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189DF" w14:textId="1ADF6967" w:rsidR="008B6051" w:rsidRPr="0047366C" w:rsidRDefault="008B6051" w:rsidP="00B354EE">
      <w:pPr>
        <w:tabs>
          <w:tab w:val="right" w:leader="underscore" w:pos="8505"/>
        </w:tabs>
        <w:ind w:right="-1"/>
        <w:jc w:val="center"/>
        <w:rPr>
          <w:b/>
          <w:color w:val="000000" w:themeColor="text1"/>
          <w:szCs w:val="24"/>
        </w:rPr>
      </w:pPr>
      <w:r w:rsidRPr="0047366C">
        <w:rPr>
          <w:rFonts w:ascii="Open Sans" w:hAnsi="Open Sans" w:cs="Open Sans"/>
          <w:b/>
          <w:noProof/>
          <w:sz w:val="16"/>
          <w:szCs w:val="16"/>
        </w:rPr>
        <w:drawing>
          <wp:inline distT="0" distB="0" distL="0" distR="0" wp14:anchorId="07DB481F" wp14:editId="026A8D7B">
            <wp:extent cx="1798320" cy="757903"/>
            <wp:effectExtent l="0" t="0" r="0" b="4445"/>
            <wp:docPr id="899066472" name="Paveikslėlis 899066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pic:nvPicPr>
                  <pic:blipFill>
                    <a:blip r:embed="rId8">
                      <a:extLst>
                        <a:ext uri="{28A0092B-C50C-407E-A947-70E740481C1C}">
                          <a14:useLocalDpi xmlns:a14="http://schemas.microsoft.com/office/drawing/2010/main" val="0"/>
                        </a:ext>
                      </a:extLst>
                    </a:blip>
                    <a:stretch>
                      <a:fillRect/>
                    </a:stretch>
                  </pic:blipFill>
                  <pic:spPr>
                    <a:xfrm>
                      <a:off x="0" y="0"/>
                      <a:ext cx="1827281" cy="770109"/>
                    </a:xfrm>
                    <a:prstGeom prst="rect">
                      <a:avLst/>
                    </a:prstGeom>
                  </pic:spPr>
                </pic:pic>
              </a:graphicData>
            </a:graphic>
          </wp:inline>
        </w:drawing>
      </w:r>
    </w:p>
    <w:p w14:paraId="3C1AFE57" w14:textId="77777777" w:rsidR="008B6051" w:rsidRPr="0047366C" w:rsidRDefault="008B6051" w:rsidP="00B354EE">
      <w:pPr>
        <w:tabs>
          <w:tab w:val="right" w:leader="underscore" w:pos="8505"/>
        </w:tabs>
        <w:ind w:right="-1"/>
        <w:jc w:val="center"/>
        <w:rPr>
          <w:b/>
          <w:color w:val="000000" w:themeColor="text1"/>
          <w:szCs w:val="24"/>
        </w:rPr>
      </w:pPr>
    </w:p>
    <w:p w14:paraId="6AC3D989" w14:textId="77777777" w:rsidR="008B6051" w:rsidRPr="0047366C" w:rsidRDefault="008B6051" w:rsidP="00B354EE">
      <w:pPr>
        <w:tabs>
          <w:tab w:val="right" w:leader="underscore" w:pos="8505"/>
        </w:tabs>
        <w:ind w:right="-1"/>
        <w:jc w:val="center"/>
        <w:rPr>
          <w:b/>
          <w:color w:val="000000" w:themeColor="text1"/>
          <w:szCs w:val="24"/>
        </w:rPr>
      </w:pPr>
    </w:p>
    <w:p w14:paraId="3D96457B" w14:textId="77777777" w:rsidR="008B6051" w:rsidRPr="0047366C" w:rsidRDefault="008B6051" w:rsidP="00B354EE">
      <w:pPr>
        <w:tabs>
          <w:tab w:val="right" w:leader="underscore" w:pos="8505"/>
        </w:tabs>
        <w:ind w:right="-1"/>
        <w:jc w:val="center"/>
        <w:rPr>
          <w:b/>
          <w:color w:val="000000" w:themeColor="text1"/>
          <w:szCs w:val="24"/>
        </w:rPr>
      </w:pPr>
    </w:p>
    <w:p w14:paraId="60ED3D6B" w14:textId="77777777" w:rsidR="008B6051" w:rsidRPr="0047366C" w:rsidRDefault="008B6051" w:rsidP="00B354EE">
      <w:pPr>
        <w:tabs>
          <w:tab w:val="right" w:leader="underscore" w:pos="8505"/>
        </w:tabs>
        <w:ind w:right="-1"/>
        <w:jc w:val="center"/>
        <w:rPr>
          <w:b/>
          <w:color w:val="000000" w:themeColor="text1"/>
          <w:szCs w:val="24"/>
        </w:rPr>
      </w:pPr>
    </w:p>
    <w:p w14:paraId="0590A7FA" w14:textId="77777777" w:rsidR="008B6051" w:rsidRPr="0047366C" w:rsidRDefault="008B6051" w:rsidP="00B354EE">
      <w:pPr>
        <w:tabs>
          <w:tab w:val="right" w:leader="underscore" w:pos="8505"/>
        </w:tabs>
        <w:ind w:right="-1"/>
        <w:jc w:val="center"/>
        <w:rPr>
          <w:b/>
          <w:color w:val="000000" w:themeColor="text1"/>
          <w:szCs w:val="24"/>
        </w:rPr>
      </w:pPr>
    </w:p>
    <w:p w14:paraId="32010F8F" w14:textId="77777777" w:rsidR="008B6051" w:rsidRPr="0047366C" w:rsidRDefault="008B6051" w:rsidP="00B354EE">
      <w:pPr>
        <w:tabs>
          <w:tab w:val="right" w:leader="underscore" w:pos="8505"/>
        </w:tabs>
        <w:ind w:right="-1"/>
        <w:jc w:val="center"/>
        <w:rPr>
          <w:b/>
          <w:color w:val="000000" w:themeColor="text1"/>
          <w:szCs w:val="24"/>
        </w:rPr>
      </w:pPr>
    </w:p>
    <w:p w14:paraId="0EB4A78A" w14:textId="1988D932" w:rsidR="00B3048F" w:rsidRPr="0047366C" w:rsidRDefault="003D1835" w:rsidP="00B354EE">
      <w:pPr>
        <w:tabs>
          <w:tab w:val="right" w:leader="underscore" w:pos="8505"/>
        </w:tabs>
        <w:ind w:right="-1"/>
        <w:jc w:val="center"/>
        <w:rPr>
          <w:b/>
          <w:color w:val="000000" w:themeColor="text1"/>
          <w:szCs w:val="24"/>
        </w:rPr>
      </w:pPr>
      <w:r w:rsidRPr="0047366C">
        <w:rPr>
          <w:b/>
          <w:color w:val="000000" w:themeColor="text1"/>
          <w:szCs w:val="24"/>
        </w:rPr>
        <w:t xml:space="preserve">  </w:t>
      </w:r>
    </w:p>
    <w:p w14:paraId="6C5850A6" w14:textId="4E2BF048" w:rsidR="0055109F" w:rsidRPr="00395935" w:rsidRDefault="00395935" w:rsidP="00B354EE">
      <w:pPr>
        <w:jc w:val="center"/>
        <w:rPr>
          <w:sz w:val="22"/>
          <w:szCs w:val="22"/>
        </w:rPr>
      </w:pPr>
      <w:r w:rsidRPr="00395935">
        <w:rPr>
          <w:sz w:val="22"/>
          <w:szCs w:val="22"/>
        </w:rPr>
        <w:t>BENDROSIOS IR DARBDAVIO CIVILINĖS ATSAKOMYBĖS, DARBO SANTYKIŲ IR VIEŠŲJŲ PIRKIMŲ ATSAKOMYBĖS DRAUDIMO PASLAUGOS</w:t>
      </w:r>
    </w:p>
    <w:p w14:paraId="72B927C0" w14:textId="77777777" w:rsidR="00957228" w:rsidRPr="00395935" w:rsidRDefault="00957228" w:rsidP="00B354EE">
      <w:pPr>
        <w:jc w:val="center"/>
        <w:rPr>
          <w:b/>
          <w:color w:val="000000" w:themeColor="text1"/>
          <w:sz w:val="22"/>
          <w:szCs w:val="22"/>
        </w:rPr>
      </w:pPr>
    </w:p>
    <w:p w14:paraId="442531F5" w14:textId="1286A6BA" w:rsidR="002D0F3B" w:rsidRPr="0047366C" w:rsidRDefault="009E2C6B" w:rsidP="00B354EE">
      <w:pPr>
        <w:jc w:val="center"/>
        <w:rPr>
          <w:b/>
          <w:color w:val="000000" w:themeColor="text1"/>
          <w:sz w:val="22"/>
          <w:szCs w:val="22"/>
        </w:rPr>
      </w:pPr>
      <w:r w:rsidRPr="0047366C">
        <w:rPr>
          <w:b/>
          <w:color w:val="000000" w:themeColor="text1"/>
          <w:sz w:val="22"/>
          <w:szCs w:val="22"/>
        </w:rPr>
        <w:t xml:space="preserve"> </w:t>
      </w:r>
      <w:r w:rsidR="00946D83" w:rsidRPr="0047366C">
        <w:rPr>
          <w:b/>
          <w:color w:val="000000" w:themeColor="text1"/>
          <w:sz w:val="22"/>
          <w:szCs w:val="22"/>
        </w:rPr>
        <w:t xml:space="preserve"> </w:t>
      </w:r>
      <w:r w:rsidR="002D0F3B" w:rsidRPr="0047366C">
        <w:rPr>
          <w:b/>
          <w:color w:val="000000" w:themeColor="text1"/>
          <w:sz w:val="22"/>
          <w:szCs w:val="22"/>
        </w:rPr>
        <w:t xml:space="preserve">ATVIRO </w:t>
      </w:r>
      <w:r w:rsidR="00DE263E" w:rsidRPr="0047366C">
        <w:rPr>
          <w:b/>
          <w:color w:val="000000" w:themeColor="text1"/>
          <w:sz w:val="22"/>
          <w:szCs w:val="22"/>
        </w:rPr>
        <w:t xml:space="preserve"> </w:t>
      </w:r>
      <w:r w:rsidR="00EB0924" w:rsidRPr="0047366C">
        <w:rPr>
          <w:b/>
          <w:color w:val="000000" w:themeColor="text1"/>
          <w:sz w:val="22"/>
          <w:szCs w:val="22"/>
        </w:rPr>
        <w:t>SUPAPRASTINTO</w:t>
      </w:r>
      <w:r w:rsidR="00F35570" w:rsidRPr="0047366C">
        <w:rPr>
          <w:b/>
          <w:color w:val="000000" w:themeColor="text1"/>
          <w:sz w:val="22"/>
          <w:szCs w:val="22"/>
        </w:rPr>
        <w:t xml:space="preserve"> </w:t>
      </w:r>
      <w:r w:rsidR="00946D83" w:rsidRPr="0047366C">
        <w:rPr>
          <w:b/>
          <w:color w:val="000000" w:themeColor="text1"/>
          <w:sz w:val="22"/>
          <w:szCs w:val="22"/>
        </w:rPr>
        <w:t xml:space="preserve"> KONKURSO</w:t>
      </w:r>
    </w:p>
    <w:p w14:paraId="61FA4C28" w14:textId="77777777" w:rsidR="002D0F3B" w:rsidRPr="0047366C" w:rsidRDefault="002D0F3B" w:rsidP="00B354EE">
      <w:pPr>
        <w:jc w:val="center"/>
        <w:rPr>
          <w:b/>
          <w:color w:val="000000" w:themeColor="text1"/>
          <w:sz w:val="22"/>
          <w:szCs w:val="22"/>
        </w:rPr>
      </w:pPr>
      <w:r w:rsidRPr="0047366C">
        <w:rPr>
          <w:b/>
          <w:color w:val="000000" w:themeColor="text1"/>
          <w:sz w:val="22"/>
          <w:szCs w:val="22"/>
        </w:rPr>
        <w:t>SĄLYGOS</w:t>
      </w:r>
    </w:p>
    <w:tbl>
      <w:tblPr>
        <w:tblW w:w="8305" w:type="dxa"/>
        <w:tblInd w:w="-284" w:type="dxa"/>
        <w:tblLook w:val="00A0" w:firstRow="1" w:lastRow="0" w:firstColumn="1" w:lastColumn="0" w:noHBand="0" w:noVBand="0"/>
      </w:tblPr>
      <w:tblGrid>
        <w:gridCol w:w="284"/>
        <w:gridCol w:w="7221"/>
        <w:gridCol w:w="800"/>
      </w:tblGrid>
      <w:tr w:rsidR="00611FF6" w:rsidRPr="0047366C" w14:paraId="243648F6" w14:textId="77777777" w:rsidTr="0043536A">
        <w:tc>
          <w:tcPr>
            <w:tcW w:w="284" w:type="dxa"/>
          </w:tcPr>
          <w:p w14:paraId="5A4897A9" w14:textId="77777777" w:rsidR="002D0F3B" w:rsidRPr="0047366C" w:rsidRDefault="002D0F3B" w:rsidP="00B354EE">
            <w:pPr>
              <w:contextualSpacing/>
              <w:rPr>
                <w:noProof/>
                <w:color w:val="000000" w:themeColor="text1"/>
                <w:sz w:val="18"/>
                <w:szCs w:val="18"/>
              </w:rPr>
            </w:pPr>
          </w:p>
        </w:tc>
        <w:tc>
          <w:tcPr>
            <w:tcW w:w="7221" w:type="dxa"/>
          </w:tcPr>
          <w:p w14:paraId="2DEF1546" w14:textId="77777777" w:rsidR="002D0F3B" w:rsidRPr="0047366C" w:rsidRDefault="002D0F3B" w:rsidP="00B354EE">
            <w:pPr>
              <w:contextualSpacing/>
              <w:rPr>
                <w:color w:val="000000" w:themeColor="text1"/>
                <w:sz w:val="20"/>
              </w:rPr>
            </w:pPr>
          </w:p>
        </w:tc>
        <w:tc>
          <w:tcPr>
            <w:tcW w:w="800" w:type="dxa"/>
          </w:tcPr>
          <w:p w14:paraId="480FE0F7" w14:textId="77777777" w:rsidR="002D0F3B" w:rsidRPr="0047366C" w:rsidRDefault="002D0F3B" w:rsidP="00B354EE">
            <w:pPr>
              <w:contextualSpacing/>
              <w:jc w:val="center"/>
              <w:rPr>
                <w:color w:val="000000" w:themeColor="text1"/>
                <w:sz w:val="18"/>
                <w:szCs w:val="18"/>
              </w:rPr>
            </w:pPr>
          </w:p>
        </w:tc>
      </w:tr>
      <w:tr w:rsidR="00611FF6" w:rsidRPr="0047366C" w14:paraId="1E2230FC" w14:textId="77777777" w:rsidTr="0043536A">
        <w:tc>
          <w:tcPr>
            <w:tcW w:w="284" w:type="dxa"/>
          </w:tcPr>
          <w:p w14:paraId="5199C80D" w14:textId="77777777" w:rsidR="002D0F3B" w:rsidRPr="0047366C" w:rsidRDefault="002D0F3B" w:rsidP="00B354EE">
            <w:pPr>
              <w:contextualSpacing/>
              <w:jc w:val="left"/>
              <w:rPr>
                <w:b/>
                <w:noProof/>
                <w:color w:val="000000" w:themeColor="text1"/>
                <w:szCs w:val="24"/>
              </w:rPr>
            </w:pPr>
          </w:p>
        </w:tc>
        <w:tc>
          <w:tcPr>
            <w:tcW w:w="7221" w:type="dxa"/>
          </w:tcPr>
          <w:p w14:paraId="139C8DE4" w14:textId="28E8BCC8" w:rsidR="002D0F3B" w:rsidRPr="0047366C" w:rsidRDefault="009D248E" w:rsidP="00CD3295">
            <w:pPr>
              <w:contextualSpacing/>
              <w:jc w:val="center"/>
              <w:rPr>
                <w:b/>
                <w:color w:val="000000" w:themeColor="text1"/>
                <w:szCs w:val="24"/>
              </w:rPr>
            </w:pPr>
            <w:r w:rsidRPr="0047366C">
              <w:rPr>
                <w:b/>
                <w:color w:val="000000" w:themeColor="text1"/>
                <w:szCs w:val="24"/>
              </w:rPr>
              <w:t xml:space="preserve">                           </w:t>
            </w:r>
            <w:r w:rsidR="002D0F3B" w:rsidRPr="0047366C">
              <w:rPr>
                <w:b/>
                <w:color w:val="000000" w:themeColor="text1"/>
                <w:szCs w:val="24"/>
              </w:rPr>
              <w:t>TURINYS</w:t>
            </w:r>
          </w:p>
        </w:tc>
        <w:tc>
          <w:tcPr>
            <w:tcW w:w="800" w:type="dxa"/>
          </w:tcPr>
          <w:p w14:paraId="77FC1E45" w14:textId="77777777" w:rsidR="002D0F3B" w:rsidRPr="0047366C" w:rsidRDefault="002D0F3B" w:rsidP="00B354EE">
            <w:pPr>
              <w:contextualSpacing/>
              <w:jc w:val="center"/>
              <w:rPr>
                <w:color w:val="000000" w:themeColor="text1"/>
                <w:szCs w:val="24"/>
              </w:rPr>
            </w:pPr>
          </w:p>
        </w:tc>
      </w:tr>
    </w:tbl>
    <w:p w14:paraId="33FB9194" w14:textId="77777777" w:rsidR="00964EA4" w:rsidRPr="0047366C" w:rsidRDefault="00964EA4" w:rsidP="00B354EE">
      <w:pPr>
        <w:pStyle w:val="Sraopastraipa"/>
        <w:numPr>
          <w:ilvl w:val="0"/>
          <w:numId w:val="1"/>
        </w:numPr>
        <w:tabs>
          <w:tab w:val="left" w:pos="426"/>
          <w:tab w:val="left" w:pos="709"/>
          <w:tab w:val="left" w:pos="851"/>
        </w:tabs>
        <w:ind w:left="0" w:firstLine="0"/>
        <w:rPr>
          <w:color w:val="000000" w:themeColor="text1"/>
          <w:sz w:val="22"/>
          <w:szCs w:val="22"/>
        </w:rPr>
      </w:pPr>
      <w:r w:rsidRPr="0047366C">
        <w:rPr>
          <w:color w:val="000000" w:themeColor="text1"/>
          <w:sz w:val="22"/>
          <w:szCs w:val="22"/>
        </w:rPr>
        <w:t>BENDROSIOS NUOSTATOS.</w:t>
      </w:r>
    </w:p>
    <w:p w14:paraId="550CA82A" w14:textId="77777777" w:rsidR="00964EA4" w:rsidRPr="0047366C"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7366C">
        <w:rPr>
          <w:color w:val="000000" w:themeColor="text1"/>
          <w:sz w:val="22"/>
          <w:szCs w:val="22"/>
        </w:rPr>
        <w:t>PIRKIMO OBJEKTAS.</w:t>
      </w:r>
    </w:p>
    <w:p w14:paraId="619C4572" w14:textId="77777777" w:rsidR="00964EA4" w:rsidRPr="0047366C"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7366C">
        <w:rPr>
          <w:color w:val="000000" w:themeColor="text1"/>
          <w:sz w:val="22"/>
          <w:szCs w:val="22"/>
        </w:rPr>
        <w:t>TIEKĖJŲ PAŠALINIMO PAGRINDAI, REIKALAVIMAI KVALIFIKACIJAI,</w:t>
      </w:r>
      <w:r w:rsidRPr="0047366C">
        <w:rPr>
          <w:b/>
          <w:color w:val="000000" w:themeColor="text1"/>
          <w:sz w:val="22"/>
          <w:szCs w:val="22"/>
          <w:lang w:eastAsia="en-US"/>
        </w:rPr>
        <w:t xml:space="preserve"> </w:t>
      </w:r>
      <w:r w:rsidRPr="0047366C">
        <w:rPr>
          <w:color w:val="000000" w:themeColor="text1"/>
          <w:sz w:val="22"/>
          <w:szCs w:val="22"/>
        </w:rPr>
        <w:t xml:space="preserve">TARP JŲ IR REIKALAVIMAI ATSKIRIEMS BENDRĄ PASIŪLYMĄ PATEIKIANTIEMS TIEKĖJŲ GRUPĖS NARIAMS,  BEI </w:t>
      </w:r>
      <w:r w:rsidRPr="0047366C">
        <w:rPr>
          <w:b/>
          <w:color w:val="000000" w:themeColor="text1"/>
          <w:sz w:val="22"/>
          <w:szCs w:val="22"/>
        </w:rPr>
        <w:t xml:space="preserve"> </w:t>
      </w:r>
      <w:r w:rsidRPr="0047366C">
        <w:rPr>
          <w:color w:val="000000" w:themeColor="text1"/>
          <w:sz w:val="22"/>
          <w:szCs w:val="22"/>
        </w:rPr>
        <w:t>REIKALAUJAMI  KOKYBĖS VADYBOS SISTEMOS IR (ARBA)  APLINKOS APSAUGOS VADYBOS SISTEMOS STANDARTAI.  PATVIRTINANČIŲ DOKUMENTŲ SĄRAŠAS.</w:t>
      </w:r>
    </w:p>
    <w:p w14:paraId="43211FB9" w14:textId="77777777" w:rsidR="00964EA4" w:rsidRPr="0047366C"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7366C">
        <w:rPr>
          <w:color w:val="000000" w:themeColor="text1"/>
          <w:sz w:val="22"/>
          <w:szCs w:val="22"/>
        </w:rPr>
        <w:t>TIEKĖJŲ GRUPĖS DALYVAVIMAS PIRKIMO PROCEDŪROSE.</w:t>
      </w:r>
    </w:p>
    <w:p w14:paraId="68CAD8F7" w14:textId="77777777" w:rsidR="00964EA4" w:rsidRPr="0047366C"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7366C">
        <w:rPr>
          <w:color w:val="000000" w:themeColor="text1"/>
          <w:sz w:val="22"/>
          <w:szCs w:val="22"/>
        </w:rPr>
        <w:t>PASIŪLYMŲ GALIOJIMO UŽTIKRINIMO REIKALAVIMAI.</w:t>
      </w:r>
    </w:p>
    <w:p w14:paraId="48F276FD" w14:textId="77777777" w:rsidR="00964EA4" w:rsidRPr="0047366C"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7366C">
        <w:rPr>
          <w:color w:val="000000" w:themeColor="text1"/>
          <w:sz w:val="22"/>
          <w:szCs w:val="22"/>
        </w:rPr>
        <w:t>PASIŪLYMŲ RENGIMAS, PATEIKIMAS, KEITIMAS IR ŠIFRAVIMAS.</w:t>
      </w:r>
    </w:p>
    <w:p w14:paraId="18CB9A09" w14:textId="77777777" w:rsidR="00964EA4" w:rsidRPr="0047366C" w:rsidRDefault="00964EA4" w:rsidP="00B354EE">
      <w:pPr>
        <w:pStyle w:val="Sraopastraipa"/>
        <w:numPr>
          <w:ilvl w:val="0"/>
          <w:numId w:val="1"/>
        </w:numPr>
        <w:tabs>
          <w:tab w:val="left" w:pos="142"/>
          <w:tab w:val="left" w:pos="426"/>
          <w:tab w:val="left" w:pos="709"/>
          <w:tab w:val="left" w:pos="851"/>
        </w:tabs>
        <w:ind w:left="0" w:firstLine="0"/>
        <w:rPr>
          <w:color w:val="000000" w:themeColor="text1"/>
          <w:sz w:val="22"/>
          <w:szCs w:val="22"/>
        </w:rPr>
      </w:pPr>
      <w:r w:rsidRPr="0047366C">
        <w:rPr>
          <w:color w:val="000000" w:themeColor="text1"/>
          <w:sz w:val="22"/>
          <w:szCs w:val="22"/>
        </w:rPr>
        <w:t>PIRKIMO DOKUMENTŲ PAAIŠKINIMAS, PATIKSLINIMAS.</w:t>
      </w:r>
    </w:p>
    <w:p w14:paraId="55E101BE" w14:textId="43E9BD0C" w:rsidR="00964EA4" w:rsidRPr="0047366C" w:rsidRDefault="00964EA4" w:rsidP="00166E84">
      <w:pPr>
        <w:numPr>
          <w:ilvl w:val="0"/>
          <w:numId w:val="1"/>
        </w:numPr>
        <w:tabs>
          <w:tab w:val="left" w:pos="142"/>
          <w:tab w:val="left" w:pos="426"/>
          <w:tab w:val="left" w:pos="851"/>
        </w:tabs>
        <w:ind w:left="0" w:firstLine="0"/>
        <w:contextualSpacing/>
        <w:jc w:val="left"/>
        <w:rPr>
          <w:color w:val="000000" w:themeColor="text1"/>
          <w:sz w:val="22"/>
          <w:szCs w:val="22"/>
        </w:rPr>
      </w:pPr>
      <w:r w:rsidRPr="0047366C">
        <w:rPr>
          <w:color w:val="000000" w:themeColor="text1"/>
          <w:sz w:val="22"/>
          <w:szCs w:val="22"/>
        </w:rPr>
        <w:t>SUSIPAŽINIMO SU PASIŪLYMAIS PROCEDŪRA</w:t>
      </w:r>
      <w:r w:rsidR="001F67D6" w:rsidRPr="0047366C">
        <w:rPr>
          <w:color w:val="000000" w:themeColor="text1"/>
          <w:sz w:val="22"/>
          <w:szCs w:val="22"/>
        </w:rPr>
        <w:t>.</w:t>
      </w:r>
    </w:p>
    <w:p w14:paraId="340CB1E3" w14:textId="79064B99" w:rsidR="00964EA4" w:rsidRPr="0047366C" w:rsidRDefault="00964EA4" w:rsidP="00B354EE">
      <w:pPr>
        <w:contextualSpacing/>
        <w:jc w:val="left"/>
        <w:rPr>
          <w:color w:val="000000" w:themeColor="text1"/>
          <w:sz w:val="22"/>
          <w:szCs w:val="22"/>
        </w:rPr>
      </w:pPr>
      <w:r w:rsidRPr="0047366C">
        <w:rPr>
          <w:color w:val="000000" w:themeColor="text1"/>
          <w:sz w:val="22"/>
          <w:szCs w:val="22"/>
        </w:rPr>
        <w:t>9. PASIŪLYMŲ   VERTINIMAS, PALYGINIMAS  IR PASIŪLYMŲ ATMETIMO PRIEŽASTYS</w:t>
      </w:r>
      <w:r w:rsidR="001F67D6" w:rsidRPr="0047366C">
        <w:rPr>
          <w:color w:val="000000" w:themeColor="text1"/>
          <w:sz w:val="22"/>
          <w:szCs w:val="22"/>
        </w:rPr>
        <w:t>.</w:t>
      </w:r>
    </w:p>
    <w:p w14:paraId="66111F77" w14:textId="018F2F69" w:rsidR="00964EA4" w:rsidRPr="0047366C" w:rsidRDefault="00964EA4" w:rsidP="00B354EE">
      <w:pPr>
        <w:tabs>
          <w:tab w:val="left" w:pos="142"/>
          <w:tab w:val="left" w:pos="709"/>
          <w:tab w:val="left" w:pos="851"/>
        </w:tabs>
        <w:contextualSpacing/>
        <w:jc w:val="left"/>
        <w:rPr>
          <w:color w:val="000000" w:themeColor="text1"/>
          <w:sz w:val="22"/>
          <w:szCs w:val="22"/>
        </w:rPr>
      </w:pPr>
      <w:r w:rsidRPr="0047366C">
        <w:rPr>
          <w:color w:val="000000" w:themeColor="text1"/>
          <w:sz w:val="22"/>
          <w:szCs w:val="22"/>
        </w:rPr>
        <w:t>10. PASIŪLYMŲ VERTINIMO KRITERIJAI</w:t>
      </w:r>
      <w:r w:rsidR="001F67D6" w:rsidRPr="0047366C">
        <w:rPr>
          <w:color w:val="000000" w:themeColor="text1"/>
          <w:sz w:val="22"/>
          <w:szCs w:val="22"/>
        </w:rPr>
        <w:t>.</w:t>
      </w:r>
      <w:r w:rsidRPr="0047366C">
        <w:rPr>
          <w:color w:val="000000" w:themeColor="text1"/>
          <w:sz w:val="22"/>
          <w:szCs w:val="22"/>
        </w:rPr>
        <w:t xml:space="preserve">  </w:t>
      </w:r>
    </w:p>
    <w:p w14:paraId="39F0F571" w14:textId="6D1A8850" w:rsidR="00964EA4" w:rsidRPr="0047366C" w:rsidRDefault="00964EA4" w:rsidP="00B354EE">
      <w:pPr>
        <w:tabs>
          <w:tab w:val="left" w:pos="142"/>
          <w:tab w:val="left" w:pos="709"/>
          <w:tab w:val="left" w:pos="851"/>
        </w:tabs>
        <w:contextualSpacing/>
        <w:jc w:val="left"/>
        <w:rPr>
          <w:color w:val="000000" w:themeColor="text1"/>
          <w:sz w:val="22"/>
          <w:szCs w:val="22"/>
        </w:rPr>
      </w:pPr>
      <w:r w:rsidRPr="0047366C">
        <w:rPr>
          <w:color w:val="000000" w:themeColor="text1"/>
          <w:sz w:val="22"/>
          <w:szCs w:val="22"/>
        </w:rPr>
        <w:t>11. PASIŪLYMŲ EILĖS SUDARYMAS IR LAIMĖJUSIO PASIŪLYMO NUSTATYMAS</w:t>
      </w:r>
      <w:r w:rsidR="001F67D6" w:rsidRPr="0047366C">
        <w:rPr>
          <w:color w:val="000000" w:themeColor="text1"/>
          <w:sz w:val="22"/>
          <w:szCs w:val="22"/>
        </w:rPr>
        <w:t>.</w:t>
      </w:r>
    </w:p>
    <w:p w14:paraId="6C04C864" w14:textId="2DEC559B" w:rsidR="00964EA4" w:rsidRPr="0047366C" w:rsidRDefault="00964EA4" w:rsidP="00B354EE">
      <w:pPr>
        <w:contextualSpacing/>
        <w:jc w:val="left"/>
        <w:rPr>
          <w:color w:val="000000" w:themeColor="text1"/>
          <w:sz w:val="22"/>
          <w:szCs w:val="22"/>
        </w:rPr>
      </w:pPr>
      <w:r w:rsidRPr="0047366C">
        <w:rPr>
          <w:color w:val="000000" w:themeColor="text1"/>
          <w:sz w:val="22"/>
          <w:szCs w:val="22"/>
        </w:rPr>
        <w:t>12. INFORMAVIMAS APIE PIRKIMO PROCEDŪROS REZULTATUS</w:t>
      </w:r>
      <w:r w:rsidR="001F67D6" w:rsidRPr="0047366C">
        <w:rPr>
          <w:color w:val="000000" w:themeColor="text1"/>
          <w:sz w:val="22"/>
          <w:szCs w:val="22"/>
        </w:rPr>
        <w:t>.</w:t>
      </w:r>
    </w:p>
    <w:p w14:paraId="0E888417" w14:textId="5E9CF9F1" w:rsidR="00964EA4" w:rsidRPr="0047366C" w:rsidRDefault="00964EA4" w:rsidP="00B354EE">
      <w:pPr>
        <w:contextualSpacing/>
        <w:jc w:val="left"/>
        <w:rPr>
          <w:color w:val="000000" w:themeColor="text1"/>
          <w:sz w:val="22"/>
          <w:szCs w:val="22"/>
        </w:rPr>
      </w:pPr>
      <w:r w:rsidRPr="0047366C">
        <w:rPr>
          <w:color w:val="000000" w:themeColor="text1"/>
          <w:sz w:val="22"/>
          <w:szCs w:val="22"/>
        </w:rPr>
        <w:t>13. INFORMACIJA APIE ATIDĖJIMO TERMINO TAIKYMĄ</w:t>
      </w:r>
      <w:r w:rsidR="001F67D6" w:rsidRPr="0047366C">
        <w:rPr>
          <w:color w:val="000000" w:themeColor="text1"/>
          <w:sz w:val="22"/>
          <w:szCs w:val="22"/>
        </w:rPr>
        <w:t>.</w:t>
      </w:r>
      <w:r w:rsidRPr="0047366C">
        <w:rPr>
          <w:color w:val="000000" w:themeColor="text1"/>
          <w:sz w:val="22"/>
          <w:szCs w:val="22"/>
        </w:rPr>
        <w:t xml:space="preserve"> </w:t>
      </w:r>
    </w:p>
    <w:p w14:paraId="26401F3A" w14:textId="568F3743" w:rsidR="00964EA4" w:rsidRPr="0047366C" w:rsidRDefault="00964EA4" w:rsidP="00B354EE">
      <w:pPr>
        <w:contextualSpacing/>
        <w:jc w:val="left"/>
        <w:rPr>
          <w:color w:val="000000" w:themeColor="text1"/>
          <w:sz w:val="22"/>
          <w:szCs w:val="22"/>
        </w:rPr>
      </w:pPr>
      <w:r w:rsidRPr="0047366C">
        <w:rPr>
          <w:color w:val="000000" w:themeColor="text1"/>
          <w:sz w:val="22"/>
          <w:szCs w:val="22"/>
        </w:rPr>
        <w:t xml:space="preserve">14. </w:t>
      </w:r>
      <w:r w:rsidRPr="003441C6">
        <w:rPr>
          <w:color w:val="000000" w:themeColor="text1"/>
          <w:sz w:val="22"/>
          <w:szCs w:val="22"/>
        </w:rPr>
        <w:t>PIRKIMO SUTARTIES SUDARYMAS IR</w:t>
      </w:r>
      <w:r w:rsidR="004D780C" w:rsidRPr="003441C6">
        <w:rPr>
          <w:color w:val="000000" w:themeColor="text1"/>
          <w:sz w:val="22"/>
          <w:szCs w:val="22"/>
        </w:rPr>
        <w:t xml:space="preserve"> </w:t>
      </w:r>
      <w:r w:rsidR="00304858" w:rsidRPr="003441C6">
        <w:rPr>
          <w:color w:val="000000" w:themeColor="text1"/>
          <w:sz w:val="22"/>
          <w:szCs w:val="22"/>
        </w:rPr>
        <w:t xml:space="preserve"> </w:t>
      </w:r>
      <w:r w:rsidR="003441C6" w:rsidRPr="003441C6">
        <w:rPr>
          <w:color w:val="000000" w:themeColor="text1"/>
          <w:sz w:val="22"/>
          <w:szCs w:val="22"/>
        </w:rPr>
        <w:t xml:space="preserve">PAGRINDINĖS </w:t>
      </w:r>
      <w:r w:rsidRPr="003441C6">
        <w:rPr>
          <w:color w:val="000000" w:themeColor="text1"/>
          <w:sz w:val="22"/>
          <w:szCs w:val="22"/>
        </w:rPr>
        <w:t>PIRKIMO SUTARTIES SĄLYGOS</w:t>
      </w:r>
      <w:r w:rsidR="001F67D6" w:rsidRPr="0047366C">
        <w:rPr>
          <w:color w:val="000000" w:themeColor="text1"/>
          <w:sz w:val="22"/>
          <w:szCs w:val="22"/>
        </w:rPr>
        <w:t>.</w:t>
      </w:r>
    </w:p>
    <w:p w14:paraId="04FAC8BE" w14:textId="37028EB7" w:rsidR="00964EA4" w:rsidRPr="0047366C" w:rsidRDefault="00964EA4" w:rsidP="00B354EE">
      <w:pPr>
        <w:pStyle w:val="Sraopastraipa"/>
        <w:tabs>
          <w:tab w:val="left" w:pos="426"/>
          <w:tab w:val="left" w:pos="709"/>
          <w:tab w:val="left" w:pos="851"/>
          <w:tab w:val="left" w:pos="993"/>
        </w:tabs>
        <w:ind w:left="0"/>
        <w:jc w:val="left"/>
        <w:rPr>
          <w:color w:val="000000" w:themeColor="text1"/>
          <w:sz w:val="22"/>
          <w:szCs w:val="22"/>
        </w:rPr>
      </w:pPr>
      <w:r w:rsidRPr="0047366C">
        <w:rPr>
          <w:color w:val="000000" w:themeColor="text1"/>
          <w:sz w:val="22"/>
          <w:szCs w:val="22"/>
        </w:rPr>
        <w:t>15. GINČŲ NAGRINĖJIMO TVARKA</w:t>
      </w:r>
      <w:r w:rsidR="001F67D6" w:rsidRPr="0047366C">
        <w:rPr>
          <w:color w:val="000000" w:themeColor="text1"/>
          <w:sz w:val="22"/>
          <w:szCs w:val="22"/>
        </w:rPr>
        <w:t>.</w:t>
      </w:r>
    </w:p>
    <w:p w14:paraId="23F3DE3E" w14:textId="7829C251" w:rsidR="00964EA4" w:rsidRPr="0047366C" w:rsidRDefault="00964EA4" w:rsidP="00B354EE">
      <w:pPr>
        <w:pStyle w:val="Sraopastraipa"/>
        <w:tabs>
          <w:tab w:val="left" w:pos="426"/>
          <w:tab w:val="left" w:pos="709"/>
          <w:tab w:val="left" w:pos="851"/>
          <w:tab w:val="left" w:pos="993"/>
        </w:tabs>
        <w:ind w:left="0"/>
        <w:jc w:val="left"/>
        <w:rPr>
          <w:color w:val="000000" w:themeColor="text1"/>
          <w:sz w:val="22"/>
          <w:szCs w:val="22"/>
        </w:rPr>
      </w:pPr>
      <w:r w:rsidRPr="0047366C">
        <w:rPr>
          <w:color w:val="000000" w:themeColor="text1"/>
          <w:sz w:val="22"/>
          <w:szCs w:val="22"/>
        </w:rPr>
        <w:t>16. BAIGIAMOSIOS NUOSTATOS</w:t>
      </w:r>
      <w:r w:rsidR="001F67D6" w:rsidRPr="0047366C">
        <w:rPr>
          <w:color w:val="000000" w:themeColor="text1"/>
          <w:sz w:val="22"/>
          <w:szCs w:val="22"/>
        </w:rPr>
        <w:t>.</w:t>
      </w:r>
    </w:p>
    <w:p w14:paraId="5DA1B35C" w14:textId="77777777" w:rsidR="00964EA4" w:rsidRPr="0047366C" w:rsidRDefault="00964EA4" w:rsidP="00B354EE">
      <w:pPr>
        <w:pStyle w:val="Sraopastraipa"/>
        <w:tabs>
          <w:tab w:val="left" w:pos="426"/>
          <w:tab w:val="left" w:pos="709"/>
          <w:tab w:val="left" w:pos="851"/>
          <w:tab w:val="left" w:pos="993"/>
        </w:tabs>
        <w:ind w:left="0"/>
        <w:jc w:val="left"/>
        <w:rPr>
          <w:color w:val="000000" w:themeColor="text1"/>
          <w:sz w:val="22"/>
          <w:szCs w:val="22"/>
        </w:rPr>
      </w:pPr>
      <w:r w:rsidRPr="0047366C">
        <w:rPr>
          <w:color w:val="000000" w:themeColor="text1"/>
          <w:sz w:val="22"/>
          <w:szCs w:val="22"/>
        </w:rPr>
        <w:t>17. PRIEDAI</w:t>
      </w:r>
    </w:p>
    <w:p w14:paraId="0FEACC43" w14:textId="77777777" w:rsidR="00BC21AC" w:rsidRPr="0047366C" w:rsidRDefault="00BC21AC" w:rsidP="00B354EE">
      <w:pPr>
        <w:contextualSpacing/>
        <w:rPr>
          <w:noProof/>
          <w:color w:val="000000" w:themeColor="text1"/>
          <w:szCs w:val="24"/>
          <w:u w:val="single"/>
        </w:rPr>
      </w:pPr>
    </w:p>
    <w:p w14:paraId="34D4C3B8" w14:textId="3E68E7A3" w:rsidR="002D0F3B" w:rsidRPr="0047366C" w:rsidRDefault="002D0F3B" w:rsidP="00B354EE">
      <w:pPr>
        <w:contextualSpacing/>
        <w:rPr>
          <w:noProof/>
          <w:color w:val="000000" w:themeColor="text1"/>
          <w:sz w:val="22"/>
          <w:szCs w:val="22"/>
        </w:rPr>
      </w:pPr>
      <w:r w:rsidRPr="0047366C">
        <w:rPr>
          <w:noProof/>
          <w:color w:val="000000" w:themeColor="text1"/>
          <w:sz w:val="22"/>
          <w:szCs w:val="22"/>
        </w:rPr>
        <w:t>1 konkurso sąlygų priedas. Pasiūlymo forma</w:t>
      </w:r>
      <w:r w:rsidR="00641F0E" w:rsidRPr="0047366C">
        <w:rPr>
          <w:sz w:val="22"/>
          <w:szCs w:val="22"/>
        </w:rPr>
        <w:t>.</w:t>
      </w:r>
      <w:r w:rsidR="00641F0E" w:rsidRPr="0047366C">
        <w:rPr>
          <w:color w:val="000000"/>
          <w:sz w:val="22"/>
          <w:szCs w:val="22"/>
        </w:rPr>
        <w:t xml:space="preserve"> </w:t>
      </w:r>
      <w:r w:rsidR="00641F0E" w:rsidRPr="0047366C">
        <w:rPr>
          <w:sz w:val="22"/>
          <w:szCs w:val="22"/>
        </w:rPr>
        <w:t xml:space="preserve"> </w:t>
      </w:r>
      <w:r w:rsidR="00641F0E" w:rsidRPr="0047366C">
        <w:rPr>
          <w:color w:val="000000"/>
          <w:sz w:val="22"/>
          <w:szCs w:val="22"/>
        </w:rPr>
        <w:t xml:space="preserve">  </w:t>
      </w:r>
      <w:r w:rsidR="00641F0E" w:rsidRPr="0047366C">
        <w:rPr>
          <w:noProof/>
          <w:color w:val="000000" w:themeColor="text1"/>
          <w:sz w:val="22"/>
          <w:szCs w:val="22"/>
        </w:rPr>
        <w:t xml:space="preserve"> </w:t>
      </w:r>
    </w:p>
    <w:p w14:paraId="59BF82D8" w14:textId="7EAE99A2" w:rsidR="009120E6" w:rsidRPr="0047366C" w:rsidRDefault="00183B56" w:rsidP="00B354EE">
      <w:pPr>
        <w:contextualSpacing/>
        <w:rPr>
          <w:noProof/>
          <w:color w:val="000000" w:themeColor="text1"/>
          <w:sz w:val="22"/>
          <w:szCs w:val="22"/>
        </w:rPr>
      </w:pPr>
      <w:r w:rsidRPr="0047366C">
        <w:rPr>
          <w:noProof/>
          <w:color w:val="000000" w:themeColor="text1"/>
          <w:sz w:val="22"/>
          <w:szCs w:val="22"/>
        </w:rPr>
        <w:t xml:space="preserve">2 konkurso sąlygų priedas. </w:t>
      </w:r>
      <w:r w:rsidR="00641F0E" w:rsidRPr="0047366C">
        <w:rPr>
          <w:sz w:val="22"/>
          <w:szCs w:val="22"/>
        </w:rPr>
        <w:t xml:space="preserve"> </w:t>
      </w:r>
      <w:r w:rsidR="00641F0E" w:rsidRPr="0047366C">
        <w:rPr>
          <w:noProof/>
          <w:color w:val="000000" w:themeColor="text1"/>
          <w:sz w:val="22"/>
          <w:szCs w:val="22"/>
        </w:rPr>
        <w:t>Techninė specifikacija.</w:t>
      </w:r>
    </w:p>
    <w:p w14:paraId="06882CFD" w14:textId="4EA6192D" w:rsidR="008F30C0" w:rsidRPr="0047366C" w:rsidRDefault="00183B56" w:rsidP="0096581E">
      <w:pPr>
        <w:tabs>
          <w:tab w:val="left" w:pos="709"/>
        </w:tabs>
        <w:rPr>
          <w:noProof/>
          <w:color w:val="000000" w:themeColor="text1"/>
          <w:sz w:val="22"/>
          <w:szCs w:val="22"/>
        </w:rPr>
      </w:pPr>
      <w:r w:rsidRPr="0047366C">
        <w:rPr>
          <w:noProof/>
          <w:color w:val="000000" w:themeColor="text1"/>
          <w:sz w:val="22"/>
          <w:szCs w:val="22"/>
        </w:rPr>
        <w:t>3</w:t>
      </w:r>
      <w:r w:rsidR="0096581E" w:rsidRPr="0047366C">
        <w:rPr>
          <w:noProof/>
          <w:color w:val="000000" w:themeColor="text1"/>
          <w:sz w:val="22"/>
          <w:szCs w:val="22"/>
        </w:rPr>
        <w:t xml:space="preserve"> </w:t>
      </w:r>
      <w:r w:rsidR="002D0F3B" w:rsidRPr="0047366C">
        <w:rPr>
          <w:noProof/>
          <w:color w:val="000000" w:themeColor="text1"/>
          <w:sz w:val="22"/>
          <w:szCs w:val="22"/>
        </w:rPr>
        <w:t xml:space="preserve">konkurso sąlygų priedas. </w:t>
      </w:r>
      <w:r w:rsidR="00641F0E" w:rsidRPr="0047366C">
        <w:rPr>
          <w:noProof/>
          <w:color w:val="000000" w:themeColor="text1"/>
          <w:sz w:val="22"/>
          <w:szCs w:val="22"/>
        </w:rPr>
        <w:t>Tiekėjų pašalinimo pagrindai.</w:t>
      </w:r>
    </w:p>
    <w:p w14:paraId="08D02BC7" w14:textId="763B24EB" w:rsidR="008F30C0" w:rsidRPr="0047366C" w:rsidRDefault="00183B56" w:rsidP="008F30C0">
      <w:pPr>
        <w:tabs>
          <w:tab w:val="left" w:pos="709"/>
        </w:tabs>
        <w:rPr>
          <w:noProof/>
          <w:color w:val="000000" w:themeColor="text1"/>
          <w:sz w:val="22"/>
          <w:szCs w:val="22"/>
        </w:rPr>
      </w:pPr>
      <w:r w:rsidRPr="0047366C">
        <w:rPr>
          <w:noProof/>
          <w:color w:val="000000" w:themeColor="text1"/>
          <w:sz w:val="22"/>
          <w:szCs w:val="22"/>
        </w:rPr>
        <w:t>4</w:t>
      </w:r>
      <w:r w:rsidR="002D0F3B" w:rsidRPr="0047366C">
        <w:rPr>
          <w:noProof/>
          <w:color w:val="000000" w:themeColor="text1"/>
          <w:sz w:val="22"/>
          <w:szCs w:val="22"/>
        </w:rPr>
        <w:t xml:space="preserve"> konkurso sąlygų priedas. </w:t>
      </w:r>
      <w:r w:rsidR="00641F0E" w:rsidRPr="0047366C">
        <w:rPr>
          <w:color w:val="000000" w:themeColor="text1"/>
          <w:sz w:val="22"/>
          <w:szCs w:val="22"/>
        </w:rPr>
        <w:t>EBVPD (pateikiamas atskirame faile „EBVPD.xml“)</w:t>
      </w:r>
      <w:r w:rsidR="00641F0E" w:rsidRPr="0047366C">
        <w:rPr>
          <w:noProof/>
          <w:color w:val="000000" w:themeColor="text1"/>
          <w:sz w:val="22"/>
          <w:szCs w:val="22"/>
        </w:rPr>
        <w:t>.</w:t>
      </w:r>
    </w:p>
    <w:p w14:paraId="061D1926" w14:textId="77777777" w:rsidR="00E55B73" w:rsidRPr="0047366C" w:rsidRDefault="008B502A" w:rsidP="00B47382">
      <w:pPr>
        <w:contextualSpacing/>
        <w:rPr>
          <w:rFonts w:ascii="Open Sans" w:hAnsi="Open Sans" w:cs="Open Sans"/>
          <w:b/>
          <w:sz w:val="16"/>
          <w:szCs w:val="16"/>
        </w:rPr>
      </w:pPr>
      <w:r w:rsidRPr="0047366C">
        <w:rPr>
          <w:sz w:val="22"/>
          <w:szCs w:val="22"/>
        </w:rPr>
        <w:t xml:space="preserve"> </w:t>
      </w:r>
      <w:r w:rsidR="00641F0E" w:rsidRPr="0047366C">
        <w:rPr>
          <w:noProof/>
          <w:color w:val="000000" w:themeColor="text1"/>
          <w:sz w:val="22"/>
          <w:szCs w:val="22"/>
        </w:rPr>
        <w:t xml:space="preserve"> </w:t>
      </w:r>
      <w:r w:rsidR="00C62243" w:rsidRPr="0047366C">
        <w:rPr>
          <w:rFonts w:ascii="Open Sans" w:hAnsi="Open Sans" w:cs="Open Sans"/>
          <w:b/>
          <w:sz w:val="16"/>
          <w:szCs w:val="16"/>
        </w:rPr>
        <w:t xml:space="preserve"> </w:t>
      </w:r>
    </w:p>
    <w:p w14:paraId="186B8C5A" w14:textId="77777777" w:rsidR="00E55B73" w:rsidRPr="0047366C" w:rsidRDefault="00E55B73" w:rsidP="00B47382">
      <w:pPr>
        <w:contextualSpacing/>
        <w:rPr>
          <w:rFonts w:ascii="Open Sans" w:hAnsi="Open Sans" w:cs="Open Sans"/>
          <w:b/>
          <w:sz w:val="16"/>
          <w:szCs w:val="16"/>
        </w:rPr>
      </w:pPr>
    </w:p>
    <w:p w14:paraId="5F77EF27" w14:textId="77777777" w:rsidR="00E55B73" w:rsidRPr="0047366C" w:rsidRDefault="00E55B73" w:rsidP="00B47382">
      <w:pPr>
        <w:contextualSpacing/>
        <w:rPr>
          <w:rFonts w:ascii="Open Sans" w:hAnsi="Open Sans" w:cs="Open Sans"/>
          <w:b/>
          <w:sz w:val="16"/>
          <w:szCs w:val="16"/>
        </w:rPr>
      </w:pPr>
    </w:p>
    <w:p w14:paraId="3220C6A0" w14:textId="70F41935" w:rsidR="0059350A" w:rsidRPr="0047366C" w:rsidRDefault="00C62243" w:rsidP="00B47382">
      <w:pPr>
        <w:contextualSpacing/>
        <w:rPr>
          <w:rFonts w:ascii="Open Sans" w:hAnsi="Open Sans" w:cs="Open Sans"/>
          <w:b/>
          <w:sz w:val="16"/>
          <w:szCs w:val="16"/>
        </w:rPr>
      </w:pPr>
      <w:r w:rsidRPr="0047366C">
        <w:rPr>
          <w:rFonts w:ascii="Open Sans" w:hAnsi="Open Sans" w:cs="Open Sans"/>
          <w:b/>
          <w:sz w:val="16"/>
          <w:szCs w:val="16"/>
        </w:rPr>
        <w:t xml:space="preserve">           </w:t>
      </w:r>
    </w:p>
    <w:p w14:paraId="37356DBF" w14:textId="77777777" w:rsidR="0059350A" w:rsidRPr="0047366C" w:rsidRDefault="0059350A" w:rsidP="00B47382">
      <w:pPr>
        <w:contextualSpacing/>
        <w:rPr>
          <w:rFonts w:ascii="Open Sans" w:hAnsi="Open Sans" w:cs="Open Sans"/>
          <w:b/>
          <w:sz w:val="16"/>
          <w:szCs w:val="16"/>
        </w:rPr>
      </w:pPr>
    </w:p>
    <w:p w14:paraId="72C5B3F0" w14:textId="77777777" w:rsidR="00B57DA3" w:rsidRPr="0047366C" w:rsidRDefault="00B57DA3" w:rsidP="00B47382">
      <w:pPr>
        <w:contextualSpacing/>
        <w:rPr>
          <w:rFonts w:ascii="Open Sans" w:hAnsi="Open Sans" w:cs="Open Sans"/>
          <w:b/>
          <w:sz w:val="16"/>
          <w:szCs w:val="16"/>
        </w:rPr>
      </w:pPr>
    </w:p>
    <w:p w14:paraId="7FF63A4B" w14:textId="77777777" w:rsidR="008B6051" w:rsidRDefault="008B6051" w:rsidP="00B47382">
      <w:pPr>
        <w:contextualSpacing/>
        <w:rPr>
          <w:rFonts w:ascii="Open Sans" w:hAnsi="Open Sans" w:cs="Open Sans"/>
          <w:b/>
          <w:sz w:val="16"/>
          <w:szCs w:val="16"/>
        </w:rPr>
      </w:pPr>
    </w:p>
    <w:p w14:paraId="3F6E04A1" w14:textId="77777777" w:rsidR="00442FC0" w:rsidRDefault="00442FC0" w:rsidP="00B47382">
      <w:pPr>
        <w:contextualSpacing/>
        <w:rPr>
          <w:rFonts w:ascii="Open Sans" w:hAnsi="Open Sans" w:cs="Open Sans"/>
          <w:b/>
          <w:sz w:val="16"/>
          <w:szCs w:val="16"/>
        </w:rPr>
      </w:pPr>
    </w:p>
    <w:p w14:paraId="7940E3EE" w14:textId="77777777" w:rsidR="00442FC0" w:rsidRPr="0047366C" w:rsidRDefault="00442FC0" w:rsidP="00B47382">
      <w:pPr>
        <w:contextualSpacing/>
        <w:rPr>
          <w:rFonts w:ascii="Open Sans" w:hAnsi="Open Sans" w:cs="Open Sans"/>
          <w:b/>
          <w:sz w:val="16"/>
          <w:szCs w:val="16"/>
        </w:rPr>
      </w:pPr>
    </w:p>
    <w:p w14:paraId="1128B716" w14:textId="77777777" w:rsidR="008B6051" w:rsidRPr="0047366C" w:rsidRDefault="008B6051" w:rsidP="00B47382">
      <w:pPr>
        <w:contextualSpacing/>
        <w:rPr>
          <w:rFonts w:ascii="Open Sans" w:hAnsi="Open Sans" w:cs="Open Sans"/>
          <w:b/>
          <w:sz w:val="16"/>
          <w:szCs w:val="16"/>
        </w:rPr>
      </w:pPr>
    </w:p>
    <w:p w14:paraId="5FA1CD5C" w14:textId="77777777" w:rsidR="008B6051" w:rsidRPr="0047366C" w:rsidRDefault="008B6051" w:rsidP="00B47382">
      <w:pPr>
        <w:contextualSpacing/>
        <w:rPr>
          <w:rFonts w:ascii="Open Sans" w:hAnsi="Open Sans" w:cs="Open Sans"/>
          <w:b/>
          <w:sz w:val="16"/>
          <w:szCs w:val="16"/>
        </w:rPr>
      </w:pPr>
    </w:p>
    <w:p w14:paraId="695B39D7" w14:textId="77777777" w:rsidR="008B6051" w:rsidRPr="0047366C" w:rsidRDefault="008B6051" w:rsidP="00B47382">
      <w:pPr>
        <w:contextualSpacing/>
        <w:rPr>
          <w:rFonts w:ascii="Open Sans" w:hAnsi="Open Sans" w:cs="Open Sans"/>
          <w:b/>
          <w:sz w:val="16"/>
          <w:szCs w:val="16"/>
        </w:rPr>
      </w:pPr>
    </w:p>
    <w:p w14:paraId="0D3C0FAD" w14:textId="2E70C4AA" w:rsidR="00E9534F" w:rsidRPr="0047366C" w:rsidRDefault="00C62243" w:rsidP="00B47382">
      <w:pPr>
        <w:contextualSpacing/>
        <w:rPr>
          <w:rFonts w:ascii="Open Sans" w:hAnsi="Open Sans" w:cs="Open Sans"/>
          <w:b/>
          <w:sz w:val="16"/>
          <w:szCs w:val="16"/>
        </w:rPr>
      </w:pPr>
      <w:r w:rsidRPr="0047366C">
        <w:rPr>
          <w:rFonts w:ascii="Open Sans" w:hAnsi="Open Sans" w:cs="Open Sans"/>
          <w:b/>
          <w:sz w:val="16"/>
          <w:szCs w:val="16"/>
        </w:rPr>
        <w:lastRenderedPageBreak/>
        <w:t xml:space="preserve">  </w:t>
      </w:r>
    </w:p>
    <w:p w14:paraId="2CA75E95" w14:textId="688F83D2" w:rsidR="002D0F3B" w:rsidRPr="0047366C" w:rsidRDefault="00D74A95" w:rsidP="00C62243">
      <w:pPr>
        <w:contextualSpacing/>
        <w:jc w:val="left"/>
        <w:rPr>
          <w:b/>
          <w:color w:val="000000" w:themeColor="text1"/>
          <w:sz w:val="22"/>
          <w:szCs w:val="22"/>
        </w:rPr>
      </w:pPr>
      <w:r w:rsidRPr="0047366C">
        <w:rPr>
          <w:noProof/>
          <w:color w:val="000000" w:themeColor="text1"/>
          <w:sz w:val="22"/>
          <w:szCs w:val="22"/>
        </w:rPr>
        <w:t xml:space="preserve"> </w:t>
      </w:r>
      <w:r w:rsidR="009A480D" w:rsidRPr="0047366C">
        <w:rPr>
          <w:b/>
          <w:bCs/>
          <w:noProof/>
          <w:color w:val="000000" w:themeColor="text1"/>
          <w:sz w:val="22"/>
          <w:szCs w:val="22"/>
        </w:rPr>
        <w:t>1.</w:t>
      </w:r>
      <w:r w:rsidR="009A480D" w:rsidRPr="0047366C">
        <w:rPr>
          <w:noProof/>
          <w:color w:val="000000" w:themeColor="text1"/>
          <w:sz w:val="22"/>
          <w:szCs w:val="22"/>
        </w:rPr>
        <w:t xml:space="preserve"> </w:t>
      </w:r>
      <w:r w:rsidR="002D0F3B" w:rsidRPr="0047366C">
        <w:rPr>
          <w:b/>
          <w:color w:val="000000" w:themeColor="text1"/>
          <w:sz w:val="22"/>
          <w:szCs w:val="22"/>
        </w:rPr>
        <w:t>BENDROSIOS NUOSTATOS</w:t>
      </w:r>
    </w:p>
    <w:p w14:paraId="2BE43600" w14:textId="143A89AF" w:rsidR="002D0F3B" w:rsidRPr="0047366C" w:rsidRDefault="009A480D" w:rsidP="00B354EE">
      <w:pPr>
        <w:pStyle w:val="Sraopastraipa"/>
        <w:ind w:left="0"/>
        <w:rPr>
          <w:b/>
          <w:color w:val="000000" w:themeColor="text1"/>
          <w:sz w:val="22"/>
          <w:szCs w:val="22"/>
        </w:rPr>
      </w:pPr>
      <w:r w:rsidRPr="0047366C">
        <w:rPr>
          <w:b/>
          <w:color w:val="000000" w:themeColor="text1"/>
          <w:sz w:val="22"/>
          <w:szCs w:val="22"/>
        </w:rPr>
        <w:t xml:space="preserve"> </w:t>
      </w:r>
    </w:p>
    <w:p w14:paraId="7C64AF51" w14:textId="4F628730" w:rsidR="001A5261" w:rsidRPr="00AF302D" w:rsidRDefault="000E7F42" w:rsidP="001A5261">
      <w:pPr>
        <w:pStyle w:val="Pagrindinistekstas"/>
        <w:numPr>
          <w:ilvl w:val="1"/>
          <w:numId w:val="6"/>
        </w:numPr>
        <w:tabs>
          <w:tab w:val="left" w:pos="567"/>
          <w:tab w:val="left" w:pos="709"/>
        </w:tabs>
        <w:suppressAutoHyphens/>
        <w:ind w:left="0" w:firstLine="0"/>
        <w:contextualSpacing/>
        <w:rPr>
          <w:color w:val="000000" w:themeColor="text1"/>
          <w:sz w:val="22"/>
          <w:szCs w:val="22"/>
        </w:rPr>
      </w:pPr>
      <w:r w:rsidRPr="00AF302D">
        <w:rPr>
          <w:color w:val="000000" w:themeColor="text1"/>
          <w:sz w:val="22"/>
          <w:szCs w:val="22"/>
        </w:rPr>
        <w:t xml:space="preserve">Akcinė bendrovė ,,Šiaulių energija” (toliau vadinama – perkančiuoju subjektu) atviro (supaprastinto) konkurso būdu numato pirkti </w:t>
      </w:r>
      <w:r w:rsidR="00957228">
        <w:rPr>
          <w:color w:val="000000" w:themeColor="text1"/>
          <w:sz w:val="22"/>
          <w:szCs w:val="22"/>
        </w:rPr>
        <w:t>b</w:t>
      </w:r>
      <w:r w:rsidR="00957228" w:rsidRPr="00957228">
        <w:rPr>
          <w:color w:val="000000" w:themeColor="text1"/>
          <w:sz w:val="22"/>
          <w:szCs w:val="22"/>
        </w:rPr>
        <w:t>endrosios ir darbdavio civilinės atsakomybės, darbo santykių ir viešųjų pirkimų atsakomybės draudimo paslaug</w:t>
      </w:r>
      <w:r w:rsidR="00957228">
        <w:rPr>
          <w:color w:val="000000" w:themeColor="text1"/>
          <w:sz w:val="22"/>
          <w:szCs w:val="22"/>
        </w:rPr>
        <w:t>a</w:t>
      </w:r>
      <w:r w:rsidR="00957228" w:rsidRPr="00957228">
        <w:rPr>
          <w:color w:val="000000" w:themeColor="text1"/>
          <w:sz w:val="22"/>
          <w:szCs w:val="22"/>
        </w:rPr>
        <w:t>s</w:t>
      </w:r>
      <w:r w:rsidR="00957228" w:rsidRPr="00AF302D">
        <w:rPr>
          <w:color w:val="000000" w:themeColor="text1"/>
          <w:sz w:val="22"/>
          <w:szCs w:val="22"/>
        </w:rPr>
        <w:t xml:space="preserve"> </w:t>
      </w:r>
      <w:r w:rsidR="000A412A" w:rsidRPr="00AF302D">
        <w:rPr>
          <w:color w:val="000000" w:themeColor="text1"/>
          <w:sz w:val="22"/>
          <w:szCs w:val="22"/>
        </w:rPr>
        <w:t xml:space="preserve">(toliau vadinama – </w:t>
      </w:r>
      <w:r w:rsidR="00957228">
        <w:rPr>
          <w:color w:val="000000" w:themeColor="text1"/>
          <w:sz w:val="22"/>
          <w:szCs w:val="22"/>
        </w:rPr>
        <w:t>paslaugos</w:t>
      </w:r>
      <w:r w:rsidR="001615FC" w:rsidRPr="00AF302D">
        <w:rPr>
          <w:color w:val="000000" w:themeColor="text1"/>
          <w:sz w:val="22"/>
          <w:szCs w:val="22"/>
        </w:rPr>
        <w:t xml:space="preserve"> </w:t>
      </w:r>
      <w:r w:rsidR="000A412A" w:rsidRPr="00AF302D">
        <w:rPr>
          <w:color w:val="000000" w:themeColor="text1"/>
          <w:sz w:val="22"/>
          <w:szCs w:val="22"/>
        </w:rPr>
        <w:t xml:space="preserve"> arba pirkimas).   </w:t>
      </w:r>
      <w:r w:rsidR="001A5261" w:rsidRPr="00AF302D">
        <w:rPr>
          <w:color w:val="000000" w:themeColor="text1"/>
          <w:sz w:val="22"/>
          <w:szCs w:val="22"/>
        </w:rPr>
        <w:t xml:space="preserve">Perkamų </w:t>
      </w:r>
      <w:r w:rsidR="00957228">
        <w:rPr>
          <w:color w:val="000000" w:themeColor="text1"/>
          <w:sz w:val="22"/>
          <w:szCs w:val="22"/>
        </w:rPr>
        <w:t>paslaugų</w:t>
      </w:r>
      <w:r w:rsidR="001A5261" w:rsidRPr="00AF302D">
        <w:rPr>
          <w:color w:val="000000" w:themeColor="text1"/>
          <w:sz w:val="22"/>
          <w:szCs w:val="22"/>
        </w:rPr>
        <w:t xml:space="preserve"> </w:t>
      </w:r>
      <w:r w:rsidR="00AF302D" w:rsidRPr="00AF302D">
        <w:rPr>
          <w:color w:val="000000" w:themeColor="text1"/>
          <w:sz w:val="22"/>
          <w:szCs w:val="22"/>
        </w:rPr>
        <w:t xml:space="preserve"> </w:t>
      </w:r>
      <w:r w:rsidR="001A5261" w:rsidRPr="00AF302D">
        <w:rPr>
          <w:color w:val="000000" w:themeColor="text1"/>
          <w:sz w:val="22"/>
          <w:szCs w:val="22"/>
        </w:rPr>
        <w:t xml:space="preserve"> BVPŽ kodas   </w:t>
      </w:r>
      <w:r w:rsidR="00957228" w:rsidRPr="00957228">
        <w:rPr>
          <w:sz w:val="22"/>
          <w:szCs w:val="22"/>
        </w:rPr>
        <w:t>66510000-8 Draudimo paslaugos</w:t>
      </w:r>
      <w:r w:rsidR="001A5261" w:rsidRPr="00AF302D">
        <w:rPr>
          <w:color w:val="000000" w:themeColor="text1"/>
          <w:sz w:val="22"/>
          <w:szCs w:val="22"/>
        </w:rPr>
        <w:t xml:space="preserve">. </w:t>
      </w:r>
    </w:p>
    <w:p w14:paraId="00DC26FE" w14:textId="3DA6B488" w:rsidR="00EA1E31" w:rsidRPr="0047366C" w:rsidRDefault="00EA1E31" w:rsidP="00BE1847">
      <w:pPr>
        <w:pStyle w:val="Pagrindinistekstas"/>
        <w:numPr>
          <w:ilvl w:val="1"/>
          <w:numId w:val="6"/>
        </w:numPr>
        <w:tabs>
          <w:tab w:val="left" w:pos="567"/>
          <w:tab w:val="left" w:pos="709"/>
        </w:tabs>
        <w:suppressAutoHyphens/>
        <w:ind w:left="0" w:firstLine="0"/>
        <w:contextualSpacing/>
        <w:rPr>
          <w:b/>
          <w:color w:val="000000" w:themeColor="text1"/>
          <w:sz w:val="22"/>
          <w:szCs w:val="22"/>
        </w:rPr>
      </w:pPr>
      <w:r w:rsidRPr="0047366C">
        <w:rPr>
          <w:color w:val="000000" w:themeColor="text1"/>
          <w:sz w:val="22"/>
          <w:szCs w:val="22"/>
        </w:rPr>
        <w:t xml:space="preserve">Pirkimas vykdomas vadovaujantis </w:t>
      </w:r>
      <w:bookmarkStart w:id="0" w:name="_Hlk124158759"/>
      <w:r w:rsidRPr="0047366C">
        <w:rPr>
          <w:color w:val="000000" w:themeColor="text1"/>
          <w:sz w:val="22"/>
          <w:szCs w:val="22"/>
        </w:rPr>
        <w:t>Lietuvos Respublikos pirkimų, atliekamų vandentvarkos, energetikos, transporto ar pašto paslaugų srities perkančiųjų subjektų, įstatymu (toliau – Pirkimų įstatymas)</w:t>
      </w:r>
      <w:bookmarkEnd w:id="0"/>
      <w:r w:rsidRPr="0047366C">
        <w:rPr>
          <w:color w:val="000000" w:themeColor="text1"/>
          <w:sz w:val="22"/>
          <w:szCs w:val="22"/>
        </w:rPr>
        <w:t xml:space="preserve">, Lietuvos Respublikos civiliniu kodeksu (toliau – Civilinis kodeksas), kitais pirkimus reglamentuojančiais teisės aktais bei šio pirkimo dokumentais. Taip pat </w:t>
      </w:r>
      <w:proofErr w:type="spellStart"/>
      <w:r w:rsidRPr="0047366C">
        <w:rPr>
          <w:i/>
          <w:color w:val="000000" w:themeColor="text1"/>
          <w:sz w:val="22"/>
          <w:szCs w:val="22"/>
        </w:rPr>
        <w:t>mutatis</w:t>
      </w:r>
      <w:proofErr w:type="spellEnd"/>
      <w:r w:rsidRPr="0047366C">
        <w:rPr>
          <w:i/>
          <w:color w:val="000000" w:themeColor="text1"/>
          <w:sz w:val="22"/>
          <w:szCs w:val="22"/>
        </w:rPr>
        <w:t xml:space="preserve"> </w:t>
      </w:r>
      <w:proofErr w:type="spellStart"/>
      <w:r w:rsidRPr="0047366C">
        <w:rPr>
          <w:i/>
          <w:color w:val="000000" w:themeColor="text1"/>
          <w:sz w:val="22"/>
          <w:szCs w:val="22"/>
        </w:rPr>
        <w:t>mutandis</w:t>
      </w:r>
      <w:proofErr w:type="spellEnd"/>
      <w:r w:rsidRPr="0047366C">
        <w:rPr>
          <w:color w:val="000000" w:themeColor="text1"/>
          <w:sz w:val="22"/>
          <w:szCs w:val="22"/>
        </w:rPr>
        <w:t xml:space="preserve"> taikomos Viešųjų pirkimų įstatymo 46, 47, 50 ir  51 straipsnių nuostatos.</w:t>
      </w:r>
    </w:p>
    <w:p w14:paraId="510575B3" w14:textId="77777777" w:rsidR="007C3928" w:rsidRPr="0047366C" w:rsidRDefault="007C3928" w:rsidP="00B354EE">
      <w:pPr>
        <w:tabs>
          <w:tab w:val="left" w:pos="993"/>
        </w:tabs>
        <w:rPr>
          <w:color w:val="000000" w:themeColor="text1"/>
          <w:sz w:val="22"/>
          <w:szCs w:val="22"/>
        </w:rPr>
      </w:pPr>
      <w:r w:rsidRPr="0047366C">
        <w:rPr>
          <w:color w:val="000000" w:themeColor="text1"/>
          <w:sz w:val="22"/>
          <w:szCs w:val="22"/>
        </w:rPr>
        <w:t xml:space="preserve">1.3. Vartojamos pagrindinės sąvokos apibrėžtos Pirkimų įstatyme bei kituose pirkimus reglamentuojančiuose teisės aktuose. </w:t>
      </w:r>
    </w:p>
    <w:p w14:paraId="59813B94" w14:textId="77777777" w:rsidR="007C3928" w:rsidRPr="0047366C" w:rsidRDefault="007C3928" w:rsidP="00B354EE">
      <w:pPr>
        <w:rPr>
          <w:color w:val="000000" w:themeColor="text1"/>
          <w:sz w:val="22"/>
          <w:szCs w:val="22"/>
        </w:rPr>
      </w:pPr>
      <w:r w:rsidRPr="0047366C">
        <w:rPr>
          <w:color w:val="000000" w:themeColor="text1"/>
          <w:sz w:val="22"/>
          <w:szCs w:val="22"/>
        </w:rPr>
        <w:t xml:space="preserve">1.4. Pirkimas atliekamas laikantis lygiateisiškumo, nediskriminavimo, abipusio pripažinimo, proporcingumo, skaidrumo principų ir konfidencialumo bei nešališkumo reikalavimų. </w:t>
      </w:r>
    </w:p>
    <w:p w14:paraId="429346AD" w14:textId="288A8293" w:rsidR="00D97C50" w:rsidRPr="0047366C" w:rsidRDefault="007C3928" w:rsidP="00D97C50">
      <w:pPr>
        <w:pStyle w:val="Default"/>
        <w:jc w:val="both"/>
        <w:rPr>
          <w:color w:val="auto"/>
          <w:sz w:val="22"/>
          <w:szCs w:val="22"/>
        </w:rPr>
      </w:pPr>
      <w:r w:rsidRPr="0047366C">
        <w:rPr>
          <w:color w:val="000000" w:themeColor="text1"/>
          <w:sz w:val="22"/>
          <w:szCs w:val="22"/>
        </w:rPr>
        <w:t>1.5. Perkantysis subjektas yra PVM mokėtojas</w:t>
      </w:r>
      <w:r w:rsidR="001150BD" w:rsidRPr="0047366C">
        <w:rPr>
          <w:color w:val="000000" w:themeColor="text1"/>
          <w:sz w:val="22"/>
          <w:szCs w:val="22"/>
        </w:rPr>
        <w:t>.</w:t>
      </w:r>
    </w:p>
    <w:p w14:paraId="5E16282B" w14:textId="77777777" w:rsidR="007C3928" w:rsidRPr="0047366C" w:rsidRDefault="007C3928" w:rsidP="00B354EE">
      <w:pPr>
        <w:tabs>
          <w:tab w:val="left" w:pos="142"/>
        </w:tabs>
        <w:rPr>
          <w:color w:val="000000" w:themeColor="text1"/>
          <w:sz w:val="22"/>
          <w:szCs w:val="22"/>
        </w:rPr>
      </w:pPr>
      <w:r w:rsidRPr="0047366C">
        <w:rPr>
          <w:color w:val="000000" w:themeColor="text1"/>
          <w:sz w:val="22"/>
          <w:szCs w:val="22"/>
        </w:rPr>
        <w:t xml:space="preserve">1.6. Šis pirkimas nėra rezervuotas pagal Pirkimų įstatymo 35 ir 36 straipsnių nuostatas.  </w:t>
      </w:r>
    </w:p>
    <w:p w14:paraId="130FE60C" w14:textId="77777777" w:rsidR="007C3928" w:rsidRPr="0047366C" w:rsidRDefault="007C3928" w:rsidP="00B354EE">
      <w:pPr>
        <w:tabs>
          <w:tab w:val="left" w:pos="142"/>
        </w:tabs>
        <w:rPr>
          <w:color w:val="000000" w:themeColor="text1"/>
          <w:sz w:val="22"/>
          <w:szCs w:val="22"/>
        </w:rPr>
      </w:pPr>
      <w:r w:rsidRPr="0047366C">
        <w:rPr>
          <w:color w:val="000000" w:themeColor="text1"/>
          <w:sz w:val="22"/>
          <w:szCs w:val="22"/>
        </w:rPr>
        <w:t xml:space="preserve">1.7. Šiame pirkime perkantysis subjektas nenumato skelbti savanoriško </w:t>
      </w:r>
      <w:proofErr w:type="spellStart"/>
      <w:r w:rsidRPr="0047366C">
        <w:rPr>
          <w:color w:val="000000" w:themeColor="text1"/>
          <w:sz w:val="22"/>
          <w:szCs w:val="22"/>
        </w:rPr>
        <w:t>ex</w:t>
      </w:r>
      <w:proofErr w:type="spellEnd"/>
      <w:r w:rsidRPr="0047366C">
        <w:rPr>
          <w:color w:val="000000" w:themeColor="text1"/>
          <w:sz w:val="22"/>
          <w:szCs w:val="22"/>
        </w:rPr>
        <w:t xml:space="preserve"> ante skaidrumo skelbimo.</w:t>
      </w:r>
    </w:p>
    <w:p w14:paraId="0ECD7FC8" w14:textId="7AECF41C" w:rsidR="007C3928" w:rsidRPr="0047366C" w:rsidRDefault="007C3928" w:rsidP="00B354EE">
      <w:pPr>
        <w:pStyle w:val="Pagrindinistekstas"/>
        <w:tabs>
          <w:tab w:val="left" w:pos="709"/>
          <w:tab w:val="left" w:pos="1134"/>
        </w:tabs>
        <w:suppressAutoHyphens/>
        <w:ind w:firstLine="0"/>
        <w:contextualSpacing/>
        <w:rPr>
          <w:color w:val="000000" w:themeColor="text1"/>
          <w:sz w:val="22"/>
          <w:szCs w:val="22"/>
        </w:rPr>
      </w:pPr>
      <w:r w:rsidRPr="0047366C">
        <w:rPr>
          <w:color w:val="000000" w:themeColor="text1"/>
          <w:sz w:val="22"/>
          <w:szCs w:val="22"/>
        </w:rPr>
        <w:t xml:space="preserve">1.8. Išankstinio informacinio skelbimo apie šį pirkimą nebuvo. </w:t>
      </w:r>
    </w:p>
    <w:p w14:paraId="63A04768" w14:textId="77777777" w:rsidR="007C3928" w:rsidRPr="0047366C" w:rsidRDefault="007C3928" w:rsidP="00B354EE">
      <w:pPr>
        <w:rPr>
          <w:color w:val="000000" w:themeColor="text1"/>
          <w:sz w:val="22"/>
          <w:szCs w:val="22"/>
        </w:rPr>
      </w:pPr>
      <w:r w:rsidRPr="0047366C">
        <w:rPr>
          <w:color w:val="000000" w:themeColor="text1"/>
          <w:sz w:val="22"/>
          <w:szCs w:val="22"/>
        </w:rPr>
        <w:t>1.9. Visos pirkimo sąlygos nustatytos pirkimo dokumentuose, kuriuos sudaro:</w:t>
      </w:r>
    </w:p>
    <w:p w14:paraId="16E03F32" w14:textId="77777777" w:rsidR="007C3928" w:rsidRPr="0047366C" w:rsidRDefault="007C3928" w:rsidP="00B354EE">
      <w:pPr>
        <w:rPr>
          <w:color w:val="000000" w:themeColor="text1"/>
          <w:sz w:val="22"/>
          <w:szCs w:val="22"/>
        </w:rPr>
      </w:pPr>
      <w:r w:rsidRPr="0047366C">
        <w:rPr>
          <w:color w:val="000000" w:themeColor="text1"/>
          <w:sz w:val="22"/>
          <w:szCs w:val="22"/>
        </w:rPr>
        <w:t>1.9.1. skelbimas apie pirkimą;</w:t>
      </w:r>
    </w:p>
    <w:p w14:paraId="33E50F8C" w14:textId="02F0669B" w:rsidR="007C3928" w:rsidRPr="0047366C" w:rsidRDefault="007C3928" w:rsidP="00B354EE">
      <w:pPr>
        <w:rPr>
          <w:color w:val="000000" w:themeColor="text1"/>
          <w:sz w:val="22"/>
          <w:szCs w:val="22"/>
        </w:rPr>
      </w:pPr>
      <w:r w:rsidRPr="0047366C">
        <w:rPr>
          <w:color w:val="000000" w:themeColor="text1"/>
          <w:sz w:val="22"/>
          <w:szCs w:val="22"/>
        </w:rPr>
        <w:t xml:space="preserve">1.9.2. atviro </w:t>
      </w:r>
      <w:r w:rsidR="008A717A" w:rsidRPr="0047366C">
        <w:rPr>
          <w:color w:val="000000" w:themeColor="text1"/>
          <w:sz w:val="22"/>
          <w:szCs w:val="22"/>
        </w:rPr>
        <w:t xml:space="preserve">supaprastinto </w:t>
      </w:r>
      <w:r w:rsidRPr="0047366C">
        <w:rPr>
          <w:color w:val="000000" w:themeColor="text1"/>
          <w:sz w:val="22"/>
          <w:szCs w:val="22"/>
        </w:rPr>
        <w:t xml:space="preserve">konkurso </w:t>
      </w:r>
      <w:r w:rsidR="006A1406" w:rsidRPr="0047366C">
        <w:rPr>
          <w:color w:val="000000" w:themeColor="text1"/>
          <w:sz w:val="22"/>
          <w:szCs w:val="22"/>
        </w:rPr>
        <w:t xml:space="preserve"> </w:t>
      </w:r>
      <w:r w:rsidRPr="0047366C">
        <w:rPr>
          <w:color w:val="000000" w:themeColor="text1"/>
          <w:sz w:val="22"/>
          <w:szCs w:val="22"/>
        </w:rPr>
        <w:t>(toliau – konkursas) sąlygos (kartu su priedais);</w:t>
      </w:r>
    </w:p>
    <w:p w14:paraId="7592320B" w14:textId="77777777" w:rsidR="007C3928" w:rsidRPr="0047366C" w:rsidRDefault="007C3928" w:rsidP="00B354EE">
      <w:pPr>
        <w:rPr>
          <w:color w:val="000000" w:themeColor="text1"/>
          <w:sz w:val="22"/>
          <w:szCs w:val="22"/>
        </w:rPr>
      </w:pPr>
      <w:r w:rsidRPr="0047366C">
        <w:rPr>
          <w:color w:val="000000" w:themeColor="text1"/>
          <w:sz w:val="22"/>
          <w:szCs w:val="22"/>
        </w:rPr>
        <w:t>1.9.3. pirkimo dokumentų paaiškinimai (patikslinimai), taip pat atsakymai į tiekėjų klausimus (jeigu tokių bus);</w:t>
      </w:r>
    </w:p>
    <w:p w14:paraId="0496B514" w14:textId="77777777" w:rsidR="007C3928" w:rsidRPr="0047366C" w:rsidRDefault="007C3928" w:rsidP="00B354EE">
      <w:pPr>
        <w:rPr>
          <w:color w:val="000000" w:themeColor="text1"/>
          <w:sz w:val="22"/>
          <w:szCs w:val="22"/>
        </w:rPr>
      </w:pPr>
      <w:r w:rsidRPr="0047366C">
        <w:rPr>
          <w:color w:val="000000" w:themeColor="text1"/>
          <w:sz w:val="22"/>
          <w:szCs w:val="22"/>
        </w:rPr>
        <w:t>1.9.4. kita CVP IS priemonėmis pateikta informacija.</w:t>
      </w:r>
    </w:p>
    <w:p w14:paraId="24AD7518" w14:textId="394B87F5" w:rsidR="007C3928" w:rsidRPr="0047366C" w:rsidRDefault="007C3928" w:rsidP="00B354EE">
      <w:pPr>
        <w:rPr>
          <w:color w:val="000000" w:themeColor="text1"/>
          <w:sz w:val="22"/>
          <w:szCs w:val="22"/>
        </w:rPr>
      </w:pPr>
      <w:r w:rsidRPr="0047366C">
        <w:rPr>
          <w:color w:val="000000" w:themeColor="text1"/>
          <w:sz w:val="22"/>
          <w:szCs w:val="22"/>
        </w:rPr>
        <w:t xml:space="preserve">1.10. Pirkimas vykdomas atviro </w:t>
      </w:r>
      <w:r w:rsidR="008A717A" w:rsidRPr="0047366C">
        <w:rPr>
          <w:color w:val="000000" w:themeColor="text1"/>
          <w:sz w:val="22"/>
          <w:szCs w:val="22"/>
        </w:rPr>
        <w:t xml:space="preserve">supaprastinto </w:t>
      </w:r>
      <w:r w:rsidR="00A46783" w:rsidRPr="0047366C">
        <w:rPr>
          <w:color w:val="000000" w:themeColor="text1"/>
          <w:sz w:val="22"/>
          <w:szCs w:val="22"/>
        </w:rPr>
        <w:t xml:space="preserve"> </w:t>
      </w:r>
      <w:r w:rsidRPr="0047366C">
        <w:rPr>
          <w:color w:val="000000" w:themeColor="text1"/>
          <w:sz w:val="22"/>
          <w:szCs w:val="22"/>
        </w:rPr>
        <w:t>konkurso</w:t>
      </w:r>
      <w:r w:rsidR="00F2042B" w:rsidRPr="0047366C">
        <w:rPr>
          <w:color w:val="000000" w:themeColor="text1"/>
          <w:sz w:val="22"/>
          <w:szCs w:val="22"/>
        </w:rPr>
        <w:t xml:space="preserve"> </w:t>
      </w:r>
      <w:r w:rsidR="00A46783" w:rsidRPr="0047366C">
        <w:rPr>
          <w:color w:val="000000" w:themeColor="text1"/>
          <w:sz w:val="22"/>
          <w:szCs w:val="22"/>
        </w:rPr>
        <w:t xml:space="preserve"> </w:t>
      </w:r>
      <w:r w:rsidRPr="0047366C">
        <w:rPr>
          <w:color w:val="000000" w:themeColor="text1"/>
          <w:sz w:val="22"/>
          <w:szCs w:val="22"/>
        </w:rPr>
        <w:t xml:space="preserve"> būdu, naudojantis Centrine viešųjų pirkimų informacine sistema (toliau – CVP IS), pasiekiama adresu: </w:t>
      </w:r>
      <w:bookmarkStart w:id="1" w:name="_Hlk184980835"/>
      <w:r w:rsidR="00C33898" w:rsidRPr="0047366C">
        <w:fldChar w:fldCharType="begin"/>
      </w:r>
      <w:r w:rsidR="00C33898" w:rsidRPr="0047366C">
        <w:rPr>
          <w:sz w:val="22"/>
          <w:szCs w:val="22"/>
        </w:rPr>
        <w:instrText>HYPERLINK "https://viesiejipirkimai.lt"</w:instrText>
      </w:r>
      <w:r w:rsidR="00C33898" w:rsidRPr="0047366C">
        <w:fldChar w:fldCharType="separate"/>
      </w:r>
      <w:r w:rsidR="00C33898" w:rsidRPr="0047366C">
        <w:rPr>
          <w:rStyle w:val="Hipersaitas"/>
          <w:color w:val="007BB8"/>
          <w:sz w:val="22"/>
          <w:szCs w:val="22"/>
        </w:rPr>
        <w:t>https://viesiejipirkimai.lt</w:t>
      </w:r>
      <w:r w:rsidR="00C33898" w:rsidRPr="0047366C">
        <w:rPr>
          <w:rStyle w:val="Hipersaitas"/>
          <w:color w:val="007BB8"/>
          <w:sz w:val="22"/>
          <w:szCs w:val="22"/>
        </w:rPr>
        <w:fldChar w:fldCharType="end"/>
      </w:r>
      <w:r w:rsidR="00C33898" w:rsidRPr="0047366C">
        <w:rPr>
          <w:color w:val="007BB8"/>
          <w:sz w:val="22"/>
          <w:szCs w:val="22"/>
        </w:rPr>
        <w:t>.</w:t>
      </w:r>
      <w:bookmarkEnd w:id="1"/>
      <w:r w:rsidRPr="0047366C">
        <w:rPr>
          <w:color w:val="000000" w:themeColor="text1"/>
          <w:sz w:val="22"/>
          <w:szCs w:val="22"/>
        </w:rPr>
        <w:t xml:space="preserve"> Pirkimo dokumentai skelbiami CVP IS. </w:t>
      </w:r>
    </w:p>
    <w:p w14:paraId="2D71CF5E" w14:textId="77777777" w:rsidR="007C3928" w:rsidRPr="0047366C" w:rsidRDefault="007C3928" w:rsidP="00B354EE">
      <w:pPr>
        <w:rPr>
          <w:color w:val="000000" w:themeColor="text1"/>
          <w:sz w:val="22"/>
          <w:szCs w:val="22"/>
        </w:rPr>
      </w:pPr>
      <w:r w:rsidRPr="0047366C">
        <w:rPr>
          <w:color w:val="000000" w:themeColor="text1"/>
          <w:sz w:val="22"/>
          <w:szCs w:val="22"/>
        </w:rPr>
        <w:t xml:space="preserve">1.11. Pasiūlymus gali teikti tik tie tiekėjai, kurie yra registruoti CVP IS.  </w:t>
      </w:r>
    </w:p>
    <w:p w14:paraId="022D2517" w14:textId="0878C255" w:rsidR="007C3928" w:rsidRPr="0047366C" w:rsidRDefault="007C3928" w:rsidP="00B354EE">
      <w:pPr>
        <w:rPr>
          <w:color w:val="000000" w:themeColor="text1"/>
          <w:sz w:val="22"/>
          <w:szCs w:val="22"/>
        </w:rPr>
      </w:pPr>
      <w:r w:rsidRPr="0047366C">
        <w:rPr>
          <w:color w:val="000000" w:themeColor="text1"/>
          <w:sz w:val="22"/>
          <w:szCs w:val="22"/>
        </w:rPr>
        <w:t xml:space="preserve">1.12. Bet kokia informacija, konkurso sąlygų paaiškinimai, pranešimai ar kitas perkančiojo subjekto ir tiekėjo bendravimas bei keitimasis informacija vyksta tik CVP IS susirašinėjimo priemonėmis – perkančiojo subjekto pranešimus gaus prie pirkimo prisijungę tiekėjai. Šiame punkte nustatytų reikalavimų gali būti nesilaikoma tik išimtinais Pirkimų  įstatyme nurodytais atvejais.  </w:t>
      </w:r>
    </w:p>
    <w:p w14:paraId="404358C0" w14:textId="0B0DA26E" w:rsidR="00A46783" w:rsidRPr="0047366C" w:rsidRDefault="007C3928" w:rsidP="00A46783">
      <w:pPr>
        <w:rPr>
          <w:color w:val="000000" w:themeColor="text1"/>
          <w:kern w:val="16"/>
          <w:sz w:val="22"/>
          <w:szCs w:val="22"/>
          <w:lang w:eastAsia="ar-SA"/>
        </w:rPr>
      </w:pPr>
      <w:r w:rsidRPr="0047366C">
        <w:rPr>
          <w:color w:val="000000" w:themeColor="text1"/>
          <w:sz w:val="22"/>
          <w:szCs w:val="22"/>
        </w:rPr>
        <w:t xml:space="preserve">1.13. </w:t>
      </w:r>
      <w:r w:rsidRPr="0047366C">
        <w:rPr>
          <w:color w:val="000000" w:themeColor="text1"/>
          <w:kern w:val="16"/>
          <w:sz w:val="22"/>
          <w:szCs w:val="22"/>
          <w:lang w:eastAsia="ar-SA"/>
        </w:rPr>
        <w:t xml:space="preserve">Pirkimą atlieka perkančiojo subjekto </w:t>
      </w:r>
      <w:r w:rsidR="0070053F" w:rsidRPr="0047366C">
        <w:rPr>
          <w:color w:val="000000" w:themeColor="text1"/>
          <w:kern w:val="16"/>
          <w:sz w:val="22"/>
          <w:szCs w:val="22"/>
          <w:lang w:eastAsia="ar-SA"/>
        </w:rPr>
        <w:t xml:space="preserve"> </w:t>
      </w:r>
      <w:r w:rsidR="008A717A" w:rsidRPr="0047366C">
        <w:rPr>
          <w:color w:val="000000" w:themeColor="text1"/>
          <w:kern w:val="16"/>
          <w:sz w:val="22"/>
          <w:szCs w:val="22"/>
          <w:lang w:eastAsia="ar-SA"/>
        </w:rPr>
        <w:t xml:space="preserve"> </w:t>
      </w:r>
      <w:r w:rsidR="008F5FAD" w:rsidRPr="0047366C">
        <w:rPr>
          <w:color w:val="000000" w:themeColor="text1"/>
          <w:kern w:val="16"/>
          <w:sz w:val="22"/>
          <w:szCs w:val="22"/>
          <w:lang w:eastAsia="ar-SA"/>
        </w:rPr>
        <w:t xml:space="preserve"> </w:t>
      </w:r>
      <w:r w:rsidR="0070053F" w:rsidRPr="0047366C">
        <w:rPr>
          <w:color w:val="000000" w:themeColor="text1"/>
          <w:kern w:val="16"/>
          <w:sz w:val="22"/>
          <w:szCs w:val="22"/>
          <w:lang w:eastAsia="ar-SA"/>
        </w:rPr>
        <w:t>p</w:t>
      </w:r>
      <w:r w:rsidRPr="0047366C">
        <w:rPr>
          <w:color w:val="000000" w:themeColor="text1"/>
          <w:kern w:val="16"/>
          <w:sz w:val="22"/>
          <w:szCs w:val="22"/>
          <w:lang w:eastAsia="ar-SA"/>
        </w:rPr>
        <w:t xml:space="preserve">irkimo komisija </w:t>
      </w:r>
      <w:r w:rsidR="00EE1E95" w:rsidRPr="0047366C">
        <w:rPr>
          <w:color w:val="000000" w:themeColor="text1"/>
          <w:kern w:val="16"/>
          <w:sz w:val="22"/>
          <w:szCs w:val="22"/>
          <w:lang w:eastAsia="ar-SA"/>
        </w:rPr>
        <w:t>(</w:t>
      </w:r>
      <w:r w:rsidRPr="0047366C">
        <w:rPr>
          <w:color w:val="000000" w:themeColor="text1"/>
          <w:kern w:val="16"/>
          <w:sz w:val="22"/>
          <w:szCs w:val="22"/>
          <w:lang w:eastAsia="ar-SA"/>
        </w:rPr>
        <w:t>toliau – Komisija).</w:t>
      </w:r>
      <w:r w:rsidR="00A46783" w:rsidRPr="0047366C">
        <w:rPr>
          <w:color w:val="000000" w:themeColor="text1"/>
          <w:kern w:val="16"/>
          <w:sz w:val="22"/>
          <w:szCs w:val="22"/>
          <w:lang w:eastAsia="ar-SA"/>
        </w:rPr>
        <w:t xml:space="preserve"> Komisija  veikia perkančiojo subjekto vardu  pagal jai suteiktus įgaliojimus, toliau konkurso sąlygose abu kartu ar atskirai vadinami perkančiuoju subjektu.</w:t>
      </w:r>
    </w:p>
    <w:p w14:paraId="79906375" w14:textId="28FBEEED" w:rsidR="007C3928" w:rsidRPr="0047366C" w:rsidRDefault="007C3928" w:rsidP="00B354EE">
      <w:pPr>
        <w:rPr>
          <w:color w:val="000000" w:themeColor="text1"/>
          <w:sz w:val="22"/>
          <w:szCs w:val="22"/>
        </w:rPr>
      </w:pPr>
      <w:r w:rsidRPr="0047366C">
        <w:rPr>
          <w:color w:val="000000" w:themeColor="text1"/>
          <w:sz w:val="22"/>
          <w:szCs w:val="22"/>
        </w:rPr>
        <w:t xml:space="preserve">1.14. Į šio pirkimo </w:t>
      </w:r>
      <w:r w:rsidR="00EE1E95" w:rsidRPr="0047366C">
        <w:rPr>
          <w:color w:val="000000" w:themeColor="text1"/>
          <w:sz w:val="22"/>
          <w:szCs w:val="22"/>
        </w:rPr>
        <w:t xml:space="preserve">Komisijos </w:t>
      </w:r>
      <w:r w:rsidRPr="0047366C">
        <w:rPr>
          <w:color w:val="000000" w:themeColor="text1"/>
          <w:sz w:val="22"/>
          <w:szCs w:val="22"/>
        </w:rPr>
        <w:t>posėdžius perkantysis subjektas nenumato kviesti dalyvauti stebėtojų.</w:t>
      </w:r>
    </w:p>
    <w:p w14:paraId="56173387" w14:textId="77777777" w:rsidR="00C33898" w:rsidRPr="0047366C" w:rsidRDefault="007C3928" w:rsidP="00C33898">
      <w:pPr>
        <w:rPr>
          <w:color w:val="000000" w:themeColor="text1"/>
          <w:sz w:val="22"/>
          <w:szCs w:val="22"/>
          <w:lang w:eastAsia="lt-LT"/>
        </w:rPr>
      </w:pPr>
      <w:r w:rsidRPr="0047366C">
        <w:rPr>
          <w:color w:val="000000" w:themeColor="text1"/>
          <w:sz w:val="22"/>
          <w:szCs w:val="22"/>
        </w:rPr>
        <w:t xml:space="preserve">1.15. </w:t>
      </w:r>
      <w:r w:rsidR="00C33898" w:rsidRPr="0047366C">
        <w:rPr>
          <w:bCs/>
          <w:color w:val="000000" w:themeColor="text1"/>
          <w:sz w:val="22"/>
          <w:szCs w:val="22"/>
        </w:rPr>
        <w:t xml:space="preserve">Perkantysis subjektas turi teisę savo iniciatyva nutraukti pradėtas pirkimo procedūras, jeigu atsirado aplinkybių, kurių nebuvo galima numatyti, arba pirkimo dokumentuose padaryta esminių klaidų, dėl kurių </w:t>
      </w:r>
      <w:r w:rsidR="00C33898" w:rsidRPr="0047366C">
        <w:rPr>
          <w:bCs/>
          <w:color w:val="000000" w:themeColor="text1"/>
          <w:sz w:val="22"/>
          <w:szCs w:val="22"/>
          <w:lang w:eastAsia="lt-LT"/>
        </w:rPr>
        <w:t>pirkimas tampa nebetikslingas ar jam įvykus būtų įsigytas perkančiojo subjekto poreikių neatitinkantis pirkimo objektas</w:t>
      </w:r>
      <w:r w:rsidR="00C33898" w:rsidRPr="0047366C">
        <w:rPr>
          <w:color w:val="000000" w:themeColor="text1"/>
          <w:sz w:val="22"/>
          <w:szCs w:val="22"/>
        </w:rPr>
        <w:t xml:space="preserve"> ir privalo nutraukti, jeigu buvo pažeisti Pirkimų įstatymo 29 straipsnio 1 dalyje nustatyti principai ir atitinkamos padėties negalima ištaisyti. </w:t>
      </w:r>
      <w:r w:rsidR="00C33898" w:rsidRPr="0047366C">
        <w:rPr>
          <w:color w:val="000000" w:themeColor="text1"/>
          <w:sz w:val="22"/>
          <w:szCs w:val="22"/>
          <w:lang w:eastAsia="lt-LT"/>
        </w:rPr>
        <w:t xml:space="preserve">Nutraukęs pirkimo procedūrą, </w:t>
      </w:r>
      <w:r w:rsidR="00C33898" w:rsidRPr="0047366C">
        <w:rPr>
          <w:color w:val="000000" w:themeColor="text1"/>
          <w:sz w:val="22"/>
          <w:szCs w:val="22"/>
        </w:rPr>
        <w:t>perkantysis subjektas</w:t>
      </w:r>
      <w:r w:rsidR="00C33898" w:rsidRPr="0047366C">
        <w:rPr>
          <w:color w:val="000000" w:themeColor="text1"/>
          <w:sz w:val="22"/>
          <w:szCs w:val="22"/>
          <w:lang w:eastAsia="lt-LT"/>
        </w:rPr>
        <w:t xml:space="preserve"> apie tai praneša CVP IS visiems prie pirkimo prisijungusiems tiekėjams.</w:t>
      </w:r>
    </w:p>
    <w:p w14:paraId="5320B6DB" w14:textId="77777777" w:rsidR="00C33898" w:rsidRPr="0047366C" w:rsidRDefault="00C33898" w:rsidP="00C33898">
      <w:pPr>
        <w:rPr>
          <w:rStyle w:val="Hipersaitas"/>
          <w:color w:val="000000" w:themeColor="text1"/>
          <w:sz w:val="22"/>
          <w:szCs w:val="22"/>
        </w:rPr>
      </w:pPr>
      <w:r w:rsidRPr="0047366C">
        <w:rPr>
          <w:color w:val="000000" w:themeColor="text1"/>
          <w:sz w:val="22"/>
          <w:szCs w:val="22"/>
        </w:rPr>
        <w:t xml:space="preserve">1.16. </w:t>
      </w:r>
      <w:r w:rsidRPr="0047366C">
        <w:rPr>
          <w:color w:val="000000" w:themeColor="text1"/>
          <w:sz w:val="22"/>
          <w:szCs w:val="22"/>
          <w:lang w:eastAsia="da-DK"/>
        </w:rPr>
        <w:t xml:space="preserve">Perkančiojo subjekto kontaktiniai asmenys: </w:t>
      </w:r>
      <w:r w:rsidRPr="0047366C">
        <w:rPr>
          <w:color w:val="000000" w:themeColor="text1"/>
          <w:sz w:val="22"/>
          <w:szCs w:val="22"/>
        </w:rPr>
        <w:t xml:space="preserve">tiesioginį ryšį su tiekėjais įgaliota palaikyti ir gauti iš jų (ne tarpininkų) pranešimus, susijusius su pirkimo procedūromis: Pirkimų skyriaus pirkimų specialistė Inga Sargūnienė, tel. +370 41 59 12 24,   el. paštas: </w:t>
      </w:r>
      <w:hyperlink r:id="rId9" w:history="1">
        <w:r w:rsidRPr="0047366C">
          <w:rPr>
            <w:rStyle w:val="Hipersaitas"/>
            <w:color w:val="000000" w:themeColor="text1"/>
            <w:sz w:val="22"/>
            <w:szCs w:val="22"/>
          </w:rPr>
          <w:t>inga.s@senergija.lt</w:t>
        </w:r>
      </w:hyperlink>
      <w:r w:rsidRPr="0047366C">
        <w:rPr>
          <w:rStyle w:val="Hipersaitas"/>
          <w:color w:val="000000" w:themeColor="text1"/>
          <w:sz w:val="22"/>
          <w:szCs w:val="22"/>
        </w:rPr>
        <w:t xml:space="preserve">  </w:t>
      </w:r>
    </w:p>
    <w:p w14:paraId="2765F82C" w14:textId="77777777" w:rsidR="005B1C5A" w:rsidRPr="0047366C" w:rsidRDefault="005B1C5A" w:rsidP="003D7371">
      <w:pPr>
        <w:rPr>
          <w:rStyle w:val="Hipersaitas"/>
          <w:color w:val="000000" w:themeColor="text1"/>
          <w:szCs w:val="24"/>
        </w:rPr>
      </w:pPr>
    </w:p>
    <w:p w14:paraId="346675F2" w14:textId="2901F635" w:rsidR="002D0F3B" w:rsidRPr="0047366C" w:rsidRDefault="002D0F3B" w:rsidP="00712EB1">
      <w:pPr>
        <w:pStyle w:val="Sraopastraipa"/>
        <w:numPr>
          <w:ilvl w:val="0"/>
          <w:numId w:val="6"/>
        </w:numPr>
        <w:tabs>
          <w:tab w:val="left" w:pos="284"/>
          <w:tab w:val="left" w:pos="993"/>
        </w:tabs>
        <w:ind w:left="0" w:firstLine="0"/>
        <w:rPr>
          <w:color w:val="000000" w:themeColor="text1"/>
          <w:sz w:val="22"/>
          <w:szCs w:val="22"/>
        </w:rPr>
      </w:pPr>
      <w:r w:rsidRPr="0047366C">
        <w:rPr>
          <w:b/>
          <w:color w:val="000000" w:themeColor="text1"/>
          <w:sz w:val="22"/>
          <w:szCs w:val="22"/>
        </w:rPr>
        <w:t>PIRKIMO OBJEKTAS</w:t>
      </w:r>
    </w:p>
    <w:p w14:paraId="25085BEF" w14:textId="77777777" w:rsidR="004018C0" w:rsidRPr="0047366C" w:rsidRDefault="004018C0" w:rsidP="00B354EE">
      <w:pPr>
        <w:contextualSpacing/>
        <w:rPr>
          <w:color w:val="000000" w:themeColor="text1"/>
          <w:sz w:val="22"/>
          <w:szCs w:val="22"/>
        </w:rPr>
      </w:pPr>
    </w:p>
    <w:p w14:paraId="4C72D85F" w14:textId="0B3EA0E8" w:rsidR="008C21C6" w:rsidRPr="0047366C" w:rsidRDefault="00BD3F1C" w:rsidP="00827EFC">
      <w:pPr>
        <w:pStyle w:val="Pagrindinistekstas"/>
        <w:tabs>
          <w:tab w:val="left" w:pos="426"/>
        </w:tabs>
        <w:suppressAutoHyphens/>
        <w:ind w:firstLine="0"/>
        <w:contextualSpacing/>
        <w:rPr>
          <w:color w:val="000000" w:themeColor="text1"/>
          <w:sz w:val="22"/>
          <w:szCs w:val="22"/>
        </w:rPr>
      </w:pPr>
      <w:r w:rsidRPr="0047366C">
        <w:rPr>
          <w:color w:val="000000" w:themeColor="text1"/>
          <w:sz w:val="22"/>
          <w:szCs w:val="22"/>
        </w:rPr>
        <w:t>2.1.</w:t>
      </w:r>
      <w:r w:rsidR="008C21C6" w:rsidRPr="0047366C">
        <w:rPr>
          <w:color w:val="000000" w:themeColor="text1"/>
          <w:sz w:val="22"/>
          <w:szCs w:val="22"/>
        </w:rPr>
        <w:t xml:space="preserve"> Pirkimo objektas </w:t>
      </w:r>
      <w:r w:rsidR="006503FE" w:rsidRPr="0047366C">
        <w:rPr>
          <w:color w:val="000000" w:themeColor="text1"/>
          <w:sz w:val="22"/>
          <w:szCs w:val="22"/>
        </w:rPr>
        <w:t>į</w:t>
      </w:r>
      <w:r w:rsidR="00052F4D" w:rsidRPr="0047366C">
        <w:rPr>
          <w:color w:val="000000" w:themeColor="text1"/>
          <w:sz w:val="22"/>
          <w:szCs w:val="22"/>
        </w:rPr>
        <w:t xml:space="preserve"> dalis</w:t>
      </w:r>
      <w:r w:rsidR="001D2F51" w:rsidRPr="0047366C">
        <w:rPr>
          <w:color w:val="000000" w:themeColor="text1"/>
          <w:sz w:val="22"/>
          <w:szCs w:val="22"/>
        </w:rPr>
        <w:t xml:space="preserve"> neskaidomas.</w:t>
      </w:r>
    </w:p>
    <w:p w14:paraId="0FA5C093" w14:textId="50F9779F" w:rsidR="00C46A08" w:rsidRPr="0047366C" w:rsidRDefault="008C21C6" w:rsidP="00957228">
      <w:pPr>
        <w:pStyle w:val="Pagrindinistekstas"/>
        <w:tabs>
          <w:tab w:val="left" w:pos="426"/>
        </w:tabs>
        <w:suppressAutoHyphens/>
        <w:ind w:firstLine="0"/>
        <w:contextualSpacing/>
        <w:rPr>
          <w:color w:val="000000" w:themeColor="text1"/>
          <w:sz w:val="22"/>
          <w:szCs w:val="22"/>
        </w:rPr>
      </w:pPr>
      <w:r w:rsidRPr="0047366C">
        <w:rPr>
          <w:color w:val="000000" w:themeColor="text1"/>
          <w:sz w:val="22"/>
          <w:szCs w:val="22"/>
        </w:rPr>
        <w:t xml:space="preserve">2.2. Pirkimo </w:t>
      </w:r>
      <w:r w:rsidR="001A5261" w:rsidRPr="0047366C">
        <w:rPr>
          <w:color w:val="000000" w:themeColor="text1"/>
          <w:sz w:val="22"/>
          <w:szCs w:val="22"/>
        </w:rPr>
        <w:t xml:space="preserve">objektas – </w:t>
      </w:r>
      <w:bookmarkStart w:id="2" w:name="_Hlk86396910"/>
      <w:r w:rsidR="00957228">
        <w:rPr>
          <w:color w:val="000000" w:themeColor="text1"/>
          <w:sz w:val="22"/>
          <w:szCs w:val="22"/>
        </w:rPr>
        <w:t>b</w:t>
      </w:r>
      <w:r w:rsidR="00957228" w:rsidRPr="00957228">
        <w:rPr>
          <w:color w:val="000000" w:themeColor="text1"/>
          <w:sz w:val="22"/>
          <w:szCs w:val="22"/>
        </w:rPr>
        <w:t>endrosios ir darbdavio civilinės atsakomybės, darbo santykių ir viešųjų pirkimų atsakomybės draudimo paslaugos</w:t>
      </w:r>
      <w:r w:rsidR="00395935">
        <w:rPr>
          <w:color w:val="000000" w:themeColor="text1"/>
          <w:sz w:val="22"/>
          <w:szCs w:val="22"/>
        </w:rPr>
        <w:t xml:space="preserve">. </w:t>
      </w:r>
      <w:bookmarkEnd w:id="2"/>
      <w:r w:rsidR="001A5261" w:rsidRPr="0047366C">
        <w:rPr>
          <w:color w:val="000000" w:themeColor="text1"/>
          <w:sz w:val="22"/>
          <w:szCs w:val="22"/>
        </w:rPr>
        <w:t xml:space="preserve"> Reikalavimai </w:t>
      </w:r>
      <w:r w:rsidR="00F33441" w:rsidRPr="00957228">
        <w:rPr>
          <w:color w:val="000000" w:themeColor="text1"/>
          <w:sz w:val="22"/>
          <w:szCs w:val="22"/>
        </w:rPr>
        <w:t>per</w:t>
      </w:r>
      <w:r w:rsidR="00F33441" w:rsidRPr="00395935">
        <w:rPr>
          <w:color w:val="000000" w:themeColor="text1"/>
          <w:sz w:val="22"/>
          <w:szCs w:val="22"/>
        </w:rPr>
        <w:t xml:space="preserve">kamoms  </w:t>
      </w:r>
      <w:r w:rsidR="00395935" w:rsidRPr="00395935">
        <w:rPr>
          <w:color w:val="000000" w:themeColor="text1"/>
          <w:sz w:val="22"/>
          <w:szCs w:val="22"/>
        </w:rPr>
        <w:t>paslaugoms</w:t>
      </w:r>
      <w:r w:rsidR="00F33441" w:rsidRPr="00395935">
        <w:rPr>
          <w:color w:val="000000" w:themeColor="text1"/>
          <w:sz w:val="22"/>
          <w:szCs w:val="22"/>
        </w:rPr>
        <w:t xml:space="preserve">  </w:t>
      </w:r>
      <w:r w:rsidR="00F33441">
        <w:rPr>
          <w:color w:val="000000" w:themeColor="text1"/>
          <w:sz w:val="22"/>
          <w:szCs w:val="22"/>
        </w:rPr>
        <w:t xml:space="preserve"> </w:t>
      </w:r>
      <w:r w:rsidR="00C46A08" w:rsidRPr="0047366C">
        <w:rPr>
          <w:color w:val="000000" w:themeColor="text1"/>
          <w:sz w:val="22"/>
          <w:szCs w:val="22"/>
        </w:rPr>
        <w:t>pateikiami techninėje specifikacijoje, pateiktoje  konkurso sąlygų  2 priede.</w:t>
      </w:r>
    </w:p>
    <w:p w14:paraId="76C0825C" w14:textId="0771605A" w:rsidR="005673D1" w:rsidRPr="0047366C" w:rsidRDefault="00C46A08" w:rsidP="00827EFC">
      <w:pPr>
        <w:tabs>
          <w:tab w:val="left" w:pos="851"/>
        </w:tabs>
        <w:rPr>
          <w:color w:val="000000"/>
          <w:sz w:val="22"/>
          <w:szCs w:val="22"/>
        </w:rPr>
      </w:pPr>
      <w:r w:rsidRPr="0047366C">
        <w:rPr>
          <w:color w:val="000000" w:themeColor="text1"/>
          <w:sz w:val="22"/>
          <w:szCs w:val="22"/>
        </w:rPr>
        <w:t>2.3.</w:t>
      </w:r>
      <w:r w:rsidRPr="0047366C">
        <w:rPr>
          <w:color w:val="000000"/>
          <w:sz w:val="22"/>
          <w:szCs w:val="22"/>
        </w:rPr>
        <w:t xml:space="preserve"> </w:t>
      </w:r>
      <w:r w:rsidR="00766DDB" w:rsidRPr="0047366C">
        <w:rPr>
          <w:color w:val="000000"/>
          <w:sz w:val="22"/>
          <w:szCs w:val="22"/>
        </w:rPr>
        <w:t xml:space="preserve"> </w:t>
      </w:r>
      <w:r w:rsidR="007A576D" w:rsidRPr="0047366C">
        <w:rPr>
          <w:color w:val="000000" w:themeColor="text1"/>
          <w:sz w:val="22"/>
          <w:szCs w:val="22"/>
        </w:rPr>
        <w:t xml:space="preserve">Perkantysis subjektas neleidžia pateikti alternatyvių pasiūlymų. Tiekėjui pateikus alternatyvų pasiūlymą (alternatyvius pasiūlymus), jo pasiūlymas ir alternatyvūs pasiūlymai bus atmesti. </w:t>
      </w:r>
    </w:p>
    <w:p w14:paraId="4183ED41" w14:textId="45F58C36" w:rsidR="007A576D" w:rsidRPr="0047366C" w:rsidRDefault="00C46A08" w:rsidP="007A576D">
      <w:pPr>
        <w:shd w:val="clear" w:color="auto" w:fill="FFFFFF"/>
        <w:rPr>
          <w:sz w:val="22"/>
          <w:szCs w:val="22"/>
        </w:rPr>
      </w:pPr>
      <w:r w:rsidRPr="0047366C">
        <w:rPr>
          <w:color w:val="000000" w:themeColor="text1"/>
          <w:sz w:val="22"/>
          <w:szCs w:val="22"/>
        </w:rPr>
        <w:lastRenderedPageBreak/>
        <w:t>2.4.</w:t>
      </w:r>
      <w:r w:rsidR="00827EFC" w:rsidRPr="0047366C">
        <w:rPr>
          <w:color w:val="000000" w:themeColor="text1"/>
          <w:sz w:val="22"/>
          <w:szCs w:val="22"/>
        </w:rPr>
        <w:t xml:space="preserve"> </w:t>
      </w:r>
      <w:r w:rsidR="007A576D" w:rsidRPr="0047366C">
        <w:rPr>
          <w:sz w:val="22"/>
          <w:szCs w:val="22"/>
        </w:rPr>
        <w:t>Iš/per CPO katalogą nėra galimybės įsigyti planuojam</w:t>
      </w:r>
      <w:r w:rsidR="00124956" w:rsidRPr="0047366C">
        <w:rPr>
          <w:sz w:val="22"/>
          <w:szCs w:val="22"/>
        </w:rPr>
        <w:t xml:space="preserve">ų </w:t>
      </w:r>
      <w:r w:rsidR="007A576D" w:rsidRPr="0047366C">
        <w:rPr>
          <w:sz w:val="22"/>
          <w:szCs w:val="22"/>
        </w:rPr>
        <w:t xml:space="preserve">nupirkti </w:t>
      </w:r>
      <w:r w:rsidR="00395935">
        <w:rPr>
          <w:sz w:val="22"/>
          <w:szCs w:val="22"/>
        </w:rPr>
        <w:t>paslaugų</w:t>
      </w:r>
      <w:r w:rsidR="007A576D" w:rsidRPr="0047366C">
        <w:rPr>
          <w:sz w:val="22"/>
          <w:szCs w:val="22"/>
        </w:rPr>
        <w:t xml:space="preserve">, </w:t>
      </w:r>
      <w:r w:rsidR="00C33898" w:rsidRPr="0047366C">
        <w:rPr>
          <w:sz w:val="22"/>
          <w:szCs w:val="22"/>
        </w:rPr>
        <w:t>nes pirkimo vykdymo metu CPO katalog</w:t>
      </w:r>
      <w:r w:rsidR="00395935">
        <w:rPr>
          <w:sz w:val="22"/>
          <w:szCs w:val="22"/>
        </w:rPr>
        <w:t>uose</w:t>
      </w:r>
      <w:r w:rsidR="00C33898" w:rsidRPr="0047366C">
        <w:rPr>
          <w:sz w:val="22"/>
          <w:szCs w:val="22"/>
        </w:rPr>
        <w:t xml:space="preserve"> nėra tokio pirkimo objekto. </w:t>
      </w:r>
    </w:p>
    <w:p w14:paraId="247678E8" w14:textId="77777777" w:rsidR="003441C6" w:rsidRDefault="002E155C" w:rsidP="003441C6">
      <w:pPr>
        <w:pStyle w:val="Pagrindinistekstas"/>
        <w:tabs>
          <w:tab w:val="left" w:pos="567"/>
        </w:tabs>
        <w:ind w:right="-227" w:firstLine="0"/>
        <w:rPr>
          <w:color w:val="000000"/>
          <w:szCs w:val="24"/>
        </w:rPr>
      </w:pPr>
      <w:bookmarkStart w:id="3" w:name="_Hlk167436140"/>
      <w:r w:rsidRPr="0047366C">
        <w:rPr>
          <w:sz w:val="22"/>
          <w:szCs w:val="22"/>
        </w:rPr>
        <w:t xml:space="preserve">2.5.  </w:t>
      </w:r>
      <w:bookmarkEnd w:id="3"/>
      <w:r w:rsidR="00395935" w:rsidRPr="00395935">
        <w:rPr>
          <w:sz w:val="22"/>
          <w:szCs w:val="22"/>
        </w:rPr>
        <w:t>Perkama paslauga atitinka žaliojo pirkimo reikalavimus, patvirtintus Lietuvos Respublikos aplinkos ministro 2011 m. birželio 28 d. įsakyme Nr. D1-508 (2022 m. gruodžio 13 d. įsakymo Nr. D1-401 redakcija) „Aplinkos apsaugos kriterijų taikymo, vykdant žaliuosius pirkimus, tvarkos aprašo“ (toliau – Tvarka)  nustatytus  4.4.3 punkte - perkama nematerialaus pobūdžio paslauga, nesusijusi su materialaus objekto sukūrimu, kurios teikimo metu nėra numatomas reikšmingas neigiamas poveikis aplinkai</w:t>
      </w:r>
      <w:r w:rsidR="003441C6">
        <w:rPr>
          <w:szCs w:val="24"/>
        </w:rPr>
        <w:t>, nesukuriamas taršos šaltinis ir negeneruojamos atliekos.</w:t>
      </w:r>
    </w:p>
    <w:p w14:paraId="35166340" w14:textId="48D6F8B2" w:rsidR="00F33441" w:rsidRPr="00395935" w:rsidRDefault="00395935" w:rsidP="00F33441">
      <w:pPr>
        <w:shd w:val="clear" w:color="auto" w:fill="FFFFFF"/>
        <w:rPr>
          <w:sz w:val="22"/>
          <w:szCs w:val="22"/>
        </w:rPr>
      </w:pPr>
      <w:r>
        <w:rPr>
          <w:sz w:val="22"/>
          <w:szCs w:val="22"/>
        </w:rPr>
        <w:t xml:space="preserve"> </w:t>
      </w:r>
    </w:p>
    <w:p w14:paraId="6F226255" w14:textId="3B44CAFE" w:rsidR="0034459F" w:rsidRPr="0047366C" w:rsidRDefault="0034459F" w:rsidP="00395935">
      <w:pPr>
        <w:shd w:val="clear" w:color="auto" w:fill="FFFFFF"/>
        <w:rPr>
          <w:color w:val="000000" w:themeColor="text1"/>
          <w:szCs w:val="24"/>
        </w:rPr>
      </w:pPr>
    </w:p>
    <w:p w14:paraId="2E76C5D7" w14:textId="4A9A8A68" w:rsidR="002D0F3B" w:rsidRPr="0047366C" w:rsidRDefault="000222D9" w:rsidP="00B354EE">
      <w:pPr>
        <w:contextualSpacing/>
        <w:rPr>
          <w:b/>
          <w:color w:val="000000" w:themeColor="text1"/>
          <w:sz w:val="22"/>
          <w:szCs w:val="22"/>
        </w:rPr>
      </w:pPr>
      <w:r w:rsidRPr="0047366C">
        <w:rPr>
          <w:b/>
          <w:color w:val="000000" w:themeColor="text1"/>
          <w:sz w:val="22"/>
          <w:szCs w:val="22"/>
        </w:rPr>
        <w:t>3. TIEKĖJŲ PAŠALINIMO PAGRINDAI, REIKALAVIMAI KVALIFIKACIJAI, TARP JŲ IR REIKALAVIMAI ATSKIRIEMS BENDRĄ PASIŪLYMĄ PATEIKIANTIEMS TIEKĖJŲ GRUPĖS NARIAMS,  BEI  REIKALAUJAMI KOKYBĖS VADYBOS SISTEMOS IR APLINKOS APSAUGOS VADYBOS SISTEMOS STANDARTAI. PATVIRTINANČIŲ DOKUMENTŲ SĄRAŠAS</w:t>
      </w:r>
    </w:p>
    <w:p w14:paraId="4CBF295E" w14:textId="37890EB5" w:rsidR="004018C0" w:rsidRPr="0047366C" w:rsidRDefault="004018C0" w:rsidP="00B354EE">
      <w:pPr>
        <w:tabs>
          <w:tab w:val="left" w:pos="567"/>
          <w:tab w:val="left" w:pos="993"/>
          <w:tab w:val="left" w:pos="1134"/>
        </w:tabs>
        <w:contextualSpacing/>
        <w:rPr>
          <w:color w:val="000000" w:themeColor="text1"/>
          <w:sz w:val="22"/>
          <w:szCs w:val="22"/>
          <w:lang w:eastAsia="lt-LT"/>
        </w:rPr>
      </w:pPr>
    </w:p>
    <w:p w14:paraId="252A6463" w14:textId="596FD641" w:rsidR="00482367" w:rsidRPr="0047366C" w:rsidRDefault="000222D9" w:rsidP="00482367">
      <w:pPr>
        <w:tabs>
          <w:tab w:val="left" w:pos="567"/>
          <w:tab w:val="left" w:pos="993"/>
          <w:tab w:val="left" w:pos="1134"/>
        </w:tabs>
        <w:contextualSpacing/>
        <w:rPr>
          <w:color w:val="000000" w:themeColor="text1"/>
          <w:sz w:val="22"/>
          <w:szCs w:val="22"/>
          <w:u w:val="single"/>
        </w:rPr>
      </w:pPr>
      <w:r w:rsidRPr="0047366C">
        <w:rPr>
          <w:color w:val="000000" w:themeColor="text1"/>
          <w:sz w:val="22"/>
          <w:szCs w:val="22"/>
          <w:lang w:eastAsia="lt-LT"/>
        </w:rPr>
        <w:t>3.1.</w:t>
      </w:r>
      <w:r w:rsidR="00FE758D" w:rsidRPr="0047366C">
        <w:rPr>
          <w:b/>
          <w:bCs/>
          <w:sz w:val="22"/>
          <w:szCs w:val="22"/>
        </w:rPr>
        <w:t xml:space="preserve"> Perkantysis subjektas šiame pirkime netaiko reikalavimų tiekėjų kvalifikacijai bei netaiko kokybės vadybos sistemos ir (arba) aplinkos apsaugos vadybos sistemos standartų reikalavimų. </w:t>
      </w:r>
      <w:r w:rsidR="00FE758D" w:rsidRPr="0047366C">
        <w:rPr>
          <w:color w:val="FF0000"/>
          <w:sz w:val="22"/>
          <w:szCs w:val="22"/>
        </w:rPr>
        <w:t xml:space="preserve"> </w:t>
      </w:r>
      <w:r w:rsidRPr="0047366C">
        <w:rPr>
          <w:color w:val="000000" w:themeColor="text1"/>
          <w:sz w:val="22"/>
          <w:szCs w:val="22"/>
          <w:lang w:eastAsia="lt-LT"/>
        </w:rPr>
        <w:t xml:space="preserve"> </w:t>
      </w:r>
    </w:p>
    <w:p w14:paraId="6356A9F9" w14:textId="3BE3A461" w:rsidR="00E8401E" w:rsidRPr="0047366C" w:rsidRDefault="00A00206" w:rsidP="00E8401E">
      <w:pPr>
        <w:tabs>
          <w:tab w:val="left" w:pos="567"/>
          <w:tab w:val="left" w:pos="993"/>
          <w:tab w:val="left" w:pos="1134"/>
        </w:tabs>
        <w:contextualSpacing/>
        <w:rPr>
          <w:color w:val="000000" w:themeColor="text1"/>
          <w:sz w:val="22"/>
          <w:szCs w:val="22"/>
          <w:lang w:eastAsia="lt-LT"/>
        </w:rPr>
      </w:pPr>
      <w:r w:rsidRPr="0047366C">
        <w:rPr>
          <w:sz w:val="22"/>
          <w:szCs w:val="22"/>
        </w:rPr>
        <w:t xml:space="preserve">3.2. </w:t>
      </w:r>
      <w:r w:rsidR="00FE758D" w:rsidRPr="0047366C">
        <w:rPr>
          <w:sz w:val="22"/>
          <w:szCs w:val="22"/>
        </w:rPr>
        <w:t xml:space="preserve">Reikalavimai dėl tiekėjų pašalinimo pagrindų nebuvimo bei patvirtinimo priemonės dėl jų teikiamos </w:t>
      </w:r>
      <w:proofErr w:type="spellStart"/>
      <w:r w:rsidR="00FE758D" w:rsidRPr="0047366C">
        <w:rPr>
          <w:i/>
          <w:sz w:val="22"/>
          <w:szCs w:val="22"/>
        </w:rPr>
        <w:t>mutatis</w:t>
      </w:r>
      <w:proofErr w:type="spellEnd"/>
      <w:r w:rsidR="00FE758D" w:rsidRPr="0047366C">
        <w:rPr>
          <w:i/>
          <w:sz w:val="22"/>
          <w:szCs w:val="22"/>
        </w:rPr>
        <w:t xml:space="preserve"> </w:t>
      </w:r>
      <w:proofErr w:type="spellStart"/>
      <w:r w:rsidR="00FE758D" w:rsidRPr="0047366C">
        <w:rPr>
          <w:i/>
          <w:sz w:val="22"/>
          <w:szCs w:val="22"/>
        </w:rPr>
        <w:t>mutandis</w:t>
      </w:r>
      <w:proofErr w:type="spellEnd"/>
      <w:r w:rsidR="00FE758D" w:rsidRPr="0047366C">
        <w:rPr>
          <w:sz w:val="22"/>
          <w:szCs w:val="22"/>
        </w:rPr>
        <w:t xml:space="preserve"> taikant Viešųjų </w:t>
      </w:r>
      <w:r w:rsidR="00FE758D" w:rsidRPr="0047366C">
        <w:rPr>
          <w:color w:val="000000" w:themeColor="text1"/>
          <w:sz w:val="22"/>
          <w:szCs w:val="22"/>
        </w:rPr>
        <w:t>pirkimų įstatymo  46, 47, 50, 51 straipsnių nuostatas.</w:t>
      </w:r>
      <w:r w:rsidR="00FE758D" w:rsidRPr="0047366C">
        <w:rPr>
          <w:sz w:val="22"/>
          <w:szCs w:val="22"/>
        </w:rPr>
        <w:t xml:space="preserve"> </w:t>
      </w:r>
    </w:p>
    <w:p w14:paraId="43DB6065" w14:textId="6F918ABB" w:rsidR="006D3A7D" w:rsidRPr="0047366C" w:rsidRDefault="005964B7" w:rsidP="006D3A7D">
      <w:pPr>
        <w:tabs>
          <w:tab w:val="left" w:pos="567"/>
          <w:tab w:val="left" w:pos="993"/>
          <w:tab w:val="left" w:pos="1134"/>
        </w:tabs>
        <w:contextualSpacing/>
        <w:rPr>
          <w:color w:val="000000" w:themeColor="text1"/>
          <w:sz w:val="22"/>
          <w:szCs w:val="22"/>
          <w:u w:val="single"/>
          <w:lang w:eastAsia="lt-LT"/>
        </w:rPr>
      </w:pPr>
      <w:r w:rsidRPr="0047366C">
        <w:rPr>
          <w:sz w:val="22"/>
          <w:szCs w:val="22"/>
          <w:lang w:eastAsia="lt-LT"/>
        </w:rPr>
        <w:t>3.</w:t>
      </w:r>
      <w:r w:rsidR="00A00206" w:rsidRPr="0047366C">
        <w:rPr>
          <w:sz w:val="22"/>
          <w:szCs w:val="22"/>
          <w:lang w:eastAsia="lt-LT"/>
        </w:rPr>
        <w:t>3</w:t>
      </w:r>
      <w:r w:rsidRPr="0047366C">
        <w:rPr>
          <w:sz w:val="22"/>
          <w:szCs w:val="22"/>
          <w:lang w:eastAsia="lt-LT"/>
        </w:rPr>
        <w:t>. Šiame pirkime bus taikoma Pirkimų įstatymo 69 straipsnio 4 dalyje nurodyta galimybė pirmiausia vertinti dalyvių pateiktus pasiūlymus, o įvertinus pasiūlymus bus tikrinama, ar nėra ekonomiškai naudingiausią pasiūlymą pateikusio dalyvio pašalinimo pagrindų</w:t>
      </w:r>
      <w:r w:rsidR="006D3A7D" w:rsidRPr="0047366C">
        <w:rPr>
          <w:color w:val="000000" w:themeColor="text1"/>
          <w:sz w:val="22"/>
          <w:szCs w:val="22"/>
          <w:lang w:eastAsia="lt-LT"/>
        </w:rPr>
        <w:t>.</w:t>
      </w:r>
      <w:r w:rsidR="006D3A7D" w:rsidRPr="0047366C">
        <w:rPr>
          <w:rFonts w:ascii="Verdana" w:hAnsi="Verdana"/>
          <w:color w:val="000000" w:themeColor="text1"/>
          <w:sz w:val="22"/>
          <w:szCs w:val="22"/>
        </w:rPr>
        <w:t xml:space="preserve"> </w:t>
      </w:r>
    </w:p>
    <w:p w14:paraId="7B38814A" w14:textId="265B053D" w:rsidR="000B78E6" w:rsidRPr="0047366C" w:rsidRDefault="000222D9" w:rsidP="000B78E6">
      <w:pPr>
        <w:rPr>
          <w:sz w:val="22"/>
          <w:szCs w:val="22"/>
        </w:rPr>
      </w:pPr>
      <w:r w:rsidRPr="0047366C">
        <w:rPr>
          <w:color w:val="000000" w:themeColor="text1"/>
          <w:sz w:val="22"/>
          <w:szCs w:val="22"/>
          <w:lang w:eastAsia="lt-LT"/>
        </w:rPr>
        <w:t xml:space="preserve">3.4. </w:t>
      </w:r>
      <w:r w:rsidR="00996F5C" w:rsidRPr="0047366C">
        <w:rPr>
          <w:b/>
          <w:bCs/>
          <w:color w:val="000000" w:themeColor="text1"/>
          <w:sz w:val="22"/>
          <w:szCs w:val="22"/>
          <w:lang w:eastAsia="lt-LT"/>
        </w:rPr>
        <w:t>Su pasiūlymu teikiamas</w:t>
      </w:r>
      <w:r w:rsidR="00047B01" w:rsidRPr="0047366C">
        <w:rPr>
          <w:b/>
          <w:bCs/>
          <w:color w:val="000000" w:themeColor="text1"/>
          <w:sz w:val="22"/>
          <w:szCs w:val="22"/>
          <w:lang w:eastAsia="lt-LT"/>
        </w:rPr>
        <w:t xml:space="preserve"> tik</w:t>
      </w:r>
      <w:r w:rsidR="00047B01" w:rsidRPr="0047366C">
        <w:rPr>
          <w:color w:val="000000" w:themeColor="text1"/>
          <w:sz w:val="22"/>
          <w:szCs w:val="22"/>
          <w:lang w:eastAsia="lt-LT"/>
        </w:rPr>
        <w:t xml:space="preserve"> </w:t>
      </w:r>
      <w:r w:rsidRPr="0047366C">
        <w:rPr>
          <w:color w:val="000000" w:themeColor="text1"/>
          <w:sz w:val="22"/>
          <w:szCs w:val="22"/>
          <w:lang w:eastAsia="lt-LT"/>
        </w:rPr>
        <w:t xml:space="preserve"> </w:t>
      </w:r>
      <w:r w:rsidRPr="0047366C">
        <w:rPr>
          <w:b/>
          <w:bCs/>
          <w:color w:val="000000" w:themeColor="text1"/>
          <w:sz w:val="22"/>
          <w:szCs w:val="22"/>
          <w:lang w:eastAsia="lt-LT"/>
        </w:rPr>
        <w:t>Europos bendr</w:t>
      </w:r>
      <w:r w:rsidR="00996F5C" w:rsidRPr="0047366C">
        <w:rPr>
          <w:b/>
          <w:bCs/>
          <w:color w:val="000000" w:themeColor="text1"/>
          <w:sz w:val="22"/>
          <w:szCs w:val="22"/>
          <w:lang w:eastAsia="lt-LT"/>
        </w:rPr>
        <w:t>asis</w:t>
      </w:r>
      <w:r w:rsidRPr="0047366C">
        <w:rPr>
          <w:b/>
          <w:bCs/>
          <w:color w:val="000000" w:themeColor="text1"/>
          <w:sz w:val="22"/>
          <w:szCs w:val="22"/>
          <w:lang w:eastAsia="lt-LT"/>
        </w:rPr>
        <w:t xml:space="preserve"> viešųjų pirkimų dokument</w:t>
      </w:r>
      <w:r w:rsidR="00996F5C" w:rsidRPr="0047366C">
        <w:rPr>
          <w:b/>
          <w:bCs/>
          <w:color w:val="000000" w:themeColor="text1"/>
          <w:sz w:val="22"/>
          <w:szCs w:val="22"/>
          <w:lang w:eastAsia="lt-LT"/>
        </w:rPr>
        <w:t>as</w:t>
      </w:r>
      <w:r w:rsidRPr="0047366C">
        <w:rPr>
          <w:color w:val="000000" w:themeColor="text1"/>
          <w:sz w:val="22"/>
          <w:szCs w:val="22"/>
          <w:lang w:eastAsia="lt-LT"/>
        </w:rPr>
        <w:t xml:space="preserve"> (toliau – </w:t>
      </w:r>
      <w:r w:rsidRPr="0047366C">
        <w:rPr>
          <w:b/>
          <w:bCs/>
          <w:color w:val="000000" w:themeColor="text1"/>
          <w:sz w:val="22"/>
          <w:szCs w:val="22"/>
          <w:lang w:eastAsia="lt-LT"/>
        </w:rPr>
        <w:t>EBVPD</w:t>
      </w:r>
      <w:r w:rsidRPr="0047366C">
        <w:rPr>
          <w:color w:val="000000" w:themeColor="text1"/>
          <w:sz w:val="22"/>
          <w:szCs w:val="22"/>
          <w:lang w:eastAsia="lt-LT"/>
        </w:rPr>
        <w:t xml:space="preserve">) </w:t>
      </w:r>
      <w:r w:rsidR="006D3A7D" w:rsidRPr="0047366C">
        <w:rPr>
          <w:color w:val="000000" w:themeColor="text1"/>
          <w:sz w:val="22"/>
          <w:szCs w:val="22"/>
          <w:lang w:eastAsia="lt-LT"/>
        </w:rPr>
        <w:t xml:space="preserve">pagal Pirkimų įstatymo 59 straipsnio 1 dalyje nustatytus reikalavimus, </w:t>
      </w:r>
      <w:r w:rsidR="006D3A7D" w:rsidRPr="0047366C">
        <w:rPr>
          <w:color w:val="000000" w:themeColor="text1"/>
          <w:sz w:val="22"/>
          <w:szCs w:val="22"/>
        </w:rPr>
        <w:t xml:space="preserve"> preliminariai patvirtinantis tiekėjo (tiekėjų grupės narių (partnerių)</w:t>
      </w:r>
      <w:r w:rsidR="00972D36" w:rsidRPr="0047366C">
        <w:rPr>
          <w:color w:val="000000" w:themeColor="text1"/>
          <w:sz w:val="22"/>
          <w:szCs w:val="22"/>
        </w:rPr>
        <w:t>)</w:t>
      </w:r>
      <w:r w:rsidR="006D3A7D" w:rsidRPr="0047366C">
        <w:rPr>
          <w:color w:val="000000" w:themeColor="text1"/>
          <w:sz w:val="22"/>
          <w:szCs w:val="22"/>
        </w:rPr>
        <w:t>,  jei pasiūlymą pateikia tiekėjų grupė</w:t>
      </w:r>
      <w:r w:rsidR="00CD0C1A" w:rsidRPr="0047366C">
        <w:rPr>
          <w:color w:val="000000" w:themeColor="text1"/>
          <w:sz w:val="22"/>
          <w:szCs w:val="22"/>
        </w:rPr>
        <w:t>,</w:t>
      </w:r>
      <w:r w:rsidR="006D3A7D" w:rsidRPr="0047366C">
        <w:rPr>
          <w:color w:val="000000" w:themeColor="text1"/>
          <w:sz w:val="22"/>
          <w:szCs w:val="22"/>
        </w:rPr>
        <w:t xml:space="preserve"> </w:t>
      </w:r>
      <w:r w:rsidR="006D3A7D" w:rsidRPr="0047366C">
        <w:rPr>
          <w:color w:val="000000" w:themeColor="text1"/>
          <w:sz w:val="22"/>
          <w:szCs w:val="22"/>
          <w:lang w:eastAsia="lt-LT"/>
        </w:rPr>
        <w:t xml:space="preserve"> </w:t>
      </w:r>
      <w:r w:rsidR="006D3A7D" w:rsidRPr="0047366C">
        <w:rPr>
          <w:color w:val="000000" w:themeColor="text1"/>
          <w:sz w:val="22"/>
          <w:szCs w:val="22"/>
        </w:rPr>
        <w:t>pašalinimo pagrindų nebuvimą</w:t>
      </w:r>
      <w:r w:rsidR="000B78E6" w:rsidRPr="0047366C">
        <w:rPr>
          <w:sz w:val="22"/>
          <w:szCs w:val="22"/>
        </w:rPr>
        <w:t>.</w:t>
      </w:r>
    </w:p>
    <w:p w14:paraId="3209E634" w14:textId="238221E9" w:rsidR="000222D9" w:rsidRPr="0047366C" w:rsidRDefault="00047B01" w:rsidP="00B354EE">
      <w:pPr>
        <w:tabs>
          <w:tab w:val="left" w:pos="567"/>
          <w:tab w:val="left" w:pos="993"/>
          <w:tab w:val="left" w:pos="1134"/>
        </w:tabs>
        <w:contextualSpacing/>
        <w:rPr>
          <w:sz w:val="22"/>
          <w:szCs w:val="22"/>
        </w:rPr>
      </w:pPr>
      <w:r w:rsidRPr="0047366C">
        <w:rPr>
          <w:color w:val="000000" w:themeColor="text1"/>
          <w:sz w:val="22"/>
          <w:szCs w:val="22"/>
        </w:rPr>
        <w:t>3.5</w:t>
      </w:r>
      <w:r w:rsidR="007836FA" w:rsidRPr="0047366C">
        <w:rPr>
          <w:color w:val="000000" w:themeColor="text1"/>
          <w:sz w:val="22"/>
          <w:szCs w:val="22"/>
        </w:rPr>
        <w:t xml:space="preserve">. </w:t>
      </w:r>
      <w:r w:rsidR="000222D9" w:rsidRPr="0047366C">
        <w:rPr>
          <w:sz w:val="22"/>
          <w:szCs w:val="22"/>
        </w:rPr>
        <w:t>Atskirą  EBVPD kartu su pasiūlymu turi pateikti:</w:t>
      </w:r>
    </w:p>
    <w:p w14:paraId="2EBED2BE" w14:textId="77777777" w:rsidR="00EC338A" w:rsidRPr="0047366C" w:rsidRDefault="00EC338A" w:rsidP="00EC338A">
      <w:pPr>
        <w:tabs>
          <w:tab w:val="left" w:pos="567"/>
          <w:tab w:val="left" w:pos="993"/>
          <w:tab w:val="left" w:pos="1134"/>
        </w:tabs>
        <w:contextualSpacing/>
        <w:rPr>
          <w:sz w:val="22"/>
          <w:szCs w:val="22"/>
          <w:lang w:eastAsia="lt-LT"/>
        </w:rPr>
      </w:pPr>
      <w:r w:rsidRPr="0047366C">
        <w:rPr>
          <w:sz w:val="22"/>
          <w:szCs w:val="22"/>
        </w:rPr>
        <w:t>3.5.1.</w:t>
      </w:r>
      <w:r w:rsidRPr="0047366C">
        <w:rPr>
          <w:sz w:val="22"/>
          <w:szCs w:val="22"/>
        </w:rPr>
        <w:tab/>
        <w:t>pasiūlymą pateikęs</w:t>
      </w:r>
      <w:r w:rsidRPr="0047366C">
        <w:rPr>
          <w:sz w:val="22"/>
          <w:szCs w:val="22"/>
          <w:lang w:eastAsia="lt-LT"/>
        </w:rPr>
        <w:t xml:space="preserve"> tiekėjas;</w:t>
      </w:r>
    </w:p>
    <w:p w14:paraId="69A7942B" w14:textId="7FF57712" w:rsidR="00EC338A" w:rsidRPr="0047366C" w:rsidRDefault="00EC338A" w:rsidP="00EC338A">
      <w:pPr>
        <w:tabs>
          <w:tab w:val="left" w:pos="567"/>
          <w:tab w:val="left" w:pos="993"/>
          <w:tab w:val="left" w:pos="1134"/>
        </w:tabs>
        <w:contextualSpacing/>
        <w:rPr>
          <w:sz w:val="22"/>
          <w:szCs w:val="22"/>
          <w:lang w:eastAsia="lt-LT"/>
        </w:rPr>
      </w:pPr>
      <w:r w:rsidRPr="0047366C">
        <w:rPr>
          <w:sz w:val="22"/>
          <w:szCs w:val="22"/>
          <w:lang w:eastAsia="lt-LT"/>
        </w:rPr>
        <w:t>3.5.2.</w:t>
      </w:r>
      <w:r w:rsidRPr="0047366C">
        <w:rPr>
          <w:sz w:val="22"/>
          <w:szCs w:val="22"/>
          <w:lang w:eastAsia="lt-LT"/>
        </w:rPr>
        <w:tab/>
        <w:t>kiekvienas tiekėjų grupės narys (partneris), jei pasiūlymą pateikia tiekėjų grupė, veikianti pagal jungtinės veiklos (partnerystės) sutartį</w:t>
      </w:r>
      <w:r w:rsidR="00FE758D" w:rsidRPr="0047366C">
        <w:rPr>
          <w:sz w:val="22"/>
          <w:szCs w:val="22"/>
          <w:lang w:eastAsia="lt-LT"/>
        </w:rPr>
        <w:t>.</w:t>
      </w:r>
      <w:r w:rsidRPr="0047366C">
        <w:rPr>
          <w:sz w:val="22"/>
          <w:szCs w:val="22"/>
          <w:lang w:eastAsia="lt-LT"/>
        </w:rPr>
        <w:t xml:space="preserve"> </w:t>
      </w:r>
    </w:p>
    <w:p w14:paraId="6F39B681" w14:textId="0A091C8D" w:rsidR="000222D9" w:rsidRPr="0047366C" w:rsidRDefault="000222D9" w:rsidP="00B354EE">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t>3.6.</w:t>
      </w:r>
      <w:r w:rsidRPr="0047366C">
        <w:rPr>
          <w:color w:val="000000" w:themeColor="text1"/>
          <w:sz w:val="22"/>
          <w:szCs w:val="22"/>
          <w:lang w:eastAsia="lt-LT"/>
        </w:rPr>
        <w:tab/>
        <w:t>Tiekėjas turi užpildyti EBVPD tokiu būdu:</w:t>
      </w:r>
    </w:p>
    <w:p w14:paraId="141B5FD0" w14:textId="77777777" w:rsidR="000222D9" w:rsidRPr="0047366C" w:rsidRDefault="000222D9" w:rsidP="00B354EE">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t>3.6.1.</w:t>
      </w:r>
      <w:r w:rsidRPr="0047366C">
        <w:rPr>
          <w:color w:val="000000" w:themeColor="text1"/>
          <w:sz w:val="22"/>
          <w:szCs w:val="22"/>
          <w:lang w:eastAsia="lt-LT"/>
        </w:rPr>
        <w:tab/>
        <w:t>kompiuteryje išsaugoti EBVPD formą XML formatu;</w:t>
      </w:r>
    </w:p>
    <w:p w14:paraId="19451285" w14:textId="2241A696" w:rsidR="007504A7" w:rsidRPr="0047366C" w:rsidRDefault="000222D9" w:rsidP="00B354EE">
      <w:pPr>
        <w:tabs>
          <w:tab w:val="left" w:pos="567"/>
          <w:tab w:val="left" w:pos="993"/>
          <w:tab w:val="left" w:pos="1134"/>
        </w:tabs>
        <w:contextualSpacing/>
        <w:rPr>
          <w:color w:val="000000" w:themeColor="text1"/>
          <w:sz w:val="22"/>
          <w:szCs w:val="22"/>
        </w:rPr>
      </w:pPr>
      <w:r w:rsidRPr="0047366C">
        <w:rPr>
          <w:color w:val="000000" w:themeColor="text1"/>
          <w:sz w:val="22"/>
          <w:szCs w:val="22"/>
          <w:lang w:eastAsia="lt-LT"/>
        </w:rPr>
        <w:t>3.6.2.</w:t>
      </w:r>
      <w:r w:rsidRPr="0047366C">
        <w:rPr>
          <w:color w:val="000000" w:themeColor="text1"/>
          <w:sz w:val="22"/>
          <w:szCs w:val="22"/>
          <w:lang w:eastAsia="lt-LT"/>
        </w:rPr>
        <w:tab/>
        <w:t xml:space="preserve">įkelti (importuoti) EBVPD duomenis svetainėje </w:t>
      </w:r>
      <w:hyperlink r:id="rId10" w:history="1">
        <w:r w:rsidR="00C81B95" w:rsidRPr="0047366C">
          <w:rPr>
            <w:rStyle w:val="Hipersaitas"/>
            <w:color w:val="000000" w:themeColor="text1"/>
            <w:sz w:val="22"/>
            <w:szCs w:val="22"/>
          </w:rPr>
          <w:t>http://ebvpd.eviesiejipirkimai.lt/espd-web/</w:t>
        </w:r>
      </w:hyperlink>
      <w:r w:rsidR="00C81B95" w:rsidRPr="0047366C">
        <w:rPr>
          <w:color w:val="000000" w:themeColor="text1"/>
          <w:sz w:val="22"/>
          <w:szCs w:val="22"/>
        </w:rPr>
        <w:t xml:space="preserve"> </w:t>
      </w:r>
    </w:p>
    <w:p w14:paraId="5D59E410" w14:textId="0B9975B3" w:rsidR="000222D9" w:rsidRPr="0047366C" w:rsidRDefault="000222D9" w:rsidP="00B354EE">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t>3.6.3.</w:t>
      </w:r>
      <w:r w:rsidRPr="0047366C">
        <w:rPr>
          <w:color w:val="000000" w:themeColor="text1"/>
          <w:sz w:val="22"/>
          <w:szCs w:val="22"/>
          <w:lang w:eastAsia="lt-LT"/>
        </w:rPr>
        <w:tab/>
        <w:t>pateikti atsakymus į EBVPD nurodytus klausimus;</w:t>
      </w:r>
    </w:p>
    <w:p w14:paraId="5C8F12C0" w14:textId="77777777" w:rsidR="000222D9" w:rsidRPr="0047366C" w:rsidRDefault="000222D9" w:rsidP="00B354EE">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t>3.6.4.</w:t>
      </w:r>
      <w:r w:rsidRPr="0047366C">
        <w:rPr>
          <w:color w:val="000000" w:themeColor="text1"/>
          <w:sz w:val="22"/>
          <w:szCs w:val="22"/>
          <w:lang w:eastAsia="lt-LT"/>
        </w:rPr>
        <w:tab/>
        <w:t>kompiuteryje išsaugoti gautą formą su pateiktais atsakymais;</w:t>
      </w:r>
    </w:p>
    <w:p w14:paraId="49A556CD" w14:textId="2689FE5F" w:rsidR="007836FA" w:rsidRPr="0047366C" w:rsidRDefault="000222D9" w:rsidP="007836FA">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t>3.6.5.</w:t>
      </w:r>
      <w:r w:rsidRPr="0047366C">
        <w:rPr>
          <w:color w:val="000000" w:themeColor="text1"/>
          <w:sz w:val="22"/>
          <w:szCs w:val="22"/>
          <w:lang w:eastAsia="lt-LT"/>
        </w:rPr>
        <w:tab/>
        <w:t xml:space="preserve">įkelti EBVPD formą su atsakymais PDF formatu pasiūlymo pateikimo lango skiltyje „Prisegti dokumentus“ kartu su kitais pasiūlymo dokumentais. </w:t>
      </w:r>
    </w:p>
    <w:p w14:paraId="10246581" w14:textId="24AF0FCF" w:rsidR="00D26001" w:rsidRPr="0047366C" w:rsidRDefault="007836FA" w:rsidP="00D26001">
      <w:pPr>
        <w:rPr>
          <w:rStyle w:val="Emfaz"/>
          <w:rFonts w:eastAsiaTheme="minorHAnsi"/>
          <w:i w:val="0"/>
          <w:iCs w:val="0"/>
          <w:sz w:val="22"/>
          <w:szCs w:val="22"/>
        </w:rPr>
      </w:pPr>
      <w:r w:rsidRPr="0047366C">
        <w:rPr>
          <w:color w:val="000000" w:themeColor="text1"/>
          <w:sz w:val="22"/>
          <w:szCs w:val="22"/>
          <w:lang w:eastAsia="lt-LT"/>
        </w:rPr>
        <w:t xml:space="preserve">3.7.  </w:t>
      </w:r>
      <w:r w:rsidR="00D26001" w:rsidRPr="0047366C">
        <w:rPr>
          <w:rFonts w:eastAsia="Calibri"/>
          <w:sz w:val="22"/>
          <w:szCs w:val="22"/>
        </w:rPr>
        <w:t xml:space="preserve">Teikdamas pasiūlymą CVP IS priemonėmis šį užpildytą ir pasirašytą  fiziniu arba elektroniniu parašu (išskyrus jei visą pasiūlymą elektroniniu parašu pasirašo EBVPD turintis pasirašyti asmuo) EBVPD    </w:t>
      </w:r>
      <w:r w:rsidR="00D26001" w:rsidRPr="0047366C">
        <w:rPr>
          <w:rFonts w:eastAsia="Calibri"/>
          <w:b/>
          <w:bCs/>
          <w:sz w:val="22"/>
          <w:szCs w:val="22"/>
        </w:rPr>
        <w:t>PDF formatu</w:t>
      </w:r>
      <w:r w:rsidR="00D26001" w:rsidRPr="0047366C">
        <w:rPr>
          <w:rFonts w:eastAsia="Calibri"/>
          <w:sz w:val="22"/>
          <w:szCs w:val="22"/>
        </w:rPr>
        <w:t xml:space="preserve"> tiekėjas turi pridėti kartu su kitais pasiūlymo dokumentais (pasiūlymo pateikimo skiltyje „Prisegti dokumentus“).</w:t>
      </w:r>
      <w:r w:rsidR="00D26001" w:rsidRPr="0047366C">
        <w:rPr>
          <w:rFonts w:eastAsiaTheme="minorHAnsi"/>
          <w:sz w:val="22"/>
          <w:szCs w:val="22"/>
        </w:rPr>
        <w:t xml:space="preserve"> </w:t>
      </w:r>
    </w:p>
    <w:p w14:paraId="3091EC26" w14:textId="2725F578" w:rsidR="007836FA" w:rsidRPr="0047366C" w:rsidRDefault="007836FA" w:rsidP="007836FA">
      <w:pPr>
        <w:tabs>
          <w:tab w:val="left" w:pos="567"/>
          <w:tab w:val="left" w:pos="993"/>
          <w:tab w:val="left" w:pos="1134"/>
        </w:tabs>
        <w:contextualSpacing/>
        <w:rPr>
          <w:b/>
          <w:bCs/>
          <w:color w:val="000000" w:themeColor="text1"/>
          <w:sz w:val="22"/>
          <w:szCs w:val="22"/>
          <w:lang w:eastAsia="lt-LT"/>
        </w:rPr>
      </w:pPr>
      <w:r w:rsidRPr="0047366C">
        <w:rPr>
          <w:color w:val="000000" w:themeColor="text1"/>
          <w:sz w:val="22"/>
          <w:szCs w:val="22"/>
          <w:lang w:eastAsia="lt-LT"/>
        </w:rPr>
        <w:t>3.8.</w:t>
      </w:r>
      <w:r w:rsidR="000222D9" w:rsidRPr="0047366C">
        <w:rPr>
          <w:color w:val="000000" w:themeColor="text1"/>
          <w:sz w:val="22"/>
          <w:szCs w:val="22"/>
          <w:lang w:eastAsia="lt-LT"/>
        </w:rPr>
        <w:t xml:space="preserve"> </w:t>
      </w:r>
      <w:r w:rsidRPr="0047366C">
        <w:rPr>
          <w:b/>
          <w:bCs/>
          <w:color w:val="000000" w:themeColor="text1"/>
          <w:sz w:val="22"/>
          <w:szCs w:val="22"/>
          <w:lang w:eastAsia="lt-LT"/>
        </w:rPr>
        <w:t xml:space="preserve">Tiekėjų pašalinimo pagrindai </w:t>
      </w:r>
      <w:r w:rsidR="00534783" w:rsidRPr="0047366C">
        <w:rPr>
          <w:rFonts w:eastAsiaTheme="minorHAnsi"/>
          <w:bCs/>
          <w:color w:val="000000" w:themeColor="text1"/>
          <w:sz w:val="22"/>
          <w:szCs w:val="22"/>
        </w:rPr>
        <w:t xml:space="preserve"> </w:t>
      </w:r>
      <w:r w:rsidRPr="0047366C">
        <w:rPr>
          <w:b/>
          <w:bCs/>
          <w:color w:val="000000" w:themeColor="text1"/>
          <w:sz w:val="22"/>
          <w:szCs w:val="22"/>
          <w:lang w:eastAsia="lt-LT"/>
        </w:rPr>
        <w:t>nurodyti 3 konkurso sąlygų priede „Tiekėjų pašalinimo pagrindai“.</w:t>
      </w:r>
    </w:p>
    <w:p w14:paraId="351A5EFC" w14:textId="2A252803" w:rsidR="003441C6" w:rsidRPr="008D26FE" w:rsidRDefault="007836FA" w:rsidP="003441C6">
      <w:pPr>
        <w:pStyle w:val="Betarp"/>
        <w:rPr>
          <w:sz w:val="22"/>
          <w:szCs w:val="22"/>
        </w:rPr>
      </w:pPr>
      <w:r w:rsidRPr="0047366C">
        <w:rPr>
          <w:color w:val="000000" w:themeColor="text1"/>
          <w:sz w:val="22"/>
          <w:szCs w:val="22"/>
          <w:lang w:eastAsia="lt-LT"/>
        </w:rPr>
        <w:t>3.9.</w:t>
      </w:r>
      <w:r w:rsidRPr="0047366C">
        <w:rPr>
          <w:b/>
          <w:bCs/>
          <w:color w:val="000000" w:themeColor="text1"/>
          <w:sz w:val="22"/>
          <w:szCs w:val="22"/>
          <w:lang w:eastAsia="lt-LT"/>
        </w:rPr>
        <w:t xml:space="preserve"> </w:t>
      </w:r>
      <w:r w:rsidRPr="0047366C">
        <w:rPr>
          <w:sz w:val="22"/>
          <w:szCs w:val="22"/>
        </w:rPr>
        <w:t xml:space="preserve">Perkantysis subjektas su pasiūlymu nereikalauja pateikti 3 konkurso sąlygų priede nurodytų pašalinimo </w:t>
      </w:r>
      <w:r w:rsidRPr="008D26FE">
        <w:rPr>
          <w:sz w:val="22"/>
          <w:szCs w:val="22"/>
        </w:rPr>
        <w:t>pagrindų nebuvimą įrodančių dokumentų. Šių dokumentų prašoma tik iš ekonomiškai naudingiausią pasiūlymą pateikusio tiekėjo prieš nustatant laimėjusį pasiūlymą</w:t>
      </w:r>
      <w:r w:rsidR="003441C6" w:rsidRPr="008D26FE">
        <w:rPr>
          <w:sz w:val="22"/>
          <w:szCs w:val="22"/>
        </w:rPr>
        <w:t>, jei perkantysis subjektas nuspręs, kad reikalinga</w:t>
      </w:r>
      <w:r w:rsidR="008D26FE" w:rsidRPr="008D26FE">
        <w:rPr>
          <w:sz w:val="22"/>
          <w:szCs w:val="22"/>
        </w:rPr>
        <w:t>.</w:t>
      </w:r>
      <w:r w:rsidR="003441C6" w:rsidRPr="008D26FE">
        <w:rPr>
          <w:sz w:val="22"/>
          <w:szCs w:val="22"/>
        </w:rPr>
        <w:t xml:space="preserve"> </w:t>
      </w:r>
      <w:r w:rsidR="008D26FE" w:rsidRPr="008D26FE">
        <w:rPr>
          <w:sz w:val="22"/>
          <w:szCs w:val="22"/>
        </w:rPr>
        <w:t>Pažymų, patvirtinančių VPĮ 46 straipsnyje nurodytų tiekėjo pašalinimo pagrindų nebuvimą, ekonomiškai naudingiausią pasiūlymą pateikusiam tiekėjui pateikti nereikalaujama. Jų perkantysis subjektas reikalaus tik turėdamas pagrįstų abejonių dėl tiekėjo patikimumo.</w:t>
      </w:r>
    </w:p>
    <w:p w14:paraId="491B9C2C" w14:textId="06E5D911" w:rsidR="007B202F" w:rsidRPr="0047366C" w:rsidRDefault="007836FA" w:rsidP="007836FA">
      <w:pPr>
        <w:tabs>
          <w:tab w:val="left" w:pos="567"/>
          <w:tab w:val="left" w:pos="993"/>
          <w:tab w:val="left" w:pos="1134"/>
        </w:tabs>
        <w:contextualSpacing/>
        <w:rPr>
          <w:color w:val="000000" w:themeColor="text1"/>
          <w:sz w:val="22"/>
          <w:szCs w:val="22"/>
        </w:rPr>
      </w:pPr>
      <w:r w:rsidRPr="008D26FE">
        <w:rPr>
          <w:sz w:val="22"/>
          <w:szCs w:val="22"/>
        </w:rPr>
        <w:t>3.</w:t>
      </w:r>
      <w:r w:rsidR="007B202F" w:rsidRPr="008D26FE">
        <w:rPr>
          <w:sz w:val="22"/>
          <w:szCs w:val="22"/>
        </w:rPr>
        <w:t>10</w:t>
      </w:r>
      <w:r w:rsidRPr="008D26FE">
        <w:rPr>
          <w:sz w:val="22"/>
          <w:szCs w:val="22"/>
        </w:rPr>
        <w:t xml:space="preserve">. </w:t>
      </w:r>
      <w:r w:rsidR="007B202F" w:rsidRPr="008D26FE">
        <w:rPr>
          <w:color w:val="000000" w:themeColor="text1"/>
          <w:sz w:val="22"/>
          <w:szCs w:val="22"/>
        </w:rPr>
        <w:t>Vis dėlto, Perkantysis subjektas bet kuriuo pirkimo procedūros metu gali paprašyti dalyvių pateikti visus ar dalį dokumentų</w:t>
      </w:r>
      <w:r w:rsidR="007B202F" w:rsidRPr="0047366C">
        <w:rPr>
          <w:color w:val="000000" w:themeColor="text1"/>
          <w:sz w:val="22"/>
          <w:szCs w:val="22"/>
        </w:rPr>
        <w:t>, patvirtinančių jų pašalinimo pagrindų nebuvimą</w:t>
      </w:r>
      <w:r w:rsidR="00BB6B7B" w:rsidRPr="0047366C">
        <w:rPr>
          <w:color w:val="000000" w:themeColor="text1"/>
          <w:sz w:val="22"/>
          <w:szCs w:val="22"/>
        </w:rPr>
        <w:t>,</w:t>
      </w:r>
      <w:r w:rsidR="007B202F" w:rsidRPr="0047366C">
        <w:rPr>
          <w:color w:val="000000" w:themeColor="text1"/>
          <w:sz w:val="22"/>
          <w:szCs w:val="22"/>
        </w:rPr>
        <w:t xml:space="preserve"> jeigu tai būtina siekiant užtikrinti tinkamą pirkimo procedūros atlikimą.</w:t>
      </w:r>
    </w:p>
    <w:p w14:paraId="1FC5FF7C" w14:textId="3AC50777" w:rsidR="007836FA" w:rsidRPr="0047366C" w:rsidRDefault="007B202F" w:rsidP="007836FA">
      <w:pPr>
        <w:tabs>
          <w:tab w:val="left" w:pos="567"/>
          <w:tab w:val="left" w:pos="993"/>
          <w:tab w:val="left" w:pos="1134"/>
        </w:tabs>
        <w:contextualSpacing/>
        <w:rPr>
          <w:sz w:val="22"/>
          <w:szCs w:val="22"/>
        </w:rPr>
      </w:pPr>
      <w:r w:rsidRPr="0047366C">
        <w:rPr>
          <w:color w:val="000000" w:themeColor="text1"/>
          <w:sz w:val="22"/>
          <w:szCs w:val="22"/>
        </w:rPr>
        <w:t xml:space="preserve">3.11. </w:t>
      </w:r>
      <w:r w:rsidR="007836FA" w:rsidRPr="0047366C">
        <w:rPr>
          <w:color w:val="000000" w:themeColor="text1"/>
          <w:sz w:val="22"/>
          <w:szCs w:val="22"/>
        </w:rPr>
        <w:t xml:space="preserve">Pašalinimo pagrindai taikomi tiekėjui (taip pat visiems tiekėjų grupės nariams (partneriams), jei pasiūlymą pateikia tiekėjų grupė, </w:t>
      </w:r>
      <w:r w:rsidR="007836FA" w:rsidRPr="0047366C">
        <w:rPr>
          <w:sz w:val="22"/>
          <w:szCs w:val="22"/>
        </w:rPr>
        <w:t>veikianti pagal jungtinės veiklos (partnerystės) sutartį</w:t>
      </w:r>
      <w:r w:rsidR="00BB6B7B" w:rsidRPr="0047366C">
        <w:rPr>
          <w:sz w:val="22"/>
          <w:szCs w:val="22"/>
        </w:rPr>
        <w:t>.</w:t>
      </w:r>
      <w:r w:rsidR="007836FA" w:rsidRPr="0047366C">
        <w:rPr>
          <w:sz w:val="22"/>
          <w:szCs w:val="22"/>
        </w:rPr>
        <w:t xml:space="preserve">  </w:t>
      </w:r>
    </w:p>
    <w:p w14:paraId="6C3D119F" w14:textId="35DE0E3F" w:rsidR="000222D9" w:rsidRPr="0047366C" w:rsidRDefault="000222D9" w:rsidP="00B354EE">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lastRenderedPageBreak/>
        <w:t>3.1</w:t>
      </w:r>
      <w:r w:rsidR="00482367" w:rsidRPr="0047366C">
        <w:rPr>
          <w:color w:val="000000" w:themeColor="text1"/>
          <w:sz w:val="22"/>
          <w:szCs w:val="22"/>
          <w:lang w:eastAsia="lt-LT"/>
        </w:rPr>
        <w:t>2</w:t>
      </w:r>
      <w:r w:rsidRPr="0047366C">
        <w:rPr>
          <w:color w:val="000000" w:themeColor="text1"/>
          <w:sz w:val="22"/>
          <w:szCs w:val="22"/>
          <w:lang w:eastAsia="lt-LT"/>
        </w:rPr>
        <w:t>.</w:t>
      </w:r>
      <w:r w:rsidRPr="0047366C">
        <w:rPr>
          <w:color w:val="000000" w:themeColor="text1"/>
          <w:sz w:val="22"/>
          <w:szCs w:val="22"/>
          <w:lang w:eastAsia="lt-LT"/>
        </w:rPr>
        <w:tab/>
        <w:t>Perkantysis subjektas tiekėją pašalina iš pirkimo procedūros bet kuriame pirkimo procedūros etape, jeigu paaiškėja, kad dėl savo veiksmų ar neveikimo prieš pirkimo procedūrą ar jos metu jis atitinka bent vieną iš pirkimo dokumentuose nustatytų tiekėjo pašalinimo pagrindų</w:t>
      </w:r>
      <w:r w:rsidR="002C52BC" w:rsidRPr="0047366C">
        <w:rPr>
          <w:color w:val="000000" w:themeColor="text1"/>
          <w:sz w:val="22"/>
          <w:szCs w:val="22"/>
          <w:lang w:eastAsia="lt-LT"/>
        </w:rPr>
        <w:t>, išskyrus Viešųjų pirkimų įstatymo 46 straipsnio 10 dalyje nustatytus atvejus (tačiau atsižvelgiant į Viešųjų pirkimų įstatymo 46 straipsnio 11 ir 12 dalių nuostatas).</w:t>
      </w:r>
    </w:p>
    <w:p w14:paraId="6B9F7743" w14:textId="4F9F8D49" w:rsidR="00482367" w:rsidRPr="0047366C" w:rsidRDefault="000222D9" w:rsidP="00482367">
      <w:pPr>
        <w:tabs>
          <w:tab w:val="left" w:pos="567"/>
          <w:tab w:val="left" w:pos="993"/>
          <w:tab w:val="left" w:pos="1134"/>
        </w:tabs>
        <w:contextualSpacing/>
        <w:rPr>
          <w:color w:val="000000" w:themeColor="text1"/>
          <w:sz w:val="22"/>
          <w:szCs w:val="22"/>
          <w:lang w:eastAsia="lt-LT"/>
        </w:rPr>
      </w:pPr>
      <w:r w:rsidRPr="0047366C">
        <w:rPr>
          <w:color w:val="000000" w:themeColor="text1"/>
          <w:sz w:val="22"/>
          <w:szCs w:val="22"/>
          <w:lang w:eastAsia="lt-LT"/>
        </w:rPr>
        <w:t>3.1</w:t>
      </w:r>
      <w:r w:rsidR="00C35D00" w:rsidRPr="0047366C">
        <w:rPr>
          <w:color w:val="000000" w:themeColor="text1"/>
          <w:sz w:val="22"/>
          <w:szCs w:val="22"/>
          <w:lang w:eastAsia="lt-LT"/>
        </w:rPr>
        <w:t>3</w:t>
      </w:r>
      <w:r w:rsidRPr="0047366C">
        <w:rPr>
          <w:color w:val="000000" w:themeColor="text1"/>
          <w:sz w:val="22"/>
          <w:szCs w:val="22"/>
          <w:lang w:eastAsia="lt-LT"/>
        </w:rPr>
        <w:t xml:space="preserve">. </w:t>
      </w:r>
      <w:r w:rsidR="00482367" w:rsidRPr="0047366C">
        <w:rPr>
          <w:color w:val="000000" w:themeColor="text1"/>
          <w:sz w:val="22"/>
          <w:szCs w:val="22"/>
          <w:lang w:eastAsia="lt-LT"/>
        </w:rPr>
        <w:t>Perkantysis subjektas, priimdamas sprendimus dėl tiekėjo pašalinimo iš pirkimo procedūros Viešųjų pirkimų įstatymo 46  straipsnio</w:t>
      </w:r>
      <w:r w:rsidR="000D6243" w:rsidRPr="0047366C">
        <w:rPr>
          <w:color w:val="000000" w:themeColor="text1"/>
          <w:sz w:val="22"/>
          <w:szCs w:val="22"/>
          <w:lang w:eastAsia="lt-LT"/>
        </w:rPr>
        <w:t xml:space="preserve"> </w:t>
      </w:r>
      <w:r w:rsidR="00482367" w:rsidRPr="0047366C">
        <w:rPr>
          <w:color w:val="000000" w:themeColor="text1"/>
          <w:sz w:val="22"/>
          <w:szCs w:val="22"/>
          <w:lang w:eastAsia="lt-LT"/>
        </w:rPr>
        <w:t xml:space="preserve">4 ir 6 dalyse (kai taikomi) nurodytais pašalinimo pagrindais, atsižvelgia į tai, ar vertinant tiekėjo patikimumą tiekėjo pašalinimas iš pirkimo procedūros proporcingas vertinamam tiekėjo elgesiui, Viešųjų pirkimų įstatymo 46 straipsnio 4 dalies 7 punkto c papunkčio atveju – ar taikant šį tiekėjo pašalinimo iš pirkimo procedūros pagrindą nebūtų reikšmingai apribota konkurencija. Priimant sprendimus dėl tiekėjo pašalinimo iš pirkimo procedūros </w:t>
      </w:r>
      <w:r w:rsidR="00C816D3" w:rsidRPr="0047366C">
        <w:rPr>
          <w:color w:val="000000" w:themeColor="text1"/>
          <w:sz w:val="22"/>
          <w:szCs w:val="22"/>
          <w:lang w:eastAsia="lt-LT"/>
        </w:rPr>
        <w:t>Viešųjų pirkimų įstatymo</w:t>
      </w:r>
      <w:r w:rsidR="00482367" w:rsidRPr="0047366C">
        <w:rPr>
          <w:color w:val="000000" w:themeColor="text1"/>
          <w:sz w:val="22"/>
          <w:szCs w:val="22"/>
          <w:lang w:eastAsia="lt-LT"/>
        </w:rPr>
        <w:t xml:space="preserve"> 46 straipsnio 4 dalies 4 ir 6 punktuose </w:t>
      </w:r>
      <w:r w:rsidR="00C816D3" w:rsidRPr="0047366C">
        <w:rPr>
          <w:color w:val="000000" w:themeColor="text1"/>
          <w:sz w:val="22"/>
          <w:szCs w:val="22"/>
          <w:lang w:eastAsia="lt-LT"/>
        </w:rPr>
        <w:t xml:space="preserve">(kai taikomi) </w:t>
      </w:r>
      <w:r w:rsidR="00482367" w:rsidRPr="0047366C">
        <w:rPr>
          <w:color w:val="000000" w:themeColor="text1"/>
          <w:sz w:val="22"/>
          <w:szCs w:val="22"/>
          <w:lang w:eastAsia="lt-LT"/>
        </w:rPr>
        <w:t xml:space="preserve">nurodytais pašalinimo pagrindais, gali būti atsižvelgiama į pagal </w:t>
      </w:r>
      <w:r w:rsidR="00C816D3" w:rsidRPr="0047366C">
        <w:rPr>
          <w:color w:val="000000" w:themeColor="text1"/>
          <w:sz w:val="22"/>
          <w:szCs w:val="22"/>
          <w:lang w:eastAsia="lt-LT"/>
        </w:rPr>
        <w:t>Pirkimų įstatymo</w:t>
      </w:r>
      <w:r w:rsidR="00482367" w:rsidRPr="0047366C">
        <w:rPr>
          <w:color w:val="000000" w:themeColor="text1"/>
          <w:sz w:val="22"/>
          <w:szCs w:val="22"/>
          <w:lang w:eastAsia="lt-LT"/>
        </w:rPr>
        <w:t xml:space="preserve"> </w:t>
      </w:r>
      <w:r w:rsidR="00C816D3" w:rsidRPr="0047366C">
        <w:rPr>
          <w:color w:val="000000" w:themeColor="text1"/>
          <w:sz w:val="22"/>
          <w:szCs w:val="22"/>
          <w:lang w:eastAsia="lt-LT"/>
        </w:rPr>
        <w:t>63</w:t>
      </w:r>
      <w:r w:rsidR="00482367" w:rsidRPr="0047366C">
        <w:rPr>
          <w:color w:val="000000" w:themeColor="text1"/>
          <w:sz w:val="22"/>
          <w:szCs w:val="22"/>
          <w:lang w:eastAsia="lt-LT"/>
        </w:rPr>
        <w:t xml:space="preserve"> ir 9</w:t>
      </w:r>
      <w:r w:rsidR="00C816D3" w:rsidRPr="0047366C">
        <w:rPr>
          <w:color w:val="000000" w:themeColor="text1"/>
          <w:sz w:val="22"/>
          <w:szCs w:val="22"/>
          <w:lang w:eastAsia="lt-LT"/>
        </w:rPr>
        <w:t>9</w:t>
      </w:r>
      <w:r w:rsidR="00482367" w:rsidRPr="0047366C">
        <w:rPr>
          <w:color w:val="000000" w:themeColor="text1"/>
          <w:sz w:val="22"/>
          <w:szCs w:val="22"/>
          <w:lang w:eastAsia="lt-LT"/>
        </w:rPr>
        <w:t xml:space="preserve"> straipsnius skelbiamą informaciją.</w:t>
      </w:r>
    </w:p>
    <w:p w14:paraId="0711E3BA" w14:textId="4945468A" w:rsidR="00885CA8" w:rsidRPr="0047366C" w:rsidRDefault="00307583" w:rsidP="00FE758D">
      <w:pPr>
        <w:tabs>
          <w:tab w:val="left" w:pos="709"/>
          <w:tab w:val="left" w:pos="993"/>
          <w:tab w:val="left" w:pos="1134"/>
        </w:tabs>
        <w:contextualSpacing/>
        <w:rPr>
          <w:sz w:val="22"/>
          <w:szCs w:val="22"/>
        </w:rPr>
      </w:pPr>
      <w:r w:rsidRPr="0047366C">
        <w:rPr>
          <w:rFonts w:eastAsiaTheme="minorHAnsi"/>
          <w:color w:val="000000" w:themeColor="text1"/>
          <w:sz w:val="22"/>
          <w:szCs w:val="22"/>
          <w:lang w:eastAsia="lt-LT"/>
        </w:rPr>
        <w:t>3.</w:t>
      </w:r>
      <w:r w:rsidR="00FE758D" w:rsidRPr="0047366C">
        <w:rPr>
          <w:rFonts w:eastAsiaTheme="minorHAnsi"/>
          <w:color w:val="000000" w:themeColor="text1"/>
          <w:sz w:val="22"/>
          <w:szCs w:val="22"/>
          <w:lang w:eastAsia="lt-LT"/>
        </w:rPr>
        <w:t>14</w:t>
      </w:r>
      <w:r w:rsidRPr="0047366C">
        <w:rPr>
          <w:rFonts w:eastAsiaTheme="minorHAnsi"/>
          <w:color w:val="000000" w:themeColor="text1"/>
          <w:sz w:val="22"/>
          <w:szCs w:val="22"/>
          <w:lang w:eastAsia="lt-LT"/>
        </w:rPr>
        <w:t xml:space="preserve">. </w:t>
      </w:r>
      <w:r w:rsidR="00FE758D" w:rsidRPr="0047366C">
        <w:rPr>
          <w:color w:val="000000" w:themeColor="text1"/>
          <w:sz w:val="22"/>
          <w:szCs w:val="22"/>
          <w:lang w:eastAsia="lt-LT"/>
        </w:rPr>
        <w:t xml:space="preserve"> </w:t>
      </w:r>
      <w:r w:rsidR="00885CA8" w:rsidRPr="0047366C">
        <w:rPr>
          <w:color w:val="000000" w:themeColor="text1"/>
          <w:sz w:val="22"/>
          <w:szCs w:val="22"/>
          <w:lang w:eastAsia="lt-LT"/>
        </w:rPr>
        <w:t xml:space="preserve"> </w:t>
      </w:r>
      <w:r w:rsidR="00885CA8" w:rsidRPr="0047366C">
        <w:rPr>
          <w:sz w:val="22"/>
          <w:szCs w:val="22"/>
        </w:rPr>
        <w:t xml:space="preserve">Perkantysis subjektas nereikalauja iš tiekėjo pateikti dokumentų, patvirtinančių jo </w:t>
      </w:r>
      <w:r w:rsidR="00FE758D" w:rsidRPr="0047366C">
        <w:rPr>
          <w:rFonts w:eastAsiaTheme="minorHAnsi"/>
          <w:color w:val="000000" w:themeColor="text1"/>
          <w:sz w:val="22"/>
          <w:szCs w:val="22"/>
          <w:lang w:eastAsia="lt-LT"/>
        </w:rPr>
        <w:t xml:space="preserve"> </w:t>
      </w:r>
      <w:r w:rsidRPr="0047366C">
        <w:rPr>
          <w:sz w:val="22"/>
          <w:szCs w:val="22"/>
        </w:rPr>
        <w:t xml:space="preserve"> </w:t>
      </w:r>
      <w:r w:rsidR="00885CA8" w:rsidRPr="0047366C">
        <w:rPr>
          <w:sz w:val="22"/>
          <w:szCs w:val="22"/>
        </w:rPr>
        <w:t>pašalinimo pagrindų nebuvimą, jeigu jis:</w:t>
      </w:r>
    </w:p>
    <w:p w14:paraId="545A022D" w14:textId="18D5AFC6" w:rsidR="00885CA8" w:rsidRPr="0047366C" w:rsidRDefault="00885CA8" w:rsidP="00885CA8">
      <w:pPr>
        <w:pStyle w:val="Betarp"/>
        <w:rPr>
          <w:sz w:val="22"/>
          <w:szCs w:val="22"/>
        </w:rPr>
      </w:pPr>
      <w:r w:rsidRPr="0047366C">
        <w:rPr>
          <w:sz w:val="22"/>
          <w:szCs w:val="22"/>
        </w:rPr>
        <w:t>3.</w:t>
      </w:r>
      <w:r w:rsidR="00FE758D" w:rsidRPr="0047366C">
        <w:rPr>
          <w:sz w:val="22"/>
          <w:szCs w:val="22"/>
        </w:rPr>
        <w:t>14</w:t>
      </w:r>
      <w:r w:rsidRPr="0047366C">
        <w:rPr>
          <w:sz w:val="22"/>
          <w:szCs w:val="22"/>
        </w:rPr>
        <w:t>.1. turi galimybę susipažinti su šiais dokumentais ar informacija tiesiogiai ir neatlygintinai prisijungusi prie nacionalinės duomenų bazės bet kurioje valstybėje narėje arba naudodamasi Centrinės viešųjų pirkimų informacinės sistemos priemonėmis;</w:t>
      </w:r>
    </w:p>
    <w:p w14:paraId="1C126D9D" w14:textId="08326ADD" w:rsidR="00885CA8" w:rsidRPr="0047366C" w:rsidRDefault="00442FC6" w:rsidP="00442FC6">
      <w:pPr>
        <w:pStyle w:val="Betarp"/>
        <w:rPr>
          <w:sz w:val="22"/>
          <w:szCs w:val="22"/>
        </w:rPr>
      </w:pPr>
      <w:r w:rsidRPr="0047366C">
        <w:rPr>
          <w:sz w:val="22"/>
          <w:szCs w:val="22"/>
        </w:rPr>
        <w:t>3.</w:t>
      </w:r>
      <w:r w:rsidR="00FE758D" w:rsidRPr="0047366C">
        <w:rPr>
          <w:sz w:val="22"/>
          <w:szCs w:val="22"/>
        </w:rPr>
        <w:t>14</w:t>
      </w:r>
      <w:r w:rsidRPr="0047366C">
        <w:rPr>
          <w:sz w:val="22"/>
          <w:szCs w:val="22"/>
        </w:rPr>
        <w:t xml:space="preserve">.2. </w:t>
      </w:r>
      <w:r w:rsidR="00885CA8" w:rsidRPr="0047366C">
        <w:rPr>
          <w:sz w:val="22"/>
          <w:szCs w:val="22"/>
        </w:rPr>
        <w:t>šiuos dokumentus jau turi iš ankstesnių pirkimo procedūrų, jeigu šiuose dokumentuose nurodyta informacija vis dar yra aktuali.</w:t>
      </w:r>
    </w:p>
    <w:p w14:paraId="0A03DDC8" w14:textId="7F31F690" w:rsidR="00885CA8" w:rsidRPr="0047366C" w:rsidRDefault="00442FC6" w:rsidP="00442FC6">
      <w:pPr>
        <w:pStyle w:val="Betarp"/>
        <w:rPr>
          <w:sz w:val="22"/>
          <w:szCs w:val="22"/>
        </w:rPr>
      </w:pPr>
      <w:r w:rsidRPr="0047366C">
        <w:rPr>
          <w:sz w:val="22"/>
          <w:szCs w:val="22"/>
        </w:rPr>
        <w:t>3.</w:t>
      </w:r>
      <w:r w:rsidR="00FE758D" w:rsidRPr="0047366C">
        <w:rPr>
          <w:sz w:val="22"/>
          <w:szCs w:val="22"/>
        </w:rPr>
        <w:t>15</w:t>
      </w:r>
      <w:r w:rsidRPr="0047366C">
        <w:rPr>
          <w:sz w:val="22"/>
          <w:szCs w:val="22"/>
        </w:rPr>
        <w:t xml:space="preserve">. </w:t>
      </w:r>
      <w:r w:rsidR="00885CA8" w:rsidRPr="0047366C">
        <w:rPr>
          <w:sz w:val="22"/>
          <w:szCs w:val="22"/>
        </w:rPr>
        <w:t>Jeigu tiekėjas negali pateikti nurodytų dokumentų, įrodančių, kad nėra pašalinimo pagrindų, numatytų VPĮ 46 straipsnio 1 ir 3 dalyse ir 6 dalies 2 punkte</w:t>
      </w:r>
      <w:r w:rsidRPr="0047366C">
        <w:rPr>
          <w:sz w:val="22"/>
          <w:szCs w:val="22"/>
        </w:rPr>
        <w:t xml:space="preserve"> (kai taikomas)</w:t>
      </w:r>
      <w:r w:rsidR="00885CA8" w:rsidRPr="0047366C">
        <w:rPr>
          <w:sz w:val="22"/>
          <w:szCs w:val="22"/>
        </w:rPr>
        <w:t xml:space="preserve">, nes valstybėje narėje ar atitinkamoje šalyje tokie dokumentai neišduodami arba toje šalyje išduodami dokumentai neapima visų 46 straipsnio 1 ir 3 dalyse ir 6 dalies 2 punkte </w:t>
      </w:r>
      <w:r w:rsidRPr="0047366C">
        <w:rPr>
          <w:sz w:val="22"/>
          <w:szCs w:val="22"/>
        </w:rPr>
        <w:t xml:space="preserve"> (kai taikomas) </w:t>
      </w:r>
      <w:r w:rsidR="00885CA8" w:rsidRPr="0047366C">
        <w:rPr>
          <w:sz w:val="22"/>
          <w:szCs w:val="22"/>
        </w:rPr>
        <w:t>keliamų klausimų, jie gali būti pakeisti:</w:t>
      </w:r>
    </w:p>
    <w:p w14:paraId="515FE88B" w14:textId="0386062F" w:rsidR="00885CA8" w:rsidRPr="0047366C" w:rsidRDefault="00442FC6" w:rsidP="00442FC6">
      <w:pPr>
        <w:pStyle w:val="Betarp"/>
        <w:rPr>
          <w:sz w:val="22"/>
          <w:szCs w:val="22"/>
        </w:rPr>
      </w:pPr>
      <w:r w:rsidRPr="0047366C">
        <w:rPr>
          <w:sz w:val="22"/>
          <w:szCs w:val="22"/>
        </w:rPr>
        <w:t>3.</w:t>
      </w:r>
      <w:r w:rsidR="00FE758D" w:rsidRPr="0047366C">
        <w:rPr>
          <w:sz w:val="22"/>
          <w:szCs w:val="22"/>
        </w:rPr>
        <w:t>15</w:t>
      </w:r>
      <w:r w:rsidRPr="0047366C">
        <w:rPr>
          <w:sz w:val="22"/>
          <w:szCs w:val="22"/>
        </w:rPr>
        <w:t xml:space="preserve">.1. </w:t>
      </w:r>
      <w:r w:rsidR="00885CA8" w:rsidRPr="0047366C">
        <w:rPr>
          <w:sz w:val="22"/>
          <w:szCs w:val="22"/>
        </w:rPr>
        <w:t>priesaikos deklaracija;</w:t>
      </w:r>
    </w:p>
    <w:p w14:paraId="676900C0" w14:textId="15C20F2C" w:rsidR="00885CA8" w:rsidRPr="0047366C" w:rsidRDefault="00442FC6" w:rsidP="00442FC6">
      <w:pPr>
        <w:rPr>
          <w:sz w:val="22"/>
          <w:szCs w:val="22"/>
        </w:rPr>
      </w:pPr>
      <w:r w:rsidRPr="0047366C">
        <w:rPr>
          <w:sz w:val="22"/>
          <w:szCs w:val="22"/>
        </w:rPr>
        <w:t>3.</w:t>
      </w:r>
      <w:r w:rsidR="00FE758D" w:rsidRPr="0047366C">
        <w:rPr>
          <w:sz w:val="22"/>
          <w:szCs w:val="22"/>
        </w:rPr>
        <w:t>15</w:t>
      </w:r>
      <w:r w:rsidRPr="0047366C">
        <w:rPr>
          <w:sz w:val="22"/>
          <w:szCs w:val="22"/>
        </w:rPr>
        <w:t xml:space="preserve">.2. </w:t>
      </w:r>
      <w:r w:rsidR="00885CA8" w:rsidRPr="0047366C">
        <w:rPr>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74A3633" w14:textId="06771173" w:rsidR="00C35D00" w:rsidRPr="0047366C" w:rsidRDefault="000222D9" w:rsidP="00A00206">
      <w:pPr>
        <w:tabs>
          <w:tab w:val="left" w:pos="567"/>
          <w:tab w:val="left" w:pos="993"/>
          <w:tab w:val="left" w:pos="1134"/>
        </w:tabs>
        <w:contextualSpacing/>
        <w:rPr>
          <w:color w:val="000000" w:themeColor="text1"/>
          <w:sz w:val="22"/>
          <w:szCs w:val="22"/>
        </w:rPr>
      </w:pPr>
      <w:r w:rsidRPr="0047366C">
        <w:rPr>
          <w:color w:val="000000" w:themeColor="text1"/>
          <w:sz w:val="22"/>
          <w:szCs w:val="22"/>
          <w:lang w:eastAsia="lt-LT"/>
        </w:rPr>
        <w:t>3.</w:t>
      </w:r>
      <w:r w:rsidR="00FE758D" w:rsidRPr="0047366C">
        <w:rPr>
          <w:color w:val="000000" w:themeColor="text1"/>
          <w:sz w:val="22"/>
          <w:szCs w:val="22"/>
          <w:lang w:eastAsia="lt-LT"/>
        </w:rPr>
        <w:t>16</w:t>
      </w:r>
      <w:r w:rsidR="00A90D69" w:rsidRPr="0047366C">
        <w:rPr>
          <w:color w:val="000000" w:themeColor="text1"/>
          <w:sz w:val="22"/>
          <w:szCs w:val="22"/>
          <w:lang w:eastAsia="lt-LT"/>
        </w:rPr>
        <w:t>.</w:t>
      </w:r>
      <w:r w:rsidRPr="0047366C">
        <w:rPr>
          <w:color w:val="000000" w:themeColor="text1"/>
          <w:sz w:val="22"/>
          <w:szCs w:val="22"/>
          <w:lang w:eastAsia="lt-LT"/>
        </w:rPr>
        <w:t xml:space="preserve"> </w:t>
      </w:r>
      <w:r w:rsidR="00C35D00" w:rsidRPr="0047366C">
        <w:rPr>
          <w:color w:val="000000" w:themeColor="text1"/>
          <w:sz w:val="22"/>
          <w:szCs w:val="22"/>
        </w:rPr>
        <w:t xml:space="preserve"> </w:t>
      </w:r>
      <w:r w:rsidR="00A464B5" w:rsidRPr="0047366C">
        <w:rPr>
          <w:color w:val="000000" w:themeColor="text1"/>
          <w:sz w:val="22"/>
          <w:szCs w:val="22"/>
        </w:rPr>
        <w:t>Jeigu tiekėjo kvalifikacija dėl teisės verstis atitinkama veikla nebuvo tikrinama arba tikrinama ne visa apimtimi, tiekėjas perkančiajam subjektui įsipareigoja, kad pirkimo sutartį vykdys tik tokią teisę turintys asmenys.</w:t>
      </w:r>
    </w:p>
    <w:p w14:paraId="1C8ECBCD" w14:textId="0869C4B5" w:rsidR="00E56E43" w:rsidRPr="0047366C" w:rsidRDefault="00E56E43" w:rsidP="00E56E43">
      <w:pPr>
        <w:tabs>
          <w:tab w:val="left" w:pos="567"/>
          <w:tab w:val="left" w:pos="993"/>
          <w:tab w:val="left" w:pos="1134"/>
        </w:tabs>
        <w:contextualSpacing/>
        <w:rPr>
          <w:sz w:val="22"/>
          <w:szCs w:val="22"/>
        </w:rPr>
      </w:pPr>
      <w:r w:rsidRPr="0047366C">
        <w:rPr>
          <w:color w:val="000000" w:themeColor="text1"/>
          <w:sz w:val="22"/>
          <w:szCs w:val="22"/>
          <w:lang w:eastAsia="lt-LT"/>
        </w:rPr>
        <w:t>3.</w:t>
      </w:r>
      <w:r w:rsidR="00FE758D" w:rsidRPr="0047366C">
        <w:rPr>
          <w:color w:val="000000" w:themeColor="text1"/>
          <w:sz w:val="22"/>
          <w:szCs w:val="22"/>
          <w:lang w:eastAsia="lt-LT"/>
        </w:rPr>
        <w:t>17.</w:t>
      </w:r>
      <w:r w:rsidRPr="0047366C">
        <w:rPr>
          <w:color w:val="000000" w:themeColor="text1"/>
          <w:sz w:val="22"/>
          <w:szCs w:val="22"/>
          <w:lang w:eastAsia="lt-LT"/>
        </w:rPr>
        <w:t xml:space="preserve"> Perkantysis subjektas visų pirma reikalauja tokios rūšies pažymų ir tokių dokumentinių įrodymų formų, apie kuriuos pateikta informacija Europos Komisijos informacinėje dokumentų saugykloje „e-</w:t>
      </w:r>
      <w:proofErr w:type="spellStart"/>
      <w:r w:rsidRPr="0047366C">
        <w:rPr>
          <w:color w:val="000000" w:themeColor="text1"/>
          <w:sz w:val="22"/>
          <w:szCs w:val="22"/>
          <w:lang w:eastAsia="lt-LT"/>
        </w:rPr>
        <w:t>Certis</w:t>
      </w:r>
      <w:proofErr w:type="spellEnd"/>
      <w:r w:rsidRPr="0047366C">
        <w:rPr>
          <w:color w:val="000000" w:themeColor="text1"/>
          <w:sz w:val="22"/>
          <w:szCs w:val="22"/>
          <w:lang w:eastAsia="lt-LT"/>
        </w:rPr>
        <w:t>“. Lentelės ketvirtame stulpelyje nurodomi dokumentai, kuriuos turi pateikti Lietuvos Respublikoje registruoti tiekėjai. Dėl dokumentų, kuriuos turi pateikti užsienio šalių tiekėjai, informaciją Perkančioji organizacija pasitikrina „e-</w:t>
      </w:r>
      <w:proofErr w:type="spellStart"/>
      <w:r w:rsidRPr="0047366C">
        <w:rPr>
          <w:color w:val="000000" w:themeColor="text1"/>
          <w:sz w:val="22"/>
          <w:szCs w:val="22"/>
          <w:lang w:eastAsia="lt-LT"/>
        </w:rPr>
        <w:t>Certis</w:t>
      </w:r>
      <w:proofErr w:type="spellEnd"/>
      <w:r w:rsidRPr="0047366C">
        <w:rPr>
          <w:color w:val="000000" w:themeColor="text1"/>
          <w:sz w:val="22"/>
          <w:szCs w:val="22"/>
          <w:lang w:eastAsia="lt-LT"/>
        </w:rPr>
        <w:t>“, adresu</w:t>
      </w:r>
      <w:r w:rsidRPr="0047366C">
        <w:rPr>
          <w:sz w:val="22"/>
          <w:szCs w:val="22"/>
        </w:rPr>
        <w:t xml:space="preserve"> </w:t>
      </w:r>
      <w:hyperlink r:id="rId11">
        <w:r w:rsidRPr="0047366C">
          <w:rPr>
            <w:rStyle w:val="Hipersaitas"/>
            <w:rFonts w:eastAsia="Calibri"/>
            <w:sz w:val="22"/>
            <w:szCs w:val="22"/>
          </w:rPr>
          <w:t>https://ec.europa.eu/tools/ecertis/</w:t>
        </w:r>
      </w:hyperlink>
      <w:r w:rsidRPr="0047366C">
        <w:rPr>
          <w:sz w:val="22"/>
          <w:szCs w:val="22"/>
        </w:rPr>
        <w:t xml:space="preserve">. </w:t>
      </w:r>
    </w:p>
    <w:p w14:paraId="7D73FCDB" w14:textId="77777777" w:rsidR="005D6608" w:rsidRPr="0047366C" w:rsidRDefault="005D6608" w:rsidP="00B354EE">
      <w:pPr>
        <w:tabs>
          <w:tab w:val="left" w:pos="426"/>
        </w:tabs>
        <w:jc w:val="left"/>
        <w:rPr>
          <w:b/>
          <w:color w:val="000000" w:themeColor="text1"/>
          <w:szCs w:val="24"/>
        </w:rPr>
      </w:pPr>
    </w:p>
    <w:p w14:paraId="10201F0D" w14:textId="40F12061" w:rsidR="002D0F3B" w:rsidRPr="0047366C" w:rsidRDefault="00F2234E" w:rsidP="00B354EE">
      <w:pPr>
        <w:tabs>
          <w:tab w:val="left" w:pos="426"/>
        </w:tabs>
        <w:jc w:val="left"/>
        <w:rPr>
          <w:b/>
          <w:color w:val="000000" w:themeColor="text1"/>
          <w:sz w:val="22"/>
          <w:szCs w:val="22"/>
        </w:rPr>
      </w:pPr>
      <w:r w:rsidRPr="0047366C">
        <w:rPr>
          <w:b/>
          <w:color w:val="000000" w:themeColor="text1"/>
          <w:sz w:val="22"/>
          <w:szCs w:val="22"/>
        </w:rPr>
        <w:t xml:space="preserve">4. </w:t>
      </w:r>
      <w:r w:rsidR="002D0F3B" w:rsidRPr="0047366C">
        <w:rPr>
          <w:b/>
          <w:color w:val="000000" w:themeColor="text1"/>
          <w:sz w:val="22"/>
          <w:szCs w:val="22"/>
        </w:rPr>
        <w:t>TIEKĖJŲ GRUPĖS DALYVAVIMAS PIRKIMO PROCEDŪROSE</w:t>
      </w:r>
    </w:p>
    <w:p w14:paraId="1E680CB8" w14:textId="77777777" w:rsidR="002D0F3B" w:rsidRPr="0047366C" w:rsidRDefault="002D0F3B" w:rsidP="00EC733A">
      <w:pPr>
        <w:pStyle w:val="Sraopastraipa"/>
        <w:numPr>
          <w:ilvl w:val="0"/>
          <w:numId w:val="4"/>
        </w:numPr>
        <w:suppressAutoHyphens/>
        <w:ind w:left="0" w:firstLine="0"/>
        <w:rPr>
          <w:vanish/>
          <w:color w:val="000000" w:themeColor="text1"/>
          <w:sz w:val="22"/>
          <w:szCs w:val="22"/>
        </w:rPr>
      </w:pPr>
    </w:p>
    <w:p w14:paraId="25EB66BF" w14:textId="77777777" w:rsidR="00777C1B" w:rsidRPr="0047366C" w:rsidRDefault="00777C1B" w:rsidP="00B354EE">
      <w:pPr>
        <w:pStyle w:val="Sraopastraipa"/>
        <w:tabs>
          <w:tab w:val="left" w:pos="284"/>
        </w:tabs>
        <w:ind w:left="0"/>
        <w:rPr>
          <w:b/>
          <w:color w:val="000000" w:themeColor="text1"/>
          <w:sz w:val="22"/>
          <w:szCs w:val="22"/>
        </w:rPr>
      </w:pPr>
    </w:p>
    <w:p w14:paraId="52D1711F" w14:textId="77777777" w:rsidR="00777C1B" w:rsidRPr="0047366C" w:rsidRDefault="00777C1B" w:rsidP="00712EB1">
      <w:pPr>
        <w:pStyle w:val="Pagrindinistekstas"/>
        <w:numPr>
          <w:ilvl w:val="1"/>
          <w:numId w:val="7"/>
        </w:numPr>
        <w:tabs>
          <w:tab w:val="left" w:pos="709"/>
          <w:tab w:val="left" w:pos="993"/>
          <w:tab w:val="left" w:pos="1134"/>
        </w:tabs>
        <w:suppressAutoHyphens/>
        <w:ind w:left="0" w:firstLine="0"/>
        <w:contextualSpacing/>
        <w:rPr>
          <w:color w:val="000000" w:themeColor="text1"/>
          <w:sz w:val="22"/>
          <w:szCs w:val="22"/>
          <w:u w:val="single"/>
        </w:rPr>
      </w:pPr>
      <w:r w:rsidRPr="0047366C">
        <w:rPr>
          <w:color w:val="000000" w:themeColor="text1"/>
          <w:sz w:val="22"/>
          <w:szCs w:val="22"/>
        </w:rPr>
        <w:t xml:space="preserve">Pasiūlymą gali pateikti tiekėjų grupė. Tiekėjų grupė, teikianti bendrą pasiūlymą, privalo pateikti jungtinės veiklos </w:t>
      </w:r>
      <w:r w:rsidRPr="0047366C">
        <w:rPr>
          <w:noProof/>
          <w:color w:val="000000" w:themeColor="text1"/>
          <w:sz w:val="22"/>
          <w:szCs w:val="22"/>
        </w:rPr>
        <w:t>(partnerystės)</w:t>
      </w:r>
      <w:r w:rsidRPr="0047366C">
        <w:rPr>
          <w:color w:val="000000" w:themeColor="text1"/>
          <w:sz w:val="22"/>
          <w:szCs w:val="22"/>
        </w:rPr>
        <w:t xml:space="preserve"> sutartį </w:t>
      </w:r>
      <w:r w:rsidRPr="0047366C">
        <w:rPr>
          <w:i/>
          <w:color w:val="000000" w:themeColor="text1"/>
          <w:sz w:val="22"/>
          <w:szCs w:val="22"/>
        </w:rPr>
        <w:t>(pateikiama atitinkamo dokumento skaitmeninė kopija).</w:t>
      </w:r>
    </w:p>
    <w:p w14:paraId="47ED93E5" w14:textId="77777777" w:rsidR="00777C1B" w:rsidRPr="0047366C" w:rsidRDefault="00777C1B" w:rsidP="00712EB1">
      <w:pPr>
        <w:pStyle w:val="Pagrindinistekstas"/>
        <w:numPr>
          <w:ilvl w:val="1"/>
          <w:numId w:val="7"/>
        </w:numPr>
        <w:tabs>
          <w:tab w:val="left" w:pos="709"/>
          <w:tab w:val="left" w:pos="993"/>
          <w:tab w:val="left" w:pos="1134"/>
        </w:tabs>
        <w:suppressAutoHyphens/>
        <w:ind w:left="0" w:firstLine="0"/>
        <w:contextualSpacing/>
        <w:rPr>
          <w:color w:val="000000" w:themeColor="text1"/>
          <w:sz w:val="22"/>
          <w:szCs w:val="22"/>
        </w:rPr>
      </w:pPr>
      <w:r w:rsidRPr="0047366C">
        <w:rPr>
          <w:color w:val="000000" w:themeColor="text1"/>
          <w:sz w:val="22"/>
          <w:szCs w:val="22"/>
        </w:rPr>
        <w:t>Jungtinės veiklos sutartyje turi būti:</w:t>
      </w:r>
    </w:p>
    <w:p w14:paraId="004F85AC" w14:textId="77777777" w:rsidR="00777C1B" w:rsidRPr="0047366C" w:rsidRDefault="00777C1B" w:rsidP="00712EB1">
      <w:pPr>
        <w:pStyle w:val="Pagrindinistekstas"/>
        <w:numPr>
          <w:ilvl w:val="2"/>
          <w:numId w:val="7"/>
        </w:numPr>
        <w:tabs>
          <w:tab w:val="left" w:pos="709"/>
          <w:tab w:val="left" w:pos="993"/>
          <w:tab w:val="left" w:pos="1134"/>
          <w:tab w:val="left" w:pos="1418"/>
        </w:tabs>
        <w:suppressAutoHyphens/>
        <w:ind w:left="0" w:firstLine="0"/>
        <w:contextualSpacing/>
        <w:rPr>
          <w:color w:val="000000" w:themeColor="text1"/>
          <w:sz w:val="22"/>
          <w:szCs w:val="22"/>
        </w:rPr>
      </w:pPr>
      <w:r w:rsidRPr="0047366C">
        <w:rPr>
          <w:color w:val="000000" w:themeColor="text1"/>
          <w:sz w:val="22"/>
          <w:szCs w:val="22"/>
        </w:rPr>
        <w:t xml:space="preserve">nurodyti konkretūs kiekvienos šios sutarties šalies (partnerio) įsipareigojimai vykdant su perkančiuoju subjektu numatomą sudaryti pirkimo sutartį; </w:t>
      </w:r>
    </w:p>
    <w:p w14:paraId="05C7C3EC" w14:textId="77777777" w:rsidR="00777C1B" w:rsidRPr="0047366C" w:rsidRDefault="00777C1B" w:rsidP="00712EB1">
      <w:pPr>
        <w:pStyle w:val="Pagrindinistekstas"/>
        <w:numPr>
          <w:ilvl w:val="2"/>
          <w:numId w:val="7"/>
        </w:numPr>
        <w:tabs>
          <w:tab w:val="left" w:pos="709"/>
          <w:tab w:val="left" w:pos="993"/>
          <w:tab w:val="left" w:pos="1134"/>
          <w:tab w:val="left" w:pos="1418"/>
        </w:tabs>
        <w:suppressAutoHyphens/>
        <w:ind w:left="0" w:firstLine="0"/>
        <w:contextualSpacing/>
        <w:rPr>
          <w:color w:val="000000" w:themeColor="text1"/>
          <w:sz w:val="22"/>
          <w:szCs w:val="22"/>
        </w:rPr>
      </w:pPr>
      <w:r w:rsidRPr="0047366C">
        <w:rPr>
          <w:color w:val="000000" w:themeColor="text1"/>
          <w:sz w:val="22"/>
          <w:szCs w:val="22"/>
        </w:rPr>
        <w:t xml:space="preserve">numatyta </w:t>
      </w:r>
      <w:r w:rsidRPr="0047366C">
        <w:rPr>
          <w:b/>
          <w:bCs/>
          <w:color w:val="000000" w:themeColor="text1"/>
          <w:sz w:val="22"/>
          <w:szCs w:val="22"/>
        </w:rPr>
        <w:t>solidarioji</w:t>
      </w:r>
      <w:r w:rsidRPr="0047366C">
        <w:rPr>
          <w:color w:val="000000" w:themeColor="text1"/>
          <w:sz w:val="22"/>
          <w:szCs w:val="22"/>
        </w:rPr>
        <w:t xml:space="preserve"> visų šios sutarties partnerių atsakomybė už prievolių perkančiajam subjektui nevykdymą;</w:t>
      </w:r>
    </w:p>
    <w:p w14:paraId="5BB3DD32" w14:textId="77777777" w:rsidR="00777C1B" w:rsidRPr="0047366C" w:rsidRDefault="00777C1B" w:rsidP="00712EB1">
      <w:pPr>
        <w:pStyle w:val="Pagrindinistekstas"/>
        <w:numPr>
          <w:ilvl w:val="2"/>
          <w:numId w:val="7"/>
        </w:numPr>
        <w:tabs>
          <w:tab w:val="left" w:pos="709"/>
          <w:tab w:val="left" w:pos="993"/>
          <w:tab w:val="left" w:pos="1134"/>
          <w:tab w:val="left" w:pos="1418"/>
        </w:tabs>
        <w:suppressAutoHyphens/>
        <w:ind w:left="0" w:firstLine="0"/>
        <w:contextualSpacing/>
        <w:rPr>
          <w:color w:val="000000" w:themeColor="text1"/>
          <w:sz w:val="22"/>
          <w:szCs w:val="22"/>
        </w:rPr>
      </w:pPr>
      <w:r w:rsidRPr="0047366C">
        <w:rPr>
          <w:color w:val="000000" w:themeColor="text1"/>
          <w:sz w:val="22"/>
          <w:szCs w:val="22"/>
        </w:rPr>
        <w:t>numatyta, kuris partneris (toliau – atsakingas partneris) atstovauja tiekėjų grupei (su kuo perkantysis subjektas turėtų bendrauti pasiūlymo vertinimo metu kylančiais klausimais ir kam teikti su šiais klausimais susijusią informaciją).</w:t>
      </w:r>
    </w:p>
    <w:p w14:paraId="1E39B2AD" w14:textId="77777777" w:rsidR="00777C1B" w:rsidRPr="0047366C" w:rsidRDefault="00777C1B" w:rsidP="00712EB1">
      <w:pPr>
        <w:pStyle w:val="Pagrindinistekstas"/>
        <w:numPr>
          <w:ilvl w:val="1"/>
          <w:numId w:val="7"/>
        </w:numPr>
        <w:tabs>
          <w:tab w:val="left" w:pos="709"/>
          <w:tab w:val="left" w:pos="993"/>
          <w:tab w:val="left" w:pos="1134"/>
        </w:tabs>
        <w:suppressAutoHyphens/>
        <w:ind w:left="0" w:firstLine="0"/>
        <w:contextualSpacing/>
        <w:rPr>
          <w:color w:val="000000" w:themeColor="text1"/>
          <w:sz w:val="22"/>
          <w:szCs w:val="22"/>
        </w:rPr>
      </w:pPr>
      <w:r w:rsidRPr="0047366C">
        <w:rPr>
          <w:color w:val="000000" w:themeColor="text1"/>
          <w:sz w:val="22"/>
          <w:szCs w:val="22"/>
        </w:rPr>
        <w:t>Perkantysis subjektas nereikalauja, kad, tiekėjų grupės pateiktą pasiūlymą, nustačius laimėjusiu  ir pasiūlius sudaryti pirkimo  sutartį, ši tiekėjų grupė įgytų tam tikrą teisinę formą.</w:t>
      </w:r>
    </w:p>
    <w:p w14:paraId="26884C93" w14:textId="77777777" w:rsidR="00777C1B" w:rsidRPr="0047366C" w:rsidRDefault="00777C1B" w:rsidP="00712EB1">
      <w:pPr>
        <w:numPr>
          <w:ilvl w:val="1"/>
          <w:numId w:val="7"/>
        </w:numPr>
        <w:tabs>
          <w:tab w:val="left" w:pos="709"/>
          <w:tab w:val="left" w:pos="993"/>
          <w:tab w:val="left" w:pos="1134"/>
        </w:tabs>
        <w:suppressAutoHyphens/>
        <w:ind w:left="0" w:firstLine="0"/>
        <w:contextualSpacing/>
        <w:rPr>
          <w:color w:val="000000" w:themeColor="text1"/>
          <w:sz w:val="22"/>
          <w:szCs w:val="22"/>
        </w:rPr>
      </w:pPr>
      <w:r w:rsidRPr="0047366C">
        <w:rPr>
          <w:color w:val="000000" w:themeColor="text1"/>
          <w:sz w:val="22"/>
          <w:szCs w:val="22"/>
        </w:rPr>
        <w:t>Tuo atveju, jei tiekėjų grupės pasiūlymas bus pripažintas laimėjusiu šį pirkimą, perkantysis subjektas palaikys ryšius tik su atsakingu partneriu, su juo bus sudaroma pirkimo sutartis ir jam bus atliekami mokėjimai.</w:t>
      </w:r>
    </w:p>
    <w:p w14:paraId="3ACB289E" w14:textId="77777777" w:rsidR="00390E5E" w:rsidRPr="0047366C" w:rsidRDefault="00390E5E" w:rsidP="00B354EE">
      <w:pPr>
        <w:contextualSpacing/>
        <w:jc w:val="left"/>
        <w:rPr>
          <w:color w:val="000000" w:themeColor="text1"/>
          <w:sz w:val="22"/>
          <w:szCs w:val="22"/>
        </w:rPr>
      </w:pPr>
    </w:p>
    <w:p w14:paraId="34E397C3" w14:textId="4F89B68E" w:rsidR="00777C1B" w:rsidRPr="0047366C" w:rsidRDefault="00777C1B" w:rsidP="00712EB1">
      <w:pPr>
        <w:pStyle w:val="Sraopastraipa"/>
        <w:numPr>
          <w:ilvl w:val="0"/>
          <w:numId w:val="7"/>
        </w:numPr>
        <w:tabs>
          <w:tab w:val="left" w:pos="426"/>
        </w:tabs>
        <w:ind w:left="0" w:firstLine="0"/>
        <w:jc w:val="left"/>
        <w:rPr>
          <w:b/>
          <w:color w:val="000000" w:themeColor="text1"/>
          <w:sz w:val="22"/>
          <w:szCs w:val="22"/>
        </w:rPr>
      </w:pPr>
      <w:r w:rsidRPr="0047366C">
        <w:rPr>
          <w:b/>
          <w:color w:val="000000" w:themeColor="text1"/>
          <w:sz w:val="22"/>
          <w:szCs w:val="22"/>
        </w:rPr>
        <w:t>PASIŪLYMŲ GALIOJIMO UŽTIKRINIMO REIKALAVIMAI</w:t>
      </w:r>
    </w:p>
    <w:p w14:paraId="4C7C16F6" w14:textId="77777777" w:rsidR="002D5279" w:rsidRPr="0047366C" w:rsidRDefault="002D5279" w:rsidP="00B354EE">
      <w:pPr>
        <w:pStyle w:val="Sraopastraipa"/>
        <w:ind w:left="0"/>
        <w:jc w:val="left"/>
        <w:rPr>
          <w:b/>
          <w:color w:val="000000" w:themeColor="text1"/>
          <w:sz w:val="22"/>
          <w:szCs w:val="22"/>
        </w:rPr>
      </w:pPr>
    </w:p>
    <w:p w14:paraId="2B941525" w14:textId="77777777" w:rsidR="002D0F3B" w:rsidRPr="0047366C" w:rsidRDefault="002D0F3B" w:rsidP="00EC733A">
      <w:pPr>
        <w:pStyle w:val="Sraopastraipa"/>
        <w:numPr>
          <w:ilvl w:val="0"/>
          <w:numId w:val="5"/>
        </w:numPr>
        <w:suppressAutoHyphens/>
        <w:ind w:left="0" w:firstLine="0"/>
        <w:rPr>
          <w:vanish/>
          <w:color w:val="000000" w:themeColor="text1"/>
          <w:sz w:val="22"/>
          <w:szCs w:val="22"/>
        </w:rPr>
      </w:pPr>
    </w:p>
    <w:p w14:paraId="28516CBE" w14:textId="2C66A212" w:rsidR="00994DE7" w:rsidRPr="00395935" w:rsidRDefault="00994DE7" w:rsidP="00994DE7">
      <w:pPr>
        <w:pStyle w:val="Pagrindinistekstas"/>
        <w:numPr>
          <w:ilvl w:val="1"/>
          <w:numId w:val="8"/>
        </w:numPr>
        <w:tabs>
          <w:tab w:val="left" w:pos="426"/>
        </w:tabs>
        <w:suppressAutoHyphens/>
        <w:ind w:left="0" w:firstLine="0"/>
        <w:contextualSpacing/>
        <w:rPr>
          <w:b/>
          <w:color w:val="000000" w:themeColor="text1"/>
          <w:sz w:val="22"/>
          <w:szCs w:val="22"/>
        </w:rPr>
      </w:pPr>
      <w:bookmarkStart w:id="4" w:name="_Hlk102462337"/>
      <w:r w:rsidRPr="0047366C">
        <w:rPr>
          <w:bCs/>
          <w:color w:val="000000" w:themeColor="text1"/>
          <w:sz w:val="22"/>
          <w:szCs w:val="22"/>
        </w:rPr>
        <w:t xml:space="preserve"> </w:t>
      </w:r>
      <w:r w:rsidR="008C682E" w:rsidRPr="0047366C">
        <w:rPr>
          <w:bCs/>
          <w:color w:val="000000" w:themeColor="text1"/>
          <w:sz w:val="22"/>
          <w:szCs w:val="22"/>
        </w:rPr>
        <w:t xml:space="preserve"> </w:t>
      </w:r>
      <w:bookmarkEnd w:id="4"/>
      <w:r w:rsidRPr="0047366C">
        <w:rPr>
          <w:color w:val="000000" w:themeColor="text1"/>
          <w:sz w:val="22"/>
          <w:szCs w:val="22"/>
        </w:rPr>
        <w:t>Perkantysis subjektas nereikalauja pasiūlymo galiojimo užtikrinimo.</w:t>
      </w:r>
    </w:p>
    <w:p w14:paraId="43BF325B" w14:textId="77777777" w:rsidR="00395935" w:rsidRDefault="00395935" w:rsidP="00395935">
      <w:pPr>
        <w:pStyle w:val="Pagrindinistekstas"/>
        <w:tabs>
          <w:tab w:val="left" w:pos="426"/>
        </w:tabs>
        <w:suppressAutoHyphens/>
        <w:ind w:firstLine="0"/>
        <w:contextualSpacing/>
        <w:rPr>
          <w:color w:val="000000" w:themeColor="text1"/>
          <w:sz w:val="22"/>
          <w:szCs w:val="22"/>
        </w:rPr>
      </w:pPr>
    </w:p>
    <w:p w14:paraId="083BE2DF" w14:textId="77777777" w:rsidR="00395935" w:rsidRPr="0047366C" w:rsidRDefault="00395935" w:rsidP="00395935">
      <w:pPr>
        <w:pStyle w:val="Pagrindinistekstas"/>
        <w:tabs>
          <w:tab w:val="left" w:pos="426"/>
        </w:tabs>
        <w:suppressAutoHyphens/>
        <w:ind w:firstLine="0"/>
        <w:contextualSpacing/>
        <w:rPr>
          <w:b/>
          <w:color w:val="000000" w:themeColor="text1"/>
          <w:sz w:val="22"/>
          <w:szCs w:val="22"/>
        </w:rPr>
      </w:pPr>
    </w:p>
    <w:p w14:paraId="6DB6C084" w14:textId="56426403" w:rsidR="002D0F3B" w:rsidRPr="0047366C" w:rsidRDefault="00D54BF8" w:rsidP="00D54BF8">
      <w:pPr>
        <w:tabs>
          <w:tab w:val="left" w:pos="142"/>
          <w:tab w:val="left" w:pos="426"/>
        </w:tabs>
        <w:jc w:val="left"/>
        <w:rPr>
          <w:b/>
          <w:color w:val="000000" w:themeColor="text1"/>
          <w:sz w:val="22"/>
          <w:szCs w:val="22"/>
        </w:rPr>
      </w:pPr>
      <w:r w:rsidRPr="0047366C">
        <w:rPr>
          <w:b/>
          <w:color w:val="000000" w:themeColor="text1"/>
          <w:sz w:val="22"/>
          <w:szCs w:val="22"/>
        </w:rPr>
        <w:t xml:space="preserve">6. </w:t>
      </w:r>
      <w:r w:rsidR="002D0F3B" w:rsidRPr="0047366C">
        <w:rPr>
          <w:b/>
          <w:color w:val="000000" w:themeColor="text1"/>
          <w:sz w:val="22"/>
          <w:szCs w:val="22"/>
        </w:rPr>
        <w:t>PASIŪLYMŲ RENGIMAS, PATEIKIMAS, KEITIMAS</w:t>
      </w:r>
      <w:r w:rsidR="00415694" w:rsidRPr="0047366C">
        <w:rPr>
          <w:b/>
          <w:color w:val="000000" w:themeColor="text1"/>
          <w:sz w:val="22"/>
          <w:szCs w:val="22"/>
        </w:rPr>
        <w:t xml:space="preserve"> IR ŠIFRAVIMAS</w:t>
      </w:r>
    </w:p>
    <w:p w14:paraId="617CB5AC" w14:textId="77777777" w:rsidR="002C708E" w:rsidRPr="0047366C" w:rsidRDefault="002C708E" w:rsidP="00B354EE">
      <w:pPr>
        <w:pStyle w:val="Sraopastraipa"/>
        <w:tabs>
          <w:tab w:val="left" w:pos="142"/>
          <w:tab w:val="left" w:pos="426"/>
        </w:tabs>
        <w:ind w:left="0"/>
        <w:jc w:val="left"/>
        <w:rPr>
          <w:b/>
          <w:color w:val="000000" w:themeColor="text1"/>
          <w:sz w:val="22"/>
          <w:szCs w:val="22"/>
        </w:rPr>
      </w:pPr>
    </w:p>
    <w:p w14:paraId="0E5DF7A8" w14:textId="69D36363" w:rsidR="00691ACC" w:rsidRPr="0047366C" w:rsidRDefault="00691ACC" w:rsidP="00B354EE">
      <w:pPr>
        <w:widowControl w:val="0"/>
        <w:tabs>
          <w:tab w:val="left" w:pos="1134"/>
        </w:tabs>
        <w:autoSpaceDE w:val="0"/>
        <w:autoSpaceDN w:val="0"/>
        <w:adjustRightInd w:val="0"/>
        <w:outlineLvl w:val="0"/>
        <w:rPr>
          <w:color w:val="000000" w:themeColor="text1"/>
          <w:sz w:val="22"/>
          <w:szCs w:val="22"/>
        </w:rPr>
      </w:pPr>
      <w:r w:rsidRPr="0047366C">
        <w:rPr>
          <w:color w:val="000000" w:themeColor="text1"/>
          <w:sz w:val="22"/>
          <w:szCs w:val="22"/>
        </w:rPr>
        <w:t>6.1. Pateikdamas pasiūlymą tiekėjas sutinka su šiais pirkimo dokumentais ir patvirtina, kad jo pasiūlyme pateikta informacija yra teisinga ir apima viską, ko reikia tinkamam pirkimo sutarties įvykdymui.</w:t>
      </w:r>
    </w:p>
    <w:p w14:paraId="45F2A998" w14:textId="5E50D8F5" w:rsidR="00691ACC" w:rsidRPr="0047366C" w:rsidRDefault="00691ACC" w:rsidP="00B354EE">
      <w:pPr>
        <w:widowControl w:val="0"/>
        <w:tabs>
          <w:tab w:val="left" w:pos="1134"/>
        </w:tabs>
        <w:autoSpaceDE w:val="0"/>
        <w:autoSpaceDN w:val="0"/>
        <w:adjustRightInd w:val="0"/>
        <w:outlineLvl w:val="0"/>
        <w:rPr>
          <w:color w:val="000000" w:themeColor="text1"/>
          <w:sz w:val="22"/>
          <w:szCs w:val="22"/>
        </w:rPr>
      </w:pPr>
      <w:r w:rsidRPr="0047366C">
        <w:rPr>
          <w:color w:val="000000" w:themeColor="text1"/>
          <w:sz w:val="22"/>
          <w:szCs w:val="22"/>
        </w:rPr>
        <w:t xml:space="preserve">6.2. </w:t>
      </w:r>
      <w:r w:rsidR="00415694" w:rsidRPr="0047366C">
        <w:rPr>
          <w:color w:val="000000" w:themeColor="text1"/>
          <w:sz w:val="22"/>
          <w:szCs w:val="22"/>
        </w:rPr>
        <w:t>Perkantysis subjektas reikalauja pasiūlymus teikti tik elektroninėmis priemonėmis naudojant CVP IS. Pasiūlymai, pateikti popierine forma arba ne perkančiojo subjekto nurodytomis elektroninėmis priemonėmis  nebus priimami ir vertinami.</w:t>
      </w:r>
    </w:p>
    <w:p w14:paraId="09610397" w14:textId="582D0779" w:rsidR="00691ACC" w:rsidRPr="0047366C" w:rsidRDefault="00691ACC" w:rsidP="00B354EE">
      <w:pPr>
        <w:widowControl w:val="0"/>
        <w:tabs>
          <w:tab w:val="left" w:pos="1134"/>
        </w:tabs>
        <w:autoSpaceDE w:val="0"/>
        <w:autoSpaceDN w:val="0"/>
        <w:adjustRightInd w:val="0"/>
        <w:outlineLvl w:val="0"/>
        <w:rPr>
          <w:color w:val="000000" w:themeColor="text1"/>
          <w:sz w:val="22"/>
          <w:szCs w:val="22"/>
        </w:rPr>
      </w:pPr>
      <w:r w:rsidRPr="0047366C">
        <w:rPr>
          <w:color w:val="000000" w:themeColor="text1"/>
          <w:sz w:val="22"/>
          <w:szCs w:val="22"/>
        </w:rPr>
        <w:t xml:space="preserve">6.3. Visi pasiūlyme pateikiami dokumentai turi būti pateikti elektronine forma, t. y. tiesiogiai suformuoti elektroninėmis priemonėmis arba pateikiant skaitmenines dokumentų kopijas. Pateikiami dokumentai ar skaitmeninės dokumentų kopijos turi būti prieinami naudojant nediskriminuojančius, visuotinai prieinamus duomenų failų formatus (pvz., </w:t>
      </w:r>
      <w:proofErr w:type="spellStart"/>
      <w:r w:rsidRPr="0047366C">
        <w:rPr>
          <w:color w:val="000000" w:themeColor="text1"/>
          <w:sz w:val="22"/>
          <w:szCs w:val="22"/>
        </w:rPr>
        <w:t>pdf</w:t>
      </w:r>
      <w:proofErr w:type="spellEnd"/>
      <w:r w:rsidRPr="0047366C">
        <w:rPr>
          <w:color w:val="000000" w:themeColor="text1"/>
          <w:sz w:val="22"/>
          <w:szCs w:val="22"/>
        </w:rPr>
        <w:t xml:space="preserve">, jpg, </w:t>
      </w:r>
      <w:proofErr w:type="spellStart"/>
      <w:r w:rsidRPr="0047366C">
        <w:rPr>
          <w:color w:val="000000" w:themeColor="text1"/>
          <w:sz w:val="22"/>
          <w:szCs w:val="22"/>
        </w:rPr>
        <w:t>docx</w:t>
      </w:r>
      <w:proofErr w:type="spellEnd"/>
      <w:r w:rsidRPr="0047366C">
        <w:rPr>
          <w:color w:val="000000" w:themeColor="text1"/>
          <w:sz w:val="22"/>
          <w:szCs w:val="22"/>
        </w:rPr>
        <w:t xml:space="preserve"> ir kt.). </w:t>
      </w:r>
      <w:r w:rsidR="00244691" w:rsidRPr="0047366C">
        <w:rPr>
          <w:color w:val="000000" w:themeColor="text1"/>
          <w:sz w:val="22"/>
          <w:szCs w:val="22"/>
          <w:lang w:eastAsia="lt-LT"/>
        </w:rPr>
        <w:t>Perkantysis subjektas pasilieka sau teisę prašyti dokumentų originalų.</w:t>
      </w:r>
    </w:p>
    <w:p w14:paraId="689F1327" w14:textId="6554F97B" w:rsidR="00AE1F0C" w:rsidRPr="0047366C" w:rsidRDefault="002D5279" w:rsidP="00415694">
      <w:pPr>
        <w:pStyle w:val="Pagrindinistekstas"/>
        <w:tabs>
          <w:tab w:val="left" w:pos="709"/>
          <w:tab w:val="left" w:pos="1134"/>
        </w:tabs>
        <w:suppressAutoHyphens/>
        <w:ind w:firstLine="0"/>
        <w:contextualSpacing/>
        <w:rPr>
          <w:bCs/>
          <w:color w:val="000000" w:themeColor="text1"/>
          <w:sz w:val="22"/>
          <w:szCs w:val="22"/>
        </w:rPr>
      </w:pPr>
      <w:r w:rsidRPr="0047366C">
        <w:rPr>
          <w:color w:val="000000" w:themeColor="text1"/>
          <w:sz w:val="22"/>
          <w:szCs w:val="22"/>
        </w:rPr>
        <w:t xml:space="preserve">6.4. </w:t>
      </w:r>
      <w:r w:rsidR="00C33898" w:rsidRPr="0047366C">
        <w:rPr>
          <w:color w:val="000000" w:themeColor="text1"/>
          <w:sz w:val="22"/>
          <w:szCs w:val="22"/>
        </w:rPr>
        <w:t>Perkantysis subjektas nereikalauja, kad visas pateiktas pasiūlymas būtų pasirašytas kvalifikuotu elektroniniu parašu. Pasiūlymas gali būti pasirašytas fiziniu arba kvalifikuotu elektroniniu parašu.</w:t>
      </w:r>
      <w:r w:rsidR="00AE1F0C" w:rsidRPr="0047366C">
        <w:rPr>
          <w:color w:val="000000" w:themeColor="text1"/>
          <w:sz w:val="22"/>
          <w:szCs w:val="22"/>
        </w:rPr>
        <w:t>.</w:t>
      </w:r>
    </w:p>
    <w:p w14:paraId="17984DCC" w14:textId="15FB7BDD" w:rsidR="00287D11" w:rsidRPr="0047366C" w:rsidRDefault="002D5279" w:rsidP="00287D11">
      <w:pPr>
        <w:tabs>
          <w:tab w:val="left" w:pos="709"/>
        </w:tabs>
        <w:suppressAutoHyphens/>
        <w:rPr>
          <w:color w:val="000000" w:themeColor="text1"/>
          <w:sz w:val="22"/>
          <w:szCs w:val="22"/>
          <w:lang w:eastAsia="lt-LT"/>
        </w:rPr>
      </w:pPr>
      <w:r w:rsidRPr="0047366C">
        <w:rPr>
          <w:color w:val="000000" w:themeColor="text1"/>
          <w:sz w:val="22"/>
          <w:szCs w:val="22"/>
          <w:lang w:eastAsia="lt-LT"/>
        </w:rPr>
        <w:t xml:space="preserve">6.5. </w:t>
      </w:r>
      <w:r w:rsidR="00415694" w:rsidRPr="0047366C">
        <w:rPr>
          <w:color w:val="000000" w:themeColor="text1"/>
          <w:sz w:val="22"/>
          <w:szCs w:val="22"/>
          <w:lang w:eastAsia="lt-LT"/>
        </w:rPr>
        <w:t>Pasiūlymas turi būti pateiktas užpildant pasiūlymo form</w:t>
      </w:r>
      <w:r w:rsidR="00E7363C" w:rsidRPr="0047366C">
        <w:rPr>
          <w:color w:val="000000" w:themeColor="text1"/>
          <w:sz w:val="22"/>
          <w:szCs w:val="22"/>
          <w:lang w:eastAsia="lt-LT"/>
        </w:rPr>
        <w:t xml:space="preserve">ą, </w:t>
      </w:r>
      <w:r w:rsidR="00415694" w:rsidRPr="0047366C">
        <w:rPr>
          <w:color w:val="000000" w:themeColor="text1"/>
          <w:sz w:val="22"/>
          <w:szCs w:val="22"/>
          <w:lang w:eastAsia="lt-LT"/>
        </w:rPr>
        <w:t>parengt</w:t>
      </w:r>
      <w:r w:rsidR="00E7363C" w:rsidRPr="0047366C">
        <w:rPr>
          <w:color w:val="000000" w:themeColor="text1"/>
          <w:sz w:val="22"/>
          <w:szCs w:val="22"/>
          <w:lang w:eastAsia="lt-LT"/>
        </w:rPr>
        <w:t>ą</w:t>
      </w:r>
      <w:r w:rsidR="00415694" w:rsidRPr="0047366C">
        <w:rPr>
          <w:color w:val="000000" w:themeColor="text1"/>
          <w:sz w:val="22"/>
          <w:szCs w:val="22"/>
          <w:lang w:eastAsia="lt-LT"/>
        </w:rPr>
        <w:t xml:space="preserve"> pagal  konkurso sąlygų 1 </w:t>
      </w:r>
      <w:r w:rsidR="008F5667" w:rsidRPr="0047366C">
        <w:rPr>
          <w:color w:val="000000" w:themeColor="text1"/>
          <w:sz w:val="22"/>
          <w:szCs w:val="22"/>
          <w:lang w:eastAsia="lt-LT"/>
        </w:rPr>
        <w:t xml:space="preserve">priedą </w:t>
      </w:r>
      <w:r w:rsidR="00415694" w:rsidRPr="0047366C">
        <w:rPr>
          <w:color w:val="000000" w:themeColor="text1"/>
          <w:sz w:val="22"/>
          <w:szCs w:val="22"/>
          <w:lang w:eastAsia="lt-LT"/>
        </w:rPr>
        <w:t xml:space="preserve"> </w:t>
      </w:r>
      <w:r w:rsidR="00E809E7" w:rsidRPr="0047366C">
        <w:rPr>
          <w:color w:val="000000" w:themeColor="text1"/>
          <w:sz w:val="22"/>
          <w:szCs w:val="22"/>
          <w:lang w:eastAsia="lt-LT"/>
        </w:rPr>
        <w:t>bei</w:t>
      </w:r>
      <w:r w:rsidR="00415694" w:rsidRPr="0047366C">
        <w:rPr>
          <w:color w:val="000000" w:themeColor="text1"/>
          <w:sz w:val="22"/>
          <w:szCs w:val="22"/>
          <w:lang w:eastAsia="lt-LT"/>
        </w:rPr>
        <w:t xml:space="preserve"> pridedant visus pirkimo dokumentuose reikalaujamus dokumentus. </w:t>
      </w:r>
      <w:r w:rsidR="00287D11" w:rsidRPr="0047366C">
        <w:rPr>
          <w:color w:val="000000" w:themeColor="text1"/>
          <w:sz w:val="22"/>
          <w:szCs w:val="22"/>
          <w:lang w:eastAsia="lt-LT"/>
        </w:rPr>
        <w:t>Pateikdamas atitinkamų dokumentų skaitmenines kopijas ir pasiūlymą pasirašydamas kvalifikuotu elektroniniu parašu, tiekėjo vadovas arba jo įgaliotas asmuo deklaruoja, kad dokumentų kopijos yra tikros. Perkantysis subjektas pasilieka sau teisę prašyti dokumentų originalų.</w:t>
      </w:r>
    </w:p>
    <w:p w14:paraId="4BD16230" w14:textId="0D6EF830" w:rsidR="001A5261" w:rsidRPr="0047366C" w:rsidRDefault="002D5279" w:rsidP="001A5261">
      <w:pPr>
        <w:rPr>
          <w:color w:val="000000" w:themeColor="text1"/>
          <w:sz w:val="22"/>
          <w:szCs w:val="22"/>
        </w:rPr>
      </w:pPr>
      <w:r w:rsidRPr="0047366C">
        <w:rPr>
          <w:color w:val="000000" w:themeColor="text1"/>
          <w:sz w:val="22"/>
          <w:szCs w:val="22"/>
        </w:rPr>
        <w:t xml:space="preserve">6.6. </w:t>
      </w:r>
      <w:r w:rsidR="00D168DE" w:rsidRPr="0047366C">
        <w:rPr>
          <w:color w:val="000000" w:themeColor="text1"/>
          <w:sz w:val="22"/>
          <w:szCs w:val="22"/>
        </w:rPr>
        <w:t>Tiekėjo pasiūlymas bei kita korespondencija pateikiama lietuvių kalba.</w:t>
      </w:r>
      <w:r w:rsidR="00D168DE" w:rsidRPr="0047366C">
        <w:rPr>
          <w:color w:val="000000" w:themeColor="text1"/>
          <w:kern w:val="16"/>
          <w:sz w:val="22"/>
          <w:szCs w:val="22"/>
          <w:lang w:eastAsia="ar-SA"/>
        </w:rPr>
        <w:t xml:space="preserve"> </w:t>
      </w:r>
      <w:r w:rsidR="00D168DE" w:rsidRPr="0047366C">
        <w:rPr>
          <w:color w:val="000000" w:themeColor="text1"/>
          <w:sz w:val="22"/>
          <w:szCs w:val="22"/>
        </w:rPr>
        <w:t>Teikiant pasiūlymo dokumentus ar kitą korespondenciją, išrašytus ne lietuvių kalba, prie jų būtina pridėti vertimą į lietuvių kalbą. Vertimas turi būti patvirtintas vertėjo parašu ir vertimo biuro antspaudu arba tiekėjo vadovo arba jo įgalioto asmens parašu.</w:t>
      </w:r>
      <w:r w:rsidR="002A412E" w:rsidRPr="0047366C">
        <w:rPr>
          <w:color w:val="000000" w:themeColor="text1"/>
          <w:sz w:val="22"/>
          <w:szCs w:val="22"/>
        </w:rPr>
        <w:t xml:space="preserve"> </w:t>
      </w:r>
      <w:r w:rsidR="005A64D4" w:rsidRPr="0047366C">
        <w:rPr>
          <w:color w:val="000000" w:themeColor="text1"/>
          <w:sz w:val="22"/>
          <w:szCs w:val="22"/>
        </w:rPr>
        <w:t xml:space="preserve"> </w:t>
      </w:r>
    </w:p>
    <w:p w14:paraId="0918CE96" w14:textId="0CFE3A4B" w:rsidR="001D2F51" w:rsidRPr="0047366C" w:rsidRDefault="002D5279" w:rsidP="001D2F51">
      <w:pPr>
        <w:rPr>
          <w:color w:val="000000" w:themeColor="text1"/>
          <w:sz w:val="22"/>
          <w:szCs w:val="22"/>
        </w:rPr>
      </w:pPr>
      <w:r w:rsidRPr="0047366C">
        <w:rPr>
          <w:color w:val="000000" w:themeColor="text1"/>
          <w:sz w:val="22"/>
          <w:szCs w:val="22"/>
        </w:rPr>
        <w:t xml:space="preserve">6.7. </w:t>
      </w:r>
      <w:r w:rsidR="001D2F51" w:rsidRPr="0047366C">
        <w:rPr>
          <w:color w:val="000000" w:themeColor="text1"/>
          <w:sz w:val="22"/>
          <w:szCs w:val="22"/>
        </w:rPr>
        <w:t xml:space="preserve">Tiekėjas (fizinis ar juridinis asmuo) gali pateikti perkančiajam subjektui vieną pasiūlymą,    nepriklausomai nuo to, ar teikiant pasiūlymą jis bus atskiras tiekėjas, ar tiekėjų grupės partneris (jungtinės veiklos sutarties šalis). </w:t>
      </w:r>
      <w:r w:rsidR="001A711D" w:rsidRPr="0047366C">
        <w:rPr>
          <w:color w:val="000000" w:themeColor="text1"/>
          <w:sz w:val="22"/>
          <w:szCs w:val="22"/>
        </w:rPr>
        <w:t xml:space="preserve"> </w:t>
      </w:r>
    </w:p>
    <w:p w14:paraId="1A7B6FA4" w14:textId="17BA07CB" w:rsidR="002D5279" w:rsidRPr="0047366C" w:rsidRDefault="002D5279" w:rsidP="001D2F51">
      <w:pPr>
        <w:rPr>
          <w:color w:val="000000" w:themeColor="text1"/>
          <w:sz w:val="22"/>
          <w:szCs w:val="22"/>
        </w:rPr>
      </w:pPr>
      <w:r w:rsidRPr="0047366C">
        <w:rPr>
          <w:color w:val="000000" w:themeColor="text1"/>
          <w:sz w:val="22"/>
          <w:szCs w:val="22"/>
        </w:rPr>
        <w:t>6.</w:t>
      </w:r>
      <w:r w:rsidR="00205A5F" w:rsidRPr="0047366C">
        <w:rPr>
          <w:color w:val="000000" w:themeColor="text1"/>
          <w:sz w:val="22"/>
          <w:szCs w:val="22"/>
        </w:rPr>
        <w:t>8</w:t>
      </w:r>
      <w:r w:rsidRPr="0047366C">
        <w:rPr>
          <w:color w:val="000000" w:themeColor="text1"/>
          <w:sz w:val="22"/>
          <w:szCs w:val="22"/>
        </w:rPr>
        <w:t>. Tiekėjas prisiima visas išlaidas, susijusias su pasiūlymo rengimu ir įteikimu, perkantysis subjektas nėra atsakingas ar įpareigotas dėl šių išlaidų. Perkantysis subjektas neatsakys ir neprisiims šių išlaidų, nepriklausomai nuo to, kaip vyktų ir baigtųsi pirkimas.</w:t>
      </w:r>
    </w:p>
    <w:p w14:paraId="0C7694F6" w14:textId="3FCB225D" w:rsidR="002D5279" w:rsidRPr="0047366C" w:rsidRDefault="002D5279" w:rsidP="00AB0E49">
      <w:pPr>
        <w:tabs>
          <w:tab w:val="left" w:pos="709"/>
        </w:tabs>
        <w:rPr>
          <w:color w:val="000000" w:themeColor="text1"/>
          <w:sz w:val="22"/>
          <w:szCs w:val="22"/>
        </w:rPr>
      </w:pPr>
      <w:r w:rsidRPr="0047366C">
        <w:rPr>
          <w:color w:val="000000" w:themeColor="text1"/>
          <w:sz w:val="22"/>
          <w:szCs w:val="22"/>
        </w:rPr>
        <w:t>6.</w:t>
      </w:r>
      <w:r w:rsidR="00205A5F" w:rsidRPr="0047366C">
        <w:rPr>
          <w:color w:val="000000" w:themeColor="text1"/>
          <w:sz w:val="22"/>
          <w:szCs w:val="22"/>
        </w:rPr>
        <w:t>9</w:t>
      </w:r>
      <w:r w:rsidRPr="0047366C">
        <w:rPr>
          <w:color w:val="000000" w:themeColor="text1"/>
          <w:sz w:val="22"/>
          <w:szCs w:val="22"/>
        </w:rPr>
        <w:t xml:space="preserve">. </w:t>
      </w:r>
      <w:r w:rsidRPr="0047366C">
        <w:rPr>
          <w:b/>
          <w:bCs/>
          <w:color w:val="000000" w:themeColor="text1"/>
          <w:sz w:val="22"/>
          <w:szCs w:val="22"/>
        </w:rPr>
        <w:t>Tiekėjo pasiūlyme</w:t>
      </w:r>
      <w:r w:rsidR="00DC2A72" w:rsidRPr="0047366C">
        <w:rPr>
          <w:b/>
          <w:bCs/>
          <w:color w:val="000000" w:themeColor="text1"/>
          <w:sz w:val="22"/>
          <w:szCs w:val="22"/>
        </w:rPr>
        <w:t xml:space="preserve"> </w:t>
      </w:r>
      <w:r w:rsidRPr="0047366C">
        <w:rPr>
          <w:b/>
          <w:bCs/>
          <w:color w:val="000000" w:themeColor="text1"/>
          <w:sz w:val="22"/>
          <w:szCs w:val="22"/>
        </w:rPr>
        <w:t>turi būti:</w:t>
      </w:r>
    </w:p>
    <w:p w14:paraId="67E7327E" w14:textId="6A5FFDA4" w:rsidR="0005617A" w:rsidRPr="0047366C" w:rsidRDefault="002D5279" w:rsidP="0005617A">
      <w:pPr>
        <w:pStyle w:val="Sraopastraipa"/>
        <w:tabs>
          <w:tab w:val="left" w:pos="1134"/>
        </w:tabs>
        <w:ind w:left="0"/>
        <w:rPr>
          <w:color w:val="1F497D" w:themeColor="text2"/>
          <w:sz w:val="22"/>
          <w:szCs w:val="22"/>
        </w:rPr>
      </w:pPr>
      <w:r w:rsidRPr="0047366C">
        <w:rPr>
          <w:color w:val="004F88"/>
          <w:sz w:val="22"/>
          <w:szCs w:val="22"/>
        </w:rPr>
        <w:t>6.</w:t>
      </w:r>
      <w:r w:rsidR="00AB0E49" w:rsidRPr="0047366C">
        <w:rPr>
          <w:color w:val="004F88"/>
          <w:sz w:val="22"/>
          <w:szCs w:val="22"/>
        </w:rPr>
        <w:t>9</w:t>
      </w:r>
      <w:r w:rsidRPr="0047366C">
        <w:rPr>
          <w:color w:val="004F88"/>
          <w:sz w:val="22"/>
          <w:szCs w:val="22"/>
        </w:rPr>
        <w:t>.1. </w:t>
      </w:r>
      <w:r w:rsidR="0005617A" w:rsidRPr="0047366C">
        <w:rPr>
          <w:color w:val="004F88"/>
          <w:sz w:val="22"/>
          <w:szCs w:val="22"/>
        </w:rPr>
        <w:t xml:space="preserve"> </w:t>
      </w:r>
      <w:r w:rsidR="0005617A" w:rsidRPr="0047366C">
        <w:rPr>
          <w:color w:val="1F497D" w:themeColor="text2"/>
          <w:sz w:val="22"/>
          <w:szCs w:val="22"/>
        </w:rPr>
        <w:t xml:space="preserve">užpildyta  pasiūlymo forma,  parengta pagal  1 </w:t>
      </w:r>
      <w:r w:rsidR="00055176" w:rsidRPr="0047366C">
        <w:rPr>
          <w:color w:val="1F497D" w:themeColor="text2"/>
          <w:sz w:val="22"/>
          <w:szCs w:val="22"/>
        </w:rPr>
        <w:t xml:space="preserve">konkurso sąlygų  </w:t>
      </w:r>
      <w:r w:rsidR="0005617A" w:rsidRPr="0047366C">
        <w:rPr>
          <w:color w:val="1F497D" w:themeColor="text2"/>
          <w:sz w:val="22"/>
          <w:szCs w:val="22"/>
        </w:rPr>
        <w:t>priedą;</w:t>
      </w:r>
    </w:p>
    <w:p w14:paraId="551C361B" w14:textId="77777777" w:rsidR="008B5961" w:rsidRPr="0047366C" w:rsidRDefault="008F30C0" w:rsidP="008B5961">
      <w:pPr>
        <w:tabs>
          <w:tab w:val="left" w:pos="993"/>
        </w:tabs>
        <w:rPr>
          <w:color w:val="1F497D" w:themeColor="text2"/>
          <w:sz w:val="22"/>
          <w:szCs w:val="22"/>
        </w:rPr>
      </w:pPr>
      <w:r w:rsidRPr="0047366C">
        <w:rPr>
          <w:color w:val="1F497D" w:themeColor="text2"/>
          <w:sz w:val="22"/>
          <w:szCs w:val="22"/>
        </w:rPr>
        <w:t>6.9.2</w:t>
      </w:r>
      <w:r w:rsidR="00934354" w:rsidRPr="0047366C">
        <w:rPr>
          <w:color w:val="1F497D" w:themeColor="text2"/>
          <w:sz w:val="22"/>
          <w:szCs w:val="22"/>
        </w:rPr>
        <w:t>.</w:t>
      </w:r>
      <w:r w:rsidR="00946CD7" w:rsidRPr="0047366C">
        <w:rPr>
          <w:color w:val="1F497D" w:themeColor="text2"/>
          <w:sz w:val="22"/>
          <w:szCs w:val="22"/>
        </w:rPr>
        <w:t xml:space="preserve"> </w:t>
      </w:r>
      <w:r w:rsidR="008B5961" w:rsidRPr="0047366C">
        <w:rPr>
          <w:color w:val="1F497D" w:themeColor="text2"/>
          <w:sz w:val="22"/>
          <w:szCs w:val="22"/>
        </w:rPr>
        <w:t>dokumentas, patvirtinantis, kad asmuo, kuris pasirašė pasiūlymą (jei jis ne tiekėjo vadovas), turėjo teisę jį pasirašyti;</w:t>
      </w:r>
    </w:p>
    <w:p w14:paraId="6A1B0A0F" w14:textId="3E6F765A" w:rsidR="00AF379E" w:rsidRPr="0047366C" w:rsidRDefault="00205A5F" w:rsidP="00D26EF5">
      <w:pPr>
        <w:tabs>
          <w:tab w:val="left" w:pos="567"/>
          <w:tab w:val="left" w:pos="993"/>
          <w:tab w:val="left" w:pos="1134"/>
        </w:tabs>
        <w:contextualSpacing/>
        <w:rPr>
          <w:color w:val="1F497D" w:themeColor="text2"/>
          <w:sz w:val="22"/>
          <w:szCs w:val="22"/>
        </w:rPr>
      </w:pPr>
      <w:r w:rsidRPr="0047366C">
        <w:rPr>
          <w:color w:val="1F497D" w:themeColor="text2"/>
          <w:sz w:val="22"/>
          <w:szCs w:val="22"/>
        </w:rPr>
        <w:t>6.</w:t>
      </w:r>
      <w:r w:rsidR="00AB0E49" w:rsidRPr="0047366C">
        <w:rPr>
          <w:color w:val="1F497D" w:themeColor="text2"/>
          <w:sz w:val="22"/>
          <w:szCs w:val="22"/>
        </w:rPr>
        <w:t>9</w:t>
      </w:r>
      <w:r w:rsidRPr="0047366C">
        <w:rPr>
          <w:color w:val="1F497D" w:themeColor="text2"/>
          <w:sz w:val="22"/>
          <w:szCs w:val="22"/>
        </w:rPr>
        <w:t>.</w:t>
      </w:r>
      <w:r w:rsidR="00580601" w:rsidRPr="0047366C">
        <w:rPr>
          <w:color w:val="1F497D" w:themeColor="text2"/>
          <w:sz w:val="22"/>
          <w:szCs w:val="22"/>
        </w:rPr>
        <w:t>3</w:t>
      </w:r>
      <w:r w:rsidR="00DC2A72" w:rsidRPr="0047366C">
        <w:rPr>
          <w:color w:val="1F497D" w:themeColor="text2"/>
          <w:sz w:val="22"/>
          <w:szCs w:val="22"/>
        </w:rPr>
        <w:t xml:space="preserve">.  </w:t>
      </w:r>
      <w:r w:rsidR="00415694" w:rsidRPr="0047366C">
        <w:rPr>
          <w:color w:val="1F497D" w:themeColor="text2"/>
          <w:sz w:val="22"/>
          <w:szCs w:val="22"/>
        </w:rPr>
        <w:t>užpildytas, pasirašytas fiziniu parašu  ir nuskenuotas  (arba užpildytas ir pasirašytas kvalifikuotu saugiu elektroniniu parašu) EBVPD,  kurį turi užpildyti, pasirašyti</w:t>
      </w:r>
      <w:r w:rsidR="00482DEA" w:rsidRPr="0047366C">
        <w:rPr>
          <w:color w:val="1F497D" w:themeColor="text2"/>
          <w:sz w:val="22"/>
          <w:szCs w:val="22"/>
        </w:rPr>
        <w:t xml:space="preserve"> </w:t>
      </w:r>
      <w:r w:rsidR="00415694" w:rsidRPr="0047366C">
        <w:rPr>
          <w:color w:val="1F497D" w:themeColor="text2"/>
          <w:sz w:val="22"/>
          <w:szCs w:val="22"/>
        </w:rPr>
        <w:t>ir pateikti tiekėjas</w:t>
      </w:r>
      <w:r w:rsidR="00E7363C" w:rsidRPr="0047366C">
        <w:rPr>
          <w:color w:val="1F497D" w:themeColor="text2"/>
          <w:sz w:val="22"/>
          <w:szCs w:val="22"/>
        </w:rPr>
        <w:t xml:space="preserve"> ir  </w:t>
      </w:r>
      <w:r w:rsidR="00415694" w:rsidRPr="0047366C">
        <w:rPr>
          <w:color w:val="1F497D" w:themeColor="text2"/>
          <w:sz w:val="22"/>
          <w:szCs w:val="22"/>
        </w:rPr>
        <w:t>kiekvienas tiekėjų grupės partneris (jei pasiūlymą pateikia tiekėjų grupė</w:t>
      </w:r>
      <w:r w:rsidR="00E7363C" w:rsidRPr="0047366C">
        <w:rPr>
          <w:color w:val="1F497D" w:themeColor="text2"/>
          <w:sz w:val="22"/>
          <w:szCs w:val="22"/>
        </w:rPr>
        <w:t xml:space="preserve"> veikianti jungtinės veiklos sutarties pagrindu)</w:t>
      </w:r>
      <w:r w:rsidR="00AF379E" w:rsidRPr="0047366C">
        <w:rPr>
          <w:color w:val="1F497D" w:themeColor="text2"/>
          <w:sz w:val="22"/>
          <w:szCs w:val="22"/>
        </w:rPr>
        <w:t xml:space="preserve"> </w:t>
      </w:r>
      <w:r w:rsidR="00FE758D" w:rsidRPr="0047366C">
        <w:rPr>
          <w:color w:val="1F497D" w:themeColor="text2"/>
          <w:sz w:val="22"/>
          <w:szCs w:val="22"/>
        </w:rPr>
        <w:t xml:space="preserve"> </w:t>
      </w:r>
      <w:r w:rsidR="00AF379E" w:rsidRPr="0047366C">
        <w:rPr>
          <w:color w:val="1F497D" w:themeColor="text2"/>
          <w:sz w:val="22"/>
          <w:szCs w:val="22"/>
        </w:rPr>
        <w:t xml:space="preserve"> (kaip nurodyta konkurso sąlygų 3 skyriuje);</w:t>
      </w:r>
    </w:p>
    <w:p w14:paraId="7174FC25" w14:textId="21821E22" w:rsidR="002D5279" w:rsidRPr="0047366C" w:rsidRDefault="002D5279" w:rsidP="00106470">
      <w:pPr>
        <w:tabs>
          <w:tab w:val="left" w:pos="567"/>
          <w:tab w:val="left" w:pos="993"/>
          <w:tab w:val="left" w:pos="1134"/>
        </w:tabs>
        <w:contextualSpacing/>
        <w:rPr>
          <w:color w:val="1F497D" w:themeColor="text2"/>
          <w:sz w:val="22"/>
          <w:szCs w:val="22"/>
        </w:rPr>
      </w:pPr>
      <w:r w:rsidRPr="0047366C">
        <w:rPr>
          <w:color w:val="1F497D" w:themeColor="text2"/>
          <w:sz w:val="22"/>
          <w:szCs w:val="22"/>
        </w:rPr>
        <w:t>6.</w:t>
      </w:r>
      <w:r w:rsidR="00AB0E49" w:rsidRPr="0047366C">
        <w:rPr>
          <w:color w:val="1F497D" w:themeColor="text2"/>
          <w:sz w:val="22"/>
          <w:szCs w:val="22"/>
        </w:rPr>
        <w:t>9</w:t>
      </w:r>
      <w:r w:rsidRPr="0047366C">
        <w:rPr>
          <w:color w:val="1F497D" w:themeColor="text2"/>
          <w:sz w:val="22"/>
          <w:szCs w:val="22"/>
        </w:rPr>
        <w:t>.</w:t>
      </w:r>
      <w:r w:rsidR="00580601" w:rsidRPr="0047366C">
        <w:rPr>
          <w:color w:val="1F497D" w:themeColor="text2"/>
          <w:sz w:val="22"/>
          <w:szCs w:val="22"/>
        </w:rPr>
        <w:t>4</w:t>
      </w:r>
      <w:r w:rsidRPr="0047366C">
        <w:rPr>
          <w:color w:val="1F497D" w:themeColor="text2"/>
          <w:sz w:val="22"/>
          <w:szCs w:val="22"/>
        </w:rPr>
        <w:t>. jungtinės veiklos sutartis, jei pasiūlymą pateikia tiekėjų grupė</w:t>
      </w:r>
      <w:r w:rsidR="00415694" w:rsidRPr="0047366C">
        <w:rPr>
          <w:color w:val="1F497D" w:themeColor="text2"/>
          <w:sz w:val="22"/>
          <w:szCs w:val="22"/>
        </w:rPr>
        <w:t>, veikianti jungtinės veiklos sutarties pagrindu</w:t>
      </w:r>
      <w:r w:rsidRPr="0047366C">
        <w:rPr>
          <w:color w:val="1F497D" w:themeColor="text2"/>
          <w:sz w:val="22"/>
          <w:szCs w:val="22"/>
        </w:rPr>
        <w:t>;</w:t>
      </w:r>
    </w:p>
    <w:p w14:paraId="11BC3396" w14:textId="2C251879" w:rsidR="002D5279" w:rsidRPr="0047366C" w:rsidRDefault="00485871" w:rsidP="001A5261">
      <w:pPr>
        <w:tabs>
          <w:tab w:val="left" w:pos="567"/>
          <w:tab w:val="left" w:pos="993"/>
          <w:tab w:val="left" w:pos="1134"/>
        </w:tabs>
        <w:contextualSpacing/>
        <w:rPr>
          <w:color w:val="1F497D" w:themeColor="text2"/>
          <w:sz w:val="22"/>
          <w:szCs w:val="22"/>
        </w:rPr>
      </w:pPr>
      <w:r w:rsidRPr="0047366C">
        <w:rPr>
          <w:color w:val="1F497D" w:themeColor="text2"/>
          <w:sz w:val="22"/>
          <w:szCs w:val="22"/>
        </w:rPr>
        <w:t>6.9.5.</w:t>
      </w:r>
      <w:r w:rsidR="00E32BB5" w:rsidRPr="0047366C">
        <w:rPr>
          <w:color w:val="1F497D" w:themeColor="text2"/>
          <w:sz w:val="22"/>
          <w:szCs w:val="22"/>
        </w:rPr>
        <w:t xml:space="preserve"> </w:t>
      </w:r>
      <w:r w:rsidR="002670E9" w:rsidRPr="0047366C">
        <w:rPr>
          <w:color w:val="1F497D" w:themeColor="text2"/>
          <w:sz w:val="22"/>
          <w:szCs w:val="22"/>
        </w:rPr>
        <w:t xml:space="preserve"> </w:t>
      </w:r>
      <w:r w:rsidR="007A7E33" w:rsidRPr="0047366C">
        <w:rPr>
          <w:color w:val="1F497D" w:themeColor="text2"/>
          <w:sz w:val="22"/>
          <w:szCs w:val="22"/>
        </w:rPr>
        <w:t xml:space="preserve">kiti </w:t>
      </w:r>
      <w:r w:rsidR="002D5279" w:rsidRPr="0047366C">
        <w:rPr>
          <w:color w:val="1F497D" w:themeColor="text2"/>
          <w:sz w:val="22"/>
          <w:szCs w:val="22"/>
        </w:rPr>
        <w:t xml:space="preserve">pirkimo dokumentuose reikalaujami pateikti dokumentai </w:t>
      </w:r>
      <w:r w:rsidR="007A7E33" w:rsidRPr="0047366C">
        <w:rPr>
          <w:color w:val="1F497D" w:themeColor="text2"/>
          <w:sz w:val="22"/>
          <w:szCs w:val="22"/>
        </w:rPr>
        <w:t xml:space="preserve">ar </w:t>
      </w:r>
      <w:r w:rsidR="002D5279" w:rsidRPr="0047366C">
        <w:rPr>
          <w:color w:val="1F497D" w:themeColor="text2"/>
          <w:sz w:val="22"/>
          <w:szCs w:val="22"/>
        </w:rPr>
        <w:t>medžiaga.</w:t>
      </w:r>
    </w:p>
    <w:p w14:paraId="66966311" w14:textId="5C9161BD" w:rsidR="002D5279" w:rsidRPr="0047366C" w:rsidRDefault="002D5279" w:rsidP="00AB0E49">
      <w:pPr>
        <w:tabs>
          <w:tab w:val="left" w:pos="709"/>
          <w:tab w:val="left" w:pos="1276"/>
        </w:tabs>
        <w:contextualSpacing/>
        <w:rPr>
          <w:sz w:val="22"/>
          <w:szCs w:val="22"/>
        </w:rPr>
      </w:pPr>
      <w:r w:rsidRPr="0047366C">
        <w:rPr>
          <w:sz w:val="22"/>
          <w:szCs w:val="22"/>
        </w:rPr>
        <w:t>6.1</w:t>
      </w:r>
      <w:r w:rsidR="00AB0E49" w:rsidRPr="0047366C">
        <w:rPr>
          <w:sz w:val="22"/>
          <w:szCs w:val="22"/>
        </w:rPr>
        <w:t>0</w:t>
      </w:r>
      <w:r w:rsidRPr="0047366C">
        <w:rPr>
          <w:sz w:val="22"/>
          <w:szCs w:val="22"/>
        </w:rPr>
        <w:t xml:space="preserve">. </w:t>
      </w:r>
      <w:r w:rsidR="0091182A" w:rsidRPr="0047366C">
        <w:rPr>
          <w:sz w:val="22"/>
          <w:szCs w:val="22"/>
        </w:rPr>
        <w:t xml:space="preserve">Tiekėjas savo pasiūlyme turi nurodyti, kokius ir kokiai pirkimo sutarties daliai  jis ketina </w:t>
      </w:r>
      <w:r w:rsidR="002277F7" w:rsidRPr="0047366C">
        <w:rPr>
          <w:color w:val="000000" w:themeColor="text1"/>
          <w:sz w:val="22"/>
          <w:szCs w:val="22"/>
        </w:rPr>
        <w:t xml:space="preserve">  pasitelkti </w:t>
      </w:r>
      <w:r w:rsidR="00FE758D" w:rsidRPr="0047366C">
        <w:rPr>
          <w:sz w:val="22"/>
          <w:szCs w:val="22"/>
        </w:rPr>
        <w:t xml:space="preserve"> </w:t>
      </w:r>
      <w:r w:rsidR="002277F7" w:rsidRPr="0047366C">
        <w:rPr>
          <w:sz w:val="22"/>
          <w:szCs w:val="22"/>
        </w:rPr>
        <w:t xml:space="preserve"> subtiekėjus, </w:t>
      </w:r>
      <w:r w:rsidR="00FE758D" w:rsidRPr="0047366C">
        <w:rPr>
          <w:sz w:val="22"/>
          <w:szCs w:val="22"/>
        </w:rPr>
        <w:t xml:space="preserve"> </w:t>
      </w:r>
      <w:r w:rsidR="002277F7" w:rsidRPr="0047366C">
        <w:rPr>
          <w:sz w:val="22"/>
          <w:szCs w:val="22"/>
        </w:rPr>
        <w:t>jeigu jie yra žinomi.</w:t>
      </w:r>
      <w:r w:rsidR="002277F7" w:rsidRPr="0047366C">
        <w:rPr>
          <w:color w:val="000000" w:themeColor="text1"/>
          <w:sz w:val="22"/>
          <w:szCs w:val="22"/>
        </w:rPr>
        <w:t xml:space="preserve"> </w:t>
      </w:r>
      <w:r w:rsidR="002277F7" w:rsidRPr="0047366C">
        <w:rPr>
          <w:sz w:val="22"/>
          <w:szCs w:val="22"/>
        </w:rPr>
        <w:t xml:space="preserve">Informaciją apie  </w:t>
      </w:r>
      <w:r w:rsidR="002277F7" w:rsidRPr="0047366C">
        <w:rPr>
          <w:color w:val="000000" w:themeColor="text1"/>
          <w:sz w:val="22"/>
          <w:szCs w:val="22"/>
        </w:rPr>
        <w:t xml:space="preserve"> subtiekėjus tiekėjas nurodo pasiūlymo formos, parengtos pagal 1 konkurso sąlygų  priedą,  </w:t>
      </w:r>
      <w:r w:rsidR="008D26FE">
        <w:rPr>
          <w:color w:val="000000" w:themeColor="text1"/>
          <w:sz w:val="22"/>
          <w:szCs w:val="22"/>
        </w:rPr>
        <w:t>5</w:t>
      </w:r>
      <w:r w:rsidR="002277F7" w:rsidRPr="0047366C">
        <w:rPr>
          <w:color w:val="000000" w:themeColor="text1"/>
          <w:sz w:val="22"/>
          <w:szCs w:val="22"/>
        </w:rPr>
        <w:t xml:space="preserve"> lentelė</w:t>
      </w:r>
      <w:r w:rsidR="00FE758D" w:rsidRPr="0047366C">
        <w:rPr>
          <w:color w:val="000000" w:themeColor="text1"/>
          <w:sz w:val="22"/>
          <w:szCs w:val="22"/>
        </w:rPr>
        <w:t>j</w:t>
      </w:r>
      <w:r w:rsidR="002277F7" w:rsidRPr="0047366C">
        <w:rPr>
          <w:color w:val="000000" w:themeColor="text1"/>
          <w:sz w:val="22"/>
          <w:szCs w:val="22"/>
        </w:rPr>
        <w:t xml:space="preserve">e. </w:t>
      </w:r>
      <w:r w:rsidRPr="0047366C">
        <w:rPr>
          <w:color w:val="000000" w:themeColor="text1"/>
          <w:sz w:val="22"/>
          <w:szCs w:val="22"/>
        </w:rPr>
        <w:t xml:space="preserve">Sudarius pirkimo sutartį, tačiau ne vėliau negu pirkimo sutartis pradedama vykdyti, laimėjęs tiekėjas įsipareigoja perkančiajam subjektui pranešti tuo metu </w:t>
      </w:r>
      <w:r w:rsidRPr="0047366C">
        <w:rPr>
          <w:sz w:val="22"/>
          <w:szCs w:val="22"/>
        </w:rPr>
        <w:t>žinomų subtiekėjų pavadinimus, kontaktinius duomenis ir jų atstovus. Tiekėjas perkantįjį subjektą privalės informuoti apie minėtos informacijos pasikeitimus visu pirkimo sutarties vykdymo metu, taip pat apie naujus subtiekėjus, kuriuos tiekėjas ketina pasitelkti vėliau.</w:t>
      </w:r>
      <w:r w:rsidR="00111D99" w:rsidRPr="0047366C">
        <w:rPr>
          <w:sz w:val="22"/>
          <w:szCs w:val="22"/>
        </w:rPr>
        <w:t xml:space="preserve"> </w:t>
      </w:r>
    </w:p>
    <w:p w14:paraId="3263681B" w14:textId="23BA1674" w:rsidR="002D5279" w:rsidRPr="0047366C" w:rsidRDefault="002D5279" w:rsidP="00B354EE">
      <w:pPr>
        <w:tabs>
          <w:tab w:val="left" w:pos="709"/>
          <w:tab w:val="left" w:pos="1276"/>
        </w:tabs>
        <w:contextualSpacing/>
        <w:rPr>
          <w:sz w:val="22"/>
          <w:szCs w:val="22"/>
        </w:rPr>
      </w:pPr>
      <w:r w:rsidRPr="0047366C">
        <w:rPr>
          <w:sz w:val="22"/>
          <w:szCs w:val="22"/>
        </w:rPr>
        <w:t>6.1</w:t>
      </w:r>
      <w:r w:rsidR="00654108" w:rsidRPr="0047366C">
        <w:rPr>
          <w:sz w:val="22"/>
          <w:szCs w:val="22"/>
        </w:rPr>
        <w:t>1</w:t>
      </w:r>
      <w:r w:rsidRPr="0047366C">
        <w:rPr>
          <w:sz w:val="22"/>
          <w:szCs w:val="22"/>
        </w:rPr>
        <w:t xml:space="preserve">. </w:t>
      </w:r>
      <w:r w:rsidR="00F8227D" w:rsidRPr="0047366C">
        <w:rPr>
          <w:sz w:val="22"/>
          <w:szCs w:val="22"/>
        </w:rPr>
        <w:t>P</w:t>
      </w:r>
      <w:r w:rsidR="0005617A" w:rsidRPr="0047366C">
        <w:rPr>
          <w:sz w:val="22"/>
          <w:szCs w:val="22"/>
        </w:rPr>
        <w:t xml:space="preserve">asiūlyme  kainos </w:t>
      </w:r>
      <w:r w:rsidRPr="0047366C">
        <w:rPr>
          <w:sz w:val="22"/>
          <w:szCs w:val="22"/>
        </w:rPr>
        <w:t xml:space="preserve"> nurodomos eurais ir turi būti apskaičiuotos ir išreikštos taip, kaip nurodyta </w:t>
      </w:r>
      <w:r w:rsidR="006C3BE4" w:rsidRPr="0047366C">
        <w:rPr>
          <w:sz w:val="22"/>
          <w:szCs w:val="22"/>
        </w:rPr>
        <w:t xml:space="preserve">1 </w:t>
      </w:r>
      <w:r w:rsidRPr="0047366C">
        <w:rPr>
          <w:sz w:val="22"/>
          <w:szCs w:val="22"/>
        </w:rPr>
        <w:t xml:space="preserve"> </w:t>
      </w:r>
      <w:r w:rsidR="00526132" w:rsidRPr="0047366C">
        <w:rPr>
          <w:sz w:val="22"/>
          <w:szCs w:val="22"/>
        </w:rPr>
        <w:t xml:space="preserve">konkurso </w:t>
      </w:r>
      <w:r w:rsidR="00526132" w:rsidRPr="008C3AE1">
        <w:rPr>
          <w:sz w:val="22"/>
          <w:szCs w:val="22"/>
        </w:rPr>
        <w:t xml:space="preserve">sąlygų </w:t>
      </w:r>
      <w:r w:rsidR="006C3BE4" w:rsidRPr="008C3AE1">
        <w:rPr>
          <w:sz w:val="22"/>
          <w:szCs w:val="22"/>
        </w:rPr>
        <w:t xml:space="preserve"> </w:t>
      </w:r>
      <w:r w:rsidR="001A2103" w:rsidRPr="008C3AE1">
        <w:rPr>
          <w:sz w:val="22"/>
          <w:szCs w:val="22"/>
        </w:rPr>
        <w:t>pried</w:t>
      </w:r>
      <w:r w:rsidR="006C3BE4" w:rsidRPr="008C3AE1">
        <w:rPr>
          <w:sz w:val="22"/>
          <w:szCs w:val="22"/>
        </w:rPr>
        <w:t>e</w:t>
      </w:r>
      <w:r w:rsidR="00526132" w:rsidRPr="008C3AE1">
        <w:rPr>
          <w:sz w:val="22"/>
          <w:szCs w:val="22"/>
        </w:rPr>
        <w:t>.</w:t>
      </w:r>
      <w:r w:rsidR="004C418A" w:rsidRPr="008C3AE1">
        <w:rPr>
          <w:sz w:val="22"/>
          <w:szCs w:val="22"/>
        </w:rPr>
        <w:t xml:space="preserve"> </w:t>
      </w:r>
      <w:r w:rsidRPr="008C3AE1">
        <w:rPr>
          <w:sz w:val="22"/>
          <w:szCs w:val="22"/>
        </w:rPr>
        <w:t xml:space="preserve">Apskaičiuojant kainą turi būti atsižvelgta į techninės specifikacijos reikalavimus, į pirkimo sutarties sąlygose numatytą atsiskaitymo už </w:t>
      </w:r>
      <w:r w:rsidR="00916C1C" w:rsidRPr="008C3AE1">
        <w:rPr>
          <w:sz w:val="22"/>
          <w:szCs w:val="22"/>
        </w:rPr>
        <w:t xml:space="preserve">suteiktas paslaugas </w:t>
      </w:r>
      <w:r w:rsidR="00FE1501" w:rsidRPr="008C3AE1">
        <w:rPr>
          <w:sz w:val="22"/>
          <w:szCs w:val="22"/>
        </w:rPr>
        <w:t xml:space="preserve"> </w:t>
      </w:r>
      <w:r w:rsidRPr="008C3AE1">
        <w:rPr>
          <w:sz w:val="22"/>
          <w:szCs w:val="22"/>
        </w:rPr>
        <w:t>termin</w:t>
      </w:r>
      <w:r w:rsidR="00E1700B" w:rsidRPr="008C3AE1">
        <w:rPr>
          <w:sz w:val="22"/>
          <w:szCs w:val="22"/>
        </w:rPr>
        <w:t>ą</w:t>
      </w:r>
      <w:r w:rsidRPr="008C3AE1">
        <w:rPr>
          <w:sz w:val="22"/>
          <w:szCs w:val="22"/>
        </w:rPr>
        <w:t xml:space="preserve"> bei į visus kitus šių pirkimo dokumentų reikalavimus. Į kainą </w:t>
      </w:r>
      <w:r w:rsidR="00654108" w:rsidRPr="008C3AE1">
        <w:rPr>
          <w:sz w:val="22"/>
          <w:szCs w:val="22"/>
        </w:rPr>
        <w:t xml:space="preserve"> </w:t>
      </w:r>
      <w:r w:rsidR="00F413FC" w:rsidRPr="008C3AE1">
        <w:rPr>
          <w:sz w:val="22"/>
          <w:szCs w:val="22"/>
        </w:rPr>
        <w:t xml:space="preserve"> </w:t>
      </w:r>
      <w:r w:rsidRPr="008C3AE1">
        <w:rPr>
          <w:sz w:val="22"/>
          <w:szCs w:val="22"/>
        </w:rPr>
        <w:t>turi būti įskaityti visi tiekėjo mokami mokesčiai ir visos tiekėjo patiriamos su pirkimo sutarties vykdymu susijusios išlaidos,</w:t>
      </w:r>
      <w:r w:rsidR="008F30A5" w:rsidRPr="008C3AE1">
        <w:rPr>
          <w:sz w:val="22"/>
          <w:szCs w:val="22"/>
        </w:rPr>
        <w:t xml:space="preserve"> </w:t>
      </w:r>
      <w:r w:rsidR="00511066" w:rsidRPr="008C3AE1">
        <w:rPr>
          <w:sz w:val="22"/>
          <w:szCs w:val="22"/>
        </w:rPr>
        <w:t>(</w:t>
      </w:r>
      <w:r w:rsidR="008F30A5" w:rsidRPr="008C3AE1">
        <w:rPr>
          <w:sz w:val="22"/>
          <w:szCs w:val="22"/>
        </w:rPr>
        <w:t>įskaitant</w:t>
      </w:r>
      <w:r w:rsidRPr="008C3AE1">
        <w:rPr>
          <w:sz w:val="22"/>
          <w:szCs w:val="22"/>
        </w:rPr>
        <w:t xml:space="preserve"> </w:t>
      </w:r>
      <w:r w:rsidR="008F30A5" w:rsidRPr="008C3AE1">
        <w:rPr>
          <w:sz w:val="22"/>
          <w:szCs w:val="22"/>
        </w:rPr>
        <w:lastRenderedPageBreak/>
        <w:t xml:space="preserve">Saugumo įnašo mokestį) </w:t>
      </w:r>
      <w:r w:rsidRPr="008C3AE1">
        <w:rPr>
          <w:sz w:val="22"/>
          <w:szCs w:val="22"/>
        </w:rPr>
        <w:t xml:space="preserve"> dokumentų pateikimo </w:t>
      </w:r>
      <w:r w:rsidR="00946CD7" w:rsidRPr="008C3AE1">
        <w:rPr>
          <w:sz w:val="22"/>
          <w:szCs w:val="22"/>
        </w:rPr>
        <w:t xml:space="preserve">elektroniniu būdu pirkimo sutartyje nustatyta  </w:t>
      </w:r>
      <w:r w:rsidRPr="008C3AE1">
        <w:rPr>
          <w:sz w:val="22"/>
          <w:szCs w:val="22"/>
        </w:rPr>
        <w:t>išlaidas.</w:t>
      </w:r>
      <w:r w:rsidRPr="008C3AE1">
        <w:rPr>
          <w:sz w:val="22"/>
          <w:szCs w:val="22"/>
          <w:lang w:eastAsia="lt-LT"/>
        </w:rPr>
        <w:t xml:space="preserve"> </w:t>
      </w:r>
      <w:r w:rsidRPr="008C3AE1">
        <w:rPr>
          <w:sz w:val="22"/>
          <w:szCs w:val="22"/>
        </w:rPr>
        <w:t>Jokios kitos išlaidos, kurių tiekėjas neįskaičiavo į pasiūlymo kainą nebus atlyginamos.</w:t>
      </w:r>
      <w:r w:rsidRPr="0047366C">
        <w:rPr>
          <w:sz w:val="22"/>
          <w:szCs w:val="22"/>
        </w:rPr>
        <w:t xml:space="preserve"> </w:t>
      </w:r>
    </w:p>
    <w:p w14:paraId="2A9DA0FD" w14:textId="04C5FFD0" w:rsidR="002D5279" w:rsidRPr="0047366C" w:rsidRDefault="002D5279" w:rsidP="00B354EE">
      <w:pPr>
        <w:tabs>
          <w:tab w:val="left" w:pos="709"/>
          <w:tab w:val="left" w:pos="851"/>
        </w:tabs>
        <w:rPr>
          <w:sz w:val="22"/>
          <w:szCs w:val="22"/>
        </w:rPr>
      </w:pPr>
      <w:r w:rsidRPr="0047366C">
        <w:rPr>
          <w:sz w:val="22"/>
          <w:szCs w:val="22"/>
        </w:rPr>
        <w:t>6.1</w:t>
      </w:r>
      <w:r w:rsidR="00E1700B" w:rsidRPr="0047366C">
        <w:rPr>
          <w:sz w:val="22"/>
          <w:szCs w:val="22"/>
        </w:rPr>
        <w:t>2</w:t>
      </w:r>
      <w:r w:rsidRPr="0047366C">
        <w:rPr>
          <w:sz w:val="22"/>
          <w:szCs w:val="22"/>
        </w:rPr>
        <w:t xml:space="preserve">. Pasiūlyme </w:t>
      </w:r>
      <w:r w:rsidR="002B01BA" w:rsidRPr="0047366C">
        <w:rPr>
          <w:sz w:val="22"/>
          <w:szCs w:val="22"/>
        </w:rPr>
        <w:t xml:space="preserve">galutinė kaina </w:t>
      </w:r>
      <w:r w:rsidRPr="0047366C">
        <w:rPr>
          <w:sz w:val="22"/>
          <w:szCs w:val="22"/>
        </w:rPr>
        <w:t>nurodom</w:t>
      </w:r>
      <w:r w:rsidR="002B01BA" w:rsidRPr="0047366C">
        <w:rPr>
          <w:sz w:val="22"/>
          <w:szCs w:val="22"/>
        </w:rPr>
        <w:t>a</w:t>
      </w:r>
      <w:r w:rsidRPr="0047366C">
        <w:rPr>
          <w:sz w:val="22"/>
          <w:szCs w:val="22"/>
        </w:rPr>
        <w:t xml:space="preserve"> dviejų skaitmenų po kablelio tikslumu. Kainos apvalinamos pagal aritmetines taisykles.   </w:t>
      </w:r>
    </w:p>
    <w:p w14:paraId="7C35C0D4" w14:textId="78B815A6" w:rsidR="002D5279" w:rsidRPr="0047366C" w:rsidRDefault="002D5279" w:rsidP="00B354EE">
      <w:pPr>
        <w:tabs>
          <w:tab w:val="left" w:pos="709"/>
        </w:tabs>
        <w:rPr>
          <w:color w:val="0D0D0D" w:themeColor="text1" w:themeTint="F2"/>
          <w:sz w:val="22"/>
          <w:szCs w:val="22"/>
        </w:rPr>
      </w:pPr>
      <w:r w:rsidRPr="0047366C">
        <w:rPr>
          <w:sz w:val="22"/>
          <w:szCs w:val="22"/>
        </w:rPr>
        <w:t>6.1</w:t>
      </w:r>
      <w:r w:rsidR="00E1700B" w:rsidRPr="0047366C">
        <w:rPr>
          <w:sz w:val="22"/>
          <w:szCs w:val="22"/>
        </w:rPr>
        <w:t>3</w:t>
      </w:r>
      <w:r w:rsidRPr="0047366C">
        <w:rPr>
          <w:sz w:val="22"/>
          <w:szCs w:val="22"/>
        </w:rPr>
        <w:t xml:space="preserve">. Tiekėjas pasiūlyme privalo nurodyti, ar jo pasiūlyme yra konfidencialios informacijos, ir kuri informacija, vadovaujantis Pirkimų įstatymo 32 straipsnio 2 dalimi, yra konfidenciali. Konfidencialią informaciją (dokumentus) tiekėjas nurodo pasiūlymo formos, parengtos pagal </w:t>
      </w:r>
      <w:r w:rsidR="006C3BE4" w:rsidRPr="0047366C">
        <w:rPr>
          <w:sz w:val="22"/>
          <w:szCs w:val="22"/>
        </w:rPr>
        <w:t xml:space="preserve">1 </w:t>
      </w:r>
      <w:r w:rsidRPr="0047366C">
        <w:rPr>
          <w:sz w:val="22"/>
          <w:szCs w:val="22"/>
        </w:rPr>
        <w:t xml:space="preserve">konkurso sąlygų priedą, </w:t>
      </w:r>
      <w:r w:rsidR="008D26FE">
        <w:rPr>
          <w:sz w:val="22"/>
          <w:szCs w:val="22"/>
        </w:rPr>
        <w:t>4</w:t>
      </w:r>
      <w:r w:rsidR="00221B8E" w:rsidRPr="0047366C">
        <w:rPr>
          <w:sz w:val="22"/>
          <w:szCs w:val="22"/>
        </w:rPr>
        <w:t xml:space="preserve"> </w:t>
      </w:r>
      <w:r w:rsidRPr="0047366C">
        <w:rPr>
          <w:sz w:val="22"/>
          <w:szCs w:val="22"/>
        </w:rPr>
        <w:t>lentelėje. Informacija, kurią viešai skelbti įpareigoja teisės aktai, negali būti tiekėjo nurodoma kaip konfidenciali</w:t>
      </w:r>
      <w:r w:rsidRPr="0047366C">
        <w:rPr>
          <w:color w:val="000000" w:themeColor="text1"/>
          <w:sz w:val="22"/>
          <w:szCs w:val="22"/>
        </w:rPr>
        <w:t xml:space="preserve">. Jeigu perkančiajam subjektui kyla abejonių dėl tiekėjo pasiūlyme nurodytos informacijos konfidencialumo, jis prašys tiekėjo įrodyti, kodėl jo nurodyta informacija yra konfidenciali. Jeigu tiekėjas, per perkančiojo subjekto nurodytą terminą, kuris negali būti trumpesnis kaip </w:t>
      </w:r>
      <w:r w:rsidR="00BA12B9" w:rsidRPr="0047366C">
        <w:rPr>
          <w:color w:val="000000" w:themeColor="text1"/>
          <w:sz w:val="22"/>
          <w:szCs w:val="22"/>
        </w:rPr>
        <w:t>3</w:t>
      </w:r>
      <w:r w:rsidRPr="0047366C">
        <w:rPr>
          <w:color w:val="000000" w:themeColor="text1"/>
          <w:sz w:val="22"/>
          <w:szCs w:val="22"/>
        </w:rPr>
        <w:t xml:space="preserve"> darbo dienos, nepateikia tokių įrodymų arba pateikia netinkamus įrodymus, laikoma, kad tokia informacija yra </w:t>
      </w:r>
      <w:r w:rsidRPr="0047366C">
        <w:rPr>
          <w:color w:val="0D0D0D" w:themeColor="text1" w:themeTint="F2"/>
          <w:sz w:val="22"/>
          <w:szCs w:val="22"/>
        </w:rPr>
        <w:t>nekonfidenciali.</w:t>
      </w:r>
      <w:r w:rsidRPr="0047366C">
        <w:rPr>
          <w:b/>
          <w:color w:val="0D0D0D" w:themeColor="text1" w:themeTint="F2"/>
          <w:sz w:val="22"/>
          <w:szCs w:val="22"/>
        </w:rPr>
        <w:t xml:space="preserve"> </w:t>
      </w:r>
      <w:r w:rsidRPr="0047366C">
        <w:rPr>
          <w:color w:val="0D0D0D" w:themeColor="text1" w:themeTint="F2"/>
          <w:sz w:val="22"/>
          <w:szCs w:val="22"/>
        </w:rPr>
        <w:t>Jei tiekėjas nenurodo konfidencialios informacijos, laikoma, kad tokios tiekėjo pasiūlyme nėra.</w:t>
      </w:r>
    </w:p>
    <w:p w14:paraId="35338AB0" w14:textId="3BF7341B" w:rsidR="002D5279" w:rsidRPr="0047366C" w:rsidRDefault="002D5279" w:rsidP="00B354EE">
      <w:pPr>
        <w:tabs>
          <w:tab w:val="left" w:pos="709"/>
          <w:tab w:val="left" w:pos="7797"/>
        </w:tabs>
        <w:rPr>
          <w:b/>
          <w:color w:val="0D0D0D" w:themeColor="text1" w:themeTint="F2"/>
          <w:sz w:val="22"/>
          <w:szCs w:val="22"/>
        </w:rPr>
      </w:pPr>
      <w:r w:rsidRPr="0047366C">
        <w:rPr>
          <w:color w:val="0D0D0D" w:themeColor="text1" w:themeTint="F2"/>
          <w:sz w:val="22"/>
          <w:szCs w:val="22"/>
        </w:rPr>
        <w:t>6.1</w:t>
      </w:r>
      <w:r w:rsidR="00E1700B" w:rsidRPr="0047366C">
        <w:rPr>
          <w:color w:val="0D0D0D" w:themeColor="text1" w:themeTint="F2"/>
          <w:sz w:val="22"/>
          <w:szCs w:val="22"/>
        </w:rPr>
        <w:t>4</w:t>
      </w:r>
      <w:r w:rsidRPr="0047366C">
        <w:rPr>
          <w:color w:val="0D0D0D" w:themeColor="text1" w:themeTint="F2"/>
          <w:sz w:val="22"/>
          <w:szCs w:val="22"/>
        </w:rPr>
        <w:t xml:space="preserve">. </w:t>
      </w:r>
      <w:r w:rsidRPr="0047366C">
        <w:rPr>
          <w:b/>
          <w:color w:val="0D0D0D" w:themeColor="text1" w:themeTint="F2"/>
          <w:sz w:val="22"/>
          <w:szCs w:val="22"/>
        </w:rPr>
        <w:t xml:space="preserve">Elektroninis pasiūlymas turi būti pateiktas  iki  </w:t>
      </w:r>
      <w:r w:rsidRPr="0047366C">
        <w:rPr>
          <w:b/>
          <w:color w:val="EE0000"/>
          <w:sz w:val="22"/>
          <w:szCs w:val="22"/>
        </w:rPr>
        <w:t>20</w:t>
      </w:r>
      <w:r w:rsidR="00555D51" w:rsidRPr="0047366C">
        <w:rPr>
          <w:b/>
          <w:color w:val="EE0000"/>
          <w:sz w:val="22"/>
          <w:szCs w:val="22"/>
        </w:rPr>
        <w:t>2</w:t>
      </w:r>
      <w:r w:rsidR="00F33441">
        <w:rPr>
          <w:b/>
          <w:color w:val="EE0000"/>
          <w:sz w:val="22"/>
          <w:szCs w:val="22"/>
        </w:rPr>
        <w:t>6</w:t>
      </w:r>
      <w:r w:rsidRPr="0047366C">
        <w:rPr>
          <w:b/>
          <w:color w:val="EE0000"/>
          <w:sz w:val="22"/>
          <w:szCs w:val="22"/>
        </w:rPr>
        <w:t xml:space="preserve"> m. </w:t>
      </w:r>
      <w:r w:rsidR="00AB4880">
        <w:rPr>
          <w:b/>
          <w:color w:val="EE0000"/>
          <w:sz w:val="22"/>
          <w:szCs w:val="22"/>
        </w:rPr>
        <w:t>rugpjūčio</w:t>
      </w:r>
      <w:r w:rsidR="00705C7A" w:rsidRPr="0047366C">
        <w:rPr>
          <w:b/>
          <w:color w:val="EE0000"/>
          <w:sz w:val="22"/>
          <w:szCs w:val="22"/>
        </w:rPr>
        <w:t xml:space="preserve"> </w:t>
      </w:r>
      <w:r w:rsidR="00AB4880">
        <w:rPr>
          <w:b/>
          <w:color w:val="EE0000"/>
          <w:sz w:val="22"/>
          <w:szCs w:val="22"/>
        </w:rPr>
        <w:t xml:space="preserve">4 </w:t>
      </w:r>
      <w:r w:rsidRPr="0047366C">
        <w:rPr>
          <w:b/>
          <w:color w:val="EE0000"/>
          <w:sz w:val="22"/>
          <w:szCs w:val="22"/>
        </w:rPr>
        <w:t xml:space="preserve">d. </w:t>
      </w:r>
      <w:r w:rsidRPr="0047366C">
        <w:rPr>
          <w:b/>
          <w:color w:val="0D0D0D" w:themeColor="text1" w:themeTint="F2"/>
          <w:sz w:val="22"/>
          <w:szCs w:val="22"/>
        </w:rPr>
        <w:t xml:space="preserve">9 val. 00 min. </w:t>
      </w:r>
      <w:r w:rsidRPr="0047366C">
        <w:rPr>
          <w:b/>
          <w:bCs/>
          <w:color w:val="0D0D0D" w:themeColor="text1" w:themeTint="F2"/>
          <w:sz w:val="22"/>
          <w:szCs w:val="22"/>
        </w:rPr>
        <w:t>Lietuvos Respublikos laiku</w:t>
      </w:r>
      <w:r w:rsidRPr="0047366C">
        <w:rPr>
          <w:b/>
          <w:color w:val="0D0D0D" w:themeColor="text1" w:themeTint="F2"/>
          <w:sz w:val="22"/>
          <w:szCs w:val="22"/>
        </w:rPr>
        <w:t xml:space="preserve">.  </w:t>
      </w:r>
    </w:p>
    <w:p w14:paraId="155C5D94" w14:textId="38F2598E" w:rsidR="002D5279" w:rsidRPr="0047366C" w:rsidRDefault="002D5279" w:rsidP="00B354EE">
      <w:pPr>
        <w:tabs>
          <w:tab w:val="left" w:pos="709"/>
          <w:tab w:val="left" w:pos="7797"/>
        </w:tabs>
        <w:rPr>
          <w:color w:val="000000" w:themeColor="text1"/>
          <w:sz w:val="22"/>
          <w:szCs w:val="22"/>
        </w:rPr>
      </w:pPr>
      <w:r w:rsidRPr="0047366C">
        <w:rPr>
          <w:color w:val="0D0D0D" w:themeColor="text1" w:themeTint="F2"/>
          <w:sz w:val="22"/>
          <w:szCs w:val="22"/>
        </w:rPr>
        <w:t>6.1</w:t>
      </w:r>
      <w:r w:rsidR="00E1700B" w:rsidRPr="0047366C">
        <w:rPr>
          <w:color w:val="0D0D0D" w:themeColor="text1" w:themeTint="F2"/>
          <w:sz w:val="22"/>
          <w:szCs w:val="22"/>
        </w:rPr>
        <w:t>5</w:t>
      </w:r>
      <w:r w:rsidRPr="0047366C">
        <w:rPr>
          <w:color w:val="0D0D0D" w:themeColor="text1" w:themeTint="F2"/>
          <w:sz w:val="22"/>
          <w:szCs w:val="22"/>
        </w:rPr>
        <w:t xml:space="preserve">. Vėliau gautas pasiūlymas yra nepriimtinas ir nenagrinėjamas. Perkantysis subjektas neatsako už elektros tiekimo, CVP IS sutrikimus, kitas </w:t>
      </w:r>
      <w:r w:rsidRPr="0047366C">
        <w:rPr>
          <w:color w:val="000000" w:themeColor="text1"/>
          <w:sz w:val="22"/>
          <w:szCs w:val="22"/>
        </w:rPr>
        <w:t xml:space="preserve">priežastis ar už pavėluotai gautą pasiūlymą. </w:t>
      </w:r>
    </w:p>
    <w:p w14:paraId="137EAFDD" w14:textId="0D274AA6" w:rsidR="002D5279" w:rsidRPr="0047366C" w:rsidRDefault="002D5279" w:rsidP="00B354EE">
      <w:pPr>
        <w:tabs>
          <w:tab w:val="left" w:pos="709"/>
          <w:tab w:val="left" w:pos="7797"/>
        </w:tabs>
        <w:rPr>
          <w:color w:val="000000" w:themeColor="text1"/>
          <w:sz w:val="22"/>
          <w:szCs w:val="22"/>
        </w:rPr>
      </w:pPr>
      <w:r w:rsidRPr="0047366C">
        <w:rPr>
          <w:color w:val="000000" w:themeColor="text1"/>
          <w:sz w:val="22"/>
          <w:szCs w:val="22"/>
        </w:rPr>
        <w:t>6.</w:t>
      </w:r>
      <w:r w:rsidR="00205A5F" w:rsidRPr="0047366C">
        <w:rPr>
          <w:color w:val="000000" w:themeColor="text1"/>
          <w:sz w:val="22"/>
          <w:szCs w:val="22"/>
        </w:rPr>
        <w:t>1</w:t>
      </w:r>
      <w:r w:rsidR="00E1700B" w:rsidRPr="0047366C">
        <w:rPr>
          <w:color w:val="000000" w:themeColor="text1"/>
          <w:sz w:val="22"/>
          <w:szCs w:val="22"/>
        </w:rPr>
        <w:t>6</w:t>
      </w:r>
      <w:r w:rsidRPr="0047366C">
        <w:rPr>
          <w:color w:val="000000" w:themeColor="text1"/>
          <w:sz w:val="22"/>
          <w:szCs w:val="22"/>
        </w:rPr>
        <w:t>. Kol nesuėjo pasiūlymų pateikimo terminas, tiekėjas gali pakeisti arba atšaukti savo pasiūlymą.</w:t>
      </w:r>
    </w:p>
    <w:p w14:paraId="7E2D747E" w14:textId="174F2922" w:rsidR="002D5279" w:rsidRPr="0047366C" w:rsidRDefault="002D5279" w:rsidP="00B354EE">
      <w:pPr>
        <w:tabs>
          <w:tab w:val="left" w:pos="709"/>
        </w:tabs>
        <w:rPr>
          <w:color w:val="000000" w:themeColor="text1"/>
          <w:sz w:val="22"/>
          <w:szCs w:val="22"/>
        </w:rPr>
      </w:pPr>
      <w:r w:rsidRPr="0047366C">
        <w:rPr>
          <w:color w:val="000000" w:themeColor="text1"/>
          <w:sz w:val="22"/>
          <w:szCs w:val="22"/>
        </w:rPr>
        <w:t>6.</w:t>
      </w:r>
      <w:r w:rsidR="00205A5F" w:rsidRPr="0047366C">
        <w:rPr>
          <w:color w:val="000000" w:themeColor="text1"/>
          <w:sz w:val="22"/>
          <w:szCs w:val="22"/>
        </w:rPr>
        <w:t>1</w:t>
      </w:r>
      <w:r w:rsidR="00E1700B" w:rsidRPr="0047366C">
        <w:rPr>
          <w:color w:val="000000" w:themeColor="text1"/>
          <w:sz w:val="22"/>
          <w:szCs w:val="22"/>
        </w:rPr>
        <w:t>7</w:t>
      </w:r>
      <w:r w:rsidRPr="0047366C">
        <w:rPr>
          <w:color w:val="000000" w:themeColor="text1"/>
          <w:sz w:val="22"/>
          <w:szCs w:val="22"/>
        </w:rPr>
        <w:t xml:space="preserve">. Perkantysis subjektas turi teisę pratęsti pasiūlymų pateikimo terminą. Apie naują pasiūlymų pateikimo terminą perkantysis subjektas paskelbia CVP IS kartu su kitais pirkimo dokumentais, praneša CVP IS priemonėmis prie pirkimo prisijungusiems tiekėjams bei Pirkimų įstatymo numatyta tvarka paskelbia klaidų ištaisymo skelbimą. </w:t>
      </w:r>
    </w:p>
    <w:p w14:paraId="30DB035B" w14:textId="142C410A" w:rsidR="002D5279" w:rsidRPr="0047366C" w:rsidRDefault="002D5279" w:rsidP="00B354EE">
      <w:pPr>
        <w:tabs>
          <w:tab w:val="left" w:pos="709"/>
        </w:tabs>
        <w:rPr>
          <w:color w:val="000000" w:themeColor="text1"/>
          <w:sz w:val="22"/>
          <w:szCs w:val="22"/>
        </w:rPr>
      </w:pPr>
      <w:r w:rsidRPr="0047366C">
        <w:rPr>
          <w:color w:val="000000" w:themeColor="text1"/>
          <w:sz w:val="22"/>
          <w:szCs w:val="22"/>
        </w:rPr>
        <w:t>6.</w:t>
      </w:r>
      <w:r w:rsidR="00205A5F" w:rsidRPr="0047366C">
        <w:rPr>
          <w:color w:val="000000" w:themeColor="text1"/>
          <w:sz w:val="22"/>
          <w:szCs w:val="22"/>
        </w:rPr>
        <w:t>1</w:t>
      </w:r>
      <w:r w:rsidR="00E1700B" w:rsidRPr="0047366C">
        <w:rPr>
          <w:color w:val="000000" w:themeColor="text1"/>
          <w:sz w:val="22"/>
          <w:szCs w:val="22"/>
        </w:rPr>
        <w:t>8</w:t>
      </w:r>
      <w:r w:rsidRPr="0047366C">
        <w:rPr>
          <w:color w:val="000000" w:themeColor="text1"/>
          <w:sz w:val="22"/>
          <w:szCs w:val="22"/>
        </w:rPr>
        <w:t xml:space="preserve">. Pasiūlymas galioja jame tiekėjo nurodytą laiką. Pasiūlymas turi galioti </w:t>
      </w:r>
      <w:r w:rsidR="002A2339" w:rsidRPr="0047366C">
        <w:rPr>
          <w:color w:val="000000" w:themeColor="text1"/>
          <w:sz w:val="22"/>
          <w:szCs w:val="22"/>
        </w:rPr>
        <w:t xml:space="preserve">ne trumpiau nei </w:t>
      </w:r>
      <w:r w:rsidRPr="0047366C">
        <w:rPr>
          <w:b/>
          <w:bCs/>
          <w:color w:val="000000" w:themeColor="text1"/>
          <w:sz w:val="22"/>
          <w:szCs w:val="22"/>
        </w:rPr>
        <w:t>90</w:t>
      </w:r>
      <w:r w:rsidR="00BA1B29" w:rsidRPr="0047366C">
        <w:rPr>
          <w:b/>
          <w:bCs/>
          <w:color w:val="000000" w:themeColor="text1"/>
          <w:sz w:val="22"/>
          <w:szCs w:val="22"/>
        </w:rPr>
        <w:t xml:space="preserve"> </w:t>
      </w:r>
      <w:r w:rsidR="00735AAF" w:rsidRPr="0047366C">
        <w:rPr>
          <w:b/>
          <w:bCs/>
          <w:color w:val="000000" w:themeColor="text1"/>
          <w:sz w:val="22"/>
          <w:szCs w:val="22"/>
        </w:rPr>
        <w:t xml:space="preserve"> (devyniasdešimt) </w:t>
      </w:r>
      <w:r w:rsidR="00BA1B29" w:rsidRPr="0047366C">
        <w:rPr>
          <w:b/>
          <w:bCs/>
          <w:color w:val="000000" w:themeColor="text1"/>
          <w:sz w:val="22"/>
          <w:szCs w:val="22"/>
        </w:rPr>
        <w:t>kalendorinių</w:t>
      </w:r>
      <w:r w:rsidRPr="0047366C">
        <w:rPr>
          <w:b/>
          <w:bCs/>
          <w:color w:val="000000" w:themeColor="text1"/>
          <w:sz w:val="22"/>
          <w:szCs w:val="22"/>
        </w:rPr>
        <w:t xml:space="preserve"> dienų</w:t>
      </w:r>
      <w:r w:rsidRPr="0047366C">
        <w:rPr>
          <w:color w:val="000000" w:themeColor="text1"/>
          <w:sz w:val="22"/>
          <w:szCs w:val="22"/>
        </w:rPr>
        <w:t xml:space="preserve"> nuo pasiūlymų pateikimo termino pabaigos</w:t>
      </w:r>
      <w:r w:rsidR="002A2339" w:rsidRPr="0047366C">
        <w:rPr>
          <w:rFonts w:eastAsia="Calibri"/>
          <w:b/>
          <w:color w:val="000000" w:themeColor="text1"/>
          <w:sz w:val="22"/>
          <w:szCs w:val="22"/>
          <w:lang w:eastAsia="ar-SA"/>
        </w:rPr>
        <w:t xml:space="preserve">. </w:t>
      </w:r>
      <w:r w:rsidRPr="0047366C">
        <w:rPr>
          <w:rFonts w:eastAsia="Calibri"/>
          <w:color w:val="000000" w:themeColor="text1"/>
          <w:sz w:val="22"/>
          <w:szCs w:val="22"/>
          <w:lang w:eastAsia="ar-SA"/>
        </w:rPr>
        <w:t xml:space="preserve"> </w:t>
      </w:r>
      <w:r w:rsidRPr="0047366C">
        <w:rPr>
          <w:color w:val="000000" w:themeColor="text1"/>
          <w:sz w:val="22"/>
          <w:szCs w:val="22"/>
        </w:rPr>
        <w:t>Jei pasiūlyme nenurodytas jo galiojimo laikas, laikoma, kad pasiūlymas galioja</w:t>
      </w:r>
      <w:r w:rsidR="00555D51" w:rsidRPr="0047366C">
        <w:rPr>
          <w:color w:val="000000" w:themeColor="text1"/>
          <w:sz w:val="22"/>
          <w:szCs w:val="22"/>
        </w:rPr>
        <w:t xml:space="preserve"> </w:t>
      </w:r>
      <w:r w:rsidRPr="0047366C">
        <w:rPr>
          <w:color w:val="000000" w:themeColor="text1"/>
          <w:sz w:val="22"/>
          <w:szCs w:val="22"/>
        </w:rPr>
        <w:t xml:space="preserve">90 </w:t>
      </w:r>
      <w:r w:rsidR="00735AAF" w:rsidRPr="0047366C">
        <w:rPr>
          <w:color w:val="000000" w:themeColor="text1"/>
          <w:sz w:val="22"/>
          <w:szCs w:val="22"/>
        </w:rPr>
        <w:t xml:space="preserve"> (devyniasdešimt) </w:t>
      </w:r>
      <w:r w:rsidRPr="0047366C">
        <w:rPr>
          <w:color w:val="000000" w:themeColor="text1"/>
          <w:sz w:val="22"/>
          <w:szCs w:val="22"/>
        </w:rPr>
        <w:t xml:space="preserve">dienų nuo pasiūlymų pateikimo termino pabaigos. </w:t>
      </w:r>
      <w:r w:rsidR="00916F53" w:rsidRPr="0047366C">
        <w:rPr>
          <w:color w:val="000000" w:themeColor="text1"/>
          <w:sz w:val="22"/>
          <w:szCs w:val="22"/>
        </w:rPr>
        <w:t>Pirkimo procedūros metu</w:t>
      </w:r>
      <w:r w:rsidR="00916F53" w:rsidRPr="0047366C">
        <w:rPr>
          <w:bCs/>
          <w:color w:val="000000" w:themeColor="text1"/>
          <w:sz w:val="22"/>
          <w:szCs w:val="22"/>
        </w:rPr>
        <w:t>, taip pat sustabdžius pirkimo procedūras dėl laikinųjų apsaugos priemonių taikymo,</w:t>
      </w:r>
      <w:r w:rsidR="00916F53" w:rsidRPr="0047366C">
        <w:rPr>
          <w:color w:val="000000" w:themeColor="text1"/>
          <w:sz w:val="22"/>
          <w:szCs w:val="22"/>
        </w:rPr>
        <w:t xml:space="preserve"> perkantysis subjektas gali prašyti, kad tiekėjai pratęstų pasiūlymų galiojimą iki konkrečiai nurodyto termino. Tiekėjas gali atmesti tokį prašymą neprarasdamas teisės į savo pasiūlymo galiojimo užtikrinimą, jeigu jo buvo reikalaujama. </w:t>
      </w:r>
      <w:r w:rsidRPr="0047366C">
        <w:rPr>
          <w:color w:val="000000" w:themeColor="text1"/>
          <w:sz w:val="22"/>
          <w:szCs w:val="22"/>
        </w:rPr>
        <w:t xml:space="preserve">Tiekėjas gali sutikti ar atmesti tokį prašymą vadovaujantis Pirkimų įstatymo 54 straipsnio </w:t>
      </w:r>
      <w:r w:rsidR="00916F53" w:rsidRPr="0047366C">
        <w:rPr>
          <w:color w:val="000000" w:themeColor="text1"/>
          <w:sz w:val="22"/>
          <w:szCs w:val="22"/>
        </w:rPr>
        <w:t>3</w:t>
      </w:r>
      <w:r w:rsidRPr="0047366C">
        <w:rPr>
          <w:color w:val="000000" w:themeColor="text1"/>
          <w:sz w:val="22"/>
          <w:szCs w:val="22"/>
        </w:rPr>
        <w:t xml:space="preserve"> ir </w:t>
      </w:r>
      <w:r w:rsidR="00916F53" w:rsidRPr="0047366C">
        <w:rPr>
          <w:color w:val="000000" w:themeColor="text1"/>
          <w:sz w:val="22"/>
          <w:szCs w:val="22"/>
        </w:rPr>
        <w:t>4</w:t>
      </w:r>
      <w:r w:rsidRPr="0047366C">
        <w:rPr>
          <w:color w:val="000000" w:themeColor="text1"/>
          <w:sz w:val="22"/>
          <w:szCs w:val="22"/>
        </w:rPr>
        <w:t xml:space="preserve"> dalyje  nustatyta tvarka.</w:t>
      </w:r>
    </w:p>
    <w:p w14:paraId="5D1C7E04" w14:textId="61E8CB67" w:rsidR="002D5279" w:rsidRPr="0047366C" w:rsidRDefault="002D5279" w:rsidP="00B354EE">
      <w:pPr>
        <w:tabs>
          <w:tab w:val="left" w:pos="709"/>
        </w:tabs>
        <w:rPr>
          <w:color w:val="000000" w:themeColor="text1"/>
          <w:sz w:val="22"/>
          <w:szCs w:val="22"/>
        </w:rPr>
      </w:pPr>
      <w:r w:rsidRPr="0047366C">
        <w:rPr>
          <w:color w:val="000000" w:themeColor="text1"/>
          <w:sz w:val="22"/>
          <w:szCs w:val="22"/>
        </w:rPr>
        <w:t>6.</w:t>
      </w:r>
      <w:r w:rsidR="00E1700B" w:rsidRPr="0047366C">
        <w:rPr>
          <w:color w:val="000000" w:themeColor="text1"/>
          <w:sz w:val="22"/>
          <w:szCs w:val="22"/>
        </w:rPr>
        <w:t>19</w:t>
      </w:r>
      <w:r w:rsidRPr="0047366C">
        <w:rPr>
          <w:color w:val="000000" w:themeColor="text1"/>
          <w:sz w:val="22"/>
          <w:szCs w:val="22"/>
        </w:rPr>
        <w:t xml:space="preserve">. </w:t>
      </w:r>
      <w:r w:rsidRPr="0047366C">
        <w:rPr>
          <w:b/>
          <w:bCs/>
          <w:color w:val="000000" w:themeColor="text1"/>
          <w:sz w:val="22"/>
          <w:szCs w:val="22"/>
        </w:rPr>
        <w:t>Tiekėjo teikiamas pasiūlymas gali būti užšifruojamas</w:t>
      </w:r>
      <w:r w:rsidRPr="0047366C">
        <w:rPr>
          <w:color w:val="000000" w:themeColor="text1"/>
          <w:sz w:val="22"/>
          <w:szCs w:val="22"/>
        </w:rPr>
        <w:t>, jei tiekėjas to pageidauja. Tiekėjas, nusprendęs pateikti užšifruotą pasiūlymą, turi:</w:t>
      </w:r>
    </w:p>
    <w:p w14:paraId="291B55FE" w14:textId="78C22B69" w:rsidR="002D5279" w:rsidRPr="0047366C" w:rsidRDefault="002D5279" w:rsidP="00B354EE">
      <w:pPr>
        <w:tabs>
          <w:tab w:val="left" w:pos="709"/>
        </w:tabs>
        <w:rPr>
          <w:color w:val="000000" w:themeColor="text1"/>
          <w:sz w:val="22"/>
          <w:szCs w:val="22"/>
        </w:rPr>
      </w:pPr>
      <w:r w:rsidRPr="0047366C">
        <w:rPr>
          <w:color w:val="000000" w:themeColor="text1"/>
          <w:sz w:val="22"/>
          <w:szCs w:val="22"/>
        </w:rPr>
        <w:t>6.</w:t>
      </w:r>
      <w:r w:rsidR="00E1700B" w:rsidRPr="0047366C">
        <w:rPr>
          <w:color w:val="000000" w:themeColor="text1"/>
          <w:sz w:val="22"/>
          <w:szCs w:val="22"/>
        </w:rPr>
        <w:t>19</w:t>
      </w:r>
      <w:r w:rsidRPr="0047366C">
        <w:rPr>
          <w:color w:val="000000" w:themeColor="text1"/>
          <w:sz w:val="22"/>
          <w:szCs w:val="22"/>
        </w:rPr>
        <w:t xml:space="preserve">.1. iki pasiūlymų pateikimo termino pabaigos, naudodamasis CVP IS priemonėmis,    pateikti užšifruotą pasiūlymą (užšifruojamas visas pasiūlymas arba pasiūlymo dokumentas, kuriame nurodyta pasiūlymo kaina). Instrukciją, kaip tiekėjui užšifruoti pasiūlymą, galima rasti </w:t>
      </w:r>
      <w:hyperlink r:id="rId12" w:history="1">
        <w:r w:rsidRPr="0047366C">
          <w:rPr>
            <w:color w:val="000000" w:themeColor="text1"/>
            <w:sz w:val="22"/>
            <w:szCs w:val="22"/>
            <w:u w:val="single"/>
          </w:rPr>
          <w:t>http://vpt.lrv.lt/uploads/vpt/documents/files/uzsifravimo_instrukcija.pdf</w:t>
        </w:r>
      </w:hyperlink>
      <w:r w:rsidRPr="0047366C">
        <w:rPr>
          <w:color w:val="000000" w:themeColor="text1"/>
          <w:sz w:val="22"/>
          <w:szCs w:val="22"/>
        </w:rPr>
        <w:t xml:space="preserve"> ;</w:t>
      </w:r>
    </w:p>
    <w:p w14:paraId="18BEB264" w14:textId="667D9740" w:rsidR="002D5279" w:rsidRPr="0047366C" w:rsidRDefault="002D5279" w:rsidP="00B354EE">
      <w:pPr>
        <w:tabs>
          <w:tab w:val="left" w:pos="709"/>
        </w:tabs>
        <w:rPr>
          <w:color w:val="000000" w:themeColor="text1"/>
          <w:sz w:val="22"/>
          <w:szCs w:val="22"/>
        </w:rPr>
      </w:pPr>
      <w:r w:rsidRPr="0047366C">
        <w:rPr>
          <w:color w:val="000000" w:themeColor="text1"/>
          <w:sz w:val="22"/>
          <w:szCs w:val="22"/>
        </w:rPr>
        <w:t>6.</w:t>
      </w:r>
      <w:r w:rsidR="00E1700B" w:rsidRPr="0047366C">
        <w:rPr>
          <w:color w:val="000000" w:themeColor="text1"/>
          <w:sz w:val="22"/>
          <w:szCs w:val="22"/>
        </w:rPr>
        <w:t>19</w:t>
      </w:r>
      <w:r w:rsidRPr="0047366C">
        <w:rPr>
          <w:color w:val="000000" w:themeColor="text1"/>
          <w:sz w:val="22"/>
          <w:szCs w:val="22"/>
        </w:rPr>
        <w:t xml:space="preserve">.2. </w:t>
      </w:r>
      <w:r w:rsidR="008B5961" w:rsidRPr="0047366C">
        <w:rPr>
          <w:color w:val="000000" w:themeColor="text1"/>
          <w:sz w:val="22"/>
          <w:szCs w:val="22"/>
        </w:rPr>
        <w:t xml:space="preserve">per 30 min. po pasiūlymų pateikimo termino pabaigos   </w:t>
      </w:r>
      <w:r w:rsidRPr="0047366C">
        <w:rPr>
          <w:color w:val="000000" w:themeColor="text1"/>
          <w:sz w:val="22"/>
          <w:szCs w:val="22"/>
        </w:rPr>
        <w:t>CVP IS susirašinėjimo priemonėmis pateikti slaptažodį, su kuriuo perkantysis subjektas galės iššifruoti pateiktą pasiūlymą. Iškilus CVP IS techninėms problemoms, kai tiekėjas neturi galimybės pateikti slaptažodžio per CVP IS susirašinėjimo priemonę, tiekėjas turi teisę slaptažodį pateikti kitomis priemonėmis pasirinktinai: perkančiojo subjekto oficialiu elektroniniu paštu (</w:t>
      </w:r>
      <w:hyperlink r:id="rId13" w:history="1">
        <w:r w:rsidRPr="0047366C">
          <w:rPr>
            <w:color w:val="000000" w:themeColor="text1"/>
            <w:sz w:val="22"/>
            <w:szCs w:val="22"/>
            <w:u w:val="single"/>
          </w:rPr>
          <w:t>info@senergija.lt</w:t>
        </w:r>
      </w:hyperlink>
      <w:r w:rsidRPr="0047366C">
        <w:rPr>
          <w:color w:val="000000" w:themeColor="text1"/>
          <w:sz w:val="22"/>
          <w:szCs w:val="22"/>
        </w:rPr>
        <w:t xml:space="preserve">) arba raštu </w:t>
      </w:r>
      <w:r w:rsidRPr="0047366C">
        <w:rPr>
          <w:i/>
          <w:color w:val="000000" w:themeColor="text1"/>
          <w:sz w:val="22"/>
          <w:szCs w:val="22"/>
        </w:rPr>
        <w:t>(</w:t>
      </w:r>
      <w:r w:rsidRPr="0047366C">
        <w:rPr>
          <w:color w:val="000000" w:themeColor="text1"/>
          <w:sz w:val="22"/>
          <w:szCs w:val="22"/>
        </w:rPr>
        <w:t>adresu: AB ,,Šiaulių energija”, Sekretoriatas, Pramonės g. 10, LT-78502 Šiauliai). Tokiu atveju tiekėjas turėtų būti aktyvus ir įsitikinti, kad pateiktas slaptažodis laiku pasiekė adresatą (pavyzdžiui, susisiekęs su perkančiuoju subjektu oficialiu jo telefonu ir (arba) kitais būdais).</w:t>
      </w:r>
    </w:p>
    <w:p w14:paraId="66CE53E2" w14:textId="733E27E7" w:rsidR="002D5279" w:rsidRDefault="002D5279" w:rsidP="00B354EE">
      <w:pPr>
        <w:tabs>
          <w:tab w:val="left" w:pos="709"/>
          <w:tab w:val="left" w:pos="993"/>
        </w:tabs>
        <w:rPr>
          <w:color w:val="000000" w:themeColor="text1"/>
          <w:sz w:val="22"/>
          <w:szCs w:val="22"/>
        </w:rPr>
      </w:pPr>
      <w:r w:rsidRPr="0047366C">
        <w:rPr>
          <w:color w:val="000000" w:themeColor="text1"/>
          <w:sz w:val="22"/>
          <w:szCs w:val="22"/>
        </w:rPr>
        <w:t>6.2</w:t>
      </w:r>
      <w:r w:rsidR="00E1700B" w:rsidRPr="0047366C">
        <w:rPr>
          <w:color w:val="000000" w:themeColor="text1"/>
          <w:sz w:val="22"/>
          <w:szCs w:val="22"/>
        </w:rPr>
        <w:t>0</w:t>
      </w:r>
      <w:r w:rsidRPr="0047366C">
        <w:rPr>
          <w:color w:val="000000" w:themeColor="text1"/>
          <w:sz w:val="22"/>
          <w:szCs w:val="22"/>
        </w:rPr>
        <w:t xml:space="preserve">. Tiekėjui užšifravus visą pasiūlymą ir iki </w:t>
      </w:r>
      <w:r w:rsidR="001A5960" w:rsidRPr="0047366C">
        <w:rPr>
          <w:color w:val="000000" w:themeColor="text1"/>
          <w:sz w:val="22"/>
          <w:szCs w:val="22"/>
        </w:rPr>
        <w:t>pradinio susipažinimo su pasiūlymais procedūros (posėdžio)</w:t>
      </w:r>
      <w:r w:rsidR="001A5960" w:rsidRPr="0047366C">
        <w:rPr>
          <w:b/>
          <w:color w:val="000000" w:themeColor="text1"/>
          <w:sz w:val="22"/>
          <w:szCs w:val="22"/>
        </w:rPr>
        <w:t xml:space="preserve"> </w:t>
      </w:r>
      <w:r w:rsidR="001A5960" w:rsidRPr="0047366C">
        <w:rPr>
          <w:color w:val="000000" w:themeColor="text1"/>
          <w:sz w:val="22"/>
          <w:szCs w:val="22"/>
        </w:rPr>
        <w:t xml:space="preserve">pradžios </w:t>
      </w:r>
      <w:r w:rsidRPr="0047366C">
        <w:rPr>
          <w:color w:val="000000" w:themeColor="text1"/>
          <w:sz w:val="22"/>
          <w:szCs w:val="22"/>
        </w:rPr>
        <w:t>nepateikus (dėl jo paties kaltės) slaptažodžio arba pateikus neteisingą slaptažodį, kuriuo naudodamasi perkantysis subjektas negalėjo iššifruoti pasiūlymo, pasiūlymas laikomas nepateiktu ir nėra vertinamas. Jeigu nurodytu atveju tiekėjas užšifravo tik pasiūlymo dokumentą, kuriame nurodyta pasiūlymo kaina, o kitus pasiūlymo dokumentus pateikė neužšifruotus – perkantysis subjektas tiekėjo pasiūlymą atmeta kaip neatitinkantį pirkimo dokumentuose nustatytų reikalavimų (tiekėjas nepateikė pasiūlymo kainos).</w:t>
      </w:r>
    </w:p>
    <w:p w14:paraId="716406E7" w14:textId="77777777" w:rsidR="00E77A50" w:rsidRPr="0047366C" w:rsidRDefault="00E77A50" w:rsidP="00B354EE">
      <w:pPr>
        <w:tabs>
          <w:tab w:val="left" w:pos="709"/>
          <w:tab w:val="left" w:pos="993"/>
        </w:tabs>
        <w:rPr>
          <w:color w:val="000000" w:themeColor="text1"/>
          <w:sz w:val="22"/>
          <w:szCs w:val="22"/>
        </w:rPr>
      </w:pPr>
    </w:p>
    <w:p w14:paraId="036EFBA6" w14:textId="501EE5D7" w:rsidR="0078760F" w:rsidRPr="0047366C" w:rsidRDefault="00D54BF8" w:rsidP="00D54BF8">
      <w:pPr>
        <w:pStyle w:val="Sraopastraipa"/>
        <w:tabs>
          <w:tab w:val="left" w:pos="426"/>
          <w:tab w:val="left" w:pos="709"/>
        </w:tabs>
        <w:ind w:left="360"/>
        <w:rPr>
          <w:b/>
          <w:color w:val="000000" w:themeColor="text1"/>
          <w:sz w:val="22"/>
          <w:szCs w:val="22"/>
        </w:rPr>
      </w:pPr>
      <w:r w:rsidRPr="0047366C">
        <w:rPr>
          <w:b/>
          <w:color w:val="000000" w:themeColor="text1"/>
          <w:sz w:val="22"/>
          <w:szCs w:val="22"/>
        </w:rPr>
        <w:t xml:space="preserve">7. </w:t>
      </w:r>
      <w:r w:rsidR="0078760F" w:rsidRPr="0047366C">
        <w:rPr>
          <w:b/>
          <w:color w:val="000000" w:themeColor="text1"/>
          <w:sz w:val="22"/>
          <w:szCs w:val="22"/>
        </w:rPr>
        <w:t>PIRKIMO DOKUMENTŲ PAAIŠKINIMAS,  PATIKSLINIMAS</w:t>
      </w:r>
    </w:p>
    <w:p w14:paraId="226F2330" w14:textId="77777777" w:rsidR="00AD6137" w:rsidRPr="0047366C" w:rsidRDefault="00AD6137" w:rsidP="00AD6137">
      <w:pPr>
        <w:pStyle w:val="Sraopastraipa"/>
        <w:tabs>
          <w:tab w:val="left" w:pos="426"/>
          <w:tab w:val="left" w:pos="709"/>
        </w:tabs>
        <w:ind w:left="0"/>
        <w:rPr>
          <w:b/>
          <w:color w:val="000000" w:themeColor="text1"/>
          <w:sz w:val="22"/>
          <w:szCs w:val="22"/>
        </w:rPr>
      </w:pPr>
    </w:p>
    <w:p w14:paraId="738813A4" w14:textId="2A9F8981" w:rsidR="0078760F" w:rsidRPr="00E77A50" w:rsidRDefault="007929E4" w:rsidP="007929E4">
      <w:pPr>
        <w:pStyle w:val="Sraopastraipa"/>
        <w:tabs>
          <w:tab w:val="left" w:pos="709"/>
          <w:tab w:val="left" w:pos="851"/>
          <w:tab w:val="left" w:pos="1134"/>
        </w:tabs>
        <w:ind w:left="0"/>
        <w:outlineLvl w:val="2"/>
        <w:rPr>
          <w:color w:val="000000" w:themeColor="text1"/>
          <w:sz w:val="22"/>
          <w:szCs w:val="22"/>
        </w:rPr>
      </w:pPr>
      <w:r w:rsidRPr="0047366C">
        <w:rPr>
          <w:bCs/>
          <w:color w:val="000000" w:themeColor="text1"/>
          <w:sz w:val="22"/>
          <w:szCs w:val="22"/>
        </w:rPr>
        <w:lastRenderedPageBreak/>
        <w:t xml:space="preserve">7.1. </w:t>
      </w:r>
      <w:r w:rsidR="0078760F" w:rsidRPr="0047366C">
        <w:rPr>
          <w:bCs/>
          <w:color w:val="000000" w:themeColor="text1"/>
          <w:sz w:val="22"/>
          <w:szCs w:val="22"/>
        </w:rPr>
        <w:t xml:space="preserve">Tiekėjai savo </w:t>
      </w:r>
      <w:r w:rsidR="0078760F" w:rsidRPr="00E77A50">
        <w:rPr>
          <w:bCs/>
          <w:color w:val="000000" w:themeColor="text1"/>
          <w:sz w:val="22"/>
          <w:szCs w:val="22"/>
        </w:rPr>
        <w:t xml:space="preserve">prašymus dėl papildomos su pirkimo dokumentais susijusios informacijos gali teikti </w:t>
      </w:r>
      <w:r w:rsidR="0078760F" w:rsidRPr="00E77A50">
        <w:rPr>
          <w:color w:val="000000" w:themeColor="text1"/>
          <w:sz w:val="22"/>
          <w:szCs w:val="22"/>
          <w:lang w:eastAsia="en-US"/>
        </w:rPr>
        <w:t>CVP IS  priemonėmis</w:t>
      </w:r>
      <w:r w:rsidR="0078760F" w:rsidRPr="00E77A50">
        <w:rPr>
          <w:bCs/>
          <w:color w:val="000000" w:themeColor="text1"/>
          <w:sz w:val="22"/>
          <w:szCs w:val="22"/>
        </w:rPr>
        <w:t xml:space="preserve"> ne vėliau kaip likus </w:t>
      </w:r>
      <w:r w:rsidR="00A33E0F">
        <w:rPr>
          <w:b/>
          <w:color w:val="000000" w:themeColor="text1"/>
          <w:sz w:val="22"/>
          <w:szCs w:val="22"/>
        </w:rPr>
        <w:t>6</w:t>
      </w:r>
      <w:r w:rsidR="000C14EF" w:rsidRPr="00E77A50">
        <w:rPr>
          <w:bCs/>
          <w:color w:val="000000" w:themeColor="text1"/>
          <w:sz w:val="22"/>
          <w:szCs w:val="22"/>
        </w:rPr>
        <w:t xml:space="preserve"> (</w:t>
      </w:r>
      <w:r w:rsidR="00A33E0F">
        <w:rPr>
          <w:bCs/>
          <w:color w:val="000000" w:themeColor="text1"/>
          <w:sz w:val="22"/>
          <w:szCs w:val="22"/>
        </w:rPr>
        <w:t>šeš</w:t>
      </w:r>
      <w:r w:rsidR="00FF43A5" w:rsidRPr="00E77A50">
        <w:rPr>
          <w:bCs/>
          <w:color w:val="000000" w:themeColor="text1"/>
          <w:sz w:val="22"/>
          <w:szCs w:val="22"/>
        </w:rPr>
        <w:t>io</w:t>
      </w:r>
      <w:r w:rsidR="007D51FF" w:rsidRPr="00E77A50">
        <w:rPr>
          <w:bCs/>
          <w:color w:val="000000" w:themeColor="text1"/>
          <w:sz w:val="22"/>
          <w:szCs w:val="22"/>
        </w:rPr>
        <w:t>ms</w:t>
      </w:r>
      <w:r w:rsidR="000C14EF" w:rsidRPr="00E77A50">
        <w:rPr>
          <w:bCs/>
          <w:color w:val="000000" w:themeColor="text1"/>
          <w:sz w:val="22"/>
          <w:szCs w:val="22"/>
        </w:rPr>
        <w:t xml:space="preserve">) </w:t>
      </w:r>
      <w:r w:rsidR="0078760F" w:rsidRPr="00E77A50">
        <w:rPr>
          <w:bCs/>
          <w:color w:val="000000" w:themeColor="text1"/>
          <w:sz w:val="22"/>
          <w:szCs w:val="22"/>
        </w:rPr>
        <w:t xml:space="preserve"> </w:t>
      </w:r>
      <w:r w:rsidR="000E3A6B" w:rsidRPr="00E77A50">
        <w:rPr>
          <w:bCs/>
          <w:color w:val="000000" w:themeColor="text1"/>
          <w:sz w:val="22"/>
          <w:szCs w:val="22"/>
        </w:rPr>
        <w:t xml:space="preserve">kalendorinėms </w:t>
      </w:r>
      <w:r w:rsidR="0078760F" w:rsidRPr="00E77A50">
        <w:rPr>
          <w:bCs/>
          <w:color w:val="000000" w:themeColor="text1"/>
          <w:sz w:val="22"/>
          <w:szCs w:val="22"/>
        </w:rPr>
        <w:t>dienoms iki pasiūlymų pateikimo termino pabaigos.</w:t>
      </w:r>
    </w:p>
    <w:p w14:paraId="46667FCD" w14:textId="708FD701" w:rsidR="0078760F" w:rsidRPr="00E77A50" w:rsidRDefault="007929E4" w:rsidP="007929E4">
      <w:pPr>
        <w:tabs>
          <w:tab w:val="left" w:pos="709"/>
          <w:tab w:val="left" w:pos="851"/>
          <w:tab w:val="left" w:pos="1134"/>
        </w:tabs>
        <w:contextualSpacing/>
        <w:outlineLvl w:val="2"/>
        <w:rPr>
          <w:bCs/>
          <w:color w:val="000000" w:themeColor="text1"/>
          <w:sz w:val="22"/>
          <w:szCs w:val="22"/>
        </w:rPr>
      </w:pPr>
      <w:r w:rsidRPr="00E77A50">
        <w:rPr>
          <w:bCs/>
          <w:color w:val="000000" w:themeColor="text1"/>
          <w:sz w:val="22"/>
          <w:szCs w:val="22"/>
        </w:rPr>
        <w:t xml:space="preserve">7.2. </w:t>
      </w:r>
      <w:r w:rsidR="0078760F" w:rsidRPr="00E77A50">
        <w:rPr>
          <w:bCs/>
          <w:color w:val="000000" w:themeColor="text1"/>
          <w:sz w:val="22"/>
          <w:szCs w:val="22"/>
        </w:rPr>
        <w:t xml:space="preserve">Jeigu papildomos su pirkimo dokumentais susijusios informacijos paprašoma laiku, perkantysis subjektas ją pateikia visiems tiekėjams ne vėliau kaip likus </w:t>
      </w:r>
      <w:r w:rsidR="004A78BD" w:rsidRPr="00E77A50">
        <w:rPr>
          <w:b/>
          <w:color w:val="000000" w:themeColor="text1"/>
          <w:sz w:val="22"/>
          <w:szCs w:val="22"/>
        </w:rPr>
        <w:t>4</w:t>
      </w:r>
      <w:r w:rsidR="000E3A6B" w:rsidRPr="00E77A50">
        <w:rPr>
          <w:b/>
          <w:color w:val="000000" w:themeColor="text1"/>
          <w:sz w:val="22"/>
          <w:szCs w:val="22"/>
        </w:rPr>
        <w:t xml:space="preserve"> </w:t>
      </w:r>
      <w:r w:rsidR="00735AAF" w:rsidRPr="00E77A50">
        <w:rPr>
          <w:bCs/>
          <w:color w:val="000000" w:themeColor="text1"/>
          <w:sz w:val="22"/>
          <w:szCs w:val="22"/>
        </w:rPr>
        <w:t>(</w:t>
      </w:r>
      <w:r w:rsidR="004A78BD" w:rsidRPr="00E77A50">
        <w:rPr>
          <w:bCs/>
          <w:color w:val="000000" w:themeColor="text1"/>
          <w:sz w:val="22"/>
          <w:szCs w:val="22"/>
        </w:rPr>
        <w:t>keturiom</w:t>
      </w:r>
      <w:r w:rsidR="00160E59" w:rsidRPr="00E77A50">
        <w:rPr>
          <w:bCs/>
          <w:color w:val="000000" w:themeColor="text1"/>
          <w:sz w:val="22"/>
          <w:szCs w:val="22"/>
        </w:rPr>
        <w:t>s</w:t>
      </w:r>
      <w:r w:rsidR="00735AAF" w:rsidRPr="00E77A50">
        <w:rPr>
          <w:bCs/>
          <w:color w:val="000000" w:themeColor="text1"/>
          <w:sz w:val="22"/>
          <w:szCs w:val="22"/>
        </w:rPr>
        <w:t xml:space="preserve">) </w:t>
      </w:r>
      <w:r w:rsidR="000E3A6B" w:rsidRPr="00E77A50">
        <w:rPr>
          <w:bCs/>
          <w:color w:val="000000" w:themeColor="text1"/>
          <w:sz w:val="22"/>
          <w:szCs w:val="22"/>
        </w:rPr>
        <w:t xml:space="preserve">kalendorinėms </w:t>
      </w:r>
      <w:r w:rsidR="0078760F" w:rsidRPr="00E77A50">
        <w:rPr>
          <w:bCs/>
          <w:color w:val="000000" w:themeColor="text1"/>
          <w:sz w:val="22"/>
          <w:szCs w:val="22"/>
        </w:rPr>
        <w:t>dienoms iki pasiūlymų pateikimo termino pabaigos</w:t>
      </w:r>
      <w:r w:rsidR="000E3A6B" w:rsidRPr="00E77A50">
        <w:rPr>
          <w:bCs/>
          <w:color w:val="000000" w:themeColor="text1"/>
          <w:sz w:val="22"/>
          <w:szCs w:val="22"/>
        </w:rPr>
        <w:t>.</w:t>
      </w:r>
      <w:r w:rsidR="0078760F" w:rsidRPr="00E77A50">
        <w:rPr>
          <w:bCs/>
          <w:color w:val="000000" w:themeColor="text1"/>
          <w:sz w:val="22"/>
          <w:szCs w:val="22"/>
        </w:rPr>
        <w:t xml:space="preserve"> </w:t>
      </w:r>
    </w:p>
    <w:p w14:paraId="554EE526" w14:textId="4BBDD61B" w:rsidR="008E031D" w:rsidRPr="0047366C" w:rsidRDefault="007929E4" w:rsidP="007929E4">
      <w:pPr>
        <w:tabs>
          <w:tab w:val="left" w:pos="709"/>
          <w:tab w:val="left" w:pos="851"/>
          <w:tab w:val="left" w:pos="1134"/>
        </w:tabs>
        <w:contextualSpacing/>
        <w:outlineLvl w:val="2"/>
        <w:rPr>
          <w:bCs/>
          <w:color w:val="000000" w:themeColor="text1"/>
          <w:sz w:val="22"/>
          <w:szCs w:val="22"/>
        </w:rPr>
      </w:pPr>
      <w:r w:rsidRPr="00E77A50">
        <w:rPr>
          <w:bCs/>
          <w:color w:val="000000" w:themeColor="text1"/>
          <w:sz w:val="22"/>
          <w:szCs w:val="22"/>
        </w:rPr>
        <w:t xml:space="preserve">7.3. </w:t>
      </w:r>
      <w:r w:rsidR="0078760F" w:rsidRPr="00E77A50">
        <w:rPr>
          <w:bCs/>
          <w:color w:val="000000" w:themeColor="text1"/>
          <w:sz w:val="22"/>
          <w:szCs w:val="22"/>
        </w:rPr>
        <w:t xml:space="preserve">Perkantysis subjektas gali savo iniciatyva paaiškinti (patikslinti) pirkimo dokumentus </w:t>
      </w:r>
      <w:r w:rsidR="008E031D" w:rsidRPr="00E77A50">
        <w:rPr>
          <w:bCs/>
          <w:color w:val="000000" w:themeColor="text1"/>
          <w:sz w:val="22"/>
          <w:szCs w:val="22"/>
        </w:rPr>
        <w:t>nesibaigus</w:t>
      </w:r>
      <w:r w:rsidR="008E031D" w:rsidRPr="00E77A50">
        <w:rPr>
          <w:bCs/>
          <w:color w:val="000000" w:themeColor="text1"/>
          <w:sz w:val="22"/>
          <w:szCs w:val="22"/>
          <w:lang w:eastAsia="lt-LT"/>
        </w:rPr>
        <w:t xml:space="preserve"> pasiūlymų pateikimo terminui</w:t>
      </w:r>
      <w:r w:rsidR="0078760F" w:rsidRPr="00E77A50">
        <w:rPr>
          <w:bCs/>
          <w:color w:val="000000" w:themeColor="text1"/>
          <w:sz w:val="22"/>
          <w:szCs w:val="22"/>
        </w:rPr>
        <w:t>.</w:t>
      </w:r>
      <w:r w:rsidR="0078760F" w:rsidRPr="00E77A50">
        <w:rPr>
          <w:color w:val="000000" w:themeColor="text1"/>
          <w:sz w:val="22"/>
          <w:szCs w:val="22"/>
        </w:rPr>
        <w:t xml:space="preserve"> </w:t>
      </w:r>
      <w:r w:rsidR="008E031D" w:rsidRPr="00E77A50">
        <w:rPr>
          <w:bCs/>
          <w:color w:val="000000" w:themeColor="text1"/>
          <w:sz w:val="22"/>
          <w:szCs w:val="22"/>
          <w:lang w:eastAsia="lt-LT"/>
        </w:rPr>
        <w:t xml:space="preserve"> Kai tikslinama skelbime paskelbta informacija, perkantysis subjektas privalo atitinkamai patikslinti skelbimą ir prireikus</w:t>
      </w:r>
      <w:r w:rsidR="008E031D" w:rsidRPr="0047366C">
        <w:rPr>
          <w:bCs/>
          <w:color w:val="000000" w:themeColor="text1"/>
          <w:sz w:val="22"/>
          <w:szCs w:val="22"/>
          <w:lang w:eastAsia="lt-LT"/>
        </w:rPr>
        <w:t xml:space="preserve"> pratęsti pasiūlymų pateikimo terminą protingumo kriterijų atitinkančiam laikotarpiui, per kurį tiekėjai, rengdami pasiūlymus, galėtų atsižvelgti į patikslinimus.</w:t>
      </w:r>
    </w:p>
    <w:p w14:paraId="249C1253" w14:textId="7A450616" w:rsidR="0078760F" w:rsidRPr="0047366C" w:rsidRDefault="007929E4" w:rsidP="007929E4">
      <w:pPr>
        <w:tabs>
          <w:tab w:val="left" w:pos="709"/>
          <w:tab w:val="left" w:pos="851"/>
          <w:tab w:val="left" w:pos="1134"/>
        </w:tabs>
        <w:contextualSpacing/>
        <w:outlineLvl w:val="2"/>
        <w:rPr>
          <w:color w:val="000000" w:themeColor="text1"/>
          <w:sz w:val="22"/>
          <w:szCs w:val="22"/>
        </w:rPr>
      </w:pPr>
      <w:r w:rsidRPr="0047366C">
        <w:rPr>
          <w:color w:val="000000" w:themeColor="text1"/>
          <w:sz w:val="22"/>
          <w:szCs w:val="22"/>
        </w:rPr>
        <w:t xml:space="preserve">7.4. </w:t>
      </w:r>
      <w:r w:rsidR="0078760F" w:rsidRPr="0047366C">
        <w:rPr>
          <w:color w:val="000000" w:themeColor="text1"/>
          <w:sz w:val="22"/>
          <w:szCs w:val="22"/>
        </w:rPr>
        <w:t>Papildoma informacija, pirkimo dokumentų paaiškinimas (patikslinimas) paskelbiamas CVP IS kartu su kitais pirkimo dokumentais ir išsiunčiamas CVP IS susirašinėjimo priemonėmis (prie pirkimo prisijungusiems tiekėjams), neatskleidžiant, iš ko buvo gautas prašymas tokį paaiškinimą ar patikslinimą pateikti.</w:t>
      </w:r>
    </w:p>
    <w:p w14:paraId="45078150" w14:textId="1A29E143" w:rsidR="00B548A1" w:rsidRPr="0047366C" w:rsidRDefault="00B548A1" w:rsidP="007929E4">
      <w:pPr>
        <w:tabs>
          <w:tab w:val="left" w:pos="709"/>
          <w:tab w:val="left" w:pos="851"/>
          <w:tab w:val="left" w:pos="1134"/>
        </w:tabs>
        <w:contextualSpacing/>
        <w:outlineLvl w:val="2"/>
        <w:rPr>
          <w:color w:val="000000" w:themeColor="text1"/>
          <w:sz w:val="22"/>
          <w:szCs w:val="22"/>
        </w:rPr>
      </w:pPr>
      <w:r w:rsidRPr="0047366C">
        <w:rPr>
          <w:color w:val="000000" w:themeColor="text1"/>
          <w:sz w:val="22"/>
          <w:szCs w:val="22"/>
        </w:rPr>
        <w:t>7.5. Tuo atveju, kai tikslinama pirkimo skelbimuose paskelbta informacija, Pirkimų įstatymo 47 straipsnyje nustatyta tvarka skelbiami klaidų ištaisymo skelbimai.</w:t>
      </w:r>
    </w:p>
    <w:p w14:paraId="53B377E4" w14:textId="7FE8D2AA" w:rsidR="00B548A1" w:rsidRPr="0047366C" w:rsidRDefault="00B548A1" w:rsidP="007929E4">
      <w:pPr>
        <w:tabs>
          <w:tab w:val="left" w:pos="709"/>
          <w:tab w:val="left" w:pos="851"/>
          <w:tab w:val="left" w:pos="1134"/>
        </w:tabs>
        <w:contextualSpacing/>
        <w:outlineLvl w:val="2"/>
        <w:rPr>
          <w:bCs/>
          <w:color w:val="000000" w:themeColor="text1"/>
          <w:sz w:val="22"/>
          <w:szCs w:val="22"/>
        </w:rPr>
      </w:pPr>
      <w:r w:rsidRPr="0047366C">
        <w:rPr>
          <w:color w:val="000000" w:themeColor="text1"/>
          <w:sz w:val="22"/>
          <w:szCs w:val="22"/>
        </w:rPr>
        <w:t>7.6. Perkantysis subjektas neketina rengti susitikimų su tiekėjais dėl pirkimo dokumentų.</w:t>
      </w:r>
    </w:p>
    <w:p w14:paraId="477FB9F8" w14:textId="07F459C1" w:rsidR="0078760F" w:rsidRPr="0047366C" w:rsidRDefault="00B42CEC" w:rsidP="00205A5F">
      <w:pPr>
        <w:tabs>
          <w:tab w:val="left" w:pos="709"/>
          <w:tab w:val="left" w:pos="993"/>
        </w:tabs>
        <w:contextualSpacing/>
        <w:outlineLvl w:val="2"/>
        <w:rPr>
          <w:strike/>
          <w:color w:val="000000" w:themeColor="text1"/>
          <w:sz w:val="22"/>
          <w:szCs w:val="22"/>
          <w:highlight w:val="yellow"/>
        </w:rPr>
      </w:pPr>
      <w:r w:rsidRPr="0047366C">
        <w:rPr>
          <w:bCs/>
          <w:strike/>
          <w:color w:val="000000" w:themeColor="text1"/>
          <w:sz w:val="22"/>
          <w:szCs w:val="22"/>
        </w:rPr>
        <w:t xml:space="preserve"> </w:t>
      </w:r>
    </w:p>
    <w:p w14:paraId="60F683FE" w14:textId="06B01C3F" w:rsidR="0078760F" w:rsidRPr="0047366C" w:rsidRDefault="00D54BF8" w:rsidP="00D54BF8">
      <w:pPr>
        <w:pStyle w:val="Sraopastraipa"/>
        <w:tabs>
          <w:tab w:val="left" w:pos="284"/>
        </w:tabs>
        <w:ind w:left="360"/>
        <w:jc w:val="left"/>
        <w:rPr>
          <w:b/>
          <w:color w:val="000000" w:themeColor="text1"/>
          <w:sz w:val="22"/>
          <w:szCs w:val="22"/>
        </w:rPr>
      </w:pPr>
      <w:r w:rsidRPr="0047366C">
        <w:rPr>
          <w:b/>
          <w:color w:val="000000" w:themeColor="text1"/>
          <w:sz w:val="22"/>
          <w:szCs w:val="22"/>
        </w:rPr>
        <w:t xml:space="preserve">8. </w:t>
      </w:r>
      <w:r w:rsidR="0078760F" w:rsidRPr="0047366C">
        <w:rPr>
          <w:b/>
          <w:color w:val="000000" w:themeColor="text1"/>
          <w:sz w:val="22"/>
          <w:szCs w:val="22"/>
        </w:rPr>
        <w:t>SUSIPAŽINIMO SU PASIŪLYMAIS  PROCEDŪRA</w:t>
      </w:r>
    </w:p>
    <w:p w14:paraId="0B713AB8" w14:textId="77777777" w:rsidR="0034459F" w:rsidRPr="0047366C" w:rsidRDefault="0034459F" w:rsidP="00B354EE">
      <w:pPr>
        <w:contextualSpacing/>
        <w:jc w:val="left"/>
        <w:rPr>
          <w:b/>
          <w:color w:val="000000" w:themeColor="text1"/>
          <w:sz w:val="22"/>
          <w:szCs w:val="22"/>
        </w:rPr>
      </w:pPr>
    </w:p>
    <w:p w14:paraId="6BB4E2FE" w14:textId="77777777" w:rsidR="0078760F" w:rsidRPr="0047366C" w:rsidRDefault="0078760F" w:rsidP="00712EB1">
      <w:pPr>
        <w:numPr>
          <w:ilvl w:val="0"/>
          <w:numId w:val="9"/>
        </w:numPr>
        <w:ind w:left="0" w:firstLine="0"/>
        <w:contextualSpacing/>
        <w:jc w:val="left"/>
        <w:rPr>
          <w:b/>
          <w:vanish/>
          <w:color w:val="000000" w:themeColor="text1"/>
          <w:sz w:val="22"/>
          <w:szCs w:val="22"/>
        </w:rPr>
      </w:pPr>
    </w:p>
    <w:p w14:paraId="1575272F" w14:textId="2698AF45" w:rsidR="0078760F" w:rsidRPr="0047366C" w:rsidRDefault="0078760F" w:rsidP="00B354EE">
      <w:pPr>
        <w:contextualSpacing/>
        <w:rPr>
          <w:color w:val="000000" w:themeColor="text1"/>
          <w:sz w:val="22"/>
          <w:szCs w:val="22"/>
        </w:rPr>
      </w:pPr>
      <w:r w:rsidRPr="0047366C">
        <w:rPr>
          <w:color w:val="000000" w:themeColor="text1"/>
          <w:sz w:val="22"/>
          <w:szCs w:val="22"/>
        </w:rPr>
        <w:t xml:space="preserve">8.1. </w:t>
      </w:r>
      <w:r w:rsidR="00C32ADF" w:rsidRPr="0047366C">
        <w:rPr>
          <w:b/>
          <w:bCs/>
          <w:color w:val="000000" w:themeColor="text1"/>
          <w:sz w:val="22"/>
          <w:szCs w:val="22"/>
        </w:rPr>
        <w:t>Pradinis s</w:t>
      </w:r>
      <w:r w:rsidRPr="0047366C">
        <w:rPr>
          <w:b/>
          <w:bCs/>
          <w:color w:val="000000" w:themeColor="text1"/>
          <w:sz w:val="22"/>
          <w:szCs w:val="22"/>
        </w:rPr>
        <w:t>usipažinimas</w:t>
      </w:r>
      <w:r w:rsidRPr="0047366C">
        <w:rPr>
          <w:b/>
          <w:color w:val="000000" w:themeColor="text1"/>
          <w:sz w:val="22"/>
          <w:szCs w:val="22"/>
        </w:rPr>
        <w:t xml:space="preserve"> su elektroninėmis priemonėmis</w:t>
      </w:r>
      <w:r w:rsidR="00C32ADF" w:rsidRPr="0047366C">
        <w:rPr>
          <w:b/>
          <w:color w:val="000000" w:themeColor="text1"/>
          <w:sz w:val="22"/>
          <w:szCs w:val="22"/>
        </w:rPr>
        <w:t>,</w:t>
      </w:r>
      <w:r w:rsidRPr="0047366C">
        <w:rPr>
          <w:b/>
          <w:color w:val="000000" w:themeColor="text1"/>
          <w:sz w:val="22"/>
          <w:szCs w:val="22"/>
        </w:rPr>
        <w:t xml:space="preserve"> </w:t>
      </w:r>
      <w:r w:rsidR="00C32ADF" w:rsidRPr="0047366C">
        <w:rPr>
          <w:b/>
          <w:color w:val="000000" w:themeColor="text1"/>
          <w:sz w:val="22"/>
          <w:szCs w:val="22"/>
        </w:rPr>
        <w:t xml:space="preserve">naudojantis  CVP IS,  </w:t>
      </w:r>
      <w:r w:rsidRPr="0047366C">
        <w:rPr>
          <w:b/>
          <w:color w:val="000000" w:themeColor="text1"/>
          <w:sz w:val="22"/>
          <w:szCs w:val="22"/>
        </w:rPr>
        <w:t xml:space="preserve">pateiktais pasiūlymais, </w:t>
      </w:r>
      <w:r w:rsidRPr="0047366C">
        <w:rPr>
          <w:b/>
          <w:color w:val="0D0D0D" w:themeColor="text1" w:themeTint="F2"/>
          <w:sz w:val="22"/>
          <w:szCs w:val="22"/>
        </w:rPr>
        <w:t xml:space="preserve">įvyks </w:t>
      </w:r>
      <w:r w:rsidR="00AE3855" w:rsidRPr="0047366C">
        <w:rPr>
          <w:b/>
          <w:color w:val="EE0000"/>
          <w:sz w:val="22"/>
          <w:szCs w:val="22"/>
        </w:rPr>
        <w:t>202</w:t>
      </w:r>
      <w:r w:rsidR="00F33441">
        <w:rPr>
          <w:b/>
          <w:color w:val="EE0000"/>
          <w:sz w:val="22"/>
          <w:szCs w:val="22"/>
        </w:rPr>
        <w:t>6</w:t>
      </w:r>
      <w:r w:rsidR="00B464F5" w:rsidRPr="0047366C">
        <w:rPr>
          <w:b/>
          <w:color w:val="EE0000"/>
          <w:sz w:val="22"/>
          <w:szCs w:val="22"/>
        </w:rPr>
        <w:t xml:space="preserve"> </w:t>
      </w:r>
      <w:r w:rsidR="00AE3855" w:rsidRPr="0047366C">
        <w:rPr>
          <w:b/>
          <w:color w:val="EE0000"/>
          <w:sz w:val="22"/>
          <w:szCs w:val="22"/>
        </w:rPr>
        <w:t xml:space="preserve">m. </w:t>
      </w:r>
      <w:r w:rsidR="00AB4880">
        <w:rPr>
          <w:b/>
          <w:color w:val="EE0000"/>
          <w:sz w:val="22"/>
          <w:szCs w:val="22"/>
        </w:rPr>
        <w:t>rugpjūčio 4</w:t>
      </w:r>
      <w:r w:rsidR="00AE3855" w:rsidRPr="0047366C">
        <w:rPr>
          <w:b/>
          <w:color w:val="EE0000"/>
          <w:sz w:val="22"/>
          <w:szCs w:val="22"/>
        </w:rPr>
        <w:t xml:space="preserve"> d</w:t>
      </w:r>
      <w:r w:rsidR="008F30C0" w:rsidRPr="0047366C">
        <w:rPr>
          <w:b/>
          <w:color w:val="EE0000"/>
          <w:sz w:val="22"/>
          <w:szCs w:val="22"/>
        </w:rPr>
        <w:t xml:space="preserve">. </w:t>
      </w:r>
      <w:r w:rsidR="00BC4548" w:rsidRPr="0047366C">
        <w:rPr>
          <w:b/>
          <w:color w:val="0D0D0D" w:themeColor="text1" w:themeTint="F2"/>
          <w:sz w:val="22"/>
          <w:szCs w:val="22"/>
        </w:rPr>
        <w:t>po</w:t>
      </w:r>
      <w:r w:rsidR="008F30C0" w:rsidRPr="0047366C">
        <w:rPr>
          <w:b/>
          <w:color w:val="0D0D0D" w:themeColor="text1" w:themeTint="F2"/>
          <w:sz w:val="22"/>
          <w:szCs w:val="22"/>
        </w:rPr>
        <w:t xml:space="preserve"> </w:t>
      </w:r>
      <w:r w:rsidR="007D2A25" w:rsidRPr="0047366C">
        <w:rPr>
          <w:b/>
          <w:color w:val="0D0D0D" w:themeColor="text1" w:themeTint="F2"/>
          <w:sz w:val="22"/>
          <w:szCs w:val="22"/>
        </w:rPr>
        <w:t xml:space="preserve">9 val. </w:t>
      </w:r>
      <w:r w:rsidR="008B5961" w:rsidRPr="0047366C">
        <w:rPr>
          <w:b/>
          <w:color w:val="0D0D0D" w:themeColor="text1" w:themeTint="F2"/>
          <w:sz w:val="22"/>
          <w:szCs w:val="22"/>
        </w:rPr>
        <w:t>30</w:t>
      </w:r>
      <w:r w:rsidR="007D2A25" w:rsidRPr="0047366C">
        <w:rPr>
          <w:b/>
          <w:color w:val="0D0D0D" w:themeColor="text1" w:themeTint="F2"/>
          <w:sz w:val="22"/>
          <w:szCs w:val="22"/>
        </w:rPr>
        <w:t xml:space="preserve"> min. </w:t>
      </w:r>
      <w:r w:rsidRPr="0047366C">
        <w:rPr>
          <w:b/>
          <w:color w:val="0D0D0D" w:themeColor="text1" w:themeTint="F2"/>
          <w:sz w:val="22"/>
          <w:szCs w:val="22"/>
        </w:rPr>
        <w:t xml:space="preserve"> </w:t>
      </w:r>
      <w:r w:rsidRPr="0047366C">
        <w:rPr>
          <w:bCs/>
          <w:color w:val="0D0D0D" w:themeColor="text1" w:themeTint="F2"/>
          <w:sz w:val="22"/>
          <w:szCs w:val="22"/>
        </w:rPr>
        <w:t xml:space="preserve">perkančiojo </w:t>
      </w:r>
      <w:r w:rsidRPr="0047366C">
        <w:rPr>
          <w:color w:val="000000" w:themeColor="text1"/>
          <w:sz w:val="22"/>
          <w:szCs w:val="22"/>
        </w:rPr>
        <w:t>subjekto Komisijos posėdyje.</w:t>
      </w:r>
    </w:p>
    <w:p w14:paraId="4A6CE1C2" w14:textId="38C6051F" w:rsidR="0078760F" w:rsidRPr="0047366C" w:rsidRDefault="0078760F" w:rsidP="00B354EE">
      <w:pPr>
        <w:contextualSpacing/>
        <w:rPr>
          <w:color w:val="000000" w:themeColor="text1"/>
          <w:sz w:val="22"/>
          <w:szCs w:val="22"/>
        </w:rPr>
      </w:pPr>
      <w:r w:rsidRPr="0047366C">
        <w:rPr>
          <w:color w:val="000000" w:themeColor="text1"/>
          <w:sz w:val="22"/>
          <w:szCs w:val="22"/>
        </w:rPr>
        <w:t>8.2. Jei prieš susipažinimo su pasiūlymais procedūros (posėdžio) pradžią dar yra likę užšifruotų pasiūlymų, kuriems nebuvo pateiktas slaptažodis CVP IS priemonėmis, Komisija įsitikina, ar slaptažodis nėra pateiktas kitomis priemonėmis, t. y. oficialiu elektroniniu paštu, faksu ar raštu (kaip nurodyta konkurso sąlygų  6.</w:t>
      </w:r>
      <w:r w:rsidR="002D530C" w:rsidRPr="0047366C">
        <w:rPr>
          <w:color w:val="000000" w:themeColor="text1"/>
          <w:sz w:val="22"/>
          <w:szCs w:val="22"/>
        </w:rPr>
        <w:t>19</w:t>
      </w:r>
      <w:r w:rsidRPr="0047366C">
        <w:rPr>
          <w:color w:val="000000" w:themeColor="text1"/>
          <w:sz w:val="22"/>
          <w:szCs w:val="22"/>
        </w:rPr>
        <w:t>.2 punkte).</w:t>
      </w:r>
    </w:p>
    <w:p w14:paraId="4E1DA558" w14:textId="1FBF35E1" w:rsidR="0078760F" w:rsidRPr="0047366C" w:rsidRDefault="0078760F" w:rsidP="00B354EE">
      <w:pPr>
        <w:contextualSpacing/>
        <w:rPr>
          <w:color w:val="000000" w:themeColor="text1"/>
          <w:sz w:val="22"/>
          <w:szCs w:val="22"/>
        </w:rPr>
      </w:pPr>
      <w:r w:rsidRPr="0047366C">
        <w:rPr>
          <w:color w:val="000000" w:themeColor="text1"/>
          <w:sz w:val="22"/>
          <w:szCs w:val="22"/>
        </w:rPr>
        <w:t xml:space="preserve">8.3. Tiekėjai nedalyvauja Komisijos posėdyje, kuriame susipažįstama su elektroninėmis priemonėmis pateiktais pasiūlymais. Apie susipažinimo su pasiūlymais procedūros rezultatus </w:t>
      </w:r>
      <w:r w:rsidR="00454717" w:rsidRPr="0047366C">
        <w:rPr>
          <w:color w:val="000000" w:themeColor="text1"/>
          <w:sz w:val="22"/>
          <w:szCs w:val="22"/>
        </w:rPr>
        <w:t xml:space="preserve">pasiūlymus pateikusiems tiekėjams </w:t>
      </w:r>
      <w:r w:rsidRPr="0047366C">
        <w:rPr>
          <w:color w:val="000000" w:themeColor="text1"/>
          <w:sz w:val="22"/>
          <w:szCs w:val="22"/>
        </w:rPr>
        <w:t xml:space="preserve">nebus pranešama.    </w:t>
      </w:r>
    </w:p>
    <w:p w14:paraId="4CAF4A86" w14:textId="77777777" w:rsidR="00BB3C76" w:rsidRPr="0047366C" w:rsidRDefault="00BB3C76" w:rsidP="00BB3C76">
      <w:pPr>
        <w:pStyle w:val="Sraopastraipa"/>
        <w:tabs>
          <w:tab w:val="left" w:pos="284"/>
        </w:tabs>
        <w:ind w:left="0"/>
        <w:rPr>
          <w:b/>
          <w:color w:val="000000" w:themeColor="text1"/>
          <w:sz w:val="22"/>
          <w:szCs w:val="22"/>
        </w:rPr>
      </w:pPr>
    </w:p>
    <w:p w14:paraId="5519991F" w14:textId="1340397F" w:rsidR="0078760F" w:rsidRPr="0047366C" w:rsidRDefault="009D3EDC" w:rsidP="00EB1550">
      <w:pPr>
        <w:tabs>
          <w:tab w:val="left" w:pos="567"/>
        </w:tabs>
        <w:rPr>
          <w:b/>
          <w:color w:val="000000" w:themeColor="text1"/>
          <w:sz w:val="22"/>
          <w:szCs w:val="22"/>
        </w:rPr>
      </w:pPr>
      <w:r w:rsidRPr="0047366C">
        <w:rPr>
          <w:b/>
          <w:color w:val="000000" w:themeColor="text1"/>
          <w:sz w:val="22"/>
          <w:szCs w:val="22"/>
        </w:rPr>
        <w:t xml:space="preserve">      </w:t>
      </w:r>
      <w:r w:rsidR="00EB1550" w:rsidRPr="0047366C">
        <w:rPr>
          <w:b/>
          <w:color w:val="000000" w:themeColor="text1"/>
          <w:sz w:val="22"/>
          <w:szCs w:val="22"/>
        </w:rPr>
        <w:t>9.</w:t>
      </w:r>
      <w:r w:rsidR="00F874A2" w:rsidRPr="0047366C">
        <w:rPr>
          <w:b/>
          <w:color w:val="000000" w:themeColor="text1"/>
          <w:sz w:val="22"/>
          <w:szCs w:val="22"/>
        </w:rPr>
        <w:t xml:space="preserve"> </w:t>
      </w:r>
      <w:r w:rsidR="0078760F" w:rsidRPr="0047366C">
        <w:rPr>
          <w:b/>
          <w:color w:val="000000" w:themeColor="text1"/>
          <w:sz w:val="22"/>
          <w:szCs w:val="22"/>
        </w:rPr>
        <w:t>PASIŪLYMŲ  VERTINIMAS, PALYGINIMAS IR PASIŪLYMŲ ATMETIMO PRIEŽASTYS</w:t>
      </w:r>
    </w:p>
    <w:p w14:paraId="004B76CC" w14:textId="77777777" w:rsidR="009D3EDC" w:rsidRPr="0047366C" w:rsidRDefault="009D3EDC" w:rsidP="00EB1550">
      <w:pPr>
        <w:tabs>
          <w:tab w:val="left" w:pos="567"/>
        </w:tabs>
        <w:rPr>
          <w:b/>
          <w:color w:val="000000" w:themeColor="text1"/>
          <w:sz w:val="22"/>
          <w:szCs w:val="22"/>
        </w:rPr>
      </w:pPr>
    </w:p>
    <w:p w14:paraId="7D866A0D" w14:textId="05D0B728" w:rsidR="0078760F" w:rsidRPr="0047366C" w:rsidRDefault="0078760F" w:rsidP="00B354EE">
      <w:pPr>
        <w:contextualSpacing/>
        <w:rPr>
          <w:color w:val="000000" w:themeColor="text1"/>
          <w:sz w:val="22"/>
          <w:szCs w:val="22"/>
        </w:rPr>
      </w:pPr>
      <w:r w:rsidRPr="0047366C">
        <w:rPr>
          <w:color w:val="000000" w:themeColor="text1"/>
          <w:sz w:val="22"/>
          <w:szCs w:val="22"/>
        </w:rPr>
        <w:t>9.1. Pirkimui pateiktus pasiūlymus nagrinėja, įvertina ir palygina Komisija. Komisijos posėdžiuose, kuriuose atliekamos pasiūlymų nagrinėjimo, vertinimo ir palyginimo procedūros tiekėjai nedalyvauja. Stebėtojai į komisijos posėdžius nekviečiami.</w:t>
      </w:r>
    </w:p>
    <w:p w14:paraId="289F7873" w14:textId="77777777" w:rsidR="0078760F" w:rsidRPr="0047366C" w:rsidRDefault="0078760F" w:rsidP="00B354EE">
      <w:pPr>
        <w:contextualSpacing/>
        <w:rPr>
          <w:color w:val="000000" w:themeColor="text1"/>
          <w:sz w:val="22"/>
          <w:szCs w:val="22"/>
        </w:rPr>
      </w:pPr>
      <w:r w:rsidRPr="0047366C">
        <w:rPr>
          <w:color w:val="000000" w:themeColor="text1"/>
          <w:sz w:val="22"/>
          <w:szCs w:val="22"/>
        </w:rPr>
        <w:t>9.2. Pasiūlymai vertinami ir laimėjęs pasiūlymas nustatomas vadovaujantis Pirkimų įstatymo 58 straipsnio 1 dalyje nustatytomis sąlygomis.</w:t>
      </w:r>
    </w:p>
    <w:p w14:paraId="6912F921" w14:textId="49238541" w:rsidR="00866CE1" w:rsidRPr="0047366C" w:rsidRDefault="0078760F" w:rsidP="00866CE1">
      <w:pPr>
        <w:contextualSpacing/>
        <w:rPr>
          <w:color w:val="000000" w:themeColor="text1"/>
          <w:sz w:val="22"/>
          <w:szCs w:val="22"/>
        </w:rPr>
      </w:pPr>
      <w:r w:rsidRPr="0047366C">
        <w:rPr>
          <w:color w:val="000000" w:themeColor="text1"/>
          <w:sz w:val="22"/>
          <w:szCs w:val="22"/>
        </w:rPr>
        <w:t xml:space="preserve">9.3.  </w:t>
      </w:r>
      <w:r w:rsidR="00866CE1" w:rsidRPr="0047366C">
        <w:rPr>
          <w:color w:val="000000" w:themeColor="text1"/>
          <w:sz w:val="22"/>
          <w:szCs w:val="22"/>
        </w:rPr>
        <w:t xml:space="preserve">Perkantysis subjektas gali nevertinti viso pasiūlymo, jei patikrinęs jo dalį nustato, kad pasiūlymas, vadovaujantis konkurso sąlygų 9.9 punktu  turi būti atmestas. </w:t>
      </w:r>
    </w:p>
    <w:p w14:paraId="17EC4C72" w14:textId="77777777" w:rsidR="00866CE1" w:rsidRPr="0047366C" w:rsidRDefault="00866CE1" w:rsidP="00866CE1">
      <w:pPr>
        <w:contextualSpacing/>
        <w:rPr>
          <w:color w:val="000000" w:themeColor="text1"/>
          <w:sz w:val="22"/>
          <w:szCs w:val="22"/>
        </w:rPr>
      </w:pPr>
      <w:r w:rsidRPr="0047366C">
        <w:rPr>
          <w:color w:val="000000" w:themeColor="text1"/>
          <w:sz w:val="22"/>
          <w:szCs w:val="22"/>
        </w:rPr>
        <w:t>9.4. Perkantysis subjektas, įvertinęs EBVPD, ir, jeigu taikytina, konkurso sąlygų 3.10 punkte  nurodytuose dokumentuose pateiktą informaciją, priima sprendimą dėl kiekvieno dalyvio atitikties reikalavimams ir kiekvienam iš jų ne vėliau kaip per 3 (tris) darbo dienas raštu  praneša apie patikrinimo rezultatus, pagrįsdamas priimtus sprendimus. Jei reikalinga, vadovaujantis konkurso sąlygų 9.5 punktu, Perkantysis subjektas prašo dokumentą patikslinti. Teisę dalyvauti tolesnėse procedūrose turi tie, kurie atitinka perkančiojo subjekto reikalavimus.</w:t>
      </w:r>
    </w:p>
    <w:p w14:paraId="7CCE49EE" w14:textId="0F3D1E4A" w:rsidR="0078760F" w:rsidRPr="0047366C" w:rsidRDefault="0078760F" w:rsidP="00B354EE">
      <w:pPr>
        <w:contextualSpacing/>
        <w:rPr>
          <w:color w:val="000000" w:themeColor="text1"/>
          <w:sz w:val="22"/>
          <w:szCs w:val="22"/>
        </w:rPr>
      </w:pPr>
      <w:r w:rsidRPr="0047366C">
        <w:rPr>
          <w:color w:val="000000" w:themeColor="text1"/>
          <w:sz w:val="22"/>
          <w:szCs w:val="22"/>
        </w:rPr>
        <w:t>9.</w:t>
      </w:r>
      <w:r w:rsidR="00A464B5" w:rsidRPr="0047366C">
        <w:rPr>
          <w:color w:val="000000" w:themeColor="text1"/>
          <w:sz w:val="22"/>
          <w:szCs w:val="22"/>
        </w:rPr>
        <w:t>5</w:t>
      </w:r>
      <w:r w:rsidRPr="0047366C">
        <w:rPr>
          <w:color w:val="000000" w:themeColor="text1"/>
          <w:sz w:val="22"/>
          <w:szCs w:val="22"/>
        </w:rPr>
        <w:t>. Jeigu   dalyvis pateikė netikslius, neišsamius ar klaidingus dokumentus ar duomenis apie savo atitiktį pirkimo dokumentų reikalavimams ar šių dokumentų ar duomenų trūksta, perkantysis subjektas, nepažeisdamas</w:t>
      </w:r>
      <w:r w:rsidRPr="0047366C">
        <w:rPr>
          <w:i/>
          <w:iCs/>
          <w:color w:val="000000" w:themeColor="text1"/>
          <w:sz w:val="22"/>
          <w:szCs w:val="22"/>
        </w:rPr>
        <w:t xml:space="preserve"> </w:t>
      </w:r>
      <w:r w:rsidRPr="0047366C">
        <w:rPr>
          <w:color w:val="000000" w:themeColor="text1"/>
          <w:sz w:val="22"/>
          <w:szCs w:val="22"/>
        </w:rPr>
        <w:t xml:space="preserve">lygiateisiškumo ir skaidrumo principų, privalo prašyti dalyvį šiuos dokumentus ar duomenis patikslinti, papildyti arba paaiškinti per </w:t>
      </w:r>
      <w:r w:rsidRPr="0047366C">
        <w:rPr>
          <w:bCs/>
          <w:color w:val="000000" w:themeColor="text1"/>
          <w:sz w:val="22"/>
          <w:szCs w:val="22"/>
        </w:rPr>
        <w:t>jo nustatytą</w:t>
      </w:r>
      <w:r w:rsidRPr="0047366C">
        <w:rPr>
          <w:color w:val="000000" w:themeColor="text1"/>
          <w:sz w:val="22"/>
          <w:szCs w:val="22"/>
        </w:rPr>
        <w:t xml:space="preserve"> protingą terminą</w:t>
      </w:r>
      <w:r w:rsidRPr="0047366C">
        <w:rPr>
          <w:bCs/>
          <w:color w:val="000000" w:themeColor="text1"/>
          <w:sz w:val="22"/>
          <w:szCs w:val="22"/>
        </w:rPr>
        <w:t xml:space="preserve">. </w:t>
      </w:r>
      <w:r w:rsidR="007212A4" w:rsidRPr="0047366C">
        <w:rPr>
          <w:bCs/>
          <w:color w:val="000000" w:themeColor="text1"/>
          <w:sz w:val="22"/>
          <w:szCs w:val="22"/>
          <w:shd w:val="clear" w:color="auto" w:fill="FFFFFF"/>
        </w:rPr>
        <w:t>Pasiūlymai</w:t>
      </w:r>
      <w:r w:rsidR="007212A4" w:rsidRPr="0047366C">
        <w:rPr>
          <w:color w:val="000000" w:themeColor="text1"/>
          <w:sz w:val="22"/>
          <w:szCs w:val="22"/>
          <w:shd w:val="clear" w:color="auto" w:fill="FFFFFF"/>
        </w:rPr>
        <w:t xml:space="preserve"> </w:t>
      </w:r>
      <w:r w:rsidR="007212A4" w:rsidRPr="0047366C">
        <w:rPr>
          <w:bCs/>
          <w:color w:val="000000" w:themeColor="text1"/>
          <w:sz w:val="22"/>
          <w:szCs w:val="22"/>
          <w:shd w:val="clear" w:color="auto" w:fill="FFFFFF"/>
        </w:rPr>
        <w:t xml:space="preserve">tikslinami, papildomi arba paaiškinami vadovaujantis Viešųjų pirkimų tarnybos nustatytomis taisyklėmis. </w:t>
      </w:r>
    </w:p>
    <w:p w14:paraId="7722D089" w14:textId="72BBE381" w:rsidR="0078760F" w:rsidRPr="0047366C" w:rsidRDefault="0078760F" w:rsidP="00B354EE">
      <w:pPr>
        <w:contextualSpacing/>
        <w:rPr>
          <w:color w:val="000000" w:themeColor="text1"/>
          <w:sz w:val="22"/>
          <w:szCs w:val="22"/>
        </w:rPr>
      </w:pPr>
      <w:r w:rsidRPr="0047366C">
        <w:rPr>
          <w:color w:val="000000" w:themeColor="text1"/>
          <w:sz w:val="22"/>
          <w:szCs w:val="22"/>
        </w:rPr>
        <w:t>9.</w:t>
      </w:r>
      <w:r w:rsidR="00A464B5" w:rsidRPr="0047366C">
        <w:rPr>
          <w:color w:val="000000" w:themeColor="text1"/>
          <w:sz w:val="22"/>
          <w:szCs w:val="22"/>
        </w:rPr>
        <w:t>6</w:t>
      </w:r>
      <w:r w:rsidRPr="0047366C">
        <w:rPr>
          <w:color w:val="000000" w:themeColor="text1"/>
          <w:sz w:val="22"/>
          <w:szCs w:val="22"/>
        </w:rPr>
        <w:t xml:space="preserve">. </w:t>
      </w:r>
      <w:bookmarkStart w:id="5" w:name="_Hlk16069233"/>
      <w:r w:rsidR="00B83B53" w:rsidRPr="0047366C">
        <w:rPr>
          <w:color w:val="000000" w:themeColor="text1"/>
          <w:sz w:val="22"/>
          <w:szCs w:val="22"/>
        </w:rPr>
        <w:t>Perkantysis subjektas reikalau</w:t>
      </w:r>
      <w:r w:rsidR="00A0280D" w:rsidRPr="0047366C">
        <w:rPr>
          <w:color w:val="000000" w:themeColor="text1"/>
          <w:sz w:val="22"/>
          <w:szCs w:val="22"/>
        </w:rPr>
        <w:t>s</w:t>
      </w:r>
      <w:r w:rsidR="00B83B53" w:rsidRPr="0047366C">
        <w:rPr>
          <w:color w:val="000000" w:themeColor="text1"/>
          <w:sz w:val="22"/>
          <w:szCs w:val="22"/>
        </w:rPr>
        <w:t xml:space="preserve">, kad </w:t>
      </w:r>
      <w:r w:rsidR="00AC3772" w:rsidRPr="0047366C">
        <w:rPr>
          <w:color w:val="000000" w:themeColor="text1"/>
          <w:sz w:val="22"/>
          <w:szCs w:val="22"/>
        </w:rPr>
        <w:t xml:space="preserve">ekonomiškai naudingiausią pasiūlymą pateikęs </w:t>
      </w:r>
      <w:r w:rsidR="00B83B53" w:rsidRPr="0047366C">
        <w:rPr>
          <w:color w:val="000000" w:themeColor="text1"/>
          <w:sz w:val="22"/>
          <w:szCs w:val="22"/>
        </w:rPr>
        <w:t xml:space="preserve">dalyvis pagrįstų </w:t>
      </w:r>
      <w:r w:rsidR="003B41D6" w:rsidRPr="0047366C">
        <w:rPr>
          <w:color w:val="000000" w:themeColor="text1"/>
          <w:sz w:val="22"/>
          <w:szCs w:val="22"/>
        </w:rPr>
        <w:t xml:space="preserve">   </w:t>
      </w:r>
      <w:r w:rsidR="00B83B53" w:rsidRPr="0047366C">
        <w:rPr>
          <w:color w:val="000000" w:themeColor="text1"/>
          <w:sz w:val="22"/>
          <w:szCs w:val="22"/>
        </w:rPr>
        <w:t xml:space="preserve">nurodytą </w:t>
      </w:r>
      <w:r w:rsidR="009E60C0" w:rsidRPr="0047366C">
        <w:rPr>
          <w:color w:val="000000" w:themeColor="text1"/>
          <w:sz w:val="22"/>
          <w:szCs w:val="22"/>
        </w:rPr>
        <w:t xml:space="preserve"> </w:t>
      </w:r>
      <w:r w:rsidR="00B83B53" w:rsidRPr="0047366C">
        <w:rPr>
          <w:color w:val="000000" w:themeColor="text1"/>
          <w:sz w:val="22"/>
          <w:szCs w:val="22"/>
        </w:rPr>
        <w:t>kainą, jeigu j</w:t>
      </w:r>
      <w:r w:rsidR="00D67410" w:rsidRPr="0047366C">
        <w:rPr>
          <w:color w:val="000000" w:themeColor="text1"/>
          <w:sz w:val="22"/>
          <w:szCs w:val="22"/>
        </w:rPr>
        <w:t>i</w:t>
      </w:r>
      <w:r w:rsidR="00B83B53" w:rsidRPr="0047366C">
        <w:rPr>
          <w:color w:val="000000" w:themeColor="text1"/>
          <w:sz w:val="22"/>
          <w:szCs w:val="22"/>
        </w:rPr>
        <w:t xml:space="preserve"> atrodo neįprastai maž</w:t>
      </w:r>
      <w:r w:rsidR="007811E6" w:rsidRPr="0047366C">
        <w:rPr>
          <w:color w:val="000000" w:themeColor="text1"/>
          <w:sz w:val="22"/>
          <w:szCs w:val="22"/>
        </w:rPr>
        <w:t>a</w:t>
      </w:r>
      <w:r w:rsidR="00B83B53" w:rsidRPr="0047366C">
        <w:rPr>
          <w:color w:val="000000" w:themeColor="text1"/>
          <w:sz w:val="22"/>
          <w:szCs w:val="22"/>
        </w:rPr>
        <w:t>. </w:t>
      </w:r>
      <w:r w:rsidR="004500DB" w:rsidRPr="0047366C">
        <w:rPr>
          <w:color w:val="000000" w:themeColor="text1"/>
          <w:sz w:val="22"/>
          <w:szCs w:val="22"/>
        </w:rPr>
        <w:t>P</w:t>
      </w:r>
      <w:r w:rsidR="00B83B53" w:rsidRPr="0047366C">
        <w:rPr>
          <w:color w:val="000000" w:themeColor="text1"/>
          <w:sz w:val="22"/>
          <w:szCs w:val="22"/>
        </w:rPr>
        <w:t>asiūlyme nurodyta kaina  visais atvejais  laikoma neįprastai maža, jeigu j</w:t>
      </w:r>
      <w:r w:rsidR="00A0280D" w:rsidRPr="0047366C">
        <w:rPr>
          <w:color w:val="000000" w:themeColor="text1"/>
          <w:sz w:val="22"/>
          <w:szCs w:val="22"/>
        </w:rPr>
        <w:t>i</w:t>
      </w:r>
      <w:r w:rsidR="00B83B53" w:rsidRPr="0047366C">
        <w:rPr>
          <w:color w:val="000000" w:themeColor="text1"/>
          <w:sz w:val="22"/>
          <w:szCs w:val="22"/>
        </w:rPr>
        <w:t xml:space="preserve"> yra 30 ir daugiau procentų mažesnės už visų tiekėjų, kurių pasiūlymai neatmesti dėl kitų priežasčių ir kurių pasiūlyta</w:t>
      </w:r>
      <w:r w:rsidR="003B41D6" w:rsidRPr="0047366C">
        <w:rPr>
          <w:color w:val="000000" w:themeColor="text1"/>
          <w:sz w:val="22"/>
          <w:szCs w:val="22"/>
        </w:rPr>
        <w:t xml:space="preserve"> tos pasiūlymo dalies </w:t>
      </w:r>
      <w:r w:rsidR="00B83B53" w:rsidRPr="0047366C">
        <w:rPr>
          <w:color w:val="000000" w:themeColor="text1"/>
          <w:sz w:val="22"/>
          <w:szCs w:val="22"/>
        </w:rPr>
        <w:t xml:space="preserve"> kaina neviršija pirkimui skirtų </w:t>
      </w:r>
      <w:r w:rsidR="00B83B53" w:rsidRPr="0047366C">
        <w:rPr>
          <w:color w:val="000000" w:themeColor="text1"/>
          <w:sz w:val="22"/>
          <w:szCs w:val="22"/>
        </w:rPr>
        <w:lastRenderedPageBreak/>
        <w:t xml:space="preserve">lėšų, nustatytų ir užfiksuotų perkančiojo subjekto rengiamuose dokumentuose prieš pradedant pirkimo procedūrą, pasiūlytų kainų aritmetinį vidurkį. </w:t>
      </w:r>
      <w:r w:rsidR="00B83B53" w:rsidRPr="0047366C">
        <w:rPr>
          <w:rFonts w:eastAsia="Calibri"/>
          <w:color w:val="000000" w:themeColor="text1"/>
          <w:sz w:val="22"/>
          <w:szCs w:val="22"/>
        </w:rPr>
        <w:t>Perkantysis subjektas, siekdamas, kad neįprastai maž</w:t>
      </w:r>
      <w:r w:rsidR="00D67410" w:rsidRPr="0047366C">
        <w:rPr>
          <w:rFonts w:eastAsia="Calibri"/>
          <w:color w:val="000000" w:themeColor="text1"/>
          <w:sz w:val="22"/>
          <w:szCs w:val="22"/>
        </w:rPr>
        <w:t>a</w:t>
      </w:r>
      <w:r w:rsidR="00B83B53" w:rsidRPr="0047366C">
        <w:rPr>
          <w:rFonts w:eastAsia="Calibri"/>
          <w:color w:val="000000" w:themeColor="text1"/>
          <w:sz w:val="22"/>
          <w:szCs w:val="22"/>
        </w:rPr>
        <w:t xml:space="preserve"> kain</w:t>
      </w:r>
      <w:r w:rsidR="00D67410" w:rsidRPr="0047366C">
        <w:rPr>
          <w:rFonts w:eastAsia="Calibri"/>
          <w:color w:val="000000" w:themeColor="text1"/>
          <w:sz w:val="22"/>
          <w:szCs w:val="22"/>
        </w:rPr>
        <w:t>a</w:t>
      </w:r>
      <w:r w:rsidR="00B83B53" w:rsidRPr="0047366C">
        <w:rPr>
          <w:rFonts w:eastAsia="Calibri"/>
          <w:color w:val="000000" w:themeColor="text1"/>
          <w:sz w:val="22"/>
          <w:szCs w:val="22"/>
        </w:rPr>
        <w:t xml:space="preserve">   būtų pagrįst</w:t>
      </w:r>
      <w:r w:rsidR="00D67410" w:rsidRPr="0047366C">
        <w:rPr>
          <w:rFonts w:eastAsia="Calibri"/>
          <w:color w:val="000000" w:themeColor="text1"/>
          <w:sz w:val="22"/>
          <w:szCs w:val="22"/>
        </w:rPr>
        <w:t>a</w:t>
      </w:r>
      <w:r w:rsidR="00B83B53" w:rsidRPr="0047366C">
        <w:rPr>
          <w:rFonts w:eastAsia="Calibri"/>
          <w:color w:val="000000" w:themeColor="text1"/>
          <w:sz w:val="22"/>
          <w:szCs w:val="22"/>
        </w:rPr>
        <w:t xml:space="preserve">, raštu kreipiasi į tokią kainą  pasiūliusį </w:t>
      </w:r>
      <w:r w:rsidR="00AC3772" w:rsidRPr="0047366C">
        <w:rPr>
          <w:color w:val="000000" w:themeColor="text1"/>
          <w:sz w:val="22"/>
          <w:szCs w:val="22"/>
        </w:rPr>
        <w:t xml:space="preserve">ekonomiškai naudingiausią pasiūlymą pateikusį </w:t>
      </w:r>
      <w:r w:rsidR="00B83B53" w:rsidRPr="0047366C">
        <w:rPr>
          <w:rFonts w:eastAsia="Calibri"/>
          <w:color w:val="000000" w:themeColor="text1"/>
          <w:sz w:val="22"/>
          <w:szCs w:val="22"/>
        </w:rPr>
        <w:t xml:space="preserve">dalyvį ir prašo pateikti, jo manymu, reikalingas pasiūlymo detales, įskaitant kainos sudedamąsias dalis ir skaičiavimus. </w:t>
      </w:r>
      <w:bookmarkEnd w:id="5"/>
      <w:r w:rsidRPr="0047366C">
        <w:rPr>
          <w:color w:val="000000" w:themeColor="text1"/>
          <w:sz w:val="22"/>
          <w:szCs w:val="22"/>
        </w:rPr>
        <w:t>Dalyvis, grįsdamas neįprastai mažą kainą, o perkantysis subjektas, vertindamas dalyvio pateiktą pagrindimą vadovaujasi Pirkimų įstatymo 66 straipsnio nuostatomis.</w:t>
      </w:r>
    </w:p>
    <w:p w14:paraId="0DA7076B" w14:textId="5D630508" w:rsidR="0078760F" w:rsidRPr="0047366C" w:rsidRDefault="0078760F" w:rsidP="00B354EE">
      <w:pPr>
        <w:contextualSpacing/>
        <w:rPr>
          <w:bCs/>
          <w:color w:val="000000" w:themeColor="text1"/>
          <w:sz w:val="22"/>
          <w:szCs w:val="22"/>
        </w:rPr>
      </w:pPr>
      <w:r w:rsidRPr="0047366C">
        <w:rPr>
          <w:color w:val="000000" w:themeColor="text1"/>
          <w:sz w:val="22"/>
          <w:szCs w:val="22"/>
        </w:rPr>
        <w:t>9.</w:t>
      </w:r>
      <w:r w:rsidR="00802C9D" w:rsidRPr="0047366C">
        <w:rPr>
          <w:color w:val="000000" w:themeColor="text1"/>
          <w:sz w:val="22"/>
          <w:szCs w:val="22"/>
        </w:rPr>
        <w:t>7</w:t>
      </w:r>
      <w:r w:rsidRPr="0047366C">
        <w:rPr>
          <w:color w:val="000000" w:themeColor="text1"/>
          <w:sz w:val="22"/>
          <w:szCs w:val="22"/>
        </w:rPr>
        <w:t>. Perkantysis subjektas patikrina ar dalyvio pasiūlyta kaina nėra per didelė ir perkančiajam subjektui nepriimtina</w:t>
      </w:r>
      <w:r w:rsidR="000C14EF" w:rsidRPr="0047366C">
        <w:rPr>
          <w:color w:val="000000" w:themeColor="text1"/>
          <w:sz w:val="22"/>
          <w:szCs w:val="22"/>
        </w:rPr>
        <w:t>,</w:t>
      </w:r>
      <w:r w:rsidR="00195A72" w:rsidRPr="0047366C">
        <w:rPr>
          <w:color w:val="000000" w:themeColor="text1"/>
          <w:sz w:val="22"/>
          <w:szCs w:val="22"/>
        </w:rPr>
        <w:t xml:space="preserve"> </w:t>
      </w:r>
      <w:r w:rsidR="000C14EF" w:rsidRPr="0047366C">
        <w:rPr>
          <w:color w:val="000000" w:themeColor="text1"/>
          <w:sz w:val="22"/>
          <w:szCs w:val="22"/>
        </w:rPr>
        <w:t>v</w:t>
      </w:r>
      <w:r w:rsidR="00195A72" w:rsidRPr="0047366C">
        <w:rPr>
          <w:color w:val="000000" w:themeColor="text1"/>
          <w:sz w:val="22"/>
          <w:szCs w:val="22"/>
        </w:rPr>
        <w:t xml:space="preserve">adovaujantis </w:t>
      </w:r>
      <w:r w:rsidR="00A26A55" w:rsidRPr="0047366C">
        <w:rPr>
          <w:color w:val="000000" w:themeColor="text1"/>
          <w:sz w:val="22"/>
          <w:szCs w:val="22"/>
        </w:rPr>
        <w:t>Pirkimų įstatymo</w:t>
      </w:r>
      <w:r w:rsidR="00195A72" w:rsidRPr="0047366C">
        <w:rPr>
          <w:color w:val="000000" w:themeColor="text1"/>
          <w:sz w:val="22"/>
          <w:szCs w:val="22"/>
        </w:rPr>
        <w:t xml:space="preserve"> 58 straipsnio 1 dalies 5 punkto nuostatomis</w:t>
      </w:r>
      <w:r w:rsidRPr="0047366C">
        <w:rPr>
          <w:color w:val="000000" w:themeColor="text1"/>
          <w:sz w:val="22"/>
          <w:szCs w:val="22"/>
        </w:rPr>
        <w:t xml:space="preserve">. </w:t>
      </w:r>
      <w:r w:rsidR="000C14EF" w:rsidRPr="0047366C">
        <w:rPr>
          <w:bCs/>
          <w:color w:val="000000" w:themeColor="text1"/>
          <w:sz w:val="22"/>
          <w:szCs w:val="22"/>
        </w:rPr>
        <w:t xml:space="preserve"> </w:t>
      </w:r>
    </w:p>
    <w:p w14:paraId="46F47FCA" w14:textId="3ECD2CE9" w:rsidR="008751CA" w:rsidRPr="0047366C" w:rsidRDefault="0078760F" w:rsidP="00C92723">
      <w:pPr>
        <w:shd w:val="clear" w:color="auto" w:fill="FFFFFF"/>
        <w:rPr>
          <w:color w:val="000000" w:themeColor="text1"/>
          <w:sz w:val="22"/>
          <w:szCs w:val="22"/>
        </w:rPr>
      </w:pPr>
      <w:r w:rsidRPr="0047366C">
        <w:rPr>
          <w:color w:val="000000" w:themeColor="text1"/>
          <w:sz w:val="22"/>
          <w:szCs w:val="22"/>
        </w:rPr>
        <w:t>9.</w:t>
      </w:r>
      <w:r w:rsidR="00241811" w:rsidRPr="0047366C">
        <w:rPr>
          <w:color w:val="000000" w:themeColor="text1"/>
          <w:sz w:val="22"/>
          <w:szCs w:val="22"/>
        </w:rPr>
        <w:t>8</w:t>
      </w:r>
      <w:r w:rsidRPr="0047366C">
        <w:rPr>
          <w:color w:val="000000" w:themeColor="text1"/>
          <w:sz w:val="22"/>
          <w:szCs w:val="22"/>
        </w:rPr>
        <w:t xml:space="preserve">. Prieš nustatydamas laimėjusį pasiūlymą, perkantysis subjektas reikalaus, kad </w:t>
      </w:r>
      <w:r w:rsidR="00FB77C3" w:rsidRPr="0047366C">
        <w:rPr>
          <w:color w:val="000000" w:themeColor="text1"/>
          <w:sz w:val="22"/>
          <w:szCs w:val="22"/>
        </w:rPr>
        <w:t xml:space="preserve"> </w:t>
      </w:r>
      <w:r w:rsidR="00B554A6" w:rsidRPr="0047366C">
        <w:rPr>
          <w:color w:val="000000" w:themeColor="text1"/>
          <w:sz w:val="22"/>
          <w:szCs w:val="22"/>
        </w:rPr>
        <w:t xml:space="preserve"> </w:t>
      </w:r>
      <w:r w:rsidR="00F70114" w:rsidRPr="0047366C">
        <w:rPr>
          <w:color w:val="000000" w:themeColor="text1"/>
          <w:sz w:val="22"/>
          <w:szCs w:val="22"/>
        </w:rPr>
        <w:t xml:space="preserve"> </w:t>
      </w:r>
      <w:r w:rsidRPr="0047366C">
        <w:rPr>
          <w:color w:val="000000" w:themeColor="text1"/>
          <w:sz w:val="22"/>
          <w:szCs w:val="22"/>
        </w:rPr>
        <w:t>ekonomiškai naudingiausią pasiūlymą pateikęs dalyvis (tiekėjas (taip pat visi tiekėjų grupės nariai (partneriai), jei pasiūlymą pateikia tiekėjų grupė</w:t>
      </w:r>
      <w:r w:rsidR="00171FCF" w:rsidRPr="0047366C">
        <w:rPr>
          <w:color w:val="000000" w:themeColor="text1"/>
          <w:sz w:val="22"/>
          <w:szCs w:val="22"/>
        </w:rPr>
        <w:t>)</w:t>
      </w:r>
      <w:r w:rsidRPr="0047366C">
        <w:rPr>
          <w:color w:val="000000" w:themeColor="text1"/>
          <w:sz w:val="22"/>
          <w:szCs w:val="22"/>
        </w:rPr>
        <w:t>, jei nebuvo atmestas, pateiktų aktualius dokumentus, patvirtinančius jo pašalinimo pagrindų nebuvimą</w:t>
      </w:r>
      <w:r w:rsidR="00BB2186" w:rsidRPr="0047366C">
        <w:rPr>
          <w:sz w:val="22"/>
          <w:szCs w:val="22"/>
        </w:rPr>
        <w:t xml:space="preserve">, kaip nustatyta konkurso </w:t>
      </w:r>
      <w:r w:rsidR="00BB2186" w:rsidRPr="0047366C">
        <w:rPr>
          <w:color w:val="000000" w:themeColor="text1"/>
          <w:sz w:val="22"/>
          <w:szCs w:val="22"/>
        </w:rPr>
        <w:t>sąlygų 3 skyriuje</w:t>
      </w:r>
      <w:r w:rsidR="002E0DEF" w:rsidRPr="0047366C">
        <w:rPr>
          <w:color w:val="000000" w:themeColor="text1"/>
          <w:sz w:val="22"/>
          <w:szCs w:val="22"/>
        </w:rPr>
        <w:t xml:space="preserve"> (</w:t>
      </w:r>
      <w:r w:rsidR="002E0DEF" w:rsidRPr="0047366C">
        <w:rPr>
          <w:rFonts w:eastAsia="Calibri"/>
          <w:color w:val="000000" w:themeColor="text1"/>
          <w:sz w:val="22"/>
          <w:szCs w:val="22"/>
        </w:rPr>
        <w:t>jei jų nebuvo paprašyta ir nebuvo įvertinta ankstesniuose pirkimo procedūros etapuose)</w:t>
      </w:r>
      <w:r w:rsidR="00BB2186" w:rsidRPr="0047366C">
        <w:rPr>
          <w:color w:val="000000" w:themeColor="text1"/>
          <w:sz w:val="22"/>
          <w:szCs w:val="22"/>
        </w:rPr>
        <w:t xml:space="preserve">. </w:t>
      </w:r>
      <w:r w:rsidR="00D15F12" w:rsidRPr="0047366C">
        <w:rPr>
          <w:rFonts w:eastAsia="Calibri"/>
          <w:sz w:val="22"/>
          <w:szCs w:val="22"/>
        </w:rPr>
        <w:t xml:space="preserve">Pažymų, patvirtinančių VPĮ 46 straipsnyje nurodytų tiekėjo pašalinimo pagrindų nebuvimą, ekonomiškai naudingiausią pasiūlymą pateikusiam tiekėjui pateikti nereikalaujama. Jų perkantysis subjektas reikalaus tik turėdamas pagrįstų abejonių dėl tiekėjo patikimumo. </w:t>
      </w:r>
      <w:r w:rsidRPr="0047366C">
        <w:rPr>
          <w:color w:val="000000" w:themeColor="text1"/>
          <w:sz w:val="22"/>
          <w:szCs w:val="22"/>
        </w:rPr>
        <w:t>Jei reikalinga, vadovaujantis konkurso sąlygų 9.</w:t>
      </w:r>
      <w:r w:rsidR="00A464B5" w:rsidRPr="0047366C">
        <w:rPr>
          <w:color w:val="000000" w:themeColor="text1"/>
          <w:sz w:val="22"/>
          <w:szCs w:val="22"/>
        </w:rPr>
        <w:t>5</w:t>
      </w:r>
      <w:r w:rsidRPr="0047366C">
        <w:rPr>
          <w:color w:val="000000" w:themeColor="text1"/>
          <w:sz w:val="22"/>
          <w:szCs w:val="22"/>
        </w:rPr>
        <w:t xml:space="preserve"> punktu, Perkantysis subjektas prašo dokumentus patikslinti.</w:t>
      </w:r>
      <w:r w:rsidR="008751CA" w:rsidRPr="0047366C">
        <w:rPr>
          <w:i/>
          <w:iCs/>
          <w:color w:val="000000" w:themeColor="text1"/>
          <w:sz w:val="22"/>
          <w:szCs w:val="22"/>
        </w:rPr>
        <w:t xml:space="preserve"> </w:t>
      </w:r>
    </w:p>
    <w:p w14:paraId="77BC8A48" w14:textId="3215D743" w:rsidR="0078760F" w:rsidRPr="0047366C" w:rsidRDefault="0078760F" w:rsidP="00B354EE">
      <w:pPr>
        <w:contextualSpacing/>
        <w:rPr>
          <w:color w:val="000000" w:themeColor="text1"/>
          <w:sz w:val="22"/>
          <w:szCs w:val="22"/>
        </w:rPr>
      </w:pPr>
      <w:r w:rsidRPr="0047366C">
        <w:rPr>
          <w:color w:val="000000" w:themeColor="text1"/>
          <w:sz w:val="22"/>
          <w:szCs w:val="22"/>
        </w:rPr>
        <w:t>9.</w:t>
      </w:r>
      <w:r w:rsidR="00241811" w:rsidRPr="0047366C">
        <w:rPr>
          <w:color w:val="000000" w:themeColor="text1"/>
          <w:sz w:val="22"/>
          <w:szCs w:val="22"/>
        </w:rPr>
        <w:t>9</w:t>
      </w:r>
      <w:r w:rsidRPr="0047366C">
        <w:rPr>
          <w:color w:val="000000" w:themeColor="text1"/>
          <w:sz w:val="22"/>
          <w:szCs w:val="22"/>
        </w:rPr>
        <w:t>. Perkantysis subjektas atmeta pasiūlymą, jeigu:</w:t>
      </w:r>
    </w:p>
    <w:p w14:paraId="1711D270" w14:textId="3342E336" w:rsidR="0078760F" w:rsidRPr="0047366C" w:rsidRDefault="0078760F" w:rsidP="00B354EE">
      <w:pPr>
        <w:contextualSpacing/>
        <w:rPr>
          <w:color w:val="000000" w:themeColor="text1"/>
          <w:sz w:val="22"/>
          <w:szCs w:val="22"/>
        </w:rPr>
      </w:pPr>
      <w:r w:rsidRPr="0047366C">
        <w:rPr>
          <w:color w:val="000000" w:themeColor="text1"/>
          <w:sz w:val="22"/>
          <w:szCs w:val="22"/>
        </w:rPr>
        <w:t>9.</w:t>
      </w:r>
      <w:r w:rsidR="00241811" w:rsidRPr="0047366C">
        <w:rPr>
          <w:color w:val="000000" w:themeColor="text1"/>
          <w:sz w:val="22"/>
          <w:szCs w:val="22"/>
        </w:rPr>
        <w:t>9</w:t>
      </w:r>
      <w:r w:rsidRPr="0047366C">
        <w:rPr>
          <w:color w:val="000000" w:themeColor="text1"/>
          <w:sz w:val="22"/>
          <w:szCs w:val="22"/>
        </w:rPr>
        <w:t>.1. pasiūlymas neatitinka skelbime apie pirkimą ir pirkimo dokumentuose nustatytų reikalavimų, sąlygų ir kriterijų;</w:t>
      </w:r>
    </w:p>
    <w:p w14:paraId="21C2C3EB" w14:textId="0C7B5818" w:rsidR="0078760F" w:rsidRPr="0047366C" w:rsidRDefault="0078760F" w:rsidP="00B354EE">
      <w:pPr>
        <w:contextualSpacing/>
        <w:rPr>
          <w:color w:val="000000" w:themeColor="text1"/>
          <w:sz w:val="22"/>
          <w:szCs w:val="22"/>
        </w:rPr>
      </w:pPr>
      <w:r w:rsidRPr="0047366C">
        <w:rPr>
          <w:color w:val="000000" w:themeColor="text1"/>
          <w:sz w:val="22"/>
          <w:szCs w:val="22"/>
        </w:rPr>
        <w:t>9.</w:t>
      </w:r>
      <w:r w:rsidR="00241811" w:rsidRPr="0047366C">
        <w:rPr>
          <w:color w:val="000000" w:themeColor="text1"/>
          <w:sz w:val="22"/>
          <w:szCs w:val="22"/>
        </w:rPr>
        <w:t>9</w:t>
      </w:r>
      <w:r w:rsidRPr="0047366C">
        <w:rPr>
          <w:color w:val="000000" w:themeColor="text1"/>
          <w:sz w:val="22"/>
          <w:szCs w:val="22"/>
        </w:rPr>
        <w:t xml:space="preserve">.2. pasiūlymą pateikęs tiekėjas turi būti pašalintas, vadovaujantis tiekėjo pašalinimo pagrindais;  </w:t>
      </w:r>
    </w:p>
    <w:p w14:paraId="17460C3B" w14:textId="1BF0B05A" w:rsidR="00F27EDA" w:rsidRPr="0047366C" w:rsidRDefault="00AF379E" w:rsidP="00F27EDA">
      <w:pPr>
        <w:contextualSpacing/>
        <w:rPr>
          <w:color w:val="000000" w:themeColor="text1"/>
          <w:sz w:val="22"/>
          <w:szCs w:val="22"/>
        </w:rPr>
      </w:pPr>
      <w:r w:rsidRPr="0047366C">
        <w:rPr>
          <w:color w:val="000000" w:themeColor="text1"/>
          <w:sz w:val="22"/>
          <w:szCs w:val="22"/>
        </w:rPr>
        <w:t>9.</w:t>
      </w:r>
      <w:r w:rsidR="00241811" w:rsidRPr="0047366C">
        <w:rPr>
          <w:color w:val="000000" w:themeColor="text1"/>
          <w:sz w:val="22"/>
          <w:szCs w:val="22"/>
        </w:rPr>
        <w:t>9</w:t>
      </w:r>
      <w:r w:rsidRPr="0047366C">
        <w:rPr>
          <w:color w:val="000000" w:themeColor="text1"/>
          <w:sz w:val="22"/>
          <w:szCs w:val="22"/>
        </w:rPr>
        <w:t xml:space="preserve">.3. </w:t>
      </w:r>
      <w:r w:rsidR="0078760F" w:rsidRPr="0047366C">
        <w:rPr>
          <w:color w:val="000000" w:themeColor="text1"/>
          <w:sz w:val="22"/>
          <w:szCs w:val="22"/>
        </w:rPr>
        <w:t xml:space="preserve"> </w:t>
      </w:r>
      <w:r w:rsidR="00F27EDA" w:rsidRPr="0047366C">
        <w:rPr>
          <w:color w:val="000000" w:themeColor="text1"/>
          <w:sz w:val="22"/>
          <w:szCs w:val="22"/>
        </w:rPr>
        <w:t>pasiūlymą pateikęs tiekėjas per perkančiojo subjekto nustatytą terminą nepatikslino, nepapildė, nepaaiškino informacijos, kaip nurodyta konkurso sąlygų  9.</w:t>
      </w:r>
      <w:r w:rsidR="00A464B5" w:rsidRPr="0047366C">
        <w:rPr>
          <w:color w:val="000000" w:themeColor="text1"/>
          <w:sz w:val="22"/>
          <w:szCs w:val="22"/>
        </w:rPr>
        <w:t>5</w:t>
      </w:r>
      <w:r w:rsidR="00F27EDA" w:rsidRPr="0047366C">
        <w:rPr>
          <w:color w:val="000000" w:themeColor="text1"/>
          <w:sz w:val="22"/>
          <w:szCs w:val="22"/>
        </w:rPr>
        <w:t xml:space="preserve"> punkte;</w:t>
      </w:r>
    </w:p>
    <w:p w14:paraId="1CF1A90F" w14:textId="77777777" w:rsidR="008D26FE" w:rsidRDefault="0078760F" w:rsidP="00B354EE">
      <w:pPr>
        <w:contextualSpacing/>
        <w:rPr>
          <w:color w:val="000000" w:themeColor="text1"/>
          <w:sz w:val="22"/>
          <w:szCs w:val="22"/>
        </w:rPr>
      </w:pPr>
      <w:r w:rsidRPr="008D26FE">
        <w:rPr>
          <w:color w:val="000000" w:themeColor="text1"/>
          <w:sz w:val="22"/>
          <w:szCs w:val="22"/>
        </w:rPr>
        <w:t>9.</w:t>
      </w:r>
      <w:r w:rsidR="00241811" w:rsidRPr="008D26FE">
        <w:rPr>
          <w:color w:val="000000" w:themeColor="text1"/>
          <w:sz w:val="22"/>
          <w:szCs w:val="22"/>
        </w:rPr>
        <w:t>9</w:t>
      </w:r>
      <w:r w:rsidRPr="008D26FE">
        <w:rPr>
          <w:color w:val="000000" w:themeColor="text1"/>
          <w:sz w:val="22"/>
          <w:szCs w:val="22"/>
        </w:rPr>
        <w:t>.</w:t>
      </w:r>
      <w:r w:rsidR="00745E47" w:rsidRPr="008D26FE">
        <w:rPr>
          <w:color w:val="000000" w:themeColor="text1"/>
          <w:sz w:val="22"/>
          <w:szCs w:val="22"/>
        </w:rPr>
        <w:t>4</w:t>
      </w:r>
      <w:r w:rsidRPr="008D26FE">
        <w:rPr>
          <w:color w:val="000000" w:themeColor="text1"/>
          <w:sz w:val="22"/>
          <w:szCs w:val="22"/>
        </w:rPr>
        <w:t xml:space="preserve">. </w:t>
      </w:r>
      <w:r w:rsidR="008D26FE" w:rsidRPr="008D26FE">
        <w:rPr>
          <w:color w:val="000000" w:themeColor="text1"/>
          <w:sz w:val="22"/>
          <w:szCs w:val="22"/>
        </w:rPr>
        <w:t xml:space="preserve">pasiūlyta kaina per didelė ir perkančiajam subjektui nepriimtina; </w:t>
      </w:r>
    </w:p>
    <w:p w14:paraId="3499B662" w14:textId="646BF70D" w:rsidR="004500DB" w:rsidRPr="0047366C" w:rsidRDefault="00F27EDA" w:rsidP="00B354EE">
      <w:pPr>
        <w:contextualSpacing/>
        <w:rPr>
          <w:color w:val="000000" w:themeColor="text1"/>
          <w:sz w:val="22"/>
          <w:szCs w:val="22"/>
        </w:rPr>
      </w:pPr>
      <w:r w:rsidRPr="0047366C">
        <w:rPr>
          <w:color w:val="000000" w:themeColor="text1"/>
          <w:sz w:val="22"/>
          <w:szCs w:val="22"/>
        </w:rPr>
        <w:t>9.</w:t>
      </w:r>
      <w:r w:rsidR="00241811" w:rsidRPr="0047366C">
        <w:rPr>
          <w:color w:val="000000" w:themeColor="text1"/>
          <w:sz w:val="22"/>
          <w:szCs w:val="22"/>
        </w:rPr>
        <w:t>9</w:t>
      </w:r>
      <w:r w:rsidRPr="0047366C">
        <w:rPr>
          <w:color w:val="000000" w:themeColor="text1"/>
          <w:sz w:val="22"/>
          <w:szCs w:val="22"/>
        </w:rPr>
        <w:t>.</w:t>
      </w:r>
      <w:r w:rsidR="00745E47" w:rsidRPr="0047366C">
        <w:rPr>
          <w:color w:val="000000" w:themeColor="text1"/>
          <w:sz w:val="22"/>
          <w:szCs w:val="22"/>
        </w:rPr>
        <w:t>5</w:t>
      </w:r>
      <w:r w:rsidRPr="0047366C">
        <w:rPr>
          <w:color w:val="000000" w:themeColor="text1"/>
          <w:sz w:val="22"/>
          <w:szCs w:val="22"/>
        </w:rPr>
        <w:t xml:space="preserve">. </w:t>
      </w:r>
      <w:r w:rsidR="00C2123C" w:rsidRPr="0047366C">
        <w:rPr>
          <w:color w:val="000000" w:themeColor="text1"/>
          <w:sz w:val="22"/>
          <w:szCs w:val="22"/>
        </w:rPr>
        <w:t xml:space="preserve">ekonomiškai naudingiausią pasiūlymą pateikusio </w:t>
      </w:r>
      <w:r w:rsidR="0078760F" w:rsidRPr="0047366C">
        <w:rPr>
          <w:color w:val="000000" w:themeColor="text1"/>
          <w:sz w:val="22"/>
          <w:szCs w:val="22"/>
        </w:rPr>
        <w:t xml:space="preserve">dalyvio </w:t>
      </w:r>
      <w:r w:rsidR="00C92723" w:rsidRPr="008D26FE">
        <w:rPr>
          <w:color w:val="000000" w:themeColor="text1"/>
          <w:sz w:val="22"/>
          <w:szCs w:val="22"/>
        </w:rPr>
        <w:t xml:space="preserve"> pasiūlyme</w:t>
      </w:r>
      <w:r w:rsidR="00FB7D5F" w:rsidRPr="008D26FE">
        <w:rPr>
          <w:color w:val="000000" w:themeColor="text1"/>
          <w:sz w:val="22"/>
          <w:szCs w:val="22"/>
        </w:rPr>
        <w:t xml:space="preserve"> nurodyta </w:t>
      </w:r>
      <w:r w:rsidR="00FB7D5F" w:rsidRPr="0047366C">
        <w:rPr>
          <w:color w:val="000000" w:themeColor="text1"/>
          <w:sz w:val="22"/>
          <w:szCs w:val="22"/>
        </w:rPr>
        <w:t xml:space="preserve"> </w:t>
      </w:r>
      <w:r w:rsidR="00C92723" w:rsidRPr="0047366C">
        <w:rPr>
          <w:color w:val="000000" w:themeColor="text1"/>
          <w:sz w:val="22"/>
          <w:szCs w:val="22"/>
        </w:rPr>
        <w:t xml:space="preserve">kaina yra </w:t>
      </w:r>
      <w:r w:rsidR="0078760F" w:rsidRPr="0047366C">
        <w:rPr>
          <w:color w:val="000000" w:themeColor="text1"/>
          <w:sz w:val="22"/>
          <w:szCs w:val="22"/>
        </w:rPr>
        <w:t>neįprastai maža ir dalyvis nepateikia tinkamų pasiūlytos neįprastai mažos kainos pagrįstumo įrodymų arba pasiūlymas neatitinka Pirkimų įstatymo 29 straipsnio 2 dalies 2 punkte nurodytų aplinkos apsaugos, socialinės ir darbo teisės įpareigojimų</w:t>
      </w:r>
      <w:r w:rsidR="004500DB" w:rsidRPr="0047366C">
        <w:rPr>
          <w:color w:val="000000" w:themeColor="text1"/>
          <w:sz w:val="22"/>
          <w:szCs w:val="22"/>
        </w:rPr>
        <w:t>;</w:t>
      </w:r>
    </w:p>
    <w:p w14:paraId="7262E547" w14:textId="77777777" w:rsidR="008B5961" w:rsidRPr="008D26FE" w:rsidRDefault="004500DB" w:rsidP="008B5961">
      <w:pPr>
        <w:rPr>
          <w:color w:val="000000" w:themeColor="text1"/>
          <w:sz w:val="22"/>
          <w:szCs w:val="22"/>
        </w:rPr>
      </w:pPr>
      <w:r w:rsidRPr="0047366C">
        <w:rPr>
          <w:color w:val="000000" w:themeColor="text1"/>
          <w:sz w:val="22"/>
          <w:szCs w:val="22"/>
        </w:rPr>
        <w:t>9.</w:t>
      </w:r>
      <w:r w:rsidR="00241811" w:rsidRPr="0047366C">
        <w:rPr>
          <w:color w:val="000000" w:themeColor="text1"/>
          <w:sz w:val="22"/>
          <w:szCs w:val="22"/>
        </w:rPr>
        <w:t>9</w:t>
      </w:r>
      <w:r w:rsidRPr="0047366C">
        <w:rPr>
          <w:color w:val="000000" w:themeColor="text1"/>
          <w:sz w:val="22"/>
          <w:szCs w:val="22"/>
        </w:rPr>
        <w:t>.</w:t>
      </w:r>
      <w:r w:rsidR="00745E47" w:rsidRPr="0047366C">
        <w:rPr>
          <w:color w:val="000000" w:themeColor="text1"/>
          <w:sz w:val="22"/>
          <w:szCs w:val="22"/>
        </w:rPr>
        <w:t>6</w:t>
      </w:r>
      <w:r w:rsidRPr="0047366C">
        <w:rPr>
          <w:color w:val="000000" w:themeColor="text1"/>
          <w:sz w:val="22"/>
          <w:szCs w:val="22"/>
        </w:rPr>
        <w:t>.</w:t>
      </w:r>
      <w:r w:rsidR="006560D9" w:rsidRPr="0047366C">
        <w:rPr>
          <w:color w:val="000000" w:themeColor="text1"/>
          <w:sz w:val="22"/>
          <w:szCs w:val="22"/>
        </w:rPr>
        <w:t xml:space="preserve"> </w:t>
      </w:r>
      <w:r w:rsidR="008B5961" w:rsidRPr="008D26FE">
        <w:rPr>
          <w:color w:val="000000" w:themeColor="text1"/>
          <w:sz w:val="22"/>
          <w:szCs w:val="22"/>
        </w:rPr>
        <w:t>netenkinami konkurso sąlygose nustatyti reikalavimai, susiję su nacionaliniu saugumu (kai taikoma);</w:t>
      </w:r>
    </w:p>
    <w:p w14:paraId="26F3087F" w14:textId="4607754B" w:rsidR="008D26FE" w:rsidRPr="008D26FE" w:rsidRDefault="008D26FE" w:rsidP="008D26FE">
      <w:pPr>
        <w:rPr>
          <w:color w:val="000000" w:themeColor="text1"/>
          <w:sz w:val="22"/>
          <w:szCs w:val="22"/>
        </w:rPr>
      </w:pPr>
      <w:r>
        <w:rPr>
          <w:color w:val="000000" w:themeColor="text1"/>
          <w:sz w:val="22"/>
          <w:szCs w:val="22"/>
        </w:rPr>
        <w:t xml:space="preserve">9.9.7. </w:t>
      </w:r>
      <w:r w:rsidRPr="008D26FE">
        <w:rPr>
          <w:color w:val="000000" w:themeColor="text1"/>
          <w:sz w:val="22"/>
          <w:szCs w:val="22"/>
        </w:rPr>
        <w:t>tiekėjas nepratęsia pasiūlymo galiojimo ir (ar), jei taikoma, nepateikia naujo pasiūlymo galiojimo užtikrinimo;</w:t>
      </w:r>
    </w:p>
    <w:p w14:paraId="724F73FD" w14:textId="7D9E2BE0" w:rsidR="006560D9" w:rsidRPr="0047366C" w:rsidRDefault="008B5961" w:rsidP="006560D9">
      <w:pPr>
        <w:rPr>
          <w:color w:val="000000" w:themeColor="text1"/>
          <w:sz w:val="22"/>
          <w:szCs w:val="22"/>
        </w:rPr>
      </w:pPr>
      <w:r w:rsidRPr="0047366C">
        <w:rPr>
          <w:color w:val="000000" w:themeColor="text1"/>
          <w:sz w:val="22"/>
          <w:szCs w:val="22"/>
        </w:rPr>
        <w:t xml:space="preserve">9.9.7. </w:t>
      </w:r>
      <w:r w:rsidR="004500DB" w:rsidRPr="0047366C">
        <w:rPr>
          <w:color w:val="000000" w:themeColor="text1"/>
          <w:sz w:val="22"/>
          <w:szCs w:val="22"/>
        </w:rPr>
        <w:t>kitais  Pirkimų įstatymo ir (arba) pirkimo dokumentuose nurodytais atvejais</w:t>
      </w:r>
      <w:r w:rsidR="006560D9" w:rsidRPr="0047366C">
        <w:rPr>
          <w:color w:val="000000" w:themeColor="text1"/>
          <w:sz w:val="22"/>
          <w:szCs w:val="22"/>
        </w:rPr>
        <w:t>.</w:t>
      </w:r>
    </w:p>
    <w:p w14:paraId="5B876E5C" w14:textId="77777777" w:rsidR="00F76574" w:rsidRPr="0047366C" w:rsidRDefault="00F76574" w:rsidP="00B354EE">
      <w:pPr>
        <w:contextualSpacing/>
        <w:jc w:val="left"/>
        <w:rPr>
          <w:b/>
          <w:color w:val="000000" w:themeColor="text1"/>
          <w:sz w:val="22"/>
          <w:szCs w:val="22"/>
        </w:rPr>
      </w:pPr>
      <w:bookmarkStart w:id="6" w:name="_Toc60525490"/>
    </w:p>
    <w:p w14:paraId="2609C9AF" w14:textId="3A8A024F" w:rsidR="00CF5466" w:rsidRPr="0047366C" w:rsidRDefault="00CF5466" w:rsidP="00B354EE">
      <w:pPr>
        <w:contextualSpacing/>
        <w:jc w:val="left"/>
        <w:rPr>
          <w:b/>
          <w:color w:val="000000" w:themeColor="text1"/>
          <w:sz w:val="22"/>
          <w:szCs w:val="22"/>
        </w:rPr>
      </w:pPr>
      <w:r w:rsidRPr="0047366C">
        <w:rPr>
          <w:b/>
          <w:color w:val="000000" w:themeColor="text1"/>
          <w:sz w:val="22"/>
          <w:szCs w:val="22"/>
        </w:rPr>
        <w:t>10. PASIŪLYMŲ VERTINIM</w:t>
      </w:r>
      <w:bookmarkEnd w:id="6"/>
      <w:r w:rsidRPr="0047366C">
        <w:rPr>
          <w:b/>
          <w:color w:val="000000" w:themeColor="text1"/>
          <w:sz w:val="22"/>
          <w:szCs w:val="22"/>
        </w:rPr>
        <w:t>O KRITERIJAI</w:t>
      </w:r>
    </w:p>
    <w:p w14:paraId="608AF917" w14:textId="77777777" w:rsidR="00CF5466" w:rsidRPr="0047366C" w:rsidRDefault="00CF5466" w:rsidP="00B354EE">
      <w:pPr>
        <w:contextualSpacing/>
        <w:jc w:val="left"/>
        <w:rPr>
          <w:b/>
          <w:i/>
          <w:color w:val="000000" w:themeColor="text1"/>
          <w:sz w:val="22"/>
          <w:szCs w:val="22"/>
        </w:rPr>
      </w:pPr>
    </w:p>
    <w:p w14:paraId="0EDB16C1" w14:textId="6F799319" w:rsidR="00866CE1" w:rsidRPr="0047366C" w:rsidRDefault="008D7F31" w:rsidP="008D26FE">
      <w:pPr>
        <w:tabs>
          <w:tab w:val="left" w:pos="9631"/>
        </w:tabs>
        <w:rPr>
          <w:color w:val="000000" w:themeColor="text1"/>
          <w:sz w:val="22"/>
          <w:szCs w:val="22"/>
          <w:lang w:eastAsia="lt-LT"/>
        </w:rPr>
      </w:pPr>
      <w:r w:rsidRPr="0047366C">
        <w:rPr>
          <w:b/>
          <w:bCs/>
          <w:color w:val="000000" w:themeColor="text1"/>
          <w:sz w:val="22"/>
          <w:szCs w:val="22"/>
        </w:rPr>
        <w:t>10.1.</w:t>
      </w:r>
      <w:r w:rsidR="008F3536" w:rsidRPr="0047366C">
        <w:rPr>
          <w:b/>
          <w:bCs/>
          <w:color w:val="000000" w:themeColor="text1"/>
          <w:sz w:val="22"/>
          <w:szCs w:val="22"/>
        </w:rPr>
        <w:t xml:space="preserve"> </w:t>
      </w:r>
      <w:bookmarkStart w:id="7" w:name="_Hlk26529937"/>
      <w:r w:rsidR="00866CE1" w:rsidRPr="0047366C">
        <w:rPr>
          <w:b/>
          <w:bCs/>
          <w:color w:val="000000" w:themeColor="text1"/>
          <w:sz w:val="22"/>
          <w:szCs w:val="22"/>
        </w:rPr>
        <w:t xml:space="preserve">Šiame pirkime ekonomiškai naudingiausias pasiūlymas bus išrenkamas pagal </w:t>
      </w:r>
      <w:bookmarkStart w:id="8" w:name="_Hlk40433044"/>
      <w:r w:rsidR="003441C6">
        <w:rPr>
          <w:b/>
          <w:bCs/>
          <w:color w:val="000000" w:themeColor="text1"/>
          <w:sz w:val="22"/>
          <w:szCs w:val="22"/>
        </w:rPr>
        <w:t>kainą.</w:t>
      </w:r>
      <w:r w:rsidR="00866CE1" w:rsidRPr="0047366C">
        <w:rPr>
          <w:b/>
          <w:bCs/>
          <w:color w:val="000000" w:themeColor="text1"/>
          <w:sz w:val="22"/>
          <w:szCs w:val="22"/>
        </w:rPr>
        <w:t xml:space="preserve"> </w:t>
      </w:r>
      <w:bookmarkEnd w:id="8"/>
      <w:r w:rsidR="003441C6">
        <w:rPr>
          <w:color w:val="000000" w:themeColor="text1"/>
          <w:sz w:val="22"/>
          <w:szCs w:val="22"/>
        </w:rPr>
        <w:t xml:space="preserve"> </w:t>
      </w:r>
    </w:p>
    <w:p w14:paraId="18BA90EB" w14:textId="28844C13" w:rsidR="00CF5466" w:rsidRPr="0047366C" w:rsidRDefault="00866CE1" w:rsidP="008D26FE">
      <w:pPr>
        <w:tabs>
          <w:tab w:val="left" w:pos="9631"/>
        </w:tabs>
        <w:rPr>
          <w:color w:val="000000" w:themeColor="text1"/>
          <w:sz w:val="22"/>
          <w:szCs w:val="22"/>
        </w:rPr>
      </w:pPr>
      <w:r w:rsidRPr="0047366C">
        <w:rPr>
          <w:color w:val="000000" w:themeColor="text1"/>
          <w:sz w:val="22"/>
          <w:szCs w:val="22"/>
          <w:lang w:eastAsia="lt-LT"/>
        </w:rPr>
        <w:t>10.2</w:t>
      </w:r>
      <w:r w:rsidR="008D26FE">
        <w:rPr>
          <w:color w:val="000000" w:themeColor="text1"/>
          <w:sz w:val="22"/>
          <w:szCs w:val="22"/>
          <w:lang w:eastAsia="lt-LT"/>
        </w:rPr>
        <w:t xml:space="preserve">. </w:t>
      </w:r>
      <w:r w:rsidR="00CF5466" w:rsidRPr="0047366C">
        <w:rPr>
          <w:color w:val="000000" w:themeColor="text1"/>
          <w:sz w:val="22"/>
          <w:szCs w:val="22"/>
        </w:rPr>
        <w:t>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pagal Lietuvos banko nustatytą ir pagal Buhalterinės apskaitos įstatymą paskelbtą oficialų euro ir kitos užsienio valiutos santykį pasiūlymo pateikimo dieną (jeigu kitos valiutos ir euro santykio nustatymo diena yra ne darbo diena, santykis nustatomas pagal prieš ją einančios paskutinės darbo dienos santykį).</w:t>
      </w:r>
    </w:p>
    <w:p w14:paraId="0B875643" w14:textId="74392136" w:rsidR="00A11A9A" w:rsidRPr="0047366C" w:rsidRDefault="00A11A9A" w:rsidP="008D26FE">
      <w:pPr>
        <w:rPr>
          <w:color w:val="000000" w:themeColor="text1"/>
          <w:sz w:val="22"/>
          <w:szCs w:val="22"/>
        </w:rPr>
      </w:pPr>
      <w:r w:rsidRPr="0047366C">
        <w:rPr>
          <w:color w:val="000000" w:themeColor="text1"/>
          <w:sz w:val="22"/>
          <w:szCs w:val="22"/>
        </w:rPr>
        <w:t>10.</w:t>
      </w:r>
      <w:r w:rsidR="008D26FE">
        <w:rPr>
          <w:color w:val="000000" w:themeColor="text1"/>
          <w:sz w:val="22"/>
          <w:szCs w:val="22"/>
        </w:rPr>
        <w:t>3</w:t>
      </w:r>
      <w:r w:rsidRPr="0047366C">
        <w:rPr>
          <w:color w:val="000000" w:themeColor="text1"/>
          <w:sz w:val="22"/>
          <w:szCs w:val="22"/>
        </w:rPr>
        <w:t>. Pasiūlymai vertinami ir laimėjęs pasiūlymas nustatomas vadovaujantis Pirkimų įstatymo 58 straipsnio 1 dalyje nustatytomis sąlygomis.</w:t>
      </w:r>
    </w:p>
    <w:bookmarkEnd w:id="7"/>
    <w:p w14:paraId="6ABF6C17" w14:textId="4EC5F39B" w:rsidR="004018C0" w:rsidRPr="0047366C" w:rsidRDefault="004018C0" w:rsidP="008D26FE">
      <w:pPr>
        <w:tabs>
          <w:tab w:val="left" w:pos="567"/>
        </w:tabs>
        <w:contextualSpacing/>
        <w:jc w:val="left"/>
        <w:rPr>
          <w:b/>
          <w:color w:val="000000" w:themeColor="text1"/>
          <w:sz w:val="22"/>
          <w:szCs w:val="22"/>
        </w:rPr>
      </w:pPr>
    </w:p>
    <w:p w14:paraId="3A761372" w14:textId="0DD018EB" w:rsidR="00CF5466" w:rsidRPr="0047366C" w:rsidRDefault="00CF5466" w:rsidP="002110EA">
      <w:pPr>
        <w:tabs>
          <w:tab w:val="left" w:pos="567"/>
        </w:tabs>
        <w:contextualSpacing/>
        <w:jc w:val="left"/>
        <w:rPr>
          <w:b/>
          <w:color w:val="000000" w:themeColor="text1"/>
          <w:sz w:val="22"/>
          <w:szCs w:val="22"/>
        </w:rPr>
      </w:pPr>
      <w:r w:rsidRPr="0047366C">
        <w:rPr>
          <w:b/>
          <w:color w:val="000000" w:themeColor="text1"/>
          <w:sz w:val="22"/>
          <w:szCs w:val="22"/>
        </w:rPr>
        <w:t>11.  PASIŪLYMŲ EIL</w:t>
      </w:r>
      <w:r w:rsidR="00FC4F42" w:rsidRPr="0047366C">
        <w:rPr>
          <w:b/>
          <w:color w:val="000000" w:themeColor="text1"/>
          <w:sz w:val="22"/>
          <w:szCs w:val="22"/>
        </w:rPr>
        <w:t>ĖS</w:t>
      </w:r>
      <w:r w:rsidRPr="0047366C">
        <w:rPr>
          <w:b/>
          <w:color w:val="000000" w:themeColor="text1"/>
          <w:sz w:val="22"/>
          <w:szCs w:val="22"/>
        </w:rPr>
        <w:t xml:space="preserve"> SUDARYMAS IR LAIMĖJUSI</w:t>
      </w:r>
      <w:r w:rsidR="0011592F" w:rsidRPr="0047366C">
        <w:rPr>
          <w:b/>
          <w:color w:val="000000" w:themeColor="text1"/>
          <w:sz w:val="22"/>
          <w:szCs w:val="22"/>
        </w:rPr>
        <w:t>O</w:t>
      </w:r>
      <w:r w:rsidRPr="0047366C">
        <w:rPr>
          <w:b/>
          <w:color w:val="000000" w:themeColor="text1"/>
          <w:sz w:val="22"/>
          <w:szCs w:val="22"/>
        </w:rPr>
        <w:t xml:space="preserve"> PASIŪLYM</w:t>
      </w:r>
      <w:r w:rsidR="0011592F" w:rsidRPr="0047366C">
        <w:rPr>
          <w:b/>
          <w:color w:val="000000" w:themeColor="text1"/>
          <w:sz w:val="22"/>
          <w:szCs w:val="22"/>
        </w:rPr>
        <w:t>O</w:t>
      </w:r>
      <w:r w:rsidR="00A0280D" w:rsidRPr="0047366C">
        <w:rPr>
          <w:b/>
          <w:color w:val="000000" w:themeColor="text1"/>
          <w:sz w:val="22"/>
          <w:szCs w:val="22"/>
        </w:rPr>
        <w:t xml:space="preserve"> </w:t>
      </w:r>
      <w:r w:rsidR="002C708E" w:rsidRPr="0047366C">
        <w:rPr>
          <w:b/>
          <w:color w:val="000000" w:themeColor="text1"/>
          <w:sz w:val="22"/>
          <w:szCs w:val="22"/>
        </w:rPr>
        <w:t>N</w:t>
      </w:r>
      <w:r w:rsidRPr="0047366C">
        <w:rPr>
          <w:b/>
          <w:color w:val="000000" w:themeColor="text1"/>
          <w:sz w:val="22"/>
          <w:szCs w:val="22"/>
        </w:rPr>
        <w:t>USTATYMAS</w:t>
      </w:r>
    </w:p>
    <w:p w14:paraId="5ED4BE20" w14:textId="77777777" w:rsidR="00CF5466" w:rsidRPr="0047366C" w:rsidRDefault="00CF5466" w:rsidP="002110EA">
      <w:pPr>
        <w:tabs>
          <w:tab w:val="left" w:pos="567"/>
        </w:tabs>
        <w:contextualSpacing/>
        <w:rPr>
          <w:color w:val="000000" w:themeColor="text1"/>
          <w:sz w:val="22"/>
          <w:szCs w:val="22"/>
        </w:rPr>
      </w:pPr>
    </w:p>
    <w:p w14:paraId="228EB6EE" w14:textId="77777777" w:rsidR="00CF5466" w:rsidRPr="0047366C" w:rsidRDefault="00CF5466" w:rsidP="00712EB1">
      <w:pPr>
        <w:numPr>
          <w:ilvl w:val="0"/>
          <w:numId w:val="10"/>
        </w:numPr>
        <w:tabs>
          <w:tab w:val="left" w:pos="567"/>
        </w:tabs>
        <w:ind w:left="0" w:firstLine="0"/>
        <w:contextualSpacing/>
        <w:rPr>
          <w:vanish/>
          <w:color w:val="000000" w:themeColor="text1"/>
          <w:sz w:val="22"/>
          <w:szCs w:val="22"/>
        </w:rPr>
      </w:pPr>
    </w:p>
    <w:p w14:paraId="580C921D" w14:textId="77777777" w:rsidR="00CF5466" w:rsidRPr="0047366C" w:rsidRDefault="00CF5466" w:rsidP="00712EB1">
      <w:pPr>
        <w:numPr>
          <w:ilvl w:val="0"/>
          <w:numId w:val="10"/>
        </w:numPr>
        <w:tabs>
          <w:tab w:val="left" w:pos="567"/>
        </w:tabs>
        <w:ind w:left="0" w:firstLine="0"/>
        <w:contextualSpacing/>
        <w:rPr>
          <w:vanish/>
          <w:color w:val="000000" w:themeColor="text1"/>
          <w:sz w:val="22"/>
          <w:szCs w:val="22"/>
        </w:rPr>
      </w:pPr>
    </w:p>
    <w:p w14:paraId="754E5193" w14:textId="77777777" w:rsidR="00CF5466" w:rsidRPr="0047366C" w:rsidRDefault="00CF5466" w:rsidP="00712EB1">
      <w:pPr>
        <w:numPr>
          <w:ilvl w:val="0"/>
          <w:numId w:val="10"/>
        </w:numPr>
        <w:tabs>
          <w:tab w:val="left" w:pos="567"/>
        </w:tabs>
        <w:ind w:left="0" w:firstLine="0"/>
        <w:contextualSpacing/>
        <w:rPr>
          <w:vanish/>
          <w:color w:val="000000" w:themeColor="text1"/>
          <w:sz w:val="22"/>
          <w:szCs w:val="22"/>
        </w:rPr>
      </w:pPr>
    </w:p>
    <w:p w14:paraId="589C7BF2" w14:textId="77777777" w:rsidR="00CF5466" w:rsidRPr="0047366C" w:rsidRDefault="00CF5466" w:rsidP="00712EB1">
      <w:pPr>
        <w:numPr>
          <w:ilvl w:val="0"/>
          <w:numId w:val="10"/>
        </w:numPr>
        <w:tabs>
          <w:tab w:val="left" w:pos="567"/>
        </w:tabs>
        <w:ind w:left="0" w:firstLine="0"/>
        <w:contextualSpacing/>
        <w:rPr>
          <w:vanish/>
          <w:color w:val="000000" w:themeColor="text1"/>
          <w:sz w:val="22"/>
          <w:szCs w:val="22"/>
        </w:rPr>
      </w:pPr>
    </w:p>
    <w:p w14:paraId="65B5369A" w14:textId="3DB146D6" w:rsidR="00FB7D5F" w:rsidRPr="0047366C" w:rsidRDefault="00FB7D5F" w:rsidP="00712EB1">
      <w:pPr>
        <w:numPr>
          <w:ilvl w:val="1"/>
          <w:numId w:val="10"/>
        </w:numPr>
        <w:tabs>
          <w:tab w:val="left" w:pos="567"/>
        </w:tabs>
        <w:ind w:left="0" w:firstLine="0"/>
        <w:contextualSpacing/>
        <w:rPr>
          <w:color w:val="000000" w:themeColor="text1"/>
          <w:sz w:val="22"/>
          <w:szCs w:val="22"/>
        </w:rPr>
      </w:pPr>
      <w:r w:rsidRPr="0047366C">
        <w:rPr>
          <w:color w:val="000000" w:themeColor="text1"/>
          <w:sz w:val="22"/>
          <w:szCs w:val="22"/>
        </w:rPr>
        <w:t>Perkantysis subjektas, norėdamas priimti sprendimą dėl laimėjusio pasiūlymo, nedelsdamas įvertina pateiktus dalyvių pasiūlymus ir nustato pasiūlymų eil</w:t>
      </w:r>
      <w:r w:rsidR="00ED0E7D" w:rsidRPr="0047366C">
        <w:rPr>
          <w:color w:val="000000" w:themeColor="text1"/>
          <w:sz w:val="22"/>
          <w:szCs w:val="22"/>
        </w:rPr>
        <w:t>ę</w:t>
      </w:r>
      <w:r w:rsidRPr="0047366C">
        <w:rPr>
          <w:color w:val="000000" w:themeColor="text1"/>
          <w:sz w:val="22"/>
          <w:szCs w:val="22"/>
        </w:rPr>
        <w:t xml:space="preserve"> </w:t>
      </w:r>
      <w:r w:rsidR="00ED0E7D" w:rsidRPr="0047366C">
        <w:rPr>
          <w:color w:val="000000" w:themeColor="text1"/>
          <w:sz w:val="22"/>
          <w:szCs w:val="22"/>
        </w:rPr>
        <w:t xml:space="preserve"> </w:t>
      </w:r>
      <w:r w:rsidR="00333169" w:rsidRPr="0047366C">
        <w:rPr>
          <w:color w:val="000000"/>
          <w:sz w:val="22"/>
          <w:szCs w:val="22"/>
        </w:rPr>
        <w:t xml:space="preserve">(išskyrus atvejus, kai pasiūlymą </w:t>
      </w:r>
      <w:r w:rsidR="00333169" w:rsidRPr="0047366C">
        <w:rPr>
          <w:color w:val="000000" w:themeColor="text1"/>
          <w:sz w:val="22"/>
          <w:szCs w:val="22"/>
        </w:rPr>
        <w:t>pateikti kviečiamas</w:t>
      </w:r>
      <w:r w:rsidR="00333169" w:rsidRPr="0047366C">
        <w:rPr>
          <w:b/>
          <w:bCs/>
          <w:color w:val="000000" w:themeColor="text1"/>
          <w:sz w:val="22"/>
          <w:szCs w:val="22"/>
        </w:rPr>
        <w:t xml:space="preserve"> </w:t>
      </w:r>
      <w:r w:rsidR="00333169" w:rsidRPr="0047366C">
        <w:rPr>
          <w:color w:val="000000" w:themeColor="text1"/>
          <w:sz w:val="22"/>
          <w:szCs w:val="22"/>
        </w:rPr>
        <w:t xml:space="preserve">arba pasiūlymą pateikia, </w:t>
      </w:r>
      <w:r w:rsidR="00333169" w:rsidRPr="0047366C">
        <w:rPr>
          <w:bCs/>
          <w:color w:val="000000" w:themeColor="text1"/>
          <w:sz w:val="22"/>
          <w:szCs w:val="22"/>
        </w:rPr>
        <w:t>arba, įvertinus pasiūlymus, lieka</w:t>
      </w:r>
      <w:r w:rsidR="00333169" w:rsidRPr="0047366C">
        <w:rPr>
          <w:color w:val="000000" w:themeColor="text1"/>
          <w:sz w:val="22"/>
          <w:szCs w:val="22"/>
        </w:rPr>
        <w:t xml:space="preserve"> tik vienas tiekėjas).</w:t>
      </w:r>
      <w:r w:rsidR="0081470A" w:rsidRPr="0047366C">
        <w:rPr>
          <w:i/>
          <w:iCs/>
          <w:color w:val="000000" w:themeColor="text1"/>
          <w:sz w:val="22"/>
          <w:szCs w:val="22"/>
        </w:rPr>
        <w:t xml:space="preserve"> </w:t>
      </w:r>
    </w:p>
    <w:p w14:paraId="285EF2BB" w14:textId="70146F13" w:rsidR="00CF5466" w:rsidRPr="0047366C" w:rsidRDefault="00CF5466" w:rsidP="00712EB1">
      <w:pPr>
        <w:numPr>
          <w:ilvl w:val="1"/>
          <w:numId w:val="10"/>
        </w:numPr>
        <w:tabs>
          <w:tab w:val="left" w:pos="567"/>
        </w:tabs>
        <w:ind w:left="0" w:firstLine="0"/>
        <w:contextualSpacing/>
        <w:rPr>
          <w:color w:val="000000" w:themeColor="text1"/>
          <w:sz w:val="22"/>
          <w:szCs w:val="22"/>
        </w:rPr>
      </w:pPr>
      <w:r w:rsidRPr="0047366C">
        <w:rPr>
          <w:color w:val="000000" w:themeColor="text1"/>
          <w:sz w:val="22"/>
          <w:szCs w:val="22"/>
        </w:rPr>
        <w:t xml:space="preserve">Perkantysis subjektas laimėjusiu </w:t>
      </w:r>
      <w:r w:rsidR="00ED0E7D" w:rsidRPr="0047366C">
        <w:rPr>
          <w:color w:val="000000" w:themeColor="text1"/>
          <w:sz w:val="22"/>
          <w:szCs w:val="22"/>
        </w:rPr>
        <w:t xml:space="preserve"> </w:t>
      </w:r>
      <w:r w:rsidR="007D5437" w:rsidRPr="0047366C">
        <w:rPr>
          <w:color w:val="000000" w:themeColor="text1"/>
          <w:sz w:val="22"/>
          <w:szCs w:val="22"/>
        </w:rPr>
        <w:t>p</w:t>
      </w:r>
      <w:r w:rsidR="00A0280D" w:rsidRPr="0047366C">
        <w:rPr>
          <w:color w:val="000000" w:themeColor="text1"/>
          <w:sz w:val="22"/>
          <w:szCs w:val="22"/>
        </w:rPr>
        <w:t xml:space="preserve">asiūlymu </w:t>
      </w:r>
      <w:r w:rsidRPr="0047366C">
        <w:rPr>
          <w:color w:val="000000" w:themeColor="text1"/>
          <w:sz w:val="22"/>
          <w:szCs w:val="22"/>
        </w:rPr>
        <w:t>nustato ekonomiškai naudingiausią pasiūlymą, jei pasiūlyme nėra nei vienos konkurso sąlygų 9.</w:t>
      </w:r>
      <w:r w:rsidR="00333169" w:rsidRPr="0047366C">
        <w:rPr>
          <w:color w:val="000000" w:themeColor="text1"/>
          <w:sz w:val="22"/>
          <w:szCs w:val="22"/>
        </w:rPr>
        <w:t>9</w:t>
      </w:r>
      <w:r w:rsidRPr="0047366C">
        <w:rPr>
          <w:color w:val="000000" w:themeColor="text1"/>
          <w:sz w:val="22"/>
          <w:szCs w:val="22"/>
        </w:rPr>
        <w:t xml:space="preserve"> punkte nustatytos  sąlygos.  </w:t>
      </w:r>
    </w:p>
    <w:p w14:paraId="5D92B863" w14:textId="005D9172" w:rsidR="00CF5466" w:rsidRPr="0047366C" w:rsidRDefault="00ED0E7D" w:rsidP="00712EB1">
      <w:pPr>
        <w:numPr>
          <w:ilvl w:val="1"/>
          <w:numId w:val="10"/>
        </w:numPr>
        <w:tabs>
          <w:tab w:val="left" w:pos="567"/>
        </w:tabs>
        <w:ind w:left="0" w:firstLine="0"/>
        <w:contextualSpacing/>
        <w:rPr>
          <w:color w:val="000000" w:themeColor="text1"/>
          <w:sz w:val="22"/>
          <w:szCs w:val="22"/>
        </w:rPr>
      </w:pPr>
      <w:r w:rsidRPr="0047366C">
        <w:rPr>
          <w:color w:val="000000" w:themeColor="text1"/>
          <w:sz w:val="22"/>
          <w:szCs w:val="22"/>
        </w:rPr>
        <w:t>P</w:t>
      </w:r>
      <w:r w:rsidR="00CF5466" w:rsidRPr="0047366C">
        <w:rPr>
          <w:color w:val="000000" w:themeColor="text1"/>
          <w:sz w:val="22"/>
          <w:szCs w:val="22"/>
        </w:rPr>
        <w:t>asiūlymų eilė nustatoma ekonominio naudingumo mažėjimo tvarka. Tais atvejais, kai kelių tiekėjų pasiūlymų ekonominis naudingumas yra vienodas, sudarant pasiūlymų eilę, pirmesnis į šią eilę įrašomas tiekėjas, kurio pasiūlymas pateiktas anksčiausiai.</w:t>
      </w:r>
    </w:p>
    <w:p w14:paraId="60B8A09A" w14:textId="77777777" w:rsidR="00CF5466" w:rsidRPr="0047366C" w:rsidRDefault="00CF5466" w:rsidP="00712EB1">
      <w:pPr>
        <w:numPr>
          <w:ilvl w:val="1"/>
          <w:numId w:val="10"/>
        </w:numPr>
        <w:tabs>
          <w:tab w:val="left" w:pos="567"/>
        </w:tabs>
        <w:ind w:left="0" w:firstLine="0"/>
        <w:contextualSpacing/>
        <w:rPr>
          <w:b/>
          <w:color w:val="000000" w:themeColor="text1"/>
          <w:sz w:val="22"/>
          <w:szCs w:val="22"/>
        </w:rPr>
      </w:pPr>
      <w:r w:rsidRPr="0047366C">
        <w:rPr>
          <w:color w:val="000000" w:themeColor="text1"/>
          <w:sz w:val="22"/>
          <w:szCs w:val="22"/>
        </w:rPr>
        <w:lastRenderedPageBreak/>
        <w:t>Perkantysis subjektas gali nuspręsti nesudaryti pirkimo sutarties su ekonomiškai naudingiausią pasiūlymą pateikusiu tiekėju, jeigu paaiškėja, kad pasiūlymas neatitinka Pirkimų įstatymo 29 straipsnio 2 dalies 2 punkte nurodytų aplinkos apsaugos, socialinės ir darbo teisės įpareigojimų, nustatytų Europos Sąjungos, nacionalinėje teisėje, kolektyvinėse sutartyse ir Pirkimų įstatymo 7 priede nurodytose tarptautinėse konvencijose.</w:t>
      </w:r>
    </w:p>
    <w:p w14:paraId="77B26BC8" w14:textId="00E96A95" w:rsidR="004018C0" w:rsidRPr="0047366C" w:rsidRDefault="004018C0" w:rsidP="00B354EE">
      <w:pPr>
        <w:contextualSpacing/>
        <w:rPr>
          <w:b/>
          <w:color w:val="000000" w:themeColor="text1"/>
          <w:sz w:val="22"/>
          <w:szCs w:val="22"/>
        </w:rPr>
      </w:pPr>
    </w:p>
    <w:p w14:paraId="5D614A0B" w14:textId="7FB0D575" w:rsidR="00CF5466" w:rsidRPr="0047366C" w:rsidRDefault="00CF5466" w:rsidP="00B354EE">
      <w:pPr>
        <w:contextualSpacing/>
        <w:rPr>
          <w:b/>
          <w:color w:val="000000" w:themeColor="text1"/>
          <w:sz w:val="22"/>
          <w:szCs w:val="22"/>
        </w:rPr>
      </w:pPr>
      <w:r w:rsidRPr="0047366C">
        <w:rPr>
          <w:b/>
          <w:color w:val="000000" w:themeColor="text1"/>
          <w:sz w:val="22"/>
          <w:szCs w:val="22"/>
        </w:rPr>
        <w:t>12.  INFORMAVIMAS APIE PIRKIMO PROCEDŪR</w:t>
      </w:r>
      <w:r w:rsidR="00A1770C" w:rsidRPr="0047366C">
        <w:rPr>
          <w:b/>
          <w:color w:val="000000" w:themeColor="text1"/>
          <w:sz w:val="22"/>
          <w:szCs w:val="22"/>
        </w:rPr>
        <w:t>Ų</w:t>
      </w:r>
      <w:r w:rsidRPr="0047366C">
        <w:rPr>
          <w:b/>
          <w:color w:val="000000" w:themeColor="text1"/>
          <w:sz w:val="22"/>
          <w:szCs w:val="22"/>
        </w:rPr>
        <w:t xml:space="preserve"> REZULTATUS</w:t>
      </w:r>
    </w:p>
    <w:p w14:paraId="56C28EB4" w14:textId="77777777" w:rsidR="006C3BE4" w:rsidRPr="0047366C" w:rsidRDefault="006C3BE4" w:rsidP="00B354EE">
      <w:pPr>
        <w:contextualSpacing/>
        <w:rPr>
          <w:color w:val="000000" w:themeColor="text1"/>
          <w:sz w:val="22"/>
          <w:szCs w:val="22"/>
        </w:rPr>
      </w:pPr>
    </w:p>
    <w:p w14:paraId="729211ED" w14:textId="0B83AF83" w:rsidR="00CF5466" w:rsidRPr="0047366C" w:rsidRDefault="00CF5466" w:rsidP="00B354EE">
      <w:pPr>
        <w:contextualSpacing/>
        <w:rPr>
          <w:color w:val="000000" w:themeColor="text1"/>
          <w:sz w:val="22"/>
          <w:szCs w:val="22"/>
        </w:rPr>
      </w:pPr>
      <w:r w:rsidRPr="0047366C">
        <w:rPr>
          <w:color w:val="000000" w:themeColor="text1"/>
          <w:sz w:val="22"/>
          <w:szCs w:val="22"/>
        </w:rPr>
        <w:t xml:space="preserve">12.1. Perkantysis subjektas dalyviams ne vėliau kaip per </w:t>
      </w:r>
      <w:r w:rsidR="00C73E68" w:rsidRPr="0047366C">
        <w:rPr>
          <w:color w:val="000000" w:themeColor="text1"/>
          <w:sz w:val="22"/>
          <w:szCs w:val="22"/>
        </w:rPr>
        <w:t>3</w:t>
      </w:r>
      <w:r w:rsidR="000C14EF" w:rsidRPr="0047366C">
        <w:rPr>
          <w:color w:val="000000" w:themeColor="text1"/>
          <w:sz w:val="22"/>
          <w:szCs w:val="22"/>
        </w:rPr>
        <w:t xml:space="preserve"> (</w:t>
      </w:r>
      <w:r w:rsidR="00C73E68" w:rsidRPr="0047366C">
        <w:rPr>
          <w:color w:val="000000" w:themeColor="text1"/>
          <w:sz w:val="22"/>
          <w:szCs w:val="22"/>
        </w:rPr>
        <w:t>tris</w:t>
      </w:r>
      <w:r w:rsidR="000C14EF" w:rsidRPr="0047366C">
        <w:rPr>
          <w:color w:val="000000" w:themeColor="text1"/>
          <w:sz w:val="22"/>
          <w:szCs w:val="22"/>
        </w:rPr>
        <w:t>)</w:t>
      </w:r>
      <w:r w:rsidRPr="0047366C">
        <w:rPr>
          <w:color w:val="000000" w:themeColor="text1"/>
          <w:sz w:val="22"/>
          <w:szCs w:val="22"/>
        </w:rPr>
        <w:t xml:space="preserve"> darbo dienas raštu praneša apie priimt</w:t>
      </w:r>
      <w:r w:rsidR="0047039D" w:rsidRPr="0047366C">
        <w:rPr>
          <w:color w:val="000000" w:themeColor="text1"/>
          <w:sz w:val="22"/>
          <w:szCs w:val="22"/>
        </w:rPr>
        <w:t xml:space="preserve">ą </w:t>
      </w:r>
      <w:r w:rsidRPr="0047366C">
        <w:rPr>
          <w:color w:val="000000" w:themeColor="text1"/>
          <w:sz w:val="22"/>
          <w:szCs w:val="22"/>
        </w:rPr>
        <w:t>sprendim</w:t>
      </w:r>
      <w:r w:rsidR="0047039D" w:rsidRPr="0047366C">
        <w:rPr>
          <w:color w:val="000000" w:themeColor="text1"/>
          <w:sz w:val="22"/>
          <w:szCs w:val="22"/>
        </w:rPr>
        <w:t>ą</w:t>
      </w:r>
      <w:r w:rsidRPr="0047366C">
        <w:rPr>
          <w:color w:val="000000" w:themeColor="text1"/>
          <w:sz w:val="22"/>
          <w:szCs w:val="22"/>
        </w:rPr>
        <w:t xml:space="preserve"> nustatyti laimėjus</w:t>
      </w:r>
      <w:r w:rsidR="0047039D" w:rsidRPr="0047366C">
        <w:rPr>
          <w:color w:val="000000" w:themeColor="text1"/>
          <w:sz w:val="22"/>
          <w:szCs w:val="22"/>
        </w:rPr>
        <w:t xml:space="preserve">į </w:t>
      </w:r>
      <w:r w:rsidRPr="0047366C">
        <w:rPr>
          <w:color w:val="000000" w:themeColor="text1"/>
          <w:sz w:val="22"/>
          <w:szCs w:val="22"/>
        </w:rPr>
        <w:t>pasiūlym</w:t>
      </w:r>
      <w:r w:rsidR="0047039D" w:rsidRPr="0047366C">
        <w:rPr>
          <w:color w:val="000000" w:themeColor="text1"/>
          <w:sz w:val="22"/>
          <w:szCs w:val="22"/>
        </w:rPr>
        <w:t>ą</w:t>
      </w:r>
      <w:r w:rsidRPr="0047366C">
        <w:rPr>
          <w:color w:val="000000" w:themeColor="text1"/>
          <w:sz w:val="22"/>
          <w:szCs w:val="22"/>
        </w:rPr>
        <w:t>, dėl kuri</w:t>
      </w:r>
      <w:r w:rsidR="0047039D" w:rsidRPr="0047366C">
        <w:rPr>
          <w:color w:val="000000" w:themeColor="text1"/>
          <w:sz w:val="22"/>
          <w:szCs w:val="22"/>
        </w:rPr>
        <w:t>o</w:t>
      </w:r>
      <w:r w:rsidR="00B554A6" w:rsidRPr="0047366C">
        <w:rPr>
          <w:color w:val="000000" w:themeColor="text1"/>
          <w:sz w:val="22"/>
          <w:szCs w:val="22"/>
        </w:rPr>
        <w:t xml:space="preserve"> </w:t>
      </w:r>
      <w:r w:rsidRPr="0047366C">
        <w:rPr>
          <w:color w:val="000000" w:themeColor="text1"/>
          <w:sz w:val="22"/>
          <w:szCs w:val="22"/>
        </w:rPr>
        <w:t xml:space="preserve"> bus sudaroma pirkimo sutartis, pateikia </w:t>
      </w:r>
      <w:r w:rsidR="00C13612" w:rsidRPr="0047366C">
        <w:rPr>
          <w:color w:val="000000" w:themeColor="text1"/>
          <w:sz w:val="22"/>
          <w:szCs w:val="22"/>
        </w:rPr>
        <w:t>P</w:t>
      </w:r>
      <w:r w:rsidRPr="0047366C">
        <w:rPr>
          <w:color w:val="000000" w:themeColor="text1"/>
          <w:sz w:val="22"/>
          <w:szCs w:val="22"/>
        </w:rPr>
        <w:t xml:space="preserve">irkimų įstatymo 68 straipsnio šio straipsnio 2 dalyje nurodytos atitinkamos informacijos, kuri dar nebuvo pateikta atliekant pirkimo procedūrą, santrauką, nurodo nustatytą pasiūlymų eilę, laimėjusį pasiūlymą ir tikslų atidėjimo terminą. Perkantysis subjektas taip pat turi nurodyti priežastis, dėl kurių buvo priimtas sprendimas nesudaryti pirkimo sutarties, pradėti pirkimą iš naujo.  </w:t>
      </w:r>
    </w:p>
    <w:p w14:paraId="09D6AC1C" w14:textId="719953D9" w:rsidR="00C13612" w:rsidRPr="0047366C" w:rsidRDefault="00C13612" w:rsidP="00B354EE">
      <w:pPr>
        <w:contextualSpacing/>
        <w:rPr>
          <w:color w:val="000000" w:themeColor="text1"/>
          <w:sz w:val="22"/>
          <w:szCs w:val="22"/>
          <w:lang w:eastAsia="lt-LT"/>
        </w:rPr>
      </w:pPr>
      <w:bookmarkStart w:id="9" w:name="_Hlk33100492"/>
      <w:r w:rsidRPr="0047366C">
        <w:rPr>
          <w:color w:val="000000" w:themeColor="text1"/>
          <w:sz w:val="22"/>
          <w:szCs w:val="22"/>
          <w:lang w:eastAsia="lt-LT"/>
        </w:rPr>
        <w:t xml:space="preserve">12.2. </w:t>
      </w:r>
      <w:bookmarkEnd w:id="9"/>
      <w:r w:rsidRPr="0047366C">
        <w:rPr>
          <w:color w:val="000000" w:themeColor="text1"/>
          <w:sz w:val="22"/>
          <w:szCs w:val="22"/>
          <w:lang w:eastAsia="lt-LT"/>
        </w:rPr>
        <w:t>Perkantysis subjektas, gavęs dalyvio raštu pateiktą prašymą, ne vėliau kaip per 15 kalendorinių dienų nuo jo gavimo dienos išsamiai pateikia   informaciją nurodytą</w:t>
      </w:r>
      <w:r w:rsidRPr="0047366C">
        <w:rPr>
          <w:color w:val="000000" w:themeColor="text1"/>
          <w:sz w:val="22"/>
          <w:szCs w:val="22"/>
        </w:rPr>
        <w:t xml:space="preserve"> Pirkimų įstatymo 68 straipsnio šio straipsnio 2 dalyje</w:t>
      </w:r>
      <w:r w:rsidRPr="0047366C">
        <w:rPr>
          <w:color w:val="000000" w:themeColor="text1"/>
          <w:sz w:val="22"/>
          <w:szCs w:val="22"/>
          <w:lang w:eastAsia="lt-LT"/>
        </w:rPr>
        <w:t xml:space="preserve">. </w:t>
      </w:r>
    </w:p>
    <w:p w14:paraId="2232A106" w14:textId="2E3CDD1C" w:rsidR="00C73E68" w:rsidRPr="0047366C" w:rsidRDefault="00C73E68" w:rsidP="00B354EE">
      <w:pPr>
        <w:contextualSpacing/>
        <w:rPr>
          <w:color w:val="000000" w:themeColor="text1"/>
          <w:sz w:val="22"/>
          <w:szCs w:val="22"/>
        </w:rPr>
      </w:pPr>
      <w:r w:rsidRPr="0047366C">
        <w:rPr>
          <w:color w:val="000000" w:themeColor="text1"/>
          <w:sz w:val="22"/>
          <w:szCs w:val="22"/>
          <w:lang w:eastAsia="lt-LT"/>
        </w:rPr>
        <w:t xml:space="preserve">12.3. </w:t>
      </w:r>
      <w:r w:rsidRPr="0047366C">
        <w:rPr>
          <w:bCs/>
          <w:color w:val="000000" w:themeColor="text1"/>
          <w:sz w:val="22"/>
          <w:szCs w:val="22"/>
        </w:rPr>
        <w:t xml:space="preserve">Suinteresuoti dalyviai nuo perkančiojo subjekto pranešimo apie sprendimą nustatyti laimėjusį pasiūlymą pateikimo dalyviams dienos iki atidėjimo termino pabaigos gali prašyti perkančiojo subjekto pateikti laimėjusį pasiūlymą. Tokiu atveju </w:t>
      </w:r>
      <w:r w:rsidRPr="0047366C">
        <w:rPr>
          <w:color w:val="000000" w:themeColor="text1"/>
          <w:sz w:val="22"/>
          <w:szCs w:val="22"/>
        </w:rPr>
        <w:t>Pirkimų</w:t>
      </w:r>
      <w:r w:rsidRPr="0047366C">
        <w:rPr>
          <w:bCs/>
          <w:color w:val="000000" w:themeColor="text1"/>
          <w:sz w:val="22"/>
          <w:szCs w:val="22"/>
        </w:rPr>
        <w:t xml:space="preserve"> įstatymo 108 straipsnio 1 dalyje nustatytas terminas ir atidėjimo terminas </w:t>
      </w:r>
      <w:r w:rsidRPr="0047366C">
        <w:rPr>
          <w:bCs/>
          <w:color w:val="000000" w:themeColor="text1"/>
          <w:sz w:val="22"/>
          <w:szCs w:val="22"/>
          <w:lang w:eastAsia="lt-LT"/>
        </w:rPr>
        <w:t xml:space="preserve">pratęsiami </w:t>
      </w:r>
      <w:r w:rsidRPr="0047366C">
        <w:rPr>
          <w:bCs/>
          <w:iCs/>
          <w:color w:val="000000" w:themeColor="text1"/>
          <w:sz w:val="22"/>
          <w:szCs w:val="22"/>
        </w:rPr>
        <w:t>papildomam terminui, jį skaičiuojant</w:t>
      </w:r>
      <w:r w:rsidRPr="0047366C">
        <w:rPr>
          <w:bCs/>
          <w:color w:val="000000" w:themeColor="text1"/>
          <w:sz w:val="22"/>
          <w:szCs w:val="22"/>
          <w:lang w:eastAsia="lt-LT"/>
        </w:rPr>
        <w:t xml:space="preserve"> nuo suinteresuoto dalyvio prašymo pateikti </w:t>
      </w:r>
      <w:r w:rsidRPr="0047366C">
        <w:rPr>
          <w:bCs/>
          <w:color w:val="000000" w:themeColor="text1"/>
          <w:sz w:val="22"/>
          <w:szCs w:val="22"/>
        </w:rPr>
        <w:t xml:space="preserve">laimėjusį </w:t>
      </w:r>
      <w:r w:rsidRPr="0047366C">
        <w:rPr>
          <w:bCs/>
          <w:color w:val="000000" w:themeColor="text1"/>
          <w:sz w:val="22"/>
          <w:szCs w:val="22"/>
          <w:lang w:eastAsia="lt-LT"/>
        </w:rPr>
        <w:t xml:space="preserve">pasiūlymą pateikimo perkančiajam subjektui dienos iki tol, kol suinteresuotam dalyviui bus pateiktas minėtas pasiūlymas. </w:t>
      </w:r>
      <w:r w:rsidRPr="0047366C">
        <w:rPr>
          <w:bCs/>
          <w:iCs/>
          <w:color w:val="000000" w:themeColor="text1"/>
          <w:sz w:val="22"/>
          <w:szCs w:val="22"/>
        </w:rPr>
        <w:t xml:space="preserve">Jeigu laimėjusio dalyvio pasiūlymas pateikiamas tą pačią dieną, kai buvo paprašyta, </w:t>
      </w:r>
      <w:r w:rsidRPr="0047366C">
        <w:rPr>
          <w:color w:val="000000" w:themeColor="text1"/>
          <w:sz w:val="22"/>
          <w:szCs w:val="22"/>
        </w:rPr>
        <w:t>Pirkimų</w:t>
      </w:r>
      <w:r w:rsidRPr="0047366C">
        <w:rPr>
          <w:bCs/>
          <w:iCs/>
          <w:color w:val="000000" w:themeColor="text1"/>
          <w:sz w:val="22"/>
          <w:szCs w:val="22"/>
        </w:rPr>
        <w:t xml:space="preserve"> įstatymo 108 straipsnio 1 dalyje nustatytas terminas ir atidėjimo terminas pratęsiami vienai darbo dienai.</w:t>
      </w:r>
      <w:r w:rsidRPr="0047366C">
        <w:rPr>
          <w:bCs/>
          <w:i/>
          <w:iCs/>
          <w:color w:val="000000" w:themeColor="text1"/>
          <w:sz w:val="22"/>
          <w:szCs w:val="22"/>
        </w:rPr>
        <w:t xml:space="preserve"> </w:t>
      </w:r>
      <w:r w:rsidRPr="0047366C">
        <w:rPr>
          <w:bCs/>
          <w:color w:val="000000" w:themeColor="text1"/>
          <w:sz w:val="22"/>
          <w:szCs w:val="22"/>
          <w:lang w:eastAsia="lt-LT"/>
        </w:rPr>
        <w:t xml:space="preserve">Perkantysis subjektas laimėjusį pasiūlymą </w:t>
      </w:r>
      <w:r w:rsidRPr="0047366C">
        <w:rPr>
          <w:bCs/>
          <w:color w:val="000000" w:themeColor="text1"/>
          <w:sz w:val="22"/>
          <w:szCs w:val="22"/>
        </w:rPr>
        <w:t xml:space="preserve">suinteresuotiems dalyviams </w:t>
      </w:r>
      <w:r w:rsidRPr="0047366C">
        <w:rPr>
          <w:bCs/>
          <w:color w:val="000000" w:themeColor="text1"/>
          <w:sz w:val="22"/>
          <w:szCs w:val="22"/>
          <w:lang w:eastAsia="lt-LT"/>
        </w:rPr>
        <w:t xml:space="preserve">gali </w:t>
      </w:r>
      <w:r w:rsidRPr="0047366C">
        <w:rPr>
          <w:bCs/>
          <w:color w:val="000000" w:themeColor="text1"/>
          <w:sz w:val="22"/>
          <w:szCs w:val="22"/>
        </w:rPr>
        <w:t xml:space="preserve">pateikti teikdamas </w:t>
      </w:r>
      <w:r w:rsidRPr="0047366C">
        <w:rPr>
          <w:color w:val="000000" w:themeColor="text1"/>
          <w:sz w:val="22"/>
          <w:szCs w:val="22"/>
        </w:rPr>
        <w:t>Pirkimų</w:t>
      </w:r>
      <w:r w:rsidRPr="0047366C">
        <w:rPr>
          <w:bCs/>
          <w:iCs/>
          <w:color w:val="000000" w:themeColor="text1"/>
          <w:sz w:val="22"/>
          <w:szCs w:val="22"/>
        </w:rPr>
        <w:t xml:space="preserve"> įstatymo </w:t>
      </w:r>
      <w:r w:rsidRPr="0047366C">
        <w:rPr>
          <w:bCs/>
          <w:color w:val="000000" w:themeColor="text1"/>
          <w:sz w:val="22"/>
          <w:szCs w:val="22"/>
        </w:rPr>
        <w:t>68 straipsnio 1 dalyje nurodytą informaciją.</w:t>
      </w:r>
    </w:p>
    <w:p w14:paraId="5B8BDF70" w14:textId="6F0E7A30" w:rsidR="004F5288" w:rsidRPr="0047366C" w:rsidRDefault="00CF5466" w:rsidP="002F149B">
      <w:pPr>
        <w:rPr>
          <w:color w:val="000000" w:themeColor="text1"/>
          <w:sz w:val="22"/>
          <w:szCs w:val="22"/>
        </w:rPr>
      </w:pPr>
      <w:r w:rsidRPr="0047366C">
        <w:rPr>
          <w:color w:val="000000" w:themeColor="text1"/>
          <w:sz w:val="22"/>
          <w:szCs w:val="22"/>
        </w:rPr>
        <w:t>12.</w:t>
      </w:r>
      <w:r w:rsidR="008F3536" w:rsidRPr="0047366C">
        <w:rPr>
          <w:color w:val="000000" w:themeColor="text1"/>
          <w:sz w:val="22"/>
          <w:szCs w:val="22"/>
        </w:rPr>
        <w:t>3</w:t>
      </w:r>
      <w:r w:rsidRPr="0047366C">
        <w:rPr>
          <w:color w:val="000000" w:themeColor="text1"/>
          <w:sz w:val="22"/>
          <w:szCs w:val="22"/>
        </w:rPr>
        <w:t xml:space="preserve">. Perkantysis subjektas </w:t>
      </w:r>
      <w:r w:rsidR="00C13612" w:rsidRPr="0047366C">
        <w:rPr>
          <w:color w:val="000000" w:themeColor="text1"/>
          <w:sz w:val="22"/>
          <w:szCs w:val="22"/>
        </w:rPr>
        <w:t>P</w:t>
      </w:r>
      <w:r w:rsidRPr="0047366C">
        <w:rPr>
          <w:color w:val="000000" w:themeColor="text1"/>
          <w:sz w:val="22"/>
          <w:szCs w:val="22"/>
        </w:rPr>
        <w:t xml:space="preserve">irkimų įstatymo 68 straipsnio 1 ir 2 dalyse nurodytais atvejais negali teikti informacijos, jeigu jos atskleidimas prieštarauja informacijos ir </w:t>
      </w:r>
      <w:r w:rsidR="004F5288" w:rsidRPr="0047366C">
        <w:rPr>
          <w:color w:val="000000" w:themeColor="text1"/>
          <w:sz w:val="22"/>
          <w:szCs w:val="22"/>
        </w:rPr>
        <w:t>duomenų apsaugą reglamentuojantiems teisės aktams arba visuomenės interesams, pažeidžia teisėtus konkretaus tiekėjo komercinius interesus arba turi neigiamą poveikį tiekėjų konkurencijai.</w:t>
      </w:r>
    </w:p>
    <w:p w14:paraId="54018D37" w14:textId="77777777" w:rsidR="008B0003" w:rsidRPr="0047366C" w:rsidRDefault="008B0003" w:rsidP="00B354EE">
      <w:pPr>
        <w:contextualSpacing/>
        <w:rPr>
          <w:b/>
          <w:color w:val="000000" w:themeColor="text1"/>
          <w:sz w:val="22"/>
          <w:szCs w:val="22"/>
        </w:rPr>
      </w:pPr>
    </w:p>
    <w:p w14:paraId="76B13563" w14:textId="4D626D22" w:rsidR="00CF5466" w:rsidRPr="0047366C" w:rsidRDefault="00CF5466" w:rsidP="00B354EE">
      <w:pPr>
        <w:contextualSpacing/>
        <w:rPr>
          <w:b/>
          <w:color w:val="000000" w:themeColor="text1"/>
          <w:sz w:val="22"/>
          <w:szCs w:val="22"/>
        </w:rPr>
      </w:pPr>
      <w:r w:rsidRPr="0047366C">
        <w:rPr>
          <w:b/>
          <w:color w:val="000000" w:themeColor="text1"/>
          <w:sz w:val="22"/>
          <w:szCs w:val="22"/>
        </w:rPr>
        <w:t>13. INFORMACIJA APIE ATIDĖJIMO TERMIN</w:t>
      </w:r>
      <w:r w:rsidR="00B554A6" w:rsidRPr="0047366C">
        <w:rPr>
          <w:b/>
          <w:color w:val="000000" w:themeColor="text1"/>
          <w:sz w:val="22"/>
          <w:szCs w:val="22"/>
        </w:rPr>
        <w:t>O</w:t>
      </w:r>
      <w:r w:rsidRPr="0047366C">
        <w:rPr>
          <w:b/>
          <w:color w:val="000000" w:themeColor="text1"/>
          <w:sz w:val="22"/>
          <w:szCs w:val="22"/>
        </w:rPr>
        <w:t xml:space="preserve"> TAIKYMĄ</w:t>
      </w:r>
    </w:p>
    <w:p w14:paraId="0759FFF1" w14:textId="77777777" w:rsidR="00CF5466" w:rsidRPr="0047366C" w:rsidRDefault="00CF5466" w:rsidP="00B354EE">
      <w:pPr>
        <w:contextualSpacing/>
        <w:rPr>
          <w:b/>
          <w:color w:val="000000" w:themeColor="text1"/>
          <w:sz w:val="22"/>
          <w:szCs w:val="22"/>
        </w:rPr>
      </w:pPr>
    </w:p>
    <w:p w14:paraId="22BC8676" w14:textId="42A8FC40" w:rsidR="00CF5466" w:rsidRPr="0047366C" w:rsidRDefault="00CF5466" w:rsidP="00B354EE">
      <w:pPr>
        <w:contextualSpacing/>
        <w:rPr>
          <w:color w:val="000000" w:themeColor="text1"/>
          <w:sz w:val="22"/>
          <w:szCs w:val="22"/>
        </w:rPr>
      </w:pPr>
      <w:r w:rsidRPr="0047366C">
        <w:rPr>
          <w:color w:val="000000" w:themeColor="text1"/>
          <w:sz w:val="22"/>
          <w:szCs w:val="22"/>
        </w:rPr>
        <w:t xml:space="preserve">13.1. Pirkimo sutartis turi būti sudaroma nedelsiant, bet ne anksčiau negu pasibaigė atidėjimo terminas, kuris negali būti trumpesnis kaip </w:t>
      </w:r>
      <w:r w:rsidR="002862A3" w:rsidRPr="0047366C">
        <w:rPr>
          <w:color w:val="000000" w:themeColor="text1"/>
          <w:sz w:val="22"/>
          <w:szCs w:val="22"/>
        </w:rPr>
        <w:t xml:space="preserve">5 </w:t>
      </w:r>
      <w:r w:rsidR="00AE3855" w:rsidRPr="0047366C">
        <w:rPr>
          <w:color w:val="000000" w:themeColor="text1"/>
          <w:sz w:val="22"/>
          <w:szCs w:val="22"/>
        </w:rPr>
        <w:t xml:space="preserve">(penkios) </w:t>
      </w:r>
      <w:r w:rsidR="002862A3" w:rsidRPr="0047366C">
        <w:rPr>
          <w:color w:val="000000" w:themeColor="text1"/>
          <w:sz w:val="22"/>
          <w:szCs w:val="22"/>
        </w:rPr>
        <w:t>darbo dienos</w:t>
      </w:r>
      <w:r w:rsidRPr="0047366C">
        <w:rPr>
          <w:color w:val="000000" w:themeColor="text1"/>
          <w:sz w:val="22"/>
          <w:szCs w:val="22"/>
        </w:rPr>
        <w:t xml:space="preserve">. Atidėjimo terminas </w:t>
      </w:r>
      <w:r w:rsidR="004F1031" w:rsidRPr="0047366C">
        <w:rPr>
          <w:color w:val="000000" w:themeColor="text1"/>
          <w:sz w:val="22"/>
          <w:szCs w:val="22"/>
        </w:rPr>
        <w:t xml:space="preserve">  </w:t>
      </w:r>
      <w:r w:rsidRPr="0047366C">
        <w:rPr>
          <w:color w:val="000000" w:themeColor="text1"/>
          <w:sz w:val="22"/>
          <w:szCs w:val="22"/>
        </w:rPr>
        <w:t>gali būti netaikomas, kai vienintelis suinteresuotas dalyvis</w:t>
      </w:r>
      <w:r w:rsidR="004F1031" w:rsidRPr="0047366C">
        <w:rPr>
          <w:color w:val="000000" w:themeColor="text1"/>
          <w:sz w:val="22"/>
          <w:szCs w:val="22"/>
        </w:rPr>
        <w:t xml:space="preserve"> atskiroje  pirkimo dalyje </w:t>
      </w:r>
      <w:r w:rsidRPr="0047366C">
        <w:rPr>
          <w:color w:val="000000" w:themeColor="text1"/>
          <w:sz w:val="22"/>
          <w:szCs w:val="22"/>
        </w:rPr>
        <w:t xml:space="preserve"> yra tas, su kuriuo sudaroma pirkimo sutartis. </w:t>
      </w:r>
    </w:p>
    <w:p w14:paraId="3DDF0711" w14:textId="4FABA332" w:rsidR="004018C0" w:rsidRPr="0047366C" w:rsidRDefault="004018C0" w:rsidP="00B354EE">
      <w:pPr>
        <w:contextualSpacing/>
        <w:rPr>
          <w:b/>
          <w:color w:val="000000" w:themeColor="text1"/>
          <w:sz w:val="22"/>
          <w:szCs w:val="22"/>
        </w:rPr>
      </w:pPr>
    </w:p>
    <w:p w14:paraId="0DAA3B4F" w14:textId="1428CB42" w:rsidR="00CF5466" w:rsidRPr="0047366C" w:rsidRDefault="00CF5466" w:rsidP="00B354EE">
      <w:pPr>
        <w:tabs>
          <w:tab w:val="left" w:pos="142"/>
        </w:tabs>
        <w:contextualSpacing/>
        <w:rPr>
          <w:b/>
          <w:color w:val="000000" w:themeColor="text1"/>
          <w:sz w:val="22"/>
          <w:szCs w:val="22"/>
        </w:rPr>
      </w:pPr>
      <w:r w:rsidRPr="0047366C">
        <w:rPr>
          <w:b/>
          <w:color w:val="000000" w:themeColor="text1"/>
          <w:sz w:val="22"/>
          <w:szCs w:val="22"/>
        </w:rPr>
        <w:t xml:space="preserve">14. PIRKIMO SUTARTIES SUDARYMAS IR </w:t>
      </w:r>
      <w:r w:rsidR="003747CD" w:rsidRPr="0047366C">
        <w:rPr>
          <w:b/>
          <w:color w:val="000000" w:themeColor="text1"/>
          <w:sz w:val="22"/>
          <w:szCs w:val="22"/>
        </w:rPr>
        <w:t xml:space="preserve"> </w:t>
      </w:r>
      <w:r w:rsidRPr="0047366C">
        <w:rPr>
          <w:b/>
          <w:color w:val="000000" w:themeColor="text1"/>
          <w:sz w:val="22"/>
          <w:szCs w:val="22"/>
        </w:rPr>
        <w:t>PIRKIMO SUTARTIES SĄLYGOS</w:t>
      </w:r>
    </w:p>
    <w:p w14:paraId="56B20D41" w14:textId="77777777" w:rsidR="00CF5466" w:rsidRPr="0047366C" w:rsidRDefault="00CF5466" w:rsidP="00B354EE">
      <w:pPr>
        <w:tabs>
          <w:tab w:val="left" w:pos="142"/>
        </w:tabs>
        <w:contextualSpacing/>
        <w:rPr>
          <w:b/>
          <w:color w:val="000000" w:themeColor="text1"/>
          <w:sz w:val="22"/>
          <w:szCs w:val="22"/>
        </w:rPr>
      </w:pPr>
    </w:p>
    <w:p w14:paraId="35EC9C56" w14:textId="50AB0CD8" w:rsidR="00DC55B7" w:rsidRPr="0047366C" w:rsidRDefault="00DC55B7" w:rsidP="00DC55B7">
      <w:pPr>
        <w:contextualSpacing/>
        <w:rPr>
          <w:color w:val="000000" w:themeColor="text1"/>
          <w:sz w:val="22"/>
          <w:szCs w:val="22"/>
        </w:rPr>
      </w:pPr>
      <w:r w:rsidRPr="0047366C">
        <w:rPr>
          <w:bCs/>
          <w:color w:val="000000" w:themeColor="text1"/>
          <w:sz w:val="22"/>
          <w:szCs w:val="22"/>
        </w:rPr>
        <w:t xml:space="preserve">14.1. </w:t>
      </w:r>
      <w:r w:rsidRPr="0047366C">
        <w:rPr>
          <w:color w:val="000000" w:themeColor="text1"/>
          <w:sz w:val="22"/>
          <w:szCs w:val="22"/>
        </w:rPr>
        <w:t>Dalyvis, kurio pasiūlymas nustatytas laimėjęs, sudaryti pirkimo sutarties  kviečiamas raštu   ir jam nurodomas laikas, iki kada jis turi sudaryti pirkimo sutartį.</w:t>
      </w:r>
    </w:p>
    <w:p w14:paraId="1FFBA3D5" w14:textId="63D07D0F" w:rsidR="005D3E97" w:rsidRPr="0047366C" w:rsidRDefault="00DC55B7" w:rsidP="005D3E97">
      <w:pPr>
        <w:rPr>
          <w:strike/>
          <w:color w:val="000000" w:themeColor="text1"/>
          <w:sz w:val="22"/>
          <w:szCs w:val="22"/>
        </w:rPr>
      </w:pPr>
      <w:r w:rsidRPr="0047366C">
        <w:rPr>
          <w:color w:val="000000" w:themeColor="text1"/>
          <w:sz w:val="22"/>
          <w:szCs w:val="22"/>
        </w:rPr>
        <w:t xml:space="preserve">14.2. </w:t>
      </w:r>
      <w:r w:rsidR="005D3E97" w:rsidRPr="0047366C">
        <w:rPr>
          <w:color w:val="000000" w:themeColor="text1"/>
          <w:sz w:val="22"/>
          <w:szCs w:val="22"/>
          <w:lang w:eastAsia="lt-LT"/>
        </w:rPr>
        <w:t xml:space="preserve">Jeigu tiekėjas, kuriam buvo pasiūlyta sudaryti pirkimo sutartį, raštu atsisako ją sudaryti arba iki perkančiojo subjekto nurodyto laiko nepasirašo pirkimo sutarties, arba atsisako sudaryti pirkimo sutartį  šiame įstatyme ir pirkimo dokumentuose nustatytomis sąlygomis arba tiekėjų grupė neįsteigia juridinio asmens, kaip nustatyta Pirkimų įstatymo 94  straipsnio 4 dalyje, laikoma, kad jis (jie) atsisakė sudaryti pirkimo sutartį. Tuo atveju </w:t>
      </w:r>
      <w:r w:rsidR="005D3E97" w:rsidRPr="0047366C">
        <w:rPr>
          <w:color w:val="000000" w:themeColor="text1"/>
          <w:sz w:val="22"/>
          <w:szCs w:val="22"/>
        </w:rPr>
        <w:t>arba jeigu tiekėjas iki perkančiojo subjekto nurodyto termino nepateikia pirkimo dokumentuose nustatyto pirkimo sutarties įvykdymo užtikrinimą patvirtinančio dokumento</w:t>
      </w:r>
      <w:r w:rsidR="00A428F1" w:rsidRPr="0047366C">
        <w:rPr>
          <w:color w:val="000000" w:themeColor="text1"/>
          <w:sz w:val="22"/>
          <w:szCs w:val="22"/>
        </w:rPr>
        <w:t xml:space="preserve"> (kai reikalaujama)</w:t>
      </w:r>
      <w:r w:rsidR="005D3E97" w:rsidRPr="0047366C">
        <w:rPr>
          <w:color w:val="000000" w:themeColor="text1"/>
          <w:sz w:val="22"/>
          <w:szCs w:val="22"/>
        </w:rPr>
        <w:t xml:space="preserve"> arba neįvykdo kitų pirkimo sutartyje nustatytų jos įsigaliojimo sąlygų, </w:t>
      </w:r>
      <w:r w:rsidR="005D3E97" w:rsidRPr="0047366C">
        <w:rPr>
          <w:color w:val="000000" w:themeColor="text1"/>
          <w:sz w:val="22"/>
          <w:szCs w:val="22"/>
          <w:lang w:eastAsia="lt-LT"/>
        </w:rPr>
        <w:t xml:space="preserve">perkantysis subjektas siūlo sudaryti pirkimo sutartį tiekėjui, kurio pasiūlymas pagal nustatytą pasiūlymų eilę yra pirmas po tiekėjo, atsisakiusio sudaryti pirkimo sutartį </w:t>
      </w:r>
      <w:r w:rsidR="005D3E97" w:rsidRPr="0047366C">
        <w:rPr>
          <w:bCs/>
          <w:color w:val="000000" w:themeColor="text1"/>
          <w:sz w:val="22"/>
          <w:szCs w:val="22"/>
        </w:rPr>
        <w:t>ar nepateikusio pirkimo sutarties įvykdymo užtikrinimo ar neįvykdžiusio kitų pirkimo sutarties įsigaliojimo sąlygų</w:t>
      </w:r>
      <w:r w:rsidR="005D3E97" w:rsidRPr="0047366C">
        <w:rPr>
          <w:color w:val="000000" w:themeColor="text1"/>
          <w:sz w:val="22"/>
          <w:szCs w:val="22"/>
          <w:lang w:eastAsia="lt-LT"/>
        </w:rPr>
        <w:t>, jeigu tenkinamos Pirkimų įstatymo 58 straipsnio 1 dalyje išdėstytos sąlygos.</w:t>
      </w:r>
      <w:r w:rsidR="005D3E97" w:rsidRPr="0047366C">
        <w:rPr>
          <w:color w:val="000000" w:themeColor="text1"/>
          <w:sz w:val="22"/>
          <w:szCs w:val="22"/>
        </w:rPr>
        <w:t xml:space="preserve"> Prieš siūlant sudaryti pirkimo sutartį, perkantysis subjektas atliks konkurso sąlygų 9.8  punkte  nurodytą procedūrą</w:t>
      </w:r>
      <w:r w:rsidR="005D3E97" w:rsidRPr="0047366C">
        <w:rPr>
          <w:rFonts w:eastAsiaTheme="minorHAnsi"/>
          <w:bCs/>
          <w:iCs/>
          <w:color w:val="000000" w:themeColor="text1"/>
          <w:sz w:val="22"/>
          <w:szCs w:val="22"/>
        </w:rPr>
        <w:t xml:space="preserve"> bei įvertins, ar jo pasiūlymas neturėtų būti atmestas dėl kitų priežasčių.</w:t>
      </w:r>
      <w:r w:rsidR="005D3E97" w:rsidRPr="0047366C">
        <w:rPr>
          <w:color w:val="000000" w:themeColor="text1"/>
          <w:sz w:val="22"/>
          <w:szCs w:val="22"/>
        </w:rPr>
        <w:t xml:space="preserve"> </w:t>
      </w:r>
    </w:p>
    <w:p w14:paraId="2BD5258F" w14:textId="459F1C17" w:rsidR="00DC55B7" w:rsidRPr="00472037" w:rsidRDefault="00DC55B7" w:rsidP="00DC55B7">
      <w:pPr>
        <w:contextualSpacing/>
        <w:rPr>
          <w:color w:val="000000" w:themeColor="text1"/>
          <w:sz w:val="22"/>
          <w:szCs w:val="22"/>
        </w:rPr>
      </w:pPr>
      <w:r w:rsidRPr="0047366C">
        <w:rPr>
          <w:color w:val="000000" w:themeColor="text1"/>
          <w:sz w:val="22"/>
          <w:szCs w:val="22"/>
        </w:rPr>
        <w:t xml:space="preserve">14.3.  Sudarant pirkimo sutartį, joje negali būti keičiama laimėjusio tiekėjo pasiūlymo kaina  ar kitos </w:t>
      </w:r>
      <w:r w:rsidRPr="00472037">
        <w:rPr>
          <w:color w:val="000000" w:themeColor="text1"/>
          <w:sz w:val="22"/>
          <w:szCs w:val="22"/>
        </w:rPr>
        <w:t xml:space="preserve">sąlygos  ir pirkimo dokumentuose nustatytos pirkimo sąlygos. </w:t>
      </w:r>
    </w:p>
    <w:p w14:paraId="78493FC7" w14:textId="77777777" w:rsidR="00643C7F" w:rsidRDefault="00643C7F" w:rsidP="00643C7F">
      <w:pPr>
        <w:tabs>
          <w:tab w:val="left" w:pos="142"/>
        </w:tabs>
        <w:spacing w:line="360" w:lineRule="auto"/>
        <w:contextualSpacing/>
        <w:jc w:val="left"/>
        <w:rPr>
          <w:color w:val="000000" w:themeColor="text1"/>
          <w:sz w:val="22"/>
          <w:szCs w:val="22"/>
        </w:rPr>
      </w:pPr>
    </w:p>
    <w:p w14:paraId="2D20AD1B" w14:textId="77777777" w:rsidR="00643C7F" w:rsidRPr="00472037" w:rsidRDefault="00643C7F" w:rsidP="00643C7F">
      <w:pPr>
        <w:rPr>
          <w:color w:val="000000" w:themeColor="text1"/>
          <w:sz w:val="22"/>
          <w:szCs w:val="22"/>
        </w:rPr>
      </w:pPr>
      <w:r w:rsidRPr="00B61654">
        <w:rPr>
          <w:color w:val="000000" w:themeColor="text1"/>
          <w:sz w:val="22"/>
          <w:szCs w:val="22"/>
        </w:rPr>
        <w:t>14.4</w:t>
      </w:r>
      <w:r w:rsidRPr="00DB147A">
        <w:rPr>
          <w:color w:val="000000" w:themeColor="text1"/>
          <w:sz w:val="22"/>
          <w:szCs w:val="22"/>
        </w:rPr>
        <w:t>. Perkantysis subjektas nustato šias pagrindines pirkimo sutarties sąlygas:</w:t>
      </w:r>
    </w:p>
    <w:p w14:paraId="599DA95E" w14:textId="77777777" w:rsidR="00643C7F" w:rsidRPr="00472037" w:rsidRDefault="00643C7F" w:rsidP="00643C7F">
      <w:pPr>
        <w:rPr>
          <w:color w:val="000000" w:themeColor="text1"/>
          <w:sz w:val="22"/>
          <w:szCs w:val="22"/>
        </w:rPr>
      </w:pPr>
      <w:r w:rsidRPr="00472037">
        <w:rPr>
          <w:color w:val="000000" w:themeColor="text1"/>
          <w:sz w:val="22"/>
          <w:szCs w:val="22"/>
        </w:rPr>
        <w:t xml:space="preserve">14.4.1. pirkimo sutarties dalykas:  </w:t>
      </w:r>
      <w:r w:rsidRPr="00472037">
        <w:rPr>
          <w:rStyle w:val="form-control"/>
          <w:sz w:val="22"/>
          <w:szCs w:val="22"/>
        </w:rPr>
        <w:t xml:space="preserve">bendrosios ir darbdavio civilinės atsakomybės, </w:t>
      </w:r>
      <w:r w:rsidRPr="00472037">
        <w:rPr>
          <w:sz w:val="22"/>
          <w:szCs w:val="22"/>
        </w:rPr>
        <w:t xml:space="preserve">atsakomybės dėl darbo santykių </w:t>
      </w:r>
      <w:r w:rsidRPr="00472037">
        <w:rPr>
          <w:rStyle w:val="form-control"/>
          <w:sz w:val="22"/>
          <w:szCs w:val="22"/>
        </w:rPr>
        <w:t xml:space="preserve">ir </w:t>
      </w:r>
      <w:r w:rsidRPr="00472037">
        <w:rPr>
          <w:sz w:val="22"/>
          <w:szCs w:val="22"/>
        </w:rPr>
        <w:t>civilinės atsakomybės, kylančios dėl viešųjų pirkimų,</w:t>
      </w:r>
      <w:r w:rsidRPr="00472037">
        <w:rPr>
          <w:rStyle w:val="form-control"/>
          <w:sz w:val="22"/>
          <w:szCs w:val="22"/>
        </w:rPr>
        <w:t xml:space="preserve">  draudimo paslaugos</w:t>
      </w:r>
      <w:r>
        <w:rPr>
          <w:rStyle w:val="form-control"/>
          <w:sz w:val="22"/>
          <w:szCs w:val="22"/>
        </w:rPr>
        <w:t xml:space="preserve"> (toliau kartu ir atskirai – Paslaugos)</w:t>
      </w:r>
      <w:r w:rsidRPr="00472037">
        <w:rPr>
          <w:color w:val="000000" w:themeColor="text1"/>
          <w:sz w:val="22"/>
          <w:szCs w:val="22"/>
        </w:rPr>
        <w:t xml:space="preserve">. Reikalavimai šioms </w:t>
      </w:r>
      <w:r>
        <w:rPr>
          <w:color w:val="000000" w:themeColor="text1"/>
          <w:sz w:val="22"/>
          <w:szCs w:val="22"/>
        </w:rPr>
        <w:t>P</w:t>
      </w:r>
      <w:r w:rsidRPr="00472037">
        <w:rPr>
          <w:color w:val="000000" w:themeColor="text1"/>
          <w:sz w:val="22"/>
          <w:szCs w:val="22"/>
        </w:rPr>
        <w:t xml:space="preserve">aslaugoms ir apimtys nurodyti </w:t>
      </w:r>
      <w:r>
        <w:rPr>
          <w:color w:val="000000" w:themeColor="text1"/>
          <w:sz w:val="22"/>
          <w:szCs w:val="22"/>
        </w:rPr>
        <w:t xml:space="preserve">Konkurso sąlygų 2 priede – „Techninėje specifikacijoje“ (toliau – Techninė specifikacija). </w:t>
      </w:r>
    </w:p>
    <w:p w14:paraId="10775CB5" w14:textId="77777777" w:rsidR="00643C7F" w:rsidRPr="00472037" w:rsidRDefault="00643C7F" w:rsidP="00643C7F">
      <w:pPr>
        <w:rPr>
          <w:color w:val="000000" w:themeColor="text1"/>
          <w:sz w:val="22"/>
          <w:szCs w:val="22"/>
        </w:rPr>
      </w:pPr>
      <w:r w:rsidRPr="00472037">
        <w:rPr>
          <w:color w:val="000000" w:themeColor="text1"/>
          <w:sz w:val="22"/>
          <w:szCs w:val="22"/>
        </w:rPr>
        <w:t xml:space="preserve">14.4.2. </w:t>
      </w:r>
      <w:r w:rsidRPr="00472037">
        <w:rPr>
          <w:sz w:val="22"/>
          <w:szCs w:val="22"/>
        </w:rPr>
        <w:t xml:space="preserve">Paslaugų  teikimo terminas – 12 (dvylika) kalendorinių mėnesių nuo </w:t>
      </w:r>
      <w:r>
        <w:rPr>
          <w:sz w:val="22"/>
          <w:szCs w:val="22"/>
        </w:rPr>
        <w:t>P</w:t>
      </w:r>
      <w:r w:rsidRPr="00472037">
        <w:rPr>
          <w:sz w:val="22"/>
          <w:szCs w:val="22"/>
        </w:rPr>
        <w:t xml:space="preserve">aslaugų teikimo pradžios. Paslaugų teikimo pradžia – 2026-08-26 00 val. 00 min., jei pirkimo sutartis bus pasirašyta iki šios datos, kitu atveju nurodytas laikotarpis gali kisti atitinkamai tiek dienų, kiek </w:t>
      </w:r>
      <w:r w:rsidRPr="00472037">
        <w:rPr>
          <w:color w:val="000000" w:themeColor="text1"/>
          <w:sz w:val="22"/>
          <w:szCs w:val="22"/>
        </w:rPr>
        <w:t xml:space="preserve">užtrunka pirkimo sutarties pasirašymo data, tačiau ne vėliau negu perkančiojo subjekto nurodyta galutinė data pirkimo sutarties pasirašymui.   </w:t>
      </w:r>
      <w:r>
        <w:rPr>
          <w:color w:val="000000" w:themeColor="text1"/>
          <w:sz w:val="22"/>
          <w:szCs w:val="22"/>
        </w:rPr>
        <w:t>Pirkimo sutarties š</w:t>
      </w:r>
      <w:r w:rsidRPr="00472037">
        <w:rPr>
          <w:color w:val="000000" w:themeColor="text1"/>
          <w:sz w:val="22"/>
          <w:szCs w:val="22"/>
        </w:rPr>
        <w:t xml:space="preserve">alių susitarimu </w:t>
      </w:r>
      <w:r>
        <w:rPr>
          <w:color w:val="000000" w:themeColor="text1"/>
          <w:sz w:val="22"/>
          <w:szCs w:val="22"/>
        </w:rPr>
        <w:t>P</w:t>
      </w:r>
      <w:r w:rsidRPr="00472037">
        <w:rPr>
          <w:color w:val="000000" w:themeColor="text1"/>
          <w:sz w:val="22"/>
          <w:szCs w:val="22"/>
        </w:rPr>
        <w:t>aslaug</w:t>
      </w:r>
      <w:r>
        <w:rPr>
          <w:color w:val="000000" w:themeColor="text1"/>
          <w:sz w:val="22"/>
          <w:szCs w:val="22"/>
        </w:rPr>
        <w:t>ų</w:t>
      </w:r>
      <w:r w:rsidRPr="00472037">
        <w:rPr>
          <w:color w:val="000000" w:themeColor="text1"/>
          <w:sz w:val="22"/>
          <w:szCs w:val="22"/>
        </w:rPr>
        <w:t xml:space="preserve"> teikimo terminas galės būti pratęstas 1 (vieną) kartą   dar 12 (dvylikos) mėn. laikotarpiui tomis pačiomis sąlygomis, o bendras kiekvienos draudimo paslaugos teikimo laikotarpis negalės būti ilgesnis kaip 24 (dvidešimt keturi) mėn.</w:t>
      </w:r>
    </w:p>
    <w:p w14:paraId="4E2C5243" w14:textId="77777777" w:rsidR="00643C7F" w:rsidRPr="00472037" w:rsidRDefault="00643C7F" w:rsidP="00643C7F">
      <w:pPr>
        <w:rPr>
          <w:color w:val="000000" w:themeColor="text1"/>
          <w:sz w:val="22"/>
          <w:szCs w:val="22"/>
        </w:rPr>
      </w:pPr>
      <w:r w:rsidRPr="00472037">
        <w:rPr>
          <w:color w:val="000000" w:themeColor="text1"/>
          <w:sz w:val="22"/>
          <w:szCs w:val="22"/>
        </w:rPr>
        <w:t xml:space="preserve">14.4.3.  Pirkimo sutartyje nustatoma  fiksuoto kainos su peržiūra kainodara.   Apmokant už </w:t>
      </w:r>
      <w:r>
        <w:rPr>
          <w:color w:val="000000" w:themeColor="text1"/>
          <w:sz w:val="22"/>
          <w:szCs w:val="22"/>
        </w:rPr>
        <w:t>P</w:t>
      </w:r>
      <w:r w:rsidRPr="00472037">
        <w:rPr>
          <w:color w:val="000000" w:themeColor="text1"/>
          <w:sz w:val="22"/>
          <w:szCs w:val="22"/>
        </w:rPr>
        <w:t>aslaug</w:t>
      </w:r>
      <w:r>
        <w:rPr>
          <w:color w:val="000000" w:themeColor="text1"/>
          <w:sz w:val="22"/>
          <w:szCs w:val="22"/>
        </w:rPr>
        <w:t>as</w:t>
      </w:r>
      <w:r w:rsidRPr="00472037">
        <w:rPr>
          <w:color w:val="000000" w:themeColor="text1"/>
          <w:sz w:val="22"/>
          <w:szCs w:val="22"/>
        </w:rPr>
        <w:t xml:space="preserve"> bus atsiskaitoma pagal metinę</w:t>
      </w:r>
      <w:r>
        <w:rPr>
          <w:color w:val="000000" w:themeColor="text1"/>
          <w:sz w:val="22"/>
          <w:szCs w:val="22"/>
        </w:rPr>
        <w:t xml:space="preserve"> draudimo</w:t>
      </w:r>
      <w:r w:rsidRPr="00472037">
        <w:rPr>
          <w:color w:val="000000" w:themeColor="text1"/>
          <w:sz w:val="22"/>
          <w:szCs w:val="22"/>
        </w:rPr>
        <w:t xml:space="preserve"> įmoką. Metin</w:t>
      </w:r>
      <w:r>
        <w:rPr>
          <w:color w:val="000000" w:themeColor="text1"/>
          <w:sz w:val="22"/>
          <w:szCs w:val="22"/>
        </w:rPr>
        <w:t>ę</w:t>
      </w:r>
      <w:r w:rsidRPr="00472037">
        <w:rPr>
          <w:color w:val="000000" w:themeColor="text1"/>
          <w:sz w:val="22"/>
          <w:szCs w:val="22"/>
        </w:rPr>
        <w:t xml:space="preserve"> draudimo įmok</w:t>
      </w:r>
      <w:r>
        <w:rPr>
          <w:color w:val="000000" w:themeColor="text1"/>
          <w:sz w:val="22"/>
          <w:szCs w:val="22"/>
        </w:rPr>
        <w:t>ą Perkantysis subjektas</w:t>
      </w:r>
      <w:r w:rsidRPr="00472037">
        <w:rPr>
          <w:color w:val="000000" w:themeColor="text1"/>
          <w:sz w:val="22"/>
          <w:szCs w:val="22"/>
        </w:rPr>
        <w:t xml:space="preserve"> </w:t>
      </w:r>
      <w:r>
        <w:rPr>
          <w:color w:val="000000" w:themeColor="text1"/>
          <w:sz w:val="22"/>
          <w:szCs w:val="22"/>
        </w:rPr>
        <w:t xml:space="preserve">tiekėjui </w:t>
      </w:r>
      <w:r w:rsidRPr="00472037">
        <w:rPr>
          <w:color w:val="000000" w:themeColor="text1"/>
          <w:sz w:val="22"/>
          <w:szCs w:val="22"/>
        </w:rPr>
        <w:t>sumoka ne vėliau kaip per 30 (trisdešimt) kalendorinių dienų nuo pirkimo sutarties įsigaliojimo dienos.</w:t>
      </w:r>
    </w:p>
    <w:p w14:paraId="155CAB42"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sz w:val="22"/>
          <w:szCs w:val="22"/>
        </w:rPr>
        <w:t xml:space="preserve">14.4.4.  </w:t>
      </w:r>
      <w:r w:rsidRPr="00472037">
        <w:rPr>
          <w:color w:val="000000" w:themeColor="text1"/>
          <w:sz w:val="22"/>
          <w:szCs w:val="22"/>
        </w:rPr>
        <w:t>Pirkimo sutarty</w:t>
      </w:r>
      <w:r>
        <w:rPr>
          <w:color w:val="000000" w:themeColor="text1"/>
          <w:sz w:val="22"/>
          <w:szCs w:val="22"/>
        </w:rPr>
        <w:t>j</w:t>
      </w:r>
      <w:r w:rsidRPr="00472037">
        <w:rPr>
          <w:color w:val="000000" w:themeColor="text1"/>
          <w:sz w:val="22"/>
          <w:szCs w:val="22"/>
        </w:rPr>
        <w:t>e nurodyta fiksuota kaina pirkimo sutarties galiojimo metu gali būti perskaičiuojama:</w:t>
      </w:r>
    </w:p>
    <w:p w14:paraId="1F22D16E"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14.4.4.1.   dėl pasikeitusių mokesčių:</w:t>
      </w:r>
    </w:p>
    <w:p w14:paraId="15C92342"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14.4.4.1.1. jeigu pirkimo sutarties vykdymo metu pasikeičia PVM mokėjimą reglamentuojantys teisės aktai (</w:t>
      </w:r>
      <w:r>
        <w:rPr>
          <w:color w:val="000000" w:themeColor="text1"/>
          <w:sz w:val="22"/>
          <w:szCs w:val="22"/>
        </w:rPr>
        <w:t>P</w:t>
      </w:r>
      <w:r w:rsidRPr="00472037">
        <w:rPr>
          <w:color w:val="000000" w:themeColor="text1"/>
          <w:sz w:val="22"/>
          <w:szCs w:val="22"/>
        </w:rPr>
        <w:t xml:space="preserve">aslaugos bus apmokestintos PVM), atitinkamai keičiama Paslaugų kaina, pridedant teisės aktuose nustatytą PVM. PVM dydis keičiamas tik tai daliai </w:t>
      </w:r>
      <w:r>
        <w:rPr>
          <w:color w:val="000000" w:themeColor="text1"/>
          <w:sz w:val="22"/>
          <w:szCs w:val="22"/>
        </w:rPr>
        <w:t>P</w:t>
      </w:r>
      <w:r w:rsidRPr="00472037">
        <w:rPr>
          <w:color w:val="000000" w:themeColor="text1"/>
          <w:sz w:val="22"/>
          <w:szCs w:val="22"/>
        </w:rPr>
        <w:t xml:space="preserve">aslaugų, kurios suteikiamos po šiame punkte nurodytų PVM dydžio pasikeitimą įtakojančių aplinkybių atsiradimo. Pasikeitus Lietuvos Respublikos teisės aktais nustatytam PVM tarifui, be atskiro </w:t>
      </w:r>
      <w:r>
        <w:rPr>
          <w:color w:val="000000" w:themeColor="text1"/>
          <w:sz w:val="22"/>
          <w:szCs w:val="22"/>
        </w:rPr>
        <w:t xml:space="preserve">pirkimo sutarties </w:t>
      </w:r>
      <w:r w:rsidRPr="00472037">
        <w:rPr>
          <w:color w:val="000000" w:themeColor="text1"/>
          <w:sz w:val="22"/>
          <w:szCs w:val="22"/>
        </w:rPr>
        <w:t>šalių susitarimo PVM bus apskaičiuojamas galiojančių Lietuvos Respublikos teisės aktų nustatyta tvarka, taikant PVM tarifą, galiojantį prievolės apskaičiuoti PVM atsiradimo momentu;</w:t>
      </w:r>
    </w:p>
    <w:p w14:paraId="605A5A97"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14.4.4.1.2. dėl kainų lygio kitimo:</w:t>
      </w:r>
    </w:p>
    <w:p w14:paraId="055234DE"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 xml:space="preserve">14.4.4.1.2.1. bet kuri </w:t>
      </w:r>
      <w:r>
        <w:rPr>
          <w:color w:val="000000" w:themeColor="text1"/>
          <w:sz w:val="22"/>
          <w:szCs w:val="22"/>
        </w:rPr>
        <w:t xml:space="preserve">pirkimo sutarties </w:t>
      </w:r>
      <w:r w:rsidRPr="00472037">
        <w:rPr>
          <w:color w:val="000000" w:themeColor="text1"/>
          <w:sz w:val="22"/>
          <w:szCs w:val="22"/>
        </w:rPr>
        <w:t xml:space="preserve">šalis, tariantis dėl </w:t>
      </w:r>
      <w:r>
        <w:rPr>
          <w:color w:val="000000" w:themeColor="text1"/>
          <w:sz w:val="22"/>
          <w:szCs w:val="22"/>
        </w:rPr>
        <w:t>P</w:t>
      </w:r>
      <w:r w:rsidRPr="00472037">
        <w:rPr>
          <w:color w:val="000000" w:themeColor="text1"/>
          <w:sz w:val="22"/>
          <w:szCs w:val="22"/>
        </w:rPr>
        <w:t xml:space="preserve">aslaugų teikimo termino pratęsimo, turi teisę inicijuoti pirkimo sutartyje numatytos fiksuotos kainos perskaičiavimą (keitimą) pratęstam </w:t>
      </w:r>
      <w:r>
        <w:rPr>
          <w:color w:val="000000" w:themeColor="text1"/>
          <w:sz w:val="22"/>
          <w:szCs w:val="22"/>
        </w:rPr>
        <w:t>P</w:t>
      </w:r>
      <w:r w:rsidRPr="00472037">
        <w:rPr>
          <w:color w:val="000000" w:themeColor="text1"/>
          <w:sz w:val="22"/>
          <w:szCs w:val="22"/>
        </w:rPr>
        <w:t xml:space="preserve">aslaugų </w:t>
      </w:r>
      <w:r>
        <w:rPr>
          <w:color w:val="000000" w:themeColor="text1"/>
          <w:sz w:val="22"/>
          <w:szCs w:val="22"/>
        </w:rPr>
        <w:t xml:space="preserve">teikimo </w:t>
      </w:r>
      <w:r w:rsidRPr="00472037">
        <w:rPr>
          <w:color w:val="000000" w:themeColor="text1"/>
          <w:sz w:val="22"/>
          <w:szCs w:val="22"/>
        </w:rPr>
        <w:t xml:space="preserve">terminui, jeigu vartojimo prekių kainų pokytis (k), apskaičiuotas kaip nustatyta </w:t>
      </w:r>
      <w:r>
        <w:rPr>
          <w:color w:val="000000" w:themeColor="text1"/>
          <w:sz w:val="22"/>
          <w:szCs w:val="22"/>
        </w:rPr>
        <w:t>Konkurso sąlygų</w:t>
      </w:r>
      <w:r w:rsidRPr="00472037">
        <w:rPr>
          <w:color w:val="000000" w:themeColor="text1"/>
          <w:sz w:val="22"/>
          <w:szCs w:val="22"/>
        </w:rPr>
        <w:t xml:space="preserve"> 14.4.4.1.2.3 punkte, viršija 5 (</w:t>
      </w:r>
      <w:r w:rsidRPr="00472037">
        <w:rPr>
          <w:i/>
          <w:iCs/>
          <w:color w:val="000000" w:themeColor="text1"/>
          <w:sz w:val="22"/>
          <w:szCs w:val="22"/>
        </w:rPr>
        <w:t>penkis</w:t>
      </w:r>
      <w:r w:rsidRPr="00472037">
        <w:rPr>
          <w:color w:val="000000" w:themeColor="text1"/>
          <w:sz w:val="22"/>
          <w:szCs w:val="22"/>
        </w:rPr>
        <w:t>) procentus;</w:t>
      </w:r>
    </w:p>
    <w:p w14:paraId="3DC2CC3D"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14.4.4.1.2.2. atlikdamos perskaičiavimą</w:t>
      </w:r>
      <w:r>
        <w:rPr>
          <w:color w:val="000000" w:themeColor="text1"/>
          <w:sz w:val="22"/>
          <w:szCs w:val="22"/>
        </w:rPr>
        <w:t>,</w:t>
      </w:r>
      <w:r w:rsidRPr="00472037">
        <w:rPr>
          <w:color w:val="000000" w:themeColor="text1"/>
          <w:sz w:val="22"/>
          <w:szCs w:val="22"/>
        </w:rPr>
        <w:t xml:space="preserve"> </w:t>
      </w:r>
      <w:r>
        <w:rPr>
          <w:color w:val="000000" w:themeColor="text1"/>
          <w:sz w:val="22"/>
          <w:szCs w:val="22"/>
        </w:rPr>
        <w:t xml:space="preserve">pirkimo sutarties </w:t>
      </w:r>
      <w:r w:rsidRPr="00472037">
        <w:rPr>
          <w:color w:val="000000" w:themeColor="text1"/>
          <w:sz w:val="22"/>
          <w:szCs w:val="22"/>
        </w:rPr>
        <w:t xml:space="preserve">šalys vadovaujasi Valstybės duomenų agentūros (toliau – VDA) viešai oficialiosios statistikos portale paskelbtais rodiklių duomenų bazės duomenimis, iš kitos </w:t>
      </w:r>
      <w:r>
        <w:rPr>
          <w:color w:val="000000" w:themeColor="text1"/>
          <w:sz w:val="22"/>
          <w:szCs w:val="22"/>
        </w:rPr>
        <w:t>pirkimo sutarties š</w:t>
      </w:r>
      <w:r w:rsidRPr="00472037">
        <w:rPr>
          <w:color w:val="000000" w:themeColor="text1"/>
          <w:sz w:val="22"/>
          <w:szCs w:val="22"/>
        </w:rPr>
        <w:t>alies nereikalaudamos pateikti oficialaus VDA ar kitos institucijos išduoto dokumento ar patvirtinimo. Duomenys, kuriais remiamasi vertinant kainų lygio kitimą: VDA interneto svetainėje http://osp.stat.gov.lt/ skelbiamas indeksas. Indeksas, kuriuo bus remiamasi vertinant kainų lygio kitimą: „Vartotojų kainų indeksai (VKI), kainų pokyčiai, svoriai, vidutinės kainos“ skelbiamas vartotojų kainų indeksas – individualaus vartojimo išlaidų pagal paskirtį klasifikatorius – „125 Draudimas“ (toliau – Indeksas);</w:t>
      </w:r>
    </w:p>
    <w:p w14:paraId="752224B6"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14.4.4.1.2.3. nauja fiksuota kaina apskaičiuojami pagal žemiau pateiktą formulę:</w:t>
      </w:r>
    </w:p>
    <w:p w14:paraId="39E7512E" w14:textId="77777777" w:rsidR="00643C7F" w:rsidRPr="00472037" w:rsidRDefault="00643C7F" w:rsidP="00643C7F">
      <w:pPr>
        <w:pStyle w:val="Pagrindinistekstas"/>
        <w:tabs>
          <w:tab w:val="left" w:pos="426"/>
          <w:tab w:val="left" w:pos="567"/>
        </w:tabs>
        <w:rPr>
          <w:color w:val="000000" w:themeColor="text1"/>
          <w:sz w:val="22"/>
          <w:szCs w:val="22"/>
        </w:rPr>
      </w:pPr>
      <w:r w:rsidRPr="00472037">
        <w:rPr>
          <w:color w:val="000000" w:themeColor="text1"/>
          <w:sz w:val="22"/>
          <w:szCs w:val="22"/>
        </w:rPr>
        <w:t>A1 = A + (k/100 x A), kur</w:t>
      </w:r>
    </w:p>
    <w:p w14:paraId="7A221D4F" w14:textId="77777777" w:rsidR="00643C7F" w:rsidRPr="00472037" w:rsidRDefault="00643C7F" w:rsidP="00643C7F">
      <w:pPr>
        <w:pStyle w:val="Pagrindinistekstas"/>
        <w:tabs>
          <w:tab w:val="left" w:pos="426"/>
          <w:tab w:val="left" w:pos="567"/>
        </w:tabs>
        <w:rPr>
          <w:color w:val="000000" w:themeColor="text1"/>
          <w:sz w:val="22"/>
          <w:szCs w:val="22"/>
        </w:rPr>
      </w:pPr>
      <w:r w:rsidRPr="00472037">
        <w:rPr>
          <w:color w:val="000000" w:themeColor="text1"/>
          <w:sz w:val="22"/>
          <w:szCs w:val="22"/>
        </w:rPr>
        <w:t>A – fiksuota  kaina Eur be PVM;</w:t>
      </w:r>
    </w:p>
    <w:p w14:paraId="09CB6A78" w14:textId="77777777" w:rsidR="00643C7F" w:rsidRPr="00472037" w:rsidRDefault="00643C7F" w:rsidP="00643C7F">
      <w:pPr>
        <w:pStyle w:val="Pagrindinistekstas"/>
        <w:tabs>
          <w:tab w:val="left" w:pos="426"/>
          <w:tab w:val="left" w:pos="567"/>
        </w:tabs>
        <w:rPr>
          <w:color w:val="000000" w:themeColor="text1"/>
          <w:sz w:val="22"/>
          <w:szCs w:val="22"/>
        </w:rPr>
      </w:pPr>
      <w:r w:rsidRPr="00472037">
        <w:rPr>
          <w:color w:val="000000" w:themeColor="text1"/>
          <w:sz w:val="22"/>
          <w:szCs w:val="22"/>
        </w:rPr>
        <w:t>A1– perskaičiuota (pakeista) fiksuota kaina (Eur be PVM);</w:t>
      </w:r>
    </w:p>
    <w:p w14:paraId="5BC0405A" w14:textId="77777777" w:rsidR="00643C7F" w:rsidRPr="00472037" w:rsidRDefault="00643C7F" w:rsidP="00643C7F">
      <w:pPr>
        <w:pStyle w:val="Pagrindinistekstas"/>
        <w:tabs>
          <w:tab w:val="left" w:pos="426"/>
          <w:tab w:val="left" w:pos="567"/>
        </w:tabs>
        <w:rPr>
          <w:color w:val="000000" w:themeColor="text1"/>
          <w:sz w:val="22"/>
          <w:szCs w:val="22"/>
        </w:rPr>
      </w:pPr>
      <w:r w:rsidRPr="00472037">
        <w:rPr>
          <w:color w:val="000000" w:themeColor="text1"/>
          <w:sz w:val="22"/>
          <w:szCs w:val="22"/>
        </w:rPr>
        <w:t>k – pagal Indeksą apskaičiuotas vartojimo prekių ir paslaugų kainų pokytis (padidėjimas arba sumažėjimas) (%);</w:t>
      </w:r>
    </w:p>
    <w:p w14:paraId="7971B6D3" w14:textId="77777777" w:rsidR="00643C7F" w:rsidRPr="00191971" w:rsidRDefault="00643C7F" w:rsidP="00643C7F">
      <w:pPr>
        <w:pStyle w:val="Pagrindinistekstas"/>
        <w:tabs>
          <w:tab w:val="left" w:pos="426"/>
          <w:tab w:val="left" w:pos="567"/>
        </w:tabs>
        <w:rPr>
          <w:color w:val="000000" w:themeColor="text1"/>
          <w:szCs w:val="24"/>
        </w:rPr>
      </w:pPr>
    </w:p>
    <w:p w14:paraId="1A7FBFB4" w14:textId="77777777" w:rsidR="00643C7F" w:rsidRPr="00472037" w:rsidRDefault="00643C7F" w:rsidP="00643C7F">
      <w:pPr>
        <w:pStyle w:val="Pagrindinistekstas"/>
        <w:tabs>
          <w:tab w:val="left" w:pos="426"/>
          <w:tab w:val="left" w:pos="567"/>
        </w:tabs>
        <w:rPr>
          <w:color w:val="000000" w:themeColor="text1"/>
          <w:sz w:val="22"/>
          <w:szCs w:val="22"/>
        </w:rPr>
      </w:pPr>
      <w:r w:rsidRPr="00191971">
        <w:rPr>
          <w:color w:val="000000" w:themeColor="text1"/>
          <w:szCs w:val="24"/>
        </w:rPr>
        <w:t>„</w:t>
      </w:r>
      <w:r w:rsidRPr="00472037">
        <w:rPr>
          <w:color w:val="000000" w:themeColor="text1"/>
          <w:sz w:val="22"/>
          <w:szCs w:val="22"/>
        </w:rPr>
        <w:t>k“ reikšmė skaičiuojama pagal formulę:</w:t>
      </w:r>
    </w:p>
    <w:p w14:paraId="31EA2A64" w14:textId="77777777" w:rsidR="00643C7F" w:rsidRPr="005D7E2C" w:rsidRDefault="00643C7F" w:rsidP="00643C7F">
      <w:pPr>
        <w:pStyle w:val="Pagrindinistekstas"/>
        <w:tabs>
          <w:tab w:val="left" w:pos="426"/>
          <w:tab w:val="left" w:pos="567"/>
        </w:tabs>
        <w:rPr>
          <w:color w:val="000000" w:themeColor="text1"/>
          <w:szCs w:val="24"/>
        </w:rPr>
      </w:pPr>
      <w:r w:rsidRPr="005D7E2C">
        <w:rPr>
          <w:color w:val="000000" w:themeColor="text1"/>
          <w:szCs w:val="24"/>
        </w:rPr>
        <w:t xml:space="preserve">k = </w:t>
      </w:r>
      <w:proofErr w:type="spellStart"/>
      <w:r w:rsidRPr="005D7E2C">
        <w:rPr>
          <w:color w:val="000000" w:themeColor="text1"/>
          <w:szCs w:val="24"/>
        </w:rPr>
        <w:t>Ind</w:t>
      </w:r>
      <w:r w:rsidRPr="005D7E2C">
        <w:rPr>
          <w:color w:val="000000" w:themeColor="text1"/>
          <w:szCs w:val="24"/>
          <w:vertAlign w:val="subscript"/>
        </w:rPr>
        <w:t>naujausias</w:t>
      </w:r>
      <w:proofErr w:type="spellEnd"/>
      <w:r w:rsidRPr="005D7E2C">
        <w:rPr>
          <w:color w:val="000000" w:themeColor="text1"/>
          <w:szCs w:val="24"/>
        </w:rPr>
        <w:t xml:space="preserve"> / </w:t>
      </w:r>
      <w:proofErr w:type="spellStart"/>
      <w:r w:rsidRPr="005D7E2C">
        <w:rPr>
          <w:color w:val="000000" w:themeColor="text1"/>
          <w:szCs w:val="24"/>
        </w:rPr>
        <w:t>Ind</w:t>
      </w:r>
      <w:r w:rsidRPr="005D7E2C">
        <w:rPr>
          <w:color w:val="000000" w:themeColor="text1"/>
          <w:szCs w:val="24"/>
          <w:vertAlign w:val="subscript"/>
        </w:rPr>
        <w:t>pradžia</w:t>
      </w:r>
      <w:proofErr w:type="spellEnd"/>
      <w:r w:rsidRPr="005D7E2C">
        <w:rPr>
          <w:color w:val="000000" w:themeColor="text1"/>
          <w:szCs w:val="24"/>
        </w:rPr>
        <w:t xml:space="preserve"> x 100 – 100, (proc.), kur</w:t>
      </w:r>
    </w:p>
    <w:p w14:paraId="7F691B89" w14:textId="77777777" w:rsidR="00643C7F" w:rsidRPr="005D7E2C" w:rsidRDefault="00643C7F" w:rsidP="00643C7F">
      <w:pPr>
        <w:pStyle w:val="Pagrindinistekstas"/>
        <w:tabs>
          <w:tab w:val="left" w:pos="426"/>
          <w:tab w:val="left" w:pos="567"/>
        </w:tabs>
        <w:rPr>
          <w:color w:val="000000" w:themeColor="text1"/>
          <w:szCs w:val="24"/>
        </w:rPr>
      </w:pPr>
      <w:proofErr w:type="spellStart"/>
      <w:r w:rsidRPr="005D7E2C">
        <w:rPr>
          <w:color w:val="000000" w:themeColor="text1"/>
          <w:szCs w:val="24"/>
        </w:rPr>
        <w:t>Ind</w:t>
      </w:r>
      <w:r w:rsidRPr="005D7E2C">
        <w:rPr>
          <w:color w:val="000000" w:themeColor="text1"/>
          <w:szCs w:val="24"/>
          <w:vertAlign w:val="subscript"/>
        </w:rPr>
        <w:t>naujausias</w:t>
      </w:r>
      <w:proofErr w:type="spellEnd"/>
      <w:r w:rsidRPr="005D7E2C">
        <w:rPr>
          <w:color w:val="000000" w:themeColor="text1"/>
          <w:szCs w:val="24"/>
        </w:rPr>
        <w:t xml:space="preserve"> – </w:t>
      </w:r>
      <w:r w:rsidRPr="00472037">
        <w:rPr>
          <w:color w:val="000000" w:themeColor="text1"/>
          <w:sz w:val="22"/>
          <w:szCs w:val="22"/>
        </w:rPr>
        <w:t xml:space="preserve">kreipimosi dėl fiksuotos kainos peržiūros išsiuntimo kitai </w:t>
      </w:r>
      <w:r>
        <w:rPr>
          <w:color w:val="000000" w:themeColor="text1"/>
          <w:sz w:val="22"/>
          <w:szCs w:val="22"/>
        </w:rPr>
        <w:t>pirkimo sutarties š</w:t>
      </w:r>
      <w:r w:rsidRPr="00472037">
        <w:rPr>
          <w:color w:val="000000" w:themeColor="text1"/>
          <w:sz w:val="22"/>
          <w:szCs w:val="22"/>
        </w:rPr>
        <w:t>aliai dieną paskelbtas naujausias Indeksas;</w:t>
      </w:r>
    </w:p>
    <w:p w14:paraId="7E525578" w14:textId="77777777" w:rsidR="00643C7F" w:rsidRPr="00472037" w:rsidRDefault="00643C7F" w:rsidP="00643C7F">
      <w:pPr>
        <w:pStyle w:val="Pagrindinistekstas"/>
        <w:tabs>
          <w:tab w:val="left" w:pos="426"/>
          <w:tab w:val="left" w:pos="567"/>
        </w:tabs>
        <w:rPr>
          <w:color w:val="000000" w:themeColor="text1"/>
          <w:sz w:val="22"/>
          <w:szCs w:val="22"/>
        </w:rPr>
      </w:pPr>
      <w:proofErr w:type="spellStart"/>
      <w:r w:rsidRPr="005D7E2C">
        <w:rPr>
          <w:color w:val="000000" w:themeColor="text1"/>
          <w:szCs w:val="24"/>
        </w:rPr>
        <w:t>Ind</w:t>
      </w:r>
      <w:r w:rsidRPr="005D7E2C">
        <w:rPr>
          <w:color w:val="000000" w:themeColor="text1"/>
          <w:szCs w:val="24"/>
          <w:vertAlign w:val="subscript"/>
        </w:rPr>
        <w:t>pradžia</w:t>
      </w:r>
      <w:proofErr w:type="spellEnd"/>
      <w:r w:rsidRPr="005D7E2C">
        <w:rPr>
          <w:color w:val="000000" w:themeColor="text1"/>
          <w:szCs w:val="24"/>
        </w:rPr>
        <w:t xml:space="preserve"> – </w:t>
      </w:r>
      <w:r w:rsidRPr="00472037">
        <w:rPr>
          <w:color w:val="000000" w:themeColor="text1"/>
          <w:sz w:val="22"/>
          <w:szCs w:val="22"/>
        </w:rPr>
        <w:t>laikotarpio pradžios datos (mėnesio) Indeksas;</w:t>
      </w:r>
    </w:p>
    <w:p w14:paraId="37A5E2CB" w14:textId="77777777" w:rsidR="00643C7F" w:rsidRPr="00472037" w:rsidRDefault="00643C7F" w:rsidP="00643C7F">
      <w:pPr>
        <w:pStyle w:val="Pagrindinistekstas"/>
        <w:tabs>
          <w:tab w:val="left" w:pos="426"/>
          <w:tab w:val="left" w:pos="567"/>
        </w:tabs>
        <w:ind w:firstLine="0"/>
        <w:rPr>
          <w:color w:val="000000" w:themeColor="text1"/>
          <w:sz w:val="22"/>
          <w:szCs w:val="22"/>
        </w:rPr>
      </w:pPr>
    </w:p>
    <w:p w14:paraId="71FA4582"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 xml:space="preserve">14.4.4.1.2.4. perskaičiavimo atveju laikotarpio pradžia (mėnuo) yra pirkimo sutarties pasirašymo metu skelbiamas naujausias Indeksas. Pirkimo sutarties pasirašymo dieną skelbiamas naujausias Indeksas yra _____ </w:t>
      </w:r>
      <w:r w:rsidRPr="00472037">
        <w:rPr>
          <w:sz w:val="22"/>
          <w:szCs w:val="22"/>
        </w:rPr>
        <w:t>(</w:t>
      </w:r>
      <w:r w:rsidRPr="00472037">
        <w:rPr>
          <w:i/>
          <w:iCs/>
          <w:sz w:val="22"/>
          <w:szCs w:val="22"/>
        </w:rPr>
        <w:t>nurodomas pirkimo sutarties pasirašymo metu</w:t>
      </w:r>
      <w:r w:rsidRPr="00472037">
        <w:rPr>
          <w:sz w:val="22"/>
          <w:szCs w:val="22"/>
        </w:rPr>
        <w:t>)</w:t>
      </w:r>
      <w:r w:rsidRPr="00472037">
        <w:rPr>
          <w:color w:val="000000" w:themeColor="text1"/>
          <w:sz w:val="22"/>
          <w:szCs w:val="22"/>
        </w:rPr>
        <w:t>;</w:t>
      </w:r>
    </w:p>
    <w:p w14:paraId="29497C2C"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lastRenderedPageBreak/>
        <w:t>14.4.4.1.2.5. skaičiavimams indeksų reikšmės imamos keturių skaitmenų po kablelio tikslumu. Apskaičiuotas pokytis (k) tolimesniems skaičiavimams naudojamas suapvalinus iki vieno skaitmens po kablelio, o apskaičiuotas įkainis „A1“ suapvalinamas iki dviejų skaitmenų po kablelio;</w:t>
      </w:r>
    </w:p>
    <w:p w14:paraId="032D65DA"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 xml:space="preserve">14.4.4.1.2.6. perskaičiuota fiksuota pirkimo sutarties kaina įforminama papildomame susitarime dėl </w:t>
      </w:r>
      <w:r>
        <w:rPr>
          <w:color w:val="000000" w:themeColor="text1"/>
          <w:sz w:val="22"/>
          <w:szCs w:val="22"/>
        </w:rPr>
        <w:t>P</w:t>
      </w:r>
      <w:r w:rsidRPr="00472037">
        <w:rPr>
          <w:color w:val="000000" w:themeColor="text1"/>
          <w:sz w:val="22"/>
          <w:szCs w:val="22"/>
        </w:rPr>
        <w:t xml:space="preserve">aslaugų </w:t>
      </w:r>
      <w:r>
        <w:rPr>
          <w:color w:val="000000" w:themeColor="text1"/>
          <w:sz w:val="22"/>
          <w:szCs w:val="22"/>
        </w:rPr>
        <w:t xml:space="preserve">teikimo </w:t>
      </w:r>
      <w:r w:rsidRPr="00472037">
        <w:rPr>
          <w:color w:val="000000" w:themeColor="text1"/>
          <w:sz w:val="22"/>
          <w:szCs w:val="22"/>
        </w:rPr>
        <w:t>termino pratęsimo. Papildomu susitarimu</w:t>
      </w:r>
      <w:r>
        <w:rPr>
          <w:color w:val="000000" w:themeColor="text1"/>
          <w:sz w:val="22"/>
          <w:szCs w:val="22"/>
        </w:rPr>
        <w:t xml:space="preserve"> pirkimo sutarties</w:t>
      </w:r>
      <w:r w:rsidRPr="00472037">
        <w:rPr>
          <w:color w:val="000000" w:themeColor="text1"/>
          <w:sz w:val="22"/>
          <w:szCs w:val="22"/>
        </w:rPr>
        <w:t xml:space="preserve"> šalys neturi teisės keisti pirkimo sutartyje nurodytos pirkimo sutarties kainos perskaičiavimo tvarkos ar kitų pirkimo sutarties nuostatų, išskyrus, jei keitimas atliekamas pagal pirkimo sutarties ir (arba) Pirkimų įstatymo nuostatas. Perskaičiuota fiksuota kaina įsigalioja nuo papildomo susitarimo dėl </w:t>
      </w:r>
      <w:r>
        <w:rPr>
          <w:color w:val="000000" w:themeColor="text1"/>
          <w:sz w:val="22"/>
          <w:szCs w:val="22"/>
        </w:rPr>
        <w:t>P</w:t>
      </w:r>
      <w:r w:rsidRPr="00472037">
        <w:rPr>
          <w:color w:val="000000" w:themeColor="text1"/>
          <w:sz w:val="22"/>
          <w:szCs w:val="22"/>
        </w:rPr>
        <w:t xml:space="preserve">aslaugų </w:t>
      </w:r>
      <w:r>
        <w:rPr>
          <w:color w:val="000000" w:themeColor="text1"/>
          <w:sz w:val="22"/>
          <w:szCs w:val="22"/>
        </w:rPr>
        <w:t xml:space="preserve">teikimo </w:t>
      </w:r>
      <w:r w:rsidRPr="00472037">
        <w:rPr>
          <w:color w:val="000000" w:themeColor="text1"/>
          <w:sz w:val="22"/>
          <w:szCs w:val="22"/>
        </w:rPr>
        <w:t>termino pratęsimo pasirašymo dienos, jei papildomame susitarime nenustatyta kitaip.</w:t>
      </w:r>
    </w:p>
    <w:p w14:paraId="7FA902B4"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14.4.5. Perkantysis subjektas fiksuotą   kainą (metinę draudimo įmoką) sumoka tiekėjui  ne vėliau kaip per 30 (</w:t>
      </w:r>
      <w:r w:rsidRPr="00472037">
        <w:rPr>
          <w:i/>
          <w:iCs/>
          <w:color w:val="000000" w:themeColor="text1"/>
          <w:sz w:val="22"/>
          <w:szCs w:val="22"/>
        </w:rPr>
        <w:t>trisdešimt</w:t>
      </w:r>
      <w:r w:rsidRPr="00472037">
        <w:rPr>
          <w:color w:val="000000" w:themeColor="text1"/>
          <w:sz w:val="22"/>
          <w:szCs w:val="22"/>
        </w:rPr>
        <w:t>) dienų nuo pirkimo sutarties įsigaliojimo dienos pagal tiekėjo  pateiktą sąskaitą faktūrą  į sąskaitoje faktūroje nurodytą atsiskaitomąją sąskaitą.</w:t>
      </w:r>
    </w:p>
    <w:p w14:paraId="11D9C189" w14:textId="77777777" w:rsidR="00643C7F" w:rsidRPr="00472037" w:rsidRDefault="00643C7F" w:rsidP="00643C7F">
      <w:pPr>
        <w:pStyle w:val="Pagrindinistekstas"/>
        <w:tabs>
          <w:tab w:val="left" w:pos="426"/>
          <w:tab w:val="left" w:pos="567"/>
        </w:tabs>
        <w:ind w:firstLine="0"/>
        <w:rPr>
          <w:sz w:val="22"/>
          <w:szCs w:val="22"/>
        </w:rPr>
      </w:pPr>
      <w:r w:rsidRPr="00472037">
        <w:rPr>
          <w:color w:val="000000" w:themeColor="text1"/>
          <w:sz w:val="22"/>
          <w:szCs w:val="22"/>
        </w:rPr>
        <w:t xml:space="preserve">14.4.6.  </w:t>
      </w:r>
      <w:r w:rsidRPr="00472037">
        <w:rPr>
          <w:sz w:val="22"/>
          <w:szCs w:val="22"/>
        </w:rPr>
        <w:t xml:space="preserve">Tiekėjas sąskaitą perkančiajam subjektui turi pateikti elektroniniu būdu Pirkimų įstatymo 34 straipsnio 3 dalyje nustatyta tvarka, išskyrus Pirkimų įstatymo 34 straipsnio 12 dalyje nustatytus atvejus. Tiekėjui pateikus sąskaitą faktūrą kitais būdais ar priemonėmis, bus laikoma, kad sąskaita faktūra nepateikta. </w:t>
      </w:r>
    </w:p>
    <w:p w14:paraId="69E25ED6" w14:textId="77777777" w:rsidR="00643C7F" w:rsidRPr="00472037" w:rsidRDefault="00643C7F" w:rsidP="00643C7F">
      <w:pPr>
        <w:widowControl w:val="0"/>
        <w:tabs>
          <w:tab w:val="left" w:pos="426"/>
          <w:tab w:val="left" w:pos="567"/>
          <w:tab w:val="left" w:pos="851"/>
        </w:tabs>
        <w:ind w:right="-1"/>
        <w:rPr>
          <w:color w:val="000000" w:themeColor="text1"/>
          <w:sz w:val="22"/>
          <w:szCs w:val="22"/>
        </w:rPr>
      </w:pPr>
      <w:r w:rsidRPr="00472037">
        <w:rPr>
          <w:color w:val="000000" w:themeColor="text1"/>
          <w:sz w:val="22"/>
          <w:szCs w:val="22"/>
        </w:rPr>
        <w:t xml:space="preserve">14.4.7. Tiekėjas draudimo liudijimus turi pateikti perkančiajam subjektui iki </w:t>
      </w:r>
      <w:r>
        <w:rPr>
          <w:color w:val="000000" w:themeColor="text1"/>
          <w:sz w:val="22"/>
          <w:szCs w:val="22"/>
        </w:rPr>
        <w:t>P</w:t>
      </w:r>
      <w:r w:rsidRPr="00472037">
        <w:rPr>
          <w:color w:val="000000" w:themeColor="text1"/>
          <w:sz w:val="22"/>
          <w:szCs w:val="22"/>
        </w:rPr>
        <w:t>aslaugų teikimo termino pradžios.</w:t>
      </w:r>
    </w:p>
    <w:p w14:paraId="2C5D2F2E"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14.4.8. Pirkimo sutarties šalių atsakomybė:</w:t>
      </w:r>
    </w:p>
    <w:p w14:paraId="0DE7BFB8"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 xml:space="preserve">14.4.8.1. </w:t>
      </w:r>
      <w:r w:rsidRPr="00472037">
        <w:rPr>
          <w:sz w:val="22"/>
          <w:szCs w:val="22"/>
        </w:rPr>
        <w:t>perkantysis subjektas,</w:t>
      </w:r>
      <w:r w:rsidRPr="00472037">
        <w:rPr>
          <w:rFonts w:ascii="TimesNewRomanPSMT" w:eastAsiaTheme="minorHAnsi" w:hAnsi="TimesNewRomanPSMT" w:cs="TimesNewRomanPSMT"/>
          <w:sz w:val="22"/>
          <w:szCs w:val="22"/>
          <w14:ligatures w14:val="standardContextual"/>
        </w:rPr>
        <w:t xml:space="preserve"> </w:t>
      </w:r>
      <w:r w:rsidRPr="00472037">
        <w:rPr>
          <w:sz w:val="22"/>
          <w:szCs w:val="22"/>
        </w:rPr>
        <w:t xml:space="preserve">nepagrįstai uždelsęs atsiskaityti už </w:t>
      </w:r>
      <w:r>
        <w:rPr>
          <w:sz w:val="22"/>
          <w:szCs w:val="22"/>
        </w:rPr>
        <w:t>P</w:t>
      </w:r>
      <w:r w:rsidRPr="00472037">
        <w:rPr>
          <w:sz w:val="22"/>
          <w:szCs w:val="22"/>
        </w:rPr>
        <w:t>aslaugas pirkimo sutartyje numatyta tvarka ir terminais,  tiekėjui moka  0,05 proc. (</w:t>
      </w:r>
      <w:r w:rsidRPr="00472037">
        <w:rPr>
          <w:i/>
          <w:iCs/>
          <w:sz w:val="22"/>
          <w:szCs w:val="22"/>
        </w:rPr>
        <w:t>penkių šimtųjų procentų</w:t>
      </w:r>
      <w:r w:rsidRPr="00472037">
        <w:rPr>
          <w:sz w:val="22"/>
          <w:szCs w:val="22"/>
        </w:rPr>
        <w:t>) dydžio delspinigius nuo laiku nesumokėtos</w:t>
      </w:r>
      <w:r w:rsidRPr="00472037">
        <w:rPr>
          <w:rFonts w:ascii="TimesNewRomanPSMT" w:eastAsiaTheme="minorHAnsi" w:hAnsi="TimesNewRomanPSMT" w:cs="TimesNewRomanPSMT"/>
          <w:sz w:val="22"/>
          <w:szCs w:val="22"/>
          <w14:ligatures w14:val="standardContextual"/>
        </w:rPr>
        <w:t xml:space="preserve"> </w:t>
      </w:r>
      <w:r>
        <w:rPr>
          <w:sz w:val="22"/>
          <w:szCs w:val="22"/>
        </w:rPr>
        <w:t>P</w:t>
      </w:r>
      <w:r w:rsidRPr="00472037">
        <w:rPr>
          <w:sz w:val="22"/>
          <w:szCs w:val="22"/>
        </w:rPr>
        <w:t xml:space="preserve">aslaugų kainos pagal sąskaitoje faktūroje nurodytą sumą už kiekvieną uždelstą </w:t>
      </w:r>
      <w:r w:rsidRPr="00472037">
        <w:rPr>
          <w:color w:val="000000" w:themeColor="text1"/>
          <w:sz w:val="22"/>
          <w:szCs w:val="22"/>
        </w:rPr>
        <w:t>dieną;</w:t>
      </w:r>
    </w:p>
    <w:p w14:paraId="0EB2BEAD"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 xml:space="preserve">14.4.8.2. tiekėjas, nepagrįstai praleidęs </w:t>
      </w:r>
      <w:r>
        <w:rPr>
          <w:color w:val="000000" w:themeColor="text1"/>
          <w:sz w:val="22"/>
          <w:szCs w:val="22"/>
        </w:rPr>
        <w:t xml:space="preserve">pirkimo </w:t>
      </w:r>
      <w:r w:rsidRPr="00472037">
        <w:rPr>
          <w:color w:val="000000" w:themeColor="text1"/>
          <w:sz w:val="22"/>
          <w:szCs w:val="22"/>
        </w:rPr>
        <w:t xml:space="preserve">sutartyje nustatytą </w:t>
      </w:r>
      <w:r>
        <w:rPr>
          <w:color w:val="000000" w:themeColor="text1"/>
          <w:sz w:val="22"/>
          <w:szCs w:val="22"/>
        </w:rPr>
        <w:t>P</w:t>
      </w:r>
      <w:r w:rsidRPr="00472037">
        <w:rPr>
          <w:color w:val="000000" w:themeColor="text1"/>
          <w:sz w:val="22"/>
          <w:szCs w:val="22"/>
        </w:rPr>
        <w:t>aslaugų teikimo  terminą, perkančiajam subjektui moka 0,05 proc. (</w:t>
      </w:r>
      <w:r w:rsidRPr="00472037">
        <w:rPr>
          <w:i/>
          <w:iCs/>
          <w:color w:val="000000" w:themeColor="text1"/>
          <w:sz w:val="22"/>
          <w:szCs w:val="22"/>
        </w:rPr>
        <w:t>penkių šimtųjų procento</w:t>
      </w:r>
      <w:r w:rsidRPr="00472037">
        <w:rPr>
          <w:color w:val="000000" w:themeColor="text1"/>
          <w:sz w:val="22"/>
          <w:szCs w:val="22"/>
        </w:rPr>
        <w:t xml:space="preserve">) dydžio   delspinigius už kiekvieną uždelstą dieną nuo laiku nesuteiktų </w:t>
      </w:r>
      <w:r>
        <w:rPr>
          <w:color w:val="000000" w:themeColor="text1"/>
          <w:sz w:val="22"/>
          <w:szCs w:val="22"/>
        </w:rPr>
        <w:t>P</w:t>
      </w:r>
      <w:r w:rsidRPr="00472037">
        <w:rPr>
          <w:color w:val="000000" w:themeColor="text1"/>
          <w:sz w:val="22"/>
          <w:szCs w:val="22"/>
        </w:rPr>
        <w:t xml:space="preserve">aslaugų kainos;  </w:t>
      </w:r>
    </w:p>
    <w:p w14:paraId="7A49BB9A" w14:textId="77777777" w:rsidR="00643C7F" w:rsidRPr="00472037" w:rsidRDefault="00643C7F" w:rsidP="00643C7F">
      <w:pPr>
        <w:pStyle w:val="Pagrindinistekstas"/>
        <w:tabs>
          <w:tab w:val="left" w:pos="426"/>
          <w:tab w:val="left" w:pos="567"/>
          <w:tab w:val="left" w:pos="2835"/>
        </w:tabs>
        <w:ind w:firstLine="0"/>
        <w:rPr>
          <w:color w:val="000000" w:themeColor="text1"/>
          <w:sz w:val="22"/>
          <w:szCs w:val="22"/>
        </w:rPr>
      </w:pPr>
      <w:r w:rsidRPr="00472037">
        <w:rPr>
          <w:color w:val="000000" w:themeColor="text1"/>
          <w:sz w:val="22"/>
          <w:szCs w:val="22"/>
        </w:rPr>
        <w:t>14.4.8.3. tiekėjui nepagrįstai neišmokėjus pirkimo sutartyje numatytų draudimo išmokų joje nustatytais terminais, tiekėjas įsipareigoja sumokėti perkančiajam subjektui 0,05 proc. (</w:t>
      </w:r>
      <w:r w:rsidRPr="00472037">
        <w:rPr>
          <w:i/>
          <w:iCs/>
          <w:color w:val="000000" w:themeColor="text1"/>
          <w:sz w:val="22"/>
          <w:szCs w:val="22"/>
        </w:rPr>
        <w:t>penkių šimtųjų procento</w:t>
      </w:r>
      <w:r w:rsidRPr="00472037">
        <w:rPr>
          <w:color w:val="000000" w:themeColor="text1"/>
          <w:sz w:val="22"/>
          <w:szCs w:val="22"/>
        </w:rPr>
        <w:t>) dydžio delspinigius nuo laiku neišmokėtos sumos už kiekvieną uždelstą dieną;</w:t>
      </w:r>
    </w:p>
    <w:p w14:paraId="79AEEB18" w14:textId="77777777" w:rsidR="00643C7F" w:rsidRPr="00472037" w:rsidRDefault="00643C7F" w:rsidP="00643C7F">
      <w:pPr>
        <w:pStyle w:val="Pagrindinistekstas"/>
        <w:tabs>
          <w:tab w:val="left" w:pos="426"/>
          <w:tab w:val="left" w:pos="567"/>
        </w:tabs>
        <w:ind w:firstLine="0"/>
        <w:rPr>
          <w:sz w:val="22"/>
          <w:szCs w:val="22"/>
        </w:rPr>
      </w:pPr>
      <w:r w:rsidRPr="00472037">
        <w:rPr>
          <w:color w:val="000000" w:themeColor="text1"/>
          <w:sz w:val="22"/>
          <w:szCs w:val="22"/>
        </w:rPr>
        <w:t xml:space="preserve">14.4.8.4. pirkimo sutartyje numatytų delspinigių sumokėjimas neatleidžia pirkimo sutartį pažeidusios pirkimo sutarties šalies nuo įsipareigojimų tinkamo įvykdymo arba </w:t>
      </w:r>
      <w:r w:rsidRPr="00472037">
        <w:rPr>
          <w:sz w:val="22"/>
          <w:szCs w:val="22"/>
        </w:rPr>
        <w:t>pažeidimų pašalinimo bei pilno tiesioginių nuostolių atlyginimo. Jeigu nukentėjusioji pirkimo sutarties šalis, kitai pirkimo sutarties šaliai pažeidus savo prievolių įvykdymo terminą, patiria didesnių nuostolių, kurių neapima pirkimo sutartyje nustatytos netesybos, tai nukentėjusioji pirkimo sutarties šalis turi teisę į patirtų tiesioginių nuostolių atlyginimą. Kai pareiškiamas reikalavimas atlyginti nuostolius, netesybos įskaitomos į nuostolių atlyginimą;</w:t>
      </w:r>
    </w:p>
    <w:p w14:paraId="467DE424"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14.4.8.5. kiekviena pirkimo sutarties šalis įsipareigoja atlyginti kitai pirkimo sutarties šaliai patirtus tiesioginius nuostolius ar išlaidas (tarp jų teismo ir pagrįstas advokatų išlaidas) dėl pirkimo sutartyje prisiimtų įsipareigojimų nevykdymo ar netinkamo jų vykdymo (taip pat ir tais atvejais, kai pirkimo sutartis joje numatytomis sąlygomis ir tvarka nutraukiama).</w:t>
      </w:r>
    </w:p>
    <w:p w14:paraId="66A60C9F"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14.4.9. Tiekėjas įsipareigoja užtikrinti, kad pirkimo sutartį vykdys asmenys, turintys teisę verstis pirkimo sutartyje nurodyta veikla.</w:t>
      </w:r>
    </w:p>
    <w:p w14:paraId="0B3F1DE9" w14:textId="77777777" w:rsidR="00643C7F" w:rsidRPr="00472037" w:rsidRDefault="00643C7F" w:rsidP="00643C7F">
      <w:pPr>
        <w:tabs>
          <w:tab w:val="left" w:pos="567"/>
        </w:tabs>
        <w:rPr>
          <w:rFonts w:eastAsia="Calibri"/>
          <w:bCs/>
          <w:color w:val="000000"/>
          <w:sz w:val="22"/>
          <w:szCs w:val="22"/>
        </w:rPr>
      </w:pPr>
      <w:r w:rsidRPr="00472037">
        <w:rPr>
          <w:rFonts w:eastAsia="Calibri"/>
          <w:bCs/>
          <w:color w:val="000000"/>
          <w:sz w:val="22"/>
          <w:szCs w:val="22"/>
        </w:rPr>
        <w:t xml:space="preserve">14.4.10. Tiekėjas įsipareigoja susipažinti ir pirkimo  sutarties vykdymo metu laikytis Viešųjų pirkimų tarnybos patvirtinto Tiekėjų etikos kodekso (toliau – Kodekso) reikalavimų, nustatytų Kodekso 49 punkte. Tiekėjas turi užtikrinti, kad jų laikysis ir visi asmenys, kuriuos tiekėjas  pasitelks sutartinių įsipareigojimų </w:t>
      </w:r>
      <w:r w:rsidRPr="00FE42E5">
        <w:rPr>
          <w:rFonts w:eastAsia="Calibri"/>
          <w:bCs/>
          <w:color w:val="000000" w:themeColor="text1"/>
          <w:sz w:val="22"/>
          <w:szCs w:val="22"/>
        </w:rPr>
        <w:t xml:space="preserve">vykdymui </w:t>
      </w:r>
      <w:r>
        <w:rPr>
          <w:rFonts w:eastAsia="Calibri"/>
          <w:bCs/>
          <w:color w:val="000000" w:themeColor="text1"/>
          <w:sz w:val="22"/>
          <w:szCs w:val="22"/>
        </w:rPr>
        <w:t xml:space="preserve">Konkurso sąlygų </w:t>
      </w:r>
      <w:r w:rsidRPr="00FE42E5">
        <w:rPr>
          <w:rFonts w:eastAsia="Calibri"/>
          <w:bCs/>
          <w:color w:val="000000" w:themeColor="text1"/>
          <w:sz w:val="22"/>
          <w:szCs w:val="22"/>
        </w:rPr>
        <w:t>14.4.13  nustatyta tvarka</w:t>
      </w:r>
      <w:r w:rsidRPr="00472037">
        <w:rPr>
          <w:rFonts w:eastAsia="Calibri"/>
          <w:bCs/>
          <w:color w:val="000000"/>
          <w:sz w:val="22"/>
          <w:szCs w:val="22"/>
        </w:rPr>
        <w:t>. Ši pirkimo sutarties sąlyga laikoma esmine.</w:t>
      </w:r>
    </w:p>
    <w:p w14:paraId="0F6B2793" w14:textId="77777777" w:rsidR="00643C7F" w:rsidRPr="00472037" w:rsidRDefault="00643C7F" w:rsidP="00643C7F">
      <w:pPr>
        <w:pStyle w:val="Pagrindinistekstas"/>
        <w:tabs>
          <w:tab w:val="left" w:pos="426"/>
          <w:tab w:val="left" w:pos="567"/>
        </w:tabs>
        <w:ind w:firstLine="0"/>
        <w:rPr>
          <w:color w:val="000000" w:themeColor="text1"/>
          <w:sz w:val="22"/>
          <w:szCs w:val="22"/>
        </w:rPr>
      </w:pPr>
      <w:r w:rsidRPr="00472037">
        <w:rPr>
          <w:color w:val="000000" w:themeColor="text1"/>
          <w:sz w:val="22"/>
          <w:szCs w:val="22"/>
        </w:rPr>
        <w:t>14.4.11. Visos šio</w:t>
      </w:r>
      <w:r>
        <w:rPr>
          <w:color w:val="000000" w:themeColor="text1"/>
          <w:sz w:val="22"/>
          <w:szCs w:val="22"/>
        </w:rPr>
        <w:t>s</w:t>
      </w:r>
      <w:r w:rsidRPr="00472037">
        <w:rPr>
          <w:color w:val="000000" w:themeColor="text1"/>
          <w:sz w:val="22"/>
          <w:szCs w:val="22"/>
        </w:rPr>
        <w:t xml:space="preserve"> </w:t>
      </w:r>
      <w:r>
        <w:rPr>
          <w:color w:val="000000" w:themeColor="text1"/>
          <w:sz w:val="22"/>
          <w:szCs w:val="22"/>
        </w:rPr>
        <w:t>Konkurso</w:t>
      </w:r>
      <w:r w:rsidRPr="00472037">
        <w:rPr>
          <w:color w:val="000000" w:themeColor="text1"/>
          <w:sz w:val="22"/>
          <w:szCs w:val="22"/>
        </w:rPr>
        <w:t xml:space="preserve"> sąlygose nurodytos sąlygos laikomos specialiosiomis ir turi taikymo pirmenybę draudimo rūšies taisyklių atžvilgiu. Jei kyla prieštaravimų tarp pirkimo sutarties ir/ar techninės specifikacijos ir draudimo rūšies taisyklių, taikomos pirkimo sutarties ir/ar techninės specifikacijos sąlygos.</w:t>
      </w:r>
    </w:p>
    <w:p w14:paraId="1CD9E129" w14:textId="77777777" w:rsidR="00643C7F" w:rsidRPr="00472037" w:rsidRDefault="00643C7F" w:rsidP="00643C7F">
      <w:pPr>
        <w:rPr>
          <w:color w:val="000000" w:themeColor="text1"/>
          <w:sz w:val="22"/>
          <w:szCs w:val="22"/>
        </w:rPr>
      </w:pPr>
      <w:r w:rsidRPr="00472037">
        <w:rPr>
          <w:color w:val="000000" w:themeColor="text1"/>
          <w:sz w:val="22"/>
          <w:szCs w:val="22"/>
        </w:rPr>
        <w:t>14.4.12. Pirkimo sutartyje bus nurodyta, kad rizikos vertinimo, pirkimo sutarčių sudarymo tarpininkavimo, žalų istorijos ir kitais draudimo klausimais perkantįjį subjektą atstovauja draudimo brokeris UADBB „Rizikos cesija“.</w:t>
      </w:r>
    </w:p>
    <w:p w14:paraId="6D9FA28E" w14:textId="77777777" w:rsidR="00643C7F" w:rsidRPr="00472037" w:rsidRDefault="00643C7F" w:rsidP="00643C7F">
      <w:pPr>
        <w:tabs>
          <w:tab w:val="right" w:pos="284"/>
        </w:tabs>
        <w:rPr>
          <w:color w:val="000000" w:themeColor="text1"/>
          <w:sz w:val="22"/>
          <w:szCs w:val="22"/>
          <w:lang w:eastAsia="lt-LT"/>
        </w:rPr>
      </w:pPr>
      <w:r w:rsidRPr="00472037">
        <w:rPr>
          <w:color w:val="000000" w:themeColor="text1"/>
          <w:sz w:val="22"/>
          <w:szCs w:val="22"/>
        </w:rPr>
        <w:t>14.4.13.</w:t>
      </w:r>
      <w:r w:rsidRPr="00472037">
        <w:rPr>
          <w:color w:val="000000" w:themeColor="text1"/>
          <w:sz w:val="22"/>
          <w:szCs w:val="22"/>
          <w:lang w:eastAsia="lt-LT"/>
        </w:rPr>
        <w:t xml:space="preserve"> Subtiekėjai ir jų keitimo tvarka:  </w:t>
      </w:r>
    </w:p>
    <w:p w14:paraId="202C186D" w14:textId="77777777" w:rsidR="00643C7F" w:rsidRPr="00472037" w:rsidRDefault="00643C7F" w:rsidP="00643C7F">
      <w:pPr>
        <w:pStyle w:val="Sraopastraipa"/>
        <w:tabs>
          <w:tab w:val="right" w:pos="426"/>
        </w:tabs>
        <w:ind w:left="0"/>
        <w:jc w:val="left"/>
        <w:rPr>
          <w:i/>
          <w:color w:val="000000" w:themeColor="text1"/>
          <w:sz w:val="22"/>
          <w:szCs w:val="22"/>
        </w:rPr>
      </w:pPr>
      <w:r w:rsidRPr="00472037">
        <w:rPr>
          <w:i/>
          <w:color w:val="000000" w:themeColor="text1"/>
          <w:sz w:val="22"/>
          <w:szCs w:val="22"/>
        </w:rPr>
        <w:t>Jeigu tiekėjas nurodė, kad numato pasitelkti subtiekėjus:</w:t>
      </w:r>
    </w:p>
    <w:p w14:paraId="56B1C45F" w14:textId="77777777" w:rsidR="00643C7F" w:rsidRPr="00472037" w:rsidRDefault="00643C7F" w:rsidP="00643C7F">
      <w:pPr>
        <w:pStyle w:val="Sraopastraipa"/>
        <w:tabs>
          <w:tab w:val="left" w:pos="0"/>
          <w:tab w:val="right" w:pos="426"/>
        </w:tabs>
        <w:ind w:left="0"/>
        <w:jc w:val="left"/>
        <w:rPr>
          <w:color w:val="000000" w:themeColor="text1"/>
          <w:sz w:val="22"/>
          <w:szCs w:val="22"/>
        </w:rPr>
      </w:pPr>
      <w:r w:rsidRPr="00472037">
        <w:rPr>
          <w:color w:val="000000" w:themeColor="text1"/>
          <w:sz w:val="22"/>
          <w:szCs w:val="22"/>
        </w:rPr>
        <w:t>14.4.13.1. tiekėjas numato pasitelkti šį (šiuos) subtiekėją (-</w:t>
      </w:r>
      <w:proofErr w:type="spellStart"/>
      <w:r w:rsidRPr="00472037">
        <w:rPr>
          <w:color w:val="000000" w:themeColor="text1"/>
          <w:sz w:val="22"/>
          <w:szCs w:val="22"/>
        </w:rPr>
        <w:t>us</w:t>
      </w:r>
      <w:proofErr w:type="spellEnd"/>
      <w:r w:rsidRPr="00472037">
        <w:rPr>
          <w:color w:val="000000" w:themeColor="text1"/>
          <w:sz w:val="22"/>
          <w:szCs w:val="22"/>
        </w:rPr>
        <w:t>): ...........</w:t>
      </w:r>
    </w:p>
    <w:p w14:paraId="7CC741E1" w14:textId="77777777" w:rsidR="00643C7F" w:rsidRPr="00472037" w:rsidRDefault="00643C7F" w:rsidP="00643C7F">
      <w:pPr>
        <w:pStyle w:val="Sraopastraipa"/>
        <w:tabs>
          <w:tab w:val="right" w:pos="426"/>
          <w:tab w:val="right" w:pos="567"/>
        </w:tabs>
        <w:ind w:left="0"/>
        <w:jc w:val="left"/>
        <w:rPr>
          <w:color w:val="000000" w:themeColor="text1"/>
          <w:sz w:val="22"/>
          <w:szCs w:val="22"/>
        </w:rPr>
      </w:pPr>
      <w:r w:rsidRPr="00472037">
        <w:rPr>
          <w:color w:val="000000" w:themeColor="text1"/>
          <w:sz w:val="22"/>
          <w:szCs w:val="22"/>
        </w:rPr>
        <w:t>šioms pirkimo dalims .........................</w:t>
      </w:r>
    </w:p>
    <w:p w14:paraId="03375EFC" w14:textId="77777777" w:rsidR="00643C7F" w:rsidRPr="00472037" w:rsidRDefault="00643C7F" w:rsidP="00643C7F">
      <w:pPr>
        <w:pStyle w:val="Sraopastraipa"/>
        <w:tabs>
          <w:tab w:val="right" w:pos="426"/>
        </w:tabs>
        <w:ind w:left="0"/>
        <w:jc w:val="left"/>
        <w:rPr>
          <w:i/>
          <w:color w:val="000000" w:themeColor="text1"/>
          <w:sz w:val="22"/>
          <w:szCs w:val="22"/>
        </w:rPr>
      </w:pPr>
      <w:r w:rsidRPr="00472037">
        <w:rPr>
          <w:i/>
          <w:color w:val="000000" w:themeColor="text1"/>
          <w:sz w:val="22"/>
          <w:szCs w:val="22"/>
        </w:rPr>
        <w:lastRenderedPageBreak/>
        <w:t>Jeigu tiekėjas nenurodė, kad numato pasitelkti subtiekėjų:</w:t>
      </w:r>
    </w:p>
    <w:p w14:paraId="7E43A1F7" w14:textId="77777777" w:rsidR="00643C7F" w:rsidRPr="00472037" w:rsidRDefault="00643C7F" w:rsidP="00643C7F">
      <w:pPr>
        <w:tabs>
          <w:tab w:val="right" w:pos="284"/>
          <w:tab w:val="left" w:pos="426"/>
        </w:tabs>
        <w:rPr>
          <w:color w:val="000000" w:themeColor="text1"/>
          <w:kern w:val="2"/>
          <w:sz w:val="22"/>
          <w:szCs w:val="22"/>
          <w:lang w:eastAsia="lt-LT"/>
        </w:rPr>
      </w:pPr>
      <w:r w:rsidRPr="00472037">
        <w:rPr>
          <w:color w:val="000000" w:themeColor="text1"/>
          <w:kern w:val="2"/>
          <w:sz w:val="22"/>
          <w:szCs w:val="22"/>
          <w:lang w:eastAsia="lt-LT"/>
        </w:rPr>
        <w:t>14.4.13.1.</w:t>
      </w:r>
      <w:r w:rsidRPr="00472037">
        <w:rPr>
          <w:color w:val="000000" w:themeColor="text1"/>
          <w:sz w:val="22"/>
          <w:szCs w:val="22"/>
        </w:rPr>
        <w:t xml:space="preserve"> tiekėjas</w:t>
      </w:r>
      <w:r w:rsidRPr="00472037">
        <w:rPr>
          <w:color w:val="000000" w:themeColor="text1"/>
          <w:kern w:val="2"/>
          <w:sz w:val="22"/>
          <w:szCs w:val="22"/>
          <w:lang w:eastAsia="lt-LT"/>
        </w:rPr>
        <w:t xml:space="preserve"> pirkimo sutarties vykdymui nenumatė pasitelkti subtiekėjų/subteikėjų (toliau abu kartu ir atskirai – subtiekėjai), tačiau gali juos pasitelkti </w:t>
      </w:r>
      <w:r>
        <w:rPr>
          <w:color w:val="000000" w:themeColor="text1"/>
          <w:kern w:val="2"/>
          <w:sz w:val="22"/>
          <w:szCs w:val="22"/>
          <w:lang w:eastAsia="lt-LT"/>
        </w:rPr>
        <w:t>Konkurso sąlygų</w:t>
      </w:r>
      <w:r w:rsidRPr="00472037">
        <w:rPr>
          <w:color w:val="000000" w:themeColor="text1"/>
          <w:kern w:val="2"/>
          <w:sz w:val="22"/>
          <w:szCs w:val="22"/>
          <w:lang w:eastAsia="lt-LT"/>
        </w:rPr>
        <w:t xml:space="preserve"> 14.4.13.2 - 14.4.13.5 punktuose numatyta tvarka;   </w:t>
      </w:r>
    </w:p>
    <w:p w14:paraId="03A97853" w14:textId="77777777" w:rsidR="00643C7F" w:rsidRPr="00472037" w:rsidRDefault="00643C7F" w:rsidP="00643C7F">
      <w:pPr>
        <w:tabs>
          <w:tab w:val="right" w:pos="284"/>
          <w:tab w:val="left" w:pos="426"/>
        </w:tabs>
        <w:rPr>
          <w:color w:val="000000"/>
          <w:kern w:val="2"/>
          <w:sz w:val="22"/>
          <w:szCs w:val="22"/>
          <w:lang w:eastAsia="lt-LT"/>
        </w:rPr>
      </w:pPr>
      <w:r w:rsidRPr="00472037">
        <w:rPr>
          <w:color w:val="000000"/>
          <w:kern w:val="2"/>
          <w:sz w:val="22"/>
          <w:szCs w:val="22"/>
          <w:lang w:eastAsia="lt-LT"/>
        </w:rPr>
        <w:t xml:space="preserve">14.4.13.2. ne vėliau negu pirkimo sutartis pradedama vykdyti, </w:t>
      </w:r>
      <w:r w:rsidRPr="00472037">
        <w:rPr>
          <w:sz w:val="22"/>
          <w:szCs w:val="22"/>
        </w:rPr>
        <w:t>tiekėjas</w:t>
      </w:r>
      <w:r w:rsidRPr="00472037">
        <w:rPr>
          <w:color w:val="000000"/>
          <w:kern w:val="2"/>
          <w:sz w:val="22"/>
          <w:szCs w:val="22"/>
          <w:lang w:eastAsia="lt-LT"/>
        </w:rPr>
        <w:t xml:space="preserve"> įsipareigoja perkančiajam subjektui pranešti tuo metu žinomų subtiekėjų pavadinimus </w:t>
      </w:r>
      <w:r>
        <w:rPr>
          <w:color w:val="000000"/>
          <w:kern w:val="2"/>
          <w:sz w:val="22"/>
          <w:szCs w:val="22"/>
          <w:lang w:eastAsia="lt-LT"/>
        </w:rPr>
        <w:t>Konkurso sąlygų</w:t>
      </w:r>
      <w:r w:rsidRPr="00472037">
        <w:rPr>
          <w:color w:val="000000"/>
          <w:kern w:val="2"/>
          <w:sz w:val="22"/>
          <w:szCs w:val="22"/>
          <w:lang w:eastAsia="lt-LT"/>
        </w:rPr>
        <w:t xml:space="preserve"> 14.4.13.3 punkte numatyta tvarka. </w:t>
      </w:r>
      <w:r w:rsidRPr="00472037">
        <w:rPr>
          <w:sz w:val="22"/>
          <w:szCs w:val="22"/>
        </w:rPr>
        <w:t>Tiekėjas</w:t>
      </w:r>
      <w:r w:rsidRPr="00472037">
        <w:rPr>
          <w:color w:val="000000"/>
          <w:kern w:val="2"/>
          <w:sz w:val="22"/>
          <w:szCs w:val="22"/>
          <w:lang w:eastAsia="lt-LT"/>
        </w:rPr>
        <w:t xml:space="preserve"> perka</w:t>
      </w:r>
      <w:r>
        <w:rPr>
          <w:color w:val="000000"/>
          <w:kern w:val="2"/>
          <w:sz w:val="22"/>
          <w:szCs w:val="22"/>
          <w:lang w:eastAsia="lt-LT"/>
        </w:rPr>
        <w:t>ntįjį</w:t>
      </w:r>
      <w:r w:rsidRPr="00472037">
        <w:rPr>
          <w:color w:val="000000"/>
          <w:kern w:val="2"/>
          <w:sz w:val="22"/>
          <w:szCs w:val="22"/>
          <w:lang w:eastAsia="lt-LT"/>
        </w:rPr>
        <w:t xml:space="preserve"> subjekt</w:t>
      </w:r>
      <w:r>
        <w:rPr>
          <w:color w:val="000000"/>
          <w:kern w:val="2"/>
          <w:sz w:val="22"/>
          <w:szCs w:val="22"/>
          <w:lang w:eastAsia="lt-LT"/>
        </w:rPr>
        <w:t>ą</w:t>
      </w:r>
      <w:r w:rsidRPr="00472037">
        <w:rPr>
          <w:color w:val="000000"/>
          <w:kern w:val="2"/>
          <w:sz w:val="22"/>
          <w:szCs w:val="22"/>
          <w:lang w:eastAsia="lt-LT"/>
        </w:rPr>
        <w:t xml:space="preserve"> privalės informuoti apie minėtos informacijos pasikeitimus visu pirkimo sutarties vykdymo metu, taip pat apie naujus subtiekėjus, kuriuos </w:t>
      </w:r>
      <w:r w:rsidRPr="00472037">
        <w:rPr>
          <w:sz w:val="22"/>
          <w:szCs w:val="22"/>
        </w:rPr>
        <w:t>tiekėjas</w:t>
      </w:r>
      <w:r w:rsidRPr="00472037">
        <w:rPr>
          <w:color w:val="000000"/>
          <w:kern w:val="2"/>
          <w:sz w:val="22"/>
          <w:szCs w:val="22"/>
          <w:lang w:eastAsia="lt-LT"/>
        </w:rPr>
        <w:t xml:space="preserve"> ketina pasitelkti vėliau;</w:t>
      </w:r>
    </w:p>
    <w:p w14:paraId="1779A873" w14:textId="77777777" w:rsidR="00643C7F" w:rsidRPr="00472037" w:rsidRDefault="00643C7F" w:rsidP="00643C7F">
      <w:pPr>
        <w:tabs>
          <w:tab w:val="right" w:pos="284"/>
          <w:tab w:val="left" w:pos="426"/>
        </w:tabs>
        <w:rPr>
          <w:color w:val="000000"/>
          <w:kern w:val="2"/>
          <w:sz w:val="22"/>
          <w:szCs w:val="22"/>
          <w:lang w:eastAsia="lt-LT"/>
        </w:rPr>
      </w:pPr>
      <w:r w:rsidRPr="00472037">
        <w:rPr>
          <w:color w:val="000000"/>
          <w:kern w:val="2"/>
          <w:sz w:val="22"/>
          <w:szCs w:val="22"/>
          <w:lang w:eastAsia="lt-LT"/>
        </w:rPr>
        <w:t xml:space="preserve">14.4.13.3. </w:t>
      </w:r>
      <w:r w:rsidRPr="00472037">
        <w:rPr>
          <w:sz w:val="22"/>
          <w:szCs w:val="22"/>
        </w:rPr>
        <w:t>tiekėjas</w:t>
      </w:r>
      <w:r w:rsidRPr="00472037">
        <w:rPr>
          <w:color w:val="000000"/>
          <w:kern w:val="2"/>
          <w:sz w:val="22"/>
          <w:szCs w:val="22"/>
          <w:lang w:eastAsia="lt-LT"/>
        </w:rPr>
        <w:t>, siekdamas pakeisti/pasitelkti subtiekėją (-jus), turi raštu informuoti perkantįjį subjektą ne vėliau kaip prieš 3 (</w:t>
      </w:r>
      <w:r w:rsidRPr="00472037">
        <w:rPr>
          <w:i/>
          <w:color w:val="000000"/>
          <w:kern w:val="2"/>
          <w:sz w:val="22"/>
          <w:szCs w:val="22"/>
          <w:lang w:eastAsia="lt-LT"/>
        </w:rPr>
        <w:t>tris</w:t>
      </w:r>
      <w:r w:rsidRPr="00472037">
        <w:rPr>
          <w:color w:val="000000"/>
          <w:kern w:val="2"/>
          <w:sz w:val="22"/>
          <w:szCs w:val="22"/>
          <w:lang w:eastAsia="lt-LT"/>
        </w:rPr>
        <w:t>) darbo dienas. Sutikimas pakeisti arba pasitelkti naują subtiekėją (-</w:t>
      </w:r>
      <w:proofErr w:type="spellStart"/>
      <w:r w:rsidRPr="00472037">
        <w:rPr>
          <w:color w:val="000000"/>
          <w:kern w:val="2"/>
          <w:sz w:val="22"/>
          <w:szCs w:val="22"/>
          <w:lang w:eastAsia="lt-LT"/>
        </w:rPr>
        <w:t>us</w:t>
      </w:r>
      <w:proofErr w:type="spellEnd"/>
      <w:r w:rsidRPr="00472037">
        <w:rPr>
          <w:color w:val="000000"/>
          <w:kern w:val="2"/>
          <w:sz w:val="22"/>
          <w:szCs w:val="22"/>
          <w:lang w:eastAsia="lt-LT"/>
        </w:rPr>
        <w:t>) gali būti duodamas tik nurodžius priežastį ir tik įvardinus numatomą subtiekėją (-</w:t>
      </w:r>
      <w:proofErr w:type="spellStart"/>
      <w:r w:rsidRPr="00472037">
        <w:rPr>
          <w:color w:val="000000"/>
          <w:kern w:val="2"/>
          <w:sz w:val="22"/>
          <w:szCs w:val="22"/>
          <w:lang w:eastAsia="lt-LT"/>
        </w:rPr>
        <w:t>us</w:t>
      </w:r>
      <w:proofErr w:type="spellEnd"/>
      <w:r w:rsidRPr="00472037">
        <w:rPr>
          <w:color w:val="000000"/>
          <w:kern w:val="2"/>
          <w:sz w:val="22"/>
          <w:szCs w:val="22"/>
          <w:lang w:eastAsia="lt-LT"/>
        </w:rPr>
        <w:t>). Perkantysis subjektas ne vėliau kaip per 3 (</w:t>
      </w:r>
      <w:r w:rsidRPr="00472037">
        <w:rPr>
          <w:i/>
          <w:color w:val="000000"/>
          <w:kern w:val="2"/>
          <w:sz w:val="22"/>
          <w:szCs w:val="22"/>
          <w:lang w:eastAsia="lt-LT"/>
        </w:rPr>
        <w:t>tris</w:t>
      </w:r>
      <w:r w:rsidRPr="00472037">
        <w:rPr>
          <w:color w:val="000000"/>
          <w:kern w:val="2"/>
          <w:sz w:val="22"/>
          <w:szCs w:val="22"/>
          <w:lang w:eastAsia="lt-LT"/>
        </w:rPr>
        <w:t>) darbo dienas nuo pranešimo apie numatomą subtiekėją (-</w:t>
      </w:r>
      <w:proofErr w:type="spellStart"/>
      <w:r w:rsidRPr="00472037">
        <w:rPr>
          <w:color w:val="000000"/>
          <w:kern w:val="2"/>
          <w:sz w:val="22"/>
          <w:szCs w:val="22"/>
          <w:lang w:eastAsia="lt-LT"/>
        </w:rPr>
        <w:t>us</w:t>
      </w:r>
      <w:proofErr w:type="spellEnd"/>
      <w:r w:rsidRPr="00472037">
        <w:rPr>
          <w:color w:val="000000"/>
          <w:kern w:val="2"/>
          <w:sz w:val="22"/>
          <w:szCs w:val="22"/>
          <w:lang w:eastAsia="lt-LT"/>
        </w:rPr>
        <w:t xml:space="preserve">) gavimo dienos turi pranešti tiekėjui apie savo sprendimą, o jei sprendimas yra neigiamas – nurodyti priežastis. Gavęs teigiamą pranešimą, </w:t>
      </w:r>
      <w:r w:rsidRPr="00472037">
        <w:rPr>
          <w:sz w:val="22"/>
          <w:szCs w:val="22"/>
        </w:rPr>
        <w:t>tiekėjas</w:t>
      </w:r>
      <w:r w:rsidRPr="00472037">
        <w:rPr>
          <w:color w:val="000000"/>
          <w:kern w:val="2"/>
          <w:sz w:val="22"/>
          <w:szCs w:val="22"/>
          <w:lang w:eastAsia="lt-LT"/>
        </w:rPr>
        <w:t xml:space="preserve"> kartu su perkančiuoju subjektu pasirašo papildomą susitarimą dėl subtiekėjo (-ų) pakeitimo arba naujo subtiekėjo (-ų) pasitelkimo. Šis dokumentas tampa neatskiriama pirkimo sutarties dalimi;</w:t>
      </w:r>
    </w:p>
    <w:p w14:paraId="31400245" w14:textId="77777777" w:rsidR="00643C7F" w:rsidRPr="00472037" w:rsidRDefault="00643C7F" w:rsidP="00643C7F">
      <w:pPr>
        <w:tabs>
          <w:tab w:val="right" w:pos="284"/>
          <w:tab w:val="left" w:pos="426"/>
        </w:tabs>
        <w:rPr>
          <w:color w:val="000000"/>
          <w:kern w:val="2"/>
          <w:sz w:val="22"/>
          <w:szCs w:val="22"/>
          <w:lang w:eastAsia="lt-LT"/>
        </w:rPr>
      </w:pPr>
      <w:r w:rsidRPr="00472037">
        <w:rPr>
          <w:color w:val="000000"/>
          <w:kern w:val="2"/>
          <w:sz w:val="22"/>
          <w:szCs w:val="22"/>
          <w:lang w:eastAsia="lt-LT"/>
        </w:rPr>
        <w:t xml:space="preserve">14.4.13.4.  pirkimo sutartyje   tiesioginio atsiskaitymo su subtiekėju galimybė nenumatoma. </w:t>
      </w:r>
    </w:p>
    <w:p w14:paraId="7FA3D745" w14:textId="77777777" w:rsidR="00643C7F" w:rsidRPr="00472037" w:rsidRDefault="00643C7F" w:rsidP="00643C7F">
      <w:pPr>
        <w:tabs>
          <w:tab w:val="right" w:pos="284"/>
          <w:tab w:val="left" w:pos="426"/>
        </w:tabs>
        <w:rPr>
          <w:color w:val="000000"/>
          <w:kern w:val="2"/>
          <w:sz w:val="22"/>
          <w:szCs w:val="22"/>
          <w:lang w:eastAsia="lt-LT"/>
        </w:rPr>
      </w:pPr>
      <w:r w:rsidRPr="00472037">
        <w:rPr>
          <w:color w:val="000000"/>
          <w:kern w:val="2"/>
          <w:sz w:val="22"/>
          <w:szCs w:val="22"/>
          <w:lang w:eastAsia="lt-LT"/>
        </w:rPr>
        <w:t xml:space="preserve">14.4.13.5. subtiekėjo (-jų) pasitelkimas neatleidžia </w:t>
      </w:r>
      <w:r w:rsidRPr="00472037">
        <w:rPr>
          <w:sz w:val="22"/>
          <w:szCs w:val="22"/>
        </w:rPr>
        <w:t>tiekėjo</w:t>
      </w:r>
      <w:r w:rsidRPr="00472037">
        <w:rPr>
          <w:color w:val="000000"/>
          <w:kern w:val="2"/>
          <w:sz w:val="22"/>
          <w:szCs w:val="22"/>
          <w:lang w:eastAsia="lt-LT"/>
        </w:rPr>
        <w:t xml:space="preserve"> nuo atsakomybės vykdant pirkimo sutartį. Už subtiekėjo (-ų) įsipareigojimų nevykdymą arba netinkamą jų vykdymą visais atvejais atsako </w:t>
      </w:r>
      <w:r w:rsidRPr="00472037">
        <w:rPr>
          <w:sz w:val="22"/>
          <w:szCs w:val="22"/>
        </w:rPr>
        <w:t>tiekėjas</w:t>
      </w:r>
      <w:r w:rsidRPr="00472037">
        <w:rPr>
          <w:color w:val="000000"/>
          <w:kern w:val="2"/>
          <w:sz w:val="22"/>
          <w:szCs w:val="22"/>
          <w:lang w:eastAsia="lt-LT"/>
        </w:rPr>
        <w:t>.</w:t>
      </w:r>
    </w:p>
    <w:p w14:paraId="4B8679D6" w14:textId="77777777" w:rsidR="00643C7F" w:rsidRPr="00472037" w:rsidRDefault="00643C7F" w:rsidP="00643C7F">
      <w:pPr>
        <w:rPr>
          <w:color w:val="000000" w:themeColor="text1"/>
          <w:sz w:val="22"/>
          <w:szCs w:val="22"/>
        </w:rPr>
      </w:pPr>
      <w:r w:rsidRPr="00472037">
        <w:rPr>
          <w:color w:val="000000" w:themeColor="text1"/>
          <w:sz w:val="22"/>
          <w:szCs w:val="22"/>
        </w:rPr>
        <w:t>14.4.14. Pirkimo sutarties šalys neturi teisės perduoti savo įsipareigojimų pagal pirkimo sutartį tretiesiems asmenims be kitos pirkimo sutarties šalies raštiško sutikimo.</w:t>
      </w:r>
    </w:p>
    <w:p w14:paraId="00FCE5AE" w14:textId="77777777" w:rsidR="00643C7F" w:rsidRPr="00472037" w:rsidRDefault="00643C7F" w:rsidP="00643C7F">
      <w:pPr>
        <w:tabs>
          <w:tab w:val="right" w:pos="284"/>
        </w:tabs>
        <w:rPr>
          <w:color w:val="000000" w:themeColor="text1"/>
          <w:sz w:val="22"/>
          <w:szCs w:val="22"/>
        </w:rPr>
      </w:pPr>
      <w:r w:rsidRPr="00472037">
        <w:rPr>
          <w:color w:val="000000" w:themeColor="text1"/>
          <w:sz w:val="22"/>
          <w:szCs w:val="22"/>
        </w:rPr>
        <w:t xml:space="preserve">14.4.15. Pirkimo sutarties šalys įsipareigoja užtikrinti iš kitos pirkimo sutarties šalies vykdymo metu gautos ir su pirkimo sutarties vykdymu susijusios informacijos konfidencialumą ir apsaugą. Pirkimo sutarties vykdymo laikotarpio pabaigoje, perkančiajam subjektui paprašius raštu, tiekėjas įsipareigoja grąžinti iš perkančiojo subjekto gautus, pirkimo sutarčiai vykdyti reikalingus dokumentus. </w:t>
      </w:r>
    </w:p>
    <w:p w14:paraId="0103FD03" w14:textId="77777777" w:rsidR="00643C7F" w:rsidRPr="00472037" w:rsidRDefault="00643C7F" w:rsidP="00643C7F">
      <w:pPr>
        <w:tabs>
          <w:tab w:val="right" w:pos="284"/>
        </w:tabs>
        <w:rPr>
          <w:color w:val="000000" w:themeColor="text1"/>
          <w:sz w:val="22"/>
          <w:szCs w:val="22"/>
        </w:rPr>
      </w:pPr>
      <w:r w:rsidRPr="00472037">
        <w:rPr>
          <w:color w:val="000000" w:themeColor="text1"/>
          <w:sz w:val="22"/>
          <w:szCs w:val="22"/>
        </w:rPr>
        <w:t>14.4.16. Pirkimo sutarties šalys neturi teisės vienašališkai nutraukti pirkimo sutarties nesant pagrindo, nurodyto pirkimo sutartyje arba Lietuvos Respublikos teisės aktuose. Be pagrindo nutraukusi pirkimo sutartį pirkimo sutarties šalis privalo kitos pirkimo sutarties šalies reikalavimu sumokėti 10 (dešimties) procentų baudą nuo pradinės pirkimo sutarties vertės.</w:t>
      </w:r>
    </w:p>
    <w:p w14:paraId="110E036E" w14:textId="77777777" w:rsidR="00643C7F" w:rsidRPr="00472037" w:rsidRDefault="00643C7F" w:rsidP="00643C7F">
      <w:pPr>
        <w:tabs>
          <w:tab w:val="right" w:pos="284"/>
        </w:tabs>
        <w:rPr>
          <w:color w:val="000000" w:themeColor="text1"/>
          <w:sz w:val="22"/>
          <w:szCs w:val="22"/>
        </w:rPr>
      </w:pPr>
      <w:r w:rsidRPr="00472037">
        <w:rPr>
          <w:color w:val="000000" w:themeColor="text1"/>
          <w:sz w:val="22"/>
          <w:szCs w:val="22"/>
        </w:rPr>
        <w:t>14.4.17. Pirkimo sutarties šalys turi teisę vienašališkai, nesikreipdamos į teismą, nutraukti pirkimo sutartį įspėjusios kitą pirkimo sutarties šalį prieš 14 (keturiolika) dienų, kai:</w:t>
      </w:r>
    </w:p>
    <w:p w14:paraId="61A65FCC" w14:textId="77777777" w:rsidR="00643C7F" w:rsidRPr="00472037" w:rsidRDefault="00643C7F" w:rsidP="00643C7F">
      <w:pPr>
        <w:tabs>
          <w:tab w:val="right" w:pos="284"/>
        </w:tabs>
        <w:rPr>
          <w:sz w:val="22"/>
          <w:szCs w:val="22"/>
        </w:rPr>
      </w:pPr>
      <w:r w:rsidRPr="00472037">
        <w:rPr>
          <w:color w:val="000000" w:themeColor="text1"/>
          <w:sz w:val="22"/>
          <w:szCs w:val="22"/>
        </w:rPr>
        <w:t xml:space="preserve">14.4.17.1. </w:t>
      </w:r>
      <w:r w:rsidRPr="00472037">
        <w:rPr>
          <w:sz w:val="22"/>
          <w:szCs w:val="22"/>
        </w:rPr>
        <w:t xml:space="preserve">jei tiekėjas  suteikti </w:t>
      </w:r>
      <w:r>
        <w:rPr>
          <w:sz w:val="22"/>
          <w:szCs w:val="22"/>
        </w:rPr>
        <w:t>P</w:t>
      </w:r>
      <w:r w:rsidRPr="00472037">
        <w:rPr>
          <w:sz w:val="22"/>
          <w:szCs w:val="22"/>
        </w:rPr>
        <w:t xml:space="preserve">aslaugas pagal pirkimo sutarties sąlygas nepagrįstai vėluoja daugiau kaip 10 (dešimt) darbo dienų ir  Pirkimų įstatymo 98 straipsnio 1 dalyje nustatyta tvarka; </w:t>
      </w:r>
    </w:p>
    <w:p w14:paraId="46B5F594" w14:textId="77777777" w:rsidR="00643C7F" w:rsidRPr="00472037" w:rsidRDefault="00643C7F" w:rsidP="00643C7F">
      <w:pPr>
        <w:tabs>
          <w:tab w:val="right" w:pos="284"/>
        </w:tabs>
        <w:rPr>
          <w:sz w:val="22"/>
          <w:szCs w:val="22"/>
        </w:rPr>
      </w:pPr>
      <w:r w:rsidRPr="00472037">
        <w:rPr>
          <w:color w:val="000000" w:themeColor="text1"/>
          <w:sz w:val="22"/>
          <w:szCs w:val="22"/>
        </w:rPr>
        <w:t>14.4.17.2.</w:t>
      </w:r>
      <w:r w:rsidRPr="00472037">
        <w:rPr>
          <w:sz w:val="22"/>
          <w:szCs w:val="22"/>
        </w:rPr>
        <w:t xml:space="preserve"> tiekėjas tampa nemokus, jam iškelta restruktūrizavimo ar bankroto byla, arba inicijuotos ar pradėtos likvidavimo procedūros, arba jo turtą pradeda valdyti teismas ar bankroto administratorius, arba jo veikla yra sustabdyta ar apribota arba jis su kreditoriais yra sudaręs taikos sutartį (tiekėjo ir kreditorių susitarimą tęsti tiekėjo veiklą, kai tiekėjas prisiima tam tikrus įsipareigojimus, o kreditoriai sutinka savo reikalavimus atidėti, sumažinti ar jų atsisakyti) ir nepateikia perkančiajam subjektui pagrįstų įrodymų, kad sugebės tinkamai įvykdyti pirkimo sutartį, bei neištaiso pažeidimo gavęs perkančiojo subjekto pretenziją;</w:t>
      </w:r>
    </w:p>
    <w:p w14:paraId="4D9B1677" w14:textId="77777777" w:rsidR="00643C7F" w:rsidRPr="00472037" w:rsidRDefault="00643C7F" w:rsidP="00643C7F">
      <w:pPr>
        <w:tabs>
          <w:tab w:val="right" w:pos="284"/>
        </w:tabs>
        <w:rPr>
          <w:sz w:val="22"/>
          <w:szCs w:val="22"/>
        </w:rPr>
      </w:pPr>
      <w:r w:rsidRPr="00472037">
        <w:rPr>
          <w:sz w:val="22"/>
          <w:szCs w:val="22"/>
        </w:rPr>
        <w:t xml:space="preserve">14.4.17.3. </w:t>
      </w:r>
      <w:bookmarkStart w:id="10" w:name="_Hlk178846076"/>
      <w:r w:rsidRPr="00472037">
        <w:rPr>
          <w:sz w:val="22"/>
          <w:szCs w:val="22"/>
        </w:rPr>
        <w:t xml:space="preserve">Lietuvos Respublikos Vyriausybė </w:t>
      </w:r>
      <w:r>
        <w:rPr>
          <w:sz w:val="22"/>
          <w:szCs w:val="22"/>
        </w:rPr>
        <w:t>Lietuvos Respublikos n</w:t>
      </w:r>
      <w:r w:rsidRPr="00472037">
        <w:rPr>
          <w:sz w:val="22"/>
          <w:szCs w:val="22"/>
        </w:rPr>
        <w:t>acionaliniam saugumui užtikrinti svarbių objektų apsaugos įstatymo nustatyta tvarka priima sprendimą, patvirtinantį, kad pirkimo sutartis neatitinka nacionalinio saugumo interesų</w:t>
      </w:r>
      <w:bookmarkEnd w:id="10"/>
      <w:r w:rsidRPr="00472037">
        <w:rPr>
          <w:sz w:val="22"/>
          <w:szCs w:val="22"/>
        </w:rPr>
        <w:t>.</w:t>
      </w:r>
    </w:p>
    <w:p w14:paraId="51B9BC0E" w14:textId="77777777" w:rsidR="00643C7F" w:rsidRPr="00472037" w:rsidRDefault="00643C7F" w:rsidP="00643C7F">
      <w:pPr>
        <w:tabs>
          <w:tab w:val="right" w:pos="284"/>
        </w:tabs>
        <w:rPr>
          <w:color w:val="000000" w:themeColor="text1"/>
          <w:sz w:val="22"/>
          <w:szCs w:val="22"/>
        </w:rPr>
      </w:pPr>
      <w:r w:rsidRPr="00472037">
        <w:rPr>
          <w:sz w:val="22"/>
          <w:szCs w:val="22"/>
        </w:rPr>
        <w:t xml:space="preserve">14.4.18. Pirkimo sutartis </w:t>
      </w:r>
      <w:r w:rsidRPr="00472037">
        <w:rPr>
          <w:iCs/>
          <w:sz w:val="22"/>
          <w:szCs w:val="22"/>
        </w:rPr>
        <w:t>gali būti vienašališkai nutraukta</w:t>
      </w:r>
      <w:r w:rsidRPr="00472037">
        <w:rPr>
          <w:sz w:val="22"/>
          <w:szCs w:val="22"/>
          <w:lang w:eastAsia="lt-LT"/>
        </w:rPr>
        <w:t xml:space="preserve"> vienos iš </w:t>
      </w:r>
      <w:r>
        <w:rPr>
          <w:sz w:val="22"/>
          <w:szCs w:val="22"/>
          <w:lang w:eastAsia="lt-LT"/>
        </w:rPr>
        <w:t xml:space="preserve">pirkimo sutarties </w:t>
      </w:r>
      <w:r w:rsidRPr="00472037">
        <w:rPr>
          <w:sz w:val="22"/>
          <w:szCs w:val="22"/>
          <w:lang w:eastAsia="lt-LT"/>
        </w:rPr>
        <w:t xml:space="preserve">šalių iniciatyva vienašališkai, nesikreipiant į teismą, kitai </w:t>
      </w:r>
      <w:r>
        <w:rPr>
          <w:sz w:val="22"/>
          <w:szCs w:val="22"/>
          <w:lang w:eastAsia="lt-LT"/>
        </w:rPr>
        <w:t xml:space="preserve">pirkimo sutarties </w:t>
      </w:r>
      <w:r w:rsidRPr="00472037">
        <w:rPr>
          <w:color w:val="000000" w:themeColor="text1"/>
          <w:sz w:val="22"/>
          <w:szCs w:val="22"/>
          <w:lang w:eastAsia="lt-LT"/>
        </w:rPr>
        <w:t>šaliai iš esmės pažeidus pirkimo sutartį. Ar pirkimo sutarties pažeidimas yra esminis, sprendžiama pagal Lietuvos Respublikos civilinio kodekso 6.217 straipsnio 2 dalyje nustatytus kriterijus</w:t>
      </w:r>
      <w:r w:rsidRPr="00472037">
        <w:rPr>
          <w:color w:val="000000" w:themeColor="text1"/>
          <w:sz w:val="22"/>
          <w:szCs w:val="22"/>
        </w:rPr>
        <w:t>.</w:t>
      </w:r>
    </w:p>
    <w:p w14:paraId="5D704358" w14:textId="77777777" w:rsidR="00643C7F" w:rsidRPr="00472037" w:rsidRDefault="00643C7F" w:rsidP="00643C7F">
      <w:pPr>
        <w:tabs>
          <w:tab w:val="right" w:pos="284"/>
        </w:tabs>
        <w:rPr>
          <w:color w:val="000000" w:themeColor="text1"/>
          <w:sz w:val="22"/>
          <w:szCs w:val="22"/>
        </w:rPr>
      </w:pPr>
      <w:r w:rsidRPr="00472037">
        <w:rPr>
          <w:color w:val="000000" w:themeColor="text1"/>
          <w:sz w:val="22"/>
          <w:szCs w:val="22"/>
        </w:rPr>
        <w:t>14.4.19. Perkantysis subjektas turi teisę vienašališkai, nesikreipdamas į teismą, nutraukti pirkimo sutartį įspėjęs tiekėją prieš 14 (keturiolika) dienų Pirkimų įstatymo 98 straipsnyje nustatyta tvarka.</w:t>
      </w:r>
    </w:p>
    <w:p w14:paraId="36D47424" w14:textId="77777777" w:rsidR="00643C7F" w:rsidRPr="00472037" w:rsidRDefault="00643C7F" w:rsidP="00643C7F">
      <w:pPr>
        <w:tabs>
          <w:tab w:val="right" w:pos="284"/>
        </w:tabs>
        <w:rPr>
          <w:color w:val="000000" w:themeColor="text1"/>
          <w:sz w:val="22"/>
          <w:szCs w:val="22"/>
        </w:rPr>
      </w:pPr>
      <w:r w:rsidRPr="00472037">
        <w:rPr>
          <w:color w:val="000000" w:themeColor="text1"/>
          <w:sz w:val="22"/>
          <w:szCs w:val="22"/>
        </w:rPr>
        <w:t xml:space="preserve">14.4.20.  Tiekėjas turi teisę vienašališkai, nesikreipdamas į teismą, nutraukti pirkimo sutartį įspėjęs perkantįjį subjektą prieš 14 (keturiolika) dienų, jeigu perkantysis subjektas nepagrįstai ilgiau kaip 30 (trisdešimt) dienų vėluoja apmokėti už suteiktas </w:t>
      </w:r>
      <w:r>
        <w:rPr>
          <w:color w:val="000000" w:themeColor="text1"/>
          <w:sz w:val="22"/>
          <w:szCs w:val="22"/>
        </w:rPr>
        <w:t>P</w:t>
      </w:r>
      <w:r w:rsidRPr="00472037">
        <w:rPr>
          <w:color w:val="000000" w:themeColor="text1"/>
          <w:sz w:val="22"/>
          <w:szCs w:val="22"/>
        </w:rPr>
        <w:t>aslaugas.</w:t>
      </w:r>
    </w:p>
    <w:p w14:paraId="0F785582" w14:textId="77777777" w:rsidR="00643C7F" w:rsidRPr="00472037" w:rsidRDefault="00643C7F" w:rsidP="00643C7F">
      <w:pPr>
        <w:tabs>
          <w:tab w:val="right" w:pos="284"/>
        </w:tabs>
        <w:rPr>
          <w:color w:val="000000" w:themeColor="text1"/>
          <w:sz w:val="22"/>
          <w:szCs w:val="22"/>
        </w:rPr>
      </w:pPr>
      <w:r w:rsidRPr="00472037">
        <w:rPr>
          <w:color w:val="000000" w:themeColor="text1"/>
          <w:sz w:val="22"/>
          <w:szCs w:val="22"/>
        </w:rPr>
        <w:t>14.4.21. Pirkimo sutartis gali būti nutraukta bendru pirkimo sutarties šalių susitarimu. Tokiu atveju pirkimo sutarties šalys susitaria ir dėl paties pirkimo sutarties nutraukimo fakto, ir dėl nutraukimo tvarkos bei teisinių padarinių.</w:t>
      </w:r>
    </w:p>
    <w:p w14:paraId="16751A32" w14:textId="77777777" w:rsidR="00643C7F" w:rsidRPr="00472037" w:rsidRDefault="00643C7F" w:rsidP="00643C7F">
      <w:pPr>
        <w:tabs>
          <w:tab w:val="right" w:pos="284"/>
        </w:tabs>
        <w:rPr>
          <w:color w:val="000000" w:themeColor="text1"/>
          <w:sz w:val="22"/>
          <w:szCs w:val="22"/>
        </w:rPr>
      </w:pPr>
      <w:r w:rsidRPr="00472037">
        <w:rPr>
          <w:color w:val="000000" w:themeColor="text1"/>
          <w:sz w:val="22"/>
          <w:szCs w:val="22"/>
        </w:rPr>
        <w:lastRenderedPageBreak/>
        <w:t>14.4.22. Nutraukus pirkimo sutartį ar jai pasibaigus, lieka galioti pirkimo sutarties nuostatos, susijusios su atsakomybe bei atsiskaitymais tarp pirkimo sutarties šalių pagal pirkimo sutartį. Pirkimo sutarties pasibaigimas ar nutraukimas taip pat neturi įtakos ginčų nagrinėjimo tvarką nustatančių ar kitų pirkimo sutarties sąlygų galiojimui, jeigu šios sąlygos pagal savo esmę išlieka galioti ir po pirkimo sutarties pasibaigimo (taip pat išlieka galioti visi atsiradę ir tinkamai neįvykdyti pirkimo sutarties šalių tarpusavio finansiniai įsipareigojimai, jeigu pirkimo sutarties šalys nesutaria kitaip).</w:t>
      </w:r>
    </w:p>
    <w:p w14:paraId="257AABF5" w14:textId="77777777" w:rsidR="00643C7F" w:rsidRPr="00472037" w:rsidRDefault="00643C7F" w:rsidP="00643C7F">
      <w:pPr>
        <w:tabs>
          <w:tab w:val="right" w:pos="284"/>
        </w:tabs>
        <w:rPr>
          <w:color w:val="000000" w:themeColor="text1"/>
          <w:sz w:val="22"/>
          <w:szCs w:val="22"/>
        </w:rPr>
      </w:pPr>
      <w:r w:rsidRPr="00472037">
        <w:rPr>
          <w:color w:val="000000" w:themeColor="text1"/>
          <w:sz w:val="22"/>
          <w:szCs w:val="22"/>
        </w:rPr>
        <w:t>14.4.23. Pirkimo sutartis jos galiojimo laikotarpiu gali būti keičiama neatliekant naujos pirkimo procedūros vadovaujantis Pirkimų įstatymo 97 straipsniu.</w:t>
      </w:r>
    </w:p>
    <w:p w14:paraId="6E23ADE4" w14:textId="77777777" w:rsidR="00643C7F" w:rsidRPr="00472037" w:rsidRDefault="00643C7F" w:rsidP="00643C7F">
      <w:pPr>
        <w:tabs>
          <w:tab w:val="left" w:pos="567"/>
        </w:tabs>
        <w:rPr>
          <w:color w:val="000000" w:themeColor="text1"/>
          <w:sz w:val="22"/>
          <w:szCs w:val="22"/>
        </w:rPr>
      </w:pPr>
      <w:r w:rsidRPr="00472037">
        <w:rPr>
          <w:color w:val="000000" w:themeColor="text1"/>
          <w:sz w:val="22"/>
          <w:szCs w:val="22"/>
        </w:rPr>
        <w:t xml:space="preserve">14.4.24. Kitos pirkimo sutarčių sąlygos numatytos techninėse specifikacijose (pagal pirkimo dalis), pateiktose </w:t>
      </w:r>
      <w:r>
        <w:rPr>
          <w:color w:val="000000" w:themeColor="text1"/>
          <w:sz w:val="22"/>
          <w:szCs w:val="22"/>
        </w:rPr>
        <w:t>K</w:t>
      </w:r>
      <w:r w:rsidRPr="00472037">
        <w:rPr>
          <w:color w:val="000000" w:themeColor="text1"/>
          <w:sz w:val="22"/>
          <w:szCs w:val="22"/>
        </w:rPr>
        <w:t xml:space="preserve">onkurso sąlygų 2 priede. </w:t>
      </w:r>
    </w:p>
    <w:p w14:paraId="69D30680" w14:textId="77777777" w:rsidR="00643C7F" w:rsidRPr="00472037" w:rsidRDefault="00643C7F" w:rsidP="00643C7F">
      <w:pPr>
        <w:tabs>
          <w:tab w:val="left" w:pos="567"/>
        </w:tabs>
        <w:rPr>
          <w:color w:val="000000" w:themeColor="text1"/>
          <w:sz w:val="22"/>
          <w:szCs w:val="22"/>
        </w:rPr>
      </w:pPr>
      <w:r w:rsidRPr="00472037">
        <w:rPr>
          <w:color w:val="000000" w:themeColor="text1"/>
          <w:sz w:val="22"/>
          <w:szCs w:val="22"/>
        </w:rPr>
        <w:t xml:space="preserve">14.4.25. Pirkimo sutartyje bus nustatytos ir kitos sąlygos, kurios neprieštaraus Konkurso sąlygoms ir </w:t>
      </w:r>
      <w:r>
        <w:rPr>
          <w:color w:val="000000" w:themeColor="text1"/>
          <w:sz w:val="22"/>
          <w:szCs w:val="22"/>
        </w:rPr>
        <w:t xml:space="preserve">pirkimo sutarties </w:t>
      </w:r>
      <w:r w:rsidRPr="00472037">
        <w:rPr>
          <w:color w:val="000000" w:themeColor="text1"/>
          <w:sz w:val="22"/>
          <w:szCs w:val="22"/>
        </w:rPr>
        <w:t xml:space="preserve">šalys dėl jų susitars.  </w:t>
      </w:r>
    </w:p>
    <w:p w14:paraId="5FAD544F" w14:textId="77777777" w:rsidR="00643C7F" w:rsidRPr="00472037" w:rsidRDefault="00643C7F" w:rsidP="00643C7F">
      <w:pPr>
        <w:contextualSpacing/>
        <w:rPr>
          <w:color w:val="000000" w:themeColor="text1"/>
          <w:sz w:val="22"/>
          <w:szCs w:val="22"/>
        </w:rPr>
      </w:pPr>
      <w:r w:rsidRPr="00472037">
        <w:rPr>
          <w:color w:val="000000" w:themeColor="text1"/>
          <w:sz w:val="22"/>
          <w:szCs w:val="22"/>
        </w:rPr>
        <w:t xml:space="preserve">14.5.  Perkantysis subjektas raštu pateiktą </w:t>
      </w:r>
      <w:r w:rsidRPr="006E2C08">
        <w:rPr>
          <w:color w:val="000000" w:themeColor="text1"/>
          <w:sz w:val="22"/>
          <w:szCs w:val="22"/>
        </w:rPr>
        <w:t>laimėjusį</w:t>
      </w:r>
      <w:r w:rsidRPr="00472037">
        <w:rPr>
          <w:color w:val="000000" w:themeColor="text1"/>
          <w:sz w:val="22"/>
          <w:szCs w:val="22"/>
        </w:rPr>
        <w:t xml:space="preserve"> pasiūlymą, raštu sudarytą pirkimo sutartį</w:t>
      </w:r>
      <w:r>
        <w:rPr>
          <w:color w:val="000000" w:themeColor="text1"/>
          <w:sz w:val="22"/>
          <w:szCs w:val="22"/>
        </w:rPr>
        <w:t xml:space="preserve"> </w:t>
      </w:r>
      <w:r w:rsidRPr="00472037">
        <w:rPr>
          <w:color w:val="000000" w:themeColor="text1"/>
          <w:sz w:val="22"/>
          <w:szCs w:val="22"/>
        </w:rPr>
        <w:t xml:space="preserve">ir </w:t>
      </w:r>
      <w:r>
        <w:rPr>
          <w:color w:val="000000" w:themeColor="text1"/>
          <w:sz w:val="22"/>
          <w:szCs w:val="22"/>
        </w:rPr>
        <w:t xml:space="preserve">jos </w:t>
      </w:r>
      <w:r w:rsidRPr="00472037">
        <w:rPr>
          <w:color w:val="000000" w:themeColor="text1"/>
          <w:sz w:val="22"/>
          <w:szCs w:val="22"/>
        </w:rPr>
        <w:t xml:space="preserve"> pakeitimus paskelbs CVP IS Pirkimų įstatymo  94 straipsnio 9 dalyje nustatytomis sąlygomis, tvarka bei terminais.</w:t>
      </w:r>
    </w:p>
    <w:p w14:paraId="0A6866EF" w14:textId="77777777" w:rsidR="008B5FF4" w:rsidRDefault="008B5FF4" w:rsidP="00B354EE">
      <w:pPr>
        <w:pStyle w:val="Pagrindinistekstas"/>
        <w:tabs>
          <w:tab w:val="left" w:pos="142"/>
        </w:tabs>
        <w:ind w:firstLine="0"/>
        <w:jc w:val="right"/>
        <w:rPr>
          <w:i/>
          <w:color w:val="000000" w:themeColor="text1"/>
          <w:szCs w:val="24"/>
        </w:rPr>
      </w:pPr>
    </w:p>
    <w:p w14:paraId="798F1128" w14:textId="77777777" w:rsidR="008B5FF4" w:rsidRPr="0047366C" w:rsidRDefault="008B5FF4" w:rsidP="008B5FF4">
      <w:pPr>
        <w:tabs>
          <w:tab w:val="left" w:pos="142"/>
        </w:tabs>
        <w:contextualSpacing/>
        <w:rPr>
          <w:b/>
          <w:color w:val="000000" w:themeColor="text1"/>
          <w:sz w:val="22"/>
          <w:szCs w:val="22"/>
        </w:rPr>
      </w:pPr>
      <w:r w:rsidRPr="0047366C">
        <w:rPr>
          <w:b/>
          <w:color w:val="000000" w:themeColor="text1"/>
          <w:sz w:val="22"/>
          <w:szCs w:val="22"/>
        </w:rPr>
        <w:t>15. GINČŲ NAGRINĖJIMO TVARKA</w:t>
      </w:r>
    </w:p>
    <w:p w14:paraId="00922D76" w14:textId="77777777" w:rsidR="008B5FF4" w:rsidRPr="0047366C" w:rsidRDefault="008B5FF4" w:rsidP="008B5FF4">
      <w:pPr>
        <w:tabs>
          <w:tab w:val="left" w:pos="142"/>
        </w:tabs>
        <w:contextualSpacing/>
        <w:rPr>
          <w:b/>
          <w:color w:val="000000" w:themeColor="text1"/>
          <w:sz w:val="22"/>
          <w:szCs w:val="22"/>
        </w:rPr>
      </w:pPr>
    </w:p>
    <w:p w14:paraId="02E6BA26" w14:textId="77777777" w:rsidR="008B5FF4" w:rsidRPr="0047366C" w:rsidRDefault="008B5FF4" w:rsidP="008B5FF4">
      <w:pPr>
        <w:tabs>
          <w:tab w:val="left" w:pos="142"/>
        </w:tabs>
        <w:contextualSpacing/>
        <w:rPr>
          <w:color w:val="000000" w:themeColor="text1"/>
          <w:sz w:val="22"/>
          <w:szCs w:val="22"/>
        </w:rPr>
      </w:pPr>
      <w:r w:rsidRPr="0047366C">
        <w:rPr>
          <w:color w:val="000000" w:themeColor="text1"/>
          <w:sz w:val="22"/>
          <w:szCs w:val="22"/>
        </w:rPr>
        <w:t xml:space="preserve">15.1. Ginčų nagrinėjimas, žalos atlyginimas, pirkimo sutarties pripažinimas negaliojančia, alternatyvios sankcijos reglamentuojamos Pirkimų įstatymo VII skyriuje.  </w:t>
      </w:r>
    </w:p>
    <w:p w14:paraId="687FF2B5" w14:textId="77777777" w:rsidR="008B5FF4" w:rsidRPr="0047366C" w:rsidRDefault="008B5FF4" w:rsidP="008B5FF4">
      <w:pPr>
        <w:tabs>
          <w:tab w:val="left" w:pos="142"/>
        </w:tabs>
        <w:contextualSpacing/>
        <w:rPr>
          <w:b/>
          <w:color w:val="000000" w:themeColor="text1"/>
          <w:sz w:val="22"/>
          <w:szCs w:val="22"/>
        </w:rPr>
      </w:pPr>
      <w:bookmarkStart w:id="11" w:name="_Toc188064151"/>
      <w:bookmarkStart w:id="12" w:name="_Toc266424085"/>
    </w:p>
    <w:p w14:paraId="0F8F0A38" w14:textId="77777777" w:rsidR="008B5FF4" w:rsidRPr="0047366C" w:rsidRDefault="008B5FF4" w:rsidP="008B5FF4">
      <w:pPr>
        <w:tabs>
          <w:tab w:val="left" w:pos="142"/>
        </w:tabs>
        <w:contextualSpacing/>
        <w:rPr>
          <w:b/>
          <w:color w:val="000000" w:themeColor="text1"/>
          <w:sz w:val="22"/>
          <w:szCs w:val="22"/>
        </w:rPr>
      </w:pPr>
      <w:r w:rsidRPr="0047366C">
        <w:rPr>
          <w:b/>
          <w:color w:val="000000" w:themeColor="text1"/>
          <w:sz w:val="22"/>
          <w:szCs w:val="22"/>
        </w:rPr>
        <w:t xml:space="preserve">16. </w:t>
      </w:r>
      <w:bookmarkEnd w:id="11"/>
      <w:bookmarkEnd w:id="12"/>
      <w:r w:rsidRPr="0047366C">
        <w:rPr>
          <w:b/>
          <w:color w:val="000000" w:themeColor="text1"/>
          <w:sz w:val="22"/>
          <w:szCs w:val="22"/>
        </w:rPr>
        <w:t>BAIGIAMOSIOS NUOSTATOS</w:t>
      </w:r>
    </w:p>
    <w:p w14:paraId="7D87C641" w14:textId="77777777" w:rsidR="008B5FF4" w:rsidRPr="0047366C" w:rsidRDefault="008B5FF4" w:rsidP="008B5FF4">
      <w:pPr>
        <w:tabs>
          <w:tab w:val="left" w:pos="142"/>
        </w:tabs>
        <w:contextualSpacing/>
        <w:rPr>
          <w:b/>
          <w:color w:val="000000" w:themeColor="text1"/>
          <w:sz w:val="22"/>
          <w:szCs w:val="22"/>
        </w:rPr>
      </w:pPr>
    </w:p>
    <w:p w14:paraId="5CCDA97E" w14:textId="77777777" w:rsidR="008B5FF4" w:rsidRPr="0047366C" w:rsidRDefault="008B5FF4" w:rsidP="008B5FF4">
      <w:pPr>
        <w:tabs>
          <w:tab w:val="left" w:pos="142"/>
        </w:tabs>
        <w:contextualSpacing/>
        <w:rPr>
          <w:color w:val="000000" w:themeColor="text1"/>
          <w:sz w:val="22"/>
          <w:szCs w:val="22"/>
        </w:rPr>
      </w:pPr>
      <w:r w:rsidRPr="0047366C">
        <w:rPr>
          <w:color w:val="000000" w:themeColor="text1"/>
          <w:sz w:val="22"/>
          <w:szCs w:val="22"/>
        </w:rPr>
        <w:t xml:space="preserve">16.1. Šio pirkimo dokumentuose neaprašytos pirkimo procedūros vykdomos vadovaujantis Pirkimų įstatymo ir jo įgyvendinamųjų teisės aktų nuostatomis. Taip pat </w:t>
      </w:r>
      <w:proofErr w:type="spellStart"/>
      <w:r w:rsidRPr="0047366C">
        <w:rPr>
          <w:i/>
          <w:color w:val="000000" w:themeColor="text1"/>
          <w:sz w:val="22"/>
          <w:szCs w:val="22"/>
        </w:rPr>
        <w:t>mutatis</w:t>
      </w:r>
      <w:proofErr w:type="spellEnd"/>
      <w:r w:rsidRPr="0047366C">
        <w:rPr>
          <w:i/>
          <w:color w:val="000000" w:themeColor="text1"/>
          <w:sz w:val="22"/>
          <w:szCs w:val="22"/>
        </w:rPr>
        <w:t xml:space="preserve"> </w:t>
      </w:r>
      <w:proofErr w:type="spellStart"/>
      <w:r w:rsidRPr="0047366C">
        <w:rPr>
          <w:i/>
          <w:color w:val="000000" w:themeColor="text1"/>
          <w:sz w:val="22"/>
          <w:szCs w:val="22"/>
        </w:rPr>
        <w:t>mutandis</w:t>
      </w:r>
      <w:proofErr w:type="spellEnd"/>
      <w:r w:rsidRPr="0047366C">
        <w:rPr>
          <w:color w:val="000000" w:themeColor="text1"/>
          <w:sz w:val="22"/>
          <w:szCs w:val="22"/>
        </w:rPr>
        <w:t xml:space="preserve"> taikomos Viešųjų pirkimų įstatymo 46, 47, 50 ir  51 straipsnių nuostatos.        </w:t>
      </w:r>
    </w:p>
    <w:p w14:paraId="58EC269B" w14:textId="77777777" w:rsidR="008B5FF4" w:rsidRPr="0047366C" w:rsidRDefault="008B5FF4" w:rsidP="008B5FF4">
      <w:pPr>
        <w:tabs>
          <w:tab w:val="left" w:pos="142"/>
        </w:tabs>
        <w:contextualSpacing/>
        <w:rPr>
          <w:color w:val="000000" w:themeColor="text1"/>
          <w:sz w:val="22"/>
          <w:szCs w:val="22"/>
        </w:rPr>
      </w:pPr>
      <w:r w:rsidRPr="0047366C">
        <w:rPr>
          <w:color w:val="000000" w:themeColor="text1"/>
          <w:sz w:val="22"/>
          <w:szCs w:val="22"/>
        </w:rPr>
        <w:t xml:space="preserve">16.2. </w:t>
      </w:r>
      <w:r w:rsidRPr="0047366C">
        <w:rPr>
          <w:bCs/>
          <w:color w:val="000000"/>
          <w:sz w:val="22"/>
          <w:szCs w:val="22"/>
          <w:lang w:eastAsia="lt-LT"/>
        </w:rPr>
        <w:t>Jeigu pirkimo metu bus atliekama patikra Lietuvos Respublikos nacionaliniam saugumui užtikrinti svarbių objektų apsaugos įstatyme nustatyta tvarka, tiekėjas turės pateikti tokiai patikrai atlikti reikalingus dokumentus</w:t>
      </w:r>
    </w:p>
    <w:p w14:paraId="7691EE5C" w14:textId="77777777" w:rsidR="008B5FF4" w:rsidRPr="0047366C" w:rsidRDefault="008B5FF4" w:rsidP="008B5FF4">
      <w:pPr>
        <w:tabs>
          <w:tab w:val="left" w:pos="709"/>
        </w:tabs>
        <w:rPr>
          <w:color w:val="000000" w:themeColor="text1"/>
          <w:sz w:val="22"/>
          <w:szCs w:val="22"/>
        </w:rPr>
      </w:pPr>
      <w:r w:rsidRPr="0047366C">
        <w:rPr>
          <w:color w:val="FF0000"/>
          <w:sz w:val="22"/>
          <w:szCs w:val="22"/>
        </w:rPr>
        <w:t xml:space="preserve"> </w:t>
      </w:r>
    </w:p>
    <w:p w14:paraId="57722865" w14:textId="77777777" w:rsidR="008B5FF4" w:rsidRPr="0047366C" w:rsidRDefault="008B5FF4" w:rsidP="008B5FF4">
      <w:pPr>
        <w:tabs>
          <w:tab w:val="left" w:pos="142"/>
        </w:tabs>
        <w:spacing w:line="360" w:lineRule="auto"/>
        <w:contextualSpacing/>
        <w:jc w:val="left"/>
        <w:rPr>
          <w:color w:val="000000" w:themeColor="text1"/>
          <w:sz w:val="22"/>
          <w:szCs w:val="22"/>
        </w:rPr>
        <w:sectPr w:rsidR="008B5FF4" w:rsidRPr="0047366C" w:rsidSect="008B5FF4">
          <w:footerReference w:type="default" r:id="rId14"/>
          <w:footerReference w:type="first" r:id="rId15"/>
          <w:pgSz w:w="11906" w:h="16838" w:code="9"/>
          <w:pgMar w:top="993" w:right="991" w:bottom="993" w:left="1985" w:header="567" w:footer="567" w:gutter="0"/>
          <w:cols w:space="1296"/>
          <w:formProt w:val="0"/>
          <w:docGrid w:linePitch="326"/>
        </w:sectPr>
      </w:pPr>
      <w:r w:rsidRPr="0047366C">
        <w:rPr>
          <w:color w:val="000000" w:themeColor="text1"/>
          <w:sz w:val="22"/>
          <w:szCs w:val="22"/>
        </w:rPr>
        <w:t xml:space="preserve"> </w:t>
      </w:r>
    </w:p>
    <w:p w14:paraId="18C7381C" w14:textId="4EE0411C" w:rsidR="00A5663C" w:rsidRPr="0047366C" w:rsidRDefault="00A5663C" w:rsidP="00B354EE">
      <w:pPr>
        <w:pStyle w:val="Pagrindinistekstas"/>
        <w:tabs>
          <w:tab w:val="left" w:pos="142"/>
        </w:tabs>
        <w:ind w:firstLine="0"/>
        <w:jc w:val="right"/>
        <w:rPr>
          <w:i/>
          <w:color w:val="000000" w:themeColor="text1"/>
          <w:szCs w:val="24"/>
        </w:rPr>
      </w:pPr>
      <w:r w:rsidRPr="0047366C">
        <w:rPr>
          <w:i/>
          <w:color w:val="000000" w:themeColor="text1"/>
          <w:szCs w:val="24"/>
        </w:rPr>
        <w:lastRenderedPageBreak/>
        <w:t>1 konkurso sąlygų priedas</w:t>
      </w:r>
    </w:p>
    <w:p w14:paraId="473FCA7B" w14:textId="77777777" w:rsidR="00A5663C" w:rsidRPr="0047366C" w:rsidRDefault="00A5663C" w:rsidP="00B354EE">
      <w:pPr>
        <w:pStyle w:val="Pagrindinistekstas"/>
        <w:tabs>
          <w:tab w:val="left" w:pos="142"/>
        </w:tabs>
        <w:ind w:firstLine="0"/>
        <w:rPr>
          <w:i/>
          <w:color w:val="000000" w:themeColor="text1"/>
          <w:szCs w:val="24"/>
        </w:rPr>
      </w:pPr>
    </w:p>
    <w:p w14:paraId="4DE177B9" w14:textId="77777777" w:rsidR="008B0003" w:rsidRPr="0047366C" w:rsidRDefault="008B0003" w:rsidP="008B0003">
      <w:pPr>
        <w:pStyle w:val="Pagrindinistekstas"/>
        <w:tabs>
          <w:tab w:val="left" w:pos="142"/>
        </w:tabs>
        <w:ind w:firstLine="0"/>
        <w:jc w:val="center"/>
        <w:rPr>
          <w:i/>
          <w:color w:val="000000" w:themeColor="text1"/>
          <w:szCs w:val="24"/>
        </w:rPr>
      </w:pPr>
      <w:r w:rsidRPr="0047366C">
        <w:rPr>
          <w:i/>
          <w:color w:val="000000" w:themeColor="text1"/>
          <w:szCs w:val="24"/>
        </w:rPr>
        <w:t>[PASIŪLYMO FORMOS PAVYZDYS]</w:t>
      </w:r>
    </w:p>
    <w:p w14:paraId="5DBAC92D" w14:textId="77777777" w:rsidR="008B0003" w:rsidRPr="0047366C" w:rsidRDefault="008B0003" w:rsidP="008B0003">
      <w:pPr>
        <w:pStyle w:val="Pagrindinistekstas"/>
        <w:tabs>
          <w:tab w:val="left" w:pos="142"/>
        </w:tabs>
        <w:ind w:firstLine="0"/>
        <w:contextualSpacing/>
        <w:rPr>
          <w:color w:val="000000" w:themeColor="text1"/>
        </w:rPr>
      </w:pPr>
    </w:p>
    <w:p w14:paraId="61C49C70" w14:textId="77777777" w:rsidR="008B0003" w:rsidRPr="0047366C" w:rsidRDefault="008B0003" w:rsidP="008B0003">
      <w:pPr>
        <w:tabs>
          <w:tab w:val="left" w:pos="142"/>
        </w:tabs>
        <w:jc w:val="center"/>
        <w:rPr>
          <w:color w:val="000000" w:themeColor="text1"/>
          <w:szCs w:val="24"/>
        </w:rPr>
      </w:pPr>
    </w:p>
    <w:p w14:paraId="4EB24D67" w14:textId="77777777" w:rsidR="008B0003" w:rsidRPr="0047366C" w:rsidRDefault="008B0003" w:rsidP="008B0003">
      <w:pPr>
        <w:tabs>
          <w:tab w:val="left" w:pos="142"/>
        </w:tabs>
        <w:jc w:val="center"/>
        <w:rPr>
          <w:color w:val="000000" w:themeColor="text1"/>
          <w:sz w:val="16"/>
          <w:szCs w:val="16"/>
        </w:rPr>
      </w:pPr>
      <w:r w:rsidRPr="0047366C">
        <w:rPr>
          <w:color w:val="000000" w:themeColor="text1"/>
          <w:sz w:val="16"/>
          <w:szCs w:val="16"/>
        </w:rPr>
        <w:t>Herbas arba prekių ženklas</w:t>
      </w:r>
    </w:p>
    <w:p w14:paraId="295044A8" w14:textId="77777777" w:rsidR="008B0003" w:rsidRPr="0047366C" w:rsidRDefault="008B0003" w:rsidP="008B0003">
      <w:pPr>
        <w:tabs>
          <w:tab w:val="left" w:pos="142"/>
        </w:tabs>
        <w:jc w:val="center"/>
        <w:rPr>
          <w:color w:val="000000" w:themeColor="text1"/>
          <w:sz w:val="16"/>
          <w:szCs w:val="16"/>
        </w:rPr>
      </w:pPr>
      <w:r w:rsidRPr="0047366C">
        <w:rPr>
          <w:color w:val="000000" w:themeColor="text1"/>
          <w:sz w:val="16"/>
          <w:szCs w:val="16"/>
        </w:rPr>
        <w:t>_____________________________________________________________</w:t>
      </w:r>
    </w:p>
    <w:p w14:paraId="0766AB84" w14:textId="77777777" w:rsidR="008B0003" w:rsidRPr="0047366C" w:rsidRDefault="008B0003" w:rsidP="008B0003">
      <w:pPr>
        <w:tabs>
          <w:tab w:val="left" w:pos="142"/>
        </w:tabs>
        <w:jc w:val="center"/>
        <w:rPr>
          <w:color w:val="000000" w:themeColor="text1"/>
          <w:sz w:val="16"/>
          <w:szCs w:val="16"/>
        </w:rPr>
      </w:pPr>
      <w:r w:rsidRPr="0047366C">
        <w:rPr>
          <w:color w:val="000000" w:themeColor="text1"/>
          <w:sz w:val="16"/>
          <w:szCs w:val="16"/>
        </w:rPr>
        <w:t>(Tiekėjo pavadinimas)</w:t>
      </w:r>
    </w:p>
    <w:p w14:paraId="08CE8933" w14:textId="77777777" w:rsidR="008B0003" w:rsidRPr="0047366C" w:rsidRDefault="008B0003" w:rsidP="008B0003">
      <w:pPr>
        <w:tabs>
          <w:tab w:val="left" w:pos="142"/>
        </w:tabs>
        <w:jc w:val="center"/>
        <w:rPr>
          <w:color w:val="000000" w:themeColor="text1"/>
          <w:szCs w:val="24"/>
        </w:rPr>
      </w:pPr>
      <w:r w:rsidRPr="0047366C">
        <w:rPr>
          <w:color w:val="000000" w:themeColor="text1"/>
          <w:szCs w:val="24"/>
        </w:rPr>
        <w:t>___________________________________________________________________________</w:t>
      </w:r>
    </w:p>
    <w:p w14:paraId="76721D60" w14:textId="77777777" w:rsidR="008B0003" w:rsidRPr="0047366C" w:rsidRDefault="008B0003" w:rsidP="008B0003">
      <w:pPr>
        <w:tabs>
          <w:tab w:val="left" w:pos="142"/>
        </w:tabs>
        <w:jc w:val="center"/>
        <w:rPr>
          <w:color w:val="000000" w:themeColor="text1"/>
          <w:sz w:val="20"/>
          <w:szCs w:val="16"/>
        </w:rPr>
      </w:pPr>
      <w:r w:rsidRPr="0047366C">
        <w:rPr>
          <w:color w:val="000000" w:themeColor="text1"/>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2DDE064" w14:textId="77777777" w:rsidR="008B0003" w:rsidRPr="0047366C" w:rsidRDefault="008B0003" w:rsidP="008B0003">
      <w:pPr>
        <w:tabs>
          <w:tab w:val="left" w:pos="142"/>
          <w:tab w:val="center" w:pos="2520"/>
        </w:tabs>
        <w:rPr>
          <w:color w:val="000000" w:themeColor="text1"/>
          <w:szCs w:val="24"/>
        </w:rPr>
      </w:pPr>
    </w:p>
    <w:p w14:paraId="64F6212F" w14:textId="77777777" w:rsidR="008B0003" w:rsidRPr="0047366C" w:rsidRDefault="008B0003" w:rsidP="008B0003">
      <w:pPr>
        <w:tabs>
          <w:tab w:val="left" w:pos="142"/>
          <w:tab w:val="center" w:pos="2520"/>
        </w:tabs>
        <w:rPr>
          <w:color w:val="000000" w:themeColor="text1"/>
          <w:szCs w:val="24"/>
        </w:rPr>
      </w:pPr>
      <w:r w:rsidRPr="0047366C">
        <w:rPr>
          <w:color w:val="000000" w:themeColor="text1"/>
          <w:szCs w:val="24"/>
        </w:rPr>
        <w:t>AB „Šiaulių energija“</w:t>
      </w:r>
    </w:p>
    <w:p w14:paraId="51640581" w14:textId="77777777" w:rsidR="008B0003" w:rsidRPr="0047366C" w:rsidRDefault="008B0003" w:rsidP="008B0003">
      <w:pPr>
        <w:tabs>
          <w:tab w:val="left" w:pos="142"/>
        </w:tabs>
        <w:jc w:val="center"/>
        <w:rPr>
          <w:b/>
          <w:color w:val="000000" w:themeColor="text1"/>
          <w:szCs w:val="24"/>
        </w:rPr>
      </w:pPr>
    </w:p>
    <w:p w14:paraId="05340241" w14:textId="77777777" w:rsidR="008B0003" w:rsidRPr="0047366C" w:rsidRDefault="008B0003" w:rsidP="008B0003">
      <w:pPr>
        <w:shd w:val="clear" w:color="auto" w:fill="FFFFFF" w:themeFill="background1"/>
        <w:tabs>
          <w:tab w:val="left" w:pos="142"/>
        </w:tabs>
        <w:jc w:val="center"/>
        <w:rPr>
          <w:b/>
          <w:color w:val="000000" w:themeColor="text1"/>
          <w:szCs w:val="24"/>
        </w:rPr>
      </w:pPr>
    </w:p>
    <w:p w14:paraId="374729AB" w14:textId="77777777" w:rsidR="008B0003" w:rsidRPr="0047366C" w:rsidRDefault="008B0003" w:rsidP="008B0003">
      <w:pPr>
        <w:shd w:val="clear" w:color="auto" w:fill="FFFFFF" w:themeFill="background1"/>
        <w:tabs>
          <w:tab w:val="left" w:pos="142"/>
        </w:tabs>
        <w:jc w:val="center"/>
        <w:rPr>
          <w:bCs/>
          <w:color w:val="000000" w:themeColor="text1"/>
          <w:szCs w:val="24"/>
        </w:rPr>
      </w:pPr>
      <w:r w:rsidRPr="0047366C">
        <w:rPr>
          <w:bCs/>
          <w:color w:val="000000" w:themeColor="text1"/>
          <w:szCs w:val="24"/>
        </w:rPr>
        <w:t xml:space="preserve">PASIŪLYMAS </w:t>
      </w:r>
    </w:p>
    <w:p w14:paraId="212918B1" w14:textId="7063F603" w:rsidR="00AA35F0" w:rsidRPr="00883019" w:rsidRDefault="00AA35F0" w:rsidP="00AA35F0">
      <w:pPr>
        <w:jc w:val="center"/>
        <w:rPr>
          <w:b/>
          <w:color w:val="000000"/>
          <w:szCs w:val="24"/>
        </w:rPr>
      </w:pPr>
      <w:r w:rsidRPr="004706C2">
        <w:rPr>
          <w:b/>
          <w:bCs/>
          <w:color w:val="000000"/>
          <w:szCs w:val="24"/>
        </w:rPr>
        <w:t xml:space="preserve">BENDROSIOS IR DARBDAVIO CIVILINĖS ATSAKOMYBĖS, </w:t>
      </w:r>
      <w:r w:rsidRPr="00384378">
        <w:rPr>
          <w:b/>
          <w:bCs/>
          <w:color w:val="000000"/>
          <w:szCs w:val="24"/>
        </w:rPr>
        <w:t xml:space="preserve">DARBO SANTYKIŲ IR VIEŠŲJŲ PIRKIMŲ ATSAKOMYBĖS DRAUDIMO </w:t>
      </w:r>
      <w:r w:rsidRPr="004706C2">
        <w:rPr>
          <w:b/>
          <w:bCs/>
          <w:color w:val="000000"/>
          <w:szCs w:val="24"/>
        </w:rPr>
        <w:t>PASLAUGOS</w:t>
      </w:r>
    </w:p>
    <w:p w14:paraId="4016457C" w14:textId="6C96B78A" w:rsidR="008B0003" w:rsidRPr="0047366C" w:rsidRDefault="008B0003" w:rsidP="008B0003">
      <w:pPr>
        <w:jc w:val="center"/>
        <w:rPr>
          <w:b/>
          <w:szCs w:val="24"/>
          <w:lang w:eastAsia="lt-LT"/>
        </w:rPr>
      </w:pPr>
    </w:p>
    <w:p w14:paraId="31748103" w14:textId="77777777" w:rsidR="008B0003" w:rsidRPr="0047366C" w:rsidRDefault="008B0003" w:rsidP="008B0003">
      <w:pPr>
        <w:tabs>
          <w:tab w:val="left" w:pos="916"/>
          <w:tab w:val="left" w:pos="1832"/>
          <w:tab w:val="left" w:pos="2748"/>
          <w:tab w:val="left" w:pos="3664"/>
          <w:tab w:val="left" w:pos="4580"/>
          <w:tab w:val="left" w:pos="5496"/>
          <w:tab w:val="left" w:pos="6412"/>
          <w:tab w:val="left" w:pos="7328"/>
          <w:tab w:val="left" w:pos="8244"/>
          <w:tab w:val="left" w:pos="9160"/>
          <w:tab w:val="left" w:pos="9781"/>
          <w:tab w:val="left" w:pos="10992"/>
          <w:tab w:val="left" w:pos="11908"/>
          <w:tab w:val="left" w:pos="12824"/>
          <w:tab w:val="left" w:pos="13740"/>
          <w:tab w:val="left" w:pos="14656"/>
        </w:tabs>
        <w:jc w:val="center"/>
        <w:rPr>
          <w:b/>
          <w:szCs w:val="24"/>
          <w:lang w:eastAsia="lt-LT"/>
        </w:rPr>
      </w:pPr>
      <w:r w:rsidRPr="0047366C">
        <w:rPr>
          <w:rStyle w:val="form-control"/>
          <w:b/>
        </w:rPr>
        <w:t xml:space="preserve"> </w:t>
      </w:r>
    </w:p>
    <w:p w14:paraId="5D861732" w14:textId="77777777" w:rsidR="008B0003" w:rsidRPr="0047366C" w:rsidRDefault="008B0003" w:rsidP="008B0003">
      <w:pPr>
        <w:shd w:val="clear" w:color="auto" w:fill="FFFFFF" w:themeFill="background1"/>
        <w:tabs>
          <w:tab w:val="left" w:pos="142"/>
        </w:tabs>
        <w:ind w:right="99"/>
        <w:jc w:val="center"/>
        <w:rPr>
          <w:b/>
          <w:color w:val="000000" w:themeColor="text1"/>
          <w:szCs w:val="24"/>
        </w:rPr>
      </w:pPr>
    </w:p>
    <w:p w14:paraId="7C34C176" w14:textId="77777777" w:rsidR="008B0003" w:rsidRPr="0047366C" w:rsidRDefault="008B0003" w:rsidP="008B0003">
      <w:pPr>
        <w:shd w:val="clear" w:color="auto" w:fill="FFFFFF" w:themeFill="background1"/>
        <w:tabs>
          <w:tab w:val="left" w:pos="142"/>
        </w:tabs>
        <w:ind w:right="99"/>
        <w:jc w:val="center"/>
        <w:rPr>
          <w:b/>
          <w:bCs/>
          <w:color w:val="000000" w:themeColor="text1"/>
          <w:szCs w:val="24"/>
        </w:rPr>
      </w:pPr>
      <w:r w:rsidRPr="0047366C">
        <w:rPr>
          <w:b/>
          <w:color w:val="000000" w:themeColor="text1"/>
          <w:szCs w:val="24"/>
          <w:u w:val="single"/>
        </w:rPr>
        <w:t xml:space="preserve"> </w:t>
      </w:r>
      <w:r w:rsidRPr="0047366C">
        <w:rPr>
          <w:color w:val="000000" w:themeColor="text1"/>
          <w:szCs w:val="24"/>
        </w:rPr>
        <w:t>_____________</w:t>
      </w:r>
      <w:r w:rsidRPr="0047366C">
        <w:rPr>
          <w:b/>
          <w:bCs/>
          <w:color w:val="000000" w:themeColor="text1"/>
          <w:szCs w:val="24"/>
        </w:rPr>
        <w:t xml:space="preserve"> </w:t>
      </w:r>
      <w:r w:rsidRPr="0047366C">
        <w:rPr>
          <w:color w:val="000000" w:themeColor="text1"/>
          <w:szCs w:val="24"/>
        </w:rPr>
        <w:t>Nr.______</w:t>
      </w:r>
    </w:p>
    <w:p w14:paraId="0EEEC614" w14:textId="77777777" w:rsidR="008B0003" w:rsidRPr="0047366C" w:rsidRDefault="008B0003" w:rsidP="008B0003">
      <w:pPr>
        <w:shd w:val="clear" w:color="auto" w:fill="FFFFFF" w:themeFill="background1"/>
        <w:tabs>
          <w:tab w:val="left" w:pos="142"/>
        </w:tabs>
        <w:ind w:right="99"/>
        <w:rPr>
          <w:bCs/>
          <w:color w:val="000000" w:themeColor="text1"/>
          <w:sz w:val="16"/>
          <w:szCs w:val="16"/>
        </w:rPr>
      </w:pPr>
      <w:r w:rsidRPr="0047366C">
        <w:rPr>
          <w:bCs/>
          <w:color w:val="000000" w:themeColor="text1"/>
          <w:sz w:val="16"/>
          <w:szCs w:val="16"/>
        </w:rPr>
        <w:t xml:space="preserve">                                                                                       (Data)</w:t>
      </w:r>
    </w:p>
    <w:p w14:paraId="7931AAA1" w14:textId="77777777" w:rsidR="008B0003" w:rsidRPr="0047366C" w:rsidRDefault="008B0003" w:rsidP="008B0003">
      <w:pPr>
        <w:shd w:val="clear" w:color="auto" w:fill="FFFFFF" w:themeFill="background1"/>
        <w:tabs>
          <w:tab w:val="left" w:pos="142"/>
        </w:tabs>
        <w:jc w:val="center"/>
        <w:rPr>
          <w:bCs/>
          <w:color w:val="000000" w:themeColor="text1"/>
          <w:szCs w:val="24"/>
        </w:rPr>
      </w:pPr>
      <w:r w:rsidRPr="0047366C">
        <w:rPr>
          <w:bCs/>
          <w:color w:val="000000" w:themeColor="text1"/>
          <w:szCs w:val="24"/>
        </w:rPr>
        <w:t>_____________</w:t>
      </w:r>
    </w:p>
    <w:p w14:paraId="016BD9A1" w14:textId="77777777" w:rsidR="008B0003" w:rsidRPr="0047366C" w:rsidRDefault="008B0003" w:rsidP="008B0003">
      <w:pPr>
        <w:shd w:val="clear" w:color="auto" w:fill="FFFFFF" w:themeFill="background1"/>
        <w:tabs>
          <w:tab w:val="left" w:pos="142"/>
        </w:tabs>
        <w:jc w:val="center"/>
        <w:rPr>
          <w:bCs/>
          <w:color w:val="000000" w:themeColor="text1"/>
          <w:sz w:val="16"/>
          <w:szCs w:val="16"/>
        </w:rPr>
      </w:pPr>
      <w:r w:rsidRPr="0047366C">
        <w:rPr>
          <w:bCs/>
          <w:color w:val="000000" w:themeColor="text1"/>
          <w:sz w:val="16"/>
          <w:szCs w:val="16"/>
        </w:rPr>
        <w:t>(Sudarymo vieta)</w:t>
      </w:r>
    </w:p>
    <w:p w14:paraId="2188A1C6" w14:textId="77777777" w:rsidR="008B0003" w:rsidRPr="0047366C" w:rsidRDefault="008B0003" w:rsidP="008B0003">
      <w:pPr>
        <w:shd w:val="clear" w:color="auto" w:fill="FFFFFF" w:themeFill="background1"/>
        <w:tabs>
          <w:tab w:val="left" w:pos="142"/>
        </w:tabs>
        <w:jc w:val="center"/>
        <w:rPr>
          <w:i/>
          <w:color w:val="000000" w:themeColor="text1"/>
          <w:szCs w:val="24"/>
        </w:rPr>
      </w:pPr>
    </w:p>
    <w:p w14:paraId="11B2E9D2" w14:textId="77777777" w:rsidR="008B0003" w:rsidRPr="0047366C" w:rsidRDefault="008B0003" w:rsidP="008B0003">
      <w:pPr>
        <w:shd w:val="clear" w:color="auto" w:fill="FFFFFF" w:themeFill="background1"/>
        <w:jc w:val="center"/>
        <w:rPr>
          <w:bCs/>
          <w:i/>
          <w:color w:val="000000" w:themeColor="text1"/>
          <w:sz w:val="22"/>
          <w:szCs w:val="22"/>
        </w:rPr>
      </w:pPr>
      <w:r w:rsidRPr="0047366C">
        <w:rPr>
          <w:bCs/>
          <w:i/>
          <w:color w:val="000000" w:themeColor="text1"/>
          <w:sz w:val="22"/>
          <w:szCs w:val="22"/>
        </w:rPr>
        <w:t xml:space="preserve">                                                                                                                                             1 lentelė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048"/>
        <w:gridCol w:w="3019"/>
      </w:tblGrid>
      <w:tr w:rsidR="008B0003" w:rsidRPr="0047366C" w14:paraId="67C0C5D0" w14:textId="77777777" w:rsidTr="00251C84">
        <w:tc>
          <w:tcPr>
            <w:tcW w:w="6048" w:type="dxa"/>
          </w:tcPr>
          <w:p w14:paraId="17C0E7CF" w14:textId="77777777" w:rsidR="008B0003" w:rsidRPr="0047366C" w:rsidRDefault="008B0003" w:rsidP="00251C84">
            <w:pPr>
              <w:shd w:val="clear" w:color="auto" w:fill="FFFFFF" w:themeFill="background1"/>
              <w:ind w:firstLine="540"/>
              <w:rPr>
                <w:i/>
                <w:color w:val="000000" w:themeColor="text1"/>
              </w:rPr>
            </w:pPr>
            <w:r w:rsidRPr="0047366C">
              <w:rPr>
                <w:color w:val="000000" w:themeColor="text1"/>
              </w:rPr>
              <w:t xml:space="preserve">Tiekėjo pavadinimas </w:t>
            </w:r>
            <w:r w:rsidRPr="0047366C">
              <w:rPr>
                <w:i/>
                <w:color w:val="000000" w:themeColor="text1"/>
                <w:sz w:val="20"/>
              </w:rPr>
              <w:t>/Jeigu dalyvauja ūkio subjektų grupė, veikianti jungtinės veiklos sutarties pagrindu, surašomi visi dalyvių pavadinimai/</w:t>
            </w:r>
          </w:p>
        </w:tc>
        <w:tc>
          <w:tcPr>
            <w:tcW w:w="3019" w:type="dxa"/>
          </w:tcPr>
          <w:p w14:paraId="5E89A91B" w14:textId="77777777" w:rsidR="008B0003" w:rsidRPr="0047366C" w:rsidRDefault="008B0003" w:rsidP="00251C84">
            <w:pPr>
              <w:shd w:val="clear" w:color="auto" w:fill="FFFFFF" w:themeFill="background1"/>
              <w:ind w:firstLine="540"/>
              <w:rPr>
                <w:color w:val="000000" w:themeColor="text1"/>
              </w:rPr>
            </w:pPr>
          </w:p>
          <w:p w14:paraId="62295C24" w14:textId="77777777" w:rsidR="008B0003" w:rsidRPr="0047366C" w:rsidRDefault="008B0003" w:rsidP="00251C84">
            <w:pPr>
              <w:shd w:val="clear" w:color="auto" w:fill="FFFFFF" w:themeFill="background1"/>
              <w:ind w:firstLine="540"/>
              <w:rPr>
                <w:color w:val="000000" w:themeColor="text1"/>
              </w:rPr>
            </w:pPr>
          </w:p>
        </w:tc>
      </w:tr>
      <w:tr w:rsidR="008B0003" w:rsidRPr="0047366C" w14:paraId="662DA2FB" w14:textId="77777777" w:rsidTr="00251C84">
        <w:tc>
          <w:tcPr>
            <w:tcW w:w="6048" w:type="dxa"/>
          </w:tcPr>
          <w:p w14:paraId="6971BC9D" w14:textId="77777777" w:rsidR="008B0003" w:rsidRPr="0047366C" w:rsidRDefault="008B0003" w:rsidP="00251C84">
            <w:pPr>
              <w:shd w:val="clear" w:color="auto" w:fill="FFFFFF" w:themeFill="background1"/>
              <w:ind w:firstLine="540"/>
              <w:rPr>
                <w:color w:val="000000" w:themeColor="text1"/>
              </w:rPr>
            </w:pPr>
            <w:r w:rsidRPr="0047366C">
              <w:rPr>
                <w:color w:val="000000" w:themeColor="text1"/>
              </w:rPr>
              <w:t xml:space="preserve">Tiekėjo įmonės kodas </w:t>
            </w:r>
            <w:r w:rsidRPr="0047366C">
              <w:rPr>
                <w:i/>
                <w:color w:val="000000" w:themeColor="text1"/>
                <w:sz w:val="20"/>
              </w:rPr>
              <w:t>/Jeigu dalyvauja ūkio subjektų  grupė, veikianti jungtinės veiklos sutarties pagrindu, surašomi visi dalyvių įmonių kodai/</w:t>
            </w:r>
          </w:p>
        </w:tc>
        <w:tc>
          <w:tcPr>
            <w:tcW w:w="3019" w:type="dxa"/>
          </w:tcPr>
          <w:p w14:paraId="4B5DBD22" w14:textId="77777777" w:rsidR="008B0003" w:rsidRPr="0047366C" w:rsidRDefault="008B0003" w:rsidP="00251C84">
            <w:pPr>
              <w:shd w:val="clear" w:color="auto" w:fill="FFFFFF" w:themeFill="background1"/>
              <w:ind w:firstLine="540"/>
              <w:rPr>
                <w:color w:val="000000" w:themeColor="text1"/>
              </w:rPr>
            </w:pPr>
          </w:p>
        </w:tc>
      </w:tr>
      <w:tr w:rsidR="008B0003" w:rsidRPr="0047366C" w14:paraId="2CFB16F3" w14:textId="77777777" w:rsidTr="00251C84">
        <w:tc>
          <w:tcPr>
            <w:tcW w:w="6048" w:type="dxa"/>
          </w:tcPr>
          <w:p w14:paraId="7FD26B05" w14:textId="77777777" w:rsidR="008B0003" w:rsidRPr="0047366C" w:rsidRDefault="008B0003" w:rsidP="00251C84">
            <w:pPr>
              <w:shd w:val="clear" w:color="auto" w:fill="FFFFFF" w:themeFill="background1"/>
              <w:ind w:firstLine="540"/>
              <w:rPr>
                <w:color w:val="000000" w:themeColor="text1"/>
              </w:rPr>
            </w:pPr>
            <w:r w:rsidRPr="0047366C">
              <w:rPr>
                <w:color w:val="000000" w:themeColor="text1"/>
              </w:rPr>
              <w:t>Tiekėjo adresas</w:t>
            </w:r>
            <w:r w:rsidRPr="0047366C">
              <w:rPr>
                <w:i/>
                <w:color w:val="000000" w:themeColor="text1"/>
              </w:rPr>
              <w:t xml:space="preserve"> </w:t>
            </w:r>
            <w:r w:rsidRPr="0047366C">
              <w:rPr>
                <w:i/>
                <w:color w:val="000000" w:themeColor="text1"/>
                <w:sz w:val="20"/>
              </w:rPr>
              <w:t>/Jeigu dalyvauja ūkio subjektų grupė, veikianti jungtinės veiklos sutarties pagrindu, surašomi visi dalyvių adresai/</w:t>
            </w:r>
          </w:p>
        </w:tc>
        <w:tc>
          <w:tcPr>
            <w:tcW w:w="3019" w:type="dxa"/>
          </w:tcPr>
          <w:p w14:paraId="466097FA" w14:textId="77777777" w:rsidR="008B0003" w:rsidRPr="0047366C" w:rsidRDefault="008B0003" w:rsidP="00251C84">
            <w:pPr>
              <w:shd w:val="clear" w:color="auto" w:fill="FFFFFF" w:themeFill="background1"/>
              <w:ind w:firstLine="540"/>
              <w:rPr>
                <w:color w:val="000000" w:themeColor="text1"/>
              </w:rPr>
            </w:pPr>
          </w:p>
          <w:p w14:paraId="02B320B9" w14:textId="77777777" w:rsidR="008B0003" w:rsidRPr="0047366C" w:rsidRDefault="008B0003" w:rsidP="00251C84">
            <w:pPr>
              <w:shd w:val="clear" w:color="auto" w:fill="FFFFFF" w:themeFill="background1"/>
              <w:ind w:firstLine="540"/>
              <w:rPr>
                <w:color w:val="000000" w:themeColor="text1"/>
              </w:rPr>
            </w:pPr>
          </w:p>
        </w:tc>
      </w:tr>
      <w:tr w:rsidR="008B0003" w:rsidRPr="0047366C" w14:paraId="48839718" w14:textId="77777777" w:rsidTr="00251C84">
        <w:tc>
          <w:tcPr>
            <w:tcW w:w="6048" w:type="dxa"/>
          </w:tcPr>
          <w:p w14:paraId="37AC3588" w14:textId="77777777" w:rsidR="008B0003" w:rsidRPr="0047366C" w:rsidRDefault="008B0003" w:rsidP="00251C84">
            <w:pPr>
              <w:shd w:val="clear" w:color="auto" w:fill="FFFFFF" w:themeFill="background1"/>
              <w:rPr>
                <w:color w:val="000000" w:themeColor="text1"/>
              </w:rPr>
            </w:pPr>
            <w:r w:rsidRPr="0047366C">
              <w:rPr>
                <w:color w:val="000000" w:themeColor="text1"/>
              </w:rPr>
              <w:t xml:space="preserve">   Už pasiūlymą atsakingo asmens vardas, pavardė, pareigos, kontaktinė informacija</w:t>
            </w:r>
          </w:p>
        </w:tc>
        <w:tc>
          <w:tcPr>
            <w:tcW w:w="3019" w:type="dxa"/>
          </w:tcPr>
          <w:p w14:paraId="648E774C" w14:textId="77777777" w:rsidR="008B0003" w:rsidRPr="0047366C" w:rsidRDefault="008B0003" w:rsidP="00251C84">
            <w:pPr>
              <w:shd w:val="clear" w:color="auto" w:fill="FFFFFF" w:themeFill="background1"/>
              <w:ind w:firstLine="540"/>
              <w:rPr>
                <w:color w:val="000000" w:themeColor="text1"/>
              </w:rPr>
            </w:pPr>
          </w:p>
        </w:tc>
      </w:tr>
      <w:tr w:rsidR="008B0003" w:rsidRPr="0047366C" w14:paraId="5FFDBF3E" w14:textId="77777777" w:rsidTr="00251C84">
        <w:tc>
          <w:tcPr>
            <w:tcW w:w="6048" w:type="dxa"/>
          </w:tcPr>
          <w:p w14:paraId="7B48508D" w14:textId="77777777" w:rsidR="008B0003" w:rsidRPr="0047366C" w:rsidRDefault="008B0003" w:rsidP="00251C84">
            <w:pPr>
              <w:shd w:val="clear" w:color="auto" w:fill="FFFFFF" w:themeFill="background1"/>
              <w:ind w:firstLine="540"/>
              <w:rPr>
                <w:color w:val="000000" w:themeColor="text1"/>
              </w:rPr>
            </w:pPr>
            <w:r w:rsidRPr="0047366C">
              <w:rPr>
                <w:color w:val="000000" w:themeColor="text1"/>
              </w:rPr>
              <w:t>Tiekėjų grupės, veikiančios jungtinės veiklos sutarties pagrindu, narys atstovaujantis grupei</w:t>
            </w:r>
          </w:p>
          <w:p w14:paraId="20473373" w14:textId="77777777" w:rsidR="008B0003" w:rsidRPr="0047366C" w:rsidRDefault="008B0003" w:rsidP="00251C84">
            <w:pPr>
              <w:shd w:val="clear" w:color="auto" w:fill="FFFFFF" w:themeFill="background1"/>
              <w:ind w:firstLine="540"/>
              <w:rPr>
                <w:color w:val="000000" w:themeColor="text1"/>
              </w:rPr>
            </w:pPr>
            <w:r w:rsidRPr="0047366C">
              <w:rPr>
                <w:i/>
                <w:color w:val="000000" w:themeColor="text1"/>
                <w:sz w:val="20"/>
              </w:rPr>
              <w:t>(pildoma jei pasiūlymą teikia tiekėjų grupė, veikianti jungtinės veiklos sutarties pagrindu)</w:t>
            </w:r>
          </w:p>
        </w:tc>
        <w:tc>
          <w:tcPr>
            <w:tcW w:w="3019" w:type="dxa"/>
          </w:tcPr>
          <w:p w14:paraId="668D90ED" w14:textId="77777777" w:rsidR="008B0003" w:rsidRPr="0047366C" w:rsidRDefault="008B0003" w:rsidP="00251C84">
            <w:pPr>
              <w:shd w:val="clear" w:color="auto" w:fill="FFFFFF" w:themeFill="background1"/>
              <w:ind w:firstLine="540"/>
              <w:rPr>
                <w:color w:val="000000" w:themeColor="text1"/>
              </w:rPr>
            </w:pPr>
          </w:p>
        </w:tc>
      </w:tr>
    </w:tbl>
    <w:p w14:paraId="249EA3FD" w14:textId="77777777" w:rsidR="008B0003" w:rsidRPr="0047366C" w:rsidRDefault="008B0003" w:rsidP="008B0003">
      <w:pPr>
        <w:shd w:val="clear" w:color="auto" w:fill="FFFFFF" w:themeFill="background1"/>
        <w:tabs>
          <w:tab w:val="left" w:pos="180"/>
          <w:tab w:val="left" w:pos="360"/>
          <w:tab w:val="left" w:pos="1260"/>
        </w:tabs>
        <w:rPr>
          <w:color w:val="000000" w:themeColor="text1"/>
          <w:szCs w:val="24"/>
        </w:rPr>
      </w:pPr>
    </w:p>
    <w:p w14:paraId="7505DB0D" w14:textId="77777777" w:rsidR="008B0003" w:rsidRPr="0047366C" w:rsidRDefault="008B0003" w:rsidP="008B0003">
      <w:pPr>
        <w:shd w:val="clear" w:color="auto" w:fill="FFFFFF" w:themeFill="background1"/>
        <w:rPr>
          <w:color w:val="000000" w:themeColor="text1"/>
          <w:spacing w:val="-4"/>
          <w:szCs w:val="24"/>
        </w:rPr>
      </w:pPr>
      <w:r w:rsidRPr="0047366C">
        <w:rPr>
          <w:color w:val="000000" w:themeColor="text1"/>
          <w:spacing w:val="-4"/>
          <w:szCs w:val="24"/>
        </w:rPr>
        <w:t>1. Šiuo pasiūlymu pažymime, kad sutinkame su visomis pirkimo dokumentų sąlygomis, nustatytomis:</w:t>
      </w:r>
    </w:p>
    <w:p w14:paraId="7CB18020" w14:textId="77777777" w:rsidR="008B0003" w:rsidRPr="0047366C" w:rsidRDefault="008B0003" w:rsidP="008B0003">
      <w:pPr>
        <w:shd w:val="clear" w:color="auto" w:fill="FFFFFF" w:themeFill="background1"/>
        <w:rPr>
          <w:color w:val="000000" w:themeColor="text1"/>
          <w:spacing w:val="-4"/>
          <w:szCs w:val="24"/>
        </w:rPr>
      </w:pPr>
      <w:r w:rsidRPr="0047366C">
        <w:rPr>
          <w:color w:val="000000" w:themeColor="text1"/>
          <w:spacing w:val="-4"/>
          <w:szCs w:val="24"/>
        </w:rPr>
        <w:t xml:space="preserve">1) atviro  (supaprastinto)   konkurso   sąlygose ir skelbime, paskelbtame   Centrinėje viešųjų pirkimų informacinėje sistemoje; </w:t>
      </w:r>
    </w:p>
    <w:p w14:paraId="408D35F3" w14:textId="77777777" w:rsidR="008B0003" w:rsidRPr="0047366C" w:rsidRDefault="008B0003" w:rsidP="008B0003">
      <w:pPr>
        <w:shd w:val="clear" w:color="auto" w:fill="FFFFFF" w:themeFill="background1"/>
        <w:rPr>
          <w:color w:val="000000" w:themeColor="text1"/>
          <w:spacing w:val="-4"/>
          <w:szCs w:val="24"/>
        </w:rPr>
      </w:pPr>
      <w:r w:rsidRPr="0047366C">
        <w:rPr>
          <w:color w:val="000000" w:themeColor="text1"/>
          <w:spacing w:val="-4"/>
          <w:szCs w:val="24"/>
        </w:rPr>
        <w:t>2) kituose pirkimo dokumentuose (jų paaiškinimuose, papildymuose).</w:t>
      </w:r>
    </w:p>
    <w:p w14:paraId="045B7B88" w14:textId="77777777" w:rsidR="008B0003" w:rsidRPr="0047366C" w:rsidRDefault="008B0003" w:rsidP="008B0003">
      <w:pPr>
        <w:shd w:val="clear" w:color="auto" w:fill="FFFFFF" w:themeFill="background1"/>
        <w:rPr>
          <w:color w:val="000000" w:themeColor="text1"/>
          <w:spacing w:val="-4"/>
          <w:szCs w:val="24"/>
        </w:rPr>
      </w:pPr>
      <w:r w:rsidRPr="0047366C">
        <w:rPr>
          <w:color w:val="000000" w:themeColor="text1"/>
          <w:spacing w:val="-4"/>
          <w:szCs w:val="24"/>
        </w:rPr>
        <w:t xml:space="preserve">2. Patvirtiname, kad pasiūlyme pateikta informacija yra teisinga ir apima viską, ko reikia norint tinkamai įvykdyti pirkimo sutartį.  </w:t>
      </w:r>
    </w:p>
    <w:p w14:paraId="449EB220" w14:textId="77777777" w:rsidR="008B0003" w:rsidRPr="0047366C" w:rsidRDefault="008B0003" w:rsidP="008B0003">
      <w:pPr>
        <w:shd w:val="clear" w:color="auto" w:fill="FFFFFF" w:themeFill="background1"/>
        <w:rPr>
          <w:color w:val="000000" w:themeColor="text1"/>
          <w:spacing w:val="-4"/>
          <w:szCs w:val="24"/>
        </w:rPr>
      </w:pPr>
      <w:r w:rsidRPr="0047366C">
        <w:rPr>
          <w:color w:val="000000" w:themeColor="text1"/>
          <w:spacing w:val="-4"/>
          <w:szCs w:val="24"/>
        </w:rPr>
        <w:t>3.  Jeigu kvalifikacija dėl teisės verstis atitinkama veikla nebuvo tikrinama arba tikrinama ne visa apimtimi, įsipareigojame perkančiajam subjektui, kad pirkimo sutartį vykdys tik tokią teisę turintys asmenys.</w:t>
      </w:r>
    </w:p>
    <w:p w14:paraId="1724456D" w14:textId="6CD80089" w:rsidR="008B0003" w:rsidRPr="0047366C" w:rsidRDefault="008B0003" w:rsidP="008B0003">
      <w:pPr>
        <w:rPr>
          <w:spacing w:val="-4"/>
          <w:szCs w:val="24"/>
        </w:rPr>
      </w:pPr>
      <w:r w:rsidRPr="0047366C">
        <w:rPr>
          <w:color w:val="000000" w:themeColor="text1"/>
          <w:spacing w:val="-4"/>
          <w:szCs w:val="24"/>
        </w:rPr>
        <w:t xml:space="preserve"> 4. </w:t>
      </w:r>
      <w:r w:rsidRPr="0047366C">
        <w:rPr>
          <w:color w:val="000000"/>
          <w:szCs w:val="24"/>
          <w:lang w:eastAsia="lt-LT"/>
        </w:rPr>
        <w:t xml:space="preserve">Mes siūlome pirkti </w:t>
      </w:r>
      <w:r w:rsidR="00AA35F0">
        <w:rPr>
          <w:color w:val="000000"/>
          <w:szCs w:val="24"/>
          <w:lang w:eastAsia="lt-LT"/>
        </w:rPr>
        <w:t>paslaugas</w:t>
      </w:r>
      <w:r w:rsidRPr="0047366C">
        <w:rPr>
          <w:color w:val="000000"/>
          <w:szCs w:val="24"/>
          <w:lang w:eastAsia="lt-LT"/>
        </w:rPr>
        <w:t xml:space="preserve">, kurios  visiškai atitinka pirkimo dokumentuose  nurodytus  reikalavimus,  </w:t>
      </w:r>
      <w:r w:rsidRPr="0047366C">
        <w:rPr>
          <w:spacing w:val="-4"/>
          <w:szCs w:val="24"/>
        </w:rPr>
        <w:t>ši</w:t>
      </w:r>
      <w:r w:rsidR="00AA35F0">
        <w:rPr>
          <w:spacing w:val="-4"/>
          <w:szCs w:val="24"/>
        </w:rPr>
        <w:t xml:space="preserve"> </w:t>
      </w:r>
      <w:r w:rsidRPr="0047366C">
        <w:rPr>
          <w:spacing w:val="-4"/>
          <w:szCs w:val="24"/>
        </w:rPr>
        <w:t xml:space="preserve">  kain</w:t>
      </w:r>
      <w:r w:rsidR="00AA35F0">
        <w:rPr>
          <w:spacing w:val="-4"/>
          <w:szCs w:val="24"/>
        </w:rPr>
        <w:t>a</w:t>
      </w:r>
      <w:r w:rsidRPr="0047366C">
        <w:rPr>
          <w:spacing w:val="-4"/>
          <w:szCs w:val="24"/>
        </w:rPr>
        <w:t xml:space="preserve">: </w:t>
      </w:r>
    </w:p>
    <w:p w14:paraId="5030F0EF" w14:textId="77777777" w:rsidR="00AA35F0" w:rsidRDefault="00AA35F0" w:rsidP="00AA35F0">
      <w:pPr>
        <w:ind w:left="5184"/>
        <w:rPr>
          <w:b/>
          <w:sz w:val="22"/>
          <w:szCs w:val="22"/>
        </w:rPr>
      </w:pPr>
    </w:p>
    <w:p w14:paraId="0097E768" w14:textId="77777777" w:rsidR="00AA35F0" w:rsidRPr="00883019" w:rsidRDefault="00AA35F0" w:rsidP="00AA35F0">
      <w:pPr>
        <w:ind w:left="5184"/>
        <w:rPr>
          <w:b/>
          <w:sz w:val="22"/>
          <w:szCs w:val="22"/>
        </w:rPr>
      </w:pPr>
      <w:r>
        <w:rPr>
          <w:b/>
          <w:sz w:val="22"/>
          <w:szCs w:val="22"/>
        </w:rPr>
        <w:t xml:space="preserve">                                                  </w:t>
      </w:r>
      <w:r>
        <w:rPr>
          <w:i/>
          <w:sz w:val="22"/>
          <w:szCs w:val="22"/>
        </w:rPr>
        <w:t>2</w:t>
      </w:r>
      <w:r w:rsidRPr="00883019">
        <w:rPr>
          <w:i/>
          <w:sz w:val="22"/>
          <w:szCs w:val="22"/>
        </w:rPr>
        <w:t xml:space="preserve"> lentelė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
        <w:gridCol w:w="4665"/>
        <w:gridCol w:w="1809"/>
        <w:gridCol w:w="2056"/>
      </w:tblGrid>
      <w:tr w:rsidR="00AA35F0" w:rsidRPr="00883019" w14:paraId="63070C20" w14:textId="77777777" w:rsidTr="00250379">
        <w:tc>
          <w:tcPr>
            <w:tcW w:w="5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952771" w14:textId="77777777" w:rsidR="00AA35F0" w:rsidRPr="00883019" w:rsidRDefault="00AA35F0" w:rsidP="001203E5">
            <w:pPr>
              <w:jc w:val="center"/>
              <w:rPr>
                <w:sz w:val="22"/>
                <w:szCs w:val="22"/>
              </w:rPr>
            </w:pPr>
            <w:r w:rsidRPr="00883019">
              <w:rPr>
                <w:sz w:val="22"/>
                <w:szCs w:val="22"/>
              </w:rPr>
              <w:t>Eil.</w:t>
            </w:r>
          </w:p>
          <w:p w14:paraId="1B170FC4" w14:textId="77777777" w:rsidR="00AA35F0" w:rsidRPr="00883019" w:rsidRDefault="00AA35F0" w:rsidP="001203E5">
            <w:pPr>
              <w:jc w:val="center"/>
              <w:rPr>
                <w:sz w:val="22"/>
                <w:szCs w:val="22"/>
              </w:rPr>
            </w:pPr>
            <w:r w:rsidRPr="00883019">
              <w:rPr>
                <w:sz w:val="22"/>
                <w:szCs w:val="22"/>
              </w:rPr>
              <w:t>Nr.</w:t>
            </w:r>
          </w:p>
        </w:tc>
        <w:tc>
          <w:tcPr>
            <w:tcW w:w="4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C49EDA" w14:textId="77777777" w:rsidR="00AA35F0" w:rsidRPr="00883019" w:rsidRDefault="00AA35F0" w:rsidP="001203E5">
            <w:pPr>
              <w:jc w:val="center"/>
              <w:rPr>
                <w:sz w:val="22"/>
                <w:szCs w:val="22"/>
              </w:rPr>
            </w:pPr>
            <w:r w:rsidRPr="00883019">
              <w:rPr>
                <w:sz w:val="22"/>
                <w:szCs w:val="22"/>
              </w:rPr>
              <w:t>Draudimo objekto pavadinimas</w:t>
            </w:r>
          </w:p>
        </w:tc>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0F0A6E" w14:textId="77777777" w:rsidR="00AA35F0" w:rsidRPr="00883019" w:rsidRDefault="00AA35F0" w:rsidP="001203E5">
            <w:pPr>
              <w:jc w:val="center"/>
              <w:rPr>
                <w:sz w:val="22"/>
                <w:szCs w:val="22"/>
              </w:rPr>
            </w:pPr>
            <w:r>
              <w:rPr>
                <w:sz w:val="22"/>
                <w:szCs w:val="22"/>
              </w:rPr>
              <w:t xml:space="preserve">Laikotarpis  </w:t>
            </w:r>
          </w:p>
        </w:tc>
        <w:tc>
          <w:tcPr>
            <w:tcW w:w="2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0FF3C1" w14:textId="097C80E9" w:rsidR="00AA35F0" w:rsidRPr="00883019" w:rsidRDefault="00250379" w:rsidP="001203E5">
            <w:pPr>
              <w:jc w:val="center"/>
              <w:rPr>
                <w:sz w:val="22"/>
                <w:szCs w:val="22"/>
              </w:rPr>
            </w:pPr>
            <w:r>
              <w:rPr>
                <w:sz w:val="22"/>
                <w:szCs w:val="22"/>
              </w:rPr>
              <w:t>M</w:t>
            </w:r>
            <w:r w:rsidR="00AA35F0" w:rsidRPr="00883019">
              <w:rPr>
                <w:sz w:val="22"/>
                <w:szCs w:val="22"/>
              </w:rPr>
              <w:t>etinė draudimo įmoka, Eur</w:t>
            </w:r>
            <w:r w:rsidR="00AA35F0">
              <w:rPr>
                <w:sz w:val="22"/>
                <w:szCs w:val="22"/>
              </w:rPr>
              <w:t xml:space="preserve"> be PVM</w:t>
            </w:r>
          </w:p>
        </w:tc>
      </w:tr>
      <w:tr w:rsidR="00AA35F0" w:rsidRPr="00883019" w14:paraId="5DDC22CB" w14:textId="77777777" w:rsidTr="00250379">
        <w:tc>
          <w:tcPr>
            <w:tcW w:w="53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0691FBD" w14:textId="77777777" w:rsidR="00AA35F0" w:rsidRPr="00883019" w:rsidRDefault="00AA35F0" w:rsidP="001203E5">
            <w:pPr>
              <w:jc w:val="center"/>
              <w:rPr>
                <w:i/>
                <w:sz w:val="16"/>
                <w:szCs w:val="16"/>
              </w:rPr>
            </w:pPr>
            <w:r w:rsidRPr="00883019">
              <w:rPr>
                <w:i/>
                <w:sz w:val="16"/>
                <w:szCs w:val="16"/>
              </w:rPr>
              <w:t>1</w:t>
            </w:r>
          </w:p>
        </w:tc>
        <w:tc>
          <w:tcPr>
            <w:tcW w:w="466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F34FA7" w14:textId="77777777" w:rsidR="00AA35F0" w:rsidRPr="00883019" w:rsidRDefault="00AA35F0" w:rsidP="001203E5">
            <w:pPr>
              <w:jc w:val="center"/>
              <w:rPr>
                <w:i/>
                <w:sz w:val="16"/>
                <w:szCs w:val="16"/>
              </w:rPr>
            </w:pPr>
            <w:r w:rsidRPr="00883019">
              <w:rPr>
                <w:i/>
                <w:sz w:val="16"/>
                <w:szCs w:val="16"/>
              </w:rPr>
              <w:t>2</w:t>
            </w:r>
          </w:p>
        </w:tc>
        <w:tc>
          <w:tcPr>
            <w:tcW w:w="18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43AA23" w14:textId="77777777" w:rsidR="00AA35F0" w:rsidRPr="00883019" w:rsidRDefault="00AA35F0" w:rsidP="001203E5">
            <w:pPr>
              <w:jc w:val="center"/>
              <w:rPr>
                <w:i/>
                <w:sz w:val="16"/>
                <w:szCs w:val="16"/>
              </w:rPr>
            </w:pPr>
            <w:r>
              <w:rPr>
                <w:i/>
                <w:sz w:val="16"/>
                <w:szCs w:val="16"/>
              </w:rPr>
              <w:t>3</w:t>
            </w:r>
          </w:p>
        </w:tc>
        <w:tc>
          <w:tcPr>
            <w:tcW w:w="205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E2CCEA" w14:textId="77777777" w:rsidR="00AA35F0" w:rsidRPr="00883019" w:rsidRDefault="00AA35F0" w:rsidP="001203E5">
            <w:pPr>
              <w:jc w:val="center"/>
              <w:rPr>
                <w:i/>
                <w:sz w:val="16"/>
                <w:szCs w:val="16"/>
              </w:rPr>
            </w:pPr>
            <w:r>
              <w:rPr>
                <w:i/>
                <w:sz w:val="16"/>
                <w:szCs w:val="16"/>
              </w:rPr>
              <w:t>4</w:t>
            </w:r>
            <w:r w:rsidRPr="00883019">
              <w:rPr>
                <w:i/>
                <w:sz w:val="16"/>
                <w:szCs w:val="16"/>
              </w:rPr>
              <w:t xml:space="preserve"> </w:t>
            </w:r>
          </w:p>
        </w:tc>
      </w:tr>
      <w:tr w:rsidR="00AA35F0" w:rsidRPr="00883019" w14:paraId="149603E0" w14:textId="77777777" w:rsidTr="001203E5">
        <w:trPr>
          <w:trHeight w:val="442"/>
        </w:trPr>
        <w:tc>
          <w:tcPr>
            <w:tcW w:w="532" w:type="dxa"/>
            <w:tcBorders>
              <w:top w:val="single" w:sz="4" w:space="0" w:color="auto"/>
              <w:left w:val="single" w:sz="4" w:space="0" w:color="auto"/>
              <w:bottom w:val="single" w:sz="4" w:space="0" w:color="auto"/>
              <w:right w:val="single" w:sz="4" w:space="0" w:color="auto"/>
            </w:tcBorders>
            <w:vAlign w:val="center"/>
          </w:tcPr>
          <w:p w14:paraId="612FB443" w14:textId="77777777" w:rsidR="00AA35F0" w:rsidRPr="00883019" w:rsidRDefault="00AA35F0" w:rsidP="001203E5">
            <w:pPr>
              <w:jc w:val="center"/>
              <w:rPr>
                <w:sz w:val="22"/>
                <w:szCs w:val="22"/>
              </w:rPr>
            </w:pPr>
            <w:r w:rsidRPr="00883019">
              <w:rPr>
                <w:sz w:val="22"/>
                <w:szCs w:val="22"/>
              </w:rPr>
              <w:t>1.</w:t>
            </w:r>
          </w:p>
        </w:tc>
        <w:tc>
          <w:tcPr>
            <w:tcW w:w="4665" w:type="dxa"/>
            <w:tcBorders>
              <w:top w:val="single" w:sz="4" w:space="0" w:color="auto"/>
              <w:left w:val="single" w:sz="4" w:space="0" w:color="auto"/>
              <w:bottom w:val="single" w:sz="4" w:space="0" w:color="auto"/>
              <w:right w:val="single" w:sz="4" w:space="0" w:color="auto"/>
            </w:tcBorders>
          </w:tcPr>
          <w:p w14:paraId="7E236B77" w14:textId="77777777" w:rsidR="00AA35F0" w:rsidRPr="00DF1BDB" w:rsidRDefault="00AA35F0" w:rsidP="001203E5">
            <w:pPr>
              <w:rPr>
                <w:szCs w:val="24"/>
              </w:rPr>
            </w:pPr>
            <w:r w:rsidRPr="004706C2">
              <w:rPr>
                <w:sz w:val="22"/>
                <w:szCs w:val="22"/>
              </w:rPr>
              <w:t>Bendrosios ir darbdavio civilinės atsakomybės draudimas</w:t>
            </w:r>
          </w:p>
        </w:tc>
        <w:tc>
          <w:tcPr>
            <w:tcW w:w="1809" w:type="dxa"/>
            <w:tcBorders>
              <w:top w:val="single" w:sz="4" w:space="0" w:color="auto"/>
              <w:left w:val="single" w:sz="4" w:space="0" w:color="auto"/>
              <w:bottom w:val="single" w:sz="4" w:space="0" w:color="auto"/>
              <w:right w:val="single" w:sz="4" w:space="0" w:color="auto"/>
            </w:tcBorders>
          </w:tcPr>
          <w:p w14:paraId="2FDEC179" w14:textId="77777777" w:rsidR="00AA35F0" w:rsidRPr="00196372" w:rsidRDefault="00AA35F0" w:rsidP="001203E5">
            <w:pPr>
              <w:jc w:val="center"/>
              <w:rPr>
                <w:sz w:val="22"/>
                <w:szCs w:val="22"/>
              </w:rPr>
            </w:pPr>
            <w:r w:rsidRPr="00196372">
              <w:rPr>
                <w:sz w:val="22"/>
                <w:szCs w:val="22"/>
              </w:rPr>
              <w:t>12 mėnesių</w:t>
            </w:r>
          </w:p>
        </w:tc>
        <w:tc>
          <w:tcPr>
            <w:tcW w:w="2056" w:type="dxa"/>
            <w:tcBorders>
              <w:top w:val="single" w:sz="4" w:space="0" w:color="auto"/>
              <w:left w:val="single" w:sz="4" w:space="0" w:color="auto"/>
              <w:bottom w:val="single" w:sz="4" w:space="0" w:color="auto"/>
              <w:right w:val="single" w:sz="4" w:space="0" w:color="auto"/>
            </w:tcBorders>
          </w:tcPr>
          <w:p w14:paraId="0FB10192" w14:textId="77777777" w:rsidR="00AA35F0" w:rsidRPr="00DF1BDB" w:rsidRDefault="00AA35F0" w:rsidP="001203E5">
            <w:pPr>
              <w:jc w:val="center"/>
              <w:rPr>
                <w:szCs w:val="24"/>
              </w:rPr>
            </w:pPr>
          </w:p>
        </w:tc>
      </w:tr>
      <w:tr w:rsidR="00AA35F0" w:rsidRPr="00883019" w14:paraId="7F1F9B49" w14:textId="77777777" w:rsidTr="001203E5">
        <w:trPr>
          <w:trHeight w:val="442"/>
        </w:trPr>
        <w:tc>
          <w:tcPr>
            <w:tcW w:w="532" w:type="dxa"/>
            <w:tcBorders>
              <w:top w:val="single" w:sz="4" w:space="0" w:color="auto"/>
              <w:left w:val="single" w:sz="4" w:space="0" w:color="auto"/>
              <w:bottom w:val="single" w:sz="4" w:space="0" w:color="auto"/>
              <w:right w:val="single" w:sz="4" w:space="0" w:color="auto"/>
            </w:tcBorders>
            <w:vAlign w:val="center"/>
          </w:tcPr>
          <w:p w14:paraId="5A1F66F0" w14:textId="77777777" w:rsidR="00AA35F0" w:rsidRPr="00883019" w:rsidRDefault="00AA35F0" w:rsidP="001203E5">
            <w:pPr>
              <w:jc w:val="center"/>
              <w:rPr>
                <w:sz w:val="22"/>
                <w:szCs w:val="22"/>
              </w:rPr>
            </w:pPr>
            <w:r>
              <w:rPr>
                <w:sz w:val="22"/>
                <w:szCs w:val="22"/>
              </w:rPr>
              <w:t>2.</w:t>
            </w:r>
          </w:p>
        </w:tc>
        <w:tc>
          <w:tcPr>
            <w:tcW w:w="4665" w:type="dxa"/>
            <w:tcBorders>
              <w:top w:val="single" w:sz="4" w:space="0" w:color="auto"/>
              <w:left w:val="single" w:sz="4" w:space="0" w:color="auto"/>
              <w:bottom w:val="single" w:sz="4" w:space="0" w:color="auto"/>
              <w:right w:val="single" w:sz="4" w:space="0" w:color="auto"/>
            </w:tcBorders>
            <w:vAlign w:val="center"/>
          </w:tcPr>
          <w:p w14:paraId="01BCF8BB" w14:textId="77777777" w:rsidR="00AA35F0" w:rsidRPr="00DF1BDB" w:rsidRDefault="00AA35F0" w:rsidP="001203E5">
            <w:pPr>
              <w:rPr>
                <w:szCs w:val="24"/>
              </w:rPr>
            </w:pPr>
            <w:r w:rsidRPr="004706C2">
              <w:rPr>
                <w:sz w:val="22"/>
                <w:szCs w:val="22"/>
              </w:rPr>
              <w:t>Atsakomybės dėl darbo santykių draudimas</w:t>
            </w:r>
          </w:p>
        </w:tc>
        <w:tc>
          <w:tcPr>
            <w:tcW w:w="1809" w:type="dxa"/>
            <w:tcBorders>
              <w:top w:val="single" w:sz="4" w:space="0" w:color="auto"/>
              <w:left w:val="single" w:sz="4" w:space="0" w:color="auto"/>
              <w:bottom w:val="single" w:sz="4" w:space="0" w:color="auto"/>
              <w:right w:val="single" w:sz="4" w:space="0" w:color="auto"/>
            </w:tcBorders>
          </w:tcPr>
          <w:p w14:paraId="499ED4DB" w14:textId="77777777" w:rsidR="00AA35F0" w:rsidRPr="00196372" w:rsidRDefault="00AA35F0" w:rsidP="001203E5">
            <w:pPr>
              <w:jc w:val="center"/>
              <w:rPr>
                <w:sz w:val="22"/>
                <w:szCs w:val="22"/>
              </w:rPr>
            </w:pPr>
            <w:r w:rsidRPr="00196372">
              <w:rPr>
                <w:sz w:val="22"/>
                <w:szCs w:val="22"/>
              </w:rPr>
              <w:t>12 mėnesių</w:t>
            </w:r>
          </w:p>
        </w:tc>
        <w:tc>
          <w:tcPr>
            <w:tcW w:w="2056" w:type="dxa"/>
            <w:tcBorders>
              <w:top w:val="single" w:sz="4" w:space="0" w:color="auto"/>
              <w:left w:val="single" w:sz="4" w:space="0" w:color="auto"/>
              <w:bottom w:val="single" w:sz="4" w:space="0" w:color="auto"/>
              <w:right w:val="single" w:sz="4" w:space="0" w:color="auto"/>
            </w:tcBorders>
          </w:tcPr>
          <w:p w14:paraId="6D58B4DE" w14:textId="77777777" w:rsidR="00AA35F0" w:rsidRPr="00DF1BDB" w:rsidRDefault="00AA35F0" w:rsidP="001203E5">
            <w:pPr>
              <w:jc w:val="center"/>
              <w:rPr>
                <w:szCs w:val="24"/>
              </w:rPr>
            </w:pPr>
          </w:p>
        </w:tc>
      </w:tr>
      <w:tr w:rsidR="00AA35F0" w:rsidRPr="00883019" w14:paraId="3A5E79BE" w14:textId="77777777" w:rsidTr="001203E5">
        <w:trPr>
          <w:trHeight w:val="442"/>
        </w:trPr>
        <w:tc>
          <w:tcPr>
            <w:tcW w:w="532" w:type="dxa"/>
            <w:tcBorders>
              <w:top w:val="single" w:sz="4" w:space="0" w:color="auto"/>
              <w:left w:val="single" w:sz="4" w:space="0" w:color="auto"/>
              <w:bottom w:val="single" w:sz="4" w:space="0" w:color="auto"/>
              <w:right w:val="single" w:sz="4" w:space="0" w:color="auto"/>
            </w:tcBorders>
            <w:vAlign w:val="center"/>
          </w:tcPr>
          <w:p w14:paraId="7A953C6C" w14:textId="61937EE6" w:rsidR="00AA35F0" w:rsidRPr="00BE142D" w:rsidRDefault="00250379" w:rsidP="00250379">
            <w:pPr>
              <w:jc w:val="center"/>
              <w:rPr>
                <w:sz w:val="22"/>
                <w:szCs w:val="22"/>
              </w:rPr>
            </w:pPr>
            <w:r>
              <w:rPr>
                <w:sz w:val="22"/>
                <w:szCs w:val="22"/>
              </w:rPr>
              <w:t>3.</w:t>
            </w:r>
          </w:p>
        </w:tc>
        <w:tc>
          <w:tcPr>
            <w:tcW w:w="4665" w:type="dxa"/>
            <w:tcBorders>
              <w:top w:val="single" w:sz="4" w:space="0" w:color="auto"/>
              <w:left w:val="single" w:sz="4" w:space="0" w:color="auto"/>
              <w:bottom w:val="single" w:sz="4" w:space="0" w:color="auto"/>
              <w:right w:val="single" w:sz="4" w:space="0" w:color="auto"/>
            </w:tcBorders>
          </w:tcPr>
          <w:p w14:paraId="4A3BF3A5" w14:textId="77777777" w:rsidR="00AA35F0" w:rsidRPr="00DF1BDB" w:rsidRDefault="00AA35F0" w:rsidP="001203E5">
            <w:pPr>
              <w:rPr>
                <w:szCs w:val="24"/>
              </w:rPr>
            </w:pPr>
            <w:r w:rsidRPr="004706C2">
              <w:rPr>
                <w:sz w:val="22"/>
                <w:szCs w:val="22"/>
              </w:rPr>
              <w:t>Draudėjo civilinės atsakomybės, kylančios dėl viešųjų pirkimų, draudimas</w:t>
            </w:r>
          </w:p>
        </w:tc>
        <w:tc>
          <w:tcPr>
            <w:tcW w:w="1809" w:type="dxa"/>
            <w:tcBorders>
              <w:top w:val="single" w:sz="4" w:space="0" w:color="auto"/>
              <w:left w:val="single" w:sz="4" w:space="0" w:color="auto"/>
              <w:bottom w:val="single" w:sz="4" w:space="0" w:color="auto"/>
              <w:right w:val="single" w:sz="4" w:space="0" w:color="auto"/>
            </w:tcBorders>
          </w:tcPr>
          <w:p w14:paraId="78FED6E2" w14:textId="77777777" w:rsidR="00AA35F0" w:rsidRPr="00196372" w:rsidRDefault="00AA35F0" w:rsidP="001203E5">
            <w:pPr>
              <w:jc w:val="center"/>
              <w:rPr>
                <w:sz w:val="22"/>
                <w:szCs w:val="22"/>
              </w:rPr>
            </w:pPr>
            <w:r w:rsidRPr="00196372">
              <w:rPr>
                <w:sz w:val="22"/>
                <w:szCs w:val="22"/>
              </w:rPr>
              <w:t>12 mėnesių</w:t>
            </w:r>
          </w:p>
        </w:tc>
        <w:tc>
          <w:tcPr>
            <w:tcW w:w="2056" w:type="dxa"/>
            <w:tcBorders>
              <w:top w:val="single" w:sz="4" w:space="0" w:color="auto"/>
              <w:left w:val="single" w:sz="4" w:space="0" w:color="auto"/>
              <w:bottom w:val="single" w:sz="4" w:space="0" w:color="auto"/>
              <w:right w:val="single" w:sz="4" w:space="0" w:color="auto"/>
            </w:tcBorders>
          </w:tcPr>
          <w:p w14:paraId="6386830D" w14:textId="77777777" w:rsidR="00AA35F0" w:rsidRPr="00DF1BDB" w:rsidRDefault="00AA35F0" w:rsidP="001203E5">
            <w:pPr>
              <w:jc w:val="center"/>
              <w:rPr>
                <w:szCs w:val="24"/>
              </w:rPr>
            </w:pPr>
          </w:p>
        </w:tc>
      </w:tr>
      <w:tr w:rsidR="00AE04F9" w:rsidRPr="00883019" w14:paraId="26F418C2" w14:textId="77777777" w:rsidTr="00735E13">
        <w:trPr>
          <w:trHeight w:val="551"/>
        </w:trPr>
        <w:tc>
          <w:tcPr>
            <w:tcW w:w="7006" w:type="dxa"/>
            <w:gridSpan w:val="3"/>
            <w:tcBorders>
              <w:top w:val="single" w:sz="4" w:space="0" w:color="auto"/>
              <w:left w:val="single" w:sz="4" w:space="0" w:color="auto"/>
              <w:bottom w:val="single" w:sz="4" w:space="0" w:color="auto"/>
              <w:right w:val="single" w:sz="4" w:space="0" w:color="auto"/>
            </w:tcBorders>
            <w:vAlign w:val="center"/>
          </w:tcPr>
          <w:p w14:paraId="124F3D34" w14:textId="77777777" w:rsidR="00540757" w:rsidRDefault="00540757" w:rsidP="00540757">
            <w:pPr>
              <w:jc w:val="center"/>
              <w:rPr>
                <w:b/>
                <w:sz w:val="22"/>
                <w:szCs w:val="22"/>
              </w:rPr>
            </w:pPr>
            <w:r>
              <w:rPr>
                <w:b/>
                <w:sz w:val="22"/>
                <w:szCs w:val="22"/>
              </w:rPr>
              <w:t xml:space="preserve">                                        </w:t>
            </w:r>
          </w:p>
          <w:p w14:paraId="06D4BEA7" w14:textId="2D2C5B5A" w:rsidR="00AE04F9" w:rsidRPr="00883019" w:rsidRDefault="00540757" w:rsidP="00540757">
            <w:pPr>
              <w:jc w:val="center"/>
              <w:rPr>
                <w:b/>
                <w:sz w:val="22"/>
                <w:szCs w:val="22"/>
              </w:rPr>
            </w:pPr>
            <w:r>
              <w:rPr>
                <w:b/>
                <w:sz w:val="22"/>
                <w:szCs w:val="22"/>
              </w:rPr>
              <w:t xml:space="preserve">                                                       </w:t>
            </w:r>
            <w:r w:rsidR="00250379">
              <w:rPr>
                <w:b/>
                <w:sz w:val="22"/>
                <w:szCs w:val="22"/>
              </w:rPr>
              <w:t>Iš viso p</w:t>
            </w:r>
            <w:r w:rsidR="00AE04F9" w:rsidRPr="00883019">
              <w:rPr>
                <w:b/>
                <w:sz w:val="22"/>
                <w:szCs w:val="22"/>
              </w:rPr>
              <w:t>asiūlymo kaina</w:t>
            </w:r>
            <w:r w:rsidR="00AE04F9">
              <w:rPr>
                <w:b/>
                <w:sz w:val="22"/>
                <w:szCs w:val="22"/>
              </w:rPr>
              <w:t xml:space="preserve"> </w:t>
            </w:r>
            <w:r w:rsidR="00AE04F9" w:rsidRPr="00883019">
              <w:rPr>
                <w:b/>
                <w:sz w:val="22"/>
                <w:szCs w:val="22"/>
              </w:rPr>
              <w:t xml:space="preserve"> Eur</w:t>
            </w:r>
            <w:r w:rsidR="00AE04F9">
              <w:rPr>
                <w:b/>
                <w:sz w:val="22"/>
                <w:szCs w:val="22"/>
              </w:rPr>
              <w:t xml:space="preserve"> be  PVM</w:t>
            </w:r>
            <w:r w:rsidR="00AE04F9" w:rsidRPr="00883019">
              <w:rPr>
                <w:b/>
                <w:sz w:val="22"/>
                <w:szCs w:val="22"/>
              </w:rPr>
              <w:t xml:space="preserve"> </w:t>
            </w:r>
            <w:r w:rsidR="00AE04F9">
              <w:rPr>
                <w:b/>
                <w:sz w:val="22"/>
                <w:szCs w:val="22"/>
              </w:rPr>
              <w:t xml:space="preserve"> </w:t>
            </w:r>
          </w:p>
          <w:p w14:paraId="2418F765" w14:textId="77777777" w:rsidR="00AE04F9" w:rsidRPr="00196372" w:rsidRDefault="00AE04F9" w:rsidP="001203E5">
            <w:pPr>
              <w:jc w:val="center"/>
              <w:rPr>
                <w:sz w:val="22"/>
                <w:szCs w:val="22"/>
              </w:rPr>
            </w:pPr>
          </w:p>
        </w:tc>
        <w:tc>
          <w:tcPr>
            <w:tcW w:w="2056" w:type="dxa"/>
            <w:tcBorders>
              <w:top w:val="single" w:sz="4" w:space="0" w:color="auto"/>
              <w:left w:val="single" w:sz="4" w:space="0" w:color="auto"/>
              <w:bottom w:val="single" w:sz="4" w:space="0" w:color="auto"/>
              <w:right w:val="single" w:sz="4" w:space="0" w:color="auto"/>
            </w:tcBorders>
          </w:tcPr>
          <w:p w14:paraId="6CD79ECD" w14:textId="77777777" w:rsidR="00AE04F9" w:rsidRPr="00DF1BDB" w:rsidRDefault="00AE04F9" w:rsidP="001203E5">
            <w:pPr>
              <w:jc w:val="center"/>
              <w:rPr>
                <w:szCs w:val="24"/>
              </w:rPr>
            </w:pPr>
          </w:p>
        </w:tc>
      </w:tr>
      <w:tr w:rsidR="00AA35F0" w:rsidRPr="00883019" w14:paraId="57BA696E" w14:textId="77777777" w:rsidTr="00540757">
        <w:trPr>
          <w:trHeight w:val="317"/>
        </w:trPr>
        <w:tc>
          <w:tcPr>
            <w:tcW w:w="7006" w:type="dxa"/>
            <w:gridSpan w:val="3"/>
            <w:tcBorders>
              <w:top w:val="single" w:sz="4" w:space="0" w:color="auto"/>
              <w:left w:val="single" w:sz="4" w:space="0" w:color="auto"/>
              <w:bottom w:val="single" w:sz="4" w:space="0" w:color="auto"/>
              <w:right w:val="single" w:sz="4" w:space="0" w:color="auto"/>
            </w:tcBorders>
            <w:vAlign w:val="center"/>
          </w:tcPr>
          <w:p w14:paraId="557136B4" w14:textId="784A2581" w:rsidR="00AA35F0" w:rsidRPr="00883019" w:rsidRDefault="00AA35F0" w:rsidP="001203E5">
            <w:pPr>
              <w:jc w:val="right"/>
              <w:rPr>
                <w:sz w:val="20"/>
              </w:rPr>
            </w:pPr>
            <w:r>
              <w:rPr>
                <w:b/>
                <w:caps/>
                <w:sz w:val="22"/>
                <w:szCs w:val="22"/>
              </w:rPr>
              <w:t xml:space="preserve">                                                                                                                   PVM*</w:t>
            </w:r>
          </w:p>
        </w:tc>
        <w:tc>
          <w:tcPr>
            <w:tcW w:w="2056" w:type="dxa"/>
            <w:tcBorders>
              <w:top w:val="single" w:sz="4" w:space="0" w:color="auto"/>
              <w:left w:val="single" w:sz="4" w:space="0" w:color="auto"/>
              <w:bottom w:val="single" w:sz="4" w:space="0" w:color="auto"/>
              <w:right w:val="single" w:sz="4" w:space="0" w:color="auto"/>
            </w:tcBorders>
          </w:tcPr>
          <w:p w14:paraId="734C7892" w14:textId="77777777" w:rsidR="00AA35F0" w:rsidRPr="00883019" w:rsidRDefault="00AA35F0" w:rsidP="001203E5">
            <w:pPr>
              <w:jc w:val="center"/>
              <w:rPr>
                <w:sz w:val="20"/>
              </w:rPr>
            </w:pPr>
          </w:p>
        </w:tc>
      </w:tr>
      <w:tr w:rsidR="00AA35F0" w:rsidRPr="00883019" w14:paraId="7FE29624" w14:textId="77777777" w:rsidTr="001203E5">
        <w:trPr>
          <w:trHeight w:val="442"/>
        </w:trPr>
        <w:tc>
          <w:tcPr>
            <w:tcW w:w="7006" w:type="dxa"/>
            <w:gridSpan w:val="3"/>
            <w:tcBorders>
              <w:top w:val="single" w:sz="4" w:space="0" w:color="auto"/>
              <w:left w:val="single" w:sz="4" w:space="0" w:color="auto"/>
              <w:bottom w:val="single" w:sz="4" w:space="0" w:color="auto"/>
              <w:right w:val="single" w:sz="4" w:space="0" w:color="auto"/>
            </w:tcBorders>
            <w:vAlign w:val="center"/>
          </w:tcPr>
          <w:p w14:paraId="256B8C7C" w14:textId="77777777" w:rsidR="00AA35F0" w:rsidRDefault="00AA35F0" w:rsidP="001203E5">
            <w:pPr>
              <w:rPr>
                <w:b/>
                <w:sz w:val="22"/>
                <w:szCs w:val="22"/>
              </w:rPr>
            </w:pPr>
            <w:r>
              <w:rPr>
                <w:b/>
                <w:sz w:val="22"/>
                <w:szCs w:val="22"/>
              </w:rPr>
              <w:t xml:space="preserve">                             </w:t>
            </w:r>
          </w:p>
          <w:p w14:paraId="29F93DA0" w14:textId="1C1E485B" w:rsidR="00AA35F0" w:rsidRPr="00883019" w:rsidRDefault="00250379" w:rsidP="001203E5">
            <w:pPr>
              <w:jc w:val="right"/>
              <w:rPr>
                <w:b/>
                <w:sz w:val="22"/>
                <w:szCs w:val="22"/>
              </w:rPr>
            </w:pPr>
            <w:r>
              <w:rPr>
                <w:b/>
                <w:sz w:val="22"/>
                <w:szCs w:val="22"/>
              </w:rPr>
              <w:t>Iš viso p</w:t>
            </w:r>
            <w:r w:rsidRPr="00883019">
              <w:rPr>
                <w:b/>
                <w:sz w:val="22"/>
                <w:szCs w:val="22"/>
              </w:rPr>
              <w:t>asiūlymo kaina</w:t>
            </w:r>
            <w:r w:rsidR="00540757">
              <w:rPr>
                <w:b/>
                <w:sz w:val="22"/>
                <w:szCs w:val="22"/>
              </w:rPr>
              <w:t xml:space="preserve"> </w:t>
            </w:r>
            <w:r>
              <w:rPr>
                <w:b/>
                <w:sz w:val="22"/>
                <w:szCs w:val="22"/>
              </w:rPr>
              <w:t xml:space="preserve"> </w:t>
            </w:r>
            <w:r w:rsidRPr="00883019">
              <w:rPr>
                <w:b/>
                <w:sz w:val="22"/>
                <w:szCs w:val="22"/>
              </w:rPr>
              <w:t xml:space="preserve"> </w:t>
            </w:r>
            <w:r w:rsidR="00AA35F0">
              <w:rPr>
                <w:b/>
                <w:sz w:val="22"/>
                <w:szCs w:val="22"/>
              </w:rPr>
              <w:t xml:space="preserve"> </w:t>
            </w:r>
            <w:r w:rsidR="00AA35F0" w:rsidRPr="00883019">
              <w:rPr>
                <w:b/>
                <w:sz w:val="22"/>
                <w:szCs w:val="22"/>
              </w:rPr>
              <w:t xml:space="preserve"> Eur</w:t>
            </w:r>
            <w:r w:rsidR="00AA35F0">
              <w:rPr>
                <w:b/>
                <w:sz w:val="22"/>
                <w:szCs w:val="22"/>
              </w:rPr>
              <w:t xml:space="preserve"> su  PVM</w:t>
            </w:r>
            <w:r w:rsidR="00AA35F0" w:rsidRPr="00883019">
              <w:rPr>
                <w:b/>
                <w:sz w:val="22"/>
                <w:szCs w:val="22"/>
              </w:rPr>
              <w:t xml:space="preserve"> </w:t>
            </w:r>
            <w:r w:rsidR="00AA35F0">
              <w:rPr>
                <w:b/>
                <w:sz w:val="22"/>
                <w:szCs w:val="22"/>
              </w:rPr>
              <w:t xml:space="preserve"> </w:t>
            </w:r>
          </w:p>
          <w:p w14:paraId="59BDEF07" w14:textId="77777777" w:rsidR="00AA35F0" w:rsidRPr="00883019" w:rsidRDefault="00AA35F0" w:rsidP="001203E5">
            <w:pPr>
              <w:jc w:val="center"/>
              <w:rPr>
                <w:sz w:val="20"/>
              </w:rPr>
            </w:pPr>
          </w:p>
        </w:tc>
        <w:tc>
          <w:tcPr>
            <w:tcW w:w="2056" w:type="dxa"/>
            <w:tcBorders>
              <w:top w:val="single" w:sz="4" w:space="0" w:color="auto"/>
              <w:left w:val="single" w:sz="4" w:space="0" w:color="auto"/>
              <w:bottom w:val="single" w:sz="4" w:space="0" w:color="auto"/>
              <w:right w:val="single" w:sz="4" w:space="0" w:color="auto"/>
            </w:tcBorders>
          </w:tcPr>
          <w:p w14:paraId="6687B974" w14:textId="77777777" w:rsidR="00AA35F0" w:rsidRPr="00883019" w:rsidRDefault="00AA35F0" w:rsidP="001203E5">
            <w:pPr>
              <w:jc w:val="center"/>
              <w:rPr>
                <w:sz w:val="20"/>
              </w:rPr>
            </w:pPr>
          </w:p>
        </w:tc>
      </w:tr>
    </w:tbl>
    <w:p w14:paraId="32A6DEB6" w14:textId="77777777" w:rsidR="00AA35F0" w:rsidRPr="003C5D9F" w:rsidRDefault="00AA35F0" w:rsidP="00AA35F0">
      <w:pPr>
        <w:shd w:val="clear" w:color="auto" w:fill="FFFFFF"/>
        <w:ind w:left="360"/>
        <w:rPr>
          <w:sz w:val="20"/>
        </w:rPr>
      </w:pPr>
      <w:r>
        <w:rPr>
          <w:sz w:val="20"/>
        </w:rPr>
        <w:t xml:space="preserve"> </w:t>
      </w:r>
    </w:p>
    <w:p w14:paraId="46BABADE" w14:textId="77777777" w:rsidR="00AA35F0" w:rsidRDefault="00AA35F0" w:rsidP="00AA35F0">
      <w:pPr>
        <w:pStyle w:val="Puslapioinaostekstas"/>
        <w:rPr>
          <w:rFonts w:ascii="Times New Roman" w:hAnsi="Times New Roman"/>
          <w:i/>
          <w:iCs/>
        </w:rPr>
      </w:pPr>
      <w:r w:rsidRPr="003C5D9F">
        <w:rPr>
          <w:rFonts w:ascii="Times New Roman" w:hAnsi="Times New Roman"/>
          <w:i/>
          <w:iCs/>
        </w:rPr>
        <w:t xml:space="preserve">       * Tais atvejais, kai pagal galiojančius teisės aktus tiekėjui nereikia mokėti PVM, tiekėjas nurodo priežastis, dėl kurių PVM nemoka________</w:t>
      </w:r>
      <w:r>
        <w:rPr>
          <w:rFonts w:ascii="Times New Roman" w:hAnsi="Times New Roman"/>
          <w:i/>
          <w:iCs/>
        </w:rPr>
        <w:t>_____________________________________</w:t>
      </w:r>
      <w:r w:rsidRPr="003C5D9F">
        <w:rPr>
          <w:rFonts w:ascii="Times New Roman" w:hAnsi="Times New Roman"/>
          <w:i/>
          <w:iCs/>
        </w:rPr>
        <w:t xml:space="preserve">__ . </w:t>
      </w:r>
    </w:p>
    <w:p w14:paraId="049FACD2" w14:textId="77777777" w:rsidR="00AA35F0" w:rsidRPr="003C5D9F" w:rsidRDefault="00AA35F0" w:rsidP="00AA35F0">
      <w:pPr>
        <w:pStyle w:val="Puslapioinaostekstas"/>
        <w:rPr>
          <w:rFonts w:ascii="Times New Roman" w:hAnsi="Times New Roman"/>
          <w:i/>
          <w:iCs/>
        </w:rPr>
      </w:pPr>
      <w:r>
        <w:rPr>
          <w:rFonts w:ascii="Times New Roman" w:hAnsi="Times New Roman"/>
          <w:i/>
          <w:iCs/>
        </w:rPr>
        <w:t xml:space="preserve">        </w:t>
      </w:r>
      <w:r w:rsidRPr="003C5D9F">
        <w:rPr>
          <w:rFonts w:ascii="Times New Roman" w:hAnsi="Times New Roman"/>
          <w:i/>
          <w:iCs/>
        </w:rPr>
        <w:t>Tokiu atveju eilutė PVM nepildoma arba joje įrašoma „ne PVM mokėtojas“, arba „netaikoma“</w:t>
      </w:r>
      <w:r>
        <w:rPr>
          <w:rFonts w:ascii="Times New Roman" w:hAnsi="Times New Roman"/>
          <w:i/>
          <w:iCs/>
        </w:rPr>
        <w:t xml:space="preserve"> ir panašiai</w:t>
      </w:r>
      <w:r w:rsidRPr="003C5D9F">
        <w:rPr>
          <w:rFonts w:ascii="Times New Roman" w:hAnsi="Times New Roman"/>
          <w:i/>
          <w:iCs/>
        </w:rPr>
        <w:t>.</w:t>
      </w:r>
    </w:p>
    <w:p w14:paraId="43CA56E0" w14:textId="77777777" w:rsidR="00AE04F9" w:rsidRDefault="00AE04F9" w:rsidP="008B0003">
      <w:pPr>
        <w:tabs>
          <w:tab w:val="left" w:pos="4395"/>
        </w:tabs>
        <w:jc w:val="left"/>
        <w:rPr>
          <w:color w:val="000000" w:themeColor="text1"/>
          <w:sz w:val="22"/>
          <w:szCs w:val="22"/>
          <w:lang w:eastAsia="lt-LT"/>
        </w:rPr>
      </w:pPr>
    </w:p>
    <w:p w14:paraId="0D0AB681" w14:textId="3E537CDE" w:rsidR="00AE04F9" w:rsidRPr="007F5AE3" w:rsidRDefault="00AE04F9" w:rsidP="00472037">
      <w:pPr>
        <w:pStyle w:val="Sraopastraipa"/>
        <w:numPr>
          <w:ilvl w:val="0"/>
          <w:numId w:val="5"/>
        </w:numPr>
        <w:tabs>
          <w:tab w:val="left" w:pos="0"/>
          <w:tab w:val="left" w:pos="567"/>
        </w:tabs>
        <w:ind w:left="0" w:firstLine="142"/>
        <w:rPr>
          <w:color w:val="000000" w:themeColor="text1"/>
          <w:sz w:val="22"/>
          <w:szCs w:val="22"/>
        </w:rPr>
      </w:pPr>
      <w:r w:rsidRPr="007F5AE3">
        <w:rPr>
          <w:color w:val="000000" w:themeColor="text1"/>
          <w:sz w:val="22"/>
          <w:szCs w:val="22"/>
        </w:rPr>
        <w:t>Teikdami šį</w:t>
      </w:r>
      <w:r w:rsidRPr="007F5AE3">
        <w:rPr>
          <w:b/>
          <w:color w:val="000000" w:themeColor="text1"/>
          <w:sz w:val="22"/>
          <w:szCs w:val="22"/>
        </w:rPr>
        <w:t xml:space="preserve"> </w:t>
      </w:r>
      <w:r w:rsidRPr="007F5AE3">
        <w:rPr>
          <w:color w:val="000000" w:themeColor="text1"/>
          <w:sz w:val="22"/>
          <w:szCs w:val="22"/>
        </w:rPr>
        <w:t xml:space="preserve">pasiūlymą, patvirtiname, kad į </w:t>
      </w:r>
      <w:r w:rsidR="00540757" w:rsidRPr="007F5AE3">
        <w:rPr>
          <w:color w:val="000000" w:themeColor="text1"/>
          <w:sz w:val="22"/>
          <w:szCs w:val="22"/>
        </w:rPr>
        <w:t>pasiūlymo</w:t>
      </w:r>
      <w:r w:rsidRPr="007F5AE3">
        <w:rPr>
          <w:color w:val="000000" w:themeColor="text1"/>
          <w:sz w:val="22"/>
          <w:szCs w:val="22"/>
        </w:rPr>
        <w:t xml:space="preserve"> kainą įskaičiuotos visos išlaidos ir visi mokesčiai </w:t>
      </w:r>
      <w:r w:rsidR="00250379" w:rsidRPr="007F5AE3">
        <w:rPr>
          <w:color w:val="000000" w:themeColor="text1"/>
          <w:sz w:val="22"/>
          <w:szCs w:val="22"/>
        </w:rPr>
        <w:t>(</w:t>
      </w:r>
      <w:r w:rsidR="00250379" w:rsidRPr="007F5AE3">
        <w:rPr>
          <w:b/>
          <w:bCs/>
          <w:color w:val="000000" w:themeColor="text1"/>
          <w:sz w:val="22"/>
          <w:szCs w:val="22"/>
        </w:rPr>
        <w:t>įskaitant</w:t>
      </w:r>
      <w:r w:rsidR="008F30A5" w:rsidRPr="007F5AE3">
        <w:rPr>
          <w:b/>
          <w:bCs/>
          <w:color w:val="000000" w:themeColor="text1"/>
          <w:sz w:val="22"/>
          <w:szCs w:val="22"/>
        </w:rPr>
        <w:t xml:space="preserve"> Saugumo Įnašo mokestį</w:t>
      </w:r>
      <w:r w:rsidR="008F30A5" w:rsidRPr="007F5AE3">
        <w:rPr>
          <w:color w:val="000000" w:themeColor="text1"/>
          <w:sz w:val="22"/>
          <w:szCs w:val="22"/>
        </w:rPr>
        <w:t xml:space="preserve"> </w:t>
      </w:r>
      <w:r w:rsidR="00250379" w:rsidRPr="007F5AE3">
        <w:rPr>
          <w:color w:val="000000" w:themeColor="text1"/>
          <w:sz w:val="22"/>
          <w:szCs w:val="22"/>
        </w:rPr>
        <w:t>)</w:t>
      </w:r>
      <w:r w:rsidRPr="007F5AE3">
        <w:rPr>
          <w:color w:val="000000" w:themeColor="text1"/>
          <w:sz w:val="22"/>
          <w:szCs w:val="22"/>
        </w:rPr>
        <w:t xml:space="preserve"> ir kad mes prisiimame riziką už visas išlaidas, kurias, teikdami pasiūlymą ir laikydamiesi pirkimo dokumentuose nustatytų reikalavimų, privalėjome įskaičiuoti į pasiūlymo kainą.</w:t>
      </w:r>
    </w:p>
    <w:p w14:paraId="254EE7B9" w14:textId="77777777" w:rsidR="00AE04F9" w:rsidRDefault="00AE04F9" w:rsidP="008B0003">
      <w:pPr>
        <w:tabs>
          <w:tab w:val="left" w:pos="4395"/>
        </w:tabs>
        <w:jc w:val="left"/>
        <w:rPr>
          <w:color w:val="000000" w:themeColor="text1"/>
          <w:sz w:val="22"/>
          <w:szCs w:val="22"/>
          <w:lang w:eastAsia="lt-LT"/>
        </w:rPr>
      </w:pPr>
    </w:p>
    <w:p w14:paraId="4FFF4F8F" w14:textId="6D3765A5" w:rsidR="008B0003" w:rsidRPr="0047366C" w:rsidRDefault="00250379" w:rsidP="008B0003">
      <w:pPr>
        <w:tabs>
          <w:tab w:val="left" w:pos="4395"/>
        </w:tabs>
        <w:jc w:val="left"/>
        <w:rPr>
          <w:bCs/>
          <w:color w:val="000000" w:themeColor="text1"/>
          <w:sz w:val="22"/>
          <w:szCs w:val="22"/>
          <w:lang w:eastAsia="lt-LT"/>
        </w:rPr>
      </w:pPr>
      <w:r>
        <w:rPr>
          <w:color w:val="000000" w:themeColor="text1"/>
          <w:sz w:val="22"/>
          <w:szCs w:val="22"/>
          <w:lang w:eastAsia="lt-LT"/>
        </w:rPr>
        <w:t>6</w:t>
      </w:r>
      <w:r w:rsidR="001F6FB0" w:rsidRPr="0047366C">
        <w:rPr>
          <w:color w:val="000000" w:themeColor="text1"/>
          <w:sz w:val="22"/>
          <w:szCs w:val="22"/>
          <w:lang w:eastAsia="lt-LT"/>
        </w:rPr>
        <w:t>.</w:t>
      </w:r>
      <w:r w:rsidR="008B0003" w:rsidRPr="0047366C">
        <w:rPr>
          <w:color w:val="000000" w:themeColor="text1"/>
          <w:sz w:val="22"/>
          <w:szCs w:val="22"/>
          <w:lang w:eastAsia="lt-LT"/>
        </w:rPr>
        <w:t xml:space="preserve"> Kartu su pasiūlymu pateikiami šie dokumentai</w:t>
      </w:r>
      <w:r w:rsidR="008B0003" w:rsidRPr="0047366C">
        <w:rPr>
          <w:bCs/>
          <w:color w:val="000000" w:themeColor="text1"/>
          <w:sz w:val="22"/>
          <w:szCs w:val="22"/>
          <w:lang w:eastAsia="lt-LT"/>
        </w:rPr>
        <w:t xml:space="preserve">: </w:t>
      </w:r>
    </w:p>
    <w:p w14:paraId="109C1325" w14:textId="0BB516A2" w:rsidR="008B0003" w:rsidRPr="0047366C" w:rsidRDefault="008B0003" w:rsidP="008B0003">
      <w:pPr>
        <w:tabs>
          <w:tab w:val="left" w:pos="4395"/>
        </w:tabs>
        <w:ind w:right="-2"/>
        <w:jc w:val="center"/>
        <w:rPr>
          <w:i/>
          <w:color w:val="000000" w:themeColor="text1"/>
          <w:sz w:val="22"/>
          <w:szCs w:val="22"/>
        </w:rPr>
      </w:pPr>
      <w:r w:rsidRPr="0047366C">
        <w:rPr>
          <w:bCs/>
          <w:i/>
          <w:color w:val="000000" w:themeColor="text1"/>
          <w:sz w:val="22"/>
          <w:szCs w:val="22"/>
        </w:rPr>
        <w:t xml:space="preserve">                                                                                                                                                  </w:t>
      </w:r>
      <w:r w:rsidR="00AE04F9">
        <w:rPr>
          <w:bCs/>
          <w:i/>
          <w:color w:val="000000" w:themeColor="text1"/>
          <w:sz w:val="22"/>
          <w:szCs w:val="22"/>
        </w:rPr>
        <w:t>3</w:t>
      </w:r>
      <w:r w:rsidRPr="0047366C">
        <w:rPr>
          <w:bCs/>
          <w:i/>
          <w:color w:val="000000" w:themeColor="text1"/>
          <w:sz w:val="22"/>
          <w:szCs w:val="22"/>
        </w:rPr>
        <w:t xml:space="preserve"> lentelė</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6"/>
        <w:gridCol w:w="5373"/>
        <w:gridCol w:w="3115"/>
      </w:tblGrid>
      <w:tr w:rsidR="008B0003" w:rsidRPr="0047366C" w14:paraId="730E6A9A" w14:textId="77777777" w:rsidTr="00251C84">
        <w:trPr>
          <w:trHeight w:val="514"/>
        </w:trPr>
        <w:tc>
          <w:tcPr>
            <w:tcW w:w="726" w:type="dxa"/>
          </w:tcPr>
          <w:p w14:paraId="4E971F06" w14:textId="77777777" w:rsidR="008B0003" w:rsidRPr="0047366C" w:rsidRDefault="008B0003" w:rsidP="00251C84">
            <w:pPr>
              <w:tabs>
                <w:tab w:val="left" w:pos="4395"/>
              </w:tabs>
              <w:ind w:right="-1"/>
              <w:jc w:val="center"/>
              <w:rPr>
                <w:color w:val="000000" w:themeColor="text1"/>
                <w:sz w:val="22"/>
                <w:szCs w:val="22"/>
              </w:rPr>
            </w:pPr>
            <w:r w:rsidRPr="0047366C">
              <w:rPr>
                <w:color w:val="000000" w:themeColor="text1"/>
                <w:sz w:val="22"/>
                <w:szCs w:val="22"/>
              </w:rPr>
              <w:t>Eil.</w:t>
            </w:r>
          </w:p>
          <w:p w14:paraId="168E05F2" w14:textId="77777777" w:rsidR="008B0003" w:rsidRPr="0047366C" w:rsidRDefault="008B0003" w:rsidP="00251C84">
            <w:pPr>
              <w:tabs>
                <w:tab w:val="left" w:pos="4395"/>
              </w:tabs>
              <w:ind w:right="-1"/>
              <w:jc w:val="center"/>
              <w:rPr>
                <w:color w:val="000000" w:themeColor="text1"/>
                <w:sz w:val="22"/>
                <w:szCs w:val="22"/>
              </w:rPr>
            </w:pPr>
            <w:r w:rsidRPr="0047366C">
              <w:rPr>
                <w:color w:val="000000" w:themeColor="text1"/>
                <w:sz w:val="22"/>
                <w:szCs w:val="22"/>
              </w:rPr>
              <w:t>Nr.</w:t>
            </w:r>
          </w:p>
        </w:tc>
        <w:tc>
          <w:tcPr>
            <w:tcW w:w="5373" w:type="dxa"/>
          </w:tcPr>
          <w:p w14:paraId="6186C371" w14:textId="77777777" w:rsidR="008B0003" w:rsidRPr="0047366C" w:rsidRDefault="008B0003" w:rsidP="00251C84">
            <w:pPr>
              <w:tabs>
                <w:tab w:val="left" w:pos="4395"/>
              </w:tabs>
              <w:ind w:right="-1"/>
              <w:jc w:val="center"/>
              <w:rPr>
                <w:color w:val="000000" w:themeColor="text1"/>
                <w:sz w:val="22"/>
                <w:szCs w:val="22"/>
              </w:rPr>
            </w:pPr>
            <w:r w:rsidRPr="0047366C">
              <w:rPr>
                <w:color w:val="000000" w:themeColor="text1"/>
                <w:sz w:val="22"/>
                <w:szCs w:val="22"/>
              </w:rPr>
              <w:t>Pateiktų dokumentų pavadinimas</w:t>
            </w:r>
          </w:p>
        </w:tc>
        <w:tc>
          <w:tcPr>
            <w:tcW w:w="3115" w:type="dxa"/>
          </w:tcPr>
          <w:p w14:paraId="0A04BE8A" w14:textId="77777777" w:rsidR="008B0003" w:rsidRPr="0047366C" w:rsidRDefault="008B0003" w:rsidP="00251C84">
            <w:pPr>
              <w:tabs>
                <w:tab w:val="left" w:pos="4395"/>
              </w:tabs>
              <w:ind w:right="-1"/>
              <w:jc w:val="center"/>
              <w:rPr>
                <w:color w:val="000000" w:themeColor="text1"/>
                <w:sz w:val="22"/>
                <w:szCs w:val="22"/>
              </w:rPr>
            </w:pPr>
            <w:r w:rsidRPr="0047366C">
              <w:rPr>
                <w:color w:val="000000" w:themeColor="text1"/>
                <w:sz w:val="22"/>
                <w:szCs w:val="22"/>
              </w:rPr>
              <w:t>Dokumento puslapių skaičius</w:t>
            </w:r>
          </w:p>
        </w:tc>
      </w:tr>
      <w:tr w:rsidR="008B0003" w:rsidRPr="0047366C" w14:paraId="21F5239A" w14:textId="77777777" w:rsidTr="00251C84">
        <w:trPr>
          <w:trHeight w:val="256"/>
        </w:trPr>
        <w:tc>
          <w:tcPr>
            <w:tcW w:w="726" w:type="dxa"/>
          </w:tcPr>
          <w:p w14:paraId="0B1C982D" w14:textId="77777777" w:rsidR="008B0003" w:rsidRPr="0047366C" w:rsidRDefault="008B0003" w:rsidP="00251C84">
            <w:pPr>
              <w:tabs>
                <w:tab w:val="left" w:pos="4395"/>
              </w:tabs>
              <w:ind w:right="-1"/>
              <w:rPr>
                <w:color w:val="000000" w:themeColor="text1"/>
                <w:sz w:val="22"/>
                <w:szCs w:val="22"/>
              </w:rPr>
            </w:pPr>
            <w:r w:rsidRPr="0047366C">
              <w:rPr>
                <w:color w:val="000000" w:themeColor="text1"/>
                <w:sz w:val="22"/>
                <w:szCs w:val="22"/>
              </w:rPr>
              <w:t>1.</w:t>
            </w:r>
          </w:p>
        </w:tc>
        <w:tc>
          <w:tcPr>
            <w:tcW w:w="5373" w:type="dxa"/>
          </w:tcPr>
          <w:p w14:paraId="63069E22" w14:textId="77777777" w:rsidR="008B0003" w:rsidRPr="0047366C" w:rsidRDefault="008B0003" w:rsidP="00251C84">
            <w:pPr>
              <w:tabs>
                <w:tab w:val="left" w:pos="4395"/>
              </w:tabs>
              <w:ind w:right="-1"/>
              <w:rPr>
                <w:color w:val="000000" w:themeColor="text1"/>
                <w:sz w:val="22"/>
                <w:szCs w:val="22"/>
              </w:rPr>
            </w:pPr>
            <w:r w:rsidRPr="0047366C">
              <w:rPr>
                <w:sz w:val="22"/>
                <w:szCs w:val="22"/>
              </w:rPr>
              <w:t xml:space="preserve">  </w:t>
            </w:r>
          </w:p>
        </w:tc>
        <w:tc>
          <w:tcPr>
            <w:tcW w:w="3115" w:type="dxa"/>
          </w:tcPr>
          <w:p w14:paraId="0FED6981" w14:textId="77777777" w:rsidR="008B0003" w:rsidRPr="0047366C" w:rsidRDefault="008B0003" w:rsidP="00251C84">
            <w:pPr>
              <w:tabs>
                <w:tab w:val="left" w:pos="4395"/>
              </w:tabs>
              <w:ind w:right="-1"/>
              <w:rPr>
                <w:color w:val="000000" w:themeColor="text1"/>
                <w:sz w:val="22"/>
                <w:szCs w:val="22"/>
              </w:rPr>
            </w:pPr>
          </w:p>
        </w:tc>
      </w:tr>
      <w:tr w:rsidR="008B0003" w:rsidRPr="0047366C" w14:paraId="1F6EF5C2" w14:textId="77777777" w:rsidTr="00251C84">
        <w:trPr>
          <w:trHeight w:val="256"/>
        </w:trPr>
        <w:tc>
          <w:tcPr>
            <w:tcW w:w="726" w:type="dxa"/>
          </w:tcPr>
          <w:p w14:paraId="54638517" w14:textId="77777777" w:rsidR="008B0003" w:rsidRPr="0047366C" w:rsidRDefault="008B0003" w:rsidP="00251C84">
            <w:pPr>
              <w:tabs>
                <w:tab w:val="left" w:pos="4395"/>
              </w:tabs>
              <w:ind w:right="-1"/>
              <w:rPr>
                <w:color w:val="000000" w:themeColor="text1"/>
                <w:sz w:val="22"/>
                <w:szCs w:val="22"/>
              </w:rPr>
            </w:pPr>
            <w:r w:rsidRPr="0047366C">
              <w:rPr>
                <w:sz w:val="22"/>
                <w:szCs w:val="22"/>
              </w:rPr>
              <w:t>(...)</w:t>
            </w:r>
          </w:p>
        </w:tc>
        <w:tc>
          <w:tcPr>
            <w:tcW w:w="5373" w:type="dxa"/>
          </w:tcPr>
          <w:p w14:paraId="08F59B66" w14:textId="77777777" w:rsidR="008B0003" w:rsidRPr="0047366C" w:rsidRDefault="008B0003" w:rsidP="00251C84">
            <w:pPr>
              <w:pStyle w:val="Antrats"/>
              <w:tabs>
                <w:tab w:val="left" w:pos="1296"/>
                <w:tab w:val="left" w:pos="4395"/>
              </w:tabs>
              <w:ind w:right="-1"/>
              <w:rPr>
                <w:color w:val="000000" w:themeColor="text1"/>
                <w:sz w:val="22"/>
                <w:szCs w:val="22"/>
              </w:rPr>
            </w:pPr>
          </w:p>
        </w:tc>
        <w:tc>
          <w:tcPr>
            <w:tcW w:w="3115" w:type="dxa"/>
          </w:tcPr>
          <w:p w14:paraId="51575BF0" w14:textId="77777777" w:rsidR="008B0003" w:rsidRPr="0047366C" w:rsidRDefault="008B0003" w:rsidP="00251C84">
            <w:pPr>
              <w:tabs>
                <w:tab w:val="left" w:pos="4395"/>
              </w:tabs>
              <w:ind w:right="-1"/>
              <w:rPr>
                <w:color w:val="000000" w:themeColor="text1"/>
                <w:sz w:val="22"/>
                <w:szCs w:val="22"/>
              </w:rPr>
            </w:pPr>
          </w:p>
        </w:tc>
      </w:tr>
      <w:tr w:rsidR="008B0003" w:rsidRPr="0047366C" w14:paraId="6166B43E" w14:textId="77777777" w:rsidTr="00251C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05"/>
        </w:trPr>
        <w:tc>
          <w:tcPr>
            <w:tcW w:w="9214" w:type="dxa"/>
            <w:gridSpan w:val="3"/>
          </w:tcPr>
          <w:p w14:paraId="7ED6D8B5" w14:textId="77777777" w:rsidR="008B0003" w:rsidRPr="0047366C" w:rsidRDefault="008B0003" w:rsidP="00251C84">
            <w:pPr>
              <w:rPr>
                <w:i/>
                <w:iCs/>
                <w:color w:val="000000" w:themeColor="text1"/>
                <w:sz w:val="22"/>
                <w:szCs w:val="22"/>
              </w:rPr>
            </w:pPr>
          </w:p>
          <w:p w14:paraId="7A7528AF" w14:textId="77777777" w:rsidR="001F6FB0" w:rsidRPr="0047366C" w:rsidRDefault="001F6FB0" w:rsidP="00251C84">
            <w:pPr>
              <w:rPr>
                <w:i/>
                <w:iCs/>
                <w:color w:val="000000" w:themeColor="text1"/>
                <w:sz w:val="22"/>
                <w:szCs w:val="22"/>
              </w:rPr>
            </w:pPr>
          </w:p>
          <w:p w14:paraId="4894EE9D" w14:textId="105B943F" w:rsidR="008B0003" w:rsidRPr="0047366C" w:rsidRDefault="00250379" w:rsidP="00251C84">
            <w:pPr>
              <w:tabs>
                <w:tab w:val="left" w:pos="318"/>
              </w:tabs>
              <w:ind w:right="-1"/>
              <w:rPr>
                <w:i/>
                <w:color w:val="000000" w:themeColor="text1"/>
                <w:sz w:val="22"/>
                <w:szCs w:val="22"/>
              </w:rPr>
            </w:pPr>
            <w:r>
              <w:rPr>
                <w:color w:val="000000" w:themeColor="text1"/>
                <w:sz w:val="22"/>
                <w:szCs w:val="22"/>
              </w:rPr>
              <w:t>7</w:t>
            </w:r>
            <w:r w:rsidR="008B0003" w:rsidRPr="0047366C">
              <w:rPr>
                <w:color w:val="000000" w:themeColor="text1"/>
                <w:sz w:val="22"/>
                <w:szCs w:val="22"/>
              </w:rPr>
              <w:t xml:space="preserve">.  Ši pasiūlyme nurodyta informacija yra konfidenciali </w:t>
            </w:r>
            <w:r w:rsidR="008B0003" w:rsidRPr="0047366C">
              <w:rPr>
                <w:i/>
                <w:color w:val="000000" w:themeColor="text1"/>
                <w:sz w:val="22"/>
                <w:szCs w:val="22"/>
              </w:rPr>
              <w:t>/perkantysis subjektas šios informacijos negali atskleisti tretiesiems asmenims/</w:t>
            </w:r>
            <w:r w:rsidR="008B0003" w:rsidRPr="0047366C">
              <w:rPr>
                <w:color w:val="000000" w:themeColor="text1"/>
                <w:sz w:val="22"/>
                <w:szCs w:val="22"/>
              </w:rPr>
              <w:t>:</w:t>
            </w:r>
            <w:r w:rsidR="008B0003" w:rsidRPr="0047366C">
              <w:rPr>
                <w:bCs/>
                <w:color w:val="000000" w:themeColor="text1"/>
                <w:sz w:val="22"/>
                <w:szCs w:val="22"/>
              </w:rPr>
              <w:t xml:space="preserve">                                                                                                                                                              </w:t>
            </w:r>
          </w:p>
          <w:p w14:paraId="1492DE4C" w14:textId="44213CE2" w:rsidR="008B0003" w:rsidRPr="0047366C" w:rsidRDefault="008B0003" w:rsidP="00251C84">
            <w:pPr>
              <w:ind w:right="-1"/>
              <w:jc w:val="left"/>
              <w:rPr>
                <w:color w:val="000000" w:themeColor="text1"/>
                <w:sz w:val="22"/>
                <w:szCs w:val="22"/>
              </w:rPr>
            </w:pPr>
            <w:r w:rsidRPr="0047366C">
              <w:rPr>
                <w:bCs/>
                <w:i/>
                <w:color w:val="000000" w:themeColor="text1"/>
                <w:sz w:val="22"/>
                <w:szCs w:val="22"/>
              </w:rPr>
              <w:t xml:space="preserve">                                                                                                                                            </w:t>
            </w:r>
            <w:r w:rsidR="0014492D">
              <w:rPr>
                <w:bCs/>
                <w:i/>
                <w:color w:val="000000" w:themeColor="text1"/>
                <w:sz w:val="22"/>
                <w:szCs w:val="22"/>
              </w:rPr>
              <w:t xml:space="preserve">     </w:t>
            </w:r>
            <w:r w:rsidRPr="0047366C">
              <w:rPr>
                <w:bCs/>
                <w:i/>
                <w:color w:val="000000" w:themeColor="text1"/>
                <w:sz w:val="22"/>
                <w:szCs w:val="22"/>
              </w:rPr>
              <w:t xml:space="preserve">    </w:t>
            </w:r>
            <w:r w:rsidR="00AE04F9">
              <w:rPr>
                <w:bCs/>
                <w:i/>
                <w:color w:val="000000" w:themeColor="text1"/>
                <w:sz w:val="22"/>
                <w:szCs w:val="22"/>
              </w:rPr>
              <w:t>4</w:t>
            </w:r>
            <w:r w:rsidRPr="0047366C">
              <w:rPr>
                <w:bCs/>
                <w:i/>
                <w:color w:val="000000" w:themeColor="text1"/>
                <w:sz w:val="22"/>
                <w:szCs w:val="22"/>
              </w:rPr>
              <w:t xml:space="preserve"> lentelė</w:t>
            </w:r>
          </w:p>
        </w:tc>
      </w:tr>
      <w:tr w:rsidR="008B0003" w:rsidRPr="0047366C" w14:paraId="60EAC269" w14:textId="77777777" w:rsidTr="00251C8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05"/>
        </w:trPr>
        <w:tc>
          <w:tcPr>
            <w:tcW w:w="9214" w:type="dxa"/>
            <w:gridSpan w:val="3"/>
          </w:tcPr>
          <w:tbl>
            <w:tblPr>
              <w:tblW w:w="9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410"/>
              <w:gridCol w:w="3289"/>
            </w:tblGrid>
            <w:tr w:rsidR="008B0003" w:rsidRPr="0047366C" w14:paraId="3826536A" w14:textId="77777777" w:rsidTr="00251C84">
              <w:trPr>
                <w:trHeight w:val="1623"/>
              </w:trPr>
              <w:tc>
                <w:tcPr>
                  <w:tcW w:w="3402" w:type="dxa"/>
                  <w:tcBorders>
                    <w:top w:val="single" w:sz="4" w:space="0" w:color="auto"/>
                    <w:left w:val="single" w:sz="4" w:space="0" w:color="auto"/>
                    <w:bottom w:val="single" w:sz="4" w:space="0" w:color="auto"/>
                    <w:right w:val="single" w:sz="4" w:space="0" w:color="auto"/>
                  </w:tcBorders>
                </w:tcPr>
                <w:p w14:paraId="3C1D95ED" w14:textId="77777777" w:rsidR="008B0003" w:rsidRPr="0047366C" w:rsidRDefault="008B0003" w:rsidP="00251C84">
                  <w:pPr>
                    <w:jc w:val="center"/>
                    <w:rPr>
                      <w:i/>
                      <w:color w:val="000000" w:themeColor="text1"/>
                      <w:sz w:val="22"/>
                      <w:szCs w:val="22"/>
                    </w:rPr>
                  </w:pPr>
                  <w:r w:rsidRPr="0047366C">
                    <w:rPr>
                      <w:color w:val="000000" w:themeColor="text1"/>
                      <w:sz w:val="22"/>
                      <w:szCs w:val="22"/>
                    </w:rPr>
                    <w:t>Pateikto dokumento pavadinimas (rekomenduojama pavadinime vartoti žodį „Konfidencialu“) ar atskiroje  pasiūlymo dalyje pateikta konkreti informacija</w:t>
                  </w:r>
                </w:p>
              </w:tc>
              <w:tc>
                <w:tcPr>
                  <w:tcW w:w="2410" w:type="dxa"/>
                  <w:tcBorders>
                    <w:top w:val="single" w:sz="4" w:space="0" w:color="auto"/>
                    <w:left w:val="single" w:sz="4" w:space="0" w:color="auto"/>
                    <w:bottom w:val="single" w:sz="4" w:space="0" w:color="auto"/>
                    <w:right w:val="single" w:sz="4" w:space="0" w:color="auto"/>
                  </w:tcBorders>
                </w:tcPr>
                <w:p w14:paraId="560D720C" w14:textId="77777777" w:rsidR="008B0003" w:rsidRPr="0047366C" w:rsidRDefault="008B0003" w:rsidP="00251C84">
                  <w:pPr>
                    <w:jc w:val="center"/>
                    <w:rPr>
                      <w:color w:val="000000" w:themeColor="text1"/>
                      <w:sz w:val="22"/>
                      <w:szCs w:val="22"/>
                    </w:rPr>
                  </w:pPr>
                  <w:r w:rsidRPr="0047366C">
                    <w:rPr>
                      <w:color w:val="000000" w:themeColor="text1"/>
                      <w:sz w:val="22"/>
                      <w:szCs w:val="22"/>
                    </w:rPr>
                    <w:t>Priežastis, kodėl informacija yra konfidenciali</w:t>
                  </w:r>
                </w:p>
                <w:p w14:paraId="5CDD251A" w14:textId="77777777" w:rsidR="008B0003" w:rsidRPr="0047366C" w:rsidRDefault="008B0003" w:rsidP="00251C84">
                  <w:pPr>
                    <w:jc w:val="center"/>
                    <w:rPr>
                      <w:color w:val="000000" w:themeColor="text1"/>
                      <w:sz w:val="22"/>
                      <w:szCs w:val="22"/>
                    </w:rPr>
                  </w:pPr>
                  <w:r w:rsidRPr="0047366C">
                    <w:rPr>
                      <w:i/>
                      <w:color w:val="000000" w:themeColor="text1"/>
                      <w:sz w:val="22"/>
                      <w:szCs w:val="22"/>
                    </w:rPr>
                    <w:t>(tiekėjas gali pateikti paaiškinimą atskiru dokumentu)</w:t>
                  </w:r>
                </w:p>
              </w:tc>
              <w:tc>
                <w:tcPr>
                  <w:tcW w:w="3289" w:type="dxa"/>
                  <w:tcBorders>
                    <w:top w:val="single" w:sz="4" w:space="0" w:color="auto"/>
                    <w:left w:val="single" w:sz="4" w:space="0" w:color="auto"/>
                    <w:bottom w:val="single" w:sz="4" w:space="0" w:color="auto"/>
                    <w:right w:val="single" w:sz="4" w:space="0" w:color="auto"/>
                  </w:tcBorders>
                </w:tcPr>
                <w:p w14:paraId="2AE5421E" w14:textId="77777777" w:rsidR="008B0003" w:rsidRPr="0047366C" w:rsidRDefault="008B0003" w:rsidP="00251C84">
                  <w:pPr>
                    <w:jc w:val="center"/>
                    <w:rPr>
                      <w:color w:val="000000" w:themeColor="text1"/>
                      <w:sz w:val="22"/>
                      <w:szCs w:val="22"/>
                    </w:rPr>
                  </w:pPr>
                  <w:r w:rsidRPr="0047366C">
                    <w:rPr>
                      <w:color w:val="000000" w:themeColor="text1"/>
                      <w:sz w:val="22"/>
                      <w:szCs w:val="22"/>
                    </w:rPr>
                    <w:t>Dokumentas yra įkeltas šioje CVP IS pasiūlymo lango eilutėje („Prisegti dokumentai“</w:t>
                  </w:r>
                  <w:r w:rsidRPr="0047366C">
                    <w:rPr>
                      <w:bCs/>
                      <w:color w:val="000000" w:themeColor="text1"/>
                      <w:sz w:val="22"/>
                      <w:szCs w:val="22"/>
                    </w:rPr>
                    <w:t>)</w:t>
                  </w:r>
                  <w:r w:rsidRPr="0047366C">
                    <w:rPr>
                      <w:sz w:val="22"/>
                      <w:szCs w:val="22"/>
                    </w:rPr>
                    <w:t xml:space="preserve"> </w:t>
                  </w:r>
                </w:p>
              </w:tc>
            </w:tr>
            <w:tr w:rsidR="008B0003" w:rsidRPr="0047366C" w14:paraId="0CAF7853" w14:textId="77777777" w:rsidTr="00251C84">
              <w:trPr>
                <w:trHeight w:val="334"/>
              </w:trPr>
              <w:tc>
                <w:tcPr>
                  <w:tcW w:w="3402" w:type="dxa"/>
                  <w:tcBorders>
                    <w:top w:val="single" w:sz="4" w:space="0" w:color="auto"/>
                    <w:left w:val="single" w:sz="4" w:space="0" w:color="auto"/>
                    <w:bottom w:val="single" w:sz="4" w:space="0" w:color="auto"/>
                    <w:right w:val="single" w:sz="4" w:space="0" w:color="auto"/>
                  </w:tcBorders>
                </w:tcPr>
                <w:p w14:paraId="315ACD2B" w14:textId="77777777" w:rsidR="008B0003" w:rsidRPr="0047366C" w:rsidRDefault="008B0003" w:rsidP="00251C84">
                  <w:pPr>
                    <w:ind w:right="-1"/>
                    <w:rPr>
                      <w:color w:val="000000" w:themeColor="text1"/>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37DC54A" w14:textId="77777777" w:rsidR="008B0003" w:rsidRPr="0047366C" w:rsidRDefault="008B0003" w:rsidP="00251C84">
                  <w:pPr>
                    <w:ind w:right="-1"/>
                    <w:rPr>
                      <w:color w:val="000000" w:themeColor="text1"/>
                      <w:sz w:val="22"/>
                      <w:szCs w:val="22"/>
                    </w:rPr>
                  </w:pPr>
                </w:p>
              </w:tc>
              <w:tc>
                <w:tcPr>
                  <w:tcW w:w="3289" w:type="dxa"/>
                  <w:tcBorders>
                    <w:top w:val="single" w:sz="4" w:space="0" w:color="auto"/>
                    <w:left w:val="single" w:sz="4" w:space="0" w:color="auto"/>
                    <w:bottom w:val="single" w:sz="4" w:space="0" w:color="auto"/>
                    <w:right w:val="single" w:sz="4" w:space="0" w:color="auto"/>
                  </w:tcBorders>
                </w:tcPr>
                <w:p w14:paraId="0B06531F" w14:textId="77777777" w:rsidR="008B0003" w:rsidRPr="0047366C" w:rsidRDefault="008B0003" w:rsidP="00251C84">
                  <w:pPr>
                    <w:ind w:right="-1"/>
                    <w:rPr>
                      <w:color w:val="000000" w:themeColor="text1"/>
                      <w:sz w:val="22"/>
                      <w:szCs w:val="22"/>
                    </w:rPr>
                  </w:pPr>
                </w:p>
              </w:tc>
            </w:tr>
            <w:tr w:rsidR="008B0003" w:rsidRPr="0047366C" w14:paraId="15ED5979" w14:textId="77777777" w:rsidTr="00251C84">
              <w:trPr>
                <w:trHeight w:val="278"/>
              </w:trPr>
              <w:tc>
                <w:tcPr>
                  <w:tcW w:w="3402" w:type="dxa"/>
                  <w:tcBorders>
                    <w:top w:val="single" w:sz="4" w:space="0" w:color="auto"/>
                    <w:left w:val="single" w:sz="4" w:space="0" w:color="auto"/>
                    <w:bottom w:val="single" w:sz="4" w:space="0" w:color="auto"/>
                    <w:right w:val="single" w:sz="4" w:space="0" w:color="auto"/>
                  </w:tcBorders>
                </w:tcPr>
                <w:p w14:paraId="42A7B423" w14:textId="77777777" w:rsidR="008B0003" w:rsidRPr="0047366C" w:rsidRDefault="008B0003" w:rsidP="00251C84">
                  <w:pPr>
                    <w:ind w:right="-1"/>
                    <w:rPr>
                      <w:color w:val="000000" w:themeColor="text1"/>
                      <w:sz w:val="22"/>
                      <w:szCs w:val="22"/>
                    </w:rPr>
                  </w:pPr>
                </w:p>
              </w:tc>
              <w:tc>
                <w:tcPr>
                  <w:tcW w:w="2410" w:type="dxa"/>
                  <w:tcBorders>
                    <w:top w:val="single" w:sz="4" w:space="0" w:color="auto"/>
                    <w:left w:val="single" w:sz="4" w:space="0" w:color="auto"/>
                    <w:bottom w:val="single" w:sz="4" w:space="0" w:color="auto"/>
                    <w:right w:val="single" w:sz="4" w:space="0" w:color="auto"/>
                  </w:tcBorders>
                </w:tcPr>
                <w:p w14:paraId="36B66E18" w14:textId="77777777" w:rsidR="008B0003" w:rsidRPr="0047366C" w:rsidRDefault="008B0003" w:rsidP="00251C84">
                  <w:pPr>
                    <w:ind w:right="-1"/>
                    <w:rPr>
                      <w:color w:val="000000" w:themeColor="text1"/>
                      <w:sz w:val="22"/>
                      <w:szCs w:val="22"/>
                    </w:rPr>
                  </w:pPr>
                </w:p>
              </w:tc>
              <w:tc>
                <w:tcPr>
                  <w:tcW w:w="3289" w:type="dxa"/>
                  <w:tcBorders>
                    <w:top w:val="single" w:sz="4" w:space="0" w:color="auto"/>
                    <w:left w:val="single" w:sz="4" w:space="0" w:color="auto"/>
                    <w:bottom w:val="single" w:sz="4" w:space="0" w:color="auto"/>
                    <w:right w:val="single" w:sz="4" w:space="0" w:color="auto"/>
                  </w:tcBorders>
                </w:tcPr>
                <w:p w14:paraId="0FAA5E39" w14:textId="77777777" w:rsidR="008B0003" w:rsidRPr="0047366C" w:rsidRDefault="008B0003" w:rsidP="00251C84">
                  <w:pPr>
                    <w:ind w:right="-1"/>
                    <w:rPr>
                      <w:color w:val="000000" w:themeColor="text1"/>
                      <w:sz w:val="22"/>
                      <w:szCs w:val="22"/>
                    </w:rPr>
                  </w:pPr>
                </w:p>
              </w:tc>
            </w:tr>
          </w:tbl>
          <w:p w14:paraId="4D8E233D" w14:textId="77777777" w:rsidR="008B0003" w:rsidRPr="0047366C" w:rsidRDefault="008B0003" w:rsidP="00251C84">
            <w:pPr>
              <w:ind w:right="-1"/>
              <w:rPr>
                <w:color w:val="000000" w:themeColor="text1"/>
                <w:sz w:val="22"/>
                <w:szCs w:val="22"/>
              </w:rPr>
            </w:pPr>
          </w:p>
        </w:tc>
      </w:tr>
    </w:tbl>
    <w:p w14:paraId="29311B86" w14:textId="77777777" w:rsidR="008B0003" w:rsidRPr="0047366C" w:rsidRDefault="008B0003" w:rsidP="008B0003">
      <w:pPr>
        <w:rPr>
          <w:i/>
          <w:strike/>
          <w:color w:val="000000" w:themeColor="text1"/>
          <w:sz w:val="20"/>
          <w:lang w:eastAsia="lt-LT"/>
        </w:rPr>
      </w:pPr>
      <w:r w:rsidRPr="0047366C">
        <w:rPr>
          <w:i/>
          <w:color w:val="000000" w:themeColor="text1"/>
          <w:sz w:val="20"/>
        </w:rPr>
        <w:t xml:space="preserve">Pastabos. </w:t>
      </w:r>
      <w:r w:rsidRPr="0047366C">
        <w:rPr>
          <w:i/>
          <w:color w:val="000000" w:themeColor="text1"/>
          <w:sz w:val="20"/>
          <w:lang w:eastAsia="lt-LT"/>
        </w:rPr>
        <w:t xml:space="preserve">Konfidencialia negali būti laikoma informacija, nurodyta Pirkimų įstatymo 32 str. 2 d. Tiekėjui nenurodžius, kokia informacija yra konfidenciali, laikoma, kad konfidencialios informacijos pasiūlyme nėra. </w:t>
      </w:r>
    </w:p>
    <w:p w14:paraId="5BF9B44D" w14:textId="77777777" w:rsidR="008B0003" w:rsidRDefault="008B0003" w:rsidP="008B0003">
      <w:pPr>
        <w:pStyle w:val="Sraopastraipa"/>
        <w:tabs>
          <w:tab w:val="left" w:pos="0"/>
          <w:tab w:val="left" w:pos="284"/>
        </w:tabs>
        <w:ind w:left="0"/>
        <w:rPr>
          <w:bCs/>
          <w:color w:val="000000" w:themeColor="text1"/>
          <w:sz w:val="24"/>
          <w:szCs w:val="24"/>
        </w:rPr>
      </w:pPr>
    </w:p>
    <w:p w14:paraId="1431367A" w14:textId="77777777" w:rsidR="000B6847" w:rsidRDefault="000B6847" w:rsidP="008B0003">
      <w:pPr>
        <w:pStyle w:val="Sraopastraipa"/>
        <w:tabs>
          <w:tab w:val="left" w:pos="0"/>
          <w:tab w:val="left" w:pos="284"/>
        </w:tabs>
        <w:ind w:left="0"/>
        <w:rPr>
          <w:bCs/>
          <w:color w:val="000000" w:themeColor="text1"/>
          <w:sz w:val="24"/>
          <w:szCs w:val="24"/>
        </w:rPr>
      </w:pPr>
    </w:p>
    <w:p w14:paraId="0C4649B6" w14:textId="77777777" w:rsidR="000B6847" w:rsidRDefault="000B6847" w:rsidP="008B0003">
      <w:pPr>
        <w:pStyle w:val="Sraopastraipa"/>
        <w:tabs>
          <w:tab w:val="left" w:pos="0"/>
          <w:tab w:val="left" w:pos="284"/>
        </w:tabs>
        <w:ind w:left="0"/>
        <w:rPr>
          <w:bCs/>
          <w:color w:val="000000" w:themeColor="text1"/>
          <w:sz w:val="24"/>
          <w:szCs w:val="24"/>
        </w:rPr>
      </w:pPr>
    </w:p>
    <w:p w14:paraId="650CA664" w14:textId="77777777" w:rsidR="000B6847" w:rsidRDefault="000B6847" w:rsidP="008B0003">
      <w:pPr>
        <w:pStyle w:val="Sraopastraipa"/>
        <w:tabs>
          <w:tab w:val="left" w:pos="0"/>
          <w:tab w:val="left" w:pos="284"/>
        </w:tabs>
        <w:ind w:left="0"/>
        <w:rPr>
          <w:bCs/>
          <w:color w:val="000000" w:themeColor="text1"/>
          <w:sz w:val="24"/>
          <w:szCs w:val="24"/>
        </w:rPr>
      </w:pPr>
    </w:p>
    <w:p w14:paraId="1EB248D0" w14:textId="77777777" w:rsidR="000B6847" w:rsidRPr="0047366C" w:rsidRDefault="000B6847" w:rsidP="008B0003">
      <w:pPr>
        <w:pStyle w:val="Sraopastraipa"/>
        <w:tabs>
          <w:tab w:val="left" w:pos="0"/>
          <w:tab w:val="left" w:pos="284"/>
        </w:tabs>
        <w:ind w:left="0"/>
        <w:rPr>
          <w:bCs/>
          <w:color w:val="000000" w:themeColor="text1"/>
          <w:sz w:val="24"/>
          <w:szCs w:val="24"/>
        </w:rPr>
      </w:pPr>
    </w:p>
    <w:p w14:paraId="19124E43" w14:textId="1C866B01" w:rsidR="008B0003" w:rsidRPr="0047366C" w:rsidRDefault="00250379" w:rsidP="008B0003">
      <w:pPr>
        <w:rPr>
          <w:bCs/>
          <w:color w:val="000000" w:themeColor="text1"/>
          <w:sz w:val="22"/>
          <w:szCs w:val="22"/>
        </w:rPr>
      </w:pPr>
      <w:r>
        <w:rPr>
          <w:sz w:val="22"/>
          <w:szCs w:val="22"/>
        </w:rPr>
        <w:lastRenderedPageBreak/>
        <w:t>8</w:t>
      </w:r>
      <w:r w:rsidR="008B0003" w:rsidRPr="0047366C">
        <w:rPr>
          <w:sz w:val="22"/>
          <w:szCs w:val="22"/>
        </w:rPr>
        <w:t xml:space="preserve">. </w:t>
      </w:r>
      <w:r w:rsidR="008B0003" w:rsidRPr="0047366C">
        <w:rPr>
          <w:color w:val="000000" w:themeColor="text1"/>
          <w:sz w:val="22"/>
          <w:szCs w:val="22"/>
        </w:rPr>
        <w:t>Vykdant pirkimo sutartį bus pasitelkiami šie subtiekėjai (</w:t>
      </w:r>
      <w:r w:rsidR="008B0003" w:rsidRPr="0047366C">
        <w:rPr>
          <w:i/>
          <w:color w:val="000000" w:themeColor="text1"/>
          <w:sz w:val="22"/>
          <w:szCs w:val="22"/>
        </w:rPr>
        <w:t>pildoma, jeigu subtiekėjai pasitelkiami ir tiekėjui yra žinomi</w:t>
      </w:r>
      <w:r w:rsidR="008B0003" w:rsidRPr="0047366C">
        <w:rPr>
          <w:i/>
          <w:color w:val="000000" w:themeColor="text1"/>
          <w:spacing w:val="-4"/>
          <w:sz w:val="22"/>
          <w:szCs w:val="22"/>
        </w:rPr>
        <w:t>)</w:t>
      </w:r>
      <w:r w:rsidR="008B0003" w:rsidRPr="0047366C">
        <w:rPr>
          <w:color w:val="000000" w:themeColor="text1"/>
          <w:sz w:val="22"/>
          <w:szCs w:val="22"/>
        </w:rPr>
        <w:t>:</w:t>
      </w:r>
      <w:r w:rsidR="008B0003" w:rsidRPr="0047366C">
        <w:rPr>
          <w:bCs/>
          <w:color w:val="000000" w:themeColor="text1"/>
          <w:sz w:val="22"/>
          <w:szCs w:val="22"/>
        </w:rPr>
        <w:t xml:space="preserve">                                                                                                                                                                                                                                                                                            </w:t>
      </w:r>
    </w:p>
    <w:p w14:paraId="6E5110F7" w14:textId="7462E04D" w:rsidR="008B0003" w:rsidRPr="0047366C" w:rsidRDefault="008B0003" w:rsidP="008B0003">
      <w:pPr>
        <w:jc w:val="right"/>
        <w:rPr>
          <w:bCs/>
          <w:i/>
          <w:color w:val="000000" w:themeColor="text1"/>
          <w:sz w:val="22"/>
          <w:szCs w:val="22"/>
        </w:rPr>
      </w:pPr>
      <w:r w:rsidRPr="0047366C">
        <w:rPr>
          <w:bCs/>
          <w:i/>
          <w:color w:val="000000" w:themeColor="text1"/>
          <w:sz w:val="22"/>
          <w:szCs w:val="22"/>
        </w:rPr>
        <w:t xml:space="preserve">    </w:t>
      </w:r>
      <w:r w:rsidR="00AE04F9">
        <w:rPr>
          <w:bCs/>
          <w:i/>
          <w:color w:val="000000" w:themeColor="text1"/>
          <w:sz w:val="22"/>
          <w:szCs w:val="22"/>
        </w:rPr>
        <w:t>5</w:t>
      </w:r>
      <w:r w:rsidRPr="0047366C">
        <w:rPr>
          <w:bCs/>
          <w:i/>
          <w:color w:val="000000" w:themeColor="text1"/>
          <w:sz w:val="22"/>
          <w:szCs w:val="22"/>
        </w:rPr>
        <w:t xml:space="preserve"> lentelė</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3"/>
        <w:gridCol w:w="3686"/>
        <w:gridCol w:w="2126"/>
        <w:gridCol w:w="1701"/>
      </w:tblGrid>
      <w:tr w:rsidR="008B0003" w:rsidRPr="0047366C" w14:paraId="52D8DB1F" w14:textId="77777777" w:rsidTr="00251C84">
        <w:trPr>
          <w:trHeight w:val="1426"/>
        </w:trPr>
        <w:tc>
          <w:tcPr>
            <w:tcW w:w="1843" w:type="dxa"/>
          </w:tcPr>
          <w:p w14:paraId="3704CF83" w14:textId="77777777" w:rsidR="008B0003" w:rsidRPr="0047366C" w:rsidRDefault="008B0003" w:rsidP="00251C84">
            <w:pPr>
              <w:ind w:right="-1"/>
              <w:jc w:val="center"/>
              <w:rPr>
                <w:color w:val="000000" w:themeColor="text1"/>
                <w:sz w:val="22"/>
                <w:szCs w:val="22"/>
              </w:rPr>
            </w:pPr>
            <w:r w:rsidRPr="0047366C">
              <w:rPr>
                <w:sz w:val="22"/>
                <w:szCs w:val="22"/>
              </w:rPr>
              <w:t>Pirkimo   dalies, kuriai vykdyti pasitelkiamas subtiekėjas,   numeris</w:t>
            </w:r>
          </w:p>
        </w:tc>
        <w:tc>
          <w:tcPr>
            <w:tcW w:w="3686" w:type="dxa"/>
            <w:vAlign w:val="center"/>
          </w:tcPr>
          <w:p w14:paraId="4E99B120" w14:textId="77777777" w:rsidR="008B0003" w:rsidRPr="0047366C" w:rsidRDefault="008B0003" w:rsidP="00251C84">
            <w:pPr>
              <w:ind w:right="-1"/>
              <w:jc w:val="center"/>
              <w:rPr>
                <w:color w:val="000000" w:themeColor="text1"/>
                <w:sz w:val="22"/>
                <w:szCs w:val="22"/>
              </w:rPr>
            </w:pPr>
            <w:r w:rsidRPr="0047366C">
              <w:rPr>
                <w:color w:val="000000" w:themeColor="text1"/>
                <w:sz w:val="22"/>
                <w:szCs w:val="22"/>
              </w:rPr>
              <w:t>Subtiekėjo pavadinimas, kodas ir adresas</w:t>
            </w:r>
          </w:p>
        </w:tc>
        <w:tc>
          <w:tcPr>
            <w:tcW w:w="2126" w:type="dxa"/>
          </w:tcPr>
          <w:p w14:paraId="792CFEF9" w14:textId="77777777" w:rsidR="008B0003" w:rsidRPr="0047366C" w:rsidRDefault="008B0003" w:rsidP="00251C84">
            <w:pPr>
              <w:ind w:right="-1"/>
              <w:jc w:val="center"/>
              <w:rPr>
                <w:color w:val="000000" w:themeColor="text1"/>
                <w:sz w:val="22"/>
                <w:szCs w:val="22"/>
              </w:rPr>
            </w:pPr>
            <w:r w:rsidRPr="0047366C">
              <w:rPr>
                <w:bCs/>
                <w:color w:val="000000" w:themeColor="text1"/>
                <w:sz w:val="22"/>
                <w:szCs w:val="22"/>
              </w:rPr>
              <w:t xml:space="preserve">Subtiekėjui perduodamų įsipareigojimų aprašymas  </w:t>
            </w:r>
          </w:p>
        </w:tc>
        <w:tc>
          <w:tcPr>
            <w:tcW w:w="1701" w:type="dxa"/>
          </w:tcPr>
          <w:p w14:paraId="4E3E9B4E" w14:textId="5BC1D667" w:rsidR="008B0003" w:rsidRPr="0047366C" w:rsidRDefault="008B0003" w:rsidP="00251C84">
            <w:pPr>
              <w:ind w:right="-1"/>
              <w:jc w:val="center"/>
              <w:rPr>
                <w:bCs/>
                <w:color w:val="000000" w:themeColor="text1"/>
                <w:sz w:val="22"/>
                <w:szCs w:val="22"/>
              </w:rPr>
            </w:pPr>
            <w:r w:rsidRPr="0047366C">
              <w:rPr>
                <w:bCs/>
                <w:color w:val="000000" w:themeColor="text1"/>
                <w:sz w:val="22"/>
                <w:szCs w:val="22"/>
              </w:rPr>
              <w:t>Subtiekėjui perduodamų įsipareigojimų pirkimo sutartyje</w:t>
            </w:r>
            <w:r w:rsidR="00AE04F9">
              <w:rPr>
                <w:bCs/>
                <w:color w:val="000000" w:themeColor="text1"/>
                <w:sz w:val="22"/>
                <w:szCs w:val="22"/>
              </w:rPr>
              <w:t xml:space="preserve"> preliminari </w:t>
            </w:r>
            <w:r w:rsidRPr="0047366C">
              <w:rPr>
                <w:bCs/>
                <w:color w:val="000000" w:themeColor="text1"/>
                <w:sz w:val="22"/>
                <w:szCs w:val="22"/>
              </w:rPr>
              <w:t xml:space="preserve"> dalis procentais</w:t>
            </w:r>
          </w:p>
        </w:tc>
      </w:tr>
      <w:tr w:rsidR="008B0003" w:rsidRPr="0047366C" w14:paraId="3392DB3C" w14:textId="77777777" w:rsidTr="00251C84">
        <w:trPr>
          <w:trHeight w:val="218"/>
        </w:trPr>
        <w:tc>
          <w:tcPr>
            <w:tcW w:w="1843" w:type="dxa"/>
          </w:tcPr>
          <w:p w14:paraId="645B21A8" w14:textId="77777777" w:rsidR="008B0003" w:rsidRPr="0047366C" w:rsidRDefault="008B0003" w:rsidP="00251C84">
            <w:pPr>
              <w:jc w:val="center"/>
              <w:rPr>
                <w:color w:val="000000" w:themeColor="text1"/>
                <w:sz w:val="22"/>
                <w:szCs w:val="22"/>
              </w:rPr>
            </w:pPr>
            <w:r w:rsidRPr="0047366C">
              <w:rPr>
                <w:color w:val="000000" w:themeColor="text1"/>
                <w:sz w:val="22"/>
                <w:szCs w:val="22"/>
              </w:rPr>
              <w:t xml:space="preserve"> </w:t>
            </w:r>
          </w:p>
        </w:tc>
        <w:tc>
          <w:tcPr>
            <w:tcW w:w="3686" w:type="dxa"/>
          </w:tcPr>
          <w:p w14:paraId="17270B5E" w14:textId="77777777" w:rsidR="008B0003" w:rsidRPr="0047366C" w:rsidRDefault="008B0003" w:rsidP="00251C84">
            <w:pPr>
              <w:rPr>
                <w:color w:val="000000" w:themeColor="text1"/>
                <w:sz w:val="22"/>
                <w:szCs w:val="22"/>
              </w:rPr>
            </w:pPr>
          </w:p>
        </w:tc>
        <w:tc>
          <w:tcPr>
            <w:tcW w:w="2126" w:type="dxa"/>
          </w:tcPr>
          <w:p w14:paraId="4FEBC6C0" w14:textId="77777777" w:rsidR="008B0003" w:rsidRPr="0047366C" w:rsidRDefault="008B0003" w:rsidP="00251C84">
            <w:pPr>
              <w:rPr>
                <w:color w:val="000000" w:themeColor="text1"/>
                <w:sz w:val="22"/>
                <w:szCs w:val="22"/>
              </w:rPr>
            </w:pPr>
          </w:p>
        </w:tc>
        <w:tc>
          <w:tcPr>
            <w:tcW w:w="1701" w:type="dxa"/>
          </w:tcPr>
          <w:p w14:paraId="23349708" w14:textId="77777777" w:rsidR="008B0003" w:rsidRPr="0047366C" w:rsidRDefault="008B0003" w:rsidP="00251C84">
            <w:pPr>
              <w:rPr>
                <w:color w:val="000000" w:themeColor="text1"/>
                <w:sz w:val="22"/>
                <w:szCs w:val="22"/>
              </w:rPr>
            </w:pPr>
          </w:p>
        </w:tc>
      </w:tr>
      <w:tr w:rsidR="008B0003" w:rsidRPr="0047366C" w14:paraId="46ABFF66" w14:textId="77777777" w:rsidTr="00251C84">
        <w:trPr>
          <w:trHeight w:val="230"/>
        </w:trPr>
        <w:tc>
          <w:tcPr>
            <w:tcW w:w="1843" w:type="dxa"/>
          </w:tcPr>
          <w:p w14:paraId="23F151A8" w14:textId="77777777" w:rsidR="008B0003" w:rsidRPr="0047366C" w:rsidRDefault="008B0003" w:rsidP="00251C84">
            <w:pPr>
              <w:jc w:val="center"/>
              <w:rPr>
                <w:color w:val="000000" w:themeColor="text1"/>
                <w:sz w:val="22"/>
                <w:szCs w:val="22"/>
              </w:rPr>
            </w:pPr>
            <w:r w:rsidRPr="0047366C">
              <w:rPr>
                <w:color w:val="000000" w:themeColor="text1"/>
                <w:sz w:val="22"/>
                <w:szCs w:val="22"/>
              </w:rPr>
              <w:t xml:space="preserve"> </w:t>
            </w:r>
          </w:p>
        </w:tc>
        <w:tc>
          <w:tcPr>
            <w:tcW w:w="3686" w:type="dxa"/>
          </w:tcPr>
          <w:p w14:paraId="7BD67118" w14:textId="77777777" w:rsidR="008B0003" w:rsidRPr="0047366C" w:rsidRDefault="008B0003" w:rsidP="00251C84">
            <w:pPr>
              <w:rPr>
                <w:color w:val="000000" w:themeColor="text1"/>
                <w:sz w:val="22"/>
                <w:szCs w:val="22"/>
              </w:rPr>
            </w:pPr>
          </w:p>
        </w:tc>
        <w:tc>
          <w:tcPr>
            <w:tcW w:w="2126" w:type="dxa"/>
          </w:tcPr>
          <w:p w14:paraId="6CBDA877" w14:textId="77777777" w:rsidR="008B0003" w:rsidRPr="0047366C" w:rsidRDefault="008B0003" w:rsidP="00251C84">
            <w:pPr>
              <w:rPr>
                <w:color w:val="000000" w:themeColor="text1"/>
                <w:sz w:val="22"/>
                <w:szCs w:val="22"/>
              </w:rPr>
            </w:pPr>
          </w:p>
        </w:tc>
        <w:tc>
          <w:tcPr>
            <w:tcW w:w="1701" w:type="dxa"/>
          </w:tcPr>
          <w:p w14:paraId="42F4DC16" w14:textId="77777777" w:rsidR="008B0003" w:rsidRPr="0047366C" w:rsidRDefault="008B0003" w:rsidP="00251C84">
            <w:pPr>
              <w:rPr>
                <w:color w:val="000000" w:themeColor="text1"/>
                <w:sz w:val="22"/>
                <w:szCs w:val="22"/>
              </w:rPr>
            </w:pPr>
          </w:p>
        </w:tc>
      </w:tr>
    </w:tbl>
    <w:p w14:paraId="28B1EAE2" w14:textId="77777777" w:rsidR="008B0003" w:rsidRPr="0047366C" w:rsidRDefault="008B0003" w:rsidP="008B0003">
      <w:pPr>
        <w:spacing w:before="240" w:after="120"/>
        <w:rPr>
          <w:b/>
          <w:color w:val="000000" w:themeColor="text1"/>
          <w:szCs w:val="24"/>
        </w:rPr>
      </w:pPr>
      <w:r w:rsidRPr="0047366C">
        <w:rPr>
          <w:b/>
          <w:color w:val="000000" w:themeColor="text1"/>
          <w:sz w:val="22"/>
          <w:szCs w:val="22"/>
        </w:rPr>
        <w:t>Pasiūlymas galioja 90 dienų nuo pasiūlymo</w:t>
      </w:r>
      <w:r w:rsidRPr="0047366C">
        <w:rPr>
          <w:b/>
          <w:color w:val="000000" w:themeColor="text1"/>
          <w:szCs w:val="24"/>
        </w:rPr>
        <w:t xml:space="preserve"> pateikimo termino pabaigos. </w:t>
      </w:r>
    </w:p>
    <w:p w14:paraId="4C8C9BD2" w14:textId="77777777" w:rsidR="008B0003" w:rsidRPr="0047366C" w:rsidRDefault="008B0003" w:rsidP="008B0003">
      <w:pPr>
        <w:rPr>
          <w:b/>
          <w:color w:val="000000" w:themeColor="text1"/>
        </w:rPr>
      </w:pPr>
    </w:p>
    <w:p w14:paraId="1AD6300D" w14:textId="77777777" w:rsidR="008B0003" w:rsidRPr="0047366C" w:rsidRDefault="008B0003" w:rsidP="008B0003">
      <w:pPr>
        <w:ind w:right="-1"/>
        <w:rPr>
          <w:color w:val="000000"/>
          <w:spacing w:val="-4"/>
          <w:szCs w:val="24"/>
        </w:rPr>
      </w:pPr>
      <w:r w:rsidRPr="0047366C">
        <w:rPr>
          <w:color w:val="000000"/>
          <w:spacing w:val="-4"/>
          <w:szCs w:val="24"/>
        </w:rPr>
        <w:t>Pasirašydamas šį pasiūlymą tvirtinu, kad pasiūlyme pateikti duomenys yra tikri.</w:t>
      </w:r>
    </w:p>
    <w:p w14:paraId="25FE33CC" w14:textId="77777777" w:rsidR="008B0003" w:rsidRPr="0047366C" w:rsidRDefault="008B0003" w:rsidP="008B0003"/>
    <w:p w14:paraId="57768A20" w14:textId="0BAEBBDC" w:rsidR="008B0003" w:rsidRPr="0047366C" w:rsidRDefault="008B0003" w:rsidP="008B0003">
      <w:pPr>
        <w:ind w:right="-108"/>
        <w:rPr>
          <w:b/>
          <w:color w:val="000000" w:themeColor="text1"/>
          <w:szCs w:val="24"/>
        </w:rPr>
      </w:pPr>
      <w:r w:rsidRPr="0047366C">
        <w:rPr>
          <w:b/>
          <w:color w:val="000000" w:themeColor="text1"/>
          <w:szCs w:val="24"/>
        </w:rPr>
        <w:t>__________________________</w:t>
      </w:r>
      <w:r w:rsidR="0014492D">
        <w:rPr>
          <w:b/>
          <w:color w:val="000000" w:themeColor="text1"/>
          <w:szCs w:val="24"/>
        </w:rPr>
        <w:t>______</w:t>
      </w:r>
      <w:r w:rsidRPr="0047366C">
        <w:rPr>
          <w:b/>
          <w:color w:val="000000" w:themeColor="text1"/>
          <w:szCs w:val="24"/>
        </w:rPr>
        <w:t xml:space="preserve">____ </w:t>
      </w:r>
      <w:r w:rsidR="0014492D">
        <w:rPr>
          <w:b/>
          <w:color w:val="000000" w:themeColor="text1"/>
          <w:szCs w:val="24"/>
        </w:rPr>
        <w:t xml:space="preserve">         </w:t>
      </w:r>
      <w:r w:rsidR="004E03CE" w:rsidRPr="0047366C">
        <w:rPr>
          <w:b/>
          <w:color w:val="000000" w:themeColor="text1"/>
          <w:szCs w:val="24"/>
        </w:rPr>
        <w:t>_______</w:t>
      </w:r>
      <w:r w:rsidRPr="0047366C">
        <w:rPr>
          <w:b/>
          <w:color w:val="000000" w:themeColor="text1"/>
          <w:szCs w:val="24"/>
        </w:rPr>
        <w:t xml:space="preserve">           </w:t>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Pr="0047366C">
        <w:rPr>
          <w:b/>
          <w:color w:val="000000" w:themeColor="text1"/>
          <w:szCs w:val="24"/>
        </w:rPr>
        <w:softHyphen/>
      </w:r>
      <w:r w:rsidR="0014492D">
        <w:rPr>
          <w:b/>
          <w:color w:val="000000" w:themeColor="text1"/>
          <w:szCs w:val="24"/>
        </w:rPr>
        <w:t xml:space="preserve">      </w:t>
      </w:r>
      <w:r w:rsidRPr="0047366C">
        <w:rPr>
          <w:b/>
          <w:color w:val="000000" w:themeColor="text1"/>
          <w:szCs w:val="24"/>
        </w:rPr>
        <w:t>______________________</w:t>
      </w:r>
    </w:p>
    <w:p w14:paraId="799DDD6A" w14:textId="24CDEC9E" w:rsidR="008B0003" w:rsidRPr="0014492D" w:rsidRDefault="008B0003" w:rsidP="008B0003">
      <w:pPr>
        <w:ind w:right="-108"/>
        <w:rPr>
          <w:i/>
          <w:color w:val="000000" w:themeColor="text1"/>
          <w:position w:val="6"/>
          <w:sz w:val="20"/>
        </w:rPr>
      </w:pPr>
      <w:r w:rsidRPr="0014492D">
        <w:rPr>
          <w:i/>
          <w:color w:val="000000" w:themeColor="text1"/>
          <w:position w:val="6"/>
          <w:sz w:val="20"/>
        </w:rPr>
        <w:t>(Tiekėjo arba jo įgalioto asmens pareigų</w:t>
      </w:r>
      <w:r w:rsidR="0014492D">
        <w:rPr>
          <w:i/>
          <w:color w:val="000000" w:themeColor="text1"/>
          <w:position w:val="6"/>
          <w:sz w:val="20"/>
        </w:rPr>
        <w:t xml:space="preserve"> </w:t>
      </w:r>
      <w:r w:rsidR="0014492D" w:rsidRPr="0014492D">
        <w:rPr>
          <w:i/>
          <w:color w:val="000000" w:themeColor="text1"/>
          <w:position w:val="6"/>
          <w:sz w:val="20"/>
        </w:rPr>
        <w:t>pavadinimas)</w:t>
      </w:r>
      <w:r w:rsidR="0014492D">
        <w:rPr>
          <w:i/>
          <w:color w:val="000000" w:themeColor="text1"/>
          <w:position w:val="6"/>
          <w:sz w:val="20"/>
        </w:rPr>
        <w:t xml:space="preserve">            </w:t>
      </w:r>
      <w:r w:rsidRPr="0014492D">
        <w:rPr>
          <w:i/>
          <w:color w:val="000000" w:themeColor="text1"/>
          <w:position w:val="6"/>
          <w:sz w:val="20"/>
        </w:rPr>
        <w:t xml:space="preserve">                                      (Vardas ir pavardė)</w:t>
      </w:r>
    </w:p>
    <w:p w14:paraId="7A7B9CF4" w14:textId="77777777" w:rsidR="00AE04F9" w:rsidRDefault="00AE04F9" w:rsidP="004A5F5B">
      <w:pPr>
        <w:suppressAutoHyphens/>
        <w:contextualSpacing/>
        <w:jc w:val="right"/>
        <w:rPr>
          <w:i/>
          <w:color w:val="000000" w:themeColor="text1"/>
          <w:szCs w:val="24"/>
        </w:rPr>
      </w:pPr>
    </w:p>
    <w:p w14:paraId="24FC67EE" w14:textId="77777777" w:rsidR="00AE04F9" w:rsidRDefault="00AE04F9" w:rsidP="004A5F5B">
      <w:pPr>
        <w:suppressAutoHyphens/>
        <w:contextualSpacing/>
        <w:jc w:val="right"/>
        <w:rPr>
          <w:i/>
          <w:color w:val="000000" w:themeColor="text1"/>
          <w:szCs w:val="24"/>
        </w:rPr>
      </w:pPr>
    </w:p>
    <w:p w14:paraId="678B910B" w14:textId="77777777" w:rsidR="00AE04F9" w:rsidRDefault="00AE04F9" w:rsidP="004A5F5B">
      <w:pPr>
        <w:suppressAutoHyphens/>
        <w:contextualSpacing/>
        <w:jc w:val="right"/>
        <w:rPr>
          <w:i/>
          <w:color w:val="000000" w:themeColor="text1"/>
          <w:szCs w:val="24"/>
        </w:rPr>
      </w:pPr>
    </w:p>
    <w:p w14:paraId="1F28D12C" w14:textId="77777777" w:rsidR="00AE04F9" w:rsidRDefault="00AE04F9" w:rsidP="004A5F5B">
      <w:pPr>
        <w:suppressAutoHyphens/>
        <w:contextualSpacing/>
        <w:jc w:val="right"/>
        <w:rPr>
          <w:i/>
          <w:color w:val="000000" w:themeColor="text1"/>
          <w:szCs w:val="24"/>
        </w:rPr>
      </w:pPr>
    </w:p>
    <w:p w14:paraId="5B4D627B" w14:textId="77777777" w:rsidR="00AE04F9" w:rsidRDefault="00AE04F9" w:rsidP="004A5F5B">
      <w:pPr>
        <w:suppressAutoHyphens/>
        <w:contextualSpacing/>
        <w:jc w:val="right"/>
        <w:rPr>
          <w:i/>
          <w:color w:val="000000" w:themeColor="text1"/>
          <w:szCs w:val="24"/>
        </w:rPr>
      </w:pPr>
    </w:p>
    <w:p w14:paraId="09C87AAA" w14:textId="77777777" w:rsidR="00AE04F9" w:rsidRDefault="00AE04F9" w:rsidP="004A5F5B">
      <w:pPr>
        <w:suppressAutoHyphens/>
        <w:contextualSpacing/>
        <w:jc w:val="right"/>
        <w:rPr>
          <w:i/>
          <w:color w:val="000000" w:themeColor="text1"/>
          <w:szCs w:val="24"/>
        </w:rPr>
      </w:pPr>
    </w:p>
    <w:p w14:paraId="5A9D2123" w14:textId="77777777" w:rsidR="00AE04F9" w:rsidRDefault="00AE04F9" w:rsidP="004A5F5B">
      <w:pPr>
        <w:suppressAutoHyphens/>
        <w:contextualSpacing/>
        <w:jc w:val="right"/>
        <w:rPr>
          <w:i/>
          <w:color w:val="000000" w:themeColor="text1"/>
          <w:szCs w:val="24"/>
        </w:rPr>
      </w:pPr>
    </w:p>
    <w:p w14:paraId="696A92F1" w14:textId="77777777" w:rsidR="00AE04F9" w:rsidRDefault="00AE04F9" w:rsidP="004A5F5B">
      <w:pPr>
        <w:suppressAutoHyphens/>
        <w:contextualSpacing/>
        <w:jc w:val="right"/>
        <w:rPr>
          <w:i/>
          <w:color w:val="000000" w:themeColor="text1"/>
          <w:szCs w:val="24"/>
        </w:rPr>
      </w:pPr>
    </w:p>
    <w:p w14:paraId="22EED504" w14:textId="77777777" w:rsidR="00AE04F9" w:rsidRDefault="00AE04F9" w:rsidP="004A5F5B">
      <w:pPr>
        <w:suppressAutoHyphens/>
        <w:contextualSpacing/>
        <w:jc w:val="right"/>
        <w:rPr>
          <w:i/>
          <w:color w:val="000000" w:themeColor="text1"/>
          <w:szCs w:val="24"/>
        </w:rPr>
      </w:pPr>
    </w:p>
    <w:p w14:paraId="1840A507" w14:textId="77777777" w:rsidR="00AE04F9" w:rsidRDefault="00AE04F9" w:rsidP="004A5F5B">
      <w:pPr>
        <w:suppressAutoHyphens/>
        <w:contextualSpacing/>
        <w:jc w:val="right"/>
        <w:rPr>
          <w:i/>
          <w:color w:val="000000" w:themeColor="text1"/>
          <w:szCs w:val="24"/>
        </w:rPr>
      </w:pPr>
    </w:p>
    <w:p w14:paraId="59471CAD" w14:textId="77777777" w:rsidR="00AE04F9" w:rsidRDefault="00AE04F9" w:rsidP="004A5F5B">
      <w:pPr>
        <w:suppressAutoHyphens/>
        <w:contextualSpacing/>
        <w:jc w:val="right"/>
        <w:rPr>
          <w:i/>
          <w:color w:val="000000" w:themeColor="text1"/>
          <w:szCs w:val="24"/>
        </w:rPr>
      </w:pPr>
    </w:p>
    <w:p w14:paraId="38EB128A" w14:textId="77777777" w:rsidR="00AE04F9" w:rsidRDefault="00AE04F9" w:rsidP="004A5F5B">
      <w:pPr>
        <w:suppressAutoHyphens/>
        <w:contextualSpacing/>
        <w:jc w:val="right"/>
        <w:rPr>
          <w:i/>
          <w:color w:val="000000" w:themeColor="text1"/>
          <w:szCs w:val="24"/>
        </w:rPr>
      </w:pPr>
    </w:p>
    <w:p w14:paraId="1BE927C3" w14:textId="77777777" w:rsidR="00AE04F9" w:rsidRDefault="00AE04F9" w:rsidP="004A5F5B">
      <w:pPr>
        <w:suppressAutoHyphens/>
        <w:contextualSpacing/>
        <w:jc w:val="right"/>
        <w:rPr>
          <w:i/>
          <w:color w:val="000000" w:themeColor="text1"/>
          <w:szCs w:val="24"/>
        </w:rPr>
      </w:pPr>
    </w:p>
    <w:p w14:paraId="566FF905" w14:textId="77777777" w:rsidR="00AE04F9" w:rsidRDefault="00AE04F9" w:rsidP="004A5F5B">
      <w:pPr>
        <w:suppressAutoHyphens/>
        <w:contextualSpacing/>
        <w:jc w:val="right"/>
        <w:rPr>
          <w:i/>
          <w:color w:val="000000" w:themeColor="text1"/>
          <w:szCs w:val="24"/>
        </w:rPr>
      </w:pPr>
    </w:p>
    <w:p w14:paraId="45D95A31" w14:textId="77777777" w:rsidR="00AE04F9" w:rsidRDefault="00AE04F9" w:rsidP="004A5F5B">
      <w:pPr>
        <w:suppressAutoHyphens/>
        <w:contextualSpacing/>
        <w:jc w:val="right"/>
        <w:rPr>
          <w:i/>
          <w:color w:val="000000" w:themeColor="text1"/>
          <w:szCs w:val="24"/>
        </w:rPr>
      </w:pPr>
    </w:p>
    <w:p w14:paraId="65A9FE72" w14:textId="77777777" w:rsidR="00AE04F9" w:rsidRDefault="00AE04F9" w:rsidP="004A5F5B">
      <w:pPr>
        <w:suppressAutoHyphens/>
        <w:contextualSpacing/>
        <w:jc w:val="right"/>
        <w:rPr>
          <w:i/>
          <w:color w:val="000000" w:themeColor="text1"/>
          <w:szCs w:val="24"/>
        </w:rPr>
      </w:pPr>
    </w:p>
    <w:p w14:paraId="401D7A5B" w14:textId="77777777" w:rsidR="00AE04F9" w:rsidRDefault="00AE04F9" w:rsidP="004A5F5B">
      <w:pPr>
        <w:suppressAutoHyphens/>
        <w:contextualSpacing/>
        <w:jc w:val="right"/>
        <w:rPr>
          <w:i/>
          <w:color w:val="000000" w:themeColor="text1"/>
          <w:szCs w:val="24"/>
        </w:rPr>
      </w:pPr>
    </w:p>
    <w:p w14:paraId="0389B26D" w14:textId="77777777" w:rsidR="00AE04F9" w:rsidRDefault="00AE04F9" w:rsidP="004A5F5B">
      <w:pPr>
        <w:suppressAutoHyphens/>
        <w:contextualSpacing/>
        <w:jc w:val="right"/>
        <w:rPr>
          <w:i/>
          <w:color w:val="000000" w:themeColor="text1"/>
          <w:szCs w:val="24"/>
        </w:rPr>
      </w:pPr>
    </w:p>
    <w:p w14:paraId="0380FA2C" w14:textId="77777777" w:rsidR="00AE04F9" w:rsidRDefault="00AE04F9" w:rsidP="004A5F5B">
      <w:pPr>
        <w:suppressAutoHyphens/>
        <w:contextualSpacing/>
        <w:jc w:val="right"/>
        <w:rPr>
          <w:i/>
          <w:color w:val="000000" w:themeColor="text1"/>
          <w:szCs w:val="24"/>
        </w:rPr>
      </w:pPr>
    </w:p>
    <w:p w14:paraId="4A7B47AC" w14:textId="77777777" w:rsidR="00AE04F9" w:rsidRDefault="00AE04F9" w:rsidP="004A5F5B">
      <w:pPr>
        <w:suppressAutoHyphens/>
        <w:contextualSpacing/>
        <w:jc w:val="right"/>
        <w:rPr>
          <w:i/>
          <w:color w:val="000000" w:themeColor="text1"/>
          <w:szCs w:val="24"/>
        </w:rPr>
      </w:pPr>
    </w:p>
    <w:p w14:paraId="2B30FFA9" w14:textId="77777777" w:rsidR="00AE04F9" w:rsidRDefault="00AE04F9" w:rsidP="004A5F5B">
      <w:pPr>
        <w:suppressAutoHyphens/>
        <w:contextualSpacing/>
        <w:jc w:val="right"/>
        <w:rPr>
          <w:i/>
          <w:color w:val="000000" w:themeColor="text1"/>
          <w:szCs w:val="24"/>
        </w:rPr>
      </w:pPr>
    </w:p>
    <w:p w14:paraId="797FDDEA" w14:textId="77777777" w:rsidR="00AE04F9" w:rsidRDefault="00AE04F9" w:rsidP="004A5F5B">
      <w:pPr>
        <w:suppressAutoHyphens/>
        <w:contextualSpacing/>
        <w:jc w:val="right"/>
        <w:rPr>
          <w:i/>
          <w:color w:val="000000" w:themeColor="text1"/>
          <w:szCs w:val="24"/>
        </w:rPr>
      </w:pPr>
    </w:p>
    <w:p w14:paraId="4AE3EF48" w14:textId="77777777" w:rsidR="00AE04F9" w:rsidRDefault="00AE04F9" w:rsidP="004A5F5B">
      <w:pPr>
        <w:suppressAutoHyphens/>
        <w:contextualSpacing/>
        <w:jc w:val="right"/>
        <w:rPr>
          <w:i/>
          <w:color w:val="000000" w:themeColor="text1"/>
          <w:szCs w:val="24"/>
        </w:rPr>
      </w:pPr>
    </w:p>
    <w:p w14:paraId="6DFB9F26" w14:textId="77777777" w:rsidR="000B6847" w:rsidRDefault="000B6847" w:rsidP="004A5F5B">
      <w:pPr>
        <w:suppressAutoHyphens/>
        <w:contextualSpacing/>
        <w:jc w:val="right"/>
        <w:rPr>
          <w:i/>
          <w:color w:val="000000" w:themeColor="text1"/>
          <w:szCs w:val="24"/>
        </w:rPr>
      </w:pPr>
    </w:p>
    <w:p w14:paraId="737C4A68" w14:textId="77777777" w:rsidR="000B6847" w:rsidRDefault="000B6847" w:rsidP="004A5F5B">
      <w:pPr>
        <w:suppressAutoHyphens/>
        <w:contextualSpacing/>
        <w:jc w:val="right"/>
        <w:rPr>
          <w:i/>
          <w:color w:val="000000" w:themeColor="text1"/>
          <w:szCs w:val="24"/>
        </w:rPr>
      </w:pPr>
    </w:p>
    <w:p w14:paraId="56F67B5C" w14:textId="77777777" w:rsidR="000B6847" w:rsidRDefault="000B6847" w:rsidP="004A5F5B">
      <w:pPr>
        <w:suppressAutoHyphens/>
        <w:contextualSpacing/>
        <w:jc w:val="right"/>
        <w:rPr>
          <w:i/>
          <w:color w:val="000000" w:themeColor="text1"/>
          <w:szCs w:val="24"/>
        </w:rPr>
      </w:pPr>
    </w:p>
    <w:p w14:paraId="7011BD12" w14:textId="77777777" w:rsidR="000B6847" w:rsidRDefault="000B6847" w:rsidP="004A5F5B">
      <w:pPr>
        <w:suppressAutoHyphens/>
        <w:contextualSpacing/>
        <w:jc w:val="right"/>
        <w:rPr>
          <w:i/>
          <w:color w:val="000000" w:themeColor="text1"/>
          <w:szCs w:val="24"/>
        </w:rPr>
      </w:pPr>
    </w:p>
    <w:p w14:paraId="59418D80" w14:textId="77777777" w:rsidR="000B6847" w:rsidRDefault="000B6847" w:rsidP="004A5F5B">
      <w:pPr>
        <w:suppressAutoHyphens/>
        <w:contextualSpacing/>
        <w:jc w:val="right"/>
        <w:rPr>
          <w:i/>
          <w:color w:val="000000" w:themeColor="text1"/>
          <w:szCs w:val="24"/>
        </w:rPr>
      </w:pPr>
    </w:p>
    <w:p w14:paraId="644C6EF7" w14:textId="77777777" w:rsidR="000B6847" w:rsidRDefault="000B6847" w:rsidP="004A5F5B">
      <w:pPr>
        <w:suppressAutoHyphens/>
        <w:contextualSpacing/>
        <w:jc w:val="right"/>
        <w:rPr>
          <w:i/>
          <w:color w:val="000000" w:themeColor="text1"/>
          <w:szCs w:val="24"/>
        </w:rPr>
      </w:pPr>
    </w:p>
    <w:p w14:paraId="23BC08E7" w14:textId="77777777" w:rsidR="000B6847" w:rsidRDefault="000B6847" w:rsidP="004A5F5B">
      <w:pPr>
        <w:suppressAutoHyphens/>
        <w:contextualSpacing/>
        <w:jc w:val="right"/>
        <w:rPr>
          <w:i/>
          <w:color w:val="000000" w:themeColor="text1"/>
          <w:szCs w:val="24"/>
        </w:rPr>
      </w:pPr>
    </w:p>
    <w:p w14:paraId="59FF27CF" w14:textId="77777777" w:rsidR="000B6847" w:rsidRDefault="000B6847" w:rsidP="004A5F5B">
      <w:pPr>
        <w:suppressAutoHyphens/>
        <w:contextualSpacing/>
        <w:jc w:val="right"/>
        <w:rPr>
          <w:i/>
          <w:color w:val="000000" w:themeColor="text1"/>
          <w:szCs w:val="24"/>
        </w:rPr>
      </w:pPr>
    </w:p>
    <w:p w14:paraId="2343C4C0" w14:textId="77777777" w:rsidR="000B6847" w:rsidRDefault="000B6847" w:rsidP="004A5F5B">
      <w:pPr>
        <w:suppressAutoHyphens/>
        <w:contextualSpacing/>
        <w:jc w:val="right"/>
        <w:rPr>
          <w:i/>
          <w:color w:val="000000" w:themeColor="text1"/>
          <w:szCs w:val="24"/>
        </w:rPr>
      </w:pPr>
    </w:p>
    <w:p w14:paraId="126515BA" w14:textId="77777777" w:rsidR="00AE04F9" w:rsidRDefault="00AE04F9" w:rsidP="004A5F5B">
      <w:pPr>
        <w:suppressAutoHyphens/>
        <w:contextualSpacing/>
        <w:jc w:val="right"/>
        <w:rPr>
          <w:i/>
          <w:color w:val="000000" w:themeColor="text1"/>
          <w:szCs w:val="24"/>
        </w:rPr>
      </w:pPr>
    </w:p>
    <w:p w14:paraId="3C0C3B91" w14:textId="77777777" w:rsidR="00AE04F9" w:rsidRDefault="00AE04F9" w:rsidP="004A5F5B">
      <w:pPr>
        <w:suppressAutoHyphens/>
        <w:contextualSpacing/>
        <w:jc w:val="right"/>
        <w:rPr>
          <w:i/>
          <w:color w:val="000000" w:themeColor="text1"/>
          <w:szCs w:val="24"/>
        </w:rPr>
      </w:pPr>
    </w:p>
    <w:p w14:paraId="74F7702C" w14:textId="4AFF37CB" w:rsidR="004A5F5B" w:rsidRPr="0047366C" w:rsidRDefault="00AF1B53" w:rsidP="004A5F5B">
      <w:pPr>
        <w:suppressAutoHyphens/>
        <w:contextualSpacing/>
        <w:jc w:val="right"/>
        <w:rPr>
          <w:color w:val="000000" w:themeColor="text1"/>
          <w:szCs w:val="24"/>
        </w:rPr>
      </w:pPr>
      <w:r w:rsidRPr="0047366C">
        <w:rPr>
          <w:i/>
          <w:color w:val="000000" w:themeColor="text1"/>
          <w:szCs w:val="24"/>
        </w:rPr>
        <w:lastRenderedPageBreak/>
        <w:t>2</w:t>
      </w:r>
      <w:r w:rsidR="004A5F5B" w:rsidRPr="0047366C">
        <w:rPr>
          <w:i/>
          <w:color w:val="000000" w:themeColor="text1"/>
          <w:szCs w:val="24"/>
        </w:rPr>
        <w:t xml:space="preserve"> konkurso sąlygų priedas</w:t>
      </w:r>
      <w:r w:rsidR="004A5F5B" w:rsidRPr="0047366C">
        <w:rPr>
          <w:color w:val="000000" w:themeColor="text1"/>
          <w:szCs w:val="24"/>
        </w:rPr>
        <w:t xml:space="preserve"> </w:t>
      </w:r>
    </w:p>
    <w:p w14:paraId="696F579A" w14:textId="77777777" w:rsidR="00AD2609" w:rsidRDefault="00AD2609" w:rsidP="00AD2609">
      <w:pPr>
        <w:jc w:val="center"/>
        <w:rPr>
          <w:sz w:val="22"/>
        </w:rPr>
      </w:pPr>
      <w:bookmarkStart w:id="13" w:name="_Hlk61870112"/>
    </w:p>
    <w:p w14:paraId="33C9B923" w14:textId="77777777" w:rsidR="00AD2609" w:rsidRDefault="00AD2609" w:rsidP="00AD2609">
      <w:pPr>
        <w:jc w:val="center"/>
        <w:rPr>
          <w:sz w:val="22"/>
        </w:rPr>
      </w:pPr>
    </w:p>
    <w:p w14:paraId="2956D3ED" w14:textId="6F809B10" w:rsidR="00AD2609" w:rsidRPr="004706C2" w:rsidRDefault="00230950" w:rsidP="00AD2609">
      <w:pPr>
        <w:jc w:val="center"/>
        <w:rPr>
          <w:b/>
          <w:bCs/>
          <w:color w:val="000000"/>
          <w:szCs w:val="24"/>
        </w:rPr>
      </w:pPr>
      <w:r w:rsidRPr="0047366C">
        <w:rPr>
          <w:sz w:val="22"/>
        </w:rPr>
        <w:t xml:space="preserve"> </w:t>
      </w:r>
      <w:bookmarkStart w:id="14" w:name="_Hlk172118691"/>
      <w:r w:rsidR="00AD2609" w:rsidRPr="004706C2">
        <w:rPr>
          <w:b/>
          <w:bCs/>
          <w:color w:val="000000"/>
          <w:szCs w:val="24"/>
        </w:rPr>
        <w:t xml:space="preserve">BENDROSIOS IR DARBDAVIO CIVILINĖS ATSAKOMYBĖS, </w:t>
      </w:r>
      <w:r w:rsidR="00AD2609" w:rsidRPr="00384378">
        <w:rPr>
          <w:b/>
          <w:bCs/>
          <w:color w:val="000000"/>
          <w:szCs w:val="24"/>
        </w:rPr>
        <w:t xml:space="preserve">DARBO SANTYKIŲ IR VIEŠŲJŲ PIRKIMŲ ATSAKOMYBĖS DRAUDIMO </w:t>
      </w:r>
      <w:r w:rsidR="00AD2609" w:rsidRPr="004706C2">
        <w:rPr>
          <w:b/>
          <w:bCs/>
          <w:color w:val="000000"/>
          <w:szCs w:val="24"/>
        </w:rPr>
        <w:t>PASLAUGOS</w:t>
      </w:r>
      <w:bookmarkEnd w:id="14"/>
    </w:p>
    <w:p w14:paraId="030CE6D2" w14:textId="77777777" w:rsidR="00AD2609" w:rsidRPr="004706C2" w:rsidRDefault="00AD2609" w:rsidP="00AD2609">
      <w:pPr>
        <w:jc w:val="left"/>
        <w:rPr>
          <w:b/>
          <w:bCs/>
          <w:color w:val="000000"/>
          <w:szCs w:val="24"/>
        </w:rPr>
      </w:pPr>
    </w:p>
    <w:p w14:paraId="20FFB0DA" w14:textId="77777777" w:rsidR="00AD2609" w:rsidRPr="004706C2" w:rsidRDefault="00AD2609" w:rsidP="00AD2609">
      <w:pPr>
        <w:tabs>
          <w:tab w:val="left" w:pos="284"/>
          <w:tab w:val="left" w:pos="851"/>
        </w:tabs>
        <w:spacing w:before="100" w:beforeAutospacing="1" w:after="100" w:afterAutospacing="1"/>
        <w:ind w:left="777" w:right="57"/>
        <w:contextualSpacing/>
        <w:mirrorIndents/>
        <w:jc w:val="center"/>
        <w:rPr>
          <w:b/>
          <w:sz w:val="22"/>
          <w:szCs w:val="22"/>
        </w:rPr>
      </w:pPr>
      <w:r w:rsidRPr="004706C2">
        <w:rPr>
          <w:b/>
          <w:sz w:val="22"/>
          <w:szCs w:val="22"/>
        </w:rPr>
        <w:t>DRAUDIMO SUMOS IR BESĄLYGINĖS IŠSKAITOS</w:t>
      </w:r>
    </w:p>
    <w:p w14:paraId="0C305545" w14:textId="77777777" w:rsidR="00AD2609" w:rsidRPr="004706C2" w:rsidRDefault="00AD2609" w:rsidP="00AD2609">
      <w:pPr>
        <w:tabs>
          <w:tab w:val="left" w:pos="284"/>
          <w:tab w:val="left" w:pos="851"/>
        </w:tabs>
        <w:spacing w:before="100" w:beforeAutospacing="1" w:after="100" w:afterAutospacing="1"/>
        <w:ind w:left="777" w:right="57"/>
        <w:contextualSpacing/>
        <w:mirrorIndents/>
        <w:jc w:val="center"/>
        <w:rPr>
          <w:b/>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1418"/>
        <w:gridCol w:w="1559"/>
        <w:gridCol w:w="2126"/>
      </w:tblGrid>
      <w:tr w:rsidR="00AD2609" w:rsidRPr="004706C2" w14:paraId="0AB9F3D8" w14:textId="77777777" w:rsidTr="00AD2609">
        <w:tc>
          <w:tcPr>
            <w:tcW w:w="4536" w:type="dxa"/>
            <w:gridSpan w:val="2"/>
            <w:vMerge w:val="restart"/>
            <w:vAlign w:val="center"/>
          </w:tcPr>
          <w:p w14:paraId="3543F9C8" w14:textId="77777777" w:rsidR="00AD2609" w:rsidRPr="004706C2" w:rsidRDefault="00AD2609" w:rsidP="001203E5">
            <w:pPr>
              <w:tabs>
                <w:tab w:val="left" w:pos="284"/>
                <w:tab w:val="left" w:pos="851"/>
              </w:tabs>
              <w:ind w:right="57"/>
              <w:contextualSpacing/>
              <w:mirrorIndents/>
              <w:jc w:val="center"/>
              <w:rPr>
                <w:b/>
                <w:sz w:val="22"/>
                <w:szCs w:val="22"/>
              </w:rPr>
            </w:pPr>
            <w:r w:rsidRPr="004706C2">
              <w:rPr>
                <w:b/>
                <w:sz w:val="22"/>
                <w:szCs w:val="22"/>
              </w:rPr>
              <w:t>DRAUDIMO OBJEKTAS</w:t>
            </w:r>
          </w:p>
        </w:tc>
        <w:tc>
          <w:tcPr>
            <w:tcW w:w="2977" w:type="dxa"/>
            <w:gridSpan w:val="2"/>
            <w:vAlign w:val="center"/>
          </w:tcPr>
          <w:p w14:paraId="0BD22C99" w14:textId="77777777" w:rsidR="00AD2609" w:rsidRPr="004706C2" w:rsidRDefault="00AD2609" w:rsidP="001203E5">
            <w:pPr>
              <w:tabs>
                <w:tab w:val="left" w:pos="284"/>
                <w:tab w:val="left" w:pos="851"/>
              </w:tabs>
              <w:ind w:right="57"/>
              <w:contextualSpacing/>
              <w:mirrorIndents/>
              <w:jc w:val="center"/>
              <w:rPr>
                <w:b/>
                <w:sz w:val="22"/>
                <w:szCs w:val="22"/>
              </w:rPr>
            </w:pPr>
            <w:r w:rsidRPr="004706C2">
              <w:rPr>
                <w:b/>
                <w:sz w:val="22"/>
                <w:szCs w:val="22"/>
              </w:rPr>
              <w:t>DRAUDIMO SUMA:</w:t>
            </w:r>
          </w:p>
        </w:tc>
        <w:tc>
          <w:tcPr>
            <w:tcW w:w="2126" w:type="dxa"/>
            <w:vMerge w:val="restart"/>
            <w:vAlign w:val="center"/>
          </w:tcPr>
          <w:p w14:paraId="1905B33D" w14:textId="77777777" w:rsidR="00AD2609" w:rsidRPr="004706C2" w:rsidRDefault="00AD2609" w:rsidP="001203E5">
            <w:pPr>
              <w:tabs>
                <w:tab w:val="left" w:pos="284"/>
                <w:tab w:val="left" w:pos="851"/>
              </w:tabs>
              <w:ind w:right="57"/>
              <w:contextualSpacing/>
              <w:mirrorIndents/>
              <w:jc w:val="center"/>
              <w:rPr>
                <w:b/>
                <w:sz w:val="22"/>
                <w:szCs w:val="22"/>
              </w:rPr>
            </w:pPr>
            <w:r w:rsidRPr="004706C2">
              <w:rPr>
                <w:b/>
                <w:sz w:val="22"/>
                <w:szCs w:val="22"/>
              </w:rPr>
              <w:t>IŠSKAITA</w:t>
            </w:r>
          </w:p>
        </w:tc>
      </w:tr>
      <w:tr w:rsidR="00AD2609" w:rsidRPr="004706C2" w14:paraId="09C4BC6F" w14:textId="77777777" w:rsidTr="00AD2609">
        <w:tc>
          <w:tcPr>
            <w:tcW w:w="4536" w:type="dxa"/>
            <w:gridSpan w:val="2"/>
            <w:vMerge/>
            <w:vAlign w:val="center"/>
          </w:tcPr>
          <w:p w14:paraId="1ACC604A"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p>
        </w:tc>
        <w:tc>
          <w:tcPr>
            <w:tcW w:w="1418" w:type="dxa"/>
            <w:vAlign w:val="center"/>
          </w:tcPr>
          <w:p w14:paraId="2D96C0EA"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b/>
                <w:sz w:val="22"/>
                <w:szCs w:val="22"/>
              </w:rPr>
            </w:pPr>
            <w:r w:rsidRPr="004706C2">
              <w:rPr>
                <w:b/>
                <w:sz w:val="22"/>
                <w:szCs w:val="22"/>
              </w:rPr>
              <w:t>VIENAM ĮVYKIUI</w:t>
            </w:r>
          </w:p>
        </w:tc>
        <w:tc>
          <w:tcPr>
            <w:tcW w:w="1559" w:type="dxa"/>
            <w:vAlign w:val="center"/>
          </w:tcPr>
          <w:p w14:paraId="0B73962C"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b/>
                <w:sz w:val="22"/>
                <w:szCs w:val="22"/>
              </w:rPr>
            </w:pPr>
            <w:r w:rsidRPr="004706C2">
              <w:rPr>
                <w:b/>
                <w:sz w:val="22"/>
                <w:szCs w:val="22"/>
              </w:rPr>
              <w:t>VISIEMS ĮVYKIAMS</w:t>
            </w:r>
          </w:p>
        </w:tc>
        <w:tc>
          <w:tcPr>
            <w:tcW w:w="2126" w:type="dxa"/>
            <w:vMerge/>
            <w:vAlign w:val="center"/>
          </w:tcPr>
          <w:p w14:paraId="6C54BC32"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p>
        </w:tc>
      </w:tr>
      <w:tr w:rsidR="00AD2609" w:rsidRPr="004706C2" w14:paraId="58E646F5" w14:textId="77777777" w:rsidTr="00AD2609">
        <w:tc>
          <w:tcPr>
            <w:tcW w:w="567" w:type="dxa"/>
            <w:vAlign w:val="center"/>
          </w:tcPr>
          <w:p w14:paraId="5B7DA1F3"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r w:rsidRPr="004706C2">
              <w:rPr>
                <w:sz w:val="22"/>
                <w:szCs w:val="22"/>
              </w:rPr>
              <w:t>1.</w:t>
            </w:r>
          </w:p>
        </w:tc>
        <w:tc>
          <w:tcPr>
            <w:tcW w:w="3969" w:type="dxa"/>
            <w:vAlign w:val="center"/>
          </w:tcPr>
          <w:p w14:paraId="7DBAC6E2" w14:textId="77777777" w:rsidR="00AD2609" w:rsidRPr="004706C2" w:rsidRDefault="00AD2609" w:rsidP="001203E5">
            <w:pPr>
              <w:tabs>
                <w:tab w:val="left" w:pos="284"/>
                <w:tab w:val="left" w:pos="851"/>
              </w:tabs>
              <w:spacing w:before="100" w:beforeAutospacing="1" w:after="100" w:afterAutospacing="1"/>
              <w:ind w:right="57"/>
              <w:contextualSpacing/>
              <w:mirrorIndents/>
              <w:rPr>
                <w:sz w:val="22"/>
                <w:szCs w:val="22"/>
              </w:rPr>
            </w:pPr>
            <w:r w:rsidRPr="004706C2">
              <w:rPr>
                <w:sz w:val="22"/>
                <w:szCs w:val="22"/>
              </w:rPr>
              <w:t>Bendrosios ir darbdavio civilinės atsakomybės draudimas</w:t>
            </w:r>
          </w:p>
        </w:tc>
        <w:tc>
          <w:tcPr>
            <w:tcW w:w="1418" w:type="dxa"/>
            <w:vAlign w:val="center"/>
          </w:tcPr>
          <w:p w14:paraId="016CC39E"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r w:rsidRPr="004706C2">
              <w:rPr>
                <w:sz w:val="22"/>
                <w:szCs w:val="22"/>
              </w:rPr>
              <w:t>2.000.000 €</w:t>
            </w:r>
          </w:p>
        </w:tc>
        <w:tc>
          <w:tcPr>
            <w:tcW w:w="1559" w:type="dxa"/>
            <w:vAlign w:val="center"/>
          </w:tcPr>
          <w:p w14:paraId="44992D16"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r w:rsidRPr="004706C2">
              <w:rPr>
                <w:sz w:val="22"/>
                <w:szCs w:val="22"/>
              </w:rPr>
              <w:t>2.000.000 €</w:t>
            </w:r>
          </w:p>
        </w:tc>
        <w:tc>
          <w:tcPr>
            <w:tcW w:w="2126" w:type="dxa"/>
            <w:vAlign w:val="center"/>
          </w:tcPr>
          <w:p w14:paraId="436370AC"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r>
              <w:rPr>
                <w:sz w:val="22"/>
                <w:szCs w:val="22"/>
              </w:rPr>
              <w:t>10</w:t>
            </w:r>
            <w:r w:rsidRPr="004706C2">
              <w:rPr>
                <w:sz w:val="22"/>
                <w:szCs w:val="22"/>
              </w:rPr>
              <w:t>.000 €</w:t>
            </w:r>
          </w:p>
        </w:tc>
      </w:tr>
      <w:tr w:rsidR="00AD2609" w:rsidRPr="004706C2" w14:paraId="41973CC9" w14:textId="77777777" w:rsidTr="00AD2609">
        <w:tc>
          <w:tcPr>
            <w:tcW w:w="567" w:type="dxa"/>
            <w:vAlign w:val="center"/>
          </w:tcPr>
          <w:p w14:paraId="153D01FE"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r w:rsidRPr="004706C2">
              <w:rPr>
                <w:sz w:val="22"/>
                <w:szCs w:val="22"/>
              </w:rPr>
              <w:t>2.</w:t>
            </w:r>
          </w:p>
        </w:tc>
        <w:tc>
          <w:tcPr>
            <w:tcW w:w="3969" w:type="dxa"/>
            <w:vAlign w:val="center"/>
          </w:tcPr>
          <w:p w14:paraId="608230B5" w14:textId="77777777" w:rsidR="00AD2609" w:rsidRPr="004706C2" w:rsidRDefault="00AD2609" w:rsidP="001203E5">
            <w:pPr>
              <w:tabs>
                <w:tab w:val="left" w:pos="284"/>
                <w:tab w:val="left" w:pos="851"/>
              </w:tabs>
              <w:spacing w:before="100" w:beforeAutospacing="1" w:after="100" w:afterAutospacing="1"/>
              <w:ind w:right="57"/>
              <w:contextualSpacing/>
              <w:mirrorIndents/>
              <w:rPr>
                <w:sz w:val="22"/>
                <w:szCs w:val="22"/>
              </w:rPr>
            </w:pPr>
            <w:r w:rsidRPr="004706C2">
              <w:rPr>
                <w:sz w:val="22"/>
                <w:szCs w:val="22"/>
              </w:rPr>
              <w:t>Atsakomybės dėl darbo santykių draudimas</w:t>
            </w:r>
          </w:p>
        </w:tc>
        <w:tc>
          <w:tcPr>
            <w:tcW w:w="1418" w:type="dxa"/>
            <w:vAlign w:val="center"/>
          </w:tcPr>
          <w:p w14:paraId="7D937BDF"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r w:rsidRPr="004706C2">
              <w:rPr>
                <w:sz w:val="22"/>
                <w:szCs w:val="22"/>
              </w:rPr>
              <w:t>100.000 €</w:t>
            </w:r>
          </w:p>
        </w:tc>
        <w:tc>
          <w:tcPr>
            <w:tcW w:w="1559" w:type="dxa"/>
            <w:vAlign w:val="center"/>
          </w:tcPr>
          <w:p w14:paraId="1E041E56"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r w:rsidRPr="004706C2">
              <w:rPr>
                <w:sz w:val="22"/>
                <w:szCs w:val="22"/>
              </w:rPr>
              <w:t>100.000 €</w:t>
            </w:r>
          </w:p>
        </w:tc>
        <w:tc>
          <w:tcPr>
            <w:tcW w:w="2126" w:type="dxa"/>
            <w:vAlign w:val="center"/>
          </w:tcPr>
          <w:p w14:paraId="1F0C9AB1"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r w:rsidRPr="004706C2">
              <w:rPr>
                <w:sz w:val="22"/>
                <w:szCs w:val="22"/>
              </w:rPr>
              <w:t>1.000 €</w:t>
            </w:r>
          </w:p>
        </w:tc>
      </w:tr>
      <w:tr w:rsidR="00AD2609" w:rsidRPr="004706C2" w14:paraId="5CF161BD" w14:textId="77777777" w:rsidTr="00AD2609">
        <w:tc>
          <w:tcPr>
            <w:tcW w:w="567" w:type="dxa"/>
            <w:vAlign w:val="center"/>
          </w:tcPr>
          <w:p w14:paraId="6203C59B"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r w:rsidRPr="004706C2">
              <w:rPr>
                <w:sz w:val="22"/>
                <w:szCs w:val="22"/>
              </w:rPr>
              <w:t>3.</w:t>
            </w:r>
          </w:p>
        </w:tc>
        <w:tc>
          <w:tcPr>
            <w:tcW w:w="3969" w:type="dxa"/>
            <w:vAlign w:val="center"/>
          </w:tcPr>
          <w:p w14:paraId="45C0BC4D" w14:textId="77777777" w:rsidR="00AD2609" w:rsidRPr="004706C2" w:rsidRDefault="00AD2609" w:rsidP="001203E5">
            <w:pPr>
              <w:tabs>
                <w:tab w:val="left" w:pos="284"/>
                <w:tab w:val="left" w:pos="851"/>
              </w:tabs>
              <w:spacing w:before="100" w:beforeAutospacing="1" w:after="100" w:afterAutospacing="1"/>
              <w:ind w:right="57"/>
              <w:contextualSpacing/>
              <w:mirrorIndents/>
              <w:rPr>
                <w:sz w:val="22"/>
                <w:szCs w:val="22"/>
              </w:rPr>
            </w:pPr>
            <w:r w:rsidRPr="004706C2">
              <w:rPr>
                <w:sz w:val="22"/>
                <w:szCs w:val="22"/>
              </w:rPr>
              <w:t>Draudėjo civilinės atsakomybės, kylančios dėl viešųjų pirkimų, draudimas</w:t>
            </w:r>
          </w:p>
        </w:tc>
        <w:tc>
          <w:tcPr>
            <w:tcW w:w="1418" w:type="dxa"/>
            <w:vAlign w:val="center"/>
          </w:tcPr>
          <w:p w14:paraId="0E04AC85"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r w:rsidRPr="004706C2">
              <w:rPr>
                <w:sz w:val="22"/>
                <w:szCs w:val="22"/>
              </w:rPr>
              <w:t>300.000 €</w:t>
            </w:r>
          </w:p>
        </w:tc>
        <w:tc>
          <w:tcPr>
            <w:tcW w:w="1559" w:type="dxa"/>
            <w:vAlign w:val="center"/>
          </w:tcPr>
          <w:p w14:paraId="645B15EC"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r w:rsidRPr="004706C2">
              <w:rPr>
                <w:sz w:val="22"/>
                <w:szCs w:val="22"/>
              </w:rPr>
              <w:t>300.000 €</w:t>
            </w:r>
          </w:p>
        </w:tc>
        <w:tc>
          <w:tcPr>
            <w:tcW w:w="2126" w:type="dxa"/>
            <w:vAlign w:val="center"/>
          </w:tcPr>
          <w:p w14:paraId="1564F400"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r w:rsidRPr="004706C2">
              <w:rPr>
                <w:sz w:val="22"/>
                <w:szCs w:val="22"/>
              </w:rPr>
              <w:t>10 % nuostolio sumos, bet ne mažiau 1.000 €</w:t>
            </w:r>
          </w:p>
        </w:tc>
      </w:tr>
      <w:tr w:rsidR="00AD2609" w:rsidRPr="004706C2" w14:paraId="52AD5722" w14:textId="77777777" w:rsidTr="00AD2609">
        <w:tc>
          <w:tcPr>
            <w:tcW w:w="4536" w:type="dxa"/>
            <w:gridSpan w:val="2"/>
            <w:vAlign w:val="center"/>
          </w:tcPr>
          <w:p w14:paraId="333F8347" w14:textId="77777777" w:rsidR="00AD2609" w:rsidRPr="004706C2" w:rsidRDefault="00AD2609" w:rsidP="001203E5">
            <w:pPr>
              <w:tabs>
                <w:tab w:val="left" w:pos="284"/>
                <w:tab w:val="left" w:pos="851"/>
              </w:tabs>
              <w:spacing w:before="100" w:beforeAutospacing="1" w:after="100" w:afterAutospacing="1"/>
              <w:ind w:right="57"/>
              <w:contextualSpacing/>
              <w:mirrorIndents/>
              <w:jc w:val="right"/>
              <w:rPr>
                <w:b/>
                <w:color w:val="FF0000"/>
                <w:sz w:val="22"/>
                <w:szCs w:val="22"/>
              </w:rPr>
            </w:pPr>
            <w:r w:rsidRPr="004706C2">
              <w:rPr>
                <w:b/>
                <w:sz w:val="22"/>
                <w:szCs w:val="22"/>
              </w:rPr>
              <w:t>Bendra draudimo sutarties draudimo suma:</w:t>
            </w:r>
          </w:p>
        </w:tc>
        <w:tc>
          <w:tcPr>
            <w:tcW w:w="1418" w:type="dxa"/>
            <w:vAlign w:val="center"/>
          </w:tcPr>
          <w:p w14:paraId="269BF8B0"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b/>
                <w:bCs/>
                <w:sz w:val="22"/>
                <w:szCs w:val="22"/>
              </w:rPr>
            </w:pPr>
            <w:r w:rsidRPr="004706C2">
              <w:rPr>
                <w:b/>
                <w:bCs/>
                <w:sz w:val="22"/>
                <w:szCs w:val="22"/>
              </w:rPr>
              <w:t>2.400.000 €</w:t>
            </w:r>
          </w:p>
        </w:tc>
        <w:tc>
          <w:tcPr>
            <w:tcW w:w="1559" w:type="dxa"/>
            <w:vAlign w:val="center"/>
          </w:tcPr>
          <w:p w14:paraId="48A02CC3"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b/>
                <w:bCs/>
                <w:sz w:val="22"/>
                <w:szCs w:val="22"/>
              </w:rPr>
            </w:pPr>
            <w:r w:rsidRPr="004706C2">
              <w:rPr>
                <w:b/>
                <w:bCs/>
                <w:sz w:val="22"/>
                <w:szCs w:val="22"/>
              </w:rPr>
              <w:t>2.400.000 €</w:t>
            </w:r>
          </w:p>
        </w:tc>
        <w:tc>
          <w:tcPr>
            <w:tcW w:w="2126" w:type="dxa"/>
            <w:vAlign w:val="center"/>
          </w:tcPr>
          <w:p w14:paraId="43E210DA" w14:textId="77777777" w:rsidR="00AD2609" w:rsidRPr="004706C2" w:rsidRDefault="00AD2609" w:rsidP="001203E5">
            <w:pPr>
              <w:tabs>
                <w:tab w:val="left" w:pos="284"/>
                <w:tab w:val="left" w:pos="851"/>
              </w:tabs>
              <w:spacing w:before="100" w:beforeAutospacing="1" w:after="100" w:afterAutospacing="1"/>
              <w:ind w:right="57"/>
              <w:contextualSpacing/>
              <w:mirrorIndents/>
              <w:jc w:val="center"/>
              <w:rPr>
                <w:sz w:val="22"/>
                <w:szCs w:val="22"/>
              </w:rPr>
            </w:pPr>
          </w:p>
        </w:tc>
      </w:tr>
    </w:tbl>
    <w:p w14:paraId="5EF48852" w14:textId="77777777" w:rsidR="00AD2609" w:rsidRPr="004706C2" w:rsidRDefault="00AD2609" w:rsidP="00AD2609">
      <w:pPr>
        <w:jc w:val="left"/>
        <w:rPr>
          <w:b/>
          <w:bCs/>
          <w:color w:val="000000"/>
          <w:szCs w:val="24"/>
          <w:highlight w:val="yellow"/>
        </w:rPr>
      </w:pPr>
    </w:p>
    <w:tbl>
      <w:tblPr>
        <w:tblStyle w:val="Lentelstinklelis4"/>
        <w:tblW w:w="9781" w:type="dxa"/>
        <w:tblInd w:w="-147" w:type="dxa"/>
        <w:tblLayout w:type="fixed"/>
        <w:tblLook w:val="04A0" w:firstRow="1" w:lastRow="0" w:firstColumn="1" w:lastColumn="0" w:noHBand="0" w:noVBand="1"/>
      </w:tblPr>
      <w:tblGrid>
        <w:gridCol w:w="9781"/>
      </w:tblGrid>
      <w:tr w:rsidR="00AD2609" w:rsidRPr="004706C2" w14:paraId="3CC2B274" w14:textId="77777777" w:rsidTr="00AD2609">
        <w:trPr>
          <w:trHeight w:val="284"/>
        </w:trPr>
        <w:tc>
          <w:tcPr>
            <w:tcW w:w="9781" w:type="dxa"/>
            <w:shd w:val="clear" w:color="auto" w:fill="D9D9D9" w:themeFill="background1" w:themeFillShade="D9"/>
          </w:tcPr>
          <w:p w14:paraId="661E8AE0" w14:textId="77777777" w:rsidR="00AD2609" w:rsidRPr="004706C2" w:rsidRDefault="00AD2609" w:rsidP="001203E5">
            <w:pPr>
              <w:tabs>
                <w:tab w:val="right" w:leader="underscore" w:pos="8505"/>
              </w:tabs>
              <w:jc w:val="center"/>
              <w:rPr>
                <w:b/>
                <w:sz w:val="22"/>
                <w:szCs w:val="22"/>
              </w:rPr>
            </w:pPr>
            <w:r w:rsidRPr="004706C2">
              <w:rPr>
                <w:b/>
                <w:sz w:val="22"/>
                <w:szCs w:val="22"/>
              </w:rPr>
              <w:t>BENDROSIOS IR DARBDAVIO CIVILINĖS ATSAKOMYBĖS DRAUDIMAS</w:t>
            </w:r>
          </w:p>
        </w:tc>
      </w:tr>
      <w:tr w:rsidR="00AD2609" w:rsidRPr="004706C2" w14:paraId="32939BB8" w14:textId="77777777" w:rsidTr="00AD2609">
        <w:trPr>
          <w:trHeight w:val="70"/>
        </w:trPr>
        <w:tc>
          <w:tcPr>
            <w:tcW w:w="9781" w:type="dxa"/>
            <w:shd w:val="clear" w:color="auto" w:fill="F2F2F2" w:themeFill="background1" w:themeFillShade="F2"/>
          </w:tcPr>
          <w:p w14:paraId="1444E861" w14:textId="77777777" w:rsidR="00AD2609" w:rsidRPr="004706C2" w:rsidRDefault="00AD2609" w:rsidP="00EB0ACA">
            <w:pPr>
              <w:pStyle w:val="Pagrindiniotekstotrauka"/>
              <w:numPr>
                <w:ilvl w:val="0"/>
                <w:numId w:val="20"/>
              </w:numPr>
              <w:tabs>
                <w:tab w:val="left" w:pos="251"/>
              </w:tabs>
              <w:spacing w:after="0" w:line="240" w:lineRule="auto"/>
              <w:ind w:left="395" w:hanging="283"/>
              <w:jc w:val="center"/>
              <w:rPr>
                <w:b/>
              </w:rPr>
            </w:pPr>
            <w:r w:rsidRPr="004706C2">
              <w:rPr>
                <w:b/>
              </w:rPr>
              <w:t>Sąvokos</w:t>
            </w:r>
          </w:p>
        </w:tc>
      </w:tr>
      <w:tr w:rsidR="00AD2609" w:rsidRPr="004706C2" w14:paraId="3F6AD7DA" w14:textId="77777777" w:rsidTr="00AD2609">
        <w:trPr>
          <w:trHeight w:val="70"/>
        </w:trPr>
        <w:tc>
          <w:tcPr>
            <w:tcW w:w="9781" w:type="dxa"/>
          </w:tcPr>
          <w:p w14:paraId="63C9AA73" w14:textId="77777777" w:rsidR="00AD2609" w:rsidRPr="004706C2" w:rsidRDefault="00AD2609" w:rsidP="00EB0ACA">
            <w:pPr>
              <w:numPr>
                <w:ilvl w:val="1"/>
                <w:numId w:val="17"/>
              </w:numPr>
              <w:spacing w:after="160" w:line="259" w:lineRule="auto"/>
              <w:ind w:left="1023"/>
              <w:contextualSpacing/>
              <w:rPr>
                <w:rFonts w:eastAsia="Calibri"/>
                <w:b/>
                <w:bCs/>
                <w:sz w:val="22"/>
                <w:szCs w:val="22"/>
              </w:rPr>
            </w:pPr>
            <w:r w:rsidRPr="004706C2">
              <w:rPr>
                <w:rFonts w:eastAsia="Calibri"/>
                <w:b/>
                <w:bCs/>
                <w:sz w:val="22"/>
                <w:szCs w:val="22"/>
              </w:rPr>
              <w:t>Draudėjas</w:t>
            </w:r>
            <w:r w:rsidRPr="004706C2">
              <w:rPr>
                <w:rFonts w:eastAsia="Calibri"/>
                <w:sz w:val="22"/>
                <w:szCs w:val="22"/>
              </w:rPr>
              <w:t>- AB „Šiaulių energija“</w:t>
            </w:r>
          </w:p>
          <w:p w14:paraId="4A9CD7FE" w14:textId="77777777" w:rsidR="00AD2609" w:rsidRPr="004706C2" w:rsidRDefault="00AD2609" w:rsidP="00EB0ACA">
            <w:pPr>
              <w:numPr>
                <w:ilvl w:val="1"/>
                <w:numId w:val="17"/>
              </w:numPr>
              <w:spacing w:after="160" w:line="259" w:lineRule="auto"/>
              <w:ind w:left="1023"/>
              <w:contextualSpacing/>
              <w:rPr>
                <w:rFonts w:eastAsia="Calibri"/>
                <w:b/>
                <w:bCs/>
                <w:sz w:val="22"/>
                <w:szCs w:val="22"/>
              </w:rPr>
            </w:pPr>
            <w:r w:rsidRPr="004706C2">
              <w:rPr>
                <w:rFonts w:eastAsia="Calibri"/>
                <w:b/>
                <w:bCs/>
                <w:sz w:val="22"/>
                <w:szCs w:val="22"/>
              </w:rPr>
              <w:t xml:space="preserve">Draudikas – </w:t>
            </w:r>
            <w:r w:rsidRPr="004706C2">
              <w:rPr>
                <w:rFonts w:eastAsia="Calibri"/>
                <w:sz w:val="22"/>
                <w:szCs w:val="22"/>
              </w:rPr>
              <w:t>ūkio subjektas – fizinis asmuo, privatusis juridinis asmuo, viešasis juridinis asmuo, kitos organizacijos ir jų padaliniai ar tokių asmenų grupė, su kuriuo Draudėjas sudaro Sutartį.</w:t>
            </w:r>
          </w:p>
          <w:p w14:paraId="7E16F96C" w14:textId="77777777" w:rsidR="00AD2609" w:rsidRPr="004706C2" w:rsidRDefault="00AD2609" w:rsidP="00EB0ACA">
            <w:pPr>
              <w:numPr>
                <w:ilvl w:val="1"/>
                <w:numId w:val="17"/>
              </w:numPr>
              <w:spacing w:after="160" w:line="259" w:lineRule="auto"/>
              <w:ind w:left="1023"/>
              <w:contextualSpacing/>
              <w:rPr>
                <w:rFonts w:eastAsia="Calibri"/>
                <w:b/>
                <w:bCs/>
                <w:sz w:val="22"/>
                <w:szCs w:val="22"/>
              </w:rPr>
            </w:pPr>
            <w:r w:rsidRPr="004706C2">
              <w:rPr>
                <w:rFonts w:eastAsia="Calibri"/>
                <w:b/>
                <w:bCs/>
                <w:sz w:val="22"/>
                <w:szCs w:val="22"/>
              </w:rPr>
              <w:t xml:space="preserve">Trečiasis asmuo – </w:t>
            </w:r>
            <w:r w:rsidRPr="004706C2">
              <w:rPr>
                <w:rFonts w:eastAsia="Calibri"/>
                <w:sz w:val="22"/>
                <w:szCs w:val="22"/>
              </w:rPr>
              <w:t>Asmuo, sudaręs su Draudėju sutartį dėl Draudėjo paslaugų teikimo (Apdrausta veikla) ir / ar turintis teisę pareikšti reikalavimą dėl Draudėjo veiksmais padarytos žalos (nuostolių) turtui ir / ar sveikatai, taip pat kiti asmenys, turintys teisę pareikšti reikalavimą dėl jų turtui, sveikatai Draudėjo veiksmais padarytos žalos (nuostolių).</w:t>
            </w:r>
          </w:p>
          <w:p w14:paraId="526B8F62" w14:textId="77777777" w:rsidR="00AD2609" w:rsidRPr="004706C2" w:rsidRDefault="00AD2609" w:rsidP="00EB0ACA">
            <w:pPr>
              <w:numPr>
                <w:ilvl w:val="1"/>
                <w:numId w:val="17"/>
              </w:numPr>
              <w:spacing w:after="160" w:line="259" w:lineRule="auto"/>
              <w:ind w:left="1023"/>
              <w:contextualSpacing/>
              <w:rPr>
                <w:rFonts w:eastAsia="Calibri"/>
                <w:sz w:val="22"/>
                <w:szCs w:val="22"/>
              </w:rPr>
            </w:pPr>
            <w:r w:rsidRPr="004706C2">
              <w:rPr>
                <w:rFonts w:eastAsia="Calibri"/>
                <w:b/>
                <w:bCs/>
                <w:sz w:val="22"/>
                <w:szCs w:val="22"/>
              </w:rPr>
              <w:t xml:space="preserve">Sutartis – </w:t>
            </w:r>
            <w:r w:rsidRPr="004706C2">
              <w:rPr>
                <w:rFonts w:eastAsia="Calibri"/>
                <w:sz w:val="22"/>
                <w:szCs w:val="22"/>
              </w:rPr>
              <w:t>sutartis, sudaroma tarp Draudėjo ir Draudiko dėl Paslaugų.</w:t>
            </w:r>
          </w:p>
          <w:p w14:paraId="036872DB" w14:textId="77777777" w:rsidR="00AD2609" w:rsidRPr="004706C2" w:rsidRDefault="00AD2609" w:rsidP="00EB0ACA">
            <w:pPr>
              <w:numPr>
                <w:ilvl w:val="1"/>
                <w:numId w:val="17"/>
              </w:numPr>
              <w:spacing w:after="160" w:line="259" w:lineRule="auto"/>
              <w:ind w:left="1023"/>
              <w:contextualSpacing/>
              <w:rPr>
                <w:rFonts w:eastAsia="Calibri"/>
                <w:sz w:val="22"/>
                <w:szCs w:val="22"/>
              </w:rPr>
            </w:pPr>
            <w:r w:rsidRPr="004706C2">
              <w:rPr>
                <w:rFonts w:eastAsia="Calibri"/>
                <w:b/>
                <w:bCs/>
                <w:sz w:val="22"/>
                <w:szCs w:val="22"/>
              </w:rPr>
              <w:t xml:space="preserve">Paslaugos – </w:t>
            </w:r>
            <w:r w:rsidRPr="004706C2">
              <w:rPr>
                <w:rFonts w:eastAsia="Calibri"/>
                <w:sz w:val="22"/>
                <w:szCs w:val="22"/>
              </w:rPr>
              <w:t>Bendrosios ir darbdavio civilinės atsakomybės draudimas.</w:t>
            </w:r>
          </w:p>
          <w:p w14:paraId="590ADD46" w14:textId="77777777" w:rsidR="00AD2609" w:rsidRPr="004706C2" w:rsidRDefault="00AD2609" w:rsidP="00EB0ACA">
            <w:pPr>
              <w:numPr>
                <w:ilvl w:val="1"/>
                <w:numId w:val="17"/>
              </w:numPr>
              <w:spacing w:after="160" w:line="259" w:lineRule="auto"/>
              <w:ind w:left="1023"/>
              <w:contextualSpacing/>
              <w:rPr>
                <w:rFonts w:eastAsia="Calibri"/>
                <w:sz w:val="22"/>
                <w:szCs w:val="22"/>
              </w:rPr>
            </w:pPr>
            <w:r w:rsidRPr="004706C2">
              <w:rPr>
                <w:rFonts w:eastAsia="Calibri"/>
                <w:b/>
                <w:bCs/>
                <w:sz w:val="22"/>
                <w:szCs w:val="22"/>
              </w:rPr>
              <w:t xml:space="preserve">Žala – </w:t>
            </w:r>
            <w:r w:rsidRPr="004706C2">
              <w:rPr>
                <w:rFonts w:eastAsia="Calibri"/>
                <w:sz w:val="22"/>
                <w:szCs w:val="22"/>
              </w:rPr>
              <w:t>žala apibrėžiama kaip trečiojo asmens turto sugadinimas, sunaikinimas arba visiškas jo praradimas, asmens sužalojimas, kitoks pakenkimas jo sveikatai, gyvybės atėmimas ir tiesiogiai dėl to patirtos išlaidos, negautos pajamos, kurias trečiasis asmuo būtų gavęs, jeigu nebūtų buvusi padaryta žala, taip pat neturtinė žala, kylanti kaip žalos sveikatai ar gyvybei pasekmė, taip pat finansinė žala, atsirandanti kaip žalos trečiojo asmens turtui, sveikatai, gyvybei pasekmė ir / ar susijusi su žalos padarymu trečiojo asmens turtui, sveikatai, gyvybei.</w:t>
            </w:r>
          </w:p>
          <w:p w14:paraId="10D7BC98" w14:textId="77777777" w:rsidR="00AD2609" w:rsidRPr="004706C2" w:rsidRDefault="00AD2609" w:rsidP="001203E5">
            <w:pPr>
              <w:spacing w:after="160" w:line="259" w:lineRule="auto"/>
              <w:ind w:left="1080"/>
              <w:contextualSpacing/>
              <w:rPr>
                <w:rFonts w:eastAsia="Calibri"/>
                <w:sz w:val="22"/>
                <w:szCs w:val="22"/>
              </w:rPr>
            </w:pPr>
            <w:r w:rsidRPr="004706C2">
              <w:rPr>
                <w:rFonts w:eastAsia="Calibri"/>
                <w:sz w:val="22"/>
                <w:szCs w:val="22"/>
              </w:rPr>
              <w:t>Darbdavio civilinės atsakomybės draudimo atveju - Draudėjo darbuotojo ir/ar praktikanto sužalojimas, kitoks pakenkimas jo sveikatai, gyvybės atėmimas (lengvas, sunkus, mirtinas) bei dėl to patirtos išlaidos ir neturtinė žala, taip pat negautos pajamos, kurias Draudėjo darbuotojas ir/ar praktikantas būtų gavęs, jei nebūtų padaryta žala.</w:t>
            </w:r>
          </w:p>
        </w:tc>
      </w:tr>
      <w:tr w:rsidR="00AD2609" w:rsidRPr="004706C2" w14:paraId="5326B198" w14:textId="77777777" w:rsidTr="00AD2609">
        <w:trPr>
          <w:trHeight w:val="207"/>
        </w:trPr>
        <w:tc>
          <w:tcPr>
            <w:tcW w:w="9781" w:type="dxa"/>
            <w:shd w:val="clear" w:color="auto" w:fill="F2F2F2" w:themeFill="background1" w:themeFillShade="F2"/>
          </w:tcPr>
          <w:p w14:paraId="00E7AEB9" w14:textId="77777777" w:rsidR="00AD2609" w:rsidRPr="004706C2" w:rsidRDefault="00AD2609" w:rsidP="00EB0ACA">
            <w:pPr>
              <w:pStyle w:val="Sraopastraipa"/>
              <w:numPr>
                <w:ilvl w:val="0"/>
                <w:numId w:val="17"/>
              </w:numPr>
              <w:ind w:left="714" w:hanging="357"/>
              <w:jc w:val="center"/>
              <w:rPr>
                <w:rFonts w:eastAsia="Calibri"/>
                <w:b/>
                <w:bCs/>
                <w:sz w:val="22"/>
                <w:szCs w:val="22"/>
              </w:rPr>
            </w:pPr>
            <w:r w:rsidRPr="004706C2">
              <w:rPr>
                <w:rFonts w:eastAsia="Calibri"/>
                <w:b/>
                <w:bCs/>
                <w:sz w:val="22"/>
                <w:szCs w:val="22"/>
              </w:rPr>
              <w:t>Apdraudžiama veikla ir produktas</w:t>
            </w:r>
          </w:p>
        </w:tc>
      </w:tr>
      <w:tr w:rsidR="00AD2609" w:rsidRPr="004706C2" w14:paraId="1BA3445A" w14:textId="77777777" w:rsidTr="00AD2609">
        <w:trPr>
          <w:trHeight w:val="70"/>
        </w:trPr>
        <w:tc>
          <w:tcPr>
            <w:tcW w:w="9781" w:type="dxa"/>
          </w:tcPr>
          <w:p w14:paraId="0E77EB84" w14:textId="77777777" w:rsidR="00AD2609" w:rsidRPr="00E77A5E" w:rsidRDefault="00AD2609" w:rsidP="00EB0ACA">
            <w:pPr>
              <w:numPr>
                <w:ilvl w:val="1"/>
                <w:numId w:val="17"/>
              </w:numPr>
              <w:spacing w:after="160" w:line="259" w:lineRule="auto"/>
              <w:ind w:left="1023" w:hanging="709"/>
              <w:contextualSpacing/>
              <w:rPr>
                <w:rFonts w:eastAsia="Calibri"/>
                <w:b/>
                <w:bCs/>
                <w:sz w:val="22"/>
                <w:szCs w:val="22"/>
              </w:rPr>
            </w:pPr>
            <w:r w:rsidRPr="004706C2">
              <w:rPr>
                <w:rFonts w:eastAsia="Calibri"/>
                <w:b/>
                <w:bCs/>
                <w:sz w:val="22"/>
                <w:szCs w:val="22"/>
              </w:rPr>
              <w:t>Apdraudžiama veikla</w:t>
            </w:r>
            <w:r>
              <w:rPr>
                <w:rFonts w:eastAsia="Calibri"/>
                <w:b/>
                <w:bCs/>
                <w:sz w:val="22"/>
                <w:szCs w:val="22"/>
              </w:rPr>
              <w:t xml:space="preserve">. </w:t>
            </w:r>
            <w:r w:rsidRPr="00E77A5E">
              <w:rPr>
                <w:rFonts w:eastAsia="Calibri"/>
                <w:sz w:val="22"/>
                <w:szCs w:val="22"/>
              </w:rPr>
              <w:t>Draudėjo veikla, įskaitant, bet neapsiribojant apima:</w:t>
            </w:r>
          </w:p>
          <w:p w14:paraId="2992D6FC" w14:textId="77777777" w:rsidR="00AD2609" w:rsidRPr="004706C2" w:rsidRDefault="00AD2609" w:rsidP="00EB0ACA">
            <w:pPr>
              <w:numPr>
                <w:ilvl w:val="2"/>
                <w:numId w:val="17"/>
              </w:numPr>
              <w:spacing w:after="160" w:line="259" w:lineRule="auto"/>
              <w:contextualSpacing/>
              <w:rPr>
                <w:rFonts w:eastAsia="Calibri"/>
                <w:sz w:val="22"/>
                <w:szCs w:val="22"/>
              </w:rPr>
            </w:pPr>
            <w:r w:rsidRPr="004706C2">
              <w:rPr>
                <w:rFonts w:eastAsia="Calibri"/>
                <w:sz w:val="22"/>
                <w:szCs w:val="22"/>
              </w:rPr>
              <w:t>garo ir termofikacinio vandens gamybą, centralizuoto šilumos energijos tiekimą apšildymui, technologijai ir karšto vandens ruošimui;</w:t>
            </w:r>
          </w:p>
          <w:p w14:paraId="014E4596" w14:textId="77777777" w:rsidR="00AD2609" w:rsidRPr="004706C2" w:rsidRDefault="00AD2609" w:rsidP="00EB0ACA">
            <w:pPr>
              <w:numPr>
                <w:ilvl w:val="2"/>
                <w:numId w:val="17"/>
              </w:numPr>
              <w:spacing w:after="160" w:line="259" w:lineRule="auto"/>
              <w:contextualSpacing/>
              <w:rPr>
                <w:rFonts w:eastAsia="Calibri"/>
                <w:sz w:val="22"/>
                <w:szCs w:val="22"/>
              </w:rPr>
            </w:pPr>
            <w:r w:rsidRPr="004706C2">
              <w:rPr>
                <w:rFonts w:eastAsia="Calibri"/>
                <w:sz w:val="22"/>
                <w:szCs w:val="22"/>
              </w:rPr>
              <w:t>elektros energijos gamybą ir tiekimą;</w:t>
            </w:r>
          </w:p>
          <w:p w14:paraId="32D03C46" w14:textId="77777777" w:rsidR="00AD2609" w:rsidRPr="004706C2" w:rsidRDefault="00AD2609" w:rsidP="00EB0ACA">
            <w:pPr>
              <w:numPr>
                <w:ilvl w:val="2"/>
                <w:numId w:val="17"/>
              </w:numPr>
              <w:spacing w:after="160" w:line="259" w:lineRule="auto"/>
              <w:contextualSpacing/>
              <w:rPr>
                <w:rFonts w:eastAsia="Calibri"/>
                <w:sz w:val="22"/>
                <w:szCs w:val="22"/>
              </w:rPr>
            </w:pPr>
            <w:r w:rsidRPr="004706C2">
              <w:rPr>
                <w:rFonts w:eastAsia="Calibri"/>
                <w:sz w:val="22"/>
                <w:szCs w:val="22"/>
              </w:rPr>
              <w:t>centralizuotą šildymo sistemų modernizavimą ir valdymą;</w:t>
            </w:r>
          </w:p>
          <w:p w14:paraId="79A5066B" w14:textId="77777777" w:rsidR="00AD2609" w:rsidRPr="004706C2" w:rsidRDefault="00AD2609" w:rsidP="00EB0ACA">
            <w:pPr>
              <w:numPr>
                <w:ilvl w:val="2"/>
                <w:numId w:val="17"/>
              </w:numPr>
              <w:spacing w:after="160" w:line="259" w:lineRule="auto"/>
              <w:contextualSpacing/>
              <w:rPr>
                <w:rFonts w:eastAsia="Calibri"/>
                <w:sz w:val="22"/>
                <w:szCs w:val="22"/>
              </w:rPr>
            </w:pPr>
            <w:r w:rsidRPr="004706C2">
              <w:rPr>
                <w:rFonts w:eastAsia="Calibri"/>
                <w:sz w:val="22"/>
                <w:szCs w:val="22"/>
              </w:rPr>
              <w:t>pastatų, statinių, gamybinių įrengimų, inžinerinių tinklų, teritorijų ar kitų objektų eksploatavimą, valdymą ir priežiūrą, įskaitant potencialiai pavojingų įrenginių eksploatavimą ir priežiūrą, taip pat esamų inžinerinių tinklų rekonstrukcijos, atnaujinimo, modernizavimo darbus;</w:t>
            </w:r>
          </w:p>
          <w:p w14:paraId="4AF43D08" w14:textId="77777777" w:rsidR="00AD2609" w:rsidRDefault="00AD2609" w:rsidP="00EB0ACA">
            <w:pPr>
              <w:numPr>
                <w:ilvl w:val="2"/>
                <w:numId w:val="17"/>
              </w:numPr>
              <w:spacing w:after="160" w:line="259" w:lineRule="auto"/>
              <w:contextualSpacing/>
              <w:rPr>
                <w:rFonts w:eastAsia="Calibri"/>
                <w:sz w:val="22"/>
                <w:szCs w:val="22"/>
              </w:rPr>
            </w:pPr>
            <w:r w:rsidRPr="004706C2">
              <w:rPr>
                <w:rFonts w:eastAsia="Calibri"/>
                <w:sz w:val="22"/>
                <w:szCs w:val="22"/>
              </w:rPr>
              <w:t>šilumos punktų priežiūrą ir eksploatavimą, remontą, keitimą;</w:t>
            </w:r>
          </w:p>
          <w:p w14:paraId="16D62B68" w14:textId="77777777" w:rsidR="00AD2609" w:rsidRPr="004706C2" w:rsidRDefault="00AD2609" w:rsidP="00EB0ACA">
            <w:pPr>
              <w:numPr>
                <w:ilvl w:val="2"/>
                <w:numId w:val="17"/>
              </w:numPr>
              <w:spacing w:after="160" w:line="259" w:lineRule="auto"/>
              <w:contextualSpacing/>
              <w:rPr>
                <w:rFonts w:eastAsia="Calibri"/>
                <w:sz w:val="22"/>
                <w:szCs w:val="22"/>
              </w:rPr>
            </w:pPr>
            <w:r>
              <w:rPr>
                <w:rFonts w:eastAsia="Calibri"/>
                <w:sz w:val="22"/>
                <w:szCs w:val="22"/>
              </w:rPr>
              <w:t>apskaitos prietaisų aptarnavimą.</w:t>
            </w:r>
          </w:p>
          <w:p w14:paraId="314C03E8" w14:textId="77777777" w:rsidR="00AD2609" w:rsidRPr="00E77A5E" w:rsidRDefault="00AD2609" w:rsidP="00EB0ACA">
            <w:pPr>
              <w:numPr>
                <w:ilvl w:val="1"/>
                <w:numId w:val="17"/>
              </w:numPr>
              <w:spacing w:after="160" w:line="259" w:lineRule="auto"/>
              <w:ind w:left="1023" w:hanging="709"/>
              <w:contextualSpacing/>
              <w:rPr>
                <w:rFonts w:eastAsia="Calibri"/>
                <w:b/>
                <w:bCs/>
                <w:sz w:val="22"/>
                <w:szCs w:val="22"/>
              </w:rPr>
            </w:pPr>
            <w:r w:rsidRPr="004706C2">
              <w:rPr>
                <w:rFonts w:eastAsia="Calibri"/>
                <w:b/>
                <w:bCs/>
                <w:sz w:val="22"/>
                <w:szCs w:val="22"/>
              </w:rPr>
              <w:t>Apdraudžiamas produktas</w:t>
            </w:r>
            <w:r>
              <w:rPr>
                <w:rFonts w:eastAsia="Calibri"/>
                <w:b/>
                <w:bCs/>
                <w:sz w:val="22"/>
                <w:szCs w:val="22"/>
              </w:rPr>
              <w:t xml:space="preserve">. </w:t>
            </w:r>
            <w:r w:rsidRPr="00E77A5E">
              <w:rPr>
                <w:rFonts w:eastAsia="Calibri"/>
                <w:sz w:val="22"/>
                <w:szCs w:val="22"/>
              </w:rPr>
              <w:t>Draudėjo produktas apima:</w:t>
            </w:r>
          </w:p>
          <w:p w14:paraId="4C3EADED" w14:textId="77777777" w:rsidR="00AD2609" w:rsidRPr="004706C2" w:rsidRDefault="00AD2609" w:rsidP="00EB0ACA">
            <w:pPr>
              <w:numPr>
                <w:ilvl w:val="2"/>
                <w:numId w:val="17"/>
              </w:numPr>
              <w:spacing w:after="160" w:line="259" w:lineRule="auto"/>
              <w:contextualSpacing/>
              <w:rPr>
                <w:rFonts w:eastAsia="Calibri"/>
                <w:sz w:val="22"/>
                <w:szCs w:val="22"/>
              </w:rPr>
            </w:pPr>
            <w:r w:rsidRPr="004706C2">
              <w:rPr>
                <w:rFonts w:eastAsia="Calibri"/>
                <w:sz w:val="22"/>
                <w:szCs w:val="22"/>
              </w:rPr>
              <w:t>Termofikacinį vandenį, karštą vandenį ir elektrą.</w:t>
            </w:r>
          </w:p>
        </w:tc>
      </w:tr>
      <w:tr w:rsidR="00AD2609" w:rsidRPr="004706C2" w14:paraId="50D5E9BD" w14:textId="77777777" w:rsidTr="00AD2609">
        <w:trPr>
          <w:trHeight w:val="70"/>
        </w:trPr>
        <w:tc>
          <w:tcPr>
            <w:tcW w:w="9781" w:type="dxa"/>
            <w:shd w:val="clear" w:color="auto" w:fill="F2F2F2" w:themeFill="background1" w:themeFillShade="F2"/>
          </w:tcPr>
          <w:p w14:paraId="6181EFB5" w14:textId="77777777" w:rsidR="00AD2609" w:rsidRPr="004706C2" w:rsidRDefault="00AD2609" w:rsidP="00EB0ACA">
            <w:pPr>
              <w:pStyle w:val="Sraopastraipa"/>
              <w:numPr>
                <w:ilvl w:val="0"/>
                <w:numId w:val="17"/>
              </w:numPr>
              <w:ind w:left="714" w:hanging="357"/>
              <w:jc w:val="center"/>
              <w:rPr>
                <w:rFonts w:eastAsia="Calibri"/>
                <w:b/>
                <w:bCs/>
                <w:sz w:val="22"/>
                <w:szCs w:val="22"/>
              </w:rPr>
            </w:pPr>
            <w:r w:rsidRPr="004706C2">
              <w:rPr>
                <w:rFonts w:eastAsia="Calibri"/>
                <w:b/>
                <w:bCs/>
                <w:sz w:val="22"/>
                <w:szCs w:val="22"/>
              </w:rPr>
              <w:lastRenderedPageBreak/>
              <w:t>Draudimo objektas ir detalizacija</w:t>
            </w:r>
          </w:p>
        </w:tc>
      </w:tr>
      <w:tr w:rsidR="00AD2609" w:rsidRPr="004706C2" w14:paraId="4C12AAC0" w14:textId="77777777" w:rsidTr="00AD2609">
        <w:trPr>
          <w:trHeight w:val="70"/>
        </w:trPr>
        <w:tc>
          <w:tcPr>
            <w:tcW w:w="9781" w:type="dxa"/>
          </w:tcPr>
          <w:p w14:paraId="3974E295" w14:textId="77777777" w:rsidR="00AD2609" w:rsidRPr="004706C2" w:rsidRDefault="00AD2609" w:rsidP="00EB0ACA">
            <w:pPr>
              <w:numPr>
                <w:ilvl w:val="1"/>
                <w:numId w:val="17"/>
              </w:numPr>
              <w:spacing w:after="160" w:line="259" w:lineRule="auto"/>
              <w:ind w:left="1023"/>
              <w:contextualSpacing/>
              <w:rPr>
                <w:rFonts w:eastAsia="Calibri"/>
                <w:sz w:val="22"/>
                <w:szCs w:val="22"/>
              </w:rPr>
            </w:pPr>
            <w:r w:rsidRPr="004706C2">
              <w:rPr>
                <w:rFonts w:eastAsia="Calibri"/>
                <w:sz w:val="22"/>
                <w:szCs w:val="22"/>
              </w:rPr>
              <w:t>Veiklos, produkto ir darbdavio civilinės atsakomybės draudimas, įskaitant kitus draudimo objektus, numatytus šios Techninės specifikacijos lentelėje Nr. 1.</w:t>
            </w:r>
          </w:p>
          <w:p w14:paraId="54254FAF" w14:textId="77777777" w:rsidR="00AD2609" w:rsidRPr="004706C2" w:rsidRDefault="00AD2609" w:rsidP="00EB0ACA">
            <w:pPr>
              <w:numPr>
                <w:ilvl w:val="1"/>
                <w:numId w:val="17"/>
              </w:numPr>
              <w:spacing w:after="160" w:line="259" w:lineRule="auto"/>
              <w:ind w:left="1023"/>
              <w:contextualSpacing/>
              <w:rPr>
                <w:rFonts w:eastAsia="Calibri"/>
                <w:sz w:val="22"/>
                <w:szCs w:val="22"/>
              </w:rPr>
            </w:pPr>
            <w:r w:rsidRPr="004706C2">
              <w:rPr>
                <w:rFonts w:eastAsia="Calibri"/>
                <w:sz w:val="22"/>
                <w:szCs w:val="22"/>
              </w:rPr>
              <w:t>Draudimo objektų detalizacija pateikiama lentelėje Nr. 1:</w:t>
            </w:r>
          </w:p>
          <w:p w14:paraId="366ED972" w14:textId="77777777" w:rsidR="00AD2609" w:rsidRPr="004706C2" w:rsidRDefault="00AD2609" w:rsidP="001203E5">
            <w:pPr>
              <w:tabs>
                <w:tab w:val="left" w:pos="8732"/>
              </w:tabs>
              <w:ind w:left="360"/>
              <w:rPr>
                <w:rFonts w:eastAsia="Calibri"/>
                <w:sz w:val="22"/>
                <w:szCs w:val="22"/>
              </w:rPr>
            </w:pPr>
          </w:p>
          <w:p w14:paraId="5598C154" w14:textId="77777777" w:rsidR="00AD2609" w:rsidRPr="004706C2" w:rsidRDefault="00AD2609" w:rsidP="001203E5">
            <w:pPr>
              <w:tabs>
                <w:tab w:val="left" w:pos="8732"/>
              </w:tabs>
              <w:ind w:left="360"/>
              <w:rPr>
                <w:rFonts w:eastAsia="Calibri"/>
                <w:sz w:val="22"/>
                <w:szCs w:val="22"/>
              </w:rPr>
            </w:pPr>
            <w:r w:rsidRPr="004706C2">
              <w:rPr>
                <w:rFonts w:eastAsia="Calibri"/>
                <w:sz w:val="22"/>
                <w:szCs w:val="22"/>
              </w:rPr>
              <w:t>Lentelė Nr.1</w:t>
            </w:r>
          </w:p>
          <w:tbl>
            <w:tblPr>
              <w:tblStyle w:val="Lentelstinklelis4"/>
              <w:tblW w:w="0" w:type="auto"/>
              <w:tblInd w:w="360" w:type="dxa"/>
              <w:tblLook w:val="04A0" w:firstRow="1" w:lastRow="0" w:firstColumn="1" w:lastColumn="0" w:noHBand="0" w:noVBand="1"/>
            </w:tblPr>
            <w:tblGrid>
              <w:gridCol w:w="769"/>
              <w:gridCol w:w="4845"/>
              <w:gridCol w:w="2253"/>
              <w:gridCol w:w="1401"/>
            </w:tblGrid>
            <w:tr w:rsidR="00AD2609" w:rsidRPr="004706C2" w14:paraId="29832FD5" w14:textId="77777777" w:rsidTr="001203E5">
              <w:tc>
                <w:tcPr>
                  <w:tcW w:w="769" w:type="dxa"/>
                  <w:vAlign w:val="center"/>
                </w:tcPr>
                <w:p w14:paraId="603DA854" w14:textId="77777777" w:rsidR="00AD2609" w:rsidRPr="004706C2" w:rsidRDefault="00AD2609" w:rsidP="001203E5">
                  <w:pPr>
                    <w:rPr>
                      <w:b/>
                      <w:bCs/>
                      <w:sz w:val="22"/>
                      <w:szCs w:val="22"/>
                    </w:rPr>
                  </w:pPr>
                  <w:r w:rsidRPr="004706C2">
                    <w:rPr>
                      <w:b/>
                      <w:bCs/>
                      <w:sz w:val="22"/>
                      <w:szCs w:val="22"/>
                    </w:rPr>
                    <w:t>Eil. Nr.</w:t>
                  </w:r>
                </w:p>
              </w:tc>
              <w:tc>
                <w:tcPr>
                  <w:tcW w:w="4845" w:type="dxa"/>
                  <w:vAlign w:val="center"/>
                </w:tcPr>
                <w:p w14:paraId="386F7F2D" w14:textId="77777777" w:rsidR="00AD2609" w:rsidRPr="004706C2" w:rsidRDefault="00AD2609" w:rsidP="001203E5">
                  <w:pPr>
                    <w:rPr>
                      <w:b/>
                      <w:bCs/>
                      <w:sz w:val="22"/>
                      <w:szCs w:val="22"/>
                    </w:rPr>
                  </w:pPr>
                  <w:r w:rsidRPr="004706C2">
                    <w:rPr>
                      <w:b/>
                      <w:bCs/>
                      <w:sz w:val="22"/>
                      <w:szCs w:val="22"/>
                    </w:rPr>
                    <w:t>Draudimo objektai</w:t>
                  </w:r>
                </w:p>
              </w:tc>
              <w:tc>
                <w:tcPr>
                  <w:tcW w:w="2253" w:type="dxa"/>
                  <w:vAlign w:val="center"/>
                </w:tcPr>
                <w:p w14:paraId="286EA0F7" w14:textId="77777777" w:rsidR="00AD2609" w:rsidRPr="004706C2" w:rsidRDefault="00AD2609" w:rsidP="001203E5">
                  <w:pPr>
                    <w:jc w:val="center"/>
                    <w:rPr>
                      <w:b/>
                      <w:bCs/>
                      <w:sz w:val="22"/>
                      <w:szCs w:val="22"/>
                    </w:rPr>
                  </w:pPr>
                  <w:r w:rsidRPr="004706C2">
                    <w:rPr>
                      <w:b/>
                      <w:bCs/>
                      <w:sz w:val="22"/>
                      <w:szCs w:val="22"/>
                    </w:rPr>
                    <w:t>Draudimo suma kiekvienam įvykiui ir bendrai pagal Sutartį</w:t>
                  </w:r>
                </w:p>
              </w:tc>
              <w:tc>
                <w:tcPr>
                  <w:tcW w:w="1401" w:type="dxa"/>
                  <w:vAlign w:val="center"/>
                </w:tcPr>
                <w:p w14:paraId="3721DF60" w14:textId="77777777" w:rsidR="00AD2609" w:rsidRPr="004706C2" w:rsidRDefault="00AD2609" w:rsidP="001203E5">
                  <w:pPr>
                    <w:jc w:val="center"/>
                    <w:rPr>
                      <w:b/>
                      <w:bCs/>
                      <w:sz w:val="22"/>
                      <w:szCs w:val="22"/>
                    </w:rPr>
                  </w:pPr>
                  <w:r w:rsidRPr="004706C2">
                    <w:rPr>
                      <w:b/>
                      <w:bCs/>
                      <w:sz w:val="22"/>
                      <w:szCs w:val="22"/>
                    </w:rPr>
                    <w:t>Besąlyginė išskaita</w:t>
                  </w:r>
                </w:p>
              </w:tc>
            </w:tr>
            <w:tr w:rsidR="00AD2609" w:rsidRPr="004706C2" w14:paraId="7F5AED41" w14:textId="77777777" w:rsidTr="001203E5">
              <w:tc>
                <w:tcPr>
                  <w:tcW w:w="769" w:type="dxa"/>
                </w:tcPr>
                <w:p w14:paraId="28CEBC92" w14:textId="77777777" w:rsidR="00AD2609" w:rsidRPr="004706C2" w:rsidRDefault="00AD2609" w:rsidP="001203E5">
                  <w:pPr>
                    <w:rPr>
                      <w:sz w:val="22"/>
                      <w:szCs w:val="22"/>
                    </w:rPr>
                  </w:pPr>
                  <w:r w:rsidRPr="004706C2">
                    <w:rPr>
                      <w:sz w:val="22"/>
                      <w:szCs w:val="22"/>
                    </w:rPr>
                    <w:t>1.</w:t>
                  </w:r>
                </w:p>
              </w:tc>
              <w:tc>
                <w:tcPr>
                  <w:tcW w:w="4845" w:type="dxa"/>
                </w:tcPr>
                <w:p w14:paraId="1E24FDBD" w14:textId="77777777" w:rsidR="00AD2609" w:rsidRPr="004706C2" w:rsidRDefault="00AD2609" w:rsidP="001203E5">
                  <w:pPr>
                    <w:rPr>
                      <w:sz w:val="22"/>
                      <w:szCs w:val="22"/>
                    </w:rPr>
                  </w:pPr>
                  <w:r w:rsidRPr="004706C2">
                    <w:rPr>
                      <w:sz w:val="22"/>
                      <w:szCs w:val="22"/>
                    </w:rPr>
                    <w:t>Veiklos atsakomybės draudimas</w:t>
                  </w:r>
                </w:p>
              </w:tc>
              <w:tc>
                <w:tcPr>
                  <w:tcW w:w="2253" w:type="dxa"/>
                </w:tcPr>
                <w:p w14:paraId="0C270731" w14:textId="77777777" w:rsidR="00AD2609" w:rsidRPr="004706C2" w:rsidRDefault="00AD2609" w:rsidP="001203E5">
                  <w:pPr>
                    <w:jc w:val="right"/>
                    <w:rPr>
                      <w:sz w:val="22"/>
                      <w:szCs w:val="22"/>
                    </w:rPr>
                  </w:pPr>
                  <w:r w:rsidRPr="004706C2">
                    <w:rPr>
                      <w:sz w:val="22"/>
                      <w:szCs w:val="22"/>
                    </w:rPr>
                    <w:t>2.000.000 €</w:t>
                  </w:r>
                </w:p>
              </w:tc>
              <w:tc>
                <w:tcPr>
                  <w:tcW w:w="1401" w:type="dxa"/>
                </w:tcPr>
                <w:p w14:paraId="504B99DF" w14:textId="77777777" w:rsidR="00AD2609" w:rsidRPr="004706C2" w:rsidRDefault="00AD2609" w:rsidP="001203E5">
                  <w:pPr>
                    <w:jc w:val="right"/>
                    <w:rPr>
                      <w:sz w:val="22"/>
                      <w:szCs w:val="22"/>
                    </w:rPr>
                  </w:pPr>
                  <w:r>
                    <w:rPr>
                      <w:sz w:val="22"/>
                      <w:szCs w:val="22"/>
                    </w:rPr>
                    <w:t>10</w:t>
                  </w:r>
                  <w:r w:rsidRPr="004706C2">
                    <w:rPr>
                      <w:sz w:val="22"/>
                      <w:szCs w:val="22"/>
                    </w:rPr>
                    <w:t>.000 €</w:t>
                  </w:r>
                </w:p>
              </w:tc>
            </w:tr>
            <w:tr w:rsidR="00AD2609" w:rsidRPr="004706C2" w14:paraId="2B61BCCC" w14:textId="77777777" w:rsidTr="001203E5">
              <w:tc>
                <w:tcPr>
                  <w:tcW w:w="769" w:type="dxa"/>
                </w:tcPr>
                <w:p w14:paraId="5E4CD05F" w14:textId="77777777" w:rsidR="00AD2609" w:rsidRPr="004706C2" w:rsidRDefault="00AD2609" w:rsidP="001203E5">
                  <w:pPr>
                    <w:rPr>
                      <w:sz w:val="22"/>
                      <w:szCs w:val="22"/>
                    </w:rPr>
                  </w:pPr>
                  <w:r w:rsidRPr="004706C2">
                    <w:rPr>
                      <w:sz w:val="22"/>
                      <w:szCs w:val="22"/>
                    </w:rPr>
                    <w:t>2.</w:t>
                  </w:r>
                </w:p>
              </w:tc>
              <w:tc>
                <w:tcPr>
                  <w:tcW w:w="4845" w:type="dxa"/>
                </w:tcPr>
                <w:p w14:paraId="43E2ACCB" w14:textId="77777777" w:rsidR="00AD2609" w:rsidRPr="004706C2" w:rsidRDefault="00AD2609" w:rsidP="001203E5">
                  <w:pPr>
                    <w:rPr>
                      <w:sz w:val="22"/>
                      <w:szCs w:val="22"/>
                    </w:rPr>
                  </w:pPr>
                  <w:r w:rsidRPr="004706C2">
                    <w:rPr>
                      <w:sz w:val="22"/>
                      <w:szCs w:val="22"/>
                    </w:rPr>
                    <w:t>Turto valdytojo civilinės atsakomybės draudimas</w:t>
                  </w:r>
                </w:p>
              </w:tc>
              <w:tc>
                <w:tcPr>
                  <w:tcW w:w="2253" w:type="dxa"/>
                </w:tcPr>
                <w:p w14:paraId="6A0BD13E" w14:textId="77777777" w:rsidR="00AD2609" w:rsidRPr="004706C2" w:rsidRDefault="00AD2609" w:rsidP="001203E5">
                  <w:pPr>
                    <w:jc w:val="right"/>
                    <w:rPr>
                      <w:sz w:val="22"/>
                      <w:szCs w:val="22"/>
                    </w:rPr>
                  </w:pPr>
                  <w:r w:rsidRPr="004706C2">
                    <w:rPr>
                      <w:sz w:val="22"/>
                      <w:szCs w:val="22"/>
                    </w:rPr>
                    <w:t>2.000.000 €</w:t>
                  </w:r>
                </w:p>
              </w:tc>
              <w:tc>
                <w:tcPr>
                  <w:tcW w:w="1401" w:type="dxa"/>
                </w:tcPr>
                <w:p w14:paraId="62672E22" w14:textId="77777777" w:rsidR="00AD2609" w:rsidRPr="004706C2" w:rsidRDefault="00AD2609" w:rsidP="001203E5">
                  <w:pPr>
                    <w:jc w:val="right"/>
                    <w:rPr>
                      <w:sz w:val="22"/>
                      <w:szCs w:val="22"/>
                    </w:rPr>
                  </w:pPr>
                  <w:r>
                    <w:rPr>
                      <w:sz w:val="22"/>
                      <w:szCs w:val="22"/>
                    </w:rPr>
                    <w:t>10</w:t>
                  </w:r>
                  <w:r w:rsidRPr="004706C2">
                    <w:rPr>
                      <w:sz w:val="22"/>
                      <w:szCs w:val="22"/>
                    </w:rPr>
                    <w:t>.000 €</w:t>
                  </w:r>
                </w:p>
              </w:tc>
            </w:tr>
            <w:tr w:rsidR="00AD2609" w:rsidRPr="004706C2" w14:paraId="467085CA" w14:textId="77777777" w:rsidTr="001203E5">
              <w:tc>
                <w:tcPr>
                  <w:tcW w:w="769" w:type="dxa"/>
                </w:tcPr>
                <w:p w14:paraId="5F94ADE8" w14:textId="77777777" w:rsidR="00AD2609" w:rsidRPr="004706C2" w:rsidRDefault="00AD2609" w:rsidP="001203E5">
                  <w:pPr>
                    <w:rPr>
                      <w:sz w:val="22"/>
                      <w:szCs w:val="22"/>
                    </w:rPr>
                  </w:pPr>
                  <w:r w:rsidRPr="004706C2">
                    <w:rPr>
                      <w:sz w:val="22"/>
                      <w:szCs w:val="22"/>
                    </w:rPr>
                    <w:t>3.</w:t>
                  </w:r>
                </w:p>
              </w:tc>
              <w:tc>
                <w:tcPr>
                  <w:tcW w:w="4845" w:type="dxa"/>
                </w:tcPr>
                <w:p w14:paraId="65E08847" w14:textId="77777777" w:rsidR="00AD2609" w:rsidRPr="004706C2" w:rsidRDefault="00AD2609" w:rsidP="001203E5">
                  <w:pPr>
                    <w:rPr>
                      <w:sz w:val="22"/>
                      <w:szCs w:val="22"/>
                    </w:rPr>
                  </w:pPr>
                  <w:r w:rsidRPr="004706C2">
                    <w:rPr>
                      <w:sz w:val="22"/>
                      <w:szCs w:val="22"/>
                    </w:rPr>
                    <w:t>Aplinkos užteršimo civilinės atsakomybės draudimas</w:t>
                  </w:r>
                </w:p>
              </w:tc>
              <w:tc>
                <w:tcPr>
                  <w:tcW w:w="2253" w:type="dxa"/>
                </w:tcPr>
                <w:p w14:paraId="71D8F451" w14:textId="77777777" w:rsidR="00AD2609" w:rsidRPr="004706C2" w:rsidRDefault="00AD2609" w:rsidP="001203E5">
                  <w:pPr>
                    <w:jc w:val="right"/>
                    <w:rPr>
                      <w:sz w:val="22"/>
                      <w:szCs w:val="22"/>
                    </w:rPr>
                  </w:pPr>
                  <w:r w:rsidRPr="004706C2">
                    <w:rPr>
                      <w:sz w:val="22"/>
                      <w:szCs w:val="22"/>
                    </w:rPr>
                    <w:t>1.000.000 €</w:t>
                  </w:r>
                </w:p>
              </w:tc>
              <w:tc>
                <w:tcPr>
                  <w:tcW w:w="1401" w:type="dxa"/>
                </w:tcPr>
                <w:p w14:paraId="2B21B02D" w14:textId="77777777" w:rsidR="00AD2609" w:rsidRPr="004706C2" w:rsidRDefault="00AD2609" w:rsidP="001203E5">
                  <w:pPr>
                    <w:jc w:val="right"/>
                    <w:rPr>
                      <w:sz w:val="22"/>
                      <w:szCs w:val="22"/>
                    </w:rPr>
                  </w:pPr>
                  <w:r>
                    <w:rPr>
                      <w:sz w:val="22"/>
                      <w:szCs w:val="22"/>
                    </w:rPr>
                    <w:t>10</w:t>
                  </w:r>
                  <w:r w:rsidRPr="004706C2">
                    <w:rPr>
                      <w:sz w:val="22"/>
                      <w:szCs w:val="22"/>
                    </w:rPr>
                    <w:t>.000 €</w:t>
                  </w:r>
                </w:p>
              </w:tc>
            </w:tr>
            <w:tr w:rsidR="00AD2609" w:rsidRPr="004706C2" w14:paraId="6B64EC6F" w14:textId="77777777" w:rsidTr="001203E5">
              <w:tc>
                <w:tcPr>
                  <w:tcW w:w="769" w:type="dxa"/>
                </w:tcPr>
                <w:p w14:paraId="65C96F3F" w14:textId="77777777" w:rsidR="00AD2609" w:rsidRPr="004706C2" w:rsidRDefault="00AD2609" w:rsidP="001203E5">
                  <w:pPr>
                    <w:rPr>
                      <w:sz w:val="22"/>
                      <w:szCs w:val="22"/>
                    </w:rPr>
                  </w:pPr>
                  <w:r w:rsidRPr="004706C2">
                    <w:rPr>
                      <w:sz w:val="22"/>
                      <w:szCs w:val="22"/>
                    </w:rPr>
                    <w:t>4.</w:t>
                  </w:r>
                </w:p>
              </w:tc>
              <w:tc>
                <w:tcPr>
                  <w:tcW w:w="4845" w:type="dxa"/>
                </w:tcPr>
                <w:p w14:paraId="7BBDAE0F" w14:textId="77777777" w:rsidR="00AD2609" w:rsidRPr="004706C2" w:rsidRDefault="00AD2609" w:rsidP="001203E5">
                  <w:pPr>
                    <w:rPr>
                      <w:sz w:val="22"/>
                      <w:szCs w:val="22"/>
                    </w:rPr>
                  </w:pPr>
                  <w:r w:rsidRPr="004706C2">
                    <w:rPr>
                      <w:sz w:val="22"/>
                      <w:szCs w:val="22"/>
                    </w:rPr>
                    <w:t>Produkto civilinės atsakomybės draudimas</w:t>
                  </w:r>
                </w:p>
              </w:tc>
              <w:tc>
                <w:tcPr>
                  <w:tcW w:w="2253" w:type="dxa"/>
                </w:tcPr>
                <w:p w14:paraId="36CB5E0D" w14:textId="77777777" w:rsidR="00AD2609" w:rsidRPr="004706C2" w:rsidRDefault="00AD2609" w:rsidP="001203E5">
                  <w:pPr>
                    <w:jc w:val="right"/>
                    <w:rPr>
                      <w:sz w:val="22"/>
                      <w:szCs w:val="22"/>
                    </w:rPr>
                  </w:pPr>
                  <w:r w:rsidRPr="004706C2">
                    <w:rPr>
                      <w:sz w:val="22"/>
                      <w:szCs w:val="22"/>
                    </w:rPr>
                    <w:t>2.000.000 €</w:t>
                  </w:r>
                </w:p>
              </w:tc>
              <w:tc>
                <w:tcPr>
                  <w:tcW w:w="1401" w:type="dxa"/>
                </w:tcPr>
                <w:p w14:paraId="32E3E214" w14:textId="77777777" w:rsidR="00AD2609" w:rsidRPr="004706C2" w:rsidRDefault="00AD2609" w:rsidP="001203E5">
                  <w:pPr>
                    <w:jc w:val="right"/>
                    <w:rPr>
                      <w:sz w:val="22"/>
                      <w:szCs w:val="22"/>
                    </w:rPr>
                  </w:pPr>
                  <w:r>
                    <w:rPr>
                      <w:sz w:val="22"/>
                      <w:szCs w:val="22"/>
                    </w:rPr>
                    <w:t>10</w:t>
                  </w:r>
                  <w:r w:rsidRPr="004706C2">
                    <w:rPr>
                      <w:sz w:val="22"/>
                      <w:szCs w:val="22"/>
                    </w:rPr>
                    <w:t>.000 €</w:t>
                  </w:r>
                </w:p>
              </w:tc>
            </w:tr>
            <w:tr w:rsidR="00AD2609" w:rsidRPr="004706C2" w14:paraId="5B71E687" w14:textId="77777777" w:rsidTr="001203E5">
              <w:tc>
                <w:tcPr>
                  <w:tcW w:w="769" w:type="dxa"/>
                </w:tcPr>
                <w:p w14:paraId="19CF4FFE" w14:textId="77777777" w:rsidR="00AD2609" w:rsidRPr="004706C2" w:rsidRDefault="00AD2609" w:rsidP="001203E5">
                  <w:pPr>
                    <w:rPr>
                      <w:sz w:val="22"/>
                      <w:szCs w:val="22"/>
                    </w:rPr>
                  </w:pPr>
                  <w:r w:rsidRPr="004706C2">
                    <w:rPr>
                      <w:sz w:val="22"/>
                      <w:szCs w:val="22"/>
                    </w:rPr>
                    <w:t>5.</w:t>
                  </w:r>
                </w:p>
              </w:tc>
              <w:tc>
                <w:tcPr>
                  <w:tcW w:w="4845" w:type="dxa"/>
                </w:tcPr>
                <w:p w14:paraId="413C8BE1" w14:textId="77777777" w:rsidR="00AD2609" w:rsidRPr="004706C2" w:rsidRDefault="00AD2609" w:rsidP="001203E5">
                  <w:pPr>
                    <w:rPr>
                      <w:sz w:val="22"/>
                      <w:szCs w:val="22"/>
                    </w:rPr>
                  </w:pPr>
                  <w:r w:rsidRPr="004706C2">
                    <w:rPr>
                      <w:sz w:val="22"/>
                      <w:szCs w:val="22"/>
                    </w:rPr>
                    <w:t>Produkto nepatiekimo (negalėjimo patiekti) civilinės atsakomybės draudimas</w:t>
                  </w:r>
                </w:p>
              </w:tc>
              <w:tc>
                <w:tcPr>
                  <w:tcW w:w="2253" w:type="dxa"/>
                </w:tcPr>
                <w:p w14:paraId="4ACF10F4" w14:textId="77777777" w:rsidR="00AD2609" w:rsidRPr="004706C2" w:rsidRDefault="00AD2609" w:rsidP="001203E5">
                  <w:pPr>
                    <w:jc w:val="right"/>
                    <w:rPr>
                      <w:sz w:val="22"/>
                      <w:szCs w:val="22"/>
                    </w:rPr>
                  </w:pPr>
                  <w:r w:rsidRPr="004706C2">
                    <w:rPr>
                      <w:sz w:val="22"/>
                      <w:szCs w:val="22"/>
                    </w:rPr>
                    <w:t>1.000.000 €</w:t>
                  </w:r>
                </w:p>
              </w:tc>
              <w:tc>
                <w:tcPr>
                  <w:tcW w:w="1401" w:type="dxa"/>
                </w:tcPr>
                <w:p w14:paraId="04CA2ECB" w14:textId="77777777" w:rsidR="00AD2609" w:rsidRPr="004706C2" w:rsidRDefault="00AD2609" w:rsidP="001203E5">
                  <w:pPr>
                    <w:jc w:val="right"/>
                    <w:rPr>
                      <w:sz w:val="22"/>
                      <w:szCs w:val="22"/>
                    </w:rPr>
                  </w:pPr>
                  <w:r>
                    <w:rPr>
                      <w:sz w:val="22"/>
                      <w:szCs w:val="22"/>
                    </w:rPr>
                    <w:t>10</w:t>
                  </w:r>
                  <w:r w:rsidRPr="004706C2">
                    <w:rPr>
                      <w:sz w:val="22"/>
                      <w:szCs w:val="22"/>
                    </w:rPr>
                    <w:t>.000 €</w:t>
                  </w:r>
                </w:p>
              </w:tc>
            </w:tr>
            <w:tr w:rsidR="00AD2609" w:rsidRPr="004706C2" w14:paraId="58589650" w14:textId="77777777" w:rsidTr="001203E5">
              <w:tc>
                <w:tcPr>
                  <w:tcW w:w="769" w:type="dxa"/>
                </w:tcPr>
                <w:p w14:paraId="3BA5BF81" w14:textId="77777777" w:rsidR="00AD2609" w:rsidRPr="004706C2" w:rsidRDefault="00AD2609" w:rsidP="001203E5">
                  <w:pPr>
                    <w:rPr>
                      <w:sz w:val="22"/>
                      <w:szCs w:val="22"/>
                    </w:rPr>
                  </w:pPr>
                  <w:r w:rsidRPr="004706C2">
                    <w:rPr>
                      <w:sz w:val="22"/>
                      <w:szCs w:val="22"/>
                    </w:rPr>
                    <w:t>6.</w:t>
                  </w:r>
                </w:p>
              </w:tc>
              <w:tc>
                <w:tcPr>
                  <w:tcW w:w="4845" w:type="dxa"/>
                </w:tcPr>
                <w:p w14:paraId="60B0985F" w14:textId="77777777" w:rsidR="00AD2609" w:rsidRPr="004706C2" w:rsidRDefault="00AD2609" w:rsidP="001203E5">
                  <w:pPr>
                    <w:rPr>
                      <w:sz w:val="22"/>
                      <w:szCs w:val="22"/>
                    </w:rPr>
                  </w:pPr>
                  <w:r w:rsidRPr="004706C2">
                    <w:rPr>
                      <w:sz w:val="22"/>
                      <w:szCs w:val="22"/>
                    </w:rPr>
                    <w:t>Civilinė atsakomybė už žalą patikėtam turtui</w:t>
                  </w:r>
                </w:p>
              </w:tc>
              <w:tc>
                <w:tcPr>
                  <w:tcW w:w="2253" w:type="dxa"/>
                </w:tcPr>
                <w:p w14:paraId="71D24C8D" w14:textId="77777777" w:rsidR="00AD2609" w:rsidRPr="004706C2" w:rsidRDefault="00AD2609" w:rsidP="001203E5">
                  <w:pPr>
                    <w:jc w:val="right"/>
                    <w:rPr>
                      <w:sz w:val="22"/>
                      <w:szCs w:val="22"/>
                    </w:rPr>
                  </w:pPr>
                  <w:r w:rsidRPr="004706C2">
                    <w:rPr>
                      <w:sz w:val="22"/>
                      <w:szCs w:val="22"/>
                    </w:rPr>
                    <w:t>500.000 €</w:t>
                  </w:r>
                </w:p>
              </w:tc>
              <w:tc>
                <w:tcPr>
                  <w:tcW w:w="1401" w:type="dxa"/>
                </w:tcPr>
                <w:p w14:paraId="2BCFA779" w14:textId="77777777" w:rsidR="00AD2609" w:rsidRPr="004706C2" w:rsidRDefault="00AD2609" w:rsidP="001203E5">
                  <w:pPr>
                    <w:jc w:val="right"/>
                    <w:rPr>
                      <w:sz w:val="22"/>
                      <w:szCs w:val="22"/>
                    </w:rPr>
                  </w:pPr>
                  <w:r>
                    <w:rPr>
                      <w:sz w:val="22"/>
                      <w:szCs w:val="22"/>
                    </w:rPr>
                    <w:t>10</w:t>
                  </w:r>
                  <w:r w:rsidRPr="004706C2">
                    <w:rPr>
                      <w:sz w:val="22"/>
                      <w:szCs w:val="22"/>
                    </w:rPr>
                    <w:t>.000 €</w:t>
                  </w:r>
                </w:p>
              </w:tc>
            </w:tr>
            <w:tr w:rsidR="00AD2609" w:rsidRPr="004706C2" w14:paraId="34B2B073" w14:textId="77777777" w:rsidTr="001203E5">
              <w:tc>
                <w:tcPr>
                  <w:tcW w:w="769" w:type="dxa"/>
                </w:tcPr>
                <w:p w14:paraId="598B4E3B" w14:textId="77777777" w:rsidR="00AD2609" w:rsidRPr="004706C2" w:rsidRDefault="00AD2609" w:rsidP="001203E5">
                  <w:pPr>
                    <w:rPr>
                      <w:sz w:val="22"/>
                      <w:szCs w:val="22"/>
                    </w:rPr>
                  </w:pPr>
                  <w:r w:rsidRPr="004706C2">
                    <w:rPr>
                      <w:sz w:val="22"/>
                      <w:szCs w:val="22"/>
                    </w:rPr>
                    <w:t xml:space="preserve">7. </w:t>
                  </w:r>
                </w:p>
              </w:tc>
              <w:tc>
                <w:tcPr>
                  <w:tcW w:w="4845" w:type="dxa"/>
                </w:tcPr>
                <w:p w14:paraId="50451F19" w14:textId="77777777" w:rsidR="00AD2609" w:rsidRPr="004706C2" w:rsidRDefault="00AD2609" w:rsidP="001203E5">
                  <w:pPr>
                    <w:rPr>
                      <w:sz w:val="22"/>
                      <w:szCs w:val="22"/>
                    </w:rPr>
                  </w:pPr>
                  <w:r w:rsidRPr="004706C2">
                    <w:rPr>
                      <w:sz w:val="22"/>
                      <w:szCs w:val="22"/>
                    </w:rPr>
                    <w:t>Darbdavio civilinės atsakomybės draudimas</w:t>
                  </w:r>
                </w:p>
              </w:tc>
              <w:tc>
                <w:tcPr>
                  <w:tcW w:w="2253" w:type="dxa"/>
                </w:tcPr>
                <w:p w14:paraId="06C6F0FB" w14:textId="77777777" w:rsidR="00AD2609" w:rsidRPr="004706C2" w:rsidRDefault="00AD2609" w:rsidP="001203E5">
                  <w:pPr>
                    <w:jc w:val="right"/>
                    <w:rPr>
                      <w:sz w:val="22"/>
                      <w:szCs w:val="22"/>
                    </w:rPr>
                  </w:pPr>
                  <w:r w:rsidRPr="004706C2">
                    <w:rPr>
                      <w:sz w:val="22"/>
                      <w:szCs w:val="22"/>
                    </w:rPr>
                    <w:t>300.000 €</w:t>
                  </w:r>
                </w:p>
              </w:tc>
              <w:tc>
                <w:tcPr>
                  <w:tcW w:w="1401" w:type="dxa"/>
                </w:tcPr>
                <w:p w14:paraId="19177A11" w14:textId="77777777" w:rsidR="00AD2609" w:rsidRPr="004706C2" w:rsidRDefault="00AD2609" w:rsidP="001203E5">
                  <w:pPr>
                    <w:jc w:val="right"/>
                    <w:rPr>
                      <w:sz w:val="22"/>
                      <w:szCs w:val="22"/>
                    </w:rPr>
                  </w:pPr>
                  <w:r w:rsidRPr="004706C2">
                    <w:rPr>
                      <w:sz w:val="22"/>
                      <w:szCs w:val="22"/>
                    </w:rPr>
                    <w:t>500 €</w:t>
                  </w:r>
                </w:p>
              </w:tc>
            </w:tr>
            <w:tr w:rsidR="00AD2609" w:rsidRPr="004706C2" w14:paraId="41AE7109" w14:textId="77777777" w:rsidTr="001203E5">
              <w:tc>
                <w:tcPr>
                  <w:tcW w:w="769" w:type="dxa"/>
                </w:tcPr>
                <w:p w14:paraId="4627F030" w14:textId="77777777" w:rsidR="00AD2609" w:rsidRPr="004706C2" w:rsidRDefault="00AD2609" w:rsidP="001203E5">
                  <w:pPr>
                    <w:rPr>
                      <w:sz w:val="22"/>
                      <w:szCs w:val="22"/>
                    </w:rPr>
                  </w:pPr>
                  <w:r w:rsidRPr="004706C2">
                    <w:rPr>
                      <w:sz w:val="22"/>
                      <w:szCs w:val="22"/>
                    </w:rPr>
                    <w:t>8.</w:t>
                  </w:r>
                </w:p>
              </w:tc>
              <w:tc>
                <w:tcPr>
                  <w:tcW w:w="4845" w:type="dxa"/>
                </w:tcPr>
                <w:p w14:paraId="05363510" w14:textId="77777777" w:rsidR="00AD2609" w:rsidRPr="004706C2" w:rsidRDefault="00AD2609" w:rsidP="001203E5">
                  <w:pPr>
                    <w:rPr>
                      <w:sz w:val="22"/>
                      <w:szCs w:val="22"/>
                    </w:rPr>
                  </w:pPr>
                  <w:r w:rsidRPr="004706C2">
                    <w:rPr>
                      <w:sz w:val="22"/>
                      <w:szCs w:val="22"/>
                    </w:rPr>
                    <w:t>Potencialiai pavojingo įrenginio priežiūros civilinės</w:t>
                  </w:r>
                </w:p>
                <w:p w14:paraId="0B9E4F34" w14:textId="77777777" w:rsidR="00AD2609" w:rsidRPr="004706C2" w:rsidRDefault="00AD2609" w:rsidP="001203E5">
                  <w:pPr>
                    <w:rPr>
                      <w:sz w:val="22"/>
                      <w:szCs w:val="22"/>
                    </w:rPr>
                  </w:pPr>
                  <w:r w:rsidRPr="004706C2">
                    <w:rPr>
                      <w:sz w:val="22"/>
                      <w:szCs w:val="22"/>
                    </w:rPr>
                    <w:t>atsakomybės draudimas</w:t>
                  </w:r>
                </w:p>
              </w:tc>
              <w:tc>
                <w:tcPr>
                  <w:tcW w:w="2253" w:type="dxa"/>
                </w:tcPr>
                <w:p w14:paraId="53512DB2" w14:textId="77777777" w:rsidR="00AD2609" w:rsidRPr="004706C2" w:rsidRDefault="00AD2609" w:rsidP="001203E5">
                  <w:pPr>
                    <w:jc w:val="right"/>
                    <w:rPr>
                      <w:sz w:val="22"/>
                      <w:szCs w:val="22"/>
                    </w:rPr>
                  </w:pPr>
                  <w:r w:rsidRPr="004706C2">
                    <w:rPr>
                      <w:sz w:val="22"/>
                      <w:szCs w:val="22"/>
                    </w:rPr>
                    <w:t>2.000.000 €</w:t>
                  </w:r>
                </w:p>
              </w:tc>
              <w:tc>
                <w:tcPr>
                  <w:tcW w:w="1401" w:type="dxa"/>
                </w:tcPr>
                <w:p w14:paraId="6C52DB28" w14:textId="77777777" w:rsidR="00AD2609" w:rsidRPr="004706C2" w:rsidRDefault="00AD2609" w:rsidP="001203E5">
                  <w:pPr>
                    <w:jc w:val="right"/>
                    <w:rPr>
                      <w:sz w:val="22"/>
                      <w:szCs w:val="22"/>
                    </w:rPr>
                  </w:pPr>
                  <w:r>
                    <w:rPr>
                      <w:sz w:val="22"/>
                      <w:szCs w:val="22"/>
                    </w:rPr>
                    <w:t>10</w:t>
                  </w:r>
                  <w:r w:rsidRPr="004706C2">
                    <w:rPr>
                      <w:sz w:val="22"/>
                      <w:szCs w:val="22"/>
                    </w:rPr>
                    <w:t>.000 €</w:t>
                  </w:r>
                </w:p>
              </w:tc>
            </w:tr>
            <w:tr w:rsidR="00AD2609" w:rsidRPr="004706C2" w14:paraId="37A82473" w14:textId="77777777" w:rsidTr="001203E5">
              <w:tc>
                <w:tcPr>
                  <w:tcW w:w="769" w:type="dxa"/>
                </w:tcPr>
                <w:p w14:paraId="5C334880" w14:textId="77777777" w:rsidR="00AD2609" w:rsidRPr="004706C2" w:rsidRDefault="00AD2609" w:rsidP="001203E5">
                  <w:pPr>
                    <w:rPr>
                      <w:sz w:val="22"/>
                      <w:szCs w:val="22"/>
                    </w:rPr>
                  </w:pPr>
                  <w:r w:rsidRPr="004706C2">
                    <w:rPr>
                      <w:sz w:val="22"/>
                      <w:szCs w:val="22"/>
                    </w:rPr>
                    <w:t>9.</w:t>
                  </w:r>
                </w:p>
              </w:tc>
              <w:tc>
                <w:tcPr>
                  <w:tcW w:w="4845" w:type="dxa"/>
                </w:tcPr>
                <w:p w14:paraId="3671355C" w14:textId="77777777" w:rsidR="00AD2609" w:rsidRPr="004706C2" w:rsidRDefault="00AD2609" w:rsidP="001203E5">
                  <w:pPr>
                    <w:rPr>
                      <w:sz w:val="22"/>
                      <w:szCs w:val="22"/>
                    </w:rPr>
                  </w:pPr>
                  <w:r w:rsidRPr="004706C2">
                    <w:rPr>
                      <w:sz w:val="22"/>
                      <w:szCs w:val="22"/>
                    </w:rPr>
                    <w:t>Civilinės atsakomybės, kilusios dėl grynai finansinės</w:t>
                  </w:r>
                </w:p>
                <w:p w14:paraId="3018E29D" w14:textId="77777777" w:rsidR="00AD2609" w:rsidRPr="004706C2" w:rsidRDefault="00AD2609" w:rsidP="001203E5">
                  <w:pPr>
                    <w:rPr>
                      <w:sz w:val="22"/>
                      <w:szCs w:val="22"/>
                    </w:rPr>
                  </w:pPr>
                  <w:r w:rsidRPr="004706C2">
                    <w:rPr>
                      <w:sz w:val="22"/>
                      <w:szCs w:val="22"/>
                    </w:rPr>
                    <w:t>žalos, draudimas</w:t>
                  </w:r>
                </w:p>
              </w:tc>
              <w:tc>
                <w:tcPr>
                  <w:tcW w:w="2253" w:type="dxa"/>
                </w:tcPr>
                <w:p w14:paraId="45BA72DB" w14:textId="77777777" w:rsidR="00AD2609" w:rsidRPr="004706C2" w:rsidRDefault="00AD2609" w:rsidP="001203E5">
                  <w:pPr>
                    <w:jc w:val="right"/>
                    <w:rPr>
                      <w:sz w:val="22"/>
                      <w:szCs w:val="22"/>
                    </w:rPr>
                  </w:pPr>
                  <w:r w:rsidRPr="004706C2">
                    <w:rPr>
                      <w:sz w:val="22"/>
                      <w:szCs w:val="22"/>
                    </w:rPr>
                    <w:t>200.000 €</w:t>
                  </w:r>
                </w:p>
              </w:tc>
              <w:tc>
                <w:tcPr>
                  <w:tcW w:w="1401" w:type="dxa"/>
                </w:tcPr>
                <w:p w14:paraId="1CD522E3" w14:textId="77777777" w:rsidR="00AD2609" w:rsidRPr="004706C2" w:rsidRDefault="00AD2609" w:rsidP="001203E5">
                  <w:pPr>
                    <w:jc w:val="right"/>
                    <w:rPr>
                      <w:sz w:val="22"/>
                      <w:szCs w:val="22"/>
                    </w:rPr>
                  </w:pPr>
                  <w:r>
                    <w:rPr>
                      <w:sz w:val="22"/>
                      <w:szCs w:val="22"/>
                    </w:rPr>
                    <w:t>10</w:t>
                  </w:r>
                  <w:r w:rsidRPr="004706C2">
                    <w:rPr>
                      <w:sz w:val="22"/>
                      <w:szCs w:val="22"/>
                    </w:rPr>
                    <w:t>.000 €</w:t>
                  </w:r>
                </w:p>
              </w:tc>
            </w:tr>
            <w:tr w:rsidR="00AD2609" w:rsidRPr="004706C2" w14:paraId="0E9A1B29" w14:textId="77777777" w:rsidTr="001203E5">
              <w:tc>
                <w:tcPr>
                  <w:tcW w:w="769" w:type="dxa"/>
                </w:tcPr>
                <w:p w14:paraId="488B1C47" w14:textId="77777777" w:rsidR="00AD2609" w:rsidRPr="004706C2" w:rsidRDefault="00AD2609" w:rsidP="001203E5">
                  <w:pPr>
                    <w:rPr>
                      <w:sz w:val="22"/>
                      <w:szCs w:val="22"/>
                    </w:rPr>
                  </w:pPr>
                  <w:r w:rsidRPr="004706C2">
                    <w:rPr>
                      <w:sz w:val="22"/>
                      <w:szCs w:val="22"/>
                    </w:rPr>
                    <w:t>10.</w:t>
                  </w:r>
                </w:p>
              </w:tc>
              <w:tc>
                <w:tcPr>
                  <w:tcW w:w="4845" w:type="dxa"/>
                </w:tcPr>
                <w:p w14:paraId="1BC8BB18" w14:textId="77777777" w:rsidR="00AD2609" w:rsidRPr="004706C2" w:rsidRDefault="00AD2609" w:rsidP="001203E5">
                  <w:pPr>
                    <w:rPr>
                      <w:sz w:val="22"/>
                      <w:szCs w:val="22"/>
                    </w:rPr>
                  </w:pPr>
                  <w:r w:rsidRPr="004706C2">
                    <w:rPr>
                      <w:sz w:val="22"/>
                      <w:szCs w:val="22"/>
                    </w:rPr>
                    <w:t>Civilinės atsakomybės draudimas už nuostolius ar žalas dėl savaeigių darbo mašinų naudojimo</w:t>
                  </w:r>
                </w:p>
              </w:tc>
              <w:tc>
                <w:tcPr>
                  <w:tcW w:w="2253" w:type="dxa"/>
                </w:tcPr>
                <w:p w14:paraId="7EBE3F63" w14:textId="77777777" w:rsidR="00AD2609" w:rsidRPr="004706C2" w:rsidRDefault="00AD2609" w:rsidP="001203E5">
                  <w:pPr>
                    <w:jc w:val="right"/>
                    <w:rPr>
                      <w:sz w:val="22"/>
                      <w:szCs w:val="22"/>
                    </w:rPr>
                  </w:pPr>
                  <w:r w:rsidRPr="004706C2">
                    <w:rPr>
                      <w:sz w:val="22"/>
                      <w:szCs w:val="22"/>
                    </w:rPr>
                    <w:t>100.000 €</w:t>
                  </w:r>
                </w:p>
              </w:tc>
              <w:tc>
                <w:tcPr>
                  <w:tcW w:w="1401" w:type="dxa"/>
                </w:tcPr>
                <w:p w14:paraId="6392B798" w14:textId="77777777" w:rsidR="00AD2609" w:rsidRPr="004706C2" w:rsidRDefault="00AD2609" w:rsidP="001203E5">
                  <w:pPr>
                    <w:jc w:val="right"/>
                    <w:rPr>
                      <w:sz w:val="22"/>
                      <w:szCs w:val="22"/>
                    </w:rPr>
                  </w:pPr>
                  <w:r>
                    <w:rPr>
                      <w:sz w:val="22"/>
                      <w:szCs w:val="22"/>
                    </w:rPr>
                    <w:t>10</w:t>
                  </w:r>
                  <w:r w:rsidRPr="004706C2">
                    <w:rPr>
                      <w:sz w:val="22"/>
                      <w:szCs w:val="22"/>
                    </w:rPr>
                    <w:t>.000 €</w:t>
                  </w:r>
                </w:p>
              </w:tc>
            </w:tr>
            <w:tr w:rsidR="00AD2609" w:rsidRPr="004706C2" w14:paraId="0B09D005" w14:textId="77777777" w:rsidTr="001203E5">
              <w:tc>
                <w:tcPr>
                  <w:tcW w:w="769" w:type="dxa"/>
                </w:tcPr>
                <w:p w14:paraId="4910BEAC" w14:textId="77777777" w:rsidR="00AD2609" w:rsidRPr="004706C2" w:rsidRDefault="00AD2609" w:rsidP="001203E5">
                  <w:pPr>
                    <w:rPr>
                      <w:sz w:val="22"/>
                      <w:szCs w:val="22"/>
                    </w:rPr>
                  </w:pPr>
                  <w:r w:rsidRPr="004706C2">
                    <w:rPr>
                      <w:sz w:val="22"/>
                      <w:szCs w:val="22"/>
                    </w:rPr>
                    <w:t>11.</w:t>
                  </w:r>
                </w:p>
              </w:tc>
              <w:tc>
                <w:tcPr>
                  <w:tcW w:w="4845" w:type="dxa"/>
                </w:tcPr>
                <w:p w14:paraId="226FB0F7" w14:textId="77777777" w:rsidR="00AD2609" w:rsidRPr="004706C2" w:rsidRDefault="00AD2609" w:rsidP="001203E5">
                  <w:pPr>
                    <w:rPr>
                      <w:sz w:val="22"/>
                      <w:szCs w:val="22"/>
                    </w:rPr>
                  </w:pPr>
                  <w:r w:rsidRPr="004706C2">
                    <w:rPr>
                      <w:sz w:val="22"/>
                      <w:szCs w:val="22"/>
                    </w:rPr>
                    <w:t xml:space="preserve">Civilinės atsakomybės dėl kontrahentų (subrangovų) veiklos </w:t>
                  </w:r>
                </w:p>
              </w:tc>
              <w:tc>
                <w:tcPr>
                  <w:tcW w:w="2253" w:type="dxa"/>
                </w:tcPr>
                <w:p w14:paraId="31E4BD76" w14:textId="77777777" w:rsidR="00AD2609" w:rsidRPr="004706C2" w:rsidRDefault="00AD2609" w:rsidP="001203E5">
                  <w:pPr>
                    <w:jc w:val="right"/>
                    <w:rPr>
                      <w:sz w:val="22"/>
                      <w:szCs w:val="22"/>
                    </w:rPr>
                  </w:pPr>
                  <w:r w:rsidRPr="004706C2">
                    <w:rPr>
                      <w:sz w:val="22"/>
                      <w:szCs w:val="22"/>
                    </w:rPr>
                    <w:t>1.000.000 €</w:t>
                  </w:r>
                </w:p>
              </w:tc>
              <w:tc>
                <w:tcPr>
                  <w:tcW w:w="1401" w:type="dxa"/>
                </w:tcPr>
                <w:p w14:paraId="2F452784" w14:textId="77777777" w:rsidR="00AD2609" w:rsidRPr="004706C2" w:rsidRDefault="00AD2609" w:rsidP="001203E5">
                  <w:pPr>
                    <w:jc w:val="right"/>
                    <w:rPr>
                      <w:sz w:val="22"/>
                      <w:szCs w:val="22"/>
                    </w:rPr>
                  </w:pPr>
                  <w:r>
                    <w:rPr>
                      <w:sz w:val="22"/>
                      <w:szCs w:val="22"/>
                    </w:rPr>
                    <w:t>10</w:t>
                  </w:r>
                  <w:r w:rsidRPr="004706C2">
                    <w:rPr>
                      <w:sz w:val="22"/>
                      <w:szCs w:val="22"/>
                    </w:rPr>
                    <w:t>.000 €</w:t>
                  </w:r>
                </w:p>
              </w:tc>
            </w:tr>
            <w:tr w:rsidR="00AD2609" w:rsidRPr="004706C2" w14:paraId="2DFADDEB" w14:textId="77777777" w:rsidTr="001203E5">
              <w:tc>
                <w:tcPr>
                  <w:tcW w:w="769" w:type="dxa"/>
                </w:tcPr>
                <w:p w14:paraId="127DF3DC" w14:textId="77777777" w:rsidR="00AD2609" w:rsidRPr="004706C2" w:rsidRDefault="00AD2609" w:rsidP="001203E5">
                  <w:pPr>
                    <w:rPr>
                      <w:sz w:val="22"/>
                      <w:szCs w:val="22"/>
                    </w:rPr>
                  </w:pPr>
                </w:p>
              </w:tc>
              <w:tc>
                <w:tcPr>
                  <w:tcW w:w="4845" w:type="dxa"/>
                </w:tcPr>
                <w:p w14:paraId="05010090" w14:textId="77777777" w:rsidR="00AD2609" w:rsidRPr="004706C2" w:rsidRDefault="00AD2609" w:rsidP="001203E5">
                  <w:pPr>
                    <w:rPr>
                      <w:b/>
                      <w:bCs/>
                      <w:sz w:val="22"/>
                      <w:szCs w:val="22"/>
                    </w:rPr>
                  </w:pPr>
                  <w:r w:rsidRPr="004706C2">
                    <w:rPr>
                      <w:b/>
                      <w:bCs/>
                      <w:sz w:val="22"/>
                      <w:szCs w:val="22"/>
                    </w:rPr>
                    <w:t>Bendra draudimo suma:</w:t>
                  </w:r>
                </w:p>
              </w:tc>
              <w:tc>
                <w:tcPr>
                  <w:tcW w:w="2253" w:type="dxa"/>
                </w:tcPr>
                <w:p w14:paraId="127F4C49" w14:textId="77777777" w:rsidR="00AD2609" w:rsidRPr="004706C2" w:rsidRDefault="00AD2609" w:rsidP="001203E5">
                  <w:pPr>
                    <w:jc w:val="right"/>
                    <w:rPr>
                      <w:b/>
                      <w:bCs/>
                      <w:sz w:val="22"/>
                      <w:szCs w:val="22"/>
                    </w:rPr>
                  </w:pPr>
                  <w:r w:rsidRPr="004706C2">
                    <w:rPr>
                      <w:b/>
                      <w:bCs/>
                      <w:sz w:val="22"/>
                      <w:szCs w:val="22"/>
                    </w:rPr>
                    <w:t>2.000.000 €</w:t>
                  </w:r>
                </w:p>
              </w:tc>
              <w:tc>
                <w:tcPr>
                  <w:tcW w:w="1401" w:type="dxa"/>
                </w:tcPr>
                <w:p w14:paraId="389E5A4C" w14:textId="77777777" w:rsidR="00AD2609" w:rsidRPr="004706C2" w:rsidRDefault="00AD2609" w:rsidP="001203E5">
                  <w:pPr>
                    <w:jc w:val="right"/>
                    <w:rPr>
                      <w:sz w:val="22"/>
                      <w:szCs w:val="22"/>
                    </w:rPr>
                  </w:pPr>
                </w:p>
              </w:tc>
            </w:tr>
          </w:tbl>
          <w:p w14:paraId="0C203EB7" w14:textId="77777777" w:rsidR="00AD2609" w:rsidRPr="004706C2" w:rsidRDefault="00AD2609" w:rsidP="001203E5">
            <w:pPr>
              <w:rPr>
                <w:rFonts w:eastAsia="Calibri"/>
                <w:b/>
                <w:bCs/>
                <w:sz w:val="22"/>
                <w:szCs w:val="22"/>
              </w:rPr>
            </w:pPr>
          </w:p>
        </w:tc>
      </w:tr>
      <w:tr w:rsidR="00AD2609" w:rsidRPr="004706C2" w14:paraId="0164343E" w14:textId="77777777" w:rsidTr="00AD2609">
        <w:trPr>
          <w:trHeight w:val="70"/>
        </w:trPr>
        <w:tc>
          <w:tcPr>
            <w:tcW w:w="9781" w:type="dxa"/>
            <w:shd w:val="clear" w:color="auto" w:fill="F2F2F2" w:themeFill="background1" w:themeFillShade="F2"/>
          </w:tcPr>
          <w:p w14:paraId="032D7167" w14:textId="77777777" w:rsidR="00AD2609" w:rsidRPr="004706C2" w:rsidRDefault="00AD2609" w:rsidP="00EB0ACA">
            <w:pPr>
              <w:pStyle w:val="Sraopastraipa"/>
              <w:numPr>
                <w:ilvl w:val="0"/>
                <w:numId w:val="17"/>
              </w:numPr>
              <w:ind w:left="714" w:hanging="357"/>
              <w:jc w:val="center"/>
              <w:rPr>
                <w:rFonts w:eastAsia="Calibri"/>
                <w:b/>
                <w:bCs/>
                <w:sz w:val="22"/>
                <w:szCs w:val="22"/>
              </w:rPr>
            </w:pPr>
            <w:r w:rsidRPr="004706C2">
              <w:rPr>
                <w:rFonts w:eastAsia="Calibri"/>
                <w:b/>
                <w:bCs/>
                <w:sz w:val="22"/>
                <w:szCs w:val="22"/>
              </w:rPr>
              <w:t>Draudžiamų rizikų detalizacija</w:t>
            </w:r>
          </w:p>
        </w:tc>
      </w:tr>
      <w:tr w:rsidR="00AD2609" w:rsidRPr="004706C2" w14:paraId="1DF33887" w14:textId="77777777" w:rsidTr="00AD2609">
        <w:trPr>
          <w:trHeight w:val="70"/>
        </w:trPr>
        <w:tc>
          <w:tcPr>
            <w:tcW w:w="9781" w:type="dxa"/>
          </w:tcPr>
          <w:p w14:paraId="7C34EE5D" w14:textId="77777777" w:rsidR="00AD2609" w:rsidRPr="004706C2" w:rsidRDefault="00AD2609" w:rsidP="00EB0ACA">
            <w:pPr>
              <w:numPr>
                <w:ilvl w:val="1"/>
                <w:numId w:val="17"/>
              </w:numPr>
              <w:spacing w:after="160" w:line="259" w:lineRule="auto"/>
              <w:ind w:left="1023"/>
              <w:contextualSpacing/>
              <w:rPr>
                <w:rFonts w:eastAsia="Calibri"/>
                <w:b/>
                <w:bCs/>
                <w:sz w:val="22"/>
                <w:szCs w:val="22"/>
              </w:rPr>
            </w:pPr>
            <w:r w:rsidRPr="004706C2">
              <w:rPr>
                <w:rFonts w:eastAsia="Calibri"/>
                <w:b/>
                <w:bCs/>
                <w:sz w:val="22"/>
                <w:szCs w:val="22"/>
              </w:rPr>
              <w:t>Veiklos atsakomybės draudimas.</w:t>
            </w:r>
          </w:p>
          <w:p w14:paraId="15A94D55" w14:textId="77777777" w:rsidR="00AD2609" w:rsidRPr="004706C2" w:rsidRDefault="00AD2609" w:rsidP="001203E5">
            <w:pPr>
              <w:ind w:left="1023"/>
              <w:rPr>
                <w:rFonts w:eastAsia="Calibri"/>
                <w:sz w:val="22"/>
                <w:szCs w:val="22"/>
              </w:rPr>
            </w:pPr>
            <w:r w:rsidRPr="004706C2">
              <w:rPr>
                <w:rFonts w:eastAsia="Calibri"/>
                <w:sz w:val="22"/>
                <w:szCs w:val="22"/>
              </w:rPr>
              <w:t>Draudėjo civilinė atsakomybė trečiajam asmeniui už žalą, padarytą Draudėjui vykdant apdraustą veiklą.</w:t>
            </w:r>
          </w:p>
          <w:p w14:paraId="1B087DBD" w14:textId="77777777" w:rsidR="00AD2609" w:rsidRPr="004706C2" w:rsidRDefault="00AD2609" w:rsidP="00EB0ACA">
            <w:pPr>
              <w:numPr>
                <w:ilvl w:val="1"/>
                <w:numId w:val="17"/>
              </w:numPr>
              <w:spacing w:after="160" w:line="259" w:lineRule="auto"/>
              <w:ind w:left="1023"/>
              <w:contextualSpacing/>
              <w:rPr>
                <w:rFonts w:eastAsia="Calibri"/>
                <w:b/>
                <w:bCs/>
                <w:sz w:val="22"/>
                <w:szCs w:val="22"/>
              </w:rPr>
            </w:pPr>
            <w:r w:rsidRPr="004706C2">
              <w:rPr>
                <w:rFonts w:eastAsia="Calibri"/>
                <w:b/>
                <w:bCs/>
                <w:sz w:val="22"/>
                <w:szCs w:val="22"/>
              </w:rPr>
              <w:t>Turto valdytojo civilinės atsakomybės draudimas.</w:t>
            </w:r>
          </w:p>
          <w:p w14:paraId="2FCC768E" w14:textId="77777777" w:rsidR="00AD2609" w:rsidRPr="004706C2" w:rsidRDefault="00AD2609" w:rsidP="001203E5">
            <w:pPr>
              <w:ind w:left="1023"/>
              <w:rPr>
                <w:rFonts w:eastAsia="Calibri"/>
                <w:sz w:val="22"/>
                <w:szCs w:val="22"/>
              </w:rPr>
            </w:pPr>
            <w:r w:rsidRPr="004706C2">
              <w:rPr>
                <w:rFonts w:eastAsia="Calibri"/>
                <w:sz w:val="22"/>
                <w:szCs w:val="22"/>
              </w:rPr>
              <w:t>Draudėjo civilinė atsakomybė trečiajam asmeniui už žalą dėl Draudėjo nuosavybėje ir /ar valdyme esančio turto (taip pat ir nenaudojamo ir/ar išsinuomoto iš trečiųjų asmenų) - statinių, teritorijos, reklaminių stendų, iškabų, kilnojamo turto ar kitų objektų trūkumų (įskaitant patalpose esantį kilnojamąjį turtą) esančių Lietuvos Respublikos teritorijoje.</w:t>
            </w:r>
          </w:p>
          <w:p w14:paraId="51ECF695" w14:textId="77777777" w:rsidR="00AD2609" w:rsidRPr="004706C2" w:rsidRDefault="00AD2609" w:rsidP="00EB0ACA">
            <w:pPr>
              <w:numPr>
                <w:ilvl w:val="1"/>
                <w:numId w:val="17"/>
              </w:numPr>
              <w:spacing w:after="160" w:line="259" w:lineRule="auto"/>
              <w:ind w:left="1023"/>
              <w:contextualSpacing/>
              <w:rPr>
                <w:rFonts w:eastAsia="Calibri"/>
                <w:b/>
                <w:bCs/>
                <w:sz w:val="22"/>
                <w:szCs w:val="22"/>
              </w:rPr>
            </w:pPr>
            <w:r w:rsidRPr="004706C2">
              <w:rPr>
                <w:rFonts w:eastAsia="Calibri"/>
                <w:b/>
                <w:bCs/>
                <w:sz w:val="22"/>
                <w:szCs w:val="22"/>
              </w:rPr>
              <w:t>Aplinkos užteršimo civilinės atsakomybės draudimas.</w:t>
            </w:r>
          </w:p>
          <w:p w14:paraId="0ABC9989"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Aplinkos užteršimo civilinės atsakomybės draudimo objektas yra Draudėjo civilinė atsakomybė, susijusi su aplinkos būklės pablogėjimu, už gamtai padarytą žalą ir (ar) už žalą trečiojo asmens sveikatai, gyvybei ir (arba) dėl trečiojo asmens materialaus turto sugadinimo, įskaitant kai žala aplinkai apskaičiuojama pagal valstybės institucijų naudojamas metodikas.</w:t>
            </w:r>
          </w:p>
          <w:p w14:paraId="005AC35D"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Aplinkos būklės pablogėjimas – tai staigus ir netikėtas kietų, skystų, dujinių ar šiluminių kenksmingų medžiagų ar dirgiklių, įskaitant kvapus, elektromagnetines bangas, dūmus, garus, suodžius, išmetamąsias dujas, rūgštines, šarmines, chemines medžiagas ir atliekas, emisija, išmetimas, išleidimas, pasklidimas, šalinimas, nutekėjimas arba išsiliejimas į dirvą arba jos paviršiuje, į atmosferą ar vandentakį ar vandens telkinį, dėl kurių pasikeičia natūrali tokios dirvos, atmosferos, vandentakio arba vandens telkinio būklė ir kuris yra susijęs su Draudėjo vykdoma veikla arba iš jos kyla.</w:t>
            </w:r>
          </w:p>
          <w:p w14:paraId="350568CE"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Sąvokos „žala aplinkai“, „žala“, „prevencijos priemonės“ ir „ištaisymo priemonės“ yra apibrėžtos Tarybos direktyvoje 2004/35/EC, išskyrus tuos atvejus, kai bet kuri iš šių sąvokų yra apibrėžta kitaip reikalavimui taikytinos šalies teisės aktuose, taisyklėse ir kituose teisės aktuose, reglamentuojančiuose sąnaudas arba išlaidas, kurios patiriamos arba turi būti sumokėtos; tokiu atveju vadovaujamasi reikalavimui taikytinos šalies teisės aktuose pateiktu apibrėžimu.</w:t>
            </w:r>
          </w:p>
          <w:p w14:paraId="2B926C26"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 xml:space="preserve">Pagal šią sąlygą Draudikas taip pat suteikia draudimo apsaugą Draudėjo civilinei atsakomybei, kylančiai dėl Draudėjo sąnaudų ir išlaidų, kurias Draudėjas pagal aplinkos apsaugos pareigūnų </w:t>
            </w:r>
            <w:r w:rsidRPr="004706C2">
              <w:rPr>
                <w:rFonts w:eastAsia="Calibri"/>
                <w:sz w:val="22"/>
                <w:szCs w:val="22"/>
              </w:rPr>
              <w:lastRenderedPageBreak/>
              <w:t>paskaičiavimus patirs arba turės atlyginti pagal reikalavimui taikytinos šalies teisės aktus, Prevencijos arba ištaisymo priemones staigaus ir netikėto Aplinkos būklės pablogėjimo atveju.</w:t>
            </w:r>
          </w:p>
          <w:p w14:paraId="2B4BB058"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Produkto civilinės atsakomybės draudimas.</w:t>
            </w:r>
          </w:p>
          <w:p w14:paraId="11B8DED6"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Draudėjo civilinė atsakomybė trečiajam asmeniui už žalą, padarytą Draudėjo pateiktu netinkamos kokybės produktu ir /ar suteikta paslauga.</w:t>
            </w:r>
          </w:p>
          <w:p w14:paraId="7C497A6D"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Produkto nepatiekimo (negalėjimo patiekti) civilinės atsakomybės draudimas.</w:t>
            </w:r>
          </w:p>
          <w:p w14:paraId="29EA9AC4"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Draudėjo civilinė atsakomybė trečiajam asmeniui už žalą, kilusią dėl produkto / paslaugos nepatiekimo, visiško ar dalinio tiekimo sutrikimo, jei tai įvyksta:</w:t>
            </w:r>
          </w:p>
          <w:p w14:paraId="28400BB9"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 xml:space="preserve"> - Draudėjo valdomo, naudojamo ar eksploatuojamo turto gedimo ar sunaikinimo staigaus ir netikėto įvykio </w:t>
            </w:r>
            <w:proofErr w:type="spellStart"/>
            <w:r w:rsidRPr="004706C2">
              <w:rPr>
                <w:rFonts w:eastAsia="Calibri"/>
                <w:sz w:val="22"/>
                <w:szCs w:val="22"/>
              </w:rPr>
              <w:t>pasekoje</w:t>
            </w:r>
            <w:proofErr w:type="spellEnd"/>
            <w:r w:rsidRPr="004706C2">
              <w:rPr>
                <w:rFonts w:eastAsia="Calibri"/>
                <w:sz w:val="22"/>
                <w:szCs w:val="22"/>
              </w:rPr>
              <w:t>;</w:t>
            </w:r>
          </w:p>
          <w:p w14:paraId="3C0E8CBA"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 xml:space="preserve"> - Draudėjo klaidos, aplaidumo, neapdairumo, neatsargumo vykdant apdraustą veiklą.</w:t>
            </w:r>
          </w:p>
          <w:p w14:paraId="15399137"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Šios specialiosios sąlygos kontekste elektra nėra laikoma produktu.</w:t>
            </w:r>
          </w:p>
          <w:p w14:paraId="5C84B60F"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Civilinė atsakomybė už žalą patikėtam turtui.</w:t>
            </w:r>
          </w:p>
          <w:p w14:paraId="6A493770"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Sutartimi taip pat yra apdraudžiama Draudėjo civilinė atsakomybė už žalą, padarytą Draudėjo valdomam ir naudojamam patikėtam turtui, kuris draudžiamojo įvykio momentu buvo Draudėjo teisėtai valdomas ir / ar turtui, kuris Draudėjui yra patikėtas darbų atlikimo metu. Draudimo objektu nelaikoma atsakomybė dėl patikėto turto dingimo ar trūkumo, kai dingimo ar trūkumo negalima paaiškinti.</w:t>
            </w:r>
          </w:p>
          <w:p w14:paraId="15E0A34D"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Darbdavio civilinės atsakomybės draudimas.</w:t>
            </w:r>
          </w:p>
          <w:p w14:paraId="65E56BC1"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Draudžiama Draudėjo kaip darbdavio civilinė atsakomybė už žalą Draudėjo darbuotojui ir/ar praktikantui dėl nelaimingo atsitikimo, įvykusio Sutarties galiojimo teritorijoje darbe ir pakeliui į darbą ar iš darbo, pagal draudžiamojo įvykio metu galiojusius Lietuvos Respublikos įstatymus.</w:t>
            </w:r>
          </w:p>
          <w:p w14:paraId="2D63C074"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Taip pat apdraudžiama Darbdavio civilinė atsakomybė už žalą, padarytą Draudėjo darbuotojams jų komandiruočių metu.</w:t>
            </w:r>
          </w:p>
          <w:p w14:paraId="66DAE6D9"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Potencialiai pavojingo įrenginio priežiūros civilinė atsakomybė</w:t>
            </w:r>
          </w:p>
          <w:p w14:paraId="76D70253"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Sutartimi taip pat apdraudžiami Draudėjo turtiniai interesai, susiję su Draudėjo civiline atsakomybe, kilusia dėl Draudėjo, kaip potencialiai pavojingo įrenginio savininko, paties atliekančio nuolatinę potencialiai pavojingo įrenginio priežiūrą, veiklos, įskaitant, bet neapsiribojant kaip tai yra reglamentuota Lietuvos Respublikos potencialiai pavojingų įrenginių priežiūros įstatymo 11 straipsnio 3 punkte.</w:t>
            </w:r>
          </w:p>
          <w:p w14:paraId="31810EC8"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Civilinė atsakomybė, kilusi dėl grynai finansinės žalos.</w:t>
            </w:r>
          </w:p>
          <w:p w14:paraId="3F20E666"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Sutartimi taip pat apdraudžiami Draudėjo turtiniai interesai, susiję su Draudėjo civiline atsakomybe, kilusia dėl grynai finansinės žalos. Finansinės žalos sąvoka šiuo atveju apima trečiojo asmens finansinius nuostolius, kurie atsiranda be trečiojo asmens materialaus turto sunaikinimo, sugadinimo ar praradimo arba trečiojo asmens kūno sužalojimo (įskaitant mirtį).</w:t>
            </w:r>
          </w:p>
          <w:p w14:paraId="6C33A56D"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Civilinė atsakomybė už nuostolius ar žalas dėl savaeigių darbo mašinų naudojimo.</w:t>
            </w:r>
          </w:p>
          <w:p w14:paraId="145E46A7"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Sutartimi taip pat apdraudžiami Draudėjo turtiniai interesai, susiję su Draudėjo civiline atsakomybe, susijusia su savaeigių darbo mašinų naudojimu, valdymu, taip pat atsakomybe, susijusia su pakrovimo ir iškrovimo darbais (įskaitant žalą perkraunamam ir (ar) iškraunamam objektui), naudojant šias savaeiges mašinas ar motorines sausumos transporto priemones.</w:t>
            </w:r>
          </w:p>
          <w:p w14:paraId="7FC93879"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Draudėjo samdomų subrangovų (kontrahentų) veiklos civilinė atsakomybė.</w:t>
            </w:r>
          </w:p>
          <w:p w14:paraId="658888EB"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Sutartimi taip pat apdraudžiami Draudėjo turtiniai interesai, susiję su Draudėjo civiline atsakomybe trečiajam asmeniui už kontrahentų (subrangovų) padarytą žalą (įskaitant ir žalą dėl kontrahentų (subrangovų) atliekamų statybos darbų), už kurią Draudėjas atsako pagal teisės aktus. Pačių kontrahentų (subrangovų) atsakomybė nėra draudžiama. Draudikas, išmokėjęs draudimo išmoką, įgyja atgręžtinio reikalavimo teisę subrogacijos būdu išreikalauti žalos atlyginimą iš ją padariusio kontrahento (subrangovo).</w:t>
            </w:r>
          </w:p>
          <w:p w14:paraId="41F98F17"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Kontrahentas (subrangovas) – Draudėjo rangovas, tiekėjas ar kitas asmuo, su kuriuo Draudėjas yra sudaręs sutartis dėl apdraustos veiklos ar jos dalies atlikimo ar jai reikiamų prekių/paslaugų tiekimo.</w:t>
            </w:r>
          </w:p>
        </w:tc>
      </w:tr>
      <w:tr w:rsidR="00AD2609" w:rsidRPr="004706C2" w14:paraId="394C44DD" w14:textId="77777777" w:rsidTr="00AD2609">
        <w:trPr>
          <w:trHeight w:val="70"/>
        </w:trPr>
        <w:tc>
          <w:tcPr>
            <w:tcW w:w="9781" w:type="dxa"/>
            <w:shd w:val="clear" w:color="auto" w:fill="F2F2F2" w:themeFill="background1" w:themeFillShade="F2"/>
          </w:tcPr>
          <w:p w14:paraId="16CC5E59" w14:textId="77777777" w:rsidR="00AD2609" w:rsidRPr="004706C2" w:rsidRDefault="00AD2609" w:rsidP="00EB0ACA">
            <w:pPr>
              <w:pStyle w:val="Sraopastraipa"/>
              <w:numPr>
                <w:ilvl w:val="0"/>
                <w:numId w:val="17"/>
              </w:numPr>
              <w:ind w:left="714" w:hanging="357"/>
              <w:jc w:val="center"/>
              <w:rPr>
                <w:rFonts w:eastAsia="Calibri"/>
                <w:b/>
                <w:bCs/>
                <w:sz w:val="22"/>
                <w:szCs w:val="22"/>
              </w:rPr>
            </w:pPr>
            <w:r w:rsidRPr="004706C2">
              <w:rPr>
                <w:rFonts w:eastAsia="Calibri"/>
                <w:b/>
                <w:bCs/>
                <w:sz w:val="22"/>
                <w:szCs w:val="22"/>
              </w:rPr>
              <w:t>Kitos draudimo sąlygos</w:t>
            </w:r>
          </w:p>
        </w:tc>
      </w:tr>
      <w:tr w:rsidR="00AD2609" w:rsidRPr="004706C2" w14:paraId="1C2258C4" w14:textId="77777777" w:rsidTr="00AD2609">
        <w:trPr>
          <w:trHeight w:val="70"/>
        </w:trPr>
        <w:tc>
          <w:tcPr>
            <w:tcW w:w="9781" w:type="dxa"/>
          </w:tcPr>
          <w:p w14:paraId="3DFAA588"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Atsakomybė už žalą susijusiems asmenims.</w:t>
            </w:r>
          </w:p>
          <w:p w14:paraId="53AD24AD"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 xml:space="preserve">Sutartimi taip pat apdraudžiama Draudėjo civilinė atsakomybė už žalą susijusiems asmenims. Jeigu nepaisant sutarčių (įskaitant ir draudimo sutartis) sąlygų, Draudėjo atsakomybė prieš su Draudėju susijusius asmenis išlieka ir jis privalo atlyginti padarytą turtinę ar neturtinę žalą, tai tokiu atveju Sutartis galioja taip, kaip ji galiotų, jei šie asmenys nebūtų susiję. Su Draudėju </w:t>
            </w:r>
            <w:r w:rsidRPr="004706C2">
              <w:rPr>
                <w:rFonts w:eastAsia="Calibri"/>
                <w:sz w:val="22"/>
                <w:szCs w:val="22"/>
              </w:rPr>
              <w:lastRenderedPageBreak/>
              <w:t>susijusiais asmenimis laikomi juridiniai ar fiziniai asmenys, kontroliuojantys daugiau nei 20 % (dvidešimt procentų) Draudėjo akcijų arba kurių daugiau kaip 20 % (dvidešimt procentų) akcijų kontroliuoja Draudėjas, arba asmenys, kurie kartu su Draudėju yra kontroliuojami trečiojo asmens.</w:t>
            </w:r>
          </w:p>
          <w:p w14:paraId="3464EB9F"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Rizikos padidėjimas.</w:t>
            </w:r>
          </w:p>
          <w:p w14:paraId="1EB00662"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Pagal Sutartį rizikos padidėjimu laikomi tik šie atvejai:</w:t>
            </w:r>
          </w:p>
          <w:p w14:paraId="61F1AC59"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 Draudėjo vykdomos veiklos pasikeitimas;</w:t>
            </w:r>
          </w:p>
          <w:p w14:paraId="0F6DCEDE"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 statybos, remonto, rekonstrukcijos darbų, kurių sąmatinė vertė didesnė nei 1 000 000,00 EUR vykdymas Draudėjo eksploatuojamose, naudojamose objektuose arba, nors ir tiesiogiai Draudėjo nenaudojamose, tačiau jam nuosavybės teise priklausančiose objektuose.</w:t>
            </w:r>
          </w:p>
          <w:p w14:paraId="02A5C9C8" w14:textId="77777777" w:rsidR="00AD2609" w:rsidRPr="004706C2" w:rsidRDefault="00AD2609" w:rsidP="00EB0ACA">
            <w:pPr>
              <w:numPr>
                <w:ilvl w:val="1"/>
                <w:numId w:val="17"/>
              </w:numPr>
              <w:tabs>
                <w:tab w:val="left" w:pos="810"/>
              </w:tabs>
              <w:spacing w:after="160" w:line="259" w:lineRule="auto"/>
              <w:ind w:left="1023"/>
              <w:contextualSpacing/>
              <w:rPr>
                <w:rFonts w:eastAsia="Calibri"/>
                <w:sz w:val="22"/>
                <w:szCs w:val="22"/>
              </w:rPr>
            </w:pPr>
            <w:r w:rsidRPr="004706C2">
              <w:rPr>
                <w:rFonts w:eastAsia="Calibri"/>
                <w:b/>
                <w:bCs/>
                <w:sz w:val="22"/>
                <w:szCs w:val="22"/>
              </w:rPr>
              <w:t>Žala draudėjo darbuotojams.</w:t>
            </w:r>
          </w:p>
          <w:p w14:paraId="2D3ABACD"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Draudžiama Draudėjo civilinė atsakomybė už žalą, padarytą asmenims, kurie su Draudėju yra darbo teisiniuose santykiuose (kai šie asmenys gali būti laikomi trečiaisiais asmenimis).</w:t>
            </w:r>
          </w:p>
          <w:p w14:paraId="411D0658"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Papildomas reikalavimo pateikimo terminas:</w:t>
            </w:r>
          </w:p>
          <w:p w14:paraId="11892D79"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Papildomas 12 (dvylikos) kalendorinių mėn. terminas, prasidedantis rytojaus dieną nuo dienos, nurodytos draudimo liudijime, Draudėjo, Draudiko pranešime apie Sutarties nutraukimą, kaip draudimo laikotarpio pabaigos data. Per šį terminą Draudėjas turi teisę pranešti apie jam per šį terminą arba per Sutarties galiojimo laikotarpį pareikštą reikalavimą, o Draudikas, neviršydamas draudimo sumos (vienam draudžiamajam įvykiui ir visam Sutarties galiojimo laikotarpiui), privalo atlyginti žalą remdamasis Sutarties sąlygomis.</w:t>
            </w:r>
          </w:p>
          <w:p w14:paraId="56A223B8"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proofErr w:type="spellStart"/>
            <w:r w:rsidRPr="004706C2">
              <w:rPr>
                <w:rFonts w:eastAsia="Calibri"/>
                <w:b/>
                <w:bCs/>
                <w:sz w:val="22"/>
                <w:szCs w:val="22"/>
              </w:rPr>
              <w:t>Retroaktyvus</w:t>
            </w:r>
            <w:proofErr w:type="spellEnd"/>
            <w:r w:rsidRPr="004706C2">
              <w:rPr>
                <w:rFonts w:eastAsia="Calibri"/>
                <w:b/>
                <w:bCs/>
                <w:sz w:val="22"/>
                <w:szCs w:val="22"/>
              </w:rPr>
              <w:t xml:space="preserve"> galiojimo laikotarpis.</w:t>
            </w:r>
          </w:p>
          <w:p w14:paraId="25411C7E" w14:textId="77777777" w:rsidR="00AD2609" w:rsidRPr="004706C2" w:rsidRDefault="00AD2609" w:rsidP="001203E5">
            <w:pPr>
              <w:tabs>
                <w:tab w:val="left" w:pos="810"/>
              </w:tabs>
              <w:ind w:left="1023"/>
              <w:rPr>
                <w:rFonts w:eastAsia="Calibri"/>
                <w:sz w:val="22"/>
                <w:szCs w:val="22"/>
              </w:rPr>
            </w:pPr>
            <w:r w:rsidRPr="006815D3">
              <w:rPr>
                <w:sz w:val="22"/>
                <w:szCs w:val="22"/>
              </w:rPr>
              <w:t>Nuo 2023.08.26 dienos</w:t>
            </w:r>
            <w:r w:rsidRPr="004706C2">
              <w:rPr>
                <w:rFonts w:eastAsia="Calibri"/>
                <w:sz w:val="22"/>
                <w:szCs w:val="22"/>
              </w:rPr>
              <w:t>.</w:t>
            </w:r>
            <w:r>
              <w:rPr>
                <w:rFonts w:eastAsia="Calibri"/>
                <w:sz w:val="22"/>
                <w:szCs w:val="22"/>
              </w:rPr>
              <w:t xml:space="preserve"> </w:t>
            </w:r>
            <w:proofErr w:type="spellStart"/>
            <w:r>
              <w:rPr>
                <w:rFonts w:eastAsia="Calibri"/>
                <w:sz w:val="22"/>
                <w:szCs w:val="22"/>
              </w:rPr>
              <w:t>R</w:t>
            </w:r>
            <w:r w:rsidRPr="001A2285">
              <w:rPr>
                <w:rFonts w:eastAsia="Calibri"/>
                <w:sz w:val="22"/>
                <w:szCs w:val="22"/>
              </w:rPr>
              <w:t>etroaktyvus</w:t>
            </w:r>
            <w:proofErr w:type="spellEnd"/>
            <w:r w:rsidRPr="001A2285">
              <w:rPr>
                <w:rFonts w:eastAsia="Calibri"/>
                <w:sz w:val="22"/>
                <w:szCs w:val="22"/>
              </w:rPr>
              <w:t xml:space="preserve"> </w:t>
            </w:r>
            <w:r>
              <w:rPr>
                <w:rFonts w:eastAsia="Calibri"/>
                <w:sz w:val="22"/>
                <w:szCs w:val="22"/>
              </w:rPr>
              <w:t xml:space="preserve">galiojimo </w:t>
            </w:r>
            <w:r w:rsidRPr="001A2285">
              <w:rPr>
                <w:rFonts w:eastAsia="Calibri"/>
                <w:sz w:val="22"/>
                <w:szCs w:val="22"/>
              </w:rPr>
              <w:t xml:space="preserve">laikotarpis galioja tik dėl atliktų veiksmų, veikimo, bei neveikimo </w:t>
            </w:r>
            <w:proofErr w:type="spellStart"/>
            <w:r w:rsidRPr="001A2285">
              <w:rPr>
                <w:rFonts w:eastAsia="Calibri"/>
                <w:sz w:val="22"/>
                <w:szCs w:val="22"/>
              </w:rPr>
              <w:t>t.y</w:t>
            </w:r>
            <w:proofErr w:type="spellEnd"/>
            <w:r w:rsidRPr="001A2285">
              <w:rPr>
                <w:rFonts w:eastAsia="Calibri"/>
                <w:sz w:val="22"/>
                <w:szCs w:val="22"/>
              </w:rPr>
              <w:t xml:space="preserve">. negalioja žalai įvykusiai </w:t>
            </w:r>
            <w:proofErr w:type="spellStart"/>
            <w:r w:rsidRPr="001A2285">
              <w:rPr>
                <w:rFonts w:eastAsia="Calibri"/>
                <w:sz w:val="22"/>
                <w:szCs w:val="22"/>
              </w:rPr>
              <w:t>retroaktyviu</w:t>
            </w:r>
            <w:proofErr w:type="spellEnd"/>
            <w:r>
              <w:rPr>
                <w:rFonts w:eastAsia="Calibri"/>
                <w:sz w:val="22"/>
                <w:szCs w:val="22"/>
              </w:rPr>
              <w:t xml:space="preserve"> galiojimo</w:t>
            </w:r>
            <w:r w:rsidRPr="001A2285">
              <w:rPr>
                <w:rFonts w:eastAsia="Calibri"/>
                <w:sz w:val="22"/>
                <w:szCs w:val="22"/>
              </w:rPr>
              <w:t xml:space="preserve"> laikotarpiu nepriklausomai nuo to Draudėjas žinojo ar nežinojo apie įvykusį įvykį.</w:t>
            </w:r>
            <w:r>
              <w:rPr>
                <w:rFonts w:eastAsia="Calibri"/>
                <w:sz w:val="22"/>
                <w:szCs w:val="22"/>
              </w:rPr>
              <w:t xml:space="preserve"> </w:t>
            </w:r>
            <w:r w:rsidRPr="001A2285">
              <w:rPr>
                <w:rFonts w:eastAsia="Calibri"/>
                <w:sz w:val="22"/>
                <w:szCs w:val="22"/>
              </w:rPr>
              <w:t>Bet kuriuo atveju Draudikas neatlygina nuostolių dėl bet kokių aplinkybių, reikalavimų ar įvykių, apie kuriuos Draudėjui buvo žinoma iki šios draudimo sutarties įsigaliojimo dienos.</w:t>
            </w:r>
          </w:p>
          <w:p w14:paraId="4DEECEA9"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Žalos išvengimo ir mažinimo išlaidos.</w:t>
            </w:r>
          </w:p>
          <w:p w14:paraId="5D7B0EC5"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Pagal Sutartį draudimo objektu taip pat laikomos žalos išvengimo ir mažinimo išlaidos. Sutarties bendros draudimo sumos ribose Draudikas atlygina būtinas išlaidas, patirtas dėl to, kad Draudėjas ėmėsi jam prieinamų protingų priemonių žalai sumažinti ar užkirsti kelia galimai žalai ar dėl to kad laikėsi Draudiko nurodymų. Šios išlaidos atlyginamos, neatsižvelgiant į tai, kad atitinkamos priemonės nedavė teigiamo rezultato.</w:t>
            </w:r>
          </w:p>
          <w:p w14:paraId="54F2928D"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Reikalavimo nagrinėjimo ir atsikirtimo išlaidos.</w:t>
            </w:r>
          </w:p>
          <w:p w14:paraId="78ED1624" w14:textId="77777777" w:rsidR="00AD2609" w:rsidRPr="004706C2" w:rsidRDefault="00AD2609" w:rsidP="001203E5">
            <w:pPr>
              <w:tabs>
                <w:tab w:val="left" w:pos="810"/>
              </w:tabs>
              <w:ind w:left="1023"/>
              <w:rPr>
                <w:rFonts w:eastAsia="Calibri"/>
                <w:sz w:val="22"/>
                <w:szCs w:val="22"/>
              </w:rPr>
            </w:pPr>
            <w:r w:rsidRPr="004706C2">
              <w:rPr>
                <w:rFonts w:eastAsia="Calibri"/>
                <w:sz w:val="22"/>
                <w:szCs w:val="22"/>
              </w:rPr>
              <w:t>Pagal Sutartį draudimo objektu tai pat laikomos su Draudiku iš anksto suderintos teisinės išlaidos ir išlaidos ekspertams, susijusios su reikalavimo nagrinėjimu ir atsikirtimu, sukeltos žalos įvertinimu. Šios išlaidos atlyginamos, neatsižvelgiant į tai, kad atitinkamos priemonės nedavė teigiamo rezultato. Šios išlaidos atlyginamos Sutarties bendros draudimo sumos ribose.</w:t>
            </w:r>
          </w:p>
          <w:p w14:paraId="3A776B00" w14:textId="77777777" w:rsidR="00AD2609" w:rsidRPr="004706C2" w:rsidRDefault="00AD2609" w:rsidP="00EB0ACA">
            <w:pPr>
              <w:numPr>
                <w:ilvl w:val="1"/>
                <w:numId w:val="17"/>
              </w:numPr>
              <w:tabs>
                <w:tab w:val="left" w:pos="810"/>
              </w:tabs>
              <w:spacing w:after="160" w:line="259" w:lineRule="auto"/>
              <w:ind w:left="1023"/>
              <w:contextualSpacing/>
              <w:rPr>
                <w:rFonts w:eastAsia="Calibri"/>
                <w:b/>
                <w:bCs/>
                <w:sz w:val="22"/>
                <w:szCs w:val="22"/>
              </w:rPr>
            </w:pPr>
            <w:r w:rsidRPr="004706C2">
              <w:rPr>
                <w:rFonts w:eastAsia="Calibri"/>
                <w:b/>
                <w:bCs/>
                <w:sz w:val="22"/>
                <w:szCs w:val="22"/>
              </w:rPr>
              <w:t>Reputacijos atstatymo išlaidos.</w:t>
            </w:r>
          </w:p>
          <w:p w14:paraId="1250A5A9" w14:textId="77777777" w:rsidR="00AD2609" w:rsidRPr="00094E97" w:rsidRDefault="00AD2609" w:rsidP="001203E5">
            <w:pPr>
              <w:tabs>
                <w:tab w:val="left" w:pos="810"/>
              </w:tabs>
              <w:spacing w:after="160" w:line="259" w:lineRule="auto"/>
              <w:ind w:left="1023"/>
              <w:contextualSpacing/>
              <w:rPr>
                <w:rFonts w:eastAsia="Calibri"/>
                <w:sz w:val="22"/>
                <w:szCs w:val="22"/>
              </w:rPr>
            </w:pPr>
            <w:r w:rsidRPr="00094E97">
              <w:rPr>
                <w:rFonts w:eastAsia="Calibri"/>
                <w:sz w:val="22"/>
                <w:szCs w:val="22"/>
              </w:rPr>
              <w:t>Draudikas įsipareigoja kompensuoti protingas ir pagrįstas ir su Draudiku iš anksto suderintas viešųjų ryšių išlaidas, skirtas sumažinti bet kokią Draudėjo reputacijai padarytą žalą, kilusią dėl draudžiamojo įvykio. Draudimo išmoka kiekvienam įvykiui ir visiems įvykiams per Sutarties galiojimo laikotarpį ribojama 20 000,00 EUR. Šios išlaidos atlyginamos Sutarties bendros draudimo sumos ribose.</w:t>
            </w:r>
          </w:p>
          <w:p w14:paraId="3AF002E3" w14:textId="77777777" w:rsidR="00AD2609" w:rsidRPr="00094E97" w:rsidRDefault="00AD2609" w:rsidP="00EB0ACA">
            <w:pPr>
              <w:numPr>
                <w:ilvl w:val="1"/>
                <w:numId w:val="17"/>
              </w:numPr>
              <w:tabs>
                <w:tab w:val="left" w:pos="810"/>
              </w:tabs>
              <w:spacing w:after="160" w:line="259" w:lineRule="auto"/>
              <w:ind w:left="1023"/>
              <w:contextualSpacing/>
              <w:rPr>
                <w:rFonts w:eastAsia="Calibri"/>
                <w:sz w:val="22"/>
                <w:szCs w:val="22"/>
              </w:rPr>
            </w:pPr>
            <w:r w:rsidRPr="00094E97">
              <w:rPr>
                <w:rFonts w:eastAsia="Calibri"/>
                <w:sz w:val="22"/>
                <w:szCs w:val="22"/>
              </w:rPr>
              <w:t>Draudimo paslaugų teikimo pradžios data yra 2026-08-26, jei Sutartis bus pasirašyta iki šios datos, kitu atveju nurodytas laikotarpis gali kisti atitinkamai tiek dienų, kiek užtrunka Sutarties pasirašymo data, tačiau ne ilgiau negu Draudėjo nurodyta galutinė data Sutarties pasirašymui. Draudimo paslaugų teikimo terminas – 12 (dvylika) kalendorinių mėnesių nuo draudimo paslaugų teikimo pradžios. Draudimo paslaugų teikimo terminas galės būti pratęstas 1 (vieną) kartą 12 (dvylikai) mėnesių tomis pačiomis sąlygomis, o bendras draudimo paslaugų teikimo laikotarpis negalės būti ilgesnis kaip 24 (dvidešimt keturi) mėnesiai.</w:t>
            </w:r>
          </w:p>
          <w:p w14:paraId="24AB84AD" w14:textId="77777777" w:rsidR="00AD2609" w:rsidRPr="00857ACC" w:rsidRDefault="00AD2609" w:rsidP="00EB0ACA">
            <w:pPr>
              <w:numPr>
                <w:ilvl w:val="1"/>
                <w:numId w:val="17"/>
              </w:numPr>
              <w:tabs>
                <w:tab w:val="left" w:pos="810"/>
              </w:tabs>
              <w:spacing w:after="160" w:line="259" w:lineRule="auto"/>
              <w:ind w:left="1023"/>
              <w:contextualSpacing/>
              <w:rPr>
                <w:rFonts w:eastAsia="Calibri"/>
                <w:sz w:val="22"/>
                <w:szCs w:val="22"/>
              </w:rPr>
            </w:pPr>
            <w:r w:rsidRPr="00857ACC">
              <w:rPr>
                <w:rFonts w:eastAsia="Calibri"/>
                <w:sz w:val="22"/>
                <w:szCs w:val="22"/>
              </w:rPr>
              <w:t>Draudimo įmoka sumokama ne vėliau kaip per 30 (trisdešimt) kalendorinių dienų nuo Sutarties įsigaliojimo dienos.</w:t>
            </w:r>
          </w:p>
          <w:p w14:paraId="630D9BE4" w14:textId="77777777" w:rsidR="00AD2609" w:rsidRPr="00857ACC" w:rsidRDefault="00AD2609" w:rsidP="00EB0ACA">
            <w:pPr>
              <w:numPr>
                <w:ilvl w:val="1"/>
                <w:numId w:val="17"/>
              </w:numPr>
              <w:tabs>
                <w:tab w:val="left" w:pos="810"/>
              </w:tabs>
              <w:spacing w:after="160" w:line="259" w:lineRule="auto"/>
              <w:ind w:left="1023"/>
              <w:contextualSpacing/>
              <w:rPr>
                <w:rFonts w:eastAsia="Calibri"/>
                <w:sz w:val="22"/>
                <w:szCs w:val="22"/>
              </w:rPr>
            </w:pPr>
            <w:r w:rsidRPr="00857ACC">
              <w:rPr>
                <w:rFonts w:eastAsia="Calibri"/>
                <w:sz w:val="22"/>
                <w:szCs w:val="22"/>
              </w:rPr>
              <w:t>Draudimo taisyklių taikymas. Esant prieštaravimams tarp šios Techninės specifikacijos ir Draudiko taisyklių, vadovaujamasi šiomis Techninės specifikacijos sąlygomis.</w:t>
            </w:r>
          </w:p>
        </w:tc>
      </w:tr>
      <w:tr w:rsidR="00AD2609" w:rsidRPr="004706C2" w14:paraId="52D69DB3" w14:textId="77777777" w:rsidTr="00AD2609">
        <w:trPr>
          <w:trHeight w:val="70"/>
        </w:trPr>
        <w:tc>
          <w:tcPr>
            <w:tcW w:w="9781" w:type="dxa"/>
            <w:shd w:val="clear" w:color="auto" w:fill="F2F2F2" w:themeFill="background1" w:themeFillShade="F2"/>
          </w:tcPr>
          <w:p w14:paraId="6CB40FFF" w14:textId="77777777" w:rsidR="00AD2609" w:rsidRPr="004706C2" w:rsidRDefault="00AD2609" w:rsidP="00EB0ACA">
            <w:pPr>
              <w:pStyle w:val="Sraopastraipa"/>
              <w:numPr>
                <w:ilvl w:val="0"/>
                <w:numId w:val="17"/>
              </w:numPr>
              <w:ind w:left="714" w:hanging="357"/>
              <w:jc w:val="center"/>
              <w:rPr>
                <w:rFonts w:eastAsia="Calibri"/>
                <w:b/>
                <w:bCs/>
                <w:sz w:val="22"/>
                <w:szCs w:val="22"/>
              </w:rPr>
            </w:pPr>
            <w:r w:rsidRPr="004706C2">
              <w:rPr>
                <w:rFonts w:eastAsia="Calibri"/>
                <w:b/>
                <w:bCs/>
                <w:sz w:val="22"/>
                <w:szCs w:val="22"/>
              </w:rPr>
              <w:t>Draudimo apsaugos galiojimo teritorija ir veiklos vykdymo adresai</w:t>
            </w:r>
          </w:p>
        </w:tc>
      </w:tr>
      <w:tr w:rsidR="00AD2609" w:rsidRPr="004706C2" w14:paraId="3F552C52" w14:textId="77777777" w:rsidTr="00AD2609">
        <w:trPr>
          <w:trHeight w:val="70"/>
        </w:trPr>
        <w:tc>
          <w:tcPr>
            <w:tcW w:w="9781" w:type="dxa"/>
          </w:tcPr>
          <w:p w14:paraId="0E6CC3CE" w14:textId="77777777" w:rsidR="00AD2609" w:rsidRDefault="00AD2609" w:rsidP="00EB0ACA">
            <w:pPr>
              <w:numPr>
                <w:ilvl w:val="1"/>
                <w:numId w:val="17"/>
              </w:numPr>
              <w:tabs>
                <w:tab w:val="left" w:pos="810"/>
              </w:tabs>
              <w:spacing w:after="160" w:line="259" w:lineRule="auto"/>
              <w:ind w:left="1023"/>
              <w:contextualSpacing/>
              <w:rPr>
                <w:rFonts w:eastAsia="Calibri"/>
                <w:sz w:val="22"/>
                <w:szCs w:val="22"/>
              </w:rPr>
            </w:pPr>
            <w:r w:rsidRPr="004706C2">
              <w:rPr>
                <w:rFonts w:eastAsia="Calibri"/>
                <w:sz w:val="22"/>
                <w:szCs w:val="22"/>
              </w:rPr>
              <w:lastRenderedPageBreak/>
              <w:t>Draudimo apsaugos galiojimo teritorija – Lietuvos Respublika, Darbdavio civilinės atsakomybės draudimo atveju apsauga galioja darbo vietoje ir tarnybinių komandiruočių metu Europos Sąjungoje.</w:t>
            </w:r>
          </w:p>
          <w:p w14:paraId="7DA07F43" w14:textId="77777777" w:rsidR="00AD2609" w:rsidRPr="004706C2" w:rsidRDefault="00AD2609" w:rsidP="001203E5">
            <w:pPr>
              <w:tabs>
                <w:tab w:val="left" w:pos="810"/>
              </w:tabs>
              <w:spacing w:after="160" w:line="259" w:lineRule="auto"/>
              <w:ind w:left="1023"/>
              <w:contextualSpacing/>
              <w:rPr>
                <w:rFonts w:eastAsia="Calibri"/>
                <w:sz w:val="22"/>
                <w:szCs w:val="22"/>
              </w:rPr>
            </w:pPr>
          </w:p>
          <w:p w14:paraId="113F2DD8" w14:textId="77777777" w:rsidR="00AD2609" w:rsidRPr="004706C2" w:rsidRDefault="00AD2609" w:rsidP="00EB0ACA">
            <w:pPr>
              <w:numPr>
                <w:ilvl w:val="1"/>
                <w:numId w:val="17"/>
              </w:numPr>
              <w:tabs>
                <w:tab w:val="left" w:pos="810"/>
              </w:tabs>
              <w:spacing w:after="160" w:line="259" w:lineRule="auto"/>
              <w:ind w:left="1023"/>
              <w:contextualSpacing/>
              <w:rPr>
                <w:rFonts w:eastAsia="Calibri"/>
                <w:sz w:val="22"/>
                <w:szCs w:val="22"/>
              </w:rPr>
            </w:pPr>
            <w:r w:rsidRPr="004706C2">
              <w:rPr>
                <w:rFonts w:eastAsia="Calibri"/>
                <w:sz w:val="22"/>
                <w:szCs w:val="22"/>
              </w:rPr>
              <w:t xml:space="preserve">Pagrindiniai veiklos vykdymo adresai pateikiami lentelėje Nr. </w:t>
            </w:r>
            <w:r>
              <w:rPr>
                <w:rFonts w:eastAsia="Calibri"/>
                <w:sz w:val="22"/>
                <w:szCs w:val="22"/>
              </w:rPr>
              <w:t>2</w:t>
            </w:r>
            <w:r w:rsidRPr="004706C2">
              <w:rPr>
                <w:rFonts w:eastAsia="Calibri"/>
                <w:sz w:val="22"/>
                <w:szCs w:val="22"/>
              </w:rPr>
              <w:t>:</w:t>
            </w:r>
          </w:p>
          <w:p w14:paraId="3FCE7EBA" w14:textId="77777777" w:rsidR="00AD2609" w:rsidRPr="004706C2" w:rsidRDefault="00AD2609" w:rsidP="001203E5">
            <w:pPr>
              <w:tabs>
                <w:tab w:val="left" w:pos="810"/>
              </w:tabs>
              <w:ind w:left="360"/>
              <w:rPr>
                <w:rFonts w:eastAsia="Calibri"/>
                <w:sz w:val="22"/>
                <w:szCs w:val="22"/>
              </w:rPr>
            </w:pPr>
          </w:p>
          <w:p w14:paraId="6FE07571" w14:textId="77777777" w:rsidR="00AD2609" w:rsidRPr="004706C2" w:rsidRDefault="00AD2609" w:rsidP="001203E5">
            <w:pPr>
              <w:tabs>
                <w:tab w:val="left" w:pos="810"/>
              </w:tabs>
              <w:ind w:left="360"/>
              <w:rPr>
                <w:rFonts w:eastAsia="Calibri"/>
                <w:sz w:val="22"/>
                <w:szCs w:val="22"/>
              </w:rPr>
            </w:pPr>
            <w:r w:rsidRPr="004706C2">
              <w:rPr>
                <w:rFonts w:eastAsia="Calibri"/>
                <w:sz w:val="22"/>
                <w:szCs w:val="22"/>
              </w:rPr>
              <w:t xml:space="preserve">Lentelė Nr. </w:t>
            </w:r>
            <w:r>
              <w:rPr>
                <w:rFonts w:eastAsia="Calibri"/>
                <w:sz w:val="22"/>
                <w:szCs w:val="22"/>
              </w:rPr>
              <w:t>2</w:t>
            </w:r>
          </w:p>
          <w:tbl>
            <w:tblPr>
              <w:tblStyle w:val="Lentelstinklelis4"/>
              <w:tblW w:w="0" w:type="auto"/>
              <w:tblInd w:w="360" w:type="dxa"/>
              <w:tblLook w:val="04A0" w:firstRow="1" w:lastRow="0" w:firstColumn="1" w:lastColumn="0" w:noHBand="0" w:noVBand="1"/>
            </w:tblPr>
            <w:tblGrid>
              <w:gridCol w:w="4135"/>
              <w:gridCol w:w="5028"/>
            </w:tblGrid>
            <w:tr w:rsidR="00AD2609" w:rsidRPr="004706C2" w14:paraId="2201F58E" w14:textId="77777777" w:rsidTr="001203E5">
              <w:tc>
                <w:tcPr>
                  <w:tcW w:w="4135" w:type="dxa"/>
                </w:tcPr>
                <w:p w14:paraId="11066205" w14:textId="77777777" w:rsidR="00AD2609" w:rsidRPr="004706C2" w:rsidRDefault="00AD2609" w:rsidP="001203E5">
                  <w:pPr>
                    <w:tabs>
                      <w:tab w:val="left" w:pos="810"/>
                    </w:tabs>
                    <w:rPr>
                      <w:b/>
                      <w:bCs/>
                      <w:sz w:val="22"/>
                      <w:szCs w:val="22"/>
                    </w:rPr>
                  </w:pPr>
                  <w:r w:rsidRPr="004706C2">
                    <w:rPr>
                      <w:b/>
                      <w:bCs/>
                      <w:sz w:val="22"/>
                      <w:szCs w:val="22"/>
                    </w:rPr>
                    <w:t>Katilinės pavadinimas</w:t>
                  </w:r>
                </w:p>
              </w:tc>
              <w:tc>
                <w:tcPr>
                  <w:tcW w:w="5028" w:type="dxa"/>
                </w:tcPr>
                <w:p w14:paraId="3CEB17EF" w14:textId="77777777" w:rsidR="00AD2609" w:rsidRPr="004706C2" w:rsidRDefault="00AD2609" w:rsidP="001203E5">
                  <w:pPr>
                    <w:tabs>
                      <w:tab w:val="left" w:pos="810"/>
                    </w:tabs>
                    <w:rPr>
                      <w:b/>
                      <w:bCs/>
                      <w:sz w:val="22"/>
                      <w:szCs w:val="22"/>
                    </w:rPr>
                  </w:pPr>
                  <w:r w:rsidRPr="004706C2">
                    <w:rPr>
                      <w:b/>
                      <w:bCs/>
                      <w:sz w:val="22"/>
                      <w:szCs w:val="22"/>
                    </w:rPr>
                    <w:t>Adresas</w:t>
                  </w:r>
                </w:p>
              </w:tc>
            </w:tr>
            <w:tr w:rsidR="00AD2609" w:rsidRPr="004706C2" w14:paraId="72AACC53" w14:textId="77777777" w:rsidTr="001203E5">
              <w:tc>
                <w:tcPr>
                  <w:tcW w:w="4135" w:type="dxa"/>
                  <w:hideMark/>
                </w:tcPr>
                <w:p w14:paraId="4036183C" w14:textId="77777777" w:rsidR="00AD2609" w:rsidRPr="004706C2" w:rsidRDefault="00AD2609" w:rsidP="001203E5">
                  <w:pPr>
                    <w:rPr>
                      <w:color w:val="000000"/>
                      <w:sz w:val="22"/>
                      <w:szCs w:val="22"/>
                    </w:rPr>
                  </w:pPr>
                  <w:r w:rsidRPr="004706C2">
                    <w:rPr>
                      <w:color w:val="000000"/>
                      <w:sz w:val="22"/>
                      <w:szCs w:val="22"/>
                    </w:rPr>
                    <w:t>Pietinė ir Šiaulių termofikacinė elektrinė</w:t>
                  </w:r>
                </w:p>
              </w:tc>
              <w:tc>
                <w:tcPr>
                  <w:tcW w:w="5028" w:type="dxa"/>
                </w:tcPr>
                <w:p w14:paraId="764C92DB" w14:textId="77777777" w:rsidR="00AD2609" w:rsidRPr="004706C2" w:rsidRDefault="00AD2609" w:rsidP="001203E5">
                  <w:pPr>
                    <w:rPr>
                      <w:color w:val="000000"/>
                      <w:sz w:val="22"/>
                      <w:szCs w:val="22"/>
                    </w:rPr>
                  </w:pPr>
                  <w:r w:rsidRPr="004706C2">
                    <w:rPr>
                      <w:color w:val="000000"/>
                      <w:sz w:val="22"/>
                      <w:szCs w:val="22"/>
                    </w:rPr>
                    <w:t>Pramonės g. 10, Šiauliai</w:t>
                  </w:r>
                </w:p>
              </w:tc>
            </w:tr>
            <w:tr w:rsidR="00AD2609" w:rsidRPr="004706C2" w14:paraId="1BCD9E67" w14:textId="77777777" w:rsidTr="001203E5">
              <w:tc>
                <w:tcPr>
                  <w:tcW w:w="4135" w:type="dxa"/>
                  <w:hideMark/>
                </w:tcPr>
                <w:p w14:paraId="1D6D743B" w14:textId="77777777" w:rsidR="00AD2609" w:rsidRPr="004706C2" w:rsidRDefault="00AD2609" w:rsidP="001203E5">
                  <w:pPr>
                    <w:rPr>
                      <w:color w:val="000000"/>
                      <w:sz w:val="22"/>
                      <w:szCs w:val="22"/>
                    </w:rPr>
                  </w:pPr>
                  <w:r w:rsidRPr="004706C2">
                    <w:rPr>
                      <w:color w:val="000000"/>
                      <w:sz w:val="22"/>
                      <w:szCs w:val="22"/>
                    </w:rPr>
                    <w:t>Stumbro gatvės</w:t>
                  </w:r>
                </w:p>
              </w:tc>
              <w:tc>
                <w:tcPr>
                  <w:tcW w:w="5028" w:type="dxa"/>
                </w:tcPr>
                <w:p w14:paraId="0B10BA74" w14:textId="77777777" w:rsidR="00AD2609" w:rsidRPr="004706C2" w:rsidRDefault="00AD2609" w:rsidP="001203E5">
                  <w:pPr>
                    <w:rPr>
                      <w:color w:val="000000"/>
                      <w:sz w:val="22"/>
                      <w:szCs w:val="22"/>
                    </w:rPr>
                  </w:pPr>
                  <w:r w:rsidRPr="004706C2">
                    <w:rPr>
                      <w:color w:val="000000"/>
                      <w:sz w:val="22"/>
                      <w:szCs w:val="22"/>
                    </w:rPr>
                    <w:t>Stumbro g. 5a, Šiauliai</w:t>
                  </w:r>
                </w:p>
              </w:tc>
            </w:tr>
            <w:tr w:rsidR="00AD2609" w:rsidRPr="004706C2" w14:paraId="05B468C0" w14:textId="77777777" w:rsidTr="001203E5">
              <w:tc>
                <w:tcPr>
                  <w:tcW w:w="4135" w:type="dxa"/>
                  <w:hideMark/>
                </w:tcPr>
                <w:p w14:paraId="3A4299FA" w14:textId="77777777" w:rsidR="00AD2609" w:rsidRPr="004706C2" w:rsidRDefault="00AD2609" w:rsidP="001203E5">
                  <w:pPr>
                    <w:rPr>
                      <w:color w:val="000000"/>
                      <w:sz w:val="22"/>
                      <w:szCs w:val="22"/>
                    </w:rPr>
                  </w:pPr>
                  <w:r w:rsidRPr="004706C2">
                    <w:rPr>
                      <w:color w:val="000000"/>
                      <w:sz w:val="22"/>
                      <w:szCs w:val="22"/>
                    </w:rPr>
                    <w:t>Rėkyvos</w:t>
                  </w:r>
                </w:p>
              </w:tc>
              <w:tc>
                <w:tcPr>
                  <w:tcW w:w="5028" w:type="dxa"/>
                </w:tcPr>
                <w:p w14:paraId="2819ED61" w14:textId="77777777" w:rsidR="00AD2609" w:rsidRPr="004706C2" w:rsidRDefault="00AD2609" w:rsidP="001203E5">
                  <w:pPr>
                    <w:rPr>
                      <w:color w:val="000000"/>
                      <w:sz w:val="22"/>
                      <w:szCs w:val="22"/>
                    </w:rPr>
                  </w:pPr>
                  <w:r w:rsidRPr="004706C2">
                    <w:rPr>
                      <w:color w:val="000000"/>
                      <w:sz w:val="22"/>
                      <w:szCs w:val="22"/>
                    </w:rPr>
                    <w:t xml:space="preserve">Energetikų g. 5a, </w:t>
                  </w:r>
                  <w:r>
                    <w:rPr>
                      <w:color w:val="000000"/>
                      <w:sz w:val="22"/>
                      <w:szCs w:val="22"/>
                    </w:rPr>
                    <w:t>Šiauliai</w:t>
                  </w:r>
                </w:p>
              </w:tc>
            </w:tr>
            <w:tr w:rsidR="00AD2609" w:rsidRPr="004706C2" w14:paraId="553673C0" w14:textId="77777777" w:rsidTr="001203E5">
              <w:tc>
                <w:tcPr>
                  <w:tcW w:w="4135" w:type="dxa"/>
                  <w:hideMark/>
                </w:tcPr>
                <w:p w14:paraId="75233E4D" w14:textId="77777777" w:rsidR="00AD2609" w:rsidRPr="004706C2" w:rsidRDefault="00AD2609" w:rsidP="001203E5">
                  <w:pPr>
                    <w:rPr>
                      <w:color w:val="000000"/>
                      <w:sz w:val="22"/>
                      <w:szCs w:val="22"/>
                    </w:rPr>
                  </w:pPr>
                  <w:r w:rsidRPr="004706C2">
                    <w:rPr>
                      <w:color w:val="000000"/>
                      <w:sz w:val="22"/>
                      <w:szCs w:val="22"/>
                    </w:rPr>
                    <w:t>Zoknių</w:t>
                  </w:r>
                </w:p>
              </w:tc>
              <w:tc>
                <w:tcPr>
                  <w:tcW w:w="5028" w:type="dxa"/>
                </w:tcPr>
                <w:p w14:paraId="641A04C9" w14:textId="77777777" w:rsidR="00AD2609" w:rsidRPr="004706C2" w:rsidRDefault="00AD2609" w:rsidP="001203E5">
                  <w:pPr>
                    <w:rPr>
                      <w:color w:val="000000"/>
                      <w:sz w:val="22"/>
                      <w:szCs w:val="22"/>
                    </w:rPr>
                  </w:pPr>
                  <w:r w:rsidRPr="004706C2">
                    <w:rPr>
                      <w:color w:val="000000"/>
                      <w:sz w:val="22"/>
                      <w:szCs w:val="22"/>
                    </w:rPr>
                    <w:t>Radviliškio g. 88, Šiauliai</w:t>
                  </w:r>
                </w:p>
              </w:tc>
            </w:tr>
            <w:tr w:rsidR="00AD2609" w:rsidRPr="004706C2" w14:paraId="3E0A0E8D" w14:textId="77777777" w:rsidTr="001203E5">
              <w:tc>
                <w:tcPr>
                  <w:tcW w:w="4135" w:type="dxa"/>
                  <w:hideMark/>
                </w:tcPr>
                <w:p w14:paraId="250379B3" w14:textId="77777777" w:rsidR="00AD2609" w:rsidRPr="004706C2" w:rsidRDefault="00AD2609" w:rsidP="001203E5">
                  <w:pPr>
                    <w:rPr>
                      <w:color w:val="000000"/>
                      <w:sz w:val="22"/>
                      <w:szCs w:val="22"/>
                    </w:rPr>
                  </w:pPr>
                  <w:r w:rsidRPr="004706C2">
                    <w:rPr>
                      <w:color w:val="000000"/>
                      <w:sz w:val="22"/>
                      <w:szCs w:val="22"/>
                    </w:rPr>
                    <w:t>Sodo gatvės</w:t>
                  </w:r>
                </w:p>
              </w:tc>
              <w:tc>
                <w:tcPr>
                  <w:tcW w:w="5028" w:type="dxa"/>
                </w:tcPr>
                <w:p w14:paraId="11607F8D" w14:textId="77777777" w:rsidR="00AD2609" w:rsidRPr="004706C2" w:rsidRDefault="00AD2609" w:rsidP="001203E5">
                  <w:pPr>
                    <w:rPr>
                      <w:color w:val="000000"/>
                      <w:sz w:val="22"/>
                      <w:szCs w:val="22"/>
                    </w:rPr>
                  </w:pPr>
                  <w:r w:rsidRPr="004706C2">
                    <w:rPr>
                      <w:color w:val="000000"/>
                      <w:sz w:val="22"/>
                      <w:szCs w:val="22"/>
                    </w:rPr>
                    <w:t>Sodo g. 31, Šiauliai</w:t>
                  </w:r>
                </w:p>
              </w:tc>
            </w:tr>
            <w:tr w:rsidR="00AD2609" w:rsidRPr="004706C2" w14:paraId="505777F0" w14:textId="77777777" w:rsidTr="001203E5">
              <w:tc>
                <w:tcPr>
                  <w:tcW w:w="4135" w:type="dxa"/>
                  <w:hideMark/>
                </w:tcPr>
                <w:p w14:paraId="22DD1842" w14:textId="77777777" w:rsidR="00AD2609" w:rsidRPr="004706C2" w:rsidRDefault="00AD2609" w:rsidP="001203E5">
                  <w:pPr>
                    <w:rPr>
                      <w:color w:val="000000"/>
                      <w:sz w:val="22"/>
                      <w:szCs w:val="22"/>
                    </w:rPr>
                  </w:pPr>
                  <w:r w:rsidRPr="004706C2">
                    <w:rPr>
                      <w:color w:val="000000"/>
                      <w:sz w:val="22"/>
                      <w:szCs w:val="22"/>
                    </w:rPr>
                    <w:t>Papilės gatvės 3</w:t>
                  </w:r>
                </w:p>
              </w:tc>
              <w:tc>
                <w:tcPr>
                  <w:tcW w:w="5028" w:type="dxa"/>
                </w:tcPr>
                <w:p w14:paraId="16F85812" w14:textId="77777777" w:rsidR="00AD2609" w:rsidRPr="004706C2" w:rsidRDefault="00AD2609" w:rsidP="001203E5">
                  <w:pPr>
                    <w:rPr>
                      <w:color w:val="000000"/>
                      <w:sz w:val="22"/>
                      <w:szCs w:val="22"/>
                    </w:rPr>
                  </w:pPr>
                  <w:r w:rsidRPr="004706C2">
                    <w:rPr>
                      <w:color w:val="000000"/>
                      <w:sz w:val="22"/>
                      <w:szCs w:val="22"/>
                    </w:rPr>
                    <w:t>Papilės g. 3, Šiauliai</w:t>
                  </w:r>
                </w:p>
              </w:tc>
            </w:tr>
            <w:tr w:rsidR="00AD2609" w:rsidRPr="004706C2" w14:paraId="4BC597D6" w14:textId="77777777" w:rsidTr="001203E5">
              <w:tc>
                <w:tcPr>
                  <w:tcW w:w="4135" w:type="dxa"/>
                  <w:hideMark/>
                </w:tcPr>
                <w:p w14:paraId="46A12461" w14:textId="77777777" w:rsidR="00AD2609" w:rsidRPr="004706C2" w:rsidRDefault="00AD2609" w:rsidP="001203E5">
                  <w:pPr>
                    <w:rPr>
                      <w:color w:val="000000"/>
                      <w:sz w:val="22"/>
                      <w:szCs w:val="22"/>
                    </w:rPr>
                  </w:pPr>
                  <w:r w:rsidRPr="004706C2">
                    <w:rPr>
                      <w:color w:val="000000"/>
                      <w:sz w:val="22"/>
                      <w:szCs w:val="22"/>
                    </w:rPr>
                    <w:t>J. Basanavičiaus g. 56</w:t>
                  </w:r>
                </w:p>
              </w:tc>
              <w:tc>
                <w:tcPr>
                  <w:tcW w:w="5028" w:type="dxa"/>
                </w:tcPr>
                <w:p w14:paraId="2EFD702F" w14:textId="77777777" w:rsidR="00AD2609" w:rsidRPr="004706C2" w:rsidRDefault="00AD2609" w:rsidP="001203E5">
                  <w:pPr>
                    <w:rPr>
                      <w:color w:val="000000"/>
                      <w:sz w:val="22"/>
                      <w:szCs w:val="22"/>
                    </w:rPr>
                  </w:pPr>
                  <w:r w:rsidRPr="004706C2">
                    <w:rPr>
                      <w:color w:val="000000"/>
                      <w:sz w:val="22"/>
                      <w:szCs w:val="22"/>
                    </w:rPr>
                    <w:t>J. Basanavičiaus g. 56, Šiauli</w:t>
                  </w:r>
                  <w:r>
                    <w:rPr>
                      <w:color w:val="000000"/>
                      <w:sz w:val="22"/>
                      <w:szCs w:val="22"/>
                    </w:rPr>
                    <w:t>ai</w:t>
                  </w:r>
                  <w:r w:rsidRPr="004706C2">
                    <w:rPr>
                      <w:color w:val="000000"/>
                      <w:sz w:val="22"/>
                      <w:szCs w:val="22"/>
                    </w:rPr>
                    <w:t> </w:t>
                  </w:r>
                </w:p>
              </w:tc>
            </w:tr>
            <w:tr w:rsidR="00AD2609" w:rsidRPr="004706C2" w14:paraId="62DE2C14" w14:textId="77777777" w:rsidTr="001203E5">
              <w:tc>
                <w:tcPr>
                  <w:tcW w:w="4135" w:type="dxa"/>
                </w:tcPr>
                <w:p w14:paraId="765EC1A2" w14:textId="77777777" w:rsidR="00AD2609" w:rsidRPr="004706C2" w:rsidRDefault="00AD2609" w:rsidP="001203E5">
                  <w:pPr>
                    <w:rPr>
                      <w:color w:val="000000"/>
                      <w:sz w:val="22"/>
                      <w:szCs w:val="22"/>
                    </w:rPr>
                  </w:pPr>
                  <w:r>
                    <w:rPr>
                      <w:color w:val="000000"/>
                      <w:sz w:val="22"/>
                      <w:szCs w:val="22"/>
                    </w:rPr>
                    <w:t>J. Basanavičiaus g. 103B</w:t>
                  </w:r>
                </w:p>
              </w:tc>
              <w:tc>
                <w:tcPr>
                  <w:tcW w:w="5028" w:type="dxa"/>
                </w:tcPr>
                <w:p w14:paraId="2C375C56" w14:textId="77777777" w:rsidR="00AD2609" w:rsidRPr="004706C2" w:rsidRDefault="00AD2609" w:rsidP="001203E5">
                  <w:pPr>
                    <w:jc w:val="left"/>
                    <w:rPr>
                      <w:color w:val="000000"/>
                      <w:sz w:val="22"/>
                      <w:szCs w:val="22"/>
                    </w:rPr>
                  </w:pPr>
                  <w:r>
                    <w:rPr>
                      <w:color w:val="000000"/>
                      <w:sz w:val="22"/>
                      <w:szCs w:val="22"/>
                    </w:rPr>
                    <w:t>J. Basanavičiaus g. 103b, Šiauliai</w:t>
                  </w:r>
                </w:p>
              </w:tc>
            </w:tr>
            <w:tr w:rsidR="00AD2609" w:rsidRPr="004706C2" w14:paraId="30D7F920" w14:textId="77777777" w:rsidTr="001203E5">
              <w:tc>
                <w:tcPr>
                  <w:tcW w:w="4135" w:type="dxa"/>
                  <w:hideMark/>
                </w:tcPr>
                <w:p w14:paraId="004DD722" w14:textId="77777777" w:rsidR="00AD2609" w:rsidRPr="004706C2" w:rsidRDefault="00AD2609" w:rsidP="001203E5">
                  <w:pPr>
                    <w:rPr>
                      <w:color w:val="000000"/>
                      <w:sz w:val="22"/>
                      <w:szCs w:val="22"/>
                    </w:rPr>
                  </w:pPr>
                  <w:r w:rsidRPr="004706C2">
                    <w:rPr>
                      <w:color w:val="000000"/>
                      <w:sz w:val="22"/>
                      <w:szCs w:val="22"/>
                    </w:rPr>
                    <w:t>Ginkūnų</w:t>
                  </w:r>
                </w:p>
              </w:tc>
              <w:tc>
                <w:tcPr>
                  <w:tcW w:w="5028" w:type="dxa"/>
                </w:tcPr>
                <w:p w14:paraId="4542DAFD" w14:textId="77777777" w:rsidR="00AD2609" w:rsidRPr="004706C2" w:rsidRDefault="00AD2609" w:rsidP="001203E5">
                  <w:pPr>
                    <w:rPr>
                      <w:color w:val="000000"/>
                      <w:sz w:val="22"/>
                      <w:szCs w:val="22"/>
                    </w:rPr>
                  </w:pPr>
                  <w:r>
                    <w:rPr>
                      <w:color w:val="000000"/>
                      <w:sz w:val="22"/>
                      <w:szCs w:val="22"/>
                    </w:rPr>
                    <w:t>Žeimių g. 10 e</w:t>
                  </w:r>
                  <w:r w:rsidRPr="004706C2">
                    <w:rPr>
                      <w:color w:val="000000"/>
                      <w:sz w:val="22"/>
                      <w:szCs w:val="22"/>
                    </w:rPr>
                    <w:t>, Ginkūnų gyvenvietė, Šiaulių rajonas</w:t>
                  </w:r>
                </w:p>
              </w:tc>
            </w:tr>
            <w:tr w:rsidR="00AD2609" w:rsidRPr="004706C2" w14:paraId="58DC8C7B" w14:textId="77777777" w:rsidTr="001203E5">
              <w:tc>
                <w:tcPr>
                  <w:tcW w:w="4135" w:type="dxa"/>
                  <w:hideMark/>
                </w:tcPr>
                <w:p w14:paraId="687D00FC" w14:textId="77777777" w:rsidR="00AD2609" w:rsidRPr="004706C2" w:rsidRDefault="00AD2609" w:rsidP="001203E5">
                  <w:pPr>
                    <w:rPr>
                      <w:color w:val="000000"/>
                      <w:sz w:val="22"/>
                      <w:szCs w:val="22"/>
                    </w:rPr>
                  </w:pPr>
                  <w:r w:rsidRPr="004706C2">
                    <w:rPr>
                      <w:color w:val="000000"/>
                      <w:sz w:val="22"/>
                      <w:szCs w:val="22"/>
                    </w:rPr>
                    <w:t>Kairių</w:t>
                  </w:r>
                </w:p>
              </w:tc>
              <w:tc>
                <w:tcPr>
                  <w:tcW w:w="5028" w:type="dxa"/>
                </w:tcPr>
                <w:p w14:paraId="1E9BC4E0" w14:textId="77777777" w:rsidR="00AD2609" w:rsidRPr="004706C2" w:rsidRDefault="00AD2609" w:rsidP="001203E5">
                  <w:pPr>
                    <w:rPr>
                      <w:color w:val="000000"/>
                      <w:sz w:val="22"/>
                      <w:szCs w:val="22"/>
                    </w:rPr>
                  </w:pPr>
                  <w:r w:rsidRPr="004706C2">
                    <w:rPr>
                      <w:color w:val="000000"/>
                      <w:sz w:val="22"/>
                      <w:szCs w:val="22"/>
                    </w:rPr>
                    <w:t>Pramonės g. 4, Kairiai, Šiaulių rajonas</w:t>
                  </w:r>
                </w:p>
              </w:tc>
            </w:tr>
            <w:tr w:rsidR="00AD2609" w:rsidRPr="004706C2" w14:paraId="04ADFCFD" w14:textId="77777777" w:rsidTr="001203E5">
              <w:tc>
                <w:tcPr>
                  <w:tcW w:w="4135" w:type="dxa"/>
                  <w:hideMark/>
                </w:tcPr>
                <w:p w14:paraId="200632FC" w14:textId="77777777" w:rsidR="00AD2609" w:rsidRPr="004706C2" w:rsidRDefault="00AD2609" w:rsidP="001203E5">
                  <w:pPr>
                    <w:rPr>
                      <w:color w:val="000000"/>
                      <w:sz w:val="22"/>
                      <w:szCs w:val="22"/>
                    </w:rPr>
                  </w:pPr>
                  <w:r w:rsidRPr="004706C2">
                    <w:rPr>
                      <w:color w:val="000000"/>
                      <w:sz w:val="22"/>
                      <w:szCs w:val="22"/>
                    </w:rPr>
                    <w:t>Kužių</w:t>
                  </w:r>
                </w:p>
              </w:tc>
              <w:tc>
                <w:tcPr>
                  <w:tcW w:w="5028" w:type="dxa"/>
                </w:tcPr>
                <w:p w14:paraId="28DEC165" w14:textId="77777777" w:rsidR="00AD2609" w:rsidRPr="004706C2" w:rsidRDefault="00AD2609" w:rsidP="001203E5">
                  <w:pPr>
                    <w:rPr>
                      <w:color w:val="000000"/>
                      <w:sz w:val="22"/>
                      <w:szCs w:val="22"/>
                    </w:rPr>
                  </w:pPr>
                  <w:r w:rsidRPr="004706C2">
                    <w:rPr>
                      <w:color w:val="000000"/>
                      <w:sz w:val="22"/>
                      <w:szCs w:val="22"/>
                    </w:rPr>
                    <w:t>Statybininkų g. 8a, Kužiai, Šiaulių rajonas.</w:t>
                  </w:r>
                </w:p>
              </w:tc>
            </w:tr>
            <w:tr w:rsidR="00AD2609" w:rsidRPr="004706C2" w14:paraId="740A9E00" w14:textId="77777777" w:rsidTr="001203E5">
              <w:tc>
                <w:tcPr>
                  <w:tcW w:w="4135" w:type="dxa"/>
                  <w:hideMark/>
                </w:tcPr>
                <w:p w14:paraId="21CF195A" w14:textId="77777777" w:rsidR="00AD2609" w:rsidRPr="004706C2" w:rsidRDefault="00AD2609" w:rsidP="001203E5">
                  <w:pPr>
                    <w:rPr>
                      <w:color w:val="000000"/>
                      <w:sz w:val="22"/>
                      <w:szCs w:val="22"/>
                    </w:rPr>
                  </w:pPr>
                  <w:r w:rsidRPr="004706C2">
                    <w:rPr>
                      <w:color w:val="000000"/>
                      <w:sz w:val="22"/>
                      <w:szCs w:val="22"/>
                    </w:rPr>
                    <w:t>Aukštelkės</w:t>
                  </w:r>
                </w:p>
              </w:tc>
              <w:tc>
                <w:tcPr>
                  <w:tcW w:w="5028" w:type="dxa"/>
                </w:tcPr>
                <w:p w14:paraId="210C6851" w14:textId="77777777" w:rsidR="00AD2609" w:rsidRPr="004706C2" w:rsidRDefault="00AD2609" w:rsidP="001203E5">
                  <w:pPr>
                    <w:rPr>
                      <w:color w:val="000000"/>
                      <w:sz w:val="22"/>
                      <w:szCs w:val="22"/>
                    </w:rPr>
                  </w:pPr>
                  <w:r>
                    <w:rPr>
                      <w:color w:val="000000"/>
                      <w:sz w:val="22"/>
                      <w:szCs w:val="22"/>
                    </w:rPr>
                    <w:t xml:space="preserve">Poilsio 11g, </w:t>
                  </w:r>
                  <w:r w:rsidRPr="004706C2">
                    <w:rPr>
                      <w:color w:val="000000"/>
                      <w:sz w:val="22"/>
                      <w:szCs w:val="22"/>
                    </w:rPr>
                    <w:t>Aukštelkės gyvenvietė, Šiaulių rajonas</w:t>
                  </w:r>
                </w:p>
              </w:tc>
            </w:tr>
            <w:tr w:rsidR="00AD2609" w:rsidRPr="004706C2" w14:paraId="0B5DCB6C" w14:textId="77777777" w:rsidTr="001203E5">
              <w:tc>
                <w:tcPr>
                  <w:tcW w:w="4135" w:type="dxa"/>
                  <w:hideMark/>
                </w:tcPr>
                <w:p w14:paraId="565C5724" w14:textId="77777777" w:rsidR="00AD2609" w:rsidRPr="004706C2" w:rsidRDefault="00AD2609" w:rsidP="001203E5">
                  <w:pPr>
                    <w:rPr>
                      <w:color w:val="000000"/>
                      <w:sz w:val="22"/>
                      <w:szCs w:val="22"/>
                    </w:rPr>
                  </w:pPr>
                  <w:r>
                    <w:rPr>
                      <w:color w:val="000000"/>
                      <w:sz w:val="22"/>
                      <w:szCs w:val="22"/>
                    </w:rPr>
                    <w:t>Kuršėnų</w:t>
                  </w:r>
                </w:p>
              </w:tc>
              <w:tc>
                <w:tcPr>
                  <w:tcW w:w="5028" w:type="dxa"/>
                </w:tcPr>
                <w:p w14:paraId="2F87E4B5" w14:textId="77777777" w:rsidR="00AD2609" w:rsidRPr="004706C2" w:rsidRDefault="00AD2609" w:rsidP="001203E5">
                  <w:pPr>
                    <w:rPr>
                      <w:color w:val="000000"/>
                      <w:sz w:val="22"/>
                      <w:szCs w:val="22"/>
                    </w:rPr>
                  </w:pPr>
                  <w:r w:rsidRPr="004706C2">
                    <w:rPr>
                      <w:color w:val="000000"/>
                      <w:sz w:val="22"/>
                      <w:szCs w:val="22"/>
                    </w:rPr>
                    <w:t>T</w:t>
                  </w:r>
                  <w:r>
                    <w:rPr>
                      <w:color w:val="000000"/>
                      <w:sz w:val="22"/>
                      <w:szCs w:val="22"/>
                    </w:rPr>
                    <w:t xml:space="preserve">urgaus </w:t>
                  </w:r>
                  <w:r w:rsidRPr="004706C2">
                    <w:rPr>
                      <w:color w:val="000000"/>
                      <w:sz w:val="22"/>
                      <w:szCs w:val="22"/>
                    </w:rPr>
                    <w:t>g. 15, Kuršėnai</w:t>
                  </w:r>
                  <w:r>
                    <w:rPr>
                      <w:color w:val="000000"/>
                      <w:sz w:val="22"/>
                      <w:szCs w:val="22"/>
                    </w:rPr>
                    <w:t>, Šiaulių rajonas</w:t>
                  </w:r>
                </w:p>
              </w:tc>
            </w:tr>
            <w:tr w:rsidR="00AD2609" w:rsidRPr="004706C2" w14:paraId="0C43E9B1" w14:textId="77777777" w:rsidTr="001203E5">
              <w:tc>
                <w:tcPr>
                  <w:tcW w:w="4135" w:type="dxa"/>
                  <w:hideMark/>
                </w:tcPr>
                <w:p w14:paraId="2851B5A5" w14:textId="77777777" w:rsidR="00AD2609" w:rsidRPr="004706C2" w:rsidRDefault="00AD2609" w:rsidP="001203E5">
                  <w:pPr>
                    <w:rPr>
                      <w:color w:val="000000"/>
                      <w:sz w:val="22"/>
                      <w:szCs w:val="22"/>
                    </w:rPr>
                  </w:pPr>
                  <w:r w:rsidRPr="004706C2">
                    <w:rPr>
                      <w:color w:val="000000"/>
                      <w:sz w:val="22"/>
                      <w:szCs w:val="22"/>
                    </w:rPr>
                    <w:t>Ventos</w:t>
                  </w:r>
                </w:p>
              </w:tc>
              <w:tc>
                <w:tcPr>
                  <w:tcW w:w="5028" w:type="dxa"/>
                </w:tcPr>
                <w:p w14:paraId="61B23263" w14:textId="77777777" w:rsidR="00AD2609" w:rsidRPr="004706C2" w:rsidRDefault="00AD2609" w:rsidP="001203E5">
                  <w:pPr>
                    <w:rPr>
                      <w:color w:val="000000"/>
                      <w:sz w:val="22"/>
                      <w:szCs w:val="22"/>
                    </w:rPr>
                  </w:pPr>
                  <w:r w:rsidRPr="004706C2">
                    <w:rPr>
                      <w:color w:val="000000"/>
                      <w:sz w:val="22"/>
                      <w:szCs w:val="22"/>
                    </w:rPr>
                    <w:t>Ventos g. 1</w:t>
                  </w:r>
                  <w:r>
                    <w:rPr>
                      <w:color w:val="000000"/>
                      <w:sz w:val="22"/>
                      <w:szCs w:val="22"/>
                    </w:rPr>
                    <w:t>1c</w:t>
                  </w:r>
                  <w:r w:rsidRPr="004706C2">
                    <w:rPr>
                      <w:color w:val="000000"/>
                      <w:sz w:val="22"/>
                      <w:szCs w:val="22"/>
                    </w:rPr>
                    <w:t>, Kuršėnai</w:t>
                  </w:r>
                  <w:r>
                    <w:rPr>
                      <w:color w:val="000000"/>
                      <w:sz w:val="22"/>
                      <w:szCs w:val="22"/>
                    </w:rPr>
                    <w:t>, Šiaulių rajonas</w:t>
                  </w:r>
                </w:p>
              </w:tc>
            </w:tr>
            <w:tr w:rsidR="00AD2609" w:rsidRPr="004706C2" w14:paraId="7DA5D79B" w14:textId="77777777" w:rsidTr="001203E5">
              <w:tc>
                <w:tcPr>
                  <w:tcW w:w="4135" w:type="dxa"/>
                  <w:hideMark/>
                </w:tcPr>
                <w:p w14:paraId="2468EA18" w14:textId="77777777" w:rsidR="00AD2609" w:rsidRPr="004706C2" w:rsidRDefault="00AD2609" w:rsidP="001203E5">
                  <w:pPr>
                    <w:rPr>
                      <w:color w:val="000000"/>
                      <w:sz w:val="22"/>
                      <w:szCs w:val="22"/>
                    </w:rPr>
                  </w:pPr>
                  <w:r w:rsidRPr="004706C2">
                    <w:rPr>
                      <w:color w:val="000000"/>
                      <w:sz w:val="22"/>
                      <w:szCs w:val="22"/>
                    </w:rPr>
                    <w:t>Daugėlių</w:t>
                  </w:r>
                </w:p>
              </w:tc>
              <w:tc>
                <w:tcPr>
                  <w:tcW w:w="5028" w:type="dxa"/>
                </w:tcPr>
                <w:p w14:paraId="67E9566F" w14:textId="77777777" w:rsidR="00AD2609" w:rsidRPr="004706C2" w:rsidRDefault="00AD2609" w:rsidP="001203E5">
                  <w:pPr>
                    <w:rPr>
                      <w:color w:val="000000"/>
                      <w:sz w:val="22"/>
                      <w:szCs w:val="22"/>
                    </w:rPr>
                  </w:pPr>
                  <w:r w:rsidRPr="004706C2">
                    <w:rPr>
                      <w:color w:val="000000"/>
                      <w:sz w:val="22"/>
                      <w:szCs w:val="22"/>
                    </w:rPr>
                    <w:t>Daugėlių g. 65a, Kuršėnai, Šiaulių raj</w:t>
                  </w:r>
                  <w:r>
                    <w:rPr>
                      <w:color w:val="000000"/>
                      <w:sz w:val="22"/>
                      <w:szCs w:val="22"/>
                    </w:rPr>
                    <w:t>onas</w:t>
                  </w:r>
                </w:p>
              </w:tc>
            </w:tr>
            <w:tr w:rsidR="00AD2609" w:rsidRPr="004706C2" w14:paraId="3CA2ADFB" w14:textId="77777777" w:rsidTr="001203E5">
              <w:tc>
                <w:tcPr>
                  <w:tcW w:w="4135" w:type="dxa"/>
                  <w:hideMark/>
                </w:tcPr>
                <w:p w14:paraId="5E4D5C1A" w14:textId="77777777" w:rsidR="00AD2609" w:rsidRPr="004706C2" w:rsidRDefault="00AD2609" w:rsidP="001203E5">
                  <w:pPr>
                    <w:rPr>
                      <w:color w:val="000000"/>
                      <w:sz w:val="22"/>
                      <w:szCs w:val="22"/>
                    </w:rPr>
                  </w:pPr>
                  <w:r w:rsidRPr="004706C2">
                    <w:rPr>
                      <w:color w:val="000000"/>
                      <w:sz w:val="22"/>
                      <w:szCs w:val="22"/>
                    </w:rPr>
                    <w:t>Pavenčių</w:t>
                  </w:r>
                </w:p>
              </w:tc>
              <w:tc>
                <w:tcPr>
                  <w:tcW w:w="5028" w:type="dxa"/>
                </w:tcPr>
                <w:p w14:paraId="58D348F4" w14:textId="77777777" w:rsidR="00AD2609" w:rsidRPr="004706C2" w:rsidRDefault="00AD2609" w:rsidP="001203E5">
                  <w:pPr>
                    <w:rPr>
                      <w:color w:val="000000"/>
                      <w:sz w:val="22"/>
                      <w:szCs w:val="22"/>
                    </w:rPr>
                  </w:pPr>
                  <w:r w:rsidRPr="004706C2">
                    <w:rPr>
                      <w:color w:val="000000"/>
                      <w:sz w:val="22"/>
                      <w:szCs w:val="22"/>
                    </w:rPr>
                    <w:t>Ventos g. 75d, Kuršėnai, Šiaulių rajonas</w:t>
                  </w:r>
                </w:p>
              </w:tc>
            </w:tr>
          </w:tbl>
          <w:p w14:paraId="47F93AE5" w14:textId="77777777" w:rsidR="00AD2609" w:rsidRPr="004706C2" w:rsidRDefault="00AD2609" w:rsidP="001203E5">
            <w:pPr>
              <w:rPr>
                <w:rFonts w:eastAsia="Calibri"/>
                <w:b/>
                <w:bCs/>
                <w:sz w:val="22"/>
                <w:szCs w:val="22"/>
              </w:rPr>
            </w:pPr>
          </w:p>
        </w:tc>
      </w:tr>
      <w:tr w:rsidR="00AD2609" w:rsidRPr="004706C2" w14:paraId="1F72228A" w14:textId="77777777" w:rsidTr="00AD2609">
        <w:trPr>
          <w:trHeight w:val="70"/>
        </w:trPr>
        <w:tc>
          <w:tcPr>
            <w:tcW w:w="9781" w:type="dxa"/>
            <w:shd w:val="clear" w:color="auto" w:fill="F2F2F2" w:themeFill="background1" w:themeFillShade="F2"/>
          </w:tcPr>
          <w:p w14:paraId="41922A6B" w14:textId="77777777" w:rsidR="00AD2609" w:rsidRPr="004706C2" w:rsidRDefault="00AD2609" w:rsidP="00EB0ACA">
            <w:pPr>
              <w:pStyle w:val="Sraopastraipa"/>
              <w:numPr>
                <w:ilvl w:val="0"/>
                <w:numId w:val="17"/>
              </w:numPr>
              <w:ind w:left="714" w:hanging="357"/>
              <w:jc w:val="center"/>
              <w:rPr>
                <w:rFonts w:eastAsia="Calibri"/>
                <w:b/>
                <w:bCs/>
                <w:sz w:val="22"/>
                <w:szCs w:val="22"/>
              </w:rPr>
            </w:pPr>
            <w:r w:rsidRPr="004706C2">
              <w:rPr>
                <w:rFonts w:eastAsia="Calibri"/>
                <w:b/>
                <w:bCs/>
                <w:sz w:val="22"/>
                <w:szCs w:val="22"/>
              </w:rPr>
              <w:t>Besąlyginė išskaita</w:t>
            </w:r>
          </w:p>
        </w:tc>
      </w:tr>
      <w:tr w:rsidR="00AD2609" w:rsidRPr="004706C2" w14:paraId="7AD11B94" w14:textId="77777777" w:rsidTr="00AD2609">
        <w:trPr>
          <w:trHeight w:val="70"/>
        </w:trPr>
        <w:tc>
          <w:tcPr>
            <w:tcW w:w="9781" w:type="dxa"/>
          </w:tcPr>
          <w:p w14:paraId="78A3CF89" w14:textId="77777777" w:rsidR="00AD2609" w:rsidRPr="004706C2" w:rsidRDefault="00AD2609" w:rsidP="00EB0ACA">
            <w:pPr>
              <w:numPr>
                <w:ilvl w:val="1"/>
                <w:numId w:val="17"/>
              </w:numPr>
              <w:tabs>
                <w:tab w:val="left" w:pos="810"/>
              </w:tabs>
              <w:ind w:left="1077"/>
              <w:contextualSpacing/>
              <w:rPr>
                <w:rFonts w:eastAsia="Calibri"/>
                <w:sz w:val="22"/>
                <w:szCs w:val="22"/>
              </w:rPr>
            </w:pPr>
            <w:r w:rsidRPr="004706C2">
              <w:rPr>
                <w:rFonts w:eastAsia="Calibri"/>
                <w:sz w:val="22"/>
                <w:szCs w:val="22"/>
              </w:rPr>
              <w:t xml:space="preserve">Sutarčiai taikoma </w:t>
            </w:r>
            <w:r>
              <w:rPr>
                <w:rFonts w:eastAsia="Calibri"/>
                <w:sz w:val="22"/>
                <w:szCs w:val="22"/>
              </w:rPr>
              <w:t>10</w:t>
            </w:r>
            <w:r w:rsidRPr="004706C2">
              <w:rPr>
                <w:rFonts w:eastAsia="Calibri"/>
                <w:sz w:val="22"/>
                <w:szCs w:val="22"/>
              </w:rPr>
              <w:t> 000,00 EUR besąlyginė išskaita kiekvienam įvykiui.</w:t>
            </w:r>
          </w:p>
          <w:p w14:paraId="3F5DBEF2" w14:textId="77777777" w:rsidR="00AD2609" w:rsidRPr="004706C2" w:rsidRDefault="00AD2609" w:rsidP="00EB0ACA">
            <w:pPr>
              <w:numPr>
                <w:ilvl w:val="1"/>
                <w:numId w:val="17"/>
              </w:numPr>
              <w:tabs>
                <w:tab w:val="left" w:pos="810"/>
              </w:tabs>
              <w:ind w:left="1077"/>
              <w:contextualSpacing/>
              <w:rPr>
                <w:rFonts w:eastAsia="Calibri"/>
                <w:sz w:val="22"/>
                <w:szCs w:val="22"/>
              </w:rPr>
            </w:pPr>
            <w:r w:rsidRPr="004706C2">
              <w:rPr>
                <w:rFonts w:eastAsia="Calibri"/>
                <w:sz w:val="22"/>
                <w:szCs w:val="22"/>
              </w:rPr>
              <w:t>Darbdavio civilinės atsakomybės atveju taikoma 500,00 EUR besąlyginė išskaita įvykiui.</w:t>
            </w:r>
          </w:p>
          <w:p w14:paraId="0A730D47" w14:textId="77777777" w:rsidR="00AD2609" w:rsidRPr="004706C2" w:rsidRDefault="00AD2609" w:rsidP="00EB0ACA">
            <w:pPr>
              <w:numPr>
                <w:ilvl w:val="1"/>
                <w:numId w:val="17"/>
              </w:numPr>
              <w:tabs>
                <w:tab w:val="left" w:pos="810"/>
              </w:tabs>
              <w:ind w:left="33" w:firstLine="324"/>
              <w:contextualSpacing/>
              <w:rPr>
                <w:rFonts w:eastAsia="Calibri"/>
                <w:sz w:val="22"/>
                <w:szCs w:val="22"/>
              </w:rPr>
            </w:pPr>
            <w:r w:rsidRPr="004706C2">
              <w:rPr>
                <w:rFonts w:eastAsia="Calibri"/>
                <w:sz w:val="22"/>
                <w:szCs w:val="22"/>
              </w:rPr>
              <w:t xml:space="preserve">Šildymo ir karšto vandens sistemų priežiūros, katilų, </w:t>
            </w:r>
            <w:proofErr w:type="spellStart"/>
            <w:r w:rsidRPr="004706C2">
              <w:rPr>
                <w:rFonts w:eastAsia="Calibri"/>
                <w:sz w:val="22"/>
                <w:szCs w:val="22"/>
              </w:rPr>
              <w:t>pašildytuvų</w:t>
            </w:r>
            <w:proofErr w:type="spellEnd"/>
            <w:r w:rsidRPr="004706C2">
              <w:rPr>
                <w:rFonts w:eastAsia="Calibri"/>
                <w:sz w:val="22"/>
                <w:szCs w:val="22"/>
              </w:rPr>
              <w:t>, šilumos punktų ir šildymo sistemos remonto, cheminio plovimo, valymo ir hidraulinio išbandymo, katilų r</w:t>
            </w:r>
            <w:r>
              <w:rPr>
                <w:rFonts w:eastAsia="Calibri"/>
                <w:sz w:val="22"/>
                <w:szCs w:val="22"/>
              </w:rPr>
              <w:t>ė</w:t>
            </w:r>
            <w:r w:rsidRPr="004706C2">
              <w:rPr>
                <w:rFonts w:eastAsia="Calibri"/>
                <w:sz w:val="22"/>
                <w:szCs w:val="22"/>
              </w:rPr>
              <w:t>žiminių bandymų ir ataskaitų, elektrinių ir šilumos prietaisų remonto</w:t>
            </w:r>
            <w:r>
              <w:rPr>
                <w:rFonts w:eastAsia="Calibri"/>
                <w:sz w:val="22"/>
                <w:szCs w:val="22"/>
              </w:rPr>
              <w:t>, apskaitos prietaisų aptarnavimo</w:t>
            </w:r>
            <w:r w:rsidRPr="004706C2">
              <w:rPr>
                <w:rFonts w:eastAsia="Calibri"/>
                <w:sz w:val="22"/>
                <w:szCs w:val="22"/>
              </w:rPr>
              <w:t xml:space="preserve"> veiklai taikoma 500,00 EUR besąlyginė išskaita.</w:t>
            </w:r>
          </w:p>
        </w:tc>
      </w:tr>
      <w:tr w:rsidR="00AD2609" w:rsidRPr="004706C2" w14:paraId="2500B99E" w14:textId="77777777" w:rsidTr="00AD2609">
        <w:trPr>
          <w:trHeight w:val="70"/>
        </w:trPr>
        <w:tc>
          <w:tcPr>
            <w:tcW w:w="9781" w:type="dxa"/>
            <w:shd w:val="clear" w:color="auto" w:fill="F2F2F2" w:themeFill="background1" w:themeFillShade="F2"/>
          </w:tcPr>
          <w:p w14:paraId="431C0536" w14:textId="77777777" w:rsidR="00AD2609" w:rsidRPr="004706C2" w:rsidRDefault="00AD2609" w:rsidP="00EB0ACA">
            <w:pPr>
              <w:pStyle w:val="Sraopastraipa"/>
              <w:numPr>
                <w:ilvl w:val="0"/>
                <w:numId w:val="17"/>
              </w:numPr>
              <w:ind w:left="714" w:hanging="357"/>
              <w:jc w:val="center"/>
              <w:rPr>
                <w:rFonts w:eastAsia="Calibri"/>
                <w:b/>
                <w:bCs/>
                <w:sz w:val="22"/>
                <w:szCs w:val="22"/>
              </w:rPr>
            </w:pPr>
            <w:r w:rsidRPr="004706C2">
              <w:rPr>
                <w:rFonts w:eastAsia="Calibri"/>
                <w:b/>
                <w:bCs/>
                <w:sz w:val="22"/>
                <w:szCs w:val="22"/>
              </w:rPr>
              <w:t>Draudžiamasis įvykis</w:t>
            </w:r>
          </w:p>
        </w:tc>
      </w:tr>
      <w:tr w:rsidR="00AD2609" w:rsidRPr="004706C2" w14:paraId="7AC45EFD" w14:textId="77777777" w:rsidTr="00AD2609">
        <w:trPr>
          <w:trHeight w:val="70"/>
        </w:trPr>
        <w:tc>
          <w:tcPr>
            <w:tcW w:w="9781" w:type="dxa"/>
          </w:tcPr>
          <w:p w14:paraId="27DDA370" w14:textId="77777777" w:rsidR="00AD2609" w:rsidRPr="004706C2" w:rsidRDefault="00AD2609" w:rsidP="00EB0ACA">
            <w:pPr>
              <w:numPr>
                <w:ilvl w:val="1"/>
                <w:numId w:val="17"/>
              </w:numPr>
              <w:tabs>
                <w:tab w:val="left" w:pos="810"/>
                <w:tab w:val="left" w:pos="1043"/>
              </w:tabs>
              <w:spacing w:after="160"/>
              <w:ind w:left="0" w:firstLine="600"/>
              <w:contextualSpacing/>
              <w:rPr>
                <w:rFonts w:eastAsia="Calibri"/>
                <w:sz w:val="22"/>
                <w:szCs w:val="22"/>
              </w:rPr>
            </w:pPr>
            <w:r w:rsidRPr="004706C2">
              <w:rPr>
                <w:rFonts w:eastAsia="Calibri"/>
                <w:sz w:val="22"/>
                <w:szCs w:val="22"/>
              </w:rPr>
              <w:t>Draudžiamasis įvykis yra Draudėjui pareikštas trečiojo asmens reikalavimas atlyginti žalą, jei tenkinamos visos žemiau nurodytos sąlygos:</w:t>
            </w:r>
          </w:p>
          <w:p w14:paraId="7CD3CCA3" w14:textId="77777777" w:rsidR="00AD2609" w:rsidRPr="004706C2" w:rsidRDefault="00AD2609" w:rsidP="00EB0ACA">
            <w:pPr>
              <w:numPr>
                <w:ilvl w:val="2"/>
                <w:numId w:val="17"/>
              </w:numPr>
              <w:tabs>
                <w:tab w:val="left" w:pos="810"/>
                <w:tab w:val="left" w:pos="1043"/>
              </w:tabs>
              <w:spacing w:after="160"/>
              <w:ind w:left="0" w:firstLine="600"/>
              <w:contextualSpacing/>
              <w:rPr>
                <w:rFonts w:eastAsia="Calibri"/>
                <w:sz w:val="22"/>
                <w:szCs w:val="22"/>
              </w:rPr>
            </w:pPr>
            <w:r w:rsidRPr="004706C2">
              <w:rPr>
                <w:rFonts w:eastAsia="Calibri"/>
                <w:sz w:val="22"/>
                <w:szCs w:val="22"/>
              </w:rPr>
              <w:t xml:space="preserve">žala padaryta </w:t>
            </w:r>
            <w:r w:rsidRPr="004A4102">
              <w:rPr>
                <w:rFonts w:eastAsia="Calibri"/>
                <w:sz w:val="22"/>
                <w:szCs w:val="22"/>
              </w:rPr>
              <w:t>draudimo sutarties galiojimo laikotarpiu</w:t>
            </w:r>
            <w:r w:rsidRPr="004706C2">
              <w:rPr>
                <w:rFonts w:eastAsia="Calibri"/>
                <w:sz w:val="22"/>
                <w:szCs w:val="22"/>
              </w:rPr>
              <w:t>;</w:t>
            </w:r>
          </w:p>
          <w:p w14:paraId="645E77F5" w14:textId="77777777" w:rsidR="00AD2609" w:rsidRPr="004706C2" w:rsidRDefault="00AD2609" w:rsidP="00EB0ACA">
            <w:pPr>
              <w:numPr>
                <w:ilvl w:val="2"/>
                <w:numId w:val="17"/>
              </w:numPr>
              <w:tabs>
                <w:tab w:val="left" w:pos="810"/>
                <w:tab w:val="left" w:pos="1043"/>
              </w:tabs>
              <w:spacing w:after="160"/>
              <w:ind w:left="0" w:firstLine="600"/>
              <w:contextualSpacing/>
              <w:rPr>
                <w:rFonts w:eastAsia="Calibri"/>
                <w:sz w:val="22"/>
                <w:szCs w:val="22"/>
              </w:rPr>
            </w:pPr>
            <w:r w:rsidRPr="004706C2">
              <w:rPr>
                <w:rFonts w:eastAsia="Calibri"/>
                <w:sz w:val="22"/>
                <w:szCs w:val="22"/>
              </w:rPr>
              <w:t>žala padaryta draudimo apsaugos galiojimo teritorijoje;</w:t>
            </w:r>
          </w:p>
          <w:p w14:paraId="172CDDD4" w14:textId="77777777" w:rsidR="00AD2609" w:rsidRPr="004706C2" w:rsidRDefault="00AD2609" w:rsidP="00EB0ACA">
            <w:pPr>
              <w:numPr>
                <w:ilvl w:val="2"/>
                <w:numId w:val="17"/>
              </w:numPr>
              <w:tabs>
                <w:tab w:val="left" w:pos="810"/>
              </w:tabs>
              <w:ind w:left="0" w:firstLine="601"/>
              <w:contextualSpacing/>
              <w:rPr>
                <w:rFonts w:eastAsia="Calibri"/>
                <w:sz w:val="22"/>
                <w:szCs w:val="22"/>
              </w:rPr>
            </w:pPr>
            <w:r w:rsidRPr="004706C2">
              <w:rPr>
                <w:rFonts w:eastAsia="Calibri"/>
                <w:sz w:val="22"/>
                <w:szCs w:val="22"/>
              </w:rPr>
              <w:t xml:space="preserve">reikalavimas pateiktas per Sutarties galiojimo laikotarpį arba per </w:t>
            </w:r>
            <w:r w:rsidRPr="006815D3">
              <w:rPr>
                <w:rFonts w:eastAsia="Calibri"/>
                <w:sz w:val="22"/>
                <w:szCs w:val="22"/>
              </w:rPr>
              <w:t>papildomą</w:t>
            </w:r>
            <w:r>
              <w:rPr>
                <w:rFonts w:eastAsia="Calibri"/>
                <w:b/>
                <w:bCs/>
                <w:sz w:val="22"/>
                <w:szCs w:val="22"/>
              </w:rPr>
              <w:t xml:space="preserve"> </w:t>
            </w:r>
            <w:r w:rsidRPr="004706C2">
              <w:rPr>
                <w:rFonts w:eastAsia="Calibri"/>
                <w:sz w:val="22"/>
                <w:szCs w:val="22"/>
              </w:rPr>
              <w:t>reikalavimo pateikimo terminą;</w:t>
            </w:r>
          </w:p>
          <w:p w14:paraId="2F46D01B" w14:textId="77777777" w:rsidR="00AD2609" w:rsidRDefault="00AD2609" w:rsidP="00EB0ACA">
            <w:pPr>
              <w:numPr>
                <w:ilvl w:val="2"/>
                <w:numId w:val="17"/>
              </w:numPr>
              <w:tabs>
                <w:tab w:val="left" w:pos="810"/>
              </w:tabs>
              <w:ind w:left="0" w:firstLine="601"/>
              <w:contextualSpacing/>
              <w:rPr>
                <w:rFonts w:eastAsia="Calibri"/>
                <w:sz w:val="22"/>
                <w:szCs w:val="22"/>
              </w:rPr>
            </w:pPr>
            <w:r w:rsidRPr="004706C2">
              <w:rPr>
                <w:rFonts w:eastAsia="Calibri"/>
                <w:sz w:val="22"/>
                <w:szCs w:val="22"/>
              </w:rPr>
              <w:t xml:space="preserve">Draudikui apie reikalavimą pranešta per Sutarties galiojimo laikotarpį arba per </w:t>
            </w:r>
            <w:r>
              <w:rPr>
                <w:rFonts w:eastAsia="Calibri"/>
                <w:sz w:val="22"/>
                <w:szCs w:val="22"/>
              </w:rPr>
              <w:t>papildomą</w:t>
            </w:r>
            <w:r w:rsidRPr="004706C2">
              <w:rPr>
                <w:rFonts w:eastAsia="Calibri"/>
                <w:sz w:val="22"/>
                <w:szCs w:val="22"/>
              </w:rPr>
              <w:t xml:space="preserve"> reikalavimo pateikimo terminą</w:t>
            </w:r>
            <w:r>
              <w:rPr>
                <w:rFonts w:eastAsia="Calibri"/>
                <w:sz w:val="22"/>
                <w:szCs w:val="22"/>
              </w:rPr>
              <w:t>;</w:t>
            </w:r>
          </w:p>
          <w:p w14:paraId="4AAA573A" w14:textId="77777777" w:rsidR="00AD2609" w:rsidRPr="004706C2" w:rsidRDefault="00AD2609" w:rsidP="00EB0ACA">
            <w:pPr>
              <w:numPr>
                <w:ilvl w:val="2"/>
                <w:numId w:val="17"/>
              </w:numPr>
              <w:tabs>
                <w:tab w:val="left" w:pos="810"/>
              </w:tabs>
              <w:ind w:left="0" w:firstLine="601"/>
              <w:contextualSpacing/>
              <w:rPr>
                <w:rFonts w:eastAsia="Calibri"/>
                <w:sz w:val="22"/>
                <w:szCs w:val="22"/>
              </w:rPr>
            </w:pPr>
            <w:r>
              <w:rPr>
                <w:rFonts w:eastAsia="Calibri"/>
                <w:sz w:val="22"/>
                <w:szCs w:val="22"/>
              </w:rPr>
              <w:t>Draudėjo</w:t>
            </w:r>
            <w:r w:rsidRPr="004A4102">
              <w:rPr>
                <w:rFonts w:eastAsia="Calibri"/>
                <w:sz w:val="22"/>
                <w:szCs w:val="22"/>
              </w:rPr>
              <w:t xml:space="preserve"> veiksmai (veikimas arba neveikimas) buvo atlikti draudimo sutarties galiojimo laikotarpiu ar </w:t>
            </w:r>
            <w:proofErr w:type="spellStart"/>
            <w:r w:rsidRPr="004A4102">
              <w:rPr>
                <w:rFonts w:eastAsia="Calibri"/>
                <w:sz w:val="22"/>
                <w:szCs w:val="22"/>
              </w:rPr>
              <w:t>Retroaktyviu</w:t>
            </w:r>
            <w:proofErr w:type="spellEnd"/>
            <w:r w:rsidRPr="004A4102">
              <w:rPr>
                <w:rFonts w:eastAsia="Calibri"/>
                <w:sz w:val="22"/>
                <w:szCs w:val="22"/>
              </w:rPr>
              <w:t xml:space="preserve"> draudimo sutarties galiojimo laikotarpiu</w:t>
            </w:r>
            <w:r>
              <w:rPr>
                <w:rFonts w:eastAsia="Calibri"/>
                <w:sz w:val="22"/>
                <w:szCs w:val="22"/>
              </w:rPr>
              <w:t xml:space="preserve"> ir </w:t>
            </w:r>
            <w:r w:rsidRPr="004A4102">
              <w:rPr>
                <w:rFonts w:eastAsia="Calibri"/>
                <w:sz w:val="22"/>
                <w:szCs w:val="22"/>
              </w:rPr>
              <w:t>draudimo apsaugos galiojimo teritorijoje</w:t>
            </w:r>
            <w:r>
              <w:rPr>
                <w:rFonts w:eastAsia="Calibri"/>
                <w:sz w:val="22"/>
                <w:szCs w:val="22"/>
              </w:rPr>
              <w:t>.</w:t>
            </w:r>
          </w:p>
          <w:p w14:paraId="03E1277D" w14:textId="77777777" w:rsidR="00AD2609" w:rsidRPr="004706C2" w:rsidRDefault="00AD2609" w:rsidP="001203E5">
            <w:pPr>
              <w:tabs>
                <w:tab w:val="left" w:pos="810"/>
              </w:tabs>
              <w:ind w:firstLine="601"/>
              <w:rPr>
                <w:rFonts w:eastAsia="Calibri"/>
                <w:sz w:val="22"/>
                <w:szCs w:val="22"/>
              </w:rPr>
            </w:pPr>
            <w:r w:rsidRPr="004706C2">
              <w:rPr>
                <w:rFonts w:eastAsia="Calibri"/>
                <w:sz w:val="22"/>
                <w:szCs w:val="22"/>
              </w:rPr>
              <w:t>Žalos atsiradimu laikomas momentas, kai trečiasis asmuo sužinojo (arba turėjo sužinoti) apie padarytą žalą. Jeigu žalos atsiradimo momento neįmanoma tiksliai nustatyti, laikoma, kad žala atsirado tuo momentu, kai Draudėjui buvo pareikštas pirmasis reikalavimas atlyginti žalą.</w:t>
            </w:r>
          </w:p>
          <w:p w14:paraId="6FB48A99" w14:textId="77777777" w:rsidR="00AD2609" w:rsidRPr="004706C2" w:rsidRDefault="00AD2609" w:rsidP="00EB0ACA">
            <w:pPr>
              <w:numPr>
                <w:ilvl w:val="1"/>
                <w:numId w:val="17"/>
              </w:numPr>
              <w:tabs>
                <w:tab w:val="left" w:pos="810"/>
                <w:tab w:val="left" w:pos="968"/>
              </w:tabs>
              <w:ind w:left="0" w:firstLine="601"/>
              <w:contextualSpacing/>
              <w:rPr>
                <w:rFonts w:eastAsia="Calibri"/>
                <w:sz w:val="22"/>
                <w:szCs w:val="22"/>
              </w:rPr>
            </w:pPr>
            <w:r>
              <w:rPr>
                <w:rFonts w:eastAsia="Calibri"/>
                <w:sz w:val="22"/>
                <w:szCs w:val="22"/>
              </w:rPr>
              <w:t xml:space="preserve"> </w:t>
            </w:r>
            <w:r w:rsidRPr="004706C2">
              <w:rPr>
                <w:rFonts w:eastAsia="Calibri"/>
                <w:sz w:val="22"/>
                <w:szCs w:val="22"/>
              </w:rPr>
              <w:t>Žalos gamtai, kilusios Draudėjui vykdant apdraustą veiklą, padarymas yra laikomas draudžiamuoju įvykiu, jeigu be aukščiau išvardintų sąlygų, papildomai yra tenkinamos visos žemiau nurodytos sąlygos:</w:t>
            </w:r>
          </w:p>
          <w:p w14:paraId="7C360584" w14:textId="77777777" w:rsidR="00AD2609" w:rsidRPr="004706C2" w:rsidRDefault="00AD2609" w:rsidP="001203E5">
            <w:pPr>
              <w:tabs>
                <w:tab w:val="left" w:pos="810"/>
              </w:tabs>
              <w:ind w:firstLine="601"/>
              <w:contextualSpacing/>
              <w:rPr>
                <w:rFonts w:eastAsia="Calibri"/>
                <w:sz w:val="22"/>
                <w:szCs w:val="22"/>
              </w:rPr>
            </w:pPr>
            <w:r w:rsidRPr="004706C2">
              <w:rPr>
                <w:rFonts w:eastAsia="Calibri"/>
                <w:sz w:val="22"/>
                <w:szCs w:val="22"/>
              </w:rPr>
              <w:t>- Galima nustatyti, kad Žala gamtai kilo per Sutarties galiojimo laikotarpį, Draudėjui vykdant apdraustą veiklą;</w:t>
            </w:r>
          </w:p>
          <w:p w14:paraId="3F7E958F" w14:textId="77777777" w:rsidR="00AD2609" w:rsidRPr="004706C2" w:rsidRDefault="00AD2609" w:rsidP="001203E5">
            <w:pPr>
              <w:tabs>
                <w:tab w:val="left" w:pos="810"/>
              </w:tabs>
              <w:ind w:firstLine="601"/>
              <w:contextualSpacing/>
              <w:rPr>
                <w:rFonts w:eastAsia="Calibri"/>
                <w:sz w:val="22"/>
                <w:szCs w:val="22"/>
              </w:rPr>
            </w:pPr>
            <w:r w:rsidRPr="004706C2">
              <w:rPr>
                <w:rFonts w:eastAsia="Calibri"/>
                <w:sz w:val="22"/>
                <w:szCs w:val="22"/>
              </w:rPr>
              <w:t>- Žala gamtai kilo dėl staiga, netikėtai atsiradusio statinio, įrengimo ar įrangos defekto. O taip pat jei žala gamtai pasireiškė, atsirado staiga, nors ji ir susijusi su bet kokiais lėtais, laipsniškais procesais, tęstiniais veiksmais ar neveikimu, ar pasikartojančiais reiškiniais;</w:t>
            </w:r>
          </w:p>
          <w:p w14:paraId="763C6B7C" w14:textId="77777777" w:rsidR="00AD2609" w:rsidRPr="004706C2" w:rsidRDefault="00AD2609" w:rsidP="001203E5">
            <w:pPr>
              <w:tabs>
                <w:tab w:val="left" w:pos="810"/>
              </w:tabs>
              <w:ind w:firstLine="601"/>
              <w:contextualSpacing/>
              <w:rPr>
                <w:rFonts w:eastAsia="Calibri"/>
                <w:sz w:val="22"/>
                <w:szCs w:val="22"/>
              </w:rPr>
            </w:pPr>
            <w:r w:rsidRPr="004706C2">
              <w:rPr>
                <w:rFonts w:eastAsia="Calibri"/>
                <w:sz w:val="22"/>
                <w:szCs w:val="22"/>
              </w:rPr>
              <w:t xml:space="preserve">- Žala gamtai buvo Draudėjo, aplinkosaugos institucijų, kitų asmenų pastebėta ne vėliau kaip per 72 (septyniasdešimt dvi) valandas nuo Žalos gamtai pradžios. Ši sąlyga netaikoma, kai Draudėjas dėl objektyvių </w:t>
            </w:r>
            <w:r w:rsidRPr="004706C2">
              <w:rPr>
                <w:rFonts w:eastAsia="Calibri"/>
                <w:sz w:val="22"/>
                <w:szCs w:val="22"/>
              </w:rPr>
              <w:lastRenderedPageBreak/>
              <w:t>priežasčių ir pagrįstai negalėjo sužinoti ar pastebėti žalos gamtai (tokiu atveju pareiga įrodyti šias priežastis tenka Draudėjui).</w:t>
            </w:r>
          </w:p>
          <w:p w14:paraId="06F45A67" w14:textId="77777777" w:rsidR="00AD2609" w:rsidRPr="004706C2" w:rsidRDefault="00AD2609" w:rsidP="00EB0ACA">
            <w:pPr>
              <w:numPr>
                <w:ilvl w:val="1"/>
                <w:numId w:val="17"/>
              </w:numPr>
              <w:tabs>
                <w:tab w:val="left" w:pos="810"/>
                <w:tab w:val="left" w:pos="1167"/>
              </w:tabs>
              <w:ind w:left="0" w:firstLine="601"/>
              <w:contextualSpacing/>
              <w:rPr>
                <w:rFonts w:eastAsia="Calibri"/>
                <w:sz w:val="22"/>
                <w:szCs w:val="22"/>
              </w:rPr>
            </w:pPr>
            <w:r w:rsidRPr="00257EC4">
              <w:rPr>
                <w:rFonts w:eastAsia="Calibri"/>
                <w:sz w:val="22"/>
                <w:szCs w:val="22"/>
              </w:rPr>
              <w:t>Draudžiamuoju įvykiu taip pat laikoma žala, atsiradusi dėl temperatūros, vibracijos, korozijos, triukšmo, šilumos, kvapo, šviesos, dūmų, suodžių, dulkių, garų, dujų, drėgmės ar kritulių poveikio, žemės kasimo darbų, grunto suslūgimo ar nuošliaužos, potvynio ar užpylimo, kilusio dėl lietaus ar sniego (ledo) tirpsmo vandens, jeigu žala kilo dėl staiga, netikėtai atsiradusio statinio, įrengimo ar įrangos defekto, įskaitant ir atvejus, kai žala pasireiškė, atsirado staiga, nors ji ir susijusi su bet kokiais lėtais, laipsniškais procesais, tęstiniais veiksmais ar neveikimu, ar pasikartojančiais reiškiniais, su sąlyga, kad laipsniški / tęstiniai procesai Draudėjui buvo nežinomi, Draudėjas apie juos nenumanė ir negalėjo žinoti.</w:t>
            </w:r>
          </w:p>
          <w:p w14:paraId="673CD9B0" w14:textId="77777777" w:rsidR="00AD2609" w:rsidRPr="00257EC4" w:rsidRDefault="00AD2609" w:rsidP="00EB0ACA">
            <w:pPr>
              <w:numPr>
                <w:ilvl w:val="1"/>
                <w:numId w:val="17"/>
              </w:numPr>
              <w:tabs>
                <w:tab w:val="left" w:pos="810"/>
                <w:tab w:val="left" w:pos="1167"/>
              </w:tabs>
              <w:ind w:left="0" w:firstLine="601"/>
              <w:contextualSpacing/>
              <w:rPr>
                <w:rFonts w:eastAsia="Calibri"/>
                <w:sz w:val="22"/>
                <w:szCs w:val="22"/>
              </w:rPr>
            </w:pPr>
            <w:r w:rsidRPr="00257EC4">
              <w:rPr>
                <w:rFonts w:eastAsia="Calibri"/>
                <w:sz w:val="22"/>
                <w:szCs w:val="22"/>
              </w:rPr>
              <w:t>Darbdavio civilinės atsakomybės atveju Draudėjo darbuotojo ir/ar praktikanto pareikštas reikalavimas atlyginti žalą, kai nustatomos visos šios sąlygos:</w:t>
            </w:r>
          </w:p>
          <w:p w14:paraId="24781E97" w14:textId="77777777" w:rsidR="00AD2609" w:rsidRPr="004706C2" w:rsidRDefault="00AD2609" w:rsidP="001203E5">
            <w:pPr>
              <w:tabs>
                <w:tab w:val="left" w:pos="810"/>
              </w:tabs>
              <w:ind w:firstLine="601"/>
              <w:contextualSpacing/>
              <w:rPr>
                <w:rFonts w:eastAsia="Calibri"/>
                <w:sz w:val="22"/>
                <w:szCs w:val="22"/>
              </w:rPr>
            </w:pPr>
            <w:r w:rsidRPr="004706C2">
              <w:rPr>
                <w:rFonts w:eastAsia="Calibri"/>
                <w:sz w:val="22"/>
                <w:szCs w:val="22"/>
              </w:rPr>
              <w:t>- Reikalavimas pateiktas ir Draudikui apie jį yra pranešta per Sutarties galiojimo laikotarpį ar per papildomą reikalavimo pateikimo terminą;</w:t>
            </w:r>
          </w:p>
          <w:p w14:paraId="2F3A3EAE" w14:textId="77777777" w:rsidR="00AD2609" w:rsidRPr="004706C2" w:rsidRDefault="00AD2609" w:rsidP="001203E5">
            <w:pPr>
              <w:tabs>
                <w:tab w:val="left" w:pos="810"/>
              </w:tabs>
              <w:ind w:firstLine="601"/>
              <w:contextualSpacing/>
              <w:rPr>
                <w:rFonts w:eastAsia="Calibri"/>
                <w:sz w:val="22"/>
                <w:szCs w:val="22"/>
              </w:rPr>
            </w:pPr>
            <w:r w:rsidRPr="004706C2">
              <w:rPr>
                <w:rFonts w:eastAsia="Calibri"/>
                <w:sz w:val="22"/>
                <w:szCs w:val="22"/>
              </w:rPr>
              <w:t>-Žala padaryta draudimo Sutarties galiojimo laikotarpiu ir draudimo apsaugos galiojimo teritorijoje;</w:t>
            </w:r>
          </w:p>
          <w:p w14:paraId="6883590C" w14:textId="77777777" w:rsidR="00AD2609" w:rsidRPr="004706C2" w:rsidRDefault="00AD2609" w:rsidP="001203E5">
            <w:pPr>
              <w:tabs>
                <w:tab w:val="left" w:pos="810"/>
              </w:tabs>
              <w:ind w:firstLine="601"/>
              <w:contextualSpacing/>
              <w:rPr>
                <w:rFonts w:eastAsia="Calibri"/>
                <w:sz w:val="22"/>
                <w:szCs w:val="22"/>
              </w:rPr>
            </w:pPr>
            <w:r w:rsidRPr="004706C2">
              <w:rPr>
                <w:rFonts w:eastAsia="Calibri"/>
                <w:sz w:val="22"/>
                <w:szCs w:val="22"/>
              </w:rPr>
              <w:t>-Draudėjas pagal galiojančius teisės aktus atsako už žalą;</w:t>
            </w:r>
          </w:p>
          <w:p w14:paraId="11FC1846" w14:textId="77777777" w:rsidR="00AD2609" w:rsidRPr="004706C2" w:rsidRDefault="00AD2609" w:rsidP="001203E5">
            <w:pPr>
              <w:tabs>
                <w:tab w:val="left" w:pos="810"/>
              </w:tabs>
              <w:ind w:firstLine="601"/>
              <w:contextualSpacing/>
              <w:rPr>
                <w:rFonts w:eastAsia="Calibri"/>
                <w:sz w:val="22"/>
                <w:szCs w:val="22"/>
              </w:rPr>
            </w:pPr>
            <w:r w:rsidRPr="004706C2">
              <w:rPr>
                <w:rFonts w:eastAsia="Calibri"/>
                <w:sz w:val="22"/>
                <w:szCs w:val="22"/>
              </w:rPr>
              <w:t>-Draudėjo veiksmai (veikimas arba neveikimas) buvo atlikti per Sutarties galiojimo laikotarpį;</w:t>
            </w:r>
          </w:p>
          <w:p w14:paraId="0F3BF306" w14:textId="77777777" w:rsidR="00AD2609" w:rsidRPr="004706C2" w:rsidRDefault="00AD2609" w:rsidP="001203E5">
            <w:pPr>
              <w:tabs>
                <w:tab w:val="left" w:pos="810"/>
              </w:tabs>
              <w:ind w:firstLine="601"/>
              <w:contextualSpacing/>
              <w:rPr>
                <w:rFonts w:eastAsia="Calibri"/>
                <w:sz w:val="22"/>
                <w:szCs w:val="22"/>
              </w:rPr>
            </w:pPr>
            <w:r w:rsidRPr="004706C2">
              <w:rPr>
                <w:rFonts w:eastAsia="Calibri"/>
                <w:sz w:val="22"/>
                <w:szCs w:val="22"/>
              </w:rPr>
              <w:t>- Draudėjo veiksmai (veikimas arba neveikimas) buvo atlikti draudimo apsaugos galiojimo teritorijoje.</w:t>
            </w:r>
          </w:p>
          <w:p w14:paraId="09E6EC7F" w14:textId="77777777" w:rsidR="00AD2609" w:rsidRPr="004706C2" w:rsidRDefault="00AD2609" w:rsidP="001203E5">
            <w:pPr>
              <w:tabs>
                <w:tab w:val="left" w:pos="810"/>
              </w:tabs>
              <w:ind w:firstLine="600"/>
              <w:contextualSpacing/>
              <w:rPr>
                <w:rFonts w:eastAsia="Calibri"/>
                <w:sz w:val="22"/>
                <w:szCs w:val="22"/>
              </w:rPr>
            </w:pPr>
          </w:p>
          <w:p w14:paraId="7B0B8A44" w14:textId="77777777" w:rsidR="00AD2609" w:rsidRPr="004706C2" w:rsidRDefault="00AD2609" w:rsidP="001203E5">
            <w:pPr>
              <w:tabs>
                <w:tab w:val="left" w:pos="810"/>
              </w:tabs>
              <w:ind w:firstLine="600"/>
              <w:contextualSpacing/>
              <w:rPr>
                <w:rFonts w:eastAsia="Calibri"/>
                <w:sz w:val="22"/>
                <w:szCs w:val="22"/>
              </w:rPr>
            </w:pPr>
            <w:r w:rsidRPr="004706C2">
              <w:rPr>
                <w:rFonts w:eastAsia="Calibri"/>
                <w:sz w:val="22"/>
                <w:szCs w:val="22"/>
              </w:rPr>
              <w:t>Draudimo objektu taip pat laikoma Draudėjo (kaip darbdavio) civilinė atsakomybė už žalą, padarytą Draudėjo darbuotojui, kai ikiteisminio tyrimo institucija arba teismas nustatė asmens nusikalstamos veikos požymius, tačiau Draudikas turi teisę atidėti draudimo išmokos mokėjimą iki teismo sprendimo įsiteisėjimo arba baudžiamosios bylos nutraukimo dienos. Draudimo objektu taip pat laikoma ir Draudėjo (kaip darbdavio) civilinė atsakomybė už žalą, padarytą Draudėjo darbuotojui dėl veikos, susijusios su administraciniais teisės pažeidimais (įskaitant, bet neapsiribojant darbo saugos ar darbo higienos norminių teisės aktų pažeidimais bei kelių eismo taisyklių pažeidimais).</w:t>
            </w:r>
          </w:p>
          <w:p w14:paraId="04C45382" w14:textId="77777777" w:rsidR="00AD2609" w:rsidRPr="004706C2" w:rsidRDefault="00AD2609" w:rsidP="00EB0ACA">
            <w:pPr>
              <w:numPr>
                <w:ilvl w:val="1"/>
                <w:numId w:val="17"/>
              </w:numPr>
              <w:tabs>
                <w:tab w:val="left" w:pos="810"/>
                <w:tab w:val="left" w:pos="1167"/>
              </w:tabs>
              <w:spacing w:after="160" w:line="259" w:lineRule="auto"/>
              <w:ind w:left="0" w:firstLine="600"/>
              <w:contextualSpacing/>
              <w:rPr>
                <w:rFonts w:eastAsia="Calibri"/>
                <w:sz w:val="22"/>
                <w:szCs w:val="22"/>
              </w:rPr>
            </w:pPr>
            <w:r w:rsidRPr="004706C2">
              <w:rPr>
                <w:rFonts w:eastAsia="Calibri"/>
                <w:sz w:val="22"/>
                <w:szCs w:val="22"/>
              </w:rPr>
              <w:t>Vienu įvykiu laikoma trečiųjų asmenų patirta žala, kilusi dėl tos pačios priežasties ir tomis pačiomis aplinkybėmis, neatsižvelgiant į tai, ar dėl jos atlyginimo buvo pareikštas vienas ar keli reikalavimai.</w:t>
            </w:r>
          </w:p>
        </w:tc>
      </w:tr>
      <w:tr w:rsidR="00AD2609" w:rsidRPr="004706C2" w14:paraId="0CA905CC" w14:textId="77777777" w:rsidTr="00AD2609">
        <w:trPr>
          <w:trHeight w:val="70"/>
        </w:trPr>
        <w:tc>
          <w:tcPr>
            <w:tcW w:w="9781" w:type="dxa"/>
            <w:shd w:val="clear" w:color="auto" w:fill="F2F2F2" w:themeFill="background1" w:themeFillShade="F2"/>
          </w:tcPr>
          <w:p w14:paraId="5A7D1C06" w14:textId="77777777" w:rsidR="00AD2609" w:rsidRPr="004706C2" w:rsidRDefault="00AD2609" w:rsidP="00EB0ACA">
            <w:pPr>
              <w:pStyle w:val="Sraopastraipa"/>
              <w:numPr>
                <w:ilvl w:val="0"/>
                <w:numId w:val="17"/>
              </w:numPr>
              <w:ind w:left="714" w:hanging="357"/>
              <w:jc w:val="center"/>
              <w:rPr>
                <w:rFonts w:eastAsia="Calibri"/>
                <w:b/>
                <w:bCs/>
                <w:sz w:val="22"/>
                <w:szCs w:val="22"/>
              </w:rPr>
            </w:pPr>
            <w:r w:rsidRPr="004706C2">
              <w:rPr>
                <w:rFonts w:eastAsia="Calibri"/>
                <w:b/>
                <w:bCs/>
                <w:sz w:val="22"/>
                <w:szCs w:val="22"/>
              </w:rPr>
              <w:t>Nedraudžiamieji įvykiai</w:t>
            </w:r>
          </w:p>
        </w:tc>
      </w:tr>
      <w:tr w:rsidR="00AD2609" w:rsidRPr="004706C2" w14:paraId="4BFFC7E6" w14:textId="77777777" w:rsidTr="00AD2609">
        <w:trPr>
          <w:trHeight w:val="70"/>
        </w:trPr>
        <w:tc>
          <w:tcPr>
            <w:tcW w:w="9781" w:type="dxa"/>
          </w:tcPr>
          <w:p w14:paraId="4B502100" w14:textId="77777777" w:rsidR="00AD2609" w:rsidRPr="004706C2" w:rsidRDefault="00AD2609" w:rsidP="001203E5">
            <w:pPr>
              <w:tabs>
                <w:tab w:val="left" w:pos="810"/>
              </w:tabs>
              <w:ind w:firstLine="567"/>
              <w:rPr>
                <w:rFonts w:eastAsia="Calibri"/>
                <w:sz w:val="22"/>
                <w:szCs w:val="22"/>
              </w:rPr>
            </w:pPr>
            <w:r w:rsidRPr="004706C2">
              <w:rPr>
                <w:rFonts w:eastAsia="Calibri"/>
                <w:sz w:val="22"/>
                <w:szCs w:val="22"/>
              </w:rPr>
              <w:t xml:space="preserve">Nedraudžiama Draudėjo atsakomybė už žalą: </w:t>
            </w:r>
          </w:p>
          <w:p w14:paraId="5C0ED830" w14:textId="77777777" w:rsidR="00AD2609" w:rsidRDefault="00AD2609" w:rsidP="00EB0ACA">
            <w:pPr>
              <w:numPr>
                <w:ilvl w:val="1"/>
                <w:numId w:val="17"/>
              </w:numPr>
              <w:tabs>
                <w:tab w:val="left" w:pos="884"/>
              </w:tabs>
              <w:spacing w:after="160" w:line="259" w:lineRule="auto"/>
              <w:ind w:left="0" w:firstLine="567"/>
              <w:contextualSpacing/>
              <w:rPr>
                <w:rFonts w:eastAsia="Calibri"/>
                <w:sz w:val="22"/>
                <w:szCs w:val="22"/>
              </w:rPr>
            </w:pPr>
            <w:r w:rsidRPr="004706C2">
              <w:rPr>
                <w:rFonts w:eastAsia="Calibri"/>
                <w:sz w:val="22"/>
                <w:szCs w:val="22"/>
              </w:rPr>
              <w:t>kilusią dėl nekokybiško, aplaidaus apskaičiavimo, projektavimo, apžiūros, ataskaitos, priežiūros, brėžinio, programavimo, patikrinimo, konsultacinės veiklos, kai apskaičiavimas, brėžinys, projektas, apžiūra, ataskaita, programa, patikrinimas ar kitas konsultacinės veiklos rezultatas nėra sudėtinė Draudėjo produkto dalis;</w:t>
            </w:r>
          </w:p>
          <w:p w14:paraId="40888573" w14:textId="77777777" w:rsidR="00AD2609" w:rsidRPr="004706C2" w:rsidRDefault="00AD2609" w:rsidP="00EB0ACA">
            <w:pPr>
              <w:numPr>
                <w:ilvl w:val="1"/>
                <w:numId w:val="17"/>
              </w:numPr>
              <w:tabs>
                <w:tab w:val="left" w:pos="884"/>
              </w:tabs>
              <w:spacing w:after="160" w:line="259" w:lineRule="auto"/>
              <w:ind w:left="0" w:firstLine="567"/>
              <w:contextualSpacing/>
              <w:rPr>
                <w:rFonts w:eastAsia="Calibri"/>
                <w:sz w:val="22"/>
                <w:szCs w:val="22"/>
              </w:rPr>
            </w:pPr>
            <w:r w:rsidRPr="004706C2">
              <w:rPr>
                <w:rFonts w:eastAsia="Calibri"/>
                <w:sz w:val="22"/>
                <w:szCs w:val="22"/>
              </w:rPr>
              <w:t xml:space="preserve">kilusią dėl netinkamo sutarties vykdymo ar neįvykdymo. Jeigu pagal sutartį atsakomybės už žalą apimtis yra didesnė nei ta, kurią nustato įstatymas nesant sutarties, draudimas galioja ta apimtimi, kiek atsakomybė už žalą kiltų pagal įstatymą nesant sutarties; </w:t>
            </w:r>
          </w:p>
          <w:p w14:paraId="507468B7" w14:textId="77777777" w:rsidR="00AD2609" w:rsidRPr="00AA49E8" w:rsidRDefault="00AD2609" w:rsidP="00EB0ACA">
            <w:pPr>
              <w:numPr>
                <w:ilvl w:val="1"/>
                <w:numId w:val="17"/>
              </w:numPr>
              <w:tabs>
                <w:tab w:val="left" w:pos="884"/>
              </w:tabs>
              <w:spacing w:after="160" w:line="259" w:lineRule="auto"/>
              <w:ind w:left="0" w:firstLine="567"/>
              <w:contextualSpacing/>
              <w:rPr>
                <w:rFonts w:eastAsia="Calibri"/>
                <w:sz w:val="22"/>
                <w:szCs w:val="22"/>
              </w:rPr>
            </w:pPr>
            <w:r w:rsidRPr="00AA49E8">
              <w:rPr>
                <w:rFonts w:eastAsia="Calibri"/>
                <w:sz w:val="22"/>
                <w:szCs w:val="22"/>
              </w:rPr>
              <w:t xml:space="preserve">susijusią su: </w:t>
            </w:r>
          </w:p>
          <w:p w14:paraId="1CE20974"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a) bet kokiu laivu ar orlaiviu, kurie pagaminti plaukimui arba kelionėms vandeniu arba oru, erdve, jeigu toks laivas ar orlaivis yra Draudėjo nuosavybė, jo išsinuomotas arba valdomas, naudojamas kitu pagrindu; </w:t>
            </w:r>
          </w:p>
          <w:p w14:paraId="269159DE"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b) bet kokio laivo ar orlaivio, vandens ar oro transporto priemonės pakrovimu arba iškrovimu; </w:t>
            </w:r>
          </w:p>
          <w:p w14:paraId="3131725D"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c) oro arba jūros uosto valdymu, nuosavybe arba bet kokia veikla jų teritorijoje; </w:t>
            </w:r>
          </w:p>
          <w:p w14:paraId="50FD3605" w14:textId="77777777" w:rsidR="00AD2609" w:rsidRPr="004706C2" w:rsidRDefault="00AD2609" w:rsidP="00EB0ACA">
            <w:pPr>
              <w:numPr>
                <w:ilvl w:val="1"/>
                <w:numId w:val="17"/>
              </w:numPr>
              <w:spacing w:after="160" w:line="259" w:lineRule="auto"/>
              <w:ind w:left="0" w:firstLine="567"/>
              <w:contextualSpacing/>
              <w:rPr>
                <w:rFonts w:eastAsia="Calibri"/>
                <w:sz w:val="22"/>
                <w:szCs w:val="22"/>
              </w:rPr>
            </w:pPr>
            <w:r w:rsidRPr="004706C2">
              <w:rPr>
                <w:rFonts w:eastAsia="Calibri"/>
                <w:sz w:val="22"/>
                <w:szCs w:val="22"/>
              </w:rPr>
              <w:t>susijusią su kūno sužalojimu arba liga asmens, kuris yra sudaręs darbo sutartį su Draudėju arba yra Draudėjo praktikantas, jeigu tokia atsakomybė kyla iš darbo santykių (apdraudžiama pagal Darbdavio arba Medicinos punkto civilinę atsakomybę );</w:t>
            </w:r>
          </w:p>
          <w:p w14:paraId="1D0E4EA9" w14:textId="77777777" w:rsidR="00AD2609" w:rsidRPr="004706C2" w:rsidRDefault="00AD2609" w:rsidP="00EB0ACA">
            <w:pPr>
              <w:numPr>
                <w:ilvl w:val="1"/>
                <w:numId w:val="17"/>
              </w:numPr>
              <w:spacing w:after="160" w:line="259" w:lineRule="auto"/>
              <w:ind w:left="0" w:firstLine="567"/>
              <w:contextualSpacing/>
              <w:rPr>
                <w:rFonts w:eastAsia="Calibri"/>
                <w:sz w:val="22"/>
                <w:szCs w:val="22"/>
              </w:rPr>
            </w:pPr>
            <w:r w:rsidRPr="004706C2">
              <w:rPr>
                <w:rFonts w:eastAsia="Calibri"/>
                <w:sz w:val="22"/>
                <w:szCs w:val="22"/>
              </w:rPr>
              <w:t xml:space="preserve">padarytą trečiojo asmens turtui Draudėjo tyčine veika, išskyrus kai tyčinė veika atliekama siekiant apsaugoti turtą ir / ar sveikatą (gyvybę); </w:t>
            </w:r>
          </w:p>
          <w:p w14:paraId="48EC7200" w14:textId="77777777" w:rsidR="00AD2609" w:rsidRPr="004706C2" w:rsidRDefault="00AD2609" w:rsidP="00EB0ACA">
            <w:pPr>
              <w:numPr>
                <w:ilvl w:val="1"/>
                <w:numId w:val="17"/>
              </w:numPr>
              <w:spacing w:after="160" w:line="259" w:lineRule="auto"/>
              <w:ind w:left="0" w:firstLine="567"/>
              <w:contextualSpacing/>
              <w:rPr>
                <w:rFonts w:eastAsia="Calibri"/>
                <w:sz w:val="22"/>
                <w:szCs w:val="22"/>
              </w:rPr>
            </w:pPr>
            <w:r w:rsidRPr="004706C2">
              <w:rPr>
                <w:rFonts w:eastAsia="Calibri"/>
                <w:sz w:val="22"/>
                <w:szCs w:val="22"/>
              </w:rPr>
              <w:t xml:space="preserve">kilusią dėl sprogmenų, fejerverkų gamybos, valdymo, saugojimo; </w:t>
            </w:r>
          </w:p>
          <w:p w14:paraId="31DE4437" w14:textId="77777777" w:rsidR="00AD2609" w:rsidRPr="004706C2" w:rsidRDefault="00AD2609" w:rsidP="00EB0ACA">
            <w:pPr>
              <w:numPr>
                <w:ilvl w:val="1"/>
                <w:numId w:val="17"/>
              </w:numPr>
              <w:spacing w:after="160" w:line="259" w:lineRule="auto"/>
              <w:ind w:left="0" w:firstLine="567"/>
              <w:contextualSpacing/>
              <w:rPr>
                <w:rFonts w:eastAsia="Calibri"/>
                <w:sz w:val="22"/>
                <w:szCs w:val="22"/>
              </w:rPr>
            </w:pPr>
            <w:r w:rsidRPr="004706C2">
              <w:rPr>
                <w:rFonts w:eastAsia="Calibri"/>
                <w:sz w:val="22"/>
                <w:szCs w:val="22"/>
              </w:rPr>
              <w:t xml:space="preserve">kilusią dėl asmens įžeidimo, garbės ir orumo žeminimo, teisės į privatų gyvenimą ir jo slaptumą pažeidimo; </w:t>
            </w:r>
          </w:p>
          <w:p w14:paraId="36EBC022" w14:textId="77777777" w:rsidR="00AD2609" w:rsidRPr="004706C2" w:rsidRDefault="00AD2609" w:rsidP="00EB0ACA">
            <w:pPr>
              <w:numPr>
                <w:ilvl w:val="1"/>
                <w:numId w:val="17"/>
              </w:numPr>
              <w:spacing w:after="160" w:line="259" w:lineRule="auto"/>
              <w:ind w:left="0" w:firstLine="567"/>
              <w:contextualSpacing/>
              <w:rPr>
                <w:rFonts w:eastAsia="Calibri"/>
                <w:sz w:val="22"/>
                <w:szCs w:val="22"/>
              </w:rPr>
            </w:pPr>
            <w:r w:rsidRPr="004706C2">
              <w:rPr>
                <w:rFonts w:eastAsia="Calibri"/>
                <w:sz w:val="22"/>
                <w:szCs w:val="22"/>
              </w:rPr>
              <w:t xml:space="preserve">tiesiogiai sąlygotos, padarytos dėl bet kokios formos ir kiekio silicio dioksido nurijimo, įkvėpimo, absorbcijos ar buvimo silicio dioksido poveikyje; </w:t>
            </w:r>
          </w:p>
          <w:p w14:paraId="0D369D24" w14:textId="77777777" w:rsidR="00AD2609" w:rsidRPr="004706C2" w:rsidRDefault="00AD2609" w:rsidP="00EB0ACA">
            <w:pPr>
              <w:numPr>
                <w:ilvl w:val="1"/>
                <w:numId w:val="17"/>
              </w:numPr>
              <w:tabs>
                <w:tab w:val="left" w:pos="810"/>
              </w:tabs>
              <w:spacing w:after="160" w:line="259" w:lineRule="auto"/>
              <w:ind w:left="0" w:firstLine="567"/>
              <w:contextualSpacing/>
              <w:rPr>
                <w:rFonts w:eastAsia="Calibri"/>
                <w:sz w:val="22"/>
                <w:szCs w:val="22"/>
              </w:rPr>
            </w:pPr>
            <w:r>
              <w:rPr>
                <w:rFonts w:eastAsia="Calibri"/>
                <w:sz w:val="22"/>
                <w:szCs w:val="22"/>
              </w:rPr>
              <w:t xml:space="preserve">     </w:t>
            </w:r>
            <w:r w:rsidRPr="004706C2">
              <w:rPr>
                <w:rFonts w:eastAsia="Calibri"/>
                <w:sz w:val="22"/>
                <w:szCs w:val="22"/>
              </w:rPr>
              <w:t xml:space="preserve">tiesiogiai sąlygotos, padarytos, kylančios dėl bet kokių „grybelių“ ir / ar „sporų“ buvimo, įkvėpimo ar buvimo jų poveikyje, taip pat kaštams ar išlaidoms, bet kokiu būdu susijusioms ar kylančioms iš panaikinimo, sušvelninimo, pašalinimo, sulaikymo, detoksikacijos, neutralizacijos, stebėsenos, </w:t>
            </w:r>
            <w:r w:rsidRPr="004706C2">
              <w:rPr>
                <w:rFonts w:eastAsia="Calibri"/>
                <w:sz w:val="22"/>
                <w:szCs w:val="22"/>
              </w:rPr>
              <w:lastRenderedPageBreak/>
              <w:t xml:space="preserve">kontroliavimo, atsikratymo, ar bet kokio įsipareigojimo ištirti ar įvertinti bet kokių „grybelių“ ir / ar „sporų“ buvimą ar efektą; </w:t>
            </w:r>
          </w:p>
          <w:p w14:paraId="033717D1"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Sąvoka „Grybeliai“ apima, bet neapsiriboja, bet kokios formos ar tipo pelėsius, grybus, mieles, ar </w:t>
            </w:r>
            <w:proofErr w:type="spellStart"/>
            <w:r w:rsidRPr="004706C2">
              <w:rPr>
                <w:rFonts w:eastAsia="Calibri"/>
                <w:sz w:val="22"/>
                <w:szCs w:val="22"/>
              </w:rPr>
              <w:t>bioteršalus</w:t>
            </w:r>
            <w:proofErr w:type="spellEnd"/>
            <w:r w:rsidRPr="004706C2">
              <w:rPr>
                <w:rFonts w:eastAsia="Calibri"/>
                <w:sz w:val="22"/>
                <w:szCs w:val="22"/>
              </w:rPr>
              <w:t xml:space="preserve">; Sąvoka „Sporos“ apima, bet neapsiriboja, bet kokią medžiagą, atsirandančią, kylančią iš bet kokių „grybelių“; </w:t>
            </w:r>
          </w:p>
          <w:p w14:paraId="73996711" w14:textId="77777777" w:rsidR="00AD2609" w:rsidRPr="004706C2" w:rsidRDefault="00AD2609" w:rsidP="00EB0ACA">
            <w:pPr>
              <w:numPr>
                <w:ilvl w:val="1"/>
                <w:numId w:val="17"/>
              </w:numPr>
              <w:spacing w:after="160" w:line="259" w:lineRule="auto"/>
              <w:ind w:left="0" w:firstLine="567"/>
              <w:contextualSpacing/>
              <w:rPr>
                <w:rFonts w:eastAsia="Calibri"/>
                <w:sz w:val="22"/>
                <w:szCs w:val="22"/>
              </w:rPr>
            </w:pPr>
            <w:r w:rsidRPr="004706C2">
              <w:rPr>
                <w:rFonts w:eastAsia="Calibri"/>
                <w:sz w:val="22"/>
                <w:szCs w:val="22"/>
              </w:rPr>
              <w:t xml:space="preserve">tiesiogiai ir / ar netiesiogiai sukeltą, susijusią arba atsiradusią dėl genetiškai modifikuoto komponento, bet kokio išvesto baltymo arba bet kokio produkto, savo sudėtyje turinčio tokį komponentą ar baltymą; </w:t>
            </w:r>
          </w:p>
          <w:p w14:paraId="5F13F595" w14:textId="77777777" w:rsidR="00AD2609" w:rsidRPr="004706C2" w:rsidRDefault="00AD2609" w:rsidP="00EB0ACA">
            <w:pPr>
              <w:numPr>
                <w:ilvl w:val="1"/>
                <w:numId w:val="17"/>
              </w:numPr>
              <w:spacing w:after="160" w:line="259" w:lineRule="auto"/>
              <w:ind w:left="0" w:firstLine="567"/>
              <w:contextualSpacing/>
              <w:rPr>
                <w:rFonts w:eastAsia="Calibri"/>
                <w:sz w:val="22"/>
                <w:szCs w:val="22"/>
              </w:rPr>
            </w:pPr>
            <w:r w:rsidRPr="004706C2">
              <w:rPr>
                <w:rFonts w:eastAsia="Calibri"/>
                <w:sz w:val="22"/>
                <w:szCs w:val="22"/>
              </w:rPr>
              <w:t xml:space="preserve">tiesiogiai ir / ar netiesiogiai padarytą dokumentams, programinei įrangai, duomenims, neatsižvelgiant į jų išraiškos būdą ar formą, tačiau išlaidos, reikalingos dokumentų, programinės įrangos, duomenų atstatymui, perrašymui, atkūrimui, nepriklausomai nuo jų išraiškos būdo ar formos, yra atlyginamos; </w:t>
            </w:r>
          </w:p>
          <w:p w14:paraId="1BC13005" w14:textId="77777777" w:rsidR="00AD2609" w:rsidRPr="004706C2" w:rsidRDefault="00AD2609" w:rsidP="00EB0ACA">
            <w:pPr>
              <w:numPr>
                <w:ilvl w:val="1"/>
                <w:numId w:val="17"/>
              </w:numPr>
              <w:spacing w:after="160" w:line="259" w:lineRule="auto"/>
              <w:ind w:left="0" w:firstLine="567"/>
              <w:contextualSpacing/>
              <w:rPr>
                <w:rFonts w:eastAsia="Calibri"/>
                <w:sz w:val="22"/>
                <w:szCs w:val="22"/>
              </w:rPr>
            </w:pPr>
            <w:r w:rsidRPr="004706C2">
              <w:rPr>
                <w:rFonts w:eastAsia="Calibri"/>
                <w:sz w:val="22"/>
                <w:szCs w:val="22"/>
              </w:rPr>
              <w:t xml:space="preserve">tiesiogiai sukeltą dėl užkrečiamų ligų; </w:t>
            </w:r>
          </w:p>
          <w:p w14:paraId="5D5BEFF4" w14:textId="77777777" w:rsidR="00AD2609" w:rsidRPr="004706C2" w:rsidRDefault="00AD2609" w:rsidP="00EB0ACA">
            <w:pPr>
              <w:numPr>
                <w:ilvl w:val="1"/>
                <w:numId w:val="17"/>
              </w:numPr>
              <w:tabs>
                <w:tab w:val="left" w:pos="810"/>
              </w:tabs>
              <w:spacing w:after="160" w:line="259" w:lineRule="auto"/>
              <w:ind w:left="0" w:firstLine="567"/>
              <w:contextualSpacing/>
              <w:rPr>
                <w:rFonts w:eastAsia="Calibri"/>
                <w:sz w:val="22"/>
                <w:szCs w:val="22"/>
              </w:rPr>
            </w:pPr>
            <w:r w:rsidRPr="004706C2">
              <w:rPr>
                <w:rFonts w:eastAsia="Calibri"/>
                <w:sz w:val="22"/>
                <w:szCs w:val="22"/>
              </w:rPr>
              <w:t xml:space="preserve"> </w:t>
            </w:r>
            <w:r>
              <w:rPr>
                <w:rFonts w:eastAsia="Calibri"/>
                <w:sz w:val="22"/>
                <w:szCs w:val="22"/>
              </w:rPr>
              <w:t xml:space="preserve">    </w:t>
            </w:r>
            <w:r w:rsidRPr="004706C2">
              <w:rPr>
                <w:rFonts w:eastAsia="Calibri"/>
                <w:sz w:val="22"/>
                <w:szCs w:val="22"/>
              </w:rPr>
              <w:t xml:space="preserve">Draudimas netaikomas: </w:t>
            </w:r>
          </w:p>
          <w:p w14:paraId="2B115010"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 Draudėjo atsakomybei dėl sutartyse ir įstatymuose numatytų baudų, nuobaudų, netesybų arba kitų panašaus pobūdžio sankcijų; </w:t>
            </w:r>
          </w:p>
          <w:p w14:paraId="52394948"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 Paties Draudėjo patirtiems nuostoliams arba išlaidoms, patirtoms taisant veiklos rezultatą arba iš naujo atliekant blogai padarytą darbą; </w:t>
            </w:r>
          </w:p>
          <w:p w14:paraId="7ABD3654" w14:textId="77777777" w:rsidR="00AD2609" w:rsidRPr="004706C2" w:rsidRDefault="00AD2609" w:rsidP="00EB0ACA">
            <w:pPr>
              <w:numPr>
                <w:ilvl w:val="1"/>
                <w:numId w:val="17"/>
              </w:numPr>
              <w:tabs>
                <w:tab w:val="left" w:pos="810"/>
              </w:tabs>
              <w:spacing w:after="160" w:line="259" w:lineRule="auto"/>
              <w:ind w:left="0" w:firstLine="567"/>
              <w:contextualSpacing/>
              <w:rPr>
                <w:rFonts w:eastAsia="Calibri"/>
                <w:sz w:val="22"/>
                <w:szCs w:val="22"/>
              </w:rPr>
            </w:pPr>
            <w:r w:rsidRPr="004706C2">
              <w:rPr>
                <w:rFonts w:eastAsia="Calibri"/>
                <w:sz w:val="22"/>
                <w:szCs w:val="22"/>
              </w:rPr>
              <w:t xml:space="preserve"> </w:t>
            </w:r>
            <w:r>
              <w:rPr>
                <w:rFonts w:eastAsia="Calibri"/>
                <w:sz w:val="22"/>
                <w:szCs w:val="22"/>
              </w:rPr>
              <w:t xml:space="preserve">   </w:t>
            </w:r>
            <w:r w:rsidRPr="004706C2">
              <w:rPr>
                <w:rFonts w:eastAsia="Calibri"/>
                <w:sz w:val="22"/>
                <w:szCs w:val="22"/>
              </w:rPr>
              <w:t>Draudimo objektu civilinėje atsakomybėje dėl patikėto turto nelaikoma:</w:t>
            </w:r>
          </w:p>
          <w:p w14:paraId="47DA394A"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 atsakomybė dėl žalos turtui, esančiam pas Draudėją (toliau tekste – turtas), kurios priežastis – nusidėvėjimas, amortizacija ar kitas panašus veiksnys; </w:t>
            </w:r>
          </w:p>
          <w:p w14:paraId="19D4A0A1"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 atsakomybė pagal Tarptautinę krovinių vežimo keliais sutarties konvenciją ir (ar) kitą panašų norminį aktą; </w:t>
            </w:r>
          </w:p>
          <w:p w14:paraId="0D2304AD"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 atsakomybė dėl turto dingimo ar trūkumo, kai turto dingimo ar trūkumo priežasties negalima protingai paaiškinti arba nesant aiškių išorinių vagystės ar plėšimo pėdsakų; </w:t>
            </w:r>
          </w:p>
          <w:p w14:paraId="13771F91"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 atsakomybė dėl grynųjų pinigų, vertybinių popierių, brangiųjų metalų (aukso, platinos, sidabro) luitų, šlicho, grynuolių, gamybinės ir laboratorinės paskirties pusfabrikačių bei dirbinių, deimantų, taip pat juvelyrinių ir kitų buitinių dirbinių iš aukso, sidabro, platinos ir platinos grupės metalų, brangakmenių, perlų bei jų laužo, meno kūrinių, antikvarinių daiktų, turinčių numizmatinę, </w:t>
            </w:r>
            <w:proofErr w:type="spellStart"/>
            <w:r w:rsidRPr="004706C2">
              <w:rPr>
                <w:rFonts w:eastAsia="Calibri"/>
                <w:sz w:val="22"/>
                <w:szCs w:val="22"/>
              </w:rPr>
              <w:t>sfragistinę</w:t>
            </w:r>
            <w:proofErr w:type="spellEnd"/>
            <w:r w:rsidRPr="004706C2">
              <w:rPr>
                <w:rFonts w:eastAsia="Calibri"/>
                <w:sz w:val="22"/>
                <w:szCs w:val="22"/>
              </w:rPr>
              <w:t xml:space="preserve">, heraldinę ar filatelinę vertę, ordinų ir medalių, kolekcijų, rinkinių, komplektų ar kitokių darinių, turinčių meninę, istorinę ar kitokią kultūrinę vertę dingimo, visiško ar dalinio praradimo, sunaikinimo, pametimo, netekimo, netekimo galimybės naudotis. </w:t>
            </w:r>
          </w:p>
          <w:p w14:paraId="5C02B26D" w14:textId="77777777" w:rsidR="00AD2609" w:rsidRPr="004706C2" w:rsidRDefault="00AD2609" w:rsidP="00EB0ACA">
            <w:pPr>
              <w:numPr>
                <w:ilvl w:val="1"/>
                <w:numId w:val="17"/>
              </w:numPr>
              <w:tabs>
                <w:tab w:val="left" w:pos="810"/>
              </w:tabs>
              <w:spacing w:after="160" w:line="259" w:lineRule="auto"/>
              <w:ind w:left="0" w:firstLine="567"/>
              <w:contextualSpacing/>
              <w:rPr>
                <w:rFonts w:eastAsia="Calibri"/>
                <w:sz w:val="22"/>
                <w:szCs w:val="22"/>
              </w:rPr>
            </w:pPr>
            <w:r w:rsidRPr="004706C2">
              <w:rPr>
                <w:rFonts w:eastAsia="Calibri"/>
                <w:sz w:val="22"/>
                <w:szCs w:val="22"/>
              </w:rPr>
              <w:t xml:space="preserve"> </w:t>
            </w:r>
            <w:r>
              <w:rPr>
                <w:rFonts w:eastAsia="Calibri"/>
                <w:sz w:val="22"/>
                <w:szCs w:val="22"/>
              </w:rPr>
              <w:t xml:space="preserve">    </w:t>
            </w:r>
            <w:r w:rsidRPr="004706C2">
              <w:rPr>
                <w:rFonts w:eastAsia="Calibri"/>
                <w:sz w:val="22"/>
                <w:szCs w:val="22"/>
              </w:rPr>
              <w:t>Nedraudžiama atsakomybė dėl finansinės žalos, kuri kyla dėl:</w:t>
            </w:r>
          </w:p>
          <w:p w14:paraId="6E83D4A4"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 finansinių nekilnojamojo turto, kreditavimo operacijų bei bet kokio konsultavimo ir su tuo susijusiomis veiklomis; </w:t>
            </w:r>
          </w:p>
          <w:p w14:paraId="528177A3"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 apskaitos ir buhalterijos klaidų, neteisėtų mokėjimų arba finansinių operacijų; </w:t>
            </w:r>
          </w:p>
          <w:p w14:paraId="4BD77CF5"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 biudžetų viršijimo ar lėšų iššvaistymo; </w:t>
            </w:r>
          </w:p>
          <w:p w14:paraId="24E1AD8E"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 patentų ar kitos intelektualios nuosavybės pažeidimų; </w:t>
            </w:r>
          </w:p>
          <w:p w14:paraId="00CBDF4E" w14:textId="77777777" w:rsidR="00AD2609" w:rsidRPr="004706C2" w:rsidRDefault="00AD2609" w:rsidP="001203E5">
            <w:pPr>
              <w:tabs>
                <w:tab w:val="left" w:pos="810"/>
              </w:tabs>
              <w:ind w:firstLine="567"/>
              <w:contextualSpacing/>
              <w:rPr>
                <w:rFonts w:eastAsia="Calibri"/>
                <w:sz w:val="22"/>
                <w:szCs w:val="22"/>
              </w:rPr>
            </w:pPr>
            <w:r w:rsidRPr="004706C2">
              <w:rPr>
                <w:rFonts w:eastAsia="Calibri"/>
                <w:sz w:val="22"/>
                <w:szCs w:val="22"/>
              </w:rPr>
              <w:t xml:space="preserve">- įvykdymo ar mokėjimo terminų nesilaikymo. </w:t>
            </w:r>
          </w:p>
          <w:p w14:paraId="28426816" w14:textId="77777777" w:rsidR="00AD2609" w:rsidRPr="004706C2" w:rsidRDefault="00AD2609" w:rsidP="00EB0ACA">
            <w:pPr>
              <w:numPr>
                <w:ilvl w:val="1"/>
                <w:numId w:val="17"/>
              </w:numPr>
              <w:spacing w:after="160" w:line="259" w:lineRule="auto"/>
              <w:ind w:left="0" w:firstLine="567"/>
              <w:contextualSpacing/>
              <w:rPr>
                <w:rFonts w:eastAsia="Calibri"/>
                <w:sz w:val="22"/>
                <w:szCs w:val="22"/>
              </w:rPr>
            </w:pPr>
            <w:r w:rsidRPr="004706C2">
              <w:rPr>
                <w:rFonts w:eastAsia="Calibri"/>
                <w:sz w:val="22"/>
                <w:szCs w:val="22"/>
              </w:rPr>
              <w:t xml:space="preserve">Visais atvejais taip pat nedraudžiama Draudėjo atsakomybė už žalą: </w:t>
            </w:r>
          </w:p>
          <w:p w14:paraId="169FE90A"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 xml:space="preserve">kilusią dėl radioaktyvaus užteršimo; </w:t>
            </w:r>
          </w:p>
          <w:p w14:paraId="0FBBE9D5"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 xml:space="preserve">tiesiogiai ir / arba netiesiogiai sukeltą, susijusią arba atsiradusią dėl ilgalaikio </w:t>
            </w:r>
            <w:r w:rsidRPr="006815D3">
              <w:rPr>
                <w:rFonts w:eastAsia="Calibri"/>
                <w:sz w:val="22"/>
                <w:szCs w:val="22"/>
              </w:rPr>
              <w:t xml:space="preserve">karbamido </w:t>
            </w:r>
            <w:proofErr w:type="spellStart"/>
            <w:r w:rsidRPr="006815D3">
              <w:rPr>
                <w:rFonts w:eastAsia="Calibri"/>
                <w:sz w:val="22"/>
                <w:szCs w:val="22"/>
              </w:rPr>
              <w:t>formaldehido</w:t>
            </w:r>
            <w:proofErr w:type="spellEnd"/>
            <w:r w:rsidRPr="006815D3">
              <w:rPr>
                <w:rFonts w:eastAsia="Calibri"/>
                <w:sz w:val="22"/>
                <w:szCs w:val="22"/>
              </w:rPr>
              <w:t xml:space="preserve"> (</w:t>
            </w:r>
            <w:proofErr w:type="spellStart"/>
            <w:r w:rsidRPr="006815D3">
              <w:rPr>
                <w:rFonts w:eastAsia="Calibri"/>
                <w:sz w:val="22"/>
                <w:szCs w:val="22"/>
              </w:rPr>
              <w:t>Urea</w:t>
            </w:r>
            <w:proofErr w:type="spellEnd"/>
            <w:r w:rsidRPr="006815D3">
              <w:rPr>
                <w:rFonts w:eastAsia="Calibri"/>
                <w:sz w:val="22"/>
                <w:szCs w:val="22"/>
              </w:rPr>
              <w:t xml:space="preserve"> </w:t>
            </w:r>
            <w:proofErr w:type="spellStart"/>
            <w:r w:rsidRPr="006815D3">
              <w:rPr>
                <w:rFonts w:eastAsia="Calibri"/>
                <w:sz w:val="22"/>
                <w:szCs w:val="22"/>
              </w:rPr>
              <w:t>Formaldehyde</w:t>
            </w:r>
            <w:proofErr w:type="spellEnd"/>
            <w:r w:rsidRPr="006815D3">
              <w:rPr>
                <w:rFonts w:eastAsia="Calibri"/>
                <w:sz w:val="22"/>
                <w:szCs w:val="22"/>
              </w:rPr>
              <w:t xml:space="preserve">) ir (ar) </w:t>
            </w:r>
            <w:proofErr w:type="spellStart"/>
            <w:r w:rsidRPr="006815D3">
              <w:rPr>
                <w:rFonts w:eastAsia="Calibri"/>
                <w:sz w:val="22"/>
                <w:szCs w:val="22"/>
              </w:rPr>
              <w:t>polichlorinuoto</w:t>
            </w:r>
            <w:proofErr w:type="spellEnd"/>
            <w:r w:rsidRPr="006815D3">
              <w:rPr>
                <w:rFonts w:eastAsia="Calibri"/>
                <w:sz w:val="22"/>
                <w:szCs w:val="22"/>
              </w:rPr>
              <w:t xml:space="preserve"> </w:t>
            </w:r>
            <w:proofErr w:type="spellStart"/>
            <w:r w:rsidRPr="006815D3">
              <w:rPr>
                <w:rFonts w:eastAsia="Calibri"/>
                <w:sz w:val="22"/>
                <w:szCs w:val="22"/>
              </w:rPr>
              <w:t>bifenilo</w:t>
            </w:r>
            <w:proofErr w:type="spellEnd"/>
            <w:r w:rsidRPr="006815D3">
              <w:rPr>
                <w:rFonts w:eastAsia="Calibri"/>
                <w:sz w:val="22"/>
                <w:szCs w:val="22"/>
              </w:rPr>
              <w:t xml:space="preserve"> (PCB), </w:t>
            </w:r>
            <w:proofErr w:type="spellStart"/>
            <w:r w:rsidRPr="006815D3">
              <w:rPr>
                <w:rFonts w:eastAsia="Calibri"/>
                <w:sz w:val="22"/>
                <w:szCs w:val="22"/>
              </w:rPr>
              <w:t>Perfluoralkilintos</w:t>
            </w:r>
            <w:proofErr w:type="spellEnd"/>
            <w:r w:rsidRPr="006815D3">
              <w:rPr>
                <w:rFonts w:eastAsia="Calibri"/>
                <w:sz w:val="22"/>
                <w:szCs w:val="22"/>
              </w:rPr>
              <w:t xml:space="preserve"> ir </w:t>
            </w:r>
            <w:proofErr w:type="spellStart"/>
            <w:r w:rsidRPr="006815D3">
              <w:rPr>
                <w:rFonts w:eastAsia="Calibri"/>
                <w:sz w:val="22"/>
                <w:szCs w:val="22"/>
              </w:rPr>
              <w:t>polifluoralkilintos</w:t>
            </w:r>
            <w:proofErr w:type="spellEnd"/>
            <w:r w:rsidRPr="006815D3">
              <w:rPr>
                <w:rFonts w:eastAsia="Calibri"/>
                <w:sz w:val="22"/>
                <w:szCs w:val="22"/>
              </w:rPr>
              <w:t xml:space="preserve"> medžiagos (įskaitant ir jų pakaitalus, pvz. </w:t>
            </w:r>
            <w:proofErr w:type="spellStart"/>
            <w:r w:rsidRPr="006815D3">
              <w:rPr>
                <w:rFonts w:eastAsia="Calibri"/>
                <w:sz w:val="22"/>
                <w:szCs w:val="22"/>
              </w:rPr>
              <w:t>GenX</w:t>
            </w:r>
            <w:proofErr w:type="spellEnd"/>
            <w:r w:rsidRPr="006815D3">
              <w:rPr>
                <w:rFonts w:eastAsia="Calibri"/>
                <w:sz w:val="22"/>
                <w:szCs w:val="22"/>
              </w:rPr>
              <w:t xml:space="preserve">, </w:t>
            </w:r>
            <w:proofErr w:type="spellStart"/>
            <w:r w:rsidRPr="006815D3">
              <w:rPr>
                <w:rFonts w:eastAsia="Calibri"/>
                <w:sz w:val="22"/>
                <w:szCs w:val="22"/>
              </w:rPr>
              <w:t>Adona</w:t>
            </w:r>
            <w:proofErr w:type="spellEnd"/>
            <w:r w:rsidRPr="006815D3">
              <w:rPr>
                <w:rFonts w:eastAsia="Calibri"/>
                <w:sz w:val="22"/>
                <w:szCs w:val="22"/>
              </w:rPr>
              <w:t xml:space="preserve"> ir kt.) ir (ar) kito ilgalaikio organinių teršalų poveikio</w:t>
            </w:r>
            <w:r w:rsidRPr="004706C2">
              <w:rPr>
                <w:rFonts w:eastAsia="Calibri"/>
                <w:sz w:val="22"/>
                <w:szCs w:val="22"/>
              </w:rPr>
              <w:t xml:space="preserve">; </w:t>
            </w:r>
          </w:p>
          <w:p w14:paraId="37064D42"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 xml:space="preserve">tiesiogiai ir / ar netiesiogiai sukeltą ir / ar atsiradusią dėl asbesto, asbesto dulkių ir / ar asbesto turinčių savo sudėtyje medžiagų; </w:t>
            </w:r>
          </w:p>
          <w:p w14:paraId="07CEBA01"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 xml:space="preserve">tiesiogiai atsiradusią dėl pernešamos (užkrečiamos) </w:t>
            </w:r>
            <w:proofErr w:type="spellStart"/>
            <w:r w:rsidRPr="004706C2">
              <w:rPr>
                <w:rFonts w:eastAsia="Calibri"/>
                <w:sz w:val="22"/>
                <w:szCs w:val="22"/>
              </w:rPr>
              <w:t>spongiforminės</w:t>
            </w:r>
            <w:proofErr w:type="spellEnd"/>
            <w:r w:rsidRPr="004706C2">
              <w:rPr>
                <w:rFonts w:eastAsia="Calibri"/>
                <w:sz w:val="22"/>
                <w:szCs w:val="22"/>
              </w:rPr>
              <w:t xml:space="preserve"> </w:t>
            </w:r>
            <w:proofErr w:type="spellStart"/>
            <w:r w:rsidRPr="004706C2">
              <w:rPr>
                <w:rFonts w:eastAsia="Calibri"/>
                <w:sz w:val="22"/>
                <w:szCs w:val="22"/>
              </w:rPr>
              <w:t>encefalopatijos</w:t>
            </w:r>
            <w:proofErr w:type="spellEnd"/>
            <w:r w:rsidRPr="004706C2">
              <w:rPr>
                <w:rFonts w:eastAsia="Calibri"/>
                <w:sz w:val="22"/>
                <w:szCs w:val="22"/>
              </w:rPr>
              <w:t xml:space="preserve"> (TSE), įskaitant, bet neapsiribojant </w:t>
            </w:r>
            <w:proofErr w:type="spellStart"/>
            <w:r w:rsidRPr="004706C2">
              <w:rPr>
                <w:rFonts w:eastAsia="Calibri"/>
                <w:sz w:val="22"/>
                <w:szCs w:val="22"/>
              </w:rPr>
              <w:t>spongiformine</w:t>
            </w:r>
            <w:proofErr w:type="spellEnd"/>
            <w:r w:rsidRPr="004706C2">
              <w:rPr>
                <w:rFonts w:eastAsia="Calibri"/>
                <w:sz w:val="22"/>
                <w:szCs w:val="22"/>
              </w:rPr>
              <w:t xml:space="preserve"> galvijų </w:t>
            </w:r>
            <w:proofErr w:type="spellStart"/>
            <w:r w:rsidRPr="004706C2">
              <w:rPr>
                <w:rFonts w:eastAsia="Calibri"/>
                <w:sz w:val="22"/>
                <w:szCs w:val="22"/>
              </w:rPr>
              <w:t>encefalopatija</w:t>
            </w:r>
            <w:proofErr w:type="spellEnd"/>
            <w:r w:rsidRPr="004706C2">
              <w:rPr>
                <w:rFonts w:eastAsia="Calibri"/>
                <w:sz w:val="22"/>
                <w:szCs w:val="22"/>
              </w:rPr>
              <w:t xml:space="preserve"> (BSE) ar nauja Jakobo-</w:t>
            </w:r>
            <w:proofErr w:type="spellStart"/>
            <w:r w:rsidRPr="004706C2">
              <w:rPr>
                <w:rFonts w:eastAsia="Calibri"/>
                <w:sz w:val="22"/>
                <w:szCs w:val="22"/>
              </w:rPr>
              <w:t>Kreutzfeld</w:t>
            </w:r>
            <w:proofErr w:type="spellEnd"/>
            <w:r w:rsidRPr="004706C2">
              <w:rPr>
                <w:rFonts w:eastAsia="Calibri"/>
                <w:sz w:val="22"/>
                <w:szCs w:val="22"/>
              </w:rPr>
              <w:t xml:space="preserve"> ligos atmaina; </w:t>
            </w:r>
          </w:p>
          <w:p w14:paraId="20C26C11"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tiesiogiai atsiradusią dėl DES (</w:t>
            </w:r>
            <w:proofErr w:type="spellStart"/>
            <w:r w:rsidRPr="004706C2">
              <w:rPr>
                <w:rFonts w:eastAsia="Calibri"/>
                <w:sz w:val="22"/>
                <w:szCs w:val="22"/>
              </w:rPr>
              <w:t>dietilstibestrolio</w:t>
            </w:r>
            <w:proofErr w:type="spellEnd"/>
            <w:r w:rsidRPr="004706C2">
              <w:rPr>
                <w:rFonts w:eastAsia="Calibri"/>
                <w:sz w:val="22"/>
                <w:szCs w:val="22"/>
              </w:rPr>
              <w:t xml:space="preserve"> ar jo darinių) kontraceptinių preparatų aktyvaus ir pasyvaus vartojimo ar naudojimo; </w:t>
            </w:r>
          </w:p>
          <w:p w14:paraId="5DB88863"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 xml:space="preserve">tiesiogiai atsiradusią dėl žmogaus imunodeficito viruso (ŽIV) arba šio viruso </w:t>
            </w:r>
            <w:proofErr w:type="spellStart"/>
            <w:r w:rsidRPr="004706C2">
              <w:rPr>
                <w:rFonts w:eastAsia="Calibri"/>
                <w:sz w:val="22"/>
                <w:szCs w:val="22"/>
              </w:rPr>
              <w:t>mutavusių</w:t>
            </w:r>
            <w:proofErr w:type="spellEnd"/>
            <w:r w:rsidRPr="004706C2">
              <w:rPr>
                <w:rFonts w:eastAsia="Calibri"/>
                <w:sz w:val="22"/>
                <w:szCs w:val="22"/>
              </w:rPr>
              <w:t xml:space="preserve"> </w:t>
            </w:r>
            <w:proofErr w:type="spellStart"/>
            <w:r w:rsidRPr="004706C2">
              <w:rPr>
                <w:rFonts w:eastAsia="Calibri"/>
                <w:sz w:val="22"/>
                <w:szCs w:val="22"/>
              </w:rPr>
              <w:t>derivantų</w:t>
            </w:r>
            <w:proofErr w:type="spellEnd"/>
            <w:r w:rsidRPr="004706C2">
              <w:rPr>
                <w:rFonts w:eastAsia="Calibri"/>
                <w:sz w:val="22"/>
                <w:szCs w:val="22"/>
              </w:rPr>
              <w:t xml:space="preserve"> ir / arba atmainų, taip pat tiesiogiai atsiradusią dėl būklės, bet kokiu būdu susijusios su įgytu imunodeficito sindromu (AIDS) ar kitu panašaus pobūdžio sindromu; </w:t>
            </w:r>
          </w:p>
          <w:p w14:paraId="0B55315C"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lastRenderedPageBreak/>
              <w:t xml:space="preserve">tiesiogiai ir / ar netiesiogiai sukeltą, susijusią arba atsiradusią dėl genetiškai modifikuoto komponento, bet kokio išvesto baltymo arba bet kokio produkto, savo sudėtyje turinčio tokį komponentą ar baltymą; </w:t>
            </w:r>
          </w:p>
          <w:p w14:paraId="5E533F68"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 xml:space="preserve">tiesiogiai ir / ar netiesiogiai sukeltą, susijusią arba atsiradusią dėl elektromagnetinio lauko (EMF) ir / ar bet kokio pobūdžio elektromagnetinės radiacijos (EMR), įskaitant, bet neapsiribojant mobiliųjų telefonų, elektros linijų arba bet kokio pobūdžio elektros prietaisų skleidžiamo EMF/EMR poveikio; </w:t>
            </w:r>
          </w:p>
          <w:p w14:paraId="3AB46055"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 xml:space="preserve">atsiradusią tiesiogiai dėl tabako produktų aktyvaus ar pasyvaus vartojimo ar naudojimo; </w:t>
            </w:r>
          </w:p>
          <w:p w14:paraId="34E077C5"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tiesiogiai ar netiesiogiai susijusią su terorizmu ar (ir) apribojimais bei terorizmo prevencinėmis priemonėmis (įskaitant, bet neapsiribojant, eismo apribojimą ar sustabdymą, papildomą kontrolę, tam tikrų gaminių transportavimo uždraudimą). Sąvoka „terorizmas“ reiškia asmens ar asmenų grupės (-</w:t>
            </w:r>
            <w:proofErr w:type="spellStart"/>
            <w:r w:rsidRPr="004706C2">
              <w:rPr>
                <w:rFonts w:eastAsia="Calibri"/>
                <w:sz w:val="22"/>
                <w:szCs w:val="22"/>
              </w:rPr>
              <w:t>ių</w:t>
            </w:r>
            <w:proofErr w:type="spellEnd"/>
            <w:r w:rsidRPr="004706C2">
              <w:rPr>
                <w:rFonts w:eastAsia="Calibri"/>
                <w:sz w:val="22"/>
                <w:szCs w:val="22"/>
              </w:rPr>
              <w:t xml:space="preserve">), veikiančių savarankiškai ar kokios nors organizacijos vardu / užsakymu, bet kokį neteisėtą veiksmą arba neveikimą, įskaitant, bet neapsiribojant, jėgos ar smurto panaudojimą, kėsinantis į žmonių sveikatą ir (arba) gyvybę, taip pat turtą, turtinius interesus ir (arba) teises, įvykdytą dėl politinių, religinių ar ideologinių priežasčių, įskaitant, bet neapsiribojant, ketinimą daryti įtaką bet kokiai valdžiai ir (ar) sukelti visuomenėje baimę dėl minėtų priežasčių; </w:t>
            </w:r>
          </w:p>
          <w:p w14:paraId="225F80B5"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 xml:space="preserve">tiesiogiai ar netiesiogiai atsiradusią dėl karo, pilietinio karo, karinių veiksmų, karinio įsiveržimo, revoliucijos, riaušių, maišto, pilietinio judėjimo, sukilimo, streiko, lokauto, branduolinės energijos (įskaitant branduolinį ginklą ar branduolinį kurą) ar radiacijos, cheminio ginklo, biocheminio ginklo ar elektromagnetinio ginklo panaudojimo, turto nacionalizavimo, nusavinimo ar konfiskavimo, taip pat kitokių valdžios ar jos atstovų veiksmų. </w:t>
            </w:r>
          </w:p>
          <w:p w14:paraId="44D965D0"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 xml:space="preserve">neatlyginami administracinio, baudžiamojo pobūdžio reikalavimai bei reikalavimai, kai jie turi: </w:t>
            </w:r>
          </w:p>
          <w:p w14:paraId="6323B008" w14:textId="77777777" w:rsidR="00AD2609" w:rsidRPr="004706C2" w:rsidRDefault="00AD2609" w:rsidP="001203E5">
            <w:pPr>
              <w:spacing w:after="160" w:line="259" w:lineRule="auto"/>
              <w:ind w:firstLine="567"/>
              <w:contextualSpacing/>
              <w:rPr>
                <w:rFonts w:eastAsia="Calibri"/>
                <w:sz w:val="22"/>
                <w:szCs w:val="22"/>
              </w:rPr>
            </w:pPr>
            <w:r w:rsidRPr="004706C2">
              <w:rPr>
                <w:rFonts w:eastAsia="Calibri"/>
                <w:sz w:val="22"/>
                <w:szCs w:val="22"/>
              </w:rPr>
              <w:t>- baudų ar baudinių požymių (angl. kalba – „</w:t>
            </w:r>
            <w:proofErr w:type="spellStart"/>
            <w:r w:rsidRPr="004706C2">
              <w:rPr>
                <w:rFonts w:eastAsia="Calibri"/>
                <w:i/>
                <w:iCs/>
                <w:sz w:val="22"/>
                <w:szCs w:val="22"/>
              </w:rPr>
              <w:t>punitive</w:t>
            </w:r>
            <w:proofErr w:type="spellEnd"/>
            <w:r w:rsidRPr="004706C2">
              <w:rPr>
                <w:rFonts w:eastAsia="Calibri"/>
                <w:i/>
                <w:iCs/>
                <w:sz w:val="22"/>
                <w:szCs w:val="22"/>
              </w:rPr>
              <w:t xml:space="preserve">, </w:t>
            </w:r>
            <w:proofErr w:type="spellStart"/>
            <w:r w:rsidRPr="004706C2">
              <w:rPr>
                <w:rFonts w:eastAsia="Calibri"/>
                <w:i/>
                <w:iCs/>
                <w:sz w:val="22"/>
                <w:szCs w:val="22"/>
              </w:rPr>
              <w:t>exemplary</w:t>
            </w:r>
            <w:proofErr w:type="spellEnd"/>
            <w:r w:rsidRPr="004706C2">
              <w:rPr>
                <w:rFonts w:eastAsia="Calibri"/>
                <w:i/>
                <w:iCs/>
                <w:sz w:val="22"/>
                <w:szCs w:val="22"/>
              </w:rPr>
              <w:t xml:space="preserve"> </w:t>
            </w:r>
            <w:proofErr w:type="spellStart"/>
            <w:r w:rsidRPr="004706C2">
              <w:rPr>
                <w:rFonts w:eastAsia="Calibri"/>
                <w:i/>
                <w:iCs/>
                <w:sz w:val="22"/>
                <w:szCs w:val="22"/>
              </w:rPr>
              <w:t>damages</w:t>
            </w:r>
            <w:proofErr w:type="spellEnd"/>
            <w:r w:rsidRPr="004706C2">
              <w:rPr>
                <w:rFonts w:eastAsia="Calibri"/>
                <w:sz w:val="22"/>
                <w:szCs w:val="22"/>
              </w:rPr>
              <w:t xml:space="preserve">“) ir / ar; </w:t>
            </w:r>
          </w:p>
          <w:p w14:paraId="6B250A15" w14:textId="77777777" w:rsidR="00AD2609" w:rsidRPr="004706C2" w:rsidRDefault="00AD2609" w:rsidP="001203E5">
            <w:pPr>
              <w:spacing w:after="160" w:line="259" w:lineRule="auto"/>
              <w:ind w:firstLine="567"/>
              <w:contextualSpacing/>
              <w:rPr>
                <w:rFonts w:eastAsia="Calibri"/>
                <w:sz w:val="22"/>
                <w:szCs w:val="22"/>
              </w:rPr>
            </w:pPr>
            <w:r w:rsidRPr="004706C2">
              <w:rPr>
                <w:rFonts w:eastAsia="Calibri"/>
                <w:sz w:val="22"/>
                <w:szCs w:val="22"/>
              </w:rPr>
              <w:t xml:space="preserve">- požymių, kuriais siekiama mokomųjų, šviečiamųjų ar aiškinamųjų tikslų tiek visuomenei, tiek Draudėjui ir yra išreiškiami mokėtinomis pinigų sumomis ir / ar; </w:t>
            </w:r>
          </w:p>
          <w:p w14:paraId="0700A60B" w14:textId="77777777" w:rsidR="00AD2609" w:rsidRPr="004706C2" w:rsidRDefault="00AD2609" w:rsidP="001203E5">
            <w:pPr>
              <w:spacing w:after="160" w:line="259" w:lineRule="auto"/>
              <w:ind w:firstLine="567"/>
              <w:contextualSpacing/>
              <w:rPr>
                <w:rFonts w:eastAsia="Calibri"/>
                <w:sz w:val="22"/>
                <w:szCs w:val="22"/>
              </w:rPr>
            </w:pPr>
            <w:r w:rsidRPr="004706C2">
              <w:rPr>
                <w:rFonts w:eastAsia="Calibri"/>
                <w:sz w:val="22"/>
                <w:szCs w:val="22"/>
              </w:rPr>
              <w:t xml:space="preserve">- kai reikalaujama ne su išmokos mokėjimo terminu susijusių baudų, palūkanų delspinigių. </w:t>
            </w:r>
          </w:p>
          <w:p w14:paraId="3EEEA261"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visoms rizikoms, kurių draudimas neatitinka ar tampa nesuderinamas su Jungtinių Tautų, Europos Sąjungos ar JAV taikomais prekybos apribojimais, draudimais arba sankcijomis, draudimo apsauga nustoja galioti nuo dienos, kai įsigalioja minėti apribojimai, draudimai arba sankcijos. Tuo atveju, jeigu įvestos Jungtinių Tautų, Europos Sąjungos ar JAV sankcijos toliau tiesiogiai ar netiesiogiai trukdys Draudikui teikti draudimo paslaugas pagal Sutartį, Draudikas turi teisę nutraukti Sutartį raštu pranešęs kitai šaliai. Sutartis nutraukiama po 14 (keturiolikos) dienų nuo tos dienos, kai kita šalis gauna pranešimą apie Sutarties nutraukimą. Tuo atveju, kai pranešimo pristatyti neįmanoma (arba pranešimas nepasiekia adresato) dėl komunikacijos (susisiekimo) priemonių darbo sutrikimo, laikoma, kad pranešimas apie nutraukimą gautas tuomet, kai tik jis buvo išsiųstas.</w:t>
            </w:r>
          </w:p>
          <w:p w14:paraId="63D8276C" w14:textId="77777777" w:rsidR="00AD2609"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Kuri susijusi su arba kurios atsiradimo priežastis yra epidemija ar pandemija (įskaitant, bet neapsiribojant COVID-19).</w:t>
            </w:r>
          </w:p>
          <w:p w14:paraId="766D3F4F" w14:textId="77777777" w:rsidR="00AD2609" w:rsidRDefault="00AD2609" w:rsidP="00EB0ACA">
            <w:pPr>
              <w:numPr>
                <w:ilvl w:val="2"/>
                <w:numId w:val="17"/>
              </w:numPr>
              <w:spacing w:after="160" w:line="259" w:lineRule="auto"/>
              <w:ind w:left="0" w:firstLine="567"/>
              <w:contextualSpacing/>
              <w:rPr>
                <w:rFonts w:eastAsia="Calibri"/>
                <w:sz w:val="22"/>
                <w:szCs w:val="22"/>
              </w:rPr>
            </w:pPr>
            <w:r>
              <w:rPr>
                <w:rFonts w:eastAsia="Calibri"/>
                <w:sz w:val="22"/>
                <w:szCs w:val="22"/>
              </w:rPr>
              <w:t>Susijusią</w:t>
            </w:r>
            <w:r w:rsidRPr="006815D3">
              <w:rPr>
                <w:rFonts w:eastAsia="Calibri"/>
                <w:sz w:val="22"/>
                <w:szCs w:val="22"/>
              </w:rPr>
              <w:t xml:space="preserve"> su elektroninėmis atakomis, virusais, nelegaliais informacinių sistemų (pvz., serverių), kompiuterių, telefonų blokavimais, interneto veikimo trikdymu ar blokavimu, piktavališkais operacijų pakeitimais ar trukdymais, IT sistemų saugumo pažeidimais, kenkėjiškos išorinės ar vidinės veiklos pasekmių IT infrastruktūrai, sistemoms ir (ar) duomenims ir su tuo susijusio verslo nutrūkimo ar kitų </w:t>
            </w:r>
            <w:proofErr w:type="spellStart"/>
            <w:r w:rsidRPr="006815D3">
              <w:rPr>
                <w:rFonts w:eastAsia="Calibri"/>
                <w:sz w:val="22"/>
                <w:szCs w:val="22"/>
              </w:rPr>
              <w:t>pasekminių</w:t>
            </w:r>
            <w:proofErr w:type="spellEnd"/>
            <w:r w:rsidRPr="006815D3">
              <w:rPr>
                <w:rFonts w:eastAsia="Calibri"/>
                <w:sz w:val="22"/>
                <w:szCs w:val="22"/>
              </w:rPr>
              <w:t xml:space="preserve"> nuostolių, įskaitant duomenų, programinių sistemų ir įrangų atkūrimo išlaidas</w:t>
            </w:r>
            <w:r>
              <w:rPr>
                <w:rFonts w:eastAsia="Calibri"/>
                <w:sz w:val="22"/>
                <w:szCs w:val="22"/>
              </w:rPr>
              <w:t>.</w:t>
            </w:r>
          </w:p>
          <w:p w14:paraId="5822BB2D" w14:textId="77777777" w:rsidR="00AD2609" w:rsidRDefault="00AD2609" w:rsidP="00EB0ACA">
            <w:pPr>
              <w:numPr>
                <w:ilvl w:val="2"/>
                <w:numId w:val="17"/>
              </w:numPr>
              <w:spacing w:after="160" w:line="259" w:lineRule="auto"/>
              <w:ind w:left="0" w:firstLine="567"/>
              <w:contextualSpacing/>
              <w:rPr>
                <w:rFonts w:eastAsia="Calibri"/>
                <w:sz w:val="22"/>
                <w:szCs w:val="22"/>
              </w:rPr>
            </w:pPr>
            <w:r w:rsidRPr="00695AB6">
              <w:rPr>
                <w:rFonts w:eastAsia="Calibri"/>
                <w:sz w:val="22"/>
                <w:szCs w:val="22"/>
              </w:rPr>
              <w:t>Kilusią dėl nanotechnologijų poveikio ar naudojimo. Nanotechnologijos – mokslo ir technologijų šaka, susijusi su itin mažomis medžiagų dalelėmis,</w:t>
            </w:r>
            <w:r>
              <w:rPr>
                <w:rFonts w:eastAsia="Calibri"/>
                <w:sz w:val="22"/>
                <w:szCs w:val="22"/>
              </w:rPr>
              <w:t xml:space="preserve"> </w:t>
            </w:r>
            <w:r w:rsidRPr="00695AB6">
              <w:rPr>
                <w:rFonts w:eastAsia="Calibri"/>
                <w:sz w:val="22"/>
                <w:szCs w:val="22"/>
              </w:rPr>
              <w:t xml:space="preserve">vadinamomis </w:t>
            </w:r>
            <w:proofErr w:type="spellStart"/>
            <w:r w:rsidRPr="00695AB6">
              <w:rPr>
                <w:rFonts w:eastAsia="Calibri"/>
                <w:sz w:val="22"/>
                <w:szCs w:val="22"/>
              </w:rPr>
              <w:t>nanodalelėmis</w:t>
            </w:r>
            <w:proofErr w:type="spellEnd"/>
            <w:r w:rsidRPr="00695AB6">
              <w:rPr>
                <w:rFonts w:eastAsia="Calibri"/>
                <w:sz w:val="22"/>
                <w:szCs w:val="22"/>
              </w:rPr>
              <w:t xml:space="preserve">, ir jų pritaikymu technologijose. </w:t>
            </w:r>
            <w:proofErr w:type="spellStart"/>
            <w:r w:rsidRPr="00695AB6">
              <w:rPr>
                <w:rFonts w:eastAsia="Calibri"/>
                <w:sz w:val="22"/>
                <w:szCs w:val="22"/>
              </w:rPr>
              <w:t>Nanodalelės</w:t>
            </w:r>
            <w:proofErr w:type="spellEnd"/>
            <w:r w:rsidRPr="00695AB6">
              <w:rPr>
                <w:rFonts w:eastAsia="Calibri"/>
                <w:sz w:val="22"/>
                <w:szCs w:val="22"/>
              </w:rPr>
              <w:t xml:space="preserve"> – tai medžiagų dalelės, kurių apytikslis dydis yra mažiau nei 100 </w:t>
            </w:r>
            <w:proofErr w:type="spellStart"/>
            <w:r w:rsidRPr="00695AB6">
              <w:rPr>
                <w:rFonts w:eastAsia="Calibri"/>
                <w:sz w:val="22"/>
                <w:szCs w:val="22"/>
              </w:rPr>
              <w:t>nm</w:t>
            </w:r>
            <w:proofErr w:type="spellEnd"/>
            <w:r w:rsidRPr="00695AB6">
              <w:rPr>
                <w:rFonts w:eastAsia="Calibri"/>
                <w:sz w:val="22"/>
                <w:szCs w:val="22"/>
              </w:rPr>
              <w:t xml:space="preserve"> (</w:t>
            </w:r>
            <w:proofErr w:type="spellStart"/>
            <w:r w:rsidRPr="00695AB6">
              <w:rPr>
                <w:rFonts w:eastAsia="Calibri"/>
                <w:sz w:val="22"/>
                <w:szCs w:val="22"/>
              </w:rPr>
              <w:t>nanometrų</w:t>
            </w:r>
            <w:proofErr w:type="spellEnd"/>
            <w:r w:rsidRPr="00695AB6">
              <w:rPr>
                <w:rFonts w:eastAsia="Calibri"/>
                <w:sz w:val="22"/>
                <w:szCs w:val="22"/>
              </w:rPr>
              <w:t>).</w:t>
            </w:r>
          </w:p>
          <w:p w14:paraId="47738264" w14:textId="77777777" w:rsidR="00AD2609" w:rsidRPr="00695AB6" w:rsidRDefault="00AD2609" w:rsidP="00EB0ACA">
            <w:pPr>
              <w:numPr>
                <w:ilvl w:val="2"/>
                <w:numId w:val="17"/>
              </w:numPr>
              <w:spacing w:after="160" w:line="259" w:lineRule="auto"/>
              <w:ind w:left="0" w:firstLine="567"/>
              <w:contextualSpacing/>
              <w:rPr>
                <w:rFonts w:eastAsia="Calibri"/>
                <w:sz w:val="22"/>
                <w:szCs w:val="22"/>
              </w:rPr>
            </w:pPr>
            <w:r w:rsidRPr="00695AB6">
              <w:rPr>
                <w:rFonts w:eastAsia="Calibri"/>
                <w:sz w:val="22"/>
                <w:szCs w:val="22"/>
              </w:rPr>
              <w:t xml:space="preserve">dėl </w:t>
            </w:r>
            <w:proofErr w:type="spellStart"/>
            <w:r w:rsidRPr="00695AB6">
              <w:rPr>
                <w:rFonts w:eastAsia="Calibri"/>
                <w:sz w:val="22"/>
                <w:szCs w:val="22"/>
              </w:rPr>
              <w:t>perfluoralkilintų</w:t>
            </w:r>
            <w:proofErr w:type="spellEnd"/>
            <w:r w:rsidRPr="00695AB6">
              <w:rPr>
                <w:rFonts w:eastAsia="Calibri"/>
                <w:sz w:val="22"/>
                <w:szCs w:val="22"/>
              </w:rPr>
              <w:t xml:space="preserve"> ir </w:t>
            </w:r>
            <w:proofErr w:type="spellStart"/>
            <w:r w:rsidRPr="00695AB6">
              <w:rPr>
                <w:rFonts w:eastAsia="Calibri"/>
                <w:sz w:val="22"/>
                <w:szCs w:val="22"/>
              </w:rPr>
              <w:t>polifluoralkilintų</w:t>
            </w:r>
            <w:proofErr w:type="spellEnd"/>
            <w:r w:rsidRPr="00695AB6">
              <w:rPr>
                <w:rFonts w:eastAsia="Calibri"/>
                <w:sz w:val="22"/>
                <w:szCs w:val="22"/>
              </w:rPr>
              <w:t xml:space="preserve"> medžiagų (PFAS) poveikio (gaminant, platinant, parduodant, saugant ir kitaip naudojant ar užteršus šiomis medžiagomis aplinką);</w:t>
            </w:r>
          </w:p>
          <w:p w14:paraId="355E1663" w14:textId="77777777" w:rsidR="00AD2609" w:rsidRPr="00695AB6" w:rsidRDefault="00AD2609" w:rsidP="001203E5">
            <w:pPr>
              <w:spacing w:after="160" w:line="259" w:lineRule="auto"/>
              <w:ind w:firstLine="567"/>
              <w:contextualSpacing/>
              <w:rPr>
                <w:rFonts w:eastAsia="Calibri"/>
                <w:sz w:val="22"/>
                <w:szCs w:val="22"/>
              </w:rPr>
            </w:pPr>
            <w:proofErr w:type="spellStart"/>
            <w:r w:rsidRPr="00695AB6">
              <w:rPr>
                <w:rFonts w:eastAsia="Calibri"/>
                <w:sz w:val="22"/>
                <w:szCs w:val="22"/>
              </w:rPr>
              <w:t>Perfluoralkilintos</w:t>
            </w:r>
            <w:proofErr w:type="spellEnd"/>
            <w:r w:rsidRPr="00695AB6">
              <w:rPr>
                <w:rFonts w:eastAsia="Calibri"/>
                <w:sz w:val="22"/>
                <w:szCs w:val="22"/>
              </w:rPr>
              <w:t xml:space="preserve"> ir </w:t>
            </w:r>
            <w:proofErr w:type="spellStart"/>
            <w:r w:rsidRPr="00695AB6">
              <w:rPr>
                <w:rFonts w:eastAsia="Calibri"/>
                <w:sz w:val="22"/>
                <w:szCs w:val="22"/>
              </w:rPr>
              <w:t>polifluoralkilintos</w:t>
            </w:r>
            <w:proofErr w:type="spellEnd"/>
            <w:r w:rsidRPr="00695AB6">
              <w:rPr>
                <w:rFonts w:eastAsia="Calibri"/>
                <w:sz w:val="22"/>
                <w:szCs w:val="22"/>
              </w:rPr>
              <w:t xml:space="preserve"> medžiagos reiškia:</w:t>
            </w:r>
          </w:p>
          <w:p w14:paraId="758DA88E" w14:textId="77777777" w:rsidR="00AD2609" w:rsidRPr="00695AB6" w:rsidRDefault="00AD2609" w:rsidP="001203E5">
            <w:pPr>
              <w:spacing w:after="160" w:line="259" w:lineRule="auto"/>
              <w:ind w:firstLine="567"/>
              <w:contextualSpacing/>
              <w:rPr>
                <w:rFonts w:eastAsia="Calibri"/>
                <w:sz w:val="22"/>
                <w:szCs w:val="22"/>
              </w:rPr>
            </w:pPr>
            <w:r w:rsidRPr="00695AB6">
              <w:rPr>
                <w:rFonts w:eastAsia="Calibri"/>
                <w:sz w:val="22"/>
                <w:szCs w:val="22"/>
              </w:rPr>
              <w:t>- cheminė medžiaga ar junginys, turinti ne mažiau kaip vieną metilo ar metileno grupę, kurioje vandenilio atomai iš dalies ar visiškai pakeisti fluoro atomais.</w:t>
            </w:r>
          </w:p>
          <w:p w14:paraId="5688528F" w14:textId="77777777" w:rsidR="00AD2609" w:rsidRPr="00695AB6" w:rsidRDefault="00AD2609" w:rsidP="001203E5">
            <w:pPr>
              <w:spacing w:after="160" w:line="259" w:lineRule="auto"/>
              <w:ind w:firstLine="567"/>
              <w:contextualSpacing/>
              <w:rPr>
                <w:rFonts w:eastAsia="Calibri"/>
                <w:sz w:val="22"/>
                <w:szCs w:val="22"/>
              </w:rPr>
            </w:pPr>
            <w:r w:rsidRPr="00695AB6">
              <w:rPr>
                <w:rFonts w:eastAsia="Calibri"/>
                <w:sz w:val="22"/>
                <w:szCs w:val="22"/>
              </w:rPr>
              <w:t xml:space="preserve">- bet kokia PFAS junginiams analogiška cheminė medžiaga, junginys ar produktas (pvz. </w:t>
            </w:r>
            <w:proofErr w:type="spellStart"/>
            <w:r w:rsidRPr="00695AB6">
              <w:rPr>
                <w:rFonts w:eastAsia="Calibri"/>
                <w:sz w:val="22"/>
                <w:szCs w:val="22"/>
              </w:rPr>
              <w:t>GenX</w:t>
            </w:r>
            <w:proofErr w:type="spellEnd"/>
            <w:r w:rsidRPr="00695AB6">
              <w:rPr>
                <w:rFonts w:eastAsia="Calibri"/>
                <w:sz w:val="22"/>
                <w:szCs w:val="22"/>
              </w:rPr>
              <w:t xml:space="preserve">, ADONA, F53B, </w:t>
            </w:r>
            <w:proofErr w:type="spellStart"/>
            <w:r w:rsidRPr="00695AB6">
              <w:rPr>
                <w:rFonts w:eastAsia="Calibri"/>
                <w:sz w:val="22"/>
                <w:szCs w:val="22"/>
              </w:rPr>
              <w:t>perfluorobutano</w:t>
            </w:r>
            <w:proofErr w:type="spellEnd"/>
            <w:r w:rsidRPr="00695AB6">
              <w:rPr>
                <w:rFonts w:eastAsia="Calibri"/>
                <w:sz w:val="22"/>
                <w:szCs w:val="22"/>
              </w:rPr>
              <w:t xml:space="preserve"> </w:t>
            </w:r>
            <w:proofErr w:type="spellStart"/>
            <w:r w:rsidRPr="00695AB6">
              <w:rPr>
                <w:rFonts w:eastAsia="Calibri"/>
                <w:sz w:val="22"/>
                <w:szCs w:val="22"/>
              </w:rPr>
              <w:t>sulfoninė</w:t>
            </w:r>
            <w:proofErr w:type="spellEnd"/>
            <w:r w:rsidRPr="00695AB6">
              <w:rPr>
                <w:rFonts w:eastAsia="Calibri"/>
                <w:sz w:val="22"/>
                <w:szCs w:val="22"/>
              </w:rPr>
              <w:t xml:space="preserve"> rūgštis ir kt.)</w:t>
            </w:r>
            <w:r>
              <w:rPr>
                <w:rFonts w:eastAsia="Calibri"/>
                <w:sz w:val="22"/>
                <w:szCs w:val="22"/>
              </w:rPr>
              <w:t>.</w:t>
            </w:r>
          </w:p>
          <w:p w14:paraId="46D42545"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lastRenderedPageBreak/>
              <w:t>Nedraudžiama Draudėjo atsakomybė dėl žalos pačiam Draudėjui.</w:t>
            </w:r>
          </w:p>
          <w:p w14:paraId="53A6A26E" w14:textId="77777777" w:rsidR="00AD2609" w:rsidRPr="004706C2" w:rsidRDefault="00AD2609" w:rsidP="00EB0ACA">
            <w:pPr>
              <w:numPr>
                <w:ilvl w:val="1"/>
                <w:numId w:val="17"/>
              </w:numPr>
              <w:spacing w:after="160" w:line="259" w:lineRule="auto"/>
              <w:ind w:left="0" w:firstLine="567"/>
              <w:contextualSpacing/>
              <w:rPr>
                <w:rFonts w:eastAsia="Calibri"/>
                <w:sz w:val="22"/>
                <w:szCs w:val="22"/>
              </w:rPr>
            </w:pPr>
            <w:r w:rsidRPr="004706C2">
              <w:rPr>
                <w:rFonts w:eastAsia="Calibri"/>
                <w:sz w:val="22"/>
                <w:szCs w:val="22"/>
              </w:rPr>
              <w:t>Darbdavio civilinės atsakomybės atveju Draudikas neatsako už žalą:</w:t>
            </w:r>
          </w:p>
          <w:p w14:paraId="3AB2320C"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Atsiradusią dėl to, kad Draudėjo darbuotojas įvykio metu buvo neblaivus ar apsvaigęs nuo psichotropinių medžiagų ir tai turėjo tiesioginį priežastinį ryšį su įvykio atsitikimu. Ši nuostata netaikoma, kai darbuotojo apsvaigimas kyla dėl jam pavesto darbo technologinių ypatybių ar nelaimingo atsitikimo, arba kai apsvaigimas neturėjo tiesioginio priežastinio ryšio su įvykio atsitikimu.</w:t>
            </w:r>
          </w:p>
          <w:p w14:paraId="6136D943"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Kai Draudėjo darbuotojas sąmoningai (tyčia) siekė, kad įvyktų nelaimingas atsitikimas;</w:t>
            </w:r>
          </w:p>
          <w:p w14:paraId="1039D68E"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Kai Draudėjo darbuotojas sirgo liga ir dėl šios ligos įvyko nelaimingas atsitikimas, jei Draudėjas žinojo apie darbuotojo ligą ir nenušalino jo nuo darbo;</w:t>
            </w:r>
          </w:p>
          <w:p w14:paraId="15E8B8B1"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Padaryta nelegaliai Draudėjo naudai dirbančiam darbuotojui;</w:t>
            </w:r>
          </w:p>
          <w:p w14:paraId="1C020D22"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Dėl profesinės ligos;</w:t>
            </w:r>
          </w:p>
          <w:p w14:paraId="15BE98FC" w14:textId="77777777" w:rsidR="00AD2609" w:rsidRPr="004706C2" w:rsidRDefault="00AD2609" w:rsidP="00EB0ACA">
            <w:pPr>
              <w:numPr>
                <w:ilvl w:val="2"/>
                <w:numId w:val="17"/>
              </w:numPr>
              <w:spacing w:after="160" w:line="259" w:lineRule="auto"/>
              <w:ind w:left="0" w:firstLine="567"/>
              <w:contextualSpacing/>
              <w:rPr>
                <w:rFonts w:eastAsia="Calibri"/>
                <w:sz w:val="22"/>
                <w:szCs w:val="22"/>
              </w:rPr>
            </w:pPr>
            <w:r w:rsidRPr="004706C2">
              <w:rPr>
                <w:rFonts w:eastAsia="Calibri"/>
                <w:sz w:val="22"/>
                <w:szCs w:val="22"/>
              </w:rPr>
              <w:t>Kuri susijusi su arba kurios atsiradimo priežastis yra epidemija ar pandemija (įskaitant, bet neapsiribojant COVID-19).</w:t>
            </w:r>
          </w:p>
        </w:tc>
      </w:tr>
      <w:tr w:rsidR="00AD2609" w:rsidRPr="004706C2" w14:paraId="7C97BA48" w14:textId="77777777" w:rsidTr="00AD2609">
        <w:trPr>
          <w:trHeight w:val="70"/>
        </w:trPr>
        <w:tc>
          <w:tcPr>
            <w:tcW w:w="9781" w:type="dxa"/>
            <w:shd w:val="clear" w:color="auto" w:fill="F2F2F2" w:themeFill="background1" w:themeFillShade="F2"/>
          </w:tcPr>
          <w:p w14:paraId="2EA49FEB" w14:textId="77777777" w:rsidR="00AD2609" w:rsidRPr="004706C2" w:rsidRDefault="00AD2609" w:rsidP="00EB0ACA">
            <w:pPr>
              <w:pStyle w:val="Sraopastraipa"/>
              <w:numPr>
                <w:ilvl w:val="0"/>
                <w:numId w:val="17"/>
              </w:numPr>
              <w:ind w:left="714" w:hanging="357"/>
              <w:jc w:val="center"/>
              <w:rPr>
                <w:rFonts w:eastAsia="Calibri"/>
                <w:b/>
                <w:bCs/>
                <w:sz w:val="22"/>
                <w:szCs w:val="22"/>
              </w:rPr>
            </w:pPr>
            <w:r w:rsidRPr="004706C2">
              <w:rPr>
                <w:rFonts w:eastAsia="Calibri"/>
                <w:b/>
                <w:bCs/>
                <w:sz w:val="22"/>
                <w:szCs w:val="22"/>
              </w:rPr>
              <w:lastRenderedPageBreak/>
              <w:t>Draudimo brokeris</w:t>
            </w:r>
          </w:p>
        </w:tc>
      </w:tr>
      <w:tr w:rsidR="00AD2609" w:rsidRPr="004706C2" w14:paraId="5E4C2A7F" w14:textId="77777777" w:rsidTr="00AD2609">
        <w:trPr>
          <w:trHeight w:val="420"/>
        </w:trPr>
        <w:tc>
          <w:tcPr>
            <w:tcW w:w="9781" w:type="dxa"/>
          </w:tcPr>
          <w:p w14:paraId="63D25A09" w14:textId="77777777" w:rsidR="00AD2609" w:rsidRPr="004706C2" w:rsidRDefault="00AD2609" w:rsidP="00EB0ACA">
            <w:pPr>
              <w:pStyle w:val="Sraopastraipa"/>
              <w:numPr>
                <w:ilvl w:val="1"/>
                <w:numId w:val="17"/>
              </w:numPr>
              <w:ind w:left="1077"/>
              <w:rPr>
                <w:rFonts w:eastAsia="Calibri"/>
                <w:b/>
                <w:bCs/>
                <w:sz w:val="22"/>
                <w:szCs w:val="22"/>
              </w:rPr>
            </w:pPr>
            <w:r w:rsidRPr="004706C2">
              <w:rPr>
                <w:rFonts w:eastAsia="Calibri"/>
                <w:sz w:val="22"/>
                <w:szCs w:val="22"/>
              </w:rPr>
              <w:t>Draudimo paslaugos perkamos tarpininkaujant UADBB „Rizikos cesija“, juridinio asmens kodas 126231645, Panerių g. 42, Vilnius 03202 (toliau – Draudimo brokeris), pagal 202</w:t>
            </w:r>
            <w:r>
              <w:rPr>
                <w:rFonts w:eastAsia="Calibri"/>
                <w:sz w:val="22"/>
                <w:szCs w:val="22"/>
              </w:rPr>
              <w:t>6</w:t>
            </w:r>
            <w:r w:rsidRPr="004706C2">
              <w:rPr>
                <w:rFonts w:eastAsia="Calibri"/>
                <w:sz w:val="22"/>
                <w:szCs w:val="22"/>
              </w:rPr>
              <w:t xml:space="preserve"> m. </w:t>
            </w:r>
            <w:r>
              <w:rPr>
                <w:rFonts w:eastAsia="Calibri"/>
                <w:sz w:val="22"/>
                <w:szCs w:val="22"/>
              </w:rPr>
              <w:t>birželio</w:t>
            </w:r>
            <w:r w:rsidRPr="004706C2">
              <w:rPr>
                <w:rFonts w:eastAsia="Calibri"/>
                <w:sz w:val="22"/>
                <w:szCs w:val="22"/>
              </w:rPr>
              <w:t xml:space="preserve"> </w:t>
            </w:r>
            <w:r>
              <w:rPr>
                <w:rFonts w:eastAsia="Calibri"/>
                <w:sz w:val="22"/>
                <w:szCs w:val="22"/>
              </w:rPr>
              <w:t>4</w:t>
            </w:r>
            <w:r w:rsidRPr="004706C2">
              <w:rPr>
                <w:rFonts w:eastAsia="Calibri"/>
                <w:sz w:val="22"/>
                <w:szCs w:val="22"/>
              </w:rPr>
              <w:t xml:space="preserve"> d. Paslaugų teikimo sutartį Nr. </w:t>
            </w:r>
            <w:r>
              <w:rPr>
                <w:rFonts w:eastAsia="Calibri"/>
                <w:sz w:val="22"/>
                <w:szCs w:val="22"/>
              </w:rPr>
              <w:t>PS-1100</w:t>
            </w:r>
            <w:r w:rsidRPr="004706C2">
              <w:rPr>
                <w:rFonts w:eastAsia="Calibri"/>
                <w:sz w:val="22"/>
                <w:szCs w:val="22"/>
              </w:rPr>
              <w:t>.</w:t>
            </w:r>
          </w:p>
          <w:p w14:paraId="17D4EB1B" w14:textId="77777777" w:rsidR="00AD2609" w:rsidRPr="004706C2" w:rsidRDefault="00AD2609" w:rsidP="00EB0ACA">
            <w:pPr>
              <w:numPr>
                <w:ilvl w:val="1"/>
                <w:numId w:val="17"/>
              </w:numPr>
              <w:ind w:left="1077"/>
              <w:contextualSpacing/>
              <w:rPr>
                <w:rFonts w:eastAsia="Calibri"/>
                <w:b/>
                <w:bCs/>
                <w:sz w:val="22"/>
                <w:szCs w:val="22"/>
              </w:rPr>
            </w:pPr>
            <w:r w:rsidRPr="004706C2">
              <w:rPr>
                <w:rFonts w:eastAsia="Calibri"/>
                <w:sz w:val="22"/>
                <w:szCs w:val="22"/>
              </w:rPr>
              <w:t>Draudėjas yra informuotas, jog Draudimo brokeris gaus standartinį komisinį atlyginimą, numatytą bendradarbiavimo sutartyse su draudimo bendrovėmis, už suteiktas tarpininkavimo paslaugas tiesiogiai iš draudimo bendrovės, kurioje sudaroma (-</w:t>
            </w:r>
            <w:proofErr w:type="spellStart"/>
            <w:r w:rsidRPr="004706C2">
              <w:rPr>
                <w:rFonts w:eastAsia="Calibri"/>
                <w:sz w:val="22"/>
                <w:szCs w:val="22"/>
              </w:rPr>
              <w:t>os</w:t>
            </w:r>
            <w:proofErr w:type="spellEnd"/>
            <w:r w:rsidRPr="004706C2">
              <w:rPr>
                <w:rFonts w:eastAsia="Calibri"/>
                <w:sz w:val="22"/>
                <w:szCs w:val="22"/>
              </w:rPr>
              <w:t>) Draudėjo draudimo sutartis (-</w:t>
            </w:r>
            <w:proofErr w:type="spellStart"/>
            <w:r w:rsidRPr="004706C2">
              <w:rPr>
                <w:rFonts w:eastAsia="Calibri"/>
                <w:sz w:val="22"/>
                <w:szCs w:val="22"/>
              </w:rPr>
              <w:t>ys</w:t>
            </w:r>
            <w:proofErr w:type="spellEnd"/>
            <w:r w:rsidRPr="004706C2">
              <w:rPr>
                <w:rFonts w:eastAsia="Calibri"/>
                <w:sz w:val="22"/>
                <w:szCs w:val="22"/>
              </w:rPr>
              <w:t>).</w:t>
            </w:r>
          </w:p>
        </w:tc>
      </w:tr>
    </w:tbl>
    <w:p w14:paraId="2B07331D" w14:textId="77777777" w:rsidR="00AD2609" w:rsidRPr="004706C2" w:rsidRDefault="00AD2609" w:rsidP="00AD2609">
      <w:pPr>
        <w:jc w:val="left"/>
        <w:rPr>
          <w:b/>
          <w:bCs/>
          <w:color w:val="000000"/>
          <w:szCs w:val="24"/>
          <w:highlight w:val="yellow"/>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4"/>
        <w:gridCol w:w="8836"/>
      </w:tblGrid>
      <w:tr w:rsidR="00AD2609" w:rsidRPr="004706C2" w14:paraId="2114EC14" w14:textId="77777777" w:rsidTr="00DB6A16">
        <w:trPr>
          <w:jc w:val="center"/>
        </w:trPr>
        <w:tc>
          <w:tcPr>
            <w:tcW w:w="10060" w:type="dxa"/>
            <w:gridSpan w:val="2"/>
            <w:shd w:val="clear" w:color="auto" w:fill="F2F2F2"/>
          </w:tcPr>
          <w:p w14:paraId="4E40A55E" w14:textId="77777777" w:rsidR="00AD2609" w:rsidRPr="00FC44AF" w:rsidRDefault="00AD2609" w:rsidP="00EB0ACA">
            <w:pPr>
              <w:pStyle w:val="Sraopastraipa"/>
              <w:numPr>
                <w:ilvl w:val="0"/>
                <w:numId w:val="17"/>
              </w:numPr>
              <w:jc w:val="center"/>
              <w:rPr>
                <w:b/>
                <w:sz w:val="22"/>
                <w:szCs w:val="22"/>
              </w:rPr>
            </w:pPr>
            <w:r w:rsidRPr="00FC44AF">
              <w:rPr>
                <w:b/>
                <w:sz w:val="22"/>
                <w:szCs w:val="22"/>
              </w:rPr>
              <w:t>INFORMACIJA APIE ŽALAS</w:t>
            </w:r>
          </w:p>
        </w:tc>
      </w:tr>
      <w:tr w:rsidR="00AD2609" w:rsidRPr="004706C2" w14:paraId="0000A68E" w14:textId="77777777" w:rsidTr="00DB6A16">
        <w:trPr>
          <w:jc w:val="center"/>
        </w:trPr>
        <w:tc>
          <w:tcPr>
            <w:tcW w:w="1224" w:type="dxa"/>
          </w:tcPr>
          <w:p w14:paraId="3AB18871" w14:textId="77777777" w:rsidR="00AD2609" w:rsidRPr="00FC44AF" w:rsidRDefault="00AD2609" w:rsidP="001203E5">
            <w:pPr>
              <w:rPr>
                <w:sz w:val="22"/>
                <w:szCs w:val="22"/>
              </w:rPr>
            </w:pPr>
            <w:r>
              <w:rPr>
                <w:sz w:val="22"/>
                <w:szCs w:val="22"/>
              </w:rPr>
              <w:t xml:space="preserve">      </w:t>
            </w:r>
            <w:r w:rsidRPr="00FC44AF">
              <w:rPr>
                <w:sz w:val="22"/>
                <w:szCs w:val="22"/>
              </w:rPr>
              <w:t>11.1.</w:t>
            </w:r>
          </w:p>
        </w:tc>
        <w:tc>
          <w:tcPr>
            <w:tcW w:w="8836" w:type="dxa"/>
          </w:tcPr>
          <w:p w14:paraId="47CC3456" w14:textId="77777777" w:rsidR="00AD2609" w:rsidRPr="004706C2" w:rsidRDefault="00AD2609" w:rsidP="001203E5">
            <w:pPr>
              <w:rPr>
                <w:b/>
                <w:sz w:val="22"/>
                <w:szCs w:val="22"/>
              </w:rPr>
            </w:pPr>
            <w:r w:rsidRPr="004706C2">
              <w:rPr>
                <w:rFonts w:eastAsia="Calibri"/>
                <w:sz w:val="22"/>
                <w:szCs w:val="22"/>
              </w:rPr>
              <w:t>Per paskutinius 5 (penkerius) metus įvyko 5 (penki) įvykiai:</w:t>
            </w:r>
          </w:p>
        </w:tc>
      </w:tr>
      <w:tr w:rsidR="00AD2609" w:rsidRPr="004706C2" w14:paraId="051AB59A" w14:textId="77777777" w:rsidTr="00DB6A16">
        <w:trPr>
          <w:trHeight w:val="70"/>
          <w:jc w:val="center"/>
        </w:trPr>
        <w:tc>
          <w:tcPr>
            <w:tcW w:w="1224" w:type="dxa"/>
          </w:tcPr>
          <w:p w14:paraId="34024ADC" w14:textId="77777777" w:rsidR="00AD2609" w:rsidRPr="00FC44AF" w:rsidRDefault="00AD2609" w:rsidP="001203E5">
            <w:pPr>
              <w:rPr>
                <w:sz w:val="22"/>
                <w:szCs w:val="22"/>
              </w:rPr>
            </w:pPr>
            <w:r>
              <w:rPr>
                <w:sz w:val="22"/>
                <w:szCs w:val="22"/>
              </w:rPr>
              <w:t xml:space="preserve">      </w:t>
            </w:r>
            <w:r w:rsidRPr="00FC44AF">
              <w:rPr>
                <w:sz w:val="22"/>
                <w:szCs w:val="22"/>
              </w:rPr>
              <w:t>11.2.</w:t>
            </w:r>
          </w:p>
        </w:tc>
        <w:tc>
          <w:tcPr>
            <w:tcW w:w="8836" w:type="dxa"/>
          </w:tcPr>
          <w:p w14:paraId="56FEB961" w14:textId="77777777" w:rsidR="00AD2609" w:rsidRPr="004706C2" w:rsidRDefault="00AD2609" w:rsidP="001203E5">
            <w:pPr>
              <w:rPr>
                <w:rFonts w:eastAsia="Calibri"/>
                <w:sz w:val="22"/>
                <w:szCs w:val="22"/>
              </w:rPr>
            </w:pPr>
            <w:r>
              <w:rPr>
                <w:rFonts w:eastAsia="Calibri"/>
                <w:sz w:val="22"/>
                <w:szCs w:val="22"/>
              </w:rPr>
              <w:t>K</w:t>
            </w:r>
            <w:r w:rsidRPr="004706C2">
              <w:rPr>
                <w:rFonts w:eastAsia="Calibri"/>
                <w:sz w:val="22"/>
                <w:szCs w:val="22"/>
              </w:rPr>
              <w:t>eičiant skaitiklius, karštas vanduo užliejo vonios patalpą ir išplito į koridorių. Nepataisomai sugadinti vilnoniai takai, sugadintos grindys po jais, išmoka 150,00 EUR</w:t>
            </w:r>
            <w:r>
              <w:rPr>
                <w:rFonts w:eastAsia="Calibri"/>
                <w:sz w:val="22"/>
                <w:szCs w:val="22"/>
              </w:rPr>
              <w:t>.</w:t>
            </w:r>
          </w:p>
        </w:tc>
      </w:tr>
      <w:tr w:rsidR="00AD2609" w:rsidRPr="004706C2" w14:paraId="127143F5" w14:textId="77777777" w:rsidTr="00DB6A16">
        <w:trPr>
          <w:jc w:val="center"/>
        </w:trPr>
        <w:tc>
          <w:tcPr>
            <w:tcW w:w="1224" w:type="dxa"/>
          </w:tcPr>
          <w:p w14:paraId="6CB595FB" w14:textId="77777777" w:rsidR="00AD2609" w:rsidRPr="00FC44AF" w:rsidRDefault="00AD2609" w:rsidP="001203E5">
            <w:pPr>
              <w:rPr>
                <w:sz w:val="22"/>
                <w:szCs w:val="22"/>
              </w:rPr>
            </w:pPr>
            <w:r>
              <w:rPr>
                <w:sz w:val="22"/>
                <w:szCs w:val="22"/>
              </w:rPr>
              <w:t xml:space="preserve">      11.3. </w:t>
            </w:r>
          </w:p>
        </w:tc>
        <w:tc>
          <w:tcPr>
            <w:tcW w:w="8836" w:type="dxa"/>
          </w:tcPr>
          <w:p w14:paraId="0D47B180" w14:textId="77777777" w:rsidR="00AD2609" w:rsidRPr="004706C2" w:rsidRDefault="00AD2609" w:rsidP="001203E5">
            <w:pPr>
              <w:tabs>
                <w:tab w:val="left" w:pos="810"/>
              </w:tabs>
              <w:spacing w:after="160" w:line="259" w:lineRule="auto"/>
              <w:contextualSpacing/>
              <w:rPr>
                <w:rFonts w:eastAsia="Calibri"/>
                <w:sz w:val="22"/>
                <w:szCs w:val="22"/>
              </w:rPr>
            </w:pPr>
            <w:r>
              <w:rPr>
                <w:rFonts w:eastAsia="Calibri"/>
                <w:sz w:val="22"/>
                <w:szCs w:val="22"/>
              </w:rPr>
              <w:t>K</w:t>
            </w:r>
            <w:r w:rsidRPr="004706C2">
              <w:rPr>
                <w:rFonts w:eastAsia="Calibri"/>
                <w:sz w:val="22"/>
                <w:szCs w:val="22"/>
              </w:rPr>
              <w:t>eičiant skaitiklius, karštas vanduo užliejo vonios patalpą ir išplito į koridorių. Nepataisomai sugadinti vilnoniai takai, sugadintos grindis po jais, rezervas 1.050,00 EUR</w:t>
            </w:r>
            <w:r>
              <w:rPr>
                <w:rFonts w:eastAsia="Calibri"/>
                <w:sz w:val="22"/>
                <w:szCs w:val="22"/>
              </w:rPr>
              <w:t>.</w:t>
            </w:r>
          </w:p>
        </w:tc>
      </w:tr>
      <w:tr w:rsidR="00AD2609" w:rsidRPr="004706C2" w14:paraId="2A9C2F42" w14:textId="77777777" w:rsidTr="00DB6A16">
        <w:trPr>
          <w:jc w:val="center"/>
        </w:trPr>
        <w:tc>
          <w:tcPr>
            <w:tcW w:w="1224" w:type="dxa"/>
          </w:tcPr>
          <w:p w14:paraId="1E48DA49" w14:textId="77777777" w:rsidR="00AD2609" w:rsidRPr="00FC44AF" w:rsidRDefault="00AD2609" w:rsidP="001203E5">
            <w:pPr>
              <w:rPr>
                <w:sz w:val="22"/>
                <w:szCs w:val="22"/>
              </w:rPr>
            </w:pPr>
            <w:r>
              <w:rPr>
                <w:sz w:val="22"/>
                <w:szCs w:val="22"/>
              </w:rPr>
              <w:t xml:space="preserve">      11.4.</w:t>
            </w:r>
          </w:p>
        </w:tc>
        <w:tc>
          <w:tcPr>
            <w:tcW w:w="8836" w:type="dxa"/>
          </w:tcPr>
          <w:p w14:paraId="6BEAD28C" w14:textId="77777777" w:rsidR="00AD2609" w:rsidRPr="004706C2" w:rsidRDefault="00AD2609" w:rsidP="001203E5">
            <w:pPr>
              <w:tabs>
                <w:tab w:val="left" w:pos="810"/>
              </w:tabs>
              <w:spacing w:after="160" w:line="259" w:lineRule="auto"/>
              <w:contextualSpacing/>
              <w:rPr>
                <w:rFonts w:eastAsia="Calibri"/>
                <w:sz w:val="22"/>
                <w:szCs w:val="22"/>
              </w:rPr>
            </w:pPr>
            <w:r w:rsidRPr="004706C2">
              <w:rPr>
                <w:rFonts w:eastAsia="Calibri"/>
                <w:sz w:val="22"/>
                <w:szCs w:val="22"/>
              </w:rPr>
              <w:t>Tvora užkrito ant transporto priemonės, išmoka 282,02 EUR</w:t>
            </w:r>
            <w:r>
              <w:rPr>
                <w:rFonts w:eastAsia="Calibri"/>
                <w:sz w:val="22"/>
                <w:szCs w:val="22"/>
              </w:rPr>
              <w:t>.</w:t>
            </w:r>
          </w:p>
        </w:tc>
      </w:tr>
      <w:tr w:rsidR="00AD2609" w:rsidRPr="00DB6A16" w14:paraId="2D9FE9E9" w14:textId="77777777" w:rsidTr="00DB6A16">
        <w:trPr>
          <w:jc w:val="center"/>
        </w:trPr>
        <w:tc>
          <w:tcPr>
            <w:tcW w:w="1224" w:type="dxa"/>
          </w:tcPr>
          <w:p w14:paraId="44CDCE1E" w14:textId="77777777" w:rsidR="00AD2609" w:rsidRPr="00DB6A16" w:rsidRDefault="00AD2609" w:rsidP="001203E5">
            <w:pPr>
              <w:rPr>
                <w:sz w:val="22"/>
                <w:szCs w:val="22"/>
              </w:rPr>
            </w:pPr>
            <w:r w:rsidRPr="00DB6A16">
              <w:rPr>
                <w:sz w:val="22"/>
                <w:szCs w:val="22"/>
              </w:rPr>
              <w:t xml:space="preserve">      11.5.</w:t>
            </w:r>
          </w:p>
        </w:tc>
        <w:tc>
          <w:tcPr>
            <w:tcW w:w="8836" w:type="dxa"/>
          </w:tcPr>
          <w:p w14:paraId="26693841" w14:textId="77777777" w:rsidR="00AD2609" w:rsidRPr="00DB6A16" w:rsidRDefault="00AD2609" w:rsidP="001203E5">
            <w:pPr>
              <w:tabs>
                <w:tab w:val="left" w:pos="810"/>
              </w:tabs>
              <w:spacing w:after="160" w:line="259" w:lineRule="auto"/>
              <w:contextualSpacing/>
              <w:rPr>
                <w:rFonts w:eastAsia="Calibri"/>
                <w:sz w:val="22"/>
                <w:szCs w:val="22"/>
              </w:rPr>
            </w:pPr>
            <w:r w:rsidRPr="00DB6A16">
              <w:rPr>
                <w:rFonts w:eastAsia="Calibri"/>
                <w:sz w:val="22"/>
                <w:szCs w:val="22"/>
              </w:rPr>
              <w:t>Keičiant skaitliukus užlietas butas, išmoka 324,00 EUR.</w:t>
            </w:r>
          </w:p>
        </w:tc>
      </w:tr>
      <w:tr w:rsidR="00AD2609" w:rsidRPr="00DB6A16" w14:paraId="05EC59F1" w14:textId="77777777" w:rsidTr="00DB6A16">
        <w:trPr>
          <w:jc w:val="center"/>
        </w:trPr>
        <w:tc>
          <w:tcPr>
            <w:tcW w:w="1224" w:type="dxa"/>
          </w:tcPr>
          <w:p w14:paraId="6ADD5061" w14:textId="77777777" w:rsidR="00AD2609" w:rsidRPr="00DB6A16" w:rsidRDefault="00AD2609" w:rsidP="001203E5">
            <w:pPr>
              <w:rPr>
                <w:sz w:val="22"/>
                <w:szCs w:val="22"/>
              </w:rPr>
            </w:pPr>
            <w:r w:rsidRPr="00DB6A16">
              <w:rPr>
                <w:sz w:val="22"/>
                <w:szCs w:val="22"/>
              </w:rPr>
              <w:t xml:space="preserve">      11.6.</w:t>
            </w:r>
          </w:p>
        </w:tc>
        <w:tc>
          <w:tcPr>
            <w:tcW w:w="8836" w:type="dxa"/>
          </w:tcPr>
          <w:p w14:paraId="4761970B" w14:textId="77777777" w:rsidR="00AD2609" w:rsidRPr="00DB6A16" w:rsidRDefault="00AD2609" w:rsidP="001203E5">
            <w:pPr>
              <w:tabs>
                <w:tab w:val="left" w:pos="810"/>
              </w:tabs>
              <w:spacing w:after="160" w:line="259" w:lineRule="auto"/>
              <w:contextualSpacing/>
              <w:rPr>
                <w:rFonts w:eastAsia="Calibri"/>
                <w:sz w:val="22"/>
                <w:szCs w:val="22"/>
              </w:rPr>
            </w:pPr>
            <w:r w:rsidRPr="00DB6A16">
              <w:rPr>
                <w:rFonts w:eastAsia="Calibri"/>
                <w:sz w:val="22"/>
                <w:szCs w:val="22"/>
              </w:rPr>
              <w:t>Keičiant skaitliukus užlietas butas, išmoka 460,00 EUR.</w:t>
            </w:r>
          </w:p>
        </w:tc>
      </w:tr>
    </w:tbl>
    <w:p w14:paraId="574316F7" w14:textId="77777777" w:rsidR="00AD2609" w:rsidRPr="00DB6A16" w:rsidRDefault="00AD2609" w:rsidP="00AD2609">
      <w:pPr>
        <w:tabs>
          <w:tab w:val="left" w:pos="810"/>
        </w:tabs>
        <w:spacing w:after="160" w:line="259" w:lineRule="auto"/>
        <w:ind w:left="720"/>
        <w:contextualSpacing/>
        <w:rPr>
          <w:rFonts w:eastAsia="Calibri"/>
          <w:sz w:val="22"/>
          <w:szCs w:val="22"/>
          <w:highlight w:val="yellow"/>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4"/>
        <w:gridCol w:w="193"/>
        <w:gridCol w:w="8648"/>
      </w:tblGrid>
      <w:tr w:rsidR="00AD2609" w:rsidRPr="00DB6A16" w14:paraId="59906F58" w14:textId="77777777" w:rsidTr="001203E5">
        <w:trPr>
          <w:trHeight w:val="284"/>
          <w:jc w:val="center"/>
        </w:trPr>
        <w:tc>
          <w:tcPr>
            <w:tcW w:w="10065" w:type="dxa"/>
            <w:gridSpan w:val="3"/>
            <w:shd w:val="clear" w:color="auto" w:fill="D9D9D9"/>
            <w:vAlign w:val="center"/>
          </w:tcPr>
          <w:p w14:paraId="43D4E636" w14:textId="77777777" w:rsidR="00AD2609" w:rsidRPr="00DB6A16" w:rsidRDefault="00AD2609" w:rsidP="001203E5">
            <w:pPr>
              <w:tabs>
                <w:tab w:val="right" w:leader="underscore" w:pos="8505"/>
              </w:tabs>
              <w:jc w:val="center"/>
              <w:rPr>
                <w:b/>
                <w:i/>
                <w:sz w:val="22"/>
                <w:szCs w:val="22"/>
              </w:rPr>
            </w:pPr>
            <w:r w:rsidRPr="00DB6A16">
              <w:rPr>
                <w:b/>
                <w:sz w:val="22"/>
                <w:szCs w:val="22"/>
              </w:rPr>
              <w:t>ATSAKOMYBĖS DĖL DARBO SANTYKIŲ DRAUDIMAS</w:t>
            </w:r>
          </w:p>
        </w:tc>
      </w:tr>
      <w:tr w:rsidR="00AD2609" w:rsidRPr="00DB6A16" w14:paraId="1A8A123F" w14:textId="77777777" w:rsidTr="001203E5">
        <w:trPr>
          <w:trHeight w:val="70"/>
          <w:jc w:val="center"/>
        </w:trPr>
        <w:tc>
          <w:tcPr>
            <w:tcW w:w="10065" w:type="dxa"/>
            <w:gridSpan w:val="3"/>
            <w:shd w:val="clear" w:color="auto" w:fill="F2F2F2"/>
            <w:vAlign w:val="center"/>
          </w:tcPr>
          <w:p w14:paraId="150C78FC" w14:textId="77777777" w:rsidR="00AD2609" w:rsidRPr="00DB6A16" w:rsidRDefault="00AD2609" w:rsidP="001203E5">
            <w:pPr>
              <w:pStyle w:val="Pagrindiniotekstotrauka"/>
              <w:tabs>
                <w:tab w:val="left" w:pos="251"/>
              </w:tabs>
              <w:spacing w:after="0"/>
              <w:ind w:left="4329"/>
              <w:rPr>
                <w:rFonts w:ascii="Times New Roman" w:hAnsi="Times New Roman"/>
                <w:b/>
              </w:rPr>
            </w:pPr>
            <w:r w:rsidRPr="00DB6A16">
              <w:rPr>
                <w:rFonts w:ascii="Times New Roman" w:hAnsi="Times New Roman"/>
                <w:b/>
              </w:rPr>
              <w:t>1.Bendra informacija</w:t>
            </w:r>
          </w:p>
        </w:tc>
      </w:tr>
      <w:tr w:rsidR="00AD2609" w:rsidRPr="00DB6A16" w14:paraId="6E5FAF6F" w14:textId="77777777" w:rsidTr="001203E5">
        <w:trPr>
          <w:trHeight w:val="70"/>
          <w:jc w:val="center"/>
        </w:trPr>
        <w:tc>
          <w:tcPr>
            <w:tcW w:w="1417" w:type="dxa"/>
            <w:gridSpan w:val="2"/>
            <w:vAlign w:val="center"/>
          </w:tcPr>
          <w:p w14:paraId="3DEAC54A" w14:textId="77777777" w:rsidR="00AD2609" w:rsidRPr="00DB6A16" w:rsidRDefault="00AD2609" w:rsidP="00EB0ACA">
            <w:pPr>
              <w:pStyle w:val="Pagrindiniotekstotrauka"/>
              <w:numPr>
                <w:ilvl w:val="1"/>
                <w:numId w:val="20"/>
              </w:numPr>
              <w:spacing w:after="0" w:line="240" w:lineRule="auto"/>
              <w:jc w:val="center"/>
              <w:rPr>
                <w:rFonts w:ascii="Times New Roman" w:hAnsi="Times New Roman"/>
                <w:b/>
              </w:rPr>
            </w:pPr>
          </w:p>
        </w:tc>
        <w:tc>
          <w:tcPr>
            <w:tcW w:w="8648" w:type="dxa"/>
            <w:vAlign w:val="center"/>
          </w:tcPr>
          <w:p w14:paraId="729F8FE1" w14:textId="77777777" w:rsidR="00AD2609" w:rsidRPr="00DB6A16" w:rsidRDefault="00AD2609" w:rsidP="001203E5">
            <w:pPr>
              <w:pStyle w:val="Pagrindiniotekstotrauka"/>
              <w:spacing w:after="0"/>
              <w:ind w:left="0"/>
              <w:jc w:val="both"/>
              <w:rPr>
                <w:rFonts w:ascii="Times New Roman" w:hAnsi="Times New Roman"/>
                <w:b/>
              </w:rPr>
            </w:pPr>
            <w:r w:rsidRPr="00DB6A16">
              <w:rPr>
                <w:rFonts w:ascii="Times New Roman" w:hAnsi="Times New Roman"/>
                <w:b/>
              </w:rPr>
              <w:t xml:space="preserve">Draudėjas: </w:t>
            </w:r>
            <w:r w:rsidRPr="00DB6A16">
              <w:rPr>
                <w:rFonts w:ascii="Times New Roman" w:hAnsi="Times New Roman"/>
              </w:rPr>
              <w:t>AB "Šiaulių energija", juridinio asmens kodas  245358580, buveinės adresas Pramonės g. 10, Šiauliai.</w:t>
            </w:r>
          </w:p>
        </w:tc>
      </w:tr>
      <w:tr w:rsidR="00AD2609" w:rsidRPr="00DB6A16" w14:paraId="2066F03D" w14:textId="77777777" w:rsidTr="001203E5">
        <w:trPr>
          <w:trHeight w:val="70"/>
          <w:jc w:val="center"/>
        </w:trPr>
        <w:tc>
          <w:tcPr>
            <w:tcW w:w="1417" w:type="dxa"/>
            <w:gridSpan w:val="2"/>
            <w:vAlign w:val="center"/>
          </w:tcPr>
          <w:p w14:paraId="67DA2989" w14:textId="77777777" w:rsidR="00AD2609" w:rsidRPr="00DB6A16" w:rsidRDefault="00AD2609" w:rsidP="00EB0ACA">
            <w:pPr>
              <w:pStyle w:val="Pagrindiniotekstotrauka"/>
              <w:numPr>
                <w:ilvl w:val="1"/>
                <w:numId w:val="20"/>
              </w:numPr>
              <w:spacing w:after="0" w:line="240" w:lineRule="auto"/>
              <w:jc w:val="center"/>
              <w:rPr>
                <w:rFonts w:ascii="Times New Roman" w:hAnsi="Times New Roman"/>
                <w:b/>
              </w:rPr>
            </w:pPr>
          </w:p>
        </w:tc>
        <w:tc>
          <w:tcPr>
            <w:tcW w:w="8648" w:type="dxa"/>
            <w:vAlign w:val="center"/>
          </w:tcPr>
          <w:p w14:paraId="3778627C" w14:textId="77777777" w:rsidR="00AD2609" w:rsidRPr="00DB6A16" w:rsidRDefault="00AD2609" w:rsidP="001203E5">
            <w:pPr>
              <w:pStyle w:val="Pagrindiniotekstotrauka"/>
              <w:spacing w:after="0"/>
              <w:ind w:left="0"/>
              <w:jc w:val="both"/>
              <w:rPr>
                <w:rFonts w:ascii="Times New Roman" w:hAnsi="Times New Roman"/>
                <w:bCs/>
              </w:rPr>
            </w:pPr>
            <w:r w:rsidRPr="00DB6A16">
              <w:rPr>
                <w:rFonts w:ascii="Times New Roman" w:hAnsi="Times New Roman"/>
                <w:bCs/>
              </w:rPr>
              <w:t xml:space="preserve">Draudimo bendrovė (toliau tekste - </w:t>
            </w:r>
            <w:r w:rsidRPr="00DB6A16">
              <w:rPr>
                <w:rFonts w:ascii="Times New Roman" w:hAnsi="Times New Roman"/>
                <w:b/>
                <w:bCs/>
              </w:rPr>
              <w:t>Draudikas</w:t>
            </w:r>
            <w:r w:rsidRPr="00DB6A16">
              <w:rPr>
                <w:rFonts w:ascii="Times New Roman" w:hAnsi="Times New Roman"/>
                <w:bCs/>
              </w:rPr>
              <w:t xml:space="preserve">), sudariusi su </w:t>
            </w:r>
            <w:r w:rsidRPr="00DB6A16">
              <w:rPr>
                <w:rFonts w:ascii="Times New Roman" w:hAnsi="Times New Roman"/>
                <w:b/>
                <w:bCs/>
              </w:rPr>
              <w:t>Draudėju</w:t>
            </w:r>
            <w:r w:rsidRPr="00DB6A16">
              <w:rPr>
                <w:rFonts w:ascii="Times New Roman" w:hAnsi="Times New Roman"/>
                <w:bCs/>
              </w:rPr>
              <w:t xml:space="preserve"> draudimo sutartį pagal techninės specifikacijos sąlygas.</w:t>
            </w:r>
          </w:p>
        </w:tc>
      </w:tr>
      <w:tr w:rsidR="00AD2609" w:rsidRPr="00DB6A16" w14:paraId="3127AD53" w14:textId="77777777" w:rsidTr="001203E5">
        <w:trPr>
          <w:trHeight w:val="70"/>
          <w:jc w:val="center"/>
        </w:trPr>
        <w:tc>
          <w:tcPr>
            <w:tcW w:w="1417" w:type="dxa"/>
            <w:gridSpan w:val="2"/>
            <w:vAlign w:val="center"/>
          </w:tcPr>
          <w:p w14:paraId="281B08B0" w14:textId="77777777" w:rsidR="00AD2609" w:rsidRPr="00DB6A16" w:rsidRDefault="00AD2609" w:rsidP="00EB0ACA">
            <w:pPr>
              <w:pStyle w:val="Pagrindiniotekstotrauka"/>
              <w:numPr>
                <w:ilvl w:val="1"/>
                <w:numId w:val="20"/>
              </w:numPr>
              <w:spacing w:after="0" w:line="240" w:lineRule="auto"/>
              <w:jc w:val="center"/>
              <w:rPr>
                <w:rFonts w:ascii="Times New Roman" w:hAnsi="Times New Roman"/>
                <w:b/>
              </w:rPr>
            </w:pPr>
          </w:p>
        </w:tc>
        <w:tc>
          <w:tcPr>
            <w:tcW w:w="8648" w:type="dxa"/>
            <w:vAlign w:val="center"/>
          </w:tcPr>
          <w:p w14:paraId="30290814" w14:textId="77777777" w:rsidR="00AD2609" w:rsidRPr="00DB6A16" w:rsidRDefault="00AD2609" w:rsidP="001203E5">
            <w:pPr>
              <w:rPr>
                <w:bCs/>
                <w:sz w:val="22"/>
                <w:szCs w:val="22"/>
              </w:rPr>
            </w:pPr>
            <w:r w:rsidRPr="00DB6A16">
              <w:rPr>
                <w:sz w:val="22"/>
                <w:szCs w:val="22"/>
              </w:rPr>
              <w:t xml:space="preserve">Draudimo paslaugų teikimo pradžios data yra 2026-08-26, jei Sutartis bus pasirašyta iki šios datos, kitu atveju nurodytas laikotarpis gali kisti atitinkamai tiek dienų, kiek </w:t>
            </w:r>
            <w:r w:rsidRPr="00DB6A16">
              <w:rPr>
                <w:b/>
                <w:sz w:val="22"/>
                <w:szCs w:val="22"/>
              </w:rPr>
              <w:t>užtrunka</w:t>
            </w:r>
            <w:r w:rsidRPr="00DB6A16">
              <w:rPr>
                <w:sz w:val="22"/>
                <w:szCs w:val="22"/>
              </w:rPr>
              <w:t xml:space="preserve"> Sutarties pasirašymo data, tačiau ne ilgiau negu Paslaugų gavėjo nurodyta galutinė data Sutarties pasirašymui. Draudimo paslaugų teikimo terminas – 12 (dvylika) kalendorinių mėnesių nuo draudimo paslaugų teikimo pradžios. Draudimo paslaugų teikimo terminas galės būti pratęstas 1 (vieną) kartą 12 (dvylikai) mėnesių tomis pačiomis sąlygomis, o bendras draudimo paslaugų teikimo laikotarpis negalės būti ilgesnis kaip 24 (dvidešimt keturi) mėnesiai.</w:t>
            </w:r>
          </w:p>
        </w:tc>
      </w:tr>
      <w:tr w:rsidR="00AD2609" w:rsidRPr="00DB6A16" w14:paraId="615F6398" w14:textId="77777777" w:rsidTr="001203E5">
        <w:trPr>
          <w:trHeight w:val="70"/>
          <w:jc w:val="center"/>
        </w:trPr>
        <w:tc>
          <w:tcPr>
            <w:tcW w:w="1417" w:type="dxa"/>
            <w:gridSpan w:val="2"/>
            <w:vAlign w:val="center"/>
          </w:tcPr>
          <w:p w14:paraId="5A311C9F" w14:textId="77777777" w:rsidR="00AD2609" w:rsidRPr="00DB6A16" w:rsidRDefault="00AD2609" w:rsidP="00EB0ACA">
            <w:pPr>
              <w:pStyle w:val="Pagrindiniotekstotrauka"/>
              <w:numPr>
                <w:ilvl w:val="1"/>
                <w:numId w:val="20"/>
              </w:numPr>
              <w:spacing w:after="0" w:line="240" w:lineRule="auto"/>
              <w:jc w:val="center"/>
              <w:rPr>
                <w:rFonts w:ascii="Times New Roman" w:hAnsi="Times New Roman"/>
                <w:b/>
              </w:rPr>
            </w:pPr>
          </w:p>
        </w:tc>
        <w:tc>
          <w:tcPr>
            <w:tcW w:w="8648" w:type="dxa"/>
            <w:vAlign w:val="center"/>
          </w:tcPr>
          <w:p w14:paraId="2923E6F1" w14:textId="77777777" w:rsidR="00AD2609" w:rsidRPr="00DB6A16" w:rsidRDefault="00AD2609" w:rsidP="001203E5">
            <w:pPr>
              <w:pStyle w:val="Pagrindiniotekstotrauka"/>
              <w:spacing w:after="0"/>
              <w:ind w:left="0"/>
              <w:jc w:val="both"/>
              <w:rPr>
                <w:rFonts w:ascii="Times New Roman" w:hAnsi="Times New Roman"/>
                <w:bCs/>
              </w:rPr>
            </w:pPr>
            <w:r w:rsidRPr="00DB6A16">
              <w:rPr>
                <w:rFonts w:ascii="Times New Roman" w:hAnsi="Times New Roman"/>
              </w:rPr>
              <w:t>Draudimo paslaugos perkamos tarpininkaujant UADBB „Rizikos cesija“, juridinio asmens kodas 126231645, Panerių g. 42, Vilnius 03202 (toliau – Draudimo brokeris), pagal 2026 m. birželio 4 d. Paslaugų teikimo sutartį Nr. PS-1100.</w:t>
            </w:r>
          </w:p>
        </w:tc>
      </w:tr>
      <w:tr w:rsidR="00AD2609" w:rsidRPr="00DB6A16" w14:paraId="2F3BAB1B" w14:textId="77777777" w:rsidTr="001203E5">
        <w:trPr>
          <w:trHeight w:val="70"/>
          <w:jc w:val="center"/>
        </w:trPr>
        <w:tc>
          <w:tcPr>
            <w:tcW w:w="1417" w:type="dxa"/>
            <w:gridSpan w:val="2"/>
            <w:vAlign w:val="center"/>
          </w:tcPr>
          <w:p w14:paraId="237CB954" w14:textId="77777777" w:rsidR="00AD2609" w:rsidRPr="00DB6A16" w:rsidRDefault="00AD2609" w:rsidP="00EB0ACA">
            <w:pPr>
              <w:pStyle w:val="Pagrindiniotekstotrauka"/>
              <w:numPr>
                <w:ilvl w:val="1"/>
                <w:numId w:val="20"/>
              </w:numPr>
              <w:spacing w:after="0" w:line="240" w:lineRule="auto"/>
              <w:jc w:val="center"/>
              <w:rPr>
                <w:rFonts w:ascii="Times New Roman" w:hAnsi="Times New Roman"/>
                <w:b/>
              </w:rPr>
            </w:pPr>
          </w:p>
        </w:tc>
        <w:tc>
          <w:tcPr>
            <w:tcW w:w="8648" w:type="dxa"/>
            <w:vAlign w:val="center"/>
          </w:tcPr>
          <w:p w14:paraId="02DE8FB4" w14:textId="77777777" w:rsidR="00AD2609" w:rsidRPr="00DB6A16" w:rsidRDefault="00AD2609" w:rsidP="001203E5">
            <w:pPr>
              <w:pStyle w:val="Pagrindiniotekstotrauka"/>
              <w:spacing w:after="0"/>
              <w:ind w:left="0"/>
              <w:jc w:val="both"/>
              <w:rPr>
                <w:rFonts w:ascii="Times New Roman" w:hAnsi="Times New Roman"/>
              </w:rPr>
            </w:pPr>
            <w:r w:rsidRPr="00DB6A16">
              <w:rPr>
                <w:rFonts w:ascii="Times New Roman" w:hAnsi="Times New Roman"/>
              </w:rPr>
              <w:t>Paslaugų gavėjas yra informuotas, jog Draudimo brokeris gaus standartinį komisinį atlyginimą, numatytą bendradarbiavimo sutartyse su draudimo bendrovėmis, už suteiktas tarpininkavimo paslaugas tiesiogiai iš draudimo bendrovės, kurioje sudaroma (-</w:t>
            </w:r>
            <w:proofErr w:type="spellStart"/>
            <w:r w:rsidRPr="00DB6A16">
              <w:rPr>
                <w:rFonts w:ascii="Times New Roman" w:hAnsi="Times New Roman"/>
              </w:rPr>
              <w:t>os</w:t>
            </w:r>
            <w:proofErr w:type="spellEnd"/>
            <w:r w:rsidRPr="00DB6A16">
              <w:rPr>
                <w:rFonts w:ascii="Times New Roman" w:hAnsi="Times New Roman"/>
              </w:rPr>
              <w:t>) Paslaugų gavėjo draudimo sutartis (-</w:t>
            </w:r>
            <w:proofErr w:type="spellStart"/>
            <w:r w:rsidRPr="00DB6A16">
              <w:rPr>
                <w:rFonts w:ascii="Times New Roman" w:hAnsi="Times New Roman"/>
              </w:rPr>
              <w:t>ys</w:t>
            </w:r>
            <w:proofErr w:type="spellEnd"/>
            <w:r w:rsidRPr="00DB6A16">
              <w:rPr>
                <w:rFonts w:ascii="Times New Roman" w:hAnsi="Times New Roman"/>
              </w:rPr>
              <w:t>).</w:t>
            </w:r>
          </w:p>
        </w:tc>
      </w:tr>
      <w:tr w:rsidR="00AD2609" w:rsidRPr="00DB6A16" w14:paraId="756041A5" w14:textId="77777777" w:rsidTr="001203E5">
        <w:trPr>
          <w:trHeight w:val="70"/>
          <w:jc w:val="center"/>
        </w:trPr>
        <w:tc>
          <w:tcPr>
            <w:tcW w:w="1417" w:type="dxa"/>
            <w:gridSpan w:val="2"/>
            <w:vAlign w:val="center"/>
          </w:tcPr>
          <w:p w14:paraId="1F2005ED" w14:textId="77777777" w:rsidR="00AD2609" w:rsidRPr="00DB6A16" w:rsidRDefault="00AD2609" w:rsidP="00EB0ACA">
            <w:pPr>
              <w:pStyle w:val="Pagrindiniotekstotrauka"/>
              <w:numPr>
                <w:ilvl w:val="1"/>
                <w:numId w:val="20"/>
              </w:numPr>
              <w:spacing w:after="0" w:line="240" w:lineRule="auto"/>
              <w:jc w:val="center"/>
              <w:rPr>
                <w:rFonts w:ascii="Times New Roman" w:hAnsi="Times New Roman"/>
                <w:b/>
              </w:rPr>
            </w:pPr>
          </w:p>
        </w:tc>
        <w:tc>
          <w:tcPr>
            <w:tcW w:w="8648" w:type="dxa"/>
            <w:vAlign w:val="center"/>
          </w:tcPr>
          <w:p w14:paraId="2A901AC8" w14:textId="77777777" w:rsidR="00AD2609" w:rsidRPr="00DB6A16" w:rsidRDefault="00AD2609" w:rsidP="001203E5">
            <w:pPr>
              <w:pStyle w:val="Pagrindiniotekstotrauka"/>
              <w:spacing w:after="0"/>
              <w:ind w:left="0"/>
              <w:rPr>
                <w:rFonts w:ascii="Times New Roman" w:hAnsi="Times New Roman"/>
              </w:rPr>
            </w:pPr>
            <w:r w:rsidRPr="00DB6A16">
              <w:rPr>
                <w:rFonts w:ascii="Times New Roman" w:hAnsi="Times New Roman"/>
              </w:rPr>
              <w:t>Draudimo įmoka sumokama ne vėliau kaip per 30 (trisdešimt) kalendorinių dienų nuo Sutarties įsigaliojimo dienos.</w:t>
            </w:r>
          </w:p>
        </w:tc>
      </w:tr>
      <w:tr w:rsidR="00AD2609" w:rsidRPr="00DB6A16" w14:paraId="48495FBE" w14:textId="77777777" w:rsidTr="001203E5">
        <w:trPr>
          <w:trHeight w:val="184"/>
          <w:jc w:val="center"/>
        </w:trPr>
        <w:tc>
          <w:tcPr>
            <w:tcW w:w="10065" w:type="dxa"/>
            <w:gridSpan w:val="3"/>
            <w:shd w:val="clear" w:color="auto" w:fill="F2F2F2"/>
            <w:vAlign w:val="center"/>
          </w:tcPr>
          <w:p w14:paraId="08C352BA" w14:textId="77777777" w:rsidR="00AD2609" w:rsidRPr="00DB6A16" w:rsidRDefault="00AD2609" w:rsidP="00EB0ACA">
            <w:pPr>
              <w:pStyle w:val="Sraopastraipa"/>
              <w:numPr>
                <w:ilvl w:val="0"/>
                <w:numId w:val="20"/>
              </w:numPr>
              <w:ind w:left="426" w:right="818" w:hanging="426"/>
              <w:contextualSpacing w:val="0"/>
              <w:jc w:val="center"/>
              <w:rPr>
                <w:sz w:val="22"/>
                <w:szCs w:val="22"/>
              </w:rPr>
            </w:pPr>
            <w:r w:rsidRPr="00DB6A16">
              <w:rPr>
                <w:b/>
                <w:sz w:val="22"/>
                <w:szCs w:val="22"/>
              </w:rPr>
              <w:t xml:space="preserve">Draudimo apsaugos išplėtimai ir jiems taikomi draudimo sumos apribojimai </w:t>
            </w:r>
          </w:p>
        </w:tc>
      </w:tr>
      <w:tr w:rsidR="00AD2609" w:rsidRPr="00DB6A16" w14:paraId="47ECB422" w14:textId="77777777" w:rsidTr="001203E5">
        <w:trPr>
          <w:trHeight w:val="184"/>
          <w:jc w:val="center"/>
        </w:trPr>
        <w:tc>
          <w:tcPr>
            <w:tcW w:w="1417" w:type="dxa"/>
            <w:gridSpan w:val="2"/>
            <w:vAlign w:val="center"/>
          </w:tcPr>
          <w:p w14:paraId="41EAE260" w14:textId="77777777" w:rsidR="00AD2609" w:rsidRPr="00DB6A16" w:rsidRDefault="00AD2609" w:rsidP="00EB0ACA">
            <w:pPr>
              <w:pStyle w:val="Sraopastraipa"/>
              <w:numPr>
                <w:ilvl w:val="1"/>
                <w:numId w:val="20"/>
              </w:numPr>
              <w:ind w:right="818"/>
              <w:contextualSpacing w:val="0"/>
              <w:jc w:val="center"/>
              <w:rPr>
                <w:b/>
                <w:sz w:val="22"/>
                <w:szCs w:val="22"/>
              </w:rPr>
            </w:pPr>
          </w:p>
        </w:tc>
        <w:tc>
          <w:tcPr>
            <w:tcW w:w="8648" w:type="dxa"/>
            <w:vAlign w:val="center"/>
          </w:tcPr>
          <w:p w14:paraId="6AFB5B5B" w14:textId="77777777" w:rsidR="00AD2609" w:rsidRPr="00DB6A16" w:rsidRDefault="00AD2609" w:rsidP="001203E5">
            <w:pPr>
              <w:pStyle w:val="Sraopastraipa"/>
              <w:ind w:left="0" w:right="818"/>
              <w:rPr>
                <w:b/>
                <w:sz w:val="22"/>
                <w:szCs w:val="22"/>
              </w:rPr>
            </w:pPr>
            <w:r w:rsidRPr="00DB6A16">
              <w:rPr>
                <w:b/>
                <w:sz w:val="22"/>
                <w:szCs w:val="22"/>
              </w:rPr>
              <w:t>Gynybos išlaidos:</w:t>
            </w:r>
            <w:r w:rsidRPr="00DB6A16">
              <w:rPr>
                <w:sz w:val="22"/>
                <w:szCs w:val="22"/>
              </w:rPr>
              <w:t xml:space="preserve"> bendros draudimo sumos ribose.</w:t>
            </w:r>
          </w:p>
        </w:tc>
      </w:tr>
      <w:tr w:rsidR="00AD2609" w:rsidRPr="00DB6A16" w14:paraId="0CBDE3FB" w14:textId="77777777" w:rsidTr="001203E5">
        <w:trPr>
          <w:trHeight w:val="184"/>
          <w:jc w:val="center"/>
        </w:trPr>
        <w:tc>
          <w:tcPr>
            <w:tcW w:w="1417" w:type="dxa"/>
            <w:gridSpan w:val="2"/>
            <w:vAlign w:val="center"/>
          </w:tcPr>
          <w:p w14:paraId="5EC762C7" w14:textId="77777777" w:rsidR="00AD2609" w:rsidRPr="00DB6A16" w:rsidRDefault="00AD2609" w:rsidP="00EB0ACA">
            <w:pPr>
              <w:pStyle w:val="Sraopastraipa"/>
              <w:numPr>
                <w:ilvl w:val="1"/>
                <w:numId w:val="20"/>
              </w:numPr>
              <w:ind w:right="818"/>
              <w:contextualSpacing w:val="0"/>
              <w:jc w:val="center"/>
              <w:rPr>
                <w:b/>
                <w:sz w:val="22"/>
                <w:szCs w:val="22"/>
              </w:rPr>
            </w:pPr>
          </w:p>
        </w:tc>
        <w:tc>
          <w:tcPr>
            <w:tcW w:w="8648" w:type="dxa"/>
            <w:vAlign w:val="center"/>
          </w:tcPr>
          <w:p w14:paraId="222551BF" w14:textId="77777777" w:rsidR="00AD2609" w:rsidRPr="00DB6A16" w:rsidRDefault="00AD2609" w:rsidP="001203E5">
            <w:pPr>
              <w:pStyle w:val="Sraopastraipa"/>
              <w:ind w:left="0" w:right="-34"/>
              <w:rPr>
                <w:sz w:val="22"/>
                <w:szCs w:val="22"/>
              </w:rPr>
            </w:pPr>
            <w:r w:rsidRPr="00DB6A16">
              <w:rPr>
                <w:b/>
                <w:sz w:val="22"/>
                <w:szCs w:val="22"/>
              </w:rPr>
              <w:t>Nuostolio sumažinimo išlaidos:</w:t>
            </w:r>
            <w:r w:rsidRPr="00DB6A16">
              <w:rPr>
                <w:sz w:val="22"/>
                <w:szCs w:val="22"/>
              </w:rPr>
              <w:t xml:space="preserve"> 20 % nuo bendros draudimo sumos vienam draudžiamajam įvykiui ir visam draudimo sutarties galiojimo laikotarpiui.</w:t>
            </w:r>
          </w:p>
        </w:tc>
      </w:tr>
      <w:tr w:rsidR="00AD2609" w:rsidRPr="00DB6A16" w14:paraId="089CA4BB" w14:textId="77777777" w:rsidTr="001203E5">
        <w:trPr>
          <w:trHeight w:val="184"/>
          <w:jc w:val="center"/>
        </w:trPr>
        <w:tc>
          <w:tcPr>
            <w:tcW w:w="1417" w:type="dxa"/>
            <w:gridSpan w:val="2"/>
            <w:vAlign w:val="center"/>
          </w:tcPr>
          <w:p w14:paraId="6BDFD49F" w14:textId="77777777" w:rsidR="00AD2609" w:rsidRPr="00DB6A16" w:rsidRDefault="00AD2609" w:rsidP="00EB0ACA">
            <w:pPr>
              <w:pStyle w:val="Sraopastraipa"/>
              <w:numPr>
                <w:ilvl w:val="1"/>
                <w:numId w:val="20"/>
              </w:numPr>
              <w:ind w:right="818"/>
              <w:contextualSpacing w:val="0"/>
              <w:jc w:val="center"/>
              <w:rPr>
                <w:b/>
                <w:sz w:val="22"/>
                <w:szCs w:val="22"/>
              </w:rPr>
            </w:pPr>
          </w:p>
        </w:tc>
        <w:tc>
          <w:tcPr>
            <w:tcW w:w="8648" w:type="dxa"/>
            <w:vAlign w:val="center"/>
          </w:tcPr>
          <w:p w14:paraId="04ECB9B2" w14:textId="77777777" w:rsidR="00AD2609" w:rsidRPr="00DB6A16" w:rsidRDefault="00AD2609" w:rsidP="001203E5">
            <w:pPr>
              <w:pStyle w:val="Sraopastraipa"/>
              <w:ind w:left="0" w:right="108"/>
              <w:rPr>
                <w:sz w:val="22"/>
                <w:szCs w:val="22"/>
              </w:rPr>
            </w:pPr>
            <w:r w:rsidRPr="00DB6A16">
              <w:rPr>
                <w:b/>
                <w:sz w:val="22"/>
                <w:szCs w:val="22"/>
              </w:rPr>
              <w:t>Neatidėliotinos išlaidos:</w:t>
            </w:r>
            <w:r w:rsidRPr="00DB6A16">
              <w:rPr>
                <w:sz w:val="22"/>
                <w:szCs w:val="22"/>
              </w:rPr>
              <w:t xml:space="preserve"> 20 % nuo bendros draudimo sumos vienam draudžiamajam įvykiui ir visam draudimo sutarties galiojimo laikotarpiui.</w:t>
            </w:r>
          </w:p>
        </w:tc>
      </w:tr>
      <w:tr w:rsidR="00AD2609" w:rsidRPr="00DB6A16" w14:paraId="45F34366" w14:textId="77777777" w:rsidTr="001203E5">
        <w:trPr>
          <w:jc w:val="center"/>
        </w:trPr>
        <w:tc>
          <w:tcPr>
            <w:tcW w:w="10065" w:type="dxa"/>
            <w:gridSpan w:val="3"/>
            <w:shd w:val="clear" w:color="auto" w:fill="F2F2F2"/>
          </w:tcPr>
          <w:p w14:paraId="7C683CD9" w14:textId="77777777" w:rsidR="00AD2609" w:rsidRPr="00DB6A16" w:rsidRDefault="00AD2609" w:rsidP="00EB0ACA">
            <w:pPr>
              <w:numPr>
                <w:ilvl w:val="0"/>
                <w:numId w:val="20"/>
              </w:numPr>
              <w:tabs>
                <w:tab w:val="left" w:pos="251"/>
              </w:tabs>
              <w:ind w:left="0" w:firstLine="0"/>
              <w:jc w:val="center"/>
              <w:rPr>
                <w:sz w:val="22"/>
                <w:szCs w:val="22"/>
              </w:rPr>
            </w:pPr>
            <w:r w:rsidRPr="00DB6A16">
              <w:rPr>
                <w:b/>
                <w:sz w:val="22"/>
                <w:szCs w:val="22"/>
              </w:rPr>
              <w:t>Apibrėžimai</w:t>
            </w:r>
          </w:p>
        </w:tc>
      </w:tr>
      <w:tr w:rsidR="00AD2609" w:rsidRPr="00DB6A16" w14:paraId="17AD3DC4" w14:textId="77777777" w:rsidTr="001203E5">
        <w:trPr>
          <w:jc w:val="center"/>
        </w:trPr>
        <w:tc>
          <w:tcPr>
            <w:tcW w:w="1417" w:type="dxa"/>
            <w:gridSpan w:val="2"/>
          </w:tcPr>
          <w:p w14:paraId="206D6F8E" w14:textId="77777777" w:rsidR="00AD2609" w:rsidRPr="00DB6A16" w:rsidRDefault="00AD2609" w:rsidP="00EB0ACA">
            <w:pPr>
              <w:numPr>
                <w:ilvl w:val="1"/>
                <w:numId w:val="20"/>
              </w:numPr>
              <w:jc w:val="left"/>
              <w:rPr>
                <w:b/>
                <w:sz w:val="22"/>
                <w:szCs w:val="22"/>
              </w:rPr>
            </w:pPr>
          </w:p>
        </w:tc>
        <w:tc>
          <w:tcPr>
            <w:tcW w:w="8648" w:type="dxa"/>
          </w:tcPr>
          <w:p w14:paraId="215D69B6" w14:textId="77777777" w:rsidR="00AD2609" w:rsidRPr="00DB6A16" w:rsidRDefault="00AD2609" w:rsidP="001203E5">
            <w:pPr>
              <w:rPr>
                <w:color w:val="000000"/>
                <w:sz w:val="22"/>
                <w:szCs w:val="22"/>
              </w:rPr>
            </w:pPr>
            <w:r w:rsidRPr="00DB6A16">
              <w:rPr>
                <w:b/>
                <w:sz w:val="22"/>
                <w:szCs w:val="22"/>
              </w:rPr>
              <w:t>Apdraustasis</w:t>
            </w:r>
            <w:r w:rsidRPr="00DB6A16">
              <w:rPr>
                <w:sz w:val="22"/>
                <w:szCs w:val="22"/>
              </w:rPr>
              <w:t xml:space="preserve"> yra </w:t>
            </w:r>
            <w:r w:rsidRPr="00DB6A16">
              <w:rPr>
                <w:b/>
                <w:sz w:val="22"/>
                <w:szCs w:val="22"/>
              </w:rPr>
              <w:t>Draudėjas.</w:t>
            </w:r>
          </w:p>
        </w:tc>
      </w:tr>
      <w:tr w:rsidR="00AD2609" w:rsidRPr="00DB6A16" w14:paraId="3A2BDCBC" w14:textId="77777777" w:rsidTr="001203E5">
        <w:trPr>
          <w:jc w:val="center"/>
        </w:trPr>
        <w:tc>
          <w:tcPr>
            <w:tcW w:w="10065" w:type="dxa"/>
            <w:gridSpan w:val="3"/>
            <w:shd w:val="clear" w:color="auto" w:fill="F2F2F2"/>
          </w:tcPr>
          <w:p w14:paraId="6C274917" w14:textId="77777777" w:rsidR="00AD2609" w:rsidRPr="00DB6A16" w:rsidRDefault="00AD2609" w:rsidP="00EB0ACA">
            <w:pPr>
              <w:numPr>
                <w:ilvl w:val="0"/>
                <w:numId w:val="20"/>
              </w:numPr>
              <w:tabs>
                <w:tab w:val="left" w:pos="251"/>
              </w:tabs>
              <w:ind w:left="0" w:firstLine="0"/>
              <w:jc w:val="center"/>
              <w:rPr>
                <w:sz w:val="22"/>
                <w:szCs w:val="22"/>
              </w:rPr>
            </w:pPr>
            <w:r w:rsidRPr="00DB6A16">
              <w:rPr>
                <w:b/>
                <w:sz w:val="22"/>
                <w:szCs w:val="22"/>
              </w:rPr>
              <w:t>Draudimo apimtis</w:t>
            </w:r>
          </w:p>
        </w:tc>
      </w:tr>
      <w:tr w:rsidR="00AD2609" w:rsidRPr="00DB6A16" w14:paraId="62DC0AB1" w14:textId="77777777" w:rsidTr="001203E5">
        <w:trPr>
          <w:jc w:val="center"/>
        </w:trPr>
        <w:tc>
          <w:tcPr>
            <w:tcW w:w="1417" w:type="dxa"/>
            <w:gridSpan w:val="2"/>
          </w:tcPr>
          <w:p w14:paraId="3FBFE8FF" w14:textId="77777777" w:rsidR="00AD2609" w:rsidRPr="00DB6A16" w:rsidRDefault="00AD2609" w:rsidP="00EB0ACA">
            <w:pPr>
              <w:numPr>
                <w:ilvl w:val="1"/>
                <w:numId w:val="20"/>
              </w:numPr>
              <w:jc w:val="left"/>
              <w:rPr>
                <w:b/>
                <w:sz w:val="22"/>
                <w:szCs w:val="22"/>
              </w:rPr>
            </w:pPr>
          </w:p>
        </w:tc>
        <w:tc>
          <w:tcPr>
            <w:tcW w:w="8648" w:type="dxa"/>
          </w:tcPr>
          <w:p w14:paraId="405A4A2A" w14:textId="77777777" w:rsidR="00AD2609" w:rsidRPr="00DB6A16" w:rsidRDefault="00AD2609" w:rsidP="001203E5">
            <w:pPr>
              <w:rPr>
                <w:color w:val="000000"/>
                <w:sz w:val="22"/>
                <w:szCs w:val="22"/>
              </w:rPr>
            </w:pPr>
            <w:r w:rsidRPr="00DB6A16">
              <w:rPr>
                <w:b/>
                <w:color w:val="000000"/>
                <w:sz w:val="22"/>
                <w:szCs w:val="22"/>
              </w:rPr>
              <w:t>Draudikas</w:t>
            </w:r>
            <w:r w:rsidRPr="00DB6A16">
              <w:rPr>
                <w:color w:val="000000"/>
                <w:sz w:val="22"/>
                <w:szCs w:val="22"/>
              </w:rPr>
              <w:t xml:space="preserve"> įsipareigoja atlyginti </w:t>
            </w:r>
            <w:r w:rsidRPr="00DB6A16">
              <w:rPr>
                <w:b/>
                <w:color w:val="000000"/>
                <w:sz w:val="22"/>
                <w:szCs w:val="22"/>
              </w:rPr>
              <w:t>Nuostolius</w:t>
            </w:r>
            <w:r w:rsidRPr="00DB6A16">
              <w:rPr>
                <w:color w:val="000000"/>
                <w:sz w:val="22"/>
                <w:szCs w:val="22"/>
              </w:rPr>
              <w:t xml:space="preserve">, kuriuos </w:t>
            </w:r>
            <w:r w:rsidRPr="00DB6A16">
              <w:rPr>
                <w:b/>
                <w:color w:val="000000"/>
                <w:sz w:val="22"/>
                <w:szCs w:val="22"/>
              </w:rPr>
              <w:t>Apdraustasis</w:t>
            </w:r>
            <w:r w:rsidRPr="00DB6A16">
              <w:rPr>
                <w:color w:val="000000"/>
                <w:sz w:val="22"/>
                <w:szCs w:val="22"/>
              </w:rPr>
              <w:t xml:space="preserve"> pagal teisės aktus privalo atlyginti dėl </w:t>
            </w:r>
            <w:r w:rsidRPr="00DB6A16">
              <w:rPr>
                <w:b/>
                <w:color w:val="000000"/>
                <w:sz w:val="22"/>
                <w:szCs w:val="22"/>
              </w:rPr>
              <w:t>Neteisėtų veiksmų</w:t>
            </w:r>
            <w:r w:rsidRPr="00DB6A16">
              <w:rPr>
                <w:color w:val="000000"/>
                <w:sz w:val="22"/>
                <w:szCs w:val="22"/>
              </w:rPr>
              <w:t xml:space="preserve">, kuriems taikoma draudimo apsauga, bet tik dėl </w:t>
            </w:r>
            <w:r w:rsidRPr="00DB6A16">
              <w:rPr>
                <w:b/>
                <w:color w:val="000000"/>
                <w:sz w:val="22"/>
                <w:szCs w:val="22"/>
              </w:rPr>
              <w:t>Reikalavimų,</w:t>
            </w:r>
            <w:r w:rsidRPr="00DB6A16">
              <w:rPr>
                <w:color w:val="000000"/>
                <w:sz w:val="22"/>
                <w:szCs w:val="22"/>
              </w:rPr>
              <w:t xml:space="preserve"> susijusių su darbo santykiais.</w:t>
            </w:r>
          </w:p>
        </w:tc>
      </w:tr>
      <w:tr w:rsidR="00AD2609" w:rsidRPr="00DB6A16" w14:paraId="5BAE6F41" w14:textId="77777777" w:rsidTr="001203E5">
        <w:trPr>
          <w:trHeight w:val="74"/>
          <w:jc w:val="center"/>
        </w:trPr>
        <w:tc>
          <w:tcPr>
            <w:tcW w:w="10065" w:type="dxa"/>
            <w:gridSpan w:val="3"/>
            <w:shd w:val="clear" w:color="auto" w:fill="F2F2F2"/>
            <w:vAlign w:val="center"/>
          </w:tcPr>
          <w:p w14:paraId="2E93158C" w14:textId="77777777" w:rsidR="00AD2609" w:rsidRPr="00DB6A16" w:rsidRDefault="00AD2609" w:rsidP="00EB0ACA">
            <w:pPr>
              <w:numPr>
                <w:ilvl w:val="0"/>
                <w:numId w:val="20"/>
              </w:numPr>
              <w:tabs>
                <w:tab w:val="left" w:pos="251"/>
              </w:tabs>
              <w:ind w:left="0" w:firstLine="0"/>
              <w:jc w:val="center"/>
              <w:rPr>
                <w:b/>
                <w:caps/>
                <w:sz w:val="22"/>
                <w:szCs w:val="22"/>
              </w:rPr>
            </w:pPr>
            <w:r w:rsidRPr="00DB6A16">
              <w:rPr>
                <w:b/>
                <w:sz w:val="22"/>
                <w:szCs w:val="22"/>
              </w:rPr>
              <w:t>Draudžiamasis įvykis</w:t>
            </w:r>
            <w:r w:rsidRPr="00DB6A16">
              <w:rPr>
                <w:sz w:val="22"/>
                <w:szCs w:val="22"/>
              </w:rPr>
              <w:t xml:space="preserve"> </w:t>
            </w:r>
          </w:p>
        </w:tc>
      </w:tr>
      <w:tr w:rsidR="00AD2609" w:rsidRPr="00DB6A16" w14:paraId="376F6EA9" w14:textId="77777777" w:rsidTr="001203E5">
        <w:trPr>
          <w:jc w:val="center"/>
        </w:trPr>
        <w:tc>
          <w:tcPr>
            <w:tcW w:w="1417" w:type="dxa"/>
            <w:gridSpan w:val="2"/>
          </w:tcPr>
          <w:p w14:paraId="4DEEF0D2" w14:textId="77777777" w:rsidR="00AD2609" w:rsidRPr="00DB6A16" w:rsidRDefault="00AD2609" w:rsidP="00EB0ACA">
            <w:pPr>
              <w:pStyle w:val="Pagrindiniotekstotrauka"/>
              <w:numPr>
                <w:ilvl w:val="1"/>
                <w:numId w:val="20"/>
              </w:numPr>
              <w:spacing w:after="0" w:line="240" w:lineRule="auto"/>
              <w:jc w:val="both"/>
              <w:rPr>
                <w:rFonts w:ascii="Times New Roman" w:hAnsi="Times New Roman"/>
              </w:rPr>
            </w:pPr>
          </w:p>
        </w:tc>
        <w:tc>
          <w:tcPr>
            <w:tcW w:w="8648" w:type="dxa"/>
            <w:vAlign w:val="center"/>
          </w:tcPr>
          <w:p w14:paraId="62998AD1" w14:textId="77777777" w:rsidR="00AD2609" w:rsidRPr="00DB6A16" w:rsidRDefault="00AD2609" w:rsidP="001203E5">
            <w:pPr>
              <w:pStyle w:val="Betarp"/>
              <w:rPr>
                <w:sz w:val="22"/>
                <w:szCs w:val="22"/>
              </w:rPr>
            </w:pPr>
            <w:r w:rsidRPr="00DB6A16">
              <w:rPr>
                <w:b/>
                <w:sz w:val="22"/>
                <w:szCs w:val="22"/>
              </w:rPr>
              <w:t>Draudžiamasis įvykis</w:t>
            </w:r>
            <w:r w:rsidRPr="00DB6A16">
              <w:rPr>
                <w:sz w:val="22"/>
                <w:szCs w:val="22"/>
              </w:rPr>
              <w:t xml:space="preserve"> yra </w:t>
            </w:r>
            <w:r w:rsidRPr="00DB6A16">
              <w:rPr>
                <w:b/>
                <w:sz w:val="22"/>
                <w:szCs w:val="22"/>
              </w:rPr>
              <w:t>Reikalavimo</w:t>
            </w:r>
            <w:r w:rsidRPr="00DB6A16">
              <w:rPr>
                <w:sz w:val="22"/>
                <w:szCs w:val="22"/>
              </w:rPr>
              <w:t xml:space="preserve"> pateikimas, kai tenkinamos visos šios sąlygos:</w:t>
            </w:r>
          </w:p>
        </w:tc>
      </w:tr>
      <w:tr w:rsidR="00AD2609" w:rsidRPr="00DB6A16" w14:paraId="50846971" w14:textId="77777777" w:rsidTr="001203E5">
        <w:trPr>
          <w:jc w:val="center"/>
        </w:trPr>
        <w:tc>
          <w:tcPr>
            <w:tcW w:w="1417" w:type="dxa"/>
            <w:gridSpan w:val="2"/>
          </w:tcPr>
          <w:p w14:paraId="48F5111A" w14:textId="77777777" w:rsidR="00AD2609" w:rsidRPr="00DB6A16" w:rsidRDefault="00AD2609" w:rsidP="00EB0ACA">
            <w:pPr>
              <w:pStyle w:val="Pagrindiniotekstotrauka"/>
              <w:numPr>
                <w:ilvl w:val="2"/>
                <w:numId w:val="20"/>
              </w:numPr>
              <w:spacing w:after="0" w:line="240" w:lineRule="auto"/>
              <w:jc w:val="both"/>
              <w:rPr>
                <w:rFonts w:ascii="Times New Roman" w:hAnsi="Times New Roman"/>
              </w:rPr>
            </w:pPr>
          </w:p>
        </w:tc>
        <w:tc>
          <w:tcPr>
            <w:tcW w:w="8648" w:type="dxa"/>
            <w:vAlign w:val="center"/>
          </w:tcPr>
          <w:p w14:paraId="7C9DE5C3" w14:textId="77777777" w:rsidR="00AD2609" w:rsidRPr="00DB6A16" w:rsidRDefault="00AD2609" w:rsidP="001203E5">
            <w:pPr>
              <w:pStyle w:val="Betarp"/>
              <w:rPr>
                <w:sz w:val="22"/>
                <w:szCs w:val="22"/>
              </w:rPr>
            </w:pPr>
            <w:r w:rsidRPr="00DB6A16">
              <w:rPr>
                <w:b/>
                <w:sz w:val="22"/>
                <w:szCs w:val="22"/>
              </w:rPr>
              <w:t xml:space="preserve">Reikalavimas </w:t>
            </w:r>
            <w:r w:rsidRPr="00DB6A16">
              <w:rPr>
                <w:sz w:val="22"/>
                <w:szCs w:val="22"/>
              </w:rPr>
              <w:t xml:space="preserve">pareikštas ir Draudikui apie jį pranešta draudimo sutarties galiojimo laikotarpiu ar per </w:t>
            </w:r>
            <w:r w:rsidRPr="00DB6A16">
              <w:rPr>
                <w:b/>
                <w:sz w:val="22"/>
                <w:szCs w:val="22"/>
              </w:rPr>
              <w:t>Išplėstinį terminą;</w:t>
            </w:r>
          </w:p>
        </w:tc>
      </w:tr>
      <w:tr w:rsidR="00AD2609" w:rsidRPr="00DB6A16" w14:paraId="1A90CE17" w14:textId="77777777" w:rsidTr="001203E5">
        <w:trPr>
          <w:jc w:val="center"/>
        </w:trPr>
        <w:tc>
          <w:tcPr>
            <w:tcW w:w="1417" w:type="dxa"/>
            <w:gridSpan w:val="2"/>
          </w:tcPr>
          <w:p w14:paraId="02CDFAC8" w14:textId="77777777" w:rsidR="00AD2609" w:rsidRPr="00DB6A16" w:rsidRDefault="00AD2609" w:rsidP="00EB0ACA">
            <w:pPr>
              <w:pStyle w:val="Pagrindiniotekstotrauka"/>
              <w:numPr>
                <w:ilvl w:val="2"/>
                <w:numId w:val="20"/>
              </w:numPr>
              <w:spacing w:after="0" w:line="240" w:lineRule="auto"/>
              <w:jc w:val="both"/>
              <w:rPr>
                <w:rFonts w:ascii="Times New Roman" w:hAnsi="Times New Roman"/>
              </w:rPr>
            </w:pPr>
          </w:p>
        </w:tc>
        <w:tc>
          <w:tcPr>
            <w:tcW w:w="8648" w:type="dxa"/>
            <w:vAlign w:val="center"/>
          </w:tcPr>
          <w:p w14:paraId="331A7F42" w14:textId="77777777" w:rsidR="00AD2609" w:rsidRPr="00DB6A16" w:rsidRDefault="00AD2609" w:rsidP="001203E5">
            <w:pPr>
              <w:pStyle w:val="Betarp"/>
              <w:rPr>
                <w:sz w:val="22"/>
                <w:szCs w:val="22"/>
              </w:rPr>
            </w:pPr>
            <w:r w:rsidRPr="00DB6A16">
              <w:rPr>
                <w:b/>
                <w:sz w:val="22"/>
                <w:szCs w:val="22"/>
              </w:rPr>
              <w:t>Reikalavimas</w:t>
            </w:r>
            <w:r w:rsidRPr="00DB6A16">
              <w:rPr>
                <w:sz w:val="22"/>
                <w:szCs w:val="22"/>
              </w:rPr>
              <w:t xml:space="preserve"> pareikštas dėl </w:t>
            </w:r>
            <w:r w:rsidRPr="00DB6A16">
              <w:rPr>
                <w:b/>
                <w:sz w:val="22"/>
                <w:szCs w:val="22"/>
              </w:rPr>
              <w:t>Neteisėtų veiksmų</w:t>
            </w:r>
            <w:r w:rsidRPr="00DB6A16">
              <w:rPr>
                <w:sz w:val="22"/>
                <w:szCs w:val="22"/>
              </w:rPr>
              <w:t xml:space="preserve">, atliktų draudimo sutarties galiojimo laikotarpiu ar </w:t>
            </w:r>
            <w:proofErr w:type="spellStart"/>
            <w:r w:rsidRPr="00DB6A16">
              <w:rPr>
                <w:b/>
                <w:sz w:val="22"/>
                <w:szCs w:val="22"/>
              </w:rPr>
              <w:t>Retroaktyviu</w:t>
            </w:r>
            <w:proofErr w:type="spellEnd"/>
            <w:r w:rsidRPr="00DB6A16">
              <w:rPr>
                <w:b/>
                <w:sz w:val="22"/>
                <w:szCs w:val="22"/>
              </w:rPr>
              <w:t xml:space="preserve"> draudimo sutarties galiojimo laikotarpiu</w:t>
            </w:r>
            <w:r w:rsidRPr="00DB6A16">
              <w:rPr>
                <w:sz w:val="22"/>
                <w:szCs w:val="22"/>
              </w:rPr>
              <w:t xml:space="preserve"> (jei jis taikomas);</w:t>
            </w:r>
          </w:p>
        </w:tc>
      </w:tr>
      <w:tr w:rsidR="00AD2609" w:rsidRPr="00DB6A16" w14:paraId="28D2916D" w14:textId="77777777" w:rsidTr="001203E5">
        <w:trPr>
          <w:jc w:val="center"/>
        </w:trPr>
        <w:tc>
          <w:tcPr>
            <w:tcW w:w="1417" w:type="dxa"/>
            <w:gridSpan w:val="2"/>
          </w:tcPr>
          <w:p w14:paraId="403EFAEF" w14:textId="77777777" w:rsidR="00AD2609" w:rsidRPr="00DB6A16" w:rsidRDefault="00AD2609" w:rsidP="00EB0ACA">
            <w:pPr>
              <w:pStyle w:val="Pagrindiniotekstotrauka"/>
              <w:numPr>
                <w:ilvl w:val="2"/>
                <w:numId w:val="20"/>
              </w:numPr>
              <w:spacing w:after="0" w:line="240" w:lineRule="auto"/>
              <w:rPr>
                <w:rFonts w:ascii="Times New Roman" w:hAnsi="Times New Roman"/>
              </w:rPr>
            </w:pPr>
          </w:p>
        </w:tc>
        <w:tc>
          <w:tcPr>
            <w:tcW w:w="8648" w:type="dxa"/>
            <w:vAlign w:val="center"/>
          </w:tcPr>
          <w:p w14:paraId="4B2D6D9A" w14:textId="77777777" w:rsidR="00AD2609" w:rsidRPr="00DB6A16" w:rsidRDefault="00AD2609" w:rsidP="001203E5">
            <w:pPr>
              <w:rPr>
                <w:sz w:val="22"/>
                <w:szCs w:val="22"/>
              </w:rPr>
            </w:pPr>
            <w:r w:rsidRPr="00DB6A16">
              <w:rPr>
                <w:b/>
                <w:sz w:val="22"/>
                <w:szCs w:val="22"/>
              </w:rPr>
              <w:t xml:space="preserve">Reikalavimas </w:t>
            </w:r>
            <w:r w:rsidRPr="00DB6A16">
              <w:rPr>
                <w:sz w:val="22"/>
                <w:szCs w:val="22"/>
              </w:rPr>
              <w:t>pareikštas draudimo apsaugos galiojimo teritorijoje.</w:t>
            </w:r>
          </w:p>
        </w:tc>
      </w:tr>
      <w:tr w:rsidR="00AD2609" w:rsidRPr="00DB6A16" w14:paraId="73966251" w14:textId="77777777" w:rsidTr="001203E5">
        <w:trPr>
          <w:jc w:val="center"/>
        </w:trPr>
        <w:tc>
          <w:tcPr>
            <w:tcW w:w="1417" w:type="dxa"/>
            <w:gridSpan w:val="2"/>
          </w:tcPr>
          <w:p w14:paraId="3121CC54" w14:textId="77777777" w:rsidR="00AD2609" w:rsidRPr="00DB6A16" w:rsidRDefault="00AD2609" w:rsidP="00EB0ACA">
            <w:pPr>
              <w:pStyle w:val="Pagrindiniotekstotrauka"/>
              <w:numPr>
                <w:ilvl w:val="1"/>
                <w:numId w:val="20"/>
              </w:numPr>
              <w:spacing w:after="0" w:line="240" w:lineRule="auto"/>
              <w:rPr>
                <w:rFonts w:ascii="Times New Roman" w:hAnsi="Times New Roman"/>
              </w:rPr>
            </w:pPr>
          </w:p>
        </w:tc>
        <w:tc>
          <w:tcPr>
            <w:tcW w:w="8648" w:type="dxa"/>
            <w:vAlign w:val="center"/>
          </w:tcPr>
          <w:p w14:paraId="78A88229" w14:textId="77777777" w:rsidR="00AD2609" w:rsidRPr="00DB6A16" w:rsidRDefault="00AD2609" w:rsidP="001203E5">
            <w:pPr>
              <w:rPr>
                <w:b/>
                <w:sz w:val="22"/>
                <w:szCs w:val="22"/>
              </w:rPr>
            </w:pPr>
            <w:r w:rsidRPr="00DB6A16">
              <w:rPr>
                <w:sz w:val="22"/>
                <w:szCs w:val="22"/>
                <w:lang w:eastAsia="lt-LT"/>
              </w:rPr>
              <w:t xml:space="preserve">Jei </w:t>
            </w:r>
            <w:r w:rsidRPr="00DB6A16">
              <w:rPr>
                <w:bCs/>
                <w:sz w:val="22"/>
                <w:szCs w:val="22"/>
                <w:lang w:eastAsia="lt-LT"/>
              </w:rPr>
              <w:t>draudimo sutarties galiojimo laikotarpi</w:t>
            </w:r>
            <w:r w:rsidRPr="00DB6A16">
              <w:rPr>
                <w:sz w:val="22"/>
                <w:szCs w:val="22"/>
                <w:lang w:eastAsia="lt-LT"/>
              </w:rPr>
              <w:t xml:space="preserve">u ir / ar </w:t>
            </w:r>
            <w:r w:rsidRPr="00DB6A16">
              <w:rPr>
                <w:sz w:val="22"/>
                <w:szCs w:val="22"/>
              </w:rPr>
              <w:t xml:space="preserve">per </w:t>
            </w:r>
            <w:r w:rsidRPr="00DB6A16">
              <w:rPr>
                <w:b/>
                <w:sz w:val="22"/>
                <w:szCs w:val="22"/>
              </w:rPr>
              <w:t>Išplėstinį terminą</w:t>
            </w:r>
            <w:r w:rsidRPr="00DB6A16">
              <w:rPr>
                <w:sz w:val="22"/>
                <w:szCs w:val="22"/>
                <w:lang w:eastAsia="lt-LT"/>
              </w:rPr>
              <w:t xml:space="preserve"> pranešama apie aplinkybę, dėl kurios pagrįstai gali kilti </w:t>
            </w:r>
            <w:r w:rsidRPr="00DB6A16">
              <w:rPr>
                <w:b/>
                <w:bCs/>
                <w:sz w:val="22"/>
                <w:szCs w:val="22"/>
                <w:lang w:eastAsia="lt-LT"/>
              </w:rPr>
              <w:t xml:space="preserve">Reikalavimo </w:t>
            </w:r>
            <w:r w:rsidRPr="00DB6A16">
              <w:rPr>
                <w:sz w:val="22"/>
                <w:szCs w:val="22"/>
                <w:lang w:eastAsia="lt-LT"/>
              </w:rPr>
              <w:t xml:space="preserve">atsiradimo rizika, bet koks vėlesnis iš tokios aplinkybės kylantis </w:t>
            </w:r>
            <w:r w:rsidRPr="00DB6A16">
              <w:rPr>
                <w:b/>
                <w:bCs/>
                <w:sz w:val="22"/>
                <w:szCs w:val="22"/>
                <w:lang w:eastAsia="lt-LT"/>
              </w:rPr>
              <w:t xml:space="preserve">Reikalavimas </w:t>
            </w:r>
            <w:r w:rsidRPr="00DB6A16">
              <w:rPr>
                <w:sz w:val="22"/>
                <w:szCs w:val="22"/>
                <w:lang w:eastAsia="lt-LT"/>
              </w:rPr>
              <w:t xml:space="preserve">yra laikomas kilusiu </w:t>
            </w:r>
            <w:r w:rsidRPr="00DB6A16">
              <w:rPr>
                <w:bCs/>
                <w:sz w:val="22"/>
                <w:szCs w:val="22"/>
                <w:lang w:eastAsia="lt-LT"/>
              </w:rPr>
              <w:t xml:space="preserve">draudimo sutarties galiojimo laikotarpio </w:t>
            </w:r>
            <w:r w:rsidRPr="00DB6A16">
              <w:rPr>
                <w:sz w:val="22"/>
                <w:szCs w:val="22"/>
                <w:lang w:eastAsia="lt-LT"/>
              </w:rPr>
              <w:t>metu.</w:t>
            </w:r>
          </w:p>
        </w:tc>
      </w:tr>
      <w:tr w:rsidR="00AD2609" w:rsidRPr="00DB6A16" w14:paraId="119B359F" w14:textId="77777777" w:rsidTr="001203E5">
        <w:trPr>
          <w:trHeight w:val="162"/>
          <w:jc w:val="center"/>
        </w:trPr>
        <w:tc>
          <w:tcPr>
            <w:tcW w:w="10065" w:type="dxa"/>
            <w:gridSpan w:val="3"/>
            <w:shd w:val="clear" w:color="auto" w:fill="F2F2F2"/>
            <w:vAlign w:val="center"/>
          </w:tcPr>
          <w:p w14:paraId="6B46AE57" w14:textId="77777777" w:rsidR="00AD2609" w:rsidRPr="00DB6A16" w:rsidRDefault="00AD2609" w:rsidP="00EB0ACA">
            <w:pPr>
              <w:pStyle w:val="Sraopastraipa"/>
              <w:numPr>
                <w:ilvl w:val="0"/>
                <w:numId w:val="20"/>
              </w:numPr>
              <w:tabs>
                <w:tab w:val="left" w:pos="567"/>
              </w:tabs>
              <w:contextualSpacing w:val="0"/>
              <w:rPr>
                <w:i/>
                <w:sz w:val="22"/>
                <w:szCs w:val="22"/>
              </w:rPr>
            </w:pPr>
            <w:r w:rsidRPr="00DB6A16">
              <w:rPr>
                <w:b/>
                <w:sz w:val="22"/>
                <w:szCs w:val="22"/>
              </w:rPr>
              <w:t xml:space="preserve">Išplėstinis terminas </w:t>
            </w:r>
          </w:p>
        </w:tc>
      </w:tr>
      <w:tr w:rsidR="00AD2609" w:rsidRPr="00DB6A16" w14:paraId="716800F4" w14:textId="77777777" w:rsidTr="001203E5">
        <w:trPr>
          <w:trHeight w:val="184"/>
          <w:jc w:val="center"/>
        </w:trPr>
        <w:tc>
          <w:tcPr>
            <w:tcW w:w="1417" w:type="dxa"/>
            <w:gridSpan w:val="2"/>
            <w:vAlign w:val="center"/>
          </w:tcPr>
          <w:p w14:paraId="0A64CB8A" w14:textId="77777777" w:rsidR="00AD2609" w:rsidRPr="00DB6A16" w:rsidRDefault="00AD2609" w:rsidP="00EB0ACA">
            <w:pPr>
              <w:pStyle w:val="Pagrindiniotekstotrauka"/>
              <w:numPr>
                <w:ilvl w:val="1"/>
                <w:numId w:val="20"/>
              </w:numPr>
              <w:spacing w:after="0" w:line="240" w:lineRule="auto"/>
              <w:rPr>
                <w:rFonts w:ascii="Times New Roman" w:hAnsi="Times New Roman"/>
              </w:rPr>
            </w:pPr>
          </w:p>
        </w:tc>
        <w:tc>
          <w:tcPr>
            <w:tcW w:w="8648" w:type="dxa"/>
            <w:vAlign w:val="center"/>
          </w:tcPr>
          <w:p w14:paraId="57E11824" w14:textId="77777777" w:rsidR="00AD2609" w:rsidRPr="00DB6A16" w:rsidRDefault="00AD2609" w:rsidP="001203E5">
            <w:pPr>
              <w:rPr>
                <w:sz w:val="22"/>
                <w:szCs w:val="22"/>
              </w:rPr>
            </w:pPr>
            <w:r w:rsidRPr="00DB6A16">
              <w:rPr>
                <w:sz w:val="22"/>
                <w:szCs w:val="22"/>
              </w:rPr>
              <w:t xml:space="preserve">Išplėstinis terminas: 60 dienų </w:t>
            </w:r>
            <w:r w:rsidRPr="00DB6A16">
              <w:rPr>
                <w:sz w:val="22"/>
                <w:szCs w:val="22"/>
                <w:lang w:eastAsia="lt-LT"/>
              </w:rPr>
              <w:t xml:space="preserve">po draudimo sutarties galiojimo laikotarpio pabaigos, jeigu draudimo sutartis nebus pratęsta ar pakeista kita </w:t>
            </w:r>
            <w:r w:rsidRPr="00DB6A16">
              <w:rPr>
                <w:sz w:val="22"/>
                <w:szCs w:val="22"/>
              </w:rPr>
              <w:t xml:space="preserve">vadovų ir vadovaujančių asmenų atsakomybės </w:t>
            </w:r>
            <w:r w:rsidRPr="00DB6A16">
              <w:rPr>
                <w:sz w:val="22"/>
                <w:szCs w:val="22"/>
                <w:lang w:eastAsia="lt-LT"/>
              </w:rPr>
              <w:t>draudimo sutartimi, kurioje numatyta lygiavertė draudimo apsauga, lyginant su sudaryta draudimo sutartimi.</w:t>
            </w:r>
          </w:p>
        </w:tc>
      </w:tr>
      <w:tr w:rsidR="00AD2609" w:rsidRPr="00DB6A16" w14:paraId="2AF157BC" w14:textId="77777777" w:rsidTr="001203E5">
        <w:trPr>
          <w:trHeight w:val="162"/>
          <w:jc w:val="center"/>
        </w:trPr>
        <w:tc>
          <w:tcPr>
            <w:tcW w:w="10065" w:type="dxa"/>
            <w:gridSpan w:val="3"/>
            <w:shd w:val="clear" w:color="auto" w:fill="F2F2F2"/>
            <w:vAlign w:val="center"/>
          </w:tcPr>
          <w:p w14:paraId="3DF995B7" w14:textId="77777777" w:rsidR="00AD2609" w:rsidRPr="00DB6A16" w:rsidRDefault="00AD2609" w:rsidP="00EB0ACA">
            <w:pPr>
              <w:pStyle w:val="Sraopastraipa"/>
              <w:numPr>
                <w:ilvl w:val="0"/>
                <w:numId w:val="20"/>
              </w:numPr>
              <w:tabs>
                <w:tab w:val="left" w:pos="567"/>
              </w:tabs>
              <w:ind w:hanging="676"/>
              <w:contextualSpacing w:val="0"/>
              <w:rPr>
                <w:i/>
                <w:sz w:val="22"/>
                <w:szCs w:val="22"/>
              </w:rPr>
            </w:pPr>
            <w:r w:rsidRPr="00DB6A16">
              <w:rPr>
                <w:b/>
                <w:sz w:val="22"/>
                <w:szCs w:val="22"/>
              </w:rPr>
              <w:t xml:space="preserve">Draudimo sutarčiai taikoma teisė </w:t>
            </w:r>
          </w:p>
        </w:tc>
      </w:tr>
      <w:tr w:rsidR="00AD2609" w:rsidRPr="00DB6A16" w14:paraId="18312607" w14:textId="77777777" w:rsidTr="001203E5">
        <w:trPr>
          <w:trHeight w:val="184"/>
          <w:jc w:val="center"/>
        </w:trPr>
        <w:tc>
          <w:tcPr>
            <w:tcW w:w="1417" w:type="dxa"/>
            <w:gridSpan w:val="2"/>
            <w:vAlign w:val="center"/>
          </w:tcPr>
          <w:p w14:paraId="07BFA15D" w14:textId="77777777" w:rsidR="00AD2609" w:rsidRPr="00DB6A16" w:rsidRDefault="00AD2609" w:rsidP="00EB0ACA">
            <w:pPr>
              <w:pStyle w:val="Pagrindiniotekstotrauka"/>
              <w:numPr>
                <w:ilvl w:val="1"/>
                <w:numId w:val="20"/>
              </w:numPr>
              <w:spacing w:after="0" w:line="240" w:lineRule="auto"/>
              <w:rPr>
                <w:rFonts w:ascii="Times New Roman" w:hAnsi="Times New Roman"/>
              </w:rPr>
            </w:pPr>
          </w:p>
        </w:tc>
        <w:tc>
          <w:tcPr>
            <w:tcW w:w="8648" w:type="dxa"/>
            <w:vAlign w:val="center"/>
          </w:tcPr>
          <w:p w14:paraId="5D9E2CFF" w14:textId="77777777" w:rsidR="00AD2609" w:rsidRPr="00DB6A16" w:rsidRDefault="00AD2609" w:rsidP="001203E5">
            <w:pPr>
              <w:rPr>
                <w:i/>
                <w:sz w:val="22"/>
                <w:szCs w:val="22"/>
              </w:rPr>
            </w:pPr>
            <w:r w:rsidRPr="00DB6A16">
              <w:rPr>
                <w:sz w:val="22"/>
                <w:szCs w:val="22"/>
              </w:rPr>
              <w:t>Lietuvos Respublikos.</w:t>
            </w:r>
          </w:p>
        </w:tc>
      </w:tr>
      <w:tr w:rsidR="00AD2609" w:rsidRPr="00DB6A16" w14:paraId="1F5E7762" w14:textId="77777777" w:rsidTr="001203E5">
        <w:trPr>
          <w:trHeight w:val="198"/>
          <w:jc w:val="center"/>
        </w:trPr>
        <w:tc>
          <w:tcPr>
            <w:tcW w:w="10065" w:type="dxa"/>
            <w:gridSpan w:val="3"/>
            <w:shd w:val="clear" w:color="auto" w:fill="F2F2F2"/>
            <w:vAlign w:val="center"/>
          </w:tcPr>
          <w:p w14:paraId="308CA9E5" w14:textId="77777777" w:rsidR="00AD2609" w:rsidRPr="00DB6A16" w:rsidRDefault="00AD2609" w:rsidP="00EB0ACA">
            <w:pPr>
              <w:pStyle w:val="Pagrindiniotekstotrauka"/>
              <w:numPr>
                <w:ilvl w:val="0"/>
                <w:numId w:val="20"/>
              </w:numPr>
              <w:spacing w:after="0" w:line="240" w:lineRule="auto"/>
              <w:ind w:left="426" w:hanging="426"/>
              <w:jc w:val="center"/>
              <w:rPr>
                <w:rFonts w:ascii="Times New Roman" w:hAnsi="Times New Roman"/>
              </w:rPr>
            </w:pPr>
            <w:r w:rsidRPr="00DB6A16">
              <w:rPr>
                <w:rFonts w:ascii="Times New Roman" w:hAnsi="Times New Roman"/>
                <w:b/>
              </w:rPr>
              <w:t>Draudimo apsaugos galiojimo teritorija</w:t>
            </w:r>
            <w:r w:rsidRPr="00DB6A16">
              <w:rPr>
                <w:rFonts w:ascii="Times New Roman" w:hAnsi="Times New Roman"/>
                <w:b/>
                <w:caps/>
              </w:rPr>
              <w:t xml:space="preserve"> </w:t>
            </w:r>
          </w:p>
        </w:tc>
      </w:tr>
      <w:tr w:rsidR="00AD2609" w:rsidRPr="00DB6A16" w14:paraId="2D11390C" w14:textId="77777777" w:rsidTr="001203E5">
        <w:trPr>
          <w:trHeight w:val="148"/>
          <w:jc w:val="center"/>
        </w:trPr>
        <w:tc>
          <w:tcPr>
            <w:tcW w:w="1417" w:type="dxa"/>
            <w:gridSpan w:val="2"/>
            <w:vAlign w:val="center"/>
          </w:tcPr>
          <w:p w14:paraId="06169F21" w14:textId="77777777" w:rsidR="00AD2609" w:rsidRPr="00DB6A16" w:rsidRDefault="00AD2609" w:rsidP="00EB0ACA">
            <w:pPr>
              <w:pStyle w:val="Pagrindiniotekstotrauka"/>
              <w:numPr>
                <w:ilvl w:val="1"/>
                <w:numId w:val="20"/>
              </w:numPr>
              <w:spacing w:after="0" w:line="240" w:lineRule="auto"/>
              <w:rPr>
                <w:rFonts w:ascii="Times New Roman" w:hAnsi="Times New Roman"/>
              </w:rPr>
            </w:pPr>
          </w:p>
        </w:tc>
        <w:tc>
          <w:tcPr>
            <w:tcW w:w="8648" w:type="dxa"/>
            <w:vAlign w:val="center"/>
          </w:tcPr>
          <w:p w14:paraId="2CE37521" w14:textId="77777777" w:rsidR="00AD2609" w:rsidRPr="00DB6A16" w:rsidRDefault="00AD2609" w:rsidP="001203E5">
            <w:pPr>
              <w:rPr>
                <w:i/>
                <w:sz w:val="22"/>
                <w:szCs w:val="22"/>
              </w:rPr>
            </w:pPr>
            <w:r w:rsidRPr="00DB6A16">
              <w:rPr>
                <w:sz w:val="22"/>
                <w:szCs w:val="22"/>
              </w:rPr>
              <w:t>Lietuvos Respublika.</w:t>
            </w:r>
          </w:p>
        </w:tc>
      </w:tr>
      <w:tr w:rsidR="00AD2609" w:rsidRPr="00DB6A16" w14:paraId="3BB13031" w14:textId="77777777" w:rsidTr="001203E5">
        <w:trPr>
          <w:trHeight w:val="164"/>
          <w:jc w:val="center"/>
        </w:trPr>
        <w:tc>
          <w:tcPr>
            <w:tcW w:w="10065" w:type="dxa"/>
            <w:gridSpan w:val="3"/>
            <w:shd w:val="clear" w:color="auto" w:fill="F2F2F2"/>
            <w:vAlign w:val="center"/>
          </w:tcPr>
          <w:p w14:paraId="08C654D5" w14:textId="77777777" w:rsidR="00AD2609" w:rsidRPr="00DB6A16" w:rsidRDefault="00AD2609" w:rsidP="00EB0ACA">
            <w:pPr>
              <w:pStyle w:val="Pagrindiniotekstotrauka"/>
              <w:numPr>
                <w:ilvl w:val="0"/>
                <w:numId w:val="20"/>
              </w:numPr>
              <w:spacing w:after="0" w:line="240" w:lineRule="auto"/>
              <w:ind w:left="426" w:hanging="426"/>
              <w:jc w:val="center"/>
              <w:rPr>
                <w:rFonts w:ascii="Times New Roman" w:hAnsi="Times New Roman"/>
              </w:rPr>
            </w:pPr>
            <w:proofErr w:type="spellStart"/>
            <w:r w:rsidRPr="00DB6A16">
              <w:rPr>
                <w:rFonts w:ascii="Times New Roman" w:hAnsi="Times New Roman"/>
                <w:b/>
              </w:rPr>
              <w:t>Retroaktyvus</w:t>
            </w:r>
            <w:proofErr w:type="spellEnd"/>
            <w:r w:rsidRPr="00DB6A16">
              <w:rPr>
                <w:rFonts w:ascii="Times New Roman" w:hAnsi="Times New Roman"/>
                <w:b/>
              </w:rPr>
              <w:t xml:space="preserve"> draudimo sutarties galiojimo laikotarpis </w:t>
            </w:r>
          </w:p>
        </w:tc>
      </w:tr>
      <w:tr w:rsidR="00AD2609" w:rsidRPr="00DB6A16" w14:paraId="2D6EC5F9" w14:textId="77777777" w:rsidTr="001203E5">
        <w:trPr>
          <w:trHeight w:val="126"/>
          <w:jc w:val="center"/>
        </w:trPr>
        <w:tc>
          <w:tcPr>
            <w:tcW w:w="1417" w:type="dxa"/>
            <w:gridSpan w:val="2"/>
            <w:vAlign w:val="center"/>
          </w:tcPr>
          <w:p w14:paraId="1792A637" w14:textId="77777777" w:rsidR="00AD2609" w:rsidRPr="00DB6A16" w:rsidRDefault="00AD2609" w:rsidP="00EB0ACA">
            <w:pPr>
              <w:pStyle w:val="Pagrindiniotekstotrauka"/>
              <w:numPr>
                <w:ilvl w:val="1"/>
                <w:numId w:val="20"/>
              </w:numPr>
              <w:spacing w:after="0" w:line="240" w:lineRule="auto"/>
              <w:rPr>
                <w:rFonts w:ascii="Times New Roman" w:hAnsi="Times New Roman"/>
              </w:rPr>
            </w:pPr>
          </w:p>
        </w:tc>
        <w:tc>
          <w:tcPr>
            <w:tcW w:w="8648" w:type="dxa"/>
            <w:vAlign w:val="center"/>
          </w:tcPr>
          <w:p w14:paraId="6FFF3A5C" w14:textId="77777777" w:rsidR="00AD2609" w:rsidRPr="00DB6A16" w:rsidRDefault="00AD2609" w:rsidP="001203E5">
            <w:pPr>
              <w:rPr>
                <w:i/>
                <w:sz w:val="22"/>
                <w:szCs w:val="22"/>
              </w:rPr>
            </w:pPr>
            <w:r w:rsidRPr="00DB6A16">
              <w:rPr>
                <w:sz w:val="22"/>
                <w:szCs w:val="22"/>
              </w:rPr>
              <w:t>Nuo 2023.08.26 dienos</w:t>
            </w:r>
          </w:p>
        </w:tc>
      </w:tr>
      <w:tr w:rsidR="00AD2609" w:rsidRPr="00DB6A16" w14:paraId="58EC52D6" w14:textId="77777777" w:rsidTr="001203E5">
        <w:trPr>
          <w:trHeight w:val="158"/>
          <w:jc w:val="center"/>
        </w:trPr>
        <w:tc>
          <w:tcPr>
            <w:tcW w:w="10065" w:type="dxa"/>
            <w:gridSpan w:val="3"/>
            <w:shd w:val="clear" w:color="auto" w:fill="F2F2F2"/>
            <w:vAlign w:val="center"/>
          </w:tcPr>
          <w:p w14:paraId="0DADA053" w14:textId="77777777" w:rsidR="00AD2609" w:rsidRPr="00DB6A16" w:rsidRDefault="00AD2609" w:rsidP="00EB0ACA">
            <w:pPr>
              <w:pStyle w:val="Antrat1"/>
              <w:numPr>
                <w:ilvl w:val="0"/>
                <w:numId w:val="20"/>
              </w:numPr>
              <w:ind w:left="426" w:hanging="426"/>
              <w:jc w:val="center"/>
              <w:rPr>
                <w:b/>
                <w:caps/>
                <w:sz w:val="22"/>
                <w:szCs w:val="22"/>
              </w:rPr>
            </w:pPr>
            <w:r w:rsidRPr="00DB6A16">
              <w:rPr>
                <w:b/>
                <w:sz w:val="22"/>
                <w:szCs w:val="22"/>
                <w:lang w:eastAsia="lt-LT"/>
              </w:rPr>
              <w:t>Kiti apibrėžimai ir papildomos sąlygos</w:t>
            </w:r>
            <w:r w:rsidRPr="00DB6A16">
              <w:rPr>
                <w:caps/>
                <w:sz w:val="22"/>
                <w:szCs w:val="22"/>
              </w:rPr>
              <w:t xml:space="preserve"> </w:t>
            </w:r>
          </w:p>
        </w:tc>
      </w:tr>
      <w:tr w:rsidR="00AD2609" w:rsidRPr="00DB6A16" w14:paraId="21387B17" w14:textId="77777777" w:rsidTr="001203E5">
        <w:trPr>
          <w:jc w:val="center"/>
        </w:trPr>
        <w:tc>
          <w:tcPr>
            <w:tcW w:w="10065" w:type="dxa"/>
            <w:gridSpan w:val="3"/>
            <w:shd w:val="clear" w:color="auto" w:fill="F2F2F2"/>
          </w:tcPr>
          <w:p w14:paraId="7D32CEE7" w14:textId="77777777" w:rsidR="00AD2609" w:rsidRPr="00DB6A16" w:rsidRDefault="00AD2609" w:rsidP="001203E5">
            <w:pPr>
              <w:jc w:val="center"/>
              <w:rPr>
                <w:sz w:val="22"/>
                <w:szCs w:val="22"/>
              </w:rPr>
            </w:pPr>
            <w:r w:rsidRPr="00DB6A16">
              <w:rPr>
                <w:b/>
                <w:sz w:val="22"/>
                <w:szCs w:val="22"/>
              </w:rPr>
              <w:t>Reikalavimas</w:t>
            </w:r>
          </w:p>
        </w:tc>
      </w:tr>
      <w:tr w:rsidR="00AD2609" w:rsidRPr="00DB6A16" w14:paraId="4A9916CC" w14:textId="77777777" w:rsidTr="001203E5">
        <w:trPr>
          <w:jc w:val="center"/>
        </w:trPr>
        <w:tc>
          <w:tcPr>
            <w:tcW w:w="1417" w:type="dxa"/>
            <w:gridSpan w:val="2"/>
          </w:tcPr>
          <w:p w14:paraId="0ED6EEE9" w14:textId="77777777" w:rsidR="00AD2609" w:rsidRPr="00DB6A16" w:rsidRDefault="00AD2609" w:rsidP="00EB0ACA">
            <w:pPr>
              <w:pStyle w:val="Pagrindiniotekstotrauka"/>
              <w:numPr>
                <w:ilvl w:val="1"/>
                <w:numId w:val="20"/>
              </w:numPr>
              <w:spacing w:after="0" w:line="240" w:lineRule="auto"/>
              <w:rPr>
                <w:rFonts w:ascii="Times New Roman" w:hAnsi="Times New Roman"/>
              </w:rPr>
            </w:pPr>
          </w:p>
        </w:tc>
        <w:tc>
          <w:tcPr>
            <w:tcW w:w="8648" w:type="dxa"/>
            <w:vAlign w:val="center"/>
          </w:tcPr>
          <w:p w14:paraId="6698140B" w14:textId="77777777" w:rsidR="00AD2609" w:rsidRPr="00DB6A16" w:rsidRDefault="00AD2609" w:rsidP="001203E5">
            <w:pPr>
              <w:rPr>
                <w:sz w:val="22"/>
                <w:szCs w:val="22"/>
              </w:rPr>
            </w:pPr>
            <w:r w:rsidRPr="00DB6A16">
              <w:rPr>
                <w:b/>
                <w:sz w:val="22"/>
                <w:szCs w:val="22"/>
              </w:rPr>
              <w:t xml:space="preserve">Reikalavimas </w:t>
            </w:r>
            <w:r w:rsidRPr="00DB6A16">
              <w:rPr>
                <w:sz w:val="22"/>
                <w:szCs w:val="22"/>
              </w:rPr>
              <w:t xml:space="preserve">reiškia: </w:t>
            </w:r>
          </w:p>
          <w:p w14:paraId="7345DB0F" w14:textId="77777777" w:rsidR="00AD2609" w:rsidRPr="00DB6A16" w:rsidRDefault="00AD2609" w:rsidP="001203E5">
            <w:pPr>
              <w:ind w:left="93" w:hanging="93"/>
              <w:rPr>
                <w:sz w:val="22"/>
                <w:szCs w:val="22"/>
              </w:rPr>
            </w:pPr>
            <w:r w:rsidRPr="00DB6A16">
              <w:rPr>
                <w:sz w:val="22"/>
                <w:szCs w:val="22"/>
              </w:rPr>
              <w:t xml:space="preserve">- reikalavimą, susijusį su </w:t>
            </w:r>
            <w:r w:rsidRPr="00DB6A16">
              <w:rPr>
                <w:b/>
                <w:sz w:val="22"/>
                <w:szCs w:val="22"/>
              </w:rPr>
              <w:t>Neteisėtais veiksmais</w:t>
            </w:r>
            <w:r w:rsidRPr="00DB6A16">
              <w:rPr>
                <w:sz w:val="22"/>
                <w:szCs w:val="22"/>
              </w:rPr>
              <w:t xml:space="preserve"> dėl darbo santykių ir pareikštą </w:t>
            </w:r>
            <w:r w:rsidRPr="00DB6A16">
              <w:rPr>
                <w:b/>
                <w:sz w:val="22"/>
                <w:szCs w:val="22"/>
              </w:rPr>
              <w:t>Apdraustajam</w:t>
            </w:r>
            <w:r w:rsidRPr="00DB6A16">
              <w:rPr>
                <w:sz w:val="22"/>
                <w:szCs w:val="22"/>
              </w:rPr>
              <w:t>; ar</w:t>
            </w:r>
          </w:p>
          <w:p w14:paraId="59F1D252" w14:textId="77777777" w:rsidR="00AD2609" w:rsidRPr="00DB6A16" w:rsidRDefault="00AD2609" w:rsidP="001203E5">
            <w:pPr>
              <w:ind w:left="218" w:hanging="218"/>
              <w:rPr>
                <w:sz w:val="22"/>
                <w:szCs w:val="22"/>
              </w:rPr>
            </w:pPr>
            <w:r w:rsidRPr="00DB6A16">
              <w:rPr>
                <w:sz w:val="22"/>
                <w:szCs w:val="22"/>
              </w:rPr>
              <w:t xml:space="preserve">- bet kokį </w:t>
            </w:r>
            <w:r w:rsidRPr="00DB6A16">
              <w:rPr>
                <w:b/>
                <w:sz w:val="22"/>
                <w:szCs w:val="22"/>
              </w:rPr>
              <w:t>Oficialų tyrimą</w:t>
            </w:r>
            <w:r w:rsidRPr="00DB6A16">
              <w:rPr>
                <w:sz w:val="22"/>
                <w:szCs w:val="22"/>
              </w:rPr>
              <w:t>, pradėtą prieš</w:t>
            </w:r>
            <w:r w:rsidRPr="00DB6A16">
              <w:rPr>
                <w:b/>
                <w:sz w:val="22"/>
                <w:szCs w:val="22"/>
              </w:rPr>
              <w:t xml:space="preserve"> Apdraustąjį</w:t>
            </w:r>
            <w:r w:rsidRPr="00DB6A16">
              <w:rPr>
                <w:sz w:val="22"/>
                <w:szCs w:val="22"/>
              </w:rPr>
              <w:t xml:space="preserve"> dėl darbo santykių.</w:t>
            </w:r>
          </w:p>
          <w:p w14:paraId="2D1E8801" w14:textId="77777777" w:rsidR="00AD2609" w:rsidRPr="00DB6A16" w:rsidRDefault="00AD2609" w:rsidP="001203E5">
            <w:pPr>
              <w:rPr>
                <w:sz w:val="22"/>
                <w:szCs w:val="22"/>
              </w:rPr>
            </w:pPr>
          </w:p>
          <w:p w14:paraId="07545DA4" w14:textId="77777777" w:rsidR="00AD2609" w:rsidRPr="00DB6A16" w:rsidRDefault="00AD2609" w:rsidP="001203E5">
            <w:pPr>
              <w:rPr>
                <w:sz w:val="22"/>
                <w:szCs w:val="22"/>
              </w:rPr>
            </w:pPr>
            <w:r w:rsidRPr="00DB6A16">
              <w:rPr>
                <w:sz w:val="22"/>
                <w:szCs w:val="22"/>
              </w:rPr>
              <w:t xml:space="preserve">Du ar daugiau </w:t>
            </w:r>
            <w:r w:rsidRPr="00DB6A16">
              <w:rPr>
                <w:b/>
                <w:sz w:val="22"/>
                <w:szCs w:val="22"/>
              </w:rPr>
              <w:t>Reikalavimų</w:t>
            </w:r>
            <w:r w:rsidRPr="00DB6A16">
              <w:rPr>
                <w:sz w:val="22"/>
                <w:szCs w:val="22"/>
              </w:rPr>
              <w:t xml:space="preserve">, kylančių iš vieno </w:t>
            </w:r>
            <w:r w:rsidRPr="00DB6A16">
              <w:rPr>
                <w:b/>
                <w:sz w:val="22"/>
                <w:szCs w:val="22"/>
              </w:rPr>
              <w:t>Neteisėto veiksmo</w:t>
            </w:r>
            <w:r w:rsidRPr="00DB6A16">
              <w:rPr>
                <w:sz w:val="22"/>
                <w:szCs w:val="22"/>
              </w:rPr>
              <w:t xml:space="preserve"> ar eilės susijusių </w:t>
            </w:r>
            <w:r w:rsidRPr="00DB6A16">
              <w:rPr>
                <w:b/>
                <w:sz w:val="22"/>
                <w:szCs w:val="22"/>
              </w:rPr>
              <w:t>Neteisėtų veiksmų</w:t>
            </w:r>
            <w:r w:rsidRPr="00DB6A16">
              <w:rPr>
                <w:sz w:val="22"/>
                <w:szCs w:val="22"/>
              </w:rPr>
              <w:t xml:space="preserve">, bus laikomi vienu </w:t>
            </w:r>
            <w:r w:rsidRPr="00DB6A16">
              <w:rPr>
                <w:b/>
                <w:sz w:val="22"/>
                <w:szCs w:val="22"/>
              </w:rPr>
              <w:t>Reikalavimu.</w:t>
            </w:r>
            <w:r w:rsidRPr="00DB6A16">
              <w:rPr>
                <w:sz w:val="22"/>
                <w:szCs w:val="22"/>
              </w:rPr>
              <w:t xml:space="preserve"> Šis vienas </w:t>
            </w:r>
            <w:r w:rsidRPr="00DB6A16">
              <w:rPr>
                <w:b/>
                <w:sz w:val="22"/>
                <w:szCs w:val="22"/>
              </w:rPr>
              <w:t>Reikalavimas</w:t>
            </w:r>
            <w:r w:rsidRPr="00DB6A16">
              <w:rPr>
                <w:sz w:val="22"/>
                <w:szCs w:val="22"/>
              </w:rPr>
              <w:t xml:space="preserve"> bus laikomas pirmą kartą pateiktas tada, kada bus pateiktas pirmas </w:t>
            </w:r>
            <w:r w:rsidRPr="00DB6A16">
              <w:rPr>
                <w:b/>
                <w:sz w:val="22"/>
                <w:szCs w:val="22"/>
              </w:rPr>
              <w:t>Reikalavimas.</w:t>
            </w:r>
          </w:p>
        </w:tc>
      </w:tr>
      <w:tr w:rsidR="00AD2609" w:rsidRPr="00DB6A16" w14:paraId="6E0FB806" w14:textId="77777777" w:rsidTr="001203E5">
        <w:trPr>
          <w:jc w:val="center"/>
        </w:trPr>
        <w:tc>
          <w:tcPr>
            <w:tcW w:w="10065" w:type="dxa"/>
            <w:gridSpan w:val="3"/>
            <w:shd w:val="clear" w:color="auto" w:fill="F2F2F2"/>
          </w:tcPr>
          <w:p w14:paraId="6E0C6F1E" w14:textId="77777777" w:rsidR="00AD2609" w:rsidRPr="00DB6A16" w:rsidRDefault="00AD2609" w:rsidP="001203E5">
            <w:pPr>
              <w:jc w:val="center"/>
              <w:rPr>
                <w:b/>
                <w:sz w:val="22"/>
                <w:szCs w:val="22"/>
              </w:rPr>
            </w:pPr>
            <w:r w:rsidRPr="00DB6A16">
              <w:rPr>
                <w:b/>
                <w:sz w:val="22"/>
                <w:szCs w:val="22"/>
              </w:rPr>
              <w:t>Nuostoliai</w:t>
            </w:r>
          </w:p>
        </w:tc>
      </w:tr>
      <w:tr w:rsidR="00AD2609" w:rsidRPr="00DB6A16" w14:paraId="2E9AE962" w14:textId="77777777" w:rsidTr="001203E5">
        <w:trPr>
          <w:jc w:val="center"/>
        </w:trPr>
        <w:tc>
          <w:tcPr>
            <w:tcW w:w="1417" w:type="dxa"/>
            <w:gridSpan w:val="2"/>
          </w:tcPr>
          <w:p w14:paraId="6C13AE32" w14:textId="77777777" w:rsidR="00AD2609" w:rsidRPr="00DB6A16" w:rsidRDefault="00AD2609" w:rsidP="00EB0ACA">
            <w:pPr>
              <w:pStyle w:val="Pagrindiniotekstotrauka"/>
              <w:numPr>
                <w:ilvl w:val="1"/>
                <w:numId w:val="20"/>
              </w:numPr>
              <w:spacing w:after="0" w:line="240" w:lineRule="auto"/>
              <w:rPr>
                <w:rFonts w:ascii="Times New Roman" w:hAnsi="Times New Roman"/>
              </w:rPr>
            </w:pPr>
          </w:p>
        </w:tc>
        <w:tc>
          <w:tcPr>
            <w:tcW w:w="8648" w:type="dxa"/>
            <w:vAlign w:val="center"/>
          </w:tcPr>
          <w:p w14:paraId="4A0EA348" w14:textId="77777777" w:rsidR="00AD2609" w:rsidRPr="00DB6A16" w:rsidRDefault="00AD2609" w:rsidP="001203E5">
            <w:pPr>
              <w:rPr>
                <w:sz w:val="22"/>
                <w:szCs w:val="22"/>
              </w:rPr>
            </w:pPr>
            <w:r w:rsidRPr="00DB6A16">
              <w:rPr>
                <w:b/>
                <w:sz w:val="22"/>
                <w:szCs w:val="22"/>
              </w:rPr>
              <w:t>Nuostoliai</w:t>
            </w:r>
            <w:r w:rsidRPr="00DB6A16">
              <w:rPr>
                <w:sz w:val="22"/>
                <w:szCs w:val="22"/>
              </w:rPr>
              <w:t xml:space="preserve"> reiškia:</w:t>
            </w:r>
          </w:p>
        </w:tc>
      </w:tr>
      <w:tr w:rsidR="00AD2609" w:rsidRPr="00DB6A16" w14:paraId="27B3E183" w14:textId="77777777" w:rsidTr="001203E5">
        <w:trPr>
          <w:jc w:val="center"/>
        </w:trPr>
        <w:tc>
          <w:tcPr>
            <w:tcW w:w="1417" w:type="dxa"/>
            <w:gridSpan w:val="2"/>
          </w:tcPr>
          <w:p w14:paraId="07F8217B" w14:textId="77777777" w:rsidR="00AD2609" w:rsidRPr="00DB6A16" w:rsidRDefault="00AD2609" w:rsidP="001203E5">
            <w:pPr>
              <w:pStyle w:val="Pagrindiniotekstotrauka"/>
              <w:tabs>
                <w:tab w:val="left" w:pos="951"/>
              </w:tabs>
              <w:spacing w:after="0"/>
              <w:ind w:left="0"/>
              <w:jc w:val="center"/>
              <w:rPr>
                <w:rFonts w:ascii="Times New Roman" w:hAnsi="Times New Roman"/>
              </w:rPr>
            </w:pPr>
            <w:r w:rsidRPr="00DB6A16">
              <w:rPr>
                <w:rFonts w:ascii="Times New Roman" w:hAnsi="Times New Roman"/>
              </w:rPr>
              <w:t>10.2.1.</w:t>
            </w:r>
          </w:p>
        </w:tc>
        <w:tc>
          <w:tcPr>
            <w:tcW w:w="8648" w:type="dxa"/>
            <w:vAlign w:val="center"/>
          </w:tcPr>
          <w:p w14:paraId="55292D18" w14:textId="77777777" w:rsidR="00AD2609" w:rsidRPr="00DB6A16" w:rsidRDefault="00AD2609" w:rsidP="001203E5">
            <w:pPr>
              <w:rPr>
                <w:b/>
                <w:sz w:val="22"/>
                <w:szCs w:val="22"/>
              </w:rPr>
            </w:pPr>
            <w:r w:rsidRPr="00DB6A16">
              <w:rPr>
                <w:b/>
                <w:sz w:val="22"/>
                <w:szCs w:val="22"/>
              </w:rPr>
              <w:t>Gynybos išlaidas</w:t>
            </w:r>
            <w:r w:rsidRPr="00DB6A16">
              <w:rPr>
                <w:sz w:val="22"/>
                <w:szCs w:val="22"/>
              </w:rPr>
              <w:t>; ir / ar</w:t>
            </w:r>
          </w:p>
        </w:tc>
      </w:tr>
      <w:tr w:rsidR="00AD2609" w:rsidRPr="00DB6A16" w14:paraId="54ECB8CD" w14:textId="77777777" w:rsidTr="001203E5">
        <w:trPr>
          <w:jc w:val="center"/>
        </w:trPr>
        <w:tc>
          <w:tcPr>
            <w:tcW w:w="1417" w:type="dxa"/>
            <w:gridSpan w:val="2"/>
          </w:tcPr>
          <w:p w14:paraId="3ADF38BB"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10.2.2.</w:t>
            </w:r>
          </w:p>
        </w:tc>
        <w:tc>
          <w:tcPr>
            <w:tcW w:w="8648" w:type="dxa"/>
            <w:vAlign w:val="center"/>
          </w:tcPr>
          <w:p w14:paraId="2090251E" w14:textId="77777777" w:rsidR="00AD2609" w:rsidRPr="00DB6A16" w:rsidRDefault="00AD2609" w:rsidP="001203E5">
            <w:pPr>
              <w:rPr>
                <w:b/>
                <w:sz w:val="22"/>
                <w:szCs w:val="22"/>
              </w:rPr>
            </w:pPr>
            <w:r w:rsidRPr="00DB6A16">
              <w:rPr>
                <w:b/>
                <w:sz w:val="22"/>
                <w:szCs w:val="22"/>
              </w:rPr>
              <w:t>Teisinio atstovavimo išlaidas</w:t>
            </w:r>
            <w:r w:rsidRPr="00DB6A16">
              <w:rPr>
                <w:sz w:val="22"/>
                <w:szCs w:val="22"/>
              </w:rPr>
              <w:t>; ir / ar</w:t>
            </w:r>
          </w:p>
        </w:tc>
      </w:tr>
      <w:tr w:rsidR="00AD2609" w:rsidRPr="00DB6A16" w14:paraId="35D10678" w14:textId="77777777" w:rsidTr="001203E5">
        <w:trPr>
          <w:jc w:val="center"/>
        </w:trPr>
        <w:tc>
          <w:tcPr>
            <w:tcW w:w="1417" w:type="dxa"/>
            <w:gridSpan w:val="2"/>
          </w:tcPr>
          <w:p w14:paraId="187A8690"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10.2.3.</w:t>
            </w:r>
          </w:p>
        </w:tc>
        <w:tc>
          <w:tcPr>
            <w:tcW w:w="8648" w:type="dxa"/>
            <w:vAlign w:val="center"/>
          </w:tcPr>
          <w:p w14:paraId="2F88FFFB" w14:textId="77777777" w:rsidR="00AD2609" w:rsidRPr="00DB6A16" w:rsidRDefault="00AD2609" w:rsidP="001203E5">
            <w:pPr>
              <w:rPr>
                <w:b/>
                <w:sz w:val="22"/>
                <w:szCs w:val="22"/>
              </w:rPr>
            </w:pPr>
            <w:r w:rsidRPr="00DB6A16">
              <w:rPr>
                <w:b/>
                <w:sz w:val="22"/>
                <w:szCs w:val="22"/>
              </w:rPr>
              <w:t xml:space="preserve">Nuostolio sumažinimo išlaidas; </w:t>
            </w:r>
            <w:r w:rsidRPr="00DB6A16">
              <w:rPr>
                <w:sz w:val="22"/>
                <w:szCs w:val="22"/>
              </w:rPr>
              <w:t>ir / ar</w:t>
            </w:r>
          </w:p>
        </w:tc>
      </w:tr>
      <w:tr w:rsidR="00AD2609" w:rsidRPr="00DB6A16" w14:paraId="1DBBA8CC" w14:textId="77777777" w:rsidTr="001203E5">
        <w:trPr>
          <w:jc w:val="center"/>
        </w:trPr>
        <w:tc>
          <w:tcPr>
            <w:tcW w:w="1417" w:type="dxa"/>
            <w:gridSpan w:val="2"/>
          </w:tcPr>
          <w:p w14:paraId="2EF1EB9B"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10.2.4.</w:t>
            </w:r>
          </w:p>
        </w:tc>
        <w:tc>
          <w:tcPr>
            <w:tcW w:w="8648" w:type="dxa"/>
            <w:vAlign w:val="center"/>
          </w:tcPr>
          <w:p w14:paraId="11E87420" w14:textId="77777777" w:rsidR="00AD2609" w:rsidRPr="00DB6A16" w:rsidRDefault="00AD2609" w:rsidP="001203E5">
            <w:pPr>
              <w:rPr>
                <w:b/>
                <w:sz w:val="22"/>
                <w:szCs w:val="22"/>
              </w:rPr>
            </w:pPr>
            <w:r w:rsidRPr="00DB6A16">
              <w:rPr>
                <w:b/>
                <w:sz w:val="22"/>
                <w:szCs w:val="22"/>
              </w:rPr>
              <w:t>Neatidėliotinas išlaidas;</w:t>
            </w:r>
            <w:r w:rsidRPr="00DB6A16">
              <w:rPr>
                <w:sz w:val="22"/>
                <w:szCs w:val="22"/>
              </w:rPr>
              <w:t xml:space="preserve"> ir / ar</w:t>
            </w:r>
          </w:p>
        </w:tc>
      </w:tr>
      <w:tr w:rsidR="00AD2609" w:rsidRPr="00DB6A16" w14:paraId="23598A85" w14:textId="77777777" w:rsidTr="001203E5">
        <w:trPr>
          <w:jc w:val="center"/>
        </w:trPr>
        <w:tc>
          <w:tcPr>
            <w:tcW w:w="1417" w:type="dxa"/>
            <w:gridSpan w:val="2"/>
          </w:tcPr>
          <w:p w14:paraId="4347644A"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10.2.5.</w:t>
            </w:r>
          </w:p>
        </w:tc>
        <w:tc>
          <w:tcPr>
            <w:tcW w:w="8648" w:type="dxa"/>
            <w:vAlign w:val="center"/>
          </w:tcPr>
          <w:p w14:paraId="24DF3DFB" w14:textId="77777777" w:rsidR="00AD2609" w:rsidRPr="00DB6A16" w:rsidRDefault="00AD2609" w:rsidP="001203E5">
            <w:pPr>
              <w:rPr>
                <w:b/>
                <w:sz w:val="22"/>
                <w:szCs w:val="22"/>
              </w:rPr>
            </w:pPr>
            <w:r w:rsidRPr="00DB6A16">
              <w:rPr>
                <w:b/>
                <w:sz w:val="22"/>
                <w:szCs w:val="22"/>
              </w:rPr>
              <w:t>Reputacijos atstatymo išlaidas;</w:t>
            </w:r>
            <w:r w:rsidRPr="00DB6A16">
              <w:rPr>
                <w:sz w:val="22"/>
                <w:szCs w:val="22"/>
              </w:rPr>
              <w:t xml:space="preserve"> ir / ar</w:t>
            </w:r>
          </w:p>
        </w:tc>
      </w:tr>
      <w:tr w:rsidR="00AD2609" w:rsidRPr="00DB6A16" w14:paraId="06562187" w14:textId="77777777" w:rsidTr="001203E5">
        <w:trPr>
          <w:jc w:val="center"/>
        </w:trPr>
        <w:tc>
          <w:tcPr>
            <w:tcW w:w="1417" w:type="dxa"/>
            <w:gridSpan w:val="2"/>
          </w:tcPr>
          <w:p w14:paraId="3D23DCF8"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lastRenderedPageBreak/>
              <w:t>10.2.6.</w:t>
            </w:r>
          </w:p>
        </w:tc>
        <w:tc>
          <w:tcPr>
            <w:tcW w:w="8648" w:type="dxa"/>
            <w:vAlign w:val="center"/>
          </w:tcPr>
          <w:p w14:paraId="23E0E8F7" w14:textId="77777777" w:rsidR="00AD2609" w:rsidRPr="00DB6A16" w:rsidRDefault="00AD2609" w:rsidP="001203E5">
            <w:pPr>
              <w:rPr>
                <w:b/>
                <w:sz w:val="22"/>
                <w:szCs w:val="22"/>
              </w:rPr>
            </w:pPr>
            <w:r w:rsidRPr="00DB6A16">
              <w:rPr>
                <w:sz w:val="22"/>
                <w:szCs w:val="22"/>
              </w:rPr>
              <w:t xml:space="preserve">sumas, kurias kompetentingas teismas ar ikiteisminio nagrinėjimo institucija priteisė sumokėti kaip nuostolius ir išlaidas dėl </w:t>
            </w:r>
            <w:r w:rsidRPr="00DB6A16">
              <w:rPr>
                <w:b/>
                <w:sz w:val="22"/>
                <w:szCs w:val="22"/>
              </w:rPr>
              <w:t>Reikalavimo</w:t>
            </w:r>
            <w:r w:rsidRPr="00DB6A16">
              <w:rPr>
                <w:sz w:val="22"/>
                <w:szCs w:val="22"/>
              </w:rPr>
              <w:t xml:space="preserve">, susijusio su </w:t>
            </w:r>
            <w:r w:rsidRPr="00DB6A16">
              <w:rPr>
                <w:b/>
                <w:sz w:val="22"/>
                <w:szCs w:val="22"/>
              </w:rPr>
              <w:t>Neteisėtais veiksmais</w:t>
            </w:r>
            <w:r w:rsidRPr="00DB6A16">
              <w:rPr>
                <w:sz w:val="22"/>
                <w:szCs w:val="22"/>
              </w:rPr>
              <w:t xml:space="preserve"> dėl darbo santykių ir pareikšto </w:t>
            </w:r>
            <w:r w:rsidRPr="00DB6A16">
              <w:rPr>
                <w:b/>
                <w:sz w:val="22"/>
                <w:szCs w:val="22"/>
              </w:rPr>
              <w:t>Apdraustajam</w:t>
            </w:r>
            <w:r w:rsidRPr="00DB6A16">
              <w:rPr>
                <w:sz w:val="22"/>
                <w:szCs w:val="22"/>
              </w:rPr>
              <w:t>; ir/ar</w:t>
            </w:r>
          </w:p>
        </w:tc>
      </w:tr>
      <w:tr w:rsidR="00AD2609" w:rsidRPr="00DB6A16" w14:paraId="60731C80" w14:textId="77777777" w:rsidTr="001203E5">
        <w:trPr>
          <w:jc w:val="center"/>
        </w:trPr>
        <w:tc>
          <w:tcPr>
            <w:tcW w:w="1417" w:type="dxa"/>
            <w:gridSpan w:val="2"/>
          </w:tcPr>
          <w:p w14:paraId="3150EAB2"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10.2.7.</w:t>
            </w:r>
          </w:p>
        </w:tc>
        <w:tc>
          <w:tcPr>
            <w:tcW w:w="8648" w:type="dxa"/>
            <w:vAlign w:val="center"/>
          </w:tcPr>
          <w:p w14:paraId="0848806A" w14:textId="77777777" w:rsidR="00AD2609" w:rsidRPr="00DB6A16" w:rsidRDefault="00AD2609" w:rsidP="001203E5">
            <w:pPr>
              <w:rPr>
                <w:b/>
                <w:sz w:val="22"/>
                <w:szCs w:val="22"/>
              </w:rPr>
            </w:pPr>
            <w:r w:rsidRPr="00DB6A16">
              <w:rPr>
                <w:sz w:val="22"/>
                <w:szCs w:val="22"/>
              </w:rPr>
              <w:t xml:space="preserve">sumas, kurias kompetentingas teismas ar ikiteisminio nagrinėjimo institucija priteisė sumokėti kaip kompensacines išmokas dėl </w:t>
            </w:r>
            <w:r w:rsidRPr="00DB6A16">
              <w:rPr>
                <w:b/>
                <w:sz w:val="22"/>
                <w:szCs w:val="22"/>
              </w:rPr>
              <w:t>Neteisėtų veiksmų</w:t>
            </w:r>
            <w:r w:rsidRPr="00DB6A16">
              <w:rPr>
                <w:sz w:val="22"/>
                <w:szCs w:val="22"/>
              </w:rPr>
              <w:t xml:space="preserve"> dėl darbo santykių pažeidimo (įskaitant, bet neapsiribojant dėl neteisėto atleidimo priteistą vidutinį darbo užmokestį (kartu su dėl to priskaičiuotais mokesčiais) už priverstinės pravaikštos laiką (</w:t>
            </w:r>
            <w:r w:rsidRPr="00DB6A16">
              <w:rPr>
                <w:sz w:val="22"/>
                <w:szCs w:val="22"/>
                <w:u w:color="222222"/>
              </w:rPr>
              <w:t>bet ne daugiau kaip už 6 mėnesius)</w:t>
            </w:r>
            <w:r w:rsidRPr="00DB6A16">
              <w:rPr>
                <w:sz w:val="22"/>
                <w:szCs w:val="22"/>
              </w:rPr>
              <w:t>, patirtą turtinę ir neturtinę žalą, priteistas kompensacijas); ir/ ar</w:t>
            </w:r>
          </w:p>
        </w:tc>
      </w:tr>
      <w:tr w:rsidR="00AD2609" w:rsidRPr="00DB6A16" w14:paraId="2F3CCB2A" w14:textId="77777777" w:rsidTr="001203E5">
        <w:trPr>
          <w:jc w:val="center"/>
        </w:trPr>
        <w:tc>
          <w:tcPr>
            <w:tcW w:w="1417" w:type="dxa"/>
            <w:gridSpan w:val="2"/>
          </w:tcPr>
          <w:p w14:paraId="3B194AF8"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10.2.8.</w:t>
            </w:r>
          </w:p>
        </w:tc>
        <w:tc>
          <w:tcPr>
            <w:tcW w:w="8648" w:type="dxa"/>
            <w:vAlign w:val="center"/>
          </w:tcPr>
          <w:p w14:paraId="545DD838" w14:textId="77777777" w:rsidR="00AD2609" w:rsidRPr="00DB6A16" w:rsidRDefault="00AD2609" w:rsidP="001203E5">
            <w:pPr>
              <w:rPr>
                <w:sz w:val="22"/>
                <w:szCs w:val="22"/>
              </w:rPr>
            </w:pPr>
            <w:r w:rsidRPr="00DB6A16">
              <w:rPr>
                <w:sz w:val="22"/>
                <w:szCs w:val="22"/>
              </w:rPr>
              <w:t>baudas ir / ar pinigines nuobaudas; ir / ar</w:t>
            </w:r>
          </w:p>
        </w:tc>
      </w:tr>
      <w:tr w:rsidR="00AD2609" w:rsidRPr="00DB6A16" w14:paraId="28E63B4B" w14:textId="77777777" w:rsidTr="001203E5">
        <w:trPr>
          <w:jc w:val="center"/>
        </w:trPr>
        <w:tc>
          <w:tcPr>
            <w:tcW w:w="1417" w:type="dxa"/>
            <w:gridSpan w:val="2"/>
          </w:tcPr>
          <w:p w14:paraId="4A4AD689"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10.2.9.</w:t>
            </w:r>
          </w:p>
        </w:tc>
        <w:tc>
          <w:tcPr>
            <w:tcW w:w="8648" w:type="dxa"/>
            <w:vAlign w:val="center"/>
          </w:tcPr>
          <w:p w14:paraId="34151C2A" w14:textId="77777777" w:rsidR="00AD2609" w:rsidRPr="00DB6A16" w:rsidRDefault="00AD2609" w:rsidP="001203E5">
            <w:pPr>
              <w:rPr>
                <w:sz w:val="22"/>
                <w:szCs w:val="22"/>
              </w:rPr>
            </w:pPr>
            <w:r w:rsidRPr="00DB6A16">
              <w:rPr>
                <w:sz w:val="22"/>
                <w:szCs w:val="22"/>
              </w:rPr>
              <w:t>bet kokias teismo sprendimu priteistas sumokėti procesines palūkanas, susikaupusias iki sprendimo priėmimo ir po sprendimo priėmimo;</w:t>
            </w:r>
          </w:p>
        </w:tc>
      </w:tr>
      <w:tr w:rsidR="00AD2609" w:rsidRPr="00DB6A16" w14:paraId="55E42E15" w14:textId="77777777" w:rsidTr="001203E5">
        <w:trPr>
          <w:jc w:val="center"/>
        </w:trPr>
        <w:tc>
          <w:tcPr>
            <w:tcW w:w="1417" w:type="dxa"/>
            <w:gridSpan w:val="2"/>
          </w:tcPr>
          <w:p w14:paraId="237D8364"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10.2.10.</w:t>
            </w:r>
          </w:p>
        </w:tc>
        <w:tc>
          <w:tcPr>
            <w:tcW w:w="8648" w:type="dxa"/>
            <w:vAlign w:val="center"/>
          </w:tcPr>
          <w:p w14:paraId="21265052" w14:textId="77777777" w:rsidR="00AD2609" w:rsidRPr="00DB6A16" w:rsidRDefault="00AD2609" w:rsidP="001203E5">
            <w:pPr>
              <w:rPr>
                <w:sz w:val="22"/>
                <w:szCs w:val="22"/>
              </w:rPr>
            </w:pPr>
            <w:r w:rsidRPr="00DB6A16">
              <w:rPr>
                <w:sz w:val="22"/>
                <w:szCs w:val="22"/>
              </w:rPr>
              <w:t>susitarimus, gavus Draudiko išankstinį raštišką sutikimą (kuris nebus nepagrįstai neduotas ir/ar uždelstas), dėl žalos atlyginimo mokėtinų sumų.</w:t>
            </w:r>
          </w:p>
        </w:tc>
      </w:tr>
      <w:tr w:rsidR="00AD2609" w:rsidRPr="00DB6A16" w14:paraId="6BFC4225" w14:textId="77777777" w:rsidTr="001203E5">
        <w:trPr>
          <w:trHeight w:val="141"/>
          <w:jc w:val="center"/>
        </w:trPr>
        <w:tc>
          <w:tcPr>
            <w:tcW w:w="1417" w:type="dxa"/>
            <w:gridSpan w:val="2"/>
          </w:tcPr>
          <w:p w14:paraId="2DC8C2BB"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10.3.</w:t>
            </w:r>
          </w:p>
        </w:tc>
        <w:tc>
          <w:tcPr>
            <w:tcW w:w="8648" w:type="dxa"/>
            <w:vAlign w:val="center"/>
          </w:tcPr>
          <w:p w14:paraId="09E35761" w14:textId="77777777" w:rsidR="00AD2609" w:rsidRPr="00DB6A16" w:rsidRDefault="00AD2609" w:rsidP="001203E5">
            <w:pPr>
              <w:pStyle w:val="Sraopastraipa"/>
              <w:ind w:left="0"/>
              <w:rPr>
                <w:sz w:val="22"/>
                <w:szCs w:val="22"/>
              </w:rPr>
            </w:pPr>
            <w:r w:rsidRPr="00DB6A16">
              <w:rPr>
                <w:b/>
                <w:sz w:val="22"/>
                <w:szCs w:val="22"/>
              </w:rPr>
              <w:t>Nuostoliu</w:t>
            </w:r>
            <w:r w:rsidRPr="00DB6A16">
              <w:rPr>
                <w:sz w:val="22"/>
                <w:szCs w:val="22"/>
              </w:rPr>
              <w:t xml:space="preserve"> nelaikoma:</w:t>
            </w:r>
          </w:p>
          <w:p w14:paraId="719BD6BD" w14:textId="77777777" w:rsidR="00AD2609" w:rsidRPr="00DB6A16" w:rsidRDefault="00AD2609" w:rsidP="001203E5">
            <w:pPr>
              <w:pStyle w:val="Sraopastraipa"/>
              <w:ind w:left="181" w:hanging="181"/>
              <w:rPr>
                <w:sz w:val="22"/>
                <w:szCs w:val="22"/>
              </w:rPr>
            </w:pPr>
            <w:r w:rsidRPr="00DB6A16">
              <w:rPr>
                <w:sz w:val="22"/>
                <w:szCs w:val="22"/>
              </w:rPr>
              <w:t>-</w:t>
            </w:r>
            <w:r w:rsidRPr="00DB6A16">
              <w:rPr>
                <w:sz w:val="22"/>
                <w:szCs w:val="22"/>
              </w:rPr>
              <w:tab/>
            </w:r>
            <w:r w:rsidRPr="00DB6A16">
              <w:rPr>
                <w:b/>
                <w:sz w:val="22"/>
                <w:szCs w:val="22"/>
              </w:rPr>
              <w:t>Apdraustojo</w:t>
            </w:r>
            <w:r w:rsidRPr="00DB6A16">
              <w:rPr>
                <w:sz w:val="22"/>
                <w:szCs w:val="22"/>
              </w:rPr>
              <w:t xml:space="preserve"> grąžintinų neteisėtai iš darbuotojo darbo užmokesčio ar kitų darbuotojui mokėtinų sumų išskaitytos, sulaikytos ar nesumokėtos piniginės sumos, neteisėtos išskaitos iš darbuotojo darbo užmokesčio; ar</w:t>
            </w:r>
          </w:p>
          <w:p w14:paraId="0289FAD6" w14:textId="77777777" w:rsidR="00AD2609" w:rsidRPr="00DB6A16" w:rsidRDefault="00AD2609" w:rsidP="001203E5">
            <w:pPr>
              <w:pStyle w:val="Sraopastraipa"/>
              <w:ind w:left="181" w:hanging="181"/>
              <w:rPr>
                <w:sz w:val="22"/>
                <w:szCs w:val="22"/>
              </w:rPr>
            </w:pPr>
            <w:r w:rsidRPr="00DB6A16">
              <w:rPr>
                <w:sz w:val="22"/>
                <w:szCs w:val="22"/>
              </w:rPr>
              <w:t>-</w:t>
            </w:r>
            <w:r w:rsidRPr="00DB6A16">
              <w:rPr>
                <w:sz w:val="22"/>
                <w:szCs w:val="22"/>
              </w:rPr>
              <w:tab/>
              <w:t>Atlyginimas ar kitos įstatymų nustatytos išmokos darbuotojui, įskaitant, bet neapsiribojant pareiga mokėti teisės aktų nustatytą minimalų mėnesinį atlygį (arba jam prilygintą darbo užmokestį pagal bet kurios kitos užsienio valstybės teisę), darbo užmokestį už kasmetines atostogas bei uždelsimą įstatymų nustatyta tvarka sumokėti darbuotojui priklausantį darbo užmokestį už kasmetines atostogas, delspinigius už pavėluotą darbo užmokesčio ir kitų su darbo santykiais susijusių išmokų mokėjimą; ar</w:t>
            </w:r>
          </w:p>
          <w:p w14:paraId="0268A60F" w14:textId="77777777" w:rsidR="00AD2609" w:rsidRPr="00DB6A16" w:rsidRDefault="00AD2609" w:rsidP="001203E5">
            <w:pPr>
              <w:pStyle w:val="Sraopastraipa"/>
              <w:ind w:left="181" w:hanging="181"/>
              <w:rPr>
                <w:sz w:val="22"/>
                <w:szCs w:val="22"/>
              </w:rPr>
            </w:pPr>
            <w:r w:rsidRPr="00DB6A16">
              <w:rPr>
                <w:sz w:val="22"/>
                <w:szCs w:val="22"/>
              </w:rPr>
              <w:t>-</w:t>
            </w:r>
            <w:r w:rsidRPr="00DB6A16">
              <w:rPr>
                <w:sz w:val="22"/>
                <w:szCs w:val="22"/>
              </w:rPr>
              <w:tab/>
              <w:t>Darbuotojui mokėtinos išeitinės išmokos (pagal įstatymą, kolektyvinę ar darbo sutartį) nutraukus darbo sutartį ar atleidus iš pareigų, išmokos (vidutinis darbo užmokestis) už uždelsimo atsiskaityti ne dėl darbuotojo kaltės laiką (šiomis išmokomis nėra laikomos sumos, priteistinos darbuotojui jo atleidimą iš darbo pripažinus neteisėtu); ar</w:t>
            </w:r>
          </w:p>
          <w:p w14:paraId="03B7376A" w14:textId="77777777" w:rsidR="00AD2609" w:rsidRPr="00DB6A16" w:rsidRDefault="00AD2609" w:rsidP="001203E5">
            <w:pPr>
              <w:pStyle w:val="Sraopastraipa"/>
              <w:ind w:left="181" w:hanging="181"/>
              <w:rPr>
                <w:sz w:val="22"/>
                <w:szCs w:val="22"/>
              </w:rPr>
            </w:pPr>
            <w:r w:rsidRPr="00DB6A16">
              <w:rPr>
                <w:sz w:val="22"/>
                <w:szCs w:val="22"/>
              </w:rPr>
              <w:t>-</w:t>
            </w:r>
            <w:r w:rsidRPr="00DB6A16">
              <w:rPr>
                <w:sz w:val="22"/>
                <w:szCs w:val="22"/>
              </w:rPr>
              <w:tab/>
              <w:t>Bet kokie įsipareigojimai pagal bet kurios valstybės teisę mokėti darbuotojams ligos ar neįgalumo išmokas, nedarbo išmokas ar kompensacijas, pensijų išmokas, socialinio draudimo išmokas, išmokas darbuotojo sužalojimo ar mirties atveju, jeigu jis nebuvo apdraustas nelaimingų atsitikimų darbe ir profesinių ligų socialiniu draudimu; ar</w:t>
            </w:r>
          </w:p>
          <w:p w14:paraId="26D59D32" w14:textId="77777777" w:rsidR="00AD2609" w:rsidRPr="00DB6A16" w:rsidRDefault="00AD2609" w:rsidP="001203E5">
            <w:pPr>
              <w:pStyle w:val="Sraopastraipa"/>
              <w:ind w:left="181" w:hanging="181"/>
              <w:rPr>
                <w:sz w:val="22"/>
                <w:szCs w:val="22"/>
              </w:rPr>
            </w:pPr>
            <w:r w:rsidRPr="00DB6A16">
              <w:rPr>
                <w:sz w:val="22"/>
                <w:szCs w:val="22"/>
              </w:rPr>
              <w:t xml:space="preserve">- </w:t>
            </w:r>
            <w:r w:rsidRPr="00DB6A16">
              <w:rPr>
                <w:b/>
                <w:sz w:val="22"/>
                <w:szCs w:val="22"/>
              </w:rPr>
              <w:t>Apdraustojo</w:t>
            </w:r>
            <w:r w:rsidRPr="00DB6A16">
              <w:rPr>
                <w:sz w:val="22"/>
                <w:szCs w:val="22"/>
              </w:rPr>
              <w:t xml:space="preserve"> patirti kiti kaštai, susiję su teisės aktų reikalavimų dėl darbdavio turtinių ir neturtinių įsipareigojimų vykdymo pažeidimais.</w:t>
            </w:r>
          </w:p>
        </w:tc>
      </w:tr>
      <w:tr w:rsidR="00AD2609" w:rsidRPr="00DB6A16" w14:paraId="72B46A96" w14:textId="77777777" w:rsidTr="001203E5">
        <w:trPr>
          <w:jc w:val="center"/>
        </w:trPr>
        <w:tc>
          <w:tcPr>
            <w:tcW w:w="10065" w:type="dxa"/>
            <w:gridSpan w:val="3"/>
            <w:shd w:val="clear" w:color="auto" w:fill="F2F2F2"/>
          </w:tcPr>
          <w:p w14:paraId="4782744C" w14:textId="77777777" w:rsidR="00AD2609" w:rsidRPr="00DB6A16" w:rsidRDefault="00AD2609" w:rsidP="001203E5">
            <w:pPr>
              <w:jc w:val="center"/>
              <w:rPr>
                <w:b/>
                <w:sz w:val="22"/>
                <w:szCs w:val="22"/>
              </w:rPr>
            </w:pPr>
            <w:r w:rsidRPr="00DB6A16">
              <w:rPr>
                <w:b/>
                <w:sz w:val="22"/>
                <w:szCs w:val="22"/>
              </w:rPr>
              <w:t>Gynybos išlaidos</w:t>
            </w:r>
          </w:p>
        </w:tc>
      </w:tr>
      <w:tr w:rsidR="00AD2609" w:rsidRPr="00DB6A16" w14:paraId="47FC3395" w14:textId="77777777" w:rsidTr="001203E5">
        <w:trPr>
          <w:jc w:val="center"/>
        </w:trPr>
        <w:tc>
          <w:tcPr>
            <w:tcW w:w="1417" w:type="dxa"/>
            <w:gridSpan w:val="2"/>
          </w:tcPr>
          <w:p w14:paraId="0E69FAAD"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10.4.</w:t>
            </w:r>
          </w:p>
        </w:tc>
        <w:tc>
          <w:tcPr>
            <w:tcW w:w="8648" w:type="dxa"/>
            <w:vAlign w:val="center"/>
          </w:tcPr>
          <w:p w14:paraId="12C26DD5" w14:textId="77777777" w:rsidR="00AD2609" w:rsidRPr="00DB6A16" w:rsidRDefault="00AD2609" w:rsidP="001203E5">
            <w:pPr>
              <w:rPr>
                <w:sz w:val="22"/>
                <w:szCs w:val="22"/>
              </w:rPr>
            </w:pPr>
            <w:r w:rsidRPr="00DB6A16">
              <w:rPr>
                <w:sz w:val="22"/>
                <w:szCs w:val="22"/>
              </w:rPr>
              <w:t xml:space="preserve">Būtini ir pagrįsti bei su </w:t>
            </w:r>
            <w:r w:rsidRPr="00DB6A16">
              <w:rPr>
                <w:b/>
                <w:sz w:val="22"/>
                <w:szCs w:val="22"/>
              </w:rPr>
              <w:t>Draudiku</w:t>
            </w:r>
            <w:r w:rsidRPr="00DB6A16">
              <w:rPr>
                <w:sz w:val="22"/>
                <w:szCs w:val="22"/>
              </w:rPr>
              <w:t xml:space="preserve"> iš anksto suderinti teisiniai ar kiti susiję profesiniai mokėjimai, honorarai (išskyrus bet kokį užmokestį </w:t>
            </w:r>
            <w:r w:rsidRPr="00DB6A16">
              <w:rPr>
                <w:b/>
                <w:sz w:val="22"/>
                <w:szCs w:val="22"/>
              </w:rPr>
              <w:t>Apdraustajam)</w:t>
            </w:r>
            <w:r w:rsidRPr="00DB6A16">
              <w:rPr>
                <w:sz w:val="22"/>
                <w:szCs w:val="22"/>
              </w:rPr>
              <w:t xml:space="preserve"> dėl </w:t>
            </w:r>
            <w:r w:rsidRPr="00DB6A16">
              <w:rPr>
                <w:b/>
                <w:sz w:val="22"/>
                <w:szCs w:val="22"/>
              </w:rPr>
              <w:t xml:space="preserve">Reikalavimo </w:t>
            </w:r>
            <w:r w:rsidRPr="00DB6A16">
              <w:rPr>
                <w:sz w:val="22"/>
                <w:szCs w:val="22"/>
              </w:rPr>
              <w:t>(išskyrus</w:t>
            </w:r>
            <w:r w:rsidRPr="00DB6A16">
              <w:rPr>
                <w:b/>
                <w:sz w:val="22"/>
                <w:szCs w:val="22"/>
              </w:rPr>
              <w:t xml:space="preserve"> Oficialų tyrimą</w:t>
            </w:r>
            <w:r w:rsidRPr="00DB6A16">
              <w:rPr>
                <w:sz w:val="22"/>
                <w:szCs w:val="22"/>
              </w:rPr>
              <w:t xml:space="preserve">). </w:t>
            </w:r>
            <w:r w:rsidRPr="00DB6A16">
              <w:rPr>
                <w:b/>
                <w:sz w:val="22"/>
                <w:szCs w:val="22"/>
              </w:rPr>
              <w:t xml:space="preserve">Gynybos išlaidos </w:t>
            </w:r>
            <w:r w:rsidRPr="00DB6A16">
              <w:rPr>
                <w:sz w:val="22"/>
                <w:szCs w:val="22"/>
              </w:rPr>
              <w:t xml:space="preserve">taip pat apima pagrįstus bei su Draudiku iš anksto suderintus mokėjimus ir sąnaudas, susijusius su </w:t>
            </w:r>
            <w:r w:rsidRPr="00DB6A16">
              <w:rPr>
                <w:b/>
                <w:sz w:val="22"/>
                <w:szCs w:val="22"/>
              </w:rPr>
              <w:t>Reikalavimo</w:t>
            </w:r>
            <w:r w:rsidRPr="00DB6A16">
              <w:rPr>
                <w:sz w:val="22"/>
                <w:szCs w:val="22"/>
              </w:rPr>
              <w:t xml:space="preserve"> nagrinėjimu kompetentingoje ikiteisminio nagrinėjimo institucijoje ar kompetentingame teisme nepriklausomai nuo teismo proceso ar ikiteisminio nagrinėjimo procedūrų baigties ar </w:t>
            </w:r>
            <w:r w:rsidRPr="00DB6A16">
              <w:rPr>
                <w:b/>
                <w:sz w:val="22"/>
                <w:szCs w:val="22"/>
              </w:rPr>
              <w:t>Reikalavimo</w:t>
            </w:r>
            <w:r w:rsidRPr="00DB6A16">
              <w:rPr>
                <w:sz w:val="22"/>
                <w:szCs w:val="22"/>
              </w:rPr>
              <w:t xml:space="preserve"> tenkinimo.</w:t>
            </w:r>
          </w:p>
        </w:tc>
      </w:tr>
      <w:tr w:rsidR="00AD2609" w:rsidRPr="00DB6A16" w14:paraId="75D0830D" w14:textId="77777777" w:rsidTr="001203E5">
        <w:trPr>
          <w:jc w:val="center"/>
        </w:trPr>
        <w:tc>
          <w:tcPr>
            <w:tcW w:w="10065" w:type="dxa"/>
            <w:gridSpan w:val="3"/>
            <w:shd w:val="clear" w:color="auto" w:fill="F2F2F2"/>
          </w:tcPr>
          <w:p w14:paraId="3153C59A" w14:textId="77777777" w:rsidR="00AD2609" w:rsidRPr="00DB6A16" w:rsidRDefault="00AD2609" w:rsidP="001203E5">
            <w:pPr>
              <w:jc w:val="center"/>
              <w:rPr>
                <w:b/>
                <w:sz w:val="22"/>
                <w:szCs w:val="22"/>
              </w:rPr>
            </w:pPr>
            <w:r w:rsidRPr="00DB6A16">
              <w:rPr>
                <w:b/>
                <w:sz w:val="22"/>
                <w:szCs w:val="22"/>
              </w:rPr>
              <w:t>Teisinio atstovavimo išlaidos</w:t>
            </w:r>
          </w:p>
        </w:tc>
      </w:tr>
      <w:tr w:rsidR="00AD2609" w:rsidRPr="00DB6A16" w14:paraId="2DF878F5" w14:textId="77777777" w:rsidTr="001203E5">
        <w:trPr>
          <w:jc w:val="center"/>
        </w:trPr>
        <w:tc>
          <w:tcPr>
            <w:tcW w:w="1417" w:type="dxa"/>
            <w:gridSpan w:val="2"/>
          </w:tcPr>
          <w:p w14:paraId="5B408F52"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10.5.</w:t>
            </w:r>
          </w:p>
        </w:tc>
        <w:tc>
          <w:tcPr>
            <w:tcW w:w="8648" w:type="dxa"/>
            <w:vAlign w:val="center"/>
          </w:tcPr>
          <w:p w14:paraId="56C71188" w14:textId="77777777" w:rsidR="00AD2609" w:rsidRPr="00DB6A16" w:rsidRDefault="00AD2609" w:rsidP="001203E5">
            <w:pPr>
              <w:rPr>
                <w:sz w:val="22"/>
                <w:szCs w:val="22"/>
              </w:rPr>
            </w:pPr>
            <w:r w:rsidRPr="00DB6A16">
              <w:rPr>
                <w:sz w:val="22"/>
                <w:szCs w:val="22"/>
              </w:rPr>
              <w:t xml:space="preserve">Pagrįsti ir būtini bei su Draudiku iš anksto suderinti teisiniai ir kiti susiję profesiniai mokėjimai, honorarai (išskyrus bet kokį užmokestį </w:t>
            </w:r>
            <w:r w:rsidRPr="00DB6A16">
              <w:rPr>
                <w:b/>
                <w:sz w:val="22"/>
                <w:szCs w:val="22"/>
              </w:rPr>
              <w:t>Apdraustajam</w:t>
            </w:r>
            <w:r w:rsidRPr="00DB6A16">
              <w:rPr>
                <w:sz w:val="22"/>
                <w:szCs w:val="22"/>
              </w:rPr>
              <w:t xml:space="preserve">), kuriuos </w:t>
            </w:r>
            <w:r w:rsidRPr="00DB6A16">
              <w:rPr>
                <w:b/>
                <w:bCs/>
                <w:sz w:val="22"/>
                <w:szCs w:val="22"/>
              </w:rPr>
              <w:t>Apdraustasis</w:t>
            </w:r>
            <w:r w:rsidRPr="00DB6A16">
              <w:rPr>
                <w:sz w:val="22"/>
                <w:szCs w:val="22"/>
              </w:rPr>
              <w:t xml:space="preserve"> patiria jį atstovaujant </w:t>
            </w:r>
            <w:r w:rsidRPr="00DB6A16">
              <w:rPr>
                <w:b/>
                <w:bCs/>
                <w:sz w:val="22"/>
                <w:szCs w:val="22"/>
              </w:rPr>
              <w:t>Oficialaus tyrimo</w:t>
            </w:r>
            <w:r w:rsidRPr="00DB6A16">
              <w:rPr>
                <w:sz w:val="22"/>
                <w:szCs w:val="22"/>
              </w:rPr>
              <w:t xml:space="preserve"> metu. </w:t>
            </w:r>
            <w:r w:rsidRPr="00DB6A16">
              <w:rPr>
                <w:b/>
                <w:bCs/>
                <w:sz w:val="22"/>
                <w:szCs w:val="22"/>
              </w:rPr>
              <w:t>Teisinio atstovavimo išlaidos</w:t>
            </w:r>
            <w:r w:rsidRPr="00DB6A16">
              <w:rPr>
                <w:sz w:val="22"/>
                <w:szCs w:val="22"/>
              </w:rPr>
              <w:t xml:space="preserve"> taip pat apima pagrįstus bei su Draudiku iš anksto suderintus ir Draudiko patvirtintus mokėjimus ir sąnaudas, susijusius su </w:t>
            </w:r>
            <w:r w:rsidRPr="00DB6A16">
              <w:rPr>
                <w:b/>
                <w:bCs/>
                <w:sz w:val="22"/>
                <w:szCs w:val="22"/>
              </w:rPr>
              <w:t>Oficialaus tyrimo</w:t>
            </w:r>
            <w:r w:rsidRPr="00DB6A16">
              <w:rPr>
                <w:sz w:val="22"/>
                <w:szCs w:val="22"/>
              </w:rPr>
              <w:t xml:space="preserve"> nagrinėjimu kompetentingoje ikiteisminio nagrinėjimo institucijoje ar kompetentingame teisme nepriklausomai nuo teismo proceso ar ikiteisminio nagrinėjimo procedūrų baigties ar </w:t>
            </w:r>
            <w:r w:rsidRPr="00DB6A16">
              <w:rPr>
                <w:b/>
                <w:bCs/>
                <w:sz w:val="22"/>
                <w:szCs w:val="22"/>
              </w:rPr>
              <w:t>Oficialaus tyrimo</w:t>
            </w:r>
            <w:r w:rsidRPr="00DB6A16">
              <w:rPr>
                <w:sz w:val="22"/>
                <w:szCs w:val="22"/>
              </w:rPr>
              <w:t xml:space="preserve"> baigties.</w:t>
            </w:r>
          </w:p>
        </w:tc>
      </w:tr>
      <w:tr w:rsidR="00AD2609" w:rsidRPr="00DB6A16" w14:paraId="642C26F4" w14:textId="77777777" w:rsidTr="001203E5">
        <w:trPr>
          <w:jc w:val="center"/>
        </w:trPr>
        <w:tc>
          <w:tcPr>
            <w:tcW w:w="10065" w:type="dxa"/>
            <w:gridSpan w:val="3"/>
            <w:shd w:val="clear" w:color="auto" w:fill="F2F2F2"/>
          </w:tcPr>
          <w:p w14:paraId="30450DB8" w14:textId="77777777" w:rsidR="00AD2609" w:rsidRPr="00DB6A16" w:rsidRDefault="00AD2609" w:rsidP="001203E5">
            <w:pPr>
              <w:jc w:val="center"/>
              <w:rPr>
                <w:b/>
                <w:sz w:val="22"/>
                <w:szCs w:val="22"/>
              </w:rPr>
            </w:pPr>
            <w:r w:rsidRPr="00DB6A16">
              <w:rPr>
                <w:b/>
                <w:sz w:val="22"/>
                <w:szCs w:val="22"/>
              </w:rPr>
              <w:t>Nuostolio sumažinimo išlaidos</w:t>
            </w:r>
          </w:p>
        </w:tc>
      </w:tr>
      <w:tr w:rsidR="00AD2609" w:rsidRPr="00DB6A16" w14:paraId="43C90377" w14:textId="77777777" w:rsidTr="001203E5">
        <w:trPr>
          <w:jc w:val="center"/>
        </w:trPr>
        <w:tc>
          <w:tcPr>
            <w:tcW w:w="1417" w:type="dxa"/>
            <w:gridSpan w:val="2"/>
          </w:tcPr>
          <w:p w14:paraId="0CDF5A0D"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10.6.</w:t>
            </w:r>
          </w:p>
        </w:tc>
        <w:tc>
          <w:tcPr>
            <w:tcW w:w="8648" w:type="dxa"/>
            <w:vAlign w:val="center"/>
          </w:tcPr>
          <w:p w14:paraId="6F8E5E6A" w14:textId="77777777" w:rsidR="00AD2609" w:rsidRPr="00DB6A16" w:rsidRDefault="00AD2609" w:rsidP="001203E5">
            <w:pPr>
              <w:rPr>
                <w:sz w:val="22"/>
                <w:szCs w:val="22"/>
              </w:rPr>
            </w:pPr>
            <w:r w:rsidRPr="00DB6A16">
              <w:rPr>
                <w:sz w:val="22"/>
                <w:szCs w:val="22"/>
              </w:rPr>
              <w:t xml:space="preserve">Pagrįsti profesiniai mokėjimai, honorarai ir išlaidos, kurios buvo patirtos su </w:t>
            </w:r>
            <w:r w:rsidRPr="00DB6A16">
              <w:rPr>
                <w:b/>
                <w:sz w:val="22"/>
                <w:szCs w:val="22"/>
              </w:rPr>
              <w:t xml:space="preserve">Draudiko </w:t>
            </w:r>
            <w:r w:rsidRPr="00DB6A16">
              <w:rPr>
                <w:sz w:val="22"/>
                <w:szCs w:val="22"/>
              </w:rPr>
              <w:t xml:space="preserve">išankstiniu raštišku sutikimu, įsitikinus, kad šios sąnaudos sušvelnins ar sumažins </w:t>
            </w:r>
            <w:r w:rsidRPr="00DB6A16">
              <w:rPr>
                <w:b/>
                <w:sz w:val="22"/>
                <w:szCs w:val="22"/>
              </w:rPr>
              <w:t>Reikalavimo</w:t>
            </w:r>
            <w:r w:rsidRPr="00DB6A16">
              <w:rPr>
                <w:sz w:val="22"/>
                <w:szCs w:val="22"/>
              </w:rPr>
              <w:t>, dėl kurio galiotų draudimo apsauga pagal šią draudimo sutartį, tikimybę.</w:t>
            </w:r>
          </w:p>
        </w:tc>
      </w:tr>
      <w:tr w:rsidR="00AD2609" w:rsidRPr="00DB6A16" w14:paraId="60A6AD4B" w14:textId="77777777" w:rsidTr="001203E5">
        <w:trPr>
          <w:jc w:val="center"/>
        </w:trPr>
        <w:tc>
          <w:tcPr>
            <w:tcW w:w="10065" w:type="dxa"/>
            <w:gridSpan w:val="3"/>
            <w:shd w:val="clear" w:color="auto" w:fill="F2F2F2"/>
          </w:tcPr>
          <w:p w14:paraId="1196C8EC" w14:textId="77777777" w:rsidR="00AD2609" w:rsidRPr="00DB6A16" w:rsidRDefault="00AD2609" w:rsidP="001203E5">
            <w:pPr>
              <w:jc w:val="center"/>
              <w:rPr>
                <w:b/>
                <w:sz w:val="22"/>
                <w:szCs w:val="22"/>
              </w:rPr>
            </w:pPr>
            <w:r w:rsidRPr="00DB6A16">
              <w:rPr>
                <w:b/>
                <w:sz w:val="22"/>
                <w:szCs w:val="22"/>
              </w:rPr>
              <w:t>Neatidėliotinos išlaidos</w:t>
            </w:r>
          </w:p>
        </w:tc>
      </w:tr>
      <w:tr w:rsidR="00AD2609" w:rsidRPr="00DB6A16" w14:paraId="1D3D3991" w14:textId="77777777" w:rsidTr="001203E5">
        <w:trPr>
          <w:jc w:val="center"/>
        </w:trPr>
        <w:tc>
          <w:tcPr>
            <w:tcW w:w="1417" w:type="dxa"/>
            <w:gridSpan w:val="2"/>
          </w:tcPr>
          <w:p w14:paraId="755312D9"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10.7.</w:t>
            </w:r>
          </w:p>
        </w:tc>
        <w:tc>
          <w:tcPr>
            <w:tcW w:w="8648" w:type="dxa"/>
            <w:vAlign w:val="center"/>
          </w:tcPr>
          <w:p w14:paraId="0F0711A9" w14:textId="77777777" w:rsidR="00AD2609" w:rsidRPr="00DB6A16" w:rsidRDefault="00AD2609" w:rsidP="001203E5">
            <w:pPr>
              <w:rPr>
                <w:sz w:val="22"/>
                <w:szCs w:val="22"/>
              </w:rPr>
            </w:pPr>
            <w:r w:rsidRPr="00DB6A16">
              <w:rPr>
                <w:b/>
                <w:sz w:val="22"/>
                <w:szCs w:val="22"/>
              </w:rPr>
              <w:t>Gynybos išlaidos</w:t>
            </w:r>
            <w:r w:rsidRPr="00DB6A16">
              <w:rPr>
                <w:sz w:val="22"/>
                <w:szCs w:val="22"/>
              </w:rPr>
              <w:t xml:space="preserve"> ar </w:t>
            </w:r>
            <w:r w:rsidRPr="00DB6A16">
              <w:rPr>
                <w:b/>
                <w:sz w:val="22"/>
                <w:szCs w:val="22"/>
              </w:rPr>
              <w:t>Teisinio atstovavimo išlaidos</w:t>
            </w:r>
            <w:r w:rsidRPr="00DB6A16">
              <w:rPr>
                <w:sz w:val="22"/>
                <w:szCs w:val="22"/>
              </w:rPr>
              <w:t>, kurios</w:t>
            </w:r>
            <w:r w:rsidRPr="00DB6A16">
              <w:rPr>
                <w:b/>
                <w:sz w:val="22"/>
                <w:szCs w:val="22"/>
              </w:rPr>
              <w:t xml:space="preserve"> </w:t>
            </w:r>
            <w:r w:rsidRPr="00DB6A16">
              <w:rPr>
                <w:sz w:val="22"/>
                <w:szCs w:val="22"/>
              </w:rPr>
              <w:t xml:space="preserve">susijusios su bet kokiu </w:t>
            </w:r>
            <w:r w:rsidRPr="00DB6A16">
              <w:rPr>
                <w:b/>
                <w:sz w:val="22"/>
                <w:szCs w:val="22"/>
              </w:rPr>
              <w:t xml:space="preserve">Reikalavimu </w:t>
            </w:r>
            <w:r w:rsidRPr="00DB6A16">
              <w:rPr>
                <w:sz w:val="22"/>
                <w:szCs w:val="22"/>
              </w:rPr>
              <w:t xml:space="preserve">ir kurias retrospektyviai patvirtina </w:t>
            </w:r>
            <w:r w:rsidRPr="00DB6A16">
              <w:rPr>
                <w:b/>
                <w:sz w:val="22"/>
                <w:szCs w:val="22"/>
              </w:rPr>
              <w:t>Draudikas,</w:t>
            </w:r>
            <w:r w:rsidRPr="00DB6A16">
              <w:rPr>
                <w:sz w:val="22"/>
                <w:szCs w:val="22"/>
              </w:rPr>
              <w:t xml:space="preserve"> jeigu pagrįstai negalima gauti</w:t>
            </w:r>
            <w:r w:rsidRPr="00DB6A16">
              <w:rPr>
                <w:b/>
                <w:sz w:val="22"/>
                <w:szCs w:val="22"/>
              </w:rPr>
              <w:t xml:space="preserve"> Draudiko</w:t>
            </w:r>
            <w:r w:rsidRPr="00DB6A16">
              <w:rPr>
                <w:sz w:val="22"/>
                <w:szCs w:val="22"/>
              </w:rPr>
              <w:t xml:space="preserve"> raštiško sutikimo prieš jas patiriant.</w:t>
            </w:r>
          </w:p>
        </w:tc>
      </w:tr>
      <w:tr w:rsidR="00AD2609" w:rsidRPr="00DB6A16" w14:paraId="457659A7" w14:textId="77777777" w:rsidTr="001203E5">
        <w:trPr>
          <w:jc w:val="center"/>
        </w:trPr>
        <w:tc>
          <w:tcPr>
            <w:tcW w:w="10065" w:type="dxa"/>
            <w:gridSpan w:val="3"/>
            <w:shd w:val="clear" w:color="auto" w:fill="F2F2F2"/>
          </w:tcPr>
          <w:p w14:paraId="50D639DB" w14:textId="77777777" w:rsidR="00AD2609" w:rsidRPr="00DB6A16" w:rsidRDefault="00AD2609" w:rsidP="001203E5">
            <w:pPr>
              <w:jc w:val="center"/>
              <w:rPr>
                <w:b/>
                <w:sz w:val="22"/>
                <w:szCs w:val="22"/>
              </w:rPr>
            </w:pPr>
            <w:r w:rsidRPr="00DB6A16">
              <w:rPr>
                <w:b/>
                <w:sz w:val="22"/>
                <w:szCs w:val="22"/>
              </w:rPr>
              <w:lastRenderedPageBreak/>
              <w:t>Reputacijos atstatymo išlaidos</w:t>
            </w:r>
          </w:p>
        </w:tc>
      </w:tr>
      <w:tr w:rsidR="00AD2609" w:rsidRPr="00DB6A16" w14:paraId="400A9B58" w14:textId="77777777" w:rsidTr="001203E5">
        <w:trPr>
          <w:jc w:val="center"/>
        </w:trPr>
        <w:tc>
          <w:tcPr>
            <w:tcW w:w="1417" w:type="dxa"/>
            <w:gridSpan w:val="2"/>
          </w:tcPr>
          <w:p w14:paraId="685A465D"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10.8.</w:t>
            </w:r>
          </w:p>
        </w:tc>
        <w:tc>
          <w:tcPr>
            <w:tcW w:w="8648" w:type="dxa"/>
            <w:vAlign w:val="center"/>
          </w:tcPr>
          <w:p w14:paraId="6A4A50CC" w14:textId="77777777" w:rsidR="00AD2609" w:rsidRPr="00DB6A16" w:rsidRDefault="00AD2609" w:rsidP="001203E5">
            <w:pPr>
              <w:rPr>
                <w:sz w:val="22"/>
                <w:szCs w:val="22"/>
              </w:rPr>
            </w:pPr>
            <w:r w:rsidRPr="00DB6A16">
              <w:rPr>
                <w:sz w:val="22"/>
                <w:szCs w:val="22"/>
              </w:rPr>
              <w:t xml:space="preserve">Viešųjų ryšių išlaidos, patirtos gavus Draudiko išankstinį sutikimą, skirtos sumažinti bet kokią </w:t>
            </w:r>
            <w:r w:rsidRPr="00DB6A16">
              <w:rPr>
                <w:b/>
                <w:sz w:val="22"/>
                <w:szCs w:val="22"/>
              </w:rPr>
              <w:t>Apdraustojo</w:t>
            </w:r>
            <w:r w:rsidRPr="00DB6A16">
              <w:rPr>
                <w:sz w:val="22"/>
                <w:szCs w:val="22"/>
              </w:rPr>
              <w:t xml:space="preserve"> reputacijai padarytą žalą ryšium su </w:t>
            </w:r>
            <w:r w:rsidRPr="00DB6A16">
              <w:rPr>
                <w:b/>
                <w:sz w:val="22"/>
                <w:szCs w:val="22"/>
              </w:rPr>
              <w:t>Reikalavimu</w:t>
            </w:r>
            <w:r w:rsidRPr="00DB6A16">
              <w:rPr>
                <w:sz w:val="22"/>
                <w:szCs w:val="22"/>
              </w:rPr>
              <w:t>.</w:t>
            </w:r>
          </w:p>
        </w:tc>
      </w:tr>
      <w:tr w:rsidR="00AD2609" w:rsidRPr="00DB6A16" w14:paraId="121E95DC" w14:textId="77777777" w:rsidTr="001203E5">
        <w:trPr>
          <w:jc w:val="center"/>
        </w:trPr>
        <w:tc>
          <w:tcPr>
            <w:tcW w:w="10065" w:type="dxa"/>
            <w:gridSpan w:val="3"/>
            <w:shd w:val="clear" w:color="auto" w:fill="F2F2F2"/>
          </w:tcPr>
          <w:p w14:paraId="71F654C2" w14:textId="77777777" w:rsidR="00AD2609" w:rsidRPr="00DB6A16" w:rsidRDefault="00AD2609" w:rsidP="001203E5">
            <w:pPr>
              <w:jc w:val="center"/>
              <w:rPr>
                <w:b/>
                <w:sz w:val="22"/>
                <w:szCs w:val="22"/>
              </w:rPr>
            </w:pPr>
            <w:r w:rsidRPr="00DB6A16">
              <w:rPr>
                <w:b/>
                <w:sz w:val="22"/>
                <w:szCs w:val="22"/>
              </w:rPr>
              <w:t>Oficialus tyrimas</w:t>
            </w:r>
          </w:p>
        </w:tc>
      </w:tr>
      <w:tr w:rsidR="00AD2609" w:rsidRPr="00DB6A16" w14:paraId="4BA0AAC5" w14:textId="77777777" w:rsidTr="001203E5">
        <w:trPr>
          <w:jc w:val="center"/>
        </w:trPr>
        <w:tc>
          <w:tcPr>
            <w:tcW w:w="1417" w:type="dxa"/>
            <w:gridSpan w:val="2"/>
          </w:tcPr>
          <w:p w14:paraId="3A67C44E"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10.9.</w:t>
            </w:r>
          </w:p>
        </w:tc>
        <w:tc>
          <w:tcPr>
            <w:tcW w:w="8648" w:type="dxa"/>
            <w:vAlign w:val="center"/>
          </w:tcPr>
          <w:p w14:paraId="39E2C4B2" w14:textId="77777777" w:rsidR="00AD2609" w:rsidRPr="00DB6A16" w:rsidRDefault="00AD2609" w:rsidP="001203E5">
            <w:pPr>
              <w:rPr>
                <w:sz w:val="22"/>
                <w:szCs w:val="22"/>
              </w:rPr>
            </w:pPr>
            <w:r w:rsidRPr="00DB6A16">
              <w:rPr>
                <w:b/>
                <w:sz w:val="22"/>
                <w:szCs w:val="22"/>
              </w:rPr>
              <w:t>Apdraustojo</w:t>
            </w:r>
            <w:r w:rsidRPr="00DB6A16">
              <w:rPr>
                <w:sz w:val="22"/>
                <w:szCs w:val="22"/>
              </w:rPr>
              <w:t xml:space="preserve"> veiklos išorinis oficialus tyrimas ar nagrinėjimas, kurį atlieka kompetentingos valstybės ar vietos valdžios institucijų ar įstaigų įgalioti organai (pareigūnai) ir kuris pradėtas įstatymų nustatyta tvarka</w:t>
            </w:r>
            <w:r w:rsidRPr="00DB6A16">
              <w:rPr>
                <w:sz w:val="22"/>
                <w:szCs w:val="22"/>
                <w:lang w:eastAsia="lt-LT"/>
              </w:rPr>
              <w:t xml:space="preserve"> pateikus </w:t>
            </w:r>
            <w:r w:rsidRPr="00DB6A16">
              <w:rPr>
                <w:b/>
                <w:sz w:val="22"/>
                <w:szCs w:val="22"/>
                <w:lang w:eastAsia="lt-LT"/>
              </w:rPr>
              <w:t>Apdraustajam</w:t>
            </w:r>
            <w:r w:rsidRPr="00DB6A16">
              <w:rPr>
                <w:sz w:val="22"/>
                <w:szCs w:val="22"/>
                <w:lang w:eastAsia="lt-LT"/>
              </w:rPr>
              <w:t xml:space="preserve"> rašytinį kvietimą dalyvauti susirinkime, posėdyje ar apklausoje, traukiant </w:t>
            </w:r>
            <w:r w:rsidRPr="00DB6A16">
              <w:rPr>
                <w:b/>
                <w:sz w:val="22"/>
                <w:szCs w:val="22"/>
              </w:rPr>
              <w:t>Apdraustąjį</w:t>
            </w:r>
            <w:r w:rsidRPr="00DB6A16">
              <w:rPr>
                <w:sz w:val="22"/>
                <w:szCs w:val="22"/>
              </w:rPr>
              <w:t xml:space="preserve"> atsakomybėn, paaiškėjus civilinės atsakomybės taikymo klausimams ar kitais Lietuvos Respublikos įstatymų numatytais atvejais, kai teisės aktų nustatyta tvarka atsakomybėn traukiamas už tai atsakingas </w:t>
            </w:r>
            <w:r w:rsidRPr="00DB6A16">
              <w:rPr>
                <w:b/>
                <w:sz w:val="22"/>
                <w:szCs w:val="22"/>
              </w:rPr>
              <w:t>Apdraustasis.</w:t>
            </w:r>
          </w:p>
        </w:tc>
      </w:tr>
      <w:tr w:rsidR="00AD2609" w:rsidRPr="00DB6A16" w14:paraId="16345C1F" w14:textId="77777777" w:rsidTr="001203E5">
        <w:trPr>
          <w:jc w:val="center"/>
        </w:trPr>
        <w:tc>
          <w:tcPr>
            <w:tcW w:w="10065" w:type="dxa"/>
            <w:gridSpan w:val="3"/>
            <w:shd w:val="clear" w:color="auto" w:fill="F2F2F2"/>
          </w:tcPr>
          <w:p w14:paraId="6DC413B1" w14:textId="77777777" w:rsidR="00AD2609" w:rsidRPr="00DB6A16" w:rsidRDefault="00AD2609" w:rsidP="001203E5">
            <w:pPr>
              <w:jc w:val="center"/>
              <w:rPr>
                <w:b/>
                <w:sz w:val="22"/>
                <w:szCs w:val="22"/>
              </w:rPr>
            </w:pPr>
            <w:r w:rsidRPr="00DB6A16">
              <w:rPr>
                <w:b/>
                <w:sz w:val="22"/>
                <w:szCs w:val="22"/>
              </w:rPr>
              <w:t>Neteisėtas veiksmas</w:t>
            </w:r>
          </w:p>
        </w:tc>
      </w:tr>
      <w:tr w:rsidR="00AD2609" w:rsidRPr="00DB6A16" w14:paraId="7DCA687F" w14:textId="77777777" w:rsidTr="001203E5">
        <w:trPr>
          <w:jc w:val="center"/>
        </w:trPr>
        <w:tc>
          <w:tcPr>
            <w:tcW w:w="1417" w:type="dxa"/>
            <w:gridSpan w:val="2"/>
          </w:tcPr>
          <w:p w14:paraId="71BEDD9C" w14:textId="77777777" w:rsidR="00AD2609" w:rsidRPr="00DB6A16" w:rsidRDefault="00AD2609" w:rsidP="001203E5">
            <w:pPr>
              <w:pStyle w:val="Pagrindiniotekstotrauka"/>
              <w:spacing w:after="0"/>
              <w:ind w:left="0"/>
              <w:jc w:val="center"/>
              <w:rPr>
                <w:rFonts w:ascii="Times New Roman" w:hAnsi="Times New Roman"/>
              </w:rPr>
            </w:pPr>
            <w:r w:rsidRPr="00DB6A16">
              <w:rPr>
                <w:rFonts w:ascii="Times New Roman" w:hAnsi="Times New Roman"/>
              </w:rPr>
              <w:t>10.10.</w:t>
            </w:r>
          </w:p>
        </w:tc>
        <w:tc>
          <w:tcPr>
            <w:tcW w:w="8648" w:type="dxa"/>
            <w:vAlign w:val="center"/>
          </w:tcPr>
          <w:p w14:paraId="4248AD65" w14:textId="77777777" w:rsidR="00AD2609" w:rsidRPr="00DB6A16" w:rsidRDefault="00AD2609" w:rsidP="001203E5">
            <w:pPr>
              <w:rPr>
                <w:sz w:val="22"/>
                <w:szCs w:val="22"/>
              </w:rPr>
            </w:pPr>
            <w:r w:rsidRPr="00DB6A16">
              <w:rPr>
                <w:b/>
                <w:sz w:val="22"/>
                <w:szCs w:val="22"/>
              </w:rPr>
              <w:t xml:space="preserve">Neteisėtas veiksmas </w:t>
            </w:r>
            <w:r w:rsidRPr="00DB6A16">
              <w:rPr>
                <w:sz w:val="22"/>
                <w:szCs w:val="22"/>
              </w:rPr>
              <w:t xml:space="preserve">dėl darbo santykių </w:t>
            </w:r>
            <w:r w:rsidRPr="00DB6A16">
              <w:rPr>
                <w:b/>
                <w:sz w:val="22"/>
                <w:szCs w:val="22"/>
              </w:rPr>
              <w:t xml:space="preserve">– </w:t>
            </w:r>
            <w:r w:rsidRPr="00DB6A16">
              <w:rPr>
                <w:sz w:val="22"/>
                <w:szCs w:val="22"/>
              </w:rPr>
              <w:t>įskaitant, bet neapsiribojant, tai yra:</w:t>
            </w:r>
          </w:p>
          <w:p w14:paraId="7930E21D" w14:textId="77777777" w:rsidR="00AD2609" w:rsidRPr="00DB6A16" w:rsidRDefault="00AD2609" w:rsidP="00EB0ACA">
            <w:pPr>
              <w:numPr>
                <w:ilvl w:val="0"/>
                <w:numId w:val="18"/>
              </w:numPr>
              <w:ind w:left="218" w:hanging="218"/>
              <w:rPr>
                <w:sz w:val="22"/>
                <w:szCs w:val="22"/>
              </w:rPr>
            </w:pPr>
            <w:r w:rsidRPr="00DB6A16">
              <w:rPr>
                <w:sz w:val="22"/>
                <w:szCs w:val="22"/>
              </w:rPr>
              <w:t>neteisėtas ar neteisingas atleidimas iš pareigų, atleidimas iš darbo, nušalinimas nuo pareigų ar darbo santykių nutraukimas;</w:t>
            </w:r>
          </w:p>
          <w:p w14:paraId="635F7E59" w14:textId="77777777" w:rsidR="00AD2609" w:rsidRPr="00DB6A16" w:rsidRDefault="00AD2609" w:rsidP="00EB0ACA">
            <w:pPr>
              <w:numPr>
                <w:ilvl w:val="0"/>
                <w:numId w:val="18"/>
              </w:numPr>
              <w:ind w:left="218" w:hanging="218"/>
              <w:rPr>
                <w:sz w:val="22"/>
                <w:szCs w:val="22"/>
              </w:rPr>
            </w:pPr>
            <w:r w:rsidRPr="00DB6A16">
              <w:rPr>
                <w:sz w:val="22"/>
                <w:szCs w:val="22"/>
              </w:rPr>
              <w:t>neteisėtai ar neteisingai paskirta tarnybine nuobauda;</w:t>
            </w:r>
          </w:p>
          <w:p w14:paraId="617F1A6F" w14:textId="77777777" w:rsidR="00AD2609" w:rsidRPr="00DB6A16" w:rsidRDefault="00AD2609" w:rsidP="00EB0ACA">
            <w:pPr>
              <w:numPr>
                <w:ilvl w:val="0"/>
                <w:numId w:val="18"/>
              </w:numPr>
              <w:ind w:left="218" w:hanging="218"/>
              <w:rPr>
                <w:sz w:val="22"/>
                <w:szCs w:val="22"/>
              </w:rPr>
            </w:pPr>
            <w:r w:rsidRPr="00DB6A16">
              <w:rPr>
                <w:sz w:val="22"/>
                <w:szCs w:val="22"/>
              </w:rPr>
              <w:t>su darbo santykiais susijęs šmeižtas, įžeidimas, pažeminimas, garbės ir orumo žeminimas, emocinės kančios sukėlimas, asmens privatumo pažeidimas;</w:t>
            </w:r>
          </w:p>
          <w:p w14:paraId="64260910" w14:textId="77777777" w:rsidR="00AD2609" w:rsidRPr="00DB6A16" w:rsidRDefault="00AD2609" w:rsidP="00EB0ACA">
            <w:pPr>
              <w:numPr>
                <w:ilvl w:val="0"/>
                <w:numId w:val="18"/>
              </w:numPr>
              <w:ind w:left="218" w:hanging="218"/>
              <w:rPr>
                <w:sz w:val="22"/>
                <w:szCs w:val="22"/>
              </w:rPr>
            </w:pPr>
            <w:r w:rsidRPr="00DB6A16">
              <w:rPr>
                <w:sz w:val="22"/>
                <w:szCs w:val="22"/>
              </w:rPr>
              <w:t>karjeros galimybių atėmimas;</w:t>
            </w:r>
          </w:p>
          <w:p w14:paraId="22368481" w14:textId="77777777" w:rsidR="00AD2609" w:rsidRPr="00DB6A16" w:rsidRDefault="00AD2609" w:rsidP="00EB0ACA">
            <w:pPr>
              <w:numPr>
                <w:ilvl w:val="0"/>
                <w:numId w:val="18"/>
              </w:numPr>
              <w:ind w:left="218" w:hanging="218"/>
              <w:rPr>
                <w:sz w:val="22"/>
                <w:szCs w:val="22"/>
              </w:rPr>
            </w:pPr>
            <w:r w:rsidRPr="00DB6A16">
              <w:rPr>
                <w:sz w:val="22"/>
                <w:szCs w:val="22"/>
              </w:rPr>
              <w:t>nesuteikimas, neteisėtas ar neteisingas pažeminimas pareigose;</w:t>
            </w:r>
          </w:p>
          <w:p w14:paraId="20860C9A" w14:textId="77777777" w:rsidR="00AD2609" w:rsidRPr="00DB6A16" w:rsidRDefault="00AD2609" w:rsidP="00EB0ACA">
            <w:pPr>
              <w:numPr>
                <w:ilvl w:val="0"/>
                <w:numId w:val="18"/>
              </w:numPr>
              <w:ind w:left="218" w:hanging="218"/>
              <w:rPr>
                <w:sz w:val="22"/>
                <w:szCs w:val="22"/>
              </w:rPr>
            </w:pPr>
            <w:r w:rsidRPr="00DB6A16">
              <w:rPr>
                <w:sz w:val="22"/>
                <w:szCs w:val="22"/>
              </w:rPr>
              <w:t>neįdarbinimas;</w:t>
            </w:r>
          </w:p>
          <w:p w14:paraId="519E2B36" w14:textId="77777777" w:rsidR="00AD2609" w:rsidRPr="00DB6A16" w:rsidRDefault="00AD2609" w:rsidP="00EB0ACA">
            <w:pPr>
              <w:numPr>
                <w:ilvl w:val="0"/>
                <w:numId w:val="18"/>
              </w:numPr>
              <w:ind w:left="218" w:hanging="218"/>
              <w:rPr>
                <w:sz w:val="22"/>
                <w:szCs w:val="22"/>
              </w:rPr>
            </w:pPr>
            <w:r w:rsidRPr="00DB6A16">
              <w:rPr>
                <w:sz w:val="22"/>
                <w:szCs w:val="22"/>
              </w:rPr>
              <w:t>nepateikimas tikslių, teisingų darbo rekomendacijų;</w:t>
            </w:r>
          </w:p>
          <w:p w14:paraId="3BECAA75" w14:textId="77777777" w:rsidR="00AD2609" w:rsidRPr="00DB6A16" w:rsidRDefault="00AD2609" w:rsidP="00EB0ACA">
            <w:pPr>
              <w:numPr>
                <w:ilvl w:val="0"/>
                <w:numId w:val="18"/>
              </w:numPr>
              <w:ind w:left="218" w:hanging="218"/>
              <w:rPr>
                <w:sz w:val="22"/>
                <w:szCs w:val="22"/>
              </w:rPr>
            </w:pPr>
            <w:r w:rsidRPr="00DB6A16">
              <w:rPr>
                <w:sz w:val="22"/>
                <w:szCs w:val="22"/>
              </w:rPr>
              <w:t>nesuteikimas darbo vietos, nesuteikimas ar sumažinimas darbo krūvio;</w:t>
            </w:r>
          </w:p>
          <w:p w14:paraId="01541D4E" w14:textId="77777777" w:rsidR="00AD2609" w:rsidRPr="00DB6A16" w:rsidRDefault="00AD2609" w:rsidP="00EB0ACA">
            <w:pPr>
              <w:numPr>
                <w:ilvl w:val="0"/>
                <w:numId w:val="18"/>
              </w:numPr>
              <w:ind w:left="218" w:hanging="218"/>
              <w:rPr>
                <w:sz w:val="22"/>
                <w:szCs w:val="22"/>
              </w:rPr>
            </w:pPr>
            <w:r w:rsidRPr="00DB6A16">
              <w:rPr>
                <w:sz w:val="22"/>
                <w:szCs w:val="22"/>
              </w:rPr>
              <w:t>aplaidus, atsainus darbuotojo veiklos įvertinimas;</w:t>
            </w:r>
          </w:p>
          <w:p w14:paraId="12F4E1CD" w14:textId="77777777" w:rsidR="00AD2609" w:rsidRPr="00DB6A16" w:rsidRDefault="00AD2609" w:rsidP="00EB0ACA">
            <w:pPr>
              <w:numPr>
                <w:ilvl w:val="0"/>
                <w:numId w:val="18"/>
              </w:numPr>
              <w:ind w:left="218" w:hanging="218"/>
              <w:rPr>
                <w:sz w:val="22"/>
                <w:szCs w:val="22"/>
              </w:rPr>
            </w:pPr>
            <w:r w:rsidRPr="00DB6A16">
              <w:rPr>
                <w:sz w:val="22"/>
                <w:szCs w:val="22"/>
              </w:rPr>
              <w:t>bet koks seksualinis priekabiavimas, priekabiavimas rasės, neįgalumo pagrindu;</w:t>
            </w:r>
          </w:p>
          <w:p w14:paraId="57872C3F" w14:textId="77777777" w:rsidR="00AD2609" w:rsidRPr="00DB6A16" w:rsidRDefault="00AD2609" w:rsidP="00EB0ACA">
            <w:pPr>
              <w:numPr>
                <w:ilvl w:val="0"/>
                <w:numId w:val="18"/>
              </w:numPr>
              <w:ind w:left="218" w:hanging="218"/>
              <w:rPr>
                <w:sz w:val="22"/>
                <w:szCs w:val="22"/>
              </w:rPr>
            </w:pPr>
            <w:r w:rsidRPr="00DB6A16">
              <w:rPr>
                <w:sz w:val="22"/>
                <w:szCs w:val="22"/>
              </w:rPr>
              <w:t>neteisėta ar neteisinga su darbo santykiais susijusi diskriminacija (įskaitant, bet neapsiribojant diskriminacija dėl amžiaus, lyties, rasės, odos spalvos, tautinės kilmės, religijos, seksualinės orientacijos, nėštumo ar neįgalumo);</w:t>
            </w:r>
          </w:p>
          <w:p w14:paraId="77B949C2" w14:textId="77777777" w:rsidR="00AD2609" w:rsidRPr="00DB6A16" w:rsidRDefault="00AD2609" w:rsidP="00EB0ACA">
            <w:pPr>
              <w:numPr>
                <w:ilvl w:val="0"/>
                <w:numId w:val="18"/>
              </w:numPr>
              <w:ind w:left="218" w:hanging="218"/>
              <w:rPr>
                <w:sz w:val="22"/>
                <w:szCs w:val="22"/>
              </w:rPr>
            </w:pPr>
            <w:r w:rsidRPr="00DB6A16">
              <w:rPr>
                <w:sz w:val="22"/>
                <w:szCs w:val="22"/>
              </w:rPr>
              <w:t>netinkama darbuotojų politika ir procedūros;</w:t>
            </w:r>
          </w:p>
          <w:p w14:paraId="1A4F89F8" w14:textId="77777777" w:rsidR="00AD2609" w:rsidRPr="00DB6A16" w:rsidRDefault="00AD2609" w:rsidP="00EB0ACA">
            <w:pPr>
              <w:numPr>
                <w:ilvl w:val="0"/>
                <w:numId w:val="18"/>
              </w:numPr>
              <w:ind w:left="218" w:hanging="218"/>
              <w:rPr>
                <w:sz w:val="22"/>
                <w:szCs w:val="22"/>
              </w:rPr>
            </w:pPr>
            <w:r w:rsidRPr="00DB6A16">
              <w:rPr>
                <w:sz w:val="22"/>
                <w:szCs w:val="22"/>
              </w:rPr>
              <w:t>fizinės ir psichologinės prievartos prieš darbuotoją remiantis tuo, kad toks darbuotojas naudojasi ar mėgina naudotis savo teisėmis pagal įstatymą;</w:t>
            </w:r>
          </w:p>
          <w:p w14:paraId="786CB78C" w14:textId="77777777" w:rsidR="00AD2609" w:rsidRPr="00DB6A16" w:rsidRDefault="00AD2609" w:rsidP="00EB0ACA">
            <w:pPr>
              <w:numPr>
                <w:ilvl w:val="0"/>
                <w:numId w:val="18"/>
              </w:numPr>
              <w:ind w:left="218" w:hanging="218"/>
              <w:rPr>
                <w:sz w:val="22"/>
                <w:szCs w:val="22"/>
              </w:rPr>
            </w:pPr>
            <w:r w:rsidRPr="00DB6A16">
              <w:rPr>
                <w:sz w:val="22"/>
                <w:szCs w:val="22"/>
              </w:rPr>
              <w:t>pažeidimas asmens civilinio pobūdžio teisių, susijusių su bet kuriuo iš aukščiau išvardintų punktų.</w:t>
            </w:r>
          </w:p>
        </w:tc>
      </w:tr>
      <w:tr w:rsidR="00AD2609" w:rsidRPr="00DB6A16" w14:paraId="0121F10C" w14:textId="77777777" w:rsidTr="001203E5">
        <w:trPr>
          <w:jc w:val="center"/>
        </w:trPr>
        <w:tc>
          <w:tcPr>
            <w:tcW w:w="10065" w:type="dxa"/>
            <w:gridSpan w:val="3"/>
            <w:shd w:val="clear" w:color="auto" w:fill="F2F2F2"/>
          </w:tcPr>
          <w:p w14:paraId="5917CD0A" w14:textId="77777777" w:rsidR="00AD2609" w:rsidRPr="00DB6A16" w:rsidRDefault="00AD2609" w:rsidP="00EB0ACA">
            <w:pPr>
              <w:numPr>
                <w:ilvl w:val="0"/>
                <w:numId w:val="20"/>
              </w:numPr>
              <w:tabs>
                <w:tab w:val="left" w:pos="454"/>
              </w:tabs>
              <w:ind w:left="29" w:firstLine="0"/>
              <w:jc w:val="center"/>
              <w:rPr>
                <w:b/>
                <w:sz w:val="22"/>
                <w:szCs w:val="22"/>
              </w:rPr>
            </w:pPr>
            <w:r w:rsidRPr="00DB6A16">
              <w:rPr>
                <w:b/>
                <w:sz w:val="22"/>
                <w:szCs w:val="22"/>
              </w:rPr>
              <w:t>Nedraudžiamieji įvykiai</w:t>
            </w:r>
          </w:p>
        </w:tc>
      </w:tr>
      <w:tr w:rsidR="00AD2609" w:rsidRPr="00DB6A16" w14:paraId="5745E645" w14:textId="77777777" w:rsidTr="001203E5">
        <w:trPr>
          <w:jc w:val="center"/>
        </w:trPr>
        <w:tc>
          <w:tcPr>
            <w:tcW w:w="10065" w:type="dxa"/>
            <w:gridSpan w:val="3"/>
            <w:shd w:val="clear" w:color="auto" w:fill="F2F2F2"/>
          </w:tcPr>
          <w:p w14:paraId="0E2908DE" w14:textId="77777777" w:rsidR="00AD2609" w:rsidRPr="00DB6A16" w:rsidRDefault="00AD2609" w:rsidP="001203E5">
            <w:pPr>
              <w:jc w:val="center"/>
              <w:rPr>
                <w:b/>
                <w:sz w:val="22"/>
                <w:szCs w:val="22"/>
              </w:rPr>
            </w:pPr>
            <w:r w:rsidRPr="00DB6A16">
              <w:rPr>
                <w:b/>
                <w:sz w:val="22"/>
                <w:szCs w:val="22"/>
              </w:rPr>
              <w:t>Elgesys</w:t>
            </w:r>
          </w:p>
        </w:tc>
      </w:tr>
      <w:tr w:rsidR="00AD2609" w:rsidRPr="00DB6A16" w14:paraId="7698E9FA" w14:textId="77777777" w:rsidTr="001203E5">
        <w:trPr>
          <w:jc w:val="center"/>
        </w:trPr>
        <w:tc>
          <w:tcPr>
            <w:tcW w:w="1417" w:type="dxa"/>
            <w:gridSpan w:val="2"/>
          </w:tcPr>
          <w:p w14:paraId="2F9FBE32" w14:textId="77777777" w:rsidR="00AD2609" w:rsidRPr="00DB6A16" w:rsidRDefault="00AD2609" w:rsidP="00EB0ACA">
            <w:pPr>
              <w:pStyle w:val="Pagrindiniotekstotrauka"/>
              <w:numPr>
                <w:ilvl w:val="1"/>
                <w:numId w:val="20"/>
              </w:numPr>
              <w:spacing w:after="0" w:line="240" w:lineRule="auto"/>
              <w:rPr>
                <w:rFonts w:ascii="Times New Roman" w:hAnsi="Times New Roman"/>
              </w:rPr>
            </w:pPr>
          </w:p>
        </w:tc>
        <w:tc>
          <w:tcPr>
            <w:tcW w:w="8648" w:type="dxa"/>
            <w:vAlign w:val="center"/>
          </w:tcPr>
          <w:p w14:paraId="1E504D26" w14:textId="77777777" w:rsidR="00AD2609" w:rsidRPr="00DB6A16" w:rsidRDefault="00AD2609" w:rsidP="001203E5">
            <w:pPr>
              <w:rPr>
                <w:sz w:val="22"/>
                <w:szCs w:val="22"/>
              </w:rPr>
            </w:pPr>
            <w:r w:rsidRPr="00DB6A16">
              <w:rPr>
                <w:b/>
                <w:sz w:val="22"/>
                <w:szCs w:val="22"/>
              </w:rPr>
              <w:t>Draudikas</w:t>
            </w:r>
            <w:r w:rsidRPr="00DB6A16">
              <w:rPr>
                <w:sz w:val="22"/>
                <w:szCs w:val="22"/>
              </w:rPr>
              <w:t xml:space="preserve"> neatlygins </w:t>
            </w:r>
            <w:r w:rsidRPr="00DB6A16">
              <w:rPr>
                <w:b/>
                <w:sz w:val="22"/>
                <w:szCs w:val="22"/>
              </w:rPr>
              <w:t>Nuostolių</w:t>
            </w:r>
            <w:r w:rsidRPr="00DB6A16">
              <w:rPr>
                <w:sz w:val="22"/>
                <w:szCs w:val="22"/>
              </w:rPr>
              <w:t xml:space="preserve">, kuriuos lėmė nesąžiningumas (asmeninė nauda), kuris buvo patirtas </w:t>
            </w:r>
            <w:r w:rsidRPr="00DB6A16">
              <w:rPr>
                <w:b/>
                <w:sz w:val="22"/>
                <w:szCs w:val="22"/>
              </w:rPr>
              <w:t>Apdraustojo</w:t>
            </w:r>
            <w:r w:rsidRPr="00DB6A16">
              <w:rPr>
                <w:sz w:val="22"/>
                <w:szCs w:val="22"/>
              </w:rPr>
              <w:t xml:space="preserve"> ar jo vardu, kylantis iš ar priskirtinas:</w:t>
            </w:r>
          </w:p>
          <w:p w14:paraId="09AC5B23" w14:textId="77777777" w:rsidR="00AD2609" w:rsidRPr="00DB6A16" w:rsidRDefault="00AD2609" w:rsidP="00EB0ACA">
            <w:pPr>
              <w:numPr>
                <w:ilvl w:val="0"/>
                <w:numId w:val="18"/>
              </w:numPr>
              <w:ind w:left="194" w:hanging="142"/>
              <w:rPr>
                <w:sz w:val="22"/>
                <w:szCs w:val="22"/>
              </w:rPr>
            </w:pPr>
            <w:r w:rsidRPr="00DB6A16">
              <w:rPr>
                <w:sz w:val="22"/>
                <w:szCs w:val="22"/>
              </w:rPr>
              <w:t>tyčiniams nesąžiningiems ar tyčiniams apgaulingiems veiksmams ar neveikimui;</w:t>
            </w:r>
          </w:p>
          <w:p w14:paraId="34310743" w14:textId="77777777" w:rsidR="00AD2609" w:rsidRPr="00DB6A16" w:rsidRDefault="00AD2609" w:rsidP="00EB0ACA">
            <w:pPr>
              <w:numPr>
                <w:ilvl w:val="0"/>
                <w:numId w:val="18"/>
              </w:numPr>
              <w:ind w:left="194" w:hanging="142"/>
              <w:rPr>
                <w:sz w:val="22"/>
                <w:szCs w:val="22"/>
              </w:rPr>
            </w:pPr>
            <w:r w:rsidRPr="00DB6A16">
              <w:rPr>
                <w:sz w:val="22"/>
                <w:szCs w:val="22"/>
              </w:rPr>
              <w:t>sąmoningai gautu neteisėtu pelnu ar finansine nauda (arba tokiu pelnu ar nauda, kurią gavo įmonė, kurioje jis turi finansinių interesų).</w:t>
            </w:r>
          </w:p>
          <w:p w14:paraId="57F05BFF" w14:textId="77777777" w:rsidR="00AD2609" w:rsidRPr="00DB6A16" w:rsidRDefault="00AD2609" w:rsidP="001203E5">
            <w:pPr>
              <w:rPr>
                <w:sz w:val="22"/>
                <w:szCs w:val="22"/>
              </w:rPr>
            </w:pPr>
            <w:r w:rsidRPr="00DB6A16">
              <w:rPr>
                <w:sz w:val="22"/>
                <w:szCs w:val="22"/>
              </w:rPr>
              <w:t xml:space="preserve">Su sąlyga, kad ši išimtis bus taikoma tik tuomet, jeigu tai bus nustatyta galutiniu, neapskundžiamu teismo sprendimu ar kita galutine neapskundžiama nutartimi, ar raštišku tokio </w:t>
            </w:r>
            <w:r w:rsidRPr="00DB6A16">
              <w:rPr>
                <w:b/>
                <w:sz w:val="22"/>
                <w:szCs w:val="22"/>
              </w:rPr>
              <w:t>Apdraustojo</w:t>
            </w:r>
            <w:r w:rsidRPr="00DB6A16">
              <w:rPr>
                <w:sz w:val="22"/>
                <w:szCs w:val="22"/>
              </w:rPr>
              <w:t xml:space="preserve"> prisipažinimu, kad atitinkamas elgesys iš tiesų įvyko. </w:t>
            </w:r>
          </w:p>
          <w:p w14:paraId="3B062A7E" w14:textId="77777777" w:rsidR="00AD2609" w:rsidRPr="00DB6A16" w:rsidRDefault="00AD2609" w:rsidP="001203E5">
            <w:pPr>
              <w:rPr>
                <w:sz w:val="22"/>
                <w:szCs w:val="22"/>
              </w:rPr>
            </w:pPr>
            <w:r w:rsidRPr="00DB6A16">
              <w:rPr>
                <w:sz w:val="22"/>
                <w:szCs w:val="22"/>
              </w:rPr>
              <w:t xml:space="preserve">Nesant galutinio, neapskundžiamo teismo sprendimo ar nesant kitos galutinės neapskundžiamos nutarties, </w:t>
            </w:r>
            <w:r w:rsidRPr="00DB6A16">
              <w:rPr>
                <w:b/>
                <w:sz w:val="22"/>
                <w:szCs w:val="22"/>
              </w:rPr>
              <w:t>Draudikas</w:t>
            </w:r>
            <w:r w:rsidRPr="00DB6A16">
              <w:rPr>
                <w:sz w:val="22"/>
                <w:szCs w:val="22"/>
              </w:rPr>
              <w:t xml:space="preserve"> avansu apmokės </w:t>
            </w:r>
            <w:r w:rsidRPr="00DB6A16">
              <w:rPr>
                <w:b/>
                <w:sz w:val="22"/>
                <w:szCs w:val="22"/>
              </w:rPr>
              <w:t>Gynybos išlaidas</w:t>
            </w:r>
            <w:r w:rsidRPr="00DB6A16">
              <w:rPr>
                <w:sz w:val="22"/>
                <w:szCs w:val="22"/>
              </w:rPr>
              <w:t xml:space="preserve"> tokiam </w:t>
            </w:r>
            <w:r w:rsidRPr="00DB6A16">
              <w:rPr>
                <w:b/>
                <w:sz w:val="22"/>
                <w:szCs w:val="22"/>
              </w:rPr>
              <w:t>Apdraustajam</w:t>
            </w:r>
            <w:r w:rsidRPr="00DB6A16">
              <w:rPr>
                <w:sz w:val="22"/>
                <w:szCs w:val="22"/>
              </w:rPr>
              <w:t>.</w:t>
            </w:r>
            <w:r w:rsidRPr="00DB6A16">
              <w:rPr>
                <w:b/>
                <w:sz w:val="22"/>
                <w:szCs w:val="22"/>
              </w:rPr>
              <w:t xml:space="preserve"> </w:t>
            </w:r>
            <w:r w:rsidRPr="00DB6A16">
              <w:rPr>
                <w:sz w:val="22"/>
                <w:szCs w:val="22"/>
              </w:rPr>
              <w:t xml:space="preserve">Esant galutiniam, neapskundžiamam teismo sprendimui ar kitai galutinei neapskundžiamai nutarčiai, toks </w:t>
            </w:r>
            <w:r w:rsidRPr="00DB6A16">
              <w:rPr>
                <w:b/>
                <w:sz w:val="22"/>
                <w:szCs w:val="22"/>
              </w:rPr>
              <w:t>Apdraustasis</w:t>
            </w:r>
            <w:r w:rsidRPr="00DB6A16">
              <w:rPr>
                <w:sz w:val="22"/>
                <w:szCs w:val="22"/>
              </w:rPr>
              <w:t xml:space="preserve"> privalės grąžinti bet kokius avansinius mokėjimus.</w:t>
            </w:r>
          </w:p>
        </w:tc>
      </w:tr>
      <w:tr w:rsidR="00AD2609" w:rsidRPr="00DB6A16" w14:paraId="544336CA" w14:textId="77777777" w:rsidTr="001203E5">
        <w:trPr>
          <w:jc w:val="center"/>
        </w:trPr>
        <w:tc>
          <w:tcPr>
            <w:tcW w:w="10065" w:type="dxa"/>
            <w:gridSpan w:val="3"/>
            <w:shd w:val="clear" w:color="auto" w:fill="F2F2F2"/>
          </w:tcPr>
          <w:p w14:paraId="63552397" w14:textId="77777777" w:rsidR="00AD2609" w:rsidRPr="00DB6A16" w:rsidRDefault="00AD2609" w:rsidP="001203E5">
            <w:pPr>
              <w:jc w:val="center"/>
              <w:rPr>
                <w:b/>
                <w:sz w:val="22"/>
                <w:szCs w:val="22"/>
              </w:rPr>
            </w:pPr>
            <w:r w:rsidRPr="00DB6A16">
              <w:rPr>
                <w:b/>
                <w:sz w:val="22"/>
                <w:szCs w:val="22"/>
              </w:rPr>
              <w:t>Ankstesni Reikalavimai</w:t>
            </w:r>
          </w:p>
        </w:tc>
      </w:tr>
      <w:tr w:rsidR="00AD2609" w:rsidRPr="00DB6A16" w14:paraId="284B91DE" w14:textId="77777777" w:rsidTr="001203E5">
        <w:trPr>
          <w:jc w:val="center"/>
        </w:trPr>
        <w:tc>
          <w:tcPr>
            <w:tcW w:w="1417" w:type="dxa"/>
            <w:gridSpan w:val="2"/>
          </w:tcPr>
          <w:p w14:paraId="3199C28B" w14:textId="77777777" w:rsidR="00AD2609" w:rsidRPr="00DB6A16" w:rsidRDefault="00AD2609" w:rsidP="00EB0ACA">
            <w:pPr>
              <w:pStyle w:val="Pagrindiniotekstotrauka"/>
              <w:numPr>
                <w:ilvl w:val="1"/>
                <w:numId w:val="20"/>
              </w:numPr>
              <w:spacing w:after="0" w:line="240" w:lineRule="auto"/>
              <w:rPr>
                <w:rFonts w:ascii="Times New Roman" w:hAnsi="Times New Roman"/>
              </w:rPr>
            </w:pPr>
          </w:p>
        </w:tc>
        <w:tc>
          <w:tcPr>
            <w:tcW w:w="8648" w:type="dxa"/>
            <w:vAlign w:val="center"/>
          </w:tcPr>
          <w:p w14:paraId="72C91C32" w14:textId="77777777" w:rsidR="00AD2609" w:rsidRPr="00DB6A16" w:rsidRDefault="00AD2609" w:rsidP="001203E5">
            <w:pPr>
              <w:rPr>
                <w:sz w:val="22"/>
                <w:szCs w:val="22"/>
              </w:rPr>
            </w:pPr>
            <w:r w:rsidRPr="00DB6A16">
              <w:rPr>
                <w:sz w:val="22"/>
                <w:szCs w:val="22"/>
              </w:rPr>
              <w:t xml:space="preserve">Bet kokie veiksmai, dėl kurių prieš draudimo sutarties įsigaliojimo dieną pradėtas oficialus tyrimas ar teisminis, ar bet koks kitas reguliavimo procesas, į kuriuos įtrauktas </w:t>
            </w:r>
            <w:r w:rsidRPr="00DB6A16">
              <w:rPr>
                <w:b/>
                <w:sz w:val="22"/>
                <w:szCs w:val="22"/>
              </w:rPr>
              <w:t xml:space="preserve">Apdraustasis </w:t>
            </w:r>
            <w:r w:rsidRPr="00DB6A16">
              <w:rPr>
                <w:sz w:val="22"/>
                <w:szCs w:val="22"/>
              </w:rPr>
              <w:t>dėl reikalavimų, susijusių su darbo santykiais.</w:t>
            </w:r>
          </w:p>
        </w:tc>
      </w:tr>
      <w:tr w:rsidR="00AD2609" w:rsidRPr="00DB6A16" w14:paraId="6C35746E" w14:textId="77777777" w:rsidTr="001203E5">
        <w:trPr>
          <w:jc w:val="center"/>
        </w:trPr>
        <w:tc>
          <w:tcPr>
            <w:tcW w:w="10065" w:type="dxa"/>
            <w:gridSpan w:val="3"/>
            <w:shd w:val="clear" w:color="auto" w:fill="F2F2F2"/>
          </w:tcPr>
          <w:p w14:paraId="7627B41B" w14:textId="77777777" w:rsidR="00AD2609" w:rsidRPr="00DB6A16" w:rsidRDefault="00AD2609" w:rsidP="001203E5">
            <w:pPr>
              <w:jc w:val="center"/>
              <w:rPr>
                <w:sz w:val="22"/>
                <w:szCs w:val="22"/>
              </w:rPr>
            </w:pPr>
            <w:r w:rsidRPr="00DB6A16">
              <w:rPr>
                <w:b/>
                <w:sz w:val="22"/>
                <w:szCs w:val="22"/>
              </w:rPr>
              <w:t>Žala turtui</w:t>
            </w:r>
          </w:p>
        </w:tc>
      </w:tr>
      <w:tr w:rsidR="00AD2609" w:rsidRPr="00DB6A16" w14:paraId="4859F346" w14:textId="77777777" w:rsidTr="001203E5">
        <w:trPr>
          <w:jc w:val="center"/>
        </w:trPr>
        <w:tc>
          <w:tcPr>
            <w:tcW w:w="1417" w:type="dxa"/>
            <w:gridSpan w:val="2"/>
          </w:tcPr>
          <w:p w14:paraId="59C08D48" w14:textId="77777777" w:rsidR="00AD2609" w:rsidRPr="00DB6A16" w:rsidRDefault="00AD2609" w:rsidP="00EB0ACA">
            <w:pPr>
              <w:pStyle w:val="Pagrindiniotekstotrauka"/>
              <w:numPr>
                <w:ilvl w:val="1"/>
                <w:numId w:val="20"/>
              </w:numPr>
              <w:spacing w:after="0" w:line="240" w:lineRule="auto"/>
              <w:rPr>
                <w:rFonts w:ascii="Times New Roman" w:hAnsi="Times New Roman"/>
              </w:rPr>
            </w:pPr>
          </w:p>
        </w:tc>
        <w:tc>
          <w:tcPr>
            <w:tcW w:w="8648" w:type="dxa"/>
            <w:vAlign w:val="center"/>
          </w:tcPr>
          <w:p w14:paraId="4AF8DD98" w14:textId="77777777" w:rsidR="00AD2609" w:rsidRPr="00DB6A16" w:rsidRDefault="00AD2609" w:rsidP="001203E5">
            <w:pPr>
              <w:rPr>
                <w:sz w:val="22"/>
                <w:szCs w:val="22"/>
              </w:rPr>
            </w:pPr>
            <w:r w:rsidRPr="00DB6A16">
              <w:rPr>
                <w:b/>
                <w:sz w:val="22"/>
                <w:szCs w:val="22"/>
              </w:rPr>
              <w:t>Draudikas</w:t>
            </w:r>
            <w:r w:rsidRPr="00DB6A16">
              <w:rPr>
                <w:sz w:val="22"/>
                <w:szCs w:val="22"/>
              </w:rPr>
              <w:t xml:space="preserve"> neatlygins </w:t>
            </w:r>
            <w:r w:rsidRPr="00DB6A16">
              <w:rPr>
                <w:b/>
                <w:sz w:val="22"/>
                <w:szCs w:val="22"/>
              </w:rPr>
              <w:t>Nuostolių,</w:t>
            </w:r>
            <w:r w:rsidRPr="00DB6A16">
              <w:rPr>
                <w:sz w:val="22"/>
                <w:szCs w:val="22"/>
              </w:rPr>
              <w:t xml:space="preserve"> susijusių su bet kokiu </w:t>
            </w:r>
            <w:r w:rsidRPr="00DB6A16">
              <w:rPr>
                <w:b/>
                <w:sz w:val="22"/>
                <w:szCs w:val="22"/>
              </w:rPr>
              <w:t>Reikalavimu,</w:t>
            </w:r>
            <w:r w:rsidRPr="00DB6A16">
              <w:rPr>
                <w:sz w:val="22"/>
                <w:szCs w:val="22"/>
              </w:rPr>
              <w:t xml:space="preserve"> inicijuotu dėl </w:t>
            </w:r>
            <w:r w:rsidRPr="00DB6A16">
              <w:rPr>
                <w:b/>
                <w:sz w:val="22"/>
                <w:szCs w:val="22"/>
              </w:rPr>
              <w:t>žalos turtui</w:t>
            </w:r>
            <w:r w:rsidRPr="00DB6A16">
              <w:rPr>
                <w:sz w:val="22"/>
                <w:szCs w:val="22"/>
              </w:rPr>
              <w:t xml:space="preserve">. </w:t>
            </w:r>
          </w:p>
        </w:tc>
      </w:tr>
      <w:tr w:rsidR="00AD2609" w:rsidRPr="00DB6A16" w14:paraId="6E404633" w14:textId="77777777" w:rsidTr="001203E5">
        <w:trPr>
          <w:jc w:val="center"/>
        </w:trPr>
        <w:tc>
          <w:tcPr>
            <w:tcW w:w="10065" w:type="dxa"/>
            <w:gridSpan w:val="3"/>
            <w:shd w:val="clear" w:color="auto" w:fill="F2F2F2"/>
          </w:tcPr>
          <w:p w14:paraId="3DD6A337" w14:textId="77777777" w:rsidR="00AD2609" w:rsidRPr="00DB6A16" w:rsidRDefault="00AD2609" w:rsidP="001203E5">
            <w:pPr>
              <w:jc w:val="center"/>
              <w:rPr>
                <w:b/>
                <w:sz w:val="22"/>
                <w:szCs w:val="22"/>
              </w:rPr>
            </w:pPr>
            <w:r w:rsidRPr="00DB6A16">
              <w:rPr>
                <w:b/>
                <w:sz w:val="22"/>
                <w:szCs w:val="22"/>
              </w:rPr>
              <w:t>Tarnybinės nuobaudos</w:t>
            </w:r>
          </w:p>
        </w:tc>
      </w:tr>
      <w:tr w:rsidR="00AD2609" w:rsidRPr="00DB6A16" w14:paraId="0ED3AE42" w14:textId="77777777" w:rsidTr="001203E5">
        <w:trPr>
          <w:jc w:val="center"/>
        </w:trPr>
        <w:tc>
          <w:tcPr>
            <w:tcW w:w="1417" w:type="dxa"/>
            <w:gridSpan w:val="2"/>
          </w:tcPr>
          <w:p w14:paraId="32D20ED6" w14:textId="77777777" w:rsidR="00AD2609" w:rsidRPr="00DB6A16" w:rsidRDefault="00AD2609" w:rsidP="00EB0ACA">
            <w:pPr>
              <w:pStyle w:val="Pagrindiniotekstotrauka"/>
              <w:numPr>
                <w:ilvl w:val="1"/>
                <w:numId w:val="20"/>
              </w:numPr>
              <w:spacing w:after="0" w:line="240" w:lineRule="auto"/>
              <w:rPr>
                <w:rFonts w:ascii="Times New Roman" w:hAnsi="Times New Roman"/>
              </w:rPr>
            </w:pPr>
          </w:p>
        </w:tc>
        <w:tc>
          <w:tcPr>
            <w:tcW w:w="8648" w:type="dxa"/>
            <w:vAlign w:val="center"/>
          </w:tcPr>
          <w:p w14:paraId="3F8FE868" w14:textId="77777777" w:rsidR="00AD2609" w:rsidRPr="00DB6A16" w:rsidRDefault="00AD2609" w:rsidP="001203E5">
            <w:pPr>
              <w:rPr>
                <w:sz w:val="22"/>
                <w:szCs w:val="22"/>
              </w:rPr>
            </w:pPr>
            <w:r w:rsidRPr="00DB6A16">
              <w:rPr>
                <w:sz w:val="22"/>
                <w:szCs w:val="22"/>
              </w:rPr>
              <w:t xml:space="preserve">Neatlyginamos </w:t>
            </w:r>
            <w:r w:rsidRPr="00DB6A16">
              <w:rPr>
                <w:b/>
                <w:sz w:val="22"/>
                <w:szCs w:val="22"/>
              </w:rPr>
              <w:t>Gynybos</w:t>
            </w:r>
            <w:r w:rsidRPr="00DB6A16">
              <w:rPr>
                <w:sz w:val="22"/>
                <w:szCs w:val="22"/>
              </w:rPr>
              <w:t xml:space="preserve"> ir</w:t>
            </w:r>
            <w:r w:rsidRPr="00DB6A16">
              <w:rPr>
                <w:b/>
                <w:sz w:val="22"/>
                <w:szCs w:val="22"/>
              </w:rPr>
              <w:t xml:space="preserve"> Teisinio atstovavimo išlaidos</w:t>
            </w:r>
            <w:r w:rsidRPr="00DB6A16">
              <w:rPr>
                <w:sz w:val="22"/>
                <w:szCs w:val="22"/>
              </w:rPr>
              <w:t xml:space="preserve"> dėl paskirtų tarnybinių nuobaudų, kai nėra turtinio ar neturtinio reikalavimo.</w:t>
            </w:r>
          </w:p>
        </w:tc>
      </w:tr>
      <w:tr w:rsidR="00AD2609" w:rsidRPr="00DB6A16" w14:paraId="0ADF6762" w14:textId="77777777" w:rsidTr="001203E5">
        <w:trPr>
          <w:jc w:val="center"/>
        </w:trPr>
        <w:tc>
          <w:tcPr>
            <w:tcW w:w="10065" w:type="dxa"/>
            <w:gridSpan w:val="3"/>
            <w:shd w:val="clear" w:color="auto" w:fill="F2F2F2"/>
          </w:tcPr>
          <w:p w14:paraId="69D0D099" w14:textId="77777777" w:rsidR="00AD2609" w:rsidRPr="00DB6A16" w:rsidRDefault="00AD2609" w:rsidP="001203E5">
            <w:pPr>
              <w:jc w:val="center"/>
              <w:rPr>
                <w:b/>
                <w:sz w:val="22"/>
                <w:szCs w:val="22"/>
              </w:rPr>
            </w:pPr>
            <w:r w:rsidRPr="00DB6A16">
              <w:rPr>
                <w:b/>
                <w:sz w:val="22"/>
                <w:szCs w:val="22"/>
              </w:rPr>
              <w:lastRenderedPageBreak/>
              <w:t>Duomenų apsaugos pažeidimai</w:t>
            </w:r>
          </w:p>
        </w:tc>
      </w:tr>
      <w:tr w:rsidR="00AD2609" w:rsidRPr="00DB6A16" w14:paraId="65590BE6" w14:textId="77777777" w:rsidTr="001203E5">
        <w:trPr>
          <w:jc w:val="center"/>
        </w:trPr>
        <w:tc>
          <w:tcPr>
            <w:tcW w:w="1417" w:type="dxa"/>
            <w:gridSpan w:val="2"/>
          </w:tcPr>
          <w:p w14:paraId="378DE05C" w14:textId="77777777" w:rsidR="00AD2609" w:rsidRPr="00DB6A16" w:rsidRDefault="00AD2609" w:rsidP="001203E5">
            <w:pPr>
              <w:pStyle w:val="Pagrindiniotekstotrauka"/>
              <w:spacing w:after="0"/>
              <w:ind w:left="360"/>
              <w:rPr>
                <w:rFonts w:ascii="Times New Roman" w:hAnsi="Times New Roman"/>
              </w:rPr>
            </w:pPr>
            <w:r w:rsidRPr="00DB6A16">
              <w:rPr>
                <w:rFonts w:ascii="Times New Roman" w:hAnsi="Times New Roman"/>
              </w:rPr>
              <w:t>11.5.</w:t>
            </w:r>
          </w:p>
        </w:tc>
        <w:tc>
          <w:tcPr>
            <w:tcW w:w="8648" w:type="dxa"/>
            <w:vAlign w:val="center"/>
          </w:tcPr>
          <w:p w14:paraId="58E50761" w14:textId="77777777" w:rsidR="00AD2609" w:rsidRPr="00DB6A16" w:rsidRDefault="00AD2609" w:rsidP="001203E5">
            <w:pPr>
              <w:rPr>
                <w:sz w:val="22"/>
                <w:szCs w:val="22"/>
              </w:rPr>
            </w:pPr>
            <w:r w:rsidRPr="00DB6A16">
              <w:rPr>
                <w:b/>
                <w:sz w:val="22"/>
                <w:szCs w:val="22"/>
              </w:rPr>
              <w:t>Draudikas</w:t>
            </w:r>
            <w:r w:rsidRPr="00DB6A16">
              <w:rPr>
                <w:sz w:val="22"/>
                <w:szCs w:val="22"/>
              </w:rPr>
              <w:t xml:space="preserve"> neatlygins</w:t>
            </w:r>
            <w:r w:rsidRPr="00DB6A16">
              <w:rPr>
                <w:b/>
                <w:sz w:val="22"/>
                <w:szCs w:val="22"/>
              </w:rPr>
              <w:t xml:space="preserve"> Nuostolių</w:t>
            </w:r>
            <w:r w:rsidRPr="00DB6A16">
              <w:rPr>
                <w:sz w:val="22"/>
                <w:szCs w:val="22"/>
              </w:rPr>
              <w:t xml:space="preserve"> dėl bet kokio </w:t>
            </w:r>
            <w:r w:rsidRPr="00DB6A16">
              <w:rPr>
                <w:b/>
                <w:sz w:val="22"/>
                <w:szCs w:val="22"/>
              </w:rPr>
              <w:t>Reikalavimo</w:t>
            </w:r>
            <w:r w:rsidRPr="00DB6A16">
              <w:rPr>
                <w:sz w:val="22"/>
                <w:szCs w:val="22"/>
              </w:rPr>
              <w:t xml:space="preserve">, paremto, kylančio ar kuriuo nors kitu būdu tiesiogiai ir/ar netiesiogiai susijusio su Bendrojo duomenų apsaugos reglamento (BDAR) pažeidimais. </w:t>
            </w:r>
          </w:p>
        </w:tc>
      </w:tr>
      <w:tr w:rsidR="00AD2609" w:rsidRPr="00DB6A16" w14:paraId="06D0DF11" w14:textId="77777777" w:rsidTr="001203E5">
        <w:trPr>
          <w:jc w:val="center"/>
        </w:trPr>
        <w:tc>
          <w:tcPr>
            <w:tcW w:w="10065" w:type="dxa"/>
            <w:gridSpan w:val="3"/>
            <w:shd w:val="clear" w:color="auto" w:fill="F2F2F2"/>
          </w:tcPr>
          <w:p w14:paraId="242A5378" w14:textId="77777777" w:rsidR="00AD2609" w:rsidRPr="00DB6A16" w:rsidRDefault="00AD2609" w:rsidP="001203E5">
            <w:pPr>
              <w:jc w:val="center"/>
              <w:rPr>
                <w:b/>
                <w:sz w:val="22"/>
                <w:szCs w:val="22"/>
              </w:rPr>
            </w:pPr>
            <w:r w:rsidRPr="00DB6A16">
              <w:rPr>
                <w:b/>
                <w:sz w:val="22"/>
                <w:szCs w:val="22"/>
              </w:rPr>
              <w:t>Kibernetinė rizika</w:t>
            </w:r>
          </w:p>
        </w:tc>
      </w:tr>
      <w:tr w:rsidR="00AD2609" w:rsidRPr="00DB6A16" w14:paraId="4D9945AC" w14:textId="77777777" w:rsidTr="001203E5">
        <w:trPr>
          <w:jc w:val="center"/>
        </w:trPr>
        <w:tc>
          <w:tcPr>
            <w:tcW w:w="1417" w:type="dxa"/>
            <w:gridSpan w:val="2"/>
          </w:tcPr>
          <w:p w14:paraId="160A32B2" w14:textId="77777777" w:rsidR="00AD2609" w:rsidRPr="00DB6A16" w:rsidRDefault="00AD2609" w:rsidP="001203E5">
            <w:pPr>
              <w:pStyle w:val="Pagrindiniotekstotrauka"/>
              <w:spacing w:after="0"/>
              <w:ind w:left="360"/>
              <w:rPr>
                <w:rFonts w:ascii="Times New Roman" w:hAnsi="Times New Roman"/>
              </w:rPr>
            </w:pPr>
            <w:r w:rsidRPr="00DB6A16">
              <w:rPr>
                <w:rFonts w:ascii="Times New Roman" w:hAnsi="Times New Roman"/>
              </w:rPr>
              <w:t>11.6.</w:t>
            </w:r>
          </w:p>
        </w:tc>
        <w:tc>
          <w:tcPr>
            <w:tcW w:w="8648" w:type="dxa"/>
            <w:vAlign w:val="center"/>
          </w:tcPr>
          <w:p w14:paraId="20478DE3" w14:textId="77777777" w:rsidR="00AD2609" w:rsidRPr="00DB6A16" w:rsidRDefault="00AD2609" w:rsidP="001203E5">
            <w:pPr>
              <w:rPr>
                <w:sz w:val="22"/>
                <w:szCs w:val="22"/>
              </w:rPr>
            </w:pPr>
            <w:r w:rsidRPr="00DB6A16">
              <w:rPr>
                <w:b/>
                <w:sz w:val="22"/>
                <w:szCs w:val="22"/>
              </w:rPr>
              <w:t>Draudikas</w:t>
            </w:r>
            <w:r w:rsidRPr="00DB6A16">
              <w:rPr>
                <w:sz w:val="22"/>
                <w:szCs w:val="22"/>
              </w:rPr>
              <w:t xml:space="preserve"> neatlygins</w:t>
            </w:r>
            <w:r w:rsidRPr="00DB6A16">
              <w:rPr>
                <w:b/>
                <w:sz w:val="22"/>
                <w:szCs w:val="22"/>
              </w:rPr>
              <w:t xml:space="preserve"> Nuostolių</w:t>
            </w:r>
            <w:r w:rsidRPr="00DB6A16">
              <w:rPr>
                <w:sz w:val="22"/>
                <w:szCs w:val="22"/>
              </w:rPr>
              <w:t xml:space="preserve"> dėl bet kokio </w:t>
            </w:r>
            <w:r w:rsidRPr="00DB6A16">
              <w:rPr>
                <w:b/>
                <w:sz w:val="22"/>
                <w:szCs w:val="22"/>
              </w:rPr>
              <w:t>Reikalavimo</w:t>
            </w:r>
            <w:r w:rsidRPr="00DB6A16">
              <w:rPr>
                <w:sz w:val="22"/>
                <w:szCs w:val="22"/>
              </w:rPr>
              <w:t xml:space="preserve">, paremto, kylančio ar kuriuo nors kitu būdu tiesiogiai ir/ar netiesiogiai susijusio su </w:t>
            </w:r>
            <w:r w:rsidRPr="00DB6A16">
              <w:rPr>
                <w:b/>
                <w:bCs/>
                <w:sz w:val="22"/>
                <w:szCs w:val="22"/>
              </w:rPr>
              <w:t>Kibernetinėmis rizikomis</w:t>
            </w:r>
            <w:r w:rsidRPr="00DB6A16">
              <w:rPr>
                <w:sz w:val="22"/>
                <w:szCs w:val="22"/>
              </w:rPr>
              <w:t xml:space="preserve"> ir/ar incidentais, ir panašiais elektroninės erdvės įvykiais. </w:t>
            </w:r>
          </w:p>
          <w:p w14:paraId="741B1248" w14:textId="77777777" w:rsidR="00AD2609" w:rsidRPr="00DB6A16" w:rsidRDefault="00AD2609" w:rsidP="001203E5">
            <w:pPr>
              <w:pStyle w:val="Sraopastraipa"/>
              <w:widowControl w:val="0"/>
              <w:autoSpaceDE w:val="0"/>
              <w:autoSpaceDN w:val="0"/>
              <w:ind w:left="0"/>
              <w:rPr>
                <w:sz w:val="22"/>
                <w:szCs w:val="22"/>
              </w:rPr>
            </w:pPr>
            <w:r w:rsidRPr="00DB6A16">
              <w:rPr>
                <w:b/>
                <w:sz w:val="22"/>
                <w:szCs w:val="22"/>
              </w:rPr>
              <w:t>Kibernetinė rizika</w:t>
            </w:r>
            <w:r w:rsidRPr="00DB6A16">
              <w:rPr>
                <w:sz w:val="22"/>
                <w:szCs w:val="22"/>
              </w:rPr>
              <w:t xml:space="preserve"> – tai sąmoninga, su piktavališkais kompiuteriniais veiksmais ar kenkėjiška kompiuterine programine įranga susijusi ataka į draudėjui priklausančias kompiuterines sistemas, vykdoma pavienių asmenų arba organizacijų, kurių tikslas – pavogti, sunaikinti, sugadinti duomenis arba pažeisti ir / arba sunaikinti kompiuterines sistemas, apriboti sistemų prieigas, sistemų darbą ir pan. </w:t>
            </w:r>
            <w:r w:rsidRPr="00DB6A16">
              <w:rPr>
                <w:b/>
                <w:sz w:val="22"/>
                <w:szCs w:val="22"/>
              </w:rPr>
              <w:t>Kibernetine rizika</w:t>
            </w:r>
            <w:r w:rsidRPr="00DB6A16">
              <w:rPr>
                <w:sz w:val="22"/>
                <w:szCs w:val="22"/>
              </w:rPr>
              <w:t xml:space="preserve"> taip pat laikomi atvejai, kai tretieji asmenys, naudodamiesi kompiuterinėmis sistemomis ar kitomis nuotolinėmis ryšio priemonėmis (pvz., telefonu, el. paštu, trumposiomis žinutėmis, pokalbių programėlėmis, socialinių tinklų paskyromis ar kt.), apgaulės būdu įtikina ar kitaip įkalba </w:t>
            </w:r>
            <w:r w:rsidRPr="00DB6A16">
              <w:rPr>
                <w:b/>
                <w:bCs/>
                <w:sz w:val="22"/>
                <w:szCs w:val="22"/>
              </w:rPr>
              <w:t>Apdraustąjį</w:t>
            </w:r>
            <w:r w:rsidRPr="00DB6A16">
              <w:rPr>
                <w:sz w:val="22"/>
                <w:szCs w:val="22"/>
              </w:rPr>
              <w:t xml:space="preserve"> ar jo įgaliotą asmenį atlikti tam tikrus veiksmus, sukeliančius žalą – įskaitant, bet neapsiribojant, inicijuoti arba patvirtinti pinigines operacijas, paspausti per nuorodą atsiųstą mokėjimo ar tapatybės patvirtinimo mygtuką, įvesti prisijungimo duomenis į netikras svetaines (angl. </w:t>
            </w:r>
            <w:proofErr w:type="spellStart"/>
            <w:r w:rsidRPr="00DB6A16">
              <w:rPr>
                <w:i/>
                <w:iCs/>
                <w:sz w:val="22"/>
                <w:szCs w:val="22"/>
              </w:rPr>
              <w:t>phishing</w:t>
            </w:r>
            <w:proofErr w:type="spellEnd"/>
            <w:r w:rsidRPr="00DB6A16">
              <w:rPr>
                <w:sz w:val="22"/>
                <w:szCs w:val="22"/>
              </w:rPr>
              <w:t>), pateikti konfidencialią ar su mokėjimais susijusią informaciją, įdiegti kenkėjišką programinę įrangą, paspausti paveikslėlius ar failus, sukeliančius sistemų pažeidimus ar duomenų nutekėjimą, ar kitais būdais sudaryti sąlygas žalai atsirasti.</w:t>
            </w:r>
          </w:p>
        </w:tc>
      </w:tr>
      <w:tr w:rsidR="00AD2609" w:rsidRPr="00DB6A16" w14:paraId="453D8269" w14:textId="77777777" w:rsidTr="001203E5">
        <w:trPr>
          <w:jc w:val="center"/>
        </w:trPr>
        <w:tc>
          <w:tcPr>
            <w:tcW w:w="10065" w:type="dxa"/>
            <w:gridSpan w:val="3"/>
            <w:shd w:val="clear" w:color="auto" w:fill="F2F2F2"/>
          </w:tcPr>
          <w:p w14:paraId="0C12B885" w14:textId="77777777" w:rsidR="00AD2609" w:rsidRPr="00DB6A16" w:rsidRDefault="00AD2609" w:rsidP="001203E5">
            <w:pPr>
              <w:jc w:val="center"/>
              <w:rPr>
                <w:b/>
                <w:sz w:val="22"/>
                <w:szCs w:val="22"/>
              </w:rPr>
            </w:pPr>
            <w:r w:rsidRPr="00DB6A16">
              <w:rPr>
                <w:b/>
                <w:sz w:val="22"/>
                <w:szCs w:val="22"/>
              </w:rPr>
              <w:t xml:space="preserve">Epidemija ar </w:t>
            </w:r>
            <w:r w:rsidRPr="00DB6A16">
              <w:rPr>
                <w:rStyle w:val="highlight"/>
                <w:b/>
                <w:sz w:val="22"/>
                <w:szCs w:val="22"/>
              </w:rPr>
              <w:t>pandemi</w:t>
            </w:r>
            <w:r w:rsidRPr="00DB6A16">
              <w:rPr>
                <w:b/>
                <w:sz w:val="22"/>
                <w:szCs w:val="22"/>
              </w:rPr>
              <w:t>ja</w:t>
            </w:r>
          </w:p>
        </w:tc>
      </w:tr>
      <w:tr w:rsidR="00AD2609" w:rsidRPr="00DB6A16" w14:paraId="19203BE3" w14:textId="77777777" w:rsidTr="001203E5">
        <w:trPr>
          <w:jc w:val="center"/>
        </w:trPr>
        <w:tc>
          <w:tcPr>
            <w:tcW w:w="1417" w:type="dxa"/>
            <w:gridSpan w:val="2"/>
          </w:tcPr>
          <w:p w14:paraId="63C0C38B" w14:textId="77777777" w:rsidR="00AD2609" w:rsidRPr="00DB6A16" w:rsidRDefault="00AD2609" w:rsidP="001203E5">
            <w:pPr>
              <w:pStyle w:val="Pagrindiniotekstotrauka"/>
              <w:spacing w:after="0"/>
              <w:ind w:left="360"/>
              <w:rPr>
                <w:rFonts w:ascii="Times New Roman" w:hAnsi="Times New Roman"/>
              </w:rPr>
            </w:pPr>
            <w:r w:rsidRPr="00DB6A16">
              <w:rPr>
                <w:rFonts w:ascii="Times New Roman" w:hAnsi="Times New Roman"/>
              </w:rPr>
              <w:t>11.7.</w:t>
            </w:r>
          </w:p>
        </w:tc>
        <w:tc>
          <w:tcPr>
            <w:tcW w:w="8648" w:type="dxa"/>
            <w:vAlign w:val="center"/>
          </w:tcPr>
          <w:p w14:paraId="751A9DAF" w14:textId="77777777" w:rsidR="00AD2609" w:rsidRPr="00DB6A16" w:rsidRDefault="00AD2609" w:rsidP="001203E5">
            <w:pPr>
              <w:rPr>
                <w:sz w:val="22"/>
                <w:szCs w:val="22"/>
              </w:rPr>
            </w:pPr>
            <w:r w:rsidRPr="00DB6A16">
              <w:rPr>
                <w:sz w:val="22"/>
                <w:szCs w:val="22"/>
              </w:rPr>
              <w:t xml:space="preserve">Epidemija ar </w:t>
            </w:r>
            <w:r w:rsidRPr="00DB6A16">
              <w:rPr>
                <w:rStyle w:val="highlight"/>
                <w:sz w:val="22"/>
                <w:szCs w:val="22"/>
              </w:rPr>
              <w:t>pandemi</w:t>
            </w:r>
            <w:r w:rsidRPr="00DB6A16">
              <w:rPr>
                <w:sz w:val="22"/>
                <w:szCs w:val="22"/>
              </w:rPr>
              <w:t xml:space="preserve">ja (įskaitant, bet neapsiribojant COVID-19): </w:t>
            </w:r>
            <w:r w:rsidRPr="00DB6A16">
              <w:rPr>
                <w:b/>
                <w:sz w:val="22"/>
                <w:szCs w:val="22"/>
              </w:rPr>
              <w:t>Draudikas</w:t>
            </w:r>
            <w:r w:rsidRPr="00DB6A16">
              <w:rPr>
                <w:sz w:val="22"/>
                <w:szCs w:val="22"/>
              </w:rPr>
              <w:t xml:space="preserve"> neatlygins</w:t>
            </w:r>
            <w:r w:rsidRPr="00DB6A16">
              <w:rPr>
                <w:b/>
                <w:sz w:val="22"/>
                <w:szCs w:val="22"/>
              </w:rPr>
              <w:t xml:space="preserve"> Nuostolių</w:t>
            </w:r>
            <w:r w:rsidRPr="00DB6A16">
              <w:rPr>
                <w:sz w:val="22"/>
                <w:szCs w:val="22"/>
              </w:rPr>
              <w:t xml:space="preserve"> dėl bet kokio </w:t>
            </w:r>
            <w:r w:rsidRPr="00DB6A16">
              <w:rPr>
                <w:b/>
                <w:sz w:val="22"/>
                <w:szCs w:val="22"/>
              </w:rPr>
              <w:t>Reikalavimo</w:t>
            </w:r>
            <w:r w:rsidRPr="00DB6A16">
              <w:rPr>
                <w:sz w:val="22"/>
                <w:szCs w:val="22"/>
              </w:rPr>
              <w:t xml:space="preserve">, paremto, kylančio ar kuriuo nors kitu būdu tiesiogiai ir/ar netiesiogiai susijusio su epidemija ar </w:t>
            </w:r>
            <w:r w:rsidRPr="00DB6A16">
              <w:rPr>
                <w:rStyle w:val="highlight"/>
                <w:sz w:val="22"/>
                <w:szCs w:val="22"/>
              </w:rPr>
              <w:t>pandemi</w:t>
            </w:r>
            <w:r w:rsidRPr="00DB6A16">
              <w:rPr>
                <w:sz w:val="22"/>
                <w:szCs w:val="22"/>
              </w:rPr>
              <w:t>ja (įskaitant, bet neapsiribojant COVID-19).</w:t>
            </w:r>
          </w:p>
        </w:tc>
      </w:tr>
      <w:tr w:rsidR="00AD2609" w:rsidRPr="00DB6A16" w14:paraId="75A3B80C" w14:textId="77777777" w:rsidTr="001203E5">
        <w:trPr>
          <w:jc w:val="center"/>
        </w:trPr>
        <w:tc>
          <w:tcPr>
            <w:tcW w:w="10065" w:type="dxa"/>
            <w:gridSpan w:val="3"/>
            <w:shd w:val="clear" w:color="auto" w:fill="F2F2F2"/>
          </w:tcPr>
          <w:p w14:paraId="04A629F1" w14:textId="77777777" w:rsidR="00AD2609" w:rsidRPr="00DB6A16" w:rsidRDefault="00AD2609" w:rsidP="001203E5">
            <w:pPr>
              <w:jc w:val="center"/>
              <w:rPr>
                <w:b/>
                <w:sz w:val="22"/>
                <w:szCs w:val="22"/>
              </w:rPr>
            </w:pPr>
            <w:r w:rsidRPr="00DB6A16">
              <w:rPr>
                <w:b/>
                <w:sz w:val="22"/>
                <w:szCs w:val="22"/>
              </w:rPr>
              <w:t>Karas</w:t>
            </w:r>
          </w:p>
        </w:tc>
      </w:tr>
      <w:tr w:rsidR="00AD2609" w:rsidRPr="00DB6A16" w14:paraId="3D699715" w14:textId="77777777" w:rsidTr="001203E5">
        <w:trPr>
          <w:jc w:val="center"/>
        </w:trPr>
        <w:tc>
          <w:tcPr>
            <w:tcW w:w="1417" w:type="dxa"/>
            <w:gridSpan w:val="2"/>
          </w:tcPr>
          <w:p w14:paraId="24D898BA" w14:textId="77777777" w:rsidR="00AD2609" w:rsidRPr="00DB6A16" w:rsidRDefault="00AD2609" w:rsidP="001203E5">
            <w:pPr>
              <w:pStyle w:val="Pagrindiniotekstotrauka"/>
              <w:spacing w:after="0"/>
              <w:ind w:left="360"/>
              <w:rPr>
                <w:rFonts w:ascii="Times New Roman" w:hAnsi="Times New Roman"/>
              </w:rPr>
            </w:pPr>
            <w:r w:rsidRPr="00DB6A16">
              <w:rPr>
                <w:rFonts w:ascii="Times New Roman" w:hAnsi="Times New Roman"/>
              </w:rPr>
              <w:t>11.8.</w:t>
            </w:r>
          </w:p>
        </w:tc>
        <w:tc>
          <w:tcPr>
            <w:tcW w:w="8648" w:type="dxa"/>
            <w:vAlign w:val="center"/>
          </w:tcPr>
          <w:p w14:paraId="2467CE7F" w14:textId="77777777" w:rsidR="00AD2609" w:rsidRPr="00DB6A16" w:rsidRDefault="00AD2609" w:rsidP="001203E5">
            <w:pPr>
              <w:rPr>
                <w:sz w:val="22"/>
                <w:szCs w:val="22"/>
              </w:rPr>
            </w:pPr>
            <w:r w:rsidRPr="00DB6A16">
              <w:rPr>
                <w:b/>
                <w:sz w:val="22"/>
                <w:szCs w:val="22"/>
              </w:rPr>
              <w:t>Draudikas</w:t>
            </w:r>
            <w:r w:rsidRPr="00DB6A16">
              <w:rPr>
                <w:sz w:val="22"/>
                <w:szCs w:val="22"/>
              </w:rPr>
              <w:t xml:space="preserve"> neatlygins </w:t>
            </w:r>
            <w:r w:rsidRPr="00DB6A16">
              <w:rPr>
                <w:b/>
                <w:sz w:val="22"/>
                <w:szCs w:val="22"/>
              </w:rPr>
              <w:t>Nuostolių</w:t>
            </w:r>
            <w:r w:rsidRPr="00DB6A16">
              <w:rPr>
                <w:sz w:val="22"/>
                <w:szCs w:val="22"/>
              </w:rPr>
              <w:t>, kuriuos tiesiogiai ar netiesiogiai lėmė ar kurie kilo dėl karo, invazijos, užsienio priešo veiksmų, terorizmo, karo veiksmų ar karinių operacijų (nesvarbu, karas paskelbtas ar ne), pilietinio karo, maišto, revoliucijos, sukilimo, karinės ar jėga užgrobtos valdžios veiksmų, turto konfiskavimo, nacionalizavimo, rekvizavimo, jo sugadinimo ar sunaikinimo, kurį įvykdė bet kokia vyriausybinė, visuomenės ar vietos valdžios institucija, ar kuris buvo įvykdytas šios institucijos duotu nurodymu.</w:t>
            </w:r>
          </w:p>
        </w:tc>
      </w:tr>
      <w:tr w:rsidR="00AD2609" w:rsidRPr="00DB6A16" w14:paraId="256FFC2A" w14:textId="77777777" w:rsidTr="001203E5">
        <w:trPr>
          <w:jc w:val="center"/>
        </w:trPr>
        <w:tc>
          <w:tcPr>
            <w:tcW w:w="10065" w:type="dxa"/>
            <w:gridSpan w:val="3"/>
            <w:shd w:val="clear" w:color="auto" w:fill="F2F2F2"/>
          </w:tcPr>
          <w:p w14:paraId="16D5DC45" w14:textId="77777777" w:rsidR="00AD2609" w:rsidRPr="00DB6A16" w:rsidRDefault="00AD2609" w:rsidP="001203E5">
            <w:pPr>
              <w:jc w:val="center"/>
              <w:rPr>
                <w:b/>
                <w:sz w:val="22"/>
                <w:szCs w:val="22"/>
              </w:rPr>
            </w:pPr>
            <w:r w:rsidRPr="00DB6A16">
              <w:rPr>
                <w:b/>
                <w:sz w:val="22"/>
                <w:szCs w:val="22"/>
              </w:rPr>
              <w:t>Sankcijos</w:t>
            </w:r>
          </w:p>
        </w:tc>
      </w:tr>
      <w:tr w:rsidR="00AD2609" w:rsidRPr="00DB6A16" w14:paraId="39E62386" w14:textId="77777777" w:rsidTr="001203E5">
        <w:trPr>
          <w:jc w:val="center"/>
        </w:trPr>
        <w:tc>
          <w:tcPr>
            <w:tcW w:w="1417" w:type="dxa"/>
            <w:gridSpan w:val="2"/>
          </w:tcPr>
          <w:p w14:paraId="54299A78" w14:textId="77777777" w:rsidR="00AD2609" w:rsidRPr="00DB6A16" w:rsidRDefault="00AD2609" w:rsidP="001203E5">
            <w:pPr>
              <w:jc w:val="center"/>
              <w:rPr>
                <w:b/>
                <w:sz w:val="22"/>
                <w:szCs w:val="22"/>
              </w:rPr>
            </w:pPr>
            <w:r w:rsidRPr="00DB6A16">
              <w:rPr>
                <w:sz w:val="22"/>
                <w:szCs w:val="22"/>
              </w:rPr>
              <w:t>11.9.</w:t>
            </w:r>
          </w:p>
        </w:tc>
        <w:tc>
          <w:tcPr>
            <w:tcW w:w="8648" w:type="dxa"/>
          </w:tcPr>
          <w:p w14:paraId="5B17C4CF" w14:textId="77777777" w:rsidR="00AD2609" w:rsidRPr="00DB6A16" w:rsidRDefault="00AD2609" w:rsidP="001203E5">
            <w:pPr>
              <w:rPr>
                <w:bCs/>
                <w:sz w:val="22"/>
                <w:szCs w:val="22"/>
              </w:rPr>
            </w:pPr>
            <w:r w:rsidRPr="00DB6A16">
              <w:rPr>
                <w:b/>
                <w:sz w:val="22"/>
                <w:szCs w:val="22"/>
              </w:rPr>
              <w:t>Draudikas</w:t>
            </w:r>
            <w:r w:rsidRPr="00DB6A16">
              <w:rPr>
                <w:bCs/>
                <w:sz w:val="22"/>
                <w:szCs w:val="22"/>
              </w:rPr>
              <w:t xml:space="preserve"> neteiks draudimo apsaugos ir </w:t>
            </w:r>
            <w:r w:rsidRPr="00DB6A16">
              <w:rPr>
                <w:b/>
                <w:sz w:val="22"/>
                <w:szCs w:val="22"/>
              </w:rPr>
              <w:t>Draudikas</w:t>
            </w:r>
            <w:r w:rsidRPr="00DB6A16">
              <w:rPr>
                <w:bCs/>
                <w:sz w:val="22"/>
                <w:szCs w:val="22"/>
              </w:rPr>
              <w:t xml:space="preserve"> neturės prievolės atlyginti </w:t>
            </w:r>
            <w:r w:rsidRPr="00DB6A16">
              <w:rPr>
                <w:b/>
                <w:sz w:val="22"/>
                <w:szCs w:val="22"/>
              </w:rPr>
              <w:t>Nuostolius</w:t>
            </w:r>
            <w:r w:rsidRPr="00DB6A16">
              <w:rPr>
                <w:bCs/>
                <w:sz w:val="22"/>
                <w:szCs w:val="22"/>
              </w:rPr>
              <w:t xml:space="preserve"> dėl </w:t>
            </w:r>
            <w:r w:rsidRPr="00DB6A16">
              <w:rPr>
                <w:b/>
                <w:sz w:val="22"/>
                <w:szCs w:val="22"/>
              </w:rPr>
              <w:t>Reikalavimo</w:t>
            </w:r>
            <w:r w:rsidRPr="00DB6A16">
              <w:rPr>
                <w:bCs/>
                <w:sz w:val="22"/>
                <w:szCs w:val="22"/>
              </w:rPr>
              <w:t xml:space="preserve"> ar teikti bet kokią kitą naudą, jei toks </w:t>
            </w:r>
            <w:r w:rsidRPr="00DB6A16">
              <w:rPr>
                <w:b/>
                <w:sz w:val="22"/>
                <w:szCs w:val="22"/>
              </w:rPr>
              <w:t>Nuostolių</w:t>
            </w:r>
            <w:r w:rsidRPr="00DB6A16">
              <w:rPr>
                <w:bCs/>
                <w:sz w:val="22"/>
                <w:szCs w:val="22"/>
              </w:rPr>
              <w:t xml:space="preserve"> dėl </w:t>
            </w:r>
            <w:r w:rsidRPr="00DB6A16">
              <w:rPr>
                <w:b/>
                <w:sz w:val="22"/>
                <w:szCs w:val="22"/>
              </w:rPr>
              <w:t>Reikalavimo</w:t>
            </w:r>
            <w:r w:rsidRPr="00DB6A16">
              <w:rPr>
                <w:bCs/>
                <w:sz w:val="22"/>
                <w:szCs w:val="22"/>
              </w:rPr>
              <w:t xml:space="preserve"> atlyginimas ar bet kokios kitos naudos suteikimas reikštų tai, kad </w:t>
            </w:r>
            <w:r w:rsidRPr="00DB6A16">
              <w:rPr>
                <w:b/>
                <w:sz w:val="22"/>
                <w:szCs w:val="22"/>
              </w:rPr>
              <w:t>Draudikas</w:t>
            </w:r>
            <w:r w:rsidRPr="00DB6A16">
              <w:rPr>
                <w:bCs/>
                <w:sz w:val="22"/>
                <w:szCs w:val="22"/>
              </w:rPr>
              <w:t xml:space="preserve"> pažeis bet kokias sankcijas, draudimus arba apribojimus pagal Jungtinių Tautų rezoliucijas arba prekybos ar ekonomines sankcijas, Europos Sąjungos, Jungtinės Karalystės ar Jungtinių Amerikos Valstijų teisės aktų ar reglamentų nuostatas.</w:t>
            </w:r>
          </w:p>
        </w:tc>
      </w:tr>
      <w:tr w:rsidR="00AD2609" w:rsidRPr="00DB6A16" w14:paraId="5280E1AC" w14:textId="77777777" w:rsidTr="001203E5">
        <w:trPr>
          <w:jc w:val="center"/>
        </w:trPr>
        <w:tc>
          <w:tcPr>
            <w:tcW w:w="10065" w:type="dxa"/>
            <w:gridSpan w:val="3"/>
            <w:shd w:val="clear" w:color="auto" w:fill="F2F2F2"/>
          </w:tcPr>
          <w:p w14:paraId="4CED9BDA" w14:textId="77777777" w:rsidR="00AD2609" w:rsidRPr="00DB6A16" w:rsidRDefault="00AD2609" w:rsidP="001203E5">
            <w:pPr>
              <w:jc w:val="center"/>
              <w:rPr>
                <w:b/>
                <w:sz w:val="22"/>
                <w:szCs w:val="22"/>
              </w:rPr>
            </w:pPr>
            <w:r w:rsidRPr="00DB6A16">
              <w:rPr>
                <w:b/>
                <w:sz w:val="22"/>
                <w:szCs w:val="22"/>
              </w:rPr>
              <w:t>Darbo kodekso nuostatų nesilaikymas</w:t>
            </w:r>
          </w:p>
        </w:tc>
      </w:tr>
      <w:tr w:rsidR="00AD2609" w:rsidRPr="00DB6A16" w14:paraId="20046CAF" w14:textId="77777777" w:rsidTr="001203E5">
        <w:trPr>
          <w:jc w:val="center"/>
        </w:trPr>
        <w:tc>
          <w:tcPr>
            <w:tcW w:w="1417" w:type="dxa"/>
            <w:gridSpan w:val="2"/>
          </w:tcPr>
          <w:p w14:paraId="355E5768" w14:textId="77777777" w:rsidR="00AD2609" w:rsidRPr="00DB6A16" w:rsidRDefault="00AD2609" w:rsidP="001203E5">
            <w:pPr>
              <w:pStyle w:val="Pagrindiniotekstotrauka"/>
              <w:spacing w:after="0"/>
              <w:ind w:left="360"/>
              <w:rPr>
                <w:rFonts w:ascii="Times New Roman" w:hAnsi="Times New Roman"/>
              </w:rPr>
            </w:pPr>
            <w:r w:rsidRPr="00DB6A16">
              <w:rPr>
                <w:rFonts w:ascii="Times New Roman" w:hAnsi="Times New Roman"/>
              </w:rPr>
              <w:t>11.10.</w:t>
            </w:r>
          </w:p>
        </w:tc>
        <w:tc>
          <w:tcPr>
            <w:tcW w:w="8648" w:type="dxa"/>
            <w:vAlign w:val="center"/>
          </w:tcPr>
          <w:p w14:paraId="7F4BF50A" w14:textId="77777777" w:rsidR="00AD2609" w:rsidRPr="00DB6A16" w:rsidRDefault="00AD2609" w:rsidP="001203E5">
            <w:pPr>
              <w:rPr>
                <w:sz w:val="22"/>
                <w:szCs w:val="22"/>
              </w:rPr>
            </w:pPr>
            <w:r w:rsidRPr="00DB6A16">
              <w:rPr>
                <w:b/>
                <w:sz w:val="22"/>
                <w:szCs w:val="22"/>
              </w:rPr>
              <w:t>Draudikas</w:t>
            </w:r>
            <w:r w:rsidRPr="00DB6A16">
              <w:rPr>
                <w:sz w:val="22"/>
                <w:szCs w:val="22"/>
              </w:rPr>
              <w:t xml:space="preserve"> neatlygins </w:t>
            </w:r>
            <w:r w:rsidRPr="00DB6A16">
              <w:rPr>
                <w:b/>
                <w:sz w:val="22"/>
                <w:szCs w:val="22"/>
              </w:rPr>
              <w:t>Nuostolių</w:t>
            </w:r>
            <w:r w:rsidRPr="00DB6A16">
              <w:rPr>
                <w:sz w:val="22"/>
                <w:szCs w:val="22"/>
              </w:rPr>
              <w:t>, kurie kilo dėl LR Darbo kodekso 57 straipsnio 2 dalies nuostatų nesilaikymo.</w:t>
            </w:r>
          </w:p>
        </w:tc>
      </w:tr>
      <w:tr w:rsidR="00AD2609" w:rsidRPr="00DB6A16" w14:paraId="3A2E2E0D" w14:textId="77777777" w:rsidTr="001203E5">
        <w:trPr>
          <w:jc w:val="center"/>
        </w:trPr>
        <w:tc>
          <w:tcPr>
            <w:tcW w:w="10065" w:type="dxa"/>
            <w:gridSpan w:val="3"/>
            <w:shd w:val="clear" w:color="auto" w:fill="F2F2F2"/>
          </w:tcPr>
          <w:p w14:paraId="64CA265A" w14:textId="77777777" w:rsidR="00AD2609" w:rsidRPr="00DB6A16" w:rsidRDefault="00AD2609" w:rsidP="001203E5">
            <w:pPr>
              <w:jc w:val="center"/>
              <w:rPr>
                <w:b/>
                <w:sz w:val="22"/>
                <w:szCs w:val="22"/>
              </w:rPr>
            </w:pPr>
            <w:r w:rsidRPr="00DB6A16">
              <w:rPr>
                <w:b/>
                <w:sz w:val="22"/>
                <w:szCs w:val="22"/>
              </w:rPr>
              <w:t>Darbdavio civilinė atsakomybė</w:t>
            </w:r>
          </w:p>
        </w:tc>
      </w:tr>
      <w:tr w:rsidR="00AD2609" w:rsidRPr="00DB6A16" w14:paraId="3165C407" w14:textId="77777777" w:rsidTr="001203E5">
        <w:trPr>
          <w:jc w:val="center"/>
        </w:trPr>
        <w:tc>
          <w:tcPr>
            <w:tcW w:w="1417" w:type="dxa"/>
            <w:gridSpan w:val="2"/>
          </w:tcPr>
          <w:p w14:paraId="18A97D05" w14:textId="77777777" w:rsidR="00AD2609" w:rsidRPr="00DB6A16" w:rsidRDefault="00AD2609" w:rsidP="001203E5">
            <w:pPr>
              <w:pStyle w:val="Pagrindiniotekstotrauka"/>
              <w:spacing w:after="0"/>
              <w:ind w:left="360"/>
              <w:rPr>
                <w:rFonts w:ascii="Times New Roman" w:hAnsi="Times New Roman"/>
              </w:rPr>
            </w:pPr>
            <w:r w:rsidRPr="00DB6A16">
              <w:rPr>
                <w:rFonts w:ascii="Times New Roman" w:hAnsi="Times New Roman"/>
              </w:rPr>
              <w:t>11.11.</w:t>
            </w:r>
          </w:p>
        </w:tc>
        <w:tc>
          <w:tcPr>
            <w:tcW w:w="8648" w:type="dxa"/>
            <w:vAlign w:val="center"/>
          </w:tcPr>
          <w:p w14:paraId="392DE98E" w14:textId="77777777" w:rsidR="00AD2609" w:rsidRPr="00DB6A16" w:rsidRDefault="00AD2609" w:rsidP="001203E5">
            <w:pPr>
              <w:tabs>
                <w:tab w:val="left" w:pos="284"/>
              </w:tabs>
              <w:contextualSpacing/>
              <w:mirrorIndents/>
              <w:rPr>
                <w:sz w:val="22"/>
                <w:szCs w:val="22"/>
              </w:rPr>
            </w:pPr>
            <w:r w:rsidRPr="00DB6A16">
              <w:rPr>
                <w:sz w:val="22"/>
                <w:szCs w:val="22"/>
              </w:rPr>
              <w:t xml:space="preserve">Nedraudžiama </w:t>
            </w:r>
            <w:r w:rsidRPr="00DB6A16">
              <w:rPr>
                <w:b/>
                <w:bCs/>
                <w:sz w:val="22"/>
                <w:szCs w:val="22"/>
              </w:rPr>
              <w:t xml:space="preserve">Apdraustojo </w:t>
            </w:r>
            <w:r w:rsidRPr="00DB6A16">
              <w:rPr>
                <w:bCs/>
                <w:sz w:val="22"/>
                <w:szCs w:val="22"/>
              </w:rPr>
              <w:t xml:space="preserve">(kaip darbdavio) civilinė atsakomybė už žalą </w:t>
            </w:r>
            <w:r w:rsidRPr="00DB6A16">
              <w:rPr>
                <w:b/>
                <w:bCs/>
                <w:sz w:val="22"/>
                <w:szCs w:val="22"/>
              </w:rPr>
              <w:t>Apdraustojo</w:t>
            </w:r>
            <w:r w:rsidRPr="00DB6A16">
              <w:rPr>
                <w:bCs/>
                <w:sz w:val="22"/>
                <w:szCs w:val="22"/>
              </w:rPr>
              <w:t xml:space="preserve"> darbuotojui dėl nelaimingo atsitikimo, įvykusio draudimo sutarties galiojimo teritorijoje darbe ir pakeliui į darbą ar iš darbo. </w:t>
            </w:r>
            <w:r w:rsidRPr="00DB6A16">
              <w:rPr>
                <w:sz w:val="22"/>
                <w:szCs w:val="22"/>
              </w:rPr>
              <w:t xml:space="preserve">Nelaimingas atsitikimas – staigus, netikėtas įvykis, kuriam įvykus prieš </w:t>
            </w:r>
            <w:r w:rsidRPr="00DB6A16">
              <w:rPr>
                <w:b/>
                <w:sz w:val="22"/>
                <w:szCs w:val="22"/>
              </w:rPr>
              <w:t>Apdraustojo</w:t>
            </w:r>
            <w:r w:rsidRPr="00DB6A16">
              <w:rPr>
                <w:sz w:val="22"/>
                <w:szCs w:val="22"/>
              </w:rPr>
              <w:t xml:space="preserve"> valią jo kūną iš išorės veikianti fizinė jėga, cheminis, terminis, nuodingųjų dujų ar kitoks fizinis poveikis pakenkia sveikatai arba tampa mirties priežastimi. </w:t>
            </w:r>
          </w:p>
        </w:tc>
      </w:tr>
      <w:tr w:rsidR="00AD2609" w:rsidRPr="00DB6A16" w14:paraId="25C194F5" w14:textId="77777777" w:rsidTr="001203E5">
        <w:trPr>
          <w:jc w:val="center"/>
        </w:trPr>
        <w:tc>
          <w:tcPr>
            <w:tcW w:w="10065" w:type="dxa"/>
            <w:gridSpan w:val="3"/>
            <w:shd w:val="clear" w:color="auto" w:fill="F2F2F2"/>
          </w:tcPr>
          <w:p w14:paraId="281E1969" w14:textId="77777777" w:rsidR="00AD2609" w:rsidRPr="00DB6A16" w:rsidRDefault="00AD2609" w:rsidP="00EB0ACA">
            <w:pPr>
              <w:numPr>
                <w:ilvl w:val="0"/>
                <w:numId w:val="20"/>
              </w:numPr>
              <w:jc w:val="left"/>
              <w:rPr>
                <w:b/>
                <w:sz w:val="22"/>
                <w:szCs w:val="22"/>
              </w:rPr>
            </w:pPr>
            <w:r w:rsidRPr="00DB6A16">
              <w:rPr>
                <w:b/>
                <w:sz w:val="22"/>
                <w:szCs w:val="22"/>
              </w:rPr>
              <w:t>Kitos sąlygos</w:t>
            </w:r>
          </w:p>
        </w:tc>
      </w:tr>
      <w:tr w:rsidR="00AD2609" w:rsidRPr="00DB6A16" w14:paraId="4F463CE1" w14:textId="77777777" w:rsidTr="001203E5">
        <w:trPr>
          <w:jc w:val="center"/>
        </w:trPr>
        <w:tc>
          <w:tcPr>
            <w:tcW w:w="10065" w:type="dxa"/>
            <w:gridSpan w:val="3"/>
            <w:shd w:val="clear" w:color="auto" w:fill="F2F2F2"/>
          </w:tcPr>
          <w:p w14:paraId="0E7C3D3E" w14:textId="77777777" w:rsidR="00AD2609" w:rsidRPr="00DB6A16" w:rsidRDefault="00AD2609" w:rsidP="001203E5">
            <w:pPr>
              <w:ind w:left="720"/>
              <w:jc w:val="center"/>
              <w:rPr>
                <w:b/>
                <w:sz w:val="22"/>
                <w:szCs w:val="22"/>
              </w:rPr>
            </w:pPr>
            <w:r w:rsidRPr="00DB6A16">
              <w:rPr>
                <w:b/>
                <w:sz w:val="22"/>
                <w:szCs w:val="22"/>
              </w:rPr>
              <w:t>Draudimo taisyklių taikymas</w:t>
            </w:r>
          </w:p>
        </w:tc>
      </w:tr>
      <w:tr w:rsidR="00AD2609" w:rsidRPr="00DB6A16" w14:paraId="190F79D0" w14:textId="77777777" w:rsidTr="001203E5">
        <w:trPr>
          <w:jc w:val="center"/>
        </w:trPr>
        <w:tc>
          <w:tcPr>
            <w:tcW w:w="1417" w:type="dxa"/>
            <w:gridSpan w:val="2"/>
          </w:tcPr>
          <w:p w14:paraId="549A56E8" w14:textId="77777777" w:rsidR="00AD2609" w:rsidRPr="00DB6A16" w:rsidRDefault="00AD2609" w:rsidP="00EB0ACA">
            <w:pPr>
              <w:numPr>
                <w:ilvl w:val="1"/>
                <w:numId w:val="20"/>
              </w:numPr>
              <w:jc w:val="center"/>
              <w:rPr>
                <w:b/>
                <w:sz w:val="22"/>
                <w:szCs w:val="22"/>
              </w:rPr>
            </w:pPr>
          </w:p>
        </w:tc>
        <w:tc>
          <w:tcPr>
            <w:tcW w:w="8648" w:type="dxa"/>
          </w:tcPr>
          <w:p w14:paraId="4004F3F3" w14:textId="77777777" w:rsidR="00AD2609" w:rsidRPr="00DB6A16" w:rsidRDefault="00AD2609" w:rsidP="001203E5">
            <w:pPr>
              <w:rPr>
                <w:b/>
                <w:sz w:val="22"/>
                <w:szCs w:val="22"/>
              </w:rPr>
            </w:pPr>
            <w:r w:rsidRPr="00DB6A16">
              <w:rPr>
                <w:sz w:val="22"/>
                <w:szCs w:val="22"/>
              </w:rPr>
              <w:t>Esant prieštaravimams tarp šios techninės specifikacijos ir</w:t>
            </w:r>
            <w:r w:rsidRPr="00DB6A16">
              <w:rPr>
                <w:b/>
                <w:sz w:val="22"/>
                <w:szCs w:val="22"/>
              </w:rPr>
              <w:t xml:space="preserve"> Draudiko</w:t>
            </w:r>
            <w:r w:rsidRPr="00DB6A16">
              <w:rPr>
                <w:sz w:val="22"/>
                <w:szCs w:val="22"/>
              </w:rPr>
              <w:t xml:space="preserve"> Bendrosios civilinės atsakomybės draudimo taisyklių, vadovaujamasi šiomis techninės specifikacijos sąlygomis. Neaptartos taisyklių nuostatos, darančios įtaką esminėms šalių teisėms ir pareigoms, galioja su sąlyga, kad nekeičia draudimo sutarties nuostatų, nes priešingu atveju jos laikomos negaliojančiomis.</w:t>
            </w:r>
          </w:p>
        </w:tc>
      </w:tr>
      <w:tr w:rsidR="00AD2609" w:rsidRPr="00DB6A16" w14:paraId="5C9660AF" w14:textId="77777777" w:rsidTr="001203E5">
        <w:trPr>
          <w:jc w:val="center"/>
        </w:trPr>
        <w:tc>
          <w:tcPr>
            <w:tcW w:w="10065" w:type="dxa"/>
            <w:gridSpan w:val="3"/>
            <w:shd w:val="clear" w:color="auto" w:fill="F2F2F2"/>
          </w:tcPr>
          <w:p w14:paraId="01C0CD73" w14:textId="77777777" w:rsidR="00AD2609" w:rsidRPr="00DB6A16" w:rsidRDefault="00AD2609" w:rsidP="001203E5">
            <w:pPr>
              <w:ind w:left="720"/>
              <w:jc w:val="center"/>
              <w:rPr>
                <w:sz w:val="22"/>
                <w:szCs w:val="22"/>
              </w:rPr>
            </w:pPr>
            <w:r w:rsidRPr="00DB6A16">
              <w:rPr>
                <w:b/>
                <w:sz w:val="22"/>
                <w:szCs w:val="22"/>
              </w:rPr>
              <w:lastRenderedPageBreak/>
              <w:t>Nuostolio atlyginimo ir išmokos mokėjimo tvarka</w:t>
            </w:r>
          </w:p>
        </w:tc>
      </w:tr>
      <w:tr w:rsidR="00AD2609" w:rsidRPr="00DB6A16" w14:paraId="1CAD96EF" w14:textId="77777777" w:rsidTr="001203E5">
        <w:trPr>
          <w:jc w:val="center"/>
        </w:trPr>
        <w:tc>
          <w:tcPr>
            <w:tcW w:w="1417" w:type="dxa"/>
            <w:gridSpan w:val="2"/>
          </w:tcPr>
          <w:p w14:paraId="1008045A" w14:textId="77777777" w:rsidR="00AD2609" w:rsidRPr="00DB6A16" w:rsidRDefault="00AD2609" w:rsidP="00EB0ACA">
            <w:pPr>
              <w:numPr>
                <w:ilvl w:val="1"/>
                <w:numId w:val="20"/>
              </w:numPr>
              <w:jc w:val="center"/>
              <w:rPr>
                <w:b/>
                <w:sz w:val="22"/>
                <w:szCs w:val="22"/>
              </w:rPr>
            </w:pPr>
          </w:p>
        </w:tc>
        <w:tc>
          <w:tcPr>
            <w:tcW w:w="8648" w:type="dxa"/>
          </w:tcPr>
          <w:p w14:paraId="1E9BB4F5" w14:textId="77777777" w:rsidR="00AD2609" w:rsidRPr="00DB6A16" w:rsidRDefault="00AD2609" w:rsidP="001203E5">
            <w:pPr>
              <w:rPr>
                <w:sz w:val="22"/>
                <w:szCs w:val="22"/>
              </w:rPr>
            </w:pPr>
            <w:r w:rsidRPr="00DB6A16">
              <w:rPr>
                <w:sz w:val="22"/>
                <w:szCs w:val="22"/>
              </w:rPr>
              <w:t xml:space="preserve">Draudimo išmoka išmokama per terminą, numatytą Lietuvos Respublikos teisės aktuose, išskyrus </w:t>
            </w:r>
            <w:r w:rsidRPr="00DB6A16">
              <w:rPr>
                <w:b/>
                <w:sz w:val="22"/>
                <w:szCs w:val="22"/>
              </w:rPr>
              <w:t>Gynybos išlaidas, Teisinio atstovavimo išlaidas, Nuostolio sumažinimo išlaidas, Neatidėliotinas išlaidas</w:t>
            </w:r>
            <w:r w:rsidRPr="00DB6A16">
              <w:rPr>
                <w:sz w:val="22"/>
                <w:szCs w:val="22"/>
              </w:rPr>
              <w:t xml:space="preserve">, kurias </w:t>
            </w:r>
            <w:r w:rsidRPr="00DB6A16">
              <w:rPr>
                <w:b/>
                <w:sz w:val="22"/>
                <w:szCs w:val="22"/>
              </w:rPr>
              <w:t>Draudikas</w:t>
            </w:r>
            <w:r w:rsidRPr="00DB6A16">
              <w:rPr>
                <w:sz w:val="22"/>
                <w:szCs w:val="22"/>
              </w:rPr>
              <w:t xml:space="preserve"> įsipareigoja atlyginti per 7 darbo dienas nuo to momento, kai buvo pateikti patirtas išlaidas pagrindžiantys dokumentai, jei tokios išlaidos buvo iš anksto suderintos su </w:t>
            </w:r>
            <w:r w:rsidRPr="00DB6A16">
              <w:rPr>
                <w:b/>
                <w:sz w:val="22"/>
                <w:szCs w:val="22"/>
              </w:rPr>
              <w:t>Draudiku.</w:t>
            </w:r>
            <w:r w:rsidRPr="00DB6A16">
              <w:rPr>
                <w:sz w:val="22"/>
                <w:szCs w:val="22"/>
              </w:rPr>
              <w:t xml:space="preserve"> </w:t>
            </w:r>
            <w:r w:rsidRPr="00DB6A16">
              <w:rPr>
                <w:b/>
                <w:sz w:val="22"/>
                <w:szCs w:val="22"/>
              </w:rPr>
              <w:t>Neatidėliotinų išlaidų</w:t>
            </w:r>
            <w:r w:rsidRPr="00DB6A16">
              <w:rPr>
                <w:sz w:val="22"/>
                <w:szCs w:val="22"/>
              </w:rPr>
              <w:t xml:space="preserve"> atveju, pagrįstai negalint gauti </w:t>
            </w:r>
            <w:r w:rsidRPr="00DB6A16">
              <w:rPr>
                <w:b/>
                <w:sz w:val="22"/>
                <w:szCs w:val="22"/>
              </w:rPr>
              <w:t>Draudiko</w:t>
            </w:r>
            <w:r w:rsidRPr="00DB6A16">
              <w:rPr>
                <w:sz w:val="22"/>
                <w:szCs w:val="22"/>
              </w:rPr>
              <w:t xml:space="preserve"> raštiško sutikimo prieš jas patiriant, išankstinis suderinimas su </w:t>
            </w:r>
            <w:r w:rsidRPr="00DB6A16">
              <w:rPr>
                <w:b/>
                <w:sz w:val="22"/>
                <w:szCs w:val="22"/>
              </w:rPr>
              <w:t>Draudiku</w:t>
            </w:r>
            <w:r w:rsidRPr="00DB6A16">
              <w:rPr>
                <w:sz w:val="22"/>
                <w:szCs w:val="22"/>
              </w:rPr>
              <w:t xml:space="preserve"> nėra būtinas.</w:t>
            </w:r>
          </w:p>
          <w:p w14:paraId="5679E0B0" w14:textId="77777777" w:rsidR="00AD2609" w:rsidRPr="00DB6A16" w:rsidRDefault="00AD2609" w:rsidP="001203E5">
            <w:pPr>
              <w:rPr>
                <w:sz w:val="22"/>
                <w:szCs w:val="22"/>
              </w:rPr>
            </w:pPr>
            <w:r w:rsidRPr="00DB6A16">
              <w:rPr>
                <w:sz w:val="22"/>
                <w:szCs w:val="22"/>
              </w:rPr>
              <w:t>Išmokėtinos draudimo išmokos suma negali viršyti 2 punkte nurodytų draudiko atsakomybės limitų bei bendros draudimo sumos.</w:t>
            </w:r>
          </w:p>
        </w:tc>
      </w:tr>
      <w:tr w:rsidR="00AD2609" w:rsidRPr="00DB6A16" w14:paraId="44AF7D46" w14:textId="77777777" w:rsidTr="001203E5">
        <w:trPr>
          <w:jc w:val="center"/>
        </w:trPr>
        <w:tc>
          <w:tcPr>
            <w:tcW w:w="10065" w:type="dxa"/>
            <w:gridSpan w:val="3"/>
            <w:shd w:val="clear" w:color="auto" w:fill="F2F2F2"/>
          </w:tcPr>
          <w:p w14:paraId="4A83FDE1" w14:textId="77777777" w:rsidR="00AD2609" w:rsidRPr="00DB6A16" w:rsidRDefault="00AD2609" w:rsidP="001203E5">
            <w:pPr>
              <w:jc w:val="center"/>
              <w:rPr>
                <w:sz w:val="22"/>
                <w:szCs w:val="22"/>
              </w:rPr>
            </w:pPr>
            <w:r w:rsidRPr="00DB6A16">
              <w:rPr>
                <w:b/>
                <w:sz w:val="22"/>
                <w:szCs w:val="22"/>
              </w:rPr>
              <w:t>Draudimo sutarties galiojimas virš kitų galiojančių draudimų</w:t>
            </w:r>
          </w:p>
        </w:tc>
      </w:tr>
      <w:tr w:rsidR="00AD2609" w:rsidRPr="00DB6A16" w14:paraId="341587CB" w14:textId="77777777" w:rsidTr="001203E5">
        <w:trPr>
          <w:jc w:val="center"/>
        </w:trPr>
        <w:tc>
          <w:tcPr>
            <w:tcW w:w="1417" w:type="dxa"/>
            <w:gridSpan w:val="2"/>
          </w:tcPr>
          <w:p w14:paraId="1B65CCC9" w14:textId="77777777" w:rsidR="00AD2609" w:rsidRPr="00DB6A16" w:rsidRDefault="00AD2609" w:rsidP="00EB0ACA">
            <w:pPr>
              <w:numPr>
                <w:ilvl w:val="1"/>
                <w:numId w:val="20"/>
              </w:numPr>
              <w:jc w:val="center"/>
              <w:rPr>
                <w:b/>
                <w:sz w:val="22"/>
                <w:szCs w:val="22"/>
              </w:rPr>
            </w:pPr>
          </w:p>
        </w:tc>
        <w:tc>
          <w:tcPr>
            <w:tcW w:w="8648" w:type="dxa"/>
          </w:tcPr>
          <w:p w14:paraId="2B6DF324" w14:textId="77777777" w:rsidR="00AD2609" w:rsidRPr="00DB6A16" w:rsidRDefault="00AD2609" w:rsidP="001203E5">
            <w:pPr>
              <w:rPr>
                <w:sz w:val="22"/>
                <w:szCs w:val="22"/>
              </w:rPr>
            </w:pPr>
            <w:r w:rsidRPr="00DB6A16">
              <w:rPr>
                <w:sz w:val="22"/>
                <w:szCs w:val="22"/>
              </w:rPr>
              <w:t>Draudimo sutartis bus taikoma papildomai virš bet kurio kito galiojančio draudimo, kuriuo</w:t>
            </w:r>
            <w:r w:rsidRPr="00DB6A16">
              <w:rPr>
                <w:b/>
                <w:sz w:val="22"/>
                <w:szCs w:val="22"/>
              </w:rPr>
              <w:t xml:space="preserve"> Apdraustasis</w:t>
            </w:r>
            <w:r w:rsidRPr="00DB6A16">
              <w:rPr>
                <w:sz w:val="22"/>
                <w:szCs w:val="22"/>
              </w:rPr>
              <w:t xml:space="preserve"> gali naudotis. Draudimo sutartis taip pat bus taikoma papildomai virš bet kurio kito galimo nuostolių atlyginimo, kuriuo gali naudotis </w:t>
            </w:r>
            <w:r w:rsidRPr="00DB6A16">
              <w:rPr>
                <w:b/>
                <w:sz w:val="22"/>
                <w:szCs w:val="22"/>
              </w:rPr>
              <w:t>Apdraustasis.</w:t>
            </w:r>
          </w:p>
        </w:tc>
      </w:tr>
      <w:tr w:rsidR="00AD2609" w:rsidRPr="00DB6A16" w14:paraId="64CE88A6" w14:textId="77777777" w:rsidTr="001203E5">
        <w:trPr>
          <w:jc w:val="center"/>
        </w:trPr>
        <w:tc>
          <w:tcPr>
            <w:tcW w:w="10065" w:type="dxa"/>
            <w:gridSpan w:val="3"/>
            <w:shd w:val="clear" w:color="auto" w:fill="F2F2F2"/>
          </w:tcPr>
          <w:p w14:paraId="390736CF" w14:textId="77777777" w:rsidR="00AD2609" w:rsidRPr="00DB6A16" w:rsidRDefault="00AD2609" w:rsidP="001203E5">
            <w:pPr>
              <w:jc w:val="center"/>
              <w:rPr>
                <w:b/>
                <w:sz w:val="22"/>
                <w:szCs w:val="22"/>
              </w:rPr>
            </w:pPr>
            <w:r w:rsidRPr="00DB6A16">
              <w:rPr>
                <w:b/>
                <w:sz w:val="22"/>
                <w:szCs w:val="22"/>
              </w:rPr>
              <w:t>Draudėjo ir / ar Apdraustojo teisės ir pareigos</w:t>
            </w:r>
          </w:p>
        </w:tc>
      </w:tr>
      <w:tr w:rsidR="00AD2609" w:rsidRPr="00DB6A16" w14:paraId="26580C3A" w14:textId="77777777" w:rsidTr="001203E5">
        <w:trPr>
          <w:jc w:val="center"/>
        </w:trPr>
        <w:tc>
          <w:tcPr>
            <w:tcW w:w="1417" w:type="dxa"/>
            <w:gridSpan w:val="2"/>
          </w:tcPr>
          <w:p w14:paraId="625D4642" w14:textId="77777777" w:rsidR="00AD2609" w:rsidRPr="00DB6A16" w:rsidRDefault="00AD2609" w:rsidP="001203E5">
            <w:pPr>
              <w:jc w:val="center"/>
              <w:rPr>
                <w:sz w:val="22"/>
                <w:szCs w:val="22"/>
              </w:rPr>
            </w:pPr>
            <w:r w:rsidRPr="00DB6A16">
              <w:rPr>
                <w:sz w:val="22"/>
                <w:szCs w:val="22"/>
              </w:rPr>
              <w:t xml:space="preserve">12.4. </w:t>
            </w:r>
          </w:p>
        </w:tc>
        <w:tc>
          <w:tcPr>
            <w:tcW w:w="8648" w:type="dxa"/>
          </w:tcPr>
          <w:p w14:paraId="2F5D38C8" w14:textId="77777777" w:rsidR="00AD2609" w:rsidRPr="00DB6A16" w:rsidRDefault="00AD2609" w:rsidP="001203E5">
            <w:pPr>
              <w:rPr>
                <w:b/>
                <w:sz w:val="22"/>
                <w:szCs w:val="22"/>
              </w:rPr>
            </w:pPr>
            <w:r w:rsidRPr="00DB6A16">
              <w:rPr>
                <w:sz w:val="22"/>
                <w:szCs w:val="22"/>
              </w:rPr>
              <w:t xml:space="preserve">Draudėjas privalo </w:t>
            </w:r>
            <w:r w:rsidRPr="00DB6A16">
              <w:rPr>
                <w:color w:val="000000"/>
                <w:sz w:val="22"/>
                <w:szCs w:val="22"/>
              </w:rPr>
              <w:t>pateikti Draudikui teisingus duomenis, tiksliai ir aiškiai atsakyti į Draudiko klausimus (raštu), susijusius su draudimo rizika, būtinus draudimo rizikos laipsnio nustatymui.</w:t>
            </w:r>
          </w:p>
        </w:tc>
      </w:tr>
      <w:tr w:rsidR="00AD2609" w:rsidRPr="00DB6A16" w14:paraId="11833684" w14:textId="77777777" w:rsidTr="001203E5">
        <w:trPr>
          <w:jc w:val="center"/>
        </w:trPr>
        <w:tc>
          <w:tcPr>
            <w:tcW w:w="1417" w:type="dxa"/>
            <w:gridSpan w:val="2"/>
          </w:tcPr>
          <w:p w14:paraId="1AD9D00F" w14:textId="77777777" w:rsidR="00AD2609" w:rsidRPr="00DB6A16" w:rsidRDefault="00AD2609" w:rsidP="001203E5">
            <w:pPr>
              <w:jc w:val="center"/>
              <w:rPr>
                <w:sz w:val="22"/>
                <w:szCs w:val="22"/>
              </w:rPr>
            </w:pPr>
            <w:r w:rsidRPr="00DB6A16">
              <w:rPr>
                <w:sz w:val="22"/>
                <w:szCs w:val="22"/>
              </w:rPr>
              <w:t>12.5.</w:t>
            </w:r>
          </w:p>
        </w:tc>
        <w:tc>
          <w:tcPr>
            <w:tcW w:w="8648" w:type="dxa"/>
          </w:tcPr>
          <w:p w14:paraId="310F91C3" w14:textId="77777777" w:rsidR="00AD2609" w:rsidRPr="00DB6A16" w:rsidRDefault="00AD2609" w:rsidP="001203E5">
            <w:pPr>
              <w:rPr>
                <w:color w:val="000000"/>
                <w:sz w:val="22"/>
                <w:szCs w:val="22"/>
              </w:rPr>
            </w:pPr>
            <w:r w:rsidRPr="00DB6A16">
              <w:rPr>
                <w:b/>
                <w:color w:val="000000"/>
                <w:sz w:val="22"/>
                <w:szCs w:val="22"/>
              </w:rPr>
              <w:t>Draudėjas</w:t>
            </w:r>
            <w:r w:rsidRPr="00DB6A16">
              <w:rPr>
                <w:color w:val="000000"/>
                <w:sz w:val="22"/>
                <w:szCs w:val="22"/>
              </w:rPr>
              <w:t xml:space="preserve"> ir / ar </w:t>
            </w:r>
            <w:r w:rsidRPr="00DB6A16">
              <w:rPr>
                <w:b/>
                <w:color w:val="000000"/>
                <w:sz w:val="22"/>
                <w:szCs w:val="22"/>
              </w:rPr>
              <w:t>Apdraustasis</w:t>
            </w:r>
            <w:r w:rsidRPr="00DB6A16">
              <w:rPr>
                <w:color w:val="000000"/>
                <w:sz w:val="22"/>
                <w:szCs w:val="22"/>
              </w:rPr>
              <w:t xml:space="preserve"> privalo:</w:t>
            </w:r>
          </w:p>
          <w:p w14:paraId="3D57B62A" w14:textId="77777777" w:rsidR="00AD2609" w:rsidRPr="00DB6A16" w:rsidRDefault="00AD2609" w:rsidP="00EB0ACA">
            <w:pPr>
              <w:numPr>
                <w:ilvl w:val="0"/>
                <w:numId w:val="19"/>
              </w:numPr>
              <w:ind w:left="235" w:hanging="235"/>
              <w:rPr>
                <w:color w:val="000000"/>
                <w:sz w:val="22"/>
                <w:szCs w:val="22"/>
              </w:rPr>
            </w:pPr>
            <w:r w:rsidRPr="00DB6A16">
              <w:rPr>
                <w:color w:val="000000"/>
                <w:sz w:val="22"/>
                <w:szCs w:val="22"/>
              </w:rPr>
              <w:t xml:space="preserve">per 5 darbo dienas raštu informuoti Draudiką apie kiekvieną aplinkybę ir / arba </w:t>
            </w:r>
            <w:r w:rsidRPr="00DB6A16">
              <w:rPr>
                <w:b/>
                <w:color w:val="000000"/>
                <w:sz w:val="22"/>
                <w:szCs w:val="22"/>
              </w:rPr>
              <w:t xml:space="preserve">Reikalavimą </w:t>
            </w:r>
            <w:r w:rsidRPr="00DB6A16">
              <w:rPr>
                <w:color w:val="000000"/>
                <w:sz w:val="22"/>
                <w:szCs w:val="22"/>
              </w:rPr>
              <w:t xml:space="preserve">ar </w:t>
            </w:r>
            <w:r w:rsidRPr="00DB6A16">
              <w:rPr>
                <w:b/>
                <w:color w:val="000000"/>
                <w:sz w:val="22"/>
                <w:szCs w:val="22"/>
              </w:rPr>
              <w:t>Oficialų tyrimą</w:t>
            </w:r>
            <w:r w:rsidRPr="00DB6A16">
              <w:rPr>
                <w:color w:val="000000"/>
                <w:sz w:val="22"/>
                <w:szCs w:val="22"/>
              </w:rPr>
              <w:t xml:space="preserve">, kuris gali būti pripažintas draudžiamuoju įvykiu, išskyrus tuos atvejus, kai jis negalėjo žinoti apie tokią aplinkybę ir / arba </w:t>
            </w:r>
            <w:r w:rsidRPr="00DB6A16">
              <w:rPr>
                <w:b/>
                <w:color w:val="000000"/>
                <w:sz w:val="22"/>
                <w:szCs w:val="22"/>
              </w:rPr>
              <w:t xml:space="preserve">Reikalavimą </w:t>
            </w:r>
            <w:r w:rsidRPr="00DB6A16">
              <w:rPr>
                <w:color w:val="000000"/>
                <w:sz w:val="22"/>
                <w:szCs w:val="22"/>
              </w:rPr>
              <w:t xml:space="preserve">ar </w:t>
            </w:r>
            <w:r w:rsidRPr="00DB6A16">
              <w:rPr>
                <w:b/>
                <w:color w:val="000000"/>
                <w:sz w:val="22"/>
                <w:szCs w:val="22"/>
              </w:rPr>
              <w:t>Oficialų tyrimą</w:t>
            </w:r>
            <w:r w:rsidRPr="00DB6A16">
              <w:rPr>
                <w:color w:val="000000"/>
                <w:sz w:val="22"/>
                <w:szCs w:val="22"/>
              </w:rPr>
              <w:t>, ar buvo sutarta su Draudiku kitaip;</w:t>
            </w:r>
          </w:p>
          <w:p w14:paraId="68F4384E" w14:textId="77777777" w:rsidR="00AD2609" w:rsidRPr="00DB6A16" w:rsidRDefault="00AD2609" w:rsidP="00EB0ACA">
            <w:pPr>
              <w:numPr>
                <w:ilvl w:val="0"/>
                <w:numId w:val="19"/>
              </w:numPr>
              <w:tabs>
                <w:tab w:val="left" w:pos="175"/>
              </w:tabs>
              <w:ind w:left="175" w:hanging="175"/>
              <w:rPr>
                <w:color w:val="000000"/>
                <w:sz w:val="22"/>
                <w:szCs w:val="22"/>
              </w:rPr>
            </w:pPr>
            <w:r w:rsidRPr="00DB6A16">
              <w:rPr>
                <w:color w:val="000000"/>
                <w:sz w:val="22"/>
                <w:szCs w:val="22"/>
              </w:rPr>
              <w:t>atsižvelgdamas į Draudiko nurodymus, pagal galimybes stengtis, kad būtų užkirstas kelias žalai arba ji būtų sumažinta ir daryti viską, kas padėtų išaiškinti įvykio priežastis ir aplinkybes;</w:t>
            </w:r>
          </w:p>
          <w:p w14:paraId="7C20FA60" w14:textId="77777777" w:rsidR="00AD2609" w:rsidRPr="00DB6A16" w:rsidRDefault="00AD2609" w:rsidP="00EB0ACA">
            <w:pPr>
              <w:numPr>
                <w:ilvl w:val="0"/>
                <w:numId w:val="19"/>
              </w:numPr>
              <w:tabs>
                <w:tab w:val="left" w:pos="175"/>
              </w:tabs>
              <w:ind w:left="175" w:hanging="175"/>
              <w:rPr>
                <w:color w:val="000000"/>
                <w:sz w:val="22"/>
                <w:szCs w:val="22"/>
              </w:rPr>
            </w:pPr>
            <w:r w:rsidRPr="00DB6A16">
              <w:rPr>
                <w:color w:val="000000"/>
                <w:sz w:val="22"/>
                <w:szCs w:val="22"/>
              </w:rPr>
              <w:t xml:space="preserve">suderinti su Draudiku tolimesnius veiksmus </w:t>
            </w:r>
            <w:r w:rsidRPr="00DB6A16">
              <w:rPr>
                <w:b/>
                <w:color w:val="000000"/>
                <w:sz w:val="22"/>
                <w:szCs w:val="22"/>
              </w:rPr>
              <w:t>Reikalavimo</w:t>
            </w:r>
            <w:r w:rsidRPr="00DB6A16">
              <w:rPr>
                <w:color w:val="000000"/>
                <w:sz w:val="22"/>
                <w:szCs w:val="22"/>
              </w:rPr>
              <w:t xml:space="preserve"> ar </w:t>
            </w:r>
            <w:r w:rsidRPr="00DB6A16">
              <w:rPr>
                <w:b/>
                <w:color w:val="000000"/>
                <w:sz w:val="22"/>
                <w:szCs w:val="22"/>
              </w:rPr>
              <w:t>Oficialaus tyrimo</w:t>
            </w:r>
            <w:r w:rsidRPr="00DB6A16">
              <w:rPr>
                <w:color w:val="000000"/>
                <w:sz w:val="22"/>
                <w:szCs w:val="22"/>
              </w:rPr>
              <w:t xml:space="preserve"> nagrinėjimui ir sureguliavimui;</w:t>
            </w:r>
          </w:p>
          <w:p w14:paraId="18322040" w14:textId="77777777" w:rsidR="00AD2609" w:rsidRPr="00DB6A16" w:rsidRDefault="00AD2609" w:rsidP="00EB0ACA">
            <w:pPr>
              <w:numPr>
                <w:ilvl w:val="0"/>
                <w:numId w:val="19"/>
              </w:numPr>
              <w:tabs>
                <w:tab w:val="left" w:pos="175"/>
              </w:tabs>
              <w:ind w:left="175" w:hanging="175"/>
              <w:rPr>
                <w:color w:val="000000"/>
                <w:sz w:val="22"/>
                <w:szCs w:val="22"/>
              </w:rPr>
            </w:pPr>
            <w:r w:rsidRPr="00DB6A16">
              <w:rPr>
                <w:color w:val="000000"/>
                <w:sz w:val="22"/>
                <w:szCs w:val="22"/>
              </w:rPr>
              <w:t xml:space="preserve">jei bus iškelta byla teisme, Draudikui pageidaujant, </w:t>
            </w:r>
            <w:r w:rsidRPr="00DB6A16">
              <w:rPr>
                <w:b/>
                <w:color w:val="000000"/>
                <w:sz w:val="22"/>
                <w:szCs w:val="22"/>
              </w:rPr>
              <w:t xml:space="preserve">Apdraustasis </w:t>
            </w:r>
            <w:r w:rsidRPr="00DB6A16">
              <w:rPr>
                <w:color w:val="000000"/>
                <w:sz w:val="22"/>
                <w:szCs w:val="22"/>
              </w:rPr>
              <w:t>gali perleisti jam bylos dėl tokio ieškinio vedimą, suteikti įgaliojimus Draudiko paskirtam ar nurodytam advokatui (atstovui) ir pateikti jam ar Draudikui visus reikalingus paaiškinimus;</w:t>
            </w:r>
          </w:p>
          <w:p w14:paraId="560BF5F7" w14:textId="77777777" w:rsidR="00AD2609" w:rsidRPr="00DB6A16" w:rsidRDefault="00AD2609" w:rsidP="00EB0ACA">
            <w:pPr>
              <w:numPr>
                <w:ilvl w:val="0"/>
                <w:numId w:val="19"/>
              </w:numPr>
              <w:tabs>
                <w:tab w:val="left" w:pos="175"/>
              </w:tabs>
              <w:ind w:left="175" w:hanging="175"/>
              <w:rPr>
                <w:color w:val="000000"/>
                <w:sz w:val="22"/>
                <w:szCs w:val="22"/>
              </w:rPr>
            </w:pPr>
            <w:r w:rsidRPr="00DB6A16">
              <w:rPr>
                <w:sz w:val="22"/>
                <w:szCs w:val="22"/>
              </w:rPr>
              <w:t xml:space="preserve">išskyrus atvejį, numatytą Išplėtime dėl </w:t>
            </w:r>
            <w:r w:rsidRPr="00DB6A16">
              <w:rPr>
                <w:b/>
                <w:sz w:val="22"/>
                <w:szCs w:val="22"/>
              </w:rPr>
              <w:t>Neatidėliotinų išlaidų</w:t>
            </w:r>
            <w:r w:rsidRPr="00DB6A16">
              <w:rPr>
                <w:sz w:val="22"/>
                <w:szCs w:val="22"/>
              </w:rPr>
              <w:t xml:space="preserve">, </w:t>
            </w:r>
            <w:r w:rsidRPr="00DB6A16">
              <w:rPr>
                <w:b/>
                <w:sz w:val="22"/>
                <w:szCs w:val="22"/>
              </w:rPr>
              <w:t>Apdraustasis</w:t>
            </w:r>
            <w:r w:rsidRPr="00DB6A16">
              <w:rPr>
                <w:sz w:val="22"/>
                <w:szCs w:val="22"/>
              </w:rPr>
              <w:t xml:space="preserve"> įsipareigoja nepatirti </w:t>
            </w:r>
            <w:r w:rsidRPr="00DB6A16">
              <w:rPr>
                <w:b/>
                <w:sz w:val="22"/>
                <w:szCs w:val="22"/>
              </w:rPr>
              <w:t>Gynybos išlaidų</w:t>
            </w:r>
            <w:r w:rsidRPr="00DB6A16">
              <w:rPr>
                <w:sz w:val="22"/>
                <w:szCs w:val="22"/>
              </w:rPr>
              <w:t xml:space="preserve"> ar </w:t>
            </w:r>
            <w:r w:rsidRPr="00DB6A16">
              <w:rPr>
                <w:b/>
                <w:sz w:val="22"/>
                <w:szCs w:val="22"/>
              </w:rPr>
              <w:t>Teisinio atstovavimo išlaidų</w:t>
            </w:r>
            <w:r w:rsidRPr="00DB6A16">
              <w:rPr>
                <w:sz w:val="22"/>
                <w:szCs w:val="22"/>
              </w:rPr>
              <w:t xml:space="preserve">, neprisiimti atsakomybės, neatsisakyti jokios išieškojimo teisės ar nagrinėti bet kokį </w:t>
            </w:r>
            <w:r w:rsidRPr="00DB6A16">
              <w:rPr>
                <w:b/>
                <w:sz w:val="22"/>
                <w:szCs w:val="22"/>
              </w:rPr>
              <w:t>Reikalavimą</w:t>
            </w:r>
            <w:r w:rsidRPr="00DB6A16">
              <w:rPr>
                <w:sz w:val="22"/>
                <w:szCs w:val="22"/>
              </w:rPr>
              <w:t xml:space="preserve"> be išankstinio raštiško </w:t>
            </w:r>
            <w:r w:rsidRPr="00DB6A16">
              <w:rPr>
                <w:b/>
                <w:sz w:val="22"/>
                <w:szCs w:val="22"/>
              </w:rPr>
              <w:t>Draudiko</w:t>
            </w:r>
            <w:r w:rsidRPr="00DB6A16">
              <w:rPr>
                <w:sz w:val="22"/>
                <w:szCs w:val="22"/>
              </w:rPr>
              <w:t xml:space="preserve"> sutikimo, kuris nebus nepagrįstai vilkinamas. </w:t>
            </w:r>
          </w:p>
          <w:p w14:paraId="23E7DFD8" w14:textId="77777777" w:rsidR="00AD2609" w:rsidRPr="00DB6A16" w:rsidRDefault="00AD2609" w:rsidP="001203E5">
            <w:pPr>
              <w:tabs>
                <w:tab w:val="left" w:pos="0"/>
                <w:tab w:val="left" w:pos="1276"/>
              </w:tabs>
              <w:rPr>
                <w:sz w:val="22"/>
                <w:szCs w:val="22"/>
              </w:rPr>
            </w:pPr>
            <w:r w:rsidRPr="00DB6A16">
              <w:rPr>
                <w:sz w:val="22"/>
                <w:szCs w:val="22"/>
              </w:rPr>
              <w:t xml:space="preserve">Tuo atveju, jei </w:t>
            </w:r>
            <w:r w:rsidRPr="00DB6A16">
              <w:rPr>
                <w:b/>
                <w:sz w:val="22"/>
                <w:szCs w:val="22"/>
              </w:rPr>
              <w:t>Draudėjas</w:t>
            </w:r>
            <w:r w:rsidRPr="00DB6A16">
              <w:rPr>
                <w:sz w:val="22"/>
                <w:szCs w:val="22"/>
              </w:rPr>
              <w:t xml:space="preserve"> ir / </w:t>
            </w:r>
            <w:r w:rsidRPr="00DB6A16">
              <w:rPr>
                <w:b/>
                <w:color w:val="000000"/>
                <w:sz w:val="22"/>
                <w:szCs w:val="22"/>
              </w:rPr>
              <w:t>Apdraustasis</w:t>
            </w:r>
            <w:r w:rsidRPr="00DB6A16">
              <w:rPr>
                <w:sz w:val="22"/>
                <w:szCs w:val="22"/>
              </w:rPr>
              <w:t xml:space="preserve"> ar nevykdo aukščiau numatytų pareigų, </w:t>
            </w:r>
            <w:r w:rsidRPr="00DB6A16">
              <w:rPr>
                <w:b/>
                <w:sz w:val="22"/>
                <w:szCs w:val="22"/>
              </w:rPr>
              <w:t>Draudikas</w:t>
            </w:r>
            <w:r w:rsidRPr="00DB6A16">
              <w:rPr>
                <w:sz w:val="22"/>
                <w:szCs w:val="22"/>
              </w:rPr>
              <w:t xml:space="preserve"> turi teisę atsisakyti mokėti draudimo išmoką arba ją sumažinti.</w:t>
            </w:r>
          </w:p>
        </w:tc>
      </w:tr>
      <w:tr w:rsidR="00AD2609" w:rsidRPr="00DB6A16" w14:paraId="31FDF7E6" w14:textId="77777777" w:rsidTr="001203E5">
        <w:trPr>
          <w:jc w:val="center"/>
        </w:trPr>
        <w:tc>
          <w:tcPr>
            <w:tcW w:w="10065" w:type="dxa"/>
            <w:gridSpan w:val="3"/>
            <w:shd w:val="clear" w:color="auto" w:fill="F2F2F2"/>
          </w:tcPr>
          <w:p w14:paraId="71CF1FA5" w14:textId="77777777" w:rsidR="00AD2609" w:rsidRPr="00DB6A16" w:rsidRDefault="00AD2609" w:rsidP="001203E5">
            <w:pPr>
              <w:jc w:val="center"/>
              <w:rPr>
                <w:b/>
                <w:sz w:val="22"/>
                <w:szCs w:val="22"/>
              </w:rPr>
            </w:pPr>
            <w:r w:rsidRPr="00DB6A16">
              <w:rPr>
                <w:b/>
                <w:sz w:val="22"/>
                <w:szCs w:val="22"/>
              </w:rPr>
              <w:t>INFORMACIJA APIE ŽALAS</w:t>
            </w:r>
          </w:p>
        </w:tc>
      </w:tr>
      <w:tr w:rsidR="00AD2609" w:rsidRPr="00DB6A16" w14:paraId="26CF9106" w14:textId="77777777" w:rsidTr="001203E5">
        <w:trPr>
          <w:jc w:val="center"/>
        </w:trPr>
        <w:tc>
          <w:tcPr>
            <w:tcW w:w="1224" w:type="dxa"/>
          </w:tcPr>
          <w:p w14:paraId="771C0F3D" w14:textId="77777777" w:rsidR="00AD2609" w:rsidRPr="00DB6A16" w:rsidRDefault="00AD2609" w:rsidP="001203E5">
            <w:pPr>
              <w:pStyle w:val="Sraopastraipa"/>
              <w:ind w:left="360"/>
              <w:rPr>
                <w:sz w:val="22"/>
                <w:szCs w:val="22"/>
              </w:rPr>
            </w:pPr>
            <w:r w:rsidRPr="00DB6A16">
              <w:rPr>
                <w:sz w:val="22"/>
                <w:szCs w:val="22"/>
              </w:rPr>
              <w:t>13.</w:t>
            </w:r>
          </w:p>
        </w:tc>
        <w:tc>
          <w:tcPr>
            <w:tcW w:w="8841" w:type="dxa"/>
            <w:gridSpan w:val="2"/>
          </w:tcPr>
          <w:p w14:paraId="0A818B74" w14:textId="77777777" w:rsidR="00AD2609" w:rsidRPr="00DB6A16" w:rsidRDefault="00AD2609" w:rsidP="001203E5">
            <w:pPr>
              <w:rPr>
                <w:b/>
                <w:sz w:val="22"/>
                <w:szCs w:val="22"/>
              </w:rPr>
            </w:pPr>
            <w:r w:rsidRPr="00DB6A16">
              <w:rPr>
                <w:rFonts w:eastAsia="Calibri"/>
                <w:sz w:val="22"/>
                <w:szCs w:val="22"/>
              </w:rPr>
              <w:t>Per paskutinius 2 (du) metus įvyko 1 (vienas) įvykis:</w:t>
            </w:r>
          </w:p>
        </w:tc>
      </w:tr>
      <w:tr w:rsidR="00AD2609" w:rsidRPr="00DB6A16" w14:paraId="0C4188F5" w14:textId="77777777" w:rsidTr="001203E5">
        <w:trPr>
          <w:trHeight w:val="70"/>
          <w:jc w:val="center"/>
        </w:trPr>
        <w:tc>
          <w:tcPr>
            <w:tcW w:w="1224" w:type="dxa"/>
          </w:tcPr>
          <w:p w14:paraId="03FB4948" w14:textId="77777777" w:rsidR="00AD2609" w:rsidRPr="00DB6A16" w:rsidRDefault="00AD2609" w:rsidP="001203E5">
            <w:pPr>
              <w:ind w:left="360"/>
              <w:jc w:val="center"/>
              <w:rPr>
                <w:sz w:val="22"/>
                <w:szCs w:val="22"/>
              </w:rPr>
            </w:pPr>
            <w:r w:rsidRPr="00DB6A16">
              <w:rPr>
                <w:sz w:val="22"/>
                <w:szCs w:val="22"/>
              </w:rPr>
              <w:t>13.1.</w:t>
            </w:r>
          </w:p>
        </w:tc>
        <w:tc>
          <w:tcPr>
            <w:tcW w:w="8841" w:type="dxa"/>
            <w:gridSpan w:val="2"/>
          </w:tcPr>
          <w:p w14:paraId="5A37082D" w14:textId="77777777" w:rsidR="00AD2609" w:rsidRPr="00DB6A16" w:rsidRDefault="00AD2609" w:rsidP="001203E5">
            <w:pPr>
              <w:rPr>
                <w:rFonts w:eastAsia="Calibri"/>
                <w:sz w:val="22"/>
                <w:szCs w:val="22"/>
              </w:rPr>
            </w:pPr>
            <w:r w:rsidRPr="00DB6A16">
              <w:rPr>
                <w:rFonts w:eastAsia="Calibri"/>
                <w:sz w:val="22"/>
                <w:szCs w:val="22"/>
              </w:rPr>
              <w:t>Reikalavimas dėl neteisėto atleidimo iš darbo, išmoka 2.600,00 EUR.</w:t>
            </w:r>
          </w:p>
        </w:tc>
      </w:tr>
    </w:tbl>
    <w:p w14:paraId="492FD3FA" w14:textId="77777777" w:rsidR="00AD2609" w:rsidRPr="004706C2" w:rsidRDefault="00AD2609" w:rsidP="00AD2609">
      <w:pPr>
        <w:tabs>
          <w:tab w:val="left" w:pos="810"/>
        </w:tabs>
        <w:rPr>
          <w:sz w:val="22"/>
          <w:szCs w:val="22"/>
        </w:rPr>
      </w:pPr>
    </w:p>
    <w:p w14:paraId="4AE407C5" w14:textId="77777777" w:rsidR="00AD2609" w:rsidRPr="004706C2" w:rsidRDefault="00AD2609" w:rsidP="00AD2609">
      <w:pPr>
        <w:jc w:val="left"/>
        <w:rPr>
          <w:b/>
          <w:bCs/>
          <w:color w:val="000000"/>
          <w:szCs w:val="24"/>
          <w:highlight w:val="yellow"/>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4"/>
        <w:gridCol w:w="47"/>
        <w:gridCol w:w="8794"/>
      </w:tblGrid>
      <w:tr w:rsidR="00AD2609" w:rsidRPr="006B5893" w14:paraId="21E3B40F" w14:textId="77777777" w:rsidTr="001203E5">
        <w:trPr>
          <w:trHeight w:val="152"/>
          <w:jc w:val="center"/>
        </w:trPr>
        <w:tc>
          <w:tcPr>
            <w:tcW w:w="10065" w:type="dxa"/>
            <w:gridSpan w:val="3"/>
            <w:shd w:val="clear" w:color="auto" w:fill="F2F2F2"/>
            <w:vAlign w:val="center"/>
          </w:tcPr>
          <w:p w14:paraId="290AE443" w14:textId="77777777" w:rsidR="00AD2609" w:rsidRPr="006B5893" w:rsidRDefault="00AD2609" w:rsidP="001203E5">
            <w:pPr>
              <w:tabs>
                <w:tab w:val="right" w:leader="underscore" w:pos="8505"/>
              </w:tabs>
              <w:jc w:val="center"/>
              <w:rPr>
                <w:b/>
                <w:sz w:val="22"/>
                <w:szCs w:val="22"/>
              </w:rPr>
            </w:pPr>
            <w:r w:rsidRPr="006B5893">
              <w:rPr>
                <w:b/>
                <w:sz w:val="22"/>
                <w:szCs w:val="22"/>
              </w:rPr>
              <w:t xml:space="preserve">DRAUDĖJO CIVILINĖS </w:t>
            </w:r>
            <w:r w:rsidRPr="006B5893">
              <w:rPr>
                <w:b/>
                <w:caps/>
                <w:sz w:val="22"/>
                <w:szCs w:val="22"/>
              </w:rPr>
              <w:t xml:space="preserve">ATSAKOMYBĖs, kylančios dėl viešųjų pirkimų, </w:t>
            </w:r>
            <w:r w:rsidRPr="006B5893">
              <w:rPr>
                <w:b/>
                <w:sz w:val="22"/>
                <w:szCs w:val="22"/>
              </w:rPr>
              <w:t>DRAUDIMAS</w:t>
            </w:r>
          </w:p>
        </w:tc>
      </w:tr>
      <w:tr w:rsidR="00AD2609" w:rsidRPr="006B5893" w14:paraId="2FCB5F01" w14:textId="77777777" w:rsidTr="001203E5">
        <w:trPr>
          <w:trHeight w:val="70"/>
          <w:jc w:val="center"/>
        </w:trPr>
        <w:tc>
          <w:tcPr>
            <w:tcW w:w="10065" w:type="dxa"/>
            <w:gridSpan w:val="3"/>
            <w:shd w:val="clear" w:color="auto" w:fill="F2F2F2"/>
            <w:vAlign w:val="center"/>
          </w:tcPr>
          <w:p w14:paraId="377F757F" w14:textId="77777777" w:rsidR="00AD2609" w:rsidRPr="006B5893" w:rsidRDefault="00AD2609" w:rsidP="001203E5">
            <w:pPr>
              <w:pStyle w:val="Pagrindiniotekstotrauka"/>
              <w:spacing w:after="0"/>
              <w:ind w:left="0"/>
              <w:jc w:val="center"/>
              <w:rPr>
                <w:rFonts w:ascii="Times New Roman" w:hAnsi="Times New Roman"/>
                <w:b/>
              </w:rPr>
            </w:pPr>
            <w:r w:rsidRPr="006B5893">
              <w:rPr>
                <w:rFonts w:ascii="Times New Roman" w:hAnsi="Times New Roman"/>
                <w:b/>
              </w:rPr>
              <w:t>1. Bendra informacija</w:t>
            </w:r>
          </w:p>
        </w:tc>
      </w:tr>
      <w:tr w:rsidR="00AD2609" w:rsidRPr="006B5893" w14:paraId="47BADFBC" w14:textId="77777777" w:rsidTr="001203E5">
        <w:trPr>
          <w:trHeight w:val="70"/>
          <w:jc w:val="center"/>
        </w:trPr>
        <w:tc>
          <w:tcPr>
            <w:tcW w:w="1271" w:type="dxa"/>
            <w:gridSpan w:val="2"/>
            <w:vAlign w:val="center"/>
          </w:tcPr>
          <w:p w14:paraId="28088959" w14:textId="77777777" w:rsidR="00AD2609" w:rsidRPr="006B5893" w:rsidRDefault="00AD2609" w:rsidP="00EB0ACA">
            <w:pPr>
              <w:pStyle w:val="Pagrindiniotekstotrauka"/>
              <w:numPr>
                <w:ilvl w:val="1"/>
                <w:numId w:val="22"/>
              </w:numPr>
              <w:spacing w:after="0" w:line="240" w:lineRule="auto"/>
              <w:jc w:val="center"/>
              <w:rPr>
                <w:rFonts w:ascii="Times New Roman" w:hAnsi="Times New Roman"/>
                <w:b/>
              </w:rPr>
            </w:pPr>
          </w:p>
        </w:tc>
        <w:tc>
          <w:tcPr>
            <w:tcW w:w="8794" w:type="dxa"/>
            <w:vAlign w:val="center"/>
          </w:tcPr>
          <w:p w14:paraId="6A89E8F5" w14:textId="77777777" w:rsidR="00AD2609" w:rsidRPr="006B5893" w:rsidRDefault="00AD2609" w:rsidP="001203E5">
            <w:pPr>
              <w:pStyle w:val="Pagrindiniotekstotrauka"/>
              <w:spacing w:after="0"/>
              <w:ind w:left="0"/>
              <w:jc w:val="both"/>
              <w:rPr>
                <w:rFonts w:ascii="Times New Roman" w:hAnsi="Times New Roman"/>
                <w:b/>
              </w:rPr>
            </w:pPr>
            <w:r w:rsidRPr="006B5893">
              <w:rPr>
                <w:rFonts w:ascii="Times New Roman" w:hAnsi="Times New Roman"/>
                <w:b/>
              </w:rPr>
              <w:t xml:space="preserve">Draudėjas: </w:t>
            </w:r>
            <w:r w:rsidRPr="006B5893">
              <w:rPr>
                <w:rFonts w:ascii="Times New Roman" w:hAnsi="Times New Roman"/>
              </w:rPr>
              <w:t>AB "Šiaulių energija", juridinio asmens kodas  245358580, buveinės adresas Pramonės g. 10, Šiauliai.</w:t>
            </w:r>
          </w:p>
        </w:tc>
      </w:tr>
      <w:tr w:rsidR="00AD2609" w:rsidRPr="006B5893" w14:paraId="3FB10A79" w14:textId="77777777" w:rsidTr="001203E5">
        <w:trPr>
          <w:trHeight w:val="70"/>
          <w:jc w:val="center"/>
        </w:trPr>
        <w:tc>
          <w:tcPr>
            <w:tcW w:w="1271" w:type="dxa"/>
            <w:gridSpan w:val="2"/>
            <w:vAlign w:val="center"/>
          </w:tcPr>
          <w:p w14:paraId="67261C3E" w14:textId="77777777" w:rsidR="00AD2609" w:rsidRPr="006B5893" w:rsidRDefault="00AD2609" w:rsidP="00EB0ACA">
            <w:pPr>
              <w:pStyle w:val="Pagrindiniotekstotrauka"/>
              <w:numPr>
                <w:ilvl w:val="1"/>
                <w:numId w:val="22"/>
              </w:numPr>
              <w:spacing w:after="0" w:line="240" w:lineRule="auto"/>
              <w:jc w:val="center"/>
              <w:rPr>
                <w:rFonts w:ascii="Times New Roman" w:hAnsi="Times New Roman"/>
                <w:b/>
              </w:rPr>
            </w:pPr>
          </w:p>
        </w:tc>
        <w:tc>
          <w:tcPr>
            <w:tcW w:w="8794" w:type="dxa"/>
            <w:vAlign w:val="center"/>
          </w:tcPr>
          <w:p w14:paraId="3C165469" w14:textId="77777777" w:rsidR="00AD2609" w:rsidRPr="006B5893" w:rsidRDefault="00AD2609" w:rsidP="001203E5">
            <w:pPr>
              <w:pStyle w:val="Pagrindiniotekstotrauka"/>
              <w:spacing w:after="0"/>
              <w:ind w:left="0"/>
              <w:jc w:val="both"/>
              <w:rPr>
                <w:rFonts w:ascii="Times New Roman" w:hAnsi="Times New Roman"/>
                <w:bCs/>
              </w:rPr>
            </w:pPr>
            <w:r w:rsidRPr="006B5893">
              <w:rPr>
                <w:rFonts w:ascii="Times New Roman" w:hAnsi="Times New Roman"/>
                <w:bCs/>
              </w:rPr>
              <w:t xml:space="preserve">Draudimo bendrovė (toliau tekste - </w:t>
            </w:r>
            <w:r w:rsidRPr="006B5893">
              <w:rPr>
                <w:rFonts w:ascii="Times New Roman" w:hAnsi="Times New Roman"/>
                <w:b/>
                <w:bCs/>
              </w:rPr>
              <w:t>Draudikas</w:t>
            </w:r>
            <w:r w:rsidRPr="006B5893">
              <w:rPr>
                <w:rFonts w:ascii="Times New Roman" w:hAnsi="Times New Roman"/>
                <w:bCs/>
              </w:rPr>
              <w:t xml:space="preserve">), sudariusi su </w:t>
            </w:r>
            <w:r w:rsidRPr="006B5893">
              <w:rPr>
                <w:rFonts w:ascii="Times New Roman" w:hAnsi="Times New Roman"/>
                <w:b/>
                <w:bCs/>
              </w:rPr>
              <w:t>Draudėju</w:t>
            </w:r>
            <w:r w:rsidRPr="006B5893">
              <w:rPr>
                <w:rFonts w:ascii="Times New Roman" w:hAnsi="Times New Roman"/>
                <w:bCs/>
              </w:rPr>
              <w:t xml:space="preserve"> draudimo sutartį pagal techninės specifikacijos sąlygas.</w:t>
            </w:r>
          </w:p>
        </w:tc>
      </w:tr>
      <w:tr w:rsidR="00AD2609" w:rsidRPr="006B5893" w14:paraId="00EEC38E" w14:textId="77777777" w:rsidTr="001203E5">
        <w:trPr>
          <w:trHeight w:val="70"/>
          <w:jc w:val="center"/>
        </w:trPr>
        <w:tc>
          <w:tcPr>
            <w:tcW w:w="1271" w:type="dxa"/>
            <w:gridSpan w:val="2"/>
            <w:vAlign w:val="center"/>
          </w:tcPr>
          <w:p w14:paraId="05EBA4FE" w14:textId="77777777" w:rsidR="00AD2609" w:rsidRPr="006B5893" w:rsidRDefault="00AD2609" w:rsidP="00EB0ACA">
            <w:pPr>
              <w:pStyle w:val="Pagrindiniotekstotrauka"/>
              <w:numPr>
                <w:ilvl w:val="1"/>
                <w:numId w:val="22"/>
              </w:numPr>
              <w:spacing w:after="0" w:line="240" w:lineRule="auto"/>
              <w:jc w:val="center"/>
              <w:rPr>
                <w:rFonts w:ascii="Times New Roman" w:hAnsi="Times New Roman"/>
                <w:b/>
              </w:rPr>
            </w:pPr>
          </w:p>
        </w:tc>
        <w:tc>
          <w:tcPr>
            <w:tcW w:w="8794" w:type="dxa"/>
            <w:vAlign w:val="center"/>
          </w:tcPr>
          <w:p w14:paraId="3C25605E" w14:textId="77777777" w:rsidR="00AD2609" w:rsidRPr="006B5893" w:rsidRDefault="00AD2609" w:rsidP="006B5893">
            <w:pPr>
              <w:pStyle w:val="Pagrindiniotekstotrauka"/>
              <w:spacing w:after="0" w:line="240" w:lineRule="auto"/>
              <w:ind w:left="0"/>
              <w:jc w:val="both"/>
              <w:rPr>
                <w:rFonts w:ascii="Times New Roman" w:hAnsi="Times New Roman"/>
                <w:bCs/>
              </w:rPr>
            </w:pPr>
            <w:r w:rsidRPr="006B5893">
              <w:rPr>
                <w:rFonts w:ascii="Times New Roman" w:hAnsi="Times New Roman"/>
              </w:rPr>
              <w:t>Draudimo paslaugų teikimo pradžios data yra 2026-08-26, jei Sutartis bus pasirašyta iki šios datos, kitu atveju nurodytas laikotarpis gali kisti atitinkamai tiek dienų, kiek užtrunka Sutarties pasirašymo data, tačiau ne ilgiau negu Paslaugų gavėjo nurodyta galutinė data Sutarties pasirašymui. Draudimo paslaugų teikimo terminas – 12 (dvylika) kalendorinių mėnesių nuo draudimo paslaugų teikimo pradžios. Draudimo paslaugų teikimo terminas galės būti pratęstas 1 (vieną) kartą 12 (dvylikai) mėnesių tomis pačiomis sąlygomis, o bendras draudimo paslaugų teikimo laikotarpis negalės būti ilgesnis kaip 24 (dvidešimt keturi) mėnesiai.</w:t>
            </w:r>
          </w:p>
        </w:tc>
      </w:tr>
      <w:tr w:rsidR="00AD2609" w:rsidRPr="006B5893" w14:paraId="135FFD59" w14:textId="77777777" w:rsidTr="001203E5">
        <w:trPr>
          <w:trHeight w:val="70"/>
          <w:jc w:val="center"/>
        </w:trPr>
        <w:tc>
          <w:tcPr>
            <w:tcW w:w="1271" w:type="dxa"/>
            <w:gridSpan w:val="2"/>
            <w:vAlign w:val="center"/>
          </w:tcPr>
          <w:p w14:paraId="62D0C40C" w14:textId="77777777" w:rsidR="00AD2609" w:rsidRPr="006B5893" w:rsidRDefault="00AD2609" w:rsidP="00EB0ACA">
            <w:pPr>
              <w:pStyle w:val="Pagrindiniotekstotrauka"/>
              <w:numPr>
                <w:ilvl w:val="1"/>
                <w:numId w:val="22"/>
              </w:numPr>
              <w:spacing w:after="0" w:line="240" w:lineRule="auto"/>
              <w:jc w:val="center"/>
              <w:rPr>
                <w:rFonts w:ascii="Times New Roman" w:hAnsi="Times New Roman"/>
                <w:b/>
              </w:rPr>
            </w:pPr>
          </w:p>
        </w:tc>
        <w:tc>
          <w:tcPr>
            <w:tcW w:w="8794" w:type="dxa"/>
            <w:vAlign w:val="center"/>
          </w:tcPr>
          <w:p w14:paraId="7DFDF9AA" w14:textId="77777777" w:rsidR="00AD2609" w:rsidRPr="006B5893" w:rsidRDefault="00AD2609" w:rsidP="006B5893">
            <w:pPr>
              <w:pStyle w:val="Pagrindiniotekstotrauka"/>
              <w:spacing w:after="0" w:line="240" w:lineRule="auto"/>
              <w:ind w:left="0"/>
              <w:rPr>
                <w:rFonts w:ascii="Times New Roman" w:hAnsi="Times New Roman"/>
                <w:bCs/>
              </w:rPr>
            </w:pPr>
            <w:r w:rsidRPr="006B5893">
              <w:rPr>
                <w:rFonts w:ascii="Times New Roman" w:hAnsi="Times New Roman"/>
              </w:rPr>
              <w:t>Draudimo paslaugos perkamos tarpininkaujant UADBB „Rizikos cesija“, juridinio asmens kodas 126231645, Panerių g. 42, Vilnius 03202 (toliau – Draudimo brokeris), pagal 2026 m. birželio 4 d. Paslaugų teikimo sutartį Nr. PS-1100.</w:t>
            </w:r>
          </w:p>
        </w:tc>
      </w:tr>
      <w:tr w:rsidR="00AD2609" w:rsidRPr="006B5893" w14:paraId="0E01A73B" w14:textId="77777777" w:rsidTr="001203E5">
        <w:trPr>
          <w:trHeight w:val="70"/>
          <w:jc w:val="center"/>
        </w:trPr>
        <w:tc>
          <w:tcPr>
            <w:tcW w:w="1271" w:type="dxa"/>
            <w:gridSpan w:val="2"/>
            <w:vAlign w:val="center"/>
          </w:tcPr>
          <w:p w14:paraId="64870C48" w14:textId="77777777" w:rsidR="00AD2609" w:rsidRPr="006B5893" w:rsidRDefault="00AD2609" w:rsidP="00EB0ACA">
            <w:pPr>
              <w:pStyle w:val="Pagrindiniotekstotrauka"/>
              <w:numPr>
                <w:ilvl w:val="1"/>
                <w:numId w:val="22"/>
              </w:numPr>
              <w:spacing w:after="0" w:line="240" w:lineRule="auto"/>
              <w:jc w:val="center"/>
              <w:rPr>
                <w:rFonts w:ascii="Times New Roman" w:hAnsi="Times New Roman"/>
                <w:b/>
              </w:rPr>
            </w:pPr>
          </w:p>
        </w:tc>
        <w:tc>
          <w:tcPr>
            <w:tcW w:w="8794" w:type="dxa"/>
            <w:vAlign w:val="center"/>
          </w:tcPr>
          <w:p w14:paraId="2BEF14E7" w14:textId="77777777" w:rsidR="00AD2609" w:rsidRPr="006B5893" w:rsidRDefault="00AD2609" w:rsidP="006B5893">
            <w:pPr>
              <w:pStyle w:val="Pagrindiniotekstotrauka"/>
              <w:spacing w:after="0" w:line="240" w:lineRule="auto"/>
              <w:ind w:left="0"/>
              <w:rPr>
                <w:rFonts w:ascii="Times New Roman" w:hAnsi="Times New Roman"/>
                <w:bCs/>
              </w:rPr>
            </w:pPr>
            <w:r w:rsidRPr="006B5893">
              <w:rPr>
                <w:rFonts w:ascii="Times New Roman" w:hAnsi="Times New Roman"/>
              </w:rPr>
              <w:t>Paslaugų gavėjas yra informuotas, jog Draudimo brokeris gaus standartinį komisinį atlyginimą, numatytą bendradarbiavimo sutartyse su draudimo bendrovėmis, už suteiktas tarpininkavimo paslaugas tiesiogiai iš draudimo bendrovės, kurioje sudaroma (-</w:t>
            </w:r>
            <w:proofErr w:type="spellStart"/>
            <w:r w:rsidRPr="006B5893">
              <w:rPr>
                <w:rFonts w:ascii="Times New Roman" w:hAnsi="Times New Roman"/>
              </w:rPr>
              <w:t>os</w:t>
            </w:r>
            <w:proofErr w:type="spellEnd"/>
            <w:r w:rsidRPr="006B5893">
              <w:rPr>
                <w:rFonts w:ascii="Times New Roman" w:hAnsi="Times New Roman"/>
              </w:rPr>
              <w:t>) Paslaugų gavėjo draudimo sutartis (-</w:t>
            </w:r>
            <w:proofErr w:type="spellStart"/>
            <w:r w:rsidRPr="006B5893">
              <w:rPr>
                <w:rFonts w:ascii="Times New Roman" w:hAnsi="Times New Roman"/>
              </w:rPr>
              <w:t>ys</w:t>
            </w:r>
            <w:proofErr w:type="spellEnd"/>
            <w:r w:rsidRPr="006B5893">
              <w:rPr>
                <w:rFonts w:ascii="Times New Roman" w:hAnsi="Times New Roman"/>
              </w:rPr>
              <w:t>).</w:t>
            </w:r>
          </w:p>
        </w:tc>
      </w:tr>
      <w:tr w:rsidR="00AD2609" w:rsidRPr="006B5893" w14:paraId="481D9EE8" w14:textId="77777777" w:rsidTr="001203E5">
        <w:trPr>
          <w:trHeight w:val="70"/>
          <w:jc w:val="center"/>
        </w:trPr>
        <w:tc>
          <w:tcPr>
            <w:tcW w:w="1271" w:type="dxa"/>
            <w:gridSpan w:val="2"/>
            <w:vAlign w:val="center"/>
          </w:tcPr>
          <w:p w14:paraId="70793695" w14:textId="77777777" w:rsidR="00AD2609" w:rsidRPr="006B5893" w:rsidRDefault="00AD2609" w:rsidP="00EB0ACA">
            <w:pPr>
              <w:pStyle w:val="Pagrindiniotekstotrauka"/>
              <w:numPr>
                <w:ilvl w:val="1"/>
                <w:numId w:val="22"/>
              </w:numPr>
              <w:spacing w:after="0" w:line="240" w:lineRule="auto"/>
              <w:jc w:val="center"/>
              <w:rPr>
                <w:rFonts w:ascii="Times New Roman" w:hAnsi="Times New Roman"/>
                <w:b/>
              </w:rPr>
            </w:pPr>
          </w:p>
        </w:tc>
        <w:tc>
          <w:tcPr>
            <w:tcW w:w="8794" w:type="dxa"/>
            <w:vAlign w:val="center"/>
          </w:tcPr>
          <w:p w14:paraId="752FDC26" w14:textId="77777777" w:rsidR="00AD2609" w:rsidRPr="006B5893" w:rsidRDefault="00AD2609" w:rsidP="006B5893">
            <w:pPr>
              <w:pStyle w:val="Pagrindiniotekstotrauka"/>
              <w:spacing w:after="0" w:line="240" w:lineRule="auto"/>
              <w:ind w:left="0"/>
              <w:rPr>
                <w:rFonts w:ascii="Times New Roman" w:hAnsi="Times New Roman"/>
                <w:bCs/>
              </w:rPr>
            </w:pPr>
            <w:r w:rsidRPr="006B5893">
              <w:rPr>
                <w:rFonts w:ascii="Times New Roman" w:hAnsi="Times New Roman"/>
              </w:rPr>
              <w:t>Draudimo įmoka sumokama ne vėliau kaip per 30 (trisdešimt) kalendorinių dienų nuo Sutarties įsigaliojimo dienos.</w:t>
            </w:r>
          </w:p>
        </w:tc>
      </w:tr>
      <w:tr w:rsidR="00AD2609" w:rsidRPr="006B5893" w14:paraId="6B8AED00" w14:textId="77777777" w:rsidTr="001203E5">
        <w:trPr>
          <w:jc w:val="center"/>
        </w:trPr>
        <w:tc>
          <w:tcPr>
            <w:tcW w:w="10065" w:type="dxa"/>
            <w:gridSpan w:val="3"/>
            <w:shd w:val="clear" w:color="auto" w:fill="F2F2F2"/>
          </w:tcPr>
          <w:p w14:paraId="336602EC" w14:textId="77777777" w:rsidR="00AD2609" w:rsidRPr="006B5893" w:rsidRDefault="00AD2609" w:rsidP="001203E5">
            <w:pPr>
              <w:jc w:val="center"/>
              <w:rPr>
                <w:sz w:val="22"/>
                <w:szCs w:val="22"/>
              </w:rPr>
            </w:pPr>
            <w:r w:rsidRPr="006B5893">
              <w:rPr>
                <w:b/>
                <w:sz w:val="22"/>
                <w:szCs w:val="22"/>
              </w:rPr>
              <w:t>2. Apibrėžimai</w:t>
            </w:r>
          </w:p>
        </w:tc>
      </w:tr>
      <w:tr w:rsidR="00AD2609" w:rsidRPr="006B5893" w14:paraId="339B8EF9" w14:textId="77777777" w:rsidTr="001203E5">
        <w:trPr>
          <w:jc w:val="center"/>
        </w:trPr>
        <w:tc>
          <w:tcPr>
            <w:tcW w:w="1271" w:type="dxa"/>
            <w:gridSpan w:val="2"/>
          </w:tcPr>
          <w:p w14:paraId="4BB30DF6" w14:textId="77777777" w:rsidR="00AD2609" w:rsidRPr="006B5893" w:rsidRDefault="00AD2609" w:rsidP="001203E5">
            <w:pPr>
              <w:jc w:val="center"/>
              <w:rPr>
                <w:sz w:val="22"/>
                <w:szCs w:val="22"/>
              </w:rPr>
            </w:pPr>
            <w:r w:rsidRPr="006B5893">
              <w:rPr>
                <w:sz w:val="22"/>
                <w:szCs w:val="22"/>
              </w:rPr>
              <w:t>2.1.</w:t>
            </w:r>
          </w:p>
        </w:tc>
        <w:tc>
          <w:tcPr>
            <w:tcW w:w="8794" w:type="dxa"/>
          </w:tcPr>
          <w:p w14:paraId="2F2B850A" w14:textId="77777777" w:rsidR="00AD2609" w:rsidRPr="006B5893" w:rsidRDefault="00AD2609" w:rsidP="001203E5">
            <w:pPr>
              <w:rPr>
                <w:color w:val="000000"/>
                <w:sz w:val="22"/>
                <w:szCs w:val="22"/>
              </w:rPr>
            </w:pPr>
            <w:r w:rsidRPr="006B5893">
              <w:rPr>
                <w:b/>
                <w:sz w:val="22"/>
                <w:szCs w:val="22"/>
              </w:rPr>
              <w:t>Apdraustasis</w:t>
            </w:r>
            <w:r w:rsidRPr="006B5893">
              <w:rPr>
                <w:sz w:val="22"/>
                <w:szCs w:val="22"/>
              </w:rPr>
              <w:t xml:space="preserve"> yra </w:t>
            </w:r>
            <w:r w:rsidRPr="006B5893">
              <w:rPr>
                <w:b/>
                <w:sz w:val="22"/>
                <w:szCs w:val="22"/>
              </w:rPr>
              <w:t>Draudėjas.</w:t>
            </w:r>
          </w:p>
        </w:tc>
      </w:tr>
      <w:tr w:rsidR="00AD2609" w:rsidRPr="006B5893" w14:paraId="3E3DED01" w14:textId="77777777" w:rsidTr="001203E5">
        <w:trPr>
          <w:jc w:val="center"/>
        </w:trPr>
        <w:tc>
          <w:tcPr>
            <w:tcW w:w="10065" w:type="dxa"/>
            <w:gridSpan w:val="3"/>
            <w:shd w:val="clear" w:color="auto" w:fill="F2F2F2"/>
          </w:tcPr>
          <w:p w14:paraId="71C8C517" w14:textId="77777777" w:rsidR="00AD2609" w:rsidRPr="006B5893" w:rsidRDefault="00AD2609" w:rsidP="001203E5">
            <w:pPr>
              <w:jc w:val="center"/>
              <w:rPr>
                <w:sz w:val="22"/>
                <w:szCs w:val="22"/>
              </w:rPr>
            </w:pPr>
            <w:r w:rsidRPr="006B5893">
              <w:rPr>
                <w:b/>
                <w:sz w:val="22"/>
                <w:szCs w:val="22"/>
              </w:rPr>
              <w:t>3. Draudimo apimtis</w:t>
            </w:r>
          </w:p>
        </w:tc>
      </w:tr>
      <w:tr w:rsidR="00AD2609" w:rsidRPr="006B5893" w14:paraId="1EDA8C25" w14:textId="77777777" w:rsidTr="001203E5">
        <w:trPr>
          <w:jc w:val="center"/>
        </w:trPr>
        <w:tc>
          <w:tcPr>
            <w:tcW w:w="1271" w:type="dxa"/>
            <w:gridSpan w:val="2"/>
          </w:tcPr>
          <w:p w14:paraId="68BA1DB2" w14:textId="77777777" w:rsidR="00AD2609" w:rsidRPr="006B5893" w:rsidRDefault="00AD2609" w:rsidP="001203E5">
            <w:pPr>
              <w:tabs>
                <w:tab w:val="left" w:pos="0"/>
              </w:tabs>
              <w:ind w:right="-19"/>
              <w:jc w:val="center"/>
              <w:rPr>
                <w:sz w:val="22"/>
                <w:szCs w:val="22"/>
              </w:rPr>
            </w:pPr>
            <w:r w:rsidRPr="006B5893">
              <w:rPr>
                <w:sz w:val="22"/>
                <w:szCs w:val="22"/>
              </w:rPr>
              <w:t>3.1.</w:t>
            </w:r>
          </w:p>
        </w:tc>
        <w:tc>
          <w:tcPr>
            <w:tcW w:w="8794" w:type="dxa"/>
          </w:tcPr>
          <w:p w14:paraId="471229CE" w14:textId="77777777" w:rsidR="00AD2609" w:rsidRPr="006B5893" w:rsidRDefault="00AD2609" w:rsidP="001203E5">
            <w:pPr>
              <w:rPr>
                <w:color w:val="000000"/>
                <w:sz w:val="22"/>
                <w:szCs w:val="22"/>
              </w:rPr>
            </w:pPr>
            <w:r w:rsidRPr="006B5893">
              <w:rPr>
                <w:b/>
                <w:color w:val="000000"/>
                <w:sz w:val="22"/>
                <w:szCs w:val="22"/>
              </w:rPr>
              <w:t>Draudikas</w:t>
            </w:r>
            <w:r w:rsidRPr="006B5893">
              <w:rPr>
                <w:color w:val="000000"/>
                <w:sz w:val="22"/>
                <w:szCs w:val="22"/>
              </w:rPr>
              <w:t xml:space="preserve"> įsipareigoja atlyginti </w:t>
            </w:r>
            <w:r w:rsidRPr="006B5893">
              <w:rPr>
                <w:b/>
                <w:color w:val="000000"/>
                <w:sz w:val="22"/>
                <w:szCs w:val="22"/>
              </w:rPr>
              <w:t>Nuostolius</w:t>
            </w:r>
            <w:r w:rsidRPr="006B5893">
              <w:rPr>
                <w:color w:val="000000"/>
                <w:sz w:val="22"/>
                <w:szCs w:val="22"/>
              </w:rPr>
              <w:t xml:space="preserve">, kuriuos </w:t>
            </w:r>
            <w:r w:rsidRPr="006B5893">
              <w:rPr>
                <w:b/>
                <w:color w:val="000000"/>
                <w:sz w:val="22"/>
                <w:szCs w:val="22"/>
              </w:rPr>
              <w:t xml:space="preserve">Apdraustasis </w:t>
            </w:r>
            <w:r w:rsidRPr="006B5893">
              <w:rPr>
                <w:color w:val="000000"/>
                <w:sz w:val="22"/>
                <w:szCs w:val="22"/>
              </w:rPr>
              <w:t xml:space="preserve">pagal teisės aktus privalo atlyginti dėl </w:t>
            </w:r>
            <w:r w:rsidRPr="006B5893">
              <w:rPr>
                <w:b/>
                <w:color w:val="000000"/>
                <w:sz w:val="22"/>
                <w:szCs w:val="22"/>
              </w:rPr>
              <w:t>Neteisėtų veiksmų</w:t>
            </w:r>
            <w:r w:rsidRPr="006B5893">
              <w:rPr>
                <w:color w:val="000000"/>
                <w:sz w:val="22"/>
                <w:szCs w:val="22"/>
              </w:rPr>
              <w:t xml:space="preserve">, kuriems taikoma draudimo apsauga, bet tik dėl </w:t>
            </w:r>
            <w:r w:rsidRPr="006B5893">
              <w:rPr>
                <w:b/>
                <w:color w:val="000000"/>
                <w:sz w:val="22"/>
                <w:szCs w:val="22"/>
              </w:rPr>
              <w:t>Reikalavimų,</w:t>
            </w:r>
            <w:r w:rsidRPr="006B5893">
              <w:rPr>
                <w:color w:val="000000"/>
                <w:sz w:val="22"/>
                <w:szCs w:val="22"/>
              </w:rPr>
              <w:t xml:space="preserve"> susijusių su </w:t>
            </w:r>
            <w:r w:rsidRPr="006B5893">
              <w:rPr>
                <w:b/>
                <w:color w:val="000000"/>
                <w:sz w:val="22"/>
                <w:szCs w:val="22"/>
              </w:rPr>
              <w:t>Apdraustojo</w:t>
            </w:r>
            <w:r w:rsidRPr="006B5893">
              <w:rPr>
                <w:sz w:val="22"/>
                <w:szCs w:val="22"/>
              </w:rPr>
              <w:t xml:space="preserve"> viešųjų pirkimų planavimu, pasirengimu jiems, viešųjų pirkimų atlikimu</w:t>
            </w:r>
            <w:r w:rsidRPr="006B5893">
              <w:rPr>
                <w:b/>
                <w:sz w:val="22"/>
                <w:szCs w:val="22"/>
              </w:rPr>
              <w:t xml:space="preserve"> </w:t>
            </w:r>
            <w:r w:rsidRPr="006B5893">
              <w:rPr>
                <w:color w:val="000000"/>
                <w:sz w:val="22"/>
                <w:szCs w:val="22"/>
              </w:rPr>
              <w:t>ar pagalbine viešųjų pirkimų veikla, kuri apibrėžta LR teisės aktuose.</w:t>
            </w:r>
          </w:p>
        </w:tc>
      </w:tr>
      <w:tr w:rsidR="00AD2609" w:rsidRPr="006B5893" w14:paraId="2E99484B" w14:textId="77777777" w:rsidTr="001203E5">
        <w:trPr>
          <w:trHeight w:val="74"/>
          <w:jc w:val="center"/>
        </w:trPr>
        <w:tc>
          <w:tcPr>
            <w:tcW w:w="10065" w:type="dxa"/>
            <w:gridSpan w:val="3"/>
            <w:shd w:val="clear" w:color="auto" w:fill="F2F2F2"/>
            <w:vAlign w:val="center"/>
          </w:tcPr>
          <w:p w14:paraId="413F25C8" w14:textId="77777777" w:rsidR="00AD2609" w:rsidRPr="006B5893" w:rsidRDefault="00AD2609" w:rsidP="001203E5">
            <w:pPr>
              <w:pStyle w:val="Antrat1"/>
              <w:jc w:val="center"/>
              <w:rPr>
                <w:b/>
                <w:sz w:val="22"/>
                <w:szCs w:val="22"/>
              </w:rPr>
            </w:pPr>
            <w:r w:rsidRPr="006B5893">
              <w:rPr>
                <w:b/>
                <w:sz w:val="22"/>
                <w:szCs w:val="22"/>
              </w:rPr>
              <w:t>4. Draudžiamasis įvykis</w:t>
            </w:r>
          </w:p>
        </w:tc>
      </w:tr>
      <w:tr w:rsidR="00AD2609" w:rsidRPr="006B5893" w14:paraId="64A7D20E" w14:textId="77777777" w:rsidTr="001203E5">
        <w:trPr>
          <w:jc w:val="center"/>
        </w:trPr>
        <w:tc>
          <w:tcPr>
            <w:tcW w:w="1271" w:type="dxa"/>
            <w:gridSpan w:val="2"/>
          </w:tcPr>
          <w:p w14:paraId="49772888"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4.1.</w:t>
            </w:r>
          </w:p>
        </w:tc>
        <w:tc>
          <w:tcPr>
            <w:tcW w:w="8794" w:type="dxa"/>
            <w:vAlign w:val="center"/>
          </w:tcPr>
          <w:p w14:paraId="7B5AC796" w14:textId="77777777" w:rsidR="00AD2609" w:rsidRPr="006B5893" w:rsidRDefault="00AD2609" w:rsidP="001203E5">
            <w:pPr>
              <w:pStyle w:val="Betarp"/>
              <w:rPr>
                <w:sz w:val="22"/>
                <w:szCs w:val="22"/>
              </w:rPr>
            </w:pPr>
            <w:r w:rsidRPr="006B5893">
              <w:rPr>
                <w:b/>
                <w:sz w:val="22"/>
                <w:szCs w:val="22"/>
              </w:rPr>
              <w:t>Draudžiamasis įvykis</w:t>
            </w:r>
            <w:r w:rsidRPr="006B5893">
              <w:rPr>
                <w:sz w:val="22"/>
                <w:szCs w:val="22"/>
              </w:rPr>
              <w:t xml:space="preserve"> yra </w:t>
            </w:r>
            <w:r w:rsidRPr="006B5893">
              <w:rPr>
                <w:b/>
                <w:sz w:val="22"/>
                <w:szCs w:val="22"/>
              </w:rPr>
              <w:t>Reikalavimo</w:t>
            </w:r>
            <w:r w:rsidRPr="006B5893">
              <w:rPr>
                <w:sz w:val="22"/>
                <w:szCs w:val="22"/>
              </w:rPr>
              <w:t xml:space="preserve"> pateikimas, kai tenkinamos visos šios sąlygos:</w:t>
            </w:r>
          </w:p>
        </w:tc>
      </w:tr>
      <w:tr w:rsidR="00AD2609" w:rsidRPr="006B5893" w14:paraId="49CCD988" w14:textId="77777777" w:rsidTr="001203E5">
        <w:trPr>
          <w:jc w:val="center"/>
        </w:trPr>
        <w:tc>
          <w:tcPr>
            <w:tcW w:w="1271" w:type="dxa"/>
            <w:gridSpan w:val="2"/>
          </w:tcPr>
          <w:p w14:paraId="15325A00"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4.1.2.</w:t>
            </w:r>
          </w:p>
        </w:tc>
        <w:tc>
          <w:tcPr>
            <w:tcW w:w="8794" w:type="dxa"/>
            <w:vAlign w:val="center"/>
          </w:tcPr>
          <w:p w14:paraId="47B36F97" w14:textId="77777777" w:rsidR="00AD2609" w:rsidRPr="006B5893" w:rsidRDefault="00AD2609" w:rsidP="001203E5">
            <w:pPr>
              <w:pStyle w:val="Betarp"/>
              <w:rPr>
                <w:sz w:val="22"/>
                <w:szCs w:val="22"/>
              </w:rPr>
            </w:pPr>
            <w:r w:rsidRPr="006B5893">
              <w:rPr>
                <w:b/>
                <w:sz w:val="22"/>
                <w:szCs w:val="22"/>
              </w:rPr>
              <w:t xml:space="preserve">Reikalavimas </w:t>
            </w:r>
            <w:r w:rsidRPr="006B5893">
              <w:rPr>
                <w:sz w:val="22"/>
                <w:szCs w:val="22"/>
              </w:rPr>
              <w:t xml:space="preserve">pareikštas ir Draudikui apie jį pranešta draudimo sutarties galiojimo laikotarpiu ar per </w:t>
            </w:r>
            <w:r w:rsidRPr="006B5893">
              <w:rPr>
                <w:b/>
                <w:sz w:val="22"/>
                <w:szCs w:val="22"/>
              </w:rPr>
              <w:t>Išplėstinį terminą;</w:t>
            </w:r>
          </w:p>
        </w:tc>
      </w:tr>
      <w:tr w:rsidR="00AD2609" w:rsidRPr="006B5893" w14:paraId="32AFD01D" w14:textId="77777777" w:rsidTr="001203E5">
        <w:trPr>
          <w:jc w:val="center"/>
        </w:trPr>
        <w:tc>
          <w:tcPr>
            <w:tcW w:w="1271" w:type="dxa"/>
            <w:gridSpan w:val="2"/>
          </w:tcPr>
          <w:p w14:paraId="52C222E7"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4.1.3.</w:t>
            </w:r>
          </w:p>
        </w:tc>
        <w:tc>
          <w:tcPr>
            <w:tcW w:w="8794" w:type="dxa"/>
            <w:vAlign w:val="center"/>
          </w:tcPr>
          <w:p w14:paraId="7CC1D25A" w14:textId="77777777" w:rsidR="00AD2609" w:rsidRPr="006B5893" w:rsidRDefault="00AD2609" w:rsidP="001203E5">
            <w:pPr>
              <w:pStyle w:val="Betarp"/>
              <w:rPr>
                <w:sz w:val="22"/>
                <w:szCs w:val="22"/>
              </w:rPr>
            </w:pPr>
            <w:r w:rsidRPr="006B5893">
              <w:rPr>
                <w:b/>
                <w:sz w:val="22"/>
                <w:szCs w:val="22"/>
              </w:rPr>
              <w:t>Reikalavimas</w:t>
            </w:r>
            <w:r w:rsidRPr="006B5893">
              <w:rPr>
                <w:sz w:val="22"/>
                <w:szCs w:val="22"/>
              </w:rPr>
              <w:t xml:space="preserve"> pareikštas dėl </w:t>
            </w:r>
            <w:r w:rsidRPr="006B5893">
              <w:rPr>
                <w:b/>
                <w:sz w:val="22"/>
                <w:szCs w:val="22"/>
              </w:rPr>
              <w:t>Neteisėtų veiksmų</w:t>
            </w:r>
            <w:r w:rsidRPr="006B5893">
              <w:rPr>
                <w:sz w:val="22"/>
                <w:szCs w:val="22"/>
              </w:rPr>
              <w:t xml:space="preserve">, atliktų draudimo sutarties galiojimo laikotarpiu ar </w:t>
            </w:r>
            <w:proofErr w:type="spellStart"/>
            <w:r w:rsidRPr="006B5893">
              <w:rPr>
                <w:b/>
                <w:sz w:val="22"/>
                <w:szCs w:val="22"/>
              </w:rPr>
              <w:t>Retroaktyviu</w:t>
            </w:r>
            <w:proofErr w:type="spellEnd"/>
            <w:r w:rsidRPr="006B5893">
              <w:rPr>
                <w:b/>
                <w:sz w:val="22"/>
                <w:szCs w:val="22"/>
              </w:rPr>
              <w:t xml:space="preserve"> draudimo sutarties galiojimo laikotarpiu</w:t>
            </w:r>
            <w:r w:rsidRPr="006B5893">
              <w:rPr>
                <w:sz w:val="22"/>
                <w:szCs w:val="22"/>
              </w:rPr>
              <w:t>;</w:t>
            </w:r>
          </w:p>
        </w:tc>
      </w:tr>
      <w:tr w:rsidR="00AD2609" w:rsidRPr="006B5893" w14:paraId="50C92AD0" w14:textId="77777777" w:rsidTr="001203E5">
        <w:trPr>
          <w:jc w:val="center"/>
        </w:trPr>
        <w:tc>
          <w:tcPr>
            <w:tcW w:w="1271" w:type="dxa"/>
            <w:gridSpan w:val="2"/>
          </w:tcPr>
          <w:p w14:paraId="1DCFC779"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4.1.4.</w:t>
            </w:r>
          </w:p>
        </w:tc>
        <w:tc>
          <w:tcPr>
            <w:tcW w:w="8794" w:type="dxa"/>
            <w:vAlign w:val="center"/>
          </w:tcPr>
          <w:p w14:paraId="472425C1" w14:textId="77777777" w:rsidR="00AD2609" w:rsidRPr="006B5893" w:rsidRDefault="00AD2609" w:rsidP="001203E5">
            <w:pPr>
              <w:rPr>
                <w:sz w:val="22"/>
                <w:szCs w:val="22"/>
              </w:rPr>
            </w:pPr>
            <w:r w:rsidRPr="006B5893">
              <w:rPr>
                <w:b/>
                <w:sz w:val="22"/>
                <w:szCs w:val="22"/>
              </w:rPr>
              <w:t xml:space="preserve">Reikalavimas </w:t>
            </w:r>
            <w:r w:rsidRPr="006B5893">
              <w:rPr>
                <w:sz w:val="22"/>
                <w:szCs w:val="22"/>
              </w:rPr>
              <w:t>pareikštas draudimo apsaugos galiojimo teritorijoje.</w:t>
            </w:r>
          </w:p>
        </w:tc>
      </w:tr>
      <w:tr w:rsidR="00AD2609" w:rsidRPr="006B5893" w14:paraId="41DB2D85" w14:textId="77777777" w:rsidTr="001203E5">
        <w:trPr>
          <w:jc w:val="center"/>
        </w:trPr>
        <w:tc>
          <w:tcPr>
            <w:tcW w:w="1271" w:type="dxa"/>
            <w:gridSpan w:val="2"/>
          </w:tcPr>
          <w:p w14:paraId="507C5543"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4.1.5.</w:t>
            </w:r>
          </w:p>
        </w:tc>
        <w:tc>
          <w:tcPr>
            <w:tcW w:w="8794" w:type="dxa"/>
            <w:vAlign w:val="center"/>
          </w:tcPr>
          <w:p w14:paraId="4CDFD42A" w14:textId="77777777" w:rsidR="00AD2609" w:rsidRPr="006B5893" w:rsidRDefault="00AD2609" w:rsidP="001203E5">
            <w:pPr>
              <w:rPr>
                <w:sz w:val="22"/>
                <w:szCs w:val="22"/>
              </w:rPr>
            </w:pPr>
            <w:r w:rsidRPr="006B5893">
              <w:rPr>
                <w:b/>
                <w:sz w:val="22"/>
                <w:szCs w:val="22"/>
              </w:rPr>
              <w:t xml:space="preserve">Reikalavimas </w:t>
            </w:r>
            <w:r w:rsidRPr="006B5893">
              <w:rPr>
                <w:sz w:val="22"/>
                <w:szCs w:val="22"/>
              </w:rPr>
              <w:t>pareikštas dėl</w:t>
            </w:r>
            <w:r w:rsidRPr="006B5893">
              <w:rPr>
                <w:b/>
                <w:sz w:val="22"/>
                <w:szCs w:val="22"/>
              </w:rPr>
              <w:t xml:space="preserve"> Neteisėtų veiksmų</w:t>
            </w:r>
            <w:r w:rsidRPr="006B5893">
              <w:rPr>
                <w:sz w:val="22"/>
                <w:szCs w:val="22"/>
              </w:rPr>
              <w:t xml:space="preserve">, </w:t>
            </w:r>
            <w:r w:rsidRPr="006B5893">
              <w:rPr>
                <w:color w:val="000000"/>
                <w:sz w:val="22"/>
                <w:szCs w:val="22"/>
              </w:rPr>
              <w:t xml:space="preserve">susijusių su </w:t>
            </w:r>
            <w:r w:rsidRPr="006B5893">
              <w:rPr>
                <w:b/>
                <w:color w:val="000000"/>
                <w:sz w:val="22"/>
                <w:szCs w:val="22"/>
              </w:rPr>
              <w:t>Apdraustojo</w:t>
            </w:r>
            <w:r w:rsidRPr="006B5893">
              <w:rPr>
                <w:sz w:val="22"/>
                <w:szCs w:val="22"/>
              </w:rPr>
              <w:t xml:space="preserve"> viešųjų pirkimų planavimu, pasirengimu jiems, viešųjų pirkimų atlikimu</w:t>
            </w:r>
            <w:r w:rsidRPr="006B5893">
              <w:rPr>
                <w:b/>
                <w:sz w:val="22"/>
                <w:szCs w:val="22"/>
              </w:rPr>
              <w:t xml:space="preserve"> </w:t>
            </w:r>
            <w:r w:rsidRPr="006B5893">
              <w:rPr>
                <w:color w:val="000000"/>
                <w:sz w:val="22"/>
                <w:szCs w:val="22"/>
              </w:rPr>
              <w:t>ar pagalbinės viešųjų pirkimų veiklos, kuri apibrėžta LR teisės aktuose.</w:t>
            </w:r>
          </w:p>
        </w:tc>
      </w:tr>
      <w:tr w:rsidR="00AD2609" w:rsidRPr="006B5893" w14:paraId="25C20D0E" w14:textId="77777777" w:rsidTr="001203E5">
        <w:trPr>
          <w:jc w:val="center"/>
        </w:trPr>
        <w:tc>
          <w:tcPr>
            <w:tcW w:w="1271" w:type="dxa"/>
            <w:gridSpan w:val="2"/>
          </w:tcPr>
          <w:p w14:paraId="106E0E20"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4.2.</w:t>
            </w:r>
          </w:p>
        </w:tc>
        <w:tc>
          <w:tcPr>
            <w:tcW w:w="8794" w:type="dxa"/>
            <w:vAlign w:val="center"/>
          </w:tcPr>
          <w:p w14:paraId="6920AE0D" w14:textId="77777777" w:rsidR="00AD2609" w:rsidRPr="006B5893" w:rsidRDefault="00AD2609" w:rsidP="001203E5">
            <w:pPr>
              <w:rPr>
                <w:sz w:val="22"/>
                <w:szCs w:val="22"/>
                <w:lang w:eastAsia="lt-LT"/>
              </w:rPr>
            </w:pPr>
            <w:r w:rsidRPr="006B5893">
              <w:rPr>
                <w:sz w:val="22"/>
                <w:szCs w:val="22"/>
                <w:lang w:eastAsia="lt-LT"/>
              </w:rPr>
              <w:t xml:space="preserve">Jei </w:t>
            </w:r>
            <w:r w:rsidRPr="006B5893">
              <w:rPr>
                <w:bCs/>
                <w:sz w:val="22"/>
                <w:szCs w:val="22"/>
                <w:lang w:eastAsia="lt-LT"/>
              </w:rPr>
              <w:t>draudimo sutarties galiojimo laikotarpi</w:t>
            </w:r>
            <w:r w:rsidRPr="006B5893">
              <w:rPr>
                <w:sz w:val="22"/>
                <w:szCs w:val="22"/>
                <w:lang w:eastAsia="lt-LT"/>
              </w:rPr>
              <w:t xml:space="preserve">u ir / ar </w:t>
            </w:r>
            <w:r w:rsidRPr="006B5893">
              <w:rPr>
                <w:sz w:val="22"/>
                <w:szCs w:val="22"/>
              </w:rPr>
              <w:t xml:space="preserve">per </w:t>
            </w:r>
            <w:r w:rsidRPr="006B5893">
              <w:rPr>
                <w:b/>
                <w:sz w:val="22"/>
                <w:szCs w:val="22"/>
              </w:rPr>
              <w:t>Išplėstinį terminą</w:t>
            </w:r>
            <w:r w:rsidRPr="006B5893">
              <w:rPr>
                <w:sz w:val="22"/>
                <w:szCs w:val="22"/>
                <w:lang w:eastAsia="lt-LT"/>
              </w:rPr>
              <w:t xml:space="preserve"> pranešama apie aplinkybę, dėl kurios pagrįstai gali kilti </w:t>
            </w:r>
            <w:r w:rsidRPr="006B5893">
              <w:rPr>
                <w:b/>
                <w:bCs/>
                <w:sz w:val="22"/>
                <w:szCs w:val="22"/>
                <w:lang w:eastAsia="lt-LT"/>
              </w:rPr>
              <w:t xml:space="preserve">Reikalavimo </w:t>
            </w:r>
            <w:r w:rsidRPr="006B5893">
              <w:rPr>
                <w:sz w:val="22"/>
                <w:szCs w:val="22"/>
                <w:lang w:eastAsia="lt-LT"/>
              </w:rPr>
              <w:t xml:space="preserve">atsiradimo rizika, bet koks vėlesnis iš tokios aplinkybės kylantis </w:t>
            </w:r>
            <w:r w:rsidRPr="006B5893">
              <w:rPr>
                <w:b/>
                <w:bCs/>
                <w:sz w:val="22"/>
                <w:szCs w:val="22"/>
                <w:lang w:eastAsia="lt-LT"/>
              </w:rPr>
              <w:t xml:space="preserve">Reikalavimas </w:t>
            </w:r>
            <w:r w:rsidRPr="006B5893">
              <w:rPr>
                <w:sz w:val="22"/>
                <w:szCs w:val="22"/>
                <w:lang w:eastAsia="lt-LT"/>
              </w:rPr>
              <w:t xml:space="preserve">yra laikomas kilusiu </w:t>
            </w:r>
            <w:r w:rsidRPr="006B5893">
              <w:rPr>
                <w:bCs/>
                <w:sz w:val="22"/>
                <w:szCs w:val="22"/>
                <w:lang w:eastAsia="lt-LT"/>
              </w:rPr>
              <w:t xml:space="preserve">draudimo sutarties galiojimo laikotarpio </w:t>
            </w:r>
            <w:r w:rsidRPr="006B5893">
              <w:rPr>
                <w:sz w:val="22"/>
                <w:szCs w:val="22"/>
                <w:lang w:eastAsia="lt-LT"/>
              </w:rPr>
              <w:t>metu.</w:t>
            </w:r>
          </w:p>
        </w:tc>
      </w:tr>
      <w:tr w:rsidR="00AD2609" w:rsidRPr="006B5893" w14:paraId="3EFEC8A1" w14:textId="77777777" w:rsidTr="001203E5">
        <w:trPr>
          <w:trHeight w:val="189"/>
          <w:jc w:val="center"/>
        </w:trPr>
        <w:tc>
          <w:tcPr>
            <w:tcW w:w="10065" w:type="dxa"/>
            <w:gridSpan w:val="3"/>
            <w:shd w:val="clear" w:color="auto" w:fill="F2F2F2"/>
            <w:vAlign w:val="center"/>
          </w:tcPr>
          <w:p w14:paraId="207B8DE2"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b/>
              </w:rPr>
              <w:t>5. Išplėstinis terminas</w:t>
            </w:r>
          </w:p>
        </w:tc>
      </w:tr>
      <w:tr w:rsidR="00AD2609" w:rsidRPr="006B5893" w14:paraId="31A6AB38" w14:textId="77777777" w:rsidTr="001203E5">
        <w:trPr>
          <w:trHeight w:val="224"/>
          <w:jc w:val="center"/>
        </w:trPr>
        <w:tc>
          <w:tcPr>
            <w:tcW w:w="1271" w:type="dxa"/>
            <w:gridSpan w:val="2"/>
            <w:vAlign w:val="center"/>
          </w:tcPr>
          <w:p w14:paraId="4F63A4CD"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5.1.</w:t>
            </w:r>
          </w:p>
        </w:tc>
        <w:tc>
          <w:tcPr>
            <w:tcW w:w="8794" w:type="dxa"/>
            <w:vAlign w:val="center"/>
          </w:tcPr>
          <w:p w14:paraId="3CB61DEC" w14:textId="77777777" w:rsidR="00AD2609" w:rsidRPr="006B5893" w:rsidRDefault="00AD2609" w:rsidP="001203E5">
            <w:pPr>
              <w:rPr>
                <w:i/>
                <w:sz w:val="22"/>
                <w:szCs w:val="22"/>
              </w:rPr>
            </w:pPr>
            <w:r w:rsidRPr="006B5893">
              <w:rPr>
                <w:sz w:val="22"/>
                <w:szCs w:val="22"/>
              </w:rPr>
              <w:t xml:space="preserve">Išplėstinis terminas: 60 dienų </w:t>
            </w:r>
            <w:r w:rsidRPr="006B5893">
              <w:rPr>
                <w:sz w:val="22"/>
                <w:szCs w:val="22"/>
                <w:lang w:eastAsia="lt-LT"/>
              </w:rPr>
              <w:t>po draudimo sutarties galiojimo laikotarpio pabaigos, jeigu draudimo sutartis nebus pratęsta ar pakeista kita draudimo sutartimi, kurioje numatyta lygiavertė draudimo apsauga, lyginant su sudaryta draudimo sutartimi.</w:t>
            </w:r>
          </w:p>
        </w:tc>
      </w:tr>
      <w:tr w:rsidR="00AD2609" w:rsidRPr="006B5893" w14:paraId="36376474" w14:textId="77777777" w:rsidTr="001203E5">
        <w:trPr>
          <w:trHeight w:val="162"/>
          <w:jc w:val="center"/>
        </w:trPr>
        <w:tc>
          <w:tcPr>
            <w:tcW w:w="10065" w:type="dxa"/>
            <w:gridSpan w:val="3"/>
            <w:shd w:val="clear" w:color="auto" w:fill="F2F2F2"/>
            <w:vAlign w:val="center"/>
          </w:tcPr>
          <w:p w14:paraId="62035DEE" w14:textId="77777777" w:rsidR="00AD2609" w:rsidRPr="006B5893" w:rsidRDefault="00AD2609" w:rsidP="001203E5">
            <w:pPr>
              <w:pStyle w:val="Sraopastraipa"/>
              <w:tabs>
                <w:tab w:val="left" w:pos="567"/>
              </w:tabs>
              <w:ind w:left="0"/>
              <w:jc w:val="center"/>
              <w:rPr>
                <w:i/>
                <w:sz w:val="22"/>
                <w:szCs w:val="22"/>
              </w:rPr>
            </w:pPr>
            <w:r w:rsidRPr="006B5893">
              <w:rPr>
                <w:b/>
                <w:sz w:val="22"/>
                <w:szCs w:val="22"/>
              </w:rPr>
              <w:t>6. Draudimo sutarčiai taikoma teisė</w:t>
            </w:r>
          </w:p>
        </w:tc>
      </w:tr>
      <w:tr w:rsidR="00AD2609" w:rsidRPr="006B5893" w14:paraId="6739B4C2" w14:textId="77777777" w:rsidTr="001203E5">
        <w:trPr>
          <w:trHeight w:val="184"/>
          <w:jc w:val="center"/>
        </w:trPr>
        <w:tc>
          <w:tcPr>
            <w:tcW w:w="1271" w:type="dxa"/>
            <w:gridSpan w:val="2"/>
            <w:vAlign w:val="center"/>
          </w:tcPr>
          <w:p w14:paraId="06158CB0"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6.1.</w:t>
            </w:r>
          </w:p>
        </w:tc>
        <w:tc>
          <w:tcPr>
            <w:tcW w:w="8794" w:type="dxa"/>
            <w:vAlign w:val="center"/>
          </w:tcPr>
          <w:p w14:paraId="03C2E78D" w14:textId="77777777" w:rsidR="00AD2609" w:rsidRPr="006B5893" w:rsidRDefault="00AD2609" w:rsidP="001203E5">
            <w:pPr>
              <w:rPr>
                <w:i/>
                <w:sz w:val="22"/>
                <w:szCs w:val="22"/>
              </w:rPr>
            </w:pPr>
            <w:r w:rsidRPr="006B5893">
              <w:rPr>
                <w:sz w:val="22"/>
                <w:szCs w:val="22"/>
              </w:rPr>
              <w:t>Lietuvos Respublikos.</w:t>
            </w:r>
          </w:p>
        </w:tc>
      </w:tr>
      <w:tr w:rsidR="00AD2609" w:rsidRPr="006B5893" w14:paraId="2617D362" w14:textId="77777777" w:rsidTr="001203E5">
        <w:trPr>
          <w:trHeight w:val="198"/>
          <w:jc w:val="center"/>
        </w:trPr>
        <w:tc>
          <w:tcPr>
            <w:tcW w:w="10065" w:type="dxa"/>
            <w:gridSpan w:val="3"/>
            <w:shd w:val="clear" w:color="auto" w:fill="F2F2F2"/>
            <w:vAlign w:val="center"/>
          </w:tcPr>
          <w:p w14:paraId="2BD85A95"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b/>
              </w:rPr>
              <w:t>7. Draudimo apsaugos galiojimo teritorija</w:t>
            </w:r>
          </w:p>
        </w:tc>
      </w:tr>
      <w:tr w:rsidR="00AD2609" w:rsidRPr="006B5893" w14:paraId="4AF1B974" w14:textId="77777777" w:rsidTr="001203E5">
        <w:trPr>
          <w:trHeight w:val="148"/>
          <w:jc w:val="center"/>
        </w:trPr>
        <w:tc>
          <w:tcPr>
            <w:tcW w:w="1271" w:type="dxa"/>
            <w:gridSpan w:val="2"/>
            <w:vAlign w:val="center"/>
          </w:tcPr>
          <w:p w14:paraId="7B15147D"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7.1.</w:t>
            </w:r>
          </w:p>
        </w:tc>
        <w:tc>
          <w:tcPr>
            <w:tcW w:w="8794" w:type="dxa"/>
            <w:vAlign w:val="center"/>
          </w:tcPr>
          <w:p w14:paraId="72C000F5" w14:textId="77777777" w:rsidR="00AD2609" w:rsidRPr="006B5893" w:rsidRDefault="00AD2609" w:rsidP="001203E5">
            <w:pPr>
              <w:rPr>
                <w:i/>
                <w:sz w:val="22"/>
                <w:szCs w:val="22"/>
              </w:rPr>
            </w:pPr>
            <w:r w:rsidRPr="006B5893">
              <w:rPr>
                <w:sz w:val="22"/>
                <w:szCs w:val="22"/>
              </w:rPr>
              <w:t>Lietuvos Respublika.</w:t>
            </w:r>
          </w:p>
        </w:tc>
      </w:tr>
      <w:tr w:rsidR="00AD2609" w:rsidRPr="006B5893" w14:paraId="47ADCF14" w14:textId="77777777" w:rsidTr="001203E5">
        <w:trPr>
          <w:trHeight w:val="148"/>
          <w:jc w:val="center"/>
        </w:trPr>
        <w:tc>
          <w:tcPr>
            <w:tcW w:w="10065" w:type="dxa"/>
            <w:gridSpan w:val="3"/>
            <w:shd w:val="clear" w:color="auto" w:fill="F2F2F2"/>
            <w:vAlign w:val="center"/>
          </w:tcPr>
          <w:p w14:paraId="36647A1F" w14:textId="77777777" w:rsidR="00AD2609" w:rsidRPr="006B5893" w:rsidRDefault="00AD2609" w:rsidP="001203E5">
            <w:pPr>
              <w:jc w:val="center"/>
              <w:rPr>
                <w:b/>
                <w:sz w:val="22"/>
                <w:szCs w:val="22"/>
              </w:rPr>
            </w:pPr>
            <w:r w:rsidRPr="006B5893">
              <w:rPr>
                <w:b/>
                <w:sz w:val="22"/>
                <w:szCs w:val="22"/>
              </w:rPr>
              <w:t xml:space="preserve">8. </w:t>
            </w:r>
            <w:proofErr w:type="spellStart"/>
            <w:r w:rsidRPr="006B5893">
              <w:rPr>
                <w:b/>
                <w:sz w:val="22"/>
                <w:szCs w:val="22"/>
              </w:rPr>
              <w:t>Retroaktyvus</w:t>
            </w:r>
            <w:proofErr w:type="spellEnd"/>
            <w:r w:rsidRPr="006B5893">
              <w:rPr>
                <w:b/>
                <w:sz w:val="22"/>
                <w:szCs w:val="22"/>
              </w:rPr>
              <w:t xml:space="preserve"> draudimo sutarties galiojimo laikotarpis</w:t>
            </w:r>
          </w:p>
        </w:tc>
      </w:tr>
      <w:tr w:rsidR="00AD2609" w:rsidRPr="006B5893" w14:paraId="3F502BC9" w14:textId="77777777" w:rsidTr="001203E5">
        <w:trPr>
          <w:trHeight w:val="148"/>
          <w:jc w:val="center"/>
        </w:trPr>
        <w:tc>
          <w:tcPr>
            <w:tcW w:w="1271" w:type="dxa"/>
            <w:gridSpan w:val="2"/>
            <w:vAlign w:val="center"/>
          </w:tcPr>
          <w:p w14:paraId="71EE079B" w14:textId="77777777" w:rsidR="00AD2609" w:rsidRPr="006B5893" w:rsidRDefault="00AD2609" w:rsidP="001203E5">
            <w:pPr>
              <w:jc w:val="center"/>
              <w:rPr>
                <w:sz w:val="22"/>
                <w:szCs w:val="22"/>
              </w:rPr>
            </w:pPr>
            <w:r w:rsidRPr="006B5893">
              <w:rPr>
                <w:sz w:val="22"/>
                <w:szCs w:val="22"/>
              </w:rPr>
              <w:t>8.1.</w:t>
            </w:r>
          </w:p>
        </w:tc>
        <w:tc>
          <w:tcPr>
            <w:tcW w:w="8794" w:type="dxa"/>
            <w:vAlign w:val="center"/>
          </w:tcPr>
          <w:p w14:paraId="53A6C13D" w14:textId="77777777" w:rsidR="00AD2609" w:rsidRPr="006B5893" w:rsidRDefault="00AD2609" w:rsidP="001203E5">
            <w:pPr>
              <w:rPr>
                <w:sz w:val="22"/>
                <w:szCs w:val="22"/>
              </w:rPr>
            </w:pPr>
            <w:r w:rsidRPr="006B5893">
              <w:rPr>
                <w:sz w:val="22"/>
                <w:szCs w:val="22"/>
              </w:rPr>
              <w:t>Nuo 2023.08.26 dienos</w:t>
            </w:r>
          </w:p>
        </w:tc>
      </w:tr>
      <w:tr w:rsidR="00AD2609" w:rsidRPr="006B5893" w14:paraId="52456762" w14:textId="77777777" w:rsidTr="001203E5">
        <w:trPr>
          <w:trHeight w:val="158"/>
          <w:jc w:val="center"/>
        </w:trPr>
        <w:tc>
          <w:tcPr>
            <w:tcW w:w="10065" w:type="dxa"/>
            <w:gridSpan w:val="3"/>
            <w:shd w:val="clear" w:color="auto" w:fill="F2F2F2"/>
            <w:vAlign w:val="center"/>
          </w:tcPr>
          <w:p w14:paraId="01AC83B5" w14:textId="77777777" w:rsidR="00AD2609" w:rsidRPr="006B5893" w:rsidRDefault="00AD2609" w:rsidP="001203E5">
            <w:pPr>
              <w:pStyle w:val="Antrat1"/>
              <w:jc w:val="center"/>
              <w:rPr>
                <w:b/>
                <w:sz w:val="22"/>
                <w:szCs w:val="22"/>
                <w:lang w:eastAsia="lt-LT"/>
              </w:rPr>
            </w:pPr>
            <w:r w:rsidRPr="006B5893">
              <w:rPr>
                <w:b/>
                <w:sz w:val="22"/>
                <w:szCs w:val="22"/>
                <w:lang w:eastAsia="lt-LT"/>
              </w:rPr>
              <w:t>9. Kiti apibrėžimai ir papildomos sąlygos</w:t>
            </w:r>
          </w:p>
        </w:tc>
      </w:tr>
      <w:tr w:rsidR="00AD2609" w:rsidRPr="006B5893" w14:paraId="3853E35B" w14:textId="77777777" w:rsidTr="001203E5">
        <w:trPr>
          <w:jc w:val="center"/>
        </w:trPr>
        <w:tc>
          <w:tcPr>
            <w:tcW w:w="10065" w:type="dxa"/>
            <w:gridSpan w:val="3"/>
            <w:shd w:val="clear" w:color="auto" w:fill="F2F2F2"/>
          </w:tcPr>
          <w:p w14:paraId="4B9BF006" w14:textId="77777777" w:rsidR="00AD2609" w:rsidRPr="006B5893" w:rsidRDefault="00AD2609" w:rsidP="001203E5">
            <w:pPr>
              <w:jc w:val="center"/>
              <w:rPr>
                <w:sz w:val="22"/>
                <w:szCs w:val="22"/>
              </w:rPr>
            </w:pPr>
            <w:r w:rsidRPr="006B5893">
              <w:rPr>
                <w:b/>
                <w:sz w:val="22"/>
                <w:szCs w:val="22"/>
              </w:rPr>
              <w:t>Reikalavimas</w:t>
            </w:r>
          </w:p>
        </w:tc>
      </w:tr>
      <w:tr w:rsidR="00AD2609" w:rsidRPr="006B5893" w14:paraId="4CEFAEB4" w14:textId="77777777" w:rsidTr="001203E5">
        <w:trPr>
          <w:jc w:val="center"/>
        </w:trPr>
        <w:tc>
          <w:tcPr>
            <w:tcW w:w="1271" w:type="dxa"/>
            <w:gridSpan w:val="2"/>
          </w:tcPr>
          <w:p w14:paraId="0545F759"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9.1.</w:t>
            </w:r>
          </w:p>
        </w:tc>
        <w:tc>
          <w:tcPr>
            <w:tcW w:w="8794" w:type="dxa"/>
            <w:vAlign w:val="center"/>
          </w:tcPr>
          <w:p w14:paraId="682ECA47" w14:textId="77777777" w:rsidR="00AD2609" w:rsidRPr="006B5893" w:rsidRDefault="00AD2609" w:rsidP="001203E5">
            <w:pPr>
              <w:rPr>
                <w:sz w:val="22"/>
                <w:szCs w:val="22"/>
              </w:rPr>
            </w:pPr>
            <w:r w:rsidRPr="006B5893">
              <w:rPr>
                <w:b/>
                <w:sz w:val="22"/>
                <w:szCs w:val="22"/>
              </w:rPr>
              <w:t xml:space="preserve">Reikalavimas </w:t>
            </w:r>
            <w:r w:rsidRPr="006B5893">
              <w:rPr>
                <w:sz w:val="22"/>
                <w:szCs w:val="22"/>
              </w:rPr>
              <w:t>reiškia:</w:t>
            </w:r>
          </w:p>
          <w:p w14:paraId="6612E16E" w14:textId="77777777" w:rsidR="00AD2609" w:rsidRPr="006B5893" w:rsidRDefault="00AD2609" w:rsidP="00EB0ACA">
            <w:pPr>
              <w:numPr>
                <w:ilvl w:val="0"/>
                <w:numId w:val="21"/>
              </w:numPr>
              <w:ind w:left="136" w:hanging="142"/>
              <w:rPr>
                <w:color w:val="000000"/>
                <w:sz w:val="22"/>
                <w:szCs w:val="22"/>
              </w:rPr>
            </w:pPr>
            <w:r w:rsidRPr="006B5893">
              <w:rPr>
                <w:sz w:val="22"/>
                <w:szCs w:val="22"/>
              </w:rPr>
              <w:t xml:space="preserve">reikalavimą, susijusį su </w:t>
            </w:r>
            <w:r w:rsidRPr="006B5893">
              <w:rPr>
                <w:b/>
                <w:sz w:val="22"/>
                <w:szCs w:val="22"/>
              </w:rPr>
              <w:t xml:space="preserve">Neteisėtais veiksmais </w:t>
            </w:r>
            <w:r w:rsidRPr="006B5893">
              <w:rPr>
                <w:sz w:val="22"/>
                <w:szCs w:val="22"/>
              </w:rPr>
              <w:t xml:space="preserve">dėl </w:t>
            </w:r>
            <w:r w:rsidRPr="006B5893">
              <w:rPr>
                <w:b/>
                <w:color w:val="000000"/>
                <w:sz w:val="22"/>
                <w:szCs w:val="22"/>
              </w:rPr>
              <w:t>Apdraustojo</w:t>
            </w:r>
            <w:r w:rsidRPr="006B5893">
              <w:rPr>
                <w:sz w:val="22"/>
                <w:szCs w:val="22"/>
              </w:rPr>
              <w:t xml:space="preserve"> viešųjų pirkimų planavimo, pasirengimo jiems, viešųjų pirkimų atlikimo</w:t>
            </w:r>
            <w:r w:rsidRPr="006B5893">
              <w:rPr>
                <w:b/>
                <w:sz w:val="22"/>
                <w:szCs w:val="22"/>
              </w:rPr>
              <w:t xml:space="preserve"> </w:t>
            </w:r>
            <w:r w:rsidRPr="006B5893">
              <w:rPr>
                <w:color w:val="000000"/>
                <w:sz w:val="22"/>
                <w:szCs w:val="22"/>
              </w:rPr>
              <w:t>ar pagalbinės viešųjų pirkimų veiklos, kuri apibrėžta LR teisės aktuose; ar</w:t>
            </w:r>
          </w:p>
          <w:p w14:paraId="7D5F186B" w14:textId="77777777" w:rsidR="00AD2609" w:rsidRPr="006B5893" w:rsidRDefault="00AD2609" w:rsidP="00EB0ACA">
            <w:pPr>
              <w:numPr>
                <w:ilvl w:val="0"/>
                <w:numId w:val="21"/>
              </w:numPr>
              <w:ind w:left="136" w:hanging="142"/>
              <w:rPr>
                <w:color w:val="000000"/>
                <w:sz w:val="22"/>
                <w:szCs w:val="22"/>
              </w:rPr>
            </w:pPr>
            <w:r w:rsidRPr="006B5893">
              <w:rPr>
                <w:color w:val="000000"/>
                <w:sz w:val="22"/>
                <w:szCs w:val="22"/>
              </w:rPr>
              <w:t xml:space="preserve">bet kokį </w:t>
            </w:r>
            <w:r w:rsidRPr="006B5893">
              <w:rPr>
                <w:b/>
                <w:color w:val="000000"/>
                <w:sz w:val="22"/>
                <w:szCs w:val="22"/>
              </w:rPr>
              <w:t>Oficialų tyrimą</w:t>
            </w:r>
            <w:r w:rsidRPr="006B5893">
              <w:rPr>
                <w:color w:val="000000"/>
                <w:sz w:val="22"/>
                <w:szCs w:val="22"/>
              </w:rPr>
              <w:t xml:space="preserve">, pradėtą prieš </w:t>
            </w:r>
            <w:r w:rsidRPr="006B5893">
              <w:rPr>
                <w:b/>
                <w:color w:val="000000"/>
                <w:sz w:val="22"/>
                <w:szCs w:val="22"/>
              </w:rPr>
              <w:t>Apdraustąjį</w:t>
            </w:r>
            <w:r w:rsidRPr="006B5893">
              <w:rPr>
                <w:color w:val="000000"/>
                <w:sz w:val="22"/>
                <w:szCs w:val="22"/>
              </w:rPr>
              <w:t xml:space="preserve"> dėl </w:t>
            </w:r>
            <w:r w:rsidRPr="006B5893">
              <w:rPr>
                <w:b/>
                <w:color w:val="000000"/>
                <w:sz w:val="22"/>
                <w:szCs w:val="22"/>
              </w:rPr>
              <w:t>Apdraustojo</w:t>
            </w:r>
            <w:r w:rsidRPr="006B5893">
              <w:rPr>
                <w:sz w:val="22"/>
                <w:szCs w:val="22"/>
              </w:rPr>
              <w:t xml:space="preserve"> viešųjų pirkimų planavimo, pasirengimo jiems, viešųjų pirkimų atlikimo</w:t>
            </w:r>
            <w:r w:rsidRPr="006B5893">
              <w:rPr>
                <w:b/>
                <w:sz w:val="22"/>
                <w:szCs w:val="22"/>
              </w:rPr>
              <w:t xml:space="preserve"> </w:t>
            </w:r>
            <w:r w:rsidRPr="006B5893">
              <w:rPr>
                <w:color w:val="000000"/>
                <w:sz w:val="22"/>
                <w:szCs w:val="22"/>
              </w:rPr>
              <w:t>ar pagalbinės viešųjų pirkimų veiklos, kuri apibrėžta LR teisės aktuose.</w:t>
            </w:r>
          </w:p>
          <w:p w14:paraId="4438AA72" w14:textId="77777777" w:rsidR="00AD2609" w:rsidRPr="006B5893" w:rsidRDefault="00AD2609" w:rsidP="001203E5">
            <w:pPr>
              <w:rPr>
                <w:b/>
                <w:sz w:val="22"/>
                <w:szCs w:val="22"/>
              </w:rPr>
            </w:pPr>
            <w:r w:rsidRPr="006B5893">
              <w:rPr>
                <w:sz w:val="22"/>
                <w:szCs w:val="22"/>
              </w:rPr>
              <w:t xml:space="preserve">Du ar daugiau </w:t>
            </w:r>
            <w:r w:rsidRPr="006B5893">
              <w:rPr>
                <w:b/>
                <w:sz w:val="22"/>
                <w:szCs w:val="22"/>
              </w:rPr>
              <w:t>Reikalavimų</w:t>
            </w:r>
            <w:r w:rsidRPr="006B5893">
              <w:rPr>
                <w:sz w:val="22"/>
                <w:szCs w:val="22"/>
              </w:rPr>
              <w:t xml:space="preserve">, kylančių iš vieno </w:t>
            </w:r>
            <w:r w:rsidRPr="006B5893">
              <w:rPr>
                <w:b/>
                <w:sz w:val="22"/>
                <w:szCs w:val="22"/>
              </w:rPr>
              <w:t>Neteisėto veiksmo</w:t>
            </w:r>
            <w:r w:rsidRPr="006B5893">
              <w:rPr>
                <w:sz w:val="22"/>
                <w:szCs w:val="22"/>
              </w:rPr>
              <w:t xml:space="preserve"> ar eilės susijusių </w:t>
            </w:r>
            <w:r w:rsidRPr="006B5893">
              <w:rPr>
                <w:b/>
                <w:sz w:val="22"/>
                <w:szCs w:val="22"/>
              </w:rPr>
              <w:t>Neteisėtų veiksmų</w:t>
            </w:r>
            <w:r w:rsidRPr="006B5893">
              <w:rPr>
                <w:sz w:val="22"/>
                <w:szCs w:val="22"/>
              </w:rPr>
              <w:t xml:space="preserve">, bus laikomi vienu </w:t>
            </w:r>
            <w:r w:rsidRPr="006B5893">
              <w:rPr>
                <w:b/>
                <w:sz w:val="22"/>
                <w:szCs w:val="22"/>
              </w:rPr>
              <w:t>Reikalavimu.</w:t>
            </w:r>
            <w:r w:rsidRPr="006B5893">
              <w:rPr>
                <w:sz w:val="22"/>
                <w:szCs w:val="22"/>
              </w:rPr>
              <w:t xml:space="preserve"> Šis vienas </w:t>
            </w:r>
            <w:r w:rsidRPr="006B5893">
              <w:rPr>
                <w:b/>
                <w:sz w:val="22"/>
                <w:szCs w:val="22"/>
              </w:rPr>
              <w:t>Reikalavimas</w:t>
            </w:r>
            <w:r w:rsidRPr="006B5893">
              <w:rPr>
                <w:sz w:val="22"/>
                <w:szCs w:val="22"/>
              </w:rPr>
              <w:t xml:space="preserve"> bus laikomas pirmą kartą pateiktas tada, kada bus pateiktas pirmas </w:t>
            </w:r>
            <w:r w:rsidRPr="006B5893">
              <w:rPr>
                <w:b/>
                <w:sz w:val="22"/>
                <w:szCs w:val="22"/>
              </w:rPr>
              <w:t>Reikalavimas.</w:t>
            </w:r>
          </w:p>
        </w:tc>
      </w:tr>
      <w:tr w:rsidR="00AD2609" w:rsidRPr="006B5893" w14:paraId="1308A5A1" w14:textId="77777777" w:rsidTr="001203E5">
        <w:trPr>
          <w:jc w:val="center"/>
        </w:trPr>
        <w:tc>
          <w:tcPr>
            <w:tcW w:w="10065" w:type="dxa"/>
            <w:gridSpan w:val="3"/>
            <w:shd w:val="clear" w:color="auto" w:fill="F2F2F2"/>
          </w:tcPr>
          <w:p w14:paraId="220E20AF" w14:textId="77777777" w:rsidR="00AD2609" w:rsidRPr="006B5893" w:rsidRDefault="00AD2609" w:rsidP="001203E5">
            <w:pPr>
              <w:jc w:val="center"/>
              <w:rPr>
                <w:b/>
                <w:sz w:val="22"/>
                <w:szCs w:val="22"/>
              </w:rPr>
            </w:pPr>
            <w:r w:rsidRPr="006B5893">
              <w:rPr>
                <w:b/>
                <w:sz w:val="22"/>
                <w:szCs w:val="22"/>
              </w:rPr>
              <w:t>Nuostoliai</w:t>
            </w:r>
          </w:p>
        </w:tc>
      </w:tr>
      <w:tr w:rsidR="00AD2609" w:rsidRPr="006B5893" w14:paraId="7B07E75C" w14:textId="77777777" w:rsidTr="001203E5">
        <w:trPr>
          <w:jc w:val="center"/>
        </w:trPr>
        <w:tc>
          <w:tcPr>
            <w:tcW w:w="1271" w:type="dxa"/>
            <w:gridSpan w:val="2"/>
          </w:tcPr>
          <w:p w14:paraId="4DC6D2FA"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9.2.</w:t>
            </w:r>
          </w:p>
        </w:tc>
        <w:tc>
          <w:tcPr>
            <w:tcW w:w="8794" w:type="dxa"/>
            <w:vAlign w:val="center"/>
          </w:tcPr>
          <w:p w14:paraId="5F989137" w14:textId="77777777" w:rsidR="00AD2609" w:rsidRPr="006B5893" w:rsidRDefault="00AD2609" w:rsidP="001203E5">
            <w:pPr>
              <w:rPr>
                <w:sz w:val="22"/>
                <w:szCs w:val="22"/>
              </w:rPr>
            </w:pPr>
            <w:r w:rsidRPr="006B5893">
              <w:rPr>
                <w:b/>
                <w:sz w:val="22"/>
                <w:szCs w:val="22"/>
              </w:rPr>
              <w:t>Nuostoliai</w:t>
            </w:r>
            <w:r w:rsidRPr="006B5893">
              <w:rPr>
                <w:sz w:val="22"/>
                <w:szCs w:val="22"/>
              </w:rPr>
              <w:t xml:space="preserve"> reiškia sumą, kurią </w:t>
            </w:r>
            <w:r w:rsidRPr="006B5893">
              <w:rPr>
                <w:b/>
                <w:sz w:val="22"/>
                <w:szCs w:val="22"/>
              </w:rPr>
              <w:t>Apdraustasis</w:t>
            </w:r>
            <w:r w:rsidRPr="006B5893">
              <w:rPr>
                <w:sz w:val="22"/>
                <w:szCs w:val="22"/>
              </w:rPr>
              <w:t xml:space="preserve"> pagal teisės aktus privalo atlyginti dėl </w:t>
            </w:r>
            <w:r w:rsidRPr="006B5893">
              <w:rPr>
                <w:b/>
                <w:sz w:val="22"/>
                <w:szCs w:val="22"/>
              </w:rPr>
              <w:t>Reikalavimo</w:t>
            </w:r>
            <w:r w:rsidRPr="006B5893">
              <w:rPr>
                <w:sz w:val="22"/>
                <w:szCs w:val="22"/>
              </w:rPr>
              <w:t>, įskaitant:</w:t>
            </w:r>
          </w:p>
        </w:tc>
      </w:tr>
      <w:tr w:rsidR="00AD2609" w:rsidRPr="006B5893" w14:paraId="509D711F" w14:textId="77777777" w:rsidTr="001203E5">
        <w:trPr>
          <w:jc w:val="center"/>
        </w:trPr>
        <w:tc>
          <w:tcPr>
            <w:tcW w:w="1271" w:type="dxa"/>
            <w:gridSpan w:val="2"/>
          </w:tcPr>
          <w:p w14:paraId="7943A257"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9.2.1.</w:t>
            </w:r>
          </w:p>
        </w:tc>
        <w:tc>
          <w:tcPr>
            <w:tcW w:w="8794" w:type="dxa"/>
            <w:vAlign w:val="center"/>
          </w:tcPr>
          <w:p w14:paraId="32B7CF6E" w14:textId="77777777" w:rsidR="00AD2609" w:rsidRPr="006B5893" w:rsidRDefault="00AD2609" w:rsidP="001203E5">
            <w:pPr>
              <w:pStyle w:val="Sraopastraipa"/>
              <w:ind w:left="0"/>
              <w:rPr>
                <w:sz w:val="22"/>
                <w:szCs w:val="22"/>
              </w:rPr>
            </w:pPr>
            <w:r w:rsidRPr="006B5893">
              <w:rPr>
                <w:sz w:val="22"/>
                <w:szCs w:val="22"/>
              </w:rPr>
              <w:t xml:space="preserve">sumas, kurias kompetentingas teismas ar ikiteisminio nagrinėjimo institucija paskyrė ir </w:t>
            </w:r>
            <w:r w:rsidRPr="006B5893">
              <w:rPr>
                <w:b/>
                <w:sz w:val="22"/>
                <w:szCs w:val="22"/>
              </w:rPr>
              <w:t xml:space="preserve">Apdraustasis </w:t>
            </w:r>
            <w:r w:rsidRPr="006B5893">
              <w:rPr>
                <w:sz w:val="22"/>
                <w:szCs w:val="22"/>
              </w:rPr>
              <w:t xml:space="preserve">privalo atlyginti dėl </w:t>
            </w:r>
            <w:r w:rsidRPr="006B5893">
              <w:rPr>
                <w:b/>
                <w:sz w:val="22"/>
                <w:szCs w:val="22"/>
              </w:rPr>
              <w:t>Reikalavimo</w:t>
            </w:r>
            <w:r w:rsidRPr="006B5893">
              <w:rPr>
                <w:sz w:val="22"/>
                <w:szCs w:val="22"/>
              </w:rPr>
              <w:t xml:space="preserve"> kaip žalos atlyginimą ir  / ar </w:t>
            </w:r>
            <w:r w:rsidRPr="006B5893">
              <w:rPr>
                <w:b/>
                <w:sz w:val="22"/>
                <w:szCs w:val="22"/>
              </w:rPr>
              <w:t xml:space="preserve">Apdraustajam </w:t>
            </w:r>
            <w:r w:rsidRPr="006B5893">
              <w:rPr>
                <w:sz w:val="22"/>
                <w:szCs w:val="22"/>
              </w:rPr>
              <w:lastRenderedPageBreak/>
              <w:t xml:space="preserve">priteistas bylinėjimosi išlaidas; sumas, kurias </w:t>
            </w:r>
            <w:r w:rsidRPr="006B5893">
              <w:rPr>
                <w:b/>
                <w:sz w:val="22"/>
                <w:szCs w:val="22"/>
              </w:rPr>
              <w:t>Apdraustasis</w:t>
            </w:r>
            <w:r w:rsidRPr="006B5893">
              <w:rPr>
                <w:sz w:val="22"/>
                <w:szCs w:val="22"/>
              </w:rPr>
              <w:t xml:space="preserve"> privalo sumokėti dėl </w:t>
            </w:r>
            <w:r w:rsidRPr="006B5893">
              <w:rPr>
                <w:b/>
                <w:sz w:val="22"/>
                <w:szCs w:val="22"/>
              </w:rPr>
              <w:t>Reikalavimo</w:t>
            </w:r>
            <w:r w:rsidRPr="006B5893">
              <w:rPr>
                <w:sz w:val="22"/>
                <w:szCs w:val="22"/>
              </w:rPr>
              <w:t xml:space="preserve"> pagal taikos sutartį; ir / ar </w:t>
            </w:r>
          </w:p>
        </w:tc>
      </w:tr>
      <w:tr w:rsidR="00AD2609" w:rsidRPr="006B5893" w14:paraId="46E50F88" w14:textId="77777777" w:rsidTr="001203E5">
        <w:trPr>
          <w:jc w:val="center"/>
        </w:trPr>
        <w:tc>
          <w:tcPr>
            <w:tcW w:w="1271" w:type="dxa"/>
            <w:gridSpan w:val="2"/>
          </w:tcPr>
          <w:p w14:paraId="43099B03"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lastRenderedPageBreak/>
              <w:t>9.2.2.</w:t>
            </w:r>
          </w:p>
        </w:tc>
        <w:tc>
          <w:tcPr>
            <w:tcW w:w="8794" w:type="dxa"/>
            <w:vAlign w:val="center"/>
          </w:tcPr>
          <w:p w14:paraId="628C9961" w14:textId="77777777" w:rsidR="00AD2609" w:rsidRPr="006B5893" w:rsidRDefault="00AD2609" w:rsidP="001203E5">
            <w:pPr>
              <w:pStyle w:val="Sraopastraipa"/>
              <w:ind w:left="0"/>
              <w:rPr>
                <w:sz w:val="22"/>
                <w:szCs w:val="22"/>
              </w:rPr>
            </w:pPr>
            <w:r w:rsidRPr="006B5893">
              <w:rPr>
                <w:b/>
                <w:sz w:val="22"/>
                <w:szCs w:val="22"/>
              </w:rPr>
              <w:t>Bylinėjimosi išlaidas;</w:t>
            </w:r>
            <w:r w:rsidRPr="006B5893">
              <w:rPr>
                <w:sz w:val="22"/>
                <w:szCs w:val="22"/>
              </w:rPr>
              <w:t xml:space="preserve"> ir / ar</w:t>
            </w:r>
          </w:p>
        </w:tc>
      </w:tr>
      <w:tr w:rsidR="00AD2609" w:rsidRPr="006B5893" w14:paraId="0B3FC376" w14:textId="77777777" w:rsidTr="001203E5">
        <w:trPr>
          <w:jc w:val="center"/>
        </w:trPr>
        <w:tc>
          <w:tcPr>
            <w:tcW w:w="1271" w:type="dxa"/>
            <w:gridSpan w:val="2"/>
          </w:tcPr>
          <w:p w14:paraId="5C91A075"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9.2.3.</w:t>
            </w:r>
          </w:p>
        </w:tc>
        <w:tc>
          <w:tcPr>
            <w:tcW w:w="8794" w:type="dxa"/>
            <w:vAlign w:val="center"/>
          </w:tcPr>
          <w:p w14:paraId="59C5905A" w14:textId="77777777" w:rsidR="00AD2609" w:rsidRPr="006B5893" w:rsidRDefault="00AD2609" w:rsidP="001203E5">
            <w:pPr>
              <w:pStyle w:val="Sraopastraipa"/>
              <w:ind w:left="0"/>
              <w:rPr>
                <w:sz w:val="22"/>
                <w:szCs w:val="22"/>
              </w:rPr>
            </w:pPr>
            <w:r w:rsidRPr="006B5893">
              <w:rPr>
                <w:sz w:val="22"/>
                <w:szCs w:val="22"/>
              </w:rPr>
              <w:t>priteistas sumokėti palūkanas, susikaupusias iki sprendimo priėmimo ir po sprendimo priėmimo; ir / ar</w:t>
            </w:r>
          </w:p>
        </w:tc>
      </w:tr>
      <w:tr w:rsidR="00AD2609" w:rsidRPr="006B5893" w14:paraId="7082728B" w14:textId="77777777" w:rsidTr="001203E5">
        <w:trPr>
          <w:jc w:val="center"/>
        </w:trPr>
        <w:tc>
          <w:tcPr>
            <w:tcW w:w="1271" w:type="dxa"/>
            <w:gridSpan w:val="2"/>
          </w:tcPr>
          <w:p w14:paraId="283A3586"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9.2.4.</w:t>
            </w:r>
          </w:p>
        </w:tc>
        <w:tc>
          <w:tcPr>
            <w:tcW w:w="8794" w:type="dxa"/>
            <w:vAlign w:val="center"/>
          </w:tcPr>
          <w:p w14:paraId="5C241D3C" w14:textId="77777777" w:rsidR="00AD2609" w:rsidRPr="006B5893" w:rsidRDefault="00AD2609" w:rsidP="001203E5">
            <w:pPr>
              <w:pStyle w:val="Sraopastraipa"/>
              <w:ind w:left="0"/>
              <w:rPr>
                <w:sz w:val="22"/>
                <w:szCs w:val="22"/>
              </w:rPr>
            </w:pPr>
            <w:r w:rsidRPr="006B5893">
              <w:rPr>
                <w:sz w:val="22"/>
                <w:szCs w:val="22"/>
              </w:rPr>
              <w:t xml:space="preserve">baudas ir / ar pinigines nuobaudas, jeigu jos paskirtos </w:t>
            </w:r>
            <w:r w:rsidRPr="006B5893">
              <w:rPr>
                <w:b/>
                <w:sz w:val="22"/>
                <w:szCs w:val="22"/>
              </w:rPr>
              <w:t>Apdraustajam</w:t>
            </w:r>
            <w:r w:rsidRPr="006B5893">
              <w:rPr>
                <w:sz w:val="22"/>
                <w:szCs w:val="22"/>
              </w:rPr>
              <w:t xml:space="preserve"> ir susijusios su </w:t>
            </w:r>
            <w:r w:rsidRPr="006B5893">
              <w:rPr>
                <w:b/>
                <w:sz w:val="22"/>
                <w:szCs w:val="22"/>
              </w:rPr>
              <w:t>Apdraustojo</w:t>
            </w:r>
            <w:r w:rsidRPr="006B5893">
              <w:rPr>
                <w:sz w:val="22"/>
                <w:szCs w:val="22"/>
              </w:rPr>
              <w:t xml:space="preserve"> viešųjų pirkimų planavimu, pasirengimu jiems, viešųjų pirkimų atlikimu</w:t>
            </w:r>
            <w:r w:rsidRPr="006B5893">
              <w:rPr>
                <w:b/>
                <w:sz w:val="22"/>
                <w:szCs w:val="22"/>
              </w:rPr>
              <w:t xml:space="preserve"> </w:t>
            </w:r>
            <w:r w:rsidRPr="006B5893">
              <w:rPr>
                <w:color w:val="000000"/>
                <w:sz w:val="22"/>
                <w:szCs w:val="22"/>
              </w:rPr>
              <w:t>ar pagalbine viešųjų pirkimų veikla, kuri apibrėžta LR teisės aktuose; ir / ar</w:t>
            </w:r>
          </w:p>
        </w:tc>
      </w:tr>
      <w:tr w:rsidR="00AD2609" w:rsidRPr="006B5893" w14:paraId="42D3371E" w14:textId="77777777" w:rsidTr="001203E5">
        <w:trPr>
          <w:jc w:val="center"/>
        </w:trPr>
        <w:tc>
          <w:tcPr>
            <w:tcW w:w="1271" w:type="dxa"/>
            <w:gridSpan w:val="2"/>
          </w:tcPr>
          <w:p w14:paraId="57711FFA"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9.2.5.</w:t>
            </w:r>
          </w:p>
        </w:tc>
        <w:tc>
          <w:tcPr>
            <w:tcW w:w="8794" w:type="dxa"/>
            <w:vAlign w:val="center"/>
          </w:tcPr>
          <w:p w14:paraId="29E49FCD" w14:textId="77777777" w:rsidR="00AD2609" w:rsidRPr="006B5893" w:rsidRDefault="00AD2609" w:rsidP="001203E5">
            <w:pPr>
              <w:pStyle w:val="Sraopastraipa"/>
              <w:ind w:left="0"/>
              <w:rPr>
                <w:b/>
                <w:sz w:val="22"/>
                <w:szCs w:val="22"/>
              </w:rPr>
            </w:pPr>
            <w:r w:rsidRPr="006B5893">
              <w:rPr>
                <w:b/>
                <w:sz w:val="22"/>
                <w:szCs w:val="22"/>
              </w:rPr>
              <w:t>Teisinio atstovavimo išlaidas</w:t>
            </w:r>
            <w:r w:rsidRPr="006B5893">
              <w:rPr>
                <w:sz w:val="22"/>
                <w:szCs w:val="22"/>
              </w:rPr>
              <w:t>.</w:t>
            </w:r>
          </w:p>
        </w:tc>
      </w:tr>
      <w:tr w:rsidR="00AD2609" w:rsidRPr="006B5893" w14:paraId="7195E6BF" w14:textId="77777777" w:rsidTr="001203E5">
        <w:trPr>
          <w:jc w:val="center"/>
        </w:trPr>
        <w:tc>
          <w:tcPr>
            <w:tcW w:w="10065" w:type="dxa"/>
            <w:gridSpan w:val="3"/>
            <w:shd w:val="clear" w:color="auto" w:fill="F2F2F2"/>
          </w:tcPr>
          <w:p w14:paraId="3BF643DA" w14:textId="77777777" w:rsidR="00AD2609" w:rsidRPr="006B5893" w:rsidRDefault="00AD2609" w:rsidP="001203E5">
            <w:pPr>
              <w:jc w:val="center"/>
              <w:rPr>
                <w:b/>
                <w:sz w:val="22"/>
                <w:szCs w:val="22"/>
              </w:rPr>
            </w:pPr>
            <w:r w:rsidRPr="006B5893">
              <w:rPr>
                <w:b/>
                <w:sz w:val="22"/>
                <w:szCs w:val="22"/>
              </w:rPr>
              <w:t>Bylinėjimosi išlaidos</w:t>
            </w:r>
          </w:p>
        </w:tc>
      </w:tr>
      <w:tr w:rsidR="00AD2609" w:rsidRPr="006B5893" w14:paraId="26F348B4" w14:textId="77777777" w:rsidTr="001203E5">
        <w:trPr>
          <w:jc w:val="center"/>
        </w:trPr>
        <w:tc>
          <w:tcPr>
            <w:tcW w:w="1271" w:type="dxa"/>
            <w:gridSpan w:val="2"/>
          </w:tcPr>
          <w:p w14:paraId="1EC22473"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9.3.</w:t>
            </w:r>
          </w:p>
        </w:tc>
        <w:tc>
          <w:tcPr>
            <w:tcW w:w="8794" w:type="dxa"/>
            <w:vAlign w:val="center"/>
          </w:tcPr>
          <w:p w14:paraId="18FD1B62" w14:textId="77777777" w:rsidR="00AD2609" w:rsidRPr="006B5893" w:rsidRDefault="00AD2609" w:rsidP="001203E5">
            <w:pPr>
              <w:rPr>
                <w:sz w:val="22"/>
                <w:szCs w:val="22"/>
              </w:rPr>
            </w:pPr>
            <w:r w:rsidRPr="006B5893">
              <w:rPr>
                <w:sz w:val="22"/>
                <w:szCs w:val="22"/>
              </w:rPr>
              <w:t xml:space="preserve">Su </w:t>
            </w:r>
            <w:r w:rsidRPr="006B5893">
              <w:rPr>
                <w:b/>
                <w:sz w:val="22"/>
                <w:szCs w:val="22"/>
              </w:rPr>
              <w:t>Draudiku</w:t>
            </w:r>
            <w:r w:rsidRPr="006B5893">
              <w:rPr>
                <w:sz w:val="22"/>
                <w:szCs w:val="22"/>
              </w:rPr>
              <w:t xml:space="preserve"> iš anksto suderinti teisiniai ar kiti susiję profesiniai mokėjimai (išskyrus bet kokį užmokestį </w:t>
            </w:r>
            <w:r w:rsidRPr="006B5893">
              <w:rPr>
                <w:b/>
                <w:sz w:val="22"/>
                <w:szCs w:val="22"/>
              </w:rPr>
              <w:t>Apdraustajam</w:t>
            </w:r>
            <w:r w:rsidRPr="006B5893">
              <w:rPr>
                <w:sz w:val="22"/>
                <w:szCs w:val="22"/>
              </w:rPr>
              <w:t xml:space="preserve">), susiję su </w:t>
            </w:r>
            <w:r w:rsidRPr="006B5893">
              <w:rPr>
                <w:b/>
                <w:sz w:val="22"/>
                <w:szCs w:val="22"/>
              </w:rPr>
              <w:t>Reikalavimo</w:t>
            </w:r>
            <w:r w:rsidRPr="006B5893">
              <w:rPr>
                <w:sz w:val="22"/>
                <w:szCs w:val="22"/>
              </w:rPr>
              <w:t xml:space="preserve"> (išskyrus</w:t>
            </w:r>
            <w:r w:rsidRPr="006B5893">
              <w:rPr>
                <w:b/>
                <w:sz w:val="22"/>
                <w:szCs w:val="22"/>
              </w:rPr>
              <w:t xml:space="preserve"> Oficialų tyrimą</w:t>
            </w:r>
            <w:r w:rsidRPr="006B5893">
              <w:rPr>
                <w:sz w:val="22"/>
                <w:szCs w:val="22"/>
              </w:rPr>
              <w:t xml:space="preserve">) nagrinėjimu kompetentingame teisme nepriklausomai nuo teismo proceso baigties ar </w:t>
            </w:r>
            <w:r w:rsidRPr="006B5893">
              <w:rPr>
                <w:b/>
                <w:sz w:val="22"/>
                <w:szCs w:val="22"/>
              </w:rPr>
              <w:t>Reikalavimo</w:t>
            </w:r>
            <w:r w:rsidRPr="006B5893">
              <w:rPr>
                <w:sz w:val="22"/>
                <w:szCs w:val="22"/>
              </w:rPr>
              <w:t xml:space="preserve"> tenkinimo. </w:t>
            </w:r>
          </w:p>
          <w:p w14:paraId="41103CA4" w14:textId="77777777" w:rsidR="00AD2609" w:rsidRPr="006B5893" w:rsidRDefault="00AD2609" w:rsidP="001203E5">
            <w:pPr>
              <w:rPr>
                <w:sz w:val="22"/>
                <w:szCs w:val="22"/>
              </w:rPr>
            </w:pPr>
            <w:r w:rsidRPr="006B5893">
              <w:rPr>
                <w:b/>
                <w:sz w:val="22"/>
                <w:szCs w:val="22"/>
              </w:rPr>
              <w:t>Bylinėjimosi išlaidos</w:t>
            </w:r>
            <w:r w:rsidRPr="006B5893">
              <w:rPr>
                <w:sz w:val="22"/>
                <w:szCs w:val="22"/>
              </w:rPr>
              <w:t xml:space="preserve"> taip pat apima žyminį mokestį.</w:t>
            </w:r>
          </w:p>
        </w:tc>
      </w:tr>
      <w:tr w:rsidR="00AD2609" w:rsidRPr="006B5893" w14:paraId="4A220295" w14:textId="77777777" w:rsidTr="001203E5">
        <w:trPr>
          <w:jc w:val="center"/>
        </w:trPr>
        <w:tc>
          <w:tcPr>
            <w:tcW w:w="10065" w:type="dxa"/>
            <w:gridSpan w:val="3"/>
            <w:shd w:val="clear" w:color="auto" w:fill="F2F2F2"/>
          </w:tcPr>
          <w:p w14:paraId="5E38F529" w14:textId="77777777" w:rsidR="00AD2609" w:rsidRPr="006B5893" w:rsidRDefault="00AD2609" w:rsidP="001203E5">
            <w:pPr>
              <w:jc w:val="center"/>
              <w:rPr>
                <w:b/>
                <w:sz w:val="22"/>
                <w:szCs w:val="22"/>
              </w:rPr>
            </w:pPr>
            <w:r w:rsidRPr="006B5893">
              <w:rPr>
                <w:b/>
                <w:sz w:val="22"/>
                <w:szCs w:val="22"/>
              </w:rPr>
              <w:t>Neteisėtas veiksmas</w:t>
            </w:r>
          </w:p>
        </w:tc>
      </w:tr>
      <w:tr w:rsidR="00AD2609" w:rsidRPr="006B5893" w14:paraId="6DEA01FA" w14:textId="77777777" w:rsidTr="001203E5">
        <w:trPr>
          <w:jc w:val="center"/>
        </w:trPr>
        <w:tc>
          <w:tcPr>
            <w:tcW w:w="1271" w:type="dxa"/>
            <w:gridSpan w:val="2"/>
          </w:tcPr>
          <w:p w14:paraId="15C9DC0F"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9.4.</w:t>
            </w:r>
          </w:p>
        </w:tc>
        <w:tc>
          <w:tcPr>
            <w:tcW w:w="8794" w:type="dxa"/>
            <w:vAlign w:val="center"/>
          </w:tcPr>
          <w:p w14:paraId="7C0BDB53" w14:textId="77777777" w:rsidR="00AD2609" w:rsidRPr="006B5893" w:rsidRDefault="00AD2609" w:rsidP="001203E5">
            <w:pPr>
              <w:rPr>
                <w:sz w:val="22"/>
                <w:szCs w:val="22"/>
              </w:rPr>
            </w:pPr>
            <w:r w:rsidRPr="006B5893">
              <w:rPr>
                <w:b/>
                <w:sz w:val="22"/>
                <w:szCs w:val="22"/>
              </w:rPr>
              <w:t>Neteisėtas veiksmas</w:t>
            </w:r>
            <w:r w:rsidRPr="006B5893">
              <w:rPr>
                <w:sz w:val="22"/>
                <w:szCs w:val="22"/>
              </w:rPr>
              <w:t xml:space="preserve"> reiškia bet kokią faktinę, tariamą ar galimą klaidą, klaidinantį pareiškimą, veikimą, neveikimą, neatsargumą (įskaitant didelį neatsargumą), pareigos pažeidimą (numatytą teisės aktais ar kitaip reglamentuotą), konfidencialumo pažeidimą, įgaliojimų viršijimą dėl </w:t>
            </w:r>
            <w:r w:rsidRPr="006B5893">
              <w:rPr>
                <w:b/>
                <w:color w:val="000000"/>
                <w:sz w:val="22"/>
                <w:szCs w:val="22"/>
              </w:rPr>
              <w:t>Apdraustojo</w:t>
            </w:r>
            <w:r w:rsidRPr="006B5893">
              <w:rPr>
                <w:sz w:val="22"/>
                <w:szCs w:val="22"/>
              </w:rPr>
              <w:t xml:space="preserve"> viešųjų pirkimų planavimo, pasirengimo jiems, viešųjų pirkimų atlikimo</w:t>
            </w:r>
            <w:r w:rsidRPr="006B5893">
              <w:rPr>
                <w:b/>
                <w:sz w:val="22"/>
                <w:szCs w:val="22"/>
              </w:rPr>
              <w:t xml:space="preserve"> </w:t>
            </w:r>
            <w:r w:rsidRPr="006B5893">
              <w:rPr>
                <w:color w:val="000000"/>
                <w:sz w:val="22"/>
                <w:szCs w:val="22"/>
              </w:rPr>
              <w:t>ar pagalbinės viešųjų pirkimų veiklos</w:t>
            </w:r>
            <w:r w:rsidRPr="006B5893">
              <w:rPr>
                <w:sz w:val="22"/>
                <w:szCs w:val="22"/>
              </w:rPr>
              <w:t xml:space="preserve">. </w:t>
            </w:r>
          </w:p>
        </w:tc>
      </w:tr>
      <w:tr w:rsidR="00AD2609" w:rsidRPr="006B5893" w14:paraId="439F7450" w14:textId="77777777" w:rsidTr="001203E5">
        <w:trPr>
          <w:jc w:val="center"/>
        </w:trPr>
        <w:tc>
          <w:tcPr>
            <w:tcW w:w="10065" w:type="dxa"/>
            <w:gridSpan w:val="3"/>
            <w:shd w:val="clear" w:color="auto" w:fill="F2F2F2"/>
          </w:tcPr>
          <w:p w14:paraId="455AB35B" w14:textId="77777777" w:rsidR="00AD2609" w:rsidRPr="006B5893" w:rsidRDefault="00AD2609" w:rsidP="001203E5">
            <w:pPr>
              <w:jc w:val="center"/>
              <w:rPr>
                <w:b/>
                <w:sz w:val="22"/>
                <w:szCs w:val="22"/>
              </w:rPr>
            </w:pPr>
            <w:r w:rsidRPr="006B5893">
              <w:rPr>
                <w:b/>
                <w:sz w:val="22"/>
                <w:szCs w:val="22"/>
              </w:rPr>
              <w:t>Oficialus tyrimas</w:t>
            </w:r>
          </w:p>
        </w:tc>
      </w:tr>
      <w:tr w:rsidR="00AD2609" w:rsidRPr="006B5893" w14:paraId="17E754EB" w14:textId="77777777" w:rsidTr="001203E5">
        <w:trPr>
          <w:jc w:val="center"/>
        </w:trPr>
        <w:tc>
          <w:tcPr>
            <w:tcW w:w="1271" w:type="dxa"/>
            <w:gridSpan w:val="2"/>
          </w:tcPr>
          <w:p w14:paraId="573DFB20"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9.5.</w:t>
            </w:r>
          </w:p>
        </w:tc>
        <w:tc>
          <w:tcPr>
            <w:tcW w:w="8794" w:type="dxa"/>
            <w:vAlign w:val="center"/>
          </w:tcPr>
          <w:p w14:paraId="7FD7E133" w14:textId="77777777" w:rsidR="00AD2609" w:rsidRPr="006B5893" w:rsidRDefault="00AD2609" w:rsidP="001203E5">
            <w:pPr>
              <w:rPr>
                <w:sz w:val="22"/>
                <w:szCs w:val="22"/>
              </w:rPr>
            </w:pPr>
            <w:r w:rsidRPr="006B5893">
              <w:rPr>
                <w:b/>
                <w:sz w:val="22"/>
                <w:szCs w:val="22"/>
              </w:rPr>
              <w:t>Apdraustojo</w:t>
            </w:r>
            <w:r w:rsidRPr="006B5893">
              <w:rPr>
                <w:sz w:val="22"/>
                <w:szCs w:val="22"/>
              </w:rPr>
              <w:t xml:space="preserve"> veiklos išorinis oficialus tyrimas ar nagrinėjimas, kurį atlieka kompetentingos valstybės ar vietos valdžios institucijų ar įstaigų įgalioti organai (pareigūnai) ir kuris pradėtas įstatymų nustatyta tvarka</w:t>
            </w:r>
            <w:r w:rsidRPr="006B5893">
              <w:rPr>
                <w:sz w:val="22"/>
                <w:szCs w:val="22"/>
                <w:lang w:eastAsia="lt-LT"/>
              </w:rPr>
              <w:t xml:space="preserve"> pateikus </w:t>
            </w:r>
            <w:r w:rsidRPr="006B5893">
              <w:rPr>
                <w:b/>
                <w:sz w:val="22"/>
                <w:szCs w:val="22"/>
                <w:lang w:eastAsia="lt-LT"/>
              </w:rPr>
              <w:t>Apdraustajam</w:t>
            </w:r>
            <w:r w:rsidRPr="006B5893">
              <w:rPr>
                <w:sz w:val="22"/>
                <w:szCs w:val="22"/>
                <w:lang w:eastAsia="lt-LT"/>
              </w:rPr>
              <w:t xml:space="preserve"> rašytinį kvietimą dalyvauti susirinkime, posėdyje ar apklausoje, traukiant </w:t>
            </w:r>
            <w:r w:rsidRPr="006B5893">
              <w:rPr>
                <w:b/>
                <w:sz w:val="22"/>
                <w:szCs w:val="22"/>
              </w:rPr>
              <w:t>Apdraustąjį</w:t>
            </w:r>
            <w:r w:rsidRPr="006B5893">
              <w:rPr>
                <w:sz w:val="22"/>
                <w:szCs w:val="22"/>
              </w:rPr>
              <w:t xml:space="preserve"> atsakomybėn, paaiškėjus civilinės atsakomybės taikymo klausimams ar kitais Lietuvos Respublikos įstatymų numatytais atvejais, kai teisės aktų nustatyta tvarka atsakomybėn traukiamas už tai atsakingas </w:t>
            </w:r>
            <w:r w:rsidRPr="006B5893">
              <w:rPr>
                <w:b/>
                <w:sz w:val="22"/>
                <w:szCs w:val="22"/>
              </w:rPr>
              <w:t>Apdraustasis.</w:t>
            </w:r>
          </w:p>
        </w:tc>
      </w:tr>
      <w:tr w:rsidR="00AD2609" w:rsidRPr="006B5893" w14:paraId="56239C65" w14:textId="77777777" w:rsidTr="001203E5">
        <w:trPr>
          <w:jc w:val="center"/>
        </w:trPr>
        <w:tc>
          <w:tcPr>
            <w:tcW w:w="10065" w:type="dxa"/>
            <w:gridSpan w:val="3"/>
            <w:shd w:val="clear" w:color="auto" w:fill="F2F2F2"/>
          </w:tcPr>
          <w:p w14:paraId="20B18AB9" w14:textId="77777777" w:rsidR="00AD2609" w:rsidRPr="006B5893" w:rsidRDefault="00AD2609" w:rsidP="001203E5">
            <w:pPr>
              <w:jc w:val="center"/>
              <w:rPr>
                <w:b/>
                <w:sz w:val="22"/>
                <w:szCs w:val="22"/>
              </w:rPr>
            </w:pPr>
            <w:r w:rsidRPr="006B5893">
              <w:rPr>
                <w:b/>
                <w:sz w:val="22"/>
                <w:szCs w:val="22"/>
              </w:rPr>
              <w:t>Teisinio atstovavimo išlaidos</w:t>
            </w:r>
          </w:p>
        </w:tc>
      </w:tr>
      <w:tr w:rsidR="00AD2609" w:rsidRPr="006B5893" w14:paraId="7622121F" w14:textId="77777777" w:rsidTr="001203E5">
        <w:trPr>
          <w:jc w:val="center"/>
        </w:trPr>
        <w:tc>
          <w:tcPr>
            <w:tcW w:w="1271" w:type="dxa"/>
            <w:gridSpan w:val="2"/>
          </w:tcPr>
          <w:p w14:paraId="2F33A995"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9.6.</w:t>
            </w:r>
          </w:p>
        </w:tc>
        <w:tc>
          <w:tcPr>
            <w:tcW w:w="8794" w:type="dxa"/>
            <w:vAlign w:val="center"/>
          </w:tcPr>
          <w:p w14:paraId="6BFD7944" w14:textId="77777777" w:rsidR="00AD2609" w:rsidRPr="006B5893" w:rsidRDefault="00AD2609" w:rsidP="001203E5">
            <w:pPr>
              <w:rPr>
                <w:sz w:val="22"/>
                <w:szCs w:val="22"/>
              </w:rPr>
            </w:pPr>
            <w:r w:rsidRPr="006B5893">
              <w:rPr>
                <w:sz w:val="22"/>
                <w:szCs w:val="22"/>
              </w:rPr>
              <w:t xml:space="preserve">Pagrįsti ir būtini bei su Draudiku iš anksto suderinti teisiniai ir kiti susiję profesiniai mokėjimai, honorarai (išskyrus bet kokį užmokestį </w:t>
            </w:r>
            <w:r w:rsidRPr="006B5893">
              <w:rPr>
                <w:b/>
                <w:sz w:val="22"/>
                <w:szCs w:val="22"/>
              </w:rPr>
              <w:t>Apdraustajam</w:t>
            </w:r>
            <w:r w:rsidRPr="006B5893">
              <w:rPr>
                <w:sz w:val="22"/>
                <w:szCs w:val="22"/>
              </w:rPr>
              <w:t xml:space="preserve">), kuriuos </w:t>
            </w:r>
            <w:r w:rsidRPr="006B5893">
              <w:rPr>
                <w:b/>
                <w:bCs/>
                <w:sz w:val="22"/>
                <w:szCs w:val="22"/>
              </w:rPr>
              <w:t>Apdraustasis</w:t>
            </w:r>
            <w:r w:rsidRPr="006B5893">
              <w:rPr>
                <w:sz w:val="22"/>
                <w:szCs w:val="22"/>
              </w:rPr>
              <w:t xml:space="preserve"> patiria jį atstovaujant </w:t>
            </w:r>
            <w:r w:rsidRPr="006B5893">
              <w:rPr>
                <w:b/>
                <w:bCs/>
                <w:sz w:val="22"/>
                <w:szCs w:val="22"/>
              </w:rPr>
              <w:t>Oficialaus tyrimo</w:t>
            </w:r>
            <w:r w:rsidRPr="006B5893">
              <w:rPr>
                <w:sz w:val="22"/>
                <w:szCs w:val="22"/>
              </w:rPr>
              <w:t xml:space="preserve"> metu. </w:t>
            </w:r>
            <w:r w:rsidRPr="006B5893">
              <w:rPr>
                <w:b/>
                <w:bCs/>
                <w:sz w:val="22"/>
                <w:szCs w:val="22"/>
              </w:rPr>
              <w:t>Teisinio atstovavimo išlaidos</w:t>
            </w:r>
            <w:r w:rsidRPr="006B5893">
              <w:rPr>
                <w:sz w:val="22"/>
                <w:szCs w:val="22"/>
              </w:rPr>
              <w:t xml:space="preserve"> taip pat apima pagrįstus bei su Draudiku iš anksto suderintus ir Draudiko patvirtintus mokėjimus ir sąnaudas, susijusius su </w:t>
            </w:r>
            <w:r w:rsidRPr="006B5893">
              <w:rPr>
                <w:b/>
                <w:bCs/>
                <w:sz w:val="22"/>
                <w:szCs w:val="22"/>
              </w:rPr>
              <w:t>Oficialaus tyrimo</w:t>
            </w:r>
            <w:r w:rsidRPr="006B5893">
              <w:rPr>
                <w:sz w:val="22"/>
                <w:szCs w:val="22"/>
              </w:rPr>
              <w:t xml:space="preserve"> nagrinėjimu kompetentingoje ikiteisminio nagrinėjimo institucijoje ar kompetentingame teisme nepriklausomai nuo teismo proceso ar ikiteisminio nagrinėjimo procedūrų baigties ar </w:t>
            </w:r>
            <w:r w:rsidRPr="006B5893">
              <w:rPr>
                <w:b/>
                <w:bCs/>
                <w:sz w:val="22"/>
                <w:szCs w:val="22"/>
              </w:rPr>
              <w:t>Oficialaus tyrimo</w:t>
            </w:r>
            <w:r w:rsidRPr="006B5893">
              <w:rPr>
                <w:sz w:val="22"/>
                <w:szCs w:val="22"/>
              </w:rPr>
              <w:t xml:space="preserve"> baigties.</w:t>
            </w:r>
          </w:p>
        </w:tc>
      </w:tr>
      <w:tr w:rsidR="00AD2609" w:rsidRPr="006B5893" w14:paraId="641E44D7" w14:textId="77777777" w:rsidTr="001203E5">
        <w:trPr>
          <w:jc w:val="center"/>
        </w:trPr>
        <w:tc>
          <w:tcPr>
            <w:tcW w:w="10065" w:type="dxa"/>
            <w:gridSpan w:val="3"/>
            <w:shd w:val="clear" w:color="auto" w:fill="F2F2F2"/>
          </w:tcPr>
          <w:p w14:paraId="141E292C" w14:textId="77777777" w:rsidR="00AD2609" w:rsidRPr="006B5893" w:rsidRDefault="00AD2609" w:rsidP="001203E5">
            <w:pPr>
              <w:ind w:left="360"/>
              <w:jc w:val="center"/>
              <w:rPr>
                <w:b/>
                <w:sz w:val="22"/>
                <w:szCs w:val="22"/>
              </w:rPr>
            </w:pPr>
            <w:r w:rsidRPr="006B5893">
              <w:rPr>
                <w:b/>
                <w:sz w:val="22"/>
                <w:szCs w:val="22"/>
              </w:rPr>
              <w:t>10. Nedraudžiamieji įvykiai</w:t>
            </w:r>
          </w:p>
        </w:tc>
      </w:tr>
      <w:tr w:rsidR="00AD2609" w:rsidRPr="006B5893" w14:paraId="5C2A39C8" w14:textId="77777777" w:rsidTr="001203E5">
        <w:trPr>
          <w:jc w:val="center"/>
        </w:trPr>
        <w:tc>
          <w:tcPr>
            <w:tcW w:w="10065" w:type="dxa"/>
            <w:gridSpan w:val="3"/>
            <w:shd w:val="clear" w:color="auto" w:fill="F2F2F2"/>
          </w:tcPr>
          <w:p w14:paraId="7843CD5C" w14:textId="77777777" w:rsidR="00AD2609" w:rsidRPr="006B5893" w:rsidRDefault="00AD2609" w:rsidP="001203E5">
            <w:pPr>
              <w:jc w:val="center"/>
              <w:rPr>
                <w:b/>
                <w:sz w:val="22"/>
                <w:szCs w:val="22"/>
              </w:rPr>
            </w:pPr>
            <w:r w:rsidRPr="006B5893">
              <w:rPr>
                <w:b/>
                <w:sz w:val="22"/>
                <w:szCs w:val="22"/>
              </w:rPr>
              <w:t>Elgesys</w:t>
            </w:r>
          </w:p>
        </w:tc>
      </w:tr>
      <w:tr w:rsidR="00AD2609" w:rsidRPr="006B5893" w14:paraId="7A06FAB0" w14:textId="77777777" w:rsidTr="001203E5">
        <w:trPr>
          <w:jc w:val="center"/>
        </w:trPr>
        <w:tc>
          <w:tcPr>
            <w:tcW w:w="1271" w:type="dxa"/>
            <w:gridSpan w:val="2"/>
          </w:tcPr>
          <w:p w14:paraId="5AF79522"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10.1.</w:t>
            </w:r>
          </w:p>
        </w:tc>
        <w:tc>
          <w:tcPr>
            <w:tcW w:w="8794" w:type="dxa"/>
            <w:vAlign w:val="center"/>
          </w:tcPr>
          <w:p w14:paraId="67210D45" w14:textId="77777777" w:rsidR="00AD2609" w:rsidRPr="006B5893" w:rsidRDefault="00AD2609" w:rsidP="001203E5">
            <w:pPr>
              <w:rPr>
                <w:sz w:val="22"/>
                <w:szCs w:val="22"/>
              </w:rPr>
            </w:pPr>
            <w:r w:rsidRPr="006B5893">
              <w:rPr>
                <w:b/>
                <w:sz w:val="22"/>
                <w:szCs w:val="22"/>
              </w:rPr>
              <w:t>Draudikas</w:t>
            </w:r>
            <w:r w:rsidRPr="006B5893">
              <w:rPr>
                <w:sz w:val="22"/>
                <w:szCs w:val="22"/>
              </w:rPr>
              <w:t xml:space="preserve"> neatlygins </w:t>
            </w:r>
            <w:r w:rsidRPr="006B5893">
              <w:rPr>
                <w:b/>
                <w:sz w:val="22"/>
                <w:szCs w:val="22"/>
              </w:rPr>
              <w:t>Nuostolių</w:t>
            </w:r>
            <w:r w:rsidRPr="006B5893">
              <w:rPr>
                <w:sz w:val="22"/>
                <w:szCs w:val="22"/>
              </w:rPr>
              <w:t xml:space="preserve">, kuriuos lėmė nesąžiningumas (asmeninė nauda), kuris buvo patirtas </w:t>
            </w:r>
            <w:r w:rsidRPr="006B5893">
              <w:rPr>
                <w:b/>
                <w:sz w:val="22"/>
                <w:szCs w:val="22"/>
              </w:rPr>
              <w:t xml:space="preserve">Apdraustojo </w:t>
            </w:r>
            <w:r w:rsidRPr="006B5893">
              <w:rPr>
                <w:sz w:val="22"/>
                <w:szCs w:val="22"/>
              </w:rPr>
              <w:t xml:space="preserve">ar jo vardu, kylantis iš ar priskirtinas tyčiniams nesąžiningiems ar tyčiniams apgaulingiems veiksmams ar neveikimui, tačiau </w:t>
            </w:r>
            <w:r w:rsidRPr="006B5893">
              <w:rPr>
                <w:bCs/>
                <w:sz w:val="22"/>
                <w:szCs w:val="22"/>
                <w:lang w:eastAsia="ru-RU"/>
              </w:rPr>
              <w:t xml:space="preserve">tik tuomet, jeigu tai bus nustatyta galutiniu, neapskundžiamu teismo sprendimu ar kita galutine neapskundžiama nutartimi ar raštišku tokio </w:t>
            </w:r>
            <w:r w:rsidRPr="006B5893">
              <w:rPr>
                <w:b/>
                <w:bCs/>
                <w:sz w:val="22"/>
                <w:szCs w:val="22"/>
                <w:lang w:eastAsia="ru-RU"/>
              </w:rPr>
              <w:t>Apdraustojo</w:t>
            </w:r>
            <w:r w:rsidRPr="006B5893">
              <w:rPr>
                <w:bCs/>
                <w:sz w:val="22"/>
                <w:szCs w:val="22"/>
                <w:lang w:eastAsia="ru-RU"/>
              </w:rPr>
              <w:t xml:space="preserve"> prisipažinimu, kad atitinkamas elgesys iš tiesų įvyko</w:t>
            </w:r>
            <w:r w:rsidRPr="006B5893">
              <w:rPr>
                <w:sz w:val="22"/>
                <w:szCs w:val="22"/>
              </w:rPr>
              <w:t>.</w:t>
            </w:r>
          </w:p>
        </w:tc>
      </w:tr>
      <w:tr w:rsidR="00AD2609" w:rsidRPr="006B5893" w14:paraId="49A723B0" w14:textId="77777777" w:rsidTr="001203E5">
        <w:trPr>
          <w:jc w:val="center"/>
        </w:trPr>
        <w:tc>
          <w:tcPr>
            <w:tcW w:w="10065" w:type="dxa"/>
            <w:gridSpan w:val="3"/>
            <w:shd w:val="clear" w:color="auto" w:fill="F2F2F2"/>
          </w:tcPr>
          <w:p w14:paraId="78CC1DFB" w14:textId="77777777" w:rsidR="00AD2609" w:rsidRPr="006B5893" w:rsidRDefault="00AD2609" w:rsidP="001203E5">
            <w:pPr>
              <w:jc w:val="center"/>
              <w:rPr>
                <w:b/>
                <w:sz w:val="22"/>
                <w:szCs w:val="22"/>
              </w:rPr>
            </w:pPr>
            <w:r w:rsidRPr="006B5893">
              <w:rPr>
                <w:b/>
                <w:sz w:val="22"/>
                <w:szCs w:val="22"/>
              </w:rPr>
              <w:t>Ankstesni Reikalavimai</w:t>
            </w:r>
          </w:p>
        </w:tc>
      </w:tr>
      <w:tr w:rsidR="00AD2609" w:rsidRPr="006B5893" w14:paraId="1B927621" w14:textId="77777777" w:rsidTr="001203E5">
        <w:trPr>
          <w:jc w:val="center"/>
        </w:trPr>
        <w:tc>
          <w:tcPr>
            <w:tcW w:w="1271" w:type="dxa"/>
            <w:gridSpan w:val="2"/>
          </w:tcPr>
          <w:p w14:paraId="2C10FA5E"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10.2.</w:t>
            </w:r>
          </w:p>
        </w:tc>
        <w:tc>
          <w:tcPr>
            <w:tcW w:w="8794" w:type="dxa"/>
            <w:vAlign w:val="center"/>
          </w:tcPr>
          <w:p w14:paraId="2261C36A" w14:textId="77777777" w:rsidR="00AD2609" w:rsidRPr="006B5893" w:rsidRDefault="00AD2609" w:rsidP="001203E5">
            <w:pPr>
              <w:rPr>
                <w:color w:val="000000"/>
                <w:sz w:val="22"/>
                <w:szCs w:val="22"/>
              </w:rPr>
            </w:pPr>
            <w:r w:rsidRPr="006B5893">
              <w:rPr>
                <w:sz w:val="22"/>
                <w:szCs w:val="22"/>
              </w:rPr>
              <w:t xml:space="preserve">Bet kokie veiksmai, dėl kurių prieš draudimo sutarties įsigaliojimo dieną pradėtas tyrimas ar teisminis, ar bet koks kitas reguliavimo procesas, į kuriuos įtrauktas </w:t>
            </w:r>
            <w:r w:rsidRPr="006B5893">
              <w:rPr>
                <w:b/>
                <w:sz w:val="22"/>
                <w:szCs w:val="22"/>
              </w:rPr>
              <w:t xml:space="preserve">Apdraustasis </w:t>
            </w:r>
            <w:r w:rsidRPr="006B5893">
              <w:rPr>
                <w:sz w:val="22"/>
                <w:szCs w:val="22"/>
              </w:rPr>
              <w:t xml:space="preserve">dėl </w:t>
            </w:r>
            <w:r w:rsidRPr="006B5893">
              <w:rPr>
                <w:b/>
                <w:sz w:val="22"/>
                <w:szCs w:val="22"/>
              </w:rPr>
              <w:t>Reikalavimų</w:t>
            </w:r>
            <w:r w:rsidRPr="006B5893">
              <w:rPr>
                <w:sz w:val="22"/>
                <w:szCs w:val="22"/>
              </w:rPr>
              <w:t xml:space="preserve">, susijusių </w:t>
            </w:r>
            <w:r w:rsidRPr="006B5893">
              <w:rPr>
                <w:color w:val="000000"/>
                <w:sz w:val="22"/>
                <w:szCs w:val="22"/>
              </w:rPr>
              <w:t xml:space="preserve">su </w:t>
            </w:r>
            <w:r w:rsidRPr="006B5893">
              <w:rPr>
                <w:b/>
                <w:color w:val="000000"/>
                <w:sz w:val="22"/>
                <w:szCs w:val="22"/>
              </w:rPr>
              <w:t>Apdraustojo</w:t>
            </w:r>
            <w:r w:rsidRPr="006B5893">
              <w:rPr>
                <w:sz w:val="22"/>
                <w:szCs w:val="22"/>
              </w:rPr>
              <w:t xml:space="preserve"> viešųjų pirkimų planavimu, pasirengimu jiems, viešųjų pirkimų atlikimu</w:t>
            </w:r>
            <w:r w:rsidRPr="006B5893">
              <w:rPr>
                <w:b/>
                <w:sz w:val="22"/>
                <w:szCs w:val="22"/>
              </w:rPr>
              <w:t xml:space="preserve"> </w:t>
            </w:r>
            <w:r w:rsidRPr="006B5893">
              <w:rPr>
                <w:color w:val="000000"/>
                <w:sz w:val="22"/>
                <w:szCs w:val="22"/>
              </w:rPr>
              <w:t>ar pagalbinės viešųjų pirkimų veiklos.</w:t>
            </w:r>
          </w:p>
        </w:tc>
      </w:tr>
      <w:tr w:rsidR="00AD2609" w:rsidRPr="006B5893" w14:paraId="5FD4A164" w14:textId="77777777" w:rsidTr="001203E5">
        <w:trPr>
          <w:jc w:val="center"/>
        </w:trPr>
        <w:tc>
          <w:tcPr>
            <w:tcW w:w="10065" w:type="dxa"/>
            <w:gridSpan w:val="3"/>
            <w:shd w:val="clear" w:color="auto" w:fill="F2F2F2"/>
          </w:tcPr>
          <w:p w14:paraId="5CCA8171" w14:textId="77777777" w:rsidR="00AD2609" w:rsidRPr="006B5893" w:rsidRDefault="00AD2609" w:rsidP="001203E5">
            <w:pPr>
              <w:jc w:val="center"/>
              <w:rPr>
                <w:sz w:val="22"/>
                <w:szCs w:val="22"/>
              </w:rPr>
            </w:pPr>
            <w:r w:rsidRPr="006B5893">
              <w:rPr>
                <w:b/>
                <w:sz w:val="22"/>
                <w:szCs w:val="22"/>
              </w:rPr>
              <w:t>Žala turtui, žala sveikatai</w:t>
            </w:r>
          </w:p>
        </w:tc>
      </w:tr>
      <w:tr w:rsidR="00AD2609" w:rsidRPr="006B5893" w14:paraId="7BF7CCF5" w14:textId="77777777" w:rsidTr="001203E5">
        <w:trPr>
          <w:jc w:val="center"/>
        </w:trPr>
        <w:tc>
          <w:tcPr>
            <w:tcW w:w="1271" w:type="dxa"/>
            <w:gridSpan w:val="2"/>
          </w:tcPr>
          <w:p w14:paraId="7B407542"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10.3.</w:t>
            </w:r>
          </w:p>
        </w:tc>
        <w:tc>
          <w:tcPr>
            <w:tcW w:w="8794" w:type="dxa"/>
            <w:vAlign w:val="center"/>
          </w:tcPr>
          <w:p w14:paraId="72DF4F72" w14:textId="77777777" w:rsidR="00AD2609" w:rsidRPr="006B5893" w:rsidRDefault="00AD2609" w:rsidP="001203E5">
            <w:pPr>
              <w:rPr>
                <w:sz w:val="22"/>
                <w:szCs w:val="22"/>
              </w:rPr>
            </w:pPr>
            <w:r w:rsidRPr="006B5893">
              <w:rPr>
                <w:b/>
                <w:sz w:val="22"/>
                <w:szCs w:val="22"/>
              </w:rPr>
              <w:t>Draudikas</w:t>
            </w:r>
            <w:r w:rsidRPr="006B5893">
              <w:rPr>
                <w:sz w:val="22"/>
                <w:szCs w:val="22"/>
              </w:rPr>
              <w:t xml:space="preserve"> neatlygins </w:t>
            </w:r>
            <w:r w:rsidRPr="006B5893">
              <w:rPr>
                <w:b/>
                <w:sz w:val="22"/>
                <w:szCs w:val="22"/>
              </w:rPr>
              <w:t>Nuostolių,</w:t>
            </w:r>
            <w:r w:rsidRPr="006B5893">
              <w:rPr>
                <w:sz w:val="22"/>
                <w:szCs w:val="22"/>
              </w:rPr>
              <w:t xml:space="preserve"> susijusių su bet kokiu </w:t>
            </w:r>
            <w:r w:rsidRPr="006B5893">
              <w:rPr>
                <w:b/>
                <w:sz w:val="22"/>
                <w:szCs w:val="22"/>
              </w:rPr>
              <w:t>Reikalavimu,</w:t>
            </w:r>
            <w:r w:rsidRPr="006B5893">
              <w:rPr>
                <w:sz w:val="22"/>
                <w:szCs w:val="22"/>
              </w:rPr>
              <w:t xml:space="preserve"> inicijuotu dėl žalos turtui ar žalos sveikatai, gyvybei.</w:t>
            </w:r>
          </w:p>
        </w:tc>
      </w:tr>
      <w:tr w:rsidR="00AD2609" w:rsidRPr="006B5893" w14:paraId="5A569488" w14:textId="77777777" w:rsidTr="001203E5">
        <w:trPr>
          <w:jc w:val="center"/>
        </w:trPr>
        <w:tc>
          <w:tcPr>
            <w:tcW w:w="10065" w:type="dxa"/>
            <w:gridSpan w:val="3"/>
            <w:shd w:val="clear" w:color="auto" w:fill="F2F2F2"/>
          </w:tcPr>
          <w:p w14:paraId="6C7EDFA4" w14:textId="77777777" w:rsidR="00AD2609" w:rsidRPr="006B5893" w:rsidRDefault="00AD2609" w:rsidP="001203E5">
            <w:pPr>
              <w:jc w:val="center"/>
              <w:rPr>
                <w:b/>
                <w:sz w:val="22"/>
                <w:szCs w:val="22"/>
              </w:rPr>
            </w:pPr>
            <w:r w:rsidRPr="006B5893">
              <w:rPr>
                <w:b/>
                <w:sz w:val="22"/>
                <w:szCs w:val="22"/>
              </w:rPr>
              <w:t>Duomenų apsaugos pažeidimai</w:t>
            </w:r>
          </w:p>
        </w:tc>
      </w:tr>
      <w:tr w:rsidR="00AD2609" w:rsidRPr="006B5893" w14:paraId="71D77150" w14:textId="77777777" w:rsidTr="001203E5">
        <w:trPr>
          <w:jc w:val="center"/>
        </w:trPr>
        <w:tc>
          <w:tcPr>
            <w:tcW w:w="1271" w:type="dxa"/>
            <w:gridSpan w:val="2"/>
          </w:tcPr>
          <w:p w14:paraId="468D0C48"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10.4.</w:t>
            </w:r>
          </w:p>
        </w:tc>
        <w:tc>
          <w:tcPr>
            <w:tcW w:w="8794" w:type="dxa"/>
            <w:vAlign w:val="center"/>
          </w:tcPr>
          <w:p w14:paraId="2C1D0F0F" w14:textId="77777777" w:rsidR="00AD2609" w:rsidRPr="006B5893" w:rsidRDefault="00AD2609" w:rsidP="001203E5">
            <w:pPr>
              <w:rPr>
                <w:sz w:val="22"/>
                <w:szCs w:val="22"/>
              </w:rPr>
            </w:pPr>
            <w:r w:rsidRPr="006B5893">
              <w:rPr>
                <w:b/>
                <w:sz w:val="22"/>
                <w:szCs w:val="22"/>
              </w:rPr>
              <w:t>Draudikas</w:t>
            </w:r>
            <w:r w:rsidRPr="006B5893">
              <w:rPr>
                <w:sz w:val="22"/>
                <w:szCs w:val="22"/>
              </w:rPr>
              <w:t xml:space="preserve"> neatlygins</w:t>
            </w:r>
            <w:r w:rsidRPr="006B5893">
              <w:rPr>
                <w:b/>
                <w:sz w:val="22"/>
                <w:szCs w:val="22"/>
              </w:rPr>
              <w:t xml:space="preserve"> Nuostolių</w:t>
            </w:r>
            <w:r w:rsidRPr="006B5893">
              <w:rPr>
                <w:sz w:val="22"/>
                <w:szCs w:val="22"/>
              </w:rPr>
              <w:t xml:space="preserve"> dėl bet kokio </w:t>
            </w:r>
            <w:r w:rsidRPr="006B5893">
              <w:rPr>
                <w:b/>
                <w:sz w:val="22"/>
                <w:szCs w:val="22"/>
              </w:rPr>
              <w:t>Reikalavimo</w:t>
            </w:r>
            <w:r w:rsidRPr="006B5893">
              <w:rPr>
                <w:sz w:val="22"/>
                <w:szCs w:val="22"/>
              </w:rPr>
              <w:t xml:space="preserve">, paremto, kylančio ar kuriuo nors kitu būdu tiesiogiai ir/ar netiesiogiai susijusio su Bendrojo duomenų apsaugos reglamento (BDAR) pažeidimais. </w:t>
            </w:r>
          </w:p>
        </w:tc>
      </w:tr>
      <w:tr w:rsidR="00AD2609" w:rsidRPr="006B5893" w14:paraId="64D56C7C" w14:textId="77777777" w:rsidTr="001203E5">
        <w:trPr>
          <w:jc w:val="center"/>
        </w:trPr>
        <w:tc>
          <w:tcPr>
            <w:tcW w:w="10065" w:type="dxa"/>
            <w:gridSpan w:val="3"/>
            <w:shd w:val="clear" w:color="auto" w:fill="F2F2F2"/>
          </w:tcPr>
          <w:p w14:paraId="7122F31C" w14:textId="77777777" w:rsidR="00AD2609" w:rsidRPr="006B5893" w:rsidRDefault="00AD2609" w:rsidP="001203E5">
            <w:pPr>
              <w:jc w:val="center"/>
              <w:rPr>
                <w:b/>
                <w:sz w:val="22"/>
                <w:szCs w:val="22"/>
              </w:rPr>
            </w:pPr>
            <w:r w:rsidRPr="006B5893">
              <w:rPr>
                <w:b/>
                <w:sz w:val="22"/>
                <w:szCs w:val="22"/>
              </w:rPr>
              <w:t>Kibernetinė rizika</w:t>
            </w:r>
          </w:p>
        </w:tc>
      </w:tr>
      <w:tr w:rsidR="00AD2609" w:rsidRPr="006B5893" w14:paraId="41ADA2E2" w14:textId="77777777" w:rsidTr="001203E5">
        <w:trPr>
          <w:jc w:val="center"/>
        </w:trPr>
        <w:tc>
          <w:tcPr>
            <w:tcW w:w="1271" w:type="dxa"/>
            <w:gridSpan w:val="2"/>
          </w:tcPr>
          <w:p w14:paraId="6AAFBFDD"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lastRenderedPageBreak/>
              <w:t>10.5.</w:t>
            </w:r>
          </w:p>
        </w:tc>
        <w:tc>
          <w:tcPr>
            <w:tcW w:w="8794" w:type="dxa"/>
            <w:vAlign w:val="center"/>
          </w:tcPr>
          <w:p w14:paraId="736073EC" w14:textId="77777777" w:rsidR="00AD2609" w:rsidRPr="006B5893" w:rsidRDefault="00AD2609" w:rsidP="001203E5">
            <w:pPr>
              <w:rPr>
                <w:sz w:val="22"/>
                <w:szCs w:val="22"/>
              </w:rPr>
            </w:pPr>
            <w:r w:rsidRPr="006B5893">
              <w:rPr>
                <w:b/>
                <w:sz w:val="22"/>
                <w:szCs w:val="22"/>
              </w:rPr>
              <w:t>Draudikas</w:t>
            </w:r>
            <w:r w:rsidRPr="006B5893">
              <w:rPr>
                <w:sz w:val="22"/>
                <w:szCs w:val="22"/>
              </w:rPr>
              <w:t xml:space="preserve"> neatlygins</w:t>
            </w:r>
            <w:r w:rsidRPr="006B5893">
              <w:rPr>
                <w:b/>
                <w:sz w:val="22"/>
                <w:szCs w:val="22"/>
              </w:rPr>
              <w:t xml:space="preserve"> Nuostolių</w:t>
            </w:r>
            <w:r w:rsidRPr="006B5893">
              <w:rPr>
                <w:sz w:val="22"/>
                <w:szCs w:val="22"/>
              </w:rPr>
              <w:t xml:space="preserve"> dėl bet kokio </w:t>
            </w:r>
            <w:r w:rsidRPr="006B5893">
              <w:rPr>
                <w:b/>
                <w:sz w:val="22"/>
                <w:szCs w:val="22"/>
              </w:rPr>
              <w:t>Reikalavimo</w:t>
            </w:r>
            <w:r w:rsidRPr="006B5893">
              <w:rPr>
                <w:sz w:val="22"/>
                <w:szCs w:val="22"/>
              </w:rPr>
              <w:t xml:space="preserve">, paremto, kylančio ar kuriuo nors kitu būdu tiesiogiai ir/ar netiesiogiai susijusio su </w:t>
            </w:r>
            <w:r w:rsidRPr="006B5893">
              <w:rPr>
                <w:b/>
                <w:bCs/>
                <w:sz w:val="22"/>
                <w:szCs w:val="22"/>
              </w:rPr>
              <w:t>Kibernetinėmis rizikomis</w:t>
            </w:r>
            <w:r w:rsidRPr="006B5893">
              <w:rPr>
                <w:sz w:val="22"/>
                <w:szCs w:val="22"/>
              </w:rPr>
              <w:t xml:space="preserve"> ir/ar incidentais, ir panašiais elektroninės erdvės įvykiais. </w:t>
            </w:r>
          </w:p>
          <w:p w14:paraId="564C217D" w14:textId="77777777" w:rsidR="00AD2609" w:rsidRPr="006B5893" w:rsidRDefault="00AD2609" w:rsidP="001203E5">
            <w:pPr>
              <w:pStyle w:val="Sraopastraipa"/>
              <w:widowControl w:val="0"/>
              <w:autoSpaceDE w:val="0"/>
              <w:autoSpaceDN w:val="0"/>
              <w:ind w:left="0"/>
              <w:rPr>
                <w:sz w:val="22"/>
                <w:szCs w:val="22"/>
              </w:rPr>
            </w:pPr>
            <w:r w:rsidRPr="006B5893">
              <w:rPr>
                <w:b/>
                <w:sz w:val="22"/>
                <w:szCs w:val="22"/>
              </w:rPr>
              <w:t>Kibernetinė rizika</w:t>
            </w:r>
            <w:r w:rsidRPr="006B5893">
              <w:rPr>
                <w:sz w:val="22"/>
                <w:szCs w:val="22"/>
              </w:rPr>
              <w:t xml:space="preserve"> – tai sąmoninga, su piktavališkais kompiuteriniais veiksmais ar kenkėjiška kompiuterine programine įranga susijusi ataka į draudėjui priklausančias kompiuterines sistemas, vykdoma pavienių asmenų arba organizacijų, kurių tikslas – pavogti, sunaikinti, sugadinti duomenis arba pažeisti ir / arba sunaikinti kompiuterines sistemas, apriboti sistemų prieigas, sistemų darbą ir pan. </w:t>
            </w:r>
            <w:r w:rsidRPr="006B5893">
              <w:rPr>
                <w:b/>
                <w:sz w:val="22"/>
                <w:szCs w:val="22"/>
              </w:rPr>
              <w:t>Kibernetine rizika</w:t>
            </w:r>
            <w:r w:rsidRPr="006B5893">
              <w:rPr>
                <w:sz w:val="22"/>
                <w:szCs w:val="22"/>
              </w:rPr>
              <w:t xml:space="preserve"> taip pat laikomi atvejai, kai tretieji asmenys, naudodamiesi kompiuterinėmis sistemomis ar kitomis nuotolinėmis ryšio priemonėmis (pvz., telefonu, el. paštu, trumposiomis žinutėmis, pokalbių programėlėmis, socialinių tinklų paskyromis ar kt.), apgaulės būdu įtikina ar kitaip įkalba </w:t>
            </w:r>
            <w:r w:rsidRPr="006B5893">
              <w:rPr>
                <w:b/>
                <w:bCs/>
                <w:sz w:val="22"/>
                <w:szCs w:val="22"/>
              </w:rPr>
              <w:t>Apdraustąjį</w:t>
            </w:r>
            <w:r w:rsidRPr="006B5893">
              <w:rPr>
                <w:sz w:val="22"/>
                <w:szCs w:val="22"/>
              </w:rPr>
              <w:t xml:space="preserve"> ar jo įgaliotą asmenį atlikti tam tikrus veiksmus, sukeliančius žalą – įskaitant, bet neapsiribojant, inicijuoti arba patvirtinti pinigines operacijas, paspausti per nuorodą atsiųstą mokėjimo ar tapatybės patvirtinimo mygtuką, įvesti prisijungimo duomenis į netikras svetaines (angl. </w:t>
            </w:r>
            <w:proofErr w:type="spellStart"/>
            <w:r w:rsidRPr="006B5893">
              <w:rPr>
                <w:i/>
                <w:iCs/>
                <w:sz w:val="22"/>
                <w:szCs w:val="22"/>
              </w:rPr>
              <w:t>phishing</w:t>
            </w:r>
            <w:proofErr w:type="spellEnd"/>
            <w:r w:rsidRPr="006B5893">
              <w:rPr>
                <w:sz w:val="22"/>
                <w:szCs w:val="22"/>
              </w:rPr>
              <w:t>), pateikti konfidencialią ar su mokėjimais susijusią informaciją, įdiegti kenkėjišką programinę įrangą, paspausti paveikslėlius ar failus, sukeliančius sistemų pažeidimus ar duomenų nutekėjimą, ar kitais būdais sudaryti sąlygas žalai atsirasti.</w:t>
            </w:r>
          </w:p>
        </w:tc>
      </w:tr>
      <w:tr w:rsidR="00AD2609" w:rsidRPr="006B5893" w14:paraId="0AE574DB" w14:textId="77777777" w:rsidTr="001203E5">
        <w:trPr>
          <w:jc w:val="center"/>
        </w:trPr>
        <w:tc>
          <w:tcPr>
            <w:tcW w:w="10065" w:type="dxa"/>
            <w:gridSpan w:val="3"/>
            <w:shd w:val="clear" w:color="auto" w:fill="F2F2F2"/>
          </w:tcPr>
          <w:p w14:paraId="3D4E9636" w14:textId="77777777" w:rsidR="00AD2609" w:rsidRPr="006B5893" w:rsidRDefault="00AD2609" w:rsidP="001203E5">
            <w:pPr>
              <w:jc w:val="center"/>
              <w:rPr>
                <w:b/>
                <w:sz w:val="22"/>
                <w:szCs w:val="22"/>
              </w:rPr>
            </w:pPr>
            <w:r w:rsidRPr="006B5893">
              <w:rPr>
                <w:b/>
                <w:sz w:val="22"/>
                <w:szCs w:val="22"/>
              </w:rPr>
              <w:t xml:space="preserve">Epidemija ar </w:t>
            </w:r>
            <w:r w:rsidRPr="006B5893">
              <w:rPr>
                <w:rStyle w:val="highlight"/>
                <w:b/>
                <w:sz w:val="22"/>
                <w:szCs w:val="22"/>
              </w:rPr>
              <w:t>pandemi</w:t>
            </w:r>
            <w:r w:rsidRPr="006B5893">
              <w:rPr>
                <w:b/>
                <w:sz w:val="22"/>
                <w:szCs w:val="22"/>
              </w:rPr>
              <w:t>ja</w:t>
            </w:r>
          </w:p>
        </w:tc>
      </w:tr>
      <w:tr w:rsidR="00AD2609" w:rsidRPr="006B5893" w14:paraId="12A15F7D" w14:textId="77777777" w:rsidTr="001203E5">
        <w:trPr>
          <w:jc w:val="center"/>
        </w:trPr>
        <w:tc>
          <w:tcPr>
            <w:tcW w:w="1271" w:type="dxa"/>
            <w:gridSpan w:val="2"/>
          </w:tcPr>
          <w:p w14:paraId="1FC0A3DE"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10.6.</w:t>
            </w:r>
          </w:p>
        </w:tc>
        <w:tc>
          <w:tcPr>
            <w:tcW w:w="8794" w:type="dxa"/>
            <w:vAlign w:val="center"/>
          </w:tcPr>
          <w:p w14:paraId="3C5B38DE" w14:textId="77777777" w:rsidR="00AD2609" w:rsidRPr="006B5893" w:rsidRDefault="00AD2609" w:rsidP="001203E5">
            <w:pPr>
              <w:rPr>
                <w:sz w:val="22"/>
                <w:szCs w:val="22"/>
              </w:rPr>
            </w:pPr>
            <w:r w:rsidRPr="006B5893">
              <w:rPr>
                <w:sz w:val="22"/>
                <w:szCs w:val="22"/>
              </w:rPr>
              <w:t xml:space="preserve">Epidemija ar </w:t>
            </w:r>
            <w:r w:rsidRPr="006B5893">
              <w:rPr>
                <w:rStyle w:val="highlight"/>
                <w:sz w:val="22"/>
                <w:szCs w:val="22"/>
              </w:rPr>
              <w:t>pandemi</w:t>
            </w:r>
            <w:r w:rsidRPr="006B5893">
              <w:rPr>
                <w:sz w:val="22"/>
                <w:szCs w:val="22"/>
              </w:rPr>
              <w:t xml:space="preserve">ja (įskaitant, bet neapsiribojant COVID-19): </w:t>
            </w:r>
            <w:r w:rsidRPr="006B5893">
              <w:rPr>
                <w:b/>
                <w:sz w:val="22"/>
                <w:szCs w:val="22"/>
              </w:rPr>
              <w:t>Draudikas</w:t>
            </w:r>
            <w:r w:rsidRPr="006B5893">
              <w:rPr>
                <w:sz w:val="22"/>
                <w:szCs w:val="22"/>
              </w:rPr>
              <w:t xml:space="preserve"> neatlygins</w:t>
            </w:r>
            <w:r w:rsidRPr="006B5893">
              <w:rPr>
                <w:b/>
                <w:sz w:val="22"/>
                <w:szCs w:val="22"/>
              </w:rPr>
              <w:t xml:space="preserve"> Nuostolių</w:t>
            </w:r>
            <w:r w:rsidRPr="006B5893">
              <w:rPr>
                <w:sz w:val="22"/>
                <w:szCs w:val="22"/>
              </w:rPr>
              <w:t xml:space="preserve"> dėl bet kokio </w:t>
            </w:r>
            <w:r w:rsidRPr="006B5893">
              <w:rPr>
                <w:b/>
                <w:sz w:val="22"/>
                <w:szCs w:val="22"/>
              </w:rPr>
              <w:t>Reikalavimo</w:t>
            </w:r>
            <w:r w:rsidRPr="006B5893">
              <w:rPr>
                <w:sz w:val="22"/>
                <w:szCs w:val="22"/>
              </w:rPr>
              <w:t xml:space="preserve">, paremto, kylančio ar kuriuo nors kitu būdu tiesiogiai ir/ar netiesiogiai susijusio su epidemija ar </w:t>
            </w:r>
            <w:r w:rsidRPr="006B5893">
              <w:rPr>
                <w:rStyle w:val="highlight"/>
                <w:sz w:val="22"/>
                <w:szCs w:val="22"/>
              </w:rPr>
              <w:t>pandemi</w:t>
            </w:r>
            <w:r w:rsidRPr="006B5893">
              <w:rPr>
                <w:sz w:val="22"/>
                <w:szCs w:val="22"/>
              </w:rPr>
              <w:t>ja (įskaitant, bet neapsiribojant COVID-19).</w:t>
            </w:r>
          </w:p>
        </w:tc>
      </w:tr>
      <w:tr w:rsidR="00AD2609" w:rsidRPr="006B5893" w14:paraId="44E6E196" w14:textId="77777777" w:rsidTr="001203E5">
        <w:trPr>
          <w:jc w:val="center"/>
        </w:trPr>
        <w:tc>
          <w:tcPr>
            <w:tcW w:w="10065" w:type="dxa"/>
            <w:gridSpan w:val="3"/>
            <w:shd w:val="clear" w:color="auto" w:fill="F2F2F2"/>
          </w:tcPr>
          <w:p w14:paraId="53D8F2C9" w14:textId="77777777" w:rsidR="00AD2609" w:rsidRPr="006B5893" w:rsidRDefault="00AD2609" w:rsidP="001203E5">
            <w:pPr>
              <w:jc w:val="center"/>
              <w:rPr>
                <w:b/>
                <w:sz w:val="22"/>
                <w:szCs w:val="22"/>
              </w:rPr>
            </w:pPr>
            <w:r w:rsidRPr="006B5893">
              <w:rPr>
                <w:b/>
                <w:sz w:val="22"/>
                <w:szCs w:val="22"/>
              </w:rPr>
              <w:t>Karas</w:t>
            </w:r>
          </w:p>
        </w:tc>
      </w:tr>
      <w:tr w:rsidR="00AD2609" w:rsidRPr="006B5893" w14:paraId="232E3674" w14:textId="77777777" w:rsidTr="001203E5">
        <w:trPr>
          <w:jc w:val="center"/>
        </w:trPr>
        <w:tc>
          <w:tcPr>
            <w:tcW w:w="1271" w:type="dxa"/>
            <w:gridSpan w:val="2"/>
          </w:tcPr>
          <w:p w14:paraId="686905CA" w14:textId="77777777" w:rsidR="00AD2609" w:rsidRPr="006B5893" w:rsidRDefault="00AD2609" w:rsidP="001203E5">
            <w:pPr>
              <w:pStyle w:val="Pagrindiniotekstotrauka"/>
              <w:spacing w:after="0"/>
              <w:ind w:left="0"/>
              <w:jc w:val="center"/>
              <w:rPr>
                <w:rFonts w:ascii="Times New Roman" w:hAnsi="Times New Roman"/>
              </w:rPr>
            </w:pPr>
            <w:r w:rsidRPr="006B5893">
              <w:rPr>
                <w:rFonts w:ascii="Times New Roman" w:hAnsi="Times New Roman"/>
              </w:rPr>
              <w:t>10.7.</w:t>
            </w:r>
          </w:p>
        </w:tc>
        <w:tc>
          <w:tcPr>
            <w:tcW w:w="8794" w:type="dxa"/>
            <w:vAlign w:val="center"/>
          </w:tcPr>
          <w:p w14:paraId="20100F78" w14:textId="77777777" w:rsidR="00AD2609" w:rsidRPr="006B5893" w:rsidRDefault="00AD2609" w:rsidP="001203E5">
            <w:pPr>
              <w:rPr>
                <w:sz w:val="22"/>
                <w:szCs w:val="22"/>
              </w:rPr>
            </w:pPr>
            <w:r w:rsidRPr="006B5893">
              <w:rPr>
                <w:b/>
                <w:sz w:val="22"/>
                <w:szCs w:val="22"/>
              </w:rPr>
              <w:t>Draudikas</w:t>
            </w:r>
            <w:r w:rsidRPr="006B5893">
              <w:rPr>
                <w:sz w:val="22"/>
                <w:szCs w:val="22"/>
              </w:rPr>
              <w:t xml:space="preserve"> neatlygins </w:t>
            </w:r>
            <w:r w:rsidRPr="006B5893">
              <w:rPr>
                <w:b/>
                <w:sz w:val="22"/>
                <w:szCs w:val="22"/>
              </w:rPr>
              <w:t>Nuostolių</w:t>
            </w:r>
            <w:r w:rsidRPr="006B5893">
              <w:rPr>
                <w:sz w:val="22"/>
                <w:szCs w:val="22"/>
              </w:rPr>
              <w:t>, kuriuos tiesiogiai ar netiesiogiai lėmė ar kurie kilo dėl karo, invazijos, užsienio priešo veiksmų, terorizmo, karo veiksmų ar karinių operacijų (nesvarbu, karas paskelbtas ar ne), pilietinio karo, maišto, revoliucijos, sukilimo, karinės ar jėga užgrobtos valdžios veiksmų, turto konfiskavimo, nacionalizavimo, rekvizavimo, jo sugadinimo ar sunaikinimo, kurį įvykdė bet kokia vyriausybinė, visuomenės ar vietos valdžios institucija, ar kuris buvo įvykdytas šios institucijos duotu nurodymu.</w:t>
            </w:r>
          </w:p>
        </w:tc>
      </w:tr>
      <w:tr w:rsidR="00AD2609" w:rsidRPr="006B5893" w14:paraId="74731944" w14:textId="77777777" w:rsidTr="001203E5">
        <w:trPr>
          <w:jc w:val="center"/>
        </w:trPr>
        <w:tc>
          <w:tcPr>
            <w:tcW w:w="10065" w:type="dxa"/>
            <w:gridSpan w:val="3"/>
            <w:shd w:val="clear" w:color="auto" w:fill="F2F2F2"/>
          </w:tcPr>
          <w:p w14:paraId="3EEBBB09" w14:textId="77777777" w:rsidR="00AD2609" w:rsidRPr="006B5893" w:rsidRDefault="00AD2609" w:rsidP="001203E5">
            <w:pPr>
              <w:jc w:val="center"/>
              <w:rPr>
                <w:b/>
                <w:sz w:val="22"/>
                <w:szCs w:val="22"/>
              </w:rPr>
            </w:pPr>
            <w:r w:rsidRPr="006B5893">
              <w:rPr>
                <w:b/>
                <w:sz w:val="22"/>
                <w:szCs w:val="22"/>
              </w:rPr>
              <w:t>Sankcijos</w:t>
            </w:r>
          </w:p>
        </w:tc>
      </w:tr>
      <w:tr w:rsidR="00AD2609" w:rsidRPr="006B5893" w14:paraId="76F9CE4B" w14:textId="77777777" w:rsidTr="001203E5">
        <w:trPr>
          <w:jc w:val="center"/>
        </w:trPr>
        <w:tc>
          <w:tcPr>
            <w:tcW w:w="1271" w:type="dxa"/>
            <w:gridSpan w:val="2"/>
          </w:tcPr>
          <w:p w14:paraId="7E9D2D1A" w14:textId="77777777" w:rsidR="00AD2609" w:rsidRPr="006B5893" w:rsidRDefault="00AD2609" w:rsidP="001203E5">
            <w:pPr>
              <w:jc w:val="center"/>
              <w:rPr>
                <w:b/>
                <w:sz w:val="22"/>
                <w:szCs w:val="22"/>
              </w:rPr>
            </w:pPr>
            <w:r w:rsidRPr="006B5893">
              <w:rPr>
                <w:sz w:val="22"/>
                <w:szCs w:val="22"/>
              </w:rPr>
              <w:t>10.8.</w:t>
            </w:r>
          </w:p>
        </w:tc>
        <w:tc>
          <w:tcPr>
            <w:tcW w:w="8794" w:type="dxa"/>
          </w:tcPr>
          <w:p w14:paraId="6ED831C2" w14:textId="77777777" w:rsidR="00AD2609" w:rsidRPr="006B5893" w:rsidRDefault="00AD2609" w:rsidP="001203E5">
            <w:pPr>
              <w:rPr>
                <w:bCs/>
                <w:sz w:val="22"/>
                <w:szCs w:val="22"/>
              </w:rPr>
            </w:pPr>
            <w:r w:rsidRPr="006B5893">
              <w:rPr>
                <w:b/>
                <w:bCs/>
                <w:sz w:val="22"/>
                <w:szCs w:val="22"/>
              </w:rPr>
              <w:t>Draudikas</w:t>
            </w:r>
            <w:r w:rsidRPr="006B5893">
              <w:rPr>
                <w:bCs/>
                <w:sz w:val="22"/>
                <w:szCs w:val="22"/>
              </w:rPr>
              <w:t xml:space="preserve"> neteiks draudimo apsaugos ir </w:t>
            </w:r>
            <w:r w:rsidRPr="006B5893">
              <w:rPr>
                <w:b/>
                <w:bCs/>
                <w:sz w:val="22"/>
                <w:szCs w:val="22"/>
              </w:rPr>
              <w:t>Draudikas</w:t>
            </w:r>
            <w:r w:rsidRPr="006B5893">
              <w:rPr>
                <w:bCs/>
                <w:sz w:val="22"/>
                <w:szCs w:val="22"/>
              </w:rPr>
              <w:t xml:space="preserve"> neturės prievolės atlyginti </w:t>
            </w:r>
            <w:r w:rsidRPr="006B5893">
              <w:rPr>
                <w:b/>
                <w:bCs/>
                <w:sz w:val="22"/>
                <w:szCs w:val="22"/>
              </w:rPr>
              <w:t>Nuostolius</w:t>
            </w:r>
            <w:r w:rsidRPr="006B5893">
              <w:rPr>
                <w:bCs/>
                <w:sz w:val="22"/>
                <w:szCs w:val="22"/>
              </w:rPr>
              <w:t xml:space="preserve"> dėl </w:t>
            </w:r>
            <w:r w:rsidRPr="006B5893">
              <w:rPr>
                <w:b/>
                <w:bCs/>
                <w:sz w:val="22"/>
                <w:szCs w:val="22"/>
              </w:rPr>
              <w:t>Reikalavimo</w:t>
            </w:r>
            <w:r w:rsidRPr="006B5893">
              <w:rPr>
                <w:bCs/>
                <w:sz w:val="22"/>
                <w:szCs w:val="22"/>
              </w:rPr>
              <w:t xml:space="preserve"> ar teikti bet kokią kitą naudą, jei toks </w:t>
            </w:r>
            <w:r w:rsidRPr="006B5893">
              <w:rPr>
                <w:b/>
                <w:bCs/>
                <w:sz w:val="22"/>
                <w:szCs w:val="22"/>
              </w:rPr>
              <w:t>Nuostolių</w:t>
            </w:r>
            <w:r w:rsidRPr="006B5893">
              <w:rPr>
                <w:bCs/>
                <w:sz w:val="22"/>
                <w:szCs w:val="22"/>
              </w:rPr>
              <w:t xml:space="preserve"> dėl </w:t>
            </w:r>
            <w:r w:rsidRPr="006B5893">
              <w:rPr>
                <w:b/>
                <w:bCs/>
                <w:sz w:val="22"/>
                <w:szCs w:val="22"/>
              </w:rPr>
              <w:t>Reikalavimo</w:t>
            </w:r>
            <w:r w:rsidRPr="006B5893">
              <w:rPr>
                <w:bCs/>
                <w:sz w:val="22"/>
                <w:szCs w:val="22"/>
              </w:rPr>
              <w:t xml:space="preserve"> atlyginimas ar bet kokios kitos naudos suteikimas reikštų tai, kad </w:t>
            </w:r>
            <w:r w:rsidRPr="006B5893">
              <w:rPr>
                <w:b/>
                <w:bCs/>
                <w:sz w:val="22"/>
                <w:szCs w:val="22"/>
              </w:rPr>
              <w:t>Draudikas</w:t>
            </w:r>
            <w:r w:rsidRPr="006B5893">
              <w:rPr>
                <w:bCs/>
                <w:sz w:val="22"/>
                <w:szCs w:val="22"/>
              </w:rPr>
              <w:t xml:space="preserve"> pažeis bet kokias sankcijas, draudimus arba apribojimus pagal Jungtinių Tautų rezoliucijas arba prekybos ar ekonomines sankcijas, Europos Sąjungos, Jungtinės Karalystės ar Jungtinių Amerikos Valstijų teisės aktų ar reglamentų nuostatas.</w:t>
            </w:r>
          </w:p>
        </w:tc>
      </w:tr>
      <w:tr w:rsidR="00AD2609" w:rsidRPr="006B5893" w14:paraId="132D8BCE" w14:textId="77777777" w:rsidTr="001203E5">
        <w:trPr>
          <w:jc w:val="center"/>
        </w:trPr>
        <w:tc>
          <w:tcPr>
            <w:tcW w:w="10065" w:type="dxa"/>
            <w:gridSpan w:val="3"/>
            <w:shd w:val="clear" w:color="auto" w:fill="F2F2F2"/>
          </w:tcPr>
          <w:p w14:paraId="686C05F6" w14:textId="77777777" w:rsidR="00AD2609" w:rsidRPr="006B5893" w:rsidRDefault="00AD2609" w:rsidP="001203E5">
            <w:pPr>
              <w:ind w:left="360"/>
              <w:jc w:val="center"/>
              <w:rPr>
                <w:b/>
                <w:sz w:val="22"/>
                <w:szCs w:val="22"/>
              </w:rPr>
            </w:pPr>
            <w:r w:rsidRPr="006B5893">
              <w:rPr>
                <w:b/>
                <w:sz w:val="22"/>
                <w:szCs w:val="22"/>
              </w:rPr>
              <w:t>11. Kitos sąlygos</w:t>
            </w:r>
          </w:p>
        </w:tc>
      </w:tr>
      <w:tr w:rsidR="00AD2609" w:rsidRPr="006B5893" w14:paraId="57E27A3D" w14:textId="77777777" w:rsidTr="001203E5">
        <w:trPr>
          <w:jc w:val="center"/>
        </w:trPr>
        <w:tc>
          <w:tcPr>
            <w:tcW w:w="10065" w:type="dxa"/>
            <w:gridSpan w:val="3"/>
            <w:shd w:val="clear" w:color="auto" w:fill="F2F2F2"/>
          </w:tcPr>
          <w:p w14:paraId="555924B8" w14:textId="77777777" w:rsidR="00AD2609" w:rsidRPr="006B5893" w:rsidRDefault="00AD2609" w:rsidP="001203E5">
            <w:pPr>
              <w:ind w:left="720"/>
              <w:jc w:val="center"/>
              <w:rPr>
                <w:b/>
                <w:sz w:val="22"/>
                <w:szCs w:val="22"/>
              </w:rPr>
            </w:pPr>
            <w:r w:rsidRPr="006B5893">
              <w:rPr>
                <w:b/>
                <w:sz w:val="22"/>
                <w:szCs w:val="22"/>
              </w:rPr>
              <w:t>Draudimo taisyklių taikymas</w:t>
            </w:r>
          </w:p>
        </w:tc>
      </w:tr>
      <w:tr w:rsidR="00AD2609" w:rsidRPr="006B5893" w14:paraId="2ABC8595" w14:textId="77777777" w:rsidTr="001203E5">
        <w:trPr>
          <w:jc w:val="center"/>
        </w:trPr>
        <w:tc>
          <w:tcPr>
            <w:tcW w:w="1271" w:type="dxa"/>
            <w:gridSpan w:val="2"/>
          </w:tcPr>
          <w:p w14:paraId="2678565F" w14:textId="77777777" w:rsidR="00AD2609" w:rsidRPr="006B5893" w:rsidRDefault="00AD2609" w:rsidP="001203E5">
            <w:pPr>
              <w:jc w:val="center"/>
              <w:rPr>
                <w:sz w:val="22"/>
                <w:szCs w:val="22"/>
              </w:rPr>
            </w:pPr>
            <w:r w:rsidRPr="006B5893">
              <w:rPr>
                <w:sz w:val="22"/>
                <w:szCs w:val="22"/>
              </w:rPr>
              <w:t>11.1.</w:t>
            </w:r>
          </w:p>
        </w:tc>
        <w:tc>
          <w:tcPr>
            <w:tcW w:w="8794" w:type="dxa"/>
          </w:tcPr>
          <w:p w14:paraId="719636AD" w14:textId="77777777" w:rsidR="00AD2609" w:rsidRPr="006B5893" w:rsidRDefault="00AD2609" w:rsidP="001203E5">
            <w:pPr>
              <w:rPr>
                <w:b/>
                <w:sz w:val="22"/>
                <w:szCs w:val="22"/>
              </w:rPr>
            </w:pPr>
            <w:r w:rsidRPr="006B5893">
              <w:rPr>
                <w:sz w:val="22"/>
                <w:szCs w:val="22"/>
              </w:rPr>
              <w:t>Esant prieštaravimams tarp šios techninės specifikacijos ir</w:t>
            </w:r>
            <w:r w:rsidRPr="006B5893">
              <w:rPr>
                <w:b/>
                <w:sz w:val="22"/>
                <w:szCs w:val="22"/>
              </w:rPr>
              <w:t xml:space="preserve"> Draudiko</w:t>
            </w:r>
            <w:r w:rsidRPr="006B5893">
              <w:rPr>
                <w:sz w:val="22"/>
                <w:szCs w:val="22"/>
              </w:rPr>
              <w:t xml:space="preserve"> Bendrosios civilinės atsakomybės draudimo taisyklių, vadovaujamasi šiomis techninės specifikacijos sąlygomis. Neaptartos taisyklių nuostatos, darančios įtaką esminėms šalių teisėms ir pareigoms, galioja su sąlyga, kad nekeičia draudimo sutarties nuostatų, nes priešingu atveju jos laikomos negaliojančiomis.</w:t>
            </w:r>
          </w:p>
        </w:tc>
      </w:tr>
      <w:tr w:rsidR="00AD2609" w:rsidRPr="006B5893" w14:paraId="242AE0CE" w14:textId="77777777" w:rsidTr="001203E5">
        <w:trPr>
          <w:jc w:val="center"/>
        </w:trPr>
        <w:tc>
          <w:tcPr>
            <w:tcW w:w="10065" w:type="dxa"/>
            <w:gridSpan w:val="3"/>
            <w:shd w:val="clear" w:color="auto" w:fill="F2F2F2"/>
          </w:tcPr>
          <w:p w14:paraId="1D5D6CFD" w14:textId="77777777" w:rsidR="00AD2609" w:rsidRPr="006B5893" w:rsidRDefault="00AD2609" w:rsidP="001203E5">
            <w:pPr>
              <w:jc w:val="center"/>
              <w:rPr>
                <w:sz w:val="22"/>
                <w:szCs w:val="22"/>
              </w:rPr>
            </w:pPr>
            <w:r w:rsidRPr="006B5893">
              <w:rPr>
                <w:b/>
                <w:sz w:val="22"/>
                <w:szCs w:val="22"/>
              </w:rPr>
              <w:t>Draudimo sutarties galiojimas virš kitų galiojančių draudimų</w:t>
            </w:r>
          </w:p>
        </w:tc>
      </w:tr>
      <w:tr w:rsidR="00AD2609" w:rsidRPr="006B5893" w14:paraId="1BF4D69C" w14:textId="77777777" w:rsidTr="001203E5">
        <w:trPr>
          <w:jc w:val="center"/>
        </w:trPr>
        <w:tc>
          <w:tcPr>
            <w:tcW w:w="1271" w:type="dxa"/>
            <w:gridSpan w:val="2"/>
          </w:tcPr>
          <w:p w14:paraId="1BFF0FD6" w14:textId="77777777" w:rsidR="00AD2609" w:rsidRPr="006B5893" w:rsidRDefault="00AD2609" w:rsidP="001203E5">
            <w:pPr>
              <w:jc w:val="center"/>
              <w:rPr>
                <w:sz w:val="22"/>
                <w:szCs w:val="22"/>
              </w:rPr>
            </w:pPr>
            <w:r w:rsidRPr="006B5893">
              <w:rPr>
                <w:sz w:val="22"/>
                <w:szCs w:val="22"/>
              </w:rPr>
              <w:t>11.2.</w:t>
            </w:r>
          </w:p>
        </w:tc>
        <w:tc>
          <w:tcPr>
            <w:tcW w:w="8794" w:type="dxa"/>
          </w:tcPr>
          <w:p w14:paraId="230F45C8" w14:textId="77777777" w:rsidR="00AD2609" w:rsidRPr="006B5893" w:rsidRDefault="00AD2609" w:rsidP="001203E5">
            <w:pPr>
              <w:rPr>
                <w:sz w:val="22"/>
                <w:szCs w:val="22"/>
              </w:rPr>
            </w:pPr>
            <w:r w:rsidRPr="006B5893">
              <w:rPr>
                <w:sz w:val="22"/>
                <w:szCs w:val="22"/>
              </w:rPr>
              <w:t>Draudimo sutartis bus taikoma papildomai virš bet kurio kito galiojančio draudimo, kuriuo</w:t>
            </w:r>
            <w:r w:rsidRPr="006B5893">
              <w:rPr>
                <w:b/>
                <w:sz w:val="22"/>
                <w:szCs w:val="22"/>
              </w:rPr>
              <w:t xml:space="preserve"> Apdraustasis</w:t>
            </w:r>
            <w:r w:rsidRPr="006B5893">
              <w:rPr>
                <w:sz w:val="22"/>
                <w:szCs w:val="22"/>
              </w:rPr>
              <w:t xml:space="preserve"> gali naudotis. Draudimo sutartis taip pat bus taikoma papildomai virš bet kurio kito galimo nuostolių atlyginimo, kuriuo gali naudotis </w:t>
            </w:r>
            <w:r w:rsidRPr="006B5893">
              <w:rPr>
                <w:b/>
                <w:sz w:val="22"/>
                <w:szCs w:val="22"/>
              </w:rPr>
              <w:t>Apdraustasis.</w:t>
            </w:r>
          </w:p>
        </w:tc>
      </w:tr>
      <w:tr w:rsidR="00AD2609" w:rsidRPr="006B5893" w14:paraId="3481C965" w14:textId="77777777" w:rsidTr="001203E5">
        <w:trPr>
          <w:jc w:val="center"/>
        </w:trPr>
        <w:tc>
          <w:tcPr>
            <w:tcW w:w="10065" w:type="dxa"/>
            <w:gridSpan w:val="3"/>
            <w:shd w:val="clear" w:color="auto" w:fill="F2F2F2"/>
          </w:tcPr>
          <w:p w14:paraId="1AD9E70E" w14:textId="77777777" w:rsidR="00AD2609" w:rsidRPr="006B5893" w:rsidRDefault="00AD2609" w:rsidP="001203E5">
            <w:pPr>
              <w:jc w:val="center"/>
              <w:rPr>
                <w:b/>
                <w:sz w:val="22"/>
                <w:szCs w:val="22"/>
              </w:rPr>
            </w:pPr>
            <w:r w:rsidRPr="006B5893">
              <w:rPr>
                <w:b/>
                <w:sz w:val="22"/>
                <w:szCs w:val="22"/>
              </w:rPr>
              <w:t>Draudėjo ir / ar Apdraustojo teisės ir pareigos</w:t>
            </w:r>
          </w:p>
        </w:tc>
      </w:tr>
      <w:tr w:rsidR="00AD2609" w:rsidRPr="006B5893" w14:paraId="50C0E1BF" w14:textId="77777777" w:rsidTr="001203E5">
        <w:trPr>
          <w:jc w:val="center"/>
        </w:trPr>
        <w:tc>
          <w:tcPr>
            <w:tcW w:w="1271" w:type="dxa"/>
            <w:gridSpan w:val="2"/>
          </w:tcPr>
          <w:p w14:paraId="72180234" w14:textId="77777777" w:rsidR="00AD2609" w:rsidRPr="006B5893" w:rsidRDefault="00AD2609" w:rsidP="001203E5">
            <w:pPr>
              <w:jc w:val="center"/>
              <w:rPr>
                <w:sz w:val="22"/>
                <w:szCs w:val="22"/>
              </w:rPr>
            </w:pPr>
            <w:r w:rsidRPr="006B5893">
              <w:rPr>
                <w:sz w:val="22"/>
                <w:szCs w:val="22"/>
              </w:rPr>
              <w:t>11.3.</w:t>
            </w:r>
          </w:p>
        </w:tc>
        <w:tc>
          <w:tcPr>
            <w:tcW w:w="8794" w:type="dxa"/>
          </w:tcPr>
          <w:p w14:paraId="1E196EEB" w14:textId="77777777" w:rsidR="00AD2609" w:rsidRPr="006B5893" w:rsidRDefault="00AD2609" w:rsidP="001203E5">
            <w:pPr>
              <w:rPr>
                <w:b/>
                <w:sz w:val="22"/>
                <w:szCs w:val="22"/>
              </w:rPr>
            </w:pPr>
            <w:r w:rsidRPr="006B5893">
              <w:rPr>
                <w:sz w:val="22"/>
                <w:szCs w:val="22"/>
              </w:rPr>
              <w:t xml:space="preserve">Draudėjas privalo </w:t>
            </w:r>
            <w:r w:rsidRPr="006B5893">
              <w:rPr>
                <w:color w:val="000000"/>
                <w:sz w:val="22"/>
                <w:szCs w:val="22"/>
              </w:rPr>
              <w:t>pateikti Draudikui teisingus duomenis, tiksliai ir aiškiai atsakyti į Draudiko klausimus (raštu), susijusius su draudimo rizika, būtinus draudimo rizikos laipsnio nustatymui.</w:t>
            </w:r>
          </w:p>
        </w:tc>
      </w:tr>
      <w:tr w:rsidR="00AD2609" w:rsidRPr="006B5893" w14:paraId="6D2D8C56" w14:textId="77777777" w:rsidTr="001203E5">
        <w:trPr>
          <w:jc w:val="center"/>
        </w:trPr>
        <w:tc>
          <w:tcPr>
            <w:tcW w:w="1271" w:type="dxa"/>
            <w:gridSpan w:val="2"/>
          </w:tcPr>
          <w:p w14:paraId="12A134F4" w14:textId="77777777" w:rsidR="00AD2609" w:rsidRPr="006B5893" w:rsidRDefault="00AD2609" w:rsidP="001203E5">
            <w:pPr>
              <w:jc w:val="center"/>
              <w:rPr>
                <w:sz w:val="22"/>
                <w:szCs w:val="22"/>
              </w:rPr>
            </w:pPr>
            <w:r w:rsidRPr="006B5893">
              <w:rPr>
                <w:sz w:val="22"/>
                <w:szCs w:val="22"/>
              </w:rPr>
              <w:t>11.4.</w:t>
            </w:r>
          </w:p>
        </w:tc>
        <w:tc>
          <w:tcPr>
            <w:tcW w:w="8794" w:type="dxa"/>
          </w:tcPr>
          <w:p w14:paraId="4D7942F1" w14:textId="77777777" w:rsidR="00AD2609" w:rsidRPr="006B5893" w:rsidRDefault="00AD2609" w:rsidP="001203E5">
            <w:pPr>
              <w:rPr>
                <w:color w:val="000000"/>
                <w:sz w:val="22"/>
                <w:szCs w:val="22"/>
              </w:rPr>
            </w:pPr>
            <w:r w:rsidRPr="006B5893">
              <w:rPr>
                <w:b/>
                <w:color w:val="000000"/>
                <w:sz w:val="22"/>
                <w:szCs w:val="22"/>
              </w:rPr>
              <w:t>Draudėjas</w:t>
            </w:r>
            <w:r w:rsidRPr="006B5893">
              <w:rPr>
                <w:color w:val="000000"/>
                <w:sz w:val="22"/>
                <w:szCs w:val="22"/>
              </w:rPr>
              <w:t xml:space="preserve"> ir / ar </w:t>
            </w:r>
            <w:r w:rsidRPr="006B5893">
              <w:rPr>
                <w:b/>
                <w:color w:val="000000"/>
                <w:sz w:val="22"/>
                <w:szCs w:val="22"/>
              </w:rPr>
              <w:t>Apdraustasis</w:t>
            </w:r>
            <w:r w:rsidRPr="006B5893">
              <w:rPr>
                <w:color w:val="000000"/>
                <w:sz w:val="22"/>
                <w:szCs w:val="22"/>
              </w:rPr>
              <w:t xml:space="preserve"> privalo:</w:t>
            </w:r>
          </w:p>
          <w:p w14:paraId="4009EA46" w14:textId="77777777" w:rsidR="00AD2609" w:rsidRPr="006B5893" w:rsidRDefault="00AD2609" w:rsidP="00EB0ACA">
            <w:pPr>
              <w:numPr>
                <w:ilvl w:val="0"/>
                <w:numId w:val="19"/>
              </w:numPr>
              <w:ind w:left="223" w:hanging="223"/>
              <w:rPr>
                <w:color w:val="000000"/>
                <w:sz w:val="22"/>
                <w:szCs w:val="22"/>
              </w:rPr>
            </w:pPr>
            <w:r w:rsidRPr="006B5893">
              <w:rPr>
                <w:color w:val="000000"/>
                <w:sz w:val="22"/>
                <w:szCs w:val="22"/>
              </w:rPr>
              <w:t xml:space="preserve">per 5 darbo dienas raštu informuoti Draudiką apie kiekvieną aplinkybę ir / arba </w:t>
            </w:r>
            <w:r w:rsidRPr="006B5893">
              <w:rPr>
                <w:b/>
                <w:color w:val="000000"/>
                <w:sz w:val="22"/>
                <w:szCs w:val="22"/>
              </w:rPr>
              <w:t xml:space="preserve">Reikalavimą </w:t>
            </w:r>
            <w:r w:rsidRPr="006B5893">
              <w:rPr>
                <w:color w:val="000000"/>
                <w:sz w:val="22"/>
                <w:szCs w:val="22"/>
              </w:rPr>
              <w:t xml:space="preserve">ar </w:t>
            </w:r>
            <w:r w:rsidRPr="006B5893">
              <w:rPr>
                <w:b/>
                <w:color w:val="000000"/>
                <w:sz w:val="22"/>
                <w:szCs w:val="22"/>
              </w:rPr>
              <w:t>Oficialų tyrimą</w:t>
            </w:r>
            <w:r w:rsidRPr="006B5893">
              <w:rPr>
                <w:color w:val="000000"/>
                <w:sz w:val="22"/>
                <w:szCs w:val="22"/>
              </w:rPr>
              <w:t xml:space="preserve">, kuris gali būti pripažintas draudžiamuoju įvykiu, išskyrus tuos atvejus, kai jis negalėjo žinoti apie tokią aplinkybę ir / arba </w:t>
            </w:r>
            <w:r w:rsidRPr="006B5893">
              <w:rPr>
                <w:b/>
                <w:color w:val="000000"/>
                <w:sz w:val="22"/>
                <w:szCs w:val="22"/>
              </w:rPr>
              <w:t xml:space="preserve">Reikalavimą </w:t>
            </w:r>
            <w:r w:rsidRPr="006B5893">
              <w:rPr>
                <w:color w:val="000000"/>
                <w:sz w:val="22"/>
                <w:szCs w:val="22"/>
              </w:rPr>
              <w:t xml:space="preserve">ar </w:t>
            </w:r>
            <w:r w:rsidRPr="006B5893">
              <w:rPr>
                <w:b/>
                <w:color w:val="000000"/>
                <w:sz w:val="22"/>
                <w:szCs w:val="22"/>
              </w:rPr>
              <w:t>Oficialų tyrimą</w:t>
            </w:r>
            <w:r w:rsidRPr="006B5893">
              <w:rPr>
                <w:color w:val="000000"/>
                <w:sz w:val="22"/>
                <w:szCs w:val="22"/>
              </w:rPr>
              <w:t>, ar buvo sutarta su Draudiku kitaip;</w:t>
            </w:r>
          </w:p>
          <w:p w14:paraId="576D4749" w14:textId="77777777" w:rsidR="00AD2609" w:rsidRPr="006B5893" w:rsidRDefault="00AD2609" w:rsidP="00EB0ACA">
            <w:pPr>
              <w:numPr>
                <w:ilvl w:val="0"/>
                <w:numId w:val="19"/>
              </w:numPr>
              <w:ind w:left="227" w:hanging="227"/>
              <w:rPr>
                <w:color w:val="000000"/>
                <w:sz w:val="22"/>
                <w:szCs w:val="22"/>
              </w:rPr>
            </w:pPr>
            <w:r w:rsidRPr="006B5893">
              <w:rPr>
                <w:color w:val="000000"/>
                <w:sz w:val="22"/>
                <w:szCs w:val="22"/>
              </w:rPr>
              <w:t>atsižvelgdamas į Draudiko nurodymus, pagal galimybes stengtis, kad būtų užkirstas kelias žalai arba ji būtų sumažinta ir daryti viską, kas padėtų išaiškinti įvykio priežastis ir aplinkybes;</w:t>
            </w:r>
          </w:p>
          <w:p w14:paraId="16549CC8" w14:textId="77777777" w:rsidR="00AD2609" w:rsidRPr="006B5893" w:rsidRDefault="00AD2609" w:rsidP="00EB0ACA">
            <w:pPr>
              <w:numPr>
                <w:ilvl w:val="0"/>
                <w:numId w:val="19"/>
              </w:numPr>
              <w:ind w:left="227" w:hanging="227"/>
              <w:rPr>
                <w:color w:val="000000"/>
                <w:sz w:val="22"/>
                <w:szCs w:val="22"/>
              </w:rPr>
            </w:pPr>
            <w:r w:rsidRPr="006B5893">
              <w:rPr>
                <w:color w:val="000000"/>
                <w:sz w:val="22"/>
                <w:szCs w:val="22"/>
              </w:rPr>
              <w:lastRenderedPageBreak/>
              <w:t xml:space="preserve">suderinti su Draudiku tolimesnius veiksmus </w:t>
            </w:r>
            <w:r w:rsidRPr="006B5893">
              <w:rPr>
                <w:b/>
                <w:color w:val="000000"/>
                <w:sz w:val="22"/>
                <w:szCs w:val="22"/>
              </w:rPr>
              <w:t>Reikalavimo</w:t>
            </w:r>
            <w:r w:rsidRPr="006B5893">
              <w:rPr>
                <w:color w:val="000000"/>
                <w:sz w:val="22"/>
                <w:szCs w:val="22"/>
              </w:rPr>
              <w:t xml:space="preserve"> nagrinėjimui ir sureguliavimui;</w:t>
            </w:r>
          </w:p>
          <w:p w14:paraId="470F4F4A" w14:textId="77777777" w:rsidR="00AD2609" w:rsidRPr="006B5893" w:rsidRDefault="00AD2609" w:rsidP="00EB0ACA">
            <w:pPr>
              <w:numPr>
                <w:ilvl w:val="0"/>
                <w:numId w:val="19"/>
              </w:numPr>
              <w:ind w:left="227" w:hanging="227"/>
              <w:rPr>
                <w:color w:val="000000"/>
                <w:sz w:val="22"/>
                <w:szCs w:val="22"/>
              </w:rPr>
            </w:pPr>
            <w:r w:rsidRPr="006B5893">
              <w:rPr>
                <w:color w:val="000000"/>
                <w:sz w:val="22"/>
                <w:szCs w:val="22"/>
              </w:rPr>
              <w:t xml:space="preserve">Draudikui pageidaujant, </w:t>
            </w:r>
            <w:r w:rsidRPr="006B5893">
              <w:rPr>
                <w:b/>
                <w:color w:val="000000"/>
                <w:sz w:val="22"/>
                <w:szCs w:val="22"/>
              </w:rPr>
              <w:t>Apdraustasis</w:t>
            </w:r>
            <w:r w:rsidRPr="006B5893">
              <w:rPr>
                <w:color w:val="000000"/>
                <w:sz w:val="22"/>
                <w:szCs w:val="22"/>
              </w:rPr>
              <w:t xml:space="preserve"> gali perleisti jam bylos dėl tokio ieškinio vedimą, suteikti įgaliojimus Draudiko paskirtam ar nurodytam advokatui (atstovui) ir pateikti Draudikui visus reikalingus paaiškinimus.</w:t>
            </w:r>
          </w:p>
          <w:p w14:paraId="3161B149" w14:textId="77777777" w:rsidR="00AD2609" w:rsidRPr="006B5893" w:rsidRDefault="00AD2609" w:rsidP="00EB0ACA">
            <w:pPr>
              <w:numPr>
                <w:ilvl w:val="0"/>
                <w:numId w:val="19"/>
              </w:numPr>
              <w:ind w:left="227" w:hanging="227"/>
              <w:rPr>
                <w:color w:val="000000"/>
                <w:sz w:val="22"/>
                <w:szCs w:val="22"/>
              </w:rPr>
            </w:pPr>
            <w:r w:rsidRPr="006B5893">
              <w:rPr>
                <w:b/>
                <w:sz w:val="22"/>
                <w:szCs w:val="22"/>
              </w:rPr>
              <w:t>Apdraustasis</w:t>
            </w:r>
            <w:r w:rsidRPr="006B5893">
              <w:rPr>
                <w:sz w:val="22"/>
                <w:szCs w:val="22"/>
              </w:rPr>
              <w:t xml:space="preserve"> įsipareigoja nepatirti </w:t>
            </w:r>
            <w:r w:rsidRPr="006B5893">
              <w:rPr>
                <w:b/>
                <w:sz w:val="22"/>
                <w:szCs w:val="22"/>
              </w:rPr>
              <w:t>Bylinėjimosi išlaidų</w:t>
            </w:r>
            <w:r w:rsidRPr="006B5893">
              <w:rPr>
                <w:sz w:val="22"/>
                <w:szCs w:val="22"/>
              </w:rPr>
              <w:t xml:space="preserve">, neprisiimti atsakomybės, neatsisakyti jokios išieškojimo teisės ar nagrinėti bet kokį </w:t>
            </w:r>
            <w:r w:rsidRPr="006B5893">
              <w:rPr>
                <w:b/>
                <w:sz w:val="22"/>
                <w:szCs w:val="22"/>
              </w:rPr>
              <w:t>Reikalavimą</w:t>
            </w:r>
            <w:r w:rsidRPr="006B5893">
              <w:rPr>
                <w:sz w:val="22"/>
                <w:szCs w:val="22"/>
              </w:rPr>
              <w:t xml:space="preserve"> be išankstinio raštiško </w:t>
            </w:r>
            <w:r w:rsidRPr="006B5893">
              <w:rPr>
                <w:b/>
                <w:sz w:val="22"/>
                <w:szCs w:val="22"/>
              </w:rPr>
              <w:t>Draudiko</w:t>
            </w:r>
            <w:r w:rsidRPr="006B5893">
              <w:rPr>
                <w:sz w:val="22"/>
                <w:szCs w:val="22"/>
              </w:rPr>
              <w:t xml:space="preserve"> sutikimo, kuris nebus nepagrįstai vilkinamas. </w:t>
            </w:r>
          </w:p>
          <w:p w14:paraId="0BDB0A79" w14:textId="77777777" w:rsidR="00AD2609" w:rsidRPr="006B5893" w:rsidRDefault="00AD2609" w:rsidP="001203E5">
            <w:pPr>
              <w:rPr>
                <w:sz w:val="22"/>
                <w:szCs w:val="22"/>
              </w:rPr>
            </w:pPr>
            <w:r w:rsidRPr="006B5893">
              <w:rPr>
                <w:sz w:val="22"/>
                <w:szCs w:val="22"/>
              </w:rPr>
              <w:t xml:space="preserve">Tuo atveju, jei </w:t>
            </w:r>
            <w:r w:rsidRPr="006B5893">
              <w:rPr>
                <w:b/>
                <w:sz w:val="22"/>
                <w:szCs w:val="22"/>
              </w:rPr>
              <w:t>Draudėjas</w:t>
            </w:r>
            <w:r w:rsidRPr="006B5893">
              <w:rPr>
                <w:sz w:val="22"/>
                <w:szCs w:val="22"/>
              </w:rPr>
              <w:t xml:space="preserve"> </w:t>
            </w:r>
            <w:r w:rsidRPr="006B5893">
              <w:rPr>
                <w:color w:val="000000"/>
                <w:sz w:val="22"/>
                <w:szCs w:val="22"/>
              </w:rPr>
              <w:t xml:space="preserve">ir / ar </w:t>
            </w:r>
            <w:r w:rsidRPr="006B5893">
              <w:rPr>
                <w:b/>
                <w:color w:val="000000"/>
                <w:sz w:val="22"/>
                <w:szCs w:val="22"/>
              </w:rPr>
              <w:t>Apdraustasis</w:t>
            </w:r>
            <w:r w:rsidRPr="006B5893">
              <w:rPr>
                <w:color w:val="000000"/>
                <w:sz w:val="22"/>
                <w:szCs w:val="22"/>
              </w:rPr>
              <w:t xml:space="preserve"> </w:t>
            </w:r>
            <w:r w:rsidRPr="006B5893">
              <w:rPr>
                <w:sz w:val="22"/>
                <w:szCs w:val="22"/>
              </w:rPr>
              <w:t>nevykdo aukščiau numatytų pareigų, Draudikas turi teisę atsisakyti mokėti draudimo išmoką arba ją sumažinti.</w:t>
            </w:r>
          </w:p>
        </w:tc>
      </w:tr>
      <w:tr w:rsidR="00AD2609" w:rsidRPr="006B5893" w14:paraId="1542AD99" w14:textId="77777777" w:rsidTr="001203E5">
        <w:trPr>
          <w:jc w:val="center"/>
        </w:trPr>
        <w:tc>
          <w:tcPr>
            <w:tcW w:w="10060" w:type="dxa"/>
            <w:gridSpan w:val="3"/>
            <w:shd w:val="clear" w:color="auto" w:fill="F2F2F2"/>
          </w:tcPr>
          <w:p w14:paraId="076DAAEB" w14:textId="77777777" w:rsidR="00AD2609" w:rsidRPr="006B5893" w:rsidRDefault="00AD2609" w:rsidP="001203E5">
            <w:pPr>
              <w:jc w:val="center"/>
              <w:rPr>
                <w:b/>
                <w:sz w:val="22"/>
                <w:szCs w:val="22"/>
              </w:rPr>
            </w:pPr>
            <w:r w:rsidRPr="006B5893">
              <w:rPr>
                <w:b/>
                <w:sz w:val="22"/>
                <w:szCs w:val="22"/>
              </w:rPr>
              <w:lastRenderedPageBreak/>
              <w:t>INFORMACIJA APIE ŽALAS</w:t>
            </w:r>
          </w:p>
        </w:tc>
      </w:tr>
      <w:tr w:rsidR="00AD2609" w:rsidRPr="006B5893" w14:paraId="1B5A45DE" w14:textId="77777777" w:rsidTr="001203E5">
        <w:trPr>
          <w:jc w:val="center"/>
        </w:trPr>
        <w:tc>
          <w:tcPr>
            <w:tcW w:w="1224" w:type="dxa"/>
          </w:tcPr>
          <w:p w14:paraId="3A0A9136" w14:textId="77777777" w:rsidR="00AD2609" w:rsidRPr="006B5893" w:rsidRDefault="00AD2609" w:rsidP="001203E5">
            <w:pPr>
              <w:pStyle w:val="Sraopastraipa"/>
              <w:ind w:left="360"/>
              <w:rPr>
                <w:sz w:val="22"/>
                <w:szCs w:val="22"/>
              </w:rPr>
            </w:pPr>
            <w:r w:rsidRPr="006B5893">
              <w:rPr>
                <w:sz w:val="22"/>
                <w:szCs w:val="22"/>
              </w:rPr>
              <w:t>12.</w:t>
            </w:r>
          </w:p>
        </w:tc>
        <w:tc>
          <w:tcPr>
            <w:tcW w:w="8836" w:type="dxa"/>
            <w:gridSpan w:val="2"/>
          </w:tcPr>
          <w:p w14:paraId="42719B29" w14:textId="77777777" w:rsidR="00AD2609" w:rsidRPr="006B5893" w:rsidRDefault="00AD2609" w:rsidP="001203E5">
            <w:pPr>
              <w:rPr>
                <w:b/>
                <w:sz w:val="22"/>
                <w:szCs w:val="22"/>
              </w:rPr>
            </w:pPr>
            <w:r w:rsidRPr="006B5893">
              <w:rPr>
                <w:rFonts w:eastAsia="Calibri"/>
                <w:sz w:val="22"/>
                <w:szCs w:val="22"/>
              </w:rPr>
              <w:t>Per paskutinius 2 (du) metus įvyko 2 (du) įvykiai:</w:t>
            </w:r>
          </w:p>
        </w:tc>
      </w:tr>
      <w:tr w:rsidR="00AD2609" w:rsidRPr="006B5893" w14:paraId="7352BAFB" w14:textId="77777777" w:rsidTr="001203E5">
        <w:trPr>
          <w:trHeight w:val="70"/>
          <w:jc w:val="center"/>
        </w:trPr>
        <w:tc>
          <w:tcPr>
            <w:tcW w:w="1224" w:type="dxa"/>
          </w:tcPr>
          <w:p w14:paraId="7137248C" w14:textId="77777777" w:rsidR="00AD2609" w:rsidRPr="006B5893" w:rsidRDefault="00AD2609" w:rsidP="001203E5">
            <w:pPr>
              <w:ind w:left="360"/>
              <w:jc w:val="center"/>
              <w:rPr>
                <w:sz w:val="22"/>
                <w:szCs w:val="22"/>
              </w:rPr>
            </w:pPr>
            <w:r w:rsidRPr="006B5893">
              <w:rPr>
                <w:sz w:val="22"/>
                <w:szCs w:val="22"/>
              </w:rPr>
              <w:t>12.1.</w:t>
            </w:r>
          </w:p>
        </w:tc>
        <w:tc>
          <w:tcPr>
            <w:tcW w:w="8836" w:type="dxa"/>
            <w:gridSpan w:val="2"/>
          </w:tcPr>
          <w:p w14:paraId="6B81F2F6" w14:textId="77777777" w:rsidR="00AD2609" w:rsidRPr="006B5893" w:rsidRDefault="00AD2609" w:rsidP="001203E5">
            <w:pPr>
              <w:rPr>
                <w:rFonts w:eastAsia="Calibri"/>
                <w:sz w:val="22"/>
                <w:szCs w:val="22"/>
              </w:rPr>
            </w:pPr>
            <w:r w:rsidRPr="006B5893">
              <w:rPr>
                <w:rFonts w:eastAsia="Calibri"/>
                <w:sz w:val="22"/>
                <w:szCs w:val="22"/>
              </w:rPr>
              <w:t>Reikalavimas dėl viešųjų pirkimų procedūrų pažeidimo, išmoka 17.689,00 EUR.</w:t>
            </w:r>
          </w:p>
        </w:tc>
      </w:tr>
      <w:tr w:rsidR="00AD2609" w:rsidRPr="006B5893" w14:paraId="5C3FD926" w14:textId="77777777" w:rsidTr="001203E5">
        <w:trPr>
          <w:jc w:val="center"/>
        </w:trPr>
        <w:tc>
          <w:tcPr>
            <w:tcW w:w="1224" w:type="dxa"/>
          </w:tcPr>
          <w:p w14:paraId="47DC1383" w14:textId="77777777" w:rsidR="00AD2609" w:rsidRPr="006B5893" w:rsidRDefault="00AD2609" w:rsidP="001203E5">
            <w:pPr>
              <w:ind w:left="360"/>
              <w:jc w:val="center"/>
              <w:rPr>
                <w:sz w:val="22"/>
                <w:szCs w:val="22"/>
              </w:rPr>
            </w:pPr>
            <w:r w:rsidRPr="006B5893">
              <w:rPr>
                <w:sz w:val="22"/>
                <w:szCs w:val="22"/>
              </w:rPr>
              <w:t>12.2.</w:t>
            </w:r>
          </w:p>
        </w:tc>
        <w:tc>
          <w:tcPr>
            <w:tcW w:w="8836" w:type="dxa"/>
            <w:gridSpan w:val="2"/>
          </w:tcPr>
          <w:p w14:paraId="60E56AD2" w14:textId="77777777" w:rsidR="00AD2609" w:rsidRPr="006B5893" w:rsidRDefault="00AD2609" w:rsidP="001203E5">
            <w:pPr>
              <w:rPr>
                <w:rFonts w:eastAsia="Calibri"/>
                <w:sz w:val="22"/>
                <w:szCs w:val="22"/>
              </w:rPr>
            </w:pPr>
            <w:r w:rsidRPr="006B5893">
              <w:rPr>
                <w:rFonts w:eastAsia="Calibri"/>
                <w:sz w:val="22"/>
                <w:szCs w:val="22"/>
              </w:rPr>
              <w:t>Reikalavimas dėl viešųjų pirkimų procedūrų pažeidimo, išmoka 812,00 EUR.</w:t>
            </w:r>
          </w:p>
        </w:tc>
      </w:tr>
    </w:tbl>
    <w:p w14:paraId="187A5EFF" w14:textId="77777777" w:rsidR="00AD2609" w:rsidRPr="004706C2" w:rsidRDefault="00AD2609" w:rsidP="00AD2609">
      <w:pPr>
        <w:tabs>
          <w:tab w:val="left" w:pos="810"/>
        </w:tabs>
        <w:rPr>
          <w:sz w:val="22"/>
          <w:szCs w:val="22"/>
        </w:rPr>
      </w:pPr>
    </w:p>
    <w:p w14:paraId="39E64BE5" w14:textId="299B2E76" w:rsidR="00230950" w:rsidRPr="00230950" w:rsidRDefault="00230950" w:rsidP="00230950">
      <w:pPr>
        <w:spacing w:line="0" w:lineRule="atLeast"/>
        <w:rPr>
          <w:sz w:val="22"/>
        </w:rPr>
      </w:pPr>
    </w:p>
    <w:p w14:paraId="2E0C5F5B" w14:textId="77777777" w:rsidR="00C441C4" w:rsidRDefault="00C441C4" w:rsidP="00C441C4">
      <w:pPr>
        <w:suppressAutoHyphens/>
        <w:contextualSpacing/>
        <w:jc w:val="right"/>
        <w:rPr>
          <w:color w:val="000000" w:themeColor="text1"/>
          <w:szCs w:val="24"/>
        </w:rPr>
      </w:pPr>
    </w:p>
    <w:p w14:paraId="762B8598" w14:textId="77777777" w:rsidR="006B5893" w:rsidRDefault="006B5893" w:rsidP="00C441C4">
      <w:pPr>
        <w:suppressAutoHyphens/>
        <w:contextualSpacing/>
        <w:jc w:val="right"/>
        <w:rPr>
          <w:color w:val="000000" w:themeColor="text1"/>
          <w:szCs w:val="24"/>
        </w:rPr>
      </w:pPr>
    </w:p>
    <w:p w14:paraId="482E55BA" w14:textId="77777777" w:rsidR="006B5893" w:rsidRDefault="006B5893" w:rsidP="00C441C4">
      <w:pPr>
        <w:suppressAutoHyphens/>
        <w:contextualSpacing/>
        <w:jc w:val="right"/>
        <w:rPr>
          <w:color w:val="000000" w:themeColor="text1"/>
          <w:szCs w:val="24"/>
        </w:rPr>
      </w:pPr>
    </w:p>
    <w:p w14:paraId="33B72774" w14:textId="77777777" w:rsidR="006B5893" w:rsidRDefault="006B5893" w:rsidP="00C441C4">
      <w:pPr>
        <w:suppressAutoHyphens/>
        <w:contextualSpacing/>
        <w:jc w:val="right"/>
        <w:rPr>
          <w:color w:val="000000" w:themeColor="text1"/>
          <w:szCs w:val="24"/>
        </w:rPr>
      </w:pPr>
    </w:p>
    <w:p w14:paraId="5EA95336" w14:textId="77777777" w:rsidR="006B5893" w:rsidRDefault="006B5893" w:rsidP="00C441C4">
      <w:pPr>
        <w:suppressAutoHyphens/>
        <w:contextualSpacing/>
        <w:jc w:val="right"/>
        <w:rPr>
          <w:color w:val="000000" w:themeColor="text1"/>
          <w:szCs w:val="24"/>
        </w:rPr>
      </w:pPr>
    </w:p>
    <w:p w14:paraId="51A9514D" w14:textId="77777777" w:rsidR="006B5893" w:rsidRDefault="006B5893" w:rsidP="00C441C4">
      <w:pPr>
        <w:suppressAutoHyphens/>
        <w:contextualSpacing/>
        <w:jc w:val="right"/>
        <w:rPr>
          <w:color w:val="000000" w:themeColor="text1"/>
          <w:szCs w:val="24"/>
        </w:rPr>
      </w:pPr>
    </w:p>
    <w:p w14:paraId="125EFA73" w14:textId="77777777" w:rsidR="006B5893" w:rsidRDefault="006B5893" w:rsidP="00C441C4">
      <w:pPr>
        <w:suppressAutoHyphens/>
        <w:contextualSpacing/>
        <w:jc w:val="right"/>
        <w:rPr>
          <w:color w:val="000000" w:themeColor="text1"/>
          <w:szCs w:val="24"/>
        </w:rPr>
      </w:pPr>
    </w:p>
    <w:p w14:paraId="0591DADE" w14:textId="77777777" w:rsidR="006B5893" w:rsidRDefault="006B5893" w:rsidP="00C441C4">
      <w:pPr>
        <w:suppressAutoHyphens/>
        <w:contextualSpacing/>
        <w:jc w:val="right"/>
        <w:rPr>
          <w:color w:val="000000" w:themeColor="text1"/>
          <w:szCs w:val="24"/>
        </w:rPr>
      </w:pPr>
    </w:p>
    <w:p w14:paraId="4776EE4A" w14:textId="77777777" w:rsidR="006B5893" w:rsidRDefault="006B5893" w:rsidP="00C441C4">
      <w:pPr>
        <w:suppressAutoHyphens/>
        <w:contextualSpacing/>
        <w:jc w:val="right"/>
        <w:rPr>
          <w:color w:val="000000" w:themeColor="text1"/>
          <w:szCs w:val="24"/>
        </w:rPr>
      </w:pPr>
    </w:p>
    <w:p w14:paraId="6099F332" w14:textId="77777777" w:rsidR="006B5893" w:rsidRDefault="006B5893" w:rsidP="00C441C4">
      <w:pPr>
        <w:suppressAutoHyphens/>
        <w:contextualSpacing/>
        <w:jc w:val="right"/>
        <w:rPr>
          <w:color w:val="000000" w:themeColor="text1"/>
          <w:szCs w:val="24"/>
        </w:rPr>
      </w:pPr>
    </w:p>
    <w:p w14:paraId="3F1CE6FC" w14:textId="77777777" w:rsidR="006B5893" w:rsidRDefault="006B5893" w:rsidP="00C441C4">
      <w:pPr>
        <w:suppressAutoHyphens/>
        <w:contextualSpacing/>
        <w:jc w:val="right"/>
        <w:rPr>
          <w:color w:val="000000" w:themeColor="text1"/>
          <w:szCs w:val="24"/>
        </w:rPr>
      </w:pPr>
    </w:p>
    <w:p w14:paraId="4B11BF3D" w14:textId="77777777" w:rsidR="006B5893" w:rsidRDefault="006B5893" w:rsidP="00C441C4">
      <w:pPr>
        <w:suppressAutoHyphens/>
        <w:contextualSpacing/>
        <w:jc w:val="right"/>
        <w:rPr>
          <w:color w:val="000000" w:themeColor="text1"/>
          <w:szCs w:val="24"/>
        </w:rPr>
      </w:pPr>
    </w:p>
    <w:p w14:paraId="377F2FB4" w14:textId="77777777" w:rsidR="006B5893" w:rsidRDefault="006B5893" w:rsidP="00C441C4">
      <w:pPr>
        <w:suppressAutoHyphens/>
        <w:contextualSpacing/>
        <w:jc w:val="right"/>
        <w:rPr>
          <w:color w:val="000000" w:themeColor="text1"/>
          <w:szCs w:val="24"/>
        </w:rPr>
      </w:pPr>
    </w:p>
    <w:p w14:paraId="3B5CFD87" w14:textId="77777777" w:rsidR="006B5893" w:rsidRDefault="006B5893" w:rsidP="00C441C4">
      <w:pPr>
        <w:suppressAutoHyphens/>
        <w:contextualSpacing/>
        <w:jc w:val="right"/>
        <w:rPr>
          <w:color w:val="000000" w:themeColor="text1"/>
          <w:szCs w:val="24"/>
        </w:rPr>
      </w:pPr>
    </w:p>
    <w:p w14:paraId="720AEDCB" w14:textId="77777777" w:rsidR="006B5893" w:rsidRDefault="006B5893" w:rsidP="00C441C4">
      <w:pPr>
        <w:suppressAutoHyphens/>
        <w:contextualSpacing/>
        <w:jc w:val="right"/>
        <w:rPr>
          <w:color w:val="000000" w:themeColor="text1"/>
          <w:szCs w:val="24"/>
        </w:rPr>
      </w:pPr>
    </w:p>
    <w:p w14:paraId="3D37B3E4" w14:textId="77777777" w:rsidR="006B5893" w:rsidRDefault="006B5893" w:rsidP="00C441C4">
      <w:pPr>
        <w:suppressAutoHyphens/>
        <w:contextualSpacing/>
        <w:jc w:val="right"/>
        <w:rPr>
          <w:color w:val="000000" w:themeColor="text1"/>
          <w:szCs w:val="24"/>
        </w:rPr>
      </w:pPr>
    </w:p>
    <w:p w14:paraId="61FC05FD" w14:textId="77777777" w:rsidR="006B5893" w:rsidRDefault="006B5893" w:rsidP="00C441C4">
      <w:pPr>
        <w:suppressAutoHyphens/>
        <w:contextualSpacing/>
        <w:jc w:val="right"/>
        <w:rPr>
          <w:color w:val="000000" w:themeColor="text1"/>
          <w:szCs w:val="24"/>
        </w:rPr>
      </w:pPr>
    </w:p>
    <w:p w14:paraId="65A5FA79" w14:textId="77777777" w:rsidR="006B5893" w:rsidRDefault="006B5893" w:rsidP="00C441C4">
      <w:pPr>
        <w:suppressAutoHyphens/>
        <w:contextualSpacing/>
        <w:jc w:val="right"/>
        <w:rPr>
          <w:color w:val="000000" w:themeColor="text1"/>
          <w:szCs w:val="24"/>
        </w:rPr>
      </w:pPr>
    </w:p>
    <w:p w14:paraId="5791F510" w14:textId="77777777" w:rsidR="006B5893" w:rsidRDefault="006B5893" w:rsidP="00C441C4">
      <w:pPr>
        <w:suppressAutoHyphens/>
        <w:contextualSpacing/>
        <w:jc w:val="right"/>
        <w:rPr>
          <w:color w:val="000000" w:themeColor="text1"/>
          <w:szCs w:val="24"/>
        </w:rPr>
      </w:pPr>
    </w:p>
    <w:p w14:paraId="17F0164A" w14:textId="77777777" w:rsidR="006B5893" w:rsidRDefault="006B5893" w:rsidP="00C441C4">
      <w:pPr>
        <w:suppressAutoHyphens/>
        <w:contextualSpacing/>
        <w:jc w:val="right"/>
        <w:rPr>
          <w:color w:val="000000" w:themeColor="text1"/>
          <w:szCs w:val="24"/>
        </w:rPr>
      </w:pPr>
    </w:p>
    <w:p w14:paraId="6FCFD064" w14:textId="77777777" w:rsidR="006B5893" w:rsidRDefault="006B5893" w:rsidP="00C441C4">
      <w:pPr>
        <w:suppressAutoHyphens/>
        <w:contextualSpacing/>
        <w:jc w:val="right"/>
        <w:rPr>
          <w:color w:val="000000" w:themeColor="text1"/>
          <w:szCs w:val="24"/>
        </w:rPr>
      </w:pPr>
    </w:p>
    <w:p w14:paraId="0F068F30" w14:textId="77777777" w:rsidR="006B5893" w:rsidRDefault="006B5893" w:rsidP="00C441C4">
      <w:pPr>
        <w:suppressAutoHyphens/>
        <w:contextualSpacing/>
        <w:jc w:val="right"/>
        <w:rPr>
          <w:color w:val="000000" w:themeColor="text1"/>
          <w:szCs w:val="24"/>
        </w:rPr>
      </w:pPr>
    </w:p>
    <w:p w14:paraId="3364887C" w14:textId="77777777" w:rsidR="006B5893" w:rsidRDefault="006B5893" w:rsidP="00C441C4">
      <w:pPr>
        <w:suppressAutoHyphens/>
        <w:contextualSpacing/>
        <w:jc w:val="right"/>
        <w:rPr>
          <w:color w:val="000000" w:themeColor="text1"/>
          <w:szCs w:val="24"/>
        </w:rPr>
      </w:pPr>
    </w:p>
    <w:p w14:paraId="44161AEE" w14:textId="77777777" w:rsidR="006B5893" w:rsidRDefault="006B5893" w:rsidP="00C441C4">
      <w:pPr>
        <w:suppressAutoHyphens/>
        <w:contextualSpacing/>
        <w:jc w:val="right"/>
        <w:rPr>
          <w:color w:val="000000" w:themeColor="text1"/>
          <w:szCs w:val="24"/>
        </w:rPr>
      </w:pPr>
    </w:p>
    <w:p w14:paraId="26BE4612" w14:textId="77777777" w:rsidR="006B5893" w:rsidRDefault="006B5893" w:rsidP="00C441C4">
      <w:pPr>
        <w:suppressAutoHyphens/>
        <w:contextualSpacing/>
        <w:jc w:val="right"/>
        <w:rPr>
          <w:color w:val="000000" w:themeColor="text1"/>
          <w:szCs w:val="24"/>
        </w:rPr>
      </w:pPr>
    </w:p>
    <w:p w14:paraId="28AE778C" w14:textId="77777777" w:rsidR="006B5893" w:rsidRDefault="006B5893" w:rsidP="00C441C4">
      <w:pPr>
        <w:suppressAutoHyphens/>
        <w:contextualSpacing/>
        <w:jc w:val="right"/>
        <w:rPr>
          <w:color w:val="000000" w:themeColor="text1"/>
          <w:szCs w:val="24"/>
        </w:rPr>
      </w:pPr>
    </w:p>
    <w:p w14:paraId="3C893EDE" w14:textId="77777777" w:rsidR="006B5893" w:rsidRDefault="006B5893" w:rsidP="00C441C4">
      <w:pPr>
        <w:suppressAutoHyphens/>
        <w:contextualSpacing/>
        <w:jc w:val="right"/>
        <w:rPr>
          <w:color w:val="000000" w:themeColor="text1"/>
          <w:szCs w:val="24"/>
        </w:rPr>
      </w:pPr>
    </w:p>
    <w:p w14:paraId="66EB5495" w14:textId="77777777" w:rsidR="006B5893" w:rsidRDefault="006B5893" w:rsidP="00C441C4">
      <w:pPr>
        <w:suppressAutoHyphens/>
        <w:contextualSpacing/>
        <w:jc w:val="right"/>
        <w:rPr>
          <w:color w:val="000000" w:themeColor="text1"/>
          <w:szCs w:val="24"/>
        </w:rPr>
      </w:pPr>
    </w:p>
    <w:p w14:paraId="0D0CD855" w14:textId="77777777" w:rsidR="006B5893" w:rsidRDefault="006B5893" w:rsidP="00C441C4">
      <w:pPr>
        <w:suppressAutoHyphens/>
        <w:contextualSpacing/>
        <w:jc w:val="right"/>
        <w:rPr>
          <w:color w:val="000000" w:themeColor="text1"/>
          <w:szCs w:val="24"/>
        </w:rPr>
      </w:pPr>
    </w:p>
    <w:p w14:paraId="0AE97D8A" w14:textId="77777777" w:rsidR="006B5893" w:rsidRDefault="006B5893" w:rsidP="00C441C4">
      <w:pPr>
        <w:suppressAutoHyphens/>
        <w:contextualSpacing/>
        <w:jc w:val="right"/>
        <w:rPr>
          <w:color w:val="000000" w:themeColor="text1"/>
          <w:szCs w:val="24"/>
        </w:rPr>
      </w:pPr>
    </w:p>
    <w:p w14:paraId="0F4B69B0" w14:textId="77777777" w:rsidR="006B5893" w:rsidRDefault="006B5893" w:rsidP="00C441C4">
      <w:pPr>
        <w:suppressAutoHyphens/>
        <w:contextualSpacing/>
        <w:jc w:val="right"/>
        <w:rPr>
          <w:color w:val="000000" w:themeColor="text1"/>
          <w:szCs w:val="24"/>
        </w:rPr>
      </w:pPr>
    </w:p>
    <w:p w14:paraId="65F5A42D" w14:textId="77777777" w:rsidR="006B5893" w:rsidRDefault="006B5893" w:rsidP="00C441C4">
      <w:pPr>
        <w:suppressAutoHyphens/>
        <w:contextualSpacing/>
        <w:jc w:val="right"/>
        <w:rPr>
          <w:color w:val="000000" w:themeColor="text1"/>
          <w:szCs w:val="24"/>
        </w:rPr>
      </w:pPr>
    </w:p>
    <w:p w14:paraId="22A93FCE" w14:textId="77777777" w:rsidR="006B5893" w:rsidRDefault="006B5893" w:rsidP="00C441C4">
      <w:pPr>
        <w:suppressAutoHyphens/>
        <w:contextualSpacing/>
        <w:jc w:val="right"/>
        <w:rPr>
          <w:color w:val="000000" w:themeColor="text1"/>
          <w:szCs w:val="24"/>
        </w:rPr>
      </w:pPr>
    </w:p>
    <w:p w14:paraId="5AD25997" w14:textId="77777777" w:rsidR="006B5893" w:rsidRDefault="006B5893" w:rsidP="00C441C4">
      <w:pPr>
        <w:suppressAutoHyphens/>
        <w:contextualSpacing/>
        <w:jc w:val="right"/>
        <w:rPr>
          <w:color w:val="000000" w:themeColor="text1"/>
          <w:szCs w:val="24"/>
        </w:rPr>
      </w:pPr>
    </w:p>
    <w:p w14:paraId="64D04464" w14:textId="77777777" w:rsidR="006B5893" w:rsidRDefault="006B5893" w:rsidP="00C441C4">
      <w:pPr>
        <w:suppressAutoHyphens/>
        <w:contextualSpacing/>
        <w:jc w:val="right"/>
        <w:rPr>
          <w:color w:val="000000" w:themeColor="text1"/>
          <w:szCs w:val="24"/>
        </w:rPr>
      </w:pPr>
    </w:p>
    <w:p w14:paraId="51252F12" w14:textId="77777777" w:rsidR="006B5893" w:rsidRDefault="006B5893" w:rsidP="00C441C4">
      <w:pPr>
        <w:suppressAutoHyphens/>
        <w:contextualSpacing/>
        <w:jc w:val="right"/>
        <w:rPr>
          <w:color w:val="000000" w:themeColor="text1"/>
          <w:szCs w:val="24"/>
        </w:rPr>
      </w:pPr>
    </w:p>
    <w:p w14:paraId="3FA81D02" w14:textId="77777777" w:rsidR="006B5893" w:rsidRDefault="006B5893" w:rsidP="00C441C4">
      <w:pPr>
        <w:suppressAutoHyphens/>
        <w:contextualSpacing/>
        <w:jc w:val="right"/>
        <w:rPr>
          <w:color w:val="000000" w:themeColor="text1"/>
          <w:szCs w:val="24"/>
        </w:rPr>
      </w:pPr>
    </w:p>
    <w:p w14:paraId="2E7D750F" w14:textId="77777777" w:rsidR="006B5893" w:rsidRDefault="006B5893" w:rsidP="00C441C4">
      <w:pPr>
        <w:suppressAutoHyphens/>
        <w:contextualSpacing/>
        <w:jc w:val="right"/>
        <w:rPr>
          <w:color w:val="000000" w:themeColor="text1"/>
          <w:szCs w:val="24"/>
        </w:rPr>
      </w:pPr>
    </w:p>
    <w:bookmarkEnd w:id="13"/>
    <w:p w14:paraId="63EF68F0" w14:textId="74804BDD" w:rsidR="002D0F3B" w:rsidRPr="0047366C" w:rsidRDefault="002458CB" w:rsidP="00B354EE">
      <w:pPr>
        <w:suppressAutoHyphens/>
        <w:contextualSpacing/>
        <w:jc w:val="right"/>
        <w:rPr>
          <w:color w:val="000000" w:themeColor="text1"/>
          <w:szCs w:val="24"/>
        </w:rPr>
      </w:pPr>
      <w:r w:rsidRPr="0047366C">
        <w:rPr>
          <w:i/>
          <w:color w:val="000000" w:themeColor="text1"/>
          <w:szCs w:val="24"/>
        </w:rPr>
        <w:lastRenderedPageBreak/>
        <w:t>3</w:t>
      </w:r>
      <w:r w:rsidR="009A5963" w:rsidRPr="0047366C">
        <w:rPr>
          <w:i/>
          <w:color w:val="000000" w:themeColor="text1"/>
          <w:szCs w:val="24"/>
        </w:rPr>
        <w:t xml:space="preserve"> </w:t>
      </w:r>
      <w:r w:rsidR="002D0F3B" w:rsidRPr="0047366C">
        <w:rPr>
          <w:i/>
          <w:color w:val="000000" w:themeColor="text1"/>
          <w:szCs w:val="24"/>
        </w:rPr>
        <w:t>konkurso sąlygų priedas</w:t>
      </w:r>
      <w:r w:rsidR="002D0F3B" w:rsidRPr="0047366C">
        <w:rPr>
          <w:color w:val="000000" w:themeColor="text1"/>
          <w:szCs w:val="24"/>
        </w:rPr>
        <w:t xml:space="preserve"> </w:t>
      </w:r>
    </w:p>
    <w:p w14:paraId="72999B46" w14:textId="77777777" w:rsidR="002D0F3B" w:rsidRPr="0047366C" w:rsidRDefault="002D0F3B" w:rsidP="00B354EE">
      <w:pPr>
        <w:suppressAutoHyphens/>
        <w:contextualSpacing/>
        <w:jc w:val="right"/>
        <w:rPr>
          <w:color w:val="000000" w:themeColor="text1"/>
          <w:szCs w:val="24"/>
        </w:rPr>
      </w:pPr>
    </w:p>
    <w:p w14:paraId="09E6AF57" w14:textId="77777777" w:rsidR="002D0F3B" w:rsidRPr="0047366C" w:rsidRDefault="002D0F3B" w:rsidP="00B354EE">
      <w:pPr>
        <w:suppressAutoHyphens/>
        <w:contextualSpacing/>
        <w:jc w:val="center"/>
        <w:rPr>
          <w:b/>
          <w:color w:val="000000" w:themeColor="text1"/>
          <w:szCs w:val="24"/>
        </w:rPr>
      </w:pPr>
      <w:r w:rsidRPr="0047366C">
        <w:rPr>
          <w:b/>
          <w:color w:val="000000" w:themeColor="text1"/>
          <w:szCs w:val="24"/>
        </w:rPr>
        <w:t>TIEKĖJŲ PAŠALINIMO PAGRINDAI</w:t>
      </w:r>
    </w:p>
    <w:p w14:paraId="627C146D" w14:textId="60FEE20F" w:rsidR="00BC2DBA" w:rsidRPr="0047366C" w:rsidRDefault="000936D4" w:rsidP="000936D4">
      <w:pPr>
        <w:suppressAutoHyphens/>
        <w:contextualSpacing/>
        <w:rPr>
          <w:szCs w:val="24"/>
        </w:rPr>
      </w:pPr>
      <w:r w:rsidRPr="0047366C">
        <w:rPr>
          <w:szCs w:val="24"/>
        </w:rPr>
        <w:t xml:space="preserve"> </w:t>
      </w:r>
    </w:p>
    <w:p w14:paraId="32D48C84" w14:textId="03089E83" w:rsidR="00C67F9D" w:rsidRPr="0047366C" w:rsidRDefault="00C67F9D" w:rsidP="00C67F9D">
      <w:pPr>
        <w:rPr>
          <w:color w:val="000000" w:themeColor="text1"/>
          <w:sz w:val="22"/>
          <w:szCs w:val="22"/>
        </w:rPr>
      </w:pPr>
      <w:r w:rsidRPr="0047366C">
        <w:rPr>
          <w:rFonts w:ascii="Verdana" w:hAnsi="Verdana"/>
          <w:color w:val="7030A0"/>
        </w:rPr>
        <w:t xml:space="preserve">     </w:t>
      </w:r>
      <w:r w:rsidRPr="0047366C">
        <w:rPr>
          <w:color w:val="000000" w:themeColor="text1"/>
          <w:sz w:val="22"/>
          <w:szCs w:val="22"/>
        </w:rPr>
        <w:t>1.</w:t>
      </w:r>
      <w:r w:rsidRPr="0047366C">
        <w:rPr>
          <w:color w:val="7030A0"/>
          <w:sz w:val="22"/>
          <w:szCs w:val="22"/>
        </w:rPr>
        <w:t xml:space="preserve"> </w:t>
      </w:r>
      <w:r w:rsidRPr="0047366C">
        <w:rPr>
          <w:color w:val="000000" w:themeColor="text1"/>
          <w:sz w:val="22"/>
          <w:szCs w:val="22"/>
        </w:rPr>
        <w:t xml:space="preserve">Atitikimas </w:t>
      </w:r>
      <w:r w:rsidRPr="0047366C">
        <w:rPr>
          <w:i/>
          <w:iCs/>
          <w:color w:val="000000" w:themeColor="text1"/>
          <w:sz w:val="22"/>
          <w:szCs w:val="22"/>
        </w:rPr>
        <w:t>visiems žemiau keliamiems reikalavimams</w:t>
      </w:r>
      <w:r w:rsidRPr="0047366C">
        <w:rPr>
          <w:color w:val="000000" w:themeColor="text1"/>
          <w:sz w:val="22"/>
          <w:szCs w:val="22"/>
        </w:rPr>
        <w:t xml:space="preserve"> deklaruojamas užpildant </w:t>
      </w:r>
      <w:r w:rsidR="00901660" w:rsidRPr="0047366C">
        <w:rPr>
          <w:sz w:val="22"/>
          <w:szCs w:val="22"/>
        </w:rPr>
        <w:t xml:space="preserve">4 konkurso sąlygų  priede </w:t>
      </w:r>
      <w:r w:rsidR="00901660" w:rsidRPr="0047366C">
        <w:rPr>
          <w:color w:val="000000" w:themeColor="text1"/>
          <w:sz w:val="22"/>
          <w:szCs w:val="22"/>
        </w:rPr>
        <w:t xml:space="preserve"> </w:t>
      </w:r>
      <w:r w:rsidRPr="0047366C">
        <w:rPr>
          <w:color w:val="000000" w:themeColor="text1"/>
          <w:sz w:val="22"/>
          <w:szCs w:val="22"/>
        </w:rPr>
        <w:t xml:space="preserve">pateiktą EBVPD formą (espd.request.xml).  </w:t>
      </w:r>
    </w:p>
    <w:p w14:paraId="63056B91" w14:textId="77777777" w:rsidR="00DA0235" w:rsidRPr="0047366C" w:rsidRDefault="00C67F9D" w:rsidP="00C67F9D">
      <w:pPr>
        <w:rPr>
          <w:color w:val="000000" w:themeColor="text1"/>
          <w:sz w:val="22"/>
          <w:szCs w:val="22"/>
        </w:rPr>
      </w:pPr>
      <w:r w:rsidRPr="0047366C">
        <w:rPr>
          <w:color w:val="000000" w:themeColor="text1"/>
          <w:sz w:val="22"/>
          <w:szCs w:val="22"/>
        </w:rPr>
        <w:t xml:space="preserve">       2. Pašalinimo pagrindų nebuvimo reikalavimus  atitikti  ir  EBVPD formą   užpildyti bei  pateikti   turi </w:t>
      </w:r>
      <w:r w:rsidRPr="0047366C">
        <w:rPr>
          <w:b/>
          <w:bCs/>
          <w:color w:val="000000" w:themeColor="text1"/>
          <w:sz w:val="22"/>
          <w:szCs w:val="22"/>
        </w:rPr>
        <w:t xml:space="preserve">tiekėjas,  </w:t>
      </w:r>
      <w:r w:rsidR="0006006C" w:rsidRPr="0047366C">
        <w:rPr>
          <w:b/>
          <w:bCs/>
          <w:color w:val="000000" w:themeColor="text1"/>
          <w:sz w:val="22"/>
          <w:szCs w:val="22"/>
        </w:rPr>
        <w:t>taip pat visi tiekėjų grupės nariai (partneriai), jei pasiūlymą pateikia tiekėjų grupė</w:t>
      </w:r>
      <w:r w:rsidR="0006006C" w:rsidRPr="0047366C">
        <w:rPr>
          <w:color w:val="000000" w:themeColor="text1"/>
          <w:sz w:val="22"/>
          <w:szCs w:val="22"/>
        </w:rPr>
        <w:t>.</w:t>
      </w:r>
    </w:p>
    <w:p w14:paraId="1471DA35" w14:textId="798A3FE9" w:rsidR="00C67F9D" w:rsidRPr="0047366C" w:rsidRDefault="00C67F9D" w:rsidP="00C67F9D">
      <w:pPr>
        <w:rPr>
          <w:bCs/>
          <w:sz w:val="22"/>
          <w:szCs w:val="22"/>
        </w:rPr>
      </w:pPr>
      <w:r w:rsidRPr="0047366C">
        <w:rPr>
          <w:bCs/>
          <w:sz w:val="22"/>
          <w:szCs w:val="22"/>
        </w:rPr>
        <w:t xml:space="preserve">      3. Tiekėjų pašalinimo pagrindai ir jų nebuvimą patvirtinantys dokumentai:</w:t>
      </w:r>
    </w:p>
    <w:tbl>
      <w:tblPr>
        <w:tblW w:w="9209" w:type="dxa"/>
        <w:tblLayout w:type="fixed"/>
        <w:tblCellMar>
          <w:left w:w="10" w:type="dxa"/>
          <w:right w:w="10" w:type="dxa"/>
        </w:tblCellMar>
        <w:tblLook w:val="04A0" w:firstRow="1" w:lastRow="0" w:firstColumn="1" w:lastColumn="0" w:noHBand="0" w:noVBand="1"/>
      </w:tblPr>
      <w:tblGrid>
        <w:gridCol w:w="704"/>
        <w:gridCol w:w="4111"/>
        <w:gridCol w:w="1417"/>
        <w:gridCol w:w="2977"/>
      </w:tblGrid>
      <w:tr w:rsidR="008B5961" w:rsidRPr="0047366C" w14:paraId="2FD1ED40"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1CAEBBC" w14:textId="77777777" w:rsidR="008B5961" w:rsidRPr="0047366C" w:rsidRDefault="008B5961" w:rsidP="00A7017A">
            <w:pPr>
              <w:rPr>
                <w:b/>
                <w:bCs/>
                <w:sz w:val="22"/>
                <w:szCs w:val="22"/>
              </w:rPr>
            </w:pPr>
            <w:r w:rsidRPr="0047366C">
              <w:rPr>
                <w:b/>
                <w:bCs/>
                <w:sz w:val="22"/>
                <w:szCs w:val="22"/>
              </w:rPr>
              <w:t>Eil. Nr.</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10C26F8E" w14:textId="77777777" w:rsidR="008B5961" w:rsidRPr="0047366C" w:rsidRDefault="008B5961" w:rsidP="00A7017A">
            <w:pPr>
              <w:rPr>
                <w:bCs/>
                <w:sz w:val="22"/>
                <w:szCs w:val="22"/>
              </w:rPr>
            </w:pPr>
            <w:r w:rsidRPr="0047366C">
              <w:rPr>
                <w:b/>
                <w:bCs/>
                <w:sz w:val="22"/>
                <w:szCs w:val="22"/>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E3E4F90" w14:textId="77777777" w:rsidR="008B5961" w:rsidRPr="0047366C" w:rsidRDefault="008B5961" w:rsidP="00A7017A">
            <w:pPr>
              <w:rPr>
                <w:b/>
                <w:bCs/>
                <w:sz w:val="22"/>
                <w:szCs w:val="22"/>
              </w:rPr>
            </w:pPr>
            <w:r w:rsidRPr="0047366C">
              <w:rPr>
                <w:b/>
                <w:bCs/>
                <w:sz w:val="22"/>
                <w:szCs w:val="22"/>
              </w:rPr>
              <w:t xml:space="preserve">VPĮ straipsnis,  dalis, punktas bei EBVPD formos dalis pildymui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77F0AE7" w14:textId="77777777" w:rsidR="008B5961" w:rsidRPr="0047366C" w:rsidRDefault="008B5961" w:rsidP="00A7017A">
            <w:pPr>
              <w:rPr>
                <w:bCs/>
                <w:iCs/>
                <w:sz w:val="22"/>
                <w:szCs w:val="22"/>
              </w:rPr>
            </w:pPr>
            <w:r w:rsidRPr="0047366C">
              <w:rPr>
                <w:b/>
                <w:bCs/>
                <w:sz w:val="22"/>
                <w:szCs w:val="22"/>
              </w:rPr>
              <w:t>Pašalinimo pagrindų nebuvimą įrodantys dokumentai</w:t>
            </w:r>
          </w:p>
        </w:tc>
      </w:tr>
      <w:tr w:rsidR="008B5961" w:rsidRPr="0047366C" w14:paraId="212B4D24" w14:textId="77777777" w:rsidTr="00A7017A">
        <w:tc>
          <w:tcPr>
            <w:tcW w:w="920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8785F8" w14:textId="77777777" w:rsidR="008B5961" w:rsidRPr="0047366C" w:rsidRDefault="008B5961" w:rsidP="00A7017A">
            <w:pPr>
              <w:rPr>
                <w:bCs/>
                <w:sz w:val="22"/>
                <w:szCs w:val="22"/>
              </w:rPr>
            </w:pPr>
            <w:r w:rsidRPr="0047366C">
              <w:rPr>
                <w:b/>
                <w:bCs/>
                <w:sz w:val="22"/>
                <w:szCs w:val="22"/>
              </w:rPr>
              <w:t>Pašalinimo pagrindai pagal VPĮ 46 straipsnio 1 – 4 dalių nuostatas</w:t>
            </w:r>
          </w:p>
        </w:tc>
      </w:tr>
      <w:tr w:rsidR="008B5961" w:rsidRPr="0047366C" w14:paraId="49EE59AB"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3B33F3"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44AAE6" w14:textId="77777777" w:rsidR="008B5961" w:rsidRPr="0047366C" w:rsidRDefault="008B5961" w:rsidP="00A7017A">
            <w:pPr>
              <w:rPr>
                <w:b/>
                <w:bCs/>
                <w:sz w:val="22"/>
                <w:szCs w:val="22"/>
              </w:rPr>
            </w:pPr>
            <w:r w:rsidRPr="0047366C">
              <w:rPr>
                <w:bCs/>
                <w:sz w:val="22"/>
                <w:szCs w:val="22"/>
              </w:rPr>
              <w:t>Tiekėjas arba jo atsakingas asmuo, nurodytas VPĮ 46 straipsnio 2 dalies 2 punkte, nuteistas už šią nusikalstamą veiką:</w:t>
            </w:r>
          </w:p>
          <w:p w14:paraId="345D072E" w14:textId="77777777" w:rsidR="008B5961" w:rsidRPr="0047366C" w:rsidRDefault="008B5961" w:rsidP="00A7017A">
            <w:pPr>
              <w:rPr>
                <w:b/>
                <w:bCs/>
                <w:sz w:val="22"/>
                <w:szCs w:val="22"/>
              </w:rPr>
            </w:pPr>
            <w:r w:rsidRPr="0047366C">
              <w:rPr>
                <w:bCs/>
                <w:sz w:val="22"/>
                <w:szCs w:val="22"/>
              </w:rPr>
              <w:t>1) dalyvavimą nusikalstamame susivienijime, jo organizavimą ar vadovavimą jam;</w:t>
            </w:r>
          </w:p>
          <w:p w14:paraId="6FE95071" w14:textId="77777777" w:rsidR="008B5961" w:rsidRPr="0047366C" w:rsidRDefault="008B5961" w:rsidP="00A7017A">
            <w:pPr>
              <w:rPr>
                <w:b/>
                <w:bCs/>
                <w:sz w:val="22"/>
                <w:szCs w:val="22"/>
              </w:rPr>
            </w:pPr>
            <w:r w:rsidRPr="0047366C">
              <w:rPr>
                <w:bCs/>
                <w:sz w:val="22"/>
                <w:szCs w:val="22"/>
              </w:rPr>
              <w:t>2) kyšininkavimą, prekybą poveikiu, papirkimą;</w:t>
            </w:r>
          </w:p>
          <w:p w14:paraId="64BFEBFF" w14:textId="77777777" w:rsidR="008B5961" w:rsidRPr="0047366C" w:rsidRDefault="008B5961" w:rsidP="00A7017A">
            <w:pPr>
              <w:rPr>
                <w:b/>
                <w:bCs/>
                <w:sz w:val="22"/>
                <w:szCs w:val="22"/>
              </w:rPr>
            </w:pPr>
            <w:r w:rsidRPr="0047366C">
              <w:rPr>
                <w:bCs/>
                <w:sz w:val="22"/>
                <w:szCs w:val="22"/>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1CD73AC" w14:textId="77777777" w:rsidR="008B5961" w:rsidRPr="0047366C" w:rsidRDefault="008B5961" w:rsidP="00A7017A">
            <w:pPr>
              <w:rPr>
                <w:b/>
                <w:bCs/>
                <w:sz w:val="22"/>
                <w:szCs w:val="22"/>
              </w:rPr>
            </w:pPr>
            <w:r w:rsidRPr="0047366C">
              <w:rPr>
                <w:bCs/>
                <w:sz w:val="22"/>
                <w:szCs w:val="22"/>
              </w:rPr>
              <w:t>4) nusikalstamą bankrotą;</w:t>
            </w:r>
          </w:p>
          <w:p w14:paraId="31DB65C0" w14:textId="77777777" w:rsidR="008B5961" w:rsidRPr="0047366C" w:rsidRDefault="008B5961" w:rsidP="00A7017A">
            <w:pPr>
              <w:rPr>
                <w:b/>
                <w:bCs/>
                <w:sz w:val="22"/>
                <w:szCs w:val="22"/>
              </w:rPr>
            </w:pPr>
            <w:r w:rsidRPr="0047366C">
              <w:rPr>
                <w:bCs/>
                <w:sz w:val="22"/>
                <w:szCs w:val="22"/>
              </w:rPr>
              <w:t>5) teroristinį ir su teroristine veikla susijusį nusikaltimą;</w:t>
            </w:r>
          </w:p>
          <w:p w14:paraId="48DB4F8A" w14:textId="77777777" w:rsidR="008B5961" w:rsidRPr="0047366C" w:rsidRDefault="008B5961" w:rsidP="00A7017A">
            <w:pPr>
              <w:rPr>
                <w:b/>
                <w:bCs/>
                <w:sz w:val="22"/>
                <w:szCs w:val="22"/>
              </w:rPr>
            </w:pPr>
            <w:r w:rsidRPr="0047366C">
              <w:rPr>
                <w:bCs/>
                <w:sz w:val="22"/>
                <w:szCs w:val="22"/>
              </w:rPr>
              <w:t>6) nusikalstamu būdu gauto turto legalizavimą;</w:t>
            </w:r>
          </w:p>
          <w:p w14:paraId="20874457" w14:textId="77777777" w:rsidR="008B5961" w:rsidRPr="0047366C" w:rsidRDefault="008B5961" w:rsidP="00A7017A">
            <w:pPr>
              <w:rPr>
                <w:b/>
                <w:bCs/>
                <w:sz w:val="22"/>
                <w:szCs w:val="22"/>
              </w:rPr>
            </w:pPr>
            <w:r w:rsidRPr="0047366C">
              <w:rPr>
                <w:bCs/>
                <w:sz w:val="22"/>
                <w:szCs w:val="22"/>
              </w:rPr>
              <w:t>7) prekybą žmonėmis, vaiko pirkimą arba pardavimą;</w:t>
            </w:r>
          </w:p>
          <w:p w14:paraId="005583F8" w14:textId="77777777" w:rsidR="008B5961" w:rsidRPr="0047366C" w:rsidRDefault="008B5961" w:rsidP="00A7017A">
            <w:pPr>
              <w:rPr>
                <w:b/>
                <w:bCs/>
                <w:sz w:val="22"/>
                <w:szCs w:val="22"/>
              </w:rPr>
            </w:pPr>
            <w:r w:rsidRPr="0047366C">
              <w:rPr>
                <w:bCs/>
                <w:sz w:val="22"/>
                <w:szCs w:val="22"/>
              </w:rPr>
              <w:t>8) kitos valstybės tiekėjo atliktą nusikaltimą, apibrėžtą Direktyvos 2014/24/ES 57 straipsnio 1 dalyje išvardytus Europos Sąjungos teisės aktus įgyvendinančiuose kitų valstybių teisės aktuose.</w:t>
            </w:r>
          </w:p>
          <w:p w14:paraId="6BB463B5" w14:textId="77777777" w:rsidR="008B5961" w:rsidRPr="0047366C" w:rsidRDefault="008B5961" w:rsidP="00A7017A">
            <w:pPr>
              <w:rPr>
                <w:b/>
                <w:bCs/>
                <w:sz w:val="22"/>
                <w:szCs w:val="22"/>
              </w:rPr>
            </w:pPr>
          </w:p>
          <w:p w14:paraId="026213D1" w14:textId="77777777" w:rsidR="008B5961" w:rsidRPr="0047366C" w:rsidRDefault="008B5961" w:rsidP="00A7017A">
            <w:pPr>
              <w:rPr>
                <w:b/>
                <w:bCs/>
                <w:sz w:val="22"/>
                <w:szCs w:val="22"/>
              </w:rPr>
            </w:pPr>
            <w:r w:rsidRPr="0047366C">
              <w:rPr>
                <w:bCs/>
                <w:sz w:val="22"/>
                <w:szCs w:val="22"/>
              </w:rPr>
              <w:t>Laikoma, kad tiekėjas arba jo atsakingas asmuo nuteistas už aukščiau nurodytą nusikalstamą veiką, kai dėl:</w:t>
            </w:r>
          </w:p>
          <w:p w14:paraId="079EDA93" w14:textId="77777777" w:rsidR="008B5961" w:rsidRPr="0047366C" w:rsidRDefault="008B5961" w:rsidP="00A7017A">
            <w:pPr>
              <w:rPr>
                <w:bCs/>
                <w:sz w:val="22"/>
                <w:szCs w:val="22"/>
              </w:rPr>
            </w:pPr>
            <w:r w:rsidRPr="0047366C">
              <w:rPr>
                <w:bCs/>
                <w:sz w:val="22"/>
                <w:szCs w:val="22"/>
              </w:rPr>
              <w:t xml:space="preserve">1) tiekėjo, kuris yra fizinis asmuo, per pastaruosius 5 metus buvo priimtas ir </w:t>
            </w:r>
            <w:r w:rsidRPr="0047366C">
              <w:rPr>
                <w:bCs/>
                <w:sz w:val="22"/>
                <w:szCs w:val="22"/>
              </w:rPr>
              <w:lastRenderedPageBreak/>
              <w:t>įsiteisėjęs apkaltinamasis teismo nuosprendis ir šis asmuo turi neišnykusį ar nepanaikintą teistumą;</w:t>
            </w:r>
          </w:p>
          <w:p w14:paraId="7433DBDE" w14:textId="77777777" w:rsidR="008B5961" w:rsidRPr="0047366C" w:rsidRDefault="008B5961" w:rsidP="00A7017A">
            <w:pPr>
              <w:rPr>
                <w:bCs/>
                <w:sz w:val="22"/>
                <w:szCs w:val="22"/>
              </w:rPr>
            </w:pPr>
            <w:r w:rsidRPr="0047366C">
              <w:rPr>
                <w:bCs/>
                <w:sz w:val="22"/>
                <w:szCs w:val="22"/>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486D9C4" w14:textId="77777777" w:rsidR="008B5961" w:rsidRPr="0047366C" w:rsidRDefault="008B5961" w:rsidP="00A7017A">
            <w:pPr>
              <w:rPr>
                <w:b/>
                <w:bCs/>
                <w:sz w:val="22"/>
                <w:szCs w:val="22"/>
              </w:rPr>
            </w:pPr>
            <w:r w:rsidRPr="0047366C">
              <w:rPr>
                <w:bCs/>
                <w:sz w:val="22"/>
                <w:szCs w:val="22"/>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5CDDCA" w14:textId="77777777" w:rsidR="008B5961" w:rsidRPr="0047366C" w:rsidRDefault="008B5961" w:rsidP="00A7017A">
            <w:pPr>
              <w:rPr>
                <w:b/>
                <w:bCs/>
                <w:sz w:val="22"/>
                <w:szCs w:val="22"/>
              </w:rPr>
            </w:pPr>
            <w:r w:rsidRPr="0047366C">
              <w:rPr>
                <w:b/>
                <w:bCs/>
                <w:sz w:val="22"/>
                <w:szCs w:val="22"/>
              </w:rPr>
              <w:lastRenderedPageBreak/>
              <w:t>VPĮ 46 straipsnio 1 dalis</w:t>
            </w:r>
          </w:p>
          <w:p w14:paraId="39B560F4" w14:textId="77777777" w:rsidR="008B5961" w:rsidRPr="0047366C" w:rsidRDefault="008B5961" w:rsidP="00A7017A">
            <w:pPr>
              <w:rPr>
                <w:bCs/>
                <w:sz w:val="22"/>
                <w:szCs w:val="22"/>
              </w:rPr>
            </w:pPr>
          </w:p>
          <w:p w14:paraId="7E5550EC" w14:textId="77777777" w:rsidR="008B5961" w:rsidRPr="0047366C" w:rsidRDefault="008B5961" w:rsidP="00A7017A">
            <w:pPr>
              <w:rPr>
                <w:bCs/>
                <w:sz w:val="22"/>
                <w:szCs w:val="22"/>
              </w:rPr>
            </w:pPr>
            <w:r w:rsidRPr="0047366C">
              <w:rPr>
                <w:bCs/>
                <w:sz w:val="22"/>
                <w:szCs w:val="22"/>
              </w:rPr>
              <w:t>EBVPD III dalies A1-A6 punktai</w:t>
            </w:r>
          </w:p>
          <w:p w14:paraId="2A0E573C" w14:textId="77777777" w:rsidR="008B5961" w:rsidRPr="0047366C" w:rsidRDefault="008B5961" w:rsidP="00A7017A">
            <w:pPr>
              <w:rPr>
                <w:bCs/>
                <w:sz w:val="22"/>
                <w:szCs w:val="22"/>
              </w:rPr>
            </w:pPr>
          </w:p>
          <w:p w14:paraId="0335690D" w14:textId="77777777" w:rsidR="008B5961" w:rsidRPr="0047366C" w:rsidRDefault="008B5961" w:rsidP="00A7017A">
            <w:pPr>
              <w:rPr>
                <w:bCs/>
                <w:sz w:val="22"/>
                <w:szCs w:val="22"/>
              </w:rPr>
            </w:pPr>
            <w:r w:rsidRPr="0047366C">
              <w:rPr>
                <w:bCs/>
                <w:sz w:val="22"/>
                <w:szCs w:val="22"/>
              </w:rPr>
              <w:t>EBVPD III dalies D1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0BB971" w14:textId="77777777" w:rsidR="008B5961" w:rsidRPr="0047366C" w:rsidRDefault="008B5961" w:rsidP="00A7017A">
            <w:pPr>
              <w:rPr>
                <w:bCs/>
                <w:sz w:val="22"/>
                <w:szCs w:val="22"/>
              </w:rPr>
            </w:pPr>
            <w:r w:rsidRPr="0047366C">
              <w:rPr>
                <w:bCs/>
                <w:sz w:val="22"/>
                <w:szCs w:val="22"/>
              </w:rPr>
              <w:t>Iš Lietuvoje įsteigtų subjektų reikalaujama:</w:t>
            </w:r>
          </w:p>
          <w:p w14:paraId="63D5F3DA" w14:textId="77777777" w:rsidR="008B5961" w:rsidRPr="0047366C" w:rsidRDefault="008B5961" w:rsidP="008B5961">
            <w:pPr>
              <w:numPr>
                <w:ilvl w:val="0"/>
                <w:numId w:val="12"/>
              </w:numPr>
              <w:rPr>
                <w:b/>
                <w:bCs/>
                <w:sz w:val="22"/>
                <w:szCs w:val="22"/>
              </w:rPr>
            </w:pPr>
            <w:r w:rsidRPr="0047366C">
              <w:rPr>
                <w:bCs/>
                <w:sz w:val="22"/>
                <w:szCs w:val="22"/>
              </w:rPr>
              <w:t>išrašo iš teismo sprendimo arba</w:t>
            </w:r>
          </w:p>
          <w:p w14:paraId="21F8CDD6" w14:textId="77777777" w:rsidR="008B5961" w:rsidRPr="0047366C" w:rsidRDefault="008B5961" w:rsidP="008B5961">
            <w:pPr>
              <w:numPr>
                <w:ilvl w:val="0"/>
                <w:numId w:val="12"/>
              </w:numPr>
              <w:rPr>
                <w:b/>
                <w:bCs/>
                <w:sz w:val="22"/>
                <w:szCs w:val="22"/>
              </w:rPr>
            </w:pPr>
            <w:r w:rsidRPr="0047366C">
              <w:rPr>
                <w:bCs/>
                <w:sz w:val="22"/>
                <w:szCs w:val="22"/>
              </w:rPr>
              <w:t>Informatikos ir ryšių departamento prie Vidaus reikalų ministerijos pažymos, arba</w:t>
            </w:r>
          </w:p>
          <w:p w14:paraId="60FD43D6" w14:textId="77777777" w:rsidR="008B5961" w:rsidRPr="0047366C" w:rsidRDefault="008B5961" w:rsidP="008B5961">
            <w:pPr>
              <w:numPr>
                <w:ilvl w:val="0"/>
                <w:numId w:val="12"/>
              </w:numPr>
              <w:rPr>
                <w:b/>
                <w:bCs/>
                <w:sz w:val="22"/>
                <w:szCs w:val="22"/>
              </w:rPr>
            </w:pPr>
            <w:r w:rsidRPr="0047366C">
              <w:rPr>
                <w:bCs/>
                <w:sz w:val="22"/>
                <w:szCs w:val="22"/>
              </w:rPr>
              <w:t>valstybės įmonės Registrų centro Lietuvos Respublikos Vyriausybės nustatyta tvarka išduoto dokumento, patvirtinančio jungtinius kompetentingų institucijų tvarkomus duomenis.</w:t>
            </w:r>
          </w:p>
          <w:p w14:paraId="6F205250" w14:textId="77777777" w:rsidR="008B5961" w:rsidRPr="0047366C" w:rsidRDefault="008B5961" w:rsidP="00A7017A">
            <w:pPr>
              <w:rPr>
                <w:bCs/>
                <w:sz w:val="22"/>
                <w:szCs w:val="22"/>
              </w:rPr>
            </w:pPr>
          </w:p>
          <w:p w14:paraId="4602C4A4" w14:textId="77777777" w:rsidR="008B5961" w:rsidRPr="0047366C" w:rsidRDefault="008B5961" w:rsidP="00A7017A">
            <w:pPr>
              <w:rPr>
                <w:bCs/>
                <w:sz w:val="22"/>
                <w:szCs w:val="22"/>
              </w:rPr>
            </w:pPr>
            <w:r w:rsidRPr="0047366C">
              <w:rPr>
                <w:bCs/>
                <w:sz w:val="22"/>
                <w:szCs w:val="22"/>
              </w:rPr>
              <w:t>Iš ne Lietuvoje įsteigtų subjektų reikalaujama:</w:t>
            </w:r>
          </w:p>
          <w:p w14:paraId="733EB1E6" w14:textId="77777777" w:rsidR="008B5961" w:rsidRPr="0047366C" w:rsidRDefault="008B5961" w:rsidP="008B5961">
            <w:pPr>
              <w:numPr>
                <w:ilvl w:val="0"/>
                <w:numId w:val="12"/>
              </w:numPr>
              <w:rPr>
                <w:b/>
                <w:bCs/>
                <w:sz w:val="22"/>
                <w:szCs w:val="22"/>
              </w:rPr>
            </w:pPr>
            <w:r w:rsidRPr="0047366C">
              <w:rPr>
                <w:bCs/>
                <w:sz w:val="22"/>
                <w:szCs w:val="22"/>
              </w:rPr>
              <w:t>atitinkamos užsienio šalies institucijos dokumento</w:t>
            </w:r>
            <w:r w:rsidRPr="0047366C">
              <w:rPr>
                <w:bCs/>
                <w:sz w:val="22"/>
                <w:szCs w:val="22"/>
                <w:vertAlign w:val="superscript"/>
              </w:rPr>
              <w:t>*</w:t>
            </w:r>
            <w:r w:rsidRPr="0047366C">
              <w:rPr>
                <w:bCs/>
                <w:sz w:val="22"/>
                <w:szCs w:val="22"/>
              </w:rPr>
              <w:t>.</w:t>
            </w:r>
          </w:p>
          <w:p w14:paraId="473BBB17" w14:textId="77777777" w:rsidR="008B5961" w:rsidRPr="0047366C" w:rsidRDefault="008B5961" w:rsidP="00A7017A">
            <w:pPr>
              <w:rPr>
                <w:bCs/>
                <w:sz w:val="22"/>
                <w:szCs w:val="22"/>
              </w:rPr>
            </w:pPr>
          </w:p>
          <w:p w14:paraId="598548FB" w14:textId="77777777" w:rsidR="008B5961" w:rsidRPr="0047366C" w:rsidRDefault="008B5961" w:rsidP="00A7017A">
            <w:pPr>
              <w:rPr>
                <w:bCs/>
                <w:sz w:val="22"/>
                <w:szCs w:val="22"/>
              </w:rPr>
            </w:pPr>
            <w:r w:rsidRPr="0047366C">
              <w:rPr>
                <w:bCs/>
                <w:sz w:val="22"/>
                <w:szCs w:val="22"/>
              </w:rPr>
              <w:t xml:space="preserve">Nurodyti dokumentai turi būti išduoti ne anksčiau kaip 120 dienų iki </w:t>
            </w:r>
            <w:r w:rsidRPr="0047366C">
              <w:rPr>
                <w:bCs/>
                <w:i/>
                <w:iCs/>
                <w:sz w:val="22"/>
                <w:szCs w:val="22"/>
              </w:rPr>
              <w:t>tos dienos, kai tiekėjas perkančiojo subjekto prašymu turės pateikti pašalinimo pagrindų nebuvimą patvirtinančius dok</w:t>
            </w:r>
            <w:r w:rsidRPr="0047366C">
              <w:rPr>
                <w:bCs/>
                <w:sz w:val="22"/>
                <w:szCs w:val="22"/>
              </w:rPr>
              <w:t xml:space="preserve">umentus. </w:t>
            </w:r>
            <w:r w:rsidRPr="0047366C">
              <w:rPr>
                <w:b/>
                <w:bCs/>
                <w:i/>
                <w:iCs/>
                <w:sz w:val="22"/>
                <w:szCs w:val="22"/>
              </w:rPr>
              <w:t>Pavyzdys</w:t>
            </w:r>
            <w:r w:rsidRPr="0047366C">
              <w:rPr>
                <w:bCs/>
                <w:i/>
                <w:iCs/>
                <w:sz w:val="22"/>
                <w:szCs w:val="22"/>
              </w:rPr>
              <w:t xml:space="preserve">: Jeigu perkantysis subjektas 2023-10-10 kreipėsi į tiekėją prašydamas iki 2023-10-14 pateikti įrodančius dokumentus, jie turi būti išduoti </w:t>
            </w:r>
            <w:r w:rsidRPr="0047366C">
              <w:rPr>
                <w:bCs/>
                <w:i/>
                <w:iCs/>
                <w:sz w:val="22"/>
                <w:szCs w:val="22"/>
              </w:rPr>
              <w:lastRenderedPageBreak/>
              <w:t xml:space="preserve">ne anksčiau kaip 120 dienų, jas skaičiuojant atgal nuo 2023-10-14. </w:t>
            </w:r>
          </w:p>
          <w:p w14:paraId="694DA70A" w14:textId="77777777" w:rsidR="008B5961" w:rsidRPr="0047366C" w:rsidRDefault="008B5961" w:rsidP="00A7017A">
            <w:pPr>
              <w:rPr>
                <w:b/>
                <w:bCs/>
                <w:sz w:val="22"/>
                <w:szCs w:val="22"/>
              </w:rPr>
            </w:pPr>
          </w:p>
          <w:p w14:paraId="630E0D03" w14:textId="77777777" w:rsidR="008B5961" w:rsidRPr="0047366C" w:rsidRDefault="008B5961" w:rsidP="00A7017A">
            <w:pPr>
              <w:rPr>
                <w:bCs/>
                <w:sz w:val="22"/>
                <w:szCs w:val="22"/>
              </w:rPr>
            </w:pPr>
            <w:r w:rsidRPr="0047366C">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D1618E3" w14:textId="77777777" w:rsidR="008B5961" w:rsidRPr="0047366C" w:rsidRDefault="008B5961" w:rsidP="00A7017A">
            <w:pPr>
              <w:rPr>
                <w:b/>
                <w:bCs/>
                <w:i/>
                <w:iCs/>
                <w:sz w:val="22"/>
                <w:szCs w:val="22"/>
              </w:rPr>
            </w:pPr>
          </w:p>
          <w:p w14:paraId="43C58C6A" w14:textId="77777777" w:rsidR="008B5961" w:rsidRPr="0047366C" w:rsidRDefault="008B5961" w:rsidP="00A7017A">
            <w:pPr>
              <w:rPr>
                <w:bCs/>
                <w:sz w:val="22"/>
                <w:szCs w:val="22"/>
              </w:rPr>
            </w:pPr>
            <w:r w:rsidRPr="0047366C">
              <w:rPr>
                <w:b/>
                <w:bCs/>
                <w:sz w:val="22"/>
                <w:szCs w:val="22"/>
              </w:rPr>
              <w:t>PASTABA</w:t>
            </w:r>
          </w:p>
          <w:p w14:paraId="0CA89115" w14:textId="77777777" w:rsidR="008B5961" w:rsidRPr="0047366C" w:rsidRDefault="008B5961" w:rsidP="00A7017A">
            <w:pPr>
              <w:rPr>
                <w:bCs/>
                <w:sz w:val="22"/>
                <w:szCs w:val="22"/>
              </w:rPr>
            </w:pPr>
            <w:r w:rsidRPr="0047366C">
              <w:rPr>
                <w:b/>
                <w:bCs/>
                <w:sz w:val="22"/>
                <w:szCs w:val="22"/>
              </w:rPr>
              <w:t>Pažymų, patvirtinančių VPĮ 46 straipsnyje nurodytų tiekėjo pašalinimo pagrindų nebuvimą, pateikti nereikalaujama. Jų perkantysis subjektas reikalaus tik turėdamas pagrįstų abejonių dėl tiekėjo patikimumo</w:t>
            </w:r>
            <w:r w:rsidRPr="0047366C">
              <w:rPr>
                <w:bCs/>
                <w:sz w:val="22"/>
                <w:szCs w:val="22"/>
              </w:rPr>
              <w:t>.</w:t>
            </w:r>
          </w:p>
          <w:p w14:paraId="39D28C8D" w14:textId="77777777" w:rsidR="008B5961" w:rsidRPr="0047366C" w:rsidRDefault="008B5961" w:rsidP="00A7017A">
            <w:pPr>
              <w:rPr>
                <w:bCs/>
                <w:sz w:val="22"/>
                <w:szCs w:val="22"/>
              </w:rPr>
            </w:pPr>
          </w:p>
          <w:p w14:paraId="5D66C05B" w14:textId="77777777" w:rsidR="008B5961" w:rsidRPr="0047366C" w:rsidRDefault="008B5961" w:rsidP="00A7017A">
            <w:pPr>
              <w:rPr>
                <w:b/>
                <w:bCs/>
                <w:sz w:val="22"/>
                <w:szCs w:val="22"/>
              </w:rPr>
            </w:pPr>
          </w:p>
        </w:tc>
      </w:tr>
      <w:tr w:rsidR="008B5961" w:rsidRPr="0047366C" w14:paraId="018FD372"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F2E390"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11017A" w14:textId="77777777" w:rsidR="008B5961" w:rsidRPr="0047366C" w:rsidRDefault="008B5961" w:rsidP="00A7017A">
            <w:pPr>
              <w:rPr>
                <w:bCs/>
                <w:sz w:val="22"/>
                <w:szCs w:val="22"/>
              </w:rPr>
            </w:pPr>
            <w:r w:rsidRPr="0047366C">
              <w:rPr>
                <w:color w:val="000000" w:themeColor="text1"/>
                <w:sz w:val="22"/>
                <w:szCs w:val="22"/>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7269F4" w14:textId="77777777" w:rsidR="008B5961" w:rsidRPr="0047366C" w:rsidRDefault="008B5961" w:rsidP="00A7017A">
            <w:pPr>
              <w:pStyle w:val="Betarp"/>
              <w:rPr>
                <w:rFonts w:eastAsia="Yu Mincho"/>
                <w:b/>
                <w:bCs/>
                <w:color w:val="000000" w:themeColor="text1"/>
                <w:sz w:val="22"/>
                <w:szCs w:val="22"/>
              </w:rPr>
            </w:pPr>
            <w:r w:rsidRPr="0047366C">
              <w:rPr>
                <w:rFonts w:eastAsia="Yu Mincho"/>
                <w:b/>
                <w:bCs/>
                <w:color w:val="000000" w:themeColor="text1"/>
                <w:sz w:val="22"/>
                <w:szCs w:val="22"/>
              </w:rPr>
              <w:t>VPĮ 46 straipsnio 2¹ dalis</w:t>
            </w:r>
          </w:p>
          <w:p w14:paraId="67579E2A" w14:textId="77777777" w:rsidR="008B5961" w:rsidRPr="0047366C" w:rsidRDefault="008B5961" w:rsidP="00A7017A">
            <w:pPr>
              <w:pStyle w:val="Betarp"/>
              <w:rPr>
                <w:rFonts w:eastAsia="Yu Mincho"/>
                <w:b/>
                <w:bCs/>
                <w:color w:val="000000" w:themeColor="text1"/>
                <w:sz w:val="22"/>
                <w:szCs w:val="22"/>
              </w:rPr>
            </w:pPr>
          </w:p>
          <w:p w14:paraId="275B9A02" w14:textId="77777777" w:rsidR="008B5961" w:rsidRPr="0047366C" w:rsidRDefault="008B5961" w:rsidP="00A7017A">
            <w:pPr>
              <w:rPr>
                <w:b/>
                <w:bCs/>
                <w:sz w:val="22"/>
                <w:szCs w:val="22"/>
              </w:rPr>
            </w:pPr>
            <w:r w:rsidRPr="0047366C">
              <w:rPr>
                <w:rFonts w:eastAsia="Yu Mincho"/>
                <w:color w:val="000000" w:themeColor="text1"/>
                <w:sz w:val="22"/>
                <w:szCs w:val="22"/>
              </w:rPr>
              <w:t>EBVPD III dalies D2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301606" w14:textId="77777777" w:rsidR="008B5961" w:rsidRPr="0047366C" w:rsidRDefault="008B5961" w:rsidP="00A7017A">
            <w:pPr>
              <w:rPr>
                <w:bCs/>
                <w:sz w:val="22"/>
                <w:szCs w:val="22"/>
              </w:rPr>
            </w:pPr>
            <w:r w:rsidRPr="0047366C">
              <w:rPr>
                <w:bCs/>
                <w:sz w:val="22"/>
                <w:szCs w:val="22"/>
              </w:rPr>
              <w:t>Tiekėjas su pasiūlymu  pateikia   EBVPD.</w:t>
            </w:r>
          </w:p>
          <w:p w14:paraId="4FC988BE" w14:textId="77777777" w:rsidR="008B5961" w:rsidRPr="0047366C" w:rsidRDefault="008B5961" w:rsidP="00A7017A">
            <w:pPr>
              <w:rPr>
                <w:bCs/>
                <w:sz w:val="22"/>
                <w:szCs w:val="22"/>
              </w:rPr>
            </w:pPr>
          </w:p>
        </w:tc>
      </w:tr>
      <w:tr w:rsidR="008B5961" w:rsidRPr="0047366C" w14:paraId="44440EA1"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5AF65EE"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E600B4" w14:textId="77777777" w:rsidR="008B5961" w:rsidRPr="0047366C" w:rsidRDefault="008B5961" w:rsidP="00A7017A">
            <w:pPr>
              <w:rPr>
                <w:b/>
                <w:bCs/>
                <w:sz w:val="22"/>
                <w:szCs w:val="22"/>
              </w:rPr>
            </w:pPr>
            <w:r w:rsidRPr="0047366C">
              <w:rPr>
                <w:bCs/>
                <w:sz w:val="22"/>
                <w:szCs w:val="22"/>
              </w:rPr>
              <w:t xml:space="preserve">Tiekėjas yra nuteistas už įsipareigojimų, susijusių su mokesčių, įskaitant socialinio draudimo įmokas, mokėjimu, nevykdymą pagal šalies, kurioje registruotas tiekėjas, ar šalies, kurioje yra perkantysis subjektas, reikalavimus, kaip tai apibrėžta VPĮ 46 straipsnio 2 dalies 1 ir 3 punktuose, arba perkantysis subjektas turi kitų įrodymų apie šių įsipareigojimų nevykdymą. </w:t>
            </w:r>
          </w:p>
          <w:p w14:paraId="76B5C2ED" w14:textId="77777777" w:rsidR="008B5961" w:rsidRPr="0047366C" w:rsidRDefault="008B5961" w:rsidP="00A7017A">
            <w:pPr>
              <w:rPr>
                <w:b/>
                <w:bCs/>
                <w:sz w:val="22"/>
                <w:szCs w:val="22"/>
              </w:rPr>
            </w:pPr>
          </w:p>
          <w:p w14:paraId="3603EE3B" w14:textId="77777777" w:rsidR="008B5961" w:rsidRPr="0047366C" w:rsidRDefault="008B5961" w:rsidP="00A7017A">
            <w:pPr>
              <w:rPr>
                <w:b/>
                <w:bCs/>
                <w:sz w:val="22"/>
                <w:szCs w:val="22"/>
              </w:rPr>
            </w:pPr>
            <w:r w:rsidRPr="0047366C">
              <w:rPr>
                <w:bCs/>
                <w:sz w:val="22"/>
                <w:szCs w:val="22"/>
              </w:rPr>
              <w:t>Laikoma, kad tiekėjas nuteistas už aukščiau nurodytą nusikalstamą veiką, kai dėl:</w:t>
            </w:r>
          </w:p>
          <w:p w14:paraId="4FD70D7F" w14:textId="77777777" w:rsidR="008B5961" w:rsidRPr="0047366C" w:rsidRDefault="008B5961" w:rsidP="00A7017A">
            <w:pPr>
              <w:rPr>
                <w:bCs/>
                <w:sz w:val="22"/>
                <w:szCs w:val="22"/>
              </w:rPr>
            </w:pPr>
            <w:r w:rsidRPr="0047366C">
              <w:rPr>
                <w:bCs/>
                <w:sz w:val="22"/>
                <w:szCs w:val="22"/>
              </w:rPr>
              <w:t>1) tiekėjo, kuris yra fizinis asmuo, per pastaruosius 5 metus buvo priimtas ir įsiteisėjęs apkaltinamasis teismo nuosprendis ir šis asmuo turi neišnykusį ar nepanaikintą teistumą;</w:t>
            </w:r>
          </w:p>
          <w:p w14:paraId="082DA698" w14:textId="77777777" w:rsidR="008B5961" w:rsidRPr="0047366C" w:rsidRDefault="008B5961" w:rsidP="00A7017A">
            <w:pPr>
              <w:rPr>
                <w:bCs/>
                <w:sz w:val="22"/>
                <w:szCs w:val="22"/>
              </w:rPr>
            </w:pPr>
            <w:r w:rsidRPr="0047366C">
              <w:rPr>
                <w:bCs/>
                <w:sz w:val="22"/>
                <w:szCs w:val="22"/>
              </w:rPr>
              <w:t xml:space="preserve">2) tiekėjo, kuris yra juridinis asmuo, kita organizacija ar jos struktūrinis padalinys, per pastaruosius 5 metus buvo priimtas ir įsiteisėjęs apkaltinamasis teismo nuosprendis arba VPĮ 46 straipsnio 3 dalies atveju – galutinis administracinis </w:t>
            </w:r>
            <w:r w:rsidRPr="0047366C">
              <w:rPr>
                <w:bCs/>
                <w:sz w:val="22"/>
                <w:szCs w:val="22"/>
              </w:rPr>
              <w:lastRenderedPageBreak/>
              <w:t>sprendimas, jeigu toks sprendimas priimamas pagal tiekėjo šalies teisės aktų reikalavimus.</w:t>
            </w:r>
          </w:p>
          <w:p w14:paraId="5A5CC672" w14:textId="77777777" w:rsidR="008B5961" w:rsidRPr="0047366C" w:rsidRDefault="008B5961" w:rsidP="00A7017A">
            <w:pPr>
              <w:rPr>
                <w:b/>
                <w:bCs/>
                <w:sz w:val="22"/>
                <w:szCs w:val="22"/>
              </w:rPr>
            </w:pPr>
            <w:r w:rsidRPr="0047366C">
              <w:rPr>
                <w:bCs/>
                <w:sz w:val="22"/>
                <w:szCs w:val="22"/>
              </w:rPr>
              <w:t>Tačiau ši nuostata netaikoma, jeigu:</w:t>
            </w:r>
          </w:p>
          <w:p w14:paraId="3435EA37" w14:textId="77777777" w:rsidR="008B5961" w:rsidRPr="0047366C" w:rsidRDefault="008B5961" w:rsidP="00A7017A">
            <w:pPr>
              <w:rPr>
                <w:b/>
                <w:bCs/>
                <w:sz w:val="22"/>
                <w:szCs w:val="22"/>
              </w:rPr>
            </w:pPr>
            <w:r w:rsidRPr="0047366C">
              <w:rPr>
                <w:bCs/>
                <w:sz w:val="22"/>
                <w:szCs w:val="22"/>
              </w:rPr>
              <w:t>1) tiekėjas yra įsipareigojęs sumokėti mokesčius, įskaitant socialinio draudimo įmokas ir dėl to laikomas jau įvykdžiusiu šioje dalyje nurodytus įsipareigojimus;</w:t>
            </w:r>
          </w:p>
          <w:p w14:paraId="136721EA" w14:textId="77777777" w:rsidR="008B5961" w:rsidRPr="0047366C" w:rsidRDefault="008B5961" w:rsidP="00A7017A">
            <w:pPr>
              <w:rPr>
                <w:b/>
                <w:bCs/>
                <w:sz w:val="22"/>
                <w:szCs w:val="22"/>
              </w:rPr>
            </w:pPr>
            <w:r w:rsidRPr="0047366C">
              <w:rPr>
                <w:bCs/>
                <w:sz w:val="22"/>
                <w:szCs w:val="22"/>
              </w:rPr>
              <w:t>2) įsiskolinimo suma neviršija 50 Eur (penkiasdešimt eurų);</w:t>
            </w:r>
          </w:p>
          <w:p w14:paraId="768CD0FE" w14:textId="77777777" w:rsidR="008B5961" w:rsidRPr="0047366C" w:rsidRDefault="008B5961" w:rsidP="00A7017A">
            <w:pPr>
              <w:rPr>
                <w:b/>
                <w:bCs/>
                <w:sz w:val="22"/>
                <w:szCs w:val="22"/>
              </w:rPr>
            </w:pPr>
            <w:r w:rsidRPr="0047366C">
              <w:rPr>
                <w:bCs/>
                <w:sz w:val="22"/>
                <w:szCs w:val="22"/>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perkančiajam subjektui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3A88F4" w14:textId="77777777" w:rsidR="008B5961" w:rsidRPr="0047366C" w:rsidRDefault="008B5961" w:rsidP="00A7017A">
            <w:pPr>
              <w:rPr>
                <w:b/>
                <w:bCs/>
                <w:sz w:val="22"/>
                <w:szCs w:val="22"/>
              </w:rPr>
            </w:pPr>
            <w:r w:rsidRPr="0047366C">
              <w:rPr>
                <w:b/>
                <w:bCs/>
                <w:sz w:val="22"/>
                <w:szCs w:val="22"/>
              </w:rPr>
              <w:lastRenderedPageBreak/>
              <w:t>VPĮ 46 straipsnio 3 dalis</w:t>
            </w:r>
          </w:p>
          <w:p w14:paraId="47A4A2AD" w14:textId="77777777" w:rsidR="008B5961" w:rsidRPr="0047366C" w:rsidRDefault="008B5961" w:rsidP="00A7017A">
            <w:pPr>
              <w:rPr>
                <w:bCs/>
                <w:sz w:val="22"/>
                <w:szCs w:val="22"/>
              </w:rPr>
            </w:pPr>
          </w:p>
          <w:p w14:paraId="12019CDE" w14:textId="77777777" w:rsidR="008B5961" w:rsidRPr="0047366C" w:rsidRDefault="008B5961" w:rsidP="00A7017A">
            <w:pPr>
              <w:rPr>
                <w:bCs/>
                <w:sz w:val="22"/>
                <w:szCs w:val="22"/>
              </w:rPr>
            </w:pPr>
            <w:r w:rsidRPr="0047366C">
              <w:rPr>
                <w:bCs/>
                <w:sz w:val="22"/>
                <w:szCs w:val="22"/>
              </w:rPr>
              <w:t>EBVPD III dalies B1 ir B2 punktai</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EBB834" w14:textId="77777777" w:rsidR="008B5961" w:rsidRPr="0047366C" w:rsidRDefault="008B5961" w:rsidP="00A7017A">
            <w:pPr>
              <w:rPr>
                <w:b/>
                <w:bCs/>
                <w:sz w:val="22"/>
                <w:szCs w:val="22"/>
              </w:rPr>
            </w:pPr>
            <w:r w:rsidRPr="0047366C">
              <w:rPr>
                <w:bCs/>
                <w:sz w:val="22"/>
                <w:szCs w:val="22"/>
              </w:rPr>
              <w:t>1) Dėl įsipareigojimų, susijusių su mokesčių mokėjimu, įvykdymo iš Lietuvoje įsteigtų subjektų prašoma:</w:t>
            </w:r>
          </w:p>
          <w:p w14:paraId="08068EA4" w14:textId="77777777" w:rsidR="008B5961" w:rsidRPr="0047366C" w:rsidRDefault="008B5961" w:rsidP="00A7017A">
            <w:pPr>
              <w:rPr>
                <w:b/>
                <w:bCs/>
                <w:sz w:val="22"/>
                <w:szCs w:val="22"/>
              </w:rPr>
            </w:pPr>
          </w:p>
          <w:p w14:paraId="7E9AE4B1" w14:textId="77777777" w:rsidR="008B5961" w:rsidRPr="0047366C" w:rsidRDefault="008B5961" w:rsidP="008B5961">
            <w:pPr>
              <w:numPr>
                <w:ilvl w:val="0"/>
                <w:numId w:val="15"/>
              </w:numPr>
              <w:rPr>
                <w:bCs/>
                <w:sz w:val="22"/>
                <w:szCs w:val="22"/>
              </w:rPr>
            </w:pPr>
            <w:r w:rsidRPr="0047366C">
              <w:rPr>
                <w:bCs/>
                <w:sz w:val="22"/>
                <w:szCs w:val="22"/>
              </w:rPr>
              <w:t>išrašo iš teismo sprendimo (jei toks yra) arba Valstybinės mokesčių inspekcijos prie Lietuvos Respublikos finansų ministerijos išduoto dokumento,</w:t>
            </w:r>
          </w:p>
          <w:p w14:paraId="17446692" w14:textId="77777777" w:rsidR="008B5961" w:rsidRPr="0047366C" w:rsidRDefault="008B5961" w:rsidP="008B5961">
            <w:pPr>
              <w:numPr>
                <w:ilvl w:val="0"/>
                <w:numId w:val="14"/>
              </w:numPr>
              <w:rPr>
                <w:bCs/>
                <w:sz w:val="22"/>
                <w:szCs w:val="22"/>
              </w:rPr>
            </w:pPr>
            <w:r w:rsidRPr="0047366C">
              <w:rPr>
                <w:bCs/>
                <w:sz w:val="22"/>
                <w:szCs w:val="22"/>
              </w:rPr>
              <w:t xml:space="preserve">arba valstybės įmonės Registrų centro Lietuvos Respublikos Vyriausybės nustatyta tvarka išduoto dokumento, patvirtinančio jungtinius kompetentingų </w:t>
            </w:r>
            <w:r w:rsidRPr="0047366C">
              <w:rPr>
                <w:bCs/>
                <w:sz w:val="22"/>
                <w:szCs w:val="22"/>
              </w:rPr>
              <w:lastRenderedPageBreak/>
              <w:t>institucijų tvarkomus duomenis.</w:t>
            </w:r>
          </w:p>
          <w:p w14:paraId="361FA3B7" w14:textId="77777777" w:rsidR="008B5961" w:rsidRPr="0047366C" w:rsidRDefault="008B5961" w:rsidP="00A7017A">
            <w:pPr>
              <w:rPr>
                <w:bCs/>
                <w:sz w:val="22"/>
                <w:szCs w:val="22"/>
              </w:rPr>
            </w:pPr>
          </w:p>
          <w:p w14:paraId="76D8718D" w14:textId="77777777" w:rsidR="008B5961" w:rsidRPr="0047366C" w:rsidRDefault="008B5961" w:rsidP="00A7017A">
            <w:pPr>
              <w:rPr>
                <w:bCs/>
                <w:sz w:val="22"/>
                <w:szCs w:val="22"/>
              </w:rPr>
            </w:pPr>
            <w:r w:rsidRPr="0047366C">
              <w:rPr>
                <w:bCs/>
                <w:sz w:val="22"/>
                <w:szCs w:val="22"/>
              </w:rPr>
              <w:t>Iš ne Lietuvoje įsteigtų subjektų reikalaujama:</w:t>
            </w:r>
          </w:p>
          <w:p w14:paraId="688938C3" w14:textId="77777777" w:rsidR="008B5961" w:rsidRPr="0047366C" w:rsidRDefault="008B5961" w:rsidP="008B5961">
            <w:pPr>
              <w:numPr>
                <w:ilvl w:val="0"/>
                <w:numId w:val="12"/>
              </w:numPr>
              <w:rPr>
                <w:b/>
                <w:bCs/>
                <w:sz w:val="22"/>
                <w:szCs w:val="22"/>
              </w:rPr>
            </w:pPr>
            <w:r w:rsidRPr="0047366C">
              <w:rPr>
                <w:bCs/>
                <w:sz w:val="22"/>
                <w:szCs w:val="22"/>
              </w:rPr>
              <w:t>atitinkamos užsienio šalies institucijos dokumento</w:t>
            </w:r>
            <w:r w:rsidRPr="0047366C">
              <w:rPr>
                <w:bCs/>
                <w:sz w:val="22"/>
                <w:szCs w:val="22"/>
                <w:vertAlign w:val="superscript"/>
              </w:rPr>
              <w:t>*</w:t>
            </w:r>
            <w:r w:rsidRPr="0047366C">
              <w:rPr>
                <w:bCs/>
                <w:sz w:val="22"/>
                <w:szCs w:val="22"/>
              </w:rPr>
              <w:t>.</w:t>
            </w:r>
          </w:p>
          <w:p w14:paraId="73538B7F" w14:textId="77777777" w:rsidR="008B5961" w:rsidRPr="0047366C" w:rsidRDefault="008B5961" w:rsidP="00A7017A">
            <w:pPr>
              <w:rPr>
                <w:bCs/>
                <w:sz w:val="22"/>
                <w:szCs w:val="22"/>
              </w:rPr>
            </w:pPr>
          </w:p>
          <w:p w14:paraId="671B6E3C" w14:textId="77777777" w:rsidR="008B5961" w:rsidRPr="0047366C" w:rsidRDefault="008B5961" w:rsidP="00A7017A">
            <w:pPr>
              <w:rPr>
                <w:bCs/>
                <w:i/>
                <w:iCs/>
                <w:sz w:val="22"/>
                <w:szCs w:val="22"/>
              </w:rPr>
            </w:pPr>
            <w:r w:rsidRPr="0047366C">
              <w:rPr>
                <w:bCs/>
                <w:sz w:val="22"/>
                <w:szCs w:val="22"/>
              </w:rPr>
              <w:t xml:space="preserve">Nurodyti dokumentai turi būti  išduoti ne anksčiau kaip 120 dienų iki </w:t>
            </w:r>
            <w:r w:rsidRPr="0047366C">
              <w:rPr>
                <w:bCs/>
                <w:i/>
                <w:iCs/>
                <w:sz w:val="22"/>
                <w:szCs w:val="22"/>
              </w:rPr>
              <w:t>tos dienos, kai tiekėjas perkančiojo subjekto prašymu turės pateikti pašalinimo pagrindų nebuvimą patvirtinančius dok</w:t>
            </w:r>
            <w:r w:rsidRPr="0047366C">
              <w:rPr>
                <w:bCs/>
                <w:sz w:val="22"/>
                <w:szCs w:val="22"/>
              </w:rPr>
              <w:t xml:space="preserve">umentus. </w:t>
            </w:r>
            <w:r w:rsidRPr="0047366C">
              <w:rPr>
                <w:b/>
                <w:bCs/>
                <w:i/>
                <w:iCs/>
                <w:sz w:val="22"/>
                <w:szCs w:val="22"/>
              </w:rPr>
              <w:t>Pavyzdys</w:t>
            </w:r>
            <w:r w:rsidRPr="0047366C">
              <w:rPr>
                <w:bCs/>
                <w:i/>
                <w:iCs/>
                <w:sz w:val="22"/>
                <w:szCs w:val="22"/>
              </w:rPr>
              <w:t xml:space="preserve">: Jeigu perkantysis subjektas 2023-10-10 kreipėsi į tiekėją prašydamas iki 2023-10-14 pateikti įrodančius dokumentus, jie turi būti išduoti ne anksčiau kaip 120 dienų, jas skaičiuojant atgal nuo 2023-10-14. </w:t>
            </w:r>
          </w:p>
          <w:p w14:paraId="2260F19B" w14:textId="77777777" w:rsidR="008B5961" w:rsidRPr="0047366C" w:rsidRDefault="008B5961" w:rsidP="00A7017A">
            <w:pPr>
              <w:rPr>
                <w:bCs/>
                <w:i/>
                <w:iCs/>
                <w:sz w:val="22"/>
                <w:szCs w:val="22"/>
              </w:rPr>
            </w:pPr>
          </w:p>
          <w:p w14:paraId="7C2179CF" w14:textId="77777777" w:rsidR="008B5961" w:rsidRPr="0047366C" w:rsidRDefault="008B5961" w:rsidP="00A7017A">
            <w:pPr>
              <w:rPr>
                <w:b/>
                <w:bCs/>
                <w:sz w:val="22"/>
                <w:szCs w:val="22"/>
              </w:rPr>
            </w:pPr>
            <w:r w:rsidRPr="0047366C">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2B4AE460" w14:textId="77777777" w:rsidR="008B5961" w:rsidRPr="0047366C" w:rsidRDefault="008B5961" w:rsidP="00A7017A">
            <w:pPr>
              <w:rPr>
                <w:b/>
                <w:bCs/>
                <w:sz w:val="22"/>
                <w:szCs w:val="22"/>
              </w:rPr>
            </w:pPr>
          </w:p>
          <w:p w14:paraId="7327F92F" w14:textId="77777777" w:rsidR="008B5961" w:rsidRPr="0047366C" w:rsidRDefault="008B5961" w:rsidP="00A7017A">
            <w:pPr>
              <w:rPr>
                <w:b/>
                <w:bCs/>
                <w:sz w:val="22"/>
                <w:szCs w:val="22"/>
              </w:rPr>
            </w:pPr>
            <w:r w:rsidRPr="0047366C">
              <w:rPr>
                <w:bCs/>
                <w:sz w:val="22"/>
                <w:szCs w:val="22"/>
              </w:rPr>
              <w:t>2) Dėl įsipareigojimų, susijusių su socialinio draudimo įmokų mokėjimu, įvykdymo iš Lietuvoje įsteigtų subjektų prašoma:</w:t>
            </w:r>
          </w:p>
          <w:p w14:paraId="5F8F76C2" w14:textId="77777777" w:rsidR="008B5961" w:rsidRPr="0047366C" w:rsidRDefault="008B5961" w:rsidP="00A7017A">
            <w:pPr>
              <w:rPr>
                <w:bCs/>
                <w:sz w:val="22"/>
                <w:szCs w:val="22"/>
              </w:rPr>
            </w:pPr>
            <w:r w:rsidRPr="0047366C">
              <w:rPr>
                <w:bCs/>
                <w:sz w:val="22"/>
                <w:szCs w:val="22"/>
              </w:rPr>
              <w:t xml:space="preserve">2.1) Jeigu tiekėjas yra juridinis asmuo, registruotas Lietuvos Respublikoje, iš jo nereikalaujama pateikti jokių šį reikalavimą įrodančių dokumentų. Perkantysis subjektas savarankiškai patikrina duomenis nacionalinėje duomenų bazėje,  adresu </w:t>
            </w:r>
            <w:hyperlink r:id="rId16" w:history="1">
              <w:r w:rsidRPr="0047366C">
                <w:rPr>
                  <w:rStyle w:val="Hipersaitas"/>
                  <w:bCs/>
                  <w:sz w:val="22"/>
                  <w:szCs w:val="22"/>
                </w:rPr>
                <w:t>http://draudejai.sodra.lt/draudeju_viesi_duomenys/</w:t>
              </w:r>
            </w:hyperlink>
            <w:r w:rsidRPr="0047366C">
              <w:rPr>
                <w:bCs/>
                <w:sz w:val="22"/>
                <w:szCs w:val="22"/>
              </w:rPr>
              <w:t>.</w:t>
            </w:r>
          </w:p>
          <w:p w14:paraId="1DCBE5E4" w14:textId="77777777" w:rsidR="008B5961" w:rsidRPr="0047366C" w:rsidRDefault="008B5961" w:rsidP="00A7017A">
            <w:pPr>
              <w:rPr>
                <w:bCs/>
                <w:sz w:val="22"/>
                <w:szCs w:val="22"/>
              </w:rPr>
            </w:pPr>
            <w:r w:rsidRPr="0047366C">
              <w:rPr>
                <w:bCs/>
                <w:sz w:val="22"/>
                <w:szCs w:val="22"/>
              </w:rPr>
              <w:t xml:space="preserve"> </w:t>
            </w:r>
          </w:p>
          <w:p w14:paraId="323F2782" w14:textId="77777777" w:rsidR="008B5961" w:rsidRPr="0047366C" w:rsidRDefault="008B5961" w:rsidP="00A7017A">
            <w:pPr>
              <w:rPr>
                <w:bCs/>
                <w:sz w:val="22"/>
                <w:szCs w:val="22"/>
              </w:rPr>
            </w:pPr>
            <w:r w:rsidRPr="0047366C">
              <w:rPr>
                <w:bCs/>
                <w:sz w:val="22"/>
                <w:szCs w:val="22"/>
              </w:rPr>
              <w:t xml:space="preserve">        Perkantysis subjektas patikrins ir išsaugos paskutinės pasiūlymų pateikimo dienos  ir   </w:t>
            </w:r>
            <w:r w:rsidRPr="0047366C">
              <w:rPr>
                <w:bCs/>
                <w:sz w:val="22"/>
                <w:szCs w:val="22"/>
              </w:rPr>
              <w:lastRenderedPageBreak/>
              <w:t xml:space="preserve">kreipimosi į tiekėją dėl patvirtinančių dokumentų pagal EBVPD  pateikimo dieną nacionalinėje duomenų bazėje,  adresu </w:t>
            </w:r>
            <w:hyperlink r:id="rId17" w:history="1">
              <w:r w:rsidRPr="0047366C">
                <w:rPr>
                  <w:rStyle w:val="Hipersaitas"/>
                  <w:bCs/>
                  <w:sz w:val="22"/>
                  <w:szCs w:val="22"/>
                </w:rPr>
                <w:t>http://draudejai.sodra.lt/draudeju_viesi_duomenys/</w:t>
              </w:r>
            </w:hyperlink>
            <w:r w:rsidRPr="0047366C">
              <w:rPr>
                <w:bCs/>
                <w:sz w:val="22"/>
                <w:szCs w:val="22"/>
              </w:rPr>
              <w:t xml:space="preserve">  </w:t>
            </w:r>
            <w:r w:rsidRPr="0047366C">
              <w:rPr>
                <w:b/>
                <w:bCs/>
                <w:sz w:val="22"/>
                <w:szCs w:val="22"/>
              </w:rPr>
              <w:t>matomus</w:t>
            </w:r>
            <w:r w:rsidRPr="0047366C">
              <w:rPr>
                <w:bCs/>
                <w:sz w:val="22"/>
                <w:szCs w:val="22"/>
              </w:rPr>
              <w:t xml:space="preserve">  vėliausios datos duomenis.   </w:t>
            </w:r>
          </w:p>
          <w:p w14:paraId="3BDB6B3C" w14:textId="77777777" w:rsidR="008B5961" w:rsidRPr="0047366C" w:rsidRDefault="008B5961" w:rsidP="00A7017A">
            <w:pPr>
              <w:rPr>
                <w:b/>
                <w:bCs/>
                <w:sz w:val="22"/>
                <w:szCs w:val="22"/>
              </w:rPr>
            </w:pPr>
          </w:p>
          <w:p w14:paraId="6BADC1CC" w14:textId="77777777" w:rsidR="008B5961" w:rsidRPr="0047366C" w:rsidRDefault="008B5961" w:rsidP="00A7017A">
            <w:pPr>
              <w:rPr>
                <w:bCs/>
                <w:sz w:val="22"/>
                <w:szCs w:val="22"/>
              </w:rPr>
            </w:pPr>
            <w:r w:rsidRPr="0047366C">
              <w:rPr>
                <w:bCs/>
                <w:sz w:val="22"/>
                <w:szCs w:val="22"/>
              </w:rPr>
              <w:t>Jeigu dėl Valstybinio socialinio draudimo fondo valdybos (toliau – „Sodra“) informacinės sistemos techninių trikdžių perkantysis subjektas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3F0A99F" w14:textId="77777777" w:rsidR="008B5961" w:rsidRPr="0047366C" w:rsidRDefault="008B5961" w:rsidP="00A7017A">
            <w:pPr>
              <w:rPr>
                <w:b/>
                <w:bCs/>
                <w:sz w:val="22"/>
                <w:szCs w:val="22"/>
              </w:rPr>
            </w:pPr>
          </w:p>
          <w:p w14:paraId="42A7EBA3" w14:textId="77777777" w:rsidR="008B5961" w:rsidRPr="0047366C" w:rsidRDefault="008B5961" w:rsidP="00A7017A">
            <w:pPr>
              <w:rPr>
                <w:bCs/>
                <w:sz w:val="22"/>
                <w:szCs w:val="22"/>
              </w:rPr>
            </w:pPr>
            <w:r w:rsidRPr="0047366C">
              <w:rPr>
                <w:bCs/>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3F07B2DE" w14:textId="77777777" w:rsidR="008B5961" w:rsidRPr="0047366C" w:rsidRDefault="008B5961" w:rsidP="00A7017A">
            <w:pPr>
              <w:rPr>
                <w:b/>
                <w:bCs/>
                <w:sz w:val="22"/>
                <w:szCs w:val="22"/>
              </w:rPr>
            </w:pPr>
          </w:p>
          <w:p w14:paraId="2565C2A5" w14:textId="77777777" w:rsidR="008B5961" w:rsidRPr="0047366C" w:rsidRDefault="008B5961" w:rsidP="00A7017A">
            <w:pPr>
              <w:rPr>
                <w:bCs/>
                <w:sz w:val="22"/>
                <w:szCs w:val="22"/>
              </w:rPr>
            </w:pPr>
            <w:r w:rsidRPr="0047366C">
              <w:rPr>
                <w:bCs/>
                <w:sz w:val="22"/>
                <w:szCs w:val="22"/>
              </w:rPr>
              <w:t>Iš ne Lietuvoje įsteigtų subjektų reikalaujama:</w:t>
            </w:r>
          </w:p>
          <w:p w14:paraId="4BE8FF2B" w14:textId="77777777" w:rsidR="008B5961" w:rsidRPr="0047366C" w:rsidRDefault="008B5961" w:rsidP="008B5961">
            <w:pPr>
              <w:numPr>
                <w:ilvl w:val="0"/>
                <w:numId w:val="12"/>
              </w:numPr>
              <w:rPr>
                <w:b/>
                <w:bCs/>
                <w:sz w:val="22"/>
                <w:szCs w:val="22"/>
              </w:rPr>
            </w:pPr>
            <w:r w:rsidRPr="0047366C">
              <w:rPr>
                <w:bCs/>
                <w:sz w:val="22"/>
                <w:szCs w:val="22"/>
              </w:rPr>
              <w:t>atitinkamos užsienio šalies kompetentingos institucijos dokumento</w:t>
            </w:r>
            <w:r w:rsidRPr="0047366C">
              <w:rPr>
                <w:bCs/>
                <w:sz w:val="22"/>
                <w:szCs w:val="22"/>
                <w:vertAlign w:val="superscript"/>
              </w:rPr>
              <w:t>*</w:t>
            </w:r>
            <w:r w:rsidRPr="0047366C">
              <w:rPr>
                <w:bCs/>
                <w:sz w:val="22"/>
                <w:szCs w:val="22"/>
              </w:rPr>
              <w:t>.</w:t>
            </w:r>
          </w:p>
          <w:p w14:paraId="4491FC8C" w14:textId="77777777" w:rsidR="008B5961" w:rsidRPr="0047366C" w:rsidRDefault="008B5961" w:rsidP="00A7017A">
            <w:pPr>
              <w:rPr>
                <w:b/>
                <w:bCs/>
                <w:sz w:val="22"/>
                <w:szCs w:val="22"/>
              </w:rPr>
            </w:pPr>
          </w:p>
          <w:p w14:paraId="2F925E3A" w14:textId="77777777" w:rsidR="008B5961" w:rsidRPr="0047366C" w:rsidRDefault="008B5961" w:rsidP="00A7017A">
            <w:pPr>
              <w:rPr>
                <w:bCs/>
                <w:i/>
                <w:iCs/>
                <w:sz w:val="22"/>
                <w:szCs w:val="22"/>
              </w:rPr>
            </w:pPr>
            <w:r w:rsidRPr="0047366C">
              <w:rPr>
                <w:bCs/>
                <w:sz w:val="22"/>
                <w:szCs w:val="22"/>
              </w:rPr>
              <w:t xml:space="preserve">Nurodyti dokumentai turi būti  išduoti ne anksčiau kaip 120 </w:t>
            </w:r>
            <w:r w:rsidRPr="0047366C">
              <w:rPr>
                <w:bCs/>
                <w:sz w:val="22"/>
                <w:szCs w:val="22"/>
              </w:rPr>
              <w:lastRenderedPageBreak/>
              <w:t xml:space="preserve">dienų iki </w:t>
            </w:r>
            <w:r w:rsidRPr="0047366C">
              <w:rPr>
                <w:bCs/>
                <w:i/>
                <w:iCs/>
                <w:sz w:val="22"/>
                <w:szCs w:val="22"/>
              </w:rPr>
              <w:t>tos dienos, kai tiekėjas perkančiojo subjekto prašymu turės pateikti pašalinimo pagrindų nebuvimą patvirtinančius dok</w:t>
            </w:r>
            <w:r w:rsidRPr="0047366C">
              <w:rPr>
                <w:bCs/>
                <w:sz w:val="22"/>
                <w:szCs w:val="22"/>
              </w:rPr>
              <w:t xml:space="preserve">umentus. </w:t>
            </w:r>
            <w:r w:rsidRPr="0047366C">
              <w:rPr>
                <w:b/>
                <w:bCs/>
                <w:i/>
                <w:iCs/>
                <w:sz w:val="22"/>
                <w:szCs w:val="22"/>
              </w:rPr>
              <w:t>Pavyzdys</w:t>
            </w:r>
            <w:r w:rsidRPr="0047366C">
              <w:rPr>
                <w:bCs/>
                <w:i/>
                <w:iCs/>
                <w:sz w:val="22"/>
                <w:szCs w:val="22"/>
              </w:rPr>
              <w:t>: Jeigu perkantysis subjektas 2023-10-10 kreipėsi į tiekėją prašydama iki 2023-10-14 pateikti įrodančius dokumentus, jie turi būti išduoti ne anksčiau kaip 120 dienų, jas skaičiuojant atgal nuo 2023-10-14.</w:t>
            </w:r>
          </w:p>
          <w:p w14:paraId="1D35A8F8" w14:textId="77777777" w:rsidR="008B5961" w:rsidRPr="0047366C" w:rsidRDefault="008B5961" w:rsidP="00A7017A">
            <w:pPr>
              <w:rPr>
                <w:b/>
                <w:bCs/>
                <w:sz w:val="22"/>
                <w:szCs w:val="22"/>
              </w:rPr>
            </w:pPr>
          </w:p>
          <w:p w14:paraId="2E9FFA07" w14:textId="77777777" w:rsidR="008B5961" w:rsidRPr="0047366C" w:rsidRDefault="008B5961" w:rsidP="00A7017A">
            <w:pPr>
              <w:rPr>
                <w:bCs/>
                <w:sz w:val="22"/>
                <w:szCs w:val="22"/>
              </w:rPr>
            </w:pPr>
            <w:r w:rsidRPr="0047366C">
              <w:rPr>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p w14:paraId="4A47A068" w14:textId="77777777" w:rsidR="008B5961" w:rsidRPr="0047366C" w:rsidRDefault="008B5961" w:rsidP="00A7017A">
            <w:pPr>
              <w:rPr>
                <w:b/>
                <w:bCs/>
                <w:i/>
                <w:iCs/>
                <w:sz w:val="22"/>
                <w:szCs w:val="22"/>
              </w:rPr>
            </w:pPr>
          </w:p>
          <w:p w14:paraId="38E182A9" w14:textId="77777777" w:rsidR="008B5961" w:rsidRPr="0047366C" w:rsidRDefault="008B5961" w:rsidP="00A7017A">
            <w:pPr>
              <w:rPr>
                <w:b/>
                <w:bCs/>
                <w:sz w:val="22"/>
                <w:szCs w:val="22"/>
              </w:rPr>
            </w:pPr>
            <w:r w:rsidRPr="0047366C">
              <w:rPr>
                <w:b/>
                <w:bCs/>
                <w:sz w:val="22"/>
                <w:szCs w:val="22"/>
              </w:rPr>
              <w:t>PASTABA</w:t>
            </w:r>
          </w:p>
          <w:p w14:paraId="3E5E4ECF" w14:textId="77777777" w:rsidR="008B5961" w:rsidRPr="0047366C" w:rsidRDefault="008B5961" w:rsidP="00A7017A">
            <w:pPr>
              <w:rPr>
                <w:bCs/>
                <w:sz w:val="22"/>
                <w:szCs w:val="22"/>
              </w:rPr>
            </w:pPr>
            <w:r w:rsidRPr="0047366C">
              <w:rPr>
                <w:b/>
                <w:bCs/>
                <w:sz w:val="22"/>
                <w:szCs w:val="22"/>
              </w:rPr>
              <w:t>Pažymų, patvirtinančių VPĮ 46 straipsnyje nurodytų tiekėjo pašalinimo pagrindų nebuvimą, pateikti nereikalaujama. Jų perkantysis subjektas reikalaus tik turėdamas pagrįstų abejonių dėl tiekėjo patikimumo.</w:t>
            </w:r>
          </w:p>
          <w:p w14:paraId="430224A1" w14:textId="77777777" w:rsidR="008B5961" w:rsidRPr="0047366C" w:rsidRDefault="008B5961" w:rsidP="00A7017A">
            <w:pPr>
              <w:rPr>
                <w:b/>
                <w:bCs/>
                <w:sz w:val="22"/>
                <w:szCs w:val="22"/>
              </w:rPr>
            </w:pPr>
          </w:p>
        </w:tc>
      </w:tr>
      <w:tr w:rsidR="008B5961" w:rsidRPr="0047366C" w14:paraId="5E88A1DE"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F1FDAD"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9D7864" w14:textId="77777777" w:rsidR="008B5961" w:rsidRPr="0047366C" w:rsidRDefault="008B5961" w:rsidP="00A7017A">
            <w:pPr>
              <w:rPr>
                <w:b/>
                <w:bCs/>
                <w:sz w:val="22"/>
                <w:szCs w:val="22"/>
              </w:rPr>
            </w:pPr>
            <w:r w:rsidRPr="0047366C">
              <w:rPr>
                <w:bCs/>
                <w:sz w:val="22"/>
                <w:szCs w:val="22"/>
              </w:rPr>
              <w:t>Tiekėjas su kitais tiekėjais yra sudaręs susitarimų, kuriais siekiama iškreipti konkurenciją atliekamame pirkime, ir perkantysis subjektas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20640E" w14:textId="77777777" w:rsidR="008B5961" w:rsidRPr="0047366C" w:rsidRDefault="008B5961" w:rsidP="00A7017A">
            <w:pPr>
              <w:rPr>
                <w:b/>
                <w:bCs/>
                <w:sz w:val="22"/>
                <w:szCs w:val="22"/>
              </w:rPr>
            </w:pPr>
            <w:r w:rsidRPr="0047366C">
              <w:rPr>
                <w:b/>
                <w:bCs/>
                <w:sz w:val="22"/>
                <w:szCs w:val="22"/>
              </w:rPr>
              <w:t>VPĮ 46 straipsnio 4 dalies 1 punktas</w:t>
            </w:r>
          </w:p>
          <w:p w14:paraId="2CAB41C2" w14:textId="77777777" w:rsidR="008B5961" w:rsidRPr="0047366C" w:rsidRDefault="008B5961" w:rsidP="00A7017A">
            <w:pPr>
              <w:rPr>
                <w:bCs/>
                <w:sz w:val="22"/>
                <w:szCs w:val="22"/>
              </w:rPr>
            </w:pPr>
          </w:p>
          <w:p w14:paraId="41066CB1" w14:textId="77777777" w:rsidR="008B5961" w:rsidRPr="0047366C" w:rsidRDefault="008B5961" w:rsidP="00A7017A">
            <w:pPr>
              <w:rPr>
                <w:bCs/>
                <w:sz w:val="22"/>
                <w:szCs w:val="22"/>
              </w:rPr>
            </w:pPr>
            <w:r w:rsidRPr="0047366C">
              <w:rPr>
                <w:bCs/>
                <w:sz w:val="22"/>
                <w:szCs w:val="22"/>
              </w:rPr>
              <w:t>EBVPD III dalies C10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84AB80" w14:textId="77777777" w:rsidR="008B5961" w:rsidRPr="0047366C" w:rsidRDefault="008B5961" w:rsidP="00A7017A">
            <w:pPr>
              <w:rPr>
                <w:bCs/>
                <w:sz w:val="22"/>
                <w:szCs w:val="22"/>
              </w:rPr>
            </w:pPr>
            <w:r w:rsidRPr="0047366C">
              <w:rPr>
                <w:bCs/>
                <w:sz w:val="22"/>
                <w:szCs w:val="22"/>
              </w:rPr>
              <w:t>Tiekėjas su pasiūlymu  pateikia   EBVPD.</w:t>
            </w:r>
          </w:p>
          <w:p w14:paraId="32B4283D" w14:textId="77777777" w:rsidR="008B5961" w:rsidRPr="0047366C" w:rsidRDefault="008B5961" w:rsidP="00A7017A">
            <w:pPr>
              <w:rPr>
                <w:bCs/>
                <w:iCs/>
                <w:sz w:val="22"/>
                <w:szCs w:val="22"/>
              </w:rPr>
            </w:pPr>
          </w:p>
          <w:p w14:paraId="447884BA" w14:textId="77777777" w:rsidR="008B5961" w:rsidRPr="0047366C" w:rsidRDefault="008B5961" w:rsidP="00A7017A">
            <w:pPr>
              <w:rPr>
                <w:b/>
                <w:bCs/>
                <w:iCs/>
                <w:sz w:val="22"/>
                <w:szCs w:val="22"/>
              </w:rPr>
            </w:pPr>
          </w:p>
        </w:tc>
      </w:tr>
      <w:tr w:rsidR="008B5961" w:rsidRPr="0047366C" w14:paraId="4FC18AF5"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B6BABC"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268628" w14:textId="77777777" w:rsidR="008B5961" w:rsidRPr="0047366C" w:rsidRDefault="008B5961" w:rsidP="00A7017A">
            <w:pPr>
              <w:rPr>
                <w:b/>
                <w:bCs/>
                <w:sz w:val="22"/>
                <w:szCs w:val="22"/>
              </w:rPr>
            </w:pPr>
            <w:r w:rsidRPr="0047366C">
              <w:rPr>
                <w:bCs/>
                <w:sz w:val="22"/>
                <w:szCs w:val="22"/>
              </w:rPr>
              <w:t xml:space="preserve">Tiekėjas pirkimo metu pateko į interesų konflikto situaciją, kaip apibrėžta PĮ 33 straipsnyje, ir atitinkamos padėties negalima ištaisyti. </w:t>
            </w:r>
          </w:p>
          <w:p w14:paraId="53F5676D" w14:textId="77777777" w:rsidR="008B5961" w:rsidRPr="0047366C" w:rsidRDefault="008B5961" w:rsidP="00A7017A">
            <w:pPr>
              <w:rPr>
                <w:b/>
                <w:bCs/>
                <w:sz w:val="22"/>
                <w:szCs w:val="22"/>
              </w:rPr>
            </w:pPr>
            <w:r w:rsidRPr="0047366C">
              <w:rPr>
                <w:bCs/>
                <w:sz w:val="22"/>
                <w:szCs w:val="22"/>
              </w:rPr>
              <w:t>Laikoma, kad atitinkamos padėties dėl interesų konflikto negalima ištaisyti, jeigu į interesų konfliktą patekę asmenys nulėmė viešojo pirkimo komisijos ar perkančiojo subjekto sprendimus ir šių sprendimų pakeitimas prieštarautų 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8D9199" w14:textId="77777777" w:rsidR="008B5961" w:rsidRPr="0047366C" w:rsidRDefault="008B5961" w:rsidP="00A7017A">
            <w:pPr>
              <w:rPr>
                <w:b/>
                <w:bCs/>
                <w:sz w:val="22"/>
                <w:szCs w:val="22"/>
              </w:rPr>
            </w:pPr>
            <w:r w:rsidRPr="0047366C">
              <w:rPr>
                <w:b/>
                <w:bCs/>
                <w:sz w:val="22"/>
                <w:szCs w:val="22"/>
              </w:rPr>
              <w:t>VPĮ 46 straipsnio 4 dalies 2 punktas</w:t>
            </w:r>
          </w:p>
          <w:p w14:paraId="3A175B9F" w14:textId="77777777" w:rsidR="008B5961" w:rsidRPr="0047366C" w:rsidRDefault="008B5961" w:rsidP="00A7017A">
            <w:pPr>
              <w:rPr>
                <w:bCs/>
                <w:sz w:val="22"/>
                <w:szCs w:val="22"/>
              </w:rPr>
            </w:pPr>
          </w:p>
          <w:p w14:paraId="2D22AFB7" w14:textId="77777777" w:rsidR="008B5961" w:rsidRPr="0047366C" w:rsidRDefault="008B5961" w:rsidP="00A7017A">
            <w:pPr>
              <w:rPr>
                <w:bCs/>
                <w:sz w:val="22"/>
                <w:szCs w:val="22"/>
              </w:rPr>
            </w:pPr>
            <w:r w:rsidRPr="0047366C">
              <w:rPr>
                <w:bCs/>
                <w:sz w:val="22"/>
                <w:szCs w:val="22"/>
              </w:rPr>
              <w:t>EBVPD III dalies C12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BBC7DD" w14:textId="77777777" w:rsidR="008B5961" w:rsidRPr="0047366C" w:rsidRDefault="008B5961" w:rsidP="00A7017A">
            <w:pPr>
              <w:rPr>
                <w:bCs/>
                <w:sz w:val="22"/>
                <w:szCs w:val="22"/>
              </w:rPr>
            </w:pPr>
            <w:r w:rsidRPr="0047366C">
              <w:rPr>
                <w:bCs/>
                <w:sz w:val="22"/>
                <w:szCs w:val="22"/>
              </w:rPr>
              <w:t>Tiekėjas su pasiūlymu  pateikia   EBVPD.</w:t>
            </w:r>
          </w:p>
          <w:p w14:paraId="0CEF2E99" w14:textId="77777777" w:rsidR="008B5961" w:rsidRPr="0047366C" w:rsidRDefault="008B5961" w:rsidP="00A7017A">
            <w:pPr>
              <w:rPr>
                <w:bCs/>
                <w:iCs/>
                <w:sz w:val="22"/>
                <w:szCs w:val="22"/>
              </w:rPr>
            </w:pPr>
          </w:p>
          <w:p w14:paraId="4EDB57BB" w14:textId="77777777" w:rsidR="008B5961" w:rsidRPr="0047366C" w:rsidRDefault="008B5961" w:rsidP="00A7017A">
            <w:pPr>
              <w:rPr>
                <w:b/>
                <w:bCs/>
                <w:iCs/>
                <w:sz w:val="22"/>
                <w:szCs w:val="22"/>
              </w:rPr>
            </w:pPr>
          </w:p>
        </w:tc>
      </w:tr>
      <w:tr w:rsidR="008B5961" w:rsidRPr="0047366C" w14:paraId="398BFE73"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EFCB3AB"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8578B8" w14:textId="77777777" w:rsidR="008B5961" w:rsidRPr="0047366C" w:rsidRDefault="008B5961" w:rsidP="00A7017A">
            <w:pPr>
              <w:rPr>
                <w:b/>
                <w:bCs/>
                <w:sz w:val="22"/>
                <w:szCs w:val="22"/>
              </w:rPr>
            </w:pPr>
            <w:r w:rsidRPr="0047366C">
              <w:rPr>
                <w:bCs/>
                <w:sz w:val="22"/>
                <w:szCs w:val="22"/>
              </w:rPr>
              <w:t>Pažeista konkurencija, kaip nustatyta PĮ 39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74FD44" w14:textId="77777777" w:rsidR="008B5961" w:rsidRPr="0047366C" w:rsidRDefault="008B5961" w:rsidP="00A7017A">
            <w:pPr>
              <w:rPr>
                <w:b/>
                <w:bCs/>
                <w:sz w:val="22"/>
                <w:szCs w:val="22"/>
              </w:rPr>
            </w:pPr>
            <w:r w:rsidRPr="0047366C">
              <w:rPr>
                <w:b/>
                <w:bCs/>
                <w:sz w:val="22"/>
                <w:szCs w:val="22"/>
              </w:rPr>
              <w:t xml:space="preserve">VPĮ 46 straipsnio 4 </w:t>
            </w:r>
            <w:r w:rsidRPr="0047366C">
              <w:rPr>
                <w:b/>
                <w:bCs/>
                <w:sz w:val="22"/>
                <w:szCs w:val="22"/>
              </w:rPr>
              <w:lastRenderedPageBreak/>
              <w:t>dalies 3 punktas</w:t>
            </w:r>
          </w:p>
          <w:p w14:paraId="7924EC0C" w14:textId="77777777" w:rsidR="008B5961" w:rsidRPr="0047366C" w:rsidRDefault="008B5961" w:rsidP="00A7017A">
            <w:pPr>
              <w:rPr>
                <w:bCs/>
                <w:sz w:val="22"/>
                <w:szCs w:val="22"/>
              </w:rPr>
            </w:pPr>
          </w:p>
          <w:p w14:paraId="18807A1A" w14:textId="77777777" w:rsidR="008B5961" w:rsidRPr="0047366C" w:rsidRDefault="008B5961" w:rsidP="00A7017A">
            <w:pPr>
              <w:rPr>
                <w:bCs/>
                <w:sz w:val="22"/>
                <w:szCs w:val="22"/>
              </w:rPr>
            </w:pPr>
            <w:r w:rsidRPr="0047366C">
              <w:rPr>
                <w:bCs/>
                <w:sz w:val="22"/>
                <w:szCs w:val="22"/>
              </w:rPr>
              <w:t xml:space="preserve">EBVPD III dalies C13 punktas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D90719" w14:textId="77777777" w:rsidR="008B5961" w:rsidRPr="0047366C" w:rsidRDefault="008B5961" w:rsidP="00A7017A">
            <w:pPr>
              <w:rPr>
                <w:bCs/>
                <w:sz w:val="22"/>
                <w:szCs w:val="22"/>
              </w:rPr>
            </w:pPr>
            <w:r w:rsidRPr="0047366C">
              <w:rPr>
                <w:bCs/>
                <w:sz w:val="22"/>
                <w:szCs w:val="22"/>
              </w:rPr>
              <w:lastRenderedPageBreak/>
              <w:t>Tiekėjas su pasiūlymu  pateikia   EBVPD.</w:t>
            </w:r>
          </w:p>
          <w:p w14:paraId="07F200C9" w14:textId="77777777" w:rsidR="008B5961" w:rsidRPr="0047366C" w:rsidRDefault="008B5961" w:rsidP="00A7017A">
            <w:pPr>
              <w:rPr>
                <w:bCs/>
                <w:sz w:val="22"/>
                <w:szCs w:val="22"/>
              </w:rPr>
            </w:pPr>
          </w:p>
          <w:p w14:paraId="6A14C30F" w14:textId="77777777" w:rsidR="008B5961" w:rsidRPr="0047366C" w:rsidRDefault="008B5961" w:rsidP="00A7017A">
            <w:pPr>
              <w:rPr>
                <w:b/>
                <w:bCs/>
                <w:iCs/>
                <w:sz w:val="22"/>
                <w:szCs w:val="22"/>
              </w:rPr>
            </w:pPr>
          </w:p>
        </w:tc>
      </w:tr>
      <w:tr w:rsidR="008B5961" w:rsidRPr="0047366C" w14:paraId="40C86ADE"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AAD601D"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4D064F" w14:textId="77777777" w:rsidR="008B5961" w:rsidRPr="0047366C" w:rsidRDefault="008B5961" w:rsidP="00A7017A">
            <w:pPr>
              <w:rPr>
                <w:bCs/>
                <w:sz w:val="22"/>
                <w:szCs w:val="22"/>
              </w:rPr>
            </w:pPr>
            <w:r w:rsidRPr="0047366C">
              <w:rPr>
                <w:bCs/>
                <w:sz w:val="22"/>
                <w:szCs w:val="22"/>
              </w:rPr>
              <w:t xml:space="preserve">Tiekėjas pirkimo procedūrų metu nuslėpė informaciją ar pateikė melagingą informaciją apie atitiktį VPĮ 46 ir 47 straipsniuose nustatytiems reikalavimams, ir perkantysis subjektas gali tai įrodyti bet kokiomis teisėtomis priemonėmis, arba tiekėjas dėl pateiktos melagingos informacijos negali pateikti patvirtinančių dokumentų, reikalaujamų pagal VPĮ 50 straipsnį. </w:t>
            </w:r>
          </w:p>
          <w:p w14:paraId="3DF7F35E" w14:textId="77777777" w:rsidR="008B5961" w:rsidRPr="0047366C" w:rsidRDefault="008B5961" w:rsidP="00A7017A">
            <w:pPr>
              <w:rPr>
                <w:bCs/>
                <w:sz w:val="22"/>
                <w:szCs w:val="22"/>
              </w:rPr>
            </w:pPr>
            <w:r w:rsidRPr="0047366C">
              <w:rPr>
                <w:bCs/>
                <w:sz w:val="22"/>
                <w:szCs w:val="22"/>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6C4041ED" w14:textId="77777777" w:rsidR="008B5961" w:rsidRPr="0047366C" w:rsidRDefault="008B5961" w:rsidP="00A7017A">
            <w:pPr>
              <w:rPr>
                <w:bCs/>
                <w:sz w:val="22"/>
                <w:szCs w:val="22"/>
              </w:rPr>
            </w:pPr>
            <w:r w:rsidRPr="0047366C">
              <w:rPr>
                <w:bCs/>
                <w:sz w:val="22"/>
                <w:szCs w:val="22"/>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2E06B3" w14:textId="77777777" w:rsidR="008B5961" w:rsidRPr="0047366C" w:rsidRDefault="008B5961" w:rsidP="00A7017A">
            <w:pPr>
              <w:rPr>
                <w:b/>
                <w:bCs/>
                <w:sz w:val="22"/>
                <w:szCs w:val="22"/>
              </w:rPr>
            </w:pPr>
            <w:r w:rsidRPr="0047366C">
              <w:rPr>
                <w:b/>
                <w:bCs/>
                <w:sz w:val="22"/>
                <w:szCs w:val="22"/>
              </w:rPr>
              <w:t>VPĮ 46 straipsnio 4 dalies 4 punktas</w:t>
            </w:r>
          </w:p>
          <w:p w14:paraId="18C3E68F" w14:textId="77777777" w:rsidR="008B5961" w:rsidRPr="0047366C" w:rsidRDefault="008B5961" w:rsidP="00A7017A">
            <w:pPr>
              <w:rPr>
                <w:bCs/>
                <w:sz w:val="22"/>
                <w:szCs w:val="22"/>
              </w:rPr>
            </w:pPr>
          </w:p>
          <w:p w14:paraId="2E70B439" w14:textId="77777777" w:rsidR="008B5961" w:rsidRPr="0047366C" w:rsidRDefault="008B5961" w:rsidP="00A7017A">
            <w:pPr>
              <w:rPr>
                <w:bCs/>
                <w:sz w:val="22"/>
                <w:szCs w:val="22"/>
              </w:rPr>
            </w:pPr>
            <w:r w:rsidRPr="0047366C">
              <w:rPr>
                <w:bCs/>
                <w:sz w:val="22"/>
                <w:szCs w:val="22"/>
              </w:rPr>
              <w:t xml:space="preserve">EBVPD III dalies C15 punktas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BEB1FE" w14:textId="77777777" w:rsidR="008B5961" w:rsidRPr="0047366C" w:rsidRDefault="008B5961" w:rsidP="00A7017A">
            <w:pPr>
              <w:rPr>
                <w:bCs/>
                <w:sz w:val="22"/>
                <w:szCs w:val="22"/>
              </w:rPr>
            </w:pPr>
            <w:r w:rsidRPr="0047366C">
              <w:rPr>
                <w:bCs/>
                <w:sz w:val="22"/>
                <w:szCs w:val="22"/>
              </w:rPr>
              <w:t>Tiekėjas su pasiūlymu  pateikia   EBVPD.</w:t>
            </w:r>
          </w:p>
          <w:p w14:paraId="12BF3B76" w14:textId="77777777" w:rsidR="008B5961" w:rsidRPr="0047366C" w:rsidRDefault="008B5961" w:rsidP="00A7017A">
            <w:pPr>
              <w:rPr>
                <w:bCs/>
                <w:sz w:val="22"/>
                <w:szCs w:val="22"/>
              </w:rPr>
            </w:pPr>
          </w:p>
          <w:p w14:paraId="4D58DDB5" w14:textId="77777777" w:rsidR="008B5961" w:rsidRPr="0047366C" w:rsidRDefault="008B5961" w:rsidP="00A7017A">
            <w:pPr>
              <w:rPr>
                <w:bCs/>
                <w:iCs/>
                <w:sz w:val="22"/>
                <w:szCs w:val="22"/>
              </w:rPr>
            </w:pPr>
          </w:p>
          <w:p w14:paraId="653E394D" w14:textId="77777777" w:rsidR="008B5961" w:rsidRPr="0047366C" w:rsidRDefault="008B5961" w:rsidP="00A7017A">
            <w:pPr>
              <w:rPr>
                <w:bCs/>
                <w:iCs/>
                <w:sz w:val="22"/>
                <w:szCs w:val="22"/>
              </w:rPr>
            </w:pPr>
          </w:p>
          <w:p w14:paraId="1F2922EE" w14:textId="77777777" w:rsidR="008B5961" w:rsidRPr="0047366C" w:rsidRDefault="008B5961" w:rsidP="00A7017A">
            <w:pPr>
              <w:rPr>
                <w:b/>
                <w:bCs/>
                <w:sz w:val="22"/>
                <w:szCs w:val="22"/>
              </w:rPr>
            </w:pPr>
            <w:r w:rsidRPr="0047366C">
              <w:rPr>
                <w:b/>
                <w:bCs/>
                <w:sz w:val="22"/>
                <w:szCs w:val="22"/>
              </w:rPr>
              <w:t xml:space="preserve">Priimant sprendimus dėl tiekėjo pašalinimo iš pirkimo procedūros šiame punkte nurodytu pašalinimo pagrindu, be kita ko, gali būti atsižvelgiama į pagal PĮ 63 straipsnį skelbiamą informaciją: </w:t>
            </w:r>
          </w:p>
          <w:p w14:paraId="082DC3C7" w14:textId="77777777" w:rsidR="008B5961" w:rsidRPr="0047366C" w:rsidRDefault="008B5961" w:rsidP="00A7017A">
            <w:pPr>
              <w:rPr>
                <w:b/>
                <w:bCs/>
                <w:sz w:val="22"/>
                <w:szCs w:val="22"/>
              </w:rPr>
            </w:pPr>
          </w:p>
          <w:p w14:paraId="5EBC6F6D" w14:textId="77777777" w:rsidR="008B5961" w:rsidRPr="0047366C" w:rsidRDefault="008B5961" w:rsidP="00A7017A">
            <w:pPr>
              <w:rPr>
                <w:bCs/>
                <w:sz w:val="22"/>
                <w:szCs w:val="22"/>
                <w:u w:val="single"/>
              </w:rPr>
            </w:pPr>
            <w:hyperlink r:id="rId18"/>
            <w:r w:rsidRPr="0047366C">
              <w:rPr>
                <w:bCs/>
                <w:sz w:val="22"/>
                <w:szCs w:val="22"/>
                <w:u w:val="single"/>
              </w:rPr>
              <w:t xml:space="preserve"> </w:t>
            </w:r>
          </w:p>
          <w:p w14:paraId="7E0B8308" w14:textId="77777777" w:rsidR="008B5961" w:rsidRPr="0047366C" w:rsidRDefault="008B5961" w:rsidP="00A7017A">
            <w:pPr>
              <w:rPr>
                <w:bCs/>
                <w:sz w:val="22"/>
                <w:szCs w:val="22"/>
                <w:u w:val="single"/>
              </w:rPr>
            </w:pPr>
          </w:p>
          <w:p w14:paraId="1AAED354" w14:textId="77777777" w:rsidR="008B5961" w:rsidRPr="0047366C" w:rsidRDefault="008B5961" w:rsidP="00A7017A">
            <w:pPr>
              <w:rPr>
                <w:b/>
                <w:bCs/>
                <w:sz w:val="22"/>
                <w:szCs w:val="22"/>
              </w:rPr>
            </w:pPr>
            <w:hyperlink r:id="rId19" w:history="1">
              <w:r w:rsidRPr="0047366C">
                <w:rPr>
                  <w:rStyle w:val="Hipersaitas"/>
                  <w:bCs/>
                  <w:sz w:val="22"/>
                  <w:szCs w:val="22"/>
                </w:rPr>
                <w:t>https://vpt.lrv.lt/lt/nuorodos/kiti-duomenys/powerbi/melaginga-informacija-pateikusiu-tiekeju-sarasas-3/</w:t>
              </w:r>
            </w:hyperlink>
          </w:p>
          <w:p w14:paraId="3FEDF616" w14:textId="77777777" w:rsidR="008B5961" w:rsidRPr="0047366C" w:rsidRDefault="008B5961" w:rsidP="00A7017A">
            <w:pPr>
              <w:rPr>
                <w:bCs/>
                <w:sz w:val="22"/>
                <w:szCs w:val="22"/>
                <w:u w:val="single"/>
              </w:rPr>
            </w:pPr>
          </w:p>
          <w:p w14:paraId="27068927" w14:textId="77777777" w:rsidR="008B5961" w:rsidRPr="0047366C" w:rsidRDefault="008B5961" w:rsidP="00A7017A">
            <w:pPr>
              <w:rPr>
                <w:b/>
                <w:bCs/>
                <w:sz w:val="22"/>
                <w:szCs w:val="22"/>
              </w:rPr>
            </w:pPr>
          </w:p>
        </w:tc>
      </w:tr>
      <w:tr w:rsidR="008B5961" w:rsidRPr="0047366C" w14:paraId="0084ADAB"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B8AE59"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057528" w14:textId="77777777" w:rsidR="008B5961" w:rsidRPr="0047366C" w:rsidRDefault="008B5961" w:rsidP="00A7017A">
            <w:pPr>
              <w:rPr>
                <w:b/>
                <w:bCs/>
                <w:sz w:val="22"/>
                <w:szCs w:val="22"/>
              </w:rPr>
            </w:pPr>
            <w:r w:rsidRPr="0047366C">
              <w:rPr>
                <w:bCs/>
                <w:sz w:val="22"/>
                <w:szCs w:val="22"/>
              </w:rPr>
              <w:t>Tiekėjas pirkimo metu ėmėsi neteisėtų veiksmų, siekdamas daryti įtaką perkančiojo subjekto sprendimams, gauti konfidencialios informacijos, kuri suteiktų jam neteisėtą pranašumą pirkimo procedūroje, ar teikė klaidinančią informaciją, kuri gali daryti esminę įtaką perkančiojo subjekto sprendimams dėl tiekėjų pašalinimo, jų kvalifikacijos vertinimo, laimėtojo nustatymo, ir perkantysis subjektas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6C5DCA" w14:textId="77777777" w:rsidR="008B5961" w:rsidRPr="0047366C" w:rsidRDefault="008B5961" w:rsidP="00A7017A">
            <w:pPr>
              <w:rPr>
                <w:b/>
                <w:bCs/>
                <w:sz w:val="22"/>
                <w:szCs w:val="22"/>
              </w:rPr>
            </w:pPr>
            <w:r w:rsidRPr="0047366C">
              <w:rPr>
                <w:b/>
                <w:bCs/>
                <w:sz w:val="22"/>
                <w:szCs w:val="22"/>
              </w:rPr>
              <w:t>VPĮ 46 straipsnio 4 dalies 5 punktas</w:t>
            </w:r>
          </w:p>
          <w:p w14:paraId="0B56FB8F" w14:textId="77777777" w:rsidR="008B5961" w:rsidRPr="0047366C" w:rsidRDefault="008B5961" w:rsidP="00A7017A">
            <w:pPr>
              <w:rPr>
                <w:bCs/>
                <w:sz w:val="22"/>
                <w:szCs w:val="22"/>
              </w:rPr>
            </w:pPr>
          </w:p>
          <w:p w14:paraId="22FD4304" w14:textId="77777777" w:rsidR="008B5961" w:rsidRPr="0047366C" w:rsidRDefault="008B5961" w:rsidP="00A7017A">
            <w:pPr>
              <w:rPr>
                <w:bCs/>
                <w:sz w:val="22"/>
                <w:szCs w:val="22"/>
              </w:rPr>
            </w:pPr>
            <w:r w:rsidRPr="0047366C">
              <w:rPr>
                <w:bCs/>
                <w:sz w:val="22"/>
                <w:szCs w:val="22"/>
              </w:rPr>
              <w:t>EBVPD III dalies C15 punktas</w:t>
            </w:r>
          </w:p>
          <w:p w14:paraId="6900AE6B" w14:textId="77777777" w:rsidR="008B5961" w:rsidRPr="0047366C" w:rsidRDefault="008B5961" w:rsidP="00A7017A">
            <w:pPr>
              <w:rPr>
                <w:bCs/>
                <w:sz w:val="22"/>
                <w:szCs w:val="22"/>
              </w:rPr>
            </w:pPr>
          </w:p>
          <w:p w14:paraId="5A302107" w14:textId="77777777" w:rsidR="008B5961" w:rsidRPr="0047366C" w:rsidRDefault="008B5961" w:rsidP="00A7017A">
            <w:pPr>
              <w:rPr>
                <w:bCs/>
                <w:sz w:val="22"/>
                <w:szCs w:val="22"/>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FE170" w14:textId="77777777" w:rsidR="008B5961" w:rsidRPr="0047366C" w:rsidRDefault="008B5961" w:rsidP="00A7017A">
            <w:pPr>
              <w:rPr>
                <w:bCs/>
                <w:sz w:val="22"/>
                <w:szCs w:val="22"/>
              </w:rPr>
            </w:pPr>
            <w:r w:rsidRPr="0047366C">
              <w:rPr>
                <w:bCs/>
                <w:sz w:val="22"/>
                <w:szCs w:val="22"/>
              </w:rPr>
              <w:t>Tiekėjas su pasiūlymu  pateikia   EBVPD.</w:t>
            </w:r>
          </w:p>
          <w:p w14:paraId="76283BA2" w14:textId="77777777" w:rsidR="008B5961" w:rsidRPr="0047366C" w:rsidRDefault="008B5961" w:rsidP="00A7017A">
            <w:pPr>
              <w:rPr>
                <w:b/>
                <w:bCs/>
                <w:iCs/>
                <w:sz w:val="22"/>
                <w:szCs w:val="22"/>
              </w:rPr>
            </w:pPr>
          </w:p>
        </w:tc>
      </w:tr>
      <w:tr w:rsidR="008B5961" w:rsidRPr="0047366C" w14:paraId="75E4BD43"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D071750" w14:textId="77777777" w:rsidR="008B5961" w:rsidRPr="0047366C" w:rsidRDefault="008B5961" w:rsidP="008B5961">
            <w:pPr>
              <w:numPr>
                <w:ilvl w:val="0"/>
                <w:numId w:val="13"/>
              </w:numPr>
              <w:rPr>
                <w:b/>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165FFD" w14:textId="77777777" w:rsidR="008B5961" w:rsidRPr="0047366C" w:rsidRDefault="008B5961" w:rsidP="00A7017A">
            <w:pPr>
              <w:rPr>
                <w:bCs/>
                <w:sz w:val="22"/>
                <w:szCs w:val="22"/>
              </w:rPr>
            </w:pPr>
            <w:r w:rsidRPr="0047366C">
              <w:rPr>
                <w:bCs/>
                <w:sz w:val="22"/>
                <w:szCs w:val="22"/>
              </w:rPr>
              <w:t xml:space="preserve">Tiekėjas yra neįvykdęs sutarties, sudarytos vadovaujantis VPĮ, Viešųjų pirkimų, </w:t>
            </w:r>
            <w:r w:rsidRPr="0047366C">
              <w:rPr>
                <w:bCs/>
                <w:sz w:val="22"/>
                <w:szCs w:val="22"/>
              </w:rPr>
              <w:lastRenderedPageBreak/>
              <w:t xml:space="preserve">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perkančiojo sprendimas, kad tiekėjas sutartyje nustatytą esminę sutarties sąlygą vykdė su dideliais arba nuolatiniais trūkumais ir dėl to buvo pritaikyta sutartyje nustatyta sankcija. </w:t>
            </w:r>
          </w:p>
          <w:p w14:paraId="396D1898" w14:textId="77777777" w:rsidR="008B5961" w:rsidRPr="0047366C" w:rsidRDefault="008B5961" w:rsidP="00A7017A">
            <w:pPr>
              <w:rPr>
                <w:bCs/>
                <w:sz w:val="22"/>
                <w:szCs w:val="22"/>
              </w:rPr>
            </w:pPr>
            <w:r w:rsidRPr="0047366C">
              <w:rPr>
                <w:bCs/>
                <w:sz w:val="22"/>
                <w:szCs w:val="22"/>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555517" w14:textId="77777777" w:rsidR="008B5961" w:rsidRPr="0047366C" w:rsidRDefault="008B5961" w:rsidP="00A7017A">
            <w:pPr>
              <w:rPr>
                <w:b/>
                <w:bCs/>
                <w:sz w:val="22"/>
                <w:szCs w:val="22"/>
              </w:rPr>
            </w:pPr>
            <w:r w:rsidRPr="0047366C">
              <w:rPr>
                <w:b/>
                <w:bCs/>
                <w:sz w:val="22"/>
                <w:szCs w:val="22"/>
              </w:rPr>
              <w:lastRenderedPageBreak/>
              <w:t xml:space="preserve">VPĮ 46 straipsnio 4 </w:t>
            </w:r>
            <w:r w:rsidRPr="0047366C">
              <w:rPr>
                <w:b/>
                <w:bCs/>
                <w:sz w:val="22"/>
                <w:szCs w:val="22"/>
              </w:rPr>
              <w:lastRenderedPageBreak/>
              <w:t>dalies 6 punktas</w:t>
            </w:r>
          </w:p>
          <w:p w14:paraId="49AE0CFA" w14:textId="77777777" w:rsidR="008B5961" w:rsidRPr="0047366C" w:rsidRDefault="008B5961" w:rsidP="00A7017A">
            <w:pPr>
              <w:rPr>
                <w:bCs/>
                <w:sz w:val="22"/>
                <w:szCs w:val="22"/>
              </w:rPr>
            </w:pPr>
          </w:p>
          <w:p w14:paraId="3534A072" w14:textId="77777777" w:rsidR="008B5961" w:rsidRPr="0047366C" w:rsidRDefault="008B5961" w:rsidP="00A7017A">
            <w:pPr>
              <w:rPr>
                <w:bCs/>
                <w:sz w:val="22"/>
                <w:szCs w:val="22"/>
              </w:rPr>
            </w:pPr>
            <w:r w:rsidRPr="0047366C">
              <w:rPr>
                <w:bCs/>
                <w:sz w:val="22"/>
                <w:szCs w:val="22"/>
              </w:rPr>
              <w:t>EBVPD III dalies C14 punktas</w:t>
            </w:r>
          </w:p>
          <w:p w14:paraId="3EFC1626" w14:textId="77777777" w:rsidR="008B5961" w:rsidRPr="0047366C" w:rsidRDefault="008B5961" w:rsidP="00A7017A">
            <w:pPr>
              <w:rPr>
                <w:bCs/>
                <w:sz w:val="22"/>
                <w:szCs w:val="22"/>
              </w:rPr>
            </w:pPr>
          </w:p>
          <w:p w14:paraId="67EA7663" w14:textId="77777777" w:rsidR="008B5961" w:rsidRPr="0047366C" w:rsidRDefault="008B5961" w:rsidP="00A7017A">
            <w:pPr>
              <w:rPr>
                <w:bCs/>
                <w:sz w:val="22"/>
                <w:szCs w:val="22"/>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CC91DA" w14:textId="77777777" w:rsidR="008B5961" w:rsidRPr="0047366C" w:rsidRDefault="008B5961" w:rsidP="00A7017A">
            <w:pPr>
              <w:rPr>
                <w:bCs/>
                <w:sz w:val="22"/>
                <w:szCs w:val="22"/>
              </w:rPr>
            </w:pPr>
            <w:r w:rsidRPr="0047366C">
              <w:rPr>
                <w:bCs/>
                <w:sz w:val="22"/>
                <w:szCs w:val="22"/>
              </w:rPr>
              <w:lastRenderedPageBreak/>
              <w:t>Tiekėjas su pasiūlymu  pateikia   EBVPD.</w:t>
            </w:r>
          </w:p>
          <w:p w14:paraId="4B042286" w14:textId="77777777" w:rsidR="008B5961" w:rsidRPr="0047366C" w:rsidRDefault="008B5961" w:rsidP="00A7017A">
            <w:pPr>
              <w:rPr>
                <w:bCs/>
                <w:sz w:val="22"/>
                <w:szCs w:val="22"/>
              </w:rPr>
            </w:pPr>
          </w:p>
          <w:p w14:paraId="78AD4FB5" w14:textId="77777777" w:rsidR="008B5961" w:rsidRPr="0047366C" w:rsidRDefault="008B5961" w:rsidP="00A7017A">
            <w:pPr>
              <w:rPr>
                <w:bCs/>
                <w:iCs/>
                <w:sz w:val="22"/>
                <w:szCs w:val="22"/>
              </w:rPr>
            </w:pPr>
          </w:p>
          <w:p w14:paraId="2BD7DB93" w14:textId="77777777" w:rsidR="008B5961" w:rsidRPr="0047366C" w:rsidRDefault="008B5961" w:rsidP="00A7017A">
            <w:pPr>
              <w:rPr>
                <w:b/>
                <w:bCs/>
                <w:sz w:val="22"/>
                <w:szCs w:val="22"/>
              </w:rPr>
            </w:pPr>
            <w:r w:rsidRPr="0047366C">
              <w:rPr>
                <w:b/>
                <w:bCs/>
                <w:sz w:val="22"/>
                <w:szCs w:val="22"/>
              </w:rPr>
              <w:t xml:space="preserve">Priimant sprendimus dėl tiekėjo pašalinimo iš pirkimo procedūros šiame punkte nurodytu pašalinimo pagrindu, gali būti atsižvelgiama į pagal PĮ 99 straipsnį skelbiamą informaciją: </w:t>
            </w:r>
          </w:p>
          <w:p w14:paraId="130F63F5" w14:textId="77777777" w:rsidR="008B5961" w:rsidRPr="0047366C" w:rsidRDefault="008B5961" w:rsidP="00A7017A">
            <w:pPr>
              <w:rPr>
                <w:bCs/>
                <w:sz w:val="22"/>
                <w:szCs w:val="22"/>
              </w:rPr>
            </w:pPr>
          </w:p>
          <w:p w14:paraId="507A6167" w14:textId="77777777" w:rsidR="008B5961" w:rsidRPr="0047366C" w:rsidRDefault="008B5961" w:rsidP="00A7017A">
            <w:pPr>
              <w:rPr>
                <w:bCs/>
                <w:sz w:val="22"/>
                <w:szCs w:val="22"/>
              </w:rPr>
            </w:pPr>
          </w:p>
          <w:p w14:paraId="01F79D7D" w14:textId="77777777" w:rsidR="008B5961" w:rsidRPr="0047366C" w:rsidRDefault="008B5961" w:rsidP="00A7017A">
            <w:pPr>
              <w:rPr>
                <w:bCs/>
                <w:sz w:val="22"/>
                <w:szCs w:val="22"/>
              </w:rPr>
            </w:pPr>
            <w:hyperlink r:id="rId20" w:history="1">
              <w:r w:rsidRPr="0047366C">
                <w:rPr>
                  <w:rStyle w:val="Hipersaitas"/>
                  <w:bCs/>
                  <w:sz w:val="22"/>
                  <w:szCs w:val="22"/>
                </w:rPr>
                <w:t>https://vpt.lrv.lt/lt/nuorodos/kiti-duomenys/powerbi/nepatikimi-tiekejai-1/</w:t>
              </w:r>
            </w:hyperlink>
          </w:p>
          <w:p w14:paraId="13617B8F" w14:textId="77777777" w:rsidR="008B5961" w:rsidRPr="0047366C" w:rsidRDefault="008B5961" w:rsidP="00A7017A">
            <w:pPr>
              <w:rPr>
                <w:bCs/>
                <w:sz w:val="22"/>
                <w:szCs w:val="22"/>
              </w:rPr>
            </w:pPr>
          </w:p>
          <w:p w14:paraId="1DCDEACE" w14:textId="77777777" w:rsidR="008B5961" w:rsidRPr="0047366C" w:rsidRDefault="008B5961" w:rsidP="00A7017A">
            <w:pPr>
              <w:rPr>
                <w:bCs/>
                <w:sz w:val="22"/>
                <w:szCs w:val="22"/>
              </w:rPr>
            </w:pPr>
            <w:hyperlink r:id="rId21" w:history="1">
              <w:r w:rsidRPr="0047366C">
                <w:rPr>
                  <w:rStyle w:val="Hipersaitas"/>
                  <w:bCs/>
                  <w:sz w:val="22"/>
                  <w:szCs w:val="22"/>
                </w:rPr>
                <w:t>https://vpt.lrv.lt/lt/pasalinimo-pagrindai-1/nepatikimu-koncesininku-sarasas-1/nepatikimu-koncesininku-sarasas/</w:t>
              </w:r>
            </w:hyperlink>
          </w:p>
          <w:p w14:paraId="7FB5A0BF" w14:textId="77777777" w:rsidR="008B5961" w:rsidRPr="0047366C" w:rsidRDefault="008B5961" w:rsidP="00A7017A">
            <w:pPr>
              <w:rPr>
                <w:b/>
                <w:bCs/>
                <w:sz w:val="22"/>
                <w:szCs w:val="22"/>
              </w:rPr>
            </w:pPr>
          </w:p>
        </w:tc>
      </w:tr>
      <w:tr w:rsidR="008B5961" w:rsidRPr="0047366C" w14:paraId="67487B1C"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3DB989" w14:textId="77777777" w:rsidR="008B5961" w:rsidRPr="0047366C" w:rsidRDefault="008B5961" w:rsidP="008B5961">
            <w:pPr>
              <w:numPr>
                <w:ilvl w:val="0"/>
                <w:numId w:val="13"/>
              </w:numPr>
              <w:rPr>
                <w:bCs/>
                <w:sz w:val="22"/>
                <w:szCs w:val="22"/>
              </w:rPr>
            </w:pPr>
          </w:p>
          <w:p w14:paraId="5203A2E5" w14:textId="77777777" w:rsidR="008B5961" w:rsidRPr="0047366C" w:rsidRDefault="008B5961" w:rsidP="00A7017A">
            <w:pPr>
              <w:rPr>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8D1B22" w14:textId="77777777" w:rsidR="008B5961" w:rsidRPr="0047366C" w:rsidRDefault="008B5961" w:rsidP="00A7017A">
            <w:pPr>
              <w:rPr>
                <w:bCs/>
                <w:sz w:val="22"/>
                <w:szCs w:val="22"/>
              </w:rPr>
            </w:pPr>
            <w:r w:rsidRPr="0047366C">
              <w:rPr>
                <w:bCs/>
                <w:sz w:val="22"/>
                <w:szCs w:val="22"/>
              </w:rPr>
              <w:t>Tiekėjas yra padaręs rimtą profesinį pažeidimą, dėl kurio perkantysis subjektas abejoja tiekėjo sąžiningumu, kai jis yra padaręs finansinės atskaitomybės ir audito teisės aktų pažeidimą ir nuo jo padarymo dienos praėjo mažiau kaip vieni metai.</w:t>
            </w:r>
          </w:p>
          <w:p w14:paraId="7056CF6D" w14:textId="77777777" w:rsidR="008B5961" w:rsidRPr="0047366C" w:rsidRDefault="008B5961" w:rsidP="00A7017A">
            <w:pPr>
              <w:rPr>
                <w:b/>
                <w:bCs/>
                <w:sz w:val="22"/>
                <w:szCs w:val="22"/>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606DFA" w14:textId="77777777" w:rsidR="008B5961" w:rsidRPr="0047366C" w:rsidRDefault="008B5961" w:rsidP="00A7017A">
            <w:pPr>
              <w:rPr>
                <w:b/>
                <w:bCs/>
                <w:sz w:val="22"/>
                <w:szCs w:val="22"/>
              </w:rPr>
            </w:pPr>
            <w:r w:rsidRPr="0047366C">
              <w:rPr>
                <w:b/>
                <w:bCs/>
                <w:sz w:val="22"/>
                <w:szCs w:val="22"/>
              </w:rPr>
              <w:t>VPĮ 46 straipsnio 4 dalies 7 punkto a papunktis</w:t>
            </w:r>
          </w:p>
          <w:p w14:paraId="0767E086" w14:textId="77777777" w:rsidR="008B5961" w:rsidRPr="0047366C" w:rsidRDefault="008B5961" w:rsidP="00A7017A">
            <w:pPr>
              <w:rPr>
                <w:bCs/>
                <w:sz w:val="22"/>
                <w:szCs w:val="22"/>
              </w:rPr>
            </w:pPr>
          </w:p>
          <w:p w14:paraId="371D19D8" w14:textId="77777777" w:rsidR="008B5961" w:rsidRPr="0047366C" w:rsidRDefault="008B5961" w:rsidP="00A7017A">
            <w:pPr>
              <w:rPr>
                <w:bCs/>
                <w:sz w:val="22"/>
                <w:szCs w:val="22"/>
              </w:rPr>
            </w:pPr>
            <w:r w:rsidRPr="0047366C">
              <w:rPr>
                <w:bCs/>
                <w:sz w:val="22"/>
                <w:szCs w:val="22"/>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7550E7" w14:textId="77777777" w:rsidR="008B5961" w:rsidRPr="0047366C" w:rsidRDefault="008B5961" w:rsidP="00A7017A">
            <w:pPr>
              <w:rPr>
                <w:bCs/>
                <w:sz w:val="22"/>
                <w:szCs w:val="22"/>
              </w:rPr>
            </w:pPr>
            <w:r w:rsidRPr="0047366C">
              <w:rPr>
                <w:bCs/>
                <w:sz w:val="22"/>
                <w:szCs w:val="22"/>
              </w:rPr>
              <w:t>Tiekėjas su pasiūlymu  pateikia   EBVPD.</w:t>
            </w:r>
          </w:p>
          <w:p w14:paraId="19AD9B2B" w14:textId="77777777" w:rsidR="008B5961" w:rsidRPr="0047366C" w:rsidRDefault="008B5961" w:rsidP="00A7017A">
            <w:pPr>
              <w:rPr>
                <w:bCs/>
                <w:sz w:val="22"/>
                <w:szCs w:val="22"/>
              </w:rPr>
            </w:pPr>
            <w:r w:rsidRPr="0047366C">
              <w:rPr>
                <w:bCs/>
                <w:sz w:val="22"/>
                <w:szCs w:val="22"/>
              </w:rPr>
              <w:t>Priimant sprendimus dėl tiekėjo pašalinimo iš pirkimo procedūros šiame punkte nurodytu pašalinimo pagrindu, be kita ko, atsižvelgiama į</w:t>
            </w:r>
            <w:r w:rsidRPr="0047366C">
              <w:rPr>
                <w:b/>
                <w:bCs/>
                <w:sz w:val="22"/>
                <w:szCs w:val="22"/>
              </w:rPr>
              <w:t xml:space="preserve"> </w:t>
            </w:r>
            <w:r w:rsidRPr="0047366C">
              <w:rPr>
                <w:bCs/>
                <w:sz w:val="22"/>
                <w:szCs w:val="22"/>
              </w:rPr>
              <w:t xml:space="preserve">nacionalinėje duomenų bazėje adresu: </w:t>
            </w:r>
            <w:hyperlink r:id="rId22" w:history="1">
              <w:r w:rsidRPr="0047366C">
                <w:rPr>
                  <w:rStyle w:val="Hipersaitas"/>
                  <w:bCs/>
                  <w:sz w:val="22"/>
                  <w:szCs w:val="22"/>
                </w:rPr>
                <w:t>https://www.registrucentras.lt/jar/p/index.php</w:t>
              </w:r>
            </w:hyperlink>
          </w:p>
          <w:p w14:paraId="34266DCE" w14:textId="77777777" w:rsidR="008B5961" w:rsidRPr="0047366C" w:rsidRDefault="008B5961" w:rsidP="00A7017A">
            <w:pPr>
              <w:rPr>
                <w:bCs/>
                <w:sz w:val="22"/>
                <w:szCs w:val="22"/>
              </w:rPr>
            </w:pPr>
            <w:r w:rsidRPr="0047366C">
              <w:rPr>
                <w:bCs/>
                <w:sz w:val="22"/>
                <w:szCs w:val="22"/>
              </w:rPr>
              <w:t>paskelbtą informaciją, taip pat į šiame informaciniame pranešime pateiktą informaciją:</w:t>
            </w:r>
          </w:p>
          <w:p w14:paraId="414F3F9E" w14:textId="77777777" w:rsidR="008B5961" w:rsidRPr="0047366C" w:rsidRDefault="008B5961" w:rsidP="00A7017A">
            <w:pPr>
              <w:rPr>
                <w:bCs/>
                <w:sz w:val="22"/>
                <w:szCs w:val="22"/>
              </w:rPr>
            </w:pPr>
            <w:hyperlink r:id="rId23" w:history="1"/>
            <w:r w:rsidRPr="0047366C">
              <w:rPr>
                <w:bCs/>
                <w:sz w:val="22"/>
                <w:szCs w:val="22"/>
                <w:u w:val="single"/>
              </w:rPr>
              <w:t xml:space="preserve"> </w:t>
            </w:r>
          </w:p>
          <w:p w14:paraId="2D31B70F" w14:textId="06E6AD68" w:rsidR="008B5961" w:rsidRPr="0047366C" w:rsidRDefault="008B5961" w:rsidP="00FC023A">
            <w:pPr>
              <w:rPr>
                <w:b/>
                <w:bCs/>
                <w:iCs/>
                <w:sz w:val="22"/>
                <w:szCs w:val="22"/>
              </w:rPr>
            </w:pPr>
            <w:hyperlink r:id="rId24" w:history="1">
              <w:r w:rsidRPr="0047366C">
                <w:rPr>
                  <w:rStyle w:val="Hipersaitas"/>
                  <w:bCs/>
                  <w:sz w:val="22"/>
                  <w:szCs w:val="22"/>
                </w:rPr>
                <w:t>https://vpt.lrv.lt/lt/naujienos-3/finansiniu-ataskaitu-nepateikimas-gali-tapti-kliutimi-dalyvauti-viesuosiuose-pirkimuose/</w:t>
              </w:r>
            </w:hyperlink>
          </w:p>
        </w:tc>
      </w:tr>
      <w:tr w:rsidR="008B5961" w:rsidRPr="0047366C" w14:paraId="3B6D2471"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A7D802" w14:textId="77777777" w:rsidR="008B5961" w:rsidRPr="0047366C" w:rsidRDefault="008B5961" w:rsidP="008B5961">
            <w:pPr>
              <w:numPr>
                <w:ilvl w:val="0"/>
                <w:numId w:val="13"/>
              </w:numPr>
              <w:rPr>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16A1B6" w14:textId="77777777" w:rsidR="008B5961" w:rsidRPr="0047366C" w:rsidRDefault="008B5961" w:rsidP="00A7017A">
            <w:pPr>
              <w:rPr>
                <w:b/>
                <w:bCs/>
                <w:sz w:val="22"/>
                <w:szCs w:val="22"/>
              </w:rPr>
            </w:pPr>
            <w:r w:rsidRPr="0047366C">
              <w:rPr>
                <w:bCs/>
                <w:sz w:val="22"/>
                <w:szCs w:val="22"/>
              </w:rPr>
              <w:t>Tiekėjas yra padaręs rimtą profesinį pažeidimą, dėl kurio perkantysis subjektas abejoja tiekėjo sąžiningumu,  kai jis (tiekėjas) neatitinka minimalių patikimo mokesčių mokėtojo kriterijų, nustatytų Lietuvos Respublikos mokesčių administravimo įstatymo 40</w:t>
            </w:r>
            <w:r w:rsidRPr="0047366C">
              <w:rPr>
                <w:bCs/>
                <w:sz w:val="22"/>
                <w:szCs w:val="22"/>
                <w:vertAlign w:val="superscript"/>
              </w:rPr>
              <w:t>1</w:t>
            </w:r>
            <w:r w:rsidRPr="0047366C">
              <w:rPr>
                <w:bCs/>
                <w:sz w:val="22"/>
                <w:szCs w:val="22"/>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46ACEA" w14:textId="77777777" w:rsidR="008B5961" w:rsidRPr="0047366C" w:rsidRDefault="008B5961" w:rsidP="00A7017A">
            <w:pPr>
              <w:rPr>
                <w:b/>
                <w:bCs/>
                <w:sz w:val="22"/>
                <w:szCs w:val="22"/>
              </w:rPr>
            </w:pPr>
            <w:r w:rsidRPr="0047366C">
              <w:rPr>
                <w:b/>
                <w:bCs/>
                <w:sz w:val="22"/>
                <w:szCs w:val="22"/>
              </w:rPr>
              <w:t>VPĮ 46 straipsnio 4 dalies 7 punkto b papunktis</w:t>
            </w:r>
          </w:p>
          <w:p w14:paraId="11647922" w14:textId="77777777" w:rsidR="008B5961" w:rsidRPr="0047366C" w:rsidRDefault="008B5961" w:rsidP="00A7017A">
            <w:pPr>
              <w:rPr>
                <w:bCs/>
                <w:sz w:val="22"/>
                <w:szCs w:val="22"/>
              </w:rPr>
            </w:pPr>
          </w:p>
          <w:p w14:paraId="5687C506" w14:textId="77777777" w:rsidR="008B5961" w:rsidRPr="0047366C" w:rsidRDefault="008B5961" w:rsidP="00A7017A">
            <w:pPr>
              <w:rPr>
                <w:bCs/>
                <w:sz w:val="22"/>
                <w:szCs w:val="22"/>
              </w:rPr>
            </w:pPr>
            <w:r w:rsidRPr="0047366C">
              <w:rPr>
                <w:bCs/>
                <w:sz w:val="22"/>
                <w:szCs w:val="22"/>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9E4F72" w14:textId="77777777" w:rsidR="008B5961" w:rsidRPr="0047366C" w:rsidRDefault="008B5961" w:rsidP="00A7017A">
            <w:pPr>
              <w:rPr>
                <w:bCs/>
                <w:sz w:val="22"/>
                <w:szCs w:val="22"/>
              </w:rPr>
            </w:pPr>
            <w:r w:rsidRPr="0047366C">
              <w:rPr>
                <w:bCs/>
                <w:sz w:val="22"/>
                <w:szCs w:val="22"/>
              </w:rPr>
              <w:t>Tiekėjas su pasiūlymu  pateikia   EBVPD.</w:t>
            </w:r>
          </w:p>
          <w:p w14:paraId="215AA135" w14:textId="77777777" w:rsidR="008B5961" w:rsidRPr="0047366C" w:rsidRDefault="008B5961" w:rsidP="00A7017A">
            <w:pPr>
              <w:rPr>
                <w:b/>
                <w:bCs/>
                <w:iCs/>
                <w:sz w:val="22"/>
                <w:szCs w:val="22"/>
              </w:rPr>
            </w:pPr>
          </w:p>
          <w:p w14:paraId="2CE72B19" w14:textId="77777777" w:rsidR="008B5961" w:rsidRPr="0047366C" w:rsidRDefault="008B5961" w:rsidP="00A7017A">
            <w:pPr>
              <w:rPr>
                <w:b/>
                <w:bCs/>
                <w:sz w:val="22"/>
                <w:szCs w:val="22"/>
              </w:rPr>
            </w:pPr>
            <w:r w:rsidRPr="0047366C">
              <w:rPr>
                <w:bCs/>
                <w:sz w:val="22"/>
                <w:szCs w:val="22"/>
              </w:rPr>
              <w:t>Priimant sprendimus dėl tiekėjo pašalinimo iš pirkimo procedūros šiame punkte nurodytu pašalinimo pagrindu, be kita ko, atsižvelgiama į</w:t>
            </w:r>
            <w:r w:rsidRPr="0047366C">
              <w:rPr>
                <w:b/>
                <w:bCs/>
                <w:sz w:val="22"/>
                <w:szCs w:val="22"/>
              </w:rPr>
              <w:t xml:space="preserve"> </w:t>
            </w:r>
            <w:r w:rsidRPr="0047366C">
              <w:rPr>
                <w:bCs/>
                <w:sz w:val="22"/>
                <w:szCs w:val="22"/>
              </w:rPr>
              <w:t xml:space="preserve">nacionalinėje duomenų bazėje adresu </w:t>
            </w:r>
            <w:hyperlink r:id="rId25">
              <w:r w:rsidRPr="0047366C">
                <w:rPr>
                  <w:rStyle w:val="Hipersaitas"/>
                  <w:bCs/>
                  <w:sz w:val="22"/>
                  <w:szCs w:val="22"/>
                </w:rPr>
                <w:t>https://www.vmi.lt/evmi/mokesciu-moketoju-informacija</w:t>
              </w:r>
            </w:hyperlink>
            <w:r w:rsidRPr="0047366C">
              <w:rPr>
                <w:bCs/>
                <w:sz w:val="22"/>
                <w:szCs w:val="22"/>
              </w:rPr>
              <w:t xml:space="preserve"> skelbiamą informaciją.</w:t>
            </w:r>
          </w:p>
        </w:tc>
      </w:tr>
      <w:tr w:rsidR="008B5961" w:rsidRPr="0047366C" w14:paraId="111197B9" w14:textId="77777777" w:rsidTr="00A7017A">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1BCC07" w14:textId="77777777" w:rsidR="008B5961" w:rsidRPr="0047366C" w:rsidRDefault="008B5961" w:rsidP="008B5961">
            <w:pPr>
              <w:numPr>
                <w:ilvl w:val="0"/>
                <w:numId w:val="13"/>
              </w:numPr>
              <w:rPr>
                <w:bCs/>
                <w:sz w:val="22"/>
                <w:szCs w:val="22"/>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6F2598" w14:textId="77777777" w:rsidR="008B5961" w:rsidRPr="0047366C" w:rsidRDefault="008B5961" w:rsidP="00A7017A">
            <w:pPr>
              <w:rPr>
                <w:bCs/>
                <w:sz w:val="22"/>
                <w:szCs w:val="22"/>
              </w:rPr>
            </w:pPr>
            <w:r w:rsidRPr="0047366C">
              <w:rPr>
                <w:bCs/>
                <w:sz w:val="22"/>
                <w:szCs w:val="22"/>
              </w:rPr>
              <w:t>Tiekėjas yra padaręs rimtą profesinį pažeidimą, dėl kurio   perkantysis subjektas abejoja tiekėjo sąžiningumu, kai jis yra padaręs draudimo sudaryti draudžiamus susitarimus, įtvirtinto Lietuvos Respublikos konkurencijos įstatyme ar panašaus pobūdžio kitos valstybės 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023E7E" w14:textId="77777777" w:rsidR="008B5961" w:rsidRPr="0047366C" w:rsidRDefault="008B5961" w:rsidP="00A7017A">
            <w:pPr>
              <w:rPr>
                <w:b/>
                <w:bCs/>
                <w:sz w:val="22"/>
                <w:szCs w:val="22"/>
              </w:rPr>
            </w:pPr>
            <w:r w:rsidRPr="0047366C">
              <w:rPr>
                <w:b/>
                <w:bCs/>
                <w:sz w:val="22"/>
                <w:szCs w:val="22"/>
              </w:rPr>
              <w:t>VPĮ 46 straipsnio 4 dalies 7 punkto c papunktis</w:t>
            </w:r>
          </w:p>
          <w:p w14:paraId="6E242E6E" w14:textId="77777777" w:rsidR="008B5961" w:rsidRPr="0047366C" w:rsidRDefault="008B5961" w:rsidP="00A7017A">
            <w:pPr>
              <w:rPr>
                <w:bCs/>
                <w:sz w:val="22"/>
                <w:szCs w:val="22"/>
              </w:rPr>
            </w:pPr>
          </w:p>
          <w:p w14:paraId="7D1616D0" w14:textId="77777777" w:rsidR="008B5961" w:rsidRPr="0047366C" w:rsidRDefault="008B5961" w:rsidP="00A7017A">
            <w:pPr>
              <w:rPr>
                <w:bCs/>
                <w:sz w:val="22"/>
                <w:szCs w:val="22"/>
              </w:rPr>
            </w:pPr>
            <w:r w:rsidRPr="0047366C">
              <w:rPr>
                <w:bCs/>
                <w:sz w:val="22"/>
                <w:szCs w:val="22"/>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761648" w14:textId="77777777" w:rsidR="008B5961" w:rsidRPr="0047366C" w:rsidRDefault="008B5961" w:rsidP="00A7017A">
            <w:pPr>
              <w:rPr>
                <w:bCs/>
                <w:sz w:val="22"/>
                <w:szCs w:val="22"/>
              </w:rPr>
            </w:pPr>
            <w:r w:rsidRPr="0047366C">
              <w:rPr>
                <w:bCs/>
                <w:sz w:val="22"/>
                <w:szCs w:val="22"/>
              </w:rPr>
              <w:t>Tiekėjas su pasiūlymu  pateikia   EBVPD.</w:t>
            </w:r>
          </w:p>
          <w:p w14:paraId="7441B792" w14:textId="77777777" w:rsidR="008B5961" w:rsidRPr="0047366C" w:rsidRDefault="008B5961" w:rsidP="00A7017A">
            <w:pPr>
              <w:rPr>
                <w:bCs/>
                <w:iCs/>
                <w:sz w:val="22"/>
                <w:szCs w:val="22"/>
              </w:rPr>
            </w:pPr>
          </w:p>
          <w:p w14:paraId="182C6011" w14:textId="77777777" w:rsidR="008B5961" w:rsidRPr="0047366C" w:rsidRDefault="008B5961" w:rsidP="00A7017A">
            <w:pPr>
              <w:rPr>
                <w:bCs/>
                <w:sz w:val="22"/>
                <w:szCs w:val="22"/>
              </w:rPr>
            </w:pPr>
            <w:r w:rsidRPr="0047366C">
              <w:rPr>
                <w:bCs/>
                <w:sz w:val="22"/>
                <w:szCs w:val="22"/>
              </w:rPr>
              <w:t xml:space="preserve">Priimant sprendimus dėl tiekėjo pašalinimo iš pirkimo procedūros šiame punkte nurodytu pašalinimo pagrindu, be kita ko, atsižvelgiama į nacionalinėje duomenų bazėje adresu: </w:t>
            </w:r>
          </w:p>
          <w:p w14:paraId="796E21BF" w14:textId="77777777" w:rsidR="008B5961" w:rsidRPr="0047366C" w:rsidRDefault="008B5961" w:rsidP="00A7017A">
            <w:pPr>
              <w:rPr>
                <w:bCs/>
                <w:iCs/>
                <w:sz w:val="22"/>
                <w:szCs w:val="22"/>
              </w:rPr>
            </w:pPr>
            <w:hyperlink r:id="rId26" w:history="1">
              <w:r w:rsidRPr="0047366C">
                <w:rPr>
                  <w:rStyle w:val="Hipersaitas"/>
                  <w:bCs/>
                  <w:sz w:val="22"/>
                  <w:szCs w:val="22"/>
                </w:rPr>
                <w:t>https://kt.gov.lt/lt/atviri-duomenys/diskvalifikavimas-is-viesuju-pirkimu</w:t>
              </w:r>
            </w:hyperlink>
            <w:r w:rsidRPr="0047366C">
              <w:rPr>
                <w:bCs/>
                <w:sz w:val="22"/>
                <w:szCs w:val="22"/>
              </w:rPr>
              <w:t xml:space="preserve"> skelbiamą informaciją. </w:t>
            </w:r>
          </w:p>
        </w:tc>
      </w:tr>
    </w:tbl>
    <w:p w14:paraId="18A0A060" w14:textId="77777777" w:rsidR="008B5961" w:rsidRPr="0047366C" w:rsidRDefault="008B5961" w:rsidP="008B5961">
      <w:pPr>
        <w:pStyle w:val="Puslapioinaostekstas"/>
        <w:rPr>
          <w:rFonts w:ascii="Times New Roman" w:hAnsi="Times New Roman"/>
          <w:i/>
          <w:iCs/>
        </w:rPr>
      </w:pPr>
      <w:r w:rsidRPr="0047366C">
        <w:rPr>
          <w:rFonts w:ascii="Times New Roman" w:eastAsia="Yu Mincho" w:hAnsi="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5354A94" w14:textId="77777777" w:rsidR="008B5961" w:rsidRPr="0047366C" w:rsidRDefault="008B5961" w:rsidP="00EB0ACA">
      <w:pPr>
        <w:pStyle w:val="Puslapioinaostekstas"/>
        <w:numPr>
          <w:ilvl w:val="0"/>
          <w:numId w:val="16"/>
        </w:numPr>
        <w:rPr>
          <w:rFonts w:ascii="Times New Roman" w:eastAsia="Yu Mincho" w:hAnsi="Times New Roman"/>
          <w:i/>
          <w:iCs/>
        </w:rPr>
      </w:pPr>
      <w:r w:rsidRPr="0047366C">
        <w:rPr>
          <w:rFonts w:ascii="Times New Roman" w:eastAsia="Yu Mincho" w:hAnsi="Times New Roman"/>
          <w:i/>
          <w:iCs/>
        </w:rPr>
        <w:t xml:space="preserve">priesaikos deklaracija; </w:t>
      </w:r>
    </w:p>
    <w:p w14:paraId="487B0973" w14:textId="77777777" w:rsidR="008B5961" w:rsidRPr="0047366C" w:rsidRDefault="008B5961" w:rsidP="00EB0ACA">
      <w:pPr>
        <w:pStyle w:val="Puslapioinaostekstas"/>
        <w:numPr>
          <w:ilvl w:val="0"/>
          <w:numId w:val="16"/>
        </w:numPr>
        <w:rPr>
          <w:rFonts w:ascii="Times New Roman" w:eastAsia="Yu Mincho" w:hAnsi="Times New Roman"/>
          <w:i/>
          <w:iCs/>
        </w:rPr>
      </w:pPr>
      <w:r w:rsidRPr="0047366C">
        <w:rPr>
          <w:rFonts w:ascii="Times New Roman" w:eastAsia="Yu Mincho" w:hAnsi="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3265A05" w14:textId="77777777" w:rsidR="008B5961" w:rsidRPr="0047366C" w:rsidRDefault="008B5961" w:rsidP="008B5961">
      <w:pPr>
        <w:rPr>
          <w:sz w:val="20"/>
          <w:u w:val="single"/>
        </w:rPr>
      </w:pPr>
    </w:p>
    <w:p w14:paraId="6158321A" w14:textId="77777777" w:rsidR="008B5961" w:rsidRPr="0047366C" w:rsidRDefault="008B5961" w:rsidP="008B5961">
      <w:pPr>
        <w:rPr>
          <w:sz w:val="20"/>
          <w:u w:val="single"/>
        </w:rPr>
      </w:pPr>
      <w:r w:rsidRPr="0047366C">
        <w:rPr>
          <w:sz w:val="20"/>
          <w:u w:val="single"/>
        </w:rPr>
        <w:t>Pastabos:</w:t>
      </w:r>
    </w:p>
    <w:p w14:paraId="0F8709CE" w14:textId="77777777" w:rsidR="008B5961" w:rsidRPr="0047366C" w:rsidRDefault="008B5961" w:rsidP="008B5961">
      <w:pPr>
        <w:rPr>
          <w:i/>
          <w:iCs/>
          <w:sz w:val="20"/>
        </w:rPr>
      </w:pPr>
      <w:r w:rsidRPr="0047366C">
        <w:rPr>
          <w:i/>
          <w:iCs/>
          <w:sz w:val="20"/>
        </w:rPr>
        <w:t xml:space="preserve">1. Perkantysis subjektas </w:t>
      </w:r>
      <w:r w:rsidRPr="0047366C">
        <w:rPr>
          <w:rFonts w:eastAsia="Verdana"/>
          <w:i/>
          <w:iCs/>
          <w:sz w:val="20"/>
        </w:rPr>
        <w:t>visų pirma reikalauja tokios rūšies pažymų ir tokių dokumentinių įrodymų formų, apie kuriuos pateikta informacija Europos Komisijos informacinėje dokumentų saugykloje „e-</w:t>
      </w:r>
      <w:proofErr w:type="spellStart"/>
      <w:r w:rsidRPr="0047366C">
        <w:rPr>
          <w:rFonts w:eastAsia="Verdana"/>
          <w:i/>
          <w:iCs/>
          <w:sz w:val="20"/>
        </w:rPr>
        <w:t>Certis</w:t>
      </w:r>
      <w:proofErr w:type="spellEnd"/>
      <w:r w:rsidRPr="0047366C">
        <w:rPr>
          <w:rFonts w:eastAsia="Verdana"/>
          <w:i/>
          <w:iCs/>
          <w:sz w:val="20"/>
        </w:rPr>
        <w:t>“. Lentelės ketvirtame stulpelyje nurodomi doku</w:t>
      </w:r>
      <w:r w:rsidRPr="0047366C">
        <w:rPr>
          <w:i/>
          <w:iCs/>
          <w:sz w:val="20"/>
        </w:rPr>
        <w:t>mentai, kuriuos turi pateikti Lietuvos Respublikoje registruoti tiekėjai. Dėl dokumentų, kuriuos turi pateikti užsienio šalių tiekėjai, informaciją perkantysis subjektas  pasitikrina „e-</w:t>
      </w:r>
      <w:proofErr w:type="spellStart"/>
      <w:r w:rsidRPr="0047366C">
        <w:rPr>
          <w:i/>
          <w:iCs/>
          <w:sz w:val="20"/>
        </w:rPr>
        <w:t>Certis</w:t>
      </w:r>
      <w:proofErr w:type="spellEnd"/>
      <w:r w:rsidRPr="0047366C">
        <w:rPr>
          <w:i/>
          <w:iCs/>
          <w:sz w:val="20"/>
        </w:rPr>
        <w:t xml:space="preserve">“, adresu </w:t>
      </w:r>
      <w:hyperlink r:id="rId27">
        <w:r w:rsidRPr="0047366C">
          <w:rPr>
            <w:rFonts w:eastAsia="Calibri"/>
            <w:i/>
            <w:iCs/>
            <w:sz w:val="20"/>
            <w:u w:val="single"/>
          </w:rPr>
          <w:t>https://ec.europa.eu/tools/ecertis/</w:t>
        </w:r>
      </w:hyperlink>
      <w:r w:rsidRPr="0047366C">
        <w:rPr>
          <w:i/>
          <w:iCs/>
          <w:sz w:val="20"/>
        </w:rPr>
        <w:t xml:space="preserve">. </w:t>
      </w:r>
    </w:p>
    <w:p w14:paraId="4A8FEF10" w14:textId="77777777" w:rsidR="008B5961" w:rsidRPr="0047366C" w:rsidRDefault="008B5961" w:rsidP="008B5961">
      <w:pPr>
        <w:rPr>
          <w:i/>
          <w:iCs/>
          <w:sz w:val="20"/>
        </w:rPr>
      </w:pPr>
      <w:r w:rsidRPr="0047366C">
        <w:rPr>
          <w:i/>
          <w:iCs/>
          <w:sz w:val="20"/>
        </w:rPr>
        <w:t>2. Perkantysis subjektas nereikalauja iš tiekėjo pateikti dokumentų, patvirtinančių jo pašalinimo pagrindų nebuvimą, jeigu ji:</w:t>
      </w:r>
    </w:p>
    <w:p w14:paraId="0ED320BE" w14:textId="77777777" w:rsidR="008B5961" w:rsidRPr="0047366C" w:rsidRDefault="008B5961" w:rsidP="008B5961">
      <w:pPr>
        <w:rPr>
          <w:i/>
          <w:iCs/>
          <w:sz w:val="20"/>
        </w:rPr>
      </w:pPr>
      <w:r w:rsidRPr="0047366C">
        <w:rPr>
          <w:i/>
          <w:iCs/>
          <w:sz w:val="20"/>
        </w:rPr>
        <w:t xml:space="preserve">2.1. turi galimybę susipažinti su šiais dokumentais ar informacija </w:t>
      </w:r>
      <w:r w:rsidRPr="0047366C">
        <w:rPr>
          <w:b/>
          <w:bCs/>
          <w:i/>
          <w:iCs/>
          <w:sz w:val="20"/>
        </w:rPr>
        <w:t>tiesiogiai ir neatlygintinai</w:t>
      </w:r>
      <w:r w:rsidRPr="0047366C">
        <w:rPr>
          <w:i/>
          <w:iCs/>
          <w:sz w:val="20"/>
        </w:rPr>
        <w:t xml:space="preserve"> prisijungusi prie nacionalinės duomenų bazės bet kurioje valstybėje narėje arba naudodamasi Centrinės viešųjų pirkimų informacinės sistemos priemonėmis;</w:t>
      </w:r>
    </w:p>
    <w:p w14:paraId="549BCA07" w14:textId="77777777" w:rsidR="008B5961" w:rsidRPr="0047366C" w:rsidRDefault="008B5961" w:rsidP="008B5961">
      <w:pPr>
        <w:rPr>
          <w:i/>
          <w:iCs/>
          <w:sz w:val="20"/>
        </w:rPr>
      </w:pPr>
      <w:r w:rsidRPr="0047366C">
        <w:rPr>
          <w:i/>
          <w:iCs/>
          <w:sz w:val="20"/>
        </w:rPr>
        <w:t>2.2. šiuos dokumentus jau turi iš ankstesnių pirkimo procedūrų, jeigu šiuose dokumentuose nurodyta informacija vis dar yra aktuali (dokumentas išduotas prieš ne daugiau dienų, negu nurodyta atitinkamoje lentelės eilutėje).</w:t>
      </w:r>
    </w:p>
    <w:p w14:paraId="77A24070" w14:textId="77777777" w:rsidR="008B5961" w:rsidRPr="0047366C" w:rsidRDefault="008B5961" w:rsidP="008B5961">
      <w:pPr>
        <w:rPr>
          <w:i/>
          <w:iCs/>
          <w:sz w:val="20"/>
        </w:rPr>
      </w:pPr>
      <w:r w:rsidRPr="0047366C">
        <w:rPr>
          <w:i/>
          <w:iCs/>
          <w:sz w:val="20"/>
        </w:rPr>
        <w:t xml:space="preserve"> </w:t>
      </w:r>
    </w:p>
    <w:p w14:paraId="268EF6FC" w14:textId="77777777" w:rsidR="008B5961" w:rsidRPr="0047366C" w:rsidRDefault="008B5961" w:rsidP="008B5961">
      <w:pPr>
        <w:suppressAutoHyphens/>
        <w:contextualSpacing/>
        <w:rPr>
          <w:color w:val="000000" w:themeColor="text1"/>
          <w:szCs w:val="24"/>
        </w:rPr>
      </w:pPr>
      <w:r w:rsidRPr="0047366C">
        <w:rPr>
          <w:sz w:val="22"/>
          <w:szCs w:val="22"/>
        </w:rPr>
        <w:t xml:space="preserve">                                                          _________________________</w:t>
      </w:r>
    </w:p>
    <w:p w14:paraId="06299319" w14:textId="77777777" w:rsidR="00673B15" w:rsidRPr="0047366C" w:rsidRDefault="00673B15" w:rsidP="00C67F9D">
      <w:pPr>
        <w:rPr>
          <w:bCs/>
          <w:sz w:val="22"/>
          <w:szCs w:val="22"/>
        </w:rPr>
      </w:pPr>
    </w:p>
    <w:p w14:paraId="5316CF6E" w14:textId="77777777" w:rsidR="008B5961" w:rsidRPr="0047366C" w:rsidRDefault="008B5961" w:rsidP="00C67F9D">
      <w:pPr>
        <w:rPr>
          <w:bCs/>
          <w:sz w:val="22"/>
          <w:szCs w:val="22"/>
        </w:rPr>
      </w:pPr>
    </w:p>
    <w:p w14:paraId="54666F8F" w14:textId="77777777" w:rsidR="008B5961" w:rsidRPr="0047366C" w:rsidRDefault="008B5961" w:rsidP="00C67F9D">
      <w:pPr>
        <w:rPr>
          <w:bCs/>
          <w:sz w:val="22"/>
          <w:szCs w:val="22"/>
        </w:rPr>
      </w:pPr>
    </w:p>
    <w:p w14:paraId="419D53A9" w14:textId="77777777" w:rsidR="008B5961" w:rsidRPr="0047366C" w:rsidRDefault="008B5961" w:rsidP="00C67F9D">
      <w:pPr>
        <w:rPr>
          <w:bCs/>
          <w:sz w:val="22"/>
          <w:szCs w:val="22"/>
        </w:rPr>
      </w:pPr>
    </w:p>
    <w:p w14:paraId="394460EB" w14:textId="77777777" w:rsidR="008B5961" w:rsidRPr="0047366C" w:rsidRDefault="008B5961" w:rsidP="00C67F9D">
      <w:pPr>
        <w:rPr>
          <w:bCs/>
          <w:sz w:val="22"/>
          <w:szCs w:val="22"/>
        </w:rPr>
      </w:pPr>
    </w:p>
    <w:p w14:paraId="308C2BB0" w14:textId="77777777" w:rsidR="008B5961" w:rsidRPr="0047366C" w:rsidRDefault="008B5961" w:rsidP="00C67F9D">
      <w:pPr>
        <w:rPr>
          <w:bCs/>
          <w:sz w:val="22"/>
          <w:szCs w:val="22"/>
        </w:rPr>
      </w:pPr>
    </w:p>
    <w:p w14:paraId="71947774" w14:textId="77777777" w:rsidR="00FC023A" w:rsidRPr="0047366C" w:rsidRDefault="00FC023A" w:rsidP="00C67F9D">
      <w:pPr>
        <w:rPr>
          <w:bCs/>
          <w:sz w:val="22"/>
          <w:szCs w:val="22"/>
        </w:rPr>
      </w:pPr>
    </w:p>
    <w:p w14:paraId="20D4E527" w14:textId="77777777" w:rsidR="0046003F" w:rsidRPr="0047366C" w:rsidRDefault="0046003F" w:rsidP="00C67F9D">
      <w:pPr>
        <w:rPr>
          <w:bCs/>
          <w:sz w:val="22"/>
          <w:szCs w:val="22"/>
        </w:rPr>
      </w:pPr>
    </w:p>
    <w:p w14:paraId="312D5FDF" w14:textId="04BC8DC8" w:rsidR="002D0F3B" w:rsidRPr="0047366C" w:rsidRDefault="002458CB" w:rsidP="00B354EE">
      <w:pPr>
        <w:suppressAutoHyphens/>
        <w:contextualSpacing/>
        <w:jc w:val="right"/>
        <w:rPr>
          <w:i/>
          <w:color w:val="000000" w:themeColor="text1"/>
          <w:szCs w:val="24"/>
        </w:rPr>
      </w:pPr>
      <w:r w:rsidRPr="0047366C">
        <w:rPr>
          <w:i/>
          <w:color w:val="000000" w:themeColor="text1"/>
          <w:szCs w:val="24"/>
        </w:rPr>
        <w:lastRenderedPageBreak/>
        <w:t>4</w:t>
      </w:r>
      <w:r w:rsidR="002D0F3B" w:rsidRPr="0047366C">
        <w:rPr>
          <w:i/>
          <w:color w:val="000000" w:themeColor="text1"/>
          <w:szCs w:val="24"/>
        </w:rPr>
        <w:t xml:space="preserve"> konkurso sąlygų priedas</w:t>
      </w:r>
    </w:p>
    <w:p w14:paraId="34C3BE1C" w14:textId="77777777" w:rsidR="002D0F3B" w:rsidRPr="0047366C" w:rsidRDefault="002D0F3B" w:rsidP="00B354EE">
      <w:pPr>
        <w:suppressAutoHyphens/>
        <w:contextualSpacing/>
        <w:rPr>
          <w:b/>
          <w:color w:val="000000" w:themeColor="text1"/>
          <w:szCs w:val="24"/>
        </w:rPr>
      </w:pPr>
    </w:p>
    <w:p w14:paraId="546118AE" w14:textId="77777777" w:rsidR="002D0F3B" w:rsidRPr="0047366C" w:rsidRDefault="002D0F3B" w:rsidP="00B354EE">
      <w:pPr>
        <w:suppressAutoHyphens/>
        <w:contextualSpacing/>
        <w:rPr>
          <w:b/>
          <w:color w:val="000000" w:themeColor="text1"/>
          <w:szCs w:val="24"/>
        </w:rPr>
      </w:pPr>
    </w:p>
    <w:p w14:paraId="2BFCA341" w14:textId="77777777" w:rsidR="002D0F3B" w:rsidRPr="0047366C" w:rsidRDefault="002D0F3B" w:rsidP="00B354EE">
      <w:pPr>
        <w:suppressAutoHyphens/>
        <w:contextualSpacing/>
        <w:jc w:val="center"/>
        <w:rPr>
          <w:b/>
          <w:color w:val="000000" w:themeColor="text1"/>
          <w:szCs w:val="24"/>
        </w:rPr>
      </w:pPr>
      <w:r w:rsidRPr="0047366C">
        <w:rPr>
          <w:b/>
          <w:color w:val="000000" w:themeColor="text1"/>
          <w:szCs w:val="24"/>
        </w:rPr>
        <w:t>EUROPOS BENDRASIS VIEŠŲJŲ PIRKIMŲ DOKUMENTAS (EBVPD)</w:t>
      </w:r>
    </w:p>
    <w:p w14:paraId="4055184B" w14:textId="2AC216EA" w:rsidR="00EE1046" w:rsidRPr="0047366C" w:rsidRDefault="00EE1046" w:rsidP="00EE1046">
      <w:pPr>
        <w:shd w:val="clear" w:color="auto" w:fill="FFFFFF"/>
        <w:ind w:right="-1"/>
        <w:rPr>
          <w:color w:val="000000" w:themeColor="text1"/>
        </w:rPr>
      </w:pPr>
      <w:r w:rsidRPr="0047366C">
        <w:rPr>
          <w:b/>
          <w:color w:val="000000" w:themeColor="text1"/>
          <w:sz w:val="22"/>
          <w:szCs w:val="22"/>
        </w:rPr>
        <w:t xml:space="preserve">                                           (</w:t>
      </w:r>
      <w:r w:rsidRPr="0047366C">
        <w:rPr>
          <w:color w:val="000000" w:themeColor="text1"/>
        </w:rPr>
        <w:t>Pateikiamas atskirame faile „EBVPD.xml“)</w:t>
      </w:r>
    </w:p>
    <w:p w14:paraId="160FB880" w14:textId="77777777" w:rsidR="002D0F3B" w:rsidRPr="0047366C" w:rsidRDefault="002D0F3B" w:rsidP="00B354EE">
      <w:pPr>
        <w:suppressAutoHyphens/>
        <w:contextualSpacing/>
        <w:rPr>
          <w:b/>
          <w:color w:val="000000" w:themeColor="text1"/>
          <w:szCs w:val="24"/>
        </w:rPr>
      </w:pPr>
    </w:p>
    <w:p w14:paraId="7425CFB4" w14:textId="77777777" w:rsidR="002D0F3B" w:rsidRPr="0047366C" w:rsidRDefault="002D0F3B" w:rsidP="00B354EE">
      <w:pPr>
        <w:suppressAutoHyphens/>
        <w:contextualSpacing/>
        <w:rPr>
          <w:color w:val="000000" w:themeColor="text1"/>
          <w:szCs w:val="24"/>
        </w:rPr>
      </w:pPr>
    </w:p>
    <w:p w14:paraId="577410F2" w14:textId="77777777" w:rsidR="00EE1046" w:rsidRPr="0047366C" w:rsidRDefault="00EE1046" w:rsidP="00EE1046">
      <w:pPr>
        <w:contextualSpacing/>
        <w:jc w:val="right"/>
        <w:rPr>
          <w:color w:val="000000" w:themeColor="text1"/>
          <w:szCs w:val="24"/>
        </w:rPr>
      </w:pPr>
    </w:p>
    <w:p w14:paraId="1ABAF566" w14:textId="77777777" w:rsidR="00EE1046" w:rsidRPr="0047366C" w:rsidRDefault="00EE1046" w:rsidP="00EE1046">
      <w:pPr>
        <w:ind w:firstLine="567"/>
        <w:rPr>
          <w:color w:val="000000" w:themeColor="text1"/>
          <w:szCs w:val="24"/>
        </w:rPr>
      </w:pPr>
      <w:r w:rsidRPr="0047366C">
        <w:rPr>
          <w:color w:val="000000" w:themeColor="text1"/>
          <w:szCs w:val="24"/>
        </w:rPr>
        <w:t xml:space="preserve">Tiekėjas įkelia (importuoja) EBVPD duomenis svetainėje </w:t>
      </w:r>
      <w:r w:rsidRPr="0047366C">
        <w:rPr>
          <w:color w:val="000000" w:themeColor="text1"/>
        </w:rPr>
        <w:t> </w:t>
      </w:r>
      <w:hyperlink r:id="rId28" w:history="1">
        <w:r w:rsidRPr="0047366C">
          <w:rPr>
            <w:rStyle w:val="Hipersaitas"/>
            <w:color w:val="000000" w:themeColor="text1"/>
          </w:rPr>
          <w:t>http://ebvpd.eviesiejipirkimai.lt/espd-web/</w:t>
        </w:r>
      </w:hyperlink>
      <w:r w:rsidRPr="0047366C">
        <w:rPr>
          <w:color w:val="000000" w:themeColor="text1"/>
          <w:szCs w:val="24"/>
        </w:rPr>
        <w:t xml:space="preserve"> </w:t>
      </w:r>
      <w:r w:rsidRPr="0047366C">
        <w:rPr>
          <w:rStyle w:val="Hipersaitas"/>
          <w:color w:val="000000" w:themeColor="text1"/>
          <w:szCs w:val="24"/>
          <w:u w:val="none"/>
        </w:rPr>
        <w:t xml:space="preserve">ir </w:t>
      </w:r>
      <w:r w:rsidRPr="0047366C">
        <w:rPr>
          <w:color w:val="000000" w:themeColor="text1"/>
          <w:szCs w:val="24"/>
        </w:rPr>
        <w:t>pateikia kartu su pasiūlymu atskiru dokumentu (PDF formatu).</w:t>
      </w:r>
    </w:p>
    <w:p w14:paraId="4B8DD23C" w14:textId="72F5CE9F" w:rsidR="000B44F4" w:rsidRPr="0047366C" w:rsidRDefault="000B44F4" w:rsidP="00B354EE">
      <w:pPr>
        <w:suppressAutoHyphens/>
        <w:contextualSpacing/>
        <w:jc w:val="right"/>
        <w:rPr>
          <w:color w:val="000000" w:themeColor="text1"/>
        </w:rPr>
      </w:pPr>
    </w:p>
    <w:p w14:paraId="5B048BC4" w14:textId="5872CE85" w:rsidR="00EE1046" w:rsidRPr="0047366C" w:rsidRDefault="00EE1046" w:rsidP="00B354EE">
      <w:pPr>
        <w:suppressAutoHyphens/>
        <w:contextualSpacing/>
        <w:jc w:val="right"/>
        <w:rPr>
          <w:color w:val="000000" w:themeColor="text1"/>
        </w:rPr>
      </w:pPr>
    </w:p>
    <w:p w14:paraId="4769A8DF" w14:textId="3B8043B6" w:rsidR="00EE1046" w:rsidRPr="0047366C" w:rsidRDefault="00EE1046" w:rsidP="00B354EE">
      <w:pPr>
        <w:suppressAutoHyphens/>
        <w:contextualSpacing/>
        <w:jc w:val="right"/>
        <w:rPr>
          <w:color w:val="000000" w:themeColor="text1"/>
        </w:rPr>
      </w:pPr>
    </w:p>
    <w:p w14:paraId="42B268A5" w14:textId="51655F60" w:rsidR="00EE1046" w:rsidRPr="0047366C" w:rsidRDefault="00EE1046" w:rsidP="00B354EE">
      <w:pPr>
        <w:suppressAutoHyphens/>
        <w:contextualSpacing/>
        <w:jc w:val="right"/>
        <w:rPr>
          <w:color w:val="000000" w:themeColor="text1"/>
        </w:rPr>
      </w:pPr>
    </w:p>
    <w:p w14:paraId="3908D31F" w14:textId="22981FA9" w:rsidR="00EE1046" w:rsidRPr="0047366C" w:rsidRDefault="00EE1046" w:rsidP="00B354EE">
      <w:pPr>
        <w:suppressAutoHyphens/>
        <w:contextualSpacing/>
        <w:jc w:val="right"/>
        <w:rPr>
          <w:color w:val="000000" w:themeColor="text1"/>
        </w:rPr>
      </w:pPr>
    </w:p>
    <w:p w14:paraId="4103503D" w14:textId="372A16B1" w:rsidR="00EE1046" w:rsidRPr="0047366C" w:rsidRDefault="00EE1046" w:rsidP="00B354EE">
      <w:pPr>
        <w:suppressAutoHyphens/>
        <w:contextualSpacing/>
        <w:jc w:val="right"/>
        <w:rPr>
          <w:color w:val="000000" w:themeColor="text1"/>
        </w:rPr>
      </w:pPr>
    </w:p>
    <w:p w14:paraId="64B558AB" w14:textId="1C178631" w:rsidR="00EE1046" w:rsidRPr="0047366C" w:rsidRDefault="00EE1046" w:rsidP="00B354EE">
      <w:pPr>
        <w:suppressAutoHyphens/>
        <w:contextualSpacing/>
        <w:jc w:val="right"/>
        <w:rPr>
          <w:color w:val="000000" w:themeColor="text1"/>
        </w:rPr>
      </w:pPr>
    </w:p>
    <w:p w14:paraId="4D83D91F" w14:textId="562D5380" w:rsidR="00EE1046" w:rsidRPr="0047366C" w:rsidRDefault="00EE1046" w:rsidP="00B354EE">
      <w:pPr>
        <w:suppressAutoHyphens/>
        <w:contextualSpacing/>
        <w:jc w:val="right"/>
        <w:rPr>
          <w:color w:val="000000" w:themeColor="text1"/>
        </w:rPr>
      </w:pPr>
    </w:p>
    <w:p w14:paraId="63DA1522" w14:textId="77777777" w:rsidR="00A56E47" w:rsidRPr="0047366C" w:rsidRDefault="00A56E47" w:rsidP="00B354EE">
      <w:pPr>
        <w:suppressAutoHyphens/>
        <w:contextualSpacing/>
        <w:jc w:val="right"/>
        <w:rPr>
          <w:color w:val="000000" w:themeColor="text1"/>
        </w:rPr>
      </w:pPr>
    </w:p>
    <w:p w14:paraId="2E54840F" w14:textId="77777777" w:rsidR="00A56E47" w:rsidRPr="0047366C" w:rsidRDefault="00A56E47" w:rsidP="00B354EE">
      <w:pPr>
        <w:suppressAutoHyphens/>
        <w:contextualSpacing/>
        <w:jc w:val="right"/>
        <w:rPr>
          <w:color w:val="000000" w:themeColor="text1"/>
        </w:rPr>
      </w:pPr>
    </w:p>
    <w:p w14:paraId="6D3C7705" w14:textId="77777777" w:rsidR="00A56E47" w:rsidRPr="0047366C" w:rsidRDefault="00A56E47" w:rsidP="00B354EE">
      <w:pPr>
        <w:suppressAutoHyphens/>
        <w:contextualSpacing/>
        <w:jc w:val="right"/>
        <w:rPr>
          <w:color w:val="000000" w:themeColor="text1"/>
        </w:rPr>
      </w:pPr>
    </w:p>
    <w:p w14:paraId="29D84C76" w14:textId="77777777" w:rsidR="00A56E47" w:rsidRPr="0047366C" w:rsidRDefault="00A56E47" w:rsidP="00B354EE">
      <w:pPr>
        <w:suppressAutoHyphens/>
        <w:contextualSpacing/>
        <w:jc w:val="right"/>
        <w:rPr>
          <w:color w:val="000000" w:themeColor="text1"/>
        </w:rPr>
      </w:pPr>
    </w:p>
    <w:p w14:paraId="3CACA1EF" w14:textId="77777777" w:rsidR="00A56E47" w:rsidRPr="0047366C" w:rsidRDefault="00A56E47" w:rsidP="00B354EE">
      <w:pPr>
        <w:suppressAutoHyphens/>
        <w:contextualSpacing/>
        <w:jc w:val="right"/>
        <w:rPr>
          <w:color w:val="000000" w:themeColor="text1"/>
        </w:rPr>
      </w:pPr>
    </w:p>
    <w:p w14:paraId="6AF8D09C" w14:textId="77777777" w:rsidR="00A56E47" w:rsidRPr="0047366C" w:rsidRDefault="00A56E47" w:rsidP="00B354EE">
      <w:pPr>
        <w:suppressAutoHyphens/>
        <w:contextualSpacing/>
        <w:jc w:val="right"/>
        <w:rPr>
          <w:color w:val="000000" w:themeColor="text1"/>
        </w:rPr>
      </w:pPr>
    </w:p>
    <w:p w14:paraId="37B3EB32" w14:textId="77777777" w:rsidR="00A56E47" w:rsidRPr="0047366C" w:rsidRDefault="00A56E47" w:rsidP="00B354EE">
      <w:pPr>
        <w:suppressAutoHyphens/>
        <w:contextualSpacing/>
        <w:jc w:val="right"/>
        <w:rPr>
          <w:color w:val="000000" w:themeColor="text1"/>
        </w:rPr>
      </w:pPr>
    </w:p>
    <w:p w14:paraId="5B7D1BF5" w14:textId="77777777" w:rsidR="00A56E47" w:rsidRPr="0047366C" w:rsidRDefault="00A56E47" w:rsidP="00B354EE">
      <w:pPr>
        <w:suppressAutoHyphens/>
        <w:contextualSpacing/>
        <w:jc w:val="right"/>
        <w:rPr>
          <w:color w:val="000000" w:themeColor="text1"/>
        </w:rPr>
      </w:pPr>
    </w:p>
    <w:p w14:paraId="3104F8A1" w14:textId="77777777" w:rsidR="00A56E47" w:rsidRPr="0047366C" w:rsidRDefault="00A56E47" w:rsidP="00B354EE">
      <w:pPr>
        <w:suppressAutoHyphens/>
        <w:contextualSpacing/>
        <w:jc w:val="right"/>
        <w:rPr>
          <w:color w:val="000000" w:themeColor="text1"/>
        </w:rPr>
      </w:pPr>
    </w:p>
    <w:p w14:paraId="24721463" w14:textId="77777777" w:rsidR="00A56E47" w:rsidRPr="0047366C" w:rsidRDefault="00A56E47" w:rsidP="00B354EE">
      <w:pPr>
        <w:suppressAutoHyphens/>
        <w:contextualSpacing/>
        <w:jc w:val="right"/>
        <w:rPr>
          <w:color w:val="000000" w:themeColor="text1"/>
        </w:rPr>
      </w:pPr>
    </w:p>
    <w:p w14:paraId="5178E3CB" w14:textId="77777777" w:rsidR="00A56E47" w:rsidRPr="0047366C" w:rsidRDefault="00A56E47" w:rsidP="00B354EE">
      <w:pPr>
        <w:suppressAutoHyphens/>
        <w:contextualSpacing/>
        <w:jc w:val="right"/>
        <w:rPr>
          <w:color w:val="000000" w:themeColor="text1"/>
        </w:rPr>
      </w:pPr>
    </w:p>
    <w:p w14:paraId="7BB72B5C" w14:textId="77777777" w:rsidR="00A56E47" w:rsidRPr="0047366C" w:rsidRDefault="00A56E47" w:rsidP="00B354EE">
      <w:pPr>
        <w:suppressAutoHyphens/>
        <w:contextualSpacing/>
        <w:jc w:val="right"/>
        <w:rPr>
          <w:color w:val="000000" w:themeColor="text1"/>
        </w:rPr>
      </w:pPr>
    </w:p>
    <w:p w14:paraId="5C8E1E9A" w14:textId="77777777" w:rsidR="00A56E47" w:rsidRPr="0047366C" w:rsidRDefault="00A56E47" w:rsidP="00B354EE">
      <w:pPr>
        <w:suppressAutoHyphens/>
        <w:contextualSpacing/>
        <w:jc w:val="right"/>
        <w:rPr>
          <w:color w:val="000000" w:themeColor="text1"/>
        </w:rPr>
      </w:pPr>
    </w:p>
    <w:p w14:paraId="4943939C" w14:textId="77777777" w:rsidR="00A56E47" w:rsidRPr="0047366C" w:rsidRDefault="00A56E47" w:rsidP="00B354EE">
      <w:pPr>
        <w:suppressAutoHyphens/>
        <w:contextualSpacing/>
        <w:jc w:val="right"/>
        <w:rPr>
          <w:color w:val="000000" w:themeColor="text1"/>
        </w:rPr>
      </w:pPr>
    </w:p>
    <w:p w14:paraId="6E94CF18" w14:textId="77777777" w:rsidR="00A56E47" w:rsidRDefault="00A56E47" w:rsidP="00B354EE">
      <w:pPr>
        <w:suppressAutoHyphens/>
        <w:contextualSpacing/>
        <w:jc w:val="right"/>
        <w:rPr>
          <w:color w:val="000000" w:themeColor="text1"/>
        </w:rPr>
      </w:pPr>
    </w:p>
    <w:p w14:paraId="5E89EE6E" w14:textId="77777777" w:rsidR="00233205" w:rsidRDefault="00233205" w:rsidP="00B354EE">
      <w:pPr>
        <w:suppressAutoHyphens/>
        <w:contextualSpacing/>
        <w:jc w:val="right"/>
        <w:rPr>
          <w:color w:val="000000" w:themeColor="text1"/>
        </w:rPr>
      </w:pPr>
    </w:p>
    <w:p w14:paraId="70C3C585" w14:textId="77777777" w:rsidR="00233205" w:rsidRDefault="00233205" w:rsidP="00B354EE">
      <w:pPr>
        <w:suppressAutoHyphens/>
        <w:contextualSpacing/>
        <w:jc w:val="right"/>
        <w:rPr>
          <w:color w:val="000000" w:themeColor="text1"/>
        </w:rPr>
      </w:pPr>
    </w:p>
    <w:p w14:paraId="667AE419" w14:textId="77777777" w:rsidR="00233205" w:rsidRDefault="00233205" w:rsidP="00B354EE">
      <w:pPr>
        <w:suppressAutoHyphens/>
        <w:contextualSpacing/>
        <w:jc w:val="right"/>
        <w:rPr>
          <w:color w:val="000000" w:themeColor="text1"/>
        </w:rPr>
      </w:pPr>
    </w:p>
    <w:p w14:paraId="33C38978" w14:textId="77777777" w:rsidR="00233205" w:rsidRDefault="00233205" w:rsidP="00B354EE">
      <w:pPr>
        <w:suppressAutoHyphens/>
        <w:contextualSpacing/>
        <w:jc w:val="right"/>
        <w:rPr>
          <w:color w:val="000000" w:themeColor="text1"/>
        </w:rPr>
      </w:pPr>
    </w:p>
    <w:p w14:paraId="3D056F40" w14:textId="77777777" w:rsidR="00233205" w:rsidRDefault="00233205" w:rsidP="00B354EE">
      <w:pPr>
        <w:suppressAutoHyphens/>
        <w:contextualSpacing/>
        <w:jc w:val="right"/>
        <w:rPr>
          <w:color w:val="000000" w:themeColor="text1"/>
        </w:rPr>
      </w:pPr>
    </w:p>
    <w:p w14:paraId="05AFE6F6" w14:textId="77777777" w:rsidR="00233205" w:rsidRDefault="00233205" w:rsidP="00B354EE">
      <w:pPr>
        <w:suppressAutoHyphens/>
        <w:contextualSpacing/>
        <w:jc w:val="right"/>
        <w:rPr>
          <w:color w:val="000000" w:themeColor="text1"/>
        </w:rPr>
      </w:pPr>
    </w:p>
    <w:p w14:paraId="445E62D1" w14:textId="77777777" w:rsidR="00233205" w:rsidRDefault="00233205" w:rsidP="00B354EE">
      <w:pPr>
        <w:suppressAutoHyphens/>
        <w:contextualSpacing/>
        <w:jc w:val="right"/>
        <w:rPr>
          <w:color w:val="000000" w:themeColor="text1"/>
        </w:rPr>
      </w:pPr>
    </w:p>
    <w:p w14:paraId="0043E1F4" w14:textId="77777777" w:rsidR="00233205" w:rsidRDefault="00233205" w:rsidP="00B354EE">
      <w:pPr>
        <w:suppressAutoHyphens/>
        <w:contextualSpacing/>
        <w:jc w:val="right"/>
        <w:rPr>
          <w:color w:val="000000" w:themeColor="text1"/>
        </w:rPr>
      </w:pPr>
    </w:p>
    <w:p w14:paraId="7B5B45E2" w14:textId="77777777" w:rsidR="00233205" w:rsidRDefault="00233205" w:rsidP="00B354EE">
      <w:pPr>
        <w:suppressAutoHyphens/>
        <w:contextualSpacing/>
        <w:jc w:val="right"/>
        <w:rPr>
          <w:color w:val="000000" w:themeColor="text1"/>
        </w:rPr>
      </w:pPr>
    </w:p>
    <w:p w14:paraId="2523B250" w14:textId="77777777" w:rsidR="00233205" w:rsidRDefault="00233205" w:rsidP="00B354EE">
      <w:pPr>
        <w:suppressAutoHyphens/>
        <w:contextualSpacing/>
        <w:jc w:val="right"/>
        <w:rPr>
          <w:color w:val="000000" w:themeColor="text1"/>
        </w:rPr>
      </w:pPr>
    </w:p>
    <w:p w14:paraId="713F540F" w14:textId="77777777" w:rsidR="00233205" w:rsidRDefault="00233205" w:rsidP="00B354EE">
      <w:pPr>
        <w:suppressAutoHyphens/>
        <w:contextualSpacing/>
        <w:jc w:val="right"/>
        <w:rPr>
          <w:color w:val="000000" w:themeColor="text1"/>
        </w:rPr>
      </w:pPr>
    </w:p>
    <w:p w14:paraId="06A4DF03" w14:textId="77777777" w:rsidR="00233205" w:rsidRDefault="00233205" w:rsidP="00B354EE">
      <w:pPr>
        <w:suppressAutoHyphens/>
        <w:contextualSpacing/>
        <w:jc w:val="right"/>
        <w:rPr>
          <w:color w:val="000000" w:themeColor="text1"/>
        </w:rPr>
      </w:pPr>
    </w:p>
    <w:p w14:paraId="31EBA523" w14:textId="77777777" w:rsidR="00233205" w:rsidRDefault="00233205" w:rsidP="00B354EE">
      <w:pPr>
        <w:suppressAutoHyphens/>
        <w:contextualSpacing/>
        <w:jc w:val="right"/>
        <w:rPr>
          <w:color w:val="000000" w:themeColor="text1"/>
        </w:rPr>
      </w:pPr>
    </w:p>
    <w:p w14:paraId="62CD4447" w14:textId="77777777" w:rsidR="00233205" w:rsidRDefault="00233205" w:rsidP="00B354EE">
      <w:pPr>
        <w:suppressAutoHyphens/>
        <w:contextualSpacing/>
        <w:jc w:val="right"/>
        <w:rPr>
          <w:color w:val="000000" w:themeColor="text1"/>
        </w:rPr>
      </w:pPr>
    </w:p>
    <w:p w14:paraId="4CE13FC3" w14:textId="77777777" w:rsidR="00233205" w:rsidRDefault="00233205" w:rsidP="00B354EE">
      <w:pPr>
        <w:suppressAutoHyphens/>
        <w:contextualSpacing/>
        <w:jc w:val="right"/>
        <w:rPr>
          <w:color w:val="000000" w:themeColor="text1"/>
        </w:rPr>
      </w:pPr>
    </w:p>
    <w:p w14:paraId="5F50FEB6" w14:textId="77777777" w:rsidR="00233205" w:rsidRPr="0047366C" w:rsidRDefault="00233205" w:rsidP="00B354EE">
      <w:pPr>
        <w:suppressAutoHyphens/>
        <w:contextualSpacing/>
        <w:jc w:val="right"/>
        <w:rPr>
          <w:color w:val="000000" w:themeColor="text1"/>
        </w:rPr>
      </w:pPr>
    </w:p>
    <w:p w14:paraId="07908D23" w14:textId="77777777" w:rsidR="00A56E47" w:rsidRPr="0047366C" w:rsidRDefault="00A56E47" w:rsidP="00B354EE">
      <w:pPr>
        <w:suppressAutoHyphens/>
        <w:contextualSpacing/>
        <w:jc w:val="right"/>
        <w:rPr>
          <w:color w:val="000000" w:themeColor="text1"/>
        </w:rPr>
      </w:pPr>
    </w:p>
    <w:sectPr w:rsidR="00A56E47" w:rsidRPr="0047366C" w:rsidSect="00A56E47">
      <w:footerReference w:type="default" r:id="rId29"/>
      <w:footerReference w:type="first" r:id="rId30"/>
      <w:pgSz w:w="11906" w:h="16838" w:code="9"/>
      <w:pgMar w:top="1134" w:right="849" w:bottom="709" w:left="1985" w:header="567" w:footer="567"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C0490" w14:textId="77777777" w:rsidR="00C73582" w:rsidRDefault="00C73582" w:rsidP="000744ED">
      <w:r>
        <w:separator/>
      </w:r>
    </w:p>
  </w:endnote>
  <w:endnote w:type="continuationSeparator" w:id="0">
    <w:p w14:paraId="1D846DDB" w14:textId="77777777" w:rsidR="00C73582" w:rsidRDefault="00C73582" w:rsidP="00074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TimesNewRomanPSMT">
    <w:altName w:val="Times New Roman"/>
    <w:panose1 w:val="00000400000000000000"/>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9704257"/>
      <w:docPartObj>
        <w:docPartGallery w:val="Page Numbers (Bottom of Page)"/>
        <w:docPartUnique/>
      </w:docPartObj>
    </w:sdtPr>
    <w:sdtContent>
      <w:p w14:paraId="2DDAC4C2" w14:textId="77777777" w:rsidR="008B5FF4" w:rsidRDefault="008B5FF4">
        <w:pPr>
          <w:pStyle w:val="Porat"/>
          <w:jc w:val="right"/>
        </w:pPr>
        <w:r>
          <w:fldChar w:fldCharType="begin"/>
        </w:r>
        <w:r>
          <w:instrText>PAGE   \* MERGEFORMAT</w:instrText>
        </w:r>
        <w:r>
          <w:fldChar w:fldCharType="separate"/>
        </w:r>
        <w:r>
          <w:t>2</w:t>
        </w:r>
        <w:r>
          <w:fldChar w:fldCharType="end"/>
        </w:r>
      </w:p>
    </w:sdtContent>
  </w:sdt>
  <w:p w14:paraId="3CBB2423" w14:textId="77777777" w:rsidR="008B5FF4" w:rsidRPr="00733060" w:rsidRDefault="008B5FF4" w:rsidP="0073306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441323"/>
      <w:docPartObj>
        <w:docPartGallery w:val="Page Numbers (Bottom of Page)"/>
        <w:docPartUnique/>
      </w:docPartObj>
    </w:sdtPr>
    <w:sdtContent>
      <w:p w14:paraId="1BC52FA6" w14:textId="77777777" w:rsidR="008B5FF4" w:rsidRDefault="008B5FF4">
        <w:pPr>
          <w:pStyle w:val="Porat"/>
          <w:jc w:val="right"/>
        </w:pPr>
        <w:r>
          <w:fldChar w:fldCharType="begin"/>
        </w:r>
        <w:r>
          <w:instrText>PAGE   \* MERGEFORMAT</w:instrText>
        </w:r>
        <w:r>
          <w:fldChar w:fldCharType="separate"/>
        </w:r>
        <w:r>
          <w:t>2</w:t>
        </w:r>
        <w:r>
          <w:fldChar w:fldCharType="end"/>
        </w:r>
      </w:p>
    </w:sdtContent>
  </w:sdt>
  <w:p w14:paraId="76C1B038" w14:textId="77777777" w:rsidR="008B5FF4" w:rsidRDefault="008B5FF4">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5375778"/>
      <w:docPartObj>
        <w:docPartGallery w:val="Page Numbers (Bottom of Page)"/>
        <w:docPartUnique/>
      </w:docPartObj>
    </w:sdtPr>
    <w:sdtEndPr/>
    <w:sdtContent>
      <w:p w14:paraId="272532EA" w14:textId="135C54F6" w:rsidR="00FE443E" w:rsidRDefault="00FE443E">
        <w:pPr>
          <w:pStyle w:val="Porat"/>
          <w:jc w:val="right"/>
        </w:pPr>
        <w:r>
          <w:fldChar w:fldCharType="begin"/>
        </w:r>
        <w:r>
          <w:instrText>PAGE   \* MERGEFORMAT</w:instrText>
        </w:r>
        <w:r>
          <w:fldChar w:fldCharType="separate"/>
        </w:r>
        <w:r>
          <w:t>2</w:t>
        </w:r>
        <w:r>
          <w:fldChar w:fldCharType="end"/>
        </w:r>
      </w:p>
    </w:sdtContent>
  </w:sdt>
  <w:p w14:paraId="0ADD9781" w14:textId="77777777" w:rsidR="00FE443E" w:rsidRPr="00733060" w:rsidRDefault="00FE443E" w:rsidP="0073306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51917"/>
      <w:docPartObj>
        <w:docPartGallery w:val="Page Numbers (Bottom of Page)"/>
        <w:docPartUnique/>
      </w:docPartObj>
    </w:sdtPr>
    <w:sdtEndPr/>
    <w:sdtContent>
      <w:p w14:paraId="6E5E2CD3" w14:textId="1CBC4FE0" w:rsidR="00FE443E" w:rsidRDefault="00FE443E">
        <w:pPr>
          <w:pStyle w:val="Porat"/>
          <w:jc w:val="right"/>
        </w:pPr>
        <w:r>
          <w:fldChar w:fldCharType="begin"/>
        </w:r>
        <w:r>
          <w:instrText>PAGE   \* MERGEFORMAT</w:instrText>
        </w:r>
        <w:r>
          <w:fldChar w:fldCharType="separate"/>
        </w:r>
        <w:r>
          <w:t>2</w:t>
        </w:r>
        <w:r>
          <w:fldChar w:fldCharType="end"/>
        </w:r>
      </w:p>
    </w:sdtContent>
  </w:sdt>
  <w:p w14:paraId="6DB3D5FD" w14:textId="77777777" w:rsidR="00FE443E" w:rsidRDefault="00FE443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F0771" w14:textId="77777777" w:rsidR="00C73582" w:rsidRDefault="00C73582" w:rsidP="000744ED">
      <w:r>
        <w:separator/>
      </w:r>
    </w:p>
  </w:footnote>
  <w:footnote w:type="continuationSeparator" w:id="0">
    <w:p w14:paraId="2FBCDBD5" w14:textId="77777777" w:rsidR="00C73582" w:rsidRDefault="00C73582" w:rsidP="000744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2.%3."/>
      <w:lvlJc w:val="lef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lef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left"/>
      <w:pPr>
        <w:tabs>
          <w:tab w:val="num" w:pos="6120"/>
        </w:tabs>
        <w:ind w:left="6120" w:hanging="180"/>
      </w:pPr>
    </w:lvl>
  </w:abstractNum>
  <w:abstractNum w:abstractNumId="1" w15:restartNumberingAfterBreak="0">
    <w:nsid w:val="00000002"/>
    <w:multiLevelType w:val="multilevel"/>
    <w:tmpl w:val="00000002"/>
    <w:name w:val="WW8Num2"/>
    <w:lvl w:ilvl="0">
      <w:numFmt w:val="bullet"/>
      <w:lvlText w:val="-"/>
      <w:lvlJc w:val="left"/>
      <w:pPr>
        <w:tabs>
          <w:tab w:val="num" w:pos="1492"/>
        </w:tabs>
        <w:ind w:left="916" w:hanging="360"/>
      </w:pPr>
      <w:rPr>
        <w:rFonts w:ascii="Times New Roman" w:hAnsi="Times New Roman"/>
        <w:spacing w:val="4"/>
        <w:sz w:val="24"/>
      </w:rPr>
    </w:lvl>
    <w:lvl w:ilvl="1">
      <w:numFmt w:val="bullet"/>
      <w:lvlText w:val="o"/>
      <w:lvlJc w:val="left"/>
      <w:pPr>
        <w:tabs>
          <w:tab w:val="num" w:pos="196"/>
        </w:tabs>
        <w:ind w:left="1636" w:hanging="360"/>
      </w:pPr>
      <w:rPr>
        <w:rFonts w:ascii="Courier New" w:hAnsi="Courier New"/>
      </w:rPr>
    </w:lvl>
    <w:lvl w:ilvl="2">
      <w:numFmt w:val="bullet"/>
      <w:lvlText w:val=""/>
      <w:lvlJc w:val="left"/>
      <w:pPr>
        <w:tabs>
          <w:tab w:val="num" w:pos="196"/>
        </w:tabs>
        <w:ind w:left="2356" w:hanging="360"/>
      </w:pPr>
      <w:rPr>
        <w:rFonts w:ascii="Wingdings" w:hAnsi="Wingdings"/>
        <w:b/>
        <w:sz w:val="24"/>
      </w:rPr>
    </w:lvl>
    <w:lvl w:ilvl="3">
      <w:numFmt w:val="bullet"/>
      <w:lvlText w:val=""/>
      <w:lvlJc w:val="left"/>
      <w:pPr>
        <w:tabs>
          <w:tab w:val="num" w:pos="196"/>
        </w:tabs>
        <w:ind w:left="3076" w:hanging="360"/>
      </w:pPr>
      <w:rPr>
        <w:rFonts w:ascii="Symbol" w:hAnsi="Symbol"/>
        <w:sz w:val="24"/>
      </w:rPr>
    </w:lvl>
    <w:lvl w:ilvl="4">
      <w:numFmt w:val="bullet"/>
      <w:lvlText w:val="o"/>
      <w:lvlJc w:val="left"/>
      <w:pPr>
        <w:tabs>
          <w:tab w:val="num" w:pos="196"/>
        </w:tabs>
        <w:ind w:left="3796" w:hanging="360"/>
      </w:pPr>
      <w:rPr>
        <w:rFonts w:ascii="Courier New" w:hAnsi="Courier New"/>
      </w:rPr>
    </w:lvl>
    <w:lvl w:ilvl="5">
      <w:numFmt w:val="bullet"/>
      <w:lvlText w:val=""/>
      <w:lvlJc w:val="left"/>
      <w:pPr>
        <w:tabs>
          <w:tab w:val="num" w:pos="196"/>
        </w:tabs>
        <w:ind w:left="4516" w:hanging="360"/>
      </w:pPr>
      <w:rPr>
        <w:rFonts w:ascii="Wingdings" w:hAnsi="Wingdings"/>
        <w:b/>
        <w:sz w:val="24"/>
      </w:rPr>
    </w:lvl>
    <w:lvl w:ilvl="6">
      <w:numFmt w:val="bullet"/>
      <w:lvlText w:val=""/>
      <w:lvlJc w:val="left"/>
      <w:pPr>
        <w:tabs>
          <w:tab w:val="num" w:pos="196"/>
        </w:tabs>
        <w:ind w:left="5236" w:hanging="360"/>
      </w:pPr>
      <w:rPr>
        <w:rFonts w:ascii="Symbol" w:hAnsi="Symbol"/>
        <w:sz w:val="24"/>
      </w:rPr>
    </w:lvl>
    <w:lvl w:ilvl="7">
      <w:numFmt w:val="bullet"/>
      <w:lvlText w:val="o"/>
      <w:lvlJc w:val="left"/>
      <w:pPr>
        <w:tabs>
          <w:tab w:val="num" w:pos="196"/>
        </w:tabs>
        <w:ind w:left="5956" w:hanging="360"/>
      </w:pPr>
      <w:rPr>
        <w:rFonts w:ascii="Courier New" w:hAnsi="Courier New"/>
      </w:rPr>
    </w:lvl>
    <w:lvl w:ilvl="8">
      <w:numFmt w:val="bullet"/>
      <w:lvlText w:val=""/>
      <w:lvlJc w:val="left"/>
      <w:pPr>
        <w:tabs>
          <w:tab w:val="num" w:pos="196"/>
        </w:tabs>
        <w:ind w:left="6676" w:hanging="360"/>
      </w:pPr>
      <w:rPr>
        <w:rFonts w:ascii="Wingdings" w:hAnsi="Wingdings"/>
        <w:b/>
        <w:sz w:val="24"/>
      </w:rPr>
    </w:lvl>
  </w:abstractNum>
  <w:abstractNum w:abstractNumId="2" w15:restartNumberingAfterBreak="0">
    <w:nsid w:val="015845EC"/>
    <w:multiLevelType w:val="multilevel"/>
    <w:tmpl w:val="77F09160"/>
    <w:lvl w:ilvl="0">
      <w:start w:val="3"/>
      <w:numFmt w:val="decimal"/>
      <w:lvlText w:val="%1."/>
      <w:lvlJc w:val="left"/>
      <w:pPr>
        <w:ind w:left="360" w:hanging="360"/>
      </w:pPr>
      <w:rPr>
        <w:rFonts w:cs="Times New Roman" w:hint="default"/>
      </w:rPr>
    </w:lvl>
    <w:lvl w:ilvl="1">
      <w:start w:val="6"/>
      <w:numFmt w:val="decimal"/>
      <w:lvlText w:val="%1.%2."/>
      <w:lvlJc w:val="left"/>
      <w:pPr>
        <w:ind w:left="644" w:hanging="360"/>
      </w:pPr>
      <w:rPr>
        <w:rFonts w:cs="Times New Roman" w:hint="default"/>
      </w:rPr>
    </w:lvl>
    <w:lvl w:ilvl="2">
      <w:start w:val="1"/>
      <w:numFmt w:val="decimal"/>
      <w:lvlText w:val="%1.%2.%3."/>
      <w:lvlJc w:val="left"/>
      <w:pPr>
        <w:ind w:left="7242" w:hanging="720"/>
      </w:pPr>
      <w:rPr>
        <w:rFonts w:cs="Times New Roman" w:hint="default"/>
        <w:color w:val="auto"/>
      </w:rPr>
    </w:lvl>
    <w:lvl w:ilvl="3">
      <w:start w:val="1"/>
      <w:numFmt w:val="decimal"/>
      <w:lvlText w:val="%1.%2.%3.%4."/>
      <w:lvlJc w:val="left"/>
      <w:pPr>
        <w:ind w:left="10503" w:hanging="720"/>
      </w:pPr>
      <w:rPr>
        <w:rFonts w:cs="Times New Roman" w:hint="default"/>
      </w:rPr>
    </w:lvl>
    <w:lvl w:ilvl="4">
      <w:start w:val="1"/>
      <w:numFmt w:val="decimal"/>
      <w:lvlText w:val="%1.%2.%3.%4.%5."/>
      <w:lvlJc w:val="left"/>
      <w:pPr>
        <w:ind w:left="14124" w:hanging="1080"/>
      </w:pPr>
      <w:rPr>
        <w:rFonts w:cs="Times New Roman" w:hint="default"/>
      </w:rPr>
    </w:lvl>
    <w:lvl w:ilvl="5">
      <w:start w:val="1"/>
      <w:numFmt w:val="decimal"/>
      <w:lvlText w:val="%1.%2.%3.%4.%5.%6."/>
      <w:lvlJc w:val="left"/>
      <w:pPr>
        <w:ind w:left="17385" w:hanging="1080"/>
      </w:pPr>
      <w:rPr>
        <w:rFonts w:cs="Times New Roman" w:hint="default"/>
      </w:rPr>
    </w:lvl>
    <w:lvl w:ilvl="6">
      <w:start w:val="1"/>
      <w:numFmt w:val="decimal"/>
      <w:lvlText w:val="%1.%2.%3.%4.%5.%6.%7."/>
      <w:lvlJc w:val="left"/>
      <w:pPr>
        <w:ind w:left="21006" w:hanging="1440"/>
      </w:pPr>
      <w:rPr>
        <w:rFonts w:cs="Times New Roman" w:hint="default"/>
      </w:rPr>
    </w:lvl>
    <w:lvl w:ilvl="7">
      <w:start w:val="1"/>
      <w:numFmt w:val="decimal"/>
      <w:lvlText w:val="%1.%2.%3.%4.%5.%6.%7.%8."/>
      <w:lvlJc w:val="left"/>
      <w:pPr>
        <w:ind w:left="24267" w:hanging="1440"/>
      </w:pPr>
      <w:rPr>
        <w:rFonts w:cs="Times New Roman" w:hint="default"/>
      </w:rPr>
    </w:lvl>
    <w:lvl w:ilvl="8">
      <w:start w:val="1"/>
      <w:numFmt w:val="decimal"/>
      <w:lvlText w:val="%1.%2.%3.%4.%5.%6.%7.%8.%9."/>
      <w:lvlJc w:val="left"/>
      <w:pPr>
        <w:ind w:left="27888" w:hanging="1800"/>
      </w:pPr>
      <w:rPr>
        <w:rFonts w:cs="Times New Roman" w:hint="default"/>
      </w:rPr>
    </w:lvl>
  </w:abstractNum>
  <w:abstractNum w:abstractNumId="3" w15:restartNumberingAfterBreak="0">
    <w:nsid w:val="046E2342"/>
    <w:multiLevelType w:val="multilevel"/>
    <w:tmpl w:val="D4208EFA"/>
    <w:lvl w:ilvl="0">
      <w:start w:val="1"/>
      <w:numFmt w:val="decimal"/>
      <w:pStyle w:val="Lygis"/>
      <w:lvlText w:val="%1."/>
      <w:lvlJc w:val="left"/>
      <w:pPr>
        <w:ind w:left="7874" w:hanging="360"/>
      </w:pPr>
      <w:rPr>
        <w:rFonts w:cs="Times New Roman" w:hint="default"/>
        <w:b/>
      </w:rPr>
    </w:lvl>
    <w:lvl w:ilvl="1">
      <w:start w:val="1"/>
      <w:numFmt w:val="decimal"/>
      <w:lvlText w:val="%1.%2."/>
      <w:lvlJc w:val="left"/>
      <w:pPr>
        <w:ind w:left="716" w:hanging="432"/>
      </w:pPr>
      <w:rPr>
        <w:rFonts w:cs="Times New Roman"/>
        <w:b w:val="0"/>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15:restartNumberingAfterBreak="0">
    <w:nsid w:val="0EF1580D"/>
    <w:multiLevelType w:val="multilevel"/>
    <w:tmpl w:val="11C07A06"/>
    <w:lvl w:ilvl="0">
      <w:start w:val="1"/>
      <w:numFmt w:val="decimal"/>
      <w:lvlText w:val="%1."/>
      <w:lvlJc w:val="left"/>
      <w:pPr>
        <w:ind w:left="360" w:hanging="360"/>
      </w:pPr>
      <w:rPr>
        <w:rFonts w:cs="Times New Roman" w:hint="default"/>
        <w:b/>
        <w:color w:val="auto"/>
      </w:rPr>
    </w:lvl>
    <w:lvl w:ilvl="1">
      <w:start w:val="1"/>
      <w:numFmt w:val="decimal"/>
      <w:lvlText w:val="%1.%2."/>
      <w:lvlJc w:val="left"/>
      <w:pPr>
        <w:ind w:left="1495" w:hanging="360"/>
      </w:pPr>
      <w:rPr>
        <w:rFonts w:cs="Times New Roman" w:hint="default"/>
        <w:b w:val="0"/>
      </w:rPr>
    </w:lvl>
    <w:lvl w:ilvl="2">
      <w:start w:val="1"/>
      <w:numFmt w:val="decimal"/>
      <w:lvlText w:val="%1.%2.%3."/>
      <w:lvlJc w:val="left"/>
      <w:pPr>
        <w:ind w:left="2280" w:hanging="720"/>
      </w:pPr>
      <w:rPr>
        <w:rFonts w:cs="Times New Roman" w:hint="default"/>
        <w:b w:val="0"/>
        <w:i w:val="0"/>
      </w:rPr>
    </w:lvl>
    <w:lvl w:ilvl="3">
      <w:start w:val="1"/>
      <w:numFmt w:val="decimal"/>
      <w:lvlText w:val="%1.%2.%3.%4."/>
      <w:lvlJc w:val="left"/>
      <w:pPr>
        <w:ind w:left="6816" w:hanging="720"/>
      </w:pPr>
      <w:rPr>
        <w:rFonts w:cs="Times New Roman" w:hint="default"/>
        <w:b w:val="0"/>
      </w:rPr>
    </w:lvl>
    <w:lvl w:ilvl="4">
      <w:start w:val="1"/>
      <w:numFmt w:val="decimal"/>
      <w:lvlText w:val="%1.%2.%3.%4.%5."/>
      <w:lvlJc w:val="left"/>
      <w:pPr>
        <w:ind w:left="5400" w:hanging="1080"/>
      </w:pPr>
      <w:rPr>
        <w:rFonts w:cs="Times New Roman" w:hint="default"/>
        <w:b w:val="0"/>
      </w:rPr>
    </w:lvl>
    <w:lvl w:ilvl="5">
      <w:start w:val="1"/>
      <w:numFmt w:val="decimal"/>
      <w:lvlText w:val="%1.%2.%3.%4.%5.%6."/>
      <w:lvlJc w:val="left"/>
      <w:pPr>
        <w:ind w:left="6480" w:hanging="1080"/>
      </w:pPr>
      <w:rPr>
        <w:rFonts w:cs="Times New Roman" w:hint="default"/>
        <w:b w:val="0"/>
      </w:rPr>
    </w:lvl>
    <w:lvl w:ilvl="6">
      <w:start w:val="1"/>
      <w:numFmt w:val="decimal"/>
      <w:lvlText w:val="%1.%2.%3.%4.%5.%6.%7."/>
      <w:lvlJc w:val="left"/>
      <w:pPr>
        <w:ind w:left="7920" w:hanging="1440"/>
      </w:pPr>
      <w:rPr>
        <w:rFonts w:cs="Times New Roman" w:hint="default"/>
        <w:b w:val="0"/>
      </w:rPr>
    </w:lvl>
    <w:lvl w:ilvl="7">
      <w:start w:val="1"/>
      <w:numFmt w:val="decimal"/>
      <w:lvlText w:val="%1.%2.%3.%4.%5.%6.%7.%8."/>
      <w:lvlJc w:val="left"/>
      <w:pPr>
        <w:ind w:left="9000" w:hanging="1440"/>
      </w:pPr>
      <w:rPr>
        <w:rFonts w:cs="Times New Roman" w:hint="default"/>
        <w:b w:val="0"/>
      </w:rPr>
    </w:lvl>
    <w:lvl w:ilvl="8">
      <w:start w:val="1"/>
      <w:numFmt w:val="decimal"/>
      <w:lvlText w:val="%1.%2.%3.%4.%5.%6.%7.%8.%9."/>
      <w:lvlJc w:val="left"/>
      <w:pPr>
        <w:ind w:left="10440" w:hanging="1800"/>
      </w:pPr>
      <w:rPr>
        <w:rFonts w:cs="Times New Roman" w:hint="default"/>
        <w:b w:val="0"/>
      </w:rPr>
    </w:lvl>
  </w:abstractNum>
  <w:abstractNum w:abstractNumId="5" w15:restartNumberingAfterBreak="0">
    <w:nsid w:val="1BAC39B6"/>
    <w:multiLevelType w:val="multilevel"/>
    <w:tmpl w:val="2C7AA7C8"/>
    <w:lvl w:ilvl="0">
      <w:start w:val="5"/>
      <w:numFmt w:val="decimal"/>
      <w:lvlText w:val="%1."/>
      <w:lvlJc w:val="left"/>
      <w:pPr>
        <w:ind w:left="360" w:hanging="360"/>
      </w:pPr>
      <w:rPr>
        <w:rFonts w:hint="default"/>
        <w:b/>
        <w:sz w:val="24"/>
        <w:szCs w:val="24"/>
      </w:rPr>
    </w:lvl>
    <w:lvl w:ilvl="1">
      <w:start w:val="1"/>
      <w:numFmt w:val="decimal"/>
      <w:lvlText w:val="%1.%2."/>
      <w:lvlJc w:val="left"/>
      <w:pPr>
        <w:ind w:left="1495"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6" w15:restartNumberingAfterBreak="0">
    <w:nsid w:val="210F7CDA"/>
    <w:multiLevelType w:val="multilevel"/>
    <w:tmpl w:val="05085B4A"/>
    <w:lvl w:ilvl="0">
      <w:start w:val="8"/>
      <w:numFmt w:val="decimal"/>
      <w:lvlText w:val="%1."/>
      <w:lvlJc w:val="left"/>
      <w:pPr>
        <w:ind w:left="360" w:hanging="360"/>
      </w:pPr>
      <w:rPr>
        <w:rFonts w:cs="Times New Roman" w:hint="default"/>
        <w:u w:val="single"/>
      </w:rPr>
    </w:lvl>
    <w:lvl w:ilvl="1">
      <w:start w:val="1"/>
      <w:numFmt w:val="decimal"/>
      <w:lvlText w:val="%1.%2."/>
      <w:lvlJc w:val="left"/>
      <w:pPr>
        <w:ind w:left="360" w:hanging="360"/>
      </w:pPr>
      <w:rPr>
        <w:rFonts w:cs="Times New Roman" w:hint="default"/>
        <w:b w:val="0"/>
        <w:u w:val="none"/>
      </w:rPr>
    </w:lvl>
    <w:lvl w:ilvl="2">
      <w:start w:val="1"/>
      <w:numFmt w:val="decimal"/>
      <w:lvlText w:val="%1.%2.%3."/>
      <w:lvlJc w:val="left"/>
      <w:pPr>
        <w:ind w:left="1854" w:hanging="720"/>
      </w:pPr>
      <w:rPr>
        <w:rFonts w:cs="Times New Roman" w:hint="default"/>
        <w:u w:val="single"/>
      </w:rPr>
    </w:lvl>
    <w:lvl w:ilvl="3">
      <w:start w:val="1"/>
      <w:numFmt w:val="decimal"/>
      <w:lvlText w:val="%1.%2.%3.%4."/>
      <w:lvlJc w:val="left"/>
      <w:pPr>
        <w:ind w:left="2421" w:hanging="720"/>
      </w:pPr>
      <w:rPr>
        <w:rFonts w:cs="Times New Roman" w:hint="default"/>
        <w:u w:val="single"/>
      </w:rPr>
    </w:lvl>
    <w:lvl w:ilvl="4">
      <w:start w:val="1"/>
      <w:numFmt w:val="decimal"/>
      <w:lvlText w:val="%1.%2.%3.%4.%5."/>
      <w:lvlJc w:val="left"/>
      <w:pPr>
        <w:ind w:left="3348" w:hanging="1080"/>
      </w:pPr>
      <w:rPr>
        <w:rFonts w:cs="Times New Roman" w:hint="default"/>
        <w:u w:val="single"/>
      </w:rPr>
    </w:lvl>
    <w:lvl w:ilvl="5">
      <w:start w:val="1"/>
      <w:numFmt w:val="decimal"/>
      <w:lvlText w:val="%1.%2.%3.%4.%5.%6."/>
      <w:lvlJc w:val="left"/>
      <w:pPr>
        <w:ind w:left="3915" w:hanging="1080"/>
      </w:pPr>
      <w:rPr>
        <w:rFonts w:cs="Times New Roman" w:hint="default"/>
        <w:u w:val="single"/>
      </w:rPr>
    </w:lvl>
    <w:lvl w:ilvl="6">
      <w:start w:val="1"/>
      <w:numFmt w:val="decimal"/>
      <w:lvlText w:val="%1.%2.%3.%4.%5.%6.%7."/>
      <w:lvlJc w:val="left"/>
      <w:pPr>
        <w:ind w:left="4842" w:hanging="1440"/>
      </w:pPr>
      <w:rPr>
        <w:rFonts w:cs="Times New Roman" w:hint="default"/>
        <w:u w:val="single"/>
      </w:rPr>
    </w:lvl>
    <w:lvl w:ilvl="7">
      <w:start w:val="1"/>
      <w:numFmt w:val="decimal"/>
      <w:lvlText w:val="%1.%2.%3.%4.%5.%6.%7.%8."/>
      <w:lvlJc w:val="left"/>
      <w:pPr>
        <w:ind w:left="5409" w:hanging="1440"/>
      </w:pPr>
      <w:rPr>
        <w:rFonts w:cs="Times New Roman" w:hint="default"/>
        <w:u w:val="single"/>
      </w:rPr>
    </w:lvl>
    <w:lvl w:ilvl="8">
      <w:start w:val="1"/>
      <w:numFmt w:val="decimal"/>
      <w:lvlText w:val="%1.%2.%3.%4.%5.%6.%7.%8.%9."/>
      <w:lvlJc w:val="left"/>
      <w:pPr>
        <w:ind w:left="6336" w:hanging="1800"/>
      </w:pPr>
      <w:rPr>
        <w:rFonts w:cs="Times New Roman" w:hint="default"/>
        <w:u w:val="single"/>
      </w:rPr>
    </w:lvl>
  </w:abstractNum>
  <w:abstractNum w:abstractNumId="7" w15:restartNumberingAfterBreak="0">
    <w:nsid w:val="239D694C"/>
    <w:multiLevelType w:val="multilevel"/>
    <w:tmpl w:val="8E94588E"/>
    <w:lvl w:ilvl="0">
      <w:start w:val="1"/>
      <w:numFmt w:val="decimal"/>
      <w:lvlText w:val="%1."/>
      <w:lvlJc w:val="left"/>
      <w:pPr>
        <w:ind w:left="720" w:hanging="360"/>
      </w:pPr>
      <w:rPr>
        <w:rFonts w:hint="default"/>
      </w:rPr>
    </w:lvl>
    <w:lvl w:ilvl="1">
      <w:start w:val="1"/>
      <w:numFmt w:val="decimal"/>
      <w:isLgl/>
      <w:lvlText w:val="%1.%2."/>
      <w:lvlJc w:val="left"/>
      <w:pPr>
        <w:ind w:left="5257" w:hanging="7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6C748F4"/>
    <w:multiLevelType w:val="multilevel"/>
    <w:tmpl w:val="8F4869E2"/>
    <w:lvl w:ilvl="0">
      <w:start w:val="1"/>
      <w:numFmt w:val="decimal"/>
      <w:lvlText w:val="%1."/>
      <w:lvlJc w:val="left"/>
      <w:pPr>
        <w:ind w:left="1080" w:hanging="720"/>
      </w:pPr>
      <w:rPr>
        <w:rFonts w:ascii="Times New Roman" w:eastAsia="Times New Roman" w:hAnsi="Times New Roman" w:cs="Times New Roman"/>
        <w:b w:val="0"/>
        <w:color w:val="auto"/>
      </w:rPr>
    </w:lvl>
    <w:lvl w:ilvl="1">
      <w:start w:val="2"/>
      <w:numFmt w:val="decimal"/>
      <w:isLgl/>
      <w:lvlText w:val="%1.%2."/>
      <w:lvlJc w:val="left"/>
      <w:pPr>
        <w:ind w:left="1809" w:hanging="1380"/>
      </w:pPr>
      <w:rPr>
        <w:rFonts w:cs="Times New Roman" w:hint="default"/>
      </w:rPr>
    </w:lvl>
    <w:lvl w:ilvl="2">
      <w:start w:val="1"/>
      <w:numFmt w:val="decimal"/>
      <w:isLgl/>
      <w:lvlText w:val="%1.%2.%3."/>
      <w:lvlJc w:val="left"/>
      <w:pPr>
        <w:ind w:left="1878" w:hanging="1380"/>
      </w:pPr>
      <w:rPr>
        <w:rFonts w:cs="Times New Roman" w:hint="default"/>
      </w:rPr>
    </w:lvl>
    <w:lvl w:ilvl="3">
      <w:start w:val="1"/>
      <w:numFmt w:val="decimal"/>
      <w:isLgl/>
      <w:lvlText w:val="%1.%2.%3.%4."/>
      <w:lvlJc w:val="left"/>
      <w:pPr>
        <w:ind w:left="1947" w:hanging="1380"/>
      </w:pPr>
      <w:rPr>
        <w:rFonts w:cs="Times New Roman" w:hint="default"/>
      </w:rPr>
    </w:lvl>
    <w:lvl w:ilvl="4">
      <w:start w:val="1"/>
      <w:numFmt w:val="decimal"/>
      <w:isLgl/>
      <w:lvlText w:val="%1.%2.%3.%4.%5."/>
      <w:lvlJc w:val="left"/>
      <w:pPr>
        <w:ind w:left="2016" w:hanging="1380"/>
      </w:pPr>
      <w:rPr>
        <w:rFonts w:cs="Times New Roman" w:hint="default"/>
      </w:rPr>
    </w:lvl>
    <w:lvl w:ilvl="5">
      <w:start w:val="1"/>
      <w:numFmt w:val="decimal"/>
      <w:isLgl/>
      <w:lvlText w:val="%1.%2.%3.%4.%5.%6."/>
      <w:lvlJc w:val="left"/>
      <w:pPr>
        <w:ind w:left="2085" w:hanging="1380"/>
      </w:pPr>
      <w:rPr>
        <w:rFonts w:cs="Times New Roman" w:hint="default"/>
      </w:rPr>
    </w:lvl>
    <w:lvl w:ilvl="6">
      <w:start w:val="1"/>
      <w:numFmt w:val="decimal"/>
      <w:isLgl/>
      <w:lvlText w:val="%1.%2.%3.%4.%5.%6.%7."/>
      <w:lvlJc w:val="left"/>
      <w:pPr>
        <w:ind w:left="2214" w:hanging="1440"/>
      </w:pPr>
      <w:rPr>
        <w:rFonts w:cs="Times New Roman" w:hint="default"/>
      </w:rPr>
    </w:lvl>
    <w:lvl w:ilvl="7">
      <w:start w:val="1"/>
      <w:numFmt w:val="decimal"/>
      <w:isLgl/>
      <w:lvlText w:val="%1.%2.%3.%4.%5.%6.%7.%8."/>
      <w:lvlJc w:val="left"/>
      <w:pPr>
        <w:ind w:left="2283" w:hanging="1440"/>
      </w:pPr>
      <w:rPr>
        <w:rFonts w:cs="Times New Roman" w:hint="default"/>
      </w:rPr>
    </w:lvl>
    <w:lvl w:ilvl="8">
      <w:start w:val="1"/>
      <w:numFmt w:val="decimal"/>
      <w:isLgl/>
      <w:lvlText w:val="%1.%2.%3.%4.%5.%6.%7.%8.%9."/>
      <w:lvlJc w:val="left"/>
      <w:pPr>
        <w:ind w:left="2712" w:hanging="1800"/>
      </w:pPr>
      <w:rPr>
        <w:rFonts w:cs="Times New Roman" w:hint="default"/>
      </w:rPr>
    </w:lvl>
  </w:abstractNum>
  <w:abstractNum w:abstractNumId="9"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9AD51B2"/>
    <w:multiLevelType w:val="hybridMultilevel"/>
    <w:tmpl w:val="C63C71A4"/>
    <w:lvl w:ilvl="0" w:tplc="CA14E898">
      <w:start w:val="4"/>
      <w:numFmt w:val="bullet"/>
      <w:lvlText w:val="-"/>
      <w:lvlJc w:val="left"/>
      <w:pPr>
        <w:ind w:left="720" w:hanging="360"/>
      </w:pPr>
      <w:rPr>
        <w:rFonts w:ascii="Calibri" w:eastAsia="Times New Roman"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8105072"/>
    <w:multiLevelType w:val="multilevel"/>
    <w:tmpl w:val="E4763508"/>
    <w:lvl w:ilvl="0">
      <w:start w:val="4"/>
      <w:numFmt w:val="decimal"/>
      <w:lvlText w:val="%1."/>
      <w:lvlJc w:val="left"/>
      <w:pPr>
        <w:ind w:left="502" w:hanging="360"/>
      </w:pPr>
      <w:rPr>
        <w:rFonts w:cs="Times New Roman" w:hint="default"/>
        <w:b w:val="0"/>
        <w:sz w:val="24"/>
        <w:szCs w:val="24"/>
      </w:rPr>
    </w:lvl>
    <w:lvl w:ilvl="1">
      <w:start w:val="1"/>
      <w:numFmt w:val="decimal"/>
      <w:lvlText w:val="%1.%2."/>
      <w:lvlJc w:val="left"/>
      <w:pPr>
        <w:ind w:left="1070" w:hanging="360"/>
      </w:pPr>
      <w:rPr>
        <w:rFonts w:cs="Times New Roman" w:hint="default"/>
        <w:b w:val="0"/>
      </w:rPr>
    </w:lvl>
    <w:lvl w:ilvl="2">
      <w:start w:val="1"/>
      <w:numFmt w:val="decimal"/>
      <w:lvlText w:val="%1.%2.%3."/>
      <w:lvlJc w:val="left"/>
      <w:pPr>
        <w:ind w:left="1146" w:hanging="720"/>
      </w:pPr>
      <w:rPr>
        <w:rFonts w:cs="Times New Roman" w:hint="default"/>
      </w:rPr>
    </w:lvl>
    <w:lvl w:ilvl="3">
      <w:start w:val="1"/>
      <w:numFmt w:val="decimal"/>
      <w:lvlText w:val="%1.%2.%3.%4."/>
      <w:lvlJc w:val="left"/>
      <w:pPr>
        <w:ind w:left="10503" w:hanging="720"/>
      </w:pPr>
      <w:rPr>
        <w:rFonts w:cs="Times New Roman" w:hint="default"/>
      </w:rPr>
    </w:lvl>
    <w:lvl w:ilvl="4">
      <w:start w:val="1"/>
      <w:numFmt w:val="decimal"/>
      <w:lvlText w:val="%1.%2.%3.%4.%5."/>
      <w:lvlJc w:val="left"/>
      <w:pPr>
        <w:ind w:left="14124" w:hanging="1080"/>
      </w:pPr>
      <w:rPr>
        <w:rFonts w:cs="Times New Roman" w:hint="default"/>
      </w:rPr>
    </w:lvl>
    <w:lvl w:ilvl="5">
      <w:start w:val="1"/>
      <w:numFmt w:val="decimal"/>
      <w:lvlText w:val="%1.%2.%3.%4.%5.%6."/>
      <w:lvlJc w:val="left"/>
      <w:pPr>
        <w:ind w:left="17385" w:hanging="1080"/>
      </w:pPr>
      <w:rPr>
        <w:rFonts w:cs="Times New Roman" w:hint="default"/>
      </w:rPr>
    </w:lvl>
    <w:lvl w:ilvl="6">
      <w:start w:val="1"/>
      <w:numFmt w:val="decimal"/>
      <w:lvlText w:val="%1.%2.%3.%4.%5.%6.%7."/>
      <w:lvlJc w:val="left"/>
      <w:pPr>
        <w:ind w:left="21006" w:hanging="1440"/>
      </w:pPr>
      <w:rPr>
        <w:rFonts w:cs="Times New Roman" w:hint="default"/>
      </w:rPr>
    </w:lvl>
    <w:lvl w:ilvl="7">
      <w:start w:val="1"/>
      <w:numFmt w:val="decimal"/>
      <w:lvlText w:val="%1.%2.%3.%4.%5.%6.%7.%8."/>
      <w:lvlJc w:val="left"/>
      <w:pPr>
        <w:ind w:left="24267" w:hanging="1440"/>
      </w:pPr>
      <w:rPr>
        <w:rFonts w:cs="Times New Roman" w:hint="default"/>
      </w:rPr>
    </w:lvl>
    <w:lvl w:ilvl="8">
      <w:start w:val="1"/>
      <w:numFmt w:val="decimal"/>
      <w:lvlText w:val="%1.%2.%3.%4.%5.%6.%7.%8.%9."/>
      <w:lvlJc w:val="left"/>
      <w:pPr>
        <w:ind w:left="27888" w:hanging="1800"/>
      </w:pPr>
      <w:rPr>
        <w:rFonts w:cs="Times New Roman" w:hint="default"/>
      </w:rPr>
    </w:lvl>
  </w:abstractNum>
  <w:abstractNum w:abstractNumId="13" w15:restartNumberingAfterBreak="0">
    <w:nsid w:val="4ADB780F"/>
    <w:multiLevelType w:val="hybridMultilevel"/>
    <w:tmpl w:val="ECF040B4"/>
    <w:lvl w:ilvl="0" w:tplc="94088B0C">
      <w:start w:val="6"/>
      <w:numFmt w:val="bullet"/>
      <w:lvlText w:val="-"/>
      <w:lvlJc w:val="left"/>
      <w:pPr>
        <w:ind w:left="720" w:hanging="360"/>
      </w:pPr>
      <w:rPr>
        <w:rFonts w:ascii="Calibri" w:eastAsia="Times New Roman" w:hAnsi="Calibri" w:cs="Calibri"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E2818AC"/>
    <w:multiLevelType w:val="multilevel"/>
    <w:tmpl w:val="E1644640"/>
    <w:lvl w:ilvl="0">
      <w:start w:val="1"/>
      <w:numFmt w:val="decimal"/>
      <w:lvlText w:val="%1."/>
      <w:lvlJc w:val="left"/>
      <w:pPr>
        <w:ind w:left="720" w:hanging="360"/>
      </w:pPr>
      <w:rPr>
        <w:rFonts w:hint="default"/>
        <w:b/>
        <w:i w:val="0"/>
        <w:color w:val="auto"/>
        <w:sz w:val="24"/>
        <w:szCs w:val="24"/>
      </w:rPr>
    </w:lvl>
    <w:lvl w:ilvl="1">
      <w:start w:val="1"/>
      <w:numFmt w:val="decimal"/>
      <w:lvlText w:val="1.%2."/>
      <w:lvlJc w:val="left"/>
      <w:pPr>
        <w:ind w:left="1080" w:hanging="72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15" w15:restartNumberingAfterBreak="0">
    <w:nsid w:val="53354E82"/>
    <w:multiLevelType w:val="hybridMultilevel"/>
    <w:tmpl w:val="1F4E7B20"/>
    <w:lvl w:ilvl="0" w:tplc="CA14E898">
      <w:start w:val="4"/>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D3623A4"/>
    <w:multiLevelType w:val="multilevel"/>
    <w:tmpl w:val="85F44D78"/>
    <w:lvl w:ilvl="0">
      <w:start w:val="4"/>
      <w:numFmt w:val="decimal"/>
      <w:lvlText w:val="%1."/>
      <w:lvlJc w:val="left"/>
      <w:pPr>
        <w:ind w:left="360" w:hanging="360"/>
      </w:pPr>
      <w:rPr>
        <w:rFonts w:hint="default"/>
        <w:sz w:val="24"/>
        <w:szCs w:val="24"/>
        <w:u w:val="none"/>
      </w:rPr>
    </w:lvl>
    <w:lvl w:ilvl="1">
      <w:start w:val="1"/>
      <w:numFmt w:val="decimal"/>
      <w:lvlText w:val="%1.%2."/>
      <w:lvlJc w:val="left"/>
      <w:pPr>
        <w:ind w:left="3621" w:hanging="360"/>
      </w:pPr>
      <w:rPr>
        <w:rFonts w:hint="default"/>
        <w:u w:val="none"/>
      </w:rPr>
    </w:lvl>
    <w:lvl w:ilvl="2">
      <w:start w:val="1"/>
      <w:numFmt w:val="decimal"/>
      <w:lvlText w:val="%1.%2.%3."/>
      <w:lvlJc w:val="left"/>
      <w:pPr>
        <w:ind w:left="7242" w:hanging="720"/>
      </w:pPr>
      <w:rPr>
        <w:rFonts w:hint="default"/>
        <w:u w:val="none"/>
      </w:rPr>
    </w:lvl>
    <w:lvl w:ilvl="3">
      <w:start w:val="1"/>
      <w:numFmt w:val="decimal"/>
      <w:lvlText w:val="%1.%2.%3.%4."/>
      <w:lvlJc w:val="left"/>
      <w:pPr>
        <w:ind w:left="10503" w:hanging="720"/>
      </w:pPr>
      <w:rPr>
        <w:rFonts w:hint="default"/>
        <w:u w:val="none"/>
      </w:rPr>
    </w:lvl>
    <w:lvl w:ilvl="4">
      <w:start w:val="1"/>
      <w:numFmt w:val="decimal"/>
      <w:lvlText w:val="%1.%2.%3.%4.%5."/>
      <w:lvlJc w:val="left"/>
      <w:pPr>
        <w:ind w:left="14124" w:hanging="1080"/>
      </w:pPr>
      <w:rPr>
        <w:rFonts w:hint="default"/>
        <w:u w:val="none"/>
      </w:rPr>
    </w:lvl>
    <w:lvl w:ilvl="5">
      <w:start w:val="1"/>
      <w:numFmt w:val="decimal"/>
      <w:lvlText w:val="%1.%2.%3.%4.%5.%6."/>
      <w:lvlJc w:val="left"/>
      <w:pPr>
        <w:ind w:left="17385" w:hanging="1080"/>
      </w:pPr>
      <w:rPr>
        <w:rFonts w:hint="default"/>
        <w:u w:val="none"/>
      </w:rPr>
    </w:lvl>
    <w:lvl w:ilvl="6">
      <w:start w:val="1"/>
      <w:numFmt w:val="decimal"/>
      <w:lvlText w:val="%1.%2.%3.%4.%5.%6.%7."/>
      <w:lvlJc w:val="left"/>
      <w:pPr>
        <w:ind w:left="21006" w:hanging="1440"/>
      </w:pPr>
      <w:rPr>
        <w:rFonts w:hint="default"/>
        <w:u w:val="none"/>
      </w:rPr>
    </w:lvl>
    <w:lvl w:ilvl="7">
      <w:start w:val="1"/>
      <w:numFmt w:val="decimal"/>
      <w:lvlText w:val="%1.%2.%3.%4.%5.%6.%7.%8."/>
      <w:lvlJc w:val="left"/>
      <w:pPr>
        <w:ind w:left="24267" w:hanging="1440"/>
      </w:pPr>
      <w:rPr>
        <w:rFonts w:hint="default"/>
        <w:u w:val="none"/>
      </w:rPr>
    </w:lvl>
    <w:lvl w:ilvl="8">
      <w:start w:val="1"/>
      <w:numFmt w:val="decimal"/>
      <w:lvlText w:val="%1.%2.%3.%4.%5.%6.%7.%8.%9."/>
      <w:lvlJc w:val="left"/>
      <w:pPr>
        <w:ind w:left="27888" w:hanging="1800"/>
      </w:pPr>
      <w:rPr>
        <w:rFonts w:hint="default"/>
        <w:u w:val="none"/>
      </w:rPr>
    </w:lvl>
  </w:abstractNum>
  <w:abstractNum w:abstractNumId="17" w15:restartNumberingAfterBreak="0">
    <w:nsid w:val="5F2567B1"/>
    <w:multiLevelType w:val="hybridMultilevel"/>
    <w:tmpl w:val="C86A05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9" w15:restartNumberingAfterBreak="0">
    <w:nsid w:val="691F0A9D"/>
    <w:multiLevelType w:val="multilevel"/>
    <w:tmpl w:val="09DA3C34"/>
    <w:lvl w:ilvl="0">
      <w:start w:val="7"/>
      <w:numFmt w:val="decimal"/>
      <w:lvlText w:val="%1."/>
      <w:lvlJc w:val="left"/>
      <w:pPr>
        <w:ind w:left="360" w:hanging="360"/>
      </w:pPr>
      <w:rPr>
        <w:rFonts w:cs="Times New Roman" w:hint="default"/>
        <w:sz w:val="24"/>
        <w:szCs w:val="24"/>
      </w:rPr>
    </w:lvl>
    <w:lvl w:ilvl="1">
      <w:start w:val="1"/>
      <w:numFmt w:val="decimal"/>
      <w:lvlText w:val="%1.%2."/>
      <w:lvlJc w:val="left"/>
      <w:pPr>
        <w:ind w:left="928" w:hanging="360"/>
      </w:pPr>
      <w:rPr>
        <w:rFonts w:cs="Times New Roman" w:hint="default"/>
      </w:rPr>
    </w:lvl>
    <w:lvl w:ilvl="2">
      <w:start w:val="1"/>
      <w:numFmt w:val="decimal"/>
      <w:lvlText w:val="%1.%2.%3."/>
      <w:lvlJc w:val="left"/>
      <w:pPr>
        <w:ind w:left="1571" w:hanging="720"/>
      </w:pPr>
      <w:rPr>
        <w:rFonts w:cs="Times New Roman" w:hint="default"/>
      </w:rPr>
    </w:lvl>
    <w:lvl w:ilvl="3">
      <w:start w:val="1"/>
      <w:numFmt w:val="decimal"/>
      <w:lvlText w:val="%1.%2.%3.%4."/>
      <w:lvlJc w:val="left"/>
      <w:pPr>
        <w:ind w:left="10503" w:hanging="720"/>
      </w:pPr>
      <w:rPr>
        <w:rFonts w:cs="Times New Roman" w:hint="default"/>
      </w:rPr>
    </w:lvl>
    <w:lvl w:ilvl="4">
      <w:start w:val="1"/>
      <w:numFmt w:val="decimal"/>
      <w:lvlText w:val="%1.%2.%3.%4.%5."/>
      <w:lvlJc w:val="left"/>
      <w:pPr>
        <w:ind w:left="14124" w:hanging="1080"/>
      </w:pPr>
      <w:rPr>
        <w:rFonts w:cs="Times New Roman" w:hint="default"/>
      </w:rPr>
    </w:lvl>
    <w:lvl w:ilvl="5">
      <w:start w:val="1"/>
      <w:numFmt w:val="decimal"/>
      <w:lvlText w:val="%1.%2.%3.%4.%5.%6."/>
      <w:lvlJc w:val="left"/>
      <w:pPr>
        <w:ind w:left="17385" w:hanging="1080"/>
      </w:pPr>
      <w:rPr>
        <w:rFonts w:cs="Times New Roman" w:hint="default"/>
      </w:rPr>
    </w:lvl>
    <w:lvl w:ilvl="6">
      <w:start w:val="1"/>
      <w:numFmt w:val="decimal"/>
      <w:lvlText w:val="%1.%2.%3.%4.%5.%6.%7."/>
      <w:lvlJc w:val="left"/>
      <w:pPr>
        <w:ind w:left="20646" w:hanging="1080"/>
      </w:pPr>
      <w:rPr>
        <w:rFonts w:cs="Times New Roman" w:hint="default"/>
      </w:rPr>
    </w:lvl>
    <w:lvl w:ilvl="7">
      <w:start w:val="1"/>
      <w:numFmt w:val="decimal"/>
      <w:lvlText w:val="%1.%2.%3.%4.%5.%6.%7.%8."/>
      <w:lvlJc w:val="left"/>
      <w:pPr>
        <w:ind w:left="24267" w:hanging="1440"/>
      </w:pPr>
      <w:rPr>
        <w:rFonts w:cs="Times New Roman" w:hint="default"/>
      </w:rPr>
    </w:lvl>
    <w:lvl w:ilvl="8">
      <w:start w:val="1"/>
      <w:numFmt w:val="decimal"/>
      <w:lvlText w:val="%1.%2.%3.%4.%5.%6.%7.%8.%9."/>
      <w:lvlJc w:val="left"/>
      <w:pPr>
        <w:ind w:left="27528" w:hanging="1440"/>
      </w:pPr>
      <w:rPr>
        <w:rFonts w:cs="Times New Roman" w:hint="default"/>
      </w:rPr>
    </w:lvl>
  </w:abstractNum>
  <w:abstractNum w:abstractNumId="20" w15:restartNumberingAfterBreak="0">
    <w:nsid w:val="6A547691"/>
    <w:multiLevelType w:val="hybridMultilevel"/>
    <w:tmpl w:val="99C6D17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2" w15:restartNumberingAfterBreak="0">
    <w:nsid w:val="796D0B68"/>
    <w:multiLevelType w:val="multilevel"/>
    <w:tmpl w:val="1722B1FA"/>
    <w:lvl w:ilvl="0">
      <w:start w:val="2"/>
      <w:numFmt w:val="decimal"/>
      <w:pStyle w:val="Antrat1"/>
      <w:suff w:val="space"/>
      <w:lvlText w:val="%1."/>
      <w:lvlJc w:val="left"/>
      <w:pPr>
        <w:ind w:left="1000" w:hanging="432"/>
      </w:pPr>
      <w:rPr>
        <w:rFonts w:cs="Times New Roman" w:hint="default"/>
      </w:rPr>
    </w:lvl>
    <w:lvl w:ilvl="1">
      <w:start w:val="8"/>
      <w:numFmt w:val="decimal"/>
      <w:suff w:val="space"/>
      <w:lvlText w:val="%1.%2."/>
      <w:lvlJc w:val="left"/>
      <w:pPr>
        <w:ind w:left="698" w:firstLine="720"/>
      </w:pPr>
      <w:rPr>
        <w:rFonts w:cs="Times New Roman" w:hint="default"/>
        <w:b w:val="0"/>
        <w:i w:val="0"/>
        <w:color w:val="auto"/>
      </w:rPr>
    </w:lvl>
    <w:lvl w:ilvl="2">
      <w:start w:val="1"/>
      <w:numFmt w:val="decimal"/>
      <w:suff w:val="space"/>
      <w:lvlText w:val="%1.%2.%3."/>
      <w:lvlJc w:val="left"/>
      <w:pPr>
        <w:ind w:left="540" w:firstLine="720"/>
      </w:pPr>
      <w:rPr>
        <w:rFonts w:cs="Times New Roman" w:hint="default"/>
      </w:rPr>
    </w:lvl>
    <w:lvl w:ilvl="3">
      <w:start w:val="1"/>
      <w:numFmt w:val="decimal"/>
      <w:lvlText w:val="%1.%2.%3.%4"/>
      <w:lvlJc w:val="left"/>
      <w:pPr>
        <w:tabs>
          <w:tab w:val="num" w:pos="1584"/>
        </w:tabs>
        <w:ind w:left="1584" w:hanging="864"/>
      </w:pPr>
      <w:rPr>
        <w:rFonts w:cs="Times New Roman" w:hint="default"/>
      </w:rPr>
    </w:lvl>
    <w:lvl w:ilvl="4">
      <w:start w:val="1"/>
      <w:numFmt w:val="decimal"/>
      <w:lvlText w:val="%1.%2.%3.%4.%5"/>
      <w:lvlJc w:val="left"/>
      <w:pPr>
        <w:tabs>
          <w:tab w:val="num" w:pos="1728"/>
        </w:tabs>
        <w:ind w:left="1728" w:hanging="1008"/>
      </w:pPr>
      <w:rPr>
        <w:rFonts w:cs="Times New Roman" w:hint="default"/>
      </w:rPr>
    </w:lvl>
    <w:lvl w:ilvl="5">
      <w:start w:val="1"/>
      <w:numFmt w:val="decimal"/>
      <w:lvlText w:val="%1.%2.%3.%4.%5.%6"/>
      <w:lvlJc w:val="left"/>
      <w:pPr>
        <w:tabs>
          <w:tab w:val="num" w:pos="1872"/>
        </w:tabs>
        <w:ind w:left="1872" w:hanging="1152"/>
      </w:pPr>
      <w:rPr>
        <w:rFonts w:cs="Times New Roman" w:hint="default"/>
      </w:rPr>
    </w:lvl>
    <w:lvl w:ilvl="6">
      <w:start w:val="1"/>
      <w:numFmt w:val="decimal"/>
      <w:lvlText w:val="%1.%2.%3.%4.%5.%6.%7"/>
      <w:lvlJc w:val="left"/>
      <w:pPr>
        <w:tabs>
          <w:tab w:val="num" w:pos="2016"/>
        </w:tabs>
        <w:ind w:left="2016" w:hanging="1296"/>
      </w:pPr>
      <w:rPr>
        <w:rFonts w:cs="Times New Roman" w:hint="default"/>
      </w:rPr>
    </w:lvl>
    <w:lvl w:ilvl="7">
      <w:start w:val="1"/>
      <w:numFmt w:val="decimal"/>
      <w:lvlText w:val="%1.%2.%3.%4.%5.%6.%7.%8"/>
      <w:lvlJc w:val="left"/>
      <w:pPr>
        <w:tabs>
          <w:tab w:val="num" w:pos="2160"/>
        </w:tabs>
        <w:ind w:left="2160" w:hanging="1440"/>
      </w:pPr>
      <w:rPr>
        <w:rFonts w:cs="Times New Roman" w:hint="default"/>
      </w:rPr>
    </w:lvl>
    <w:lvl w:ilvl="8">
      <w:start w:val="1"/>
      <w:numFmt w:val="decimal"/>
      <w:lvlText w:val="%1.%2.%3.%4.%5.%6.%7.%8.%9"/>
      <w:lvlJc w:val="left"/>
      <w:pPr>
        <w:tabs>
          <w:tab w:val="num" w:pos="2304"/>
        </w:tabs>
        <w:ind w:left="2304" w:hanging="1584"/>
      </w:pPr>
      <w:rPr>
        <w:rFonts w:cs="Times New Roman" w:hint="default"/>
      </w:rPr>
    </w:lvl>
  </w:abstractNum>
  <w:abstractNum w:abstractNumId="23" w15:restartNumberingAfterBreak="0">
    <w:nsid w:val="79F173FB"/>
    <w:multiLevelType w:val="multilevel"/>
    <w:tmpl w:val="D5C81476"/>
    <w:lvl w:ilvl="0">
      <w:start w:val="1"/>
      <w:numFmt w:val="decimal"/>
      <w:lvlText w:val="%1."/>
      <w:lvlJc w:val="left"/>
      <w:pPr>
        <w:ind w:left="4329" w:hanging="360"/>
      </w:pPr>
      <w:rPr>
        <w:rFonts w:hint="default"/>
        <w:b/>
        <w:i w:val="0"/>
        <w:color w:val="auto"/>
        <w:sz w:val="22"/>
        <w:szCs w:val="22"/>
      </w:rPr>
    </w:lvl>
    <w:lvl w:ilvl="1">
      <w:start w:val="1"/>
      <w:numFmt w:val="decimal"/>
      <w:isLgl/>
      <w:lvlText w:val="%1.%2."/>
      <w:lvlJc w:val="left"/>
      <w:pPr>
        <w:ind w:left="1034" w:hanging="720"/>
      </w:pPr>
      <w:rPr>
        <w:rFonts w:hint="default"/>
        <w:b w:val="0"/>
        <w:i w:val="0"/>
      </w:rPr>
    </w:lvl>
    <w:lvl w:ilvl="2">
      <w:start w:val="1"/>
      <w:numFmt w:val="decimal"/>
      <w:isLgl/>
      <w:lvlText w:val="%1.%2.%3."/>
      <w:lvlJc w:val="left"/>
      <w:pPr>
        <w:ind w:left="1080" w:hanging="720"/>
      </w:pPr>
      <w:rPr>
        <w:rFonts w:hint="default"/>
        <w:b w:val="0"/>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num w:numId="1" w16cid:durableId="2143572625">
    <w:abstractNumId w:val="8"/>
  </w:num>
  <w:num w:numId="2" w16cid:durableId="627664609">
    <w:abstractNumId w:val="9"/>
  </w:num>
  <w:num w:numId="3" w16cid:durableId="2117021151">
    <w:abstractNumId w:val="22"/>
  </w:num>
  <w:num w:numId="4" w16cid:durableId="1843085866">
    <w:abstractNumId w:val="2"/>
  </w:num>
  <w:num w:numId="5" w16cid:durableId="2070955674">
    <w:abstractNumId w:val="12"/>
  </w:num>
  <w:num w:numId="6" w16cid:durableId="1116100754">
    <w:abstractNumId w:val="4"/>
  </w:num>
  <w:num w:numId="7" w16cid:durableId="382291602">
    <w:abstractNumId w:val="16"/>
  </w:num>
  <w:num w:numId="8" w16cid:durableId="856965093">
    <w:abstractNumId w:val="5"/>
  </w:num>
  <w:num w:numId="9" w16cid:durableId="24402810">
    <w:abstractNumId w:val="19"/>
  </w:num>
  <w:num w:numId="10" w16cid:durableId="2124760824">
    <w:abstractNumId w:val="6"/>
  </w:num>
  <w:num w:numId="11" w16cid:durableId="1941183427">
    <w:abstractNumId w:val="3"/>
  </w:num>
  <w:num w:numId="12" w16cid:durableId="555628019">
    <w:abstractNumId w:val="17"/>
  </w:num>
  <w:num w:numId="13" w16cid:durableId="1801847060">
    <w:abstractNumId w:val="21"/>
  </w:num>
  <w:num w:numId="14" w16cid:durableId="1009597203">
    <w:abstractNumId w:val="10"/>
  </w:num>
  <w:num w:numId="15" w16cid:durableId="231425297">
    <w:abstractNumId w:val="18"/>
  </w:num>
  <w:num w:numId="16" w16cid:durableId="1473055655">
    <w:abstractNumId w:val="20"/>
  </w:num>
  <w:num w:numId="17" w16cid:durableId="1646011029">
    <w:abstractNumId w:val="7"/>
  </w:num>
  <w:num w:numId="18" w16cid:durableId="135031000">
    <w:abstractNumId w:val="11"/>
  </w:num>
  <w:num w:numId="19" w16cid:durableId="2044013811">
    <w:abstractNumId w:val="15"/>
  </w:num>
  <w:num w:numId="20" w16cid:durableId="141851633">
    <w:abstractNumId w:val="23"/>
  </w:num>
  <w:num w:numId="21" w16cid:durableId="403919866">
    <w:abstractNumId w:val="13"/>
  </w:num>
  <w:num w:numId="22" w16cid:durableId="1729184898">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4ED"/>
    <w:rsid w:val="000001FD"/>
    <w:rsid w:val="00000B5E"/>
    <w:rsid w:val="0000117C"/>
    <w:rsid w:val="0000175B"/>
    <w:rsid w:val="00001EA7"/>
    <w:rsid w:val="00001F79"/>
    <w:rsid w:val="000021CE"/>
    <w:rsid w:val="00002CC9"/>
    <w:rsid w:val="00003037"/>
    <w:rsid w:val="000030A2"/>
    <w:rsid w:val="00004378"/>
    <w:rsid w:val="00004834"/>
    <w:rsid w:val="00006BD3"/>
    <w:rsid w:val="00007D9C"/>
    <w:rsid w:val="00010B23"/>
    <w:rsid w:val="00010EF3"/>
    <w:rsid w:val="00011253"/>
    <w:rsid w:val="00011BDC"/>
    <w:rsid w:val="00011E3D"/>
    <w:rsid w:val="0001217E"/>
    <w:rsid w:val="0001481C"/>
    <w:rsid w:val="00014E98"/>
    <w:rsid w:val="000151E5"/>
    <w:rsid w:val="0001564B"/>
    <w:rsid w:val="00016061"/>
    <w:rsid w:val="00020B30"/>
    <w:rsid w:val="00021746"/>
    <w:rsid w:val="00021940"/>
    <w:rsid w:val="000222D9"/>
    <w:rsid w:val="0002251B"/>
    <w:rsid w:val="00022B8F"/>
    <w:rsid w:val="000236AE"/>
    <w:rsid w:val="00024361"/>
    <w:rsid w:val="00025AFD"/>
    <w:rsid w:val="00025F48"/>
    <w:rsid w:val="0002701C"/>
    <w:rsid w:val="0002712E"/>
    <w:rsid w:val="00027B20"/>
    <w:rsid w:val="00030E1D"/>
    <w:rsid w:val="000315E7"/>
    <w:rsid w:val="00031B8B"/>
    <w:rsid w:val="00032127"/>
    <w:rsid w:val="00032B5D"/>
    <w:rsid w:val="0003329E"/>
    <w:rsid w:val="000357C6"/>
    <w:rsid w:val="00035C27"/>
    <w:rsid w:val="00035FBD"/>
    <w:rsid w:val="000362E4"/>
    <w:rsid w:val="000377CE"/>
    <w:rsid w:val="00037C3D"/>
    <w:rsid w:val="00041C4D"/>
    <w:rsid w:val="000428F0"/>
    <w:rsid w:val="000436C5"/>
    <w:rsid w:val="0004418A"/>
    <w:rsid w:val="00044A27"/>
    <w:rsid w:val="000463D7"/>
    <w:rsid w:val="00046E40"/>
    <w:rsid w:val="00047B01"/>
    <w:rsid w:val="0005135E"/>
    <w:rsid w:val="000514BD"/>
    <w:rsid w:val="000515F0"/>
    <w:rsid w:val="00052F4D"/>
    <w:rsid w:val="00053795"/>
    <w:rsid w:val="00054834"/>
    <w:rsid w:val="00054A12"/>
    <w:rsid w:val="00055176"/>
    <w:rsid w:val="0005617A"/>
    <w:rsid w:val="0005774E"/>
    <w:rsid w:val="0006006C"/>
    <w:rsid w:val="000609E2"/>
    <w:rsid w:val="00060DE5"/>
    <w:rsid w:val="00061B25"/>
    <w:rsid w:val="00061B61"/>
    <w:rsid w:val="0006341A"/>
    <w:rsid w:val="0006348D"/>
    <w:rsid w:val="00064E24"/>
    <w:rsid w:val="00064E35"/>
    <w:rsid w:val="00064E9A"/>
    <w:rsid w:val="00065BF4"/>
    <w:rsid w:val="000662AD"/>
    <w:rsid w:val="000667CB"/>
    <w:rsid w:val="0006701C"/>
    <w:rsid w:val="00067929"/>
    <w:rsid w:val="0007087A"/>
    <w:rsid w:val="00070993"/>
    <w:rsid w:val="00070C4E"/>
    <w:rsid w:val="0007108A"/>
    <w:rsid w:val="00072B2A"/>
    <w:rsid w:val="0007365A"/>
    <w:rsid w:val="000744ED"/>
    <w:rsid w:val="00074AF6"/>
    <w:rsid w:val="00074D7B"/>
    <w:rsid w:val="00075B83"/>
    <w:rsid w:val="00076316"/>
    <w:rsid w:val="0007653F"/>
    <w:rsid w:val="00077B72"/>
    <w:rsid w:val="000803CC"/>
    <w:rsid w:val="000810B8"/>
    <w:rsid w:val="000821F0"/>
    <w:rsid w:val="00082672"/>
    <w:rsid w:val="00085491"/>
    <w:rsid w:val="0008557A"/>
    <w:rsid w:val="000856B5"/>
    <w:rsid w:val="00085AC8"/>
    <w:rsid w:val="0008655F"/>
    <w:rsid w:val="0008686D"/>
    <w:rsid w:val="00086A8F"/>
    <w:rsid w:val="00087784"/>
    <w:rsid w:val="000930DF"/>
    <w:rsid w:val="00093683"/>
    <w:rsid w:val="000936D4"/>
    <w:rsid w:val="00094BC6"/>
    <w:rsid w:val="00095308"/>
    <w:rsid w:val="00095728"/>
    <w:rsid w:val="00095C21"/>
    <w:rsid w:val="00095E02"/>
    <w:rsid w:val="0009637E"/>
    <w:rsid w:val="00097539"/>
    <w:rsid w:val="0009754E"/>
    <w:rsid w:val="00097A2C"/>
    <w:rsid w:val="000A0959"/>
    <w:rsid w:val="000A1668"/>
    <w:rsid w:val="000A1B4B"/>
    <w:rsid w:val="000A2472"/>
    <w:rsid w:val="000A412A"/>
    <w:rsid w:val="000A44C9"/>
    <w:rsid w:val="000A489D"/>
    <w:rsid w:val="000A4DC9"/>
    <w:rsid w:val="000A4E56"/>
    <w:rsid w:val="000A58A7"/>
    <w:rsid w:val="000A6366"/>
    <w:rsid w:val="000A6424"/>
    <w:rsid w:val="000A79E9"/>
    <w:rsid w:val="000A7F3E"/>
    <w:rsid w:val="000B0CB4"/>
    <w:rsid w:val="000B2137"/>
    <w:rsid w:val="000B2BA6"/>
    <w:rsid w:val="000B2FD1"/>
    <w:rsid w:val="000B40BF"/>
    <w:rsid w:val="000B44F4"/>
    <w:rsid w:val="000B535D"/>
    <w:rsid w:val="000B5936"/>
    <w:rsid w:val="000B5AD3"/>
    <w:rsid w:val="000B6847"/>
    <w:rsid w:val="000B78E6"/>
    <w:rsid w:val="000B7D82"/>
    <w:rsid w:val="000B7F55"/>
    <w:rsid w:val="000C134B"/>
    <w:rsid w:val="000C14EF"/>
    <w:rsid w:val="000C3ED1"/>
    <w:rsid w:val="000C4494"/>
    <w:rsid w:val="000C4E9E"/>
    <w:rsid w:val="000C515E"/>
    <w:rsid w:val="000C5504"/>
    <w:rsid w:val="000C5B7F"/>
    <w:rsid w:val="000D08A3"/>
    <w:rsid w:val="000D0901"/>
    <w:rsid w:val="000D0E54"/>
    <w:rsid w:val="000D119F"/>
    <w:rsid w:val="000D1ACC"/>
    <w:rsid w:val="000D1C6C"/>
    <w:rsid w:val="000D2603"/>
    <w:rsid w:val="000D3685"/>
    <w:rsid w:val="000D3DF5"/>
    <w:rsid w:val="000D4658"/>
    <w:rsid w:val="000D54E7"/>
    <w:rsid w:val="000D5C75"/>
    <w:rsid w:val="000D6243"/>
    <w:rsid w:val="000D6B86"/>
    <w:rsid w:val="000E0492"/>
    <w:rsid w:val="000E07DA"/>
    <w:rsid w:val="000E1036"/>
    <w:rsid w:val="000E17D2"/>
    <w:rsid w:val="000E1964"/>
    <w:rsid w:val="000E23E0"/>
    <w:rsid w:val="000E270A"/>
    <w:rsid w:val="000E2FEB"/>
    <w:rsid w:val="000E3A6B"/>
    <w:rsid w:val="000E4378"/>
    <w:rsid w:val="000E6342"/>
    <w:rsid w:val="000E7AD8"/>
    <w:rsid w:val="000E7C19"/>
    <w:rsid w:val="000E7E20"/>
    <w:rsid w:val="000E7F42"/>
    <w:rsid w:val="000F0613"/>
    <w:rsid w:val="000F207E"/>
    <w:rsid w:val="000F2470"/>
    <w:rsid w:val="000F285B"/>
    <w:rsid w:val="000F2F6E"/>
    <w:rsid w:val="000F3255"/>
    <w:rsid w:val="000F42F2"/>
    <w:rsid w:val="000F4B86"/>
    <w:rsid w:val="000F4CC2"/>
    <w:rsid w:val="000F6084"/>
    <w:rsid w:val="000F74EB"/>
    <w:rsid w:val="000F7FCE"/>
    <w:rsid w:val="00100275"/>
    <w:rsid w:val="0010056E"/>
    <w:rsid w:val="00103E0E"/>
    <w:rsid w:val="00103EF0"/>
    <w:rsid w:val="00104870"/>
    <w:rsid w:val="00105726"/>
    <w:rsid w:val="00105F61"/>
    <w:rsid w:val="00105FE3"/>
    <w:rsid w:val="0010615A"/>
    <w:rsid w:val="00106470"/>
    <w:rsid w:val="00106FE6"/>
    <w:rsid w:val="00107244"/>
    <w:rsid w:val="00107497"/>
    <w:rsid w:val="001119E6"/>
    <w:rsid w:val="00111B37"/>
    <w:rsid w:val="00111D99"/>
    <w:rsid w:val="00113843"/>
    <w:rsid w:val="001150BD"/>
    <w:rsid w:val="0011592F"/>
    <w:rsid w:val="00116720"/>
    <w:rsid w:val="00116864"/>
    <w:rsid w:val="0011716B"/>
    <w:rsid w:val="0011719B"/>
    <w:rsid w:val="001179EF"/>
    <w:rsid w:val="00117E40"/>
    <w:rsid w:val="00120634"/>
    <w:rsid w:val="00121AC9"/>
    <w:rsid w:val="00122250"/>
    <w:rsid w:val="00122C42"/>
    <w:rsid w:val="00122FA5"/>
    <w:rsid w:val="00123190"/>
    <w:rsid w:val="00124956"/>
    <w:rsid w:val="00126259"/>
    <w:rsid w:val="00126EE5"/>
    <w:rsid w:val="00127EEA"/>
    <w:rsid w:val="001309B8"/>
    <w:rsid w:val="00130B2A"/>
    <w:rsid w:val="0013296E"/>
    <w:rsid w:val="00132AC5"/>
    <w:rsid w:val="00132B69"/>
    <w:rsid w:val="00133319"/>
    <w:rsid w:val="00134784"/>
    <w:rsid w:val="00134D6A"/>
    <w:rsid w:val="001351D0"/>
    <w:rsid w:val="00136F6D"/>
    <w:rsid w:val="001375CA"/>
    <w:rsid w:val="00137DE2"/>
    <w:rsid w:val="0014267D"/>
    <w:rsid w:val="00143FD2"/>
    <w:rsid w:val="00144060"/>
    <w:rsid w:val="001440E5"/>
    <w:rsid w:val="001441AC"/>
    <w:rsid w:val="0014454A"/>
    <w:rsid w:val="0014492D"/>
    <w:rsid w:val="00144DFA"/>
    <w:rsid w:val="00145379"/>
    <w:rsid w:val="00145697"/>
    <w:rsid w:val="0014608E"/>
    <w:rsid w:val="00146138"/>
    <w:rsid w:val="001465E1"/>
    <w:rsid w:val="00146CF0"/>
    <w:rsid w:val="001476A9"/>
    <w:rsid w:val="00147DF2"/>
    <w:rsid w:val="0015107B"/>
    <w:rsid w:val="0015207A"/>
    <w:rsid w:val="00152085"/>
    <w:rsid w:val="001525E4"/>
    <w:rsid w:val="00154647"/>
    <w:rsid w:val="00157592"/>
    <w:rsid w:val="001575CC"/>
    <w:rsid w:val="00157BB3"/>
    <w:rsid w:val="00157D95"/>
    <w:rsid w:val="001600F3"/>
    <w:rsid w:val="001608D3"/>
    <w:rsid w:val="00160CBF"/>
    <w:rsid w:val="00160E59"/>
    <w:rsid w:val="001615FC"/>
    <w:rsid w:val="00161E8C"/>
    <w:rsid w:val="00162E2E"/>
    <w:rsid w:val="00163845"/>
    <w:rsid w:val="00164BBE"/>
    <w:rsid w:val="00164BD2"/>
    <w:rsid w:val="00165001"/>
    <w:rsid w:val="0016610D"/>
    <w:rsid w:val="001667C5"/>
    <w:rsid w:val="00166980"/>
    <w:rsid w:val="00166B28"/>
    <w:rsid w:val="00166CA8"/>
    <w:rsid w:val="00166E84"/>
    <w:rsid w:val="00167131"/>
    <w:rsid w:val="00167375"/>
    <w:rsid w:val="001704CA"/>
    <w:rsid w:val="00170B7E"/>
    <w:rsid w:val="00171CDA"/>
    <w:rsid w:val="00171FCF"/>
    <w:rsid w:val="001738AF"/>
    <w:rsid w:val="00174320"/>
    <w:rsid w:val="0017574E"/>
    <w:rsid w:val="00175E9D"/>
    <w:rsid w:val="001762DD"/>
    <w:rsid w:val="001812BE"/>
    <w:rsid w:val="0018158C"/>
    <w:rsid w:val="0018179A"/>
    <w:rsid w:val="001819E3"/>
    <w:rsid w:val="00181FE6"/>
    <w:rsid w:val="0018205E"/>
    <w:rsid w:val="001822DB"/>
    <w:rsid w:val="001825EF"/>
    <w:rsid w:val="00183B56"/>
    <w:rsid w:val="00183FF9"/>
    <w:rsid w:val="00184A96"/>
    <w:rsid w:val="0018535F"/>
    <w:rsid w:val="001856BE"/>
    <w:rsid w:val="00185CE1"/>
    <w:rsid w:val="00186439"/>
    <w:rsid w:val="0018694B"/>
    <w:rsid w:val="00186DA8"/>
    <w:rsid w:val="00190326"/>
    <w:rsid w:val="0019161F"/>
    <w:rsid w:val="00191879"/>
    <w:rsid w:val="00191971"/>
    <w:rsid w:val="00191D4D"/>
    <w:rsid w:val="001921B1"/>
    <w:rsid w:val="0019364D"/>
    <w:rsid w:val="00195484"/>
    <w:rsid w:val="0019585F"/>
    <w:rsid w:val="00195A72"/>
    <w:rsid w:val="001A064E"/>
    <w:rsid w:val="001A10C8"/>
    <w:rsid w:val="001A1F7F"/>
    <w:rsid w:val="001A2103"/>
    <w:rsid w:val="001A330F"/>
    <w:rsid w:val="001A36DD"/>
    <w:rsid w:val="001A48CD"/>
    <w:rsid w:val="001A5261"/>
    <w:rsid w:val="001A5960"/>
    <w:rsid w:val="001A6E8E"/>
    <w:rsid w:val="001A7035"/>
    <w:rsid w:val="001A711D"/>
    <w:rsid w:val="001A79BA"/>
    <w:rsid w:val="001B02E0"/>
    <w:rsid w:val="001B0DD0"/>
    <w:rsid w:val="001B1011"/>
    <w:rsid w:val="001B1778"/>
    <w:rsid w:val="001B1F77"/>
    <w:rsid w:val="001B2C1B"/>
    <w:rsid w:val="001B2CDF"/>
    <w:rsid w:val="001B3D5A"/>
    <w:rsid w:val="001B559E"/>
    <w:rsid w:val="001B7D3F"/>
    <w:rsid w:val="001C096D"/>
    <w:rsid w:val="001C225C"/>
    <w:rsid w:val="001C2654"/>
    <w:rsid w:val="001C2D05"/>
    <w:rsid w:val="001C6E6B"/>
    <w:rsid w:val="001C7138"/>
    <w:rsid w:val="001C772A"/>
    <w:rsid w:val="001D05F4"/>
    <w:rsid w:val="001D11BF"/>
    <w:rsid w:val="001D148C"/>
    <w:rsid w:val="001D1DDE"/>
    <w:rsid w:val="001D2872"/>
    <w:rsid w:val="001D2F51"/>
    <w:rsid w:val="001D47CB"/>
    <w:rsid w:val="001D51E9"/>
    <w:rsid w:val="001D5725"/>
    <w:rsid w:val="001D613F"/>
    <w:rsid w:val="001D6B44"/>
    <w:rsid w:val="001E0865"/>
    <w:rsid w:val="001E0C05"/>
    <w:rsid w:val="001E0EC0"/>
    <w:rsid w:val="001E0FCE"/>
    <w:rsid w:val="001E11A5"/>
    <w:rsid w:val="001E2247"/>
    <w:rsid w:val="001E2CAD"/>
    <w:rsid w:val="001E3066"/>
    <w:rsid w:val="001E4E5E"/>
    <w:rsid w:val="001E521F"/>
    <w:rsid w:val="001E53CD"/>
    <w:rsid w:val="001E60A0"/>
    <w:rsid w:val="001E6F0A"/>
    <w:rsid w:val="001E7BFA"/>
    <w:rsid w:val="001F0237"/>
    <w:rsid w:val="001F1359"/>
    <w:rsid w:val="001F1A37"/>
    <w:rsid w:val="001F2736"/>
    <w:rsid w:val="001F2C5F"/>
    <w:rsid w:val="001F2CC1"/>
    <w:rsid w:val="001F5D56"/>
    <w:rsid w:val="001F67D6"/>
    <w:rsid w:val="001F6FB0"/>
    <w:rsid w:val="00200A92"/>
    <w:rsid w:val="00200CE3"/>
    <w:rsid w:val="002013AF"/>
    <w:rsid w:val="0020142C"/>
    <w:rsid w:val="00202FE7"/>
    <w:rsid w:val="0020301F"/>
    <w:rsid w:val="00203518"/>
    <w:rsid w:val="00205A5F"/>
    <w:rsid w:val="00205D9D"/>
    <w:rsid w:val="00207D49"/>
    <w:rsid w:val="00207DDC"/>
    <w:rsid w:val="00210BA8"/>
    <w:rsid w:val="002110EA"/>
    <w:rsid w:val="00211F27"/>
    <w:rsid w:val="00212264"/>
    <w:rsid w:val="00212C51"/>
    <w:rsid w:val="0021389A"/>
    <w:rsid w:val="002163FD"/>
    <w:rsid w:val="00220A03"/>
    <w:rsid w:val="00220B3C"/>
    <w:rsid w:val="00220D2B"/>
    <w:rsid w:val="00220F46"/>
    <w:rsid w:val="00221B8E"/>
    <w:rsid w:val="002235F3"/>
    <w:rsid w:val="0022370F"/>
    <w:rsid w:val="0022613D"/>
    <w:rsid w:val="00226A35"/>
    <w:rsid w:val="00226C84"/>
    <w:rsid w:val="002277F7"/>
    <w:rsid w:val="00227E07"/>
    <w:rsid w:val="00230235"/>
    <w:rsid w:val="002303F5"/>
    <w:rsid w:val="00230950"/>
    <w:rsid w:val="00231305"/>
    <w:rsid w:val="00231F08"/>
    <w:rsid w:val="00232062"/>
    <w:rsid w:val="0023227C"/>
    <w:rsid w:val="00232C99"/>
    <w:rsid w:val="00232D2F"/>
    <w:rsid w:val="00233205"/>
    <w:rsid w:val="0023380A"/>
    <w:rsid w:val="002341AE"/>
    <w:rsid w:val="002345BE"/>
    <w:rsid w:val="00234C1E"/>
    <w:rsid w:val="00234EB2"/>
    <w:rsid w:val="00236229"/>
    <w:rsid w:val="00240BD6"/>
    <w:rsid w:val="00241811"/>
    <w:rsid w:val="00241E0A"/>
    <w:rsid w:val="00242021"/>
    <w:rsid w:val="002428AD"/>
    <w:rsid w:val="0024290A"/>
    <w:rsid w:val="00242DB2"/>
    <w:rsid w:val="0024395B"/>
    <w:rsid w:val="002445D0"/>
    <w:rsid w:val="00244691"/>
    <w:rsid w:val="00244FEB"/>
    <w:rsid w:val="00245611"/>
    <w:rsid w:val="002458CB"/>
    <w:rsid w:val="00250379"/>
    <w:rsid w:val="002503C6"/>
    <w:rsid w:val="00250945"/>
    <w:rsid w:val="00251559"/>
    <w:rsid w:val="00251565"/>
    <w:rsid w:val="002521BF"/>
    <w:rsid w:val="0025352C"/>
    <w:rsid w:val="00253549"/>
    <w:rsid w:val="00253864"/>
    <w:rsid w:val="00256871"/>
    <w:rsid w:val="00257B74"/>
    <w:rsid w:val="00262459"/>
    <w:rsid w:val="00262542"/>
    <w:rsid w:val="002630C8"/>
    <w:rsid w:val="0026371C"/>
    <w:rsid w:val="00264CF4"/>
    <w:rsid w:val="002650AB"/>
    <w:rsid w:val="00265F8E"/>
    <w:rsid w:val="00265FA6"/>
    <w:rsid w:val="002660E1"/>
    <w:rsid w:val="002670E9"/>
    <w:rsid w:val="002671C5"/>
    <w:rsid w:val="00270284"/>
    <w:rsid w:val="0027074B"/>
    <w:rsid w:val="00270C35"/>
    <w:rsid w:val="0027150B"/>
    <w:rsid w:val="00271861"/>
    <w:rsid w:val="002723FF"/>
    <w:rsid w:val="00273719"/>
    <w:rsid w:val="00273D1D"/>
    <w:rsid w:val="00274182"/>
    <w:rsid w:val="002743CA"/>
    <w:rsid w:val="00276027"/>
    <w:rsid w:val="00276D45"/>
    <w:rsid w:val="0028029F"/>
    <w:rsid w:val="0028050B"/>
    <w:rsid w:val="00280C43"/>
    <w:rsid w:val="00281802"/>
    <w:rsid w:val="00281891"/>
    <w:rsid w:val="00281D26"/>
    <w:rsid w:val="002825D1"/>
    <w:rsid w:val="00283F4A"/>
    <w:rsid w:val="00285001"/>
    <w:rsid w:val="002862A3"/>
    <w:rsid w:val="002868D7"/>
    <w:rsid w:val="002872F9"/>
    <w:rsid w:val="00287D11"/>
    <w:rsid w:val="0029115C"/>
    <w:rsid w:val="00291907"/>
    <w:rsid w:val="00291D4C"/>
    <w:rsid w:val="0029217C"/>
    <w:rsid w:val="002925D6"/>
    <w:rsid w:val="00294487"/>
    <w:rsid w:val="0029526A"/>
    <w:rsid w:val="00295BD9"/>
    <w:rsid w:val="00296815"/>
    <w:rsid w:val="0029696A"/>
    <w:rsid w:val="00297376"/>
    <w:rsid w:val="002A080B"/>
    <w:rsid w:val="002A0A18"/>
    <w:rsid w:val="002A1D9E"/>
    <w:rsid w:val="002A1EB8"/>
    <w:rsid w:val="002A2339"/>
    <w:rsid w:val="002A412E"/>
    <w:rsid w:val="002A5361"/>
    <w:rsid w:val="002A55C8"/>
    <w:rsid w:val="002A572A"/>
    <w:rsid w:val="002A592A"/>
    <w:rsid w:val="002A7BAB"/>
    <w:rsid w:val="002B015D"/>
    <w:rsid w:val="002B01BA"/>
    <w:rsid w:val="002B0370"/>
    <w:rsid w:val="002B11F8"/>
    <w:rsid w:val="002B12BE"/>
    <w:rsid w:val="002B136C"/>
    <w:rsid w:val="002B15EB"/>
    <w:rsid w:val="002B3100"/>
    <w:rsid w:val="002B3479"/>
    <w:rsid w:val="002B5413"/>
    <w:rsid w:val="002B5E4D"/>
    <w:rsid w:val="002B6015"/>
    <w:rsid w:val="002B65E2"/>
    <w:rsid w:val="002B674B"/>
    <w:rsid w:val="002C0123"/>
    <w:rsid w:val="002C05E9"/>
    <w:rsid w:val="002C11D9"/>
    <w:rsid w:val="002C163B"/>
    <w:rsid w:val="002C1A0E"/>
    <w:rsid w:val="002C23C7"/>
    <w:rsid w:val="002C3BC6"/>
    <w:rsid w:val="002C52BC"/>
    <w:rsid w:val="002C58C2"/>
    <w:rsid w:val="002C6DE3"/>
    <w:rsid w:val="002C708E"/>
    <w:rsid w:val="002C718C"/>
    <w:rsid w:val="002C7A6B"/>
    <w:rsid w:val="002C7CA4"/>
    <w:rsid w:val="002D043D"/>
    <w:rsid w:val="002D0BD9"/>
    <w:rsid w:val="002D0F3B"/>
    <w:rsid w:val="002D368A"/>
    <w:rsid w:val="002D5279"/>
    <w:rsid w:val="002D530C"/>
    <w:rsid w:val="002D67C0"/>
    <w:rsid w:val="002D6E1E"/>
    <w:rsid w:val="002D7C6C"/>
    <w:rsid w:val="002D7CC5"/>
    <w:rsid w:val="002E0AE9"/>
    <w:rsid w:val="002E0B92"/>
    <w:rsid w:val="002E0DEF"/>
    <w:rsid w:val="002E142A"/>
    <w:rsid w:val="002E155C"/>
    <w:rsid w:val="002E2E4C"/>
    <w:rsid w:val="002E36F7"/>
    <w:rsid w:val="002E6B57"/>
    <w:rsid w:val="002E785A"/>
    <w:rsid w:val="002F0598"/>
    <w:rsid w:val="002F149B"/>
    <w:rsid w:val="002F1B8C"/>
    <w:rsid w:val="002F2860"/>
    <w:rsid w:val="002F410B"/>
    <w:rsid w:val="002F6371"/>
    <w:rsid w:val="002F7922"/>
    <w:rsid w:val="002F7953"/>
    <w:rsid w:val="003005EA"/>
    <w:rsid w:val="003013FB"/>
    <w:rsid w:val="00301A89"/>
    <w:rsid w:val="003029D2"/>
    <w:rsid w:val="00303AE0"/>
    <w:rsid w:val="00303E96"/>
    <w:rsid w:val="00303EC2"/>
    <w:rsid w:val="00303F0A"/>
    <w:rsid w:val="00304858"/>
    <w:rsid w:val="00304CB6"/>
    <w:rsid w:val="00305735"/>
    <w:rsid w:val="00306B3F"/>
    <w:rsid w:val="00306DF5"/>
    <w:rsid w:val="0030706A"/>
    <w:rsid w:val="00307452"/>
    <w:rsid w:val="00307583"/>
    <w:rsid w:val="00307CC1"/>
    <w:rsid w:val="00307FE9"/>
    <w:rsid w:val="0031067D"/>
    <w:rsid w:val="003107F0"/>
    <w:rsid w:val="00310977"/>
    <w:rsid w:val="003117AC"/>
    <w:rsid w:val="0031398F"/>
    <w:rsid w:val="00314052"/>
    <w:rsid w:val="00314461"/>
    <w:rsid w:val="00314F5C"/>
    <w:rsid w:val="003162D1"/>
    <w:rsid w:val="00316629"/>
    <w:rsid w:val="0031767F"/>
    <w:rsid w:val="00320630"/>
    <w:rsid w:val="00320E52"/>
    <w:rsid w:val="00321093"/>
    <w:rsid w:val="00321C48"/>
    <w:rsid w:val="003223D4"/>
    <w:rsid w:val="0032280F"/>
    <w:rsid w:val="0032369A"/>
    <w:rsid w:val="00323B53"/>
    <w:rsid w:val="00323CCC"/>
    <w:rsid w:val="00324D93"/>
    <w:rsid w:val="003278F1"/>
    <w:rsid w:val="003279AA"/>
    <w:rsid w:val="00330262"/>
    <w:rsid w:val="003302D1"/>
    <w:rsid w:val="003303E9"/>
    <w:rsid w:val="003309FF"/>
    <w:rsid w:val="003318D3"/>
    <w:rsid w:val="0033207D"/>
    <w:rsid w:val="00333169"/>
    <w:rsid w:val="0033327A"/>
    <w:rsid w:val="0033364F"/>
    <w:rsid w:val="003338AA"/>
    <w:rsid w:val="00334046"/>
    <w:rsid w:val="003341AC"/>
    <w:rsid w:val="0033493C"/>
    <w:rsid w:val="00335127"/>
    <w:rsid w:val="003354E6"/>
    <w:rsid w:val="0033552D"/>
    <w:rsid w:val="00335924"/>
    <w:rsid w:val="00335942"/>
    <w:rsid w:val="00335A3E"/>
    <w:rsid w:val="00335E80"/>
    <w:rsid w:val="00336C4C"/>
    <w:rsid w:val="00336FA4"/>
    <w:rsid w:val="0034299B"/>
    <w:rsid w:val="00342E06"/>
    <w:rsid w:val="00343F01"/>
    <w:rsid w:val="003441C6"/>
    <w:rsid w:val="0034459F"/>
    <w:rsid w:val="003454E0"/>
    <w:rsid w:val="00346234"/>
    <w:rsid w:val="00346D6E"/>
    <w:rsid w:val="00346FBC"/>
    <w:rsid w:val="0034782C"/>
    <w:rsid w:val="003478AD"/>
    <w:rsid w:val="00347E36"/>
    <w:rsid w:val="0035004A"/>
    <w:rsid w:val="00350907"/>
    <w:rsid w:val="003511D0"/>
    <w:rsid w:val="0035504E"/>
    <w:rsid w:val="0035534A"/>
    <w:rsid w:val="0035539A"/>
    <w:rsid w:val="00355B2F"/>
    <w:rsid w:val="003563EE"/>
    <w:rsid w:val="00357073"/>
    <w:rsid w:val="003644E6"/>
    <w:rsid w:val="003648B3"/>
    <w:rsid w:val="00366164"/>
    <w:rsid w:val="00366483"/>
    <w:rsid w:val="003667D7"/>
    <w:rsid w:val="003669F5"/>
    <w:rsid w:val="00367332"/>
    <w:rsid w:val="00367D3F"/>
    <w:rsid w:val="0037117B"/>
    <w:rsid w:val="00371DC5"/>
    <w:rsid w:val="00372D9A"/>
    <w:rsid w:val="003746D9"/>
    <w:rsid w:val="003747CD"/>
    <w:rsid w:val="00374818"/>
    <w:rsid w:val="00374B57"/>
    <w:rsid w:val="0037633D"/>
    <w:rsid w:val="00377833"/>
    <w:rsid w:val="003801DD"/>
    <w:rsid w:val="0038078E"/>
    <w:rsid w:val="003807B2"/>
    <w:rsid w:val="003811F8"/>
    <w:rsid w:val="00381272"/>
    <w:rsid w:val="003824E4"/>
    <w:rsid w:val="00382BD8"/>
    <w:rsid w:val="00382E14"/>
    <w:rsid w:val="00383ECF"/>
    <w:rsid w:val="003859ED"/>
    <w:rsid w:val="003861F8"/>
    <w:rsid w:val="00387854"/>
    <w:rsid w:val="00390555"/>
    <w:rsid w:val="00390E5E"/>
    <w:rsid w:val="003914BF"/>
    <w:rsid w:val="00391853"/>
    <w:rsid w:val="00392AF0"/>
    <w:rsid w:val="00393BA9"/>
    <w:rsid w:val="00395199"/>
    <w:rsid w:val="00395935"/>
    <w:rsid w:val="00395B75"/>
    <w:rsid w:val="003960BD"/>
    <w:rsid w:val="00396D0B"/>
    <w:rsid w:val="00396EC2"/>
    <w:rsid w:val="003A035B"/>
    <w:rsid w:val="003A0412"/>
    <w:rsid w:val="003A07E2"/>
    <w:rsid w:val="003A2502"/>
    <w:rsid w:val="003A2FAB"/>
    <w:rsid w:val="003A38F5"/>
    <w:rsid w:val="003A4FA1"/>
    <w:rsid w:val="003A7543"/>
    <w:rsid w:val="003B0335"/>
    <w:rsid w:val="003B07D6"/>
    <w:rsid w:val="003B1229"/>
    <w:rsid w:val="003B24CA"/>
    <w:rsid w:val="003B41D6"/>
    <w:rsid w:val="003B458E"/>
    <w:rsid w:val="003B46C7"/>
    <w:rsid w:val="003B49B5"/>
    <w:rsid w:val="003B49DE"/>
    <w:rsid w:val="003B5F18"/>
    <w:rsid w:val="003B6478"/>
    <w:rsid w:val="003B7A4C"/>
    <w:rsid w:val="003B7B34"/>
    <w:rsid w:val="003C0CBB"/>
    <w:rsid w:val="003C1106"/>
    <w:rsid w:val="003C11C6"/>
    <w:rsid w:val="003C188E"/>
    <w:rsid w:val="003C25B6"/>
    <w:rsid w:val="003C3165"/>
    <w:rsid w:val="003C5825"/>
    <w:rsid w:val="003C5CDE"/>
    <w:rsid w:val="003C6122"/>
    <w:rsid w:val="003C6E38"/>
    <w:rsid w:val="003C7525"/>
    <w:rsid w:val="003D0120"/>
    <w:rsid w:val="003D0E2D"/>
    <w:rsid w:val="003D1835"/>
    <w:rsid w:val="003D433D"/>
    <w:rsid w:val="003D5828"/>
    <w:rsid w:val="003D5C6F"/>
    <w:rsid w:val="003D617C"/>
    <w:rsid w:val="003D6E47"/>
    <w:rsid w:val="003D7371"/>
    <w:rsid w:val="003D765C"/>
    <w:rsid w:val="003D7873"/>
    <w:rsid w:val="003D7EE1"/>
    <w:rsid w:val="003E168B"/>
    <w:rsid w:val="003E1E5A"/>
    <w:rsid w:val="003E2800"/>
    <w:rsid w:val="003E4ECE"/>
    <w:rsid w:val="003E57CD"/>
    <w:rsid w:val="003E5CB6"/>
    <w:rsid w:val="003E5E2C"/>
    <w:rsid w:val="003E6677"/>
    <w:rsid w:val="003E724D"/>
    <w:rsid w:val="003F1458"/>
    <w:rsid w:val="003F20DC"/>
    <w:rsid w:val="003F2DE7"/>
    <w:rsid w:val="003F2E18"/>
    <w:rsid w:val="003F32F3"/>
    <w:rsid w:val="003F3487"/>
    <w:rsid w:val="003F3E9A"/>
    <w:rsid w:val="003F44F2"/>
    <w:rsid w:val="003F5A44"/>
    <w:rsid w:val="003F5DB9"/>
    <w:rsid w:val="003F63F8"/>
    <w:rsid w:val="003F6C02"/>
    <w:rsid w:val="003F6CD5"/>
    <w:rsid w:val="003F6F54"/>
    <w:rsid w:val="003F78A7"/>
    <w:rsid w:val="003F793E"/>
    <w:rsid w:val="004004A8"/>
    <w:rsid w:val="00400750"/>
    <w:rsid w:val="004014F1"/>
    <w:rsid w:val="004018C0"/>
    <w:rsid w:val="00401DE4"/>
    <w:rsid w:val="00402534"/>
    <w:rsid w:val="00403FBC"/>
    <w:rsid w:val="0040431A"/>
    <w:rsid w:val="00405F39"/>
    <w:rsid w:val="00407535"/>
    <w:rsid w:val="00411799"/>
    <w:rsid w:val="00413FBD"/>
    <w:rsid w:val="00415694"/>
    <w:rsid w:val="00415F24"/>
    <w:rsid w:val="004160C8"/>
    <w:rsid w:val="00416901"/>
    <w:rsid w:val="004169AA"/>
    <w:rsid w:val="00417096"/>
    <w:rsid w:val="0042039F"/>
    <w:rsid w:val="004210EB"/>
    <w:rsid w:val="004240C7"/>
    <w:rsid w:val="00424838"/>
    <w:rsid w:val="00425361"/>
    <w:rsid w:val="00425590"/>
    <w:rsid w:val="004256F1"/>
    <w:rsid w:val="004274EB"/>
    <w:rsid w:val="0042772A"/>
    <w:rsid w:val="0043024A"/>
    <w:rsid w:val="0043135F"/>
    <w:rsid w:val="004336DC"/>
    <w:rsid w:val="0043398B"/>
    <w:rsid w:val="0043536A"/>
    <w:rsid w:val="00435B07"/>
    <w:rsid w:val="00436BA8"/>
    <w:rsid w:val="00436E73"/>
    <w:rsid w:val="00437C0B"/>
    <w:rsid w:val="004405CA"/>
    <w:rsid w:val="0044083E"/>
    <w:rsid w:val="00440CDD"/>
    <w:rsid w:val="00441431"/>
    <w:rsid w:val="00441759"/>
    <w:rsid w:val="004420D0"/>
    <w:rsid w:val="004422CD"/>
    <w:rsid w:val="0044264D"/>
    <w:rsid w:val="00442A2B"/>
    <w:rsid w:val="00442FC0"/>
    <w:rsid w:val="00442FC6"/>
    <w:rsid w:val="00443F41"/>
    <w:rsid w:val="00444950"/>
    <w:rsid w:val="00444DAA"/>
    <w:rsid w:val="00445743"/>
    <w:rsid w:val="00445797"/>
    <w:rsid w:val="00446512"/>
    <w:rsid w:val="0044706C"/>
    <w:rsid w:val="004500DB"/>
    <w:rsid w:val="00450897"/>
    <w:rsid w:val="0045097B"/>
    <w:rsid w:val="00451735"/>
    <w:rsid w:val="00451B07"/>
    <w:rsid w:val="004520C7"/>
    <w:rsid w:val="004525A3"/>
    <w:rsid w:val="004535F8"/>
    <w:rsid w:val="00454717"/>
    <w:rsid w:val="00454B26"/>
    <w:rsid w:val="00454F21"/>
    <w:rsid w:val="00456EC6"/>
    <w:rsid w:val="00457387"/>
    <w:rsid w:val="00457E3A"/>
    <w:rsid w:val="0046003F"/>
    <w:rsid w:val="00460761"/>
    <w:rsid w:val="00461A8F"/>
    <w:rsid w:val="00463E00"/>
    <w:rsid w:val="00464745"/>
    <w:rsid w:val="00464A92"/>
    <w:rsid w:val="004651B4"/>
    <w:rsid w:val="0046537B"/>
    <w:rsid w:val="0046537E"/>
    <w:rsid w:val="0046553E"/>
    <w:rsid w:val="00465D62"/>
    <w:rsid w:val="00467190"/>
    <w:rsid w:val="0047039D"/>
    <w:rsid w:val="00471542"/>
    <w:rsid w:val="00472037"/>
    <w:rsid w:val="0047366C"/>
    <w:rsid w:val="00473C49"/>
    <w:rsid w:val="0047471E"/>
    <w:rsid w:val="00475779"/>
    <w:rsid w:val="00477A5D"/>
    <w:rsid w:val="00481114"/>
    <w:rsid w:val="004812E0"/>
    <w:rsid w:val="00481B52"/>
    <w:rsid w:val="00481E0B"/>
    <w:rsid w:val="00482367"/>
    <w:rsid w:val="00482DC6"/>
    <w:rsid w:val="00482DEA"/>
    <w:rsid w:val="00484695"/>
    <w:rsid w:val="00485119"/>
    <w:rsid w:val="00485871"/>
    <w:rsid w:val="004872A2"/>
    <w:rsid w:val="0048794F"/>
    <w:rsid w:val="00487AE2"/>
    <w:rsid w:val="00490705"/>
    <w:rsid w:val="00491DFA"/>
    <w:rsid w:val="0049383C"/>
    <w:rsid w:val="00493B25"/>
    <w:rsid w:val="00493C21"/>
    <w:rsid w:val="00494516"/>
    <w:rsid w:val="00494846"/>
    <w:rsid w:val="0049560A"/>
    <w:rsid w:val="00495803"/>
    <w:rsid w:val="004960F2"/>
    <w:rsid w:val="00496289"/>
    <w:rsid w:val="00496A9F"/>
    <w:rsid w:val="00496CB3"/>
    <w:rsid w:val="00497231"/>
    <w:rsid w:val="00497FE0"/>
    <w:rsid w:val="004A0077"/>
    <w:rsid w:val="004A1249"/>
    <w:rsid w:val="004A1C79"/>
    <w:rsid w:val="004A35F1"/>
    <w:rsid w:val="004A3A73"/>
    <w:rsid w:val="004A3ED7"/>
    <w:rsid w:val="004A58A7"/>
    <w:rsid w:val="004A5F5B"/>
    <w:rsid w:val="004A731F"/>
    <w:rsid w:val="004A75AD"/>
    <w:rsid w:val="004A78BD"/>
    <w:rsid w:val="004B0580"/>
    <w:rsid w:val="004B1737"/>
    <w:rsid w:val="004B1F6B"/>
    <w:rsid w:val="004B3FC5"/>
    <w:rsid w:val="004B4DB7"/>
    <w:rsid w:val="004B572F"/>
    <w:rsid w:val="004B65FD"/>
    <w:rsid w:val="004C0667"/>
    <w:rsid w:val="004C06F8"/>
    <w:rsid w:val="004C0EF5"/>
    <w:rsid w:val="004C1842"/>
    <w:rsid w:val="004C1D63"/>
    <w:rsid w:val="004C1E49"/>
    <w:rsid w:val="004C31DD"/>
    <w:rsid w:val="004C31FB"/>
    <w:rsid w:val="004C418A"/>
    <w:rsid w:val="004C43A8"/>
    <w:rsid w:val="004C4940"/>
    <w:rsid w:val="004C4B1B"/>
    <w:rsid w:val="004C58EF"/>
    <w:rsid w:val="004C773E"/>
    <w:rsid w:val="004D0589"/>
    <w:rsid w:val="004D0EC9"/>
    <w:rsid w:val="004D2798"/>
    <w:rsid w:val="004D33A3"/>
    <w:rsid w:val="004D3E6C"/>
    <w:rsid w:val="004D5096"/>
    <w:rsid w:val="004D52B3"/>
    <w:rsid w:val="004D665C"/>
    <w:rsid w:val="004D676B"/>
    <w:rsid w:val="004D6C4C"/>
    <w:rsid w:val="004D780C"/>
    <w:rsid w:val="004D78AA"/>
    <w:rsid w:val="004E02D8"/>
    <w:rsid w:val="004E03CE"/>
    <w:rsid w:val="004E080D"/>
    <w:rsid w:val="004E0E1C"/>
    <w:rsid w:val="004E28C6"/>
    <w:rsid w:val="004E391B"/>
    <w:rsid w:val="004E41EF"/>
    <w:rsid w:val="004E43C1"/>
    <w:rsid w:val="004E45B9"/>
    <w:rsid w:val="004E5345"/>
    <w:rsid w:val="004E61B5"/>
    <w:rsid w:val="004E6893"/>
    <w:rsid w:val="004E6D52"/>
    <w:rsid w:val="004E7CF1"/>
    <w:rsid w:val="004F0172"/>
    <w:rsid w:val="004F0262"/>
    <w:rsid w:val="004F083D"/>
    <w:rsid w:val="004F0CB2"/>
    <w:rsid w:val="004F0D93"/>
    <w:rsid w:val="004F1031"/>
    <w:rsid w:val="004F3396"/>
    <w:rsid w:val="004F444C"/>
    <w:rsid w:val="004F517A"/>
    <w:rsid w:val="004F5288"/>
    <w:rsid w:val="004F5879"/>
    <w:rsid w:val="004F5BFF"/>
    <w:rsid w:val="004F692C"/>
    <w:rsid w:val="004F73F5"/>
    <w:rsid w:val="004F78A5"/>
    <w:rsid w:val="00501CD3"/>
    <w:rsid w:val="005020B7"/>
    <w:rsid w:val="0050217C"/>
    <w:rsid w:val="005036AF"/>
    <w:rsid w:val="005048C1"/>
    <w:rsid w:val="00510F1E"/>
    <w:rsid w:val="00511066"/>
    <w:rsid w:val="00511346"/>
    <w:rsid w:val="00511D9D"/>
    <w:rsid w:val="0051286F"/>
    <w:rsid w:val="00514322"/>
    <w:rsid w:val="00514A52"/>
    <w:rsid w:val="00516ADC"/>
    <w:rsid w:val="005177C1"/>
    <w:rsid w:val="00520CB2"/>
    <w:rsid w:val="005234FC"/>
    <w:rsid w:val="00524996"/>
    <w:rsid w:val="0052530D"/>
    <w:rsid w:val="00525E17"/>
    <w:rsid w:val="00526132"/>
    <w:rsid w:val="00526180"/>
    <w:rsid w:val="00526502"/>
    <w:rsid w:val="005274EF"/>
    <w:rsid w:val="0053002E"/>
    <w:rsid w:val="00530926"/>
    <w:rsid w:val="00530E5D"/>
    <w:rsid w:val="005313CD"/>
    <w:rsid w:val="00531540"/>
    <w:rsid w:val="005323FC"/>
    <w:rsid w:val="005328FE"/>
    <w:rsid w:val="005329F3"/>
    <w:rsid w:val="00533110"/>
    <w:rsid w:val="005335BB"/>
    <w:rsid w:val="00533703"/>
    <w:rsid w:val="00533D77"/>
    <w:rsid w:val="00534783"/>
    <w:rsid w:val="00535EBC"/>
    <w:rsid w:val="00536932"/>
    <w:rsid w:val="00536C34"/>
    <w:rsid w:val="005371AB"/>
    <w:rsid w:val="00540757"/>
    <w:rsid w:val="00541A15"/>
    <w:rsid w:val="00541D4D"/>
    <w:rsid w:val="005423FD"/>
    <w:rsid w:val="005430F6"/>
    <w:rsid w:val="00543A2E"/>
    <w:rsid w:val="00544FCB"/>
    <w:rsid w:val="00546AF1"/>
    <w:rsid w:val="00550187"/>
    <w:rsid w:val="0055109F"/>
    <w:rsid w:val="00553014"/>
    <w:rsid w:val="005542A0"/>
    <w:rsid w:val="00554525"/>
    <w:rsid w:val="0055557B"/>
    <w:rsid w:val="00555D51"/>
    <w:rsid w:val="0055601E"/>
    <w:rsid w:val="00556A7D"/>
    <w:rsid w:val="0056057E"/>
    <w:rsid w:val="00561517"/>
    <w:rsid w:val="0056199F"/>
    <w:rsid w:val="005625B5"/>
    <w:rsid w:val="00563686"/>
    <w:rsid w:val="005648ED"/>
    <w:rsid w:val="005651FD"/>
    <w:rsid w:val="00565FA6"/>
    <w:rsid w:val="005665A8"/>
    <w:rsid w:val="00566CE6"/>
    <w:rsid w:val="005673D1"/>
    <w:rsid w:val="005675A2"/>
    <w:rsid w:val="00570098"/>
    <w:rsid w:val="0057026F"/>
    <w:rsid w:val="005709BA"/>
    <w:rsid w:val="005711BD"/>
    <w:rsid w:val="005713AD"/>
    <w:rsid w:val="0057167A"/>
    <w:rsid w:val="00571F85"/>
    <w:rsid w:val="0057223E"/>
    <w:rsid w:val="00572704"/>
    <w:rsid w:val="00573B25"/>
    <w:rsid w:val="00573FAD"/>
    <w:rsid w:val="00574454"/>
    <w:rsid w:val="00574604"/>
    <w:rsid w:val="00574DE5"/>
    <w:rsid w:val="0057564B"/>
    <w:rsid w:val="0057627D"/>
    <w:rsid w:val="00577932"/>
    <w:rsid w:val="00577A29"/>
    <w:rsid w:val="0058036F"/>
    <w:rsid w:val="00580601"/>
    <w:rsid w:val="00580C2A"/>
    <w:rsid w:val="00581E10"/>
    <w:rsid w:val="0058351E"/>
    <w:rsid w:val="0058366B"/>
    <w:rsid w:val="00583CCA"/>
    <w:rsid w:val="0058440C"/>
    <w:rsid w:val="00584D85"/>
    <w:rsid w:val="0058654D"/>
    <w:rsid w:val="00586589"/>
    <w:rsid w:val="00586A6B"/>
    <w:rsid w:val="00587212"/>
    <w:rsid w:val="005874A7"/>
    <w:rsid w:val="00587B80"/>
    <w:rsid w:val="005902BE"/>
    <w:rsid w:val="00590787"/>
    <w:rsid w:val="00590B19"/>
    <w:rsid w:val="00591472"/>
    <w:rsid w:val="00591DEA"/>
    <w:rsid w:val="005928D4"/>
    <w:rsid w:val="0059350A"/>
    <w:rsid w:val="005935CF"/>
    <w:rsid w:val="005935DC"/>
    <w:rsid w:val="00594543"/>
    <w:rsid w:val="0059559F"/>
    <w:rsid w:val="00595FC2"/>
    <w:rsid w:val="005964B7"/>
    <w:rsid w:val="0059690B"/>
    <w:rsid w:val="005973D6"/>
    <w:rsid w:val="005A14D1"/>
    <w:rsid w:val="005A1F77"/>
    <w:rsid w:val="005A2252"/>
    <w:rsid w:val="005A2C68"/>
    <w:rsid w:val="005A43B9"/>
    <w:rsid w:val="005A4DE6"/>
    <w:rsid w:val="005A61A2"/>
    <w:rsid w:val="005A6301"/>
    <w:rsid w:val="005A64D4"/>
    <w:rsid w:val="005A6D06"/>
    <w:rsid w:val="005A6F3D"/>
    <w:rsid w:val="005B0318"/>
    <w:rsid w:val="005B0B86"/>
    <w:rsid w:val="005B0DFB"/>
    <w:rsid w:val="005B1727"/>
    <w:rsid w:val="005B1AE2"/>
    <w:rsid w:val="005B1C5A"/>
    <w:rsid w:val="005B2534"/>
    <w:rsid w:val="005B2BB8"/>
    <w:rsid w:val="005B39FC"/>
    <w:rsid w:val="005B6712"/>
    <w:rsid w:val="005B6794"/>
    <w:rsid w:val="005C0A06"/>
    <w:rsid w:val="005C1812"/>
    <w:rsid w:val="005C2B14"/>
    <w:rsid w:val="005C31E2"/>
    <w:rsid w:val="005C3CAB"/>
    <w:rsid w:val="005C4381"/>
    <w:rsid w:val="005C4B8F"/>
    <w:rsid w:val="005C5BF6"/>
    <w:rsid w:val="005C669C"/>
    <w:rsid w:val="005C6A8F"/>
    <w:rsid w:val="005D2583"/>
    <w:rsid w:val="005D2FD6"/>
    <w:rsid w:val="005D3137"/>
    <w:rsid w:val="005D3224"/>
    <w:rsid w:val="005D3E97"/>
    <w:rsid w:val="005D4099"/>
    <w:rsid w:val="005D42BB"/>
    <w:rsid w:val="005D43EC"/>
    <w:rsid w:val="005D4B21"/>
    <w:rsid w:val="005D57D5"/>
    <w:rsid w:val="005D5807"/>
    <w:rsid w:val="005D6384"/>
    <w:rsid w:val="005D6608"/>
    <w:rsid w:val="005D690B"/>
    <w:rsid w:val="005D76C2"/>
    <w:rsid w:val="005D780F"/>
    <w:rsid w:val="005D7E2C"/>
    <w:rsid w:val="005E0F75"/>
    <w:rsid w:val="005E1654"/>
    <w:rsid w:val="005E1A42"/>
    <w:rsid w:val="005E1BBE"/>
    <w:rsid w:val="005E4DE3"/>
    <w:rsid w:val="005E621B"/>
    <w:rsid w:val="005E752C"/>
    <w:rsid w:val="005F0F49"/>
    <w:rsid w:val="005F150A"/>
    <w:rsid w:val="005F1CAD"/>
    <w:rsid w:val="005F23AD"/>
    <w:rsid w:val="005F2C37"/>
    <w:rsid w:val="005F44CB"/>
    <w:rsid w:val="005F4E13"/>
    <w:rsid w:val="005F6399"/>
    <w:rsid w:val="005F7F13"/>
    <w:rsid w:val="006005B5"/>
    <w:rsid w:val="006013F4"/>
    <w:rsid w:val="006033CF"/>
    <w:rsid w:val="00606F71"/>
    <w:rsid w:val="0061091C"/>
    <w:rsid w:val="0061111E"/>
    <w:rsid w:val="006116C7"/>
    <w:rsid w:val="00611FF6"/>
    <w:rsid w:val="00612B9C"/>
    <w:rsid w:val="006155EF"/>
    <w:rsid w:val="00615789"/>
    <w:rsid w:val="00615C7D"/>
    <w:rsid w:val="00616C99"/>
    <w:rsid w:val="00622359"/>
    <w:rsid w:val="00622CE8"/>
    <w:rsid w:val="00622FCA"/>
    <w:rsid w:val="006235DD"/>
    <w:rsid w:val="0062399C"/>
    <w:rsid w:val="00625B6B"/>
    <w:rsid w:val="006268AE"/>
    <w:rsid w:val="00627012"/>
    <w:rsid w:val="006275B4"/>
    <w:rsid w:val="00627C63"/>
    <w:rsid w:val="00627F60"/>
    <w:rsid w:val="006315D6"/>
    <w:rsid w:val="006316FA"/>
    <w:rsid w:val="00631977"/>
    <w:rsid w:val="00631E79"/>
    <w:rsid w:val="006323F2"/>
    <w:rsid w:val="00632920"/>
    <w:rsid w:val="006332C9"/>
    <w:rsid w:val="00633B2C"/>
    <w:rsid w:val="00634805"/>
    <w:rsid w:val="00635080"/>
    <w:rsid w:val="0063529C"/>
    <w:rsid w:val="00636690"/>
    <w:rsid w:val="00637B95"/>
    <w:rsid w:val="006402EF"/>
    <w:rsid w:val="00640B80"/>
    <w:rsid w:val="00641F0E"/>
    <w:rsid w:val="006424ED"/>
    <w:rsid w:val="006427CA"/>
    <w:rsid w:val="00642CB1"/>
    <w:rsid w:val="00642DFC"/>
    <w:rsid w:val="00643130"/>
    <w:rsid w:val="0064340C"/>
    <w:rsid w:val="00643755"/>
    <w:rsid w:val="00643C7F"/>
    <w:rsid w:val="00644EDA"/>
    <w:rsid w:val="006452BF"/>
    <w:rsid w:val="00645AAA"/>
    <w:rsid w:val="00645FD1"/>
    <w:rsid w:val="00647150"/>
    <w:rsid w:val="00647765"/>
    <w:rsid w:val="00647B1E"/>
    <w:rsid w:val="006503FE"/>
    <w:rsid w:val="006525ED"/>
    <w:rsid w:val="00654108"/>
    <w:rsid w:val="006542CC"/>
    <w:rsid w:val="00655141"/>
    <w:rsid w:val="00655454"/>
    <w:rsid w:val="00655709"/>
    <w:rsid w:val="00655F08"/>
    <w:rsid w:val="006560D9"/>
    <w:rsid w:val="00656E5C"/>
    <w:rsid w:val="00657818"/>
    <w:rsid w:val="0066157A"/>
    <w:rsid w:val="00663BAE"/>
    <w:rsid w:val="00663DB1"/>
    <w:rsid w:val="00664739"/>
    <w:rsid w:val="0066477E"/>
    <w:rsid w:val="00666537"/>
    <w:rsid w:val="00671BCC"/>
    <w:rsid w:val="00671D78"/>
    <w:rsid w:val="006720D2"/>
    <w:rsid w:val="00672AFF"/>
    <w:rsid w:val="00672D1B"/>
    <w:rsid w:val="0067337B"/>
    <w:rsid w:val="00673B15"/>
    <w:rsid w:val="00673D5B"/>
    <w:rsid w:val="00675B6B"/>
    <w:rsid w:val="0067638D"/>
    <w:rsid w:val="00676B6D"/>
    <w:rsid w:val="00676BDF"/>
    <w:rsid w:val="0068033A"/>
    <w:rsid w:val="00680B22"/>
    <w:rsid w:val="006810C1"/>
    <w:rsid w:val="006825F5"/>
    <w:rsid w:val="00682887"/>
    <w:rsid w:val="00682D40"/>
    <w:rsid w:val="00683378"/>
    <w:rsid w:val="00683825"/>
    <w:rsid w:val="006846A5"/>
    <w:rsid w:val="006868C1"/>
    <w:rsid w:val="00687FB6"/>
    <w:rsid w:val="00690B56"/>
    <w:rsid w:val="00691ACC"/>
    <w:rsid w:val="00692736"/>
    <w:rsid w:val="00693177"/>
    <w:rsid w:val="006934EE"/>
    <w:rsid w:val="006936D4"/>
    <w:rsid w:val="0069378A"/>
    <w:rsid w:val="0069446F"/>
    <w:rsid w:val="00694F96"/>
    <w:rsid w:val="00695240"/>
    <w:rsid w:val="00695F5A"/>
    <w:rsid w:val="006960F1"/>
    <w:rsid w:val="00696543"/>
    <w:rsid w:val="00697704"/>
    <w:rsid w:val="006A0281"/>
    <w:rsid w:val="006A1406"/>
    <w:rsid w:val="006A142A"/>
    <w:rsid w:val="006A28CE"/>
    <w:rsid w:val="006A3AC6"/>
    <w:rsid w:val="006A44C4"/>
    <w:rsid w:val="006A50C8"/>
    <w:rsid w:val="006A5E94"/>
    <w:rsid w:val="006A7287"/>
    <w:rsid w:val="006A7DF5"/>
    <w:rsid w:val="006B0130"/>
    <w:rsid w:val="006B0A8F"/>
    <w:rsid w:val="006B2E9B"/>
    <w:rsid w:val="006B34ED"/>
    <w:rsid w:val="006B3773"/>
    <w:rsid w:val="006B3918"/>
    <w:rsid w:val="006B3CD3"/>
    <w:rsid w:val="006B3E6C"/>
    <w:rsid w:val="006B4543"/>
    <w:rsid w:val="006B5769"/>
    <w:rsid w:val="006B5893"/>
    <w:rsid w:val="006B5A27"/>
    <w:rsid w:val="006B5FFF"/>
    <w:rsid w:val="006B739D"/>
    <w:rsid w:val="006B7729"/>
    <w:rsid w:val="006C12F4"/>
    <w:rsid w:val="006C1799"/>
    <w:rsid w:val="006C2F8C"/>
    <w:rsid w:val="006C3BE4"/>
    <w:rsid w:val="006C5415"/>
    <w:rsid w:val="006C7341"/>
    <w:rsid w:val="006C7DAA"/>
    <w:rsid w:val="006D11B3"/>
    <w:rsid w:val="006D17ED"/>
    <w:rsid w:val="006D1962"/>
    <w:rsid w:val="006D2318"/>
    <w:rsid w:val="006D27D5"/>
    <w:rsid w:val="006D3836"/>
    <w:rsid w:val="006D3A7D"/>
    <w:rsid w:val="006D4258"/>
    <w:rsid w:val="006D507B"/>
    <w:rsid w:val="006D50C8"/>
    <w:rsid w:val="006D51EA"/>
    <w:rsid w:val="006D57E8"/>
    <w:rsid w:val="006D586F"/>
    <w:rsid w:val="006D6F2C"/>
    <w:rsid w:val="006D7C1F"/>
    <w:rsid w:val="006E0FBA"/>
    <w:rsid w:val="006E11B5"/>
    <w:rsid w:val="006E1414"/>
    <w:rsid w:val="006E149C"/>
    <w:rsid w:val="006E26C5"/>
    <w:rsid w:val="006E2D28"/>
    <w:rsid w:val="006E6385"/>
    <w:rsid w:val="006E7CA6"/>
    <w:rsid w:val="006E7D58"/>
    <w:rsid w:val="006F085B"/>
    <w:rsid w:val="006F0B5D"/>
    <w:rsid w:val="006F2014"/>
    <w:rsid w:val="006F2621"/>
    <w:rsid w:val="006F2F0F"/>
    <w:rsid w:val="006F2FDD"/>
    <w:rsid w:val="006F33FC"/>
    <w:rsid w:val="006F41E2"/>
    <w:rsid w:val="006F4E9B"/>
    <w:rsid w:val="006F50EF"/>
    <w:rsid w:val="006F5869"/>
    <w:rsid w:val="006F5DE6"/>
    <w:rsid w:val="006F5E76"/>
    <w:rsid w:val="006F6A4E"/>
    <w:rsid w:val="0070053F"/>
    <w:rsid w:val="00700A9C"/>
    <w:rsid w:val="00701D15"/>
    <w:rsid w:val="0070224A"/>
    <w:rsid w:val="00702966"/>
    <w:rsid w:val="00703488"/>
    <w:rsid w:val="0070394C"/>
    <w:rsid w:val="007040A0"/>
    <w:rsid w:val="00705149"/>
    <w:rsid w:val="00705AC9"/>
    <w:rsid w:val="00705C7A"/>
    <w:rsid w:val="00707B01"/>
    <w:rsid w:val="00707C5A"/>
    <w:rsid w:val="007104C3"/>
    <w:rsid w:val="007125AC"/>
    <w:rsid w:val="007125B7"/>
    <w:rsid w:val="00712EB1"/>
    <w:rsid w:val="007134E3"/>
    <w:rsid w:val="0071463E"/>
    <w:rsid w:val="007153E8"/>
    <w:rsid w:val="0071684F"/>
    <w:rsid w:val="007212A4"/>
    <w:rsid w:val="0072352B"/>
    <w:rsid w:val="007238A1"/>
    <w:rsid w:val="00725086"/>
    <w:rsid w:val="00726515"/>
    <w:rsid w:val="00726A6E"/>
    <w:rsid w:val="00726B26"/>
    <w:rsid w:val="007303B9"/>
    <w:rsid w:val="007309CD"/>
    <w:rsid w:val="00730A7F"/>
    <w:rsid w:val="00731596"/>
    <w:rsid w:val="007315BF"/>
    <w:rsid w:val="007318C3"/>
    <w:rsid w:val="00732491"/>
    <w:rsid w:val="00732628"/>
    <w:rsid w:val="007328BD"/>
    <w:rsid w:val="00733060"/>
    <w:rsid w:val="00733701"/>
    <w:rsid w:val="00733E5C"/>
    <w:rsid w:val="00734FB8"/>
    <w:rsid w:val="00735AAF"/>
    <w:rsid w:val="00735E13"/>
    <w:rsid w:val="00737208"/>
    <w:rsid w:val="00737FAE"/>
    <w:rsid w:val="00737FD2"/>
    <w:rsid w:val="00740A7D"/>
    <w:rsid w:val="00740E05"/>
    <w:rsid w:val="00741703"/>
    <w:rsid w:val="0074179D"/>
    <w:rsid w:val="00741AA5"/>
    <w:rsid w:val="00741BD3"/>
    <w:rsid w:val="007427FF"/>
    <w:rsid w:val="00742A17"/>
    <w:rsid w:val="00744658"/>
    <w:rsid w:val="0074557A"/>
    <w:rsid w:val="00745E47"/>
    <w:rsid w:val="00746466"/>
    <w:rsid w:val="007467CA"/>
    <w:rsid w:val="00746AC2"/>
    <w:rsid w:val="00746D74"/>
    <w:rsid w:val="007470C8"/>
    <w:rsid w:val="00747364"/>
    <w:rsid w:val="007504A7"/>
    <w:rsid w:val="00751080"/>
    <w:rsid w:val="00751655"/>
    <w:rsid w:val="007516CC"/>
    <w:rsid w:val="00751D18"/>
    <w:rsid w:val="00752119"/>
    <w:rsid w:val="0075444A"/>
    <w:rsid w:val="00754757"/>
    <w:rsid w:val="00754B5A"/>
    <w:rsid w:val="00754DBD"/>
    <w:rsid w:val="007552C4"/>
    <w:rsid w:val="0075678E"/>
    <w:rsid w:val="0075743F"/>
    <w:rsid w:val="00757F61"/>
    <w:rsid w:val="007612E3"/>
    <w:rsid w:val="00761803"/>
    <w:rsid w:val="0076221D"/>
    <w:rsid w:val="00762B12"/>
    <w:rsid w:val="0076347F"/>
    <w:rsid w:val="00763E99"/>
    <w:rsid w:val="0076463E"/>
    <w:rsid w:val="00764CBE"/>
    <w:rsid w:val="00764F4E"/>
    <w:rsid w:val="00766190"/>
    <w:rsid w:val="00766DDB"/>
    <w:rsid w:val="00766E1B"/>
    <w:rsid w:val="00770792"/>
    <w:rsid w:val="007718CC"/>
    <w:rsid w:val="00771E97"/>
    <w:rsid w:val="00771EC4"/>
    <w:rsid w:val="00771FC2"/>
    <w:rsid w:val="007728ED"/>
    <w:rsid w:val="00772A22"/>
    <w:rsid w:val="00772C06"/>
    <w:rsid w:val="00772E93"/>
    <w:rsid w:val="0077301B"/>
    <w:rsid w:val="00773630"/>
    <w:rsid w:val="00774FA5"/>
    <w:rsid w:val="007763E3"/>
    <w:rsid w:val="00776BE8"/>
    <w:rsid w:val="007776FB"/>
    <w:rsid w:val="007777E3"/>
    <w:rsid w:val="00777995"/>
    <w:rsid w:val="00777C1B"/>
    <w:rsid w:val="00780EFD"/>
    <w:rsid w:val="007811E6"/>
    <w:rsid w:val="007822C6"/>
    <w:rsid w:val="00782663"/>
    <w:rsid w:val="00782E65"/>
    <w:rsid w:val="007834EA"/>
    <w:rsid w:val="007836FA"/>
    <w:rsid w:val="00783EE5"/>
    <w:rsid w:val="00784435"/>
    <w:rsid w:val="00785920"/>
    <w:rsid w:val="00785F98"/>
    <w:rsid w:val="007871C9"/>
    <w:rsid w:val="0078760F"/>
    <w:rsid w:val="007929E4"/>
    <w:rsid w:val="00792CA2"/>
    <w:rsid w:val="00793B0A"/>
    <w:rsid w:val="00794454"/>
    <w:rsid w:val="007950F7"/>
    <w:rsid w:val="00795BFC"/>
    <w:rsid w:val="00795C28"/>
    <w:rsid w:val="00795EC1"/>
    <w:rsid w:val="007975BB"/>
    <w:rsid w:val="00797B0D"/>
    <w:rsid w:val="00797FDB"/>
    <w:rsid w:val="007A13CD"/>
    <w:rsid w:val="007A1AA6"/>
    <w:rsid w:val="007A351B"/>
    <w:rsid w:val="007A576D"/>
    <w:rsid w:val="007A66A4"/>
    <w:rsid w:val="007A7757"/>
    <w:rsid w:val="007A7E33"/>
    <w:rsid w:val="007B06CC"/>
    <w:rsid w:val="007B10C1"/>
    <w:rsid w:val="007B1B73"/>
    <w:rsid w:val="007B202F"/>
    <w:rsid w:val="007B2520"/>
    <w:rsid w:val="007B28AF"/>
    <w:rsid w:val="007B2CE6"/>
    <w:rsid w:val="007B2EA4"/>
    <w:rsid w:val="007B2FA5"/>
    <w:rsid w:val="007B30A3"/>
    <w:rsid w:val="007B4BD4"/>
    <w:rsid w:val="007B4EBA"/>
    <w:rsid w:val="007B5842"/>
    <w:rsid w:val="007B5A21"/>
    <w:rsid w:val="007B5F87"/>
    <w:rsid w:val="007B7A5B"/>
    <w:rsid w:val="007C0C58"/>
    <w:rsid w:val="007C15B0"/>
    <w:rsid w:val="007C20EF"/>
    <w:rsid w:val="007C28B2"/>
    <w:rsid w:val="007C28DE"/>
    <w:rsid w:val="007C35FE"/>
    <w:rsid w:val="007C3928"/>
    <w:rsid w:val="007C3AAE"/>
    <w:rsid w:val="007C3DC3"/>
    <w:rsid w:val="007C4153"/>
    <w:rsid w:val="007C4881"/>
    <w:rsid w:val="007C4BB5"/>
    <w:rsid w:val="007C5074"/>
    <w:rsid w:val="007C5127"/>
    <w:rsid w:val="007C5401"/>
    <w:rsid w:val="007C629E"/>
    <w:rsid w:val="007C635B"/>
    <w:rsid w:val="007C650B"/>
    <w:rsid w:val="007C667E"/>
    <w:rsid w:val="007C6DDA"/>
    <w:rsid w:val="007C769B"/>
    <w:rsid w:val="007C7758"/>
    <w:rsid w:val="007D05D0"/>
    <w:rsid w:val="007D1113"/>
    <w:rsid w:val="007D14C7"/>
    <w:rsid w:val="007D2408"/>
    <w:rsid w:val="007D2A25"/>
    <w:rsid w:val="007D2BDB"/>
    <w:rsid w:val="007D2E13"/>
    <w:rsid w:val="007D31DD"/>
    <w:rsid w:val="007D4081"/>
    <w:rsid w:val="007D4172"/>
    <w:rsid w:val="007D41EC"/>
    <w:rsid w:val="007D51FF"/>
    <w:rsid w:val="007D5437"/>
    <w:rsid w:val="007D556C"/>
    <w:rsid w:val="007D6BB3"/>
    <w:rsid w:val="007D6D3D"/>
    <w:rsid w:val="007E00A2"/>
    <w:rsid w:val="007E05C9"/>
    <w:rsid w:val="007E1D88"/>
    <w:rsid w:val="007E28BE"/>
    <w:rsid w:val="007E2E6E"/>
    <w:rsid w:val="007E3729"/>
    <w:rsid w:val="007E392C"/>
    <w:rsid w:val="007E3993"/>
    <w:rsid w:val="007E3ADF"/>
    <w:rsid w:val="007E3BCB"/>
    <w:rsid w:val="007E3C8A"/>
    <w:rsid w:val="007E3DE2"/>
    <w:rsid w:val="007E5C4C"/>
    <w:rsid w:val="007E5FF5"/>
    <w:rsid w:val="007E722D"/>
    <w:rsid w:val="007F040B"/>
    <w:rsid w:val="007F08CC"/>
    <w:rsid w:val="007F0A1C"/>
    <w:rsid w:val="007F21C8"/>
    <w:rsid w:val="007F4C2E"/>
    <w:rsid w:val="007F5AE3"/>
    <w:rsid w:val="007F5CF1"/>
    <w:rsid w:val="007F720E"/>
    <w:rsid w:val="007F7B35"/>
    <w:rsid w:val="007F7C18"/>
    <w:rsid w:val="0080037F"/>
    <w:rsid w:val="0080053B"/>
    <w:rsid w:val="008007D9"/>
    <w:rsid w:val="008026F8"/>
    <w:rsid w:val="00802BA7"/>
    <w:rsid w:val="00802C9D"/>
    <w:rsid w:val="0080459F"/>
    <w:rsid w:val="0080754D"/>
    <w:rsid w:val="00807A14"/>
    <w:rsid w:val="00807E1B"/>
    <w:rsid w:val="00810D8D"/>
    <w:rsid w:val="00811657"/>
    <w:rsid w:val="00811D3A"/>
    <w:rsid w:val="00811F5B"/>
    <w:rsid w:val="008123B0"/>
    <w:rsid w:val="0081242A"/>
    <w:rsid w:val="0081245A"/>
    <w:rsid w:val="00812CF5"/>
    <w:rsid w:val="00814354"/>
    <w:rsid w:val="0081470A"/>
    <w:rsid w:val="00814E24"/>
    <w:rsid w:val="00815FD2"/>
    <w:rsid w:val="008160EA"/>
    <w:rsid w:val="008165EF"/>
    <w:rsid w:val="00816B35"/>
    <w:rsid w:val="0081708E"/>
    <w:rsid w:val="00817819"/>
    <w:rsid w:val="00820287"/>
    <w:rsid w:val="00820C33"/>
    <w:rsid w:val="00822090"/>
    <w:rsid w:val="00822820"/>
    <w:rsid w:val="00822E2C"/>
    <w:rsid w:val="008230D4"/>
    <w:rsid w:val="0082361E"/>
    <w:rsid w:val="008237D5"/>
    <w:rsid w:val="00823B33"/>
    <w:rsid w:val="00823E9C"/>
    <w:rsid w:val="008240C7"/>
    <w:rsid w:val="008251C3"/>
    <w:rsid w:val="008267CA"/>
    <w:rsid w:val="00827E5E"/>
    <w:rsid w:val="00827EFC"/>
    <w:rsid w:val="00830393"/>
    <w:rsid w:val="00830ACE"/>
    <w:rsid w:val="00831046"/>
    <w:rsid w:val="008322BB"/>
    <w:rsid w:val="008346A6"/>
    <w:rsid w:val="00835D7B"/>
    <w:rsid w:val="0083669F"/>
    <w:rsid w:val="00843939"/>
    <w:rsid w:val="008441AA"/>
    <w:rsid w:val="00844500"/>
    <w:rsid w:val="00844854"/>
    <w:rsid w:val="00845FA8"/>
    <w:rsid w:val="00846590"/>
    <w:rsid w:val="0084723F"/>
    <w:rsid w:val="00847319"/>
    <w:rsid w:val="00850121"/>
    <w:rsid w:val="00851784"/>
    <w:rsid w:val="0085242C"/>
    <w:rsid w:val="00852F8C"/>
    <w:rsid w:val="00853ADE"/>
    <w:rsid w:val="00854272"/>
    <w:rsid w:val="00855A1F"/>
    <w:rsid w:val="00855E8A"/>
    <w:rsid w:val="008563F5"/>
    <w:rsid w:val="008566FD"/>
    <w:rsid w:val="00856748"/>
    <w:rsid w:val="0085694D"/>
    <w:rsid w:val="00857F89"/>
    <w:rsid w:val="00861FC2"/>
    <w:rsid w:val="008627EB"/>
    <w:rsid w:val="00863777"/>
    <w:rsid w:val="00863977"/>
    <w:rsid w:val="00863F0D"/>
    <w:rsid w:val="0086415C"/>
    <w:rsid w:val="008653C6"/>
    <w:rsid w:val="008656F0"/>
    <w:rsid w:val="0086570D"/>
    <w:rsid w:val="00865879"/>
    <w:rsid w:val="00866CE1"/>
    <w:rsid w:val="00866E64"/>
    <w:rsid w:val="008715C4"/>
    <w:rsid w:val="00871EEE"/>
    <w:rsid w:val="00872734"/>
    <w:rsid w:val="00872C88"/>
    <w:rsid w:val="00872D2F"/>
    <w:rsid w:val="0087329F"/>
    <w:rsid w:val="008732DF"/>
    <w:rsid w:val="00873AE0"/>
    <w:rsid w:val="00873FB3"/>
    <w:rsid w:val="008751CA"/>
    <w:rsid w:val="008757BC"/>
    <w:rsid w:val="00875F59"/>
    <w:rsid w:val="00877264"/>
    <w:rsid w:val="00877419"/>
    <w:rsid w:val="00877BF8"/>
    <w:rsid w:val="0088062F"/>
    <w:rsid w:val="00880980"/>
    <w:rsid w:val="00880F70"/>
    <w:rsid w:val="00881B31"/>
    <w:rsid w:val="00883AB8"/>
    <w:rsid w:val="00883F6B"/>
    <w:rsid w:val="00884A49"/>
    <w:rsid w:val="0088531E"/>
    <w:rsid w:val="0088543E"/>
    <w:rsid w:val="00885CA8"/>
    <w:rsid w:val="00885CC2"/>
    <w:rsid w:val="008871CF"/>
    <w:rsid w:val="00887731"/>
    <w:rsid w:val="008905C7"/>
    <w:rsid w:val="00890EBD"/>
    <w:rsid w:val="00891910"/>
    <w:rsid w:val="00892D61"/>
    <w:rsid w:val="00893A2D"/>
    <w:rsid w:val="00894137"/>
    <w:rsid w:val="00894540"/>
    <w:rsid w:val="0089488C"/>
    <w:rsid w:val="008950C8"/>
    <w:rsid w:val="00895A27"/>
    <w:rsid w:val="00895BC2"/>
    <w:rsid w:val="00896C62"/>
    <w:rsid w:val="00897049"/>
    <w:rsid w:val="0089786C"/>
    <w:rsid w:val="0089792E"/>
    <w:rsid w:val="008A05AE"/>
    <w:rsid w:val="008A5B73"/>
    <w:rsid w:val="008A6622"/>
    <w:rsid w:val="008A66DB"/>
    <w:rsid w:val="008A717A"/>
    <w:rsid w:val="008A773E"/>
    <w:rsid w:val="008B0003"/>
    <w:rsid w:val="008B0DBD"/>
    <w:rsid w:val="008B11CE"/>
    <w:rsid w:val="008B139D"/>
    <w:rsid w:val="008B18E1"/>
    <w:rsid w:val="008B2168"/>
    <w:rsid w:val="008B25EC"/>
    <w:rsid w:val="008B2756"/>
    <w:rsid w:val="008B3860"/>
    <w:rsid w:val="008B3E08"/>
    <w:rsid w:val="008B48E9"/>
    <w:rsid w:val="008B502A"/>
    <w:rsid w:val="008B5413"/>
    <w:rsid w:val="008B5961"/>
    <w:rsid w:val="008B5FF4"/>
    <w:rsid w:val="008B6051"/>
    <w:rsid w:val="008B6247"/>
    <w:rsid w:val="008B62B1"/>
    <w:rsid w:val="008B65C8"/>
    <w:rsid w:val="008C0B44"/>
    <w:rsid w:val="008C0D0F"/>
    <w:rsid w:val="008C19CB"/>
    <w:rsid w:val="008C21C6"/>
    <w:rsid w:val="008C31C4"/>
    <w:rsid w:val="008C3AE1"/>
    <w:rsid w:val="008C4140"/>
    <w:rsid w:val="008C42F7"/>
    <w:rsid w:val="008C4797"/>
    <w:rsid w:val="008C47BE"/>
    <w:rsid w:val="008C4D65"/>
    <w:rsid w:val="008C682E"/>
    <w:rsid w:val="008C7E08"/>
    <w:rsid w:val="008D02FE"/>
    <w:rsid w:val="008D1B3D"/>
    <w:rsid w:val="008D2166"/>
    <w:rsid w:val="008D24B3"/>
    <w:rsid w:val="008D26FE"/>
    <w:rsid w:val="008D2F7F"/>
    <w:rsid w:val="008D3375"/>
    <w:rsid w:val="008D36CA"/>
    <w:rsid w:val="008D3C1C"/>
    <w:rsid w:val="008D4554"/>
    <w:rsid w:val="008D59A9"/>
    <w:rsid w:val="008D5EC9"/>
    <w:rsid w:val="008D6339"/>
    <w:rsid w:val="008D63D0"/>
    <w:rsid w:val="008D6BCB"/>
    <w:rsid w:val="008D7391"/>
    <w:rsid w:val="008D7883"/>
    <w:rsid w:val="008D7F31"/>
    <w:rsid w:val="008E0012"/>
    <w:rsid w:val="008E031D"/>
    <w:rsid w:val="008E26A2"/>
    <w:rsid w:val="008E35CB"/>
    <w:rsid w:val="008E5B80"/>
    <w:rsid w:val="008E674E"/>
    <w:rsid w:val="008E68FB"/>
    <w:rsid w:val="008E6D22"/>
    <w:rsid w:val="008E7244"/>
    <w:rsid w:val="008E734A"/>
    <w:rsid w:val="008F1745"/>
    <w:rsid w:val="008F228F"/>
    <w:rsid w:val="008F2D9D"/>
    <w:rsid w:val="008F30A5"/>
    <w:rsid w:val="008F30C0"/>
    <w:rsid w:val="008F341E"/>
    <w:rsid w:val="008F3536"/>
    <w:rsid w:val="008F37B5"/>
    <w:rsid w:val="008F3848"/>
    <w:rsid w:val="008F5505"/>
    <w:rsid w:val="008F5667"/>
    <w:rsid w:val="008F5FAD"/>
    <w:rsid w:val="008F6AC8"/>
    <w:rsid w:val="008F78C2"/>
    <w:rsid w:val="008F7DAF"/>
    <w:rsid w:val="008F7E70"/>
    <w:rsid w:val="009000AB"/>
    <w:rsid w:val="0090093C"/>
    <w:rsid w:val="00901660"/>
    <w:rsid w:val="009019CE"/>
    <w:rsid w:val="00903674"/>
    <w:rsid w:val="00905A54"/>
    <w:rsid w:val="00906180"/>
    <w:rsid w:val="00906516"/>
    <w:rsid w:val="0091087E"/>
    <w:rsid w:val="0091182A"/>
    <w:rsid w:val="009120E6"/>
    <w:rsid w:val="00912DF1"/>
    <w:rsid w:val="00913A7C"/>
    <w:rsid w:val="009144E3"/>
    <w:rsid w:val="0091564D"/>
    <w:rsid w:val="00915AEF"/>
    <w:rsid w:val="00915E4E"/>
    <w:rsid w:val="00915FD6"/>
    <w:rsid w:val="00916517"/>
    <w:rsid w:val="00916C1C"/>
    <w:rsid w:val="00916F53"/>
    <w:rsid w:val="00917524"/>
    <w:rsid w:val="0091799F"/>
    <w:rsid w:val="00920573"/>
    <w:rsid w:val="009208A2"/>
    <w:rsid w:val="00923531"/>
    <w:rsid w:val="00923661"/>
    <w:rsid w:val="00923C84"/>
    <w:rsid w:val="00923D62"/>
    <w:rsid w:val="00924682"/>
    <w:rsid w:val="0092495E"/>
    <w:rsid w:val="009254DA"/>
    <w:rsid w:val="00926DA3"/>
    <w:rsid w:val="009306F2"/>
    <w:rsid w:val="009307F0"/>
    <w:rsid w:val="00931A83"/>
    <w:rsid w:val="00931E0D"/>
    <w:rsid w:val="009322DC"/>
    <w:rsid w:val="0093290D"/>
    <w:rsid w:val="00934354"/>
    <w:rsid w:val="009355B9"/>
    <w:rsid w:val="0093629D"/>
    <w:rsid w:val="009369F0"/>
    <w:rsid w:val="009377EC"/>
    <w:rsid w:val="009377FD"/>
    <w:rsid w:val="009414A2"/>
    <w:rsid w:val="009427C9"/>
    <w:rsid w:val="0094310A"/>
    <w:rsid w:val="00945AFE"/>
    <w:rsid w:val="00945DAD"/>
    <w:rsid w:val="00946CD7"/>
    <w:rsid w:val="00946D83"/>
    <w:rsid w:val="00946F57"/>
    <w:rsid w:val="009472A8"/>
    <w:rsid w:val="00952F29"/>
    <w:rsid w:val="00953FCE"/>
    <w:rsid w:val="009541CF"/>
    <w:rsid w:val="009544CA"/>
    <w:rsid w:val="0095571E"/>
    <w:rsid w:val="009559EA"/>
    <w:rsid w:val="00955BC4"/>
    <w:rsid w:val="00956167"/>
    <w:rsid w:val="00956495"/>
    <w:rsid w:val="00957228"/>
    <w:rsid w:val="00957237"/>
    <w:rsid w:val="00957414"/>
    <w:rsid w:val="009577E1"/>
    <w:rsid w:val="00961DDC"/>
    <w:rsid w:val="009621DC"/>
    <w:rsid w:val="00962557"/>
    <w:rsid w:val="00962FBA"/>
    <w:rsid w:val="0096390E"/>
    <w:rsid w:val="0096438C"/>
    <w:rsid w:val="00964B8D"/>
    <w:rsid w:val="00964CD6"/>
    <w:rsid w:val="00964EA4"/>
    <w:rsid w:val="0096581E"/>
    <w:rsid w:val="009661A1"/>
    <w:rsid w:val="00966436"/>
    <w:rsid w:val="0097043F"/>
    <w:rsid w:val="0097110B"/>
    <w:rsid w:val="009715F3"/>
    <w:rsid w:val="00972566"/>
    <w:rsid w:val="00972808"/>
    <w:rsid w:val="00972D36"/>
    <w:rsid w:val="00973BB6"/>
    <w:rsid w:val="009744F5"/>
    <w:rsid w:val="009755D6"/>
    <w:rsid w:val="00975980"/>
    <w:rsid w:val="00975BC3"/>
    <w:rsid w:val="00975EE3"/>
    <w:rsid w:val="0097625A"/>
    <w:rsid w:val="009766B7"/>
    <w:rsid w:val="00977A68"/>
    <w:rsid w:val="00977D83"/>
    <w:rsid w:val="009809B6"/>
    <w:rsid w:val="009817FE"/>
    <w:rsid w:val="009820CE"/>
    <w:rsid w:val="009827A1"/>
    <w:rsid w:val="00982D1D"/>
    <w:rsid w:val="00983655"/>
    <w:rsid w:val="00984DC7"/>
    <w:rsid w:val="00985287"/>
    <w:rsid w:val="00985D6C"/>
    <w:rsid w:val="00990C08"/>
    <w:rsid w:val="00992E3A"/>
    <w:rsid w:val="009937DF"/>
    <w:rsid w:val="00993C78"/>
    <w:rsid w:val="00993F4C"/>
    <w:rsid w:val="00994DE7"/>
    <w:rsid w:val="00996ADA"/>
    <w:rsid w:val="00996F5C"/>
    <w:rsid w:val="009A0061"/>
    <w:rsid w:val="009A0377"/>
    <w:rsid w:val="009A0FBD"/>
    <w:rsid w:val="009A29D4"/>
    <w:rsid w:val="009A3545"/>
    <w:rsid w:val="009A381E"/>
    <w:rsid w:val="009A3880"/>
    <w:rsid w:val="009A480D"/>
    <w:rsid w:val="009A4ECF"/>
    <w:rsid w:val="009A4F52"/>
    <w:rsid w:val="009A57D2"/>
    <w:rsid w:val="009A5963"/>
    <w:rsid w:val="009A5F4F"/>
    <w:rsid w:val="009A7C37"/>
    <w:rsid w:val="009B06A5"/>
    <w:rsid w:val="009B1B0D"/>
    <w:rsid w:val="009B333C"/>
    <w:rsid w:val="009B34DE"/>
    <w:rsid w:val="009B4E46"/>
    <w:rsid w:val="009B65B2"/>
    <w:rsid w:val="009B6C49"/>
    <w:rsid w:val="009B7363"/>
    <w:rsid w:val="009C021C"/>
    <w:rsid w:val="009C04D1"/>
    <w:rsid w:val="009C08DF"/>
    <w:rsid w:val="009C285D"/>
    <w:rsid w:val="009C3E42"/>
    <w:rsid w:val="009C4BE4"/>
    <w:rsid w:val="009C5991"/>
    <w:rsid w:val="009C7477"/>
    <w:rsid w:val="009C7567"/>
    <w:rsid w:val="009D077B"/>
    <w:rsid w:val="009D1785"/>
    <w:rsid w:val="009D1D8F"/>
    <w:rsid w:val="009D21CB"/>
    <w:rsid w:val="009D248E"/>
    <w:rsid w:val="009D3DA9"/>
    <w:rsid w:val="009D3EDC"/>
    <w:rsid w:val="009D474D"/>
    <w:rsid w:val="009D4EB7"/>
    <w:rsid w:val="009D78FF"/>
    <w:rsid w:val="009D7E98"/>
    <w:rsid w:val="009E0C1C"/>
    <w:rsid w:val="009E1198"/>
    <w:rsid w:val="009E19E5"/>
    <w:rsid w:val="009E295C"/>
    <w:rsid w:val="009E299C"/>
    <w:rsid w:val="009E2C6B"/>
    <w:rsid w:val="009E309E"/>
    <w:rsid w:val="009E3602"/>
    <w:rsid w:val="009E5C52"/>
    <w:rsid w:val="009E60C0"/>
    <w:rsid w:val="009E6370"/>
    <w:rsid w:val="009E6707"/>
    <w:rsid w:val="009E7FBB"/>
    <w:rsid w:val="009F086F"/>
    <w:rsid w:val="009F184C"/>
    <w:rsid w:val="009F2252"/>
    <w:rsid w:val="009F24FC"/>
    <w:rsid w:val="009F3234"/>
    <w:rsid w:val="009F4E72"/>
    <w:rsid w:val="009F4EA7"/>
    <w:rsid w:val="009F6001"/>
    <w:rsid w:val="009F644F"/>
    <w:rsid w:val="009F67AE"/>
    <w:rsid w:val="009F7203"/>
    <w:rsid w:val="009F7CA4"/>
    <w:rsid w:val="00A00206"/>
    <w:rsid w:val="00A0080D"/>
    <w:rsid w:val="00A0128E"/>
    <w:rsid w:val="00A0280D"/>
    <w:rsid w:val="00A03D15"/>
    <w:rsid w:val="00A04636"/>
    <w:rsid w:val="00A0593A"/>
    <w:rsid w:val="00A072C7"/>
    <w:rsid w:val="00A07938"/>
    <w:rsid w:val="00A101DC"/>
    <w:rsid w:val="00A10753"/>
    <w:rsid w:val="00A10970"/>
    <w:rsid w:val="00A10B73"/>
    <w:rsid w:val="00A111B2"/>
    <w:rsid w:val="00A11669"/>
    <w:rsid w:val="00A11A9A"/>
    <w:rsid w:val="00A13FC8"/>
    <w:rsid w:val="00A155FE"/>
    <w:rsid w:val="00A159BE"/>
    <w:rsid w:val="00A15E6E"/>
    <w:rsid w:val="00A17353"/>
    <w:rsid w:val="00A17577"/>
    <w:rsid w:val="00A1763C"/>
    <w:rsid w:val="00A1770C"/>
    <w:rsid w:val="00A20349"/>
    <w:rsid w:val="00A20DB1"/>
    <w:rsid w:val="00A21124"/>
    <w:rsid w:val="00A224FD"/>
    <w:rsid w:val="00A22A3B"/>
    <w:rsid w:val="00A23D0D"/>
    <w:rsid w:val="00A25090"/>
    <w:rsid w:val="00A254E8"/>
    <w:rsid w:val="00A26268"/>
    <w:rsid w:val="00A26A55"/>
    <w:rsid w:val="00A26C49"/>
    <w:rsid w:val="00A27C35"/>
    <w:rsid w:val="00A305B3"/>
    <w:rsid w:val="00A33040"/>
    <w:rsid w:val="00A334D6"/>
    <w:rsid w:val="00A33E0F"/>
    <w:rsid w:val="00A33E2B"/>
    <w:rsid w:val="00A33FA0"/>
    <w:rsid w:val="00A349BF"/>
    <w:rsid w:val="00A34C4B"/>
    <w:rsid w:val="00A35C3B"/>
    <w:rsid w:val="00A35FFA"/>
    <w:rsid w:val="00A3688A"/>
    <w:rsid w:val="00A40ACB"/>
    <w:rsid w:val="00A40BF7"/>
    <w:rsid w:val="00A4105D"/>
    <w:rsid w:val="00A42167"/>
    <w:rsid w:val="00A428F1"/>
    <w:rsid w:val="00A44373"/>
    <w:rsid w:val="00A44646"/>
    <w:rsid w:val="00A44A9C"/>
    <w:rsid w:val="00A44CD9"/>
    <w:rsid w:val="00A4500F"/>
    <w:rsid w:val="00A4642D"/>
    <w:rsid w:val="00A464B5"/>
    <w:rsid w:val="00A46783"/>
    <w:rsid w:val="00A468DB"/>
    <w:rsid w:val="00A47350"/>
    <w:rsid w:val="00A517C7"/>
    <w:rsid w:val="00A529A9"/>
    <w:rsid w:val="00A52DC4"/>
    <w:rsid w:val="00A53150"/>
    <w:rsid w:val="00A53626"/>
    <w:rsid w:val="00A54046"/>
    <w:rsid w:val="00A54ADA"/>
    <w:rsid w:val="00A5663C"/>
    <w:rsid w:val="00A56CF4"/>
    <w:rsid w:val="00A56E47"/>
    <w:rsid w:val="00A5751A"/>
    <w:rsid w:val="00A6139E"/>
    <w:rsid w:val="00A61C6E"/>
    <w:rsid w:val="00A631C8"/>
    <w:rsid w:val="00A63DCE"/>
    <w:rsid w:val="00A64D76"/>
    <w:rsid w:val="00A64FCB"/>
    <w:rsid w:val="00A65539"/>
    <w:rsid w:val="00A6587C"/>
    <w:rsid w:val="00A66321"/>
    <w:rsid w:val="00A666EF"/>
    <w:rsid w:val="00A67417"/>
    <w:rsid w:val="00A675E8"/>
    <w:rsid w:val="00A67C72"/>
    <w:rsid w:val="00A70224"/>
    <w:rsid w:val="00A70691"/>
    <w:rsid w:val="00A70FBF"/>
    <w:rsid w:val="00A710ED"/>
    <w:rsid w:val="00A72E41"/>
    <w:rsid w:val="00A73E3D"/>
    <w:rsid w:val="00A74B03"/>
    <w:rsid w:val="00A75308"/>
    <w:rsid w:val="00A753F6"/>
    <w:rsid w:val="00A75579"/>
    <w:rsid w:val="00A75690"/>
    <w:rsid w:val="00A75E1B"/>
    <w:rsid w:val="00A76C56"/>
    <w:rsid w:val="00A77069"/>
    <w:rsid w:val="00A815AC"/>
    <w:rsid w:val="00A81613"/>
    <w:rsid w:val="00A81D91"/>
    <w:rsid w:val="00A82FEC"/>
    <w:rsid w:val="00A83215"/>
    <w:rsid w:val="00A8567F"/>
    <w:rsid w:val="00A866E8"/>
    <w:rsid w:val="00A87B74"/>
    <w:rsid w:val="00A90D69"/>
    <w:rsid w:val="00A9113B"/>
    <w:rsid w:val="00A927CA"/>
    <w:rsid w:val="00A93112"/>
    <w:rsid w:val="00A945D5"/>
    <w:rsid w:val="00A95597"/>
    <w:rsid w:val="00A9645E"/>
    <w:rsid w:val="00A96717"/>
    <w:rsid w:val="00AA0608"/>
    <w:rsid w:val="00AA0929"/>
    <w:rsid w:val="00AA1D5A"/>
    <w:rsid w:val="00AA2A42"/>
    <w:rsid w:val="00AA35F0"/>
    <w:rsid w:val="00AA4555"/>
    <w:rsid w:val="00AA68AB"/>
    <w:rsid w:val="00AA6F28"/>
    <w:rsid w:val="00AA741B"/>
    <w:rsid w:val="00AA7A76"/>
    <w:rsid w:val="00AA7C5A"/>
    <w:rsid w:val="00AB01BB"/>
    <w:rsid w:val="00AB0974"/>
    <w:rsid w:val="00AB0BFE"/>
    <w:rsid w:val="00AB0C21"/>
    <w:rsid w:val="00AB0E49"/>
    <w:rsid w:val="00AB20B9"/>
    <w:rsid w:val="00AB2364"/>
    <w:rsid w:val="00AB3831"/>
    <w:rsid w:val="00AB4880"/>
    <w:rsid w:val="00AB4EE7"/>
    <w:rsid w:val="00AB5950"/>
    <w:rsid w:val="00AB5B24"/>
    <w:rsid w:val="00AB66FC"/>
    <w:rsid w:val="00AB7096"/>
    <w:rsid w:val="00AB7364"/>
    <w:rsid w:val="00AB759C"/>
    <w:rsid w:val="00AB78EC"/>
    <w:rsid w:val="00AB7B82"/>
    <w:rsid w:val="00AC03E2"/>
    <w:rsid w:val="00AC072D"/>
    <w:rsid w:val="00AC109A"/>
    <w:rsid w:val="00AC13BC"/>
    <w:rsid w:val="00AC13DA"/>
    <w:rsid w:val="00AC29ED"/>
    <w:rsid w:val="00AC2F24"/>
    <w:rsid w:val="00AC3462"/>
    <w:rsid w:val="00AC3558"/>
    <w:rsid w:val="00AC3655"/>
    <w:rsid w:val="00AC3772"/>
    <w:rsid w:val="00AC4294"/>
    <w:rsid w:val="00AC4AC2"/>
    <w:rsid w:val="00AC76E1"/>
    <w:rsid w:val="00AC7C12"/>
    <w:rsid w:val="00AC7CBE"/>
    <w:rsid w:val="00AD13AF"/>
    <w:rsid w:val="00AD1469"/>
    <w:rsid w:val="00AD2609"/>
    <w:rsid w:val="00AD293F"/>
    <w:rsid w:val="00AD3079"/>
    <w:rsid w:val="00AD5AA1"/>
    <w:rsid w:val="00AD6137"/>
    <w:rsid w:val="00AD6AA5"/>
    <w:rsid w:val="00AD6C76"/>
    <w:rsid w:val="00AD7BED"/>
    <w:rsid w:val="00AE04F9"/>
    <w:rsid w:val="00AE1261"/>
    <w:rsid w:val="00AE1F0C"/>
    <w:rsid w:val="00AE2F79"/>
    <w:rsid w:val="00AE3855"/>
    <w:rsid w:val="00AE60D5"/>
    <w:rsid w:val="00AE61D4"/>
    <w:rsid w:val="00AE7AD9"/>
    <w:rsid w:val="00AF00DD"/>
    <w:rsid w:val="00AF175E"/>
    <w:rsid w:val="00AF1B53"/>
    <w:rsid w:val="00AF2DD7"/>
    <w:rsid w:val="00AF302D"/>
    <w:rsid w:val="00AF3068"/>
    <w:rsid w:val="00AF34C1"/>
    <w:rsid w:val="00AF379E"/>
    <w:rsid w:val="00AF3C4B"/>
    <w:rsid w:val="00AF481F"/>
    <w:rsid w:val="00AF492F"/>
    <w:rsid w:val="00AF5587"/>
    <w:rsid w:val="00AF6DFE"/>
    <w:rsid w:val="00AF70CA"/>
    <w:rsid w:val="00B00A3B"/>
    <w:rsid w:val="00B00C57"/>
    <w:rsid w:val="00B019C4"/>
    <w:rsid w:val="00B02340"/>
    <w:rsid w:val="00B0384E"/>
    <w:rsid w:val="00B038DD"/>
    <w:rsid w:val="00B039C0"/>
    <w:rsid w:val="00B04000"/>
    <w:rsid w:val="00B04412"/>
    <w:rsid w:val="00B06182"/>
    <w:rsid w:val="00B076EC"/>
    <w:rsid w:val="00B116C5"/>
    <w:rsid w:val="00B11A2B"/>
    <w:rsid w:val="00B124ED"/>
    <w:rsid w:val="00B138F1"/>
    <w:rsid w:val="00B13B17"/>
    <w:rsid w:val="00B14183"/>
    <w:rsid w:val="00B14D14"/>
    <w:rsid w:val="00B15D52"/>
    <w:rsid w:val="00B1617D"/>
    <w:rsid w:val="00B16A1D"/>
    <w:rsid w:val="00B17AC6"/>
    <w:rsid w:val="00B206DF"/>
    <w:rsid w:val="00B20C1C"/>
    <w:rsid w:val="00B21320"/>
    <w:rsid w:val="00B22958"/>
    <w:rsid w:val="00B2352C"/>
    <w:rsid w:val="00B23957"/>
    <w:rsid w:val="00B2418A"/>
    <w:rsid w:val="00B246D3"/>
    <w:rsid w:val="00B24D13"/>
    <w:rsid w:val="00B26B4C"/>
    <w:rsid w:val="00B272D9"/>
    <w:rsid w:val="00B27850"/>
    <w:rsid w:val="00B301E1"/>
    <w:rsid w:val="00B303B8"/>
    <w:rsid w:val="00B3048F"/>
    <w:rsid w:val="00B3067E"/>
    <w:rsid w:val="00B31031"/>
    <w:rsid w:val="00B321C8"/>
    <w:rsid w:val="00B32368"/>
    <w:rsid w:val="00B3258C"/>
    <w:rsid w:val="00B32EB5"/>
    <w:rsid w:val="00B33250"/>
    <w:rsid w:val="00B34D3F"/>
    <w:rsid w:val="00B354EE"/>
    <w:rsid w:val="00B35966"/>
    <w:rsid w:val="00B36850"/>
    <w:rsid w:val="00B37BEF"/>
    <w:rsid w:val="00B37DDC"/>
    <w:rsid w:val="00B40464"/>
    <w:rsid w:val="00B404E7"/>
    <w:rsid w:val="00B40E02"/>
    <w:rsid w:val="00B4163A"/>
    <w:rsid w:val="00B41C27"/>
    <w:rsid w:val="00B42CEC"/>
    <w:rsid w:val="00B44679"/>
    <w:rsid w:val="00B446EE"/>
    <w:rsid w:val="00B454B1"/>
    <w:rsid w:val="00B45B94"/>
    <w:rsid w:val="00B464F5"/>
    <w:rsid w:val="00B47382"/>
    <w:rsid w:val="00B50AFF"/>
    <w:rsid w:val="00B50CC6"/>
    <w:rsid w:val="00B50DF2"/>
    <w:rsid w:val="00B51A5C"/>
    <w:rsid w:val="00B5233C"/>
    <w:rsid w:val="00B52B6F"/>
    <w:rsid w:val="00B532EF"/>
    <w:rsid w:val="00B53C6D"/>
    <w:rsid w:val="00B53CAB"/>
    <w:rsid w:val="00B54860"/>
    <w:rsid w:val="00B548A1"/>
    <w:rsid w:val="00B55040"/>
    <w:rsid w:val="00B55454"/>
    <w:rsid w:val="00B554A6"/>
    <w:rsid w:val="00B56770"/>
    <w:rsid w:val="00B56A08"/>
    <w:rsid w:val="00B57729"/>
    <w:rsid w:val="00B57B8E"/>
    <w:rsid w:val="00B57DA3"/>
    <w:rsid w:val="00B61518"/>
    <w:rsid w:val="00B620F6"/>
    <w:rsid w:val="00B6377A"/>
    <w:rsid w:val="00B63C40"/>
    <w:rsid w:val="00B64E5D"/>
    <w:rsid w:val="00B65240"/>
    <w:rsid w:val="00B655C5"/>
    <w:rsid w:val="00B656A0"/>
    <w:rsid w:val="00B65C8F"/>
    <w:rsid w:val="00B71A2A"/>
    <w:rsid w:val="00B71ACE"/>
    <w:rsid w:val="00B73C3E"/>
    <w:rsid w:val="00B73DD3"/>
    <w:rsid w:val="00B7548B"/>
    <w:rsid w:val="00B762AD"/>
    <w:rsid w:val="00B77414"/>
    <w:rsid w:val="00B80328"/>
    <w:rsid w:val="00B80478"/>
    <w:rsid w:val="00B8055C"/>
    <w:rsid w:val="00B80C4A"/>
    <w:rsid w:val="00B81AE2"/>
    <w:rsid w:val="00B833C0"/>
    <w:rsid w:val="00B838CD"/>
    <w:rsid w:val="00B83B53"/>
    <w:rsid w:val="00B840E5"/>
    <w:rsid w:val="00B8455E"/>
    <w:rsid w:val="00B849E6"/>
    <w:rsid w:val="00B85D23"/>
    <w:rsid w:val="00B866E8"/>
    <w:rsid w:val="00B86F34"/>
    <w:rsid w:val="00B877C4"/>
    <w:rsid w:val="00B9046A"/>
    <w:rsid w:val="00B91ED1"/>
    <w:rsid w:val="00B91FE1"/>
    <w:rsid w:val="00B92282"/>
    <w:rsid w:val="00B922B2"/>
    <w:rsid w:val="00B928A9"/>
    <w:rsid w:val="00B9569F"/>
    <w:rsid w:val="00B95C21"/>
    <w:rsid w:val="00B95C79"/>
    <w:rsid w:val="00B963A2"/>
    <w:rsid w:val="00B96F78"/>
    <w:rsid w:val="00BA0ADF"/>
    <w:rsid w:val="00BA12B9"/>
    <w:rsid w:val="00BA15F6"/>
    <w:rsid w:val="00BA1B29"/>
    <w:rsid w:val="00BA1C2E"/>
    <w:rsid w:val="00BA3F4F"/>
    <w:rsid w:val="00BA4269"/>
    <w:rsid w:val="00BA4570"/>
    <w:rsid w:val="00BA483A"/>
    <w:rsid w:val="00BA4D25"/>
    <w:rsid w:val="00BA53EF"/>
    <w:rsid w:val="00BA57CC"/>
    <w:rsid w:val="00BA5927"/>
    <w:rsid w:val="00BA5CBD"/>
    <w:rsid w:val="00BA65BB"/>
    <w:rsid w:val="00BA68DD"/>
    <w:rsid w:val="00BA7956"/>
    <w:rsid w:val="00BB037A"/>
    <w:rsid w:val="00BB0D82"/>
    <w:rsid w:val="00BB1297"/>
    <w:rsid w:val="00BB150C"/>
    <w:rsid w:val="00BB15D0"/>
    <w:rsid w:val="00BB2186"/>
    <w:rsid w:val="00BB2951"/>
    <w:rsid w:val="00BB2D55"/>
    <w:rsid w:val="00BB39A9"/>
    <w:rsid w:val="00BB3C76"/>
    <w:rsid w:val="00BB5C7A"/>
    <w:rsid w:val="00BB643E"/>
    <w:rsid w:val="00BB6B7B"/>
    <w:rsid w:val="00BC16E3"/>
    <w:rsid w:val="00BC188D"/>
    <w:rsid w:val="00BC1A87"/>
    <w:rsid w:val="00BC21AC"/>
    <w:rsid w:val="00BC2310"/>
    <w:rsid w:val="00BC2DBA"/>
    <w:rsid w:val="00BC4548"/>
    <w:rsid w:val="00BC5870"/>
    <w:rsid w:val="00BC592C"/>
    <w:rsid w:val="00BC6484"/>
    <w:rsid w:val="00BC6F23"/>
    <w:rsid w:val="00BC7509"/>
    <w:rsid w:val="00BC7E0A"/>
    <w:rsid w:val="00BD002A"/>
    <w:rsid w:val="00BD060A"/>
    <w:rsid w:val="00BD064E"/>
    <w:rsid w:val="00BD23A7"/>
    <w:rsid w:val="00BD2FB3"/>
    <w:rsid w:val="00BD3234"/>
    <w:rsid w:val="00BD3F1C"/>
    <w:rsid w:val="00BD5BD1"/>
    <w:rsid w:val="00BD5E07"/>
    <w:rsid w:val="00BD5E13"/>
    <w:rsid w:val="00BD5EFA"/>
    <w:rsid w:val="00BD65F3"/>
    <w:rsid w:val="00BD72EA"/>
    <w:rsid w:val="00BE0CD9"/>
    <w:rsid w:val="00BE1660"/>
    <w:rsid w:val="00BE1A83"/>
    <w:rsid w:val="00BE22A0"/>
    <w:rsid w:val="00BE27F4"/>
    <w:rsid w:val="00BE2EAC"/>
    <w:rsid w:val="00BE44F6"/>
    <w:rsid w:val="00BE454B"/>
    <w:rsid w:val="00BE65CF"/>
    <w:rsid w:val="00BE6D42"/>
    <w:rsid w:val="00BF03C3"/>
    <w:rsid w:val="00BF19CD"/>
    <w:rsid w:val="00BF4B8B"/>
    <w:rsid w:val="00BF5675"/>
    <w:rsid w:val="00BF5831"/>
    <w:rsid w:val="00BF5D71"/>
    <w:rsid w:val="00BF7839"/>
    <w:rsid w:val="00BF79FE"/>
    <w:rsid w:val="00BF7F79"/>
    <w:rsid w:val="00C00401"/>
    <w:rsid w:val="00C00407"/>
    <w:rsid w:val="00C00AD0"/>
    <w:rsid w:val="00C016F2"/>
    <w:rsid w:val="00C024B2"/>
    <w:rsid w:val="00C035E4"/>
    <w:rsid w:val="00C0368A"/>
    <w:rsid w:val="00C04326"/>
    <w:rsid w:val="00C0590B"/>
    <w:rsid w:val="00C065E3"/>
    <w:rsid w:val="00C06FF8"/>
    <w:rsid w:val="00C07123"/>
    <w:rsid w:val="00C11238"/>
    <w:rsid w:val="00C11472"/>
    <w:rsid w:val="00C11A65"/>
    <w:rsid w:val="00C12544"/>
    <w:rsid w:val="00C12A66"/>
    <w:rsid w:val="00C12D92"/>
    <w:rsid w:val="00C13612"/>
    <w:rsid w:val="00C136C6"/>
    <w:rsid w:val="00C15FBC"/>
    <w:rsid w:val="00C16706"/>
    <w:rsid w:val="00C20035"/>
    <w:rsid w:val="00C20CBB"/>
    <w:rsid w:val="00C2123C"/>
    <w:rsid w:val="00C22C58"/>
    <w:rsid w:val="00C23510"/>
    <w:rsid w:val="00C23B2F"/>
    <w:rsid w:val="00C23E19"/>
    <w:rsid w:val="00C23FBC"/>
    <w:rsid w:val="00C26BD0"/>
    <w:rsid w:val="00C26D60"/>
    <w:rsid w:val="00C27ABF"/>
    <w:rsid w:val="00C306D8"/>
    <w:rsid w:val="00C308AF"/>
    <w:rsid w:val="00C3158D"/>
    <w:rsid w:val="00C32ADF"/>
    <w:rsid w:val="00C32D13"/>
    <w:rsid w:val="00C3318B"/>
    <w:rsid w:val="00C332B2"/>
    <w:rsid w:val="00C33898"/>
    <w:rsid w:val="00C33D35"/>
    <w:rsid w:val="00C3418B"/>
    <w:rsid w:val="00C3420A"/>
    <w:rsid w:val="00C355E9"/>
    <w:rsid w:val="00C35D00"/>
    <w:rsid w:val="00C37465"/>
    <w:rsid w:val="00C3792C"/>
    <w:rsid w:val="00C37AA8"/>
    <w:rsid w:val="00C40369"/>
    <w:rsid w:val="00C40E30"/>
    <w:rsid w:val="00C4152D"/>
    <w:rsid w:val="00C41B6D"/>
    <w:rsid w:val="00C41B6F"/>
    <w:rsid w:val="00C4216A"/>
    <w:rsid w:val="00C42D4A"/>
    <w:rsid w:val="00C43ACE"/>
    <w:rsid w:val="00C441C4"/>
    <w:rsid w:val="00C44B7C"/>
    <w:rsid w:val="00C452E0"/>
    <w:rsid w:val="00C4645D"/>
    <w:rsid w:val="00C46711"/>
    <w:rsid w:val="00C4693C"/>
    <w:rsid w:val="00C46A08"/>
    <w:rsid w:val="00C50262"/>
    <w:rsid w:val="00C50C42"/>
    <w:rsid w:val="00C51022"/>
    <w:rsid w:val="00C51076"/>
    <w:rsid w:val="00C516E0"/>
    <w:rsid w:val="00C52508"/>
    <w:rsid w:val="00C52F59"/>
    <w:rsid w:val="00C54C26"/>
    <w:rsid w:val="00C54C2C"/>
    <w:rsid w:val="00C552C3"/>
    <w:rsid w:val="00C554D5"/>
    <w:rsid w:val="00C55715"/>
    <w:rsid w:val="00C557AB"/>
    <w:rsid w:val="00C55A7C"/>
    <w:rsid w:val="00C560D5"/>
    <w:rsid w:val="00C56925"/>
    <w:rsid w:val="00C57951"/>
    <w:rsid w:val="00C57AF8"/>
    <w:rsid w:val="00C62243"/>
    <w:rsid w:val="00C6258E"/>
    <w:rsid w:val="00C626F6"/>
    <w:rsid w:val="00C632D8"/>
    <w:rsid w:val="00C66623"/>
    <w:rsid w:val="00C6725F"/>
    <w:rsid w:val="00C67F9D"/>
    <w:rsid w:val="00C70820"/>
    <w:rsid w:val="00C7129F"/>
    <w:rsid w:val="00C72A3A"/>
    <w:rsid w:val="00C73582"/>
    <w:rsid w:val="00C73C1A"/>
    <w:rsid w:val="00C73DCE"/>
    <w:rsid w:val="00C73E68"/>
    <w:rsid w:val="00C73E90"/>
    <w:rsid w:val="00C74707"/>
    <w:rsid w:val="00C74F23"/>
    <w:rsid w:val="00C7507F"/>
    <w:rsid w:val="00C76098"/>
    <w:rsid w:val="00C7630B"/>
    <w:rsid w:val="00C76818"/>
    <w:rsid w:val="00C7696D"/>
    <w:rsid w:val="00C76DB6"/>
    <w:rsid w:val="00C8037A"/>
    <w:rsid w:val="00C80FAF"/>
    <w:rsid w:val="00C811D4"/>
    <w:rsid w:val="00C8169E"/>
    <w:rsid w:val="00C816D3"/>
    <w:rsid w:val="00C81B95"/>
    <w:rsid w:val="00C81C33"/>
    <w:rsid w:val="00C81C71"/>
    <w:rsid w:val="00C82467"/>
    <w:rsid w:val="00C82B77"/>
    <w:rsid w:val="00C83C87"/>
    <w:rsid w:val="00C83DE6"/>
    <w:rsid w:val="00C84C3C"/>
    <w:rsid w:val="00C84FA1"/>
    <w:rsid w:val="00C85A1E"/>
    <w:rsid w:val="00C85C64"/>
    <w:rsid w:val="00C8723D"/>
    <w:rsid w:val="00C875B3"/>
    <w:rsid w:val="00C87D2E"/>
    <w:rsid w:val="00C90E2D"/>
    <w:rsid w:val="00C91895"/>
    <w:rsid w:val="00C92723"/>
    <w:rsid w:val="00C92DC4"/>
    <w:rsid w:val="00C92F8F"/>
    <w:rsid w:val="00C93034"/>
    <w:rsid w:val="00C930FC"/>
    <w:rsid w:val="00C932BE"/>
    <w:rsid w:val="00C93402"/>
    <w:rsid w:val="00C93E1A"/>
    <w:rsid w:val="00C93F71"/>
    <w:rsid w:val="00C94563"/>
    <w:rsid w:val="00C9456E"/>
    <w:rsid w:val="00C956F2"/>
    <w:rsid w:val="00C95977"/>
    <w:rsid w:val="00C95A77"/>
    <w:rsid w:val="00C95ED4"/>
    <w:rsid w:val="00C95F41"/>
    <w:rsid w:val="00C96085"/>
    <w:rsid w:val="00CA0088"/>
    <w:rsid w:val="00CA0382"/>
    <w:rsid w:val="00CA14E1"/>
    <w:rsid w:val="00CA18B5"/>
    <w:rsid w:val="00CA1C7E"/>
    <w:rsid w:val="00CA2BF1"/>
    <w:rsid w:val="00CA41EA"/>
    <w:rsid w:val="00CA432B"/>
    <w:rsid w:val="00CA532D"/>
    <w:rsid w:val="00CA706A"/>
    <w:rsid w:val="00CB1D97"/>
    <w:rsid w:val="00CB34BD"/>
    <w:rsid w:val="00CB3AC5"/>
    <w:rsid w:val="00CB3C01"/>
    <w:rsid w:val="00CB4063"/>
    <w:rsid w:val="00CB5BDD"/>
    <w:rsid w:val="00CB695F"/>
    <w:rsid w:val="00CB69D4"/>
    <w:rsid w:val="00CB6FFB"/>
    <w:rsid w:val="00CC056B"/>
    <w:rsid w:val="00CC10D7"/>
    <w:rsid w:val="00CC1130"/>
    <w:rsid w:val="00CC2667"/>
    <w:rsid w:val="00CC348C"/>
    <w:rsid w:val="00CC4E9C"/>
    <w:rsid w:val="00CC548A"/>
    <w:rsid w:val="00CC5527"/>
    <w:rsid w:val="00CC648B"/>
    <w:rsid w:val="00CC6836"/>
    <w:rsid w:val="00CC739F"/>
    <w:rsid w:val="00CD0C1A"/>
    <w:rsid w:val="00CD2C5E"/>
    <w:rsid w:val="00CD3066"/>
    <w:rsid w:val="00CD3295"/>
    <w:rsid w:val="00CD4E3E"/>
    <w:rsid w:val="00CD4FAE"/>
    <w:rsid w:val="00CD5086"/>
    <w:rsid w:val="00CD5588"/>
    <w:rsid w:val="00CD6186"/>
    <w:rsid w:val="00CD68A5"/>
    <w:rsid w:val="00CD6CA0"/>
    <w:rsid w:val="00CD7D85"/>
    <w:rsid w:val="00CE1AED"/>
    <w:rsid w:val="00CE1C6F"/>
    <w:rsid w:val="00CE1C78"/>
    <w:rsid w:val="00CE2B02"/>
    <w:rsid w:val="00CE4051"/>
    <w:rsid w:val="00CE5B7E"/>
    <w:rsid w:val="00CE6C7D"/>
    <w:rsid w:val="00CF042B"/>
    <w:rsid w:val="00CF1A0D"/>
    <w:rsid w:val="00CF1CCE"/>
    <w:rsid w:val="00CF2183"/>
    <w:rsid w:val="00CF2AA2"/>
    <w:rsid w:val="00CF2B12"/>
    <w:rsid w:val="00CF2CF5"/>
    <w:rsid w:val="00CF304F"/>
    <w:rsid w:val="00CF39A7"/>
    <w:rsid w:val="00CF4010"/>
    <w:rsid w:val="00CF466E"/>
    <w:rsid w:val="00CF4B32"/>
    <w:rsid w:val="00CF5466"/>
    <w:rsid w:val="00CF5DF0"/>
    <w:rsid w:val="00CF652F"/>
    <w:rsid w:val="00D003FC"/>
    <w:rsid w:val="00D01636"/>
    <w:rsid w:val="00D01AF1"/>
    <w:rsid w:val="00D02488"/>
    <w:rsid w:val="00D027E4"/>
    <w:rsid w:val="00D031FF"/>
    <w:rsid w:val="00D03229"/>
    <w:rsid w:val="00D037CE"/>
    <w:rsid w:val="00D03996"/>
    <w:rsid w:val="00D039F0"/>
    <w:rsid w:val="00D03E57"/>
    <w:rsid w:val="00D04B39"/>
    <w:rsid w:val="00D04F04"/>
    <w:rsid w:val="00D0611B"/>
    <w:rsid w:val="00D10E97"/>
    <w:rsid w:val="00D10F41"/>
    <w:rsid w:val="00D125B1"/>
    <w:rsid w:val="00D15F12"/>
    <w:rsid w:val="00D16874"/>
    <w:rsid w:val="00D168A0"/>
    <w:rsid w:val="00D168DE"/>
    <w:rsid w:val="00D16B3C"/>
    <w:rsid w:val="00D16B59"/>
    <w:rsid w:val="00D16D32"/>
    <w:rsid w:val="00D16DC0"/>
    <w:rsid w:val="00D16EDC"/>
    <w:rsid w:val="00D1735E"/>
    <w:rsid w:val="00D17BCD"/>
    <w:rsid w:val="00D2170D"/>
    <w:rsid w:val="00D22D6D"/>
    <w:rsid w:val="00D239A0"/>
    <w:rsid w:val="00D23A82"/>
    <w:rsid w:val="00D23E69"/>
    <w:rsid w:val="00D25670"/>
    <w:rsid w:val="00D25BA1"/>
    <w:rsid w:val="00D25CBA"/>
    <w:rsid w:val="00D26001"/>
    <w:rsid w:val="00D26202"/>
    <w:rsid w:val="00D26EF5"/>
    <w:rsid w:val="00D27313"/>
    <w:rsid w:val="00D30319"/>
    <w:rsid w:val="00D307DF"/>
    <w:rsid w:val="00D30907"/>
    <w:rsid w:val="00D33537"/>
    <w:rsid w:val="00D341D6"/>
    <w:rsid w:val="00D3490C"/>
    <w:rsid w:val="00D35E4E"/>
    <w:rsid w:val="00D3660E"/>
    <w:rsid w:val="00D36C99"/>
    <w:rsid w:val="00D37BBE"/>
    <w:rsid w:val="00D37CA1"/>
    <w:rsid w:val="00D41339"/>
    <w:rsid w:val="00D42342"/>
    <w:rsid w:val="00D4339A"/>
    <w:rsid w:val="00D44D3B"/>
    <w:rsid w:val="00D45165"/>
    <w:rsid w:val="00D465E1"/>
    <w:rsid w:val="00D51402"/>
    <w:rsid w:val="00D52162"/>
    <w:rsid w:val="00D53D79"/>
    <w:rsid w:val="00D54242"/>
    <w:rsid w:val="00D545B9"/>
    <w:rsid w:val="00D54BF8"/>
    <w:rsid w:val="00D54DA6"/>
    <w:rsid w:val="00D55271"/>
    <w:rsid w:val="00D552BE"/>
    <w:rsid w:val="00D567F9"/>
    <w:rsid w:val="00D56DB8"/>
    <w:rsid w:val="00D60512"/>
    <w:rsid w:val="00D60773"/>
    <w:rsid w:val="00D609CA"/>
    <w:rsid w:val="00D60F53"/>
    <w:rsid w:val="00D61EA4"/>
    <w:rsid w:val="00D62CC8"/>
    <w:rsid w:val="00D62EDE"/>
    <w:rsid w:val="00D62EEB"/>
    <w:rsid w:val="00D63C70"/>
    <w:rsid w:val="00D64619"/>
    <w:rsid w:val="00D65DA3"/>
    <w:rsid w:val="00D66F29"/>
    <w:rsid w:val="00D67410"/>
    <w:rsid w:val="00D67484"/>
    <w:rsid w:val="00D707CD"/>
    <w:rsid w:val="00D7344D"/>
    <w:rsid w:val="00D73C88"/>
    <w:rsid w:val="00D741DE"/>
    <w:rsid w:val="00D74A95"/>
    <w:rsid w:val="00D75426"/>
    <w:rsid w:val="00D75F5C"/>
    <w:rsid w:val="00D768F0"/>
    <w:rsid w:val="00D769E6"/>
    <w:rsid w:val="00D80064"/>
    <w:rsid w:val="00D80407"/>
    <w:rsid w:val="00D8098B"/>
    <w:rsid w:val="00D81250"/>
    <w:rsid w:val="00D8215B"/>
    <w:rsid w:val="00D825DD"/>
    <w:rsid w:val="00D8273B"/>
    <w:rsid w:val="00D82D43"/>
    <w:rsid w:val="00D82DC8"/>
    <w:rsid w:val="00D843CB"/>
    <w:rsid w:val="00D858E5"/>
    <w:rsid w:val="00D90D3D"/>
    <w:rsid w:val="00D921F4"/>
    <w:rsid w:val="00D92610"/>
    <w:rsid w:val="00D9458D"/>
    <w:rsid w:val="00D953A0"/>
    <w:rsid w:val="00D963C2"/>
    <w:rsid w:val="00D96D06"/>
    <w:rsid w:val="00D97C50"/>
    <w:rsid w:val="00DA0035"/>
    <w:rsid w:val="00DA0107"/>
    <w:rsid w:val="00DA0235"/>
    <w:rsid w:val="00DA0358"/>
    <w:rsid w:val="00DA169D"/>
    <w:rsid w:val="00DA3886"/>
    <w:rsid w:val="00DA3D41"/>
    <w:rsid w:val="00DA447B"/>
    <w:rsid w:val="00DA4E74"/>
    <w:rsid w:val="00DA5F7A"/>
    <w:rsid w:val="00DA67C5"/>
    <w:rsid w:val="00DA799E"/>
    <w:rsid w:val="00DB2081"/>
    <w:rsid w:val="00DB21D9"/>
    <w:rsid w:val="00DB2595"/>
    <w:rsid w:val="00DB26DE"/>
    <w:rsid w:val="00DB341C"/>
    <w:rsid w:val="00DB37D2"/>
    <w:rsid w:val="00DB3BC1"/>
    <w:rsid w:val="00DB4411"/>
    <w:rsid w:val="00DB5487"/>
    <w:rsid w:val="00DB57ED"/>
    <w:rsid w:val="00DB6A16"/>
    <w:rsid w:val="00DB714A"/>
    <w:rsid w:val="00DB767D"/>
    <w:rsid w:val="00DB79BB"/>
    <w:rsid w:val="00DC02BD"/>
    <w:rsid w:val="00DC212F"/>
    <w:rsid w:val="00DC2A72"/>
    <w:rsid w:val="00DC3162"/>
    <w:rsid w:val="00DC38AB"/>
    <w:rsid w:val="00DC55B7"/>
    <w:rsid w:val="00DC63C6"/>
    <w:rsid w:val="00DC7613"/>
    <w:rsid w:val="00DC7D9E"/>
    <w:rsid w:val="00DD06C4"/>
    <w:rsid w:val="00DD080B"/>
    <w:rsid w:val="00DD1C3D"/>
    <w:rsid w:val="00DD203D"/>
    <w:rsid w:val="00DD35BF"/>
    <w:rsid w:val="00DD4B69"/>
    <w:rsid w:val="00DD5E39"/>
    <w:rsid w:val="00DD66DF"/>
    <w:rsid w:val="00DD6E85"/>
    <w:rsid w:val="00DD7515"/>
    <w:rsid w:val="00DD7DFF"/>
    <w:rsid w:val="00DE02B4"/>
    <w:rsid w:val="00DE06CC"/>
    <w:rsid w:val="00DE128F"/>
    <w:rsid w:val="00DE167C"/>
    <w:rsid w:val="00DE1814"/>
    <w:rsid w:val="00DE2086"/>
    <w:rsid w:val="00DE263E"/>
    <w:rsid w:val="00DE29B1"/>
    <w:rsid w:val="00DE3A89"/>
    <w:rsid w:val="00DE3C6A"/>
    <w:rsid w:val="00DE3CCE"/>
    <w:rsid w:val="00DE4DE4"/>
    <w:rsid w:val="00DE500E"/>
    <w:rsid w:val="00DE5122"/>
    <w:rsid w:val="00DE5AA7"/>
    <w:rsid w:val="00DE6B7A"/>
    <w:rsid w:val="00DE7D1D"/>
    <w:rsid w:val="00DF0B4A"/>
    <w:rsid w:val="00DF0D09"/>
    <w:rsid w:val="00DF190F"/>
    <w:rsid w:val="00DF1C67"/>
    <w:rsid w:val="00DF2033"/>
    <w:rsid w:val="00DF2C45"/>
    <w:rsid w:val="00DF3624"/>
    <w:rsid w:val="00DF3C84"/>
    <w:rsid w:val="00DF48C4"/>
    <w:rsid w:val="00DF4D62"/>
    <w:rsid w:val="00DF5A4D"/>
    <w:rsid w:val="00DF6D17"/>
    <w:rsid w:val="00DF703C"/>
    <w:rsid w:val="00DF712D"/>
    <w:rsid w:val="00DF7476"/>
    <w:rsid w:val="00DF7EF8"/>
    <w:rsid w:val="00E00B9E"/>
    <w:rsid w:val="00E02500"/>
    <w:rsid w:val="00E027D0"/>
    <w:rsid w:val="00E02C62"/>
    <w:rsid w:val="00E045EE"/>
    <w:rsid w:val="00E05FB3"/>
    <w:rsid w:val="00E06D33"/>
    <w:rsid w:val="00E07920"/>
    <w:rsid w:val="00E10240"/>
    <w:rsid w:val="00E11A98"/>
    <w:rsid w:val="00E11E94"/>
    <w:rsid w:val="00E131A3"/>
    <w:rsid w:val="00E1369A"/>
    <w:rsid w:val="00E14010"/>
    <w:rsid w:val="00E14CED"/>
    <w:rsid w:val="00E14F3E"/>
    <w:rsid w:val="00E15AF6"/>
    <w:rsid w:val="00E1700B"/>
    <w:rsid w:val="00E173AD"/>
    <w:rsid w:val="00E17F9C"/>
    <w:rsid w:val="00E20396"/>
    <w:rsid w:val="00E20745"/>
    <w:rsid w:val="00E2119C"/>
    <w:rsid w:val="00E21D08"/>
    <w:rsid w:val="00E23A03"/>
    <w:rsid w:val="00E2430F"/>
    <w:rsid w:val="00E24E41"/>
    <w:rsid w:val="00E26D3B"/>
    <w:rsid w:val="00E3041C"/>
    <w:rsid w:val="00E32849"/>
    <w:rsid w:val="00E32BB5"/>
    <w:rsid w:val="00E32C63"/>
    <w:rsid w:val="00E32EFC"/>
    <w:rsid w:val="00E32FC4"/>
    <w:rsid w:val="00E33409"/>
    <w:rsid w:val="00E34671"/>
    <w:rsid w:val="00E34FC7"/>
    <w:rsid w:val="00E363A9"/>
    <w:rsid w:val="00E36D2B"/>
    <w:rsid w:val="00E374C9"/>
    <w:rsid w:val="00E377A6"/>
    <w:rsid w:val="00E40CFD"/>
    <w:rsid w:val="00E414A7"/>
    <w:rsid w:val="00E4185A"/>
    <w:rsid w:val="00E419FE"/>
    <w:rsid w:val="00E41C88"/>
    <w:rsid w:val="00E426F3"/>
    <w:rsid w:val="00E4324E"/>
    <w:rsid w:val="00E43D20"/>
    <w:rsid w:val="00E43E15"/>
    <w:rsid w:val="00E443E7"/>
    <w:rsid w:val="00E448E0"/>
    <w:rsid w:val="00E46896"/>
    <w:rsid w:val="00E46F41"/>
    <w:rsid w:val="00E470B3"/>
    <w:rsid w:val="00E4759C"/>
    <w:rsid w:val="00E47DB8"/>
    <w:rsid w:val="00E503CA"/>
    <w:rsid w:val="00E5121E"/>
    <w:rsid w:val="00E517E5"/>
    <w:rsid w:val="00E51A3A"/>
    <w:rsid w:val="00E5284F"/>
    <w:rsid w:val="00E5508D"/>
    <w:rsid w:val="00E55A00"/>
    <w:rsid w:val="00E55B73"/>
    <w:rsid w:val="00E56171"/>
    <w:rsid w:val="00E56E43"/>
    <w:rsid w:val="00E57FBF"/>
    <w:rsid w:val="00E61222"/>
    <w:rsid w:val="00E617CA"/>
    <w:rsid w:val="00E61DCC"/>
    <w:rsid w:val="00E63DE0"/>
    <w:rsid w:val="00E63EC5"/>
    <w:rsid w:val="00E64204"/>
    <w:rsid w:val="00E646AC"/>
    <w:rsid w:val="00E65861"/>
    <w:rsid w:val="00E65C3A"/>
    <w:rsid w:val="00E7190F"/>
    <w:rsid w:val="00E721FE"/>
    <w:rsid w:val="00E72551"/>
    <w:rsid w:val="00E7363C"/>
    <w:rsid w:val="00E7435B"/>
    <w:rsid w:val="00E748C8"/>
    <w:rsid w:val="00E74CB4"/>
    <w:rsid w:val="00E74E15"/>
    <w:rsid w:val="00E75452"/>
    <w:rsid w:val="00E76D88"/>
    <w:rsid w:val="00E771AA"/>
    <w:rsid w:val="00E7777A"/>
    <w:rsid w:val="00E77A50"/>
    <w:rsid w:val="00E77D01"/>
    <w:rsid w:val="00E80101"/>
    <w:rsid w:val="00E809DC"/>
    <w:rsid w:val="00E809E7"/>
    <w:rsid w:val="00E820D6"/>
    <w:rsid w:val="00E824D2"/>
    <w:rsid w:val="00E82BBB"/>
    <w:rsid w:val="00E8401E"/>
    <w:rsid w:val="00E8594E"/>
    <w:rsid w:val="00E8643A"/>
    <w:rsid w:val="00E902E7"/>
    <w:rsid w:val="00E904B3"/>
    <w:rsid w:val="00E90B2E"/>
    <w:rsid w:val="00E90DAA"/>
    <w:rsid w:val="00E91E42"/>
    <w:rsid w:val="00E920C8"/>
    <w:rsid w:val="00E92AE6"/>
    <w:rsid w:val="00E92AFB"/>
    <w:rsid w:val="00E92C4C"/>
    <w:rsid w:val="00E92D22"/>
    <w:rsid w:val="00E93106"/>
    <w:rsid w:val="00E936E6"/>
    <w:rsid w:val="00E93C62"/>
    <w:rsid w:val="00E94F54"/>
    <w:rsid w:val="00E9534F"/>
    <w:rsid w:val="00EA025B"/>
    <w:rsid w:val="00EA0E3C"/>
    <w:rsid w:val="00EA1E31"/>
    <w:rsid w:val="00EA2EB6"/>
    <w:rsid w:val="00EA3065"/>
    <w:rsid w:val="00EA4705"/>
    <w:rsid w:val="00EA4D89"/>
    <w:rsid w:val="00EA5631"/>
    <w:rsid w:val="00EA5EB7"/>
    <w:rsid w:val="00EA6F94"/>
    <w:rsid w:val="00EB007D"/>
    <w:rsid w:val="00EB008B"/>
    <w:rsid w:val="00EB06A3"/>
    <w:rsid w:val="00EB0924"/>
    <w:rsid w:val="00EB0ACA"/>
    <w:rsid w:val="00EB1071"/>
    <w:rsid w:val="00EB1550"/>
    <w:rsid w:val="00EB4931"/>
    <w:rsid w:val="00EB5351"/>
    <w:rsid w:val="00EB54B4"/>
    <w:rsid w:val="00EB59C1"/>
    <w:rsid w:val="00EB5B3B"/>
    <w:rsid w:val="00EB610C"/>
    <w:rsid w:val="00EB654E"/>
    <w:rsid w:val="00EB732D"/>
    <w:rsid w:val="00EC0EC3"/>
    <w:rsid w:val="00EC1B93"/>
    <w:rsid w:val="00EC2A0A"/>
    <w:rsid w:val="00EC338A"/>
    <w:rsid w:val="00EC37AF"/>
    <w:rsid w:val="00EC4FA0"/>
    <w:rsid w:val="00EC598D"/>
    <w:rsid w:val="00EC5E45"/>
    <w:rsid w:val="00EC62E8"/>
    <w:rsid w:val="00EC6A05"/>
    <w:rsid w:val="00EC6AA2"/>
    <w:rsid w:val="00EC733A"/>
    <w:rsid w:val="00EC75CB"/>
    <w:rsid w:val="00EC79B8"/>
    <w:rsid w:val="00ED0030"/>
    <w:rsid w:val="00ED0A48"/>
    <w:rsid w:val="00ED0A70"/>
    <w:rsid w:val="00ED0E7D"/>
    <w:rsid w:val="00ED11DD"/>
    <w:rsid w:val="00ED168F"/>
    <w:rsid w:val="00ED2E4B"/>
    <w:rsid w:val="00ED42C4"/>
    <w:rsid w:val="00ED46B9"/>
    <w:rsid w:val="00ED4FD1"/>
    <w:rsid w:val="00ED5FF7"/>
    <w:rsid w:val="00ED6198"/>
    <w:rsid w:val="00ED7573"/>
    <w:rsid w:val="00EE0ED8"/>
    <w:rsid w:val="00EE1046"/>
    <w:rsid w:val="00EE1737"/>
    <w:rsid w:val="00EE1E95"/>
    <w:rsid w:val="00EE1F83"/>
    <w:rsid w:val="00EE3AF8"/>
    <w:rsid w:val="00EE46C4"/>
    <w:rsid w:val="00EE4AF0"/>
    <w:rsid w:val="00EE6649"/>
    <w:rsid w:val="00EE7329"/>
    <w:rsid w:val="00EE7D51"/>
    <w:rsid w:val="00EF0455"/>
    <w:rsid w:val="00EF15C0"/>
    <w:rsid w:val="00EF1D83"/>
    <w:rsid w:val="00EF264C"/>
    <w:rsid w:val="00EF316F"/>
    <w:rsid w:val="00EF3239"/>
    <w:rsid w:val="00EF34D5"/>
    <w:rsid w:val="00EF3AED"/>
    <w:rsid w:val="00EF435A"/>
    <w:rsid w:val="00EF4896"/>
    <w:rsid w:val="00EF4CF4"/>
    <w:rsid w:val="00EF4F2C"/>
    <w:rsid w:val="00EF7560"/>
    <w:rsid w:val="00EF7BAF"/>
    <w:rsid w:val="00F01B20"/>
    <w:rsid w:val="00F01CF6"/>
    <w:rsid w:val="00F05460"/>
    <w:rsid w:val="00F05E56"/>
    <w:rsid w:val="00F05F67"/>
    <w:rsid w:val="00F118F7"/>
    <w:rsid w:val="00F11C37"/>
    <w:rsid w:val="00F158F5"/>
    <w:rsid w:val="00F16A48"/>
    <w:rsid w:val="00F16D5B"/>
    <w:rsid w:val="00F17075"/>
    <w:rsid w:val="00F2042B"/>
    <w:rsid w:val="00F20E8F"/>
    <w:rsid w:val="00F21560"/>
    <w:rsid w:val="00F218AD"/>
    <w:rsid w:val="00F2234E"/>
    <w:rsid w:val="00F227C6"/>
    <w:rsid w:val="00F24A38"/>
    <w:rsid w:val="00F24D74"/>
    <w:rsid w:val="00F25002"/>
    <w:rsid w:val="00F25631"/>
    <w:rsid w:val="00F25D73"/>
    <w:rsid w:val="00F27EDA"/>
    <w:rsid w:val="00F30545"/>
    <w:rsid w:val="00F30DDF"/>
    <w:rsid w:val="00F323FF"/>
    <w:rsid w:val="00F32475"/>
    <w:rsid w:val="00F33441"/>
    <w:rsid w:val="00F33A9E"/>
    <w:rsid w:val="00F35570"/>
    <w:rsid w:val="00F35E29"/>
    <w:rsid w:val="00F3652C"/>
    <w:rsid w:val="00F37B33"/>
    <w:rsid w:val="00F408A5"/>
    <w:rsid w:val="00F41320"/>
    <w:rsid w:val="00F413FC"/>
    <w:rsid w:val="00F42114"/>
    <w:rsid w:val="00F42397"/>
    <w:rsid w:val="00F42A36"/>
    <w:rsid w:val="00F4344F"/>
    <w:rsid w:val="00F43E62"/>
    <w:rsid w:val="00F44638"/>
    <w:rsid w:val="00F451FC"/>
    <w:rsid w:val="00F4523B"/>
    <w:rsid w:val="00F45923"/>
    <w:rsid w:val="00F4643A"/>
    <w:rsid w:val="00F50AFA"/>
    <w:rsid w:val="00F51017"/>
    <w:rsid w:val="00F517EE"/>
    <w:rsid w:val="00F521A4"/>
    <w:rsid w:val="00F5315E"/>
    <w:rsid w:val="00F5746E"/>
    <w:rsid w:val="00F578E2"/>
    <w:rsid w:val="00F57D0B"/>
    <w:rsid w:val="00F64289"/>
    <w:rsid w:val="00F652E3"/>
    <w:rsid w:val="00F6649A"/>
    <w:rsid w:val="00F66F4A"/>
    <w:rsid w:val="00F67128"/>
    <w:rsid w:val="00F67401"/>
    <w:rsid w:val="00F67DA4"/>
    <w:rsid w:val="00F70114"/>
    <w:rsid w:val="00F70BB4"/>
    <w:rsid w:val="00F71602"/>
    <w:rsid w:val="00F71C24"/>
    <w:rsid w:val="00F72C7E"/>
    <w:rsid w:val="00F73E74"/>
    <w:rsid w:val="00F7403E"/>
    <w:rsid w:val="00F75A6C"/>
    <w:rsid w:val="00F76574"/>
    <w:rsid w:val="00F76A6D"/>
    <w:rsid w:val="00F76FD3"/>
    <w:rsid w:val="00F80B3F"/>
    <w:rsid w:val="00F8227D"/>
    <w:rsid w:val="00F82E01"/>
    <w:rsid w:val="00F83155"/>
    <w:rsid w:val="00F83276"/>
    <w:rsid w:val="00F83B41"/>
    <w:rsid w:val="00F854C0"/>
    <w:rsid w:val="00F85969"/>
    <w:rsid w:val="00F86579"/>
    <w:rsid w:val="00F874A2"/>
    <w:rsid w:val="00F87F5F"/>
    <w:rsid w:val="00F9072A"/>
    <w:rsid w:val="00F91D2D"/>
    <w:rsid w:val="00F923DD"/>
    <w:rsid w:val="00F93385"/>
    <w:rsid w:val="00F9490E"/>
    <w:rsid w:val="00F94A7C"/>
    <w:rsid w:val="00F94D1D"/>
    <w:rsid w:val="00F9658A"/>
    <w:rsid w:val="00FA0623"/>
    <w:rsid w:val="00FA1894"/>
    <w:rsid w:val="00FA1AA2"/>
    <w:rsid w:val="00FA3305"/>
    <w:rsid w:val="00FA62EB"/>
    <w:rsid w:val="00FA6975"/>
    <w:rsid w:val="00FB012A"/>
    <w:rsid w:val="00FB06E1"/>
    <w:rsid w:val="00FB0B3D"/>
    <w:rsid w:val="00FB1F3A"/>
    <w:rsid w:val="00FB3D20"/>
    <w:rsid w:val="00FB59AF"/>
    <w:rsid w:val="00FB59DD"/>
    <w:rsid w:val="00FB77C3"/>
    <w:rsid w:val="00FB7D5F"/>
    <w:rsid w:val="00FC023A"/>
    <w:rsid w:val="00FC051D"/>
    <w:rsid w:val="00FC05EA"/>
    <w:rsid w:val="00FC0FC7"/>
    <w:rsid w:val="00FC167B"/>
    <w:rsid w:val="00FC258A"/>
    <w:rsid w:val="00FC3E59"/>
    <w:rsid w:val="00FC4F42"/>
    <w:rsid w:val="00FC5DF6"/>
    <w:rsid w:val="00FC6582"/>
    <w:rsid w:val="00FC6B20"/>
    <w:rsid w:val="00FC6D2F"/>
    <w:rsid w:val="00FD086E"/>
    <w:rsid w:val="00FD0943"/>
    <w:rsid w:val="00FD0AD6"/>
    <w:rsid w:val="00FD1635"/>
    <w:rsid w:val="00FD1A3C"/>
    <w:rsid w:val="00FD2456"/>
    <w:rsid w:val="00FD2844"/>
    <w:rsid w:val="00FD28CF"/>
    <w:rsid w:val="00FD2D53"/>
    <w:rsid w:val="00FD2DF3"/>
    <w:rsid w:val="00FD30B7"/>
    <w:rsid w:val="00FD3222"/>
    <w:rsid w:val="00FD3872"/>
    <w:rsid w:val="00FD39A3"/>
    <w:rsid w:val="00FD7AE5"/>
    <w:rsid w:val="00FE03F4"/>
    <w:rsid w:val="00FE0D1A"/>
    <w:rsid w:val="00FE1501"/>
    <w:rsid w:val="00FE260B"/>
    <w:rsid w:val="00FE27BC"/>
    <w:rsid w:val="00FE2DCE"/>
    <w:rsid w:val="00FE35CA"/>
    <w:rsid w:val="00FE443E"/>
    <w:rsid w:val="00FE503C"/>
    <w:rsid w:val="00FE65DE"/>
    <w:rsid w:val="00FE7499"/>
    <w:rsid w:val="00FE758D"/>
    <w:rsid w:val="00FF0EC2"/>
    <w:rsid w:val="00FF374E"/>
    <w:rsid w:val="00FF3D2D"/>
    <w:rsid w:val="00FF43A5"/>
    <w:rsid w:val="00FF4652"/>
    <w:rsid w:val="00FF48CA"/>
    <w:rsid w:val="00FF4C06"/>
    <w:rsid w:val="00FF5D7C"/>
    <w:rsid w:val="00FF5F6A"/>
    <w:rsid w:val="00FF75C9"/>
    <w:rsid w:val="00FF7708"/>
    <w:rsid w:val="00FF79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2832B3"/>
  <w15:docId w15:val="{7848185B-EED2-421F-B22F-0D85EAC7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qFormat="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iPriority="0"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12CF5"/>
    <w:pPr>
      <w:jc w:val="both"/>
    </w:pPr>
    <w:rPr>
      <w:rFonts w:ascii="Times New Roman" w:hAnsi="Times New Roman"/>
      <w:sz w:val="24"/>
      <w:szCs w:val="20"/>
      <w:lang w:eastAsia="en-US"/>
    </w:rPr>
  </w:style>
  <w:style w:type="paragraph" w:styleId="Antrat1">
    <w:name w:val="heading 1"/>
    <w:basedOn w:val="prastasis"/>
    <w:next w:val="prastasis"/>
    <w:link w:val="Antrat1Diagrama"/>
    <w:uiPriority w:val="9"/>
    <w:qFormat/>
    <w:rsid w:val="000744ED"/>
    <w:pPr>
      <w:keepNext/>
      <w:numPr>
        <w:numId w:val="3"/>
      </w:numPr>
      <w:outlineLvl w:val="0"/>
    </w:pPr>
  </w:style>
  <w:style w:type="paragraph" w:styleId="Antrat2">
    <w:name w:val="heading 2"/>
    <w:basedOn w:val="prastasis"/>
    <w:next w:val="prastasis"/>
    <w:link w:val="Antrat2Diagrama"/>
    <w:uiPriority w:val="9"/>
    <w:qFormat/>
    <w:rsid w:val="00132B69"/>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uiPriority w:val="9"/>
    <w:qFormat/>
    <w:rsid w:val="000744ED"/>
    <w:pPr>
      <w:keepNext/>
      <w:jc w:val="center"/>
      <w:outlineLvl w:val="2"/>
    </w:pPr>
    <w:rPr>
      <w:b/>
    </w:rPr>
  </w:style>
  <w:style w:type="paragraph" w:styleId="Antrat4">
    <w:name w:val="heading 4"/>
    <w:aliases w:val="Sub-Clause Sub-paragraph,Heading 4 Char Char Char Char,H4,4,Titre 41,t4.T4,t4,Chapitre 1.1.1.,Alinéa,dash,h4,Ref Heading 1,rh1,First Subheading,T4,t4.T4.Titre 4,l4,I4,(Shift Ctrl 4),Schedules,Sub3Para,d,h41"/>
    <w:basedOn w:val="prastasis"/>
    <w:next w:val="prastasis"/>
    <w:link w:val="Antrat4Diagrama"/>
    <w:uiPriority w:val="9"/>
    <w:unhideWhenUsed/>
    <w:qFormat/>
    <w:locked/>
    <w:rsid w:val="009559EA"/>
    <w:pPr>
      <w:keepNext/>
      <w:keepLines/>
      <w:spacing w:before="4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uiPriority w:val="9"/>
    <w:qFormat/>
    <w:locked/>
    <w:rsid w:val="003C1106"/>
    <w:pPr>
      <w:keepNext/>
      <w:tabs>
        <w:tab w:val="num" w:pos="1728"/>
      </w:tabs>
      <w:ind w:left="1728" w:hanging="1008"/>
      <w:jc w:val="left"/>
      <w:outlineLvl w:val="4"/>
    </w:pPr>
    <w:rPr>
      <w:b/>
      <w:sz w:val="40"/>
      <w:lang w:eastAsia="lt-LT"/>
    </w:rPr>
  </w:style>
  <w:style w:type="paragraph" w:styleId="Antrat6">
    <w:name w:val="heading 6"/>
    <w:basedOn w:val="prastasis"/>
    <w:next w:val="prastasis"/>
    <w:link w:val="Antrat6Diagrama"/>
    <w:uiPriority w:val="9"/>
    <w:qFormat/>
    <w:locked/>
    <w:rsid w:val="003C1106"/>
    <w:pPr>
      <w:keepNext/>
      <w:tabs>
        <w:tab w:val="num" w:pos="1872"/>
      </w:tabs>
      <w:ind w:left="1872" w:hanging="1152"/>
      <w:jc w:val="left"/>
      <w:outlineLvl w:val="5"/>
    </w:pPr>
    <w:rPr>
      <w:b/>
      <w:sz w:val="36"/>
      <w:lang w:eastAsia="lt-LT"/>
    </w:rPr>
  </w:style>
  <w:style w:type="paragraph" w:styleId="Antrat7">
    <w:name w:val="heading 7"/>
    <w:basedOn w:val="prastasis"/>
    <w:next w:val="prastasis"/>
    <w:link w:val="Antrat7Diagrama"/>
    <w:uiPriority w:val="9"/>
    <w:qFormat/>
    <w:locked/>
    <w:rsid w:val="003C1106"/>
    <w:pPr>
      <w:keepNext/>
      <w:tabs>
        <w:tab w:val="num" w:pos="2016"/>
      </w:tabs>
      <w:ind w:left="2016" w:hanging="1296"/>
      <w:jc w:val="left"/>
      <w:outlineLvl w:val="6"/>
    </w:pPr>
    <w:rPr>
      <w:sz w:val="48"/>
      <w:lang w:eastAsia="lt-LT"/>
    </w:rPr>
  </w:style>
  <w:style w:type="paragraph" w:styleId="Antrat8">
    <w:name w:val="heading 8"/>
    <w:basedOn w:val="prastasis"/>
    <w:next w:val="prastasis"/>
    <w:link w:val="Antrat8Diagrama"/>
    <w:uiPriority w:val="9"/>
    <w:qFormat/>
    <w:locked/>
    <w:rsid w:val="003C1106"/>
    <w:pPr>
      <w:keepNext/>
      <w:tabs>
        <w:tab w:val="num" w:pos="2160"/>
      </w:tabs>
      <w:ind w:left="2160" w:hanging="1440"/>
      <w:jc w:val="left"/>
      <w:outlineLvl w:val="7"/>
    </w:pPr>
    <w:rPr>
      <w:b/>
      <w:sz w:val="18"/>
      <w:lang w:eastAsia="lt-LT"/>
    </w:rPr>
  </w:style>
  <w:style w:type="paragraph" w:styleId="Antrat9">
    <w:name w:val="heading 9"/>
    <w:basedOn w:val="prastasis"/>
    <w:next w:val="prastasis"/>
    <w:link w:val="Antrat9Diagrama"/>
    <w:uiPriority w:val="9"/>
    <w:qFormat/>
    <w:locked/>
    <w:rsid w:val="003C1106"/>
    <w:pPr>
      <w:keepNext/>
      <w:tabs>
        <w:tab w:val="num" w:pos="2304"/>
      </w:tabs>
      <w:ind w:left="2304" w:hanging="1584"/>
      <w:jc w:val="left"/>
      <w:outlineLvl w:val="8"/>
    </w:pPr>
    <w:rPr>
      <w:sz w:val="4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locked/>
    <w:rsid w:val="000744ED"/>
    <w:rPr>
      <w:rFonts w:ascii="Times New Roman" w:hAnsi="Times New Roman"/>
      <w:sz w:val="24"/>
      <w:szCs w:val="20"/>
      <w:lang w:eastAsia="en-US"/>
    </w:rPr>
  </w:style>
  <w:style w:type="character" w:customStyle="1" w:styleId="Antrat2Diagrama">
    <w:name w:val="Antraštė 2 Diagrama"/>
    <w:basedOn w:val="Numatytasispastraiposriftas"/>
    <w:link w:val="Antrat2"/>
    <w:uiPriority w:val="9"/>
    <w:locked/>
    <w:rsid w:val="00132B69"/>
    <w:rPr>
      <w:rFonts w:ascii="Cambria" w:hAnsi="Cambria" w:cs="Times New Roman"/>
      <w:b/>
      <w:bCs/>
      <w:color w:val="4F81BD"/>
      <w:sz w:val="26"/>
      <w:szCs w:val="26"/>
    </w:rPr>
  </w:style>
  <w:style w:type="character" w:customStyle="1" w:styleId="Antrat3Diagrama">
    <w:name w:val="Antraštė 3 Diagrama"/>
    <w:basedOn w:val="Numatytasispastraiposriftas"/>
    <w:link w:val="Antrat3"/>
    <w:uiPriority w:val="9"/>
    <w:locked/>
    <w:rsid w:val="000744ED"/>
    <w:rPr>
      <w:rFonts w:ascii="Times New Roman" w:hAnsi="Times New Roman" w:cs="Times New Roman"/>
      <w:b/>
      <w:sz w:val="20"/>
      <w:szCs w:val="20"/>
    </w:rPr>
  </w:style>
  <w:style w:type="paragraph" w:styleId="Pagrindinistekstas">
    <w:name w:val="Body Text"/>
    <w:aliases w:val="Char Char,Char,Char Char Char Diagrama Diagrama Diagrama Diagrama Diagrama,Char Char Char Diagrama Diagrama Diagrama Diagrama Diagrama Diagrama Diagrama Diagrama Diagrama Diagrama,body text,contents,bt,b,body inde, Char, Char Char"/>
    <w:basedOn w:val="prastasis"/>
    <w:link w:val="PagrindinistekstasDiagrama"/>
    <w:uiPriority w:val="99"/>
    <w:qFormat/>
    <w:rsid w:val="000744ED"/>
    <w:pPr>
      <w:ind w:firstLine="567"/>
    </w:pPr>
  </w:style>
  <w:style w:type="character" w:customStyle="1" w:styleId="PagrindinistekstasDiagrama">
    <w:name w:val="Pagrindinis tekstas Diagrama"/>
    <w:aliases w:val="Char Char Diagrama,Char Diagrama,Char Char Char Diagrama Diagrama Diagrama Diagrama Diagrama Diagrama,Char Char Char Diagrama Diagrama Diagrama Diagrama Diagrama Diagrama Diagrama Diagrama Diagrama Diagrama Diagrama"/>
    <w:basedOn w:val="Numatytasispastraiposriftas"/>
    <w:link w:val="Pagrindinistekstas"/>
    <w:uiPriority w:val="99"/>
    <w:locked/>
    <w:rsid w:val="000744ED"/>
    <w:rPr>
      <w:rFonts w:ascii="Times New Roman" w:hAnsi="Times New Roman" w:cs="Times New Roman"/>
      <w:sz w:val="20"/>
      <w:szCs w:val="20"/>
    </w:rPr>
  </w:style>
  <w:style w:type="paragraph" w:styleId="Antrats">
    <w:name w:val="header"/>
    <w:aliases w:val="HEADER_EN"/>
    <w:basedOn w:val="prastasis"/>
    <w:link w:val="AntratsDiagrama"/>
    <w:uiPriority w:val="99"/>
    <w:rsid w:val="000744ED"/>
    <w:pPr>
      <w:tabs>
        <w:tab w:val="center" w:pos="4153"/>
        <w:tab w:val="right" w:pos="8306"/>
      </w:tabs>
    </w:pPr>
  </w:style>
  <w:style w:type="character" w:customStyle="1" w:styleId="AntratsDiagrama">
    <w:name w:val="Antraštės Diagrama"/>
    <w:aliases w:val="HEADER_EN Diagrama"/>
    <w:basedOn w:val="Numatytasispastraiposriftas"/>
    <w:link w:val="Antrats"/>
    <w:uiPriority w:val="99"/>
    <w:locked/>
    <w:rsid w:val="000744ED"/>
    <w:rPr>
      <w:rFonts w:ascii="Times New Roman" w:hAnsi="Times New Roman" w:cs="Times New Roman"/>
      <w:sz w:val="20"/>
      <w:szCs w:val="20"/>
    </w:rPr>
  </w:style>
  <w:style w:type="character" w:styleId="Puslapionumeris">
    <w:name w:val="page number"/>
    <w:basedOn w:val="Numatytasispastraiposriftas"/>
    <w:uiPriority w:val="99"/>
    <w:rsid w:val="000744ED"/>
    <w:rPr>
      <w:rFonts w:cs="Times New Roman"/>
    </w:rPr>
  </w:style>
  <w:style w:type="paragraph" w:styleId="Porat">
    <w:name w:val="footer"/>
    <w:aliases w:val="Diagrama1 Diagrama,Diagrama1 Diagrama Diagrama Diagrama Diagrama,Diagrama1 Diagrama Diagrama Diagrama Diagrama Diagrama"/>
    <w:basedOn w:val="prastasis"/>
    <w:link w:val="PoratDiagrama"/>
    <w:uiPriority w:val="99"/>
    <w:rsid w:val="000744ED"/>
    <w:pPr>
      <w:tabs>
        <w:tab w:val="center" w:pos="4153"/>
        <w:tab w:val="right" w:pos="8306"/>
      </w:tabs>
    </w:pPr>
  </w:style>
  <w:style w:type="character" w:customStyle="1" w:styleId="PoratDiagrama">
    <w:name w:val="Poraštė Diagrama"/>
    <w:aliases w:val="Diagrama1 Diagrama Diagrama,Diagrama1 Diagrama Diagrama Diagrama Diagrama Diagrama1,Diagrama1 Diagrama Diagrama Diagrama Diagrama Diagrama Diagrama"/>
    <w:basedOn w:val="Numatytasispastraiposriftas"/>
    <w:link w:val="Porat"/>
    <w:uiPriority w:val="99"/>
    <w:locked/>
    <w:rsid w:val="000744ED"/>
    <w:rPr>
      <w:rFonts w:ascii="Times New Roman" w:hAnsi="Times New Roman" w:cs="Times New Roman"/>
      <w:sz w:val="20"/>
      <w:szCs w:val="20"/>
    </w:rPr>
  </w:style>
  <w:style w:type="paragraph" w:customStyle="1" w:styleId="Paraai">
    <w:name w:val="Parašai"/>
    <w:basedOn w:val="prastasis"/>
    <w:uiPriority w:val="99"/>
    <w:rsid w:val="000744ED"/>
    <w:pPr>
      <w:tabs>
        <w:tab w:val="left" w:pos="6237"/>
      </w:tabs>
      <w:spacing w:before="240"/>
    </w:pPr>
  </w:style>
  <w:style w:type="paragraph" w:styleId="Sraopastraipa">
    <w:name w:val="List Paragraph"/>
    <w:aliases w:val="Numbering,ERP-List Paragraph,List Paragraph11,List Paragraph21,Lentele,List Paragraph Red,VARNELES,Bullet EY,List Paragraph2,Buletai,lp1,Use Case List Paragraph,List Paragraph111,Bullet 1,Paragraph,List not in Table,Sąrašo pastraipa1"/>
    <w:basedOn w:val="prastasis"/>
    <w:link w:val="SraopastraipaDiagrama"/>
    <w:uiPriority w:val="1"/>
    <w:qFormat/>
    <w:rsid w:val="000744ED"/>
    <w:pPr>
      <w:ind w:left="720"/>
      <w:contextualSpacing/>
    </w:pPr>
    <w:rPr>
      <w:sz w:val="20"/>
      <w:lang w:eastAsia="lt-LT"/>
    </w:rPr>
  </w:style>
  <w:style w:type="character" w:styleId="Hipersaitas">
    <w:name w:val="Hyperlink"/>
    <w:aliases w:val="Alna"/>
    <w:basedOn w:val="Numatytasispastraiposriftas"/>
    <w:uiPriority w:val="99"/>
    <w:rsid w:val="000744ED"/>
    <w:rPr>
      <w:rFonts w:cs="Times New Roman"/>
      <w:color w:val="0000FF"/>
      <w:u w:val="single"/>
    </w:rPr>
  </w:style>
  <w:style w:type="table" w:styleId="Lentelstinklelis">
    <w:name w:val="Table Grid"/>
    <w:basedOn w:val="prastojilentel"/>
    <w:uiPriority w:val="39"/>
    <w:rsid w:val="000744ED"/>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2">
    <w:name w:val="Body Text Indent 2"/>
    <w:basedOn w:val="prastasis"/>
    <w:link w:val="Pagrindiniotekstotrauka2Diagrama"/>
    <w:uiPriority w:val="99"/>
    <w:rsid w:val="000744ED"/>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locked/>
    <w:rsid w:val="000744ED"/>
    <w:rPr>
      <w:rFonts w:ascii="Times New Roman" w:hAnsi="Times New Roman" w:cs="Times New Roman"/>
      <w:sz w:val="20"/>
      <w:szCs w:val="20"/>
    </w:rPr>
  </w:style>
  <w:style w:type="paragraph" w:customStyle="1" w:styleId="1">
    <w:name w:val="Стиль1"/>
    <w:basedOn w:val="prastasis"/>
    <w:uiPriority w:val="99"/>
    <w:rsid w:val="000744ED"/>
    <w:pPr>
      <w:jc w:val="center"/>
    </w:pPr>
    <w:rPr>
      <w:lang w:val="ru-RU"/>
    </w:r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rsid w:val="000744ED"/>
    <w:rPr>
      <w:rFonts w:cs="Times New Roman"/>
      <w:vertAlign w:val="superscript"/>
    </w:rPr>
  </w:style>
  <w:style w:type="character" w:customStyle="1" w:styleId="SraopastraipaDiagrama">
    <w:name w:val="Sąrašo pastraipa Diagrama"/>
    <w:aliases w:val="Numbering Diagrama,ERP-List Paragraph Diagrama,List Paragraph11 Diagrama,List Paragraph21 Diagrama,Lentele Diagrama,List Paragraph Red Diagrama,VARNELES Diagrama,Bullet EY Diagrama,List Paragraph2 Diagrama,Buletai Diagrama"/>
    <w:link w:val="Sraopastraipa"/>
    <w:uiPriority w:val="1"/>
    <w:qFormat/>
    <w:locked/>
    <w:rsid w:val="000744ED"/>
    <w:rPr>
      <w:rFonts w:ascii="Times New Roman" w:hAnsi="Times New Roman"/>
      <w:sz w:val="20"/>
    </w:rPr>
  </w:style>
  <w:style w:type="paragraph" w:styleId="Puslapioinaostekstas">
    <w:name w:val="footnote text"/>
    <w:aliases w:val="Diagrama1, Diagrama1"/>
    <w:basedOn w:val="prastasis"/>
    <w:link w:val="PuslapioinaostekstasDiagrama"/>
    <w:uiPriority w:val="99"/>
    <w:rsid w:val="000744ED"/>
    <w:rPr>
      <w:rFonts w:ascii="Calibri" w:hAnsi="Calibri"/>
      <w:sz w:val="20"/>
    </w:rPr>
  </w:style>
  <w:style w:type="character" w:customStyle="1" w:styleId="PuslapioinaostekstasDiagrama">
    <w:name w:val="Puslapio išnašos tekstas Diagrama"/>
    <w:aliases w:val="Diagrama1 Diagrama1, Diagrama1 Diagrama"/>
    <w:basedOn w:val="Numatytasispastraiposriftas"/>
    <w:link w:val="Puslapioinaostekstas"/>
    <w:uiPriority w:val="99"/>
    <w:locked/>
    <w:rsid w:val="000744ED"/>
    <w:rPr>
      <w:rFonts w:ascii="Calibri" w:hAnsi="Calibri" w:cs="Times New Roman"/>
      <w:sz w:val="20"/>
      <w:szCs w:val="20"/>
    </w:rPr>
  </w:style>
  <w:style w:type="paragraph" w:styleId="Debesliotekstas">
    <w:name w:val="Balloon Text"/>
    <w:basedOn w:val="prastasis"/>
    <w:link w:val="DebesliotekstasDiagrama"/>
    <w:rsid w:val="000744ED"/>
    <w:rPr>
      <w:rFonts w:ascii="Segoe UI" w:hAnsi="Segoe UI" w:cs="Segoe UI"/>
      <w:sz w:val="18"/>
      <w:szCs w:val="18"/>
    </w:rPr>
  </w:style>
  <w:style w:type="character" w:customStyle="1" w:styleId="DebesliotekstasDiagrama">
    <w:name w:val="Debesėlio tekstas Diagrama"/>
    <w:basedOn w:val="Numatytasispastraiposriftas"/>
    <w:link w:val="Debesliotekstas"/>
    <w:locked/>
    <w:rsid w:val="000744ED"/>
    <w:rPr>
      <w:rFonts w:ascii="Segoe UI" w:hAnsi="Segoe UI" w:cs="Segoe UI"/>
      <w:sz w:val="18"/>
      <w:szCs w:val="18"/>
    </w:rPr>
  </w:style>
  <w:style w:type="table" w:customStyle="1" w:styleId="Lentelstinklelis1">
    <w:name w:val="Lentelės tinklelis1"/>
    <w:uiPriority w:val="99"/>
    <w:rsid w:val="000744ED"/>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744ED"/>
    <w:pPr>
      <w:autoSpaceDE w:val="0"/>
      <w:autoSpaceDN w:val="0"/>
      <w:adjustRightInd w:val="0"/>
    </w:pPr>
    <w:rPr>
      <w:rFonts w:ascii="Times New Roman" w:hAnsi="Times New Roman"/>
      <w:color w:val="000000"/>
      <w:sz w:val="24"/>
      <w:szCs w:val="24"/>
      <w:lang w:eastAsia="en-US"/>
    </w:rPr>
  </w:style>
  <w:style w:type="paragraph" w:customStyle="1" w:styleId="Pagrindinistekstas1">
    <w:name w:val="Pagrindinis tekstas1"/>
    <w:uiPriority w:val="99"/>
    <w:rsid w:val="000744ED"/>
    <w:pPr>
      <w:ind w:firstLine="312"/>
      <w:jc w:val="both"/>
    </w:pPr>
    <w:rPr>
      <w:rFonts w:ascii="TimesLT" w:hAnsi="TimesLT"/>
      <w:sz w:val="20"/>
      <w:szCs w:val="20"/>
      <w:lang w:val="en-US" w:eastAsia="en-US"/>
    </w:rPr>
  </w:style>
  <w:style w:type="paragraph" w:customStyle="1" w:styleId="Antrat21">
    <w:name w:val="Antraštė 21"/>
    <w:basedOn w:val="prastasis"/>
    <w:uiPriority w:val="99"/>
    <w:rsid w:val="000744ED"/>
    <w:pPr>
      <w:spacing w:before="60" w:after="60"/>
      <w:jc w:val="center"/>
    </w:pPr>
    <w:rPr>
      <w:caps/>
      <w:sz w:val="22"/>
      <w:lang w:eastAsia="lt-LT"/>
    </w:rPr>
  </w:style>
  <w:style w:type="paragraph" w:styleId="Turinys5">
    <w:name w:val="toc 5"/>
    <w:basedOn w:val="prastasis"/>
    <w:next w:val="prastasis"/>
    <w:autoRedefine/>
    <w:uiPriority w:val="99"/>
    <w:rsid w:val="007C3AAE"/>
    <w:pPr>
      <w:spacing w:after="100" w:line="276" w:lineRule="auto"/>
      <w:ind w:left="880"/>
      <w:jc w:val="left"/>
    </w:pPr>
    <w:rPr>
      <w:rFonts w:ascii="Calibri" w:hAnsi="Calibri"/>
      <w:sz w:val="22"/>
      <w:szCs w:val="22"/>
      <w:lang w:eastAsia="lt-LT"/>
    </w:rPr>
  </w:style>
  <w:style w:type="character" w:customStyle="1" w:styleId="HTMLPreformattedChar">
    <w:name w:val="HTML Preformatted Char"/>
    <w:uiPriority w:val="99"/>
    <w:locked/>
    <w:rsid w:val="00A753F6"/>
    <w:rPr>
      <w:b/>
    </w:rPr>
  </w:style>
  <w:style w:type="paragraph" w:styleId="HTMLiankstoformatuotas">
    <w:name w:val="HTML Preformatted"/>
    <w:basedOn w:val="prastasis"/>
    <w:link w:val="HTMLiankstoformatuotasDiagrama"/>
    <w:uiPriority w:val="99"/>
    <w:rsid w:val="00A753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alibri" w:hAnsi="Calibri"/>
      <w:b/>
      <w:sz w:val="20"/>
      <w:lang w:eastAsia="lt-LT"/>
    </w:rPr>
  </w:style>
  <w:style w:type="character" w:customStyle="1" w:styleId="HTMLiankstoformatuotasDiagrama">
    <w:name w:val="HTML iš anksto formatuotas Diagrama"/>
    <w:basedOn w:val="Numatytasispastraiposriftas"/>
    <w:link w:val="HTMLiankstoformatuotas"/>
    <w:uiPriority w:val="99"/>
    <w:locked/>
    <w:rsid w:val="00AC13DA"/>
    <w:rPr>
      <w:rFonts w:ascii="Courier New" w:hAnsi="Courier New" w:cs="Courier New"/>
      <w:sz w:val="20"/>
      <w:szCs w:val="20"/>
      <w:lang w:eastAsia="en-US"/>
    </w:rPr>
  </w:style>
  <w:style w:type="character" w:customStyle="1" w:styleId="HTMLiankstoformatuotasDiagrama1">
    <w:name w:val="HTML iš anksto formatuotas Diagrama1"/>
    <w:basedOn w:val="Numatytasispastraiposriftas"/>
    <w:uiPriority w:val="99"/>
    <w:semiHidden/>
    <w:rsid w:val="00A753F6"/>
    <w:rPr>
      <w:rFonts w:ascii="Consolas" w:hAnsi="Consolas" w:cs="Times New Roman"/>
      <w:sz w:val="20"/>
      <w:szCs w:val="20"/>
    </w:rPr>
  </w:style>
  <w:style w:type="character" w:styleId="Komentaronuoroda">
    <w:name w:val="annotation reference"/>
    <w:basedOn w:val="Numatytasispastraiposriftas"/>
    <w:rsid w:val="00FD3222"/>
    <w:rPr>
      <w:rFonts w:cs="Times New Roman"/>
      <w:sz w:val="16"/>
      <w:szCs w:val="16"/>
    </w:rPr>
  </w:style>
  <w:style w:type="paragraph" w:styleId="Komentarotekstas">
    <w:name w:val="annotation text"/>
    <w:aliases w:val=" Diagrama Diagrama Diagrama, Diagrama Diagrama,Diagrama Diagrama Diagrama, Diagrama Diagrama Diagrama Diagrama, Diagrama Diagrama Char Char, Diagrama2 Diagrama Diagrama Diagrama,Diagrama Diagrama Char Char"/>
    <w:basedOn w:val="prastasis"/>
    <w:link w:val="KomentarotekstasDiagrama"/>
    <w:rsid w:val="00FD3222"/>
    <w:rPr>
      <w:sz w:val="20"/>
    </w:rPr>
  </w:style>
  <w:style w:type="character" w:customStyle="1" w:styleId="KomentarotekstasDiagrama">
    <w:name w:val="Komentaro tekstas Diagrama"/>
    <w:aliases w:val=" Diagrama Diagrama Diagrama Diagrama1, Diagrama Diagrama Diagrama1,Diagrama Diagrama Diagrama Diagrama, Diagrama Diagrama Diagrama Diagrama Diagrama, Diagrama Diagrama Char Char Diagrama,Diagrama Diagrama Char Char Diagrama"/>
    <w:basedOn w:val="Numatytasispastraiposriftas"/>
    <w:link w:val="Komentarotekstas"/>
    <w:locked/>
    <w:rsid w:val="00AC13DA"/>
    <w:rPr>
      <w:rFonts w:ascii="Times New Roman" w:hAnsi="Times New Roman" w:cs="Times New Roman"/>
      <w:sz w:val="20"/>
      <w:szCs w:val="20"/>
      <w:lang w:eastAsia="en-US"/>
    </w:rPr>
  </w:style>
  <w:style w:type="paragraph" w:styleId="Komentarotema">
    <w:name w:val="annotation subject"/>
    <w:basedOn w:val="Komentarotekstas"/>
    <w:next w:val="Komentarotekstas"/>
    <w:link w:val="KomentarotemaDiagrama"/>
    <w:uiPriority w:val="99"/>
    <w:rsid w:val="00FD3222"/>
    <w:rPr>
      <w:b/>
      <w:bCs/>
    </w:rPr>
  </w:style>
  <w:style w:type="character" w:customStyle="1" w:styleId="KomentarotemaDiagrama">
    <w:name w:val="Komentaro tema Diagrama"/>
    <w:basedOn w:val="KomentarotekstasDiagrama"/>
    <w:link w:val="Komentarotema"/>
    <w:uiPriority w:val="99"/>
    <w:locked/>
    <w:rsid w:val="00AC13DA"/>
    <w:rPr>
      <w:rFonts w:ascii="Times New Roman" w:hAnsi="Times New Roman" w:cs="Times New Roman"/>
      <w:b/>
      <w:bCs/>
      <w:sz w:val="20"/>
      <w:szCs w:val="20"/>
      <w:lang w:eastAsia="en-US"/>
    </w:rPr>
  </w:style>
  <w:style w:type="numbering" w:customStyle="1" w:styleId="StyleNumberedLeft265cm3">
    <w:name w:val="Style Numbered Left:  265 cm3"/>
    <w:rsid w:val="00D07E50"/>
    <w:pPr>
      <w:numPr>
        <w:numId w:val="2"/>
      </w:numPr>
    </w:pPr>
  </w:style>
  <w:style w:type="character" w:customStyle="1" w:styleId="Antrat4Diagrama">
    <w:name w:val="Antraštė 4 Diagrama"/>
    <w:aliases w:val="Sub-Clause Sub-paragraph Diagrama,Heading 4 Char Char Char Char Diagrama,H4 Diagrama,4 Diagrama,Titre 41 Diagrama,t4.T4 Diagrama,t4 Diagrama,Chapitre 1.1.1. Diagrama,Alinéa Diagrama,dash Diagrama,h4 Diagrama,Ref Heading 1 Diagrama"/>
    <w:basedOn w:val="Numatytasispastraiposriftas"/>
    <w:link w:val="Antrat4"/>
    <w:uiPriority w:val="9"/>
    <w:rsid w:val="009559EA"/>
    <w:rPr>
      <w:rFonts w:asciiTheme="majorHAnsi" w:eastAsiaTheme="majorEastAsia" w:hAnsiTheme="majorHAnsi" w:cstheme="majorBidi"/>
      <w:i/>
      <w:iCs/>
      <w:color w:val="365F91" w:themeColor="accent1" w:themeShade="BF"/>
      <w:sz w:val="24"/>
      <w:szCs w:val="20"/>
      <w:lang w:eastAsia="en-US"/>
    </w:rPr>
  </w:style>
  <w:style w:type="paragraph" w:styleId="Betarp">
    <w:name w:val="No Spacing"/>
    <w:link w:val="BetarpDiagrama"/>
    <w:uiPriority w:val="1"/>
    <w:qFormat/>
    <w:rsid w:val="00E4759C"/>
    <w:pPr>
      <w:jc w:val="both"/>
    </w:pPr>
    <w:rPr>
      <w:rFonts w:ascii="Times New Roman" w:hAnsi="Times New Roman"/>
      <w:sz w:val="24"/>
      <w:szCs w:val="20"/>
      <w:lang w:eastAsia="en-US"/>
    </w:rPr>
  </w:style>
  <w:style w:type="paragraph" w:styleId="Pataisymai">
    <w:name w:val="Revision"/>
    <w:hidden/>
    <w:uiPriority w:val="99"/>
    <w:semiHidden/>
    <w:rsid w:val="00EE1F83"/>
    <w:rPr>
      <w:rFonts w:ascii="Times New Roman" w:hAnsi="Times New Roman"/>
      <w:sz w:val="24"/>
      <w:szCs w:val="20"/>
      <w:lang w:eastAsia="en-US"/>
    </w:rPr>
  </w:style>
  <w:style w:type="character" w:customStyle="1" w:styleId="Neapdorotaspaminjimas1">
    <w:name w:val="Neapdorotas paminėjimas1"/>
    <w:basedOn w:val="Numatytasispastraiposriftas"/>
    <w:uiPriority w:val="99"/>
    <w:semiHidden/>
    <w:unhideWhenUsed/>
    <w:rsid w:val="007E5C4C"/>
    <w:rPr>
      <w:color w:val="605E5C"/>
      <w:shd w:val="clear" w:color="auto" w:fill="E1DFDD"/>
    </w:rPr>
  </w:style>
  <w:style w:type="character" w:customStyle="1" w:styleId="Bodytext">
    <w:name w:val="Body text_"/>
    <w:basedOn w:val="Numatytasispastraiposriftas"/>
    <w:link w:val="Bodytext1"/>
    <w:uiPriority w:val="99"/>
    <w:locked/>
    <w:rsid w:val="009820CE"/>
    <w:rPr>
      <w:rFonts w:ascii="Tahoma" w:hAnsi="Tahoma" w:cs="Tahoma"/>
      <w:sz w:val="15"/>
      <w:szCs w:val="15"/>
      <w:shd w:val="clear" w:color="auto" w:fill="FFFFFF"/>
    </w:rPr>
  </w:style>
  <w:style w:type="paragraph" w:customStyle="1" w:styleId="Bodytext1">
    <w:name w:val="Body text1"/>
    <w:basedOn w:val="prastasis"/>
    <w:link w:val="Bodytext"/>
    <w:uiPriority w:val="99"/>
    <w:rsid w:val="009820CE"/>
    <w:pPr>
      <w:shd w:val="clear" w:color="auto" w:fill="FFFFFF"/>
      <w:spacing w:before="240" w:after="120" w:line="230" w:lineRule="exact"/>
      <w:jc w:val="left"/>
    </w:pPr>
    <w:rPr>
      <w:rFonts w:ascii="Tahoma" w:hAnsi="Tahoma" w:cs="Tahoma"/>
      <w:sz w:val="15"/>
      <w:szCs w:val="15"/>
      <w:lang w:eastAsia="lt-LT"/>
    </w:rPr>
  </w:style>
  <w:style w:type="character" w:customStyle="1" w:styleId="LLCTekstas">
    <w:name w:val="LLCTekstas"/>
    <w:rsid w:val="009019CE"/>
  </w:style>
  <w:style w:type="character" w:styleId="Grietas">
    <w:name w:val="Strong"/>
    <w:basedOn w:val="Numatytasispastraiposriftas"/>
    <w:uiPriority w:val="22"/>
    <w:qFormat/>
    <w:locked/>
    <w:rsid w:val="001F1A37"/>
    <w:rPr>
      <w:b/>
      <w:bCs/>
    </w:rPr>
  </w:style>
  <w:style w:type="paragraph" w:customStyle="1" w:styleId="DiagramaDiagrama">
    <w:name w:val="Diagrama Diagrama"/>
    <w:basedOn w:val="prastasis"/>
    <w:rsid w:val="004B572F"/>
    <w:pPr>
      <w:spacing w:after="160" w:line="240" w:lineRule="exact"/>
      <w:jc w:val="left"/>
    </w:pPr>
    <w:rPr>
      <w:rFonts w:ascii="Tahoma" w:hAnsi="Tahoma"/>
      <w:sz w:val="20"/>
      <w:lang w:val="en-US"/>
    </w:rPr>
  </w:style>
  <w:style w:type="paragraph" w:customStyle="1" w:styleId="wysiwyg-text-align-justify">
    <w:name w:val="wysiwyg-text-align-justify"/>
    <w:basedOn w:val="prastasis"/>
    <w:rsid w:val="00CE1C6F"/>
    <w:pPr>
      <w:spacing w:before="100" w:beforeAutospacing="1" w:after="100" w:afterAutospacing="1"/>
      <w:jc w:val="left"/>
    </w:pPr>
    <w:rPr>
      <w:szCs w:val="24"/>
      <w:lang w:eastAsia="lt-LT"/>
    </w:rPr>
  </w:style>
  <w:style w:type="character" w:styleId="Emfaz">
    <w:name w:val="Emphasis"/>
    <w:basedOn w:val="Numatytasispastraiposriftas"/>
    <w:uiPriority w:val="20"/>
    <w:qFormat/>
    <w:locked/>
    <w:rsid w:val="00CE1C6F"/>
    <w:rPr>
      <w:i/>
      <w:iCs/>
    </w:rPr>
  </w:style>
  <w:style w:type="paragraph" w:customStyle="1" w:styleId="Point1">
    <w:name w:val="Point 1"/>
    <w:basedOn w:val="prastasis"/>
    <w:uiPriority w:val="99"/>
    <w:rsid w:val="00220B3C"/>
    <w:pPr>
      <w:spacing w:before="120" w:after="120"/>
      <w:ind w:left="1418" w:hanging="567"/>
    </w:pPr>
    <w:rPr>
      <w:lang w:val="en-GB" w:eastAsia="lt-LT"/>
    </w:rPr>
  </w:style>
  <w:style w:type="paragraph" w:styleId="Pagrindiniotekstotrauka">
    <w:name w:val="Body Text Indent"/>
    <w:basedOn w:val="prastasis"/>
    <w:link w:val="PagrindiniotekstotraukaDiagrama"/>
    <w:unhideWhenUsed/>
    <w:locked/>
    <w:rsid w:val="00EC733A"/>
    <w:pPr>
      <w:spacing w:after="120" w:line="276" w:lineRule="auto"/>
      <w:ind w:left="283"/>
      <w:jc w:val="left"/>
    </w:pPr>
    <w:rPr>
      <w:rFonts w:ascii="Calibri" w:eastAsia="Calibri" w:hAnsi="Calibri"/>
      <w:sz w:val="22"/>
      <w:szCs w:val="22"/>
    </w:rPr>
  </w:style>
  <w:style w:type="character" w:customStyle="1" w:styleId="PagrindiniotekstotraukaDiagrama">
    <w:name w:val="Pagrindinio teksto įtrauka Diagrama"/>
    <w:basedOn w:val="Numatytasispastraiposriftas"/>
    <w:link w:val="Pagrindiniotekstotrauka"/>
    <w:rsid w:val="00EC733A"/>
    <w:rPr>
      <w:rFonts w:eastAsia="Calibri"/>
      <w:lang w:eastAsia="en-US"/>
    </w:rPr>
  </w:style>
  <w:style w:type="character" w:customStyle="1" w:styleId="BetarpDiagrama">
    <w:name w:val="Be tarpų Diagrama"/>
    <w:link w:val="Betarp"/>
    <w:uiPriority w:val="1"/>
    <w:rsid w:val="00EC733A"/>
    <w:rPr>
      <w:rFonts w:ascii="Times New Roman" w:hAnsi="Times New Roman"/>
      <w:sz w:val="24"/>
      <w:szCs w:val="20"/>
      <w:lang w:eastAsia="en-US"/>
    </w:rPr>
  </w:style>
  <w:style w:type="character" w:customStyle="1" w:styleId="Neapdorotaspaminjimas2">
    <w:name w:val="Neapdorotas paminėjimas2"/>
    <w:basedOn w:val="Numatytasispastraiposriftas"/>
    <w:uiPriority w:val="99"/>
    <w:semiHidden/>
    <w:unhideWhenUsed/>
    <w:rsid w:val="00EC733A"/>
    <w:rPr>
      <w:color w:val="605E5C"/>
      <w:shd w:val="clear" w:color="auto" w:fill="E1DFDD"/>
    </w:rPr>
  </w:style>
  <w:style w:type="character" w:styleId="Perirtashipersaitas">
    <w:name w:val="FollowedHyperlink"/>
    <w:basedOn w:val="Numatytasispastraiposriftas"/>
    <w:uiPriority w:val="99"/>
    <w:semiHidden/>
    <w:unhideWhenUsed/>
    <w:locked/>
    <w:rsid w:val="00EC733A"/>
    <w:rPr>
      <w:color w:val="800080" w:themeColor="followedHyperlink"/>
      <w:u w:val="single"/>
    </w:rPr>
  </w:style>
  <w:style w:type="character" w:customStyle="1" w:styleId="Neapdorotaspaminjimas3">
    <w:name w:val="Neapdorotas paminėjimas3"/>
    <w:basedOn w:val="Numatytasispastraiposriftas"/>
    <w:uiPriority w:val="99"/>
    <w:semiHidden/>
    <w:unhideWhenUsed/>
    <w:rsid w:val="00EC733A"/>
    <w:rPr>
      <w:color w:val="605E5C"/>
      <w:shd w:val="clear" w:color="auto" w:fill="E1DFDD"/>
    </w:rPr>
  </w:style>
  <w:style w:type="character" w:customStyle="1" w:styleId="Neapdorotaspaminjimas4">
    <w:name w:val="Neapdorotas paminėjimas4"/>
    <w:basedOn w:val="Numatytasispastraiposriftas"/>
    <w:uiPriority w:val="99"/>
    <w:semiHidden/>
    <w:unhideWhenUsed/>
    <w:rsid w:val="00EC733A"/>
    <w:rPr>
      <w:color w:val="605E5C"/>
      <w:shd w:val="clear" w:color="auto" w:fill="E1DFDD"/>
    </w:rPr>
  </w:style>
  <w:style w:type="paragraph" w:styleId="prastasiniatinklio">
    <w:name w:val="Normal (Web)"/>
    <w:basedOn w:val="prastasis"/>
    <w:locked/>
    <w:rsid w:val="00C35D00"/>
    <w:pPr>
      <w:spacing w:before="100" w:beforeAutospacing="1" w:after="100" w:afterAutospacing="1"/>
      <w:jc w:val="left"/>
    </w:pPr>
    <w:rPr>
      <w:szCs w:val="24"/>
      <w:lang w:eastAsia="lt-LT"/>
    </w:rPr>
  </w:style>
  <w:style w:type="character" w:customStyle="1" w:styleId="apple-converted-space">
    <w:name w:val="apple-converted-space"/>
    <w:basedOn w:val="Numatytasispastraiposriftas"/>
    <w:rsid w:val="00C0590B"/>
  </w:style>
  <w:style w:type="character" w:customStyle="1" w:styleId="hps">
    <w:name w:val="hps"/>
    <w:basedOn w:val="Numatytasispastraiposriftas"/>
    <w:rsid w:val="00C0590B"/>
  </w:style>
  <w:style w:type="character" w:customStyle="1" w:styleId="hpsalt-edited">
    <w:name w:val="hps alt-edited"/>
    <w:basedOn w:val="Numatytasispastraiposriftas"/>
    <w:rsid w:val="00C0590B"/>
  </w:style>
  <w:style w:type="character" w:customStyle="1" w:styleId="shorttext">
    <w:name w:val="short_text"/>
    <w:basedOn w:val="Numatytasispastraiposriftas"/>
    <w:rsid w:val="00C0590B"/>
  </w:style>
  <w:style w:type="character" w:styleId="Neapdorotaspaminjimas">
    <w:name w:val="Unresolved Mention"/>
    <w:uiPriority w:val="99"/>
    <w:semiHidden/>
    <w:unhideWhenUsed/>
    <w:rsid w:val="00C0590B"/>
    <w:rPr>
      <w:color w:val="605E5C"/>
      <w:shd w:val="clear" w:color="auto" w:fill="E1DFDD"/>
    </w:rPr>
  </w:style>
  <w:style w:type="paragraph" w:styleId="Dokumentostruktra">
    <w:name w:val="Document Map"/>
    <w:basedOn w:val="prastasis"/>
    <w:link w:val="DokumentostruktraDiagrama"/>
    <w:semiHidden/>
    <w:locked/>
    <w:rsid w:val="00D707CD"/>
    <w:pPr>
      <w:shd w:val="clear" w:color="auto" w:fill="000080"/>
      <w:spacing w:after="160" w:line="259" w:lineRule="auto"/>
      <w:jc w:val="left"/>
    </w:pPr>
    <w:rPr>
      <w:rFonts w:ascii="Tahoma" w:eastAsia="Batang" w:hAnsi="Tahoma" w:cs="Tahoma"/>
      <w:sz w:val="20"/>
    </w:rPr>
  </w:style>
  <w:style w:type="character" w:customStyle="1" w:styleId="DokumentostruktraDiagrama">
    <w:name w:val="Dokumento struktūra Diagrama"/>
    <w:basedOn w:val="Numatytasispastraiposriftas"/>
    <w:link w:val="Dokumentostruktra"/>
    <w:semiHidden/>
    <w:rsid w:val="00D707CD"/>
    <w:rPr>
      <w:rFonts w:ascii="Tahoma" w:eastAsia="Batang" w:hAnsi="Tahoma" w:cs="Tahoma"/>
      <w:sz w:val="20"/>
      <w:szCs w:val="20"/>
      <w:shd w:val="clear" w:color="auto" w:fill="000080"/>
      <w:lang w:eastAsia="en-US"/>
    </w:rPr>
  </w:style>
  <w:style w:type="table" w:customStyle="1" w:styleId="TableGrid1">
    <w:name w:val="Table Grid1"/>
    <w:basedOn w:val="prastojilentel"/>
    <w:next w:val="Lentelstinklelis"/>
    <w:uiPriority w:val="39"/>
    <w:rsid w:val="00D707CD"/>
    <w:rPr>
      <w:rFonts w:eastAsia="Batang"/>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uiPriority w:val="99"/>
    <w:semiHidden/>
    <w:rsid w:val="000D08A3"/>
    <w:rPr>
      <w:sz w:val="22"/>
      <w:szCs w:val="22"/>
      <w:lang w:eastAsia="en-US"/>
    </w:rPr>
  </w:style>
  <w:style w:type="character" w:customStyle="1" w:styleId="tlid-translation">
    <w:name w:val="tlid-translation"/>
    <w:rsid w:val="000D08A3"/>
  </w:style>
  <w:style w:type="character" w:customStyle="1" w:styleId="BodyTextChar">
    <w:name w:val="Body Text Char"/>
    <w:aliases w:val="Char Char Char,Char Char1,Char Char Char Diagrama Diagrama Diagrama Diagrama Diagrama Char,Char Char Char Diagrama Diagrama Diagrama Diagrama Diagrama Diagrama Diagrama Diagrama Diagrama Diagrama Char,body text Char,contents Char,bt Char"/>
    <w:uiPriority w:val="99"/>
    <w:semiHidden/>
    <w:locked/>
    <w:rsid w:val="000D08A3"/>
    <w:rPr>
      <w:rFonts w:ascii="Times New Roman" w:hAnsi="Times New Roman" w:cs="Times New Roman"/>
      <w:sz w:val="20"/>
      <w:szCs w:val="20"/>
      <w:lang w:eastAsia="en-US"/>
    </w:rPr>
  </w:style>
  <w:style w:type="paragraph" w:styleId="Pagrindinistekstas2">
    <w:name w:val="Body Text 2"/>
    <w:basedOn w:val="prastasis"/>
    <w:link w:val="Pagrindinistekstas2Diagrama"/>
    <w:uiPriority w:val="99"/>
    <w:semiHidden/>
    <w:locked/>
    <w:rsid w:val="000D08A3"/>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0D08A3"/>
    <w:rPr>
      <w:rFonts w:ascii="Times New Roman" w:hAnsi="Times New Roman"/>
      <w:sz w:val="24"/>
      <w:szCs w:val="20"/>
      <w:lang w:eastAsia="en-US"/>
    </w:rPr>
  </w:style>
  <w:style w:type="paragraph" w:customStyle="1" w:styleId="BodyText10">
    <w:name w:val="Body Text1"/>
    <w:link w:val="BodytextDiagrama"/>
    <w:uiPriority w:val="99"/>
    <w:rsid w:val="000D08A3"/>
    <w:pPr>
      <w:snapToGrid w:val="0"/>
      <w:ind w:firstLine="312"/>
      <w:jc w:val="both"/>
    </w:pPr>
    <w:rPr>
      <w:rFonts w:ascii="TimesLT" w:hAnsi="TimesLT"/>
      <w:lang w:val="en-US" w:eastAsia="en-US"/>
    </w:rPr>
  </w:style>
  <w:style w:type="character" w:customStyle="1" w:styleId="FooterChar1">
    <w:name w:val="Footer Char1"/>
    <w:aliases w:val="Diagrama1 Diagrama Char1,Diagrama1 Diagrama Diagrama Diagrama Diagrama Char1,Diagrama1 Diagrama Diagrama Diagrama Diagrama Diagrama Char1"/>
    <w:uiPriority w:val="99"/>
    <w:locked/>
    <w:rsid w:val="000D08A3"/>
    <w:rPr>
      <w:sz w:val="24"/>
    </w:rPr>
  </w:style>
  <w:style w:type="character" w:customStyle="1" w:styleId="BodytextDiagrama">
    <w:name w:val="Body text Diagrama"/>
    <w:link w:val="BodyText10"/>
    <w:uiPriority w:val="99"/>
    <w:locked/>
    <w:rsid w:val="000D08A3"/>
    <w:rPr>
      <w:rFonts w:ascii="TimesLT" w:hAnsi="TimesLT"/>
      <w:lang w:val="en-US" w:eastAsia="en-US"/>
    </w:rPr>
  </w:style>
  <w:style w:type="paragraph" w:customStyle="1" w:styleId="prastasis1">
    <w:name w:val="Įprastasis1"/>
    <w:uiPriority w:val="99"/>
    <w:rsid w:val="000D08A3"/>
    <w:pPr>
      <w:widowControl w:val="0"/>
      <w:suppressAutoHyphens/>
      <w:autoSpaceDE w:val="0"/>
      <w:autoSpaceDN w:val="0"/>
    </w:pPr>
    <w:rPr>
      <w:rFonts w:ascii="Arial" w:hAnsi="Arial" w:cs="Arial"/>
      <w:sz w:val="20"/>
      <w:szCs w:val="20"/>
      <w:lang w:val="en-US" w:eastAsia="en-US"/>
    </w:rPr>
  </w:style>
  <w:style w:type="paragraph" w:styleId="Sraotsinys2">
    <w:name w:val="List Continue 2"/>
    <w:basedOn w:val="prastasis"/>
    <w:uiPriority w:val="99"/>
    <w:semiHidden/>
    <w:locked/>
    <w:rsid w:val="000D08A3"/>
    <w:pPr>
      <w:spacing w:after="120"/>
      <w:ind w:left="566"/>
      <w:contextualSpacing/>
      <w:jc w:val="left"/>
    </w:pPr>
    <w:rPr>
      <w:lang w:eastAsia="lt-LT"/>
    </w:rPr>
  </w:style>
  <w:style w:type="paragraph" w:customStyle="1" w:styleId="CentrBoldm">
    <w:name w:val="CentrBoldm"/>
    <w:basedOn w:val="prastasis"/>
    <w:uiPriority w:val="99"/>
    <w:rsid w:val="000D08A3"/>
    <w:pPr>
      <w:autoSpaceDE w:val="0"/>
      <w:autoSpaceDN w:val="0"/>
      <w:adjustRightInd w:val="0"/>
      <w:jc w:val="center"/>
    </w:pPr>
    <w:rPr>
      <w:rFonts w:ascii="TimesLT" w:hAnsi="TimesLT"/>
      <w:b/>
      <w:bCs/>
      <w:sz w:val="20"/>
      <w:lang w:val="en-US"/>
    </w:rPr>
  </w:style>
  <w:style w:type="paragraph" w:customStyle="1" w:styleId="BodyText6">
    <w:name w:val="Body Text6"/>
    <w:uiPriority w:val="99"/>
    <w:rsid w:val="000D08A3"/>
    <w:pPr>
      <w:snapToGrid w:val="0"/>
      <w:ind w:firstLine="312"/>
      <w:jc w:val="both"/>
    </w:pPr>
    <w:rPr>
      <w:rFonts w:ascii="TimesLT" w:hAnsi="TimesLT"/>
      <w:sz w:val="20"/>
      <w:szCs w:val="20"/>
      <w:lang w:val="en-US" w:eastAsia="en-US"/>
    </w:rPr>
  </w:style>
  <w:style w:type="character" w:customStyle="1" w:styleId="spelle">
    <w:name w:val="spelle"/>
    <w:uiPriority w:val="99"/>
    <w:rsid w:val="000D08A3"/>
    <w:rPr>
      <w:rFonts w:cs="Times New Roman"/>
    </w:rPr>
  </w:style>
  <w:style w:type="paragraph" w:customStyle="1" w:styleId="BodyText2">
    <w:name w:val="Body Text2"/>
    <w:uiPriority w:val="99"/>
    <w:rsid w:val="000D08A3"/>
    <w:pPr>
      <w:autoSpaceDE w:val="0"/>
      <w:autoSpaceDN w:val="0"/>
      <w:adjustRightInd w:val="0"/>
      <w:ind w:firstLine="312"/>
      <w:jc w:val="both"/>
    </w:pPr>
    <w:rPr>
      <w:rFonts w:ascii="TimesLT" w:hAnsi="TimesLT"/>
      <w:sz w:val="20"/>
      <w:szCs w:val="20"/>
      <w:lang w:val="en-US" w:eastAsia="en-US"/>
    </w:rPr>
  </w:style>
  <w:style w:type="character" w:customStyle="1" w:styleId="msoins0">
    <w:name w:val="msoins"/>
    <w:uiPriority w:val="99"/>
    <w:rsid w:val="000D08A3"/>
    <w:rPr>
      <w:rFonts w:cs="Times New Roman"/>
    </w:rPr>
  </w:style>
  <w:style w:type="character" w:customStyle="1" w:styleId="Punktai1Char">
    <w:name w:val="Punktai 1. Char"/>
    <w:link w:val="Punktai1"/>
    <w:uiPriority w:val="99"/>
    <w:locked/>
    <w:rsid w:val="000D08A3"/>
    <w:rPr>
      <w:sz w:val="24"/>
    </w:rPr>
  </w:style>
  <w:style w:type="paragraph" w:customStyle="1" w:styleId="Punktai1">
    <w:name w:val="Punktai 1."/>
    <w:basedOn w:val="prastasis"/>
    <w:link w:val="Punktai1Char"/>
    <w:uiPriority w:val="99"/>
    <w:rsid w:val="000D08A3"/>
    <w:pPr>
      <w:tabs>
        <w:tab w:val="num" w:pos="1070"/>
        <w:tab w:val="left" w:pos="1134"/>
      </w:tabs>
      <w:spacing w:line="360" w:lineRule="auto"/>
    </w:pPr>
    <w:rPr>
      <w:rFonts w:ascii="Calibri" w:hAnsi="Calibri"/>
      <w:szCs w:val="22"/>
      <w:lang w:eastAsia="lt-LT"/>
    </w:rPr>
  </w:style>
  <w:style w:type="paragraph" w:styleId="Pagrindinistekstas3">
    <w:name w:val="Body Text 3"/>
    <w:basedOn w:val="prastasis"/>
    <w:link w:val="Pagrindinistekstas3Diagrama"/>
    <w:uiPriority w:val="99"/>
    <w:semiHidden/>
    <w:locked/>
    <w:rsid w:val="000D08A3"/>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0D08A3"/>
    <w:rPr>
      <w:rFonts w:ascii="Times New Roman" w:hAnsi="Times New Roman"/>
      <w:sz w:val="16"/>
      <w:szCs w:val="16"/>
      <w:lang w:eastAsia="en-US"/>
    </w:rPr>
  </w:style>
  <w:style w:type="paragraph" w:customStyle="1" w:styleId="BodyText3">
    <w:name w:val="Body Text3"/>
    <w:link w:val="BodytextChar0"/>
    <w:uiPriority w:val="99"/>
    <w:rsid w:val="000D08A3"/>
    <w:pPr>
      <w:autoSpaceDE w:val="0"/>
      <w:autoSpaceDN w:val="0"/>
      <w:adjustRightInd w:val="0"/>
      <w:ind w:firstLine="312"/>
      <w:jc w:val="both"/>
    </w:pPr>
    <w:rPr>
      <w:rFonts w:ascii="TimesLT" w:hAnsi="TimesLT"/>
      <w:lang w:val="en-US" w:eastAsia="en-US"/>
    </w:rPr>
  </w:style>
  <w:style w:type="character" w:customStyle="1" w:styleId="BodytextChar0">
    <w:name w:val="Body text Char"/>
    <w:link w:val="BodyText3"/>
    <w:uiPriority w:val="99"/>
    <w:locked/>
    <w:rsid w:val="000D08A3"/>
    <w:rPr>
      <w:rFonts w:ascii="TimesLT" w:hAnsi="TimesLT"/>
      <w:lang w:val="en-US" w:eastAsia="en-US"/>
    </w:rPr>
  </w:style>
  <w:style w:type="character" w:customStyle="1" w:styleId="FootnoteCharacters">
    <w:name w:val="Footnote Characters"/>
    <w:uiPriority w:val="99"/>
    <w:rsid w:val="000D08A3"/>
    <w:rPr>
      <w:vertAlign w:val="superscript"/>
    </w:rPr>
  </w:style>
  <w:style w:type="paragraph" w:customStyle="1" w:styleId="Standard">
    <w:name w:val="Standard"/>
    <w:rsid w:val="000D08A3"/>
    <w:pPr>
      <w:suppressAutoHyphens/>
      <w:textAlignment w:val="baseline"/>
    </w:pPr>
    <w:rPr>
      <w:rFonts w:ascii="Times New Roman" w:hAnsi="Times New Roman"/>
      <w:kern w:val="1"/>
      <w:sz w:val="20"/>
      <w:szCs w:val="20"/>
      <w:lang w:val="ru-RU" w:eastAsia="ar-SA"/>
    </w:rPr>
  </w:style>
  <w:style w:type="paragraph" w:customStyle="1" w:styleId="Body2">
    <w:name w:val="Body 2"/>
    <w:rsid w:val="000D08A3"/>
    <w:pPr>
      <w:pBdr>
        <w:top w:val="none" w:sz="96" w:space="31" w:color="FFFFFF" w:frame="1"/>
        <w:left w:val="none" w:sz="96" w:space="31" w:color="FFFFFF" w:frame="1"/>
        <w:bottom w:val="none" w:sz="96" w:space="31" w:color="FFFFFF" w:frame="1"/>
        <w:right w:val="none" w:sz="96" w:space="31" w:color="FFFFFF" w:frame="1"/>
        <w:bar w:val="none" w:sz="0" w:color="000000"/>
      </w:pBdr>
      <w:suppressAutoHyphens/>
      <w:spacing w:after="40"/>
      <w:jc w:val="both"/>
    </w:pPr>
    <w:rPr>
      <w:rFonts w:ascii="Times New Roman" w:hAnsi="Times New Roman" w:cs="Arial Unicode MS"/>
      <w:color w:val="000000"/>
      <w:lang w:val="en-US"/>
    </w:rPr>
  </w:style>
  <w:style w:type="character" w:customStyle="1" w:styleId="ListParagraphChar1">
    <w:name w:val="List Paragraph Char1"/>
    <w:uiPriority w:val="99"/>
    <w:locked/>
    <w:rsid w:val="000D08A3"/>
    <w:rPr>
      <w:rFonts w:ascii="Calibri" w:hAnsi="Calibri"/>
      <w:sz w:val="22"/>
      <w:lang w:val="en-US" w:eastAsia="en-US"/>
    </w:rPr>
  </w:style>
  <w:style w:type="paragraph" w:customStyle="1" w:styleId="Patvirtinta">
    <w:name w:val="Patvirtinta"/>
    <w:uiPriority w:val="99"/>
    <w:rsid w:val="000D08A3"/>
    <w:pPr>
      <w:tabs>
        <w:tab w:val="left" w:pos="25116"/>
        <w:tab w:val="left" w:pos="25269"/>
        <w:tab w:val="left" w:pos="25416"/>
        <w:tab w:val="left" w:pos="25569"/>
      </w:tabs>
      <w:suppressAutoHyphens/>
      <w:autoSpaceDE w:val="0"/>
      <w:ind w:left="5953"/>
    </w:pPr>
    <w:rPr>
      <w:rFonts w:ascii="TimesLT" w:hAnsi="TimesLT"/>
      <w:sz w:val="20"/>
      <w:szCs w:val="20"/>
      <w:lang w:val="en-US" w:eastAsia="ar-SA"/>
    </w:rPr>
  </w:style>
  <w:style w:type="paragraph" w:customStyle="1" w:styleId="BodyText31">
    <w:name w:val="Body Text 31"/>
    <w:basedOn w:val="prastasis"/>
    <w:rsid w:val="000D08A3"/>
    <w:pPr>
      <w:suppressAutoHyphens/>
    </w:pPr>
    <w:rPr>
      <w:rFonts w:cs="Mangal"/>
      <w:kern w:val="1"/>
      <w:szCs w:val="24"/>
      <w:lang w:eastAsia="hi-IN" w:bidi="hi-IN"/>
    </w:rPr>
  </w:style>
  <w:style w:type="paragraph" w:styleId="Pagrindiniotekstotrauka3">
    <w:name w:val="Body Text Indent 3"/>
    <w:basedOn w:val="prastasis"/>
    <w:link w:val="Pagrindiniotekstotrauka3Diagrama"/>
    <w:uiPriority w:val="99"/>
    <w:semiHidden/>
    <w:unhideWhenUsed/>
    <w:locked/>
    <w:rsid w:val="000D08A3"/>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0D08A3"/>
    <w:rPr>
      <w:rFonts w:ascii="Times New Roman" w:hAnsi="Times New Roman"/>
      <w:sz w:val="16"/>
      <w:szCs w:val="16"/>
      <w:lang w:eastAsia="en-US"/>
    </w:rPr>
  </w:style>
  <w:style w:type="paragraph" w:customStyle="1" w:styleId="DiagramaDiagrama8">
    <w:name w:val="Diagrama Diagrama8"/>
    <w:basedOn w:val="prastasis"/>
    <w:semiHidden/>
    <w:rsid w:val="000D08A3"/>
    <w:pPr>
      <w:spacing w:after="160" w:line="240" w:lineRule="exact"/>
      <w:jc w:val="left"/>
    </w:pPr>
    <w:rPr>
      <w:rFonts w:ascii="Verdana" w:hAnsi="Verdana" w:cs="Verdana"/>
      <w:sz w:val="20"/>
      <w:szCs w:val="24"/>
      <w:lang w:eastAsia="lt-LT"/>
    </w:rPr>
  </w:style>
  <w:style w:type="paragraph" w:customStyle="1" w:styleId="Lygis">
    <w:name w:val="Lygis"/>
    <w:basedOn w:val="prastasis"/>
    <w:autoRedefine/>
    <w:rsid w:val="000D08A3"/>
    <w:pPr>
      <w:numPr>
        <w:numId w:val="11"/>
      </w:numPr>
      <w:spacing w:line="276" w:lineRule="auto"/>
      <w:ind w:left="567" w:hanging="567"/>
    </w:pPr>
    <w:rPr>
      <w:b/>
      <w:bCs/>
      <w:szCs w:val="24"/>
      <w:lang w:eastAsia="lt-LT"/>
    </w:rPr>
  </w:style>
  <w:style w:type="table" w:customStyle="1" w:styleId="Lentelstinklelis2">
    <w:name w:val="Lentelės tinklelis2"/>
    <w:basedOn w:val="prastojilentel"/>
    <w:next w:val="Lentelstinklelis"/>
    <w:uiPriority w:val="39"/>
    <w:rsid w:val="0046537E"/>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Numatytasispastraiposriftas"/>
    <w:rsid w:val="0046537E"/>
  </w:style>
  <w:style w:type="character" w:customStyle="1" w:styleId="ng-binding">
    <w:name w:val="ng-binding"/>
    <w:basedOn w:val="Numatytasispastraiposriftas"/>
    <w:rsid w:val="00B80478"/>
  </w:style>
  <w:style w:type="character" w:customStyle="1" w:styleId="form-control">
    <w:name w:val="form-control"/>
    <w:basedOn w:val="Numatytasispastraiposriftas"/>
    <w:rsid w:val="00F42397"/>
  </w:style>
  <w:style w:type="character" w:customStyle="1" w:styleId="markedcontent">
    <w:name w:val="markedcontent"/>
    <w:basedOn w:val="Numatytasispastraiposriftas"/>
    <w:rsid w:val="004160C8"/>
  </w:style>
  <w:style w:type="table" w:customStyle="1" w:styleId="TableGrid">
    <w:name w:val="TableGrid"/>
    <w:rsid w:val="001C7138"/>
    <w:rPr>
      <w:rFonts w:asciiTheme="minorHAnsi" w:eastAsiaTheme="minorEastAsia" w:hAnsiTheme="minorHAnsi" w:cstheme="minorBidi"/>
    </w:rPr>
    <w:tblPr>
      <w:tblCellMar>
        <w:top w:w="0" w:type="dxa"/>
        <w:left w:w="0" w:type="dxa"/>
        <w:bottom w:w="0" w:type="dxa"/>
        <w:right w:w="0" w:type="dxa"/>
      </w:tblCellMar>
    </w:tblPr>
  </w:style>
  <w:style w:type="paragraph" w:styleId="Paantrat">
    <w:name w:val="Subtitle"/>
    <w:basedOn w:val="prastasis"/>
    <w:next w:val="prastasis"/>
    <w:link w:val="PaantratDiagrama"/>
    <w:uiPriority w:val="11"/>
    <w:qFormat/>
    <w:locked/>
    <w:rsid w:val="00C67F9D"/>
    <w:pPr>
      <w:numPr>
        <w:ilvl w:val="1"/>
      </w:numPr>
      <w:spacing w:after="240" w:line="276" w:lineRule="auto"/>
      <w:jc w:val="left"/>
    </w:pPr>
    <w:rPr>
      <w:rFonts w:asciiTheme="minorHAnsi" w:eastAsiaTheme="minorEastAsia" w:hAnsiTheme="minorHAnsi" w:cstheme="minorBidi"/>
      <w:caps/>
      <w:color w:val="404040" w:themeColor="text1" w:themeTint="BF"/>
      <w:spacing w:val="20"/>
      <w:sz w:val="28"/>
      <w:szCs w:val="28"/>
      <w:lang w:eastAsia="lt-LT"/>
    </w:rPr>
  </w:style>
  <w:style w:type="character" w:customStyle="1" w:styleId="PaantratDiagrama">
    <w:name w:val="Paantraštė Diagrama"/>
    <w:basedOn w:val="Numatytasispastraiposriftas"/>
    <w:link w:val="Paantrat"/>
    <w:uiPriority w:val="11"/>
    <w:rsid w:val="00C67F9D"/>
    <w:rPr>
      <w:rFonts w:asciiTheme="minorHAnsi" w:eastAsiaTheme="minorEastAsia" w:hAnsiTheme="minorHAnsi" w:cstheme="minorBidi"/>
      <w:caps/>
      <w:color w:val="404040" w:themeColor="text1" w:themeTint="BF"/>
      <w:spacing w:val="20"/>
      <w:sz w:val="28"/>
      <w:szCs w:val="28"/>
    </w:rPr>
  </w:style>
  <w:style w:type="paragraph" w:customStyle="1" w:styleId="CLIENT">
    <w:name w:val="CLIENT"/>
    <w:basedOn w:val="Standard"/>
    <w:rsid w:val="0033327A"/>
    <w:pPr>
      <w:keepNext/>
      <w:autoSpaceDN w:val="0"/>
      <w:spacing w:before="60" w:after="60"/>
      <w:jc w:val="both"/>
      <w:textAlignment w:val="auto"/>
    </w:pPr>
    <w:rPr>
      <w:b/>
      <w:bCs/>
      <w:caps/>
      <w:kern w:val="3"/>
      <w:sz w:val="24"/>
      <w:szCs w:val="24"/>
      <w:lang w:val="lt-LT" w:eastAsia="fi-FI"/>
    </w:rPr>
  </w:style>
  <w:style w:type="paragraph" w:customStyle="1" w:styleId="text">
    <w:name w:val="text"/>
    <w:rsid w:val="0033327A"/>
    <w:pPr>
      <w:widowControl w:val="0"/>
      <w:suppressAutoHyphens/>
      <w:autoSpaceDN w:val="0"/>
      <w:spacing w:before="240" w:line="240" w:lineRule="exact"/>
      <w:jc w:val="both"/>
      <w:textAlignment w:val="baseline"/>
    </w:pPr>
    <w:rPr>
      <w:rFonts w:ascii="Arial" w:hAnsi="Arial"/>
      <w:sz w:val="24"/>
      <w:szCs w:val="20"/>
      <w:lang w:val="cs-CZ" w:eastAsia="en-US"/>
    </w:rPr>
  </w:style>
  <w:style w:type="table" w:customStyle="1" w:styleId="Lentelstinklelis4">
    <w:name w:val="Lentelės tinklelis4"/>
    <w:basedOn w:val="prastojilentel"/>
    <w:next w:val="Lentelstinklelis"/>
    <w:uiPriority w:val="39"/>
    <w:rsid w:val="007A1AA6"/>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Standard"/>
    <w:rsid w:val="000667CB"/>
    <w:pPr>
      <w:autoSpaceDN w:val="0"/>
      <w:spacing w:after="120" w:line="276" w:lineRule="auto"/>
      <w:textAlignment w:val="auto"/>
    </w:pPr>
    <w:rPr>
      <w:rFonts w:eastAsia="Calibri"/>
      <w:kern w:val="3"/>
      <w:sz w:val="24"/>
      <w:szCs w:val="22"/>
      <w:lang w:val="lt-LT" w:eastAsia="en-US"/>
    </w:rPr>
  </w:style>
  <w:style w:type="paragraph" w:customStyle="1" w:styleId="tabulka">
    <w:name w:val="tabulka"/>
    <w:basedOn w:val="Standard"/>
    <w:rsid w:val="000667CB"/>
    <w:pPr>
      <w:widowControl w:val="0"/>
      <w:autoSpaceDN w:val="0"/>
      <w:spacing w:before="120" w:line="240" w:lineRule="exact"/>
      <w:jc w:val="center"/>
      <w:textAlignment w:val="auto"/>
    </w:pPr>
    <w:rPr>
      <w:rFonts w:ascii="Arial" w:hAnsi="Arial" w:cs="Arial"/>
      <w:kern w:val="3"/>
      <w:lang w:val="cs-CZ" w:eastAsia="fi-FI"/>
    </w:rPr>
  </w:style>
  <w:style w:type="character" w:customStyle="1" w:styleId="Antrat5Diagrama">
    <w:name w:val="Antraštė 5 Diagrama"/>
    <w:basedOn w:val="Numatytasispastraiposriftas"/>
    <w:link w:val="Antrat5"/>
    <w:uiPriority w:val="9"/>
    <w:rsid w:val="003C1106"/>
    <w:rPr>
      <w:rFonts w:ascii="Times New Roman" w:hAnsi="Times New Roman"/>
      <w:b/>
      <w:sz w:val="40"/>
      <w:szCs w:val="20"/>
    </w:rPr>
  </w:style>
  <w:style w:type="character" w:customStyle="1" w:styleId="Antrat6Diagrama">
    <w:name w:val="Antraštė 6 Diagrama"/>
    <w:basedOn w:val="Numatytasispastraiposriftas"/>
    <w:link w:val="Antrat6"/>
    <w:uiPriority w:val="9"/>
    <w:rsid w:val="003C1106"/>
    <w:rPr>
      <w:rFonts w:ascii="Times New Roman" w:hAnsi="Times New Roman"/>
      <w:b/>
      <w:sz w:val="36"/>
      <w:szCs w:val="20"/>
    </w:rPr>
  </w:style>
  <w:style w:type="character" w:customStyle="1" w:styleId="Antrat7Diagrama">
    <w:name w:val="Antraštė 7 Diagrama"/>
    <w:basedOn w:val="Numatytasispastraiposriftas"/>
    <w:link w:val="Antrat7"/>
    <w:uiPriority w:val="9"/>
    <w:rsid w:val="003C1106"/>
    <w:rPr>
      <w:rFonts w:ascii="Times New Roman" w:hAnsi="Times New Roman"/>
      <w:sz w:val="48"/>
      <w:szCs w:val="20"/>
    </w:rPr>
  </w:style>
  <w:style w:type="character" w:customStyle="1" w:styleId="Antrat8Diagrama">
    <w:name w:val="Antraštė 8 Diagrama"/>
    <w:basedOn w:val="Numatytasispastraiposriftas"/>
    <w:link w:val="Antrat8"/>
    <w:uiPriority w:val="9"/>
    <w:rsid w:val="003C1106"/>
    <w:rPr>
      <w:rFonts w:ascii="Times New Roman" w:hAnsi="Times New Roman"/>
      <w:b/>
      <w:sz w:val="18"/>
      <w:szCs w:val="20"/>
    </w:rPr>
  </w:style>
  <w:style w:type="character" w:customStyle="1" w:styleId="Antrat9Diagrama">
    <w:name w:val="Antraštė 9 Diagrama"/>
    <w:basedOn w:val="Numatytasispastraiposriftas"/>
    <w:link w:val="Antrat9"/>
    <w:uiPriority w:val="9"/>
    <w:rsid w:val="003C1106"/>
    <w:rPr>
      <w:rFonts w:ascii="Times New Roman" w:hAnsi="Times New Roman"/>
      <w:sz w:val="40"/>
      <w:szCs w:val="20"/>
    </w:rPr>
  </w:style>
  <w:style w:type="paragraph" w:styleId="Pavadinimas">
    <w:name w:val="Title"/>
    <w:basedOn w:val="prastasis"/>
    <w:link w:val="PavadinimasDiagrama"/>
    <w:uiPriority w:val="10"/>
    <w:qFormat/>
    <w:locked/>
    <w:rsid w:val="003C1106"/>
    <w:pPr>
      <w:jc w:val="center"/>
    </w:pPr>
    <w:rPr>
      <w:b/>
    </w:rPr>
  </w:style>
  <w:style w:type="character" w:customStyle="1" w:styleId="PavadinimasDiagrama">
    <w:name w:val="Pavadinimas Diagrama"/>
    <w:basedOn w:val="Numatytasispastraiposriftas"/>
    <w:link w:val="Pavadinimas"/>
    <w:uiPriority w:val="10"/>
    <w:rsid w:val="003C1106"/>
    <w:rPr>
      <w:rFonts w:ascii="Times New Roman" w:hAnsi="Times New Roman"/>
      <w:b/>
      <w:sz w:val="24"/>
      <w:szCs w:val="20"/>
      <w:lang w:eastAsia="en-US"/>
    </w:rPr>
  </w:style>
  <w:style w:type="table" w:customStyle="1" w:styleId="Lentelstinklelis3">
    <w:name w:val="Lentelės tinklelis3"/>
    <w:basedOn w:val="prastojilentel"/>
    <w:next w:val="Lentelstinklelis"/>
    <w:uiPriority w:val="39"/>
    <w:rsid w:val="00D8273B"/>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inaostekstas">
    <w:name w:val="endnote text"/>
    <w:basedOn w:val="prastasis"/>
    <w:link w:val="DokumentoinaostekstasDiagrama"/>
    <w:uiPriority w:val="99"/>
    <w:semiHidden/>
    <w:unhideWhenUsed/>
    <w:locked/>
    <w:rsid w:val="007516CC"/>
    <w:rPr>
      <w:sz w:val="20"/>
    </w:rPr>
  </w:style>
  <w:style w:type="character" w:customStyle="1" w:styleId="DokumentoinaostekstasDiagrama">
    <w:name w:val="Dokumento išnašos tekstas Diagrama"/>
    <w:basedOn w:val="Numatytasispastraiposriftas"/>
    <w:link w:val="Dokumentoinaostekstas"/>
    <w:uiPriority w:val="99"/>
    <w:semiHidden/>
    <w:rsid w:val="007516CC"/>
    <w:rPr>
      <w:rFonts w:ascii="Times New Roman" w:hAnsi="Times New Roman"/>
      <w:sz w:val="20"/>
      <w:szCs w:val="20"/>
      <w:lang w:eastAsia="en-US"/>
    </w:rPr>
  </w:style>
  <w:style w:type="character" w:styleId="Dokumentoinaosnumeris">
    <w:name w:val="endnote reference"/>
    <w:basedOn w:val="Numatytasispastraiposriftas"/>
    <w:uiPriority w:val="99"/>
    <w:semiHidden/>
    <w:unhideWhenUsed/>
    <w:locked/>
    <w:rsid w:val="007516CC"/>
    <w:rPr>
      <w:vertAlign w:val="superscript"/>
    </w:rPr>
  </w:style>
  <w:style w:type="paragraph" w:customStyle="1" w:styleId="Sraopastraipa3">
    <w:name w:val="Sąrašo pastraipa3"/>
    <w:basedOn w:val="prastasis"/>
    <w:rsid w:val="00FC023A"/>
    <w:pPr>
      <w:widowControl w:val="0"/>
      <w:suppressAutoHyphens/>
      <w:spacing w:line="100" w:lineRule="atLeast"/>
      <w:ind w:left="720"/>
    </w:pPr>
    <w:rPr>
      <w:rFonts w:cs="Tahoma"/>
      <w:kern w:val="2"/>
      <w:sz w:val="20"/>
      <w:szCs w:val="24"/>
      <w:lang w:eastAsia="ar-SA"/>
    </w:rPr>
  </w:style>
  <w:style w:type="paragraph" w:styleId="Citata">
    <w:name w:val="Quote"/>
    <w:basedOn w:val="prastasis"/>
    <w:next w:val="prastasis"/>
    <w:link w:val="CitataDiagrama"/>
    <w:uiPriority w:val="29"/>
    <w:qFormat/>
    <w:rsid w:val="00AD260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D2609"/>
    <w:rPr>
      <w:rFonts w:ascii="Times New Roman" w:hAnsi="Times New Roman"/>
      <w:i/>
      <w:iCs/>
      <w:color w:val="404040" w:themeColor="text1" w:themeTint="BF"/>
      <w:sz w:val="24"/>
      <w:szCs w:val="20"/>
      <w:lang w:eastAsia="en-US"/>
    </w:rPr>
  </w:style>
  <w:style w:type="character" w:styleId="Rykuspabraukimas">
    <w:name w:val="Intense Emphasis"/>
    <w:basedOn w:val="Numatytasispastraiposriftas"/>
    <w:uiPriority w:val="21"/>
    <w:qFormat/>
    <w:rsid w:val="00AD2609"/>
    <w:rPr>
      <w:i/>
      <w:iCs/>
      <w:color w:val="365F91" w:themeColor="accent1" w:themeShade="BF"/>
    </w:rPr>
  </w:style>
  <w:style w:type="paragraph" w:styleId="Iskirtacitata">
    <w:name w:val="Intense Quote"/>
    <w:basedOn w:val="prastasis"/>
    <w:next w:val="prastasis"/>
    <w:link w:val="IskirtacitataDiagrama"/>
    <w:uiPriority w:val="30"/>
    <w:qFormat/>
    <w:rsid w:val="00AD260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sid w:val="00AD2609"/>
    <w:rPr>
      <w:rFonts w:ascii="Times New Roman" w:hAnsi="Times New Roman"/>
      <w:i/>
      <w:iCs/>
      <w:color w:val="365F91" w:themeColor="accent1" w:themeShade="BF"/>
      <w:sz w:val="24"/>
      <w:szCs w:val="20"/>
      <w:lang w:eastAsia="en-US"/>
    </w:rPr>
  </w:style>
  <w:style w:type="character" w:styleId="Rykinuoroda">
    <w:name w:val="Intense Reference"/>
    <w:basedOn w:val="Numatytasispastraiposriftas"/>
    <w:uiPriority w:val="32"/>
    <w:qFormat/>
    <w:rsid w:val="00AD2609"/>
    <w:rPr>
      <w:b/>
      <w:bCs/>
      <w:smallCaps/>
      <w:color w:val="365F91" w:themeColor="accent1" w:themeShade="BF"/>
      <w:spacing w:val="5"/>
    </w:rPr>
  </w:style>
  <w:style w:type="table" w:customStyle="1" w:styleId="Lentelstinklelis5">
    <w:name w:val="Lentelės tinklelis5"/>
    <w:basedOn w:val="prastojilentel"/>
    <w:uiPriority w:val="39"/>
    <w:rsid w:val="00AD2609"/>
    <w:rPr>
      <w:rFonts w:eastAsia="Calibr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rsid w:val="00AD26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7511">
      <w:bodyDiv w:val="1"/>
      <w:marLeft w:val="0"/>
      <w:marRight w:val="0"/>
      <w:marTop w:val="0"/>
      <w:marBottom w:val="0"/>
      <w:divBdr>
        <w:top w:val="none" w:sz="0" w:space="0" w:color="auto"/>
        <w:left w:val="none" w:sz="0" w:space="0" w:color="auto"/>
        <w:bottom w:val="none" w:sz="0" w:space="0" w:color="auto"/>
        <w:right w:val="none" w:sz="0" w:space="0" w:color="auto"/>
      </w:divBdr>
    </w:div>
    <w:div w:id="53041718">
      <w:bodyDiv w:val="1"/>
      <w:marLeft w:val="0"/>
      <w:marRight w:val="0"/>
      <w:marTop w:val="0"/>
      <w:marBottom w:val="0"/>
      <w:divBdr>
        <w:top w:val="none" w:sz="0" w:space="0" w:color="auto"/>
        <w:left w:val="none" w:sz="0" w:space="0" w:color="auto"/>
        <w:bottom w:val="none" w:sz="0" w:space="0" w:color="auto"/>
        <w:right w:val="none" w:sz="0" w:space="0" w:color="auto"/>
      </w:divBdr>
    </w:div>
    <w:div w:id="200216657">
      <w:bodyDiv w:val="1"/>
      <w:marLeft w:val="0"/>
      <w:marRight w:val="0"/>
      <w:marTop w:val="0"/>
      <w:marBottom w:val="0"/>
      <w:divBdr>
        <w:top w:val="none" w:sz="0" w:space="0" w:color="auto"/>
        <w:left w:val="none" w:sz="0" w:space="0" w:color="auto"/>
        <w:bottom w:val="none" w:sz="0" w:space="0" w:color="auto"/>
        <w:right w:val="none" w:sz="0" w:space="0" w:color="auto"/>
      </w:divBdr>
    </w:div>
    <w:div w:id="291834391">
      <w:marLeft w:val="0"/>
      <w:marRight w:val="0"/>
      <w:marTop w:val="0"/>
      <w:marBottom w:val="0"/>
      <w:divBdr>
        <w:top w:val="none" w:sz="0" w:space="0" w:color="auto"/>
        <w:left w:val="none" w:sz="0" w:space="0" w:color="auto"/>
        <w:bottom w:val="none" w:sz="0" w:space="0" w:color="auto"/>
        <w:right w:val="none" w:sz="0" w:space="0" w:color="auto"/>
      </w:divBdr>
    </w:div>
    <w:div w:id="291834392">
      <w:marLeft w:val="0"/>
      <w:marRight w:val="0"/>
      <w:marTop w:val="0"/>
      <w:marBottom w:val="0"/>
      <w:divBdr>
        <w:top w:val="none" w:sz="0" w:space="0" w:color="auto"/>
        <w:left w:val="none" w:sz="0" w:space="0" w:color="auto"/>
        <w:bottom w:val="none" w:sz="0" w:space="0" w:color="auto"/>
        <w:right w:val="none" w:sz="0" w:space="0" w:color="auto"/>
      </w:divBdr>
    </w:div>
    <w:div w:id="291834393">
      <w:marLeft w:val="0"/>
      <w:marRight w:val="0"/>
      <w:marTop w:val="0"/>
      <w:marBottom w:val="0"/>
      <w:divBdr>
        <w:top w:val="none" w:sz="0" w:space="0" w:color="auto"/>
        <w:left w:val="none" w:sz="0" w:space="0" w:color="auto"/>
        <w:bottom w:val="none" w:sz="0" w:space="0" w:color="auto"/>
        <w:right w:val="none" w:sz="0" w:space="0" w:color="auto"/>
      </w:divBdr>
    </w:div>
    <w:div w:id="291834394">
      <w:marLeft w:val="0"/>
      <w:marRight w:val="0"/>
      <w:marTop w:val="0"/>
      <w:marBottom w:val="0"/>
      <w:divBdr>
        <w:top w:val="none" w:sz="0" w:space="0" w:color="auto"/>
        <w:left w:val="none" w:sz="0" w:space="0" w:color="auto"/>
        <w:bottom w:val="none" w:sz="0" w:space="0" w:color="auto"/>
        <w:right w:val="none" w:sz="0" w:space="0" w:color="auto"/>
      </w:divBdr>
    </w:div>
    <w:div w:id="291834395">
      <w:marLeft w:val="0"/>
      <w:marRight w:val="0"/>
      <w:marTop w:val="0"/>
      <w:marBottom w:val="0"/>
      <w:divBdr>
        <w:top w:val="none" w:sz="0" w:space="0" w:color="auto"/>
        <w:left w:val="none" w:sz="0" w:space="0" w:color="auto"/>
        <w:bottom w:val="none" w:sz="0" w:space="0" w:color="auto"/>
        <w:right w:val="none" w:sz="0" w:space="0" w:color="auto"/>
      </w:divBdr>
    </w:div>
    <w:div w:id="291834396">
      <w:marLeft w:val="0"/>
      <w:marRight w:val="0"/>
      <w:marTop w:val="0"/>
      <w:marBottom w:val="0"/>
      <w:divBdr>
        <w:top w:val="none" w:sz="0" w:space="0" w:color="auto"/>
        <w:left w:val="none" w:sz="0" w:space="0" w:color="auto"/>
        <w:bottom w:val="none" w:sz="0" w:space="0" w:color="auto"/>
        <w:right w:val="none" w:sz="0" w:space="0" w:color="auto"/>
      </w:divBdr>
    </w:div>
    <w:div w:id="337777299">
      <w:bodyDiv w:val="1"/>
      <w:marLeft w:val="0"/>
      <w:marRight w:val="0"/>
      <w:marTop w:val="0"/>
      <w:marBottom w:val="0"/>
      <w:divBdr>
        <w:top w:val="none" w:sz="0" w:space="0" w:color="auto"/>
        <w:left w:val="none" w:sz="0" w:space="0" w:color="auto"/>
        <w:bottom w:val="none" w:sz="0" w:space="0" w:color="auto"/>
        <w:right w:val="none" w:sz="0" w:space="0" w:color="auto"/>
      </w:divBdr>
    </w:div>
    <w:div w:id="465198548">
      <w:bodyDiv w:val="1"/>
      <w:marLeft w:val="0"/>
      <w:marRight w:val="0"/>
      <w:marTop w:val="0"/>
      <w:marBottom w:val="0"/>
      <w:divBdr>
        <w:top w:val="none" w:sz="0" w:space="0" w:color="auto"/>
        <w:left w:val="none" w:sz="0" w:space="0" w:color="auto"/>
        <w:bottom w:val="none" w:sz="0" w:space="0" w:color="auto"/>
        <w:right w:val="none" w:sz="0" w:space="0" w:color="auto"/>
      </w:divBdr>
    </w:div>
    <w:div w:id="570963792">
      <w:bodyDiv w:val="1"/>
      <w:marLeft w:val="0"/>
      <w:marRight w:val="0"/>
      <w:marTop w:val="0"/>
      <w:marBottom w:val="0"/>
      <w:divBdr>
        <w:top w:val="none" w:sz="0" w:space="0" w:color="auto"/>
        <w:left w:val="none" w:sz="0" w:space="0" w:color="auto"/>
        <w:bottom w:val="none" w:sz="0" w:space="0" w:color="auto"/>
        <w:right w:val="none" w:sz="0" w:space="0" w:color="auto"/>
      </w:divBdr>
    </w:div>
    <w:div w:id="578292185">
      <w:bodyDiv w:val="1"/>
      <w:marLeft w:val="0"/>
      <w:marRight w:val="0"/>
      <w:marTop w:val="0"/>
      <w:marBottom w:val="0"/>
      <w:divBdr>
        <w:top w:val="none" w:sz="0" w:space="0" w:color="auto"/>
        <w:left w:val="none" w:sz="0" w:space="0" w:color="auto"/>
        <w:bottom w:val="none" w:sz="0" w:space="0" w:color="auto"/>
        <w:right w:val="none" w:sz="0" w:space="0" w:color="auto"/>
      </w:divBdr>
    </w:div>
    <w:div w:id="594485893">
      <w:bodyDiv w:val="1"/>
      <w:marLeft w:val="0"/>
      <w:marRight w:val="0"/>
      <w:marTop w:val="0"/>
      <w:marBottom w:val="0"/>
      <w:divBdr>
        <w:top w:val="none" w:sz="0" w:space="0" w:color="auto"/>
        <w:left w:val="none" w:sz="0" w:space="0" w:color="auto"/>
        <w:bottom w:val="none" w:sz="0" w:space="0" w:color="auto"/>
        <w:right w:val="none" w:sz="0" w:space="0" w:color="auto"/>
      </w:divBdr>
    </w:div>
    <w:div w:id="621034553">
      <w:bodyDiv w:val="1"/>
      <w:marLeft w:val="0"/>
      <w:marRight w:val="0"/>
      <w:marTop w:val="0"/>
      <w:marBottom w:val="0"/>
      <w:divBdr>
        <w:top w:val="none" w:sz="0" w:space="0" w:color="auto"/>
        <w:left w:val="none" w:sz="0" w:space="0" w:color="auto"/>
        <w:bottom w:val="none" w:sz="0" w:space="0" w:color="auto"/>
        <w:right w:val="none" w:sz="0" w:space="0" w:color="auto"/>
      </w:divBdr>
    </w:div>
    <w:div w:id="622732101">
      <w:bodyDiv w:val="1"/>
      <w:marLeft w:val="0"/>
      <w:marRight w:val="0"/>
      <w:marTop w:val="0"/>
      <w:marBottom w:val="0"/>
      <w:divBdr>
        <w:top w:val="none" w:sz="0" w:space="0" w:color="auto"/>
        <w:left w:val="none" w:sz="0" w:space="0" w:color="auto"/>
        <w:bottom w:val="none" w:sz="0" w:space="0" w:color="auto"/>
        <w:right w:val="none" w:sz="0" w:space="0" w:color="auto"/>
      </w:divBdr>
    </w:div>
    <w:div w:id="751246616">
      <w:bodyDiv w:val="1"/>
      <w:marLeft w:val="0"/>
      <w:marRight w:val="0"/>
      <w:marTop w:val="0"/>
      <w:marBottom w:val="0"/>
      <w:divBdr>
        <w:top w:val="none" w:sz="0" w:space="0" w:color="auto"/>
        <w:left w:val="none" w:sz="0" w:space="0" w:color="auto"/>
        <w:bottom w:val="none" w:sz="0" w:space="0" w:color="auto"/>
        <w:right w:val="none" w:sz="0" w:space="0" w:color="auto"/>
      </w:divBdr>
    </w:div>
    <w:div w:id="809859750">
      <w:bodyDiv w:val="1"/>
      <w:marLeft w:val="0"/>
      <w:marRight w:val="0"/>
      <w:marTop w:val="0"/>
      <w:marBottom w:val="0"/>
      <w:divBdr>
        <w:top w:val="none" w:sz="0" w:space="0" w:color="auto"/>
        <w:left w:val="none" w:sz="0" w:space="0" w:color="auto"/>
        <w:bottom w:val="none" w:sz="0" w:space="0" w:color="auto"/>
        <w:right w:val="none" w:sz="0" w:space="0" w:color="auto"/>
      </w:divBdr>
    </w:div>
    <w:div w:id="840967915">
      <w:bodyDiv w:val="1"/>
      <w:marLeft w:val="0"/>
      <w:marRight w:val="0"/>
      <w:marTop w:val="0"/>
      <w:marBottom w:val="0"/>
      <w:divBdr>
        <w:top w:val="none" w:sz="0" w:space="0" w:color="auto"/>
        <w:left w:val="none" w:sz="0" w:space="0" w:color="auto"/>
        <w:bottom w:val="none" w:sz="0" w:space="0" w:color="auto"/>
        <w:right w:val="none" w:sz="0" w:space="0" w:color="auto"/>
      </w:divBdr>
    </w:div>
    <w:div w:id="997734721">
      <w:bodyDiv w:val="1"/>
      <w:marLeft w:val="0"/>
      <w:marRight w:val="0"/>
      <w:marTop w:val="0"/>
      <w:marBottom w:val="0"/>
      <w:divBdr>
        <w:top w:val="none" w:sz="0" w:space="0" w:color="auto"/>
        <w:left w:val="none" w:sz="0" w:space="0" w:color="auto"/>
        <w:bottom w:val="none" w:sz="0" w:space="0" w:color="auto"/>
        <w:right w:val="none" w:sz="0" w:space="0" w:color="auto"/>
      </w:divBdr>
    </w:div>
    <w:div w:id="1017928629">
      <w:bodyDiv w:val="1"/>
      <w:marLeft w:val="0"/>
      <w:marRight w:val="0"/>
      <w:marTop w:val="0"/>
      <w:marBottom w:val="0"/>
      <w:divBdr>
        <w:top w:val="none" w:sz="0" w:space="0" w:color="auto"/>
        <w:left w:val="none" w:sz="0" w:space="0" w:color="auto"/>
        <w:bottom w:val="none" w:sz="0" w:space="0" w:color="auto"/>
        <w:right w:val="none" w:sz="0" w:space="0" w:color="auto"/>
      </w:divBdr>
    </w:div>
    <w:div w:id="1056777519">
      <w:bodyDiv w:val="1"/>
      <w:marLeft w:val="0"/>
      <w:marRight w:val="0"/>
      <w:marTop w:val="0"/>
      <w:marBottom w:val="0"/>
      <w:divBdr>
        <w:top w:val="none" w:sz="0" w:space="0" w:color="auto"/>
        <w:left w:val="none" w:sz="0" w:space="0" w:color="auto"/>
        <w:bottom w:val="none" w:sz="0" w:space="0" w:color="auto"/>
        <w:right w:val="none" w:sz="0" w:space="0" w:color="auto"/>
      </w:divBdr>
      <w:divsChild>
        <w:div w:id="1482117222">
          <w:marLeft w:val="0"/>
          <w:marRight w:val="0"/>
          <w:marTop w:val="0"/>
          <w:marBottom w:val="0"/>
          <w:divBdr>
            <w:top w:val="none" w:sz="0" w:space="0" w:color="auto"/>
            <w:left w:val="none" w:sz="0" w:space="0" w:color="auto"/>
            <w:bottom w:val="none" w:sz="0" w:space="0" w:color="auto"/>
            <w:right w:val="none" w:sz="0" w:space="0" w:color="auto"/>
          </w:divBdr>
        </w:div>
        <w:div w:id="141119265">
          <w:marLeft w:val="0"/>
          <w:marRight w:val="0"/>
          <w:marTop w:val="0"/>
          <w:marBottom w:val="0"/>
          <w:divBdr>
            <w:top w:val="none" w:sz="0" w:space="0" w:color="auto"/>
            <w:left w:val="none" w:sz="0" w:space="0" w:color="auto"/>
            <w:bottom w:val="none" w:sz="0" w:space="0" w:color="auto"/>
            <w:right w:val="none" w:sz="0" w:space="0" w:color="auto"/>
          </w:divBdr>
        </w:div>
        <w:div w:id="1104810276">
          <w:marLeft w:val="0"/>
          <w:marRight w:val="0"/>
          <w:marTop w:val="0"/>
          <w:marBottom w:val="0"/>
          <w:divBdr>
            <w:top w:val="none" w:sz="0" w:space="0" w:color="auto"/>
            <w:left w:val="none" w:sz="0" w:space="0" w:color="auto"/>
            <w:bottom w:val="none" w:sz="0" w:space="0" w:color="auto"/>
            <w:right w:val="none" w:sz="0" w:space="0" w:color="auto"/>
          </w:divBdr>
        </w:div>
        <w:div w:id="313877694">
          <w:marLeft w:val="0"/>
          <w:marRight w:val="0"/>
          <w:marTop w:val="0"/>
          <w:marBottom w:val="0"/>
          <w:divBdr>
            <w:top w:val="none" w:sz="0" w:space="0" w:color="auto"/>
            <w:left w:val="none" w:sz="0" w:space="0" w:color="auto"/>
            <w:bottom w:val="none" w:sz="0" w:space="0" w:color="auto"/>
            <w:right w:val="none" w:sz="0" w:space="0" w:color="auto"/>
          </w:divBdr>
        </w:div>
        <w:div w:id="1864006685">
          <w:marLeft w:val="0"/>
          <w:marRight w:val="0"/>
          <w:marTop w:val="0"/>
          <w:marBottom w:val="0"/>
          <w:divBdr>
            <w:top w:val="none" w:sz="0" w:space="0" w:color="auto"/>
            <w:left w:val="none" w:sz="0" w:space="0" w:color="auto"/>
            <w:bottom w:val="none" w:sz="0" w:space="0" w:color="auto"/>
            <w:right w:val="none" w:sz="0" w:space="0" w:color="auto"/>
          </w:divBdr>
        </w:div>
        <w:div w:id="536740283">
          <w:marLeft w:val="0"/>
          <w:marRight w:val="0"/>
          <w:marTop w:val="0"/>
          <w:marBottom w:val="0"/>
          <w:divBdr>
            <w:top w:val="none" w:sz="0" w:space="0" w:color="auto"/>
            <w:left w:val="none" w:sz="0" w:space="0" w:color="auto"/>
            <w:bottom w:val="none" w:sz="0" w:space="0" w:color="auto"/>
            <w:right w:val="none" w:sz="0" w:space="0" w:color="auto"/>
          </w:divBdr>
        </w:div>
        <w:div w:id="1877354702">
          <w:marLeft w:val="0"/>
          <w:marRight w:val="0"/>
          <w:marTop w:val="0"/>
          <w:marBottom w:val="0"/>
          <w:divBdr>
            <w:top w:val="none" w:sz="0" w:space="0" w:color="auto"/>
            <w:left w:val="none" w:sz="0" w:space="0" w:color="auto"/>
            <w:bottom w:val="none" w:sz="0" w:space="0" w:color="auto"/>
            <w:right w:val="none" w:sz="0" w:space="0" w:color="auto"/>
          </w:divBdr>
        </w:div>
        <w:div w:id="1795325390">
          <w:marLeft w:val="0"/>
          <w:marRight w:val="0"/>
          <w:marTop w:val="0"/>
          <w:marBottom w:val="0"/>
          <w:divBdr>
            <w:top w:val="none" w:sz="0" w:space="0" w:color="auto"/>
            <w:left w:val="none" w:sz="0" w:space="0" w:color="auto"/>
            <w:bottom w:val="none" w:sz="0" w:space="0" w:color="auto"/>
            <w:right w:val="none" w:sz="0" w:space="0" w:color="auto"/>
          </w:divBdr>
        </w:div>
        <w:div w:id="2007589207">
          <w:marLeft w:val="0"/>
          <w:marRight w:val="0"/>
          <w:marTop w:val="0"/>
          <w:marBottom w:val="0"/>
          <w:divBdr>
            <w:top w:val="none" w:sz="0" w:space="0" w:color="auto"/>
            <w:left w:val="none" w:sz="0" w:space="0" w:color="auto"/>
            <w:bottom w:val="none" w:sz="0" w:space="0" w:color="auto"/>
            <w:right w:val="none" w:sz="0" w:space="0" w:color="auto"/>
          </w:divBdr>
        </w:div>
        <w:div w:id="1802650979">
          <w:marLeft w:val="0"/>
          <w:marRight w:val="0"/>
          <w:marTop w:val="0"/>
          <w:marBottom w:val="0"/>
          <w:divBdr>
            <w:top w:val="none" w:sz="0" w:space="0" w:color="auto"/>
            <w:left w:val="none" w:sz="0" w:space="0" w:color="auto"/>
            <w:bottom w:val="none" w:sz="0" w:space="0" w:color="auto"/>
            <w:right w:val="none" w:sz="0" w:space="0" w:color="auto"/>
          </w:divBdr>
        </w:div>
        <w:div w:id="2079941190">
          <w:marLeft w:val="0"/>
          <w:marRight w:val="0"/>
          <w:marTop w:val="0"/>
          <w:marBottom w:val="0"/>
          <w:divBdr>
            <w:top w:val="none" w:sz="0" w:space="0" w:color="auto"/>
            <w:left w:val="none" w:sz="0" w:space="0" w:color="auto"/>
            <w:bottom w:val="none" w:sz="0" w:space="0" w:color="auto"/>
            <w:right w:val="none" w:sz="0" w:space="0" w:color="auto"/>
          </w:divBdr>
        </w:div>
        <w:div w:id="846136402">
          <w:marLeft w:val="0"/>
          <w:marRight w:val="0"/>
          <w:marTop w:val="0"/>
          <w:marBottom w:val="0"/>
          <w:divBdr>
            <w:top w:val="none" w:sz="0" w:space="0" w:color="auto"/>
            <w:left w:val="none" w:sz="0" w:space="0" w:color="auto"/>
            <w:bottom w:val="none" w:sz="0" w:space="0" w:color="auto"/>
            <w:right w:val="none" w:sz="0" w:space="0" w:color="auto"/>
          </w:divBdr>
        </w:div>
        <w:div w:id="1504935794">
          <w:marLeft w:val="0"/>
          <w:marRight w:val="0"/>
          <w:marTop w:val="0"/>
          <w:marBottom w:val="0"/>
          <w:divBdr>
            <w:top w:val="none" w:sz="0" w:space="0" w:color="auto"/>
            <w:left w:val="none" w:sz="0" w:space="0" w:color="auto"/>
            <w:bottom w:val="none" w:sz="0" w:space="0" w:color="auto"/>
            <w:right w:val="none" w:sz="0" w:space="0" w:color="auto"/>
          </w:divBdr>
        </w:div>
        <w:div w:id="1997344751">
          <w:marLeft w:val="0"/>
          <w:marRight w:val="0"/>
          <w:marTop w:val="0"/>
          <w:marBottom w:val="0"/>
          <w:divBdr>
            <w:top w:val="none" w:sz="0" w:space="0" w:color="auto"/>
            <w:left w:val="none" w:sz="0" w:space="0" w:color="auto"/>
            <w:bottom w:val="none" w:sz="0" w:space="0" w:color="auto"/>
            <w:right w:val="none" w:sz="0" w:space="0" w:color="auto"/>
          </w:divBdr>
        </w:div>
        <w:div w:id="1652364950">
          <w:marLeft w:val="0"/>
          <w:marRight w:val="0"/>
          <w:marTop w:val="0"/>
          <w:marBottom w:val="0"/>
          <w:divBdr>
            <w:top w:val="none" w:sz="0" w:space="0" w:color="auto"/>
            <w:left w:val="none" w:sz="0" w:space="0" w:color="auto"/>
            <w:bottom w:val="none" w:sz="0" w:space="0" w:color="auto"/>
            <w:right w:val="none" w:sz="0" w:space="0" w:color="auto"/>
          </w:divBdr>
        </w:div>
        <w:div w:id="232619275">
          <w:marLeft w:val="0"/>
          <w:marRight w:val="0"/>
          <w:marTop w:val="0"/>
          <w:marBottom w:val="0"/>
          <w:divBdr>
            <w:top w:val="none" w:sz="0" w:space="0" w:color="auto"/>
            <w:left w:val="none" w:sz="0" w:space="0" w:color="auto"/>
            <w:bottom w:val="none" w:sz="0" w:space="0" w:color="auto"/>
            <w:right w:val="none" w:sz="0" w:space="0" w:color="auto"/>
          </w:divBdr>
        </w:div>
        <w:div w:id="691491834">
          <w:marLeft w:val="0"/>
          <w:marRight w:val="0"/>
          <w:marTop w:val="0"/>
          <w:marBottom w:val="0"/>
          <w:divBdr>
            <w:top w:val="none" w:sz="0" w:space="0" w:color="auto"/>
            <w:left w:val="none" w:sz="0" w:space="0" w:color="auto"/>
            <w:bottom w:val="none" w:sz="0" w:space="0" w:color="auto"/>
            <w:right w:val="none" w:sz="0" w:space="0" w:color="auto"/>
          </w:divBdr>
        </w:div>
        <w:div w:id="1123231326">
          <w:marLeft w:val="0"/>
          <w:marRight w:val="0"/>
          <w:marTop w:val="0"/>
          <w:marBottom w:val="0"/>
          <w:divBdr>
            <w:top w:val="none" w:sz="0" w:space="0" w:color="auto"/>
            <w:left w:val="none" w:sz="0" w:space="0" w:color="auto"/>
            <w:bottom w:val="none" w:sz="0" w:space="0" w:color="auto"/>
            <w:right w:val="none" w:sz="0" w:space="0" w:color="auto"/>
          </w:divBdr>
        </w:div>
        <w:div w:id="2078357521">
          <w:marLeft w:val="0"/>
          <w:marRight w:val="0"/>
          <w:marTop w:val="0"/>
          <w:marBottom w:val="0"/>
          <w:divBdr>
            <w:top w:val="none" w:sz="0" w:space="0" w:color="auto"/>
            <w:left w:val="none" w:sz="0" w:space="0" w:color="auto"/>
            <w:bottom w:val="none" w:sz="0" w:space="0" w:color="auto"/>
            <w:right w:val="none" w:sz="0" w:space="0" w:color="auto"/>
          </w:divBdr>
        </w:div>
        <w:div w:id="78334111">
          <w:marLeft w:val="0"/>
          <w:marRight w:val="0"/>
          <w:marTop w:val="0"/>
          <w:marBottom w:val="0"/>
          <w:divBdr>
            <w:top w:val="none" w:sz="0" w:space="0" w:color="auto"/>
            <w:left w:val="none" w:sz="0" w:space="0" w:color="auto"/>
            <w:bottom w:val="none" w:sz="0" w:space="0" w:color="auto"/>
            <w:right w:val="none" w:sz="0" w:space="0" w:color="auto"/>
          </w:divBdr>
        </w:div>
        <w:div w:id="161626364">
          <w:marLeft w:val="0"/>
          <w:marRight w:val="0"/>
          <w:marTop w:val="0"/>
          <w:marBottom w:val="0"/>
          <w:divBdr>
            <w:top w:val="none" w:sz="0" w:space="0" w:color="auto"/>
            <w:left w:val="none" w:sz="0" w:space="0" w:color="auto"/>
            <w:bottom w:val="none" w:sz="0" w:space="0" w:color="auto"/>
            <w:right w:val="none" w:sz="0" w:space="0" w:color="auto"/>
          </w:divBdr>
        </w:div>
        <w:div w:id="631250413">
          <w:marLeft w:val="0"/>
          <w:marRight w:val="0"/>
          <w:marTop w:val="0"/>
          <w:marBottom w:val="0"/>
          <w:divBdr>
            <w:top w:val="none" w:sz="0" w:space="0" w:color="auto"/>
            <w:left w:val="none" w:sz="0" w:space="0" w:color="auto"/>
            <w:bottom w:val="none" w:sz="0" w:space="0" w:color="auto"/>
            <w:right w:val="none" w:sz="0" w:space="0" w:color="auto"/>
          </w:divBdr>
        </w:div>
        <w:div w:id="669648120">
          <w:marLeft w:val="0"/>
          <w:marRight w:val="0"/>
          <w:marTop w:val="0"/>
          <w:marBottom w:val="0"/>
          <w:divBdr>
            <w:top w:val="none" w:sz="0" w:space="0" w:color="auto"/>
            <w:left w:val="none" w:sz="0" w:space="0" w:color="auto"/>
            <w:bottom w:val="none" w:sz="0" w:space="0" w:color="auto"/>
            <w:right w:val="none" w:sz="0" w:space="0" w:color="auto"/>
          </w:divBdr>
        </w:div>
        <w:div w:id="866716905">
          <w:marLeft w:val="0"/>
          <w:marRight w:val="0"/>
          <w:marTop w:val="0"/>
          <w:marBottom w:val="0"/>
          <w:divBdr>
            <w:top w:val="none" w:sz="0" w:space="0" w:color="auto"/>
            <w:left w:val="none" w:sz="0" w:space="0" w:color="auto"/>
            <w:bottom w:val="none" w:sz="0" w:space="0" w:color="auto"/>
            <w:right w:val="none" w:sz="0" w:space="0" w:color="auto"/>
          </w:divBdr>
        </w:div>
        <w:div w:id="1223710936">
          <w:marLeft w:val="0"/>
          <w:marRight w:val="0"/>
          <w:marTop w:val="0"/>
          <w:marBottom w:val="0"/>
          <w:divBdr>
            <w:top w:val="none" w:sz="0" w:space="0" w:color="auto"/>
            <w:left w:val="none" w:sz="0" w:space="0" w:color="auto"/>
            <w:bottom w:val="none" w:sz="0" w:space="0" w:color="auto"/>
            <w:right w:val="none" w:sz="0" w:space="0" w:color="auto"/>
          </w:divBdr>
        </w:div>
        <w:div w:id="1804231917">
          <w:marLeft w:val="0"/>
          <w:marRight w:val="0"/>
          <w:marTop w:val="0"/>
          <w:marBottom w:val="0"/>
          <w:divBdr>
            <w:top w:val="none" w:sz="0" w:space="0" w:color="auto"/>
            <w:left w:val="none" w:sz="0" w:space="0" w:color="auto"/>
            <w:bottom w:val="none" w:sz="0" w:space="0" w:color="auto"/>
            <w:right w:val="none" w:sz="0" w:space="0" w:color="auto"/>
          </w:divBdr>
        </w:div>
        <w:div w:id="28186874">
          <w:marLeft w:val="0"/>
          <w:marRight w:val="0"/>
          <w:marTop w:val="0"/>
          <w:marBottom w:val="0"/>
          <w:divBdr>
            <w:top w:val="none" w:sz="0" w:space="0" w:color="auto"/>
            <w:left w:val="none" w:sz="0" w:space="0" w:color="auto"/>
            <w:bottom w:val="none" w:sz="0" w:space="0" w:color="auto"/>
            <w:right w:val="none" w:sz="0" w:space="0" w:color="auto"/>
          </w:divBdr>
        </w:div>
        <w:div w:id="1106270822">
          <w:marLeft w:val="0"/>
          <w:marRight w:val="0"/>
          <w:marTop w:val="0"/>
          <w:marBottom w:val="0"/>
          <w:divBdr>
            <w:top w:val="none" w:sz="0" w:space="0" w:color="auto"/>
            <w:left w:val="none" w:sz="0" w:space="0" w:color="auto"/>
            <w:bottom w:val="none" w:sz="0" w:space="0" w:color="auto"/>
            <w:right w:val="none" w:sz="0" w:space="0" w:color="auto"/>
          </w:divBdr>
        </w:div>
        <w:div w:id="697390631">
          <w:marLeft w:val="0"/>
          <w:marRight w:val="0"/>
          <w:marTop w:val="0"/>
          <w:marBottom w:val="0"/>
          <w:divBdr>
            <w:top w:val="none" w:sz="0" w:space="0" w:color="auto"/>
            <w:left w:val="none" w:sz="0" w:space="0" w:color="auto"/>
            <w:bottom w:val="none" w:sz="0" w:space="0" w:color="auto"/>
            <w:right w:val="none" w:sz="0" w:space="0" w:color="auto"/>
          </w:divBdr>
        </w:div>
        <w:div w:id="1208831399">
          <w:marLeft w:val="0"/>
          <w:marRight w:val="0"/>
          <w:marTop w:val="0"/>
          <w:marBottom w:val="0"/>
          <w:divBdr>
            <w:top w:val="none" w:sz="0" w:space="0" w:color="auto"/>
            <w:left w:val="none" w:sz="0" w:space="0" w:color="auto"/>
            <w:bottom w:val="none" w:sz="0" w:space="0" w:color="auto"/>
            <w:right w:val="none" w:sz="0" w:space="0" w:color="auto"/>
          </w:divBdr>
        </w:div>
        <w:div w:id="429546771">
          <w:marLeft w:val="0"/>
          <w:marRight w:val="0"/>
          <w:marTop w:val="0"/>
          <w:marBottom w:val="0"/>
          <w:divBdr>
            <w:top w:val="none" w:sz="0" w:space="0" w:color="auto"/>
            <w:left w:val="none" w:sz="0" w:space="0" w:color="auto"/>
            <w:bottom w:val="none" w:sz="0" w:space="0" w:color="auto"/>
            <w:right w:val="none" w:sz="0" w:space="0" w:color="auto"/>
          </w:divBdr>
        </w:div>
        <w:div w:id="858008116">
          <w:marLeft w:val="0"/>
          <w:marRight w:val="0"/>
          <w:marTop w:val="0"/>
          <w:marBottom w:val="0"/>
          <w:divBdr>
            <w:top w:val="none" w:sz="0" w:space="0" w:color="auto"/>
            <w:left w:val="none" w:sz="0" w:space="0" w:color="auto"/>
            <w:bottom w:val="none" w:sz="0" w:space="0" w:color="auto"/>
            <w:right w:val="none" w:sz="0" w:space="0" w:color="auto"/>
          </w:divBdr>
        </w:div>
        <w:div w:id="740911718">
          <w:marLeft w:val="0"/>
          <w:marRight w:val="0"/>
          <w:marTop w:val="0"/>
          <w:marBottom w:val="0"/>
          <w:divBdr>
            <w:top w:val="none" w:sz="0" w:space="0" w:color="auto"/>
            <w:left w:val="none" w:sz="0" w:space="0" w:color="auto"/>
            <w:bottom w:val="none" w:sz="0" w:space="0" w:color="auto"/>
            <w:right w:val="none" w:sz="0" w:space="0" w:color="auto"/>
          </w:divBdr>
        </w:div>
        <w:div w:id="2081708451">
          <w:marLeft w:val="0"/>
          <w:marRight w:val="0"/>
          <w:marTop w:val="0"/>
          <w:marBottom w:val="0"/>
          <w:divBdr>
            <w:top w:val="none" w:sz="0" w:space="0" w:color="auto"/>
            <w:left w:val="none" w:sz="0" w:space="0" w:color="auto"/>
            <w:bottom w:val="none" w:sz="0" w:space="0" w:color="auto"/>
            <w:right w:val="none" w:sz="0" w:space="0" w:color="auto"/>
          </w:divBdr>
        </w:div>
        <w:div w:id="1857620868">
          <w:marLeft w:val="0"/>
          <w:marRight w:val="0"/>
          <w:marTop w:val="0"/>
          <w:marBottom w:val="0"/>
          <w:divBdr>
            <w:top w:val="none" w:sz="0" w:space="0" w:color="auto"/>
            <w:left w:val="none" w:sz="0" w:space="0" w:color="auto"/>
            <w:bottom w:val="none" w:sz="0" w:space="0" w:color="auto"/>
            <w:right w:val="none" w:sz="0" w:space="0" w:color="auto"/>
          </w:divBdr>
        </w:div>
        <w:div w:id="1453591102">
          <w:marLeft w:val="0"/>
          <w:marRight w:val="0"/>
          <w:marTop w:val="0"/>
          <w:marBottom w:val="0"/>
          <w:divBdr>
            <w:top w:val="none" w:sz="0" w:space="0" w:color="auto"/>
            <w:left w:val="none" w:sz="0" w:space="0" w:color="auto"/>
            <w:bottom w:val="none" w:sz="0" w:space="0" w:color="auto"/>
            <w:right w:val="none" w:sz="0" w:space="0" w:color="auto"/>
          </w:divBdr>
        </w:div>
        <w:div w:id="1760321857">
          <w:marLeft w:val="0"/>
          <w:marRight w:val="0"/>
          <w:marTop w:val="0"/>
          <w:marBottom w:val="0"/>
          <w:divBdr>
            <w:top w:val="none" w:sz="0" w:space="0" w:color="auto"/>
            <w:left w:val="none" w:sz="0" w:space="0" w:color="auto"/>
            <w:bottom w:val="none" w:sz="0" w:space="0" w:color="auto"/>
            <w:right w:val="none" w:sz="0" w:space="0" w:color="auto"/>
          </w:divBdr>
        </w:div>
        <w:div w:id="226577086">
          <w:marLeft w:val="0"/>
          <w:marRight w:val="0"/>
          <w:marTop w:val="0"/>
          <w:marBottom w:val="0"/>
          <w:divBdr>
            <w:top w:val="none" w:sz="0" w:space="0" w:color="auto"/>
            <w:left w:val="none" w:sz="0" w:space="0" w:color="auto"/>
            <w:bottom w:val="none" w:sz="0" w:space="0" w:color="auto"/>
            <w:right w:val="none" w:sz="0" w:space="0" w:color="auto"/>
          </w:divBdr>
        </w:div>
        <w:div w:id="2106490062">
          <w:marLeft w:val="0"/>
          <w:marRight w:val="0"/>
          <w:marTop w:val="0"/>
          <w:marBottom w:val="0"/>
          <w:divBdr>
            <w:top w:val="none" w:sz="0" w:space="0" w:color="auto"/>
            <w:left w:val="none" w:sz="0" w:space="0" w:color="auto"/>
            <w:bottom w:val="none" w:sz="0" w:space="0" w:color="auto"/>
            <w:right w:val="none" w:sz="0" w:space="0" w:color="auto"/>
          </w:divBdr>
        </w:div>
        <w:div w:id="336660448">
          <w:marLeft w:val="0"/>
          <w:marRight w:val="0"/>
          <w:marTop w:val="0"/>
          <w:marBottom w:val="0"/>
          <w:divBdr>
            <w:top w:val="none" w:sz="0" w:space="0" w:color="auto"/>
            <w:left w:val="none" w:sz="0" w:space="0" w:color="auto"/>
            <w:bottom w:val="none" w:sz="0" w:space="0" w:color="auto"/>
            <w:right w:val="none" w:sz="0" w:space="0" w:color="auto"/>
          </w:divBdr>
        </w:div>
        <w:div w:id="904949567">
          <w:marLeft w:val="0"/>
          <w:marRight w:val="0"/>
          <w:marTop w:val="0"/>
          <w:marBottom w:val="0"/>
          <w:divBdr>
            <w:top w:val="none" w:sz="0" w:space="0" w:color="auto"/>
            <w:left w:val="none" w:sz="0" w:space="0" w:color="auto"/>
            <w:bottom w:val="none" w:sz="0" w:space="0" w:color="auto"/>
            <w:right w:val="none" w:sz="0" w:space="0" w:color="auto"/>
          </w:divBdr>
        </w:div>
        <w:div w:id="1645504391">
          <w:marLeft w:val="0"/>
          <w:marRight w:val="0"/>
          <w:marTop w:val="0"/>
          <w:marBottom w:val="0"/>
          <w:divBdr>
            <w:top w:val="none" w:sz="0" w:space="0" w:color="auto"/>
            <w:left w:val="none" w:sz="0" w:space="0" w:color="auto"/>
            <w:bottom w:val="none" w:sz="0" w:space="0" w:color="auto"/>
            <w:right w:val="none" w:sz="0" w:space="0" w:color="auto"/>
          </w:divBdr>
        </w:div>
        <w:div w:id="1403288374">
          <w:marLeft w:val="0"/>
          <w:marRight w:val="0"/>
          <w:marTop w:val="0"/>
          <w:marBottom w:val="0"/>
          <w:divBdr>
            <w:top w:val="none" w:sz="0" w:space="0" w:color="auto"/>
            <w:left w:val="none" w:sz="0" w:space="0" w:color="auto"/>
            <w:bottom w:val="none" w:sz="0" w:space="0" w:color="auto"/>
            <w:right w:val="none" w:sz="0" w:space="0" w:color="auto"/>
          </w:divBdr>
        </w:div>
        <w:div w:id="1973946588">
          <w:marLeft w:val="0"/>
          <w:marRight w:val="0"/>
          <w:marTop w:val="0"/>
          <w:marBottom w:val="0"/>
          <w:divBdr>
            <w:top w:val="none" w:sz="0" w:space="0" w:color="auto"/>
            <w:left w:val="none" w:sz="0" w:space="0" w:color="auto"/>
            <w:bottom w:val="none" w:sz="0" w:space="0" w:color="auto"/>
            <w:right w:val="none" w:sz="0" w:space="0" w:color="auto"/>
          </w:divBdr>
        </w:div>
        <w:div w:id="1548565967">
          <w:marLeft w:val="0"/>
          <w:marRight w:val="0"/>
          <w:marTop w:val="0"/>
          <w:marBottom w:val="0"/>
          <w:divBdr>
            <w:top w:val="none" w:sz="0" w:space="0" w:color="auto"/>
            <w:left w:val="none" w:sz="0" w:space="0" w:color="auto"/>
            <w:bottom w:val="none" w:sz="0" w:space="0" w:color="auto"/>
            <w:right w:val="none" w:sz="0" w:space="0" w:color="auto"/>
          </w:divBdr>
        </w:div>
        <w:div w:id="1301694548">
          <w:marLeft w:val="0"/>
          <w:marRight w:val="0"/>
          <w:marTop w:val="0"/>
          <w:marBottom w:val="0"/>
          <w:divBdr>
            <w:top w:val="none" w:sz="0" w:space="0" w:color="auto"/>
            <w:left w:val="none" w:sz="0" w:space="0" w:color="auto"/>
            <w:bottom w:val="none" w:sz="0" w:space="0" w:color="auto"/>
            <w:right w:val="none" w:sz="0" w:space="0" w:color="auto"/>
          </w:divBdr>
        </w:div>
        <w:div w:id="1443575934">
          <w:marLeft w:val="0"/>
          <w:marRight w:val="0"/>
          <w:marTop w:val="0"/>
          <w:marBottom w:val="0"/>
          <w:divBdr>
            <w:top w:val="none" w:sz="0" w:space="0" w:color="auto"/>
            <w:left w:val="none" w:sz="0" w:space="0" w:color="auto"/>
            <w:bottom w:val="none" w:sz="0" w:space="0" w:color="auto"/>
            <w:right w:val="none" w:sz="0" w:space="0" w:color="auto"/>
          </w:divBdr>
        </w:div>
        <w:div w:id="1665089634">
          <w:marLeft w:val="0"/>
          <w:marRight w:val="0"/>
          <w:marTop w:val="0"/>
          <w:marBottom w:val="0"/>
          <w:divBdr>
            <w:top w:val="none" w:sz="0" w:space="0" w:color="auto"/>
            <w:left w:val="none" w:sz="0" w:space="0" w:color="auto"/>
            <w:bottom w:val="none" w:sz="0" w:space="0" w:color="auto"/>
            <w:right w:val="none" w:sz="0" w:space="0" w:color="auto"/>
          </w:divBdr>
        </w:div>
        <w:div w:id="931424">
          <w:marLeft w:val="0"/>
          <w:marRight w:val="0"/>
          <w:marTop w:val="0"/>
          <w:marBottom w:val="0"/>
          <w:divBdr>
            <w:top w:val="none" w:sz="0" w:space="0" w:color="auto"/>
            <w:left w:val="none" w:sz="0" w:space="0" w:color="auto"/>
            <w:bottom w:val="none" w:sz="0" w:space="0" w:color="auto"/>
            <w:right w:val="none" w:sz="0" w:space="0" w:color="auto"/>
          </w:divBdr>
        </w:div>
        <w:div w:id="556940488">
          <w:marLeft w:val="0"/>
          <w:marRight w:val="0"/>
          <w:marTop w:val="0"/>
          <w:marBottom w:val="0"/>
          <w:divBdr>
            <w:top w:val="none" w:sz="0" w:space="0" w:color="auto"/>
            <w:left w:val="none" w:sz="0" w:space="0" w:color="auto"/>
            <w:bottom w:val="none" w:sz="0" w:space="0" w:color="auto"/>
            <w:right w:val="none" w:sz="0" w:space="0" w:color="auto"/>
          </w:divBdr>
        </w:div>
        <w:div w:id="1807308678">
          <w:marLeft w:val="0"/>
          <w:marRight w:val="0"/>
          <w:marTop w:val="0"/>
          <w:marBottom w:val="0"/>
          <w:divBdr>
            <w:top w:val="none" w:sz="0" w:space="0" w:color="auto"/>
            <w:left w:val="none" w:sz="0" w:space="0" w:color="auto"/>
            <w:bottom w:val="none" w:sz="0" w:space="0" w:color="auto"/>
            <w:right w:val="none" w:sz="0" w:space="0" w:color="auto"/>
          </w:divBdr>
        </w:div>
        <w:div w:id="1620331001">
          <w:marLeft w:val="0"/>
          <w:marRight w:val="0"/>
          <w:marTop w:val="0"/>
          <w:marBottom w:val="0"/>
          <w:divBdr>
            <w:top w:val="none" w:sz="0" w:space="0" w:color="auto"/>
            <w:left w:val="none" w:sz="0" w:space="0" w:color="auto"/>
            <w:bottom w:val="none" w:sz="0" w:space="0" w:color="auto"/>
            <w:right w:val="none" w:sz="0" w:space="0" w:color="auto"/>
          </w:divBdr>
        </w:div>
        <w:div w:id="1970741726">
          <w:marLeft w:val="0"/>
          <w:marRight w:val="0"/>
          <w:marTop w:val="0"/>
          <w:marBottom w:val="0"/>
          <w:divBdr>
            <w:top w:val="none" w:sz="0" w:space="0" w:color="auto"/>
            <w:left w:val="none" w:sz="0" w:space="0" w:color="auto"/>
            <w:bottom w:val="none" w:sz="0" w:space="0" w:color="auto"/>
            <w:right w:val="none" w:sz="0" w:space="0" w:color="auto"/>
          </w:divBdr>
        </w:div>
        <w:div w:id="1161963400">
          <w:marLeft w:val="0"/>
          <w:marRight w:val="0"/>
          <w:marTop w:val="0"/>
          <w:marBottom w:val="0"/>
          <w:divBdr>
            <w:top w:val="none" w:sz="0" w:space="0" w:color="auto"/>
            <w:left w:val="none" w:sz="0" w:space="0" w:color="auto"/>
            <w:bottom w:val="none" w:sz="0" w:space="0" w:color="auto"/>
            <w:right w:val="none" w:sz="0" w:space="0" w:color="auto"/>
          </w:divBdr>
        </w:div>
        <w:div w:id="824971959">
          <w:marLeft w:val="0"/>
          <w:marRight w:val="0"/>
          <w:marTop w:val="0"/>
          <w:marBottom w:val="0"/>
          <w:divBdr>
            <w:top w:val="none" w:sz="0" w:space="0" w:color="auto"/>
            <w:left w:val="none" w:sz="0" w:space="0" w:color="auto"/>
            <w:bottom w:val="none" w:sz="0" w:space="0" w:color="auto"/>
            <w:right w:val="none" w:sz="0" w:space="0" w:color="auto"/>
          </w:divBdr>
        </w:div>
        <w:div w:id="276178545">
          <w:marLeft w:val="0"/>
          <w:marRight w:val="0"/>
          <w:marTop w:val="0"/>
          <w:marBottom w:val="0"/>
          <w:divBdr>
            <w:top w:val="none" w:sz="0" w:space="0" w:color="auto"/>
            <w:left w:val="none" w:sz="0" w:space="0" w:color="auto"/>
            <w:bottom w:val="none" w:sz="0" w:space="0" w:color="auto"/>
            <w:right w:val="none" w:sz="0" w:space="0" w:color="auto"/>
          </w:divBdr>
        </w:div>
        <w:div w:id="1138378686">
          <w:marLeft w:val="0"/>
          <w:marRight w:val="0"/>
          <w:marTop w:val="0"/>
          <w:marBottom w:val="0"/>
          <w:divBdr>
            <w:top w:val="none" w:sz="0" w:space="0" w:color="auto"/>
            <w:left w:val="none" w:sz="0" w:space="0" w:color="auto"/>
            <w:bottom w:val="none" w:sz="0" w:space="0" w:color="auto"/>
            <w:right w:val="none" w:sz="0" w:space="0" w:color="auto"/>
          </w:divBdr>
        </w:div>
        <w:div w:id="1923640259">
          <w:marLeft w:val="0"/>
          <w:marRight w:val="0"/>
          <w:marTop w:val="0"/>
          <w:marBottom w:val="0"/>
          <w:divBdr>
            <w:top w:val="none" w:sz="0" w:space="0" w:color="auto"/>
            <w:left w:val="none" w:sz="0" w:space="0" w:color="auto"/>
            <w:bottom w:val="none" w:sz="0" w:space="0" w:color="auto"/>
            <w:right w:val="none" w:sz="0" w:space="0" w:color="auto"/>
          </w:divBdr>
        </w:div>
        <w:div w:id="1241986491">
          <w:marLeft w:val="0"/>
          <w:marRight w:val="0"/>
          <w:marTop w:val="0"/>
          <w:marBottom w:val="0"/>
          <w:divBdr>
            <w:top w:val="none" w:sz="0" w:space="0" w:color="auto"/>
            <w:left w:val="none" w:sz="0" w:space="0" w:color="auto"/>
            <w:bottom w:val="none" w:sz="0" w:space="0" w:color="auto"/>
            <w:right w:val="none" w:sz="0" w:space="0" w:color="auto"/>
          </w:divBdr>
        </w:div>
        <w:div w:id="1680621649">
          <w:marLeft w:val="0"/>
          <w:marRight w:val="0"/>
          <w:marTop w:val="0"/>
          <w:marBottom w:val="0"/>
          <w:divBdr>
            <w:top w:val="none" w:sz="0" w:space="0" w:color="auto"/>
            <w:left w:val="none" w:sz="0" w:space="0" w:color="auto"/>
            <w:bottom w:val="none" w:sz="0" w:space="0" w:color="auto"/>
            <w:right w:val="none" w:sz="0" w:space="0" w:color="auto"/>
          </w:divBdr>
        </w:div>
        <w:div w:id="40979292">
          <w:marLeft w:val="0"/>
          <w:marRight w:val="0"/>
          <w:marTop w:val="0"/>
          <w:marBottom w:val="0"/>
          <w:divBdr>
            <w:top w:val="none" w:sz="0" w:space="0" w:color="auto"/>
            <w:left w:val="none" w:sz="0" w:space="0" w:color="auto"/>
            <w:bottom w:val="none" w:sz="0" w:space="0" w:color="auto"/>
            <w:right w:val="none" w:sz="0" w:space="0" w:color="auto"/>
          </w:divBdr>
        </w:div>
        <w:div w:id="451019308">
          <w:marLeft w:val="0"/>
          <w:marRight w:val="0"/>
          <w:marTop w:val="0"/>
          <w:marBottom w:val="0"/>
          <w:divBdr>
            <w:top w:val="none" w:sz="0" w:space="0" w:color="auto"/>
            <w:left w:val="none" w:sz="0" w:space="0" w:color="auto"/>
            <w:bottom w:val="none" w:sz="0" w:space="0" w:color="auto"/>
            <w:right w:val="none" w:sz="0" w:space="0" w:color="auto"/>
          </w:divBdr>
        </w:div>
        <w:div w:id="1350334705">
          <w:marLeft w:val="0"/>
          <w:marRight w:val="0"/>
          <w:marTop w:val="0"/>
          <w:marBottom w:val="0"/>
          <w:divBdr>
            <w:top w:val="none" w:sz="0" w:space="0" w:color="auto"/>
            <w:left w:val="none" w:sz="0" w:space="0" w:color="auto"/>
            <w:bottom w:val="none" w:sz="0" w:space="0" w:color="auto"/>
            <w:right w:val="none" w:sz="0" w:space="0" w:color="auto"/>
          </w:divBdr>
        </w:div>
        <w:div w:id="1580823374">
          <w:marLeft w:val="0"/>
          <w:marRight w:val="0"/>
          <w:marTop w:val="0"/>
          <w:marBottom w:val="0"/>
          <w:divBdr>
            <w:top w:val="none" w:sz="0" w:space="0" w:color="auto"/>
            <w:left w:val="none" w:sz="0" w:space="0" w:color="auto"/>
            <w:bottom w:val="none" w:sz="0" w:space="0" w:color="auto"/>
            <w:right w:val="none" w:sz="0" w:space="0" w:color="auto"/>
          </w:divBdr>
        </w:div>
        <w:div w:id="735054766">
          <w:marLeft w:val="0"/>
          <w:marRight w:val="0"/>
          <w:marTop w:val="0"/>
          <w:marBottom w:val="0"/>
          <w:divBdr>
            <w:top w:val="none" w:sz="0" w:space="0" w:color="auto"/>
            <w:left w:val="none" w:sz="0" w:space="0" w:color="auto"/>
            <w:bottom w:val="none" w:sz="0" w:space="0" w:color="auto"/>
            <w:right w:val="none" w:sz="0" w:space="0" w:color="auto"/>
          </w:divBdr>
        </w:div>
        <w:div w:id="451943360">
          <w:marLeft w:val="0"/>
          <w:marRight w:val="0"/>
          <w:marTop w:val="0"/>
          <w:marBottom w:val="0"/>
          <w:divBdr>
            <w:top w:val="none" w:sz="0" w:space="0" w:color="auto"/>
            <w:left w:val="none" w:sz="0" w:space="0" w:color="auto"/>
            <w:bottom w:val="none" w:sz="0" w:space="0" w:color="auto"/>
            <w:right w:val="none" w:sz="0" w:space="0" w:color="auto"/>
          </w:divBdr>
        </w:div>
        <w:div w:id="688723283">
          <w:marLeft w:val="0"/>
          <w:marRight w:val="0"/>
          <w:marTop w:val="0"/>
          <w:marBottom w:val="0"/>
          <w:divBdr>
            <w:top w:val="none" w:sz="0" w:space="0" w:color="auto"/>
            <w:left w:val="none" w:sz="0" w:space="0" w:color="auto"/>
            <w:bottom w:val="none" w:sz="0" w:space="0" w:color="auto"/>
            <w:right w:val="none" w:sz="0" w:space="0" w:color="auto"/>
          </w:divBdr>
        </w:div>
        <w:div w:id="711538314">
          <w:marLeft w:val="0"/>
          <w:marRight w:val="0"/>
          <w:marTop w:val="0"/>
          <w:marBottom w:val="0"/>
          <w:divBdr>
            <w:top w:val="none" w:sz="0" w:space="0" w:color="auto"/>
            <w:left w:val="none" w:sz="0" w:space="0" w:color="auto"/>
            <w:bottom w:val="none" w:sz="0" w:space="0" w:color="auto"/>
            <w:right w:val="none" w:sz="0" w:space="0" w:color="auto"/>
          </w:divBdr>
        </w:div>
        <w:div w:id="1505583373">
          <w:marLeft w:val="0"/>
          <w:marRight w:val="0"/>
          <w:marTop w:val="0"/>
          <w:marBottom w:val="0"/>
          <w:divBdr>
            <w:top w:val="none" w:sz="0" w:space="0" w:color="auto"/>
            <w:left w:val="none" w:sz="0" w:space="0" w:color="auto"/>
            <w:bottom w:val="none" w:sz="0" w:space="0" w:color="auto"/>
            <w:right w:val="none" w:sz="0" w:space="0" w:color="auto"/>
          </w:divBdr>
        </w:div>
        <w:div w:id="1253659983">
          <w:marLeft w:val="0"/>
          <w:marRight w:val="0"/>
          <w:marTop w:val="0"/>
          <w:marBottom w:val="0"/>
          <w:divBdr>
            <w:top w:val="none" w:sz="0" w:space="0" w:color="auto"/>
            <w:left w:val="none" w:sz="0" w:space="0" w:color="auto"/>
            <w:bottom w:val="none" w:sz="0" w:space="0" w:color="auto"/>
            <w:right w:val="none" w:sz="0" w:space="0" w:color="auto"/>
          </w:divBdr>
        </w:div>
        <w:div w:id="1567717210">
          <w:marLeft w:val="0"/>
          <w:marRight w:val="0"/>
          <w:marTop w:val="0"/>
          <w:marBottom w:val="0"/>
          <w:divBdr>
            <w:top w:val="none" w:sz="0" w:space="0" w:color="auto"/>
            <w:left w:val="none" w:sz="0" w:space="0" w:color="auto"/>
            <w:bottom w:val="none" w:sz="0" w:space="0" w:color="auto"/>
            <w:right w:val="none" w:sz="0" w:space="0" w:color="auto"/>
          </w:divBdr>
        </w:div>
        <w:div w:id="1586261892">
          <w:marLeft w:val="0"/>
          <w:marRight w:val="0"/>
          <w:marTop w:val="0"/>
          <w:marBottom w:val="0"/>
          <w:divBdr>
            <w:top w:val="none" w:sz="0" w:space="0" w:color="auto"/>
            <w:left w:val="none" w:sz="0" w:space="0" w:color="auto"/>
            <w:bottom w:val="none" w:sz="0" w:space="0" w:color="auto"/>
            <w:right w:val="none" w:sz="0" w:space="0" w:color="auto"/>
          </w:divBdr>
        </w:div>
        <w:div w:id="1024942920">
          <w:marLeft w:val="0"/>
          <w:marRight w:val="0"/>
          <w:marTop w:val="0"/>
          <w:marBottom w:val="0"/>
          <w:divBdr>
            <w:top w:val="none" w:sz="0" w:space="0" w:color="auto"/>
            <w:left w:val="none" w:sz="0" w:space="0" w:color="auto"/>
            <w:bottom w:val="none" w:sz="0" w:space="0" w:color="auto"/>
            <w:right w:val="none" w:sz="0" w:space="0" w:color="auto"/>
          </w:divBdr>
        </w:div>
        <w:div w:id="1716811305">
          <w:marLeft w:val="0"/>
          <w:marRight w:val="0"/>
          <w:marTop w:val="0"/>
          <w:marBottom w:val="0"/>
          <w:divBdr>
            <w:top w:val="none" w:sz="0" w:space="0" w:color="auto"/>
            <w:left w:val="none" w:sz="0" w:space="0" w:color="auto"/>
            <w:bottom w:val="none" w:sz="0" w:space="0" w:color="auto"/>
            <w:right w:val="none" w:sz="0" w:space="0" w:color="auto"/>
          </w:divBdr>
        </w:div>
        <w:div w:id="648945936">
          <w:marLeft w:val="0"/>
          <w:marRight w:val="0"/>
          <w:marTop w:val="0"/>
          <w:marBottom w:val="0"/>
          <w:divBdr>
            <w:top w:val="none" w:sz="0" w:space="0" w:color="auto"/>
            <w:left w:val="none" w:sz="0" w:space="0" w:color="auto"/>
            <w:bottom w:val="none" w:sz="0" w:space="0" w:color="auto"/>
            <w:right w:val="none" w:sz="0" w:space="0" w:color="auto"/>
          </w:divBdr>
        </w:div>
        <w:div w:id="1794127186">
          <w:marLeft w:val="0"/>
          <w:marRight w:val="0"/>
          <w:marTop w:val="0"/>
          <w:marBottom w:val="0"/>
          <w:divBdr>
            <w:top w:val="none" w:sz="0" w:space="0" w:color="auto"/>
            <w:left w:val="none" w:sz="0" w:space="0" w:color="auto"/>
            <w:bottom w:val="none" w:sz="0" w:space="0" w:color="auto"/>
            <w:right w:val="none" w:sz="0" w:space="0" w:color="auto"/>
          </w:divBdr>
        </w:div>
        <w:div w:id="761487322">
          <w:marLeft w:val="0"/>
          <w:marRight w:val="0"/>
          <w:marTop w:val="0"/>
          <w:marBottom w:val="0"/>
          <w:divBdr>
            <w:top w:val="none" w:sz="0" w:space="0" w:color="auto"/>
            <w:left w:val="none" w:sz="0" w:space="0" w:color="auto"/>
            <w:bottom w:val="none" w:sz="0" w:space="0" w:color="auto"/>
            <w:right w:val="none" w:sz="0" w:space="0" w:color="auto"/>
          </w:divBdr>
        </w:div>
        <w:div w:id="1394541391">
          <w:marLeft w:val="0"/>
          <w:marRight w:val="0"/>
          <w:marTop w:val="0"/>
          <w:marBottom w:val="0"/>
          <w:divBdr>
            <w:top w:val="none" w:sz="0" w:space="0" w:color="auto"/>
            <w:left w:val="none" w:sz="0" w:space="0" w:color="auto"/>
            <w:bottom w:val="none" w:sz="0" w:space="0" w:color="auto"/>
            <w:right w:val="none" w:sz="0" w:space="0" w:color="auto"/>
          </w:divBdr>
        </w:div>
        <w:div w:id="1674608252">
          <w:marLeft w:val="0"/>
          <w:marRight w:val="0"/>
          <w:marTop w:val="0"/>
          <w:marBottom w:val="0"/>
          <w:divBdr>
            <w:top w:val="none" w:sz="0" w:space="0" w:color="auto"/>
            <w:left w:val="none" w:sz="0" w:space="0" w:color="auto"/>
            <w:bottom w:val="none" w:sz="0" w:space="0" w:color="auto"/>
            <w:right w:val="none" w:sz="0" w:space="0" w:color="auto"/>
          </w:divBdr>
        </w:div>
        <w:div w:id="127285986">
          <w:marLeft w:val="0"/>
          <w:marRight w:val="0"/>
          <w:marTop w:val="0"/>
          <w:marBottom w:val="0"/>
          <w:divBdr>
            <w:top w:val="none" w:sz="0" w:space="0" w:color="auto"/>
            <w:left w:val="none" w:sz="0" w:space="0" w:color="auto"/>
            <w:bottom w:val="none" w:sz="0" w:space="0" w:color="auto"/>
            <w:right w:val="none" w:sz="0" w:space="0" w:color="auto"/>
          </w:divBdr>
        </w:div>
        <w:div w:id="362366631">
          <w:marLeft w:val="0"/>
          <w:marRight w:val="0"/>
          <w:marTop w:val="0"/>
          <w:marBottom w:val="0"/>
          <w:divBdr>
            <w:top w:val="none" w:sz="0" w:space="0" w:color="auto"/>
            <w:left w:val="none" w:sz="0" w:space="0" w:color="auto"/>
            <w:bottom w:val="none" w:sz="0" w:space="0" w:color="auto"/>
            <w:right w:val="none" w:sz="0" w:space="0" w:color="auto"/>
          </w:divBdr>
        </w:div>
        <w:div w:id="19670779">
          <w:marLeft w:val="0"/>
          <w:marRight w:val="0"/>
          <w:marTop w:val="0"/>
          <w:marBottom w:val="0"/>
          <w:divBdr>
            <w:top w:val="none" w:sz="0" w:space="0" w:color="auto"/>
            <w:left w:val="none" w:sz="0" w:space="0" w:color="auto"/>
            <w:bottom w:val="none" w:sz="0" w:space="0" w:color="auto"/>
            <w:right w:val="none" w:sz="0" w:space="0" w:color="auto"/>
          </w:divBdr>
        </w:div>
        <w:div w:id="1970238211">
          <w:marLeft w:val="0"/>
          <w:marRight w:val="0"/>
          <w:marTop w:val="0"/>
          <w:marBottom w:val="0"/>
          <w:divBdr>
            <w:top w:val="none" w:sz="0" w:space="0" w:color="auto"/>
            <w:left w:val="none" w:sz="0" w:space="0" w:color="auto"/>
            <w:bottom w:val="none" w:sz="0" w:space="0" w:color="auto"/>
            <w:right w:val="none" w:sz="0" w:space="0" w:color="auto"/>
          </w:divBdr>
        </w:div>
        <w:div w:id="1377201047">
          <w:marLeft w:val="0"/>
          <w:marRight w:val="0"/>
          <w:marTop w:val="0"/>
          <w:marBottom w:val="0"/>
          <w:divBdr>
            <w:top w:val="none" w:sz="0" w:space="0" w:color="auto"/>
            <w:left w:val="none" w:sz="0" w:space="0" w:color="auto"/>
            <w:bottom w:val="none" w:sz="0" w:space="0" w:color="auto"/>
            <w:right w:val="none" w:sz="0" w:space="0" w:color="auto"/>
          </w:divBdr>
        </w:div>
        <w:div w:id="424031709">
          <w:marLeft w:val="0"/>
          <w:marRight w:val="0"/>
          <w:marTop w:val="0"/>
          <w:marBottom w:val="0"/>
          <w:divBdr>
            <w:top w:val="none" w:sz="0" w:space="0" w:color="auto"/>
            <w:left w:val="none" w:sz="0" w:space="0" w:color="auto"/>
            <w:bottom w:val="none" w:sz="0" w:space="0" w:color="auto"/>
            <w:right w:val="none" w:sz="0" w:space="0" w:color="auto"/>
          </w:divBdr>
        </w:div>
        <w:div w:id="2101825022">
          <w:marLeft w:val="0"/>
          <w:marRight w:val="0"/>
          <w:marTop w:val="0"/>
          <w:marBottom w:val="0"/>
          <w:divBdr>
            <w:top w:val="none" w:sz="0" w:space="0" w:color="auto"/>
            <w:left w:val="none" w:sz="0" w:space="0" w:color="auto"/>
            <w:bottom w:val="none" w:sz="0" w:space="0" w:color="auto"/>
            <w:right w:val="none" w:sz="0" w:space="0" w:color="auto"/>
          </w:divBdr>
        </w:div>
        <w:div w:id="832724149">
          <w:marLeft w:val="0"/>
          <w:marRight w:val="0"/>
          <w:marTop w:val="0"/>
          <w:marBottom w:val="0"/>
          <w:divBdr>
            <w:top w:val="none" w:sz="0" w:space="0" w:color="auto"/>
            <w:left w:val="none" w:sz="0" w:space="0" w:color="auto"/>
            <w:bottom w:val="none" w:sz="0" w:space="0" w:color="auto"/>
            <w:right w:val="none" w:sz="0" w:space="0" w:color="auto"/>
          </w:divBdr>
        </w:div>
        <w:div w:id="545459350">
          <w:marLeft w:val="0"/>
          <w:marRight w:val="0"/>
          <w:marTop w:val="0"/>
          <w:marBottom w:val="0"/>
          <w:divBdr>
            <w:top w:val="none" w:sz="0" w:space="0" w:color="auto"/>
            <w:left w:val="none" w:sz="0" w:space="0" w:color="auto"/>
            <w:bottom w:val="none" w:sz="0" w:space="0" w:color="auto"/>
            <w:right w:val="none" w:sz="0" w:space="0" w:color="auto"/>
          </w:divBdr>
        </w:div>
        <w:div w:id="1605117133">
          <w:marLeft w:val="0"/>
          <w:marRight w:val="0"/>
          <w:marTop w:val="0"/>
          <w:marBottom w:val="0"/>
          <w:divBdr>
            <w:top w:val="none" w:sz="0" w:space="0" w:color="auto"/>
            <w:left w:val="none" w:sz="0" w:space="0" w:color="auto"/>
            <w:bottom w:val="none" w:sz="0" w:space="0" w:color="auto"/>
            <w:right w:val="none" w:sz="0" w:space="0" w:color="auto"/>
          </w:divBdr>
        </w:div>
        <w:div w:id="1350720981">
          <w:marLeft w:val="0"/>
          <w:marRight w:val="0"/>
          <w:marTop w:val="0"/>
          <w:marBottom w:val="0"/>
          <w:divBdr>
            <w:top w:val="none" w:sz="0" w:space="0" w:color="auto"/>
            <w:left w:val="none" w:sz="0" w:space="0" w:color="auto"/>
            <w:bottom w:val="none" w:sz="0" w:space="0" w:color="auto"/>
            <w:right w:val="none" w:sz="0" w:space="0" w:color="auto"/>
          </w:divBdr>
        </w:div>
        <w:div w:id="1768766101">
          <w:marLeft w:val="0"/>
          <w:marRight w:val="0"/>
          <w:marTop w:val="0"/>
          <w:marBottom w:val="0"/>
          <w:divBdr>
            <w:top w:val="none" w:sz="0" w:space="0" w:color="auto"/>
            <w:left w:val="none" w:sz="0" w:space="0" w:color="auto"/>
            <w:bottom w:val="none" w:sz="0" w:space="0" w:color="auto"/>
            <w:right w:val="none" w:sz="0" w:space="0" w:color="auto"/>
          </w:divBdr>
        </w:div>
        <w:div w:id="150023716">
          <w:marLeft w:val="0"/>
          <w:marRight w:val="0"/>
          <w:marTop w:val="0"/>
          <w:marBottom w:val="0"/>
          <w:divBdr>
            <w:top w:val="none" w:sz="0" w:space="0" w:color="auto"/>
            <w:left w:val="none" w:sz="0" w:space="0" w:color="auto"/>
            <w:bottom w:val="none" w:sz="0" w:space="0" w:color="auto"/>
            <w:right w:val="none" w:sz="0" w:space="0" w:color="auto"/>
          </w:divBdr>
        </w:div>
        <w:div w:id="876620377">
          <w:marLeft w:val="0"/>
          <w:marRight w:val="0"/>
          <w:marTop w:val="0"/>
          <w:marBottom w:val="0"/>
          <w:divBdr>
            <w:top w:val="none" w:sz="0" w:space="0" w:color="auto"/>
            <w:left w:val="none" w:sz="0" w:space="0" w:color="auto"/>
            <w:bottom w:val="none" w:sz="0" w:space="0" w:color="auto"/>
            <w:right w:val="none" w:sz="0" w:space="0" w:color="auto"/>
          </w:divBdr>
        </w:div>
        <w:div w:id="967979586">
          <w:marLeft w:val="0"/>
          <w:marRight w:val="0"/>
          <w:marTop w:val="0"/>
          <w:marBottom w:val="0"/>
          <w:divBdr>
            <w:top w:val="none" w:sz="0" w:space="0" w:color="auto"/>
            <w:left w:val="none" w:sz="0" w:space="0" w:color="auto"/>
            <w:bottom w:val="none" w:sz="0" w:space="0" w:color="auto"/>
            <w:right w:val="none" w:sz="0" w:space="0" w:color="auto"/>
          </w:divBdr>
        </w:div>
        <w:div w:id="685405613">
          <w:marLeft w:val="0"/>
          <w:marRight w:val="0"/>
          <w:marTop w:val="0"/>
          <w:marBottom w:val="0"/>
          <w:divBdr>
            <w:top w:val="none" w:sz="0" w:space="0" w:color="auto"/>
            <w:left w:val="none" w:sz="0" w:space="0" w:color="auto"/>
            <w:bottom w:val="none" w:sz="0" w:space="0" w:color="auto"/>
            <w:right w:val="none" w:sz="0" w:space="0" w:color="auto"/>
          </w:divBdr>
        </w:div>
        <w:div w:id="315763345">
          <w:marLeft w:val="0"/>
          <w:marRight w:val="0"/>
          <w:marTop w:val="0"/>
          <w:marBottom w:val="0"/>
          <w:divBdr>
            <w:top w:val="none" w:sz="0" w:space="0" w:color="auto"/>
            <w:left w:val="none" w:sz="0" w:space="0" w:color="auto"/>
            <w:bottom w:val="none" w:sz="0" w:space="0" w:color="auto"/>
            <w:right w:val="none" w:sz="0" w:space="0" w:color="auto"/>
          </w:divBdr>
        </w:div>
        <w:div w:id="69887174">
          <w:marLeft w:val="0"/>
          <w:marRight w:val="0"/>
          <w:marTop w:val="0"/>
          <w:marBottom w:val="0"/>
          <w:divBdr>
            <w:top w:val="none" w:sz="0" w:space="0" w:color="auto"/>
            <w:left w:val="none" w:sz="0" w:space="0" w:color="auto"/>
            <w:bottom w:val="none" w:sz="0" w:space="0" w:color="auto"/>
            <w:right w:val="none" w:sz="0" w:space="0" w:color="auto"/>
          </w:divBdr>
        </w:div>
        <w:div w:id="807623623">
          <w:marLeft w:val="0"/>
          <w:marRight w:val="0"/>
          <w:marTop w:val="0"/>
          <w:marBottom w:val="0"/>
          <w:divBdr>
            <w:top w:val="none" w:sz="0" w:space="0" w:color="auto"/>
            <w:left w:val="none" w:sz="0" w:space="0" w:color="auto"/>
            <w:bottom w:val="none" w:sz="0" w:space="0" w:color="auto"/>
            <w:right w:val="none" w:sz="0" w:space="0" w:color="auto"/>
          </w:divBdr>
        </w:div>
        <w:div w:id="58940495">
          <w:marLeft w:val="0"/>
          <w:marRight w:val="0"/>
          <w:marTop w:val="0"/>
          <w:marBottom w:val="0"/>
          <w:divBdr>
            <w:top w:val="none" w:sz="0" w:space="0" w:color="auto"/>
            <w:left w:val="none" w:sz="0" w:space="0" w:color="auto"/>
            <w:bottom w:val="none" w:sz="0" w:space="0" w:color="auto"/>
            <w:right w:val="none" w:sz="0" w:space="0" w:color="auto"/>
          </w:divBdr>
        </w:div>
        <w:div w:id="1667055675">
          <w:marLeft w:val="0"/>
          <w:marRight w:val="0"/>
          <w:marTop w:val="0"/>
          <w:marBottom w:val="0"/>
          <w:divBdr>
            <w:top w:val="none" w:sz="0" w:space="0" w:color="auto"/>
            <w:left w:val="none" w:sz="0" w:space="0" w:color="auto"/>
            <w:bottom w:val="none" w:sz="0" w:space="0" w:color="auto"/>
            <w:right w:val="none" w:sz="0" w:space="0" w:color="auto"/>
          </w:divBdr>
        </w:div>
        <w:div w:id="1120756438">
          <w:marLeft w:val="0"/>
          <w:marRight w:val="0"/>
          <w:marTop w:val="0"/>
          <w:marBottom w:val="0"/>
          <w:divBdr>
            <w:top w:val="none" w:sz="0" w:space="0" w:color="auto"/>
            <w:left w:val="none" w:sz="0" w:space="0" w:color="auto"/>
            <w:bottom w:val="none" w:sz="0" w:space="0" w:color="auto"/>
            <w:right w:val="none" w:sz="0" w:space="0" w:color="auto"/>
          </w:divBdr>
        </w:div>
      </w:divsChild>
    </w:div>
    <w:div w:id="1164709234">
      <w:bodyDiv w:val="1"/>
      <w:marLeft w:val="0"/>
      <w:marRight w:val="0"/>
      <w:marTop w:val="0"/>
      <w:marBottom w:val="0"/>
      <w:divBdr>
        <w:top w:val="none" w:sz="0" w:space="0" w:color="auto"/>
        <w:left w:val="none" w:sz="0" w:space="0" w:color="auto"/>
        <w:bottom w:val="none" w:sz="0" w:space="0" w:color="auto"/>
        <w:right w:val="none" w:sz="0" w:space="0" w:color="auto"/>
      </w:divBdr>
    </w:div>
    <w:div w:id="1177580486">
      <w:bodyDiv w:val="1"/>
      <w:marLeft w:val="0"/>
      <w:marRight w:val="0"/>
      <w:marTop w:val="0"/>
      <w:marBottom w:val="0"/>
      <w:divBdr>
        <w:top w:val="none" w:sz="0" w:space="0" w:color="auto"/>
        <w:left w:val="none" w:sz="0" w:space="0" w:color="auto"/>
        <w:bottom w:val="none" w:sz="0" w:space="0" w:color="auto"/>
        <w:right w:val="none" w:sz="0" w:space="0" w:color="auto"/>
      </w:divBdr>
    </w:div>
    <w:div w:id="1451322911">
      <w:bodyDiv w:val="1"/>
      <w:marLeft w:val="0"/>
      <w:marRight w:val="0"/>
      <w:marTop w:val="0"/>
      <w:marBottom w:val="0"/>
      <w:divBdr>
        <w:top w:val="none" w:sz="0" w:space="0" w:color="auto"/>
        <w:left w:val="none" w:sz="0" w:space="0" w:color="auto"/>
        <w:bottom w:val="none" w:sz="0" w:space="0" w:color="auto"/>
        <w:right w:val="none" w:sz="0" w:space="0" w:color="auto"/>
      </w:divBdr>
      <w:divsChild>
        <w:div w:id="1342660636">
          <w:marLeft w:val="0"/>
          <w:marRight w:val="0"/>
          <w:marTop w:val="0"/>
          <w:marBottom w:val="0"/>
          <w:divBdr>
            <w:top w:val="none" w:sz="0" w:space="0" w:color="auto"/>
            <w:left w:val="none" w:sz="0" w:space="0" w:color="auto"/>
            <w:bottom w:val="none" w:sz="0" w:space="0" w:color="auto"/>
            <w:right w:val="none" w:sz="0" w:space="0" w:color="auto"/>
          </w:divBdr>
        </w:div>
        <w:div w:id="956831838">
          <w:marLeft w:val="0"/>
          <w:marRight w:val="0"/>
          <w:marTop w:val="0"/>
          <w:marBottom w:val="0"/>
          <w:divBdr>
            <w:top w:val="none" w:sz="0" w:space="0" w:color="auto"/>
            <w:left w:val="none" w:sz="0" w:space="0" w:color="auto"/>
            <w:bottom w:val="none" w:sz="0" w:space="0" w:color="auto"/>
            <w:right w:val="none" w:sz="0" w:space="0" w:color="auto"/>
          </w:divBdr>
        </w:div>
        <w:div w:id="1823309423">
          <w:marLeft w:val="0"/>
          <w:marRight w:val="0"/>
          <w:marTop w:val="0"/>
          <w:marBottom w:val="0"/>
          <w:divBdr>
            <w:top w:val="none" w:sz="0" w:space="0" w:color="auto"/>
            <w:left w:val="none" w:sz="0" w:space="0" w:color="auto"/>
            <w:bottom w:val="none" w:sz="0" w:space="0" w:color="auto"/>
            <w:right w:val="none" w:sz="0" w:space="0" w:color="auto"/>
          </w:divBdr>
        </w:div>
        <w:div w:id="519003818">
          <w:marLeft w:val="0"/>
          <w:marRight w:val="0"/>
          <w:marTop w:val="0"/>
          <w:marBottom w:val="0"/>
          <w:divBdr>
            <w:top w:val="none" w:sz="0" w:space="0" w:color="auto"/>
            <w:left w:val="none" w:sz="0" w:space="0" w:color="auto"/>
            <w:bottom w:val="none" w:sz="0" w:space="0" w:color="auto"/>
            <w:right w:val="none" w:sz="0" w:space="0" w:color="auto"/>
          </w:divBdr>
        </w:div>
        <w:div w:id="1398943480">
          <w:marLeft w:val="0"/>
          <w:marRight w:val="0"/>
          <w:marTop w:val="0"/>
          <w:marBottom w:val="0"/>
          <w:divBdr>
            <w:top w:val="none" w:sz="0" w:space="0" w:color="auto"/>
            <w:left w:val="none" w:sz="0" w:space="0" w:color="auto"/>
            <w:bottom w:val="none" w:sz="0" w:space="0" w:color="auto"/>
            <w:right w:val="none" w:sz="0" w:space="0" w:color="auto"/>
          </w:divBdr>
        </w:div>
        <w:div w:id="74674438">
          <w:marLeft w:val="0"/>
          <w:marRight w:val="0"/>
          <w:marTop w:val="0"/>
          <w:marBottom w:val="0"/>
          <w:divBdr>
            <w:top w:val="none" w:sz="0" w:space="0" w:color="auto"/>
            <w:left w:val="none" w:sz="0" w:space="0" w:color="auto"/>
            <w:bottom w:val="none" w:sz="0" w:space="0" w:color="auto"/>
            <w:right w:val="none" w:sz="0" w:space="0" w:color="auto"/>
          </w:divBdr>
        </w:div>
        <w:div w:id="205679389">
          <w:marLeft w:val="0"/>
          <w:marRight w:val="0"/>
          <w:marTop w:val="0"/>
          <w:marBottom w:val="0"/>
          <w:divBdr>
            <w:top w:val="none" w:sz="0" w:space="0" w:color="auto"/>
            <w:left w:val="none" w:sz="0" w:space="0" w:color="auto"/>
            <w:bottom w:val="none" w:sz="0" w:space="0" w:color="auto"/>
            <w:right w:val="none" w:sz="0" w:space="0" w:color="auto"/>
          </w:divBdr>
        </w:div>
        <w:div w:id="1798907285">
          <w:marLeft w:val="0"/>
          <w:marRight w:val="0"/>
          <w:marTop w:val="0"/>
          <w:marBottom w:val="0"/>
          <w:divBdr>
            <w:top w:val="none" w:sz="0" w:space="0" w:color="auto"/>
            <w:left w:val="none" w:sz="0" w:space="0" w:color="auto"/>
            <w:bottom w:val="none" w:sz="0" w:space="0" w:color="auto"/>
            <w:right w:val="none" w:sz="0" w:space="0" w:color="auto"/>
          </w:divBdr>
        </w:div>
        <w:div w:id="1555189700">
          <w:marLeft w:val="0"/>
          <w:marRight w:val="0"/>
          <w:marTop w:val="0"/>
          <w:marBottom w:val="0"/>
          <w:divBdr>
            <w:top w:val="none" w:sz="0" w:space="0" w:color="auto"/>
            <w:left w:val="none" w:sz="0" w:space="0" w:color="auto"/>
            <w:bottom w:val="none" w:sz="0" w:space="0" w:color="auto"/>
            <w:right w:val="none" w:sz="0" w:space="0" w:color="auto"/>
          </w:divBdr>
        </w:div>
        <w:div w:id="719747550">
          <w:marLeft w:val="0"/>
          <w:marRight w:val="0"/>
          <w:marTop w:val="0"/>
          <w:marBottom w:val="0"/>
          <w:divBdr>
            <w:top w:val="none" w:sz="0" w:space="0" w:color="auto"/>
            <w:left w:val="none" w:sz="0" w:space="0" w:color="auto"/>
            <w:bottom w:val="none" w:sz="0" w:space="0" w:color="auto"/>
            <w:right w:val="none" w:sz="0" w:space="0" w:color="auto"/>
          </w:divBdr>
        </w:div>
        <w:div w:id="1718041558">
          <w:marLeft w:val="0"/>
          <w:marRight w:val="0"/>
          <w:marTop w:val="0"/>
          <w:marBottom w:val="0"/>
          <w:divBdr>
            <w:top w:val="none" w:sz="0" w:space="0" w:color="auto"/>
            <w:left w:val="none" w:sz="0" w:space="0" w:color="auto"/>
            <w:bottom w:val="none" w:sz="0" w:space="0" w:color="auto"/>
            <w:right w:val="none" w:sz="0" w:space="0" w:color="auto"/>
          </w:divBdr>
        </w:div>
        <w:div w:id="666519730">
          <w:marLeft w:val="0"/>
          <w:marRight w:val="0"/>
          <w:marTop w:val="0"/>
          <w:marBottom w:val="0"/>
          <w:divBdr>
            <w:top w:val="none" w:sz="0" w:space="0" w:color="auto"/>
            <w:left w:val="none" w:sz="0" w:space="0" w:color="auto"/>
            <w:bottom w:val="none" w:sz="0" w:space="0" w:color="auto"/>
            <w:right w:val="none" w:sz="0" w:space="0" w:color="auto"/>
          </w:divBdr>
        </w:div>
        <w:div w:id="1709600131">
          <w:marLeft w:val="0"/>
          <w:marRight w:val="0"/>
          <w:marTop w:val="0"/>
          <w:marBottom w:val="0"/>
          <w:divBdr>
            <w:top w:val="none" w:sz="0" w:space="0" w:color="auto"/>
            <w:left w:val="none" w:sz="0" w:space="0" w:color="auto"/>
            <w:bottom w:val="none" w:sz="0" w:space="0" w:color="auto"/>
            <w:right w:val="none" w:sz="0" w:space="0" w:color="auto"/>
          </w:divBdr>
        </w:div>
        <w:div w:id="1776948006">
          <w:marLeft w:val="0"/>
          <w:marRight w:val="0"/>
          <w:marTop w:val="0"/>
          <w:marBottom w:val="0"/>
          <w:divBdr>
            <w:top w:val="none" w:sz="0" w:space="0" w:color="auto"/>
            <w:left w:val="none" w:sz="0" w:space="0" w:color="auto"/>
            <w:bottom w:val="none" w:sz="0" w:space="0" w:color="auto"/>
            <w:right w:val="none" w:sz="0" w:space="0" w:color="auto"/>
          </w:divBdr>
        </w:div>
        <w:div w:id="773015305">
          <w:marLeft w:val="0"/>
          <w:marRight w:val="0"/>
          <w:marTop w:val="0"/>
          <w:marBottom w:val="0"/>
          <w:divBdr>
            <w:top w:val="none" w:sz="0" w:space="0" w:color="auto"/>
            <w:left w:val="none" w:sz="0" w:space="0" w:color="auto"/>
            <w:bottom w:val="none" w:sz="0" w:space="0" w:color="auto"/>
            <w:right w:val="none" w:sz="0" w:space="0" w:color="auto"/>
          </w:divBdr>
        </w:div>
        <w:div w:id="1321343953">
          <w:marLeft w:val="0"/>
          <w:marRight w:val="0"/>
          <w:marTop w:val="0"/>
          <w:marBottom w:val="0"/>
          <w:divBdr>
            <w:top w:val="none" w:sz="0" w:space="0" w:color="auto"/>
            <w:left w:val="none" w:sz="0" w:space="0" w:color="auto"/>
            <w:bottom w:val="none" w:sz="0" w:space="0" w:color="auto"/>
            <w:right w:val="none" w:sz="0" w:space="0" w:color="auto"/>
          </w:divBdr>
        </w:div>
        <w:div w:id="852769633">
          <w:marLeft w:val="0"/>
          <w:marRight w:val="0"/>
          <w:marTop w:val="0"/>
          <w:marBottom w:val="0"/>
          <w:divBdr>
            <w:top w:val="none" w:sz="0" w:space="0" w:color="auto"/>
            <w:left w:val="none" w:sz="0" w:space="0" w:color="auto"/>
            <w:bottom w:val="none" w:sz="0" w:space="0" w:color="auto"/>
            <w:right w:val="none" w:sz="0" w:space="0" w:color="auto"/>
          </w:divBdr>
        </w:div>
        <w:div w:id="195118041">
          <w:marLeft w:val="0"/>
          <w:marRight w:val="0"/>
          <w:marTop w:val="0"/>
          <w:marBottom w:val="0"/>
          <w:divBdr>
            <w:top w:val="none" w:sz="0" w:space="0" w:color="auto"/>
            <w:left w:val="none" w:sz="0" w:space="0" w:color="auto"/>
            <w:bottom w:val="none" w:sz="0" w:space="0" w:color="auto"/>
            <w:right w:val="none" w:sz="0" w:space="0" w:color="auto"/>
          </w:divBdr>
        </w:div>
        <w:div w:id="1830974192">
          <w:marLeft w:val="0"/>
          <w:marRight w:val="0"/>
          <w:marTop w:val="0"/>
          <w:marBottom w:val="0"/>
          <w:divBdr>
            <w:top w:val="none" w:sz="0" w:space="0" w:color="auto"/>
            <w:left w:val="none" w:sz="0" w:space="0" w:color="auto"/>
            <w:bottom w:val="none" w:sz="0" w:space="0" w:color="auto"/>
            <w:right w:val="none" w:sz="0" w:space="0" w:color="auto"/>
          </w:divBdr>
        </w:div>
        <w:div w:id="315570622">
          <w:marLeft w:val="0"/>
          <w:marRight w:val="0"/>
          <w:marTop w:val="0"/>
          <w:marBottom w:val="0"/>
          <w:divBdr>
            <w:top w:val="none" w:sz="0" w:space="0" w:color="auto"/>
            <w:left w:val="none" w:sz="0" w:space="0" w:color="auto"/>
            <w:bottom w:val="none" w:sz="0" w:space="0" w:color="auto"/>
            <w:right w:val="none" w:sz="0" w:space="0" w:color="auto"/>
          </w:divBdr>
        </w:div>
        <w:div w:id="1460956255">
          <w:marLeft w:val="0"/>
          <w:marRight w:val="0"/>
          <w:marTop w:val="0"/>
          <w:marBottom w:val="0"/>
          <w:divBdr>
            <w:top w:val="none" w:sz="0" w:space="0" w:color="auto"/>
            <w:left w:val="none" w:sz="0" w:space="0" w:color="auto"/>
            <w:bottom w:val="none" w:sz="0" w:space="0" w:color="auto"/>
            <w:right w:val="none" w:sz="0" w:space="0" w:color="auto"/>
          </w:divBdr>
        </w:div>
        <w:div w:id="854416702">
          <w:marLeft w:val="0"/>
          <w:marRight w:val="0"/>
          <w:marTop w:val="0"/>
          <w:marBottom w:val="0"/>
          <w:divBdr>
            <w:top w:val="none" w:sz="0" w:space="0" w:color="auto"/>
            <w:left w:val="none" w:sz="0" w:space="0" w:color="auto"/>
            <w:bottom w:val="none" w:sz="0" w:space="0" w:color="auto"/>
            <w:right w:val="none" w:sz="0" w:space="0" w:color="auto"/>
          </w:divBdr>
        </w:div>
        <w:div w:id="664280290">
          <w:marLeft w:val="0"/>
          <w:marRight w:val="0"/>
          <w:marTop w:val="0"/>
          <w:marBottom w:val="0"/>
          <w:divBdr>
            <w:top w:val="none" w:sz="0" w:space="0" w:color="auto"/>
            <w:left w:val="none" w:sz="0" w:space="0" w:color="auto"/>
            <w:bottom w:val="none" w:sz="0" w:space="0" w:color="auto"/>
            <w:right w:val="none" w:sz="0" w:space="0" w:color="auto"/>
          </w:divBdr>
        </w:div>
        <w:div w:id="551889166">
          <w:marLeft w:val="0"/>
          <w:marRight w:val="0"/>
          <w:marTop w:val="0"/>
          <w:marBottom w:val="0"/>
          <w:divBdr>
            <w:top w:val="none" w:sz="0" w:space="0" w:color="auto"/>
            <w:left w:val="none" w:sz="0" w:space="0" w:color="auto"/>
            <w:bottom w:val="none" w:sz="0" w:space="0" w:color="auto"/>
            <w:right w:val="none" w:sz="0" w:space="0" w:color="auto"/>
          </w:divBdr>
        </w:div>
        <w:div w:id="438725130">
          <w:marLeft w:val="0"/>
          <w:marRight w:val="0"/>
          <w:marTop w:val="0"/>
          <w:marBottom w:val="0"/>
          <w:divBdr>
            <w:top w:val="none" w:sz="0" w:space="0" w:color="auto"/>
            <w:left w:val="none" w:sz="0" w:space="0" w:color="auto"/>
            <w:bottom w:val="none" w:sz="0" w:space="0" w:color="auto"/>
            <w:right w:val="none" w:sz="0" w:space="0" w:color="auto"/>
          </w:divBdr>
        </w:div>
        <w:div w:id="971710745">
          <w:marLeft w:val="0"/>
          <w:marRight w:val="0"/>
          <w:marTop w:val="0"/>
          <w:marBottom w:val="0"/>
          <w:divBdr>
            <w:top w:val="none" w:sz="0" w:space="0" w:color="auto"/>
            <w:left w:val="none" w:sz="0" w:space="0" w:color="auto"/>
            <w:bottom w:val="none" w:sz="0" w:space="0" w:color="auto"/>
            <w:right w:val="none" w:sz="0" w:space="0" w:color="auto"/>
          </w:divBdr>
        </w:div>
      </w:divsChild>
    </w:div>
    <w:div w:id="1455825136">
      <w:bodyDiv w:val="1"/>
      <w:marLeft w:val="0"/>
      <w:marRight w:val="0"/>
      <w:marTop w:val="0"/>
      <w:marBottom w:val="0"/>
      <w:divBdr>
        <w:top w:val="none" w:sz="0" w:space="0" w:color="auto"/>
        <w:left w:val="none" w:sz="0" w:space="0" w:color="auto"/>
        <w:bottom w:val="none" w:sz="0" w:space="0" w:color="auto"/>
        <w:right w:val="none" w:sz="0" w:space="0" w:color="auto"/>
      </w:divBdr>
    </w:div>
    <w:div w:id="1500610347">
      <w:bodyDiv w:val="1"/>
      <w:marLeft w:val="0"/>
      <w:marRight w:val="0"/>
      <w:marTop w:val="0"/>
      <w:marBottom w:val="0"/>
      <w:divBdr>
        <w:top w:val="none" w:sz="0" w:space="0" w:color="auto"/>
        <w:left w:val="none" w:sz="0" w:space="0" w:color="auto"/>
        <w:bottom w:val="none" w:sz="0" w:space="0" w:color="auto"/>
        <w:right w:val="none" w:sz="0" w:space="0" w:color="auto"/>
      </w:divBdr>
    </w:div>
    <w:div w:id="1521118524">
      <w:bodyDiv w:val="1"/>
      <w:marLeft w:val="0"/>
      <w:marRight w:val="0"/>
      <w:marTop w:val="0"/>
      <w:marBottom w:val="0"/>
      <w:divBdr>
        <w:top w:val="none" w:sz="0" w:space="0" w:color="auto"/>
        <w:left w:val="none" w:sz="0" w:space="0" w:color="auto"/>
        <w:bottom w:val="none" w:sz="0" w:space="0" w:color="auto"/>
        <w:right w:val="none" w:sz="0" w:space="0" w:color="auto"/>
      </w:divBdr>
    </w:div>
    <w:div w:id="1574005040">
      <w:bodyDiv w:val="1"/>
      <w:marLeft w:val="0"/>
      <w:marRight w:val="0"/>
      <w:marTop w:val="0"/>
      <w:marBottom w:val="0"/>
      <w:divBdr>
        <w:top w:val="none" w:sz="0" w:space="0" w:color="auto"/>
        <w:left w:val="none" w:sz="0" w:space="0" w:color="auto"/>
        <w:bottom w:val="none" w:sz="0" w:space="0" w:color="auto"/>
        <w:right w:val="none" w:sz="0" w:space="0" w:color="auto"/>
      </w:divBdr>
    </w:div>
    <w:div w:id="1589385684">
      <w:bodyDiv w:val="1"/>
      <w:marLeft w:val="0"/>
      <w:marRight w:val="0"/>
      <w:marTop w:val="0"/>
      <w:marBottom w:val="0"/>
      <w:divBdr>
        <w:top w:val="none" w:sz="0" w:space="0" w:color="auto"/>
        <w:left w:val="none" w:sz="0" w:space="0" w:color="auto"/>
        <w:bottom w:val="none" w:sz="0" w:space="0" w:color="auto"/>
        <w:right w:val="none" w:sz="0" w:space="0" w:color="auto"/>
      </w:divBdr>
    </w:div>
    <w:div w:id="1589921773">
      <w:bodyDiv w:val="1"/>
      <w:marLeft w:val="0"/>
      <w:marRight w:val="0"/>
      <w:marTop w:val="0"/>
      <w:marBottom w:val="0"/>
      <w:divBdr>
        <w:top w:val="none" w:sz="0" w:space="0" w:color="auto"/>
        <w:left w:val="none" w:sz="0" w:space="0" w:color="auto"/>
        <w:bottom w:val="none" w:sz="0" w:space="0" w:color="auto"/>
        <w:right w:val="none" w:sz="0" w:space="0" w:color="auto"/>
      </w:divBdr>
    </w:div>
    <w:div w:id="1665351647">
      <w:bodyDiv w:val="1"/>
      <w:marLeft w:val="0"/>
      <w:marRight w:val="0"/>
      <w:marTop w:val="0"/>
      <w:marBottom w:val="0"/>
      <w:divBdr>
        <w:top w:val="none" w:sz="0" w:space="0" w:color="auto"/>
        <w:left w:val="none" w:sz="0" w:space="0" w:color="auto"/>
        <w:bottom w:val="none" w:sz="0" w:space="0" w:color="auto"/>
        <w:right w:val="none" w:sz="0" w:space="0" w:color="auto"/>
      </w:divBdr>
    </w:div>
    <w:div w:id="1687823110">
      <w:bodyDiv w:val="1"/>
      <w:marLeft w:val="0"/>
      <w:marRight w:val="0"/>
      <w:marTop w:val="0"/>
      <w:marBottom w:val="0"/>
      <w:divBdr>
        <w:top w:val="none" w:sz="0" w:space="0" w:color="auto"/>
        <w:left w:val="none" w:sz="0" w:space="0" w:color="auto"/>
        <w:bottom w:val="none" w:sz="0" w:space="0" w:color="auto"/>
        <w:right w:val="none" w:sz="0" w:space="0" w:color="auto"/>
      </w:divBdr>
      <w:divsChild>
        <w:div w:id="1566642580">
          <w:marLeft w:val="0"/>
          <w:marRight w:val="0"/>
          <w:marTop w:val="0"/>
          <w:marBottom w:val="0"/>
          <w:divBdr>
            <w:top w:val="none" w:sz="0" w:space="0" w:color="auto"/>
            <w:left w:val="none" w:sz="0" w:space="0" w:color="auto"/>
            <w:bottom w:val="none" w:sz="0" w:space="0" w:color="auto"/>
            <w:right w:val="none" w:sz="0" w:space="0" w:color="auto"/>
          </w:divBdr>
        </w:div>
        <w:div w:id="1838763073">
          <w:marLeft w:val="0"/>
          <w:marRight w:val="0"/>
          <w:marTop w:val="0"/>
          <w:marBottom w:val="0"/>
          <w:divBdr>
            <w:top w:val="none" w:sz="0" w:space="0" w:color="auto"/>
            <w:left w:val="none" w:sz="0" w:space="0" w:color="auto"/>
            <w:bottom w:val="none" w:sz="0" w:space="0" w:color="auto"/>
            <w:right w:val="none" w:sz="0" w:space="0" w:color="auto"/>
          </w:divBdr>
        </w:div>
        <w:div w:id="1918249911">
          <w:marLeft w:val="0"/>
          <w:marRight w:val="0"/>
          <w:marTop w:val="0"/>
          <w:marBottom w:val="0"/>
          <w:divBdr>
            <w:top w:val="none" w:sz="0" w:space="0" w:color="auto"/>
            <w:left w:val="none" w:sz="0" w:space="0" w:color="auto"/>
            <w:bottom w:val="none" w:sz="0" w:space="0" w:color="auto"/>
            <w:right w:val="none" w:sz="0" w:space="0" w:color="auto"/>
          </w:divBdr>
        </w:div>
        <w:div w:id="500195567">
          <w:marLeft w:val="0"/>
          <w:marRight w:val="0"/>
          <w:marTop w:val="0"/>
          <w:marBottom w:val="0"/>
          <w:divBdr>
            <w:top w:val="none" w:sz="0" w:space="0" w:color="auto"/>
            <w:left w:val="none" w:sz="0" w:space="0" w:color="auto"/>
            <w:bottom w:val="none" w:sz="0" w:space="0" w:color="auto"/>
            <w:right w:val="none" w:sz="0" w:space="0" w:color="auto"/>
          </w:divBdr>
        </w:div>
        <w:div w:id="1437166493">
          <w:marLeft w:val="0"/>
          <w:marRight w:val="0"/>
          <w:marTop w:val="0"/>
          <w:marBottom w:val="0"/>
          <w:divBdr>
            <w:top w:val="none" w:sz="0" w:space="0" w:color="auto"/>
            <w:left w:val="none" w:sz="0" w:space="0" w:color="auto"/>
            <w:bottom w:val="none" w:sz="0" w:space="0" w:color="auto"/>
            <w:right w:val="none" w:sz="0" w:space="0" w:color="auto"/>
          </w:divBdr>
        </w:div>
        <w:div w:id="325330228">
          <w:marLeft w:val="0"/>
          <w:marRight w:val="0"/>
          <w:marTop w:val="0"/>
          <w:marBottom w:val="0"/>
          <w:divBdr>
            <w:top w:val="none" w:sz="0" w:space="0" w:color="auto"/>
            <w:left w:val="none" w:sz="0" w:space="0" w:color="auto"/>
            <w:bottom w:val="none" w:sz="0" w:space="0" w:color="auto"/>
            <w:right w:val="none" w:sz="0" w:space="0" w:color="auto"/>
          </w:divBdr>
        </w:div>
        <w:div w:id="1041828074">
          <w:marLeft w:val="0"/>
          <w:marRight w:val="0"/>
          <w:marTop w:val="0"/>
          <w:marBottom w:val="0"/>
          <w:divBdr>
            <w:top w:val="none" w:sz="0" w:space="0" w:color="auto"/>
            <w:left w:val="none" w:sz="0" w:space="0" w:color="auto"/>
            <w:bottom w:val="none" w:sz="0" w:space="0" w:color="auto"/>
            <w:right w:val="none" w:sz="0" w:space="0" w:color="auto"/>
          </w:divBdr>
        </w:div>
        <w:div w:id="164902308">
          <w:marLeft w:val="0"/>
          <w:marRight w:val="0"/>
          <w:marTop w:val="0"/>
          <w:marBottom w:val="0"/>
          <w:divBdr>
            <w:top w:val="none" w:sz="0" w:space="0" w:color="auto"/>
            <w:left w:val="none" w:sz="0" w:space="0" w:color="auto"/>
            <w:bottom w:val="none" w:sz="0" w:space="0" w:color="auto"/>
            <w:right w:val="none" w:sz="0" w:space="0" w:color="auto"/>
          </w:divBdr>
        </w:div>
        <w:div w:id="1630744805">
          <w:marLeft w:val="0"/>
          <w:marRight w:val="0"/>
          <w:marTop w:val="0"/>
          <w:marBottom w:val="0"/>
          <w:divBdr>
            <w:top w:val="none" w:sz="0" w:space="0" w:color="auto"/>
            <w:left w:val="none" w:sz="0" w:space="0" w:color="auto"/>
            <w:bottom w:val="none" w:sz="0" w:space="0" w:color="auto"/>
            <w:right w:val="none" w:sz="0" w:space="0" w:color="auto"/>
          </w:divBdr>
        </w:div>
        <w:div w:id="1683164908">
          <w:marLeft w:val="0"/>
          <w:marRight w:val="0"/>
          <w:marTop w:val="0"/>
          <w:marBottom w:val="0"/>
          <w:divBdr>
            <w:top w:val="none" w:sz="0" w:space="0" w:color="auto"/>
            <w:left w:val="none" w:sz="0" w:space="0" w:color="auto"/>
            <w:bottom w:val="none" w:sz="0" w:space="0" w:color="auto"/>
            <w:right w:val="none" w:sz="0" w:space="0" w:color="auto"/>
          </w:divBdr>
        </w:div>
        <w:div w:id="1917126587">
          <w:marLeft w:val="0"/>
          <w:marRight w:val="0"/>
          <w:marTop w:val="0"/>
          <w:marBottom w:val="0"/>
          <w:divBdr>
            <w:top w:val="none" w:sz="0" w:space="0" w:color="auto"/>
            <w:left w:val="none" w:sz="0" w:space="0" w:color="auto"/>
            <w:bottom w:val="none" w:sz="0" w:space="0" w:color="auto"/>
            <w:right w:val="none" w:sz="0" w:space="0" w:color="auto"/>
          </w:divBdr>
        </w:div>
        <w:div w:id="764612788">
          <w:marLeft w:val="0"/>
          <w:marRight w:val="0"/>
          <w:marTop w:val="0"/>
          <w:marBottom w:val="0"/>
          <w:divBdr>
            <w:top w:val="none" w:sz="0" w:space="0" w:color="auto"/>
            <w:left w:val="none" w:sz="0" w:space="0" w:color="auto"/>
            <w:bottom w:val="none" w:sz="0" w:space="0" w:color="auto"/>
            <w:right w:val="none" w:sz="0" w:space="0" w:color="auto"/>
          </w:divBdr>
        </w:div>
        <w:div w:id="1316181400">
          <w:marLeft w:val="0"/>
          <w:marRight w:val="0"/>
          <w:marTop w:val="0"/>
          <w:marBottom w:val="0"/>
          <w:divBdr>
            <w:top w:val="none" w:sz="0" w:space="0" w:color="auto"/>
            <w:left w:val="none" w:sz="0" w:space="0" w:color="auto"/>
            <w:bottom w:val="none" w:sz="0" w:space="0" w:color="auto"/>
            <w:right w:val="none" w:sz="0" w:space="0" w:color="auto"/>
          </w:divBdr>
        </w:div>
        <w:div w:id="1213738347">
          <w:marLeft w:val="0"/>
          <w:marRight w:val="0"/>
          <w:marTop w:val="0"/>
          <w:marBottom w:val="0"/>
          <w:divBdr>
            <w:top w:val="none" w:sz="0" w:space="0" w:color="auto"/>
            <w:left w:val="none" w:sz="0" w:space="0" w:color="auto"/>
            <w:bottom w:val="none" w:sz="0" w:space="0" w:color="auto"/>
            <w:right w:val="none" w:sz="0" w:space="0" w:color="auto"/>
          </w:divBdr>
        </w:div>
        <w:div w:id="1881890921">
          <w:marLeft w:val="0"/>
          <w:marRight w:val="0"/>
          <w:marTop w:val="0"/>
          <w:marBottom w:val="0"/>
          <w:divBdr>
            <w:top w:val="none" w:sz="0" w:space="0" w:color="auto"/>
            <w:left w:val="none" w:sz="0" w:space="0" w:color="auto"/>
            <w:bottom w:val="none" w:sz="0" w:space="0" w:color="auto"/>
            <w:right w:val="none" w:sz="0" w:space="0" w:color="auto"/>
          </w:divBdr>
        </w:div>
        <w:div w:id="848564757">
          <w:marLeft w:val="0"/>
          <w:marRight w:val="0"/>
          <w:marTop w:val="0"/>
          <w:marBottom w:val="0"/>
          <w:divBdr>
            <w:top w:val="none" w:sz="0" w:space="0" w:color="auto"/>
            <w:left w:val="none" w:sz="0" w:space="0" w:color="auto"/>
            <w:bottom w:val="none" w:sz="0" w:space="0" w:color="auto"/>
            <w:right w:val="none" w:sz="0" w:space="0" w:color="auto"/>
          </w:divBdr>
        </w:div>
        <w:div w:id="823468478">
          <w:marLeft w:val="0"/>
          <w:marRight w:val="0"/>
          <w:marTop w:val="0"/>
          <w:marBottom w:val="0"/>
          <w:divBdr>
            <w:top w:val="none" w:sz="0" w:space="0" w:color="auto"/>
            <w:left w:val="none" w:sz="0" w:space="0" w:color="auto"/>
            <w:bottom w:val="none" w:sz="0" w:space="0" w:color="auto"/>
            <w:right w:val="none" w:sz="0" w:space="0" w:color="auto"/>
          </w:divBdr>
        </w:div>
        <w:div w:id="226959309">
          <w:marLeft w:val="0"/>
          <w:marRight w:val="0"/>
          <w:marTop w:val="0"/>
          <w:marBottom w:val="0"/>
          <w:divBdr>
            <w:top w:val="none" w:sz="0" w:space="0" w:color="auto"/>
            <w:left w:val="none" w:sz="0" w:space="0" w:color="auto"/>
            <w:bottom w:val="none" w:sz="0" w:space="0" w:color="auto"/>
            <w:right w:val="none" w:sz="0" w:space="0" w:color="auto"/>
          </w:divBdr>
        </w:div>
        <w:div w:id="97914213">
          <w:marLeft w:val="0"/>
          <w:marRight w:val="0"/>
          <w:marTop w:val="0"/>
          <w:marBottom w:val="0"/>
          <w:divBdr>
            <w:top w:val="none" w:sz="0" w:space="0" w:color="auto"/>
            <w:left w:val="none" w:sz="0" w:space="0" w:color="auto"/>
            <w:bottom w:val="none" w:sz="0" w:space="0" w:color="auto"/>
            <w:right w:val="none" w:sz="0" w:space="0" w:color="auto"/>
          </w:divBdr>
        </w:div>
        <w:div w:id="1743023000">
          <w:marLeft w:val="0"/>
          <w:marRight w:val="0"/>
          <w:marTop w:val="0"/>
          <w:marBottom w:val="0"/>
          <w:divBdr>
            <w:top w:val="none" w:sz="0" w:space="0" w:color="auto"/>
            <w:left w:val="none" w:sz="0" w:space="0" w:color="auto"/>
            <w:bottom w:val="none" w:sz="0" w:space="0" w:color="auto"/>
            <w:right w:val="none" w:sz="0" w:space="0" w:color="auto"/>
          </w:divBdr>
        </w:div>
        <w:div w:id="1227186952">
          <w:marLeft w:val="0"/>
          <w:marRight w:val="0"/>
          <w:marTop w:val="0"/>
          <w:marBottom w:val="0"/>
          <w:divBdr>
            <w:top w:val="none" w:sz="0" w:space="0" w:color="auto"/>
            <w:left w:val="none" w:sz="0" w:space="0" w:color="auto"/>
            <w:bottom w:val="none" w:sz="0" w:space="0" w:color="auto"/>
            <w:right w:val="none" w:sz="0" w:space="0" w:color="auto"/>
          </w:divBdr>
        </w:div>
        <w:div w:id="1322810927">
          <w:marLeft w:val="0"/>
          <w:marRight w:val="0"/>
          <w:marTop w:val="0"/>
          <w:marBottom w:val="0"/>
          <w:divBdr>
            <w:top w:val="none" w:sz="0" w:space="0" w:color="auto"/>
            <w:left w:val="none" w:sz="0" w:space="0" w:color="auto"/>
            <w:bottom w:val="none" w:sz="0" w:space="0" w:color="auto"/>
            <w:right w:val="none" w:sz="0" w:space="0" w:color="auto"/>
          </w:divBdr>
        </w:div>
        <w:div w:id="242029387">
          <w:marLeft w:val="0"/>
          <w:marRight w:val="0"/>
          <w:marTop w:val="0"/>
          <w:marBottom w:val="0"/>
          <w:divBdr>
            <w:top w:val="none" w:sz="0" w:space="0" w:color="auto"/>
            <w:left w:val="none" w:sz="0" w:space="0" w:color="auto"/>
            <w:bottom w:val="none" w:sz="0" w:space="0" w:color="auto"/>
            <w:right w:val="none" w:sz="0" w:space="0" w:color="auto"/>
          </w:divBdr>
        </w:div>
        <w:div w:id="871916090">
          <w:marLeft w:val="0"/>
          <w:marRight w:val="0"/>
          <w:marTop w:val="0"/>
          <w:marBottom w:val="0"/>
          <w:divBdr>
            <w:top w:val="none" w:sz="0" w:space="0" w:color="auto"/>
            <w:left w:val="none" w:sz="0" w:space="0" w:color="auto"/>
            <w:bottom w:val="none" w:sz="0" w:space="0" w:color="auto"/>
            <w:right w:val="none" w:sz="0" w:space="0" w:color="auto"/>
          </w:divBdr>
        </w:div>
        <w:div w:id="1797410619">
          <w:marLeft w:val="0"/>
          <w:marRight w:val="0"/>
          <w:marTop w:val="0"/>
          <w:marBottom w:val="0"/>
          <w:divBdr>
            <w:top w:val="none" w:sz="0" w:space="0" w:color="auto"/>
            <w:left w:val="none" w:sz="0" w:space="0" w:color="auto"/>
            <w:bottom w:val="none" w:sz="0" w:space="0" w:color="auto"/>
            <w:right w:val="none" w:sz="0" w:space="0" w:color="auto"/>
          </w:divBdr>
        </w:div>
        <w:div w:id="821388415">
          <w:marLeft w:val="0"/>
          <w:marRight w:val="0"/>
          <w:marTop w:val="0"/>
          <w:marBottom w:val="0"/>
          <w:divBdr>
            <w:top w:val="none" w:sz="0" w:space="0" w:color="auto"/>
            <w:left w:val="none" w:sz="0" w:space="0" w:color="auto"/>
            <w:bottom w:val="none" w:sz="0" w:space="0" w:color="auto"/>
            <w:right w:val="none" w:sz="0" w:space="0" w:color="auto"/>
          </w:divBdr>
        </w:div>
        <w:div w:id="54932241">
          <w:marLeft w:val="0"/>
          <w:marRight w:val="0"/>
          <w:marTop w:val="0"/>
          <w:marBottom w:val="0"/>
          <w:divBdr>
            <w:top w:val="none" w:sz="0" w:space="0" w:color="auto"/>
            <w:left w:val="none" w:sz="0" w:space="0" w:color="auto"/>
            <w:bottom w:val="none" w:sz="0" w:space="0" w:color="auto"/>
            <w:right w:val="none" w:sz="0" w:space="0" w:color="auto"/>
          </w:divBdr>
        </w:div>
        <w:div w:id="435758180">
          <w:marLeft w:val="0"/>
          <w:marRight w:val="0"/>
          <w:marTop w:val="0"/>
          <w:marBottom w:val="0"/>
          <w:divBdr>
            <w:top w:val="none" w:sz="0" w:space="0" w:color="auto"/>
            <w:left w:val="none" w:sz="0" w:space="0" w:color="auto"/>
            <w:bottom w:val="none" w:sz="0" w:space="0" w:color="auto"/>
            <w:right w:val="none" w:sz="0" w:space="0" w:color="auto"/>
          </w:divBdr>
        </w:div>
        <w:div w:id="324943014">
          <w:marLeft w:val="0"/>
          <w:marRight w:val="0"/>
          <w:marTop w:val="0"/>
          <w:marBottom w:val="0"/>
          <w:divBdr>
            <w:top w:val="none" w:sz="0" w:space="0" w:color="auto"/>
            <w:left w:val="none" w:sz="0" w:space="0" w:color="auto"/>
            <w:bottom w:val="none" w:sz="0" w:space="0" w:color="auto"/>
            <w:right w:val="none" w:sz="0" w:space="0" w:color="auto"/>
          </w:divBdr>
        </w:div>
        <w:div w:id="901870588">
          <w:marLeft w:val="0"/>
          <w:marRight w:val="0"/>
          <w:marTop w:val="0"/>
          <w:marBottom w:val="0"/>
          <w:divBdr>
            <w:top w:val="none" w:sz="0" w:space="0" w:color="auto"/>
            <w:left w:val="none" w:sz="0" w:space="0" w:color="auto"/>
            <w:bottom w:val="none" w:sz="0" w:space="0" w:color="auto"/>
            <w:right w:val="none" w:sz="0" w:space="0" w:color="auto"/>
          </w:divBdr>
        </w:div>
        <w:div w:id="1017659049">
          <w:marLeft w:val="0"/>
          <w:marRight w:val="0"/>
          <w:marTop w:val="0"/>
          <w:marBottom w:val="0"/>
          <w:divBdr>
            <w:top w:val="none" w:sz="0" w:space="0" w:color="auto"/>
            <w:left w:val="none" w:sz="0" w:space="0" w:color="auto"/>
            <w:bottom w:val="none" w:sz="0" w:space="0" w:color="auto"/>
            <w:right w:val="none" w:sz="0" w:space="0" w:color="auto"/>
          </w:divBdr>
        </w:div>
        <w:div w:id="1645893492">
          <w:marLeft w:val="0"/>
          <w:marRight w:val="0"/>
          <w:marTop w:val="0"/>
          <w:marBottom w:val="0"/>
          <w:divBdr>
            <w:top w:val="none" w:sz="0" w:space="0" w:color="auto"/>
            <w:left w:val="none" w:sz="0" w:space="0" w:color="auto"/>
            <w:bottom w:val="none" w:sz="0" w:space="0" w:color="auto"/>
            <w:right w:val="none" w:sz="0" w:space="0" w:color="auto"/>
          </w:divBdr>
        </w:div>
        <w:div w:id="579146491">
          <w:marLeft w:val="0"/>
          <w:marRight w:val="0"/>
          <w:marTop w:val="0"/>
          <w:marBottom w:val="0"/>
          <w:divBdr>
            <w:top w:val="none" w:sz="0" w:space="0" w:color="auto"/>
            <w:left w:val="none" w:sz="0" w:space="0" w:color="auto"/>
            <w:bottom w:val="none" w:sz="0" w:space="0" w:color="auto"/>
            <w:right w:val="none" w:sz="0" w:space="0" w:color="auto"/>
          </w:divBdr>
        </w:div>
        <w:div w:id="991563084">
          <w:marLeft w:val="0"/>
          <w:marRight w:val="0"/>
          <w:marTop w:val="0"/>
          <w:marBottom w:val="0"/>
          <w:divBdr>
            <w:top w:val="none" w:sz="0" w:space="0" w:color="auto"/>
            <w:left w:val="none" w:sz="0" w:space="0" w:color="auto"/>
            <w:bottom w:val="none" w:sz="0" w:space="0" w:color="auto"/>
            <w:right w:val="none" w:sz="0" w:space="0" w:color="auto"/>
          </w:divBdr>
        </w:div>
        <w:div w:id="653603606">
          <w:marLeft w:val="0"/>
          <w:marRight w:val="0"/>
          <w:marTop w:val="0"/>
          <w:marBottom w:val="0"/>
          <w:divBdr>
            <w:top w:val="none" w:sz="0" w:space="0" w:color="auto"/>
            <w:left w:val="none" w:sz="0" w:space="0" w:color="auto"/>
            <w:bottom w:val="none" w:sz="0" w:space="0" w:color="auto"/>
            <w:right w:val="none" w:sz="0" w:space="0" w:color="auto"/>
          </w:divBdr>
        </w:div>
        <w:div w:id="1516455777">
          <w:marLeft w:val="0"/>
          <w:marRight w:val="0"/>
          <w:marTop w:val="0"/>
          <w:marBottom w:val="0"/>
          <w:divBdr>
            <w:top w:val="none" w:sz="0" w:space="0" w:color="auto"/>
            <w:left w:val="none" w:sz="0" w:space="0" w:color="auto"/>
            <w:bottom w:val="none" w:sz="0" w:space="0" w:color="auto"/>
            <w:right w:val="none" w:sz="0" w:space="0" w:color="auto"/>
          </w:divBdr>
        </w:div>
        <w:div w:id="2066752326">
          <w:marLeft w:val="0"/>
          <w:marRight w:val="0"/>
          <w:marTop w:val="0"/>
          <w:marBottom w:val="0"/>
          <w:divBdr>
            <w:top w:val="none" w:sz="0" w:space="0" w:color="auto"/>
            <w:left w:val="none" w:sz="0" w:space="0" w:color="auto"/>
            <w:bottom w:val="none" w:sz="0" w:space="0" w:color="auto"/>
            <w:right w:val="none" w:sz="0" w:space="0" w:color="auto"/>
          </w:divBdr>
        </w:div>
        <w:div w:id="893388716">
          <w:marLeft w:val="0"/>
          <w:marRight w:val="0"/>
          <w:marTop w:val="0"/>
          <w:marBottom w:val="0"/>
          <w:divBdr>
            <w:top w:val="none" w:sz="0" w:space="0" w:color="auto"/>
            <w:left w:val="none" w:sz="0" w:space="0" w:color="auto"/>
            <w:bottom w:val="none" w:sz="0" w:space="0" w:color="auto"/>
            <w:right w:val="none" w:sz="0" w:space="0" w:color="auto"/>
          </w:divBdr>
        </w:div>
        <w:div w:id="1341391731">
          <w:marLeft w:val="0"/>
          <w:marRight w:val="0"/>
          <w:marTop w:val="0"/>
          <w:marBottom w:val="0"/>
          <w:divBdr>
            <w:top w:val="none" w:sz="0" w:space="0" w:color="auto"/>
            <w:left w:val="none" w:sz="0" w:space="0" w:color="auto"/>
            <w:bottom w:val="none" w:sz="0" w:space="0" w:color="auto"/>
            <w:right w:val="none" w:sz="0" w:space="0" w:color="auto"/>
          </w:divBdr>
        </w:div>
        <w:div w:id="1402945057">
          <w:marLeft w:val="0"/>
          <w:marRight w:val="0"/>
          <w:marTop w:val="0"/>
          <w:marBottom w:val="0"/>
          <w:divBdr>
            <w:top w:val="none" w:sz="0" w:space="0" w:color="auto"/>
            <w:left w:val="none" w:sz="0" w:space="0" w:color="auto"/>
            <w:bottom w:val="none" w:sz="0" w:space="0" w:color="auto"/>
            <w:right w:val="none" w:sz="0" w:space="0" w:color="auto"/>
          </w:divBdr>
        </w:div>
        <w:div w:id="2146115490">
          <w:marLeft w:val="0"/>
          <w:marRight w:val="0"/>
          <w:marTop w:val="0"/>
          <w:marBottom w:val="0"/>
          <w:divBdr>
            <w:top w:val="none" w:sz="0" w:space="0" w:color="auto"/>
            <w:left w:val="none" w:sz="0" w:space="0" w:color="auto"/>
            <w:bottom w:val="none" w:sz="0" w:space="0" w:color="auto"/>
            <w:right w:val="none" w:sz="0" w:space="0" w:color="auto"/>
          </w:divBdr>
        </w:div>
        <w:div w:id="754783452">
          <w:marLeft w:val="0"/>
          <w:marRight w:val="0"/>
          <w:marTop w:val="0"/>
          <w:marBottom w:val="0"/>
          <w:divBdr>
            <w:top w:val="none" w:sz="0" w:space="0" w:color="auto"/>
            <w:left w:val="none" w:sz="0" w:space="0" w:color="auto"/>
            <w:bottom w:val="none" w:sz="0" w:space="0" w:color="auto"/>
            <w:right w:val="none" w:sz="0" w:space="0" w:color="auto"/>
          </w:divBdr>
        </w:div>
        <w:div w:id="1077744627">
          <w:marLeft w:val="0"/>
          <w:marRight w:val="0"/>
          <w:marTop w:val="0"/>
          <w:marBottom w:val="0"/>
          <w:divBdr>
            <w:top w:val="none" w:sz="0" w:space="0" w:color="auto"/>
            <w:left w:val="none" w:sz="0" w:space="0" w:color="auto"/>
            <w:bottom w:val="none" w:sz="0" w:space="0" w:color="auto"/>
            <w:right w:val="none" w:sz="0" w:space="0" w:color="auto"/>
          </w:divBdr>
        </w:div>
        <w:div w:id="1317077053">
          <w:marLeft w:val="0"/>
          <w:marRight w:val="0"/>
          <w:marTop w:val="0"/>
          <w:marBottom w:val="0"/>
          <w:divBdr>
            <w:top w:val="none" w:sz="0" w:space="0" w:color="auto"/>
            <w:left w:val="none" w:sz="0" w:space="0" w:color="auto"/>
            <w:bottom w:val="none" w:sz="0" w:space="0" w:color="auto"/>
            <w:right w:val="none" w:sz="0" w:space="0" w:color="auto"/>
          </w:divBdr>
        </w:div>
        <w:div w:id="1036665256">
          <w:marLeft w:val="0"/>
          <w:marRight w:val="0"/>
          <w:marTop w:val="0"/>
          <w:marBottom w:val="0"/>
          <w:divBdr>
            <w:top w:val="none" w:sz="0" w:space="0" w:color="auto"/>
            <w:left w:val="none" w:sz="0" w:space="0" w:color="auto"/>
            <w:bottom w:val="none" w:sz="0" w:space="0" w:color="auto"/>
            <w:right w:val="none" w:sz="0" w:space="0" w:color="auto"/>
          </w:divBdr>
        </w:div>
        <w:div w:id="1757364456">
          <w:marLeft w:val="0"/>
          <w:marRight w:val="0"/>
          <w:marTop w:val="0"/>
          <w:marBottom w:val="0"/>
          <w:divBdr>
            <w:top w:val="none" w:sz="0" w:space="0" w:color="auto"/>
            <w:left w:val="none" w:sz="0" w:space="0" w:color="auto"/>
            <w:bottom w:val="none" w:sz="0" w:space="0" w:color="auto"/>
            <w:right w:val="none" w:sz="0" w:space="0" w:color="auto"/>
          </w:divBdr>
        </w:div>
        <w:div w:id="730737335">
          <w:marLeft w:val="0"/>
          <w:marRight w:val="0"/>
          <w:marTop w:val="0"/>
          <w:marBottom w:val="0"/>
          <w:divBdr>
            <w:top w:val="none" w:sz="0" w:space="0" w:color="auto"/>
            <w:left w:val="none" w:sz="0" w:space="0" w:color="auto"/>
            <w:bottom w:val="none" w:sz="0" w:space="0" w:color="auto"/>
            <w:right w:val="none" w:sz="0" w:space="0" w:color="auto"/>
          </w:divBdr>
        </w:div>
        <w:div w:id="831680362">
          <w:marLeft w:val="0"/>
          <w:marRight w:val="0"/>
          <w:marTop w:val="0"/>
          <w:marBottom w:val="0"/>
          <w:divBdr>
            <w:top w:val="none" w:sz="0" w:space="0" w:color="auto"/>
            <w:left w:val="none" w:sz="0" w:space="0" w:color="auto"/>
            <w:bottom w:val="none" w:sz="0" w:space="0" w:color="auto"/>
            <w:right w:val="none" w:sz="0" w:space="0" w:color="auto"/>
          </w:divBdr>
        </w:div>
        <w:div w:id="1444110819">
          <w:marLeft w:val="0"/>
          <w:marRight w:val="0"/>
          <w:marTop w:val="0"/>
          <w:marBottom w:val="0"/>
          <w:divBdr>
            <w:top w:val="none" w:sz="0" w:space="0" w:color="auto"/>
            <w:left w:val="none" w:sz="0" w:space="0" w:color="auto"/>
            <w:bottom w:val="none" w:sz="0" w:space="0" w:color="auto"/>
            <w:right w:val="none" w:sz="0" w:space="0" w:color="auto"/>
          </w:divBdr>
        </w:div>
        <w:div w:id="1617249304">
          <w:marLeft w:val="0"/>
          <w:marRight w:val="0"/>
          <w:marTop w:val="0"/>
          <w:marBottom w:val="0"/>
          <w:divBdr>
            <w:top w:val="none" w:sz="0" w:space="0" w:color="auto"/>
            <w:left w:val="none" w:sz="0" w:space="0" w:color="auto"/>
            <w:bottom w:val="none" w:sz="0" w:space="0" w:color="auto"/>
            <w:right w:val="none" w:sz="0" w:space="0" w:color="auto"/>
          </w:divBdr>
        </w:div>
        <w:div w:id="1643804468">
          <w:marLeft w:val="0"/>
          <w:marRight w:val="0"/>
          <w:marTop w:val="0"/>
          <w:marBottom w:val="0"/>
          <w:divBdr>
            <w:top w:val="none" w:sz="0" w:space="0" w:color="auto"/>
            <w:left w:val="none" w:sz="0" w:space="0" w:color="auto"/>
            <w:bottom w:val="none" w:sz="0" w:space="0" w:color="auto"/>
            <w:right w:val="none" w:sz="0" w:space="0" w:color="auto"/>
          </w:divBdr>
        </w:div>
        <w:div w:id="600525457">
          <w:marLeft w:val="0"/>
          <w:marRight w:val="0"/>
          <w:marTop w:val="0"/>
          <w:marBottom w:val="0"/>
          <w:divBdr>
            <w:top w:val="none" w:sz="0" w:space="0" w:color="auto"/>
            <w:left w:val="none" w:sz="0" w:space="0" w:color="auto"/>
            <w:bottom w:val="none" w:sz="0" w:space="0" w:color="auto"/>
            <w:right w:val="none" w:sz="0" w:space="0" w:color="auto"/>
          </w:divBdr>
        </w:div>
        <w:div w:id="1215968466">
          <w:marLeft w:val="0"/>
          <w:marRight w:val="0"/>
          <w:marTop w:val="0"/>
          <w:marBottom w:val="0"/>
          <w:divBdr>
            <w:top w:val="none" w:sz="0" w:space="0" w:color="auto"/>
            <w:left w:val="none" w:sz="0" w:space="0" w:color="auto"/>
            <w:bottom w:val="none" w:sz="0" w:space="0" w:color="auto"/>
            <w:right w:val="none" w:sz="0" w:space="0" w:color="auto"/>
          </w:divBdr>
        </w:div>
        <w:div w:id="1876698564">
          <w:marLeft w:val="0"/>
          <w:marRight w:val="0"/>
          <w:marTop w:val="0"/>
          <w:marBottom w:val="0"/>
          <w:divBdr>
            <w:top w:val="none" w:sz="0" w:space="0" w:color="auto"/>
            <w:left w:val="none" w:sz="0" w:space="0" w:color="auto"/>
            <w:bottom w:val="none" w:sz="0" w:space="0" w:color="auto"/>
            <w:right w:val="none" w:sz="0" w:space="0" w:color="auto"/>
          </w:divBdr>
        </w:div>
        <w:div w:id="1734236155">
          <w:marLeft w:val="0"/>
          <w:marRight w:val="0"/>
          <w:marTop w:val="0"/>
          <w:marBottom w:val="0"/>
          <w:divBdr>
            <w:top w:val="none" w:sz="0" w:space="0" w:color="auto"/>
            <w:left w:val="none" w:sz="0" w:space="0" w:color="auto"/>
            <w:bottom w:val="none" w:sz="0" w:space="0" w:color="auto"/>
            <w:right w:val="none" w:sz="0" w:space="0" w:color="auto"/>
          </w:divBdr>
        </w:div>
        <w:div w:id="1260337080">
          <w:marLeft w:val="0"/>
          <w:marRight w:val="0"/>
          <w:marTop w:val="0"/>
          <w:marBottom w:val="0"/>
          <w:divBdr>
            <w:top w:val="none" w:sz="0" w:space="0" w:color="auto"/>
            <w:left w:val="none" w:sz="0" w:space="0" w:color="auto"/>
            <w:bottom w:val="none" w:sz="0" w:space="0" w:color="auto"/>
            <w:right w:val="none" w:sz="0" w:space="0" w:color="auto"/>
          </w:divBdr>
        </w:div>
        <w:div w:id="825973731">
          <w:marLeft w:val="0"/>
          <w:marRight w:val="0"/>
          <w:marTop w:val="0"/>
          <w:marBottom w:val="0"/>
          <w:divBdr>
            <w:top w:val="none" w:sz="0" w:space="0" w:color="auto"/>
            <w:left w:val="none" w:sz="0" w:space="0" w:color="auto"/>
            <w:bottom w:val="none" w:sz="0" w:space="0" w:color="auto"/>
            <w:right w:val="none" w:sz="0" w:space="0" w:color="auto"/>
          </w:divBdr>
        </w:div>
        <w:div w:id="819686590">
          <w:marLeft w:val="0"/>
          <w:marRight w:val="0"/>
          <w:marTop w:val="0"/>
          <w:marBottom w:val="0"/>
          <w:divBdr>
            <w:top w:val="none" w:sz="0" w:space="0" w:color="auto"/>
            <w:left w:val="none" w:sz="0" w:space="0" w:color="auto"/>
            <w:bottom w:val="none" w:sz="0" w:space="0" w:color="auto"/>
            <w:right w:val="none" w:sz="0" w:space="0" w:color="auto"/>
          </w:divBdr>
        </w:div>
        <w:div w:id="1836219277">
          <w:marLeft w:val="0"/>
          <w:marRight w:val="0"/>
          <w:marTop w:val="0"/>
          <w:marBottom w:val="0"/>
          <w:divBdr>
            <w:top w:val="none" w:sz="0" w:space="0" w:color="auto"/>
            <w:left w:val="none" w:sz="0" w:space="0" w:color="auto"/>
            <w:bottom w:val="none" w:sz="0" w:space="0" w:color="auto"/>
            <w:right w:val="none" w:sz="0" w:space="0" w:color="auto"/>
          </w:divBdr>
        </w:div>
        <w:div w:id="1864635746">
          <w:marLeft w:val="0"/>
          <w:marRight w:val="0"/>
          <w:marTop w:val="0"/>
          <w:marBottom w:val="0"/>
          <w:divBdr>
            <w:top w:val="none" w:sz="0" w:space="0" w:color="auto"/>
            <w:left w:val="none" w:sz="0" w:space="0" w:color="auto"/>
            <w:bottom w:val="none" w:sz="0" w:space="0" w:color="auto"/>
            <w:right w:val="none" w:sz="0" w:space="0" w:color="auto"/>
          </w:divBdr>
        </w:div>
        <w:div w:id="1418016139">
          <w:marLeft w:val="0"/>
          <w:marRight w:val="0"/>
          <w:marTop w:val="0"/>
          <w:marBottom w:val="0"/>
          <w:divBdr>
            <w:top w:val="none" w:sz="0" w:space="0" w:color="auto"/>
            <w:left w:val="none" w:sz="0" w:space="0" w:color="auto"/>
            <w:bottom w:val="none" w:sz="0" w:space="0" w:color="auto"/>
            <w:right w:val="none" w:sz="0" w:space="0" w:color="auto"/>
          </w:divBdr>
        </w:div>
        <w:div w:id="589000781">
          <w:marLeft w:val="0"/>
          <w:marRight w:val="0"/>
          <w:marTop w:val="0"/>
          <w:marBottom w:val="0"/>
          <w:divBdr>
            <w:top w:val="none" w:sz="0" w:space="0" w:color="auto"/>
            <w:left w:val="none" w:sz="0" w:space="0" w:color="auto"/>
            <w:bottom w:val="none" w:sz="0" w:space="0" w:color="auto"/>
            <w:right w:val="none" w:sz="0" w:space="0" w:color="auto"/>
          </w:divBdr>
        </w:div>
        <w:div w:id="1544243647">
          <w:marLeft w:val="0"/>
          <w:marRight w:val="0"/>
          <w:marTop w:val="0"/>
          <w:marBottom w:val="0"/>
          <w:divBdr>
            <w:top w:val="none" w:sz="0" w:space="0" w:color="auto"/>
            <w:left w:val="none" w:sz="0" w:space="0" w:color="auto"/>
            <w:bottom w:val="none" w:sz="0" w:space="0" w:color="auto"/>
            <w:right w:val="none" w:sz="0" w:space="0" w:color="auto"/>
          </w:divBdr>
        </w:div>
        <w:div w:id="876622400">
          <w:marLeft w:val="0"/>
          <w:marRight w:val="0"/>
          <w:marTop w:val="0"/>
          <w:marBottom w:val="0"/>
          <w:divBdr>
            <w:top w:val="none" w:sz="0" w:space="0" w:color="auto"/>
            <w:left w:val="none" w:sz="0" w:space="0" w:color="auto"/>
            <w:bottom w:val="none" w:sz="0" w:space="0" w:color="auto"/>
            <w:right w:val="none" w:sz="0" w:space="0" w:color="auto"/>
          </w:divBdr>
        </w:div>
        <w:div w:id="1375421721">
          <w:marLeft w:val="0"/>
          <w:marRight w:val="0"/>
          <w:marTop w:val="0"/>
          <w:marBottom w:val="0"/>
          <w:divBdr>
            <w:top w:val="none" w:sz="0" w:space="0" w:color="auto"/>
            <w:left w:val="none" w:sz="0" w:space="0" w:color="auto"/>
            <w:bottom w:val="none" w:sz="0" w:space="0" w:color="auto"/>
            <w:right w:val="none" w:sz="0" w:space="0" w:color="auto"/>
          </w:divBdr>
        </w:div>
        <w:div w:id="1883517675">
          <w:marLeft w:val="0"/>
          <w:marRight w:val="0"/>
          <w:marTop w:val="0"/>
          <w:marBottom w:val="0"/>
          <w:divBdr>
            <w:top w:val="none" w:sz="0" w:space="0" w:color="auto"/>
            <w:left w:val="none" w:sz="0" w:space="0" w:color="auto"/>
            <w:bottom w:val="none" w:sz="0" w:space="0" w:color="auto"/>
            <w:right w:val="none" w:sz="0" w:space="0" w:color="auto"/>
          </w:divBdr>
        </w:div>
        <w:div w:id="1957517862">
          <w:marLeft w:val="0"/>
          <w:marRight w:val="0"/>
          <w:marTop w:val="0"/>
          <w:marBottom w:val="0"/>
          <w:divBdr>
            <w:top w:val="none" w:sz="0" w:space="0" w:color="auto"/>
            <w:left w:val="none" w:sz="0" w:space="0" w:color="auto"/>
            <w:bottom w:val="none" w:sz="0" w:space="0" w:color="auto"/>
            <w:right w:val="none" w:sz="0" w:space="0" w:color="auto"/>
          </w:divBdr>
        </w:div>
        <w:div w:id="257955265">
          <w:marLeft w:val="0"/>
          <w:marRight w:val="0"/>
          <w:marTop w:val="0"/>
          <w:marBottom w:val="0"/>
          <w:divBdr>
            <w:top w:val="none" w:sz="0" w:space="0" w:color="auto"/>
            <w:left w:val="none" w:sz="0" w:space="0" w:color="auto"/>
            <w:bottom w:val="none" w:sz="0" w:space="0" w:color="auto"/>
            <w:right w:val="none" w:sz="0" w:space="0" w:color="auto"/>
          </w:divBdr>
        </w:div>
        <w:div w:id="494733091">
          <w:marLeft w:val="0"/>
          <w:marRight w:val="0"/>
          <w:marTop w:val="0"/>
          <w:marBottom w:val="0"/>
          <w:divBdr>
            <w:top w:val="none" w:sz="0" w:space="0" w:color="auto"/>
            <w:left w:val="none" w:sz="0" w:space="0" w:color="auto"/>
            <w:bottom w:val="none" w:sz="0" w:space="0" w:color="auto"/>
            <w:right w:val="none" w:sz="0" w:space="0" w:color="auto"/>
          </w:divBdr>
        </w:div>
        <w:div w:id="1512261252">
          <w:marLeft w:val="0"/>
          <w:marRight w:val="0"/>
          <w:marTop w:val="0"/>
          <w:marBottom w:val="0"/>
          <w:divBdr>
            <w:top w:val="none" w:sz="0" w:space="0" w:color="auto"/>
            <w:left w:val="none" w:sz="0" w:space="0" w:color="auto"/>
            <w:bottom w:val="none" w:sz="0" w:space="0" w:color="auto"/>
            <w:right w:val="none" w:sz="0" w:space="0" w:color="auto"/>
          </w:divBdr>
        </w:div>
        <w:div w:id="1296522175">
          <w:marLeft w:val="0"/>
          <w:marRight w:val="0"/>
          <w:marTop w:val="0"/>
          <w:marBottom w:val="0"/>
          <w:divBdr>
            <w:top w:val="none" w:sz="0" w:space="0" w:color="auto"/>
            <w:left w:val="none" w:sz="0" w:space="0" w:color="auto"/>
            <w:bottom w:val="none" w:sz="0" w:space="0" w:color="auto"/>
            <w:right w:val="none" w:sz="0" w:space="0" w:color="auto"/>
          </w:divBdr>
        </w:div>
        <w:div w:id="1133674084">
          <w:marLeft w:val="0"/>
          <w:marRight w:val="0"/>
          <w:marTop w:val="0"/>
          <w:marBottom w:val="0"/>
          <w:divBdr>
            <w:top w:val="none" w:sz="0" w:space="0" w:color="auto"/>
            <w:left w:val="none" w:sz="0" w:space="0" w:color="auto"/>
            <w:bottom w:val="none" w:sz="0" w:space="0" w:color="auto"/>
            <w:right w:val="none" w:sz="0" w:space="0" w:color="auto"/>
          </w:divBdr>
        </w:div>
        <w:div w:id="1637179782">
          <w:marLeft w:val="0"/>
          <w:marRight w:val="0"/>
          <w:marTop w:val="0"/>
          <w:marBottom w:val="0"/>
          <w:divBdr>
            <w:top w:val="none" w:sz="0" w:space="0" w:color="auto"/>
            <w:left w:val="none" w:sz="0" w:space="0" w:color="auto"/>
            <w:bottom w:val="none" w:sz="0" w:space="0" w:color="auto"/>
            <w:right w:val="none" w:sz="0" w:space="0" w:color="auto"/>
          </w:divBdr>
        </w:div>
        <w:div w:id="1690446085">
          <w:marLeft w:val="0"/>
          <w:marRight w:val="0"/>
          <w:marTop w:val="0"/>
          <w:marBottom w:val="0"/>
          <w:divBdr>
            <w:top w:val="none" w:sz="0" w:space="0" w:color="auto"/>
            <w:left w:val="none" w:sz="0" w:space="0" w:color="auto"/>
            <w:bottom w:val="none" w:sz="0" w:space="0" w:color="auto"/>
            <w:right w:val="none" w:sz="0" w:space="0" w:color="auto"/>
          </w:divBdr>
        </w:div>
        <w:div w:id="728843440">
          <w:marLeft w:val="0"/>
          <w:marRight w:val="0"/>
          <w:marTop w:val="0"/>
          <w:marBottom w:val="0"/>
          <w:divBdr>
            <w:top w:val="none" w:sz="0" w:space="0" w:color="auto"/>
            <w:left w:val="none" w:sz="0" w:space="0" w:color="auto"/>
            <w:bottom w:val="none" w:sz="0" w:space="0" w:color="auto"/>
            <w:right w:val="none" w:sz="0" w:space="0" w:color="auto"/>
          </w:divBdr>
        </w:div>
        <w:div w:id="933901804">
          <w:marLeft w:val="0"/>
          <w:marRight w:val="0"/>
          <w:marTop w:val="0"/>
          <w:marBottom w:val="0"/>
          <w:divBdr>
            <w:top w:val="none" w:sz="0" w:space="0" w:color="auto"/>
            <w:left w:val="none" w:sz="0" w:space="0" w:color="auto"/>
            <w:bottom w:val="none" w:sz="0" w:space="0" w:color="auto"/>
            <w:right w:val="none" w:sz="0" w:space="0" w:color="auto"/>
          </w:divBdr>
        </w:div>
        <w:div w:id="864904230">
          <w:marLeft w:val="0"/>
          <w:marRight w:val="0"/>
          <w:marTop w:val="0"/>
          <w:marBottom w:val="0"/>
          <w:divBdr>
            <w:top w:val="none" w:sz="0" w:space="0" w:color="auto"/>
            <w:left w:val="none" w:sz="0" w:space="0" w:color="auto"/>
            <w:bottom w:val="none" w:sz="0" w:space="0" w:color="auto"/>
            <w:right w:val="none" w:sz="0" w:space="0" w:color="auto"/>
          </w:divBdr>
        </w:div>
        <w:div w:id="517280235">
          <w:marLeft w:val="0"/>
          <w:marRight w:val="0"/>
          <w:marTop w:val="0"/>
          <w:marBottom w:val="0"/>
          <w:divBdr>
            <w:top w:val="none" w:sz="0" w:space="0" w:color="auto"/>
            <w:left w:val="none" w:sz="0" w:space="0" w:color="auto"/>
            <w:bottom w:val="none" w:sz="0" w:space="0" w:color="auto"/>
            <w:right w:val="none" w:sz="0" w:space="0" w:color="auto"/>
          </w:divBdr>
        </w:div>
        <w:div w:id="2052029434">
          <w:marLeft w:val="0"/>
          <w:marRight w:val="0"/>
          <w:marTop w:val="0"/>
          <w:marBottom w:val="0"/>
          <w:divBdr>
            <w:top w:val="none" w:sz="0" w:space="0" w:color="auto"/>
            <w:left w:val="none" w:sz="0" w:space="0" w:color="auto"/>
            <w:bottom w:val="none" w:sz="0" w:space="0" w:color="auto"/>
            <w:right w:val="none" w:sz="0" w:space="0" w:color="auto"/>
          </w:divBdr>
        </w:div>
        <w:div w:id="1111514907">
          <w:marLeft w:val="0"/>
          <w:marRight w:val="0"/>
          <w:marTop w:val="0"/>
          <w:marBottom w:val="0"/>
          <w:divBdr>
            <w:top w:val="none" w:sz="0" w:space="0" w:color="auto"/>
            <w:left w:val="none" w:sz="0" w:space="0" w:color="auto"/>
            <w:bottom w:val="none" w:sz="0" w:space="0" w:color="auto"/>
            <w:right w:val="none" w:sz="0" w:space="0" w:color="auto"/>
          </w:divBdr>
        </w:div>
        <w:div w:id="896009949">
          <w:marLeft w:val="0"/>
          <w:marRight w:val="0"/>
          <w:marTop w:val="0"/>
          <w:marBottom w:val="0"/>
          <w:divBdr>
            <w:top w:val="none" w:sz="0" w:space="0" w:color="auto"/>
            <w:left w:val="none" w:sz="0" w:space="0" w:color="auto"/>
            <w:bottom w:val="none" w:sz="0" w:space="0" w:color="auto"/>
            <w:right w:val="none" w:sz="0" w:space="0" w:color="auto"/>
          </w:divBdr>
        </w:div>
        <w:div w:id="1733310232">
          <w:marLeft w:val="0"/>
          <w:marRight w:val="0"/>
          <w:marTop w:val="0"/>
          <w:marBottom w:val="0"/>
          <w:divBdr>
            <w:top w:val="none" w:sz="0" w:space="0" w:color="auto"/>
            <w:left w:val="none" w:sz="0" w:space="0" w:color="auto"/>
            <w:bottom w:val="none" w:sz="0" w:space="0" w:color="auto"/>
            <w:right w:val="none" w:sz="0" w:space="0" w:color="auto"/>
          </w:divBdr>
        </w:div>
        <w:div w:id="627124007">
          <w:marLeft w:val="0"/>
          <w:marRight w:val="0"/>
          <w:marTop w:val="0"/>
          <w:marBottom w:val="0"/>
          <w:divBdr>
            <w:top w:val="none" w:sz="0" w:space="0" w:color="auto"/>
            <w:left w:val="none" w:sz="0" w:space="0" w:color="auto"/>
            <w:bottom w:val="none" w:sz="0" w:space="0" w:color="auto"/>
            <w:right w:val="none" w:sz="0" w:space="0" w:color="auto"/>
          </w:divBdr>
        </w:div>
        <w:div w:id="492141277">
          <w:marLeft w:val="0"/>
          <w:marRight w:val="0"/>
          <w:marTop w:val="0"/>
          <w:marBottom w:val="0"/>
          <w:divBdr>
            <w:top w:val="none" w:sz="0" w:space="0" w:color="auto"/>
            <w:left w:val="none" w:sz="0" w:space="0" w:color="auto"/>
            <w:bottom w:val="none" w:sz="0" w:space="0" w:color="auto"/>
            <w:right w:val="none" w:sz="0" w:space="0" w:color="auto"/>
          </w:divBdr>
        </w:div>
        <w:div w:id="751318301">
          <w:marLeft w:val="0"/>
          <w:marRight w:val="0"/>
          <w:marTop w:val="0"/>
          <w:marBottom w:val="0"/>
          <w:divBdr>
            <w:top w:val="none" w:sz="0" w:space="0" w:color="auto"/>
            <w:left w:val="none" w:sz="0" w:space="0" w:color="auto"/>
            <w:bottom w:val="none" w:sz="0" w:space="0" w:color="auto"/>
            <w:right w:val="none" w:sz="0" w:space="0" w:color="auto"/>
          </w:divBdr>
        </w:div>
        <w:div w:id="1096487190">
          <w:marLeft w:val="0"/>
          <w:marRight w:val="0"/>
          <w:marTop w:val="0"/>
          <w:marBottom w:val="0"/>
          <w:divBdr>
            <w:top w:val="none" w:sz="0" w:space="0" w:color="auto"/>
            <w:left w:val="none" w:sz="0" w:space="0" w:color="auto"/>
            <w:bottom w:val="none" w:sz="0" w:space="0" w:color="auto"/>
            <w:right w:val="none" w:sz="0" w:space="0" w:color="auto"/>
          </w:divBdr>
        </w:div>
        <w:div w:id="356009730">
          <w:marLeft w:val="0"/>
          <w:marRight w:val="0"/>
          <w:marTop w:val="0"/>
          <w:marBottom w:val="0"/>
          <w:divBdr>
            <w:top w:val="none" w:sz="0" w:space="0" w:color="auto"/>
            <w:left w:val="none" w:sz="0" w:space="0" w:color="auto"/>
            <w:bottom w:val="none" w:sz="0" w:space="0" w:color="auto"/>
            <w:right w:val="none" w:sz="0" w:space="0" w:color="auto"/>
          </w:divBdr>
        </w:div>
        <w:div w:id="997342358">
          <w:marLeft w:val="0"/>
          <w:marRight w:val="0"/>
          <w:marTop w:val="0"/>
          <w:marBottom w:val="0"/>
          <w:divBdr>
            <w:top w:val="none" w:sz="0" w:space="0" w:color="auto"/>
            <w:left w:val="none" w:sz="0" w:space="0" w:color="auto"/>
            <w:bottom w:val="none" w:sz="0" w:space="0" w:color="auto"/>
            <w:right w:val="none" w:sz="0" w:space="0" w:color="auto"/>
          </w:divBdr>
        </w:div>
        <w:div w:id="1600482664">
          <w:marLeft w:val="0"/>
          <w:marRight w:val="0"/>
          <w:marTop w:val="0"/>
          <w:marBottom w:val="0"/>
          <w:divBdr>
            <w:top w:val="none" w:sz="0" w:space="0" w:color="auto"/>
            <w:left w:val="none" w:sz="0" w:space="0" w:color="auto"/>
            <w:bottom w:val="none" w:sz="0" w:space="0" w:color="auto"/>
            <w:right w:val="none" w:sz="0" w:space="0" w:color="auto"/>
          </w:divBdr>
        </w:div>
        <w:div w:id="1416131189">
          <w:marLeft w:val="0"/>
          <w:marRight w:val="0"/>
          <w:marTop w:val="0"/>
          <w:marBottom w:val="0"/>
          <w:divBdr>
            <w:top w:val="none" w:sz="0" w:space="0" w:color="auto"/>
            <w:left w:val="none" w:sz="0" w:space="0" w:color="auto"/>
            <w:bottom w:val="none" w:sz="0" w:space="0" w:color="auto"/>
            <w:right w:val="none" w:sz="0" w:space="0" w:color="auto"/>
          </w:divBdr>
        </w:div>
        <w:div w:id="675620006">
          <w:marLeft w:val="0"/>
          <w:marRight w:val="0"/>
          <w:marTop w:val="0"/>
          <w:marBottom w:val="0"/>
          <w:divBdr>
            <w:top w:val="none" w:sz="0" w:space="0" w:color="auto"/>
            <w:left w:val="none" w:sz="0" w:space="0" w:color="auto"/>
            <w:bottom w:val="none" w:sz="0" w:space="0" w:color="auto"/>
            <w:right w:val="none" w:sz="0" w:space="0" w:color="auto"/>
          </w:divBdr>
        </w:div>
        <w:div w:id="413942289">
          <w:marLeft w:val="0"/>
          <w:marRight w:val="0"/>
          <w:marTop w:val="0"/>
          <w:marBottom w:val="0"/>
          <w:divBdr>
            <w:top w:val="none" w:sz="0" w:space="0" w:color="auto"/>
            <w:left w:val="none" w:sz="0" w:space="0" w:color="auto"/>
            <w:bottom w:val="none" w:sz="0" w:space="0" w:color="auto"/>
            <w:right w:val="none" w:sz="0" w:space="0" w:color="auto"/>
          </w:divBdr>
        </w:div>
        <w:div w:id="824785840">
          <w:marLeft w:val="0"/>
          <w:marRight w:val="0"/>
          <w:marTop w:val="0"/>
          <w:marBottom w:val="0"/>
          <w:divBdr>
            <w:top w:val="none" w:sz="0" w:space="0" w:color="auto"/>
            <w:left w:val="none" w:sz="0" w:space="0" w:color="auto"/>
            <w:bottom w:val="none" w:sz="0" w:space="0" w:color="auto"/>
            <w:right w:val="none" w:sz="0" w:space="0" w:color="auto"/>
          </w:divBdr>
        </w:div>
        <w:div w:id="1810319503">
          <w:marLeft w:val="0"/>
          <w:marRight w:val="0"/>
          <w:marTop w:val="0"/>
          <w:marBottom w:val="0"/>
          <w:divBdr>
            <w:top w:val="none" w:sz="0" w:space="0" w:color="auto"/>
            <w:left w:val="none" w:sz="0" w:space="0" w:color="auto"/>
            <w:bottom w:val="none" w:sz="0" w:space="0" w:color="auto"/>
            <w:right w:val="none" w:sz="0" w:space="0" w:color="auto"/>
          </w:divBdr>
        </w:div>
        <w:div w:id="1024136898">
          <w:marLeft w:val="0"/>
          <w:marRight w:val="0"/>
          <w:marTop w:val="0"/>
          <w:marBottom w:val="0"/>
          <w:divBdr>
            <w:top w:val="none" w:sz="0" w:space="0" w:color="auto"/>
            <w:left w:val="none" w:sz="0" w:space="0" w:color="auto"/>
            <w:bottom w:val="none" w:sz="0" w:space="0" w:color="auto"/>
            <w:right w:val="none" w:sz="0" w:space="0" w:color="auto"/>
          </w:divBdr>
        </w:div>
        <w:div w:id="477840880">
          <w:marLeft w:val="0"/>
          <w:marRight w:val="0"/>
          <w:marTop w:val="0"/>
          <w:marBottom w:val="0"/>
          <w:divBdr>
            <w:top w:val="none" w:sz="0" w:space="0" w:color="auto"/>
            <w:left w:val="none" w:sz="0" w:space="0" w:color="auto"/>
            <w:bottom w:val="none" w:sz="0" w:space="0" w:color="auto"/>
            <w:right w:val="none" w:sz="0" w:space="0" w:color="auto"/>
          </w:divBdr>
        </w:div>
        <w:div w:id="860050979">
          <w:marLeft w:val="0"/>
          <w:marRight w:val="0"/>
          <w:marTop w:val="0"/>
          <w:marBottom w:val="0"/>
          <w:divBdr>
            <w:top w:val="none" w:sz="0" w:space="0" w:color="auto"/>
            <w:left w:val="none" w:sz="0" w:space="0" w:color="auto"/>
            <w:bottom w:val="none" w:sz="0" w:space="0" w:color="auto"/>
            <w:right w:val="none" w:sz="0" w:space="0" w:color="auto"/>
          </w:divBdr>
        </w:div>
        <w:div w:id="689525290">
          <w:marLeft w:val="0"/>
          <w:marRight w:val="0"/>
          <w:marTop w:val="0"/>
          <w:marBottom w:val="0"/>
          <w:divBdr>
            <w:top w:val="none" w:sz="0" w:space="0" w:color="auto"/>
            <w:left w:val="none" w:sz="0" w:space="0" w:color="auto"/>
            <w:bottom w:val="none" w:sz="0" w:space="0" w:color="auto"/>
            <w:right w:val="none" w:sz="0" w:space="0" w:color="auto"/>
          </w:divBdr>
        </w:div>
        <w:div w:id="820386817">
          <w:marLeft w:val="0"/>
          <w:marRight w:val="0"/>
          <w:marTop w:val="0"/>
          <w:marBottom w:val="0"/>
          <w:divBdr>
            <w:top w:val="none" w:sz="0" w:space="0" w:color="auto"/>
            <w:left w:val="none" w:sz="0" w:space="0" w:color="auto"/>
            <w:bottom w:val="none" w:sz="0" w:space="0" w:color="auto"/>
            <w:right w:val="none" w:sz="0" w:space="0" w:color="auto"/>
          </w:divBdr>
        </w:div>
        <w:div w:id="1896693094">
          <w:marLeft w:val="0"/>
          <w:marRight w:val="0"/>
          <w:marTop w:val="0"/>
          <w:marBottom w:val="0"/>
          <w:divBdr>
            <w:top w:val="none" w:sz="0" w:space="0" w:color="auto"/>
            <w:left w:val="none" w:sz="0" w:space="0" w:color="auto"/>
            <w:bottom w:val="none" w:sz="0" w:space="0" w:color="auto"/>
            <w:right w:val="none" w:sz="0" w:space="0" w:color="auto"/>
          </w:divBdr>
        </w:div>
        <w:div w:id="318581704">
          <w:marLeft w:val="0"/>
          <w:marRight w:val="0"/>
          <w:marTop w:val="0"/>
          <w:marBottom w:val="0"/>
          <w:divBdr>
            <w:top w:val="none" w:sz="0" w:space="0" w:color="auto"/>
            <w:left w:val="none" w:sz="0" w:space="0" w:color="auto"/>
            <w:bottom w:val="none" w:sz="0" w:space="0" w:color="auto"/>
            <w:right w:val="none" w:sz="0" w:space="0" w:color="auto"/>
          </w:divBdr>
        </w:div>
        <w:div w:id="507906202">
          <w:marLeft w:val="0"/>
          <w:marRight w:val="0"/>
          <w:marTop w:val="0"/>
          <w:marBottom w:val="0"/>
          <w:divBdr>
            <w:top w:val="none" w:sz="0" w:space="0" w:color="auto"/>
            <w:left w:val="none" w:sz="0" w:space="0" w:color="auto"/>
            <w:bottom w:val="none" w:sz="0" w:space="0" w:color="auto"/>
            <w:right w:val="none" w:sz="0" w:space="0" w:color="auto"/>
          </w:divBdr>
        </w:div>
        <w:div w:id="1947031646">
          <w:marLeft w:val="0"/>
          <w:marRight w:val="0"/>
          <w:marTop w:val="0"/>
          <w:marBottom w:val="0"/>
          <w:divBdr>
            <w:top w:val="none" w:sz="0" w:space="0" w:color="auto"/>
            <w:left w:val="none" w:sz="0" w:space="0" w:color="auto"/>
            <w:bottom w:val="none" w:sz="0" w:space="0" w:color="auto"/>
            <w:right w:val="none" w:sz="0" w:space="0" w:color="auto"/>
          </w:divBdr>
        </w:div>
        <w:div w:id="1096948264">
          <w:marLeft w:val="0"/>
          <w:marRight w:val="0"/>
          <w:marTop w:val="0"/>
          <w:marBottom w:val="0"/>
          <w:divBdr>
            <w:top w:val="none" w:sz="0" w:space="0" w:color="auto"/>
            <w:left w:val="none" w:sz="0" w:space="0" w:color="auto"/>
            <w:bottom w:val="none" w:sz="0" w:space="0" w:color="auto"/>
            <w:right w:val="none" w:sz="0" w:space="0" w:color="auto"/>
          </w:divBdr>
        </w:div>
        <w:div w:id="325330041">
          <w:marLeft w:val="0"/>
          <w:marRight w:val="0"/>
          <w:marTop w:val="0"/>
          <w:marBottom w:val="0"/>
          <w:divBdr>
            <w:top w:val="none" w:sz="0" w:space="0" w:color="auto"/>
            <w:left w:val="none" w:sz="0" w:space="0" w:color="auto"/>
            <w:bottom w:val="none" w:sz="0" w:space="0" w:color="auto"/>
            <w:right w:val="none" w:sz="0" w:space="0" w:color="auto"/>
          </w:divBdr>
        </w:div>
        <w:div w:id="1284650510">
          <w:marLeft w:val="0"/>
          <w:marRight w:val="0"/>
          <w:marTop w:val="0"/>
          <w:marBottom w:val="0"/>
          <w:divBdr>
            <w:top w:val="none" w:sz="0" w:space="0" w:color="auto"/>
            <w:left w:val="none" w:sz="0" w:space="0" w:color="auto"/>
            <w:bottom w:val="none" w:sz="0" w:space="0" w:color="auto"/>
            <w:right w:val="none" w:sz="0" w:space="0" w:color="auto"/>
          </w:divBdr>
        </w:div>
        <w:div w:id="1375038111">
          <w:marLeft w:val="0"/>
          <w:marRight w:val="0"/>
          <w:marTop w:val="0"/>
          <w:marBottom w:val="0"/>
          <w:divBdr>
            <w:top w:val="none" w:sz="0" w:space="0" w:color="auto"/>
            <w:left w:val="none" w:sz="0" w:space="0" w:color="auto"/>
            <w:bottom w:val="none" w:sz="0" w:space="0" w:color="auto"/>
            <w:right w:val="none" w:sz="0" w:space="0" w:color="auto"/>
          </w:divBdr>
        </w:div>
        <w:div w:id="259068802">
          <w:marLeft w:val="0"/>
          <w:marRight w:val="0"/>
          <w:marTop w:val="0"/>
          <w:marBottom w:val="0"/>
          <w:divBdr>
            <w:top w:val="none" w:sz="0" w:space="0" w:color="auto"/>
            <w:left w:val="none" w:sz="0" w:space="0" w:color="auto"/>
            <w:bottom w:val="none" w:sz="0" w:space="0" w:color="auto"/>
            <w:right w:val="none" w:sz="0" w:space="0" w:color="auto"/>
          </w:divBdr>
        </w:div>
        <w:div w:id="1828590560">
          <w:marLeft w:val="0"/>
          <w:marRight w:val="0"/>
          <w:marTop w:val="0"/>
          <w:marBottom w:val="0"/>
          <w:divBdr>
            <w:top w:val="none" w:sz="0" w:space="0" w:color="auto"/>
            <w:left w:val="none" w:sz="0" w:space="0" w:color="auto"/>
            <w:bottom w:val="none" w:sz="0" w:space="0" w:color="auto"/>
            <w:right w:val="none" w:sz="0" w:space="0" w:color="auto"/>
          </w:divBdr>
        </w:div>
        <w:div w:id="25372112">
          <w:marLeft w:val="0"/>
          <w:marRight w:val="0"/>
          <w:marTop w:val="0"/>
          <w:marBottom w:val="0"/>
          <w:divBdr>
            <w:top w:val="none" w:sz="0" w:space="0" w:color="auto"/>
            <w:left w:val="none" w:sz="0" w:space="0" w:color="auto"/>
            <w:bottom w:val="none" w:sz="0" w:space="0" w:color="auto"/>
            <w:right w:val="none" w:sz="0" w:space="0" w:color="auto"/>
          </w:divBdr>
        </w:div>
        <w:div w:id="598221548">
          <w:marLeft w:val="0"/>
          <w:marRight w:val="0"/>
          <w:marTop w:val="0"/>
          <w:marBottom w:val="0"/>
          <w:divBdr>
            <w:top w:val="none" w:sz="0" w:space="0" w:color="auto"/>
            <w:left w:val="none" w:sz="0" w:space="0" w:color="auto"/>
            <w:bottom w:val="none" w:sz="0" w:space="0" w:color="auto"/>
            <w:right w:val="none" w:sz="0" w:space="0" w:color="auto"/>
          </w:divBdr>
        </w:div>
        <w:div w:id="1327980057">
          <w:marLeft w:val="0"/>
          <w:marRight w:val="0"/>
          <w:marTop w:val="0"/>
          <w:marBottom w:val="0"/>
          <w:divBdr>
            <w:top w:val="none" w:sz="0" w:space="0" w:color="auto"/>
            <w:left w:val="none" w:sz="0" w:space="0" w:color="auto"/>
            <w:bottom w:val="none" w:sz="0" w:space="0" w:color="auto"/>
            <w:right w:val="none" w:sz="0" w:space="0" w:color="auto"/>
          </w:divBdr>
        </w:div>
        <w:div w:id="2044746179">
          <w:marLeft w:val="0"/>
          <w:marRight w:val="0"/>
          <w:marTop w:val="0"/>
          <w:marBottom w:val="0"/>
          <w:divBdr>
            <w:top w:val="none" w:sz="0" w:space="0" w:color="auto"/>
            <w:left w:val="none" w:sz="0" w:space="0" w:color="auto"/>
            <w:bottom w:val="none" w:sz="0" w:space="0" w:color="auto"/>
            <w:right w:val="none" w:sz="0" w:space="0" w:color="auto"/>
          </w:divBdr>
        </w:div>
        <w:div w:id="1006324651">
          <w:marLeft w:val="0"/>
          <w:marRight w:val="0"/>
          <w:marTop w:val="0"/>
          <w:marBottom w:val="0"/>
          <w:divBdr>
            <w:top w:val="none" w:sz="0" w:space="0" w:color="auto"/>
            <w:left w:val="none" w:sz="0" w:space="0" w:color="auto"/>
            <w:bottom w:val="none" w:sz="0" w:space="0" w:color="auto"/>
            <w:right w:val="none" w:sz="0" w:space="0" w:color="auto"/>
          </w:divBdr>
        </w:div>
        <w:div w:id="2071884195">
          <w:marLeft w:val="0"/>
          <w:marRight w:val="0"/>
          <w:marTop w:val="0"/>
          <w:marBottom w:val="0"/>
          <w:divBdr>
            <w:top w:val="none" w:sz="0" w:space="0" w:color="auto"/>
            <w:left w:val="none" w:sz="0" w:space="0" w:color="auto"/>
            <w:bottom w:val="none" w:sz="0" w:space="0" w:color="auto"/>
            <w:right w:val="none" w:sz="0" w:space="0" w:color="auto"/>
          </w:divBdr>
        </w:div>
        <w:div w:id="894463618">
          <w:marLeft w:val="0"/>
          <w:marRight w:val="0"/>
          <w:marTop w:val="0"/>
          <w:marBottom w:val="0"/>
          <w:divBdr>
            <w:top w:val="none" w:sz="0" w:space="0" w:color="auto"/>
            <w:left w:val="none" w:sz="0" w:space="0" w:color="auto"/>
            <w:bottom w:val="none" w:sz="0" w:space="0" w:color="auto"/>
            <w:right w:val="none" w:sz="0" w:space="0" w:color="auto"/>
          </w:divBdr>
        </w:div>
        <w:div w:id="260719479">
          <w:marLeft w:val="0"/>
          <w:marRight w:val="0"/>
          <w:marTop w:val="0"/>
          <w:marBottom w:val="0"/>
          <w:divBdr>
            <w:top w:val="none" w:sz="0" w:space="0" w:color="auto"/>
            <w:left w:val="none" w:sz="0" w:space="0" w:color="auto"/>
            <w:bottom w:val="none" w:sz="0" w:space="0" w:color="auto"/>
            <w:right w:val="none" w:sz="0" w:space="0" w:color="auto"/>
          </w:divBdr>
        </w:div>
        <w:div w:id="1005866787">
          <w:marLeft w:val="0"/>
          <w:marRight w:val="0"/>
          <w:marTop w:val="0"/>
          <w:marBottom w:val="0"/>
          <w:divBdr>
            <w:top w:val="none" w:sz="0" w:space="0" w:color="auto"/>
            <w:left w:val="none" w:sz="0" w:space="0" w:color="auto"/>
            <w:bottom w:val="none" w:sz="0" w:space="0" w:color="auto"/>
            <w:right w:val="none" w:sz="0" w:space="0" w:color="auto"/>
          </w:divBdr>
        </w:div>
        <w:div w:id="62795063">
          <w:marLeft w:val="0"/>
          <w:marRight w:val="0"/>
          <w:marTop w:val="0"/>
          <w:marBottom w:val="0"/>
          <w:divBdr>
            <w:top w:val="none" w:sz="0" w:space="0" w:color="auto"/>
            <w:left w:val="none" w:sz="0" w:space="0" w:color="auto"/>
            <w:bottom w:val="none" w:sz="0" w:space="0" w:color="auto"/>
            <w:right w:val="none" w:sz="0" w:space="0" w:color="auto"/>
          </w:divBdr>
        </w:div>
        <w:div w:id="479465708">
          <w:marLeft w:val="0"/>
          <w:marRight w:val="0"/>
          <w:marTop w:val="0"/>
          <w:marBottom w:val="0"/>
          <w:divBdr>
            <w:top w:val="none" w:sz="0" w:space="0" w:color="auto"/>
            <w:left w:val="none" w:sz="0" w:space="0" w:color="auto"/>
            <w:bottom w:val="none" w:sz="0" w:space="0" w:color="auto"/>
            <w:right w:val="none" w:sz="0" w:space="0" w:color="auto"/>
          </w:divBdr>
        </w:div>
        <w:div w:id="667513090">
          <w:marLeft w:val="0"/>
          <w:marRight w:val="0"/>
          <w:marTop w:val="0"/>
          <w:marBottom w:val="0"/>
          <w:divBdr>
            <w:top w:val="none" w:sz="0" w:space="0" w:color="auto"/>
            <w:left w:val="none" w:sz="0" w:space="0" w:color="auto"/>
            <w:bottom w:val="none" w:sz="0" w:space="0" w:color="auto"/>
            <w:right w:val="none" w:sz="0" w:space="0" w:color="auto"/>
          </w:divBdr>
        </w:div>
        <w:div w:id="235938729">
          <w:marLeft w:val="0"/>
          <w:marRight w:val="0"/>
          <w:marTop w:val="0"/>
          <w:marBottom w:val="0"/>
          <w:divBdr>
            <w:top w:val="none" w:sz="0" w:space="0" w:color="auto"/>
            <w:left w:val="none" w:sz="0" w:space="0" w:color="auto"/>
            <w:bottom w:val="none" w:sz="0" w:space="0" w:color="auto"/>
            <w:right w:val="none" w:sz="0" w:space="0" w:color="auto"/>
          </w:divBdr>
        </w:div>
        <w:div w:id="496308077">
          <w:marLeft w:val="0"/>
          <w:marRight w:val="0"/>
          <w:marTop w:val="0"/>
          <w:marBottom w:val="0"/>
          <w:divBdr>
            <w:top w:val="none" w:sz="0" w:space="0" w:color="auto"/>
            <w:left w:val="none" w:sz="0" w:space="0" w:color="auto"/>
            <w:bottom w:val="none" w:sz="0" w:space="0" w:color="auto"/>
            <w:right w:val="none" w:sz="0" w:space="0" w:color="auto"/>
          </w:divBdr>
        </w:div>
        <w:div w:id="1427582089">
          <w:marLeft w:val="0"/>
          <w:marRight w:val="0"/>
          <w:marTop w:val="0"/>
          <w:marBottom w:val="0"/>
          <w:divBdr>
            <w:top w:val="none" w:sz="0" w:space="0" w:color="auto"/>
            <w:left w:val="none" w:sz="0" w:space="0" w:color="auto"/>
            <w:bottom w:val="none" w:sz="0" w:space="0" w:color="auto"/>
            <w:right w:val="none" w:sz="0" w:space="0" w:color="auto"/>
          </w:divBdr>
        </w:div>
        <w:div w:id="502361987">
          <w:marLeft w:val="0"/>
          <w:marRight w:val="0"/>
          <w:marTop w:val="0"/>
          <w:marBottom w:val="0"/>
          <w:divBdr>
            <w:top w:val="none" w:sz="0" w:space="0" w:color="auto"/>
            <w:left w:val="none" w:sz="0" w:space="0" w:color="auto"/>
            <w:bottom w:val="none" w:sz="0" w:space="0" w:color="auto"/>
            <w:right w:val="none" w:sz="0" w:space="0" w:color="auto"/>
          </w:divBdr>
        </w:div>
        <w:div w:id="276134745">
          <w:marLeft w:val="0"/>
          <w:marRight w:val="0"/>
          <w:marTop w:val="0"/>
          <w:marBottom w:val="0"/>
          <w:divBdr>
            <w:top w:val="none" w:sz="0" w:space="0" w:color="auto"/>
            <w:left w:val="none" w:sz="0" w:space="0" w:color="auto"/>
            <w:bottom w:val="none" w:sz="0" w:space="0" w:color="auto"/>
            <w:right w:val="none" w:sz="0" w:space="0" w:color="auto"/>
          </w:divBdr>
        </w:div>
        <w:div w:id="803424203">
          <w:marLeft w:val="0"/>
          <w:marRight w:val="0"/>
          <w:marTop w:val="0"/>
          <w:marBottom w:val="0"/>
          <w:divBdr>
            <w:top w:val="none" w:sz="0" w:space="0" w:color="auto"/>
            <w:left w:val="none" w:sz="0" w:space="0" w:color="auto"/>
            <w:bottom w:val="none" w:sz="0" w:space="0" w:color="auto"/>
            <w:right w:val="none" w:sz="0" w:space="0" w:color="auto"/>
          </w:divBdr>
        </w:div>
        <w:div w:id="1247302022">
          <w:marLeft w:val="0"/>
          <w:marRight w:val="0"/>
          <w:marTop w:val="0"/>
          <w:marBottom w:val="0"/>
          <w:divBdr>
            <w:top w:val="none" w:sz="0" w:space="0" w:color="auto"/>
            <w:left w:val="none" w:sz="0" w:space="0" w:color="auto"/>
            <w:bottom w:val="none" w:sz="0" w:space="0" w:color="auto"/>
            <w:right w:val="none" w:sz="0" w:space="0" w:color="auto"/>
          </w:divBdr>
        </w:div>
        <w:div w:id="671568692">
          <w:marLeft w:val="0"/>
          <w:marRight w:val="0"/>
          <w:marTop w:val="0"/>
          <w:marBottom w:val="0"/>
          <w:divBdr>
            <w:top w:val="none" w:sz="0" w:space="0" w:color="auto"/>
            <w:left w:val="none" w:sz="0" w:space="0" w:color="auto"/>
            <w:bottom w:val="none" w:sz="0" w:space="0" w:color="auto"/>
            <w:right w:val="none" w:sz="0" w:space="0" w:color="auto"/>
          </w:divBdr>
        </w:div>
        <w:div w:id="414864768">
          <w:marLeft w:val="0"/>
          <w:marRight w:val="0"/>
          <w:marTop w:val="0"/>
          <w:marBottom w:val="0"/>
          <w:divBdr>
            <w:top w:val="none" w:sz="0" w:space="0" w:color="auto"/>
            <w:left w:val="none" w:sz="0" w:space="0" w:color="auto"/>
            <w:bottom w:val="none" w:sz="0" w:space="0" w:color="auto"/>
            <w:right w:val="none" w:sz="0" w:space="0" w:color="auto"/>
          </w:divBdr>
        </w:div>
        <w:div w:id="933132217">
          <w:marLeft w:val="0"/>
          <w:marRight w:val="0"/>
          <w:marTop w:val="0"/>
          <w:marBottom w:val="0"/>
          <w:divBdr>
            <w:top w:val="none" w:sz="0" w:space="0" w:color="auto"/>
            <w:left w:val="none" w:sz="0" w:space="0" w:color="auto"/>
            <w:bottom w:val="none" w:sz="0" w:space="0" w:color="auto"/>
            <w:right w:val="none" w:sz="0" w:space="0" w:color="auto"/>
          </w:divBdr>
        </w:div>
        <w:div w:id="372924019">
          <w:marLeft w:val="0"/>
          <w:marRight w:val="0"/>
          <w:marTop w:val="0"/>
          <w:marBottom w:val="0"/>
          <w:divBdr>
            <w:top w:val="none" w:sz="0" w:space="0" w:color="auto"/>
            <w:left w:val="none" w:sz="0" w:space="0" w:color="auto"/>
            <w:bottom w:val="none" w:sz="0" w:space="0" w:color="auto"/>
            <w:right w:val="none" w:sz="0" w:space="0" w:color="auto"/>
          </w:divBdr>
        </w:div>
        <w:div w:id="363942465">
          <w:marLeft w:val="0"/>
          <w:marRight w:val="0"/>
          <w:marTop w:val="0"/>
          <w:marBottom w:val="0"/>
          <w:divBdr>
            <w:top w:val="none" w:sz="0" w:space="0" w:color="auto"/>
            <w:left w:val="none" w:sz="0" w:space="0" w:color="auto"/>
            <w:bottom w:val="none" w:sz="0" w:space="0" w:color="auto"/>
            <w:right w:val="none" w:sz="0" w:space="0" w:color="auto"/>
          </w:divBdr>
        </w:div>
        <w:div w:id="943342933">
          <w:marLeft w:val="0"/>
          <w:marRight w:val="0"/>
          <w:marTop w:val="0"/>
          <w:marBottom w:val="0"/>
          <w:divBdr>
            <w:top w:val="none" w:sz="0" w:space="0" w:color="auto"/>
            <w:left w:val="none" w:sz="0" w:space="0" w:color="auto"/>
            <w:bottom w:val="none" w:sz="0" w:space="0" w:color="auto"/>
            <w:right w:val="none" w:sz="0" w:space="0" w:color="auto"/>
          </w:divBdr>
        </w:div>
        <w:div w:id="1760061595">
          <w:marLeft w:val="0"/>
          <w:marRight w:val="0"/>
          <w:marTop w:val="0"/>
          <w:marBottom w:val="0"/>
          <w:divBdr>
            <w:top w:val="none" w:sz="0" w:space="0" w:color="auto"/>
            <w:left w:val="none" w:sz="0" w:space="0" w:color="auto"/>
            <w:bottom w:val="none" w:sz="0" w:space="0" w:color="auto"/>
            <w:right w:val="none" w:sz="0" w:space="0" w:color="auto"/>
          </w:divBdr>
        </w:div>
        <w:div w:id="593637394">
          <w:marLeft w:val="0"/>
          <w:marRight w:val="0"/>
          <w:marTop w:val="0"/>
          <w:marBottom w:val="0"/>
          <w:divBdr>
            <w:top w:val="none" w:sz="0" w:space="0" w:color="auto"/>
            <w:left w:val="none" w:sz="0" w:space="0" w:color="auto"/>
            <w:bottom w:val="none" w:sz="0" w:space="0" w:color="auto"/>
            <w:right w:val="none" w:sz="0" w:space="0" w:color="auto"/>
          </w:divBdr>
        </w:div>
        <w:div w:id="978414987">
          <w:marLeft w:val="0"/>
          <w:marRight w:val="0"/>
          <w:marTop w:val="0"/>
          <w:marBottom w:val="0"/>
          <w:divBdr>
            <w:top w:val="none" w:sz="0" w:space="0" w:color="auto"/>
            <w:left w:val="none" w:sz="0" w:space="0" w:color="auto"/>
            <w:bottom w:val="none" w:sz="0" w:space="0" w:color="auto"/>
            <w:right w:val="none" w:sz="0" w:space="0" w:color="auto"/>
          </w:divBdr>
        </w:div>
        <w:div w:id="345597717">
          <w:marLeft w:val="0"/>
          <w:marRight w:val="0"/>
          <w:marTop w:val="0"/>
          <w:marBottom w:val="0"/>
          <w:divBdr>
            <w:top w:val="none" w:sz="0" w:space="0" w:color="auto"/>
            <w:left w:val="none" w:sz="0" w:space="0" w:color="auto"/>
            <w:bottom w:val="none" w:sz="0" w:space="0" w:color="auto"/>
            <w:right w:val="none" w:sz="0" w:space="0" w:color="auto"/>
          </w:divBdr>
        </w:div>
        <w:div w:id="798650591">
          <w:marLeft w:val="0"/>
          <w:marRight w:val="0"/>
          <w:marTop w:val="0"/>
          <w:marBottom w:val="0"/>
          <w:divBdr>
            <w:top w:val="none" w:sz="0" w:space="0" w:color="auto"/>
            <w:left w:val="none" w:sz="0" w:space="0" w:color="auto"/>
            <w:bottom w:val="none" w:sz="0" w:space="0" w:color="auto"/>
            <w:right w:val="none" w:sz="0" w:space="0" w:color="auto"/>
          </w:divBdr>
        </w:div>
        <w:div w:id="1376537274">
          <w:marLeft w:val="0"/>
          <w:marRight w:val="0"/>
          <w:marTop w:val="0"/>
          <w:marBottom w:val="0"/>
          <w:divBdr>
            <w:top w:val="none" w:sz="0" w:space="0" w:color="auto"/>
            <w:left w:val="none" w:sz="0" w:space="0" w:color="auto"/>
            <w:bottom w:val="none" w:sz="0" w:space="0" w:color="auto"/>
            <w:right w:val="none" w:sz="0" w:space="0" w:color="auto"/>
          </w:divBdr>
        </w:div>
        <w:div w:id="1758818428">
          <w:marLeft w:val="0"/>
          <w:marRight w:val="0"/>
          <w:marTop w:val="0"/>
          <w:marBottom w:val="0"/>
          <w:divBdr>
            <w:top w:val="none" w:sz="0" w:space="0" w:color="auto"/>
            <w:left w:val="none" w:sz="0" w:space="0" w:color="auto"/>
            <w:bottom w:val="none" w:sz="0" w:space="0" w:color="auto"/>
            <w:right w:val="none" w:sz="0" w:space="0" w:color="auto"/>
          </w:divBdr>
        </w:div>
        <w:div w:id="1769428745">
          <w:marLeft w:val="0"/>
          <w:marRight w:val="0"/>
          <w:marTop w:val="0"/>
          <w:marBottom w:val="0"/>
          <w:divBdr>
            <w:top w:val="none" w:sz="0" w:space="0" w:color="auto"/>
            <w:left w:val="none" w:sz="0" w:space="0" w:color="auto"/>
            <w:bottom w:val="none" w:sz="0" w:space="0" w:color="auto"/>
            <w:right w:val="none" w:sz="0" w:space="0" w:color="auto"/>
          </w:divBdr>
        </w:div>
        <w:div w:id="316761929">
          <w:marLeft w:val="0"/>
          <w:marRight w:val="0"/>
          <w:marTop w:val="0"/>
          <w:marBottom w:val="0"/>
          <w:divBdr>
            <w:top w:val="none" w:sz="0" w:space="0" w:color="auto"/>
            <w:left w:val="none" w:sz="0" w:space="0" w:color="auto"/>
            <w:bottom w:val="none" w:sz="0" w:space="0" w:color="auto"/>
            <w:right w:val="none" w:sz="0" w:space="0" w:color="auto"/>
          </w:divBdr>
        </w:div>
        <w:div w:id="1914507261">
          <w:marLeft w:val="0"/>
          <w:marRight w:val="0"/>
          <w:marTop w:val="0"/>
          <w:marBottom w:val="0"/>
          <w:divBdr>
            <w:top w:val="none" w:sz="0" w:space="0" w:color="auto"/>
            <w:left w:val="none" w:sz="0" w:space="0" w:color="auto"/>
            <w:bottom w:val="none" w:sz="0" w:space="0" w:color="auto"/>
            <w:right w:val="none" w:sz="0" w:space="0" w:color="auto"/>
          </w:divBdr>
        </w:div>
        <w:div w:id="1742865297">
          <w:marLeft w:val="0"/>
          <w:marRight w:val="0"/>
          <w:marTop w:val="0"/>
          <w:marBottom w:val="0"/>
          <w:divBdr>
            <w:top w:val="none" w:sz="0" w:space="0" w:color="auto"/>
            <w:left w:val="none" w:sz="0" w:space="0" w:color="auto"/>
            <w:bottom w:val="none" w:sz="0" w:space="0" w:color="auto"/>
            <w:right w:val="none" w:sz="0" w:space="0" w:color="auto"/>
          </w:divBdr>
        </w:div>
        <w:div w:id="1757287471">
          <w:marLeft w:val="0"/>
          <w:marRight w:val="0"/>
          <w:marTop w:val="0"/>
          <w:marBottom w:val="0"/>
          <w:divBdr>
            <w:top w:val="none" w:sz="0" w:space="0" w:color="auto"/>
            <w:left w:val="none" w:sz="0" w:space="0" w:color="auto"/>
            <w:bottom w:val="none" w:sz="0" w:space="0" w:color="auto"/>
            <w:right w:val="none" w:sz="0" w:space="0" w:color="auto"/>
          </w:divBdr>
        </w:div>
        <w:div w:id="1686250879">
          <w:marLeft w:val="0"/>
          <w:marRight w:val="0"/>
          <w:marTop w:val="0"/>
          <w:marBottom w:val="0"/>
          <w:divBdr>
            <w:top w:val="none" w:sz="0" w:space="0" w:color="auto"/>
            <w:left w:val="none" w:sz="0" w:space="0" w:color="auto"/>
            <w:bottom w:val="none" w:sz="0" w:space="0" w:color="auto"/>
            <w:right w:val="none" w:sz="0" w:space="0" w:color="auto"/>
          </w:divBdr>
        </w:div>
        <w:div w:id="293558923">
          <w:marLeft w:val="0"/>
          <w:marRight w:val="0"/>
          <w:marTop w:val="0"/>
          <w:marBottom w:val="0"/>
          <w:divBdr>
            <w:top w:val="none" w:sz="0" w:space="0" w:color="auto"/>
            <w:left w:val="none" w:sz="0" w:space="0" w:color="auto"/>
            <w:bottom w:val="none" w:sz="0" w:space="0" w:color="auto"/>
            <w:right w:val="none" w:sz="0" w:space="0" w:color="auto"/>
          </w:divBdr>
        </w:div>
        <w:div w:id="632104573">
          <w:marLeft w:val="0"/>
          <w:marRight w:val="0"/>
          <w:marTop w:val="0"/>
          <w:marBottom w:val="0"/>
          <w:divBdr>
            <w:top w:val="none" w:sz="0" w:space="0" w:color="auto"/>
            <w:left w:val="none" w:sz="0" w:space="0" w:color="auto"/>
            <w:bottom w:val="none" w:sz="0" w:space="0" w:color="auto"/>
            <w:right w:val="none" w:sz="0" w:space="0" w:color="auto"/>
          </w:divBdr>
        </w:div>
        <w:div w:id="408842371">
          <w:marLeft w:val="0"/>
          <w:marRight w:val="0"/>
          <w:marTop w:val="0"/>
          <w:marBottom w:val="0"/>
          <w:divBdr>
            <w:top w:val="none" w:sz="0" w:space="0" w:color="auto"/>
            <w:left w:val="none" w:sz="0" w:space="0" w:color="auto"/>
            <w:bottom w:val="none" w:sz="0" w:space="0" w:color="auto"/>
            <w:right w:val="none" w:sz="0" w:space="0" w:color="auto"/>
          </w:divBdr>
        </w:div>
        <w:div w:id="1961254656">
          <w:marLeft w:val="0"/>
          <w:marRight w:val="0"/>
          <w:marTop w:val="0"/>
          <w:marBottom w:val="0"/>
          <w:divBdr>
            <w:top w:val="none" w:sz="0" w:space="0" w:color="auto"/>
            <w:left w:val="none" w:sz="0" w:space="0" w:color="auto"/>
            <w:bottom w:val="none" w:sz="0" w:space="0" w:color="auto"/>
            <w:right w:val="none" w:sz="0" w:space="0" w:color="auto"/>
          </w:divBdr>
        </w:div>
        <w:div w:id="530993778">
          <w:marLeft w:val="0"/>
          <w:marRight w:val="0"/>
          <w:marTop w:val="0"/>
          <w:marBottom w:val="0"/>
          <w:divBdr>
            <w:top w:val="none" w:sz="0" w:space="0" w:color="auto"/>
            <w:left w:val="none" w:sz="0" w:space="0" w:color="auto"/>
            <w:bottom w:val="none" w:sz="0" w:space="0" w:color="auto"/>
            <w:right w:val="none" w:sz="0" w:space="0" w:color="auto"/>
          </w:divBdr>
        </w:div>
        <w:div w:id="1910967330">
          <w:marLeft w:val="0"/>
          <w:marRight w:val="0"/>
          <w:marTop w:val="0"/>
          <w:marBottom w:val="0"/>
          <w:divBdr>
            <w:top w:val="none" w:sz="0" w:space="0" w:color="auto"/>
            <w:left w:val="none" w:sz="0" w:space="0" w:color="auto"/>
            <w:bottom w:val="none" w:sz="0" w:space="0" w:color="auto"/>
            <w:right w:val="none" w:sz="0" w:space="0" w:color="auto"/>
          </w:divBdr>
        </w:div>
        <w:div w:id="2140607363">
          <w:marLeft w:val="0"/>
          <w:marRight w:val="0"/>
          <w:marTop w:val="0"/>
          <w:marBottom w:val="0"/>
          <w:divBdr>
            <w:top w:val="none" w:sz="0" w:space="0" w:color="auto"/>
            <w:left w:val="none" w:sz="0" w:space="0" w:color="auto"/>
            <w:bottom w:val="none" w:sz="0" w:space="0" w:color="auto"/>
            <w:right w:val="none" w:sz="0" w:space="0" w:color="auto"/>
          </w:divBdr>
        </w:div>
        <w:div w:id="324551916">
          <w:marLeft w:val="0"/>
          <w:marRight w:val="0"/>
          <w:marTop w:val="0"/>
          <w:marBottom w:val="0"/>
          <w:divBdr>
            <w:top w:val="none" w:sz="0" w:space="0" w:color="auto"/>
            <w:left w:val="none" w:sz="0" w:space="0" w:color="auto"/>
            <w:bottom w:val="none" w:sz="0" w:space="0" w:color="auto"/>
            <w:right w:val="none" w:sz="0" w:space="0" w:color="auto"/>
          </w:divBdr>
        </w:div>
        <w:div w:id="503518018">
          <w:marLeft w:val="0"/>
          <w:marRight w:val="0"/>
          <w:marTop w:val="0"/>
          <w:marBottom w:val="0"/>
          <w:divBdr>
            <w:top w:val="none" w:sz="0" w:space="0" w:color="auto"/>
            <w:left w:val="none" w:sz="0" w:space="0" w:color="auto"/>
            <w:bottom w:val="none" w:sz="0" w:space="0" w:color="auto"/>
            <w:right w:val="none" w:sz="0" w:space="0" w:color="auto"/>
          </w:divBdr>
        </w:div>
        <w:div w:id="1503933493">
          <w:marLeft w:val="0"/>
          <w:marRight w:val="0"/>
          <w:marTop w:val="0"/>
          <w:marBottom w:val="0"/>
          <w:divBdr>
            <w:top w:val="none" w:sz="0" w:space="0" w:color="auto"/>
            <w:left w:val="none" w:sz="0" w:space="0" w:color="auto"/>
            <w:bottom w:val="none" w:sz="0" w:space="0" w:color="auto"/>
            <w:right w:val="none" w:sz="0" w:space="0" w:color="auto"/>
          </w:divBdr>
        </w:div>
        <w:div w:id="1921713669">
          <w:marLeft w:val="0"/>
          <w:marRight w:val="0"/>
          <w:marTop w:val="0"/>
          <w:marBottom w:val="0"/>
          <w:divBdr>
            <w:top w:val="none" w:sz="0" w:space="0" w:color="auto"/>
            <w:left w:val="none" w:sz="0" w:space="0" w:color="auto"/>
            <w:bottom w:val="none" w:sz="0" w:space="0" w:color="auto"/>
            <w:right w:val="none" w:sz="0" w:space="0" w:color="auto"/>
          </w:divBdr>
        </w:div>
        <w:div w:id="62990384">
          <w:marLeft w:val="0"/>
          <w:marRight w:val="0"/>
          <w:marTop w:val="0"/>
          <w:marBottom w:val="0"/>
          <w:divBdr>
            <w:top w:val="none" w:sz="0" w:space="0" w:color="auto"/>
            <w:left w:val="none" w:sz="0" w:space="0" w:color="auto"/>
            <w:bottom w:val="none" w:sz="0" w:space="0" w:color="auto"/>
            <w:right w:val="none" w:sz="0" w:space="0" w:color="auto"/>
          </w:divBdr>
        </w:div>
        <w:div w:id="1089084070">
          <w:marLeft w:val="0"/>
          <w:marRight w:val="0"/>
          <w:marTop w:val="0"/>
          <w:marBottom w:val="0"/>
          <w:divBdr>
            <w:top w:val="none" w:sz="0" w:space="0" w:color="auto"/>
            <w:left w:val="none" w:sz="0" w:space="0" w:color="auto"/>
            <w:bottom w:val="none" w:sz="0" w:space="0" w:color="auto"/>
            <w:right w:val="none" w:sz="0" w:space="0" w:color="auto"/>
          </w:divBdr>
        </w:div>
        <w:div w:id="1338656783">
          <w:marLeft w:val="0"/>
          <w:marRight w:val="0"/>
          <w:marTop w:val="0"/>
          <w:marBottom w:val="0"/>
          <w:divBdr>
            <w:top w:val="none" w:sz="0" w:space="0" w:color="auto"/>
            <w:left w:val="none" w:sz="0" w:space="0" w:color="auto"/>
            <w:bottom w:val="none" w:sz="0" w:space="0" w:color="auto"/>
            <w:right w:val="none" w:sz="0" w:space="0" w:color="auto"/>
          </w:divBdr>
        </w:div>
        <w:div w:id="2063093618">
          <w:marLeft w:val="0"/>
          <w:marRight w:val="0"/>
          <w:marTop w:val="0"/>
          <w:marBottom w:val="0"/>
          <w:divBdr>
            <w:top w:val="none" w:sz="0" w:space="0" w:color="auto"/>
            <w:left w:val="none" w:sz="0" w:space="0" w:color="auto"/>
            <w:bottom w:val="none" w:sz="0" w:space="0" w:color="auto"/>
            <w:right w:val="none" w:sz="0" w:space="0" w:color="auto"/>
          </w:divBdr>
        </w:div>
        <w:div w:id="1700087701">
          <w:marLeft w:val="0"/>
          <w:marRight w:val="0"/>
          <w:marTop w:val="0"/>
          <w:marBottom w:val="0"/>
          <w:divBdr>
            <w:top w:val="none" w:sz="0" w:space="0" w:color="auto"/>
            <w:left w:val="none" w:sz="0" w:space="0" w:color="auto"/>
            <w:bottom w:val="none" w:sz="0" w:space="0" w:color="auto"/>
            <w:right w:val="none" w:sz="0" w:space="0" w:color="auto"/>
          </w:divBdr>
        </w:div>
        <w:div w:id="827012248">
          <w:marLeft w:val="0"/>
          <w:marRight w:val="0"/>
          <w:marTop w:val="0"/>
          <w:marBottom w:val="0"/>
          <w:divBdr>
            <w:top w:val="none" w:sz="0" w:space="0" w:color="auto"/>
            <w:left w:val="none" w:sz="0" w:space="0" w:color="auto"/>
            <w:bottom w:val="none" w:sz="0" w:space="0" w:color="auto"/>
            <w:right w:val="none" w:sz="0" w:space="0" w:color="auto"/>
          </w:divBdr>
        </w:div>
        <w:div w:id="1380938576">
          <w:marLeft w:val="0"/>
          <w:marRight w:val="0"/>
          <w:marTop w:val="0"/>
          <w:marBottom w:val="0"/>
          <w:divBdr>
            <w:top w:val="none" w:sz="0" w:space="0" w:color="auto"/>
            <w:left w:val="none" w:sz="0" w:space="0" w:color="auto"/>
            <w:bottom w:val="none" w:sz="0" w:space="0" w:color="auto"/>
            <w:right w:val="none" w:sz="0" w:space="0" w:color="auto"/>
          </w:divBdr>
        </w:div>
        <w:div w:id="1657145330">
          <w:marLeft w:val="0"/>
          <w:marRight w:val="0"/>
          <w:marTop w:val="0"/>
          <w:marBottom w:val="0"/>
          <w:divBdr>
            <w:top w:val="none" w:sz="0" w:space="0" w:color="auto"/>
            <w:left w:val="none" w:sz="0" w:space="0" w:color="auto"/>
            <w:bottom w:val="none" w:sz="0" w:space="0" w:color="auto"/>
            <w:right w:val="none" w:sz="0" w:space="0" w:color="auto"/>
          </w:divBdr>
        </w:div>
        <w:div w:id="1682849439">
          <w:marLeft w:val="0"/>
          <w:marRight w:val="0"/>
          <w:marTop w:val="0"/>
          <w:marBottom w:val="0"/>
          <w:divBdr>
            <w:top w:val="none" w:sz="0" w:space="0" w:color="auto"/>
            <w:left w:val="none" w:sz="0" w:space="0" w:color="auto"/>
            <w:bottom w:val="none" w:sz="0" w:space="0" w:color="auto"/>
            <w:right w:val="none" w:sz="0" w:space="0" w:color="auto"/>
          </w:divBdr>
        </w:div>
        <w:div w:id="1670055535">
          <w:marLeft w:val="0"/>
          <w:marRight w:val="0"/>
          <w:marTop w:val="0"/>
          <w:marBottom w:val="0"/>
          <w:divBdr>
            <w:top w:val="none" w:sz="0" w:space="0" w:color="auto"/>
            <w:left w:val="none" w:sz="0" w:space="0" w:color="auto"/>
            <w:bottom w:val="none" w:sz="0" w:space="0" w:color="auto"/>
            <w:right w:val="none" w:sz="0" w:space="0" w:color="auto"/>
          </w:divBdr>
        </w:div>
        <w:div w:id="1755399228">
          <w:marLeft w:val="0"/>
          <w:marRight w:val="0"/>
          <w:marTop w:val="0"/>
          <w:marBottom w:val="0"/>
          <w:divBdr>
            <w:top w:val="none" w:sz="0" w:space="0" w:color="auto"/>
            <w:left w:val="none" w:sz="0" w:space="0" w:color="auto"/>
            <w:bottom w:val="none" w:sz="0" w:space="0" w:color="auto"/>
            <w:right w:val="none" w:sz="0" w:space="0" w:color="auto"/>
          </w:divBdr>
        </w:div>
        <w:div w:id="1258321731">
          <w:marLeft w:val="0"/>
          <w:marRight w:val="0"/>
          <w:marTop w:val="0"/>
          <w:marBottom w:val="0"/>
          <w:divBdr>
            <w:top w:val="none" w:sz="0" w:space="0" w:color="auto"/>
            <w:left w:val="none" w:sz="0" w:space="0" w:color="auto"/>
            <w:bottom w:val="none" w:sz="0" w:space="0" w:color="auto"/>
            <w:right w:val="none" w:sz="0" w:space="0" w:color="auto"/>
          </w:divBdr>
        </w:div>
        <w:div w:id="1822624265">
          <w:marLeft w:val="0"/>
          <w:marRight w:val="0"/>
          <w:marTop w:val="0"/>
          <w:marBottom w:val="0"/>
          <w:divBdr>
            <w:top w:val="none" w:sz="0" w:space="0" w:color="auto"/>
            <w:left w:val="none" w:sz="0" w:space="0" w:color="auto"/>
            <w:bottom w:val="none" w:sz="0" w:space="0" w:color="auto"/>
            <w:right w:val="none" w:sz="0" w:space="0" w:color="auto"/>
          </w:divBdr>
        </w:div>
        <w:div w:id="280261219">
          <w:marLeft w:val="0"/>
          <w:marRight w:val="0"/>
          <w:marTop w:val="0"/>
          <w:marBottom w:val="0"/>
          <w:divBdr>
            <w:top w:val="none" w:sz="0" w:space="0" w:color="auto"/>
            <w:left w:val="none" w:sz="0" w:space="0" w:color="auto"/>
            <w:bottom w:val="none" w:sz="0" w:space="0" w:color="auto"/>
            <w:right w:val="none" w:sz="0" w:space="0" w:color="auto"/>
          </w:divBdr>
        </w:div>
        <w:div w:id="1505514902">
          <w:marLeft w:val="0"/>
          <w:marRight w:val="0"/>
          <w:marTop w:val="0"/>
          <w:marBottom w:val="0"/>
          <w:divBdr>
            <w:top w:val="none" w:sz="0" w:space="0" w:color="auto"/>
            <w:left w:val="none" w:sz="0" w:space="0" w:color="auto"/>
            <w:bottom w:val="none" w:sz="0" w:space="0" w:color="auto"/>
            <w:right w:val="none" w:sz="0" w:space="0" w:color="auto"/>
          </w:divBdr>
        </w:div>
        <w:div w:id="1933732975">
          <w:marLeft w:val="0"/>
          <w:marRight w:val="0"/>
          <w:marTop w:val="0"/>
          <w:marBottom w:val="0"/>
          <w:divBdr>
            <w:top w:val="none" w:sz="0" w:space="0" w:color="auto"/>
            <w:left w:val="none" w:sz="0" w:space="0" w:color="auto"/>
            <w:bottom w:val="none" w:sz="0" w:space="0" w:color="auto"/>
            <w:right w:val="none" w:sz="0" w:space="0" w:color="auto"/>
          </w:divBdr>
        </w:div>
        <w:div w:id="96095837">
          <w:marLeft w:val="0"/>
          <w:marRight w:val="0"/>
          <w:marTop w:val="0"/>
          <w:marBottom w:val="0"/>
          <w:divBdr>
            <w:top w:val="none" w:sz="0" w:space="0" w:color="auto"/>
            <w:left w:val="none" w:sz="0" w:space="0" w:color="auto"/>
            <w:bottom w:val="none" w:sz="0" w:space="0" w:color="auto"/>
            <w:right w:val="none" w:sz="0" w:space="0" w:color="auto"/>
          </w:divBdr>
        </w:div>
        <w:div w:id="1877232189">
          <w:marLeft w:val="0"/>
          <w:marRight w:val="0"/>
          <w:marTop w:val="0"/>
          <w:marBottom w:val="0"/>
          <w:divBdr>
            <w:top w:val="none" w:sz="0" w:space="0" w:color="auto"/>
            <w:left w:val="none" w:sz="0" w:space="0" w:color="auto"/>
            <w:bottom w:val="none" w:sz="0" w:space="0" w:color="auto"/>
            <w:right w:val="none" w:sz="0" w:space="0" w:color="auto"/>
          </w:divBdr>
        </w:div>
        <w:div w:id="577250073">
          <w:marLeft w:val="0"/>
          <w:marRight w:val="0"/>
          <w:marTop w:val="0"/>
          <w:marBottom w:val="0"/>
          <w:divBdr>
            <w:top w:val="none" w:sz="0" w:space="0" w:color="auto"/>
            <w:left w:val="none" w:sz="0" w:space="0" w:color="auto"/>
            <w:bottom w:val="none" w:sz="0" w:space="0" w:color="auto"/>
            <w:right w:val="none" w:sz="0" w:space="0" w:color="auto"/>
          </w:divBdr>
        </w:div>
        <w:div w:id="40711393">
          <w:marLeft w:val="0"/>
          <w:marRight w:val="0"/>
          <w:marTop w:val="0"/>
          <w:marBottom w:val="0"/>
          <w:divBdr>
            <w:top w:val="none" w:sz="0" w:space="0" w:color="auto"/>
            <w:left w:val="none" w:sz="0" w:space="0" w:color="auto"/>
            <w:bottom w:val="none" w:sz="0" w:space="0" w:color="auto"/>
            <w:right w:val="none" w:sz="0" w:space="0" w:color="auto"/>
          </w:divBdr>
        </w:div>
        <w:div w:id="613483433">
          <w:marLeft w:val="0"/>
          <w:marRight w:val="0"/>
          <w:marTop w:val="0"/>
          <w:marBottom w:val="0"/>
          <w:divBdr>
            <w:top w:val="none" w:sz="0" w:space="0" w:color="auto"/>
            <w:left w:val="none" w:sz="0" w:space="0" w:color="auto"/>
            <w:bottom w:val="none" w:sz="0" w:space="0" w:color="auto"/>
            <w:right w:val="none" w:sz="0" w:space="0" w:color="auto"/>
          </w:divBdr>
        </w:div>
        <w:div w:id="1630089525">
          <w:marLeft w:val="0"/>
          <w:marRight w:val="0"/>
          <w:marTop w:val="0"/>
          <w:marBottom w:val="0"/>
          <w:divBdr>
            <w:top w:val="none" w:sz="0" w:space="0" w:color="auto"/>
            <w:left w:val="none" w:sz="0" w:space="0" w:color="auto"/>
            <w:bottom w:val="none" w:sz="0" w:space="0" w:color="auto"/>
            <w:right w:val="none" w:sz="0" w:space="0" w:color="auto"/>
          </w:divBdr>
        </w:div>
        <w:div w:id="1277561338">
          <w:marLeft w:val="0"/>
          <w:marRight w:val="0"/>
          <w:marTop w:val="0"/>
          <w:marBottom w:val="0"/>
          <w:divBdr>
            <w:top w:val="none" w:sz="0" w:space="0" w:color="auto"/>
            <w:left w:val="none" w:sz="0" w:space="0" w:color="auto"/>
            <w:bottom w:val="none" w:sz="0" w:space="0" w:color="auto"/>
            <w:right w:val="none" w:sz="0" w:space="0" w:color="auto"/>
          </w:divBdr>
        </w:div>
        <w:div w:id="1232156049">
          <w:marLeft w:val="0"/>
          <w:marRight w:val="0"/>
          <w:marTop w:val="0"/>
          <w:marBottom w:val="0"/>
          <w:divBdr>
            <w:top w:val="none" w:sz="0" w:space="0" w:color="auto"/>
            <w:left w:val="none" w:sz="0" w:space="0" w:color="auto"/>
            <w:bottom w:val="none" w:sz="0" w:space="0" w:color="auto"/>
            <w:right w:val="none" w:sz="0" w:space="0" w:color="auto"/>
          </w:divBdr>
        </w:div>
        <w:div w:id="367880035">
          <w:marLeft w:val="0"/>
          <w:marRight w:val="0"/>
          <w:marTop w:val="0"/>
          <w:marBottom w:val="0"/>
          <w:divBdr>
            <w:top w:val="none" w:sz="0" w:space="0" w:color="auto"/>
            <w:left w:val="none" w:sz="0" w:space="0" w:color="auto"/>
            <w:bottom w:val="none" w:sz="0" w:space="0" w:color="auto"/>
            <w:right w:val="none" w:sz="0" w:space="0" w:color="auto"/>
          </w:divBdr>
        </w:div>
        <w:div w:id="1898660223">
          <w:marLeft w:val="0"/>
          <w:marRight w:val="0"/>
          <w:marTop w:val="0"/>
          <w:marBottom w:val="0"/>
          <w:divBdr>
            <w:top w:val="none" w:sz="0" w:space="0" w:color="auto"/>
            <w:left w:val="none" w:sz="0" w:space="0" w:color="auto"/>
            <w:bottom w:val="none" w:sz="0" w:space="0" w:color="auto"/>
            <w:right w:val="none" w:sz="0" w:space="0" w:color="auto"/>
          </w:divBdr>
        </w:div>
        <w:div w:id="1193618457">
          <w:marLeft w:val="0"/>
          <w:marRight w:val="0"/>
          <w:marTop w:val="0"/>
          <w:marBottom w:val="0"/>
          <w:divBdr>
            <w:top w:val="none" w:sz="0" w:space="0" w:color="auto"/>
            <w:left w:val="none" w:sz="0" w:space="0" w:color="auto"/>
            <w:bottom w:val="none" w:sz="0" w:space="0" w:color="auto"/>
            <w:right w:val="none" w:sz="0" w:space="0" w:color="auto"/>
          </w:divBdr>
        </w:div>
        <w:div w:id="1592080400">
          <w:marLeft w:val="0"/>
          <w:marRight w:val="0"/>
          <w:marTop w:val="0"/>
          <w:marBottom w:val="0"/>
          <w:divBdr>
            <w:top w:val="none" w:sz="0" w:space="0" w:color="auto"/>
            <w:left w:val="none" w:sz="0" w:space="0" w:color="auto"/>
            <w:bottom w:val="none" w:sz="0" w:space="0" w:color="auto"/>
            <w:right w:val="none" w:sz="0" w:space="0" w:color="auto"/>
          </w:divBdr>
        </w:div>
        <w:div w:id="1171527608">
          <w:marLeft w:val="0"/>
          <w:marRight w:val="0"/>
          <w:marTop w:val="0"/>
          <w:marBottom w:val="0"/>
          <w:divBdr>
            <w:top w:val="none" w:sz="0" w:space="0" w:color="auto"/>
            <w:left w:val="none" w:sz="0" w:space="0" w:color="auto"/>
            <w:bottom w:val="none" w:sz="0" w:space="0" w:color="auto"/>
            <w:right w:val="none" w:sz="0" w:space="0" w:color="auto"/>
          </w:divBdr>
        </w:div>
        <w:div w:id="1909920276">
          <w:marLeft w:val="0"/>
          <w:marRight w:val="0"/>
          <w:marTop w:val="0"/>
          <w:marBottom w:val="0"/>
          <w:divBdr>
            <w:top w:val="none" w:sz="0" w:space="0" w:color="auto"/>
            <w:left w:val="none" w:sz="0" w:space="0" w:color="auto"/>
            <w:bottom w:val="none" w:sz="0" w:space="0" w:color="auto"/>
            <w:right w:val="none" w:sz="0" w:space="0" w:color="auto"/>
          </w:divBdr>
        </w:div>
        <w:div w:id="410547960">
          <w:marLeft w:val="0"/>
          <w:marRight w:val="0"/>
          <w:marTop w:val="0"/>
          <w:marBottom w:val="0"/>
          <w:divBdr>
            <w:top w:val="none" w:sz="0" w:space="0" w:color="auto"/>
            <w:left w:val="none" w:sz="0" w:space="0" w:color="auto"/>
            <w:bottom w:val="none" w:sz="0" w:space="0" w:color="auto"/>
            <w:right w:val="none" w:sz="0" w:space="0" w:color="auto"/>
          </w:divBdr>
        </w:div>
        <w:div w:id="1067410755">
          <w:marLeft w:val="0"/>
          <w:marRight w:val="0"/>
          <w:marTop w:val="0"/>
          <w:marBottom w:val="0"/>
          <w:divBdr>
            <w:top w:val="none" w:sz="0" w:space="0" w:color="auto"/>
            <w:left w:val="none" w:sz="0" w:space="0" w:color="auto"/>
            <w:bottom w:val="none" w:sz="0" w:space="0" w:color="auto"/>
            <w:right w:val="none" w:sz="0" w:space="0" w:color="auto"/>
          </w:divBdr>
        </w:div>
        <w:div w:id="1437943913">
          <w:marLeft w:val="0"/>
          <w:marRight w:val="0"/>
          <w:marTop w:val="0"/>
          <w:marBottom w:val="0"/>
          <w:divBdr>
            <w:top w:val="none" w:sz="0" w:space="0" w:color="auto"/>
            <w:left w:val="none" w:sz="0" w:space="0" w:color="auto"/>
            <w:bottom w:val="none" w:sz="0" w:space="0" w:color="auto"/>
            <w:right w:val="none" w:sz="0" w:space="0" w:color="auto"/>
          </w:divBdr>
        </w:div>
        <w:div w:id="327710934">
          <w:marLeft w:val="0"/>
          <w:marRight w:val="0"/>
          <w:marTop w:val="0"/>
          <w:marBottom w:val="0"/>
          <w:divBdr>
            <w:top w:val="none" w:sz="0" w:space="0" w:color="auto"/>
            <w:left w:val="none" w:sz="0" w:space="0" w:color="auto"/>
            <w:bottom w:val="none" w:sz="0" w:space="0" w:color="auto"/>
            <w:right w:val="none" w:sz="0" w:space="0" w:color="auto"/>
          </w:divBdr>
        </w:div>
        <w:div w:id="1633100570">
          <w:marLeft w:val="0"/>
          <w:marRight w:val="0"/>
          <w:marTop w:val="0"/>
          <w:marBottom w:val="0"/>
          <w:divBdr>
            <w:top w:val="none" w:sz="0" w:space="0" w:color="auto"/>
            <w:left w:val="none" w:sz="0" w:space="0" w:color="auto"/>
            <w:bottom w:val="none" w:sz="0" w:space="0" w:color="auto"/>
            <w:right w:val="none" w:sz="0" w:space="0" w:color="auto"/>
          </w:divBdr>
        </w:div>
        <w:div w:id="589776171">
          <w:marLeft w:val="0"/>
          <w:marRight w:val="0"/>
          <w:marTop w:val="0"/>
          <w:marBottom w:val="0"/>
          <w:divBdr>
            <w:top w:val="none" w:sz="0" w:space="0" w:color="auto"/>
            <w:left w:val="none" w:sz="0" w:space="0" w:color="auto"/>
            <w:bottom w:val="none" w:sz="0" w:space="0" w:color="auto"/>
            <w:right w:val="none" w:sz="0" w:space="0" w:color="auto"/>
          </w:divBdr>
        </w:div>
        <w:div w:id="825324381">
          <w:marLeft w:val="0"/>
          <w:marRight w:val="0"/>
          <w:marTop w:val="0"/>
          <w:marBottom w:val="0"/>
          <w:divBdr>
            <w:top w:val="none" w:sz="0" w:space="0" w:color="auto"/>
            <w:left w:val="none" w:sz="0" w:space="0" w:color="auto"/>
            <w:bottom w:val="none" w:sz="0" w:space="0" w:color="auto"/>
            <w:right w:val="none" w:sz="0" w:space="0" w:color="auto"/>
          </w:divBdr>
        </w:div>
        <w:div w:id="1612127788">
          <w:marLeft w:val="0"/>
          <w:marRight w:val="0"/>
          <w:marTop w:val="0"/>
          <w:marBottom w:val="0"/>
          <w:divBdr>
            <w:top w:val="none" w:sz="0" w:space="0" w:color="auto"/>
            <w:left w:val="none" w:sz="0" w:space="0" w:color="auto"/>
            <w:bottom w:val="none" w:sz="0" w:space="0" w:color="auto"/>
            <w:right w:val="none" w:sz="0" w:space="0" w:color="auto"/>
          </w:divBdr>
        </w:div>
        <w:div w:id="347608972">
          <w:marLeft w:val="0"/>
          <w:marRight w:val="0"/>
          <w:marTop w:val="0"/>
          <w:marBottom w:val="0"/>
          <w:divBdr>
            <w:top w:val="none" w:sz="0" w:space="0" w:color="auto"/>
            <w:left w:val="none" w:sz="0" w:space="0" w:color="auto"/>
            <w:bottom w:val="none" w:sz="0" w:space="0" w:color="auto"/>
            <w:right w:val="none" w:sz="0" w:space="0" w:color="auto"/>
          </w:divBdr>
        </w:div>
        <w:div w:id="1423646924">
          <w:marLeft w:val="0"/>
          <w:marRight w:val="0"/>
          <w:marTop w:val="0"/>
          <w:marBottom w:val="0"/>
          <w:divBdr>
            <w:top w:val="none" w:sz="0" w:space="0" w:color="auto"/>
            <w:left w:val="none" w:sz="0" w:space="0" w:color="auto"/>
            <w:bottom w:val="none" w:sz="0" w:space="0" w:color="auto"/>
            <w:right w:val="none" w:sz="0" w:space="0" w:color="auto"/>
          </w:divBdr>
        </w:div>
        <w:div w:id="920138715">
          <w:marLeft w:val="0"/>
          <w:marRight w:val="0"/>
          <w:marTop w:val="0"/>
          <w:marBottom w:val="0"/>
          <w:divBdr>
            <w:top w:val="none" w:sz="0" w:space="0" w:color="auto"/>
            <w:left w:val="none" w:sz="0" w:space="0" w:color="auto"/>
            <w:bottom w:val="none" w:sz="0" w:space="0" w:color="auto"/>
            <w:right w:val="none" w:sz="0" w:space="0" w:color="auto"/>
          </w:divBdr>
        </w:div>
        <w:div w:id="1665552833">
          <w:marLeft w:val="0"/>
          <w:marRight w:val="0"/>
          <w:marTop w:val="0"/>
          <w:marBottom w:val="0"/>
          <w:divBdr>
            <w:top w:val="none" w:sz="0" w:space="0" w:color="auto"/>
            <w:left w:val="none" w:sz="0" w:space="0" w:color="auto"/>
            <w:bottom w:val="none" w:sz="0" w:space="0" w:color="auto"/>
            <w:right w:val="none" w:sz="0" w:space="0" w:color="auto"/>
          </w:divBdr>
        </w:div>
        <w:div w:id="2025132784">
          <w:marLeft w:val="0"/>
          <w:marRight w:val="0"/>
          <w:marTop w:val="0"/>
          <w:marBottom w:val="0"/>
          <w:divBdr>
            <w:top w:val="none" w:sz="0" w:space="0" w:color="auto"/>
            <w:left w:val="none" w:sz="0" w:space="0" w:color="auto"/>
            <w:bottom w:val="none" w:sz="0" w:space="0" w:color="auto"/>
            <w:right w:val="none" w:sz="0" w:space="0" w:color="auto"/>
          </w:divBdr>
        </w:div>
        <w:div w:id="164825660">
          <w:marLeft w:val="0"/>
          <w:marRight w:val="0"/>
          <w:marTop w:val="0"/>
          <w:marBottom w:val="0"/>
          <w:divBdr>
            <w:top w:val="none" w:sz="0" w:space="0" w:color="auto"/>
            <w:left w:val="none" w:sz="0" w:space="0" w:color="auto"/>
            <w:bottom w:val="none" w:sz="0" w:space="0" w:color="auto"/>
            <w:right w:val="none" w:sz="0" w:space="0" w:color="auto"/>
          </w:divBdr>
        </w:div>
        <w:div w:id="463498735">
          <w:marLeft w:val="0"/>
          <w:marRight w:val="0"/>
          <w:marTop w:val="0"/>
          <w:marBottom w:val="0"/>
          <w:divBdr>
            <w:top w:val="none" w:sz="0" w:space="0" w:color="auto"/>
            <w:left w:val="none" w:sz="0" w:space="0" w:color="auto"/>
            <w:bottom w:val="none" w:sz="0" w:space="0" w:color="auto"/>
            <w:right w:val="none" w:sz="0" w:space="0" w:color="auto"/>
          </w:divBdr>
        </w:div>
        <w:div w:id="438598533">
          <w:marLeft w:val="0"/>
          <w:marRight w:val="0"/>
          <w:marTop w:val="0"/>
          <w:marBottom w:val="0"/>
          <w:divBdr>
            <w:top w:val="none" w:sz="0" w:space="0" w:color="auto"/>
            <w:left w:val="none" w:sz="0" w:space="0" w:color="auto"/>
            <w:bottom w:val="none" w:sz="0" w:space="0" w:color="auto"/>
            <w:right w:val="none" w:sz="0" w:space="0" w:color="auto"/>
          </w:divBdr>
        </w:div>
        <w:div w:id="1024284605">
          <w:marLeft w:val="0"/>
          <w:marRight w:val="0"/>
          <w:marTop w:val="0"/>
          <w:marBottom w:val="0"/>
          <w:divBdr>
            <w:top w:val="none" w:sz="0" w:space="0" w:color="auto"/>
            <w:left w:val="none" w:sz="0" w:space="0" w:color="auto"/>
            <w:bottom w:val="none" w:sz="0" w:space="0" w:color="auto"/>
            <w:right w:val="none" w:sz="0" w:space="0" w:color="auto"/>
          </w:divBdr>
        </w:div>
        <w:div w:id="169563973">
          <w:marLeft w:val="0"/>
          <w:marRight w:val="0"/>
          <w:marTop w:val="0"/>
          <w:marBottom w:val="0"/>
          <w:divBdr>
            <w:top w:val="none" w:sz="0" w:space="0" w:color="auto"/>
            <w:left w:val="none" w:sz="0" w:space="0" w:color="auto"/>
            <w:bottom w:val="none" w:sz="0" w:space="0" w:color="auto"/>
            <w:right w:val="none" w:sz="0" w:space="0" w:color="auto"/>
          </w:divBdr>
        </w:div>
        <w:div w:id="161629816">
          <w:marLeft w:val="0"/>
          <w:marRight w:val="0"/>
          <w:marTop w:val="0"/>
          <w:marBottom w:val="0"/>
          <w:divBdr>
            <w:top w:val="none" w:sz="0" w:space="0" w:color="auto"/>
            <w:left w:val="none" w:sz="0" w:space="0" w:color="auto"/>
            <w:bottom w:val="none" w:sz="0" w:space="0" w:color="auto"/>
            <w:right w:val="none" w:sz="0" w:space="0" w:color="auto"/>
          </w:divBdr>
        </w:div>
        <w:div w:id="2003657436">
          <w:marLeft w:val="0"/>
          <w:marRight w:val="0"/>
          <w:marTop w:val="0"/>
          <w:marBottom w:val="0"/>
          <w:divBdr>
            <w:top w:val="none" w:sz="0" w:space="0" w:color="auto"/>
            <w:left w:val="none" w:sz="0" w:space="0" w:color="auto"/>
            <w:bottom w:val="none" w:sz="0" w:space="0" w:color="auto"/>
            <w:right w:val="none" w:sz="0" w:space="0" w:color="auto"/>
          </w:divBdr>
        </w:div>
        <w:div w:id="1090394897">
          <w:marLeft w:val="0"/>
          <w:marRight w:val="0"/>
          <w:marTop w:val="0"/>
          <w:marBottom w:val="0"/>
          <w:divBdr>
            <w:top w:val="none" w:sz="0" w:space="0" w:color="auto"/>
            <w:left w:val="none" w:sz="0" w:space="0" w:color="auto"/>
            <w:bottom w:val="none" w:sz="0" w:space="0" w:color="auto"/>
            <w:right w:val="none" w:sz="0" w:space="0" w:color="auto"/>
          </w:divBdr>
        </w:div>
        <w:div w:id="1976329106">
          <w:marLeft w:val="0"/>
          <w:marRight w:val="0"/>
          <w:marTop w:val="0"/>
          <w:marBottom w:val="0"/>
          <w:divBdr>
            <w:top w:val="none" w:sz="0" w:space="0" w:color="auto"/>
            <w:left w:val="none" w:sz="0" w:space="0" w:color="auto"/>
            <w:bottom w:val="none" w:sz="0" w:space="0" w:color="auto"/>
            <w:right w:val="none" w:sz="0" w:space="0" w:color="auto"/>
          </w:divBdr>
        </w:div>
        <w:div w:id="1975482427">
          <w:marLeft w:val="0"/>
          <w:marRight w:val="0"/>
          <w:marTop w:val="0"/>
          <w:marBottom w:val="0"/>
          <w:divBdr>
            <w:top w:val="none" w:sz="0" w:space="0" w:color="auto"/>
            <w:left w:val="none" w:sz="0" w:space="0" w:color="auto"/>
            <w:bottom w:val="none" w:sz="0" w:space="0" w:color="auto"/>
            <w:right w:val="none" w:sz="0" w:space="0" w:color="auto"/>
          </w:divBdr>
        </w:div>
        <w:div w:id="626934614">
          <w:marLeft w:val="0"/>
          <w:marRight w:val="0"/>
          <w:marTop w:val="0"/>
          <w:marBottom w:val="0"/>
          <w:divBdr>
            <w:top w:val="none" w:sz="0" w:space="0" w:color="auto"/>
            <w:left w:val="none" w:sz="0" w:space="0" w:color="auto"/>
            <w:bottom w:val="none" w:sz="0" w:space="0" w:color="auto"/>
            <w:right w:val="none" w:sz="0" w:space="0" w:color="auto"/>
          </w:divBdr>
        </w:div>
        <w:div w:id="1316758738">
          <w:marLeft w:val="0"/>
          <w:marRight w:val="0"/>
          <w:marTop w:val="0"/>
          <w:marBottom w:val="0"/>
          <w:divBdr>
            <w:top w:val="none" w:sz="0" w:space="0" w:color="auto"/>
            <w:left w:val="none" w:sz="0" w:space="0" w:color="auto"/>
            <w:bottom w:val="none" w:sz="0" w:space="0" w:color="auto"/>
            <w:right w:val="none" w:sz="0" w:space="0" w:color="auto"/>
          </w:divBdr>
        </w:div>
        <w:div w:id="509099285">
          <w:marLeft w:val="0"/>
          <w:marRight w:val="0"/>
          <w:marTop w:val="0"/>
          <w:marBottom w:val="0"/>
          <w:divBdr>
            <w:top w:val="none" w:sz="0" w:space="0" w:color="auto"/>
            <w:left w:val="none" w:sz="0" w:space="0" w:color="auto"/>
            <w:bottom w:val="none" w:sz="0" w:space="0" w:color="auto"/>
            <w:right w:val="none" w:sz="0" w:space="0" w:color="auto"/>
          </w:divBdr>
        </w:div>
        <w:div w:id="1716612771">
          <w:marLeft w:val="0"/>
          <w:marRight w:val="0"/>
          <w:marTop w:val="0"/>
          <w:marBottom w:val="0"/>
          <w:divBdr>
            <w:top w:val="none" w:sz="0" w:space="0" w:color="auto"/>
            <w:left w:val="none" w:sz="0" w:space="0" w:color="auto"/>
            <w:bottom w:val="none" w:sz="0" w:space="0" w:color="auto"/>
            <w:right w:val="none" w:sz="0" w:space="0" w:color="auto"/>
          </w:divBdr>
        </w:div>
        <w:div w:id="474689963">
          <w:marLeft w:val="0"/>
          <w:marRight w:val="0"/>
          <w:marTop w:val="0"/>
          <w:marBottom w:val="0"/>
          <w:divBdr>
            <w:top w:val="none" w:sz="0" w:space="0" w:color="auto"/>
            <w:left w:val="none" w:sz="0" w:space="0" w:color="auto"/>
            <w:bottom w:val="none" w:sz="0" w:space="0" w:color="auto"/>
            <w:right w:val="none" w:sz="0" w:space="0" w:color="auto"/>
          </w:divBdr>
        </w:div>
        <w:div w:id="279067976">
          <w:marLeft w:val="0"/>
          <w:marRight w:val="0"/>
          <w:marTop w:val="0"/>
          <w:marBottom w:val="0"/>
          <w:divBdr>
            <w:top w:val="none" w:sz="0" w:space="0" w:color="auto"/>
            <w:left w:val="none" w:sz="0" w:space="0" w:color="auto"/>
            <w:bottom w:val="none" w:sz="0" w:space="0" w:color="auto"/>
            <w:right w:val="none" w:sz="0" w:space="0" w:color="auto"/>
          </w:divBdr>
        </w:div>
        <w:div w:id="58212775">
          <w:marLeft w:val="0"/>
          <w:marRight w:val="0"/>
          <w:marTop w:val="0"/>
          <w:marBottom w:val="0"/>
          <w:divBdr>
            <w:top w:val="none" w:sz="0" w:space="0" w:color="auto"/>
            <w:left w:val="none" w:sz="0" w:space="0" w:color="auto"/>
            <w:bottom w:val="none" w:sz="0" w:space="0" w:color="auto"/>
            <w:right w:val="none" w:sz="0" w:space="0" w:color="auto"/>
          </w:divBdr>
        </w:div>
        <w:div w:id="1276643300">
          <w:marLeft w:val="0"/>
          <w:marRight w:val="0"/>
          <w:marTop w:val="0"/>
          <w:marBottom w:val="0"/>
          <w:divBdr>
            <w:top w:val="none" w:sz="0" w:space="0" w:color="auto"/>
            <w:left w:val="none" w:sz="0" w:space="0" w:color="auto"/>
            <w:bottom w:val="none" w:sz="0" w:space="0" w:color="auto"/>
            <w:right w:val="none" w:sz="0" w:space="0" w:color="auto"/>
          </w:divBdr>
        </w:div>
        <w:div w:id="1295718319">
          <w:marLeft w:val="0"/>
          <w:marRight w:val="0"/>
          <w:marTop w:val="0"/>
          <w:marBottom w:val="0"/>
          <w:divBdr>
            <w:top w:val="none" w:sz="0" w:space="0" w:color="auto"/>
            <w:left w:val="none" w:sz="0" w:space="0" w:color="auto"/>
            <w:bottom w:val="none" w:sz="0" w:space="0" w:color="auto"/>
            <w:right w:val="none" w:sz="0" w:space="0" w:color="auto"/>
          </w:divBdr>
        </w:div>
        <w:div w:id="849762495">
          <w:marLeft w:val="0"/>
          <w:marRight w:val="0"/>
          <w:marTop w:val="0"/>
          <w:marBottom w:val="0"/>
          <w:divBdr>
            <w:top w:val="none" w:sz="0" w:space="0" w:color="auto"/>
            <w:left w:val="none" w:sz="0" w:space="0" w:color="auto"/>
            <w:bottom w:val="none" w:sz="0" w:space="0" w:color="auto"/>
            <w:right w:val="none" w:sz="0" w:space="0" w:color="auto"/>
          </w:divBdr>
        </w:div>
        <w:div w:id="1171407588">
          <w:marLeft w:val="0"/>
          <w:marRight w:val="0"/>
          <w:marTop w:val="0"/>
          <w:marBottom w:val="0"/>
          <w:divBdr>
            <w:top w:val="none" w:sz="0" w:space="0" w:color="auto"/>
            <w:left w:val="none" w:sz="0" w:space="0" w:color="auto"/>
            <w:bottom w:val="none" w:sz="0" w:space="0" w:color="auto"/>
            <w:right w:val="none" w:sz="0" w:space="0" w:color="auto"/>
          </w:divBdr>
        </w:div>
        <w:div w:id="894435968">
          <w:marLeft w:val="0"/>
          <w:marRight w:val="0"/>
          <w:marTop w:val="0"/>
          <w:marBottom w:val="0"/>
          <w:divBdr>
            <w:top w:val="none" w:sz="0" w:space="0" w:color="auto"/>
            <w:left w:val="none" w:sz="0" w:space="0" w:color="auto"/>
            <w:bottom w:val="none" w:sz="0" w:space="0" w:color="auto"/>
            <w:right w:val="none" w:sz="0" w:space="0" w:color="auto"/>
          </w:divBdr>
        </w:div>
      </w:divsChild>
    </w:div>
    <w:div w:id="1718965678">
      <w:bodyDiv w:val="1"/>
      <w:marLeft w:val="0"/>
      <w:marRight w:val="0"/>
      <w:marTop w:val="0"/>
      <w:marBottom w:val="0"/>
      <w:divBdr>
        <w:top w:val="none" w:sz="0" w:space="0" w:color="auto"/>
        <w:left w:val="none" w:sz="0" w:space="0" w:color="auto"/>
        <w:bottom w:val="none" w:sz="0" w:space="0" w:color="auto"/>
        <w:right w:val="none" w:sz="0" w:space="0" w:color="auto"/>
      </w:divBdr>
    </w:div>
    <w:div w:id="1871798664">
      <w:bodyDiv w:val="1"/>
      <w:marLeft w:val="0"/>
      <w:marRight w:val="0"/>
      <w:marTop w:val="0"/>
      <w:marBottom w:val="0"/>
      <w:divBdr>
        <w:top w:val="none" w:sz="0" w:space="0" w:color="auto"/>
        <w:left w:val="none" w:sz="0" w:space="0" w:color="auto"/>
        <w:bottom w:val="none" w:sz="0" w:space="0" w:color="auto"/>
        <w:right w:val="none" w:sz="0" w:space="0" w:color="auto"/>
      </w:divBdr>
    </w:div>
    <w:div w:id="1909610190">
      <w:bodyDiv w:val="1"/>
      <w:marLeft w:val="0"/>
      <w:marRight w:val="0"/>
      <w:marTop w:val="0"/>
      <w:marBottom w:val="0"/>
      <w:divBdr>
        <w:top w:val="none" w:sz="0" w:space="0" w:color="auto"/>
        <w:left w:val="none" w:sz="0" w:space="0" w:color="auto"/>
        <w:bottom w:val="none" w:sz="0" w:space="0" w:color="auto"/>
        <w:right w:val="none" w:sz="0" w:space="0" w:color="auto"/>
      </w:divBdr>
    </w:div>
    <w:div w:id="1934897086">
      <w:bodyDiv w:val="1"/>
      <w:marLeft w:val="0"/>
      <w:marRight w:val="0"/>
      <w:marTop w:val="0"/>
      <w:marBottom w:val="0"/>
      <w:divBdr>
        <w:top w:val="none" w:sz="0" w:space="0" w:color="auto"/>
        <w:left w:val="none" w:sz="0" w:space="0" w:color="auto"/>
        <w:bottom w:val="none" w:sz="0" w:space="0" w:color="auto"/>
        <w:right w:val="none" w:sz="0" w:space="0" w:color="auto"/>
      </w:divBdr>
    </w:div>
    <w:div w:id="1958412525">
      <w:bodyDiv w:val="1"/>
      <w:marLeft w:val="0"/>
      <w:marRight w:val="0"/>
      <w:marTop w:val="0"/>
      <w:marBottom w:val="0"/>
      <w:divBdr>
        <w:top w:val="none" w:sz="0" w:space="0" w:color="auto"/>
        <w:left w:val="none" w:sz="0" w:space="0" w:color="auto"/>
        <w:bottom w:val="none" w:sz="0" w:space="0" w:color="auto"/>
        <w:right w:val="none" w:sz="0" w:space="0" w:color="auto"/>
      </w:divBdr>
    </w:div>
    <w:div w:id="213066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info@senergija.lt" TargetMode="External"/><Relationship Id="rId18" Type="http://schemas.openxmlformats.org/officeDocument/2006/relationships/hyperlink" Target="https://vpt.lrv.lt/melaginga-informacija-pateikusiu-tiekeju-sarasas-3" TargetMode="External"/><Relationship Id="rId26"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21" Type="http://schemas.openxmlformats.org/officeDocument/2006/relationships/hyperlink" Target="https://vpt.lrv.lt/lt/pasalinimo-pagrindai-1/nepatikimu-koncesininku-sarasas-1/nepatikimu-koncesininku-sarasas/" TargetMode="External"/><Relationship Id="rId7" Type="http://schemas.openxmlformats.org/officeDocument/2006/relationships/endnotes" Target="endnotes.xml"/><Relationship Id="rId12" Type="http://schemas.openxmlformats.org/officeDocument/2006/relationships/hyperlink" Target="http://vpt.lrv.lt/uploads/vpt/documents/files/uzsifravimo_instrukcija.pdf" TargetMode="External"/><Relationship Id="rId17" Type="http://schemas.openxmlformats.org/officeDocument/2006/relationships/hyperlink" Target="http://draudejai.sodra.lt/draudeju_viesi_duomenys/" TargetMode="External"/><Relationship Id="rId25" Type="http://schemas.openxmlformats.org/officeDocument/2006/relationships/hyperlink" Target="https://www.vmi.lt/evmi/mokesciu-moketoju-informacija" TargetMode="External"/><Relationship Id="rId2" Type="http://schemas.openxmlformats.org/officeDocument/2006/relationships/numbering" Target="numbering.xml"/><Relationship Id="rId16" Type="http://schemas.openxmlformats.org/officeDocument/2006/relationships/hyperlink" Target="http://draudejai.sodra.lt/draudeju_viesi_duomenys/" TargetMode="External"/><Relationship Id="rId20" Type="http://schemas.openxmlformats.org/officeDocument/2006/relationships/hyperlink" Target="https://vpt.lrv.lt/lt/nuorodos/kiti-duomenys/powerbi/nepatikimi-tiekejai-1/"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tools/ecertis/" TargetMode="External"/><Relationship Id="rId24" Type="http://schemas.openxmlformats.org/officeDocument/2006/relationships/hyperlink" Target="https://vpt.lrv.lt/lt/naujienos-3/finansiniu-ataskaitu-nepateikimas-gali-tapti-kliutimi-dalyvauti-viesuosiuose-pirkimuos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vpt.lrv.lt/lt/naujienos/finansiniu-ataskaitu-nepateikimas-gali-tapti-kliutimi-dalyvauti-viesuosiuose-pirkimuose" TargetMode="External"/><Relationship Id="rId28" Type="http://schemas.openxmlformats.org/officeDocument/2006/relationships/hyperlink" Target="http://ebvpd.eviesiejipirkimai.lt/espd-web/" TargetMode="External"/><Relationship Id="rId10" Type="http://schemas.openxmlformats.org/officeDocument/2006/relationships/hyperlink" Target="http://ebvpd.eviesiejipirkimai.lt/espd-web/" TargetMode="External"/><Relationship Id="rId19" Type="http://schemas.openxmlformats.org/officeDocument/2006/relationships/hyperlink" Target="https://vpt.lrv.lt/lt/nuorodos/kiti-duomenys/powerbi/melaginga-informacija-pateikusiu-tiekeju-sarasas-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ga.s@senergija.lt" TargetMode="External"/><Relationship Id="rId14" Type="http://schemas.openxmlformats.org/officeDocument/2006/relationships/footer" Target="footer1.xml"/><Relationship Id="rId22" Type="http://schemas.openxmlformats.org/officeDocument/2006/relationships/hyperlink" Target="https://www.registrucentras.lt/jar/p/index.php" TargetMode="External"/><Relationship Id="rId27" Type="http://schemas.openxmlformats.org/officeDocument/2006/relationships/hyperlink" Target="https://ec.europa.eu/tools/ecertis/" TargetMode="External"/><Relationship Id="rId30"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D04EC-7222-4105-AA1B-1F517879F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43</Pages>
  <Words>94129</Words>
  <Characters>53655</Characters>
  <Application>Microsoft Office Word</Application>
  <DocSecurity>0</DocSecurity>
  <Lines>447</Lines>
  <Paragraphs>294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Darbinis</dc:creator>
  <cp:lastModifiedBy>Inga Sargūnienė</cp:lastModifiedBy>
  <cp:revision>103</cp:revision>
  <cp:lastPrinted>2022-12-28T11:06:00Z</cp:lastPrinted>
  <dcterms:created xsi:type="dcterms:W3CDTF">2025-09-25T09:44:00Z</dcterms:created>
  <dcterms:modified xsi:type="dcterms:W3CDTF">2026-07-21T12:06:00Z</dcterms:modified>
</cp:coreProperties>
</file>