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0789D" w14:textId="17CFD747" w:rsidR="00CC1CB9" w:rsidRPr="00AB570A" w:rsidRDefault="00CC1CB9" w:rsidP="00CC1CB9">
      <w:pPr>
        <w:keepLines/>
        <w:tabs>
          <w:tab w:val="left" w:pos="540"/>
          <w:tab w:val="left" w:pos="709"/>
          <w:tab w:val="left" w:pos="1440"/>
        </w:tabs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lt-LT"/>
          <w14:ligatures w14:val="none"/>
        </w:rPr>
      </w:pPr>
      <w:r w:rsidRPr="00AB570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Sutarties priedas Nr.</w:t>
      </w:r>
      <w:r w:rsidR="00A700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</w:t>
      </w:r>
    </w:p>
    <w:p w14:paraId="64EA919D" w14:textId="77777777" w:rsidR="008543FE" w:rsidRDefault="008543FE" w:rsidP="00CC1CB9">
      <w:pPr>
        <w:ind w:left="851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lt-LT"/>
          <w14:ligatures w14:val="none"/>
        </w:rPr>
      </w:pPr>
    </w:p>
    <w:p w14:paraId="5B829B1E" w14:textId="7A78A705" w:rsidR="00CC1CB9" w:rsidRPr="00AB570A" w:rsidRDefault="008543FE" w:rsidP="00CC1CB9">
      <w:pPr>
        <w:ind w:left="851"/>
        <w:jc w:val="center"/>
        <w:rPr>
          <w:rFonts w:ascii="Times New Roman" w:eastAsia="Times New Roman" w:hAnsi="Times New Roman" w:cs="Times New Roman"/>
          <w:b/>
          <w:kern w:val="0"/>
          <w:sz w:val="24"/>
          <w:lang w:eastAsia="lt-LT"/>
          <w14:ligatures w14:val="none"/>
        </w:rPr>
      </w:pPr>
      <w:r w:rsidRPr="008543FE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lt-LT"/>
          <w14:ligatures w14:val="none"/>
        </w:rPr>
        <w:t xml:space="preserve">KAIŠIADORIŲ MIESTO CIVILINIŲ KAPINIŲ TVOROS KEITIMO RANGOS DARBŲ </w:t>
      </w:r>
      <w:r w:rsidR="00CC1CB9" w:rsidRPr="00AB570A">
        <w:rPr>
          <w:rFonts w:ascii="Times New Roman" w:eastAsia="Times New Roman" w:hAnsi="Times New Roman" w:cs="Times New Roman"/>
          <w:b/>
          <w:kern w:val="0"/>
          <w:sz w:val="24"/>
          <w:lang w:eastAsia="lt-LT"/>
          <w14:ligatures w14:val="none"/>
        </w:rPr>
        <w:t>TECHNINĖ SPECIFIKACIJA</w:t>
      </w:r>
    </w:p>
    <w:p w14:paraId="3C85C004" w14:textId="77777777" w:rsidR="00CC1CB9" w:rsidRPr="00AB570A" w:rsidRDefault="00CC1CB9" w:rsidP="00CC1CB9">
      <w:pPr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</w:pPr>
    </w:p>
    <w:p w14:paraId="7224256D" w14:textId="77777777" w:rsidR="00CC1CB9" w:rsidRPr="00AB570A" w:rsidRDefault="00CC1CB9" w:rsidP="00CC1CB9">
      <w:pPr>
        <w:tabs>
          <w:tab w:val="left" w:pos="8533"/>
        </w:tabs>
        <w:ind w:firstLine="851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lt-LT"/>
          <w14:ligatures w14:val="none"/>
        </w:rPr>
      </w:pPr>
      <w:r w:rsidRPr="00AB570A">
        <w:rPr>
          <w:rFonts w:ascii="Times New Roman" w:eastAsia="Times New Roman" w:hAnsi="Times New Roman" w:cs="Times New Roman"/>
          <w:b/>
          <w:bCs/>
          <w:kern w:val="0"/>
          <w:sz w:val="24"/>
          <w:lang w:eastAsia="lt-LT"/>
          <w14:ligatures w14:val="none"/>
        </w:rPr>
        <w:t>1.Pirkimo objektas: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lang w:eastAsia="lt-LT"/>
          <w14:ligatures w14:val="none"/>
        </w:rPr>
        <w:tab/>
      </w:r>
    </w:p>
    <w:p w14:paraId="6FBCCDD7" w14:textId="1B82841B" w:rsidR="00CC1CB9" w:rsidRPr="00AB570A" w:rsidRDefault="008543FE" w:rsidP="00CC1CB9">
      <w:pPr>
        <w:ind w:firstLine="851"/>
        <w:jc w:val="both"/>
        <w:rPr>
          <w:rFonts w:ascii="Times New Roman" w:eastAsia="Times New Roman" w:hAnsi="Times New Roman" w:cs="Times New Roman"/>
          <w:strike/>
          <w:color w:val="FF0000"/>
          <w:kern w:val="0"/>
          <w:sz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>Kaišiadorių miesto civilinių kapinių tvoros keitimo darbai.</w:t>
      </w:r>
    </w:p>
    <w:p w14:paraId="3931AC10" w14:textId="77777777" w:rsidR="00CC1CB9" w:rsidRDefault="00CC1CB9" w:rsidP="00CC1CB9">
      <w:pPr>
        <w:ind w:firstLine="851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lt-LT"/>
          <w14:ligatures w14:val="none"/>
        </w:rPr>
      </w:pPr>
      <w:r w:rsidRPr="00AB570A">
        <w:rPr>
          <w:rFonts w:ascii="Times New Roman" w:eastAsia="Times New Roman" w:hAnsi="Times New Roman" w:cs="Times New Roman"/>
          <w:b/>
          <w:bCs/>
          <w:kern w:val="0"/>
          <w:sz w:val="24"/>
          <w:lang w:eastAsia="lt-LT"/>
          <w14:ligatures w14:val="none"/>
        </w:rPr>
        <w:t>2. Pirkimo objekto apimtys: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04"/>
        <w:gridCol w:w="4110"/>
        <w:gridCol w:w="2407"/>
        <w:gridCol w:w="2407"/>
      </w:tblGrid>
      <w:tr w:rsidR="00A7005B" w14:paraId="4AA72B4F" w14:textId="77777777" w:rsidTr="008543FE">
        <w:tc>
          <w:tcPr>
            <w:tcW w:w="704" w:type="dxa"/>
          </w:tcPr>
          <w:p w14:paraId="7F8B5B5D" w14:textId="4A915D20" w:rsidR="008543FE" w:rsidRDefault="008543FE" w:rsidP="008543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lt-LT"/>
                <w14:ligatures w14:val="none"/>
              </w:rPr>
              <w:t>Eil. Nr.</w:t>
            </w:r>
          </w:p>
        </w:tc>
        <w:tc>
          <w:tcPr>
            <w:tcW w:w="4110" w:type="dxa"/>
          </w:tcPr>
          <w:p w14:paraId="203D0BE1" w14:textId="2E61E0E3" w:rsidR="008543FE" w:rsidRDefault="008543FE" w:rsidP="008543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lt-LT"/>
                <w14:ligatures w14:val="none"/>
              </w:rPr>
              <w:t>Darbų aprašymas</w:t>
            </w:r>
          </w:p>
        </w:tc>
        <w:tc>
          <w:tcPr>
            <w:tcW w:w="2407" w:type="dxa"/>
          </w:tcPr>
          <w:p w14:paraId="60FD6B69" w14:textId="5EB1762A" w:rsidR="008543FE" w:rsidRDefault="008543FE" w:rsidP="008543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lt-LT"/>
                <w14:ligatures w14:val="none"/>
              </w:rPr>
              <w:t>Mato vienetas</w:t>
            </w:r>
          </w:p>
        </w:tc>
        <w:tc>
          <w:tcPr>
            <w:tcW w:w="2407" w:type="dxa"/>
          </w:tcPr>
          <w:p w14:paraId="750E8F95" w14:textId="11C81968" w:rsidR="008543FE" w:rsidRDefault="008543FE" w:rsidP="008543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lang w:eastAsia="lt-LT"/>
                <w14:ligatures w14:val="none"/>
              </w:rPr>
              <w:t>Kiekis</w:t>
            </w:r>
          </w:p>
        </w:tc>
      </w:tr>
      <w:tr w:rsidR="00A7005B" w14:paraId="249C830F" w14:textId="77777777" w:rsidTr="008543FE">
        <w:tc>
          <w:tcPr>
            <w:tcW w:w="704" w:type="dxa"/>
          </w:tcPr>
          <w:p w14:paraId="0A3549FF" w14:textId="1D8E1519" w:rsidR="008543FE" w:rsidRPr="008543FE" w:rsidRDefault="008543FE" w:rsidP="000D3BC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</w:pPr>
          </w:p>
        </w:tc>
        <w:tc>
          <w:tcPr>
            <w:tcW w:w="4110" w:type="dxa"/>
          </w:tcPr>
          <w:p w14:paraId="39647C60" w14:textId="7912B3F5" w:rsidR="008543FE" w:rsidRPr="008543FE" w:rsidRDefault="008543FE" w:rsidP="000D3B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</w:pPr>
            <w:r w:rsidRPr="008543FE"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>Metalinio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 xml:space="preserve"> tinklo </w:t>
            </w:r>
            <w:r w:rsidR="00A7005B"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>skydų (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>ne plonesnio nei 4 mm</w:t>
            </w:r>
            <w:r w:rsidR="00A7005B"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>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 xml:space="preserve"> ir metalinių stulpų </w:t>
            </w:r>
            <w:r w:rsidR="00A7005B"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 xml:space="preserve">(ne trumpesnių nei 250 m)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>įrengimas</w:t>
            </w:r>
          </w:p>
        </w:tc>
        <w:tc>
          <w:tcPr>
            <w:tcW w:w="2407" w:type="dxa"/>
          </w:tcPr>
          <w:p w14:paraId="5F044651" w14:textId="527E1631" w:rsidR="008543FE" w:rsidRPr="008543FE" w:rsidRDefault="008543FE" w:rsidP="000D3B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>m</w:t>
            </w:r>
          </w:p>
        </w:tc>
        <w:tc>
          <w:tcPr>
            <w:tcW w:w="2407" w:type="dxa"/>
          </w:tcPr>
          <w:p w14:paraId="420A6A4A" w14:textId="7FF7EABE" w:rsidR="008543FE" w:rsidRPr="008543FE" w:rsidRDefault="008543FE" w:rsidP="000D3B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>940</w:t>
            </w:r>
          </w:p>
        </w:tc>
      </w:tr>
      <w:tr w:rsidR="00A7005B" w14:paraId="4044FFE1" w14:textId="77777777" w:rsidTr="008543FE">
        <w:tc>
          <w:tcPr>
            <w:tcW w:w="704" w:type="dxa"/>
          </w:tcPr>
          <w:p w14:paraId="235C98B0" w14:textId="03E9F8E2" w:rsidR="008543FE" w:rsidRPr="008543FE" w:rsidRDefault="008543FE" w:rsidP="000D3BC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</w:pPr>
          </w:p>
        </w:tc>
        <w:tc>
          <w:tcPr>
            <w:tcW w:w="4110" w:type="dxa"/>
          </w:tcPr>
          <w:p w14:paraId="325A614B" w14:textId="50449390" w:rsidR="008543FE" w:rsidRPr="008543FE" w:rsidRDefault="008543FE" w:rsidP="000D3B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>Vartų įrengimas pastatant metalinius stulpus</w:t>
            </w:r>
            <w:r w:rsidR="00A7005B"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 xml:space="preserve"> (dydis perankamas pagal esamas angas)</w:t>
            </w:r>
          </w:p>
        </w:tc>
        <w:tc>
          <w:tcPr>
            <w:tcW w:w="2407" w:type="dxa"/>
          </w:tcPr>
          <w:p w14:paraId="50534D6A" w14:textId="2B375117" w:rsidR="008543FE" w:rsidRPr="008543FE" w:rsidRDefault="000D3BCC" w:rsidP="000D3B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>V</w:t>
            </w:r>
            <w:r w:rsidR="008543FE"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>nt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>.</w:t>
            </w:r>
          </w:p>
        </w:tc>
        <w:tc>
          <w:tcPr>
            <w:tcW w:w="2407" w:type="dxa"/>
          </w:tcPr>
          <w:p w14:paraId="26CDCD2D" w14:textId="3D4B0BB4" w:rsidR="008543FE" w:rsidRPr="008543FE" w:rsidRDefault="008543FE" w:rsidP="000D3B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>2</w:t>
            </w:r>
          </w:p>
        </w:tc>
      </w:tr>
      <w:tr w:rsidR="00A7005B" w14:paraId="2045BF0E" w14:textId="77777777" w:rsidTr="008543FE">
        <w:tc>
          <w:tcPr>
            <w:tcW w:w="704" w:type="dxa"/>
          </w:tcPr>
          <w:p w14:paraId="32192DFC" w14:textId="77777777" w:rsidR="008543FE" w:rsidRPr="008543FE" w:rsidRDefault="008543FE" w:rsidP="000D3BC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</w:pPr>
          </w:p>
        </w:tc>
        <w:tc>
          <w:tcPr>
            <w:tcW w:w="4110" w:type="dxa"/>
          </w:tcPr>
          <w:p w14:paraId="0B05EED2" w14:textId="31AC5F49" w:rsidR="008543FE" w:rsidRPr="008543FE" w:rsidRDefault="008543FE" w:rsidP="000D3B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>Vartelių įrengimas įskaitant metalinius stulpus</w:t>
            </w:r>
            <w:r w:rsidR="00A7005B"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 xml:space="preserve"> </w:t>
            </w:r>
            <w:r w:rsidR="00A7005B" w:rsidRPr="00A7005B"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>(dydis perankamas pagal esamas angas)</w:t>
            </w:r>
          </w:p>
        </w:tc>
        <w:tc>
          <w:tcPr>
            <w:tcW w:w="2407" w:type="dxa"/>
          </w:tcPr>
          <w:p w14:paraId="7DA7B2B2" w14:textId="0A935C2B" w:rsidR="008543FE" w:rsidRPr="008543FE" w:rsidRDefault="000D3BCC" w:rsidP="000D3B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>V</w:t>
            </w:r>
            <w:r w:rsidR="008543FE"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>nt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>.</w:t>
            </w:r>
          </w:p>
        </w:tc>
        <w:tc>
          <w:tcPr>
            <w:tcW w:w="2407" w:type="dxa"/>
          </w:tcPr>
          <w:p w14:paraId="257F50A6" w14:textId="31F86AFB" w:rsidR="008543FE" w:rsidRPr="008543FE" w:rsidRDefault="008543FE" w:rsidP="000D3B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>1</w:t>
            </w:r>
          </w:p>
        </w:tc>
      </w:tr>
      <w:tr w:rsidR="00A7005B" w14:paraId="6D72972E" w14:textId="77777777" w:rsidTr="008543FE">
        <w:tc>
          <w:tcPr>
            <w:tcW w:w="704" w:type="dxa"/>
          </w:tcPr>
          <w:p w14:paraId="2EBF5241" w14:textId="77777777" w:rsidR="008543FE" w:rsidRPr="008543FE" w:rsidRDefault="008543FE" w:rsidP="000D3BC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</w:pPr>
          </w:p>
        </w:tc>
        <w:tc>
          <w:tcPr>
            <w:tcW w:w="4110" w:type="dxa"/>
          </w:tcPr>
          <w:p w14:paraId="7CC35D1A" w14:textId="094956E2" w:rsidR="008543FE" w:rsidRPr="008543FE" w:rsidRDefault="000D3BCC" w:rsidP="000D3B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>Anksčiau dažytų fasadų dažymas emulsiniais dažais (m2 sienos be angų) (sargų namelis, fasadiniai tvoros elementai)</w:t>
            </w:r>
          </w:p>
        </w:tc>
        <w:tc>
          <w:tcPr>
            <w:tcW w:w="2407" w:type="dxa"/>
          </w:tcPr>
          <w:p w14:paraId="6DD7B850" w14:textId="6498E635" w:rsidR="008543FE" w:rsidRPr="008543FE" w:rsidRDefault="000D3BCC" w:rsidP="000D3B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>m2</w:t>
            </w:r>
          </w:p>
        </w:tc>
        <w:tc>
          <w:tcPr>
            <w:tcW w:w="2407" w:type="dxa"/>
          </w:tcPr>
          <w:p w14:paraId="07C6B74C" w14:textId="077978FF" w:rsidR="008543FE" w:rsidRPr="008543FE" w:rsidRDefault="000D3BCC" w:rsidP="000D3B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>126</w:t>
            </w:r>
          </w:p>
        </w:tc>
      </w:tr>
      <w:tr w:rsidR="00A7005B" w14:paraId="766BC16A" w14:textId="77777777" w:rsidTr="008543FE">
        <w:tc>
          <w:tcPr>
            <w:tcW w:w="704" w:type="dxa"/>
          </w:tcPr>
          <w:p w14:paraId="601E9EDE" w14:textId="77777777" w:rsidR="008543FE" w:rsidRPr="008543FE" w:rsidRDefault="008543FE" w:rsidP="000D3BC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</w:pPr>
          </w:p>
        </w:tc>
        <w:tc>
          <w:tcPr>
            <w:tcW w:w="4110" w:type="dxa"/>
          </w:tcPr>
          <w:p w14:paraId="11C19EDE" w14:textId="139AD577" w:rsidR="008543FE" w:rsidRPr="008543FE" w:rsidRDefault="000D3BCC" w:rsidP="000D3B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>Senosios metalinės tvoros pjaustymas abrazyviniu disku (ne mažiau kaip 100 pjūvių)</w:t>
            </w:r>
          </w:p>
        </w:tc>
        <w:tc>
          <w:tcPr>
            <w:tcW w:w="2407" w:type="dxa"/>
          </w:tcPr>
          <w:p w14:paraId="4BF8538F" w14:textId="3E436440" w:rsidR="008543FE" w:rsidRPr="008543FE" w:rsidRDefault="000D3BCC" w:rsidP="000D3B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>Vnt.</w:t>
            </w:r>
          </w:p>
        </w:tc>
        <w:tc>
          <w:tcPr>
            <w:tcW w:w="2407" w:type="dxa"/>
          </w:tcPr>
          <w:p w14:paraId="10AA7589" w14:textId="5E31C246" w:rsidR="008543FE" w:rsidRPr="008543FE" w:rsidRDefault="000D3BCC" w:rsidP="000D3B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>100</w:t>
            </w:r>
          </w:p>
        </w:tc>
      </w:tr>
      <w:tr w:rsidR="00A7005B" w14:paraId="1605D814" w14:textId="77777777" w:rsidTr="008543FE">
        <w:tc>
          <w:tcPr>
            <w:tcW w:w="704" w:type="dxa"/>
          </w:tcPr>
          <w:p w14:paraId="1EE7E5A3" w14:textId="77777777" w:rsidR="008543FE" w:rsidRPr="008543FE" w:rsidRDefault="008543FE" w:rsidP="000D3BCC">
            <w:pPr>
              <w:pStyle w:val="Sraopastraipa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</w:pPr>
          </w:p>
        </w:tc>
        <w:tc>
          <w:tcPr>
            <w:tcW w:w="4110" w:type="dxa"/>
          </w:tcPr>
          <w:p w14:paraId="416167DF" w14:textId="44D0EF48" w:rsidR="008543FE" w:rsidRPr="008543FE" w:rsidRDefault="000D3BCC" w:rsidP="000D3B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>Statybinių atliekų išvežimas</w:t>
            </w:r>
          </w:p>
        </w:tc>
        <w:tc>
          <w:tcPr>
            <w:tcW w:w="2407" w:type="dxa"/>
          </w:tcPr>
          <w:p w14:paraId="50DA9EB1" w14:textId="7B0F5C26" w:rsidR="008543FE" w:rsidRPr="008543FE" w:rsidRDefault="000D3BCC" w:rsidP="000D3B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>t</w:t>
            </w:r>
          </w:p>
        </w:tc>
        <w:tc>
          <w:tcPr>
            <w:tcW w:w="2407" w:type="dxa"/>
          </w:tcPr>
          <w:p w14:paraId="6E06CD7B" w14:textId="174F2654" w:rsidR="008543FE" w:rsidRPr="008543FE" w:rsidRDefault="000D3BCC" w:rsidP="000D3BCC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lang w:eastAsia="lt-LT"/>
                <w14:ligatures w14:val="none"/>
              </w:rPr>
              <w:t>8</w:t>
            </w:r>
          </w:p>
        </w:tc>
      </w:tr>
    </w:tbl>
    <w:p w14:paraId="6F776A33" w14:textId="77777777" w:rsidR="008543FE" w:rsidRPr="00AB570A" w:rsidRDefault="008543FE" w:rsidP="00CC1CB9">
      <w:pPr>
        <w:ind w:firstLine="851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lt-LT"/>
          <w14:ligatures w14:val="none"/>
        </w:rPr>
      </w:pPr>
    </w:p>
    <w:p w14:paraId="736B3539" w14:textId="656263E6" w:rsidR="00B277C2" w:rsidRDefault="00CC1CB9" w:rsidP="002D266D">
      <w:pPr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</w:pPr>
      <w:r w:rsidRPr="00AB570A">
        <w:rPr>
          <w:rFonts w:ascii="Times New Roman" w:eastAsia="Times New Roman" w:hAnsi="Times New Roman" w:cs="Times New Roman"/>
          <w:b/>
          <w:bCs/>
          <w:kern w:val="0"/>
          <w:sz w:val="24"/>
          <w:lang w:eastAsia="lt-LT"/>
          <w14:ligatures w14:val="none"/>
        </w:rPr>
        <w:t>3. Pirkimo objekto charakteristikos</w:t>
      </w:r>
      <w:r w:rsidR="002D266D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 xml:space="preserve"> darbai ir medžiagos</w:t>
      </w:r>
      <w:r w:rsidRPr="00AB570A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 xml:space="preserve"> turi būti</w:t>
      </w:r>
      <w:r w:rsidR="002D266D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 xml:space="preserve"> lentelėje</w:t>
      </w:r>
      <w:r w:rsidRPr="00AB570A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 xml:space="preserve"> nurodytų arba joms lygiaverčių charakteristikų</w:t>
      </w:r>
      <w:r w:rsidR="002D266D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 xml:space="preserve">. </w:t>
      </w:r>
    </w:p>
    <w:p w14:paraId="7B765550" w14:textId="1E7875B9" w:rsidR="000A25A0" w:rsidRPr="000A25A0" w:rsidRDefault="000A25A0" w:rsidP="000A25A0">
      <w:pPr>
        <w:ind w:firstLine="129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lt-LT"/>
          <w14:ligatures w14:val="none"/>
        </w:rPr>
      </w:pPr>
      <w:r w:rsidRPr="000A25A0">
        <w:rPr>
          <w:rFonts w:ascii="Times New Roman" w:eastAsia="Times New Roman" w:hAnsi="Times New Roman" w:cs="Times New Roman"/>
          <w:b/>
          <w:bCs/>
          <w:kern w:val="0"/>
          <w:sz w:val="24"/>
          <w:lang w:eastAsia="lt-LT"/>
          <w14:ligatures w14:val="none"/>
        </w:rPr>
        <w:t xml:space="preserve">3.1. </w:t>
      </w:r>
      <w:r w:rsidRPr="00A7005B">
        <w:rPr>
          <w:rFonts w:ascii="Times New Roman" w:eastAsia="Times New Roman" w:hAnsi="Times New Roman" w:cs="Times New Roman"/>
          <w:b/>
          <w:bCs/>
          <w:kern w:val="0"/>
          <w:sz w:val="24"/>
          <w:lang w:eastAsia="lt-LT"/>
          <w14:ligatures w14:val="none"/>
        </w:rPr>
        <w:t>Rango</w:t>
      </w:r>
      <w:r w:rsidR="00A7005B" w:rsidRPr="001A774F">
        <w:rPr>
          <w:rFonts w:ascii="Times New Roman" w:eastAsia="Times New Roman" w:hAnsi="Times New Roman" w:cs="Times New Roman"/>
          <w:b/>
          <w:bCs/>
          <w:kern w:val="0"/>
          <w:sz w:val="24"/>
          <w:lang w:eastAsia="lt-LT"/>
          <w14:ligatures w14:val="none"/>
        </w:rPr>
        <w:t>s darbus atliekantis fizinis/juridinis asmuo</w:t>
      </w:r>
      <w:r w:rsidRPr="000A25A0">
        <w:rPr>
          <w:rFonts w:ascii="Times New Roman" w:eastAsia="Times New Roman" w:hAnsi="Times New Roman" w:cs="Times New Roman"/>
          <w:b/>
          <w:bCs/>
          <w:kern w:val="0"/>
          <w:sz w:val="24"/>
          <w:lang w:eastAsia="lt-LT"/>
          <w14:ligatures w14:val="none"/>
        </w:rPr>
        <w:t xml:space="preserve"> privalo atlikti visus darbus vadovaudamasis:</w:t>
      </w:r>
    </w:p>
    <w:p w14:paraId="05B3CF82" w14:textId="77777777" w:rsidR="000A25A0" w:rsidRPr="000A25A0" w:rsidRDefault="000A25A0" w:rsidP="000A25A0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</w:pPr>
      <w:r w:rsidRPr="000A25A0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 xml:space="preserve">Lietuvos Respublikos statybos įstatymu; </w:t>
      </w:r>
    </w:p>
    <w:p w14:paraId="5E2C6200" w14:textId="5B9A7322" w:rsidR="000A25A0" w:rsidRPr="000A25A0" w:rsidRDefault="000A25A0" w:rsidP="000A25A0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</w:pPr>
      <w:r w:rsidRPr="000A25A0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 xml:space="preserve">galiojančiais </w:t>
      </w:r>
      <w:r w:rsidR="00A7005B" w:rsidRPr="00A7005B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>Statybos techniniai</w:t>
      </w:r>
      <w:r w:rsidR="00A7005B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>s</w:t>
      </w:r>
      <w:r w:rsidR="00A7005B" w:rsidRPr="00A7005B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 xml:space="preserve"> reglamentai</w:t>
      </w:r>
      <w:r w:rsidR="00A7005B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>s</w:t>
      </w:r>
    </w:p>
    <w:p w14:paraId="67B8878B" w14:textId="77777777" w:rsidR="000A25A0" w:rsidRPr="000A25A0" w:rsidRDefault="000A25A0" w:rsidP="000A25A0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</w:pPr>
      <w:r w:rsidRPr="000A25A0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 xml:space="preserve">darbuotojų saugos ir sveikatos reikalavimais; </w:t>
      </w:r>
    </w:p>
    <w:p w14:paraId="2D34CEC4" w14:textId="77777777" w:rsidR="000A25A0" w:rsidRPr="000A25A0" w:rsidRDefault="000A25A0" w:rsidP="000A25A0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</w:pPr>
      <w:r w:rsidRPr="000A25A0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 xml:space="preserve">aplinkos apsaugos reikalavimais; </w:t>
      </w:r>
    </w:p>
    <w:p w14:paraId="5DED04ED" w14:textId="77777777" w:rsidR="000A25A0" w:rsidRPr="000A25A0" w:rsidRDefault="000A25A0" w:rsidP="000A25A0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</w:pPr>
      <w:r w:rsidRPr="000A25A0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 xml:space="preserve">gamintojų technologinėmis instrukcijomis. </w:t>
      </w:r>
    </w:p>
    <w:p w14:paraId="68E2DC20" w14:textId="45B2B555" w:rsidR="000A25A0" w:rsidRPr="000A25A0" w:rsidRDefault="000A25A0" w:rsidP="000A25A0">
      <w:pPr>
        <w:spacing w:line="240" w:lineRule="auto"/>
        <w:ind w:firstLine="129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lt-LT"/>
          <w14:ligatures w14:val="none"/>
        </w:rPr>
      </w:pPr>
      <w:r w:rsidRPr="000A25A0">
        <w:rPr>
          <w:rFonts w:ascii="Times New Roman" w:eastAsia="Times New Roman" w:hAnsi="Times New Roman" w:cs="Times New Roman"/>
          <w:b/>
          <w:bCs/>
          <w:kern w:val="0"/>
          <w:sz w:val="24"/>
          <w:lang w:eastAsia="lt-LT"/>
          <w14:ligatures w14:val="none"/>
        </w:rPr>
        <w:t>3.2. Visi gaminiai ir medžiagos turi būti:</w:t>
      </w:r>
    </w:p>
    <w:p w14:paraId="6223A445" w14:textId="77777777" w:rsidR="000A25A0" w:rsidRPr="000A25A0" w:rsidRDefault="000A25A0" w:rsidP="000A25A0">
      <w:pPr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</w:pPr>
      <w:r w:rsidRPr="000A25A0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 xml:space="preserve">nauji; </w:t>
      </w:r>
    </w:p>
    <w:p w14:paraId="0C61D372" w14:textId="77777777" w:rsidR="000A25A0" w:rsidRPr="000A25A0" w:rsidRDefault="000A25A0" w:rsidP="000A25A0">
      <w:pPr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</w:pPr>
      <w:r w:rsidRPr="000A25A0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 xml:space="preserve">nenaudoti; </w:t>
      </w:r>
    </w:p>
    <w:p w14:paraId="1FF970DE" w14:textId="77777777" w:rsidR="000A25A0" w:rsidRPr="000A25A0" w:rsidRDefault="000A25A0" w:rsidP="000A25A0">
      <w:pPr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</w:pPr>
      <w:r w:rsidRPr="000A25A0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 xml:space="preserve">turėti eksploatacines savybes patvirtinančius dokumentus; </w:t>
      </w:r>
    </w:p>
    <w:p w14:paraId="3F6BADD2" w14:textId="77777777" w:rsidR="000A25A0" w:rsidRPr="000A25A0" w:rsidRDefault="000A25A0" w:rsidP="000A25A0">
      <w:pPr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</w:pPr>
      <w:r w:rsidRPr="000A25A0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 xml:space="preserve">atitikti Europos Sąjungos ir Lietuvos Respublikos teisės aktų reikalavimus. </w:t>
      </w:r>
    </w:p>
    <w:p w14:paraId="4AF55333" w14:textId="5BCCF1AB" w:rsidR="000A25A0" w:rsidRPr="000A25A0" w:rsidRDefault="000A25A0" w:rsidP="000A25A0">
      <w:pPr>
        <w:ind w:firstLine="1296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lt-LT"/>
          <w14:ligatures w14:val="none"/>
        </w:rPr>
      </w:pPr>
      <w:r w:rsidRPr="000A25A0">
        <w:rPr>
          <w:rFonts w:ascii="Times New Roman" w:eastAsia="Times New Roman" w:hAnsi="Times New Roman" w:cs="Times New Roman"/>
          <w:b/>
          <w:bCs/>
          <w:kern w:val="0"/>
          <w:sz w:val="24"/>
          <w:lang w:eastAsia="lt-LT"/>
          <w14:ligatures w14:val="none"/>
        </w:rPr>
        <w:lastRenderedPageBreak/>
        <w:t>3.3.</w:t>
      </w:r>
      <w:r w:rsidR="00A7005B" w:rsidRPr="00A7005B">
        <w:t xml:space="preserve"> </w:t>
      </w:r>
      <w:r w:rsidR="00A7005B" w:rsidRPr="00A7005B">
        <w:rPr>
          <w:rFonts w:ascii="Times New Roman" w:eastAsia="Times New Roman" w:hAnsi="Times New Roman" w:cs="Times New Roman"/>
          <w:b/>
          <w:bCs/>
          <w:kern w:val="0"/>
          <w:sz w:val="24"/>
          <w:lang w:eastAsia="lt-LT"/>
          <w14:ligatures w14:val="none"/>
        </w:rPr>
        <w:t>Rangos darbus atliekantis fizinis/juridinis asmuo</w:t>
      </w:r>
      <w:r w:rsidRPr="000A25A0">
        <w:rPr>
          <w:rFonts w:ascii="Times New Roman" w:eastAsia="Times New Roman" w:hAnsi="Times New Roman" w:cs="Times New Roman"/>
          <w:b/>
          <w:bCs/>
          <w:kern w:val="0"/>
          <w:sz w:val="24"/>
          <w:lang w:eastAsia="lt-LT"/>
          <w14:ligatures w14:val="none"/>
        </w:rPr>
        <w:t xml:space="preserve"> pasiūlyme gali siūlyti lygiaverčius techninius sprendinius, jeigu jie užtikrina ne blogesnes technines ir eksploatacines savybes.</w:t>
      </w:r>
    </w:p>
    <w:p w14:paraId="290C7749" w14:textId="0AFF3D53" w:rsidR="00CC1CB9" w:rsidRPr="006B11CD" w:rsidRDefault="00CC1CB9" w:rsidP="00B277C2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</w:pPr>
      <w:r w:rsidRPr="00AB570A">
        <w:rPr>
          <w:rFonts w:ascii="Times New Roman" w:eastAsia="Times New Roman" w:hAnsi="Times New Roman" w:cs="Times New Roman"/>
          <w:b/>
          <w:bCs/>
          <w:kern w:val="0"/>
          <w:sz w:val="24"/>
          <w:lang w:eastAsia="lt-LT"/>
          <w14:ligatures w14:val="none"/>
        </w:rPr>
        <w:t xml:space="preserve">              </w:t>
      </w:r>
      <w:r w:rsidRPr="006B11CD">
        <w:rPr>
          <w:rFonts w:ascii="Times New Roman" w:eastAsia="Times New Roman" w:hAnsi="Times New Roman" w:cs="Times New Roman"/>
          <w:b/>
          <w:bCs/>
          <w:kern w:val="0"/>
          <w:sz w:val="24"/>
          <w:lang w:eastAsia="lt-LT"/>
          <w14:ligatures w14:val="none"/>
        </w:rPr>
        <w:t xml:space="preserve">4. </w:t>
      </w:r>
      <w:r w:rsidR="000D3BCC">
        <w:rPr>
          <w:rFonts w:ascii="Times New Roman" w:eastAsia="Times New Roman" w:hAnsi="Times New Roman" w:cs="Times New Roman"/>
          <w:b/>
          <w:bCs/>
          <w:kern w:val="0"/>
          <w:sz w:val="24"/>
          <w:lang w:eastAsia="lt-LT"/>
          <w14:ligatures w14:val="none"/>
        </w:rPr>
        <w:t>Darbai</w:t>
      </w:r>
      <w:r w:rsidRPr="00CC1CB9">
        <w:rPr>
          <w:rFonts w:ascii="Times New Roman" w:eastAsia="Times New Roman" w:hAnsi="Times New Roman" w:cs="Times New Roman"/>
          <w:b/>
          <w:bCs/>
          <w:kern w:val="0"/>
          <w:sz w:val="24"/>
          <w:lang w:eastAsia="lt-LT"/>
          <w14:ligatures w14:val="none"/>
        </w:rPr>
        <w:t xml:space="preserve"> turi būti</w:t>
      </w:r>
      <w:r w:rsidR="000D3BCC">
        <w:rPr>
          <w:rFonts w:ascii="Times New Roman" w:eastAsia="Times New Roman" w:hAnsi="Times New Roman" w:cs="Times New Roman"/>
          <w:b/>
          <w:bCs/>
          <w:kern w:val="0"/>
          <w:sz w:val="24"/>
          <w:lang w:eastAsia="lt-LT"/>
          <w14:ligatures w14:val="none"/>
        </w:rPr>
        <w:t xml:space="preserve"> atlikti</w:t>
      </w:r>
      <w:r w:rsidRPr="00CC1CB9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 xml:space="preserve"> </w:t>
      </w:r>
      <w:r w:rsidR="000D3BCC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 xml:space="preserve">Ežero </w:t>
      </w:r>
      <w:r w:rsidR="00B277C2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 xml:space="preserve">g. </w:t>
      </w:r>
      <w:r w:rsidR="000D3BCC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>13</w:t>
      </w:r>
      <w:r w:rsidR="00B277C2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>,</w:t>
      </w:r>
      <w:r w:rsidRPr="00CC1CB9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 xml:space="preserve"> Kaišiadorių mi</w:t>
      </w:r>
      <w:r w:rsidR="00B277C2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>estas (</w:t>
      </w:r>
      <w:r w:rsidR="000D3BCC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>Kaišiadorių miesto civilinės kapinės</w:t>
      </w:r>
      <w:r w:rsidR="00B277C2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 xml:space="preserve">). </w:t>
      </w:r>
      <w:r w:rsidRPr="00CC1CB9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 xml:space="preserve"> </w:t>
      </w:r>
    </w:p>
    <w:p w14:paraId="5E48FD91" w14:textId="24C209AA" w:rsidR="00CC1CB9" w:rsidRPr="009133BC" w:rsidRDefault="00CC1CB9" w:rsidP="00CC1CB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lang w:eastAsia="lt-LT"/>
          <w14:ligatures w14:val="none"/>
        </w:rPr>
      </w:pPr>
      <w:r w:rsidRPr="00AB570A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 xml:space="preserve">5. </w:t>
      </w:r>
      <w:bookmarkStart w:id="0" w:name="_Hlk233790160"/>
      <w:r w:rsidR="00A7005B" w:rsidRPr="00A7005B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 xml:space="preserve">Rangos darbus atliekantis fizinis/juridinis asmuo </w:t>
      </w:r>
      <w:bookmarkEnd w:id="0"/>
      <w:r w:rsidR="00A7005B" w:rsidRPr="00A7005B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 xml:space="preserve">privalo numatyti ir įsivertinti </w:t>
      </w:r>
      <w:r w:rsidR="00A7005B" w:rsidRPr="001A774F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>statybvietės paruošimo paslaug</w:t>
      </w:r>
      <w:r w:rsidR="00A7005B" w:rsidRPr="00A7005B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>ą.</w:t>
      </w:r>
      <w:r w:rsidR="00A7005B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 xml:space="preserve"> </w:t>
      </w:r>
    </w:p>
    <w:p w14:paraId="3134798B" w14:textId="7A6BCDC1" w:rsidR="00CC1CB9" w:rsidRPr="00AB570A" w:rsidRDefault="00CC1CB9" w:rsidP="00CC1CB9">
      <w:pPr>
        <w:tabs>
          <w:tab w:val="left" w:pos="1134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</w:pPr>
      <w:r w:rsidRPr="00AB570A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 xml:space="preserve">6. Visa panaudota įranga ir medžiagos nebetinkamos naudoti turi būti išvežamos ir utilizuojamos </w:t>
      </w:r>
      <w:r w:rsidR="00A7005B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>r</w:t>
      </w:r>
      <w:r w:rsidR="00A7005B" w:rsidRPr="00A7005B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>angos darbus atliekan</w:t>
      </w:r>
      <w:r w:rsidR="00A7005B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>čio</w:t>
      </w:r>
      <w:r w:rsidR="00A7005B" w:rsidRPr="00A7005B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 xml:space="preserve"> fizinis/juridinis asm</w:t>
      </w:r>
      <w:r w:rsidR="001A774F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>ens</w:t>
      </w:r>
      <w:r w:rsidR="00A7005B" w:rsidRPr="00A7005B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 xml:space="preserve"> </w:t>
      </w:r>
      <w:r w:rsidRPr="00AB570A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 xml:space="preserve">lėšomis. </w:t>
      </w:r>
    </w:p>
    <w:p w14:paraId="4342346F" w14:textId="71BB684F" w:rsidR="00CC1CB9" w:rsidRPr="00CC1CB9" w:rsidRDefault="00CC1CB9" w:rsidP="00CC1CB9">
      <w:pPr>
        <w:tabs>
          <w:tab w:val="left" w:pos="1134"/>
        </w:tabs>
        <w:ind w:firstLine="851"/>
        <w:jc w:val="center"/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</w:pPr>
      <w:r w:rsidRPr="00AB570A">
        <w:rPr>
          <w:rFonts w:ascii="Times New Roman" w:eastAsia="Times New Roman" w:hAnsi="Times New Roman" w:cs="Times New Roman"/>
          <w:kern w:val="0"/>
          <w:sz w:val="24"/>
          <w:lang w:eastAsia="lt-LT"/>
          <w14:ligatures w14:val="none"/>
        </w:rPr>
        <w:t>_________________________________</w:t>
      </w:r>
    </w:p>
    <w:p w14:paraId="19DDB9C8" w14:textId="77777777" w:rsidR="00C564B0" w:rsidRDefault="00C564B0"/>
    <w:sectPr w:rsidR="00C564B0" w:rsidSect="00CC1CB9">
      <w:headerReference w:type="default" r:id="rId8"/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EE562" w14:textId="77777777" w:rsidR="00CA13EA" w:rsidRDefault="00CA13EA" w:rsidP="008C5CE4">
      <w:pPr>
        <w:spacing w:after="0" w:line="240" w:lineRule="auto"/>
      </w:pPr>
      <w:r>
        <w:separator/>
      </w:r>
    </w:p>
  </w:endnote>
  <w:endnote w:type="continuationSeparator" w:id="0">
    <w:p w14:paraId="19F7F48A" w14:textId="77777777" w:rsidR="00CA13EA" w:rsidRDefault="00CA13EA" w:rsidP="008C5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4EBC8" w14:textId="77777777" w:rsidR="00CA13EA" w:rsidRDefault="00CA13EA" w:rsidP="008C5CE4">
      <w:pPr>
        <w:spacing w:after="0" w:line="240" w:lineRule="auto"/>
      </w:pPr>
      <w:r>
        <w:separator/>
      </w:r>
    </w:p>
  </w:footnote>
  <w:footnote w:type="continuationSeparator" w:id="0">
    <w:p w14:paraId="5E6214A5" w14:textId="77777777" w:rsidR="00CA13EA" w:rsidRDefault="00CA13EA" w:rsidP="008C5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D3E2A" w14:textId="4B8C861A" w:rsidR="00AB476A" w:rsidRPr="009D721A" w:rsidRDefault="00000000">
    <w:pPr>
      <w:pStyle w:val="Antrats"/>
      <w:rPr>
        <w:rFonts w:ascii="Times New Roman" w:hAnsi="Times New Roman" w:cs="Times New Roman"/>
        <w:i/>
        <w:iCs/>
        <w:sz w:val="24"/>
        <w:szCs w:val="24"/>
      </w:rPr>
    </w:pPr>
    <w:r>
      <w:rPr>
        <w:rFonts w:ascii="Times New Roman" w:hAnsi="Times New Roman" w:cs="Times New Roman"/>
        <w:i/>
        <w:iCs/>
        <w:sz w:val="24"/>
        <w:szCs w:val="24"/>
      </w:rPr>
      <w:tab/>
    </w:r>
    <w:r>
      <w:rPr>
        <w:rFonts w:ascii="Times New Roman" w:hAnsi="Times New Roman" w:cs="Times New Roman"/>
        <w:i/>
        <w:iCs/>
        <w:sz w:val="24"/>
        <w:szCs w:val="24"/>
      </w:rPr>
      <w:tab/>
    </w:r>
    <w:r w:rsidRPr="009D721A">
      <w:rPr>
        <w:rFonts w:ascii="Times New Roman" w:hAnsi="Times New Roman" w:cs="Times New Roman"/>
        <w:i/>
        <w:iCs/>
        <w:sz w:val="24"/>
        <w:szCs w:val="24"/>
      </w:rPr>
      <w:t>202</w:t>
    </w:r>
    <w:r w:rsidR="0033090B">
      <w:rPr>
        <w:rFonts w:ascii="Times New Roman" w:hAnsi="Times New Roman" w:cs="Times New Roman"/>
        <w:i/>
        <w:iCs/>
        <w:sz w:val="24"/>
        <w:szCs w:val="24"/>
      </w:rPr>
      <w:t>6</w:t>
    </w:r>
    <w:r w:rsidRPr="009D721A">
      <w:rPr>
        <w:rFonts w:ascii="Times New Roman" w:hAnsi="Times New Roman" w:cs="Times New Roman"/>
        <w:i/>
        <w:iCs/>
        <w:sz w:val="24"/>
        <w:szCs w:val="24"/>
      </w:rPr>
      <w:t>-0</w:t>
    </w:r>
    <w:r w:rsidR="008543FE">
      <w:rPr>
        <w:rFonts w:ascii="Times New Roman" w:hAnsi="Times New Roman" w:cs="Times New Roman"/>
        <w:i/>
        <w:iCs/>
        <w:sz w:val="24"/>
        <w:szCs w:val="24"/>
      </w:rPr>
      <w:t>5</w:t>
    </w:r>
    <w:r w:rsidRPr="009D721A">
      <w:rPr>
        <w:rFonts w:ascii="Times New Roman" w:hAnsi="Times New Roman" w:cs="Times New Roman"/>
        <w:i/>
        <w:iCs/>
        <w:sz w:val="24"/>
        <w:szCs w:val="24"/>
      </w:rPr>
      <w:t>-</w:t>
    </w:r>
    <w:r w:rsidR="008543FE">
      <w:rPr>
        <w:rFonts w:ascii="Times New Roman" w:hAnsi="Times New Roman" w:cs="Times New Roman"/>
        <w:i/>
        <w:iCs/>
        <w:sz w:val="24"/>
        <w:szCs w:val="24"/>
      </w:rPr>
      <w:t>21</w:t>
    </w:r>
    <w:r>
      <w:rPr>
        <w:rFonts w:ascii="Times New Roman" w:hAnsi="Times New Roman" w:cs="Times New Roman"/>
        <w:i/>
        <w:iCs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F1AE5"/>
    <w:multiLevelType w:val="multilevel"/>
    <w:tmpl w:val="063EF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42B6B"/>
    <w:multiLevelType w:val="hybridMultilevel"/>
    <w:tmpl w:val="AA920D16"/>
    <w:lvl w:ilvl="0" w:tplc="DB8294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37094E"/>
    <w:multiLevelType w:val="multilevel"/>
    <w:tmpl w:val="2684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06755E"/>
    <w:multiLevelType w:val="hybridMultilevel"/>
    <w:tmpl w:val="E0DE546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2153C6"/>
    <w:multiLevelType w:val="hybridMultilevel"/>
    <w:tmpl w:val="C75474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184958">
    <w:abstractNumId w:val="1"/>
  </w:num>
  <w:num w:numId="2" w16cid:durableId="306982167">
    <w:abstractNumId w:val="4"/>
  </w:num>
  <w:num w:numId="3" w16cid:durableId="1841581455">
    <w:abstractNumId w:val="3"/>
  </w:num>
  <w:num w:numId="4" w16cid:durableId="1394161003">
    <w:abstractNumId w:val="2"/>
  </w:num>
  <w:num w:numId="5" w16cid:durableId="1038120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CB9"/>
    <w:rsid w:val="00090519"/>
    <w:rsid w:val="000A25A0"/>
    <w:rsid w:val="000C0119"/>
    <w:rsid w:val="000D3BCC"/>
    <w:rsid w:val="000D686D"/>
    <w:rsid w:val="0013169B"/>
    <w:rsid w:val="00140F69"/>
    <w:rsid w:val="00193C2D"/>
    <w:rsid w:val="001A774F"/>
    <w:rsid w:val="001B6814"/>
    <w:rsid w:val="00203D45"/>
    <w:rsid w:val="00236800"/>
    <w:rsid w:val="00242F10"/>
    <w:rsid w:val="002A6B7A"/>
    <w:rsid w:val="002D266D"/>
    <w:rsid w:val="0033090B"/>
    <w:rsid w:val="00354D44"/>
    <w:rsid w:val="0043784C"/>
    <w:rsid w:val="004F5E93"/>
    <w:rsid w:val="0055438A"/>
    <w:rsid w:val="00613BF4"/>
    <w:rsid w:val="006614CE"/>
    <w:rsid w:val="006A3D6C"/>
    <w:rsid w:val="007B370B"/>
    <w:rsid w:val="00825D05"/>
    <w:rsid w:val="008543FE"/>
    <w:rsid w:val="00861F33"/>
    <w:rsid w:val="008A5BEE"/>
    <w:rsid w:val="008B33FB"/>
    <w:rsid w:val="008B5617"/>
    <w:rsid w:val="008C5CE4"/>
    <w:rsid w:val="009133BC"/>
    <w:rsid w:val="00953C99"/>
    <w:rsid w:val="00953D74"/>
    <w:rsid w:val="0095523E"/>
    <w:rsid w:val="00977631"/>
    <w:rsid w:val="009B3865"/>
    <w:rsid w:val="00A130FB"/>
    <w:rsid w:val="00A4632C"/>
    <w:rsid w:val="00A649F2"/>
    <w:rsid w:val="00A7005B"/>
    <w:rsid w:val="00AB2490"/>
    <w:rsid w:val="00AB476A"/>
    <w:rsid w:val="00AD3EF3"/>
    <w:rsid w:val="00B277C2"/>
    <w:rsid w:val="00C564B0"/>
    <w:rsid w:val="00C842E1"/>
    <w:rsid w:val="00CA13EA"/>
    <w:rsid w:val="00CC1CB9"/>
    <w:rsid w:val="00CF7765"/>
    <w:rsid w:val="00D02AEF"/>
    <w:rsid w:val="00D0529D"/>
    <w:rsid w:val="00D412C2"/>
    <w:rsid w:val="00E2555B"/>
    <w:rsid w:val="00E37E79"/>
    <w:rsid w:val="00E74C89"/>
    <w:rsid w:val="00E8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2D211"/>
  <w15:chartTrackingRefBased/>
  <w15:docId w15:val="{92B6099C-FE12-4894-944C-602522F7E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37E79"/>
  </w:style>
  <w:style w:type="paragraph" w:styleId="Antrat1">
    <w:name w:val="heading 1"/>
    <w:basedOn w:val="prastasis"/>
    <w:next w:val="prastasis"/>
    <w:link w:val="Antrat1Diagrama"/>
    <w:uiPriority w:val="9"/>
    <w:qFormat/>
    <w:rsid w:val="00CC1C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C1C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C1C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C1C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C1C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C1C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C1C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C1C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C1C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C1C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C1C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C1C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C1CB9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C1CB9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C1CB9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C1CB9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C1CB9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C1CB9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C1C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C1C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C1C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C1C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C1C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C1CB9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C1CB9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CC1CB9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C1C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C1CB9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C1CB9"/>
    <w:rPr>
      <w:b/>
      <w:bCs/>
      <w:smallCaps/>
      <w:color w:val="2F5496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CC1C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C1CB9"/>
  </w:style>
  <w:style w:type="character" w:styleId="Komentaronuoroda">
    <w:name w:val="annotation reference"/>
    <w:basedOn w:val="Numatytasispastraiposriftas"/>
    <w:uiPriority w:val="99"/>
    <w:semiHidden/>
    <w:unhideWhenUsed/>
    <w:rsid w:val="00CC1CB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C1CB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C1CB9"/>
    <w:rPr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8C5C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C5CE4"/>
  </w:style>
  <w:style w:type="table" w:styleId="Lentelstinklelis">
    <w:name w:val="Table Grid"/>
    <w:basedOn w:val="prastojilentel"/>
    <w:uiPriority w:val="39"/>
    <w:rsid w:val="00854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C842E1"/>
    <w:pPr>
      <w:spacing w:after="0" w:line="240" w:lineRule="auto"/>
    </w:p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842E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842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C30D5-D845-42DF-AB63-042777B11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Rainiene</dc:creator>
  <cp:keywords/>
  <dc:description/>
  <cp:lastModifiedBy>Brigita Kubeckienė</cp:lastModifiedBy>
  <cp:revision>2</cp:revision>
  <dcterms:created xsi:type="dcterms:W3CDTF">2026-07-22T04:11:00Z</dcterms:created>
  <dcterms:modified xsi:type="dcterms:W3CDTF">2026-07-22T04:11:00Z</dcterms:modified>
</cp:coreProperties>
</file>