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Times New Roman" w:hAnsi="Times New Roman" w:cs="Times New Roman"/>
          <w:b/>
          <w:bCs/>
        </w:rPr>
        <w:id w:val="-808551268"/>
        <w:docPartObj>
          <w:docPartGallery w:val="Cover Pages"/>
          <w:docPartUnique/>
        </w:docPartObj>
      </w:sdtPr>
      <w:sdtEndPr>
        <w:rPr>
          <w:b w:val="0"/>
          <w:bCs w:val="0"/>
        </w:rPr>
      </w:sdtEndPr>
      <w:sdtContent>
        <w:p w14:paraId="7900FA2E" w14:textId="4B2CA71C" w:rsidR="00FA0FC4" w:rsidRPr="004073CE" w:rsidRDefault="00FA0FC4" w:rsidP="00495D59">
          <w:pPr>
            <w:spacing w:after="120" w:line="20" w:lineRule="atLeast"/>
            <w:contextualSpacing/>
            <w:jc w:val="right"/>
            <w:rPr>
              <w:rFonts w:ascii="Times New Roman" w:hAnsi="Times New Roman" w:cs="Times New Roman"/>
              <w:b/>
              <w:bCs/>
              <w:sz w:val="24"/>
              <w:szCs w:val="24"/>
            </w:rPr>
          </w:pPr>
        </w:p>
        <w:p w14:paraId="1819DC2A" w14:textId="77777777" w:rsidR="006A515E" w:rsidRPr="004073CE" w:rsidRDefault="006A515E" w:rsidP="006A515E">
          <w:pPr>
            <w:spacing w:after="160" w:line="276" w:lineRule="auto"/>
            <w:ind w:firstLine="0"/>
            <w:jc w:val="center"/>
            <w:rPr>
              <w:rFonts w:ascii="Times New Roman" w:hAnsi="Times New Roman" w:cs="Times New Roman"/>
              <w:sz w:val="24"/>
              <w:szCs w:val="24"/>
            </w:rPr>
          </w:pPr>
          <w:r w:rsidRPr="004073CE">
            <w:rPr>
              <w:rFonts w:ascii="Times New Roman" w:hAnsi="Times New Roman" w:cs="Times New Roman"/>
              <w:noProof/>
              <w:sz w:val="24"/>
              <w:szCs w:val="24"/>
            </w:rPr>
            <w:drawing>
              <wp:inline distT="0" distB="0" distL="0" distR="0" wp14:anchorId="56F78E62" wp14:editId="721E249C">
                <wp:extent cx="1123950" cy="1191331"/>
                <wp:effectExtent l="0" t="0" r="0" b="8890"/>
                <wp:docPr id="2" name="Paveikslėli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127671" cy="1195275"/>
                        </a:xfrm>
                        <a:prstGeom prst="rect">
                          <a:avLst/>
                        </a:prstGeom>
                        <a:noFill/>
                      </pic:spPr>
                    </pic:pic>
                  </a:graphicData>
                </a:graphic>
              </wp:inline>
            </w:drawing>
          </w:r>
        </w:p>
        <w:p w14:paraId="331FF24D" w14:textId="77777777" w:rsidR="006A515E" w:rsidRPr="004073CE" w:rsidRDefault="006A515E" w:rsidP="006A515E">
          <w:pPr>
            <w:spacing w:after="160" w:line="276" w:lineRule="auto"/>
            <w:ind w:firstLine="0"/>
            <w:jc w:val="center"/>
            <w:rPr>
              <w:rFonts w:ascii="Times New Roman" w:hAnsi="Times New Roman" w:cs="Times New Roman"/>
              <w:b/>
              <w:sz w:val="24"/>
              <w:szCs w:val="24"/>
            </w:rPr>
          </w:pPr>
          <w:r w:rsidRPr="004073CE">
            <w:rPr>
              <w:rFonts w:ascii="Times New Roman" w:hAnsi="Times New Roman" w:cs="Times New Roman"/>
              <w:b/>
              <w:sz w:val="24"/>
              <w:szCs w:val="24"/>
            </w:rPr>
            <w:t>UAB ,,UTENOS BUTŲ ŪKIS“</w:t>
          </w:r>
        </w:p>
        <w:p w14:paraId="14EC6A46" w14:textId="1FA0655B" w:rsidR="00D05179" w:rsidRPr="004073CE" w:rsidRDefault="00D05179" w:rsidP="00D05179">
          <w:pPr>
            <w:widowControl w:val="0"/>
            <w:spacing w:after="160" w:line="276" w:lineRule="auto"/>
            <w:ind w:firstLine="0"/>
            <w:jc w:val="center"/>
            <w:rPr>
              <w:rFonts w:ascii="Times New Roman" w:eastAsia="Calibri" w:hAnsi="Times New Roman" w:cs="Times New Roman"/>
              <w:b/>
              <w:color w:val="000000"/>
              <w:sz w:val="24"/>
              <w:szCs w:val="24"/>
              <w:lang w:bidi="lt-LT"/>
            </w:rPr>
          </w:pPr>
          <w:bookmarkStart w:id="0" w:name="_Hlk124174381"/>
          <w:bookmarkStart w:id="1" w:name="_Hlk34218291"/>
          <w:r w:rsidRPr="004073CE">
            <w:rPr>
              <w:rFonts w:ascii="Times New Roman" w:hAnsi="Times New Roman" w:cs="Times New Roman"/>
              <w:b/>
              <w:caps/>
              <w:sz w:val="24"/>
              <w:szCs w:val="24"/>
            </w:rPr>
            <w:t>„</w:t>
          </w:r>
          <w:r w:rsidR="004073CE" w:rsidRPr="004073CE">
            <w:rPr>
              <w:rFonts w:ascii="Times New Roman" w:hAnsi="Times New Roman" w:cs="Times New Roman"/>
              <w:b/>
              <w:sz w:val="24"/>
              <w:szCs w:val="24"/>
            </w:rPr>
            <w:t>DAUGIABUČIŲ NAMŲ METALINIŲ DURŲ SU TELEFONSPYNIŲ SISTEMOMIS MONTAVIMAS, TELEFONSPYNIŲ SISTEMŲ ĮRENGIMAS PRIE ESAMŲ DURŲ, TAIP PAT TELEFONSPYNIŲ SISTEMŲ REMONTO IR TECHNINĖS PRIEŽIŪROS PASLAUG</w:t>
          </w:r>
          <w:r w:rsidR="004073CE" w:rsidRPr="004073CE">
            <w:rPr>
              <w:rFonts w:ascii="Times New Roman" w:hAnsi="Times New Roman" w:cs="Times New Roman"/>
              <w:b/>
              <w:sz w:val="24"/>
              <w:szCs w:val="24"/>
            </w:rPr>
            <w:t>Ų PIRKIMAS</w:t>
          </w:r>
          <w:r w:rsidRPr="004073CE">
            <w:rPr>
              <w:rFonts w:ascii="Times New Roman" w:eastAsia="Calibri" w:hAnsi="Times New Roman" w:cs="Times New Roman"/>
              <w:b/>
              <w:color w:val="000000"/>
              <w:sz w:val="24"/>
              <w:szCs w:val="24"/>
              <w:lang w:bidi="lt-LT"/>
            </w:rPr>
            <w:t>“</w:t>
          </w:r>
        </w:p>
        <w:bookmarkEnd w:id="0"/>
        <w:bookmarkEnd w:id="1"/>
        <w:p w14:paraId="5A3C6D70" w14:textId="77777777" w:rsidR="006A515E" w:rsidRPr="004073CE" w:rsidRDefault="006A515E" w:rsidP="006A515E">
          <w:pPr>
            <w:tabs>
              <w:tab w:val="center" w:pos="4513"/>
              <w:tab w:val="right" w:pos="9026"/>
            </w:tabs>
            <w:spacing w:line="276" w:lineRule="auto"/>
            <w:ind w:firstLine="0"/>
            <w:jc w:val="left"/>
            <w:rPr>
              <w:rFonts w:ascii="Times New Roman" w:hAnsi="Times New Roman" w:cs="Times New Roman"/>
              <w:b/>
              <w:sz w:val="24"/>
              <w:szCs w:val="24"/>
            </w:rPr>
          </w:pPr>
        </w:p>
        <w:p w14:paraId="5B3F55E6" w14:textId="7B8456B1" w:rsidR="006A515E" w:rsidRPr="004073CE" w:rsidRDefault="006A515E" w:rsidP="006A515E">
          <w:pPr>
            <w:widowControl w:val="0"/>
            <w:spacing w:line="240" w:lineRule="auto"/>
            <w:ind w:firstLine="0"/>
            <w:jc w:val="center"/>
            <w:rPr>
              <w:rFonts w:ascii="Times New Roman" w:hAnsi="Times New Roman" w:cs="Times New Roman"/>
              <w:b/>
              <w:sz w:val="24"/>
              <w:szCs w:val="24"/>
            </w:rPr>
          </w:pPr>
          <w:r w:rsidRPr="004073CE">
            <w:rPr>
              <w:rFonts w:ascii="Times New Roman" w:hAnsi="Times New Roman" w:cs="Times New Roman"/>
              <w:b/>
              <w:sz w:val="24"/>
              <w:szCs w:val="24"/>
            </w:rPr>
            <w:t>SUPAPRASTINTO MAŽOS VERTĖS PIRKIMO SKELBIAMOS APKLAUSOS BŪDU SPECIALIOSIOS SĄLYGOS</w:t>
          </w:r>
        </w:p>
        <w:p w14:paraId="27CF4E32" w14:textId="77777777" w:rsidR="006A515E" w:rsidRPr="004073CE" w:rsidRDefault="006A515E" w:rsidP="006A515E">
          <w:pPr>
            <w:spacing w:after="120" w:line="20" w:lineRule="atLeast"/>
            <w:ind w:firstLine="0"/>
            <w:contextualSpacing/>
            <w:jc w:val="center"/>
            <w:rPr>
              <w:rFonts w:ascii="Times New Roman" w:hAnsi="Times New Roman" w:cs="Times New Roman"/>
              <w:sz w:val="24"/>
              <w:szCs w:val="24"/>
            </w:rPr>
          </w:pPr>
          <w:r w:rsidRPr="004073CE">
            <w:rPr>
              <w:rFonts w:ascii="Times New Roman" w:hAnsi="Times New Roman" w:cs="Times New Roman"/>
              <w:sz w:val="24"/>
              <w:szCs w:val="24"/>
            </w:rPr>
            <w:t>Versija Nr. 1</w:t>
          </w:r>
        </w:p>
        <w:p w14:paraId="6C14876C" w14:textId="77777777" w:rsidR="001B1C05" w:rsidRPr="004073CE" w:rsidRDefault="001B1C05" w:rsidP="00156AAA">
          <w:pPr>
            <w:spacing w:after="120" w:line="240" w:lineRule="auto"/>
            <w:ind w:firstLine="0"/>
            <w:contextualSpacing/>
            <w:rPr>
              <w:rFonts w:ascii="Times New Roman" w:hAnsi="Times New Roman" w:cs="Times New Roman"/>
            </w:rPr>
          </w:pPr>
        </w:p>
        <w:sdt>
          <w:sdtPr>
            <w:rPr>
              <w:rFonts w:ascii="Times New Roman" w:eastAsiaTheme="minorEastAsia" w:hAnsi="Times New Roman" w:cs="Times New Roman"/>
              <w:color w:val="auto"/>
              <w:sz w:val="21"/>
              <w:szCs w:val="21"/>
            </w:rPr>
            <w:id w:val="1253785632"/>
            <w:docPartObj>
              <w:docPartGallery w:val="Table of Contents"/>
              <w:docPartUnique/>
            </w:docPartObj>
          </w:sdtPr>
          <w:sdtEndPr>
            <w:rPr>
              <w:b/>
              <w:bCs/>
              <w:noProof/>
              <w:sz w:val="24"/>
              <w:szCs w:val="24"/>
            </w:rPr>
          </w:sdtEndPr>
          <w:sdtContent>
            <w:p w14:paraId="52073D81" w14:textId="4AD04246" w:rsidR="00173FBA" w:rsidRPr="004073CE" w:rsidRDefault="00173FBA" w:rsidP="00581B14">
              <w:pPr>
                <w:pStyle w:val="Turinioantrat"/>
                <w:tabs>
                  <w:tab w:val="left" w:pos="6555"/>
                </w:tabs>
                <w:rPr>
                  <w:rFonts w:ascii="Times New Roman" w:hAnsi="Times New Roman" w:cs="Times New Roman"/>
                </w:rPr>
              </w:pPr>
              <w:r w:rsidRPr="004073CE">
                <w:rPr>
                  <w:rFonts w:ascii="Times New Roman" w:hAnsi="Times New Roman" w:cs="Times New Roman"/>
                  <w:sz w:val="28"/>
                  <w:szCs w:val="28"/>
                </w:rPr>
                <w:t>T</w:t>
              </w:r>
              <w:r w:rsidR="00F42EC8" w:rsidRPr="004073CE">
                <w:rPr>
                  <w:rFonts w:ascii="Times New Roman" w:hAnsi="Times New Roman" w:cs="Times New Roman"/>
                  <w:sz w:val="28"/>
                  <w:szCs w:val="28"/>
                </w:rPr>
                <w:t>URINYS</w:t>
              </w:r>
              <w:r w:rsidR="00581B14" w:rsidRPr="004073CE">
                <w:rPr>
                  <w:rFonts w:ascii="Times New Roman" w:hAnsi="Times New Roman" w:cs="Times New Roman"/>
                </w:rPr>
                <w:tab/>
              </w:r>
            </w:p>
            <w:p w14:paraId="4711E625" w14:textId="3303C2B3" w:rsidR="00CD3563" w:rsidRPr="004073CE" w:rsidRDefault="00173FBA" w:rsidP="00E7148F">
              <w:pPr>
                <w:pStyle w:val="Turinys1"/>
                <w:tabs>
                  <w:tab w:val="clear" w:pos="1100"/>
                  <w:tab w:val="left" w:pos="709"/>
                </w:tabs>
                <w:ind w:left="426" w:right="140"/>
                <w:rPr>
                  <w:rFonts w:ascii="Times New Roman" w:hAnsi="Times New Roman" w:cs="Times New Roman"/>
                  <w:noProof/>
                  <w:kern w:val="2"/>
                  <w:sz w:val="24"/>
                  <w:szCs w:val="24"/>
                  <w14:ligatures w14:val="standardContextual"/>
                </w:rPr>
              </w:pPr>
              <w:r w:rsidRPr="004073CE">
                <w:rPr>
                  <w:rFonts w:ascii="Times New Roman" w:hAnsi="Times New Roman" w:cs="Times New Roman"/>
                  <w:sz w:val="24"/>
                  <w:szCs w:val="24"/>
                </w:rPr>
                <w:fldChar w:fldCharType="begin"/>
              </w:r>
              <w:r w:rsidRPr="004073CE">
                <w:rPr>
                  <w:rFonts w:ascii="Times New Roman" w:hAnsi="Times New Roman" w:cs="Times New Roman"/>
                  <w:sz w:val="24"/>
                  <w:szCs w:val="24"/>
                </w:rPr>
                <w:instrText xml:space="preserve"> TOC \o "1-3" \h \z \u </w:instrText>
              </w:r>
              <w:r w:rsidRPr="004073CE">
                <w:rPr>
                  <w:rFonts w:ascii="Times New Roman" w:hAnsi="Times New Roman" w:cs="Times New Roman"/>
                  <w:sz w:val="24"/>
                  <w:szCs w:val="24"/>
                </w:rPr>
                <w:fldChar w:fldCharType="separate"/>
              </w:r>
              <w:hyperlink w:anchor="_Toc138233350" w:history="1">
                <w:r w:rsidR="00CD3563" w:rsidRPr="004073CE">
                  <w:rPr>
                    <w:rStyle w:val="Hipersaitas"/>
                    <w:rFonts w:ascii="Times New Roman" w:hAnsi="Times New Roman" w:cs="Times New Roman"/>
                    <w:noProof/>
                    <w:sz w:val="24"/>
                    <w:szCs w:val="24"/>
                  </w:rPr>
                  <w:t>1.</w:t>
                </w:r>
                <w:r w:rsidR="00CD3563" w:rsidRPr="004073CE">
                  <w:rPr>
                    <w:rFonts w:ascii="Times New Roman" w:hAnsi="Times New Roman" w:cs="Times New Roman"/>
                    <w:noProof/>
                    <w:kern w:val="2"/>
                    <w:sz w:val="24"/>
                    <w:szCs w:val="24"/>
                    <w14:ligatures w14:val="standardContextual"/>
                  </w:rPr>
                  <w:tab/>
                </w:r>
                <w:r w:rsidR="00CD3563" w:rsidRPr="004073CE">
                  <w:rPr>
                    <w:rStyle w:val="Hipersaitas"/>
                    <w:rFonts w:ascii="Times New Roman" w:hAnsi="Times New Roman" w:cs="Times New Roman"/>
                    <w:noProof/>
                    <w:sz w:val="24"/>
                    <w:szCs w:val="24"/>
                  </w:rPr>
                  <w:t>Bendra informacija</w:t>
                </w:r>
                <w:r w:rsidR="00CD3563" w:rsidRPr="004073CE">
                  <w:rPr>
                    <w:rFonts w:ascii="Times New Roman" w:hAnsi="Times New Roman" w:cs="Times New Roman"/>
                    <w:noProof/>
                    <w:webHidden/>
                    <w:sz w:val="24"/>
                    <w:szCs w:val="24"/>
                  </w:rPr>
                  <w:tab/>
                </w:r>
                <w:r w:rsidR="00B53389" w:rsidRPr="004073CE">
                  <w:rPr>
                    <w:rFonts w:ascii="Times New Roman" w:hAnsi="Times New Roman" w:cs="Times New Roman"/>
                    <w:noProof/>
                    <w:webHidden/>
                    <w:sz w:val="24"/>
                    <w:szCs w:val="24"/>
                  </w:rPr>
                  <w:t>1</w:t>
                </w:r>
              </w:hyperlink>
            </w:p>
            <w:p w14:paraId="14B6F023" w14:textId="6DA90BB0" w:rsidR="00CD3563" w:rsidRPr="004073CE" w:rsidRDefault="00CD3563" w:rsidP="00E7148F">
              <w:pPr>
                <w:pStyle w:val="Turinys1"/>
                <w:tabs>
                  <w:tab w:val="clear" w:pos="1100"/>
                  <w:tab w:val="left" w:pos="709"/>
                </w:tabs>
                <w:ind w:left="426" w:right="140"/>
                <w:rPr>
                  <w:rFonts w:ascii="Times New Roman" w:hAnsi="Times New Roman" w:cs="Times New Roman"/>
                  <w:noProof/>
                  <w:kern w:val="2"/>
                  <w:sz w:val="24"/>
                  <w:szCs w:val="24"/>
                  <w14:ligatures w14:val="standardContextual"/>
                </w:rPr>
              </w:pPr>
              <w:hyperlink w:anchor="_Toc138233351" w:history="1">
                <w:r w:rsidRPr="004073CE">
                  <w:rPr>
                    <w:rStyle w:val="Hipersaitas"/>
                    <w:rFonts w:ascii="Times New Roman" w:eastAsia="Calibri" w:hAnsi="Times New Roman" w:cs="Times New Roman"/>
                    <w:noProof/>
                    <w:sz w:val="24"/>
                    <w:szCs w:val="24"/>
                  </w:rPr>
                  <w:t>2.</w:t>
                </w:r>
                <w:r w:rsidRPr="004073CE">
                  <w:rPr>
                    <w:rFonts w:ascii="Times New Roman" w:hAnsi="Times New Roman" w:cs="Times New Roman"/>
                    <w:noProof/>
                    <w:kern w:val="2"/>
                    <w:sz w:val="24"/>
                    <w:szCs w:val="24"/>
                    <w14:ligatures w14:val="standardContextual"/>
                  </w:rPr>
                  <w:tab/>
                </w:r>
                <w:r w:rsidRPr="004073CE">
                  <w:rPr>
                    <w:rStyle w:val="Hipersaitas"/>
                    <w:rFonts w:ascii="Times New Roman" w:hAnsi="Times New Roman" w:cs="Times New Roman"/>
                    <w:noProof/>
                    <w:sz w:val="24"/>
                    <w:szCs w:val="24"/>
                  </w:rPr>
                  <w:t>Pirkimo objektas</w:t>
                </w:r>
                <w:r w:rsidRPr="004073CE">
                  <w:rPr>
                    <w:rFonts w:ascii="Times New Roman" w:hAnsi="Times New Roman" w:cs="Times New Roman"/>
                    <w:noProof/>
                    <w:webHidden/>
                    <w:sz w:val="24"/>
                    <w:szCs w:val="24"/>
                  </w:rPr>
                  <w:tab/>
                </w:r>
                <w:r w:rsidR="00B53389" w:rsidRPr="004073CE">
                  <w:rPr>
                    <w:rFonts w:ascii="Times New Roman" w:hAnsi="Times New Roman" w:cs="Times New Roman"/>
                    <w:noProof/>
                    <w:webHidden/>
                    <w:sz w:val="24"/>
                    <w:szCs w:val="24"/>
                  </w:rPr>
                  <w:t>1</w:t>
                </w:r>
              </w:hyperlink>
            </w:p>
            <w:p w14:paraId="49272842" w14:textId="0BD1A50C" w:rsidR="00CD3563" w:rsidRPr="004073CE" w:rsidRDefault="00CD3563" w:rsidP="00E7148F">
              <w:pPr>
                <w:pStyle w:val="Turinys1"/>
                <w:tabs>
                  <w:tab w:val="clear" w:pos="1100"/>
                  <w:tab w:val="left" w:pos="709"/>
                </w:tabs>
                <w:ind w:left="426" w:right="140"/>
                <w:rPr>
                  <w:rFonts w:ascii="Times New Roman" w:hAnsi="Times New Roman" w:cs="Times New Roman"/>
                  <w:noProof/>
                  <w:kern w:val="2"/>
                  <w:sz w:val="24"/>
                  <w:szCs w:val="24"/>
                  <w14:ligatures w14:val="standardContextual"/>
                </w:rPr>
              </w:pPr>
              <w:hyperlink w:anchor="_Toc138233352" w:history="1">
                <w:r w:rsidRPr="004073CE">
                  <w:rPr>
                    <w:rStyle w:val="Hipersaitas"/>
                    <w:rFonts w:ascii="Times New Roman" w:eastAsia="Calibri" w:hAnsi="Times New Roman" w:cs="Times New Roman"/>
                    <w:noProof/>
                    <w:sz w:val="24"/>
                    <w:szCs w:val="24"/>
                  </w:rPr>
                  <w:t>3.</w:t>
                </w:r>
                <w:r w:rsidRPr="004073CE">
                  <w:rPr>
                    <w:rFonts w:ascii="Times New Roman" w:hAnsi="Times New Roman" w:cs="Times New Roman"/>
                    <w:noProof/>
                    <w:kern w:val="2"/>
                    <w:sz w:val="24"/>
                    <w:szCs w:val="24"/>
                    <w14:ligatures w14:val="standardContextual"/>
                  </w:rPr>
                  <w:tab/>
                </w:r>
                <w:r w:rsidRPr="004073CE">
                  <w:rPr>
                    <w:rStyle w:val="Hipersaitas"/>
                    <w:rFonts w:ascii="Times New Roman" w:hAnsi="Times New Roman" w:cs="Times New Roman"/>
                    <w:noProof/>
                    <w:sz w:val="24"/>
                    <w:szCs w:val="24"/>
                  </w:rPr>
                  <w:t>Tiekėjų pašalinimo pagrindai, kvalifikacijos reikalavimai ir</w:t>
                </w:r>
                <w:r w:rsidR="00543925" w:rsidRPr="004073CE">
                  <w:rPr>
                    <w:rStyle w:val="Hipersaitas"/>
                    <w:rFonts w:ascii="Times New Roman" w:hAnsi="Times New Roman" w:cs="Times New Roman"/>
                    <w:noProof/>
                    <w:sz w:val="24"/>
                    <w:szCs w:val="24"/>
                  </w:rPr>
                  <w:t>/ar</w:t>
                </w:r>
                <w:r w:rsidRPr="004073CE">
                  <w:rPr>
                    <w:rStyle w:val="Hipersaitas"/>
                    <w:rFonts w:ascii="Times New Roman" w:hAnsi="Times New Roman" w:cs="Times New Roman"/>
                    <w:noProof/>
                    <w:sz w:val="24"/>
                    <w:szCs w:val="24"/>
                  </w:rPr>
                  <w:t xml:space="preserve"> reikalaujami aplinkos apsaugos vadybos sistemos standartai</w:t>
                </w:r>
                <w:r w:rsidRPr="004073CE">
                  <w:rPr>
                    <w:rFonts w:ascii="Times New Roman" w:hAnsi="Times New Roman" w:cs="Times New Roman"/>
                    <w:noProof/>
                    <w:webHidden/>
                    <w:sz w:val="24"/>
                    <w:szCs w:val="24"/>
                  </w:rPr>
                  <w:tab/>
                </w:r>
                <w:r w:rsidR="00B53389" w:rsidRPr="004073CE">
                  <w:rPr>
                    <w:rFonts w:ascii="Times New Roman" w:hAnsi="Times New Roman" w:cs="Times New Roman"/>
                    <w:noProof/>
                    <w:webHidden/>
                    <w:sz w:val="24"/>
                    <w:szCs w:val="24"/>
                  </w:rPr>
                  <w:t>1</w:t>
                </w:r>
              </w:hyperlink>
            </w:p>
            <w:p w14:paraId="7E4058FE" w14:textId="2011C02F" w:rsidR="00CD3563" w:rsidRPr="004073CE" w:rsidRDefault="00CD3563" w:rsidP="00E7148F">
              <w:pPr>
                <w:pStyle w:val="Turinys1"/>
                <w:tabs>
                  <w:tab w:val="clear" w:pos="1100"/>
                  <w:tab w:val="left" w:pos="709"/>
                </w:tabs>
                <w:ind w:left="426" w:right="140"/>
                <w:rPr>
                  <w:rFonts w:ascii="Times New Roman" w:hAnsi="Times New Roman" w:cs="Times New Roman"/>
                  <w:noProof/>
                  <w:kern w:val="2"/>
                  <w:sz w:val="24"/>
                  <w:szCs w:val="24"/>
                  <w14:ligatures w14:val="standardContextual"/>
                </w:rPr>
              </w:pPr>
              <w:hyperlink w:anchor="_Toc138233353" w:history="1">
                <w:r w:rsidRPr="004073CE">
                  <w:rPr>
                    <w:rStyle w:val="Hipersaitas"/>
                    <w:rFonts w:ascii="Times New Roman" w:eastAsia="Calibri" w:hAnsi="Times New Roman" w:cs="Times New Roman"/>
                    <w:noProof/>
                    <w:sz w:val="24"/>
                    <w:szCs w:val="24"/>
                  </w:rPr>
                  <w:t>4.</w:t>
                </w:r>
                <w:r w:rsidRPr="004073CE">
                  <w:rPr>
                    <w:rFonts w:ascii="Times New Roman" w:hAnsi="Times New Roman" w:cs="Times New Roman"/>
                    <w:noProof/>
                    <w:kern w:val="2"/>
                    <w:sz w:val="24"/>
                    <w:szCs w:val="24"/>
                    <w14:ligatures w14:val="standardContextual"/>
                  </w:rPr>
                  <w:tab/>
                </w:r>
                <w:r w:rsidRPr="004073CE">
                  <w:rPr>
                    <w:rStyle w:val="Hipersaitas"/>
                    <w:rFonts w:ascii="Times New Roman" w:hAnsi="Times New Roman" w:cs="Times New Roman"/>
                    <w:noProof/>
                    <w:sz w:val="24"/>
                    <w:szCs w:val="24"/>
                  </w:rPr>
                  <w:t>Specialieji reikalavimai pasiūlymų rengimui ir pateikimui</w:t>
                </w:r>
                <w:r w:rsidRPr="004073CE">
                  <w:rPr>
                    <w:rFonts w:ascii="Times New Roman" w:hAnsi="Times New Roman" w:cs="Times New Roman"/>
                    <w:noProof/>
                    <w:webHidden/>
                    <w:sz w:val="24"/>
                    <w:szCs w:val="24"/>
                  </w:rPr>
                  <w:tab/>
                </w:r>
                <w:r w:rsidR="00B357EA" w:rsidRPr="004073CE">
                  <w:rPr>
                    <w:rFonts w:ascii="Times New Roman" w:hAnsi="Times New Roman" w:cs="Times New Roman"/>
                    <w:noProof/>
                    <w:webHidden/>
                    <w:sz w:val="24"/>
                    <w:szCs w:val="24"/>
                  </w:rPr>
                  <w:t>2</w:t>
                </w:r>
              </w:hyperlink>
            </w:p>
            <w:p w14:paraId="05A3137E" w14:textId="3D11F8A2" w:rsidR="00CD3563" w:rsidRPr="004073CE" w:rsidRDefault="00CD3563" w:rsidP="00E7148F">
              <w:pPr>
                <w:pStyle w:val="Turinys1"/>
                <w:tabs>
                  <w:tab w:val="clear" w:pos="1100"/>
                  <w:tab w:val="left" w:pos="709"/>
                </w:tabs>
                <w:ind w:left="426" w:right="140"/>
                <w:rPr>
                  <w:rFonts w:ascii="Times New Roman" w:hAnsi="Times New Roman" w:cs="Times New Roman"/>
                  <w:noProof/>
                  <w:kern w:val="2"/>
                  <w:sz w:val="24"/>
                  <w:szCs w:val="24"/>
                  <w14:ligatures w14:val="standardContextual"/>
                </w:rPr>
              </w:pPr>
              <w:hyperlink w:anchor="_Toc138233354" w:history="1">
                <w:r w:rsidRPr="004073CE">
                  <w:rPr>
                    <w:rStyle w:val="Hipersaitas"/>
                    <w:rFonts w:ascii="Times New Roman" w:eastAsia="Calibri" w:hAnsi="Times New Roman" w:cs="Times New Roman"/>
                    <w:noProof/>
                    <w:sz w:val="24"/>
                    <w:szCs w:val="24"/>
                  </w:rPr>
                  <w:t>5.</w:t>
                </w:r>
                <w:r w:rsidRPr="004073CE">
                  <w:rPr>
                    <w:rFonts w:ascii="Times New Roman" w:hAnsi="Times New Roman" w:cs="Times New Roman"/>
                    <w:noProof/>
                    <w:kern w:val="2"/>
                    <w:sz w:val="24"/>
                    <w:szCs w:val="24"/>
                    <w14:ligatures w14:val="standardContextual"/>
                  </w:rPr>
                  <w:tab/>
                </w:r>
                <w:r w:rsidRPr="004073CE">
                  <w:rPr>
                    <w:rStyle w:val="Hipersaitas"/>
                    <w:rFonts w:ascii="Times New Roman" w:hAnsi="Times New Roman" w:cs="Times New Roman"/>
                    <w:noProof/>
                    <w:sz w:val="24"/>
                    <w:szCs w:val="24"/>
                  </w:rPr>
                  <w:t>Pasiūlymo galiojimo užtikrinimas</w:t>
                </w:r>
                <w:r w:rsidRPr="004073CE">
                  <w:rPr>
                    <w:rFonts w:ascii="Times New Roman" w:hAnsi="Times New Roman" w:cs="Times New Roman"/>
                    <w:noProof/>
                    <w:webHidden/>
                    <w:sz w:val="24"/>
                    <w:szCs w:val="24"/>
                  </w:rPr>
                  <w:tab/>
                </w:r>
                <w:r w:rsidR="00480ECA" w:rsidRPr="004073CE">
                  <w:rPr>
                    <w:rFonts w:ascii="Times New Roman" w:hAnsi="Times New Roman" w:cs="Times New Roman"/>
                    <w:noProof/>
                    <w:webHidden/>
                    <w:sz w:val="24"/>
                    <w:szCs w:val="24"/>
                  </w:rPr>
                  <w:t>2</w:t>
                </w:r>
              </w:hyperlink>
            </w:p>
            <w:p w14:paraId="5C2F8F21" w14:textId="3AF66032" w:rsidR="00CD3563" w:rsidRPr="004073CE" w:rsidRDefault="00CD3563" w:rsidP="00E7148F">
              <w:pPr>
                <w:pStyle w:val="Turinys1"/>
                <w:tabs>
                  <w:tab w:val="clear" w:pos="1100"/>
                  <w:tab w:val="left" w:pos="709"/>
                </w:tabs>
                <w:ind w:left="426" w:right="140"/>
                <w:rPr>
                  <w:rFonts w:ascii="Times New Roman" w:hAnsi="Times New Roman" w:cs="Times New Roman"/>
                  <w:noProof/>
                  <w:kern w:val="2"/>
                  <w:sz w:val="24"/>
                  <w:szCs w:val="24"/>
                  <w14:ligatures w14:val="standardContextual"/>
                </w:rPr>
              </w:pPr>
              <w:hyperlink w:anchor="_Toc138233355" w:history="1">
                <w:r w:rsidRPr="004073CE">
                  <w:rPr>
                    <w:rStyle w:val="Hipersaitas"/>
                    <w:rFonts w:ascii="Times New Roman" w:hAnsi="Times New Roman" w:cs="Times New Roman"/>
                    <w:noProof/>
                    <w:sz w:val="24"/>
                    <w:szCs w:val="24"/>
                  </w:rPr>
                  <w:t>6.</w:t>
                </w:r>
                <w:r w:rsidRPr="004073CE">
                  <w:rPr>
                    <w:rFonts w:ascii="Times New Roman" w:hAnsi="Times New Roman" w:cs="Times New Roman"/>
                    <w:noProof/>
                    <w:kern w:val="2"/>
                    <w:sz w:val="24"/>
                    <w:szCs w:val="24"/>
                    <w14:ligatures w14:val="standardContextual"/>
                  </w:rPr>
                  <w:tab/>
                </w:r>
                <w:r w:rsidRPr="004073CE">
                  <w:rPr>
                    <w:rStyle w:val="Hipersaitas"/>
                    <w:rFonts w:ascii="Times New Roman" w:hAnsi="Times New Roman" w:cs="Times New Roman"/>
                    <w:noProof/>
                    <w:sz w:val="24"/>
                    <w:szCs w:val="24"/>
                  </w:rPr>
                  <w:t>Pasiūlymų vertinimas</w:t>
                </w:r>
                <w:r w:rsidRPr="004073CE">
                  <w:rPr>
                    <w:rFonts w:ascii="Times New Roman" w:hAnsi="Times New Roman" w:cs="Times New Roman"/>
                    <w:noProof/>
                    <w:webHidden/>
                    <w:sz w:val="24"/>
                    <w:szCs w:val="24"/>
                  </w:rPr>
                  <w:tab/>
                </w:r>
                <w:r w:rsidR="00480ECA" w:rsidRPr="004073CE">
                  <w:rPr>
                    <w:rFonts w:ascii="Times New Roman" w:hAnsi="Times New Roman" w:cs="Times New Roman"/>
                    <w:noProof/>
                    <w:webHidden/>
                    <w:sz w:val="24"/>
                    <w:szCs w:val="24"/>
                  </w:rPr>
                  <w:t>2</w:t>
                </w:r>
              </w:hyperlink>
            </w:p>
            <w:p w14:paraId="2792D455" w14:textId="4625D7CB" w:rsidR="00CD3563" w:rsidRPr="004073CE" w:rsidRDefault="00CD3563" w:rsidP="00E7148F">
              <w:pPr>
                <w:pStyle w:val="Turinys1"/>
                <w:tabs>
                  <w:tab w:val="clear" w:pos="1100"/>
                  <w:tab w:val="left" w:pos="709"/>
                </w:tabs>
                <w:ind w:left="426" w:right="140"/>
                <w:rPr>
                  <w:rFonts w:ascii="Times New Roman" w:hAnsi="Times New Roman" w:cs="Times New Roman"/>
                  <w:noProof/>
                  <w:kern w:val="2"/>
                  <w:sz w:val="24"/>
                  <w:szCs w:val="24"/>
                  <w14:ligatures w14:val="standardContextual"/>
                </w:rPr>
              </w:pPr>
              <w:hyperlink w:anchor="_Toc138233356" w:history="1">
                <w:r w:rsidRPr="004073CE">
                  <w:rPr>
                    <w:rStyle w:val="Hipersaitas"/>
                    <w:rFonts w:ascii="Times New Roman" w:eastAsia="Calibri" w:hAnsi="Times New Roman" w:cs="Times New Roman"/>
                    <w:noProof/>
                    <w:sz w:val="24"/>
                    <w:szCs w:val="24"/>
                  </w:rPr>
                  <w:t>7.</w:t>
                </w:r>
                <w:r w:rsidRPr="004073CE">
                  <w:rPr>
                    <w:rFonts w:ascii="Times New Roman" w:hAnsi="Times New Roman" w:cs="Times New Roman"/>
                    <w:noProof/>
                    <w:kern w:val="2"/>
                    <w:sz w:val="24"/>
                    <w:szCs w:val="24"/>
                    <w14:ligatures w14:val="standardContextual"/>
                  </w:rPr>
                  <w:tab/>
                </w:r>
                <w:r w:rsidRPr="004073CE">
                  <w:rPr>
                    <w:rStyle w:val="Hipersaitas"/>
                    <w:rFonts w:ascii="Times New Roman" w:hAnsi="Times New Roman" w:cs="Times New Roman"/>
                    <w:noProof/>
                    <w:sz w:val="24"/>
                    <w:szCs w:val="24"/>
                  </w:rPr>
                  <w:t>Sutarties sudarymas</w:t>
                </w:r>
                <w:r w:rsidRPr="004073CE">
                  <w:rPr>
                    <w:rFonts w:ascii="Times New Roman" w:hAnsi="Times New Roman" w:cs="Times New Roman"/>
                    <w:noProof/>
                    <w:webHidden/>
                    <w:sz w:val="24"/>
                    <w:szCs w:val="24"/>
                  </w:rPr>
                  <w:tab/>
                </w:r>
                <w:r w:rsidR="00480ECA" w:rsidRPr="004073CE">
                  <w:rPr>
                    <w:rFonts w:ascii="Times New Roman" w:hAnsi="Times New Roman" w:cs="Times New Roman"/>
                    <w:noProof/>
                    <w:webHidden/>
                    <w:sz w:val="24"/>
                    <w:szCs w:val="24"/>
                  </w:rPr>
                  <w:t>2</w:t>
                </w:r>
              </w:hyperlink>
            </w:p>
            <w:p w14:paraId="46E89792" w14:textId="72DFC8C4" w:rsidR="00CD3563" w:rsidRPr="004073CE" w:rsidRDefault="00CD3563" w:rsidP="00E7148F">
              <w:pPr>
                <w:pStyle w:val="Turinys1"/>
                <w:tabs>
                  <w:tab w:val="clear" w:pos="1100"/>
                  <w:tab w:val="left" w:pos="709"/>
                </w:tabs>
                <w:ind w:left="426" w:right="140"/>
                <w:rPr>
                  <w:rFonts w:ascii="Times New Roman" w:hAnsi="Times New Roman" w:cs="Times New Roman"/>
                  <w:noProof/>
                  <w:kern w:val="2"/>
                  <w:sz w:val="24"/>
                  <w:szCs w:val="24"/>
                  <w14:ligatures w14:val="standardContextual"/>
                </w:rPr>
              </w:pPr>
              <w:hyperlink w:anchor="_Toc138233357" w:history="1">
                <w:r w:rsidRPr="004073CE">
                  <w:rPr>
                    <w:rStyle w:val="Hipersaitas"/>
                    <w:rFonts w:ascii="Times New Roman" w:eastAsia="Calibri" w:hAnsi="Times New Roman" w:cs="Times New Roman"/>
                    <w:noProof/>
                    <w:sz w:val="24"/>
                    <w:szCs w:val="24"/>
                  </w:rPr>
                  <w:t>8.</w:t>
                </w:r>
                <w:r w:rsidRPr="004073CE">
                  <w:rPr>
                    <w:rFonts w:ascii="Times New Roman" w:hAnsi="Times New Roman" w:cs="Times New Roman"/>
                    <w:noProof/>
                    <w:kern w:val="2"/>
                    <w:sz w:val="24"/>
                    <w:szCs w:val="24"/>
                    <w14:ligatures w14:val="standardContextual"/>
                  </w:rPr>
                  <w:tab/>
                </w:r>
                <w:r w:rsidRPr="004073CE">
                  <w:rPr>
                    <w:rStyle w:val="Hipersaitas"/>
                    <w:rFonts w:ascii="Times New Roman" w:hAnsi="Times New Roman" w:cs="Times New Roman"/>
                    <w:noProof/>
                    <w:sz w:val="24"/>
                    <w:szCs w:val="24"/>
                  </w:rPr>
                  <w:t>Priedai</w:t>
                </w:r>
                <w:r w:rsidRPr="004073CE">
                  <w:rPr>
                    <w:rFonts w:ascii="Times New Roman" w:hAnsi="Times New Roman" w:cs="Times New Roman"/>
                    <w:noProof/>
                    <w:webHidden/>
                    <w:sz w:val="24"/>
                    <w:szCs w:val="24"/>
                  </w:rPr>
                  <w:tab/>
                </w:r>
                <w:r w:rsidR="00E96FE4" w:rsidRPr="004073CE">
                  <w:rPr>
                    <w:rFonts w:ascii="Times New Roman" w:hAnsi="Times New Roman" w:cs="Times New Roman"/>
                    <w:noProof/>
                    <w:webHidden/>
                    <w:sz w:val="24"/>
                    <w:szCs w:val="24"/>
                  </w:rPr>
                  <w:t>3</w:t>
                </w:r>
              </w:hyperlink>
            </w:p>
            <w:p w14:paraId="7ACF4EEF" w14:textId="640B9BF2" w:rsidR="00173FBA" w:rsidRPr="004073CE" w:rsidRDefault="00173FBA" w:rsidP="00E7148F">
              <w:pPr>
                <w:tabs>
                  <w:tab w:val="left" w:pos="426"/>
                  <w:tab w:val="left" w:pos="709"/>
                </w:tabs>
                <w:ind w:left="426" w:right="140"/>
                <w:rPr>
                  <w:rFonts w:ascii="Times New Roman" w:hAnsi="Times New Roman" w:cs="Times New Roman"/>
                  <w:sz w:val="24"/>
                  <w:szCs w:val="24"/>
                </w:rPr>
              </w:pPr>
              <w:r w:rsidRPr="004073CE">
                <w:rPr>
                  <w:rFonts w:ascii="Times New Roman" w:hAnsi="Times New Roman" w:cs="Times New Roman"/>
                  <w:noProof/>
                  <w:sz w:val="24"/>
                  <w:szCs w:val="24"/>
                </w:rPr>
                <w:fldChar w:fldCharType="end"/>
              </w:r>
            </w:p>
          </w:sdtContent>
        </w:sdt>
        <w:p w14:paraId="6D80DC72" w14:textId="1E81EB53" w:rsidR="001C162C" w:rsidRPr="004073CE" w:rsidRDefault="001C162C" w:rsidP="001C162C">
          <w:pPr>
            <w:pStyle w:val="Sraopastraipa"/>
            <w:spacing w:line="276" w:lineRule="auto"/>
            <w:ind w:left="1134" w:firstLine="0"/>
            <w:rPr>
              <w:rFonts w:ascii="Times New Roman" w:hAnsi="Times New Roman" w:cs="Times New Roman"/>
              <w:sz w:val="24"/>
              <w:szCs w:val="24"/>
            </w:rPr>
          </w:pPr>
          <w:bookmarkStart w:id="2" w:name="_Hlk138683108"/>
          <w:r w:rsidRPr="004073CE">
            <w:rPr>
              <w:rFonts w:ascii="Times New Roman" w:hAnsi="Times New Roman" w:cs="Times New Roman"/>
              <w:sz w:val="24"/>
              <w:szCs w:val="24"/>
            </w:rPr>
            <w:t>Pirkimo sąlygų priedai pridedami atskiru dokumentu:</w:t>
          </w:r>
        </w:p>
        <w:bookmarkEnd w:id="2"/>
        <w:p w14:paraId="537B2B77" w14:textId="77777777" w:rsidR="002F5544" w:rsidRPr="004073CE" w:rsidRDefault="002F5544" w:rsidP="002F5544">
          <w:pPr>
            <w:spacing w:after="120"/>
            <w:ind w:left="567" w:firstLine="0"/>
            <w:contextualSpacing/>
            <w:rPr>
              <w:rFonts w:ascii="Times New Roman" w:hAnsi="Times New Roman" w:cs="Times New Roman"/>
              <w:sz w:val="24"/>
              <w:szCs w:val="24"/>
            </w:rPr>
          </w:pPr>
          <w:r w:rsidRPr="004073CE">
            <w:rPr>
              <w:rFonts w:ascii="Times New Roman" w:hAnsi="Times New Roman" w:cs="Times New Roman"/>
              <w:sz w:val="24"/>
              <w:szCs w:val="24"/>
            </w:rPr>
            <w:t>1 priedas „Tiekėjų pašalinimo pagrindai“;</w:t>
          </w:r>
        </w:p>
        <w:p w14:paraId="373F4B39" w14:textId="77777777" w:rsidR="002F5544" w:rsidRPr="004073CE" w:rsidRDefault="002F5544" w:rsidP="002F5544">
          <w:pPr>
            <w:spacing w:after="120"/>
            <w:ind w:left="567" w:firstLine="0"/>
            <w:contextualSpacing/>
            <w:rPr>
              <w:rFonts w:ascii="Times New Roman" w:hAnsi="Times New Roman" w:cs="Times New Roman"/>
              <w:sz w:val="24"/>
              <w:szCs w:val="24"/>
            </w:rPr>
          </w:pPr>
          <w:r w:rsidRPr="004073CE">
            <w:rPr>
              <w:rFonts w:ascii="Times New Roman" w:hAnsi="Times New Roman" w:cs="Times New Roman"/>
              <w:sz w:val="24"/>
              <w:szCs w:val="24"/>
            </w:rPr>
            <w:t>2 priedas „Tiekėjų kvalifikacijos reikalavimai ir reikalaujami kokybės bei aplinkos apsaugos vadybos sistemų standartai“;</w:t>
          </w:r>
        </w:p>
        <w:p w14:paraId="12359F21" w14:textId="77777777" w:rsidR="002F5544" w:rsidRPr="004073CE" w:rsidRDefault="002F5544" w:rsidP="002F5544">
          <w:pPr>
            <w:spacing w:after="120"/>
            <w:ind w:left="567" w:firstLine="0"/>
            <w:contextualSpacing/>
            <w:rPr>
              <w:rFonts w:ascii="Times New Roman" w:hAnsi="Times New Roman" w:cs="Times New Roman"/>
              <w:sz w:val="24"/>
              <w:szCs w:val="24"/>
            </w:rPr>
          </w:pPr>
          <w:r w:rsidRPr="004073CE">
            <w:rPr>
              <w:rFonts w:ascii="Times New Roman" w:hAnsi="Times New Roman" w:cs="Times New Roman"/>
              <w:sz w:val="24"/>
              <w:szCs w:val="24"/>
            </w:rPr>
            <w:t>3 priedas „Techninė specifikacija“;</w:t>
          </w:r>
        </w:p>
        <w:p w14:paraId="2E266B2A" w14:textId="77777777" w:rsidR="002F5544" w:rsidRPr="004073CE" w:rsidRDefault="002F5544" w:rsidP="002F5544">
          <w:pPr>
            <w:spacing w:after="120"/>
            <w:ind w:left="567" w:firstLine="0"/>
            <w:contextualSpacing/>
            <w:rPr>
              <w:rFonts w:ascii="Times New Roman" w:hAnsi="Times New Roman" w:cs="Times New Roman"/>
              <w:sz w:val="24"/>
              <w:szCs w:val="24"/>
            </w:rPr>
          </w:pPr>
          <w:r w:rsidRPr="004073CE">
            <w:rPr>
              <w:rFonts w:ascii="Times New Roman" w:hAnsi="Times New Roman" w:cs="Times New Roman"/>
              <w:sz w:val="24"/>
              <w:szCs w:val="24"/>
            </w:rPr>
            <w:t>4 priedas „Sutarties projektas“;</w:t>
          </w:r>
        </w:p>
        <w:p w14:paraId="12E9EA40" w14:textId="77777777" w:rsidR="002F5544" w:rsidRPr="004073CE" w:rsidRDefault="002F5544" w:rsidP="002F5544">
          <w:pPr>
            <w:spacing w:after="120"/>
            <w:ind w:left="567" w:firstLine="0"/>
            <w:contextualSpacing/>
            <w:rPr>
              <w:rFonts w:ascii="Times New Roman" w:hAnsi="Times New Roman" w:cs="Times New Roman"/>
              <w:sz w:val="24"/>
              <w:szCs w:val="24"/>
            </w:rPr>
          </w:pPr>
          <w:r w:rsidRPr="004073CE">
            <w:rPr>
              <w:rFonts w:ascii="Times New Roman" w:hAnsi="Times New Roman" w:cs="Times New Roman"/>
              <w:sz w:val="24"/>
              <w:szCs w:val="24"/>
            </w:rPr>
            <w:t>5 priedas „Pasiūlymo forma“;</w:t>
          </w:r>
        </w:p>
        <w:p w14:paraId="32CC515F" w14:textId="77777777" w:rsidR="002F5544" w:rsidRPr="004073CE" w:rsidRDefault="002F5544" w:rsidP="002F5544">
          <w:pPr>
            <w:spacing w:after="120"/>
            <w:ind w:left="567" w:firstLine="0"/>
            <w:contextualSpacing/>
            <w:rPr>
              <w:rFonts w:ascii="Times New Roman" w:hAnsi="Times New Roman" w:cs="Times New Roman"/>
              <w:sz w:val="24"/>
              <w:szCs w:val="24"/>
            </w:rPr>
          </w:pPr>
          <w:r w:rsidRPr="004073CE">
            <w:rPr>
              <w:rFonts w:ascii="Times New Roman" w:hAnsi="Times New Roman" w:cs="Times New Roman"/>
              <w:sz w:val="24"/>
              <w:szCs w:val="24"/>
            </w:rPr>
            <w:t>6 priedas „Terminai“</w:t>
          </w:r>
        </w:p>
        <w:p w14:paraId="565022A9" w14:textId="3B1E5F5B" w:rsidR="003A05BB" w:rsidRPr="004073CE" w:rsidRDefault="003A05BB" w:rsidP="003A05BB">
          <w:pPr>
            <w:pStyle w:val="Sraopastraipa"/>
            <w:tabs>
              <w:tab w:val="left" w:pos="1985"/>
            </w:tabs>
            <w:spacing w:after="120" w:line="276" w:lineRule="auto"/>
            <w:ind w:left="1134" w:hanging="425"/>
            <w:rPr>
              <w:rFonts w:ascii="Times New Roman" w:hAnsi="Times New Roman" w:cs="Times New Roman"/>
              <w:sz w:val="24"/>
              <w:szCs w:val="24"/>
            </w:rPr>
          </w:pPr>
        </w:p>
        <w:p w14:paraId="071DEE30" w14:textId="77777777" w:rsidR="007D260A" w:rsidRPr="004073CE" w:rsidRDefault="007D260A">
          <w:pPr>
            <w:rPr>
              <w:rFonts w:ascii="Times New Roman" w:hAnsi="Times New Roman" w:cs="Times New Roman"/>
              <w:sz w:val="24"/>
              <w:szCs w:val="24"/>
            </w:rPr>
          </w:pPr>
          <w:r w:rsidRPr="004073CE">
            <w:rPr>
              <w:rFonts w:ascii="Times New Roman" w:hAnsi="Times New Roman" w:cs="Times New Roman"/>
              <w:sz w:val="24"/>
              <w:szCs w:val="24"/>
            </w:rPr>
            <w:br w:type="page"/>
          </w:r>
        </w:p>
        <w:p w14:paraId="7BF9E953" w14:textId="2EBC4132" w:rsidR="00EF2859" w:rsidRPr="004073CE" w:rsidRDefault="00000000" w:rsidP="00F14C4E">
          <w:pPr>
            <w:pStyle w:val="Sraopastraipa"/>
            <w:tabs>
              <w:tab w:val="left" w:pos="1985"/>
            </w:tabs>
            <w:spacing w:after="120" w:line="276" w:lineRule="auto"/>
            <w:ind w:left="1134" w:hanging="425"/>
            <w:rPr>
              <w:rFonts w:ascii="Times New Roman" w:hAnsi="Times New Roman" w:cs="Times New Roman"/>
              <w:sz w:val="24"/>
              <w:szCs w:val="24"/>
            </w:rPr>
          </w:pPr>
        </w:p>
      </w:sdtContent>
    </w:sdt>
    <w:bookmarkStart w:id="3" w:name="part_472a163f4f844a9297cdf9e29b7fb942" w:displacedByCustomXml="prev"/>
    <w:bookmarkEnd w:id="3" w:displacedByCustomXml="prev"/>
    <w:bookmarkStart w:id="4" w:name="part_b3f278cdbcbe467a8b3f1d6ea4ea85f8" w:displacedByCustomXml="prev"/>
    <w:bookmarkEnd w:id="4" w:displacedByCustomXml="prev"/>
    <w:bookmarkStart w:id="5" w:name="part_2d694ec0bf4747a2ace8bc3a118ff44f" w:displacedByCustomXml="prev"/>
    <w:bookmarkEnd w:id="5" w:displacedByCustomXml="prev"/>
    <w:bookmarkStart w:id="6" w:name="part_da460e3efffa45688cb920cd281c7959" w:displacedByCustomXml="prev"/>
    <w:bookmarkEnd w:id="6" w:displacedByCustomXml="prev"/>
    <w:bookmarkStart w:id="7" w:name="part_c8889be5d523482e81bb176e6fe56cd2" w:displacedByCustomXml="prev"/>
    <w:bookmarkEnd w:id="7" w:displacedByCustomXml="prev"/>
    <w:bookmarkStart w:id="8" w:name="_Toc138233350" w:displacedByCustomXml="prev"/>
    <w:bookmarkStart w:id="9" w:name="_Ref39666794" w:displacedByCustomXml="prev"/>
    <w:bookmarkStart w:id="10" w:name="_Ref39666796" w:displacedByCustomXml="prev"/>
    <w:bookmarkStart w:id="11" w:name="_Toc48053171" w:displacedByCustomXml="prev"/>
    <w:bookmarkStart w:id="12" w:name="_Toc147739116" w:displacedByCustomXml="prev"/>
    <w:p w14:paraId="698C5E70" w14:textId="162ECC11" w:rsidR="00746BAF" w:rsidRPr="004073CE" w:rsidRDefault="00C31EC9" w:rsidP="00007CCA">
      <w:pPr>
        <w:pStyle w:val="Antrat1"/>
        <w:numPr>
          <w:ilvl w:val="0"/>
          <w:numId w:val="5"/>
        </w:numPr>
        <w:spacing w:before="0" w:after="0" w:line="300" w:lineRule="auto"/>
        <w:ind w:left="357" w:hanging="357"/>
        <w:rPr>
          <w:rFonts w:ascii="Times New Roman" w:hAnsi="Times New Roman" w:cs="Times New Roman"/>
          <w:b/>
          <w:bCs/>
          <w:color w:val="auto"/>
          <w:sz w:val="28"/>
          <w:szCs w:val="28"/>
        </w:rPr>
      </w:pPr>
      <w:r w:rsidRPr="004073CE">
        <w:rPr>
          <w:rFonts w:ascii="Times New Roman" w:hAnsi="Times New Roman" w:cs="Times New Roman"/>
          <w:b/>
          <w:bCs/>
          <w:color w:val="auto"/>
          <w:sz w:val="28"/>
          <w:szCs w:val="28"/>
        </w:rPr>
        <w:t>Bendra informacij</w:t>
      </w:r>
      <w:r w:rsidR="00B076FD" w:rsidRPr="004073CE">
        <w:rPr>
          <w:rFonts w:ascii="Times New Roman" w:hAnsi="Times New Roman" w:cs="Times New Roman"/>
          <w:b/>
          <w:bCs/>
          <w:color w:val="auto"/>
          <w:sz w:val="28"/>
          <w:szCs w:val="28"/>
        </w:rPr>
        <w:t>a</w:t>
      </w:r>
      <w:bookmarkEnd w:id="8"/>
      <w:r w:rsidR="6B81CCAC" w:rsidRPr="004073CE">
        <w:rPr>
          <w:rFonts w:ascii="Times New Roman" w:hAnsi="Times New Roman" w:cs="Times New Roman"/>
          <w:b/>
          <w:bCs/>
          <w:color w:val="auto"/>
          <w:sz w:val="28"/>
          <w:szCs w:val="28"/>
        </w:rPr>
        <w:t xml:space="preserve"> </w:t>
      </w:r>
    </w:p>
    <w:p w14:paraId="585C4F05" w14:textId="589D935F" w:rsidR="00E97D11" w:rsidRPr="004073CE" w:rsidRDefault="00E97D11" w:rsidP="00F8274B">
      <w:pPr>
        <w:pStyle w:val="Sraopastraipa"/>
        <w:numPr>
          <w:ilvl w:val="1"/>
          <w:numId w:val="8"/>
        </w:numPr>
        <w:spacing w:line="240" w:lineRule="auto"/>
        <w:ind w:left="0" w:firstLine="709"/>
        <w:rPr>
          <w:rFonts w:ascii="Times New Roman" w:hAnsi="Times New Roman" w:cs="Times New Roman"/>
          <w:sz w:val="24"/>
          <w:szCs w:val="24"/>
        </w:rPr>
      </w:pPr>
      <w:r w:rsidRPr="004073CE">
        <w:rPr>
          <w:rFonts w:ascii="Times New Roman" w:hAnsi="Times New Roman" w:cs="Times New Roman"/>
          <w:sz w:val="24"/>
          <w:szCs w:val="24"/>
        </w:rPr>
        <w:t xml:space="preserve">Perkančioji organizacija – </w:t>
      </w:r>
      <w:r w:rsidR="007D260A" w:rsidRPr="004073CE">
        <w:rPr>
          <w:rFonts w:ascii="Times New Roman" w:hAnsi="Times New Roman" w:cs="Times New Roman"/>
          <w:sz w:val="24"/>
          <w:szCs w:val="24"/>
        </w:rPr>
        <w:t xml:space="preserve">UAB </w:t>
      </w:r>
      <w:r w:rsidR="002438DA" w:rsidRPr="004073CE">
        <w:rPr>
          <w:rFonts w:ascii="Times New Roman" w:hAnsi="Times New Roman" w:cs="Times New Roman"/>
          <w:sz w:val="24"/>
          <w:szCs w:val="24"/>
        </w:rPr>
        <w:t>„Utenos butų ūkis“</w:t>
      </w:r>
      <w:r w:rsidR="001D53DF" w:rsidRPr="004073CE">
        <w:rPr>
          <w:rFonts w:ascii="Times New Roman" w:hAnsi="Times New Roman" w:cs="Times New Roman"/>
          <w:sz w:val="24"/>
          <w:szCs w:val="24"/>
        </w:rPr>
        <w:t xml:space="preserve">. juridinio asmens kodas </w:t>
      </w:r>
      <w:r w:rsidR="002438DA" w:rsidRPr="004073CE">
        <w:rPr>
          <w:rFonts w:ascii="Times New Roman" w:hAnsi="Times New Roman" w:cs="Times New Roman"/>
          <w:sz w:val="24"/>
          <w:szCs w:val="24"/>
        </w:rPr>
        <w:t>183605327</w:t>
      </w:r>
      <w:r w:rsidR="001D53DF" w:rsidRPr="004073CE">
        <w:rPr>
          <w:rFonts w:ascii="Times New Roman" w:hAnsi="Times New Roman" w:cs="Times New Roman"/>
          <w:sz w:val="24"/>
          <w:szCs w:val="24"/>
        </w:rPr>
        <w:t xml:space="preserve">, adresas </w:t>
      </w:r>
      <w:proofErr w:type="spellStart"/>
      <w:r w:rsidR="002438DA" w:rsidRPr="004073CE">
        <w:rPr>
          <w:rFonts w:ascii="Times New Roman" w:hAnsi="Times New Roman" w:cs="Times New Roman"/>
          <w:sz w:val="24"/>
          <w:szCs w:val="24"/>
        </w:rPr>
        <w:t>Rašės</w:t>
      </w:r>
      <w:proofErr w:type="spellEnd"/>
      <w:r w:rsidR="002438DA" w:rsidRPr="004073CE">
        <w:rPr>
          <w:rFonts w:ascii="Times New Roman" w:hAnsi="Times New Roman" w:cs="Times New Roman"/>
          <w:sz w:val="24"/>
          <w:szCs w:val="24"/>
        </w:rPr>
        <w:t xml:space="preserve"> g. 1, LT-28197 Utena</w:t>
      </w:r>
      <w:r w:rsidR="001D53DF" w:rsidRPr="004073CE">
        <w:rPr>
          <w:rFonts w:ascii="Times New Roman" w:hAnsi="Times New Roman" w:cs="Times New Roman"/>
          <w:sz w:val="24"/>
          <w:szCs w:val="24"/>
        </w:rPr>
        <w:t xml:space="preserve">. Perkančioji organizacija yra PVM mokėtoja. </w:t>
      </w:r>
    </w:p>
    <w:p w14:paraId="6669709E" w14:textId="2615A1F9" w:rsidR="00316D64" w:rsidRPr="004073CE" w:rsidRDefault="00CA0CC5" w:rsidP="00F8274B">
      <w:pPr>
        <w:pStyle w:val="Sraopastraipa"/>
        <w:numPr>
          <w:ilvl w:val="1"/>
          <w:numId w:val="8"/>
        </w:numPr>
        <w:spacing w:line="240" w:lineRule="auto"/>
        <w:ind w:left="0" w:firstLine="710"/>
        <w:rPr>
          <w:rFonts w:ascii="Times New Roman" w:hAnsi="Times New Roman" w:cs="Times New Roman"/>
          <w:sz w:val="24"/>
          <w:szCs w:val="24"/>
        </w:rPr>
      </w:pPr>
      <w:r w:rsidRPr="004073CE">
        <w:rPr>
          <w:rFonts w:ascii="Times New Roman" w:hAnsi="Times New Roman" w:cs="Times New Roman"/>
          <w:color w:val="000000" w:themeColor="text1"/>
          <w:sz w:val="24"/>
          <w:szCs w:val="24"/>
        </w:rPr>
        <w:t>Pirkimas neatliekamas naudojantis centralizuotų pirkimų katalogu</w:t>
      </w:r>
      <w:r w:rsidR="00F100DB" w:rsidRPr="004073CE">
        <w:rPr>
          <w:rFonts w:ascii="Times New Roman" w:hAnsi="Times New Roman" w:cs="Times New Roman"/>
          <w:color w:val="000000" w:themeColor="text1"/>
          <w:sz w:val="24"/>
          <w:szCs w:val="24"/>
        </w:rPr>
        <w:t xml:space="preserve"> CPO LT</w:t>
      </w:r>
      <w:r w:rsidRPr="004073CE">
        <w:rPr>
          <w:rFonts w:ascii="Times New Roman" w:hAnsi="Times New Roman" w:cs="Times New Roman"/>
          <w:color w:val="000000" w:themeColor="text1"/>
          <w:sz w:val="24"/>
          <w:szCs w:val="24"/>
        </w:rPr>
        <w:t xml:space="preserve">, nes </w:t>
      </w:r>
      <w:r w:rsidR="00895D22" w:rsidRPr="004073CE">
        <w:rPr>
          <w:rFonts w:ascii="Times New Roman" w:hAnsi="Times New Roman" w:cs="Times New Roman"/>
          <w:color w:val="000000" w:themeColor="text1"/>
          <w:sz w:val="24"/>
          <w:szCs w:val="24"/>
        </w:rPr>
        <w:t xml:space="preserve">išanalizavus kataloge esančią pasiūlą, tokių </w:t>
      </w:r>
      <w:r w:rsidR="00BB3D12" w:rsidRPr="004073CE">
        <w:rPr>
          <w:rFonts w:ascii="Times New Roman" w:hAnsi="Times New Roman" w:cs="Times New Roman"/>
          <w:color w:val="000000" w:themeColor="text1"/>
          <w:sz w:val="24"/>
          <w:szCs w:val="24"/>
        </w:rPr>
        <w:t>darbų</w:t>
      </w:r>
      <w:r w:rsidR="006D3503" w:rsidRPr="004073CE">
        <w:rPr>
          <w:rFonts w:ascii="Times New Roman" w:hAnsi="Times New Roman" w:cs="Times New Roman"/>
          <w:color w:val="000000" w:themeColor="text1"/>
          <w:sz w:val="24"/>
          <w:szCs w:val="24"/>
        </w:rPr>
        <w:t>,</w:t>
      </w:r>
      <w:r w:rsidR="00895D22" w:rsidRPr="004073CE">
        <w:rPr>
          <w:rFonts w:ascii="Times New Roman" w:hAnsi="Times New Roman" w:cs="Times New Roman"/>
          <w:color w:val="000000" w:themeColor="text1"/>
          <w:sz w:val="24"/>
          <w:szCs w:val="24"/>
        </w:rPr>
        <w:t xml:space="preserve"> atitinkančių keliamus reikalavimus</w:t>
      </w:r>
      <w:r w:rsidR="006D3503" w:rsidRPr="004073CE">
        <w:rPr>
          <w:rFonts w:ascii="Times New Roman" w:hAnsi="Times New Roman" w:cs="Times New Roman"/>
          <w:color w:val="000000" w:themeColor="text1"/>
          <w:sz w:val="24"/>
          <w:szCs w:val="24"/>
        </w:rPr>
        <w:t>,</w:t>
      </w:r>
      <w:r w:rsidR="00895D22" w:rsidRPr="004073CE">
        <w:rPr>
          <w:rFonts w:ascii="Times New Roman" w:hAnsi="Times New Roman" w:cs="Times New Roman"/>
          <w:color w:val="000000" w:themeColor="text1"/>
          <w:sz w:val="24"/>
          <w:szCs w:val="24"/>
        </w:rPr>
        <w:t xml:space="preserve"> nėra.</w:t>
      </w:r>
    </w:p>
    <w:p w14:paraId="4EE37490" w14:textId="77777777" w:rsidR="00D05179" w:rsidRPr="004073CE" w:rsidRDefault="00091F01" w:rsidP="00D05179">
      <w:pPr>
        <w:pStyle w:val="Sraopastraipa"/>
        <w:numPr>
          <w:ilvl w:val="1"/>
          <w:numId w:val="8"/>
        </w:numPr>
        <w:spacing w:line="240" w:lineRule="auto"/>
        <w:ind w:left="0" w:firstLine="709"/>
        <w:rPr>
          <w:rFonts w:ascii="Times New Roman" w:hAnsi="Times New Roman" w:cs="Times New Roman"/>
          <w:sz w:val="24"/>
          <w:szCs w:val="24"/>
        </w:rPr>
      </w:pPr>
      <w:r w:rsidRPr="004073CE">
        <w:rPr>
          <w:rFonts w:ascii="Times New Roman" w:hAnsi="Times New Roman" w:cs="Times New Roman"/>
          <w:sz w:val="24"/>
          <w:szCs w:val="24"/>
        </w:rPr>
        <w:t>Pirkimo Komisija nėra sudaroma.</w:t>
      </w:r>
    </w:p>
    <w:p w14:paraId="519D272B" w14:textId="77777777" w:rsidR="00D05179" w:rsidRPr="004073CE" w:rsidRDefault="00D05179" w:rsidP="00D05179">
      <w:pPr>
        <w:pStyle w:val="Sraopastraipa"/>
        <w:numPr>
          <w:ilvl w:val="1"/>
          <w:numId w:val="8"/>
        </w:numPr>
        <w:spacing w:line="240" w:lineRule="auto"/>
        <w:ind w:left="0" w:firstLine="709"/>
        <w:rPr>
          <w:rFonts w:ascii="Times New Roman" w:hAnsi="Times New Roman" w:cs="Times New Roman"/>
          <w:sz w:val="24"/>
          <w:szCs w:val="24"/>
        </w:rPr>
      </w:pPr>
      <w:r w:rsidRPr="004073CE">
        <w:rPr>
          <w:rFonts w:ascii="Times New Roman" w:eastAsia="Times New Roman" w:hAnsi="Times New Roman" w:cs="Times New Roman"/>
          <w:sz w:val="24"/>
          <w:szCs w:val="24"/>
        </w:rPr>
        <w:t>Vykdant šį pirkimą taikomi žalieji pirkimai, todėl siekiama įsigyti Prekę, kurios tiekimas darytų kuo mažesnį poveikį aplinkai, vadovaujantis 2011 m. birželio 28 d. Lietuvos Respublikos aplinkos ministro įsakymu Nr. D1-508 patvirtintu Aplinkos apsaugos kriterijų taikymo, vykdant žaliuosius pirkimus, tvarkos aprašu (toliau – Aplinkos apsaugos kriterijų tvarkos aprašas).</w:t>
      </w:r>
    </w:p>
    <w:p w14:paraId="7717BCC9" w14:textId="7DF61D94" w:rsidR="00F8274B" w:rsidRPr="004073CE" w:rsidRDefault="00D05179" w:rsidP="00D05179">
      <w:pPr>
        <w:pStyle w:val="Sraopastraipa"/>
        <w:numPr>
          <w:ilvl w:val="1"/>
          <w:numId w:val="8"/>
        </w:numPr>
        <w:spacing w:line="240" w:lineRule="auto"/>
        <w:ind w:left="0" w:firstLine="709"/>
        <w:rPr>
          <w:rFonts w:ascii="Times New Roman" w:hAnsi="Times New Roman" w:cs="Times New Roman"/>
          <w:sz w:val="24"/>
          <w:szCs w:val="24"/>
        </w:rPr>
      </w:pPr>
      <w:r w:rsidRPr="004073CE">
        <w:rPr>
          <w:rFonts w:ascii="Times New Roman" w:eastAsia="Times New Roman" w:hAnsi="Times New Roman" w:cs="Times New Roman"/>
          <w:sz w:val="24"/>
          <w:szCs w:val="24"/>
        </w:rPr>
        <w:t>Tiekėjai pasiūlymus ir kitus su pirkimu susijusius dokumentus teikia elektroninėmis priemonėmis. Pirkimo procedūrų metu Perkančiojo subjekto ir tiekėjų keitimasis informacija bei dokumentais vykdomas elektroniniu būdu, išskyrus teisės aktuose nustatytus atvejus, kai dokumentų pateikimas elektroninėmis priemonėmis nėra galimas. Tokiu atveju dokumentai teikiami naudojant popierių, kurio sudėtyje yra perdirbtų ir (ar) pakartotinai panaudotų medžiagų, taip prisidedant prie Aplinkos apsaugos kriterijų tvarkos aprašo 4.4.4.1 papunktyje nustatyto aplinkosauginio principo įgyvendinimo.</w:t>
      </w:r>
    </w:p>
    <w:p w14:paraId="481C6227" w14:textId="0E5BE974" w:rsidR="4B7098B6" w:rsidRPr="004073CE" w:rsidRDefault="4B7098B6" w:rsidP="00F8274B">
      <w:pPr>
        <w:pStyle w:val="Sraopastraipa"/>
        <w:numPr>
          <w:ilvl w:val="1"/>
          <w:numId w:val="8"/>
        </w:numPr>
        <w:spacing w:line="240" w:lineRule="auto"/>
        <w:ind w:left="0" w:firstLine="709"/>
        <w:rPr>
          <w:rFonts w:ascii="Times New Roman" w:hAnsi="Times New Roman" w:cs="Times New Roman"/>
          <w:sz w:val="24"/>
          <w:szCs w:val="24"/>
        </w:rPr>
      </w:pPr>
      <w:r w:rsidRPr="004073CE">
        <w:rPr>
          <w:rFonts w:ascii="Times New Roman" w:eastAsia="Arial" w:hAnsi="Times New Roman" w:cs="Times New Roman"/>
          <w:sz w:val="24"/>
          <w:szCs w:val="24"/>
        </w:rPr>
        <w:t>Bendrosios</w:t>
      </w:r>
      <w:r w:rsidR="00931CA2" w:rsidRPr="004073CE">
        <w:rPr>
          <w:rFonts w:ascii="Times New Roman" w:eastAsia="Arial" w:hAnsi="Times New Roman" w:cs="Times New Roman"/>
          <w:sz w:val="24"/>
          <w:szCs w:val="24"/>
        </w:rPr>
        <w:t xml:space="preserve"> pirkimo</w:t>
      </w:r>
      <w:r w:rsidRPr="004073CE">
        <w:rPr>
          <w:rFonts w:ascii="Times New Roman" w:eastAsia="Arial" w:hAnsi="Times New Roman" w:cs="Times New Roman"/>
          <w:sz w:val="24"/>
          <w:szCs w:val="24"/>
        </w:rPr>
        <w:t xml:space="preserve"> sąlygos yra neatskiriama ši</w:t>
      </w:r>
      <w:r w:rsidR="00931CA2" w:rsidRPr="004073CE">
        <w:rPr>
          <w:rFonts w:ascii="Times New Roman" w:eastAsia="Arial" w:hAnsi="Times New Roman" w:cs="Times New Roman"/>
          <w:sz w:val="24"/>
          <w:szCs w:val="24"/>
        </w:rPr>
        <w:t>ų</w:t>
      </w:r>
      <w:r w:rsidRPr="004073CE">
        <w:rPr>
          <w:rFonts w:ascii="Times New Roman" w:eastAsia="Arial" w:hAnsi="Times New Roman" w:cs="Times New Roman"/>
          <w:sz w:val="24"/>
          <w:szCs w:val="24"/>
        </w:rPr>
        <w:t xml:space="preserve"> pirkimo sąlygų dalis.</w:t>
      </w:r>
    </w:p>
    <w:p w14:paraId="6ACCA3CE" w14:textId="77777777" w:rsidR="00605BBE" w:rsidRPr="004073CE" w:rsidRDefault="00605BBE" w:rsidP="00605BBE">
      <w:pPr>
        <w:pStyle w:val="Sraopastraipa"/>
        <w:spacing w:line="240" w:lineRule="auto"/>
        <w:ind w:left="1070" w:firstLine="0"/>
        <w:rPr>
          <w:rFonts w:ascii="Times New Roman" w:hAnsi="Times New Roman" w:cs="Times New Roman"/>
          <w:b/>
          <w:bCs/>
          <w:sz w:val="16"/>
          <w:szCs w:val="16"/>
        </w:rPr>
      </w:pPr>
    </w:p>
    <w:p w14:paraId="7D847502" w14:textId="6A6CFC9A" w:rsidR="00FB3C75" w:rsidRPr="004073CE" w:rsidRDefault="00244994" w:rsidP="00D164E8">
      <w:pPr>
        <w:pStyle w:val="Antrat1"/>
        <w:numPr>
          <w:ilvl w:val="0"/>
          <w:numId w:val="7"/>
        </w:numPr>
        <w:spacing w:before="0" w:after="0" w:line="300" w:lineRule="auto"/>
        <w:rPr>
          <w:rFonts w:ascii="Times New Roman" w:hAnsi="Times New Roman" w:cs="Times New Roman"/>
          <w:b/>
          <w:bCs/>
          <w:color w:val="auto"/>
          <w:sz w:val="28"/>
          <w:szCs w:val="28"/>
        </w:rPr>
      </w:pPr>
      <w:bookmarkStart w:id="13" w:name="_Toc138233351"/>
      <w:r w:rsidRPr="004073CE">
        <w:rPr>
          <w:rFonts w:ascii="Times New Roman" w:hAnsi="Times New Roman" w:cs="Times New Roman"/>
          <w:b/>
          <w:bCs/>
          <w:color w:val="auto"/>
          <w:sz w:val="28"/>
          <w:szCs w:val="28"/>
        </w:rPr>
        <w:t>Pirkimo objektas</w:t>
      </w:r>
      <w:bookmarkEnd w:id="13"/>
    </w:p>
    <w:p w14:paraId="00DBD57C" w14:textId="4094FE01" w:rsidR="009F6D43" w:rsidRPr="004073CE" w:rsidRDefault="00651664" w:rsidP="00D05179">
      <w:pPr>
        <w:pStyle w:val="Sraopastraipa"/>
        <w:numPr>
          <w:ilvl w:val="1"/>
          <w:numId w:val="22"/>
        </w:numPr>
        <w:tabs>
          <w:tab w:val="left" w:pos="1276"/>
        </w:tabs>
        <w:spacing w:line="240" w:lineRule="auto"/>
        <w:ind w:left="0" w:firstLine="851"/>
        <w:rPr>
          <w:rFonts w:ascii="Times New Roman" w:hAnsi="Times New Roman" w:cs="Times New Roman"/>
          <w:sz w:val="24"/>
          <w:szCs w:val="24"/>
        </w:rPr>
      </w:pPr>
      <w:r w:rsidRPr="004073CE">
        <w:rPr>
          <w:rFonts w:ascii="Times New Roman" w:hAnsi="Times New Roman" w:cs="Times New Roman"/>
          <w:sz w:val="24"/>
          <w:szCs w:val="24"/>
        </w:rPr>
        <w:t>Perkančioji organizacija</w:t>
      </w:r>
      <w:r w:rsidR="00D42F0F" w:rsidRPr="004073CE">
        <w:rPr>
          <w:rFonts w:ascii="Times New Roman" w:hAnsi="Times New Roman" w:cs="Times New Roman"/>
          <w:sz w:val="24"/>
          <w:szCs w:val="24"/>
        </w:rPr>
        <w:t>,</w:t>
      </w:r>
      <w:r w:rsidR="0037213B" w:rsidRPr="004073CE">
        <w:rPr>
          <w:rFonts w:ascii="Times New Roman" w:hAnsi="Times New Roman" w:cs="Times New Roman"/>
          <w:sz w:val="24"/>
          <w:szCs w:val="24"/>
        </w:rPr>
        <w:t xml:space="preserve"> </w:t>
      </w:r>
      <w:r w:rsidR="00FB3C75" w:rsidRPr="004073CE">
        <w:rPr>
          <w:rFonts w:ascii="Times New Roman" w:eastAsia="Calibri" w:hAnsi="Times New Roman" w:cs="Times New Roman"/>
          <w:sz w:val="24"/>
          <w:szCs w:val="24"/>
        </w:rPr>
        <w:t xml:space="preserve">numato įsigyti </w:t>
      </w:r>
      <w:r w:rsidR="00D05179" w:rsidRPr="004073CE">
        <w:rPr>
          <w:rFonts w:ascii="Times New Roman" w:hAnsi="Times New Roman" w:cs="Times New Roman"/>
          <w:sz w:val="24"/>
          <w:szCs w:val="24"/>
        </w:rPr>
        <w:t>–</w:t>
      </w:r>
      <w:r w:rsidR="004073CE" w:rsidRPr="004073CE">
        <w:rPr>
          <w:rFonts w:ascii="Times New Roman" w:hAnsi="Times New Roman" w:cs="Times New Roman"/>
        </w:rPr>
        <w:t xml:space="preserve"> </w:t>
      </w:r>
      <w:r w:rsidR="004073CE" w:rsidRPr="004073CE">
        <w:rPr>
          <w:rFonts w:ascii="Times New Roman" w:hAnsi="Times New Roman" w:cs="Times New Roman"/>
          <w:sz w:val="24"/>
          <w:szCs w:val="24"/>
        </w:rPr>
        <w:t xml:space="preserve">Daugiabučių namų metalinių durų su </w:t>
      </w:r>
      <w:proofErr w:type="spellStart"/>
      <w:r w:rsidR="004073CE" w:rsidRPr="004073CE">
        <w:rPr>
          <w:rFonts w:ascii="Times New Roman" w:hAnsi="Times New Roman" w:cs="Times New Roman"/>
          <w:sz w:val="24"/>
          <w:szCs w:val="24"/>
        </w:rPr>
        <w:t>telefonspynių</w:t>
      </w:r>
      <w:proofErr w:type="spellEnd"/>
      <w:r w:rsidR="004073CE" w:rsidRPr="004073CE">
        <w:rPr>
          <w:rFonts w:ascii="Times New Roman" w:hAnsi="Times New Roman" w:cs="Times New Roman"/>
          <w:sz w:val="24"/>
          <w:szCs w:val="24"/>
        </w:rPr>
        <w:t xml:space="preserve"> sistemomis montavimas, </w:t>
      </w:r>
      <w:proofErr w:type="spellStart"/>
      <w:r w:rsidR="004073CE" w:rsidRPr="004073CE">
        <w:rPr>
          <w:rFonts w:ascii="Times New Roman" w:hAnsi="Times New Roman" w:cs="Times New Roman"/>
          <w:sz w:val="24"/>
          <w:szCs w:val="24"/>
        </w:rPr>
        <w:t>telefonspynių</w:t>
      </w:r>
      <w:proofErr w:type="spellEnd"/>
      <w:r w:rsidR="004073CE" w:rsidRPr="004073CE">
        <w:rPr>
          <w:rFonts w:ascii="Times New Roman" w:hAnsi="Times New Roman" w:cs="Times New Roman"/>
          <w:sz w:val="24"/>
          <w:szCs w:val="24"/>
        </w:rPr>
        <w:t xml:space="preserve"> sistemų įrengimas prie esamų durų, taip pat </w:t>
      </w:r>
      <w:proofErr w:type="spellStart"/>
      <w:r w:rsidR="004073CE" w:rsidRPr="004073CE">
        <w:rPr>
          <w:rFonts w:ascii="Times New Roman" w:hAnsi="Times New Roman" w:cs="Times New Roman"/>
          <w:sz w:val="24"/>
          <w:szCs w:val="24"/>
        </w:rPr>
        <w:t>telefonspynių</w:t>
      </w:r>
      <w:proofErr w:type="spellEnd"/>
      <w:r w:rsidR="004073CE" w:rsidRPr="004073CE">
        <w:rPr>
          <w:rFonts w:ascii="Times New Roman" w:hAnsi="Times New Roman" w:cs="Times New Roman"/>
          <w:sz w:val="24"/>
          <w:szCs w:val="24"/>
        </w:rPr>
        <w:t xml:space="preserve"> sistemų remonto ir techninės priežiūros paslaugos</w:t>
      </w:r>
      <w:r w:rsidR="00D05179" w:rsidRPr="004073CE">
        <w:rPr>
          <w:rFonts w:ascii="Times New Roman" w:hAnsi="Times New Roman" w:cs="Times New Roman"/>
          <w:sz w:val="24"/>
          <w:szCs w:val="24"/>
        </w:rPr>
        <w:t xml:space="preserve"> </w:t>
      </w:r>
      <w:r w:rsidR="000B3870" w:rsidRPr="004073CE">
        <w:rPr>
          <w:rFonts w:ascii="Times New Roman" w:eastAsia="Calibri" w:hAnsi="Times New Roman" w:cs="Times New Roman"/>
          <w:b/>
          <w:sz w:val="24"/>
          <w:szCs w:val="24"/>
        </w:rPr>
        <w:t xml:space="preserve">(toliau – </w:t>
      </w:r>
      <w:r w:rsidR="00B07707" w:rsidRPr="004073CE">
        <w:rPr>
          <w:rFonts w:ascii="Times New Roman" w:eastAsia="Calibri" w:hAnsi="Times New Roman" w:cs="Times New Roman"/>
          <w:b/>
          <w:sz w:val="24"/>
          <w:szCs w:val="24"/>
        </w:rPr>
        <w:t>Darbai</w:t>
      </w:r>
      <w:r w:rsidR="000B3870" w:rsidRPr="004073CE">
        <w:rPr>
          <w:rFonts w:ascii="Times New Roman" w:eastAsia="Calibri" w:hAnsi="Times New Roman" w:cs="Times New Roman"/>
          <w:b/>
          <w:sz w:val="24"/>
          <w:szCs w:val="24"/>
        </w:rPr>
        <w:t>)</w:t>
      </w:r>
      <w:r w:rsidR="008030A3" w:rsidRPr="004073CE">
        <w:rPr>
          <w:rFonts w:ascii="Times New Roman" w:eastAsia="Calibri" w:hAnsi="Times New Roman" w:cs="Times New Roman"/>
          <w:sz w:val="24"/>
          <w:szCs w:val="24"/>
        </w:rPr>
        <w:t>.</w:t>
      </w:r>
      <w:r w:rsidR="00895D22" w:rsidRPr="004073CE">
        <w:rPr>
          <w:rFonts w:ascii="Times New Roman" w:eastAsia="Calibri" w:hAnsi="Times New Roman" w:cs="Times New Roman"/>
          <w:sz w:val="24"/>
          <w:szCs w:val="24"/>
        </w:rPr>
        <w:t xml:space="preserve"> </w:t>
      </w:r>
    </w:p>
    <w:p w14:paraId="63C7E9D7" w14:textId="6614A6A3" w:rsidR="00D05179" w:rsidRPr="004073CE" w:rsidRDefault="00D2601C" w:rsidP="00D05179">
      <w:pPr>
        <w:pStyle w:val="Betarp"/>
        <w:numPr>
          <w:ilvl w:val="1"/>
          <w:numId w:val="22"/>
        </w:numPr>
        <w:tabs>
          <w:tab w:val="left" w:pos="1418"/>
        </w:tabs>
        <w:ind w:left="0" w:firstLine="851"/>
        <w:contextualSpacing/>
        <w:rPr>
          <w:rFonts w:ascii="Times New Roman" w:hAnsi="Times New Roman" w:cs="Times New Roman"/>
          <w:sz w:val="24"/>
          <w:szCs w:val="24"/>
        </w:rPr>
      </w:pPr>
      <w:r w:rsidRPr="004073CE">
        <w:rPr>
          <w:rFonts w:ascii="Times New Roman" w:hAnsi="Times New Roman" w:cs="Times New Roman"/>
          <w:sz w:val="24"/>
          <w:szCs w:val="24"/>
        </w:rPr>
        <w:t xml:space="preserve">Pirkimo objektas į dalis neskaidomas. Pirkimo apimtys, reikalavimai ir techninė specifikacija apibrėžti specialiųjų pirkimo sąlygų </w:t>
      </w:r>
      <w:r w:rsidR="002F5544" w:rsidRPr="004073CE">
        <w:rPr>
          <w:rFonts w:ascii="Times New Roman" w:hAnsi="Times New Roman" w:cs="Times New Roman"/>
          <w:sz w:val="24"/>
          <w:szCs w:val="24"/>
        </w:rPr>
        <w:t>3</w:t>
      </w:r>
      <w:r w:rsidRPr="004073CE">
        <w:rPr>
          <w:rFonts w:ascii="Times New Roman" w:hAnsi="Times New Roman" w:cs="Times New Roman"/>
          <w:sz w:val="24"/>
          <w:szCs w:val="24"/>
        </w:rPr>
        <w:t xml:space="preserve"> priede. </w:t>
      </w:r>
      <w:bookmarkStart w:id="14" w:name="_Hlk201064318"/>
    </w:p>
    <w:p w14:paraId="083DAE7C" w14:textId="1360DD5D" w:rsidR="006B00A2" w:rsidRPr="004073CE" w:rsidRDefault="006B00A2" w:rsidP="00D05179">
      <w:pPr>
        <w:pStyle w:val="Betarp"/>
        <w:numPr>
          <w:ilvl w:val="1"/>
          <w:numId w:val="22"/>
        </w:numPr>
        <w:tabs>
          <w:tab w:val="left" w:pos="1418"/>
        </w:tabs>
        <w:ind w:left="0" w:firstLine="851"/>
        <w:contextualSpacing/>
        <w:rPr>
          <w:rFonts w:ascii="Times New Roman" w:hAnsi="Times New Roman" w:cs="Times New Roman"/>
          <w:sz w:val="24"/>
          <w:szCs w:val="24"/>
        </w:rPr>
      </w:pPr>
      <w:r w:rsidRPr="004073CE">
        <w:rPr>
          <w:rFonts w:ascii="Times New Roman" w:hAnsi="Times New Roman" w:cs="Times New Roman"/>
          <w:sz w:val="24"/>
          <w:szCs w:val="24"/>
        </w:rPr>
        <w:t>Maksimali planuojama bendra Sutarties vertė – 70 000 Eur be PVM</w:t>
      </w:r>
      <w:r w:rsidRPr="004073CE">
        <w:rPr>
          <w:rStyle w:val="Puslapioinaosnuoroda"/>
          <w:rFonts w:ascii="Times New Roman" w:hAnsi="Times New Roman" w:cs="Times New Roman"/>
          <w:sz w:val="24"/>
          <w:szCs w:val="24"/>
        </w:rPr>
        <w:footnoteReference w:id="2"/>
      </w:r>
      <w:r w:rsidRPr="004073CE">
        <w:rPr>
          <w:rFonts w:ascii="Times New Roman" w:hAnsi="Times New Roman" w:cs="Times New Roman"/>
          <w:sz w:val="24"/>
          <w:szCs w:val="24"/>
        </w:rPr>
        <w:t>.</w:t>
      </w:r>
    </w:p>
    <w:p w14:paraId="307D33C3" w14:textId="77777777" w:rsidR="00D05179" w:rsidRPr="004073CE" w:rsidRDefault="00D05179" w:rsidP="00D05179">
      <w:pPr>
        <w:pStyle w:val="Betarp"/>
        <w:numPr>
          <w:ilvl w:val="1"/>
          <w:numId w:val="22"/>
        </w:numPr>
        <w:tabs>
          <w:tab w:val="left" w:pos="1418"/>
        </w:tabs>
        <w:ind w:left="0" w:firstLine="851"/>
        <w:contextualSpacing/>
        <w:rPr>
          <w:rFonts w:ascii="Times New Roman" w:hAnsi="Times New Roman" w:cs="Times New Roman"/>
          <w:sz w:val="24"/>
          <w:szCs w:val="24"/>
        </w:rPr>
      </w:pPr>
      <w:r w:rsidRPr="004073CE">
        <w:rPr>
          <w:rFonts w:ascii="Times New Roman" w:hAnsi="Times New Roman" w:cs="Times New Roman"/>
          <w:sz w:val="24"/>
          <w:szCs w:val="24"/>
        </w:rPr>
        <w:t>Sutartis galioja 36 (trisdešimt šešis) mėnesius nuo sutarties pasirašymo dienos arba iki tol, kol bus išnaudota visa sutartyje nustatyta bendra pirkimo suma, priklausomai nuo to, kuri sąlyga įvyks anksčiau.</w:t>
      </w:r>
    </w:p>
    <w:p w14:paraId="0032BAC7" w14:textId="01DDF82D" w:rsidR="00D2601C" w:rsidRPr="004073CE" w:rsidRDefault="00D05179" w:rsidP="00D05179">
      <w:pPr>
        <w:pStyle w:val="Betarp"/>
        <w:numPr>
          <w:ilvl w:val="1"/>
          <w:numId w:val="22"/>
        </w:numPr>
        <w:tabs>
          <w:tab w:val="left" w:pos="1418"/>
        </w:tabs>
        <w:ind w:left="0" w:firstLine="851"/>
        <w:contextualSpacing/>
        <w:rPr>
          <w:rFonts w:ascii="Times New Roman" w:hAnsi="Times New Roman" w:cs="Times New Roman"/>
          <w:sz w:val="24"/>
          <w:szCs w:val="24"/>
        </w:rPr>
      </w:pPr>
      <w:r w:rsidRPr="004073CE">
        <w:rPr>
          <w:rFonts w:ascii="Times New Roman" w:hAnsi="Times New Roman" w:cs="Times New Roman"/>
          <w:sz w:val="24"/>
          <w:szCs w:val="24"/>
        </w:rPr>
        <w:t>Darbai turi būti atliekami pagal Perkančiosios organizacijos užsakymus ir poreikius per visą sutarties laikotarpį arba iki tol, kol bus pasiekta visa sutarties vertė. Perkančioji organizacija neprivalo išnaudoti visos sutarties vertės, jei nėra poreikio.</w:t>
      </w:r>
    </w:p>
    <w:bookmarkEnd w:id="14"/>
    <w:p w14:paraId="5A748861" w14:textId="48DD370E" w:rsidR="009E2865" w:rsidRPr="004073CE" w:rsidRDefault="003943EC" w:rsidP="00D05179">
      <w:pPr>
        <w:pStyle w:val="Betarp"/>
        <w:numPr>
          <w:ilvl w:val="1"/>
          <w:numId w:val="22"/>
        </w:numPr>
        <w:ind w:left="0" w:firstLine="709"/>
        <w:contextualSpacing/>
        <w:rPr>
          <w:rFonts w:ascii="Times New Roman" w:hAnsi="Times New Roman" w:cs="Times New Roman"/>
          <w:sz w:val="24"/>
          <w:szCs w:val="24"/>
        </w:rPr>
      </w:pPr>
      <w:r w:rsidRPr="004073CE">
        <w:rPr>
          <w:rFonts w:ascii="Times New Roman" w:hAnsi="Times New Roman" w:cs="Times New Roman"/>
          <w:sz w:val="24"/>
          <w:szCs w:val="24"/>
        </w:rPr>
        <w:t xml:space="preserve">Jeigu apibūdinant pirkimo objektą techninėje </w:t>
      </w:r>
      <w:r w:rsidR="00C44092" w:rsidRPr="004073CE">
        <w:rPr>
          <w:rFonts w:ascii="Times New Roman" w:hAnsi="Times New Roman" w:cs="Times New Roman"/>
          <w:sz w:val="24"/>
          <w:szCs w:val="24"/>
        </w:rPr>
        <w:t>specifikacijoje</w:t>
      </w:r>
      <w:r w:rsidRPr="004073CE">
        <w:rPr>
          <w:rFonts w:ascii="Times New Roman" w:hAnsi="Times New Roman" w:cs="Times New Roman"/>
          <w:sz w:val="24"/>
          <w:szCs w:val="24"/>
        </w:rPr>
        <w:t xml:space="preserve"> nurodytas konkretus modelis ar tiekimo šaltinis, konkretus procesas, būdingas konkretaus tiekėjo tiekiamoms prekėms ar teikiamoms paslaugoms</w:t>
      </w:r>
      <w:r w:rsidR="001D6513" w:rsidRPr="004073CE">
        <w:rPr>
          <w:rFonts w:ascii="Times New Roman" w:hAnsi="Times New Roman" w:cs="Times New Roman"/>
          <w:sz w:val="24"/>
          <w:szCs w:val="24"/>
        </w:rPr>
        <w:t xml:space="preserve"> ar atliekam</w:t>
      </w:r>
      <w:r w:rsidR="001A5512" w:rsidRPr="004073CE">
        <w:rPr>
          <w:rFonts w:ascii="Times New Roman" w:hAnsi="Times New Roman" w:cs="Times New Roman"/>
          <w:sz w:val="24"/>
          <w:szCs w:val="24"/>
        </w:rPr>
        <w:t>i</w:t>
      </w:r>
      <w:r w:rsidR="001D6513" w:rsidRPr="004073CE">
        <w:rPr>
          <w:rFonts w:ascii="Times New Roman" w:hAnsi="Times New Roman" w:cs="Times New Roman"/>
          <w:sz w:val="24"/>
          <w:szCs w:val="24"/>
        </w:rPr>
        <w:t>ems darbams</w:t>
      </w:r>
      <w:r w:rsidRPr="004073CE">
        <w:rPr>
          <w:rFonts w:ascii="Times New Roman" w:hAnsi="Times New Roman" w:cs="Times New Roman"/>
          <w:sz w:val="24"/>
          <w:szCs w:val="24"/>
        </w:rPr>
        <w:t xml:space="preserve">, ar prekių ženklas, patentas, tipai, konkreti kilmė ar gamyba, turi būti laikoma, kad kiekviena tokia nuoroda yra pateikta su žodžiais „arba lygiavertis“. </w:t>
      </w:r>
    </w:p>
    <w:p w14:paraId="2D421658" w14:textId="1A47BDEF" w:rsidR="00255C04" w:rsidRPr="004073CE" w:rsidRDefault="003943EC" w:rsidP="00D05179">
      <w:pPr>
        <w:pStyle w:val="Betarp"/>
        <w:numPr>
          <w:ilvl w:val="1"/>
          <w:numId w:val="22"/>
        </w:numPr>
        <w:ind w:left="0" w:firstLine="709"/>
        <w:contextualSpacing/>
        <w:rPr>
          <w:rFonts w:ascii="Times New Roman" w:hAnsi="Times New Roman" w:cs="Times New Roman"/>
          <w:sz w:val="24"/>
          <w:szCs w:val="24"/>
        </w:rPr>
      </w:pPr>
      <w:r w:rsidRPr="004073CE">
        <w:rPr>
          <w:rFonts w:ascii="Times New Roman" w:hAnsi="Times New Roman" w:cs="Times New Roman"/>
          <w:sz w:val="24"/>
          <w:szCs w:val="24"/>
        </w:rPr>
        <w:t xml:space="preserve">Jeigu apibūdinant pirkimo objektą techninėje </w:t>
      </w:r>
      <w:r w:rsidR="00AF10B9" w:rsidRPr="004073CE">
        <w:rPr>
          <w:rFonts w:ascii="Times New Roman" w:hAnsi="Times New Roman" w:cs="Times New Roman"/>
          <w:sz w:val="24"/>
          <w:szCs w:val="24"/>
        </w:rPr>
        <w:t>specifikacijoje</w:t>
      </w:r>
      <w:r w:rsidRPr="004073CE">
        <w:rPr>
          <w:rFonts w:ascii="Times New Roman" w:hAnsi="Times New Roman" w:cs="Times New Roman"/>
          <w:sz w:val="24"/>
          <w:szCs w:val="24"/>
        </w:rPr>
        <w:t xml:space="preserve"> nurodytas standartas, </w:t>
      </w:r>
      <w:r w:rsidRPr="004073CE">
        <w:rPr>
          <w:rFonts w:ascii="Times New Roman" w:hAnsi="Times New Roman" w:cs="Times New Roman"/>
          <w:color w:val="000000"/>
          <w:sz w:val="24"/>
          <w:szCs w:val="24"/>
        </w:rPr>
        <w:t xml:space="preserve">techninis liudijimas ar bendrosios techninės specifikacijos (Europos standartą perimantis Lietuvos standartas, Europos techninio įvertinimo patvirtinimo dokumentas, informacinių ir ryšių technologijų bendrosios techninės specifikacijos, tarptautinis standartas, kitos Europos standartizacijos organizacijų nustatytos techninių normatyvų sistemos, nacionaliniai standartai, nacionaliniai techniniai liudijimai arba nacionalinės techninės specifikacijos, susijusios su darbų projektavimu, sąmatų apskaičiavimu ir vykdymu bei prekių naudojimu), </w:t>
      </w:r>
      <w:r w:rsidRPr="004073CE">
        <w:rPr>
          <w:rFonts w:ascii="Times New Roman" w:hAnsi="Times New Roman" w:cs="Times New Roman"/>
          <w:sz w:val="24"/>
          <w:szCs w:val="24"/>
        </w:rPr>
        <w:t xml:space="preserve">turi būti laikoma, kad kiekviena tokia nuoroda yra pateikta su žodžiais „arba lygiavertis“. </w:t>
      </w:r>
    </w:p>
    <w:p w14:paraId="604D29B0" w14:textId="77777777" w:rsidR="00605BBE" w:rsidRPr="004073CE" w:rsidRDefault="00605BBE" w:rsidP="00A636F3">
      <w:pPr>
        <w:pStyle w:val="Sraopastraipa"/>
        <w:spacing w:line="240" w:lineRule="auto"/>
        <w:ind w:left="0" w:firstLine="709"/>
        <w:rPr>
          <w:rFonts w:ascii="Times New Roman" w:hAnsi="Times New Roman" w:cs="Times New Roman"/>
          <w:sz w:val="16"/>
          <w:szCs w:val="16"/>
        </w:rPr>
      </w:pPr>
    </w:p>
    <w:p w14:paraId="0ED6AD78" w14:textId="210E8A79" w:rsidR="00FB3C75" w:rsidRPr="004073CE" w:rsidRDefault="00BF3638" w:rsidP="00D05179">
      <w:pPr>
        <w:pStyle w:val="Antrat1"/>
        <w:numPr>
          <w:ilvl w:val="0"/>
          <w:numId w:val="22"/>
        </w:numPr>
        <w:spacing w:before="0" w:after="0"/>
        <w:ind w:left="357" w:hanging="357"/>
        <w:rPr>
          <w:rFonts w:ascii="Times New Roman" w:hAnsi="Times New Roman" w:cs="Times New Roman"/>
          <w:b/>
          <w:bCs/>
          <w:color w:val="auto"/>
          <w:sz w:val="28"/>
          <w:szCs w:val="28"/>
        </w:rPr>
      </w:pPr>
      <w:bookmarkStart w:id="15" w:name="_Toc138233352"/>
      <w:r w:rsidRPr="004073CE">
        <w:rPr>
          <w:rFonts w:ascii="Times New Roman" w:hAnsi="Times New Roman" w:cs="Times New Roman"/>
          <w:b/>
          <w:bCs/>
          <w:color w:val="auto"/>
          <w:sz w:val="28"/>
          <w:szCs w:val="28"/>
        </w:rPr>
        <w:lastRenderedPageBreak/>
        <w:t>Tiekėjų pašalinimo pagrindai</w:t>
      </w:r>
      <w:r w:rsidR="00E201D8" w:rsidRPr="004073CE">
        <w:rPr>
          <w:rFonts w:ascii="Times New Roman" w:hAnsi="Times New Roman" w:cs="Times New Roman"/>
          <w:b/>
          <w:bCs/>
          <w:color w:val="auto"/>
          <w:sz w:val="28"/>
          <w:szCs w:val="28"/>
        </w:rPr>
        <w:t>, kvalifikacijos reikalavimai ir</w:t>
      </w:r>
      <w:r w:rsidR="001213CB" w:rsidRPr="004073CE">
        <w:rPr>
          <w:rFonts w:ascii="Times New Roman" w:hAnsi="Times New Roman" w:cs="Times New Roman"/>
          <w:b/>
          <w:bCs/>
          <w:color w:val="auto"/>
          <w:sz w:val="28"/>
          <w:szCs w:val="28"/>
        </w:rPr>
        <w:t>/ar</w:t>
      </w:r>
      <w:r w:rsidR="00E201D8" w:rsidRPr="004073CE">
        <w:rPr>
          <w:rFonts w:ascii="Times New Roman" w:hAnsi="Times New Roman" w:cs="Times New Roman"/>
          <w:b/>
          <w:bCs/>
          <w:color w:val="auto"/>
          <w:sz w:val="28"/>
          <w:szCs w:val="28"/>
        </w:rPr>
        <w:t xml:space="preserve"> reikalaujami </w:t>
      </w:r>
      <w:r w:rsidR="00817AB9" w:rsidRPr="004073CE">
        <w:rPr>
          <w:rFonts w:ascii="Times New Roman" w:hAnsi="Times New Roman" w:cs="Times New Roman"/>
          <w:b/>
          <w:bCs/>
          <w:color w:val="auto"/>
          <w:sz w:val="28"/>
          <w:szCs w:val="28"/>
        </w:rPr>
        <w:t>aplinkos apsaugos vadybos sistemos standartai</w:t>
      </w:r>
      <w:bookmarkEnd w:id="15"/>
      <w:r w:rsidR="00817AB9" w:rsidRPr="004073CE">
        <w:rPr>
          <w:rFonts w:ascii="Times New Roman" w:hAnsi="Times New Roman" w:cs="Times New Roman"/>
          <w:b/>
          <w:bCs/>
          <w:color w:val="auto"/>
          <w:sz w:val="28"/>
          <w:szCs w:val="28"/>
        </w:rPr>
        <w:t xml:space="preserve"> </w:t>
      </w:r>
    </w:p>
    <w:p w14:paraId="7B65904A" w14:textId="67119338" w:rsidR="00822A00" w:rsidRPr="004073CE" w:rsidRDefault="00822A00" w:rsidP="00D05179">
      <w:pPr>
        <w:pStyle w:val="Sraopastraipa"/>
        <w:numPr>
          <w:ilvl w:val="1"/>
          <w:numId w:val="22"/>
        </w:numPr>
        <w:spacing w:line="240" w:lineRule="auto"/>
        <w:ind w:left="0" w:firstLine="709"/>
        <w:rPr>
          <w:rFonts w:ascii="Times New Roman" w:eastAsia="Arial" w:hAnsi="Times New Roman" w:cs="Times New Roman"/>
          <w:sz w:val="24"/>
          <w:szCs w:val="24"/>
        </w:rPr>
      </w:pPr>
      <w:r w:rsidRPr="004073CE">
        <w:rPr>
          <w:rFonts w:ascii="Times New Roman" w:eastAsia="Arial" w:hAnsi="Times New Roman" w:cs="Times New Roman"/>
          <w:sz w:val="24"/>
          <w:szCs w:val="24"/>
        </w:rPr>
        <w:t>Reikalavimai dėl tiekėjo ir subtiekėjų (jeigu taikoma), ūkio subjektų, kurių pajėgumais tiekėjas remiasi, pašalinimo pagrindų nebuvimo bei jų nebuvimą patvirtinantys dokumentai nurodyti specialiųjų pirkimo sąlygų 1 priede</w:t>
      </w:r>
      <w:r w:rsidR="00093A38" w:rsidRPr="004073CE">
        <w:rPr>
          <w:rFonts w:ascii="Times New Roman" w:eastAsia="Arial" w:hAnsi="Times New Roman" w:cs="Times New Roman"/>
          <w:sz w:val="24"/>
          <w:szCs w:val="24"/>
        </w:rPr>
        <w:t xml:space="preserve"> „</w:t>
      </w:r>
      <w:r w:rsidR="00093A38" w:rsidRPr="004073CE">
        <w:rPr>
          <w:rFonts w:ascii="Times New Roman" w:eastAsia="Arial" w:hAnsi="Times New Roman" w:cs="Times New Roman"/>
          <w:i/>
          <w:iCs/>
          <w:sz w:val="24"/>
          <w:szCs w:val="24"/>
        </w:rPr>
        <w:t>Tiekėjų pašalinimo pagrindai</w:t>
      </w:r>
      <w:r w:rsidR="00093A38" w:rsidRPr="004073CE">
        <w:rPr>
          <w:rFonts w:ascii="Times New Roman" w:eastAsia="Arial" w:hAnsi="Times New Roman" w:cs="Times New Roman"/>
          <w:sz w:val="24"/>
          <w:szCs w:val="24"/>
        </w:rPr>
        <w:t>“</w:t>
      </w:r>
      <w:r w:rsidRPr="004073CE">
        <w:rPr>
          <w:rFonts w:ascii="Times New Roman" w:eastAsia="Arial" w:hAnsi="Times New Roman" w:cs="Times New Roman"/>
          <w:sz w:val="24"/>
          <w:szCs w:val="24"/>
        </w:rPr>
        <w:t>.</w:t>
      </w:r>
    </w:p>
    <w:p w14:paraId="201F4D24" w14:textId="77777777" w:rsidR="009E505A" w:rsidRPr="004073CE" w:rsidRDefault="009E505A" w:rsidP="00D05179">
      <w:pPr>
        <w:pStyle w:val="Sraopastraipa"/>
        <w:numPr>
          <w:ilvl w:val="1"/>
          <w:numId w:val="22"/>
        </w:numPr>
        <w:spacing w:line="240" w:lineRule="auto"/>
        <w:ind w:left="0" w:firstLine="709"/>
        <w:rPr>
          <w:rFonts w:ascii="Times New Roman" w:hAnsi="Times New Roman" w:cs="Times New Roman"/>
          <w:sz w:val="24"/>
          <w:szCs w:val="24"/>
        </w:rPr>
      </w:pPr>
      <w:r w:rsidRPr="004073CE">
        <w:rPr>
          <w:rFonts w:ascii="Times New Roman" w:hAnsi="Times New Roman" w:cs="Times New Roman"/>
          <w:sz w:val="24"/>
          <w:szCs w:val="24"/>
        </w:rPr>
        <w:t>Tiekėjams nenustatomi kvalifikacijos reikalavimai, reikalavimai dėl kokybės vadybos sistemos ir aplinkos apsaugos vadybos sistemos standartų laikymosi. Tiekėjas, teikdamas pasiūlymą, įsipareigoja, kad sutartį vykdys tik teisę verstis atitinkama veikla turintys asmenys.</w:t>
      </w:r>
    </w:p>
    <w:p w14:paraId="6C55B132" w14:textId="05446A02" w:rsidR="00605BBE" w:rsidRPr="004073CE" w:rsidRDefault="0008617B" w:rsidP="00D05179">
      <w:pPr>
        <w:pStyle w:val="Sraopastraipa"/>
        <w:numPr>
          <w:ilvl w:val="1"/>
          <w:numId w:val="22"/>
        </w:numPr>
        <w:spacing w:line="240" w:lineRule="auto"/>
        <w:ind w:left="0" w:firstLine="709"/>
        <w:rPr>
          <w:rFonts w:ascii="Times New Roman" w:eastAsia="Arial" w:hAnsi="Times New Roman" w:cs="Times New Roman"/>
          <w:sz w:val="24"/>
          <w:szCs w:val="24"/>
        </w:rPr>
      </w:pPr>
      <w:r w:rsidRPr="004073CE">
        <w:rPr>
          <w:rFonts w:ascii="Times New Roman" w:eastAsia="Arial" w:hAnsi="Times New Roman" w:cs="Times New Roman"/>
          <w:sz w:val="24"/>
          <w:szCs w:val="24"/>
        </w:rPr>
        <w:t xml:space="preserve">Tiekėjas teikdamas pasiūlymą </w:t>
      </w:r>
      <w:r w:rsidR="002C50AE" w:rsidRPr="004073CE">
        <w:rPr>
          <w:rFonts w:ascii="Times New Roman" w:eastAsia="Arial" w:hAnsi="Times New Roman" w:cs="Times New Roman"/>
          <w:sz w:val="24"/>
          <w:szCs w:val="24"/>
        </w:rPr>
        <w:t xml:space="preserve">neturi </w:t>
      </w:r>
      <w:r w:rsidRPr="004073CE">
        <w:rPr>
          <w:rFonts w:ascii="Times New Roman" w:eastAsia="Arial" w:hAnsi="Times New Roman" w:cs="Times New Roman"/>
          <w:sz w:val="24"/>
          <w:szCs w:val="24"/>
        </w:rPr>
        <w:t>pateikti</w:t>
      </w:r>
      <w:r w:rsidR="00BA17E7" w:rsidRPr="004073CE">
        <w:rPr>
          <w:rFonts w:ascii="Times New Roman" w:eastAsia="Arial" w:hAnsi="Times New Roman" w:cs="Times New Roman"/>
          <w:sz w:val="24"/>
          <w:szCs w:val="24"/>
        </w:rPr>
        <w:t xml:space="preserve"> </w:t>
      </w:r>
      <w:r w:rsidR="002C50AE" w:rsidRPr="004073CE">
        <w:rPr>
          <w:rFonts w:ascii="Times New Roman" w:eastAsia="Arial" w:hAnsi="Times New Roman" w:cs="Times New Roman"/>
          <w:sz w:val="24"/>
          <w:szCs w:val="24"/>
        </w:rPr>
        <w:t>EBVPD</w:t>
      </w:r>
      <w:r w:rsidR="006052D2" w:rsidRPr="004073CE">
        <w:rPr>
          <w:rFonts w:ascii="Times New Roman" w:eastAsia="Arial" w:hAnsi="Times New Roman" w:cs="Times New Roman"/>
          <w:sz w:val="24"/>
          <w:szCs w:val="24"/>
        </w:rPr>
        <w:t>.</w:t>
      </w:r>
    </w:p>
    <w:p w14:paraId="48917AB1" w14:textId="77777777" w:rsidR="00571836" w:rsidRPr="004073CE" w:rsidRDefault="00571836" w:rsidP="00571836">
      <w:pPr>
        <w:spacing w:line="20" w:lineRule="atLeast"/>
        <w:ind w:left="709" w:firstLine="0"/>
        <w:rPr>
          <w:rFonts w:ascii="Times New Roman" w:eastAsia="Arial" w:hAnsi="Times New Roman" w:cs="Times New Roman"/>
          <w:sz w:val="16"/>
          <w:szCs w:val="16"/>
        </w:rPr>
      </w:pPr>
    </w:p>
    <w:p w14:paraId="5971D0C7" w14:textId="7D92E1B5" w:rsidR="00E861F5" w:rsidRPr="004073CE" w:rsidRDefault="003630A0" w:rsidP="00D05179">
      <w:pPr>
        <w:pStyle w:val="Antrat1"/>
        <w:numPr>
          <w:ilvl w:val="0"/>
          <w:numId w:val="22"/>
        </w:numPr>
        <w:spacing w:before="0" w:after="0" w:line="300" w:lineRule="auto"/>
        <w:rPr>
          <w:rFonts w:ascii="Times New Roman" w:hAnsi="Times New Roman" w:cs="Times New Roman"/>
          <w:b/>
          <w:bCs/>
          <w:color w:val="auto"/>
          <w:sz w:val="28"/>
          <w:szCs w:val="28"/>
        </w:rPr>
      </w:pPr>
      <w:bookmarkStart w:id="16" w:name="_Toc138233353"/>
      <w:bookmarkStart w:id="17" w:name="_Hlk138232356"/>
      <w:r w:rsidRPr="004073CE">
        <w:rPr>
          <w:rFonts w:ascii="Times New Roman" w:hAnsi="Times New Roman" w:cs="Times New Roman"/>
          <w:b/>
          <w:bCs/>
          <w:color w:val="auto"/>
          <w:sz w:val="28"/>
          <w:szCs w:val="28"/>
        </w:rPr>
        <w:t>Specialieji reikalavimai pasiūlymų rengimui ir pateikimui</w:t>
      </w:r>
      <w:bookmarkEnd w:id="11"/>
      <w:bookmarkEnd w:id="10"/>
      <w:bookmarkEnd w:id="9"/>
      <w:bookmarkEnd w:id="16"/>
      <w:bookmarkEnd w:id="17"/>
    </w:p>
    <w:p w14:paraId="42752441" w14:textId="02B8B1B4" w:rsidR="008B12C0" w:rsidRPr="004073CE" w:rsidRDefault="003020FD" w:rsidP="003239AE">
      <w:pPr>
        <w:shd w:val="clear" w:color="auto" w:fill="FFFFFF"/>
        <w:spacing w:line="240" w:lineRule="auto"/>
        <w:rPr>
          <w:rFonts w:ascii="Times New Roman" w:hAnsi="Times New Roman" w:cs="Times New Roman"/>
          <w:i/>
          <w:iCs/>
          <w:sz w:val="24"/>
          <w:szCs w:val="24"/>
        </w:rPr>
      </w:pPr>
      <w:r w:rsidRPr="004073CE">
        <w:rPr>
          <w:rFonts w:ascii="Times New Roman" w:hAnsi="Times New Roman" w:cs="Times New Roman"/>
          <w:sz w:val="24"/>
          <w:szCs w:val="24"/>
        </w:rPr>
        <w:t>4</w:t>
      </w:r>
      <w:r w:rsidR="00CC654F" w:rsidRPr="004073CE">
        <w:rPr>
          <w:rFonts w:ascii="Times New Roman" w:hAnsi="Times New Roman" w:cs="Times New Roman"/>
          <w:sz w:val="24"/>
          <w:szCs w:val="24"/>
        </w:rPr>
        <w:t>.</w:t>
      </w:r>
      <w:r w:rsidR="00BD2E81" w:rsidRPr="004073CE">
        <w:rPr>
          <w:rFonts w:ascii="Times New Roman" w:hAnsi="Times New Roman" w:cs="Times New Roman"/>
          <w:sz w:val="24"/>
          <w:szCs w:val="24"/>
        </w:rPr>
        <w:t>1</w:t>
      </w:r>
      <w:r w:rsidR="00CC654F" w:rsidRPr="004073CE">
        <w:rPr>
          <w:rFonts w:ascii="Times New Roman" w:hAnsi="Times New Roman" w:cs="Times New Roman"/>
          <w:sz w:val="24"/>
          <w:szCs w:val="24"/>
        </w:rPr>
        <w:t>.</w:t>
      </w:r>
      <w:r w:rsidR="00291C92" w:rsidRPr="004073CE">
        <w:rPr>
          <w:rFonts w:ascii="Times New Roman" w:hAnsi="Times New Roman" w:cs="Times New Roman"/>
          <w:sz w:val="24"/>
          <w:szCs w:val="24"/>
        </w:rPr>
        <w:t xml:space="preserve"> </w:t>
      </w:r>
      <w:r w:rsidR="00D41416" w:rsidRPr="004073CE">
        <w:rPr>
          <w:rFonts w:ascii="Times New Roman" w:hAnsi="Times New Roman" w:cs="Times New Roman"/>
          <w:b/>
          <w:bCs/>
          <w:sz w:val="24"/>
          <w:szCs w:val="24"/>
        </w:rPr>
        <w:t xml:space="preserve">CVP IS pasiūlymo lango </w:t>
      </w:r>
      <w:r w:rsidR="00F16BEB" w:rsidRPr="004073CE">
        <w:rPr>
          <w:rFonts w:ascii="Times New Roman" w:hAnsi="Times New Roman" w:cs="Times New Roman"/>
          <w:b/>
          <w:bCs/>
          <w:sz w:val="24"/>
          <w:szCs w:val="24"/>
        </w:rPr>
        <w:t xml:space="preserve">eilutėje </w:t>
      </w:r>
      <w:r w:rsidR="008D277C" w:rsidRPr="004073CE">
        <w:rPr>
          <w:rFonts w:ascii="Times New Roman" w:hAnsi="Times New Roman" w:cs="Times New Roman"/>
          <w:b/>
          <w:bCs/>
          <w:sz w:val="24"/>
          <w:szCs w:val="24"/>
        </w:rPr>
        <w:t>„Prisegti dokument</w:t>
      </w:r>
      <w:r w:rsidR="00B7716A" w:rsidRPr="004073CE">
        <w:rPr>
          <w:rFonts w:ascii="Times New Roman" w:hAnsi="Times New Roman" w:cs="Times New Roman"/>
          <w:b/>
          <w:bCs/>
          <w:sz w:val="24"/>
          <w:szCs w:val="24"/>
        </w:rPr>
        <w:t>us</w:t>
      </w:r>
      <w:r w:rsidR="008D277C" w:rsidRPr="004073CE">
        <w:rPr>
          <w:rFonts w:ascii="Times New Roman" w:hAnsi="Times New Roman" w:cs="Times New Roman"/>
          <w:b/>
          <w:bCs/>
          <w:sz w:val="24"/>
          <w:szCs w:val="24"/>
        </w:rPr>
        <w:t>“ pateikiama</w:t>
      </w:r>
      <w:r w:rsidR="005964CC" w:rsidRPr="004073CE">
        <w:rPr>
          <w:rFonts w:ascii="Times New Roman" w:hAnsi="Times New Roman" w:cs="Times New Roman"/>
          <w:b/>
          <w:bCs/>
          <w:sz w:val="24"/>
          <w:szCs w:val="24"/>
        </w:rPr>
        <w:t>s</w:t>
      </w:r>
      <w:r w:rsidR="005964CC" w:rsidRPr="004073CE">
        <w:rPr>
          <w:rFonts w:ascii="Times New Roman" w:hAnsi="Times New Roman" w:cs="Times New Roman"/>
          <w:sz w:val="24"/>
          <w:szCs w:val="24"/>
        </w:rPr>
        <w:t xml:space="preserve"> </w:t>
      </w:r>
      <w:r w:rsidR="005A5204" w:rsidRPr="004073CE">
        <w:rPr>
          <w:rFonts w:ascii="Times New Roman" w:hAnsi="Times New Roman" w:cs="Times New Roman"/>
          <w:sz w:val="24"/>
          <w:szCs w:val="24"/>
        </w:rPr>
        <w:t>tiekėjo pasirašytas pasiūly</w:t>
      </w:r>
      <w:r w:rsidR="00C171B9" w:rsidRPr="004073CE">
        <w:rPr>
          <w:rFonts w:ascii="Times New Roman" w:hAnsi="Times New Roman" w:cs="Times New Roman"/>
          <w:sz w:val="24"/>
          <w:szCs w:val="24"/>
        </w:rPr>
        <w:t>m</w:t>
      </w:r>
      <w:r w:rsidR="005A5204" w:rsidRPr="004073CE">
        <w:rPr>
          <w:rFonts w:ascii="Times New Roman" w:hAnsi="Times New Roman" w:cs="Times New Roman"/>
          <w:sz w:val="24"/>
          <w:szCs w:val="24"/>
        </w:rPr>
        <w:t xml:space="preserve">as, parengtas pagal </w:t>
      </w:r>
      <w:r w:rsidR="00820787" w:rsidRPr="004073CE">
        <w:rPr>
          <w:rFonts w:ascii="Times New Roman" w:hAnsi="Times New Roman" w:cs="Times New Roman"/>
          <w:sz w:val="24"/>
          <w:szCs w:val="24"/>
        </w:rPr>
        <w:t>s</w:t>
      </w:r>
      <w:r w:rsidR="00D85943" w:rsidRPr="004073CE">
        <w:rPr>
          <w:rFonts w:ascii="Times New Roman" w:hAnsi="Times New Roman" w:cs="Times New Roman"/>
          <w:sz w:val="24"/>
          <w:szCs w:val="24"/>
        </w:rPr>
        <w:t>pecialiųjų</w:t>
      </w:r>
      <w:r w:rsidR="008B28D0" w:rsidRPr="004073CE">
        <w:rPr>
          <w:rFonts w:ascii="Times New Roman" w:hAnsi="Times New Roman" w:cs="Times New Roman"/>
          <w:sz w:val="24"/>
          <w:szCs w:val="24"/>
        </w:rPr>
        <w:t xml:space="preserve"> </w:t>
      </w:r>
      <w:r w:rsidR="00EF29AC" w:rsidRPr="004073CE">
        <w:rPr>
          <w:rFonts w:ascii="Times New Roman" w:hAnsi="Times New Roman" w:cs="Times New Roman"/>
          <w:sz w:val="24"/>
          <w:szCs w:val="24"/>
        </w:rPr>
        <w:t>p</w:t>
      </w:r>
      <w:r w:rsidR="008B28D0" w:rsidRPr="004073CE">
        <w:rPr>
          <w:rFonts w:ascii="Times New Roman" w:hAnsi="Times New Roman" w:cs="Times New Roman"/>
          <w:sz w:val="24"/>
          <w:szCs w:val="24"/>
        </w:rPr>
        <w:t xml:space="preserve">irkimo sąlygų </w:t>
      </w:r>
      <w:r w:rsidR="002F5544" w:rsidRPr="004073CE">
        <w:rPr>
          <w:rFonts w:ascii="Times New Roman" w:hAnsi="Times New Roman" w:cs="Times New Roman"/>
          <w:sz w:val="24"/>
          <w:szCs w:val="24"/>
        </w:rPr>
        <w:t>5</w:t>
      </w:r>
      <w:r w:rsidR="008B28D0" w:rsidRPr="004073CE">
        <w:rPr>
          <w:rFonts w:ascii="Times New Roman" w:hAnsi="Times New Roman" w:cs="Times New Roman"/>
          <w:sz w:val="24"/>
          <w:szCs w:val="24"/>
        </w:rPr>
        <w:t xml:space="preserve"> priedą „</w:t>
      </w:r>
      <w:r w:rsidR="008B28D0" w:rsidRPr="004073CE">
        <w:rPr>
          <w:rFonts w:ascii="Times New Roman" w:hAnsi="Times New Roman" w:cs="Times New Roman"/>
          <w:i/>
          <w:iCs/>
          <w:sz w:val="24"/>
          <w:szCs w:val="24"/>
        </w:rPr>
        <w:t>Pasiūlymo forma</w:t>
      </w:r>
      <w:r w:rsidR="008B28D0" w:rsidRPr="004073CE">
        <w:rPr>
          <w:rFonts w:ascii="Times New Roman" w:hAnsi="Times New Roman" w:cs="Times New Roman"/>
          <w:sz w:val="24"/>
          <w:szCs w:val="24"/>
        </w:rPr>
        <w:t>“</w:t>
      </w:r>
      <w:r w:rsidR="009E505A" w:rsidRPr="004073CE">
        <w:rPr>
          <w:rFonts w:ascii="Times New Roman" w:hAnsi="Times New Roman" w:cs="Times New Roman"/>
          <w:sz w:val="24"/>
          <w:szCs w:val="24"/>
        </w:rPr>
        <w:t xml:space="preserve">. </w:t>
      </w:r>
    </w:p>
    <w:p w14:paraId="0A3C79F0" w14:textId="251A5C90" w:rsidR="001C1D32" w:rsidRPr="004073CE" w:rsidRDefault="003020FD" w:rsidP="003239AE">
      <w:pPr>
        <w:pStyle w:val="Sraopastraipa"/>
        <w:spacing w:line="240" w:lineRule="auto"/>
        <w:ind w:left="0"/>
        <w:rPr>
          <w:rFonts w:ascii="Times New Roman" w:hAnsi="Times New Roman" w:cs="Times New Roman"/>
          <w:sz w:val="24"/>
          <w:szCs w:val="24"/>
          <w:u w:val="single"/>
        </w:rPr>
      </w:pPr>
      <w:r w:rsidRPr="004073CE">
        <w:rPr>
          <w:rFonts w:ascii="Times New Roman" w:eastAsia="Calibri" w:hAnsi="Times New Roman" w:cs="Times New Roman"/>
          <w:sz w:val="24"/>
          <w:szCs w:val="24"/>
        </w:rPr>
        <w:t>4</w:t>
      </w:r>
      <w:r w:rsidR="005A52E6" w:rsidRPr="004073CE">
        <w:rPr>
          <w:rFonts w:ascii="Times New Roman" w:eastAsia="Calibri" w:hAnsi="Times New Roman" w:cs="Times New Roman"/>
          <w:sz w:val="24"/>
          <w:szCs w:val="24"/>
        </w:rPr>
        <w:t xml:space="preserve">.2. </w:t>
      </w:r>
      <w:r w:rsidR="00AD4F1A" w:rsidRPr="004073CE">
        <w:rPr>
          <w:rFonts w:ascii="Times New Roman" w:eastAsia="Calibri" w:hAnsi="Times New Roman" w:cs="Times New Roman"/>
          <w:sz w:val="24"/>
          <w:szCs w:val="24"/>
        </w:rPr>
        <w:t xml:space="preserve">Pasiūlymas gali būti pasirašytas </w:t>
      </w:r>
      <w:r w:rsidR="00FD5736" w:rsidRPr="004073CE">
        <w:rPr>
          <w:rFonts w:ascii="Times New Roman" w:eastAsia="Calibri" w:hAnsi="Times New Roman" w:cs="Times New Roman"/>
          <w:sz w:val="24"/>
          <w:szCs w:val="24"/>
        </w:rPr>
        <w:t xml:space="preserve">fiziniu arba </w:t>
      </w:r>
      <w:r w:rsidR="00AD4F1A" w:rsidRPr="004073CE">
        <w:rPr>
          <w:rFonts w:ascii="Times New Roman" w:eastAsia="Calibri" w:hAnsi="Times New Roman" w:cs="Times New Roman"/>
          <w:sz w:val="24"/>
          <w:szCs w:val="24"/>
        </w:rPr>
        <w:t xml:space="preserve">kvalifikuotu elektroniniu parašu. Jeigu </w:t>
      </w:r>
      <w:r w:rsidR="00FD5736" w:rsidRPr="004073CE">
        <w:rPr>
          <w:rFonts w:ascii="Times New Roman" w:eastAsia="Calibri" w:hAnsi="Times New Roman" w:cs="Times New Roman"/>
          <w:sz w:val="24"/>
          <w:szCs w:val="24"/>
        </w:rPr>
        <w:t xml:space="preserve">tiekėjas </w:t>
      </w:r>
      <w:r w:rsidR="00AD4F1A" w:rsidRPr="004073CE">
        <w:rPr>
          <w:rFonts w:ascii="Times New Roman" w:eastAsia="Calibri" w:hAnsi="Times New Roman" w:cs="Times New Roman"/>
          <w:sz w:val="24"/>
          <w:szCs w:val="24"/>
        </w:rPr>
        <w:t>dokumentus tvirtina naudodamas elektroninį, o ne fizinį parašą, elektroninis parašas turi atitikti VPĮ 22</w:t>
      </w:r>
      <w:r w:rsidR="006E2B14" w:rsidRPr="004073CE">
        <w:rPr>
          <w:rFonts w:ascii="Times New Roman" w:eastAsia="Calibri" w:hAnsi="Times New Roman" w:cs="Times New Roman"/>
          <w:sz w:val="24"/>
          <w:szCs w:val="24"/>
        </w:rPr>
        <w:t xml:space="preserve"> </w:t>
      </w:r>
      <w:r w:rsidR="00AD4F1A" w:rsidRPr="004073CE">
        <w:rPr>
          <w:rFonts w:ascii="Times New Roman" w:eastAsia="Calibri" w:hAnsi="Times New Roman" w:cs="Times New Roman"/>
          <w:sz w:val="24"/>
          <w:szCs w:val="24"/>
        </w:rPr>
        <w:t xml:space="preserve">straipsnio 11 dalies 2 ir 3 punktuose nustatytus reikalavimus. </w:t>
      </w:r>
      <w:r w:rsidR="7C928381" w:rsidRPr="004073CE">
        <w:rPr>
          <w:rFonts w:ascii="Times New Roman" w:hAnsi="Times New Roman" w:cs="Times New Roman"/>
          <w:sz w:val="24"/>
          <w:szCs w:val="24"/>
        </w:rPr>
        <w:t>P</w:t>
      </w:r>
      <w:r w:rsidR="007037F7" w:rsidRPr="004073CE">
        <w:rPr>
          <w:rFonts w:ascii="Times New Roman" w:hAnsi="Times New Roman" w:cs="Times New Roman"/>
          <w:sz w:val="24"/>
          <w:szCs w:val="24"/>
        </w:rPr>
        <w:t>erkančiajai organizacijai</w:t>
      </w:r>
      <w:r w:rsidR="00AD4F1A" w:rsidRPr="004073CE">
        <w:rPr>
          <w:rFonts w:ascii="Times New Roman" w:hAnsi="Times New Roman" w:cs="Times New Roman"/>
          <w:sz w:val="24"/>
          <w:szCs w:val="24"/>
        </w:rPr>
        <w:t xml:space="preserve"> kilus abejonių dėl dokumentų tikrumo, ji turi teisę reikalauti pateikti dokumentų originalus.</w:t>
      </w:r>
      <w:r w:rsidR="00AD4F1A" w:rsidRPr="004073CE">
        <w:rPr>
          <w:rFonts w:ascii="Times New Roman" w:eastAsia="Calibri" w:hAnsi="Times New Roman" w:cs="Times New Roman"/>
          <w:sz w:val="24"/>
          <w:szCs w:val="24"/>
        </w:rPr>
        <w:t xml:space="preserve"> Gali būti:</w:t>
      </w:r>
    </w:p>
    <w:p w14:paraId="2EE860FF" w14:textId="76C82F90" w:rsidR="001C1D32" w:rsidRPr="004073CE" w:rsidRDefault="003020FD" w:rsidP="003239AE">
      <w:pPr>
        <w:spacing w:line="240" w:lineRule="auto"/>
        <w:ind w:firstLine="709"/>
        <w:rPr>
          <w:rFonts w:ascii="Times New Roman" w:hAnsi="Times New Roman" w:cs="Times New Roman"/>
          <w:sz w:val="24"/>
          <w:szCs w:val="24"/>
        </w:rPr>
      </w:pPr>
      <w:r w:rsidRPr="004073CE">
        <w:rPr>
          <w:rFonts w:ascii="Times New Roman" w:eastAsia="Calibri" w:hAnsi="Times New Roman" w:cs="Times New Roman"/>
          <w:sz w:val="24"/>
          <w:szCs w:val="24"/>
        </w:rPr>
        <w:t>4</w:t>
      </w:r>
      <w:r w:rsidR="00713645" w:rsidRPr="004073CE">
        <w:rPr>
          <w:rFonts w:ascii="Times New Roman" w:eastAsia="Calibri" w:hAnsi="Times New Roman" w:cs="Times New Roman"/>
          <w:sz w:val="24"/>
          <w:szCs w:val="24"/>
        </w:rPr>
        <w:t>.</w:t>
      </w:r>
      <w:r w:rsidR="00C60621" w:rsidRPr="004073CE">
        <w:rPr>
          <w:rFonts w:ascii="Times New Roman" w:eastAsia="Calibri" w:hAnsi="Times New Roman" w:cs="Times New Roman"/>
          <w:sz w:val="24"/>
          <w:szCs w:val="24"/>
        </w:rPr>
        <w:t>2</w:t>
      </w:r>
      <w:r w:rsidR="00713645" w:rsidRPr="004073CE">
        <w:rPr>
          <w:rFonts w:ascii="Times New Roman" w:eastAsia="Calibri" w:hAnsi="Times New Roman" w:cs="Times New Roman"/>
          <w:sz w:val="24"/>
          <w:szCs w:val="24"/>
        </w:rPr>
        <w:t>.1.</w:t>
      </w:r>
      <w:r w:rsidR="00B254B7" w:rsidRPr="004073CE">
        <w:rPr>
          <w:rFonts w:ascii="Times New Roman" w:eastAsia="Calibri" w:hAnsi="Times New Roman" w:cs="Times New Roman"/>
          <w:sz w:val="24"/>
          <w:szCs w:val="24"/>
        </w:rPr>
        <w:t xml:space="preserve"> </w:t>
      </w:r>
      <w:r w:rsidR="00AD4F1A" w:rsidRPr="004073CE">
        <w:rPr>
          <w:rFonts w:ascii="Times New Roman" w:eastAsia="Calibri" w:hAnsi="Times New Roman" w:cs="Times New Roman"/>
          <w:sz w:val="24"/>
          <w:szCs w:val="24"/>
        </w:rPr>
        <w:t>pateikiami kvalifikuotu elektroniniu parašu pasirašyti elektroninėmis priemonėmis suformuoti dokumentai;</w:t>
      </w:r>
    </w:p>
    <w:p w14:paraId="5207D451" w14:textId="3B265173" w:rsidR="00AD4F1A" w:rsidRPr="004073CE" w:rsidRDefault="003020FD" w:rsidP="003239AE">
      <w:pPr>
        <w:pStyle w:val="Sraopastraipa"/>
        <w:spacing w:line="240" w:lineRule="auto"/>
        <w:ind w:left="0"/>
        <w:rPr>
          <w:rFonts w:ascii="Times New Roman" w:hAnsi="Times New Roman" w:cs="Times New Roman"/>
          <w:sz w:val="24"/>
          <w:szCs w:val="24"/>
        </w:rPr>
      </w:pPr>
      <w:r w:rsidRPr="004073CE">
        <w:rPr>
          <w:rFonts w:ascii="Times New Roman" w:eastAsia="Calibri" w:hAnsi="Times New Roman" w:cs="Times New Roman"/>
          <w:sz w:val="24"/>
          <w:szCs w:val="24"/>
        </w:rPr>
        <w:t>4</w:t>
      </w:r>
      <w:r w:rsidR="00713645" w:rsidRPr="004073CE">
        <w:rPr>
          <w:rFonts w:ascii="Times New Roman" w:eastAsia="Calibri" w:hAnsi="Times New Roman" w:cs="Times New Roman"/>
          <w:sz w:val="24"/>
          <w:szCs w:val="24"/>
        </w:rPr>
        <w:t>.</w:t>
      </w:r>
      <w:r w:rsidR="00C60621" w:rsidRPr="004073CE">
        <w:rPr>
          <w:rFonts w:ascii="Times New Roman" w:eastAsia="Calibri" w:hAnsi="Times New Roman" w:cs="Times New Roman"/>
          <w:sz w:val="24"/>
          <w:szCs w:val="24"/>
        </w:rPr>
        <w:t>2</w:t>
      </w:r>
      <w:r w:rsidR="00713645" w:rsidRPr="004073CE">
        <w:rPr>
          <w:rFonts w:ascii="Times New Roman" w:eastAsia="Calibri" w:hAnsi="Times New Roman" w:cs="Times New Roman"/>
          <w:sz w:val="24"/>
          <w:szCs w:val="24"/>
        </w:rPr>
        <w:t xml:space="preserve">.2. </w:t>
      </w:r>
      <w:r w:rsidR="00AD4F1A" w:rsidRPr="004073CE">
        <w:rPr>
          <w:rFonts w:ascii="Times New Roman" w:eastAsia="Calibri" w:hAnsi="Times New Roman" w:cs="Times New Roman"/>
          <w:sz w:val="24"/>
          <w:szCs w:val="24"/>
        </w:rPr>
        <w:t>skaitmeninės dokumentų kopijos (fiziniu parašu tvirtinami dokumentai turi būti pateikiami pasirašyti ir nuskenuoti).</w:t>
      </w:r>
    </w:p>
    <w:p w14:paraId="25741C16" w14:textId="1654D619" w:rsidR="00EB0E73" w:rsidRPr="004073CE" w:rsidRDefault="003020FD" w:rsidP="003239AE">
      <w:pPr>
        <w:pStyle w:val="Sraopastraipa"/>
        <w:spacing w:line="240" w:lineRule="auto"/>
        <w:ind w:left="0"/>
        <w:rPr>
          <w:rFonts w:ascii="Times New Roman" w:hAnsi="Times New Roman" w:cs="Times New Roman"/>
          <w:sz w:val="24"/>
          <w:szCs w:val="24"/>
        </w:rPr>
      </w:pPr>
      <w:r w:rsidRPr="004073CE">
        <w:rPr>
          <w:rFonts w:ascii="Times New Roman" w:eastAsia="Arial" w:hAnsi="Times New Roman" w:cs="Times New Roman"/>
          <w:sz w:val="24"/>
          <w:szCs w:val="24"/>
        </w:rPr>
        <w:t>4</w:t>
      </w:r>
      <w:r w:rsidR="00392458" w:rsidRPr="004073CE">
        <w:rPr>
          <w:rFonts w:ascii="Times New Roman" w:eastAsia="Arial" w:hAnsi="Times New Roman" w:cs="Times New Roman"/>
          <w:sz w:val="24"/>
          <w:szCs w:val="24"/>
        </w:rPr>
        <w:t xml:space="preserve">.3. </w:t>
      </w:r>
      <w:r w:rsidR="00D61DED" w:rsidRPr="004073CE">
        <w:rPr>
          <w:rFonts w:ascii="Times New Roman" w:eastAsia="Arial" w:hAnsi="Times New Roman" w:cs="Times New Roman"/>
          <w:sz w:val="24"/>
          <w:szCs w:val="24"/>
        </w:rPr>
        <w:t>Pasiūlyma</w:t>
      </w:r>
      <w:r w:rsidR="00543400" w:rsidRPr="004073CE">
        <w:rPr>
          <w:rFonts w:ascii="Times New Roman" w:eastAsia="Arial" w:hAnsi="Times New Roman" w:cs="Times New Roman"/>
          <w:sz w:val="24"/>
          <w:szCs w:val="24"/>
        </w:rPr>
        <w:t>s turi būti parengtas</w:t>
      </w:r>
      <w:r w:rsidR="00D61DED" w:rsidRPr="004073CE">
        <w:rPr>
          <w:rFonts w:ascii="Times New Roman" w:eastAsia="Arial" w:hAnsi="Times New Roman" w:cs="Times New Roman"/>
          <w:sz w:val="24"/>
          <w:szCs w:val="24"/>
        </w:rPr>
        <w:t xml:space="preserve"> lietuvių kalb</w:t>
      </w:r>
      <w:r w:rsidR="00247EEE" w:rsidRPr="004073CE">
        <w:rPr>
          <w:rFonts w:ascii="Times New Roman" w:eastAsia="Arial" w:hAnsi="Times New Roman" w:cs="Times New Roman"/>
          <w:sz w:val="24"/>
          <w:szCs w:val="24"/>
        </w:rPr>
        <w:t>a</w:t>
      </w:r>
      <w:r w:rsidR="00D61DED" w:rsidRPr="004073CE">
        <w:rPr>
          <w:rFonts w:ascii="Times New Roman" w:eastAsia="Arial" w:hAnsi="Times New Roman" w:cs="Times New Roman"/>
          <w:sz w:val="24"/>
          <w:szCs w:val="24"/>
        </w:rPr>
        <w:t xml:space="preserve">. </w:t>
      </w:r>
      <w:r w:rsidR="000A3108" w:rsidRPr="004073CE">
        <w:rPr>
          <w:rFonts w:ascii="Times New Roman" w:eastAsia="Arial" w:hAnsi="Times New Roman" w:cs="Times New Roman"/>
          <w:sz w:val="24"/>
          <w:szCs w:val="24"/>
        </w:rPr>
        <w:t xml:space="preserve">Jei kurie nors su pasiūlymu teikiami dokumentai parengti ne ta kalba, kuria reikalaujama, turi būti pateiktas tikslus vertimas į reikalaujamą kalbą. </w:t>
      </w:r>
    </w:p>
    <w:p w14:paraId="5669A55B" w14:textId="09028C40" w:rsidR="0032046A" w:rsidRPr="004073CE" w:rsidRDefault="003020FD" w:rsidP="003239AE">
      <w:pPr>
        <w:pStyle w:val="Sraopastraipa"/>
        <w:spacing w:line="240" w:lineRule="auto"/>
        <w:ind w:left="0"/>
        <w:rPr>
          <w:rFonts w:ascii="Times New Roman" w:hAnsi="Times New Roman" w:cs="Times New Roman"/>
          <w:sz w:val="24"/>
          <w:szCs w:val="24"/>
        </w:rPr>
      </w:pPr>
      <w:r w:rsidRPr="004073CE">
        <w:rPr>
          <w:rFonts w:ascii="Times New Roman" w:hAnsi="Times New Roman" w:cs="Times New Roman"/>
          <w:sz w:val="24"/>
          <w:szCs w:val="24"/>
        </w:rPr>
        <w:t>4</w:t>
      </w:r>
      <w:r w:rsidR="00AB0036" w:rsidRPr="004073CE">
        <w:rPr>
          <w:rFonts w:ascii="Times New Roman" w:hAnsi="Times New Roman" w:cs="Times New Roman"/>
          <w:sz w:val="24"/>
          <w:szCs w:val="24"/>
        </w:rPr>
        <w:t xml:space="preserve">.4. </w:t>
      </w:r>
      <w:r w:rsidR="0032046A" w:rsidRPr="004073CE">
        <w:rPr>
          <w:rFonts w:ascii="Times New Roman" w:hAnsi="Times New Roman" w:cs="Times New Roman"/>
          <w:sz w:val="24"/>
          <w:szCs w:val="24"/>
        </w:rPr>
        <w:t>Pasiūlym</w:t>
      </w:r>
      <w:r w:rsidR="00990A2D" w:rsidRPr="004073CE">
        <w:rPr>
          <w:rFonts w:ascii="Times New Roman" w:hAnsi="Times New Roman" w:cs="Times New Roman"/>
          <w:sz w:val="24"/>
          <w:szCs w:val="24"/>
        </w:rPr>
        <w:t xml:space="preserve">e nurodytos kainos </w:t>
      </w:r>
      <w:r w:rsidR="003C09C7" w:rsidRPr="004073CE">
        <w:rPr>
          <w:rFonts w:ascii="Times New Roman" w:hAnsi="Times New Roman" w:cs="Times New Roman"/>
          <w:sz w:val="24"/>
          <w:szCs w:val="24"/>
        </w:rPr>
        <w:t xml:space="preserve">bus vertinamos </w:t>
      </w:r>
      <w:r w:rsidR="0032046A" w:rsidRPr="004073CE">
        <w:rPr>
          <w:rFonts w:ascii="Times New Roman" w:hAnsi="Times New Roman" w:cs="Times New Roman"/>
          <w:sz w:val="24"/>
          <w:szCs w:val="24"/>
        </w:rPr>
        <w:t>eurais</w:t>
      </w:r>
      <w:r w:rsidR="0032046A" w:rsidRPr="004073CE">
        <w:rPr>
          <w:rFonts w:ascii="Times New Roman" w:eastAsia="Calibri" w:hAnsi="Times New Roman" w:cs="Times New Roman"/>
          <w:sz w:val="24"/>
          <w:szCs w:val="24"/>
        </w:rPr>
        <w:t>.</w:t>
      </w:r>
      <w:r w:rsidR="0032046A" w:rsidRPr="004073CE">
        <w:rPr>
          <w:rFonts w:ascii="Times New Roman" w:hAnsi="Times New Roman" w:cs="Times New Roman"/>
          <w:sz w:val="24"/>
          <w:szCs w:val="24"/>
        </w:rPr>
        <w:t xml:space="preserve"> Jeigu </w:t>
      </w:r>
      <w:r w:rsidR="005B57A2" w:rsidRPr="004073CE">
        <w:rPr>
          <w:rFonts w:ascii="Times New Roman" w:hAnsi="Times New Roman" w:cs="Times New Roman"/>
          <w:sz w:val="24"/>
          <w:szCs w:val="24"/>
        </w:rPr>
        <w:t>p</w:t>
      </w:r>
      <w:r w:rsidR="0032046A" w:rsidRPr="004073CE">
        <w:rPr>
          <w:rFonts w:ascii="Times New Roman" w:hAnsi="Times New Roman" w:cs="Times New Roman"/>
          <w:sz w:val="24"/>
          <w:szCs w:val="24"/>
        </w:rPr>
        <w:t xml:space="preserve">asiūlymuose kainos nurodytos užsienio valiuta, jos </w:t>
      </w:r>
      <w:r w:rsidR="003C09C7" w:rsidRPr="004073CE">
        <w:rPr>
          <w:rFonts w:ascii="Times New Roman" w:hAnsi="Times New Roman" w:cs="Times New Roman"/>
          <w:sz w:val="24"/>
          <w:szCs w:val="24"/>
        </w:rPr>
        <w:t>bus</w:t>
      </w:r>
      <w:r w:rsidR="0032046A" w:rsidRPr="004073CE">
        <w:rPr>
          <w:rFonts w:ascii="Times New Roman" w:hAnsi="Times New Roman" w:cs="Times New Roman"/>
          <w:sz w:val="24"/>
          <w:szCs w:val="24"/>
        </w:rPr>
        <w:t xml:space="preserve"> perskaičiuojamos </w:t>
      </w:r>
      <w:r w:rsidR="003C09C7" w:rsidRPr="004073CE">
        <w:rPr>
          <w:rFonts w:ascii="Times New Roman" w:hAnsi="Times New Roman" w:cs="Times New Roman"/>
          <w:sz w:val="24"/>
          <w:szCs w:val="24"/>
        </w:rPr>
        <w:t>eurais</w:t>
      </w:r>
      <w:r w:rsidR="0032046A" w:rsidRPr="004073CE">
        <w:rPr>
          <w:rFonts w:ascii="Times New Roman" w:hAnsi="Times New Roman" w:cs="Times New Roman"/>
          <w:sz w:val="24"/>
          <w:szCs w:val="24"/>
        </w:rPr>
        <w:t xml:space="preserve">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pasiūlymų pateikimo dieną</w:t>
      </w:r>
      <w:r w:rsidR="00CD38A0" w:rsidRPr="004073CE">
        <w:rPr>
          <w:rFonts w:ascii="Times New Roman" w:hAnsi="Times New Roman" w:cs="Times New Roman"/>
          <w:sz w:val="24"/>
          <w:szCs w:val="24"/>
        </w:rPr>
        <w:t>.</w:t>
      </w:r>
    </w:p>
    <w:p w14:paraId="1290B43B" w14:textId="77777777" w:rsidR="00306169" w:rsidRPr="004073CE" w:rsidRDefault="003020FD" w:rsidP="003239AE">
      <w:pPr>
        <w:pStyle w:val="Sraopastraipa"/>
        <w:spacing w:line="240" w:lineRule="auto"/>
        <w:ind w:left="0" w:firstLine="710"/>
        <w:rPr>
          <w:rFonts w:ascii="Times New Roman" w:eastAsia="Arial" w:hAnsi="Times New Roman" w:cs="Times New Roman"/>
          <w:color w:val="7030A0"/>
          <w:sz w:val="24"/>
          <w:szCs w:val="24"/>
        </w:rPr>
      </w:pPr>
      <w:r w:rsidRPr="004073CE">
        <w:rPr>
          <w:rFonts w:ascii="Times New Roman" w:eastAsia="Arial" w:hAnsi="Times New Roman" w:cs="Times New Roman"/>
          <w:sz w:val="24"/>
          <w:szCs w:val="24"/>
        </w:rPr>
        <w:t>4</w:t>
      </w:r>
      <w:r w:rsidR="00AB0036" w:rsidRPr="004073CE">
        <w:rPr>
          <w:rFonts w:ascii="Times New Roman" w:eastAsia="Arial" w:hAnsi="Times New Roman" w:cs="Times New Roman"/>
          <w:sz w:val="24"/>
          <w:szCs w:val="24"/>
        </w:rPr>
        <w:t>.5.</w:t>
      </w:r>
      <w:r w:rsidR="006A6A5B" w:rsidRPr="004073CE">
        <w:rPr>
          <w:rFonts w:ascii="Times New Roman" w:eastAsia="Arial" w:hAnsi="Times New Roman" w:cs="Times New Roman"/>
          <w:sz w:val="24"/>
          <w:szCs w:val="24"/>
        </w:rPr>
        <w:t xml:space="preserve"> Bendra pasiūlymo kaina (sąnaudos) su PVM  turi būti nurodoma dviejų </w:t>
      </w:r>
      <w:r w:rsidR="00EE7D60" w:rsidRPr="004073CE">
        <w:rPr>
          <w:rFonts w:ascii="Times New Roman" w:eastAsia="Arial" w:hAnsi="Times New Roman" w:cs="Times New Roman"/>
          <w:sz w:val="24"/>
          <w:szCs w:val="24"/>
        </w:rPr>
        <w:t>skaitmenų</w:t>
      </w:r>
      <w:r w:rsidR="006A6A5B" w:rsidRPr="004073CE">
        <w:rPr>
          <w:rFonts w:ascii="Times New Roman" w:eastAsia="Arial" w:hAnsi="Times New Roman" w:cs="Times New Roman"/>
          <w:sz w:val="24"/>
          <w:szCs w:val="24"/>
        </w:rPr>
        <w:t xml:space="preserve"> po kablelio tikslumu. Šią kainą sudarančios kainos sudedamosios dalys ar įkainiai gali būti išreikšt</w:t>
      </w:r>
      <w:r w:rsidR="00EE7D60" w:rsidRPr="004073CE">
        <w:rPr>
          <w:rFonts w:ascii="Times New Roman" w:eastAsia="Arial" w:hAnsi="Times New Roman" w:cs="Times New Roman"/>
          <w:sz w:val="24"/>
          <w:szCs w:val="24"/>
        </w:rPr>
        <w:t>i</w:t>
      </w:r>
      <w:r w:rsidR="006A6A5B" w:rsidRPr="004073CE">
        <w:rPr>
          <w:rFonts w:ascii="Times New Roman" w:eastAsia="Arial" w:hAnsi="Times New Roman" w:cs="Times New Roman"/>
          <w:sz w:val="24"/>
          <w:szCs w:val="24"/>
        </w:rPr>
        <w:t xml:space="preserve"> neribojant </w:t>
      </w:r>
      <w:r w:rsidR="00EE7D60" w:rsidRPr="004073CE">
        <w:rPr>
          <w:rFonts w:ascii="Times New Roman" w:eastAsia="Arial" w:hAnsi="Times New Roman" w:cs="Times New Roman"/>
          <w:sz w:val="24"/>
          <w:szCs w:val="24"/>
        </w:rPr>
        <w:t>skaitmenų</w:t>
      </w:r>
      <w:r w:rsidR="006A6A5B" w:rsidRPr="004073CE">
        <w:rPr>
          <w:rFonts w:ascii="Times New Roman" w:eastAsia="Arial" w:hAnsi="Times New Roman" w:cs="Times New Roman"/>
          <w:sz w:val="24"/>
          <w:szCs w:val="24"/>
        </w:rPr>
        <w:t xml:space="preserve"> po kablelio kiekio. </w:t>
      </w:r>
    </w:p>
    <w:p w14:paraId="129309B3" w14:textId="56804981" w:rsidR="009C66EF" w:rsidRPr="004073CE" w:rsidRDefault="003020FD" w:rsidP="003239AE">
      <w:pPr>
        <w:pStyle w:val="Sraopastraipa"/>
        <w:spacing w:line="240" w:lineRule="auto"/>
        <w:ind w:left="0" w:firstLine="710"/>
        <w:rPr>
          <w:rFonts w:ascii="Times New Roman" w:eastAsia="Arial" w:hAnsi="Times New Roman" w:cs="Times New Roman"/>
          <w:color w:val="7030A0"/>
          <w:sz w:val="24"/>
          <w:szCs w:val="24"/>
        </w:rPr>
      </w:pPr>
      <w:r w:rsidRPr="004073CE">
        <w:rPr>
          <w:rFonts w:ascii="Times New Roman" w:eastAsia="Arial" w:hAnsi="Times New Roman" w:cs="Times New Roman"/>
          <w:sz w:val="24"/>
          <w:szCs w:val="24"/>
        </w:rPr>
        <w:t>4</w:t>
      </w:r>
      <w:r w:rsidR="009C66EF" w:rsidRPr="004073CE">
        <w:rPr>
          <w:rFonts w:ascii="Times New Roman" w:eastAsia="Arial" w:hAnsi="Times New Roman" w:cs="Times New Roman"/>
          <w:sz w:val="24"/>
          <w:szCs w:val="24"/>
        </w:rPr>
        <w:t xml:space="preserve">.6. Tiekėjų pasiūlymuose nurodytos kainos bus vertinamos </w:t>
      </w:r>
      <w:r w:rsidR="009C66EF" w:rsidRPr="004073CE">
        <w:rPr>
          <w:rFonts w:ascii="Times New Roman" w:hAnsi="Times New Roman" w:cs="Times New Roman"/>
          <w:sz w:val="24"/>
          <w:szCs w:val="24"/>
        </w:rPr>
        <w:t xml:space="preserve">ir lyginamos su visais mokesčiais, įskaitant PVM. </w:t>
      </w:r>
    </w:p>
    <w:p w14:paraId="1946B451" w14:textId="77777777" w:rsidR="00925B12" w:rsidRPr="004073CE" w:rsidRDefault="00925B12" w:rsidP="00925B12">
      <w:pPr>
        <w:pStyle w:val="Sraopastraipa"/>
        <w:spacing w:line="240" w:lineRule="auto"/>
        <w:ind w:left="0" w:firstLine="709"/>
        <w:rPr>
          <w:rFonts w:ascii="Times New Roman" w:hAnsi="Times New Roman" w:cs="Times New Roman"/>
          <w:sz w:val="16"/>
          <w:szCs w:val="16"/>
        </w:rPr>
      </w:pPr>
    </w:p>
    <w:p w14:paraId="5D6AA436" w14:textId="1BC80E5D" w:rsidR="009C66EF" w:rsidRPr="004073CE" w:rsidRDefault="00605BBE" w:rsidP="005578EB">
      <w:pPr>
        <w:pStyle w:val="Antrat1"/>
        <w:numPr>
          <w:ilvl w:val="0"/>
          <w:numId w:val="9"/>
        </w:numPr>
        <w:spacing w:before="0" w:after="0" w:line="300" w:lineRule="auto"/>
        <w:rPr>
          <w:rFonts w:ascii="Times New Roman" w:hAnsi="Times New Roman" w:cs="Times New Roman"/>
          <w:b/>
          <w:bCs/>
          <w:color w:val="auto"/>
          <w:sz w:val="28"/>
          <w:szCs w:val="28"/>
        </w:rPr>
      </w:pPr>
      <w:bookmarkStart w:id="18" w:name="_Toc138233354"/>
      <w:r w:rsidRPr="004073CE">
        <w:rPr>
          <w:rFonts w:ascii="Times New Roman" w:hAnsi="Times New Roman" w:cs="Times New Roman"/>
          <w:b/>
          <w:bCs/>
          <w:color w:val="auto"/>
          <w:sz w:val="28"/>
          <w:szCs w:val="28"/>
        </w:rPr>
        <w:t>Pasiūlymo galiojimo užtikrinimas</w:t>
      </w:r>
      <w:bookmarkEnd w:id="18"/>
    </w:p>
    <w:p w14:paraId="7203423F" w14:textId="33DFAB80" w:rsidR="00F527B1" w:rsidRPr="004073CE" w:rsidRDefault="00605BBE" w:rsidP="00504AD9">
      <w:pPr>
        <w:pStyle w:val="Sraopastraipa"/>
        <w:spacing w:line="240" w:lineRule="auto"/>
        <w:ind w:left="0" w:firstLine="567"/>
        <w:rPr>
          <w:rFonts w:ascii="Times New Roman" w:eastAsia="Calibri" w:hAnsi="Times New Roman" w:cs="Times New Roman"/>
          <w:sz w:val="24"/>
          <w:szCs w:val="24"/>
        </w:rPr>
      </w:pPr>
      <w:r w:rsidRPr="004073CE">
        <w:rPr>
          <w:rFonts w:ascii="Times New Roman" w:hAnsi="Times New Roman" w:cs="Times New Roman"/>
        </w:rPr>
        <w:t>5</w:t>
      </w:r>
      <w:r w:rsidR="003F5D40" w:rsidRPr="004073CE">
        <w:rPr>
          <w:rFonts w:ascii="Times New Roman" w:hAnsi="Times New Roman" w:cs="Times New Roman"/>
        </w:rPr>
        <w:t>.1.</w:t>
      </w:r>
      <w:r w:rsidR="0AA88C09" w:rsidRPr="004073CE">
        <w:rPr>
          <w:rFonts w:ascii="Times New Roman" w:hAnsi="Times New Roman" w:cs="Times New Roman"/>
        </w:rPr>
        <w:t xml:space="preserve"> </w:t>
      </w:r>
      <w:r w:rsidR="00931E89" w:rsidRPr="004073CE">
        <w:rPr>
          <w:rFonts w:ascii="Times New Roman" w:eastAsia="Calibri" w:hAnsi="Times New Roman" w:cs="Times New Roman"/>
          <w:sz w:val="24"/>
          <w:szCs w:val="24"/>
        </w:rPr>
        <w:t>P</w:t>
      </w:r>
      <w:r w:rsidR="00752920" w:rsidRPr="004073CE">
        <w:rPr>
          <w:rFonts w:ascii="Times New Roman" w:eastAsia="Calibri" w:hAnsi="Times New Roman" w:cs="Times New Roman"/>
          <w:sz w:val="24"/>
          <w:szCs w:val="24"/>
        </w:rPr>
        <w:t>erkančioji organizacija</w:t>
      </w:r>
      <w:r w:rsidR="00504AD9" w:rsidRPr="004073CE">
        <w:rPr>
          <w:rFonts w:ascii="Times New Roman" w:eastAsia="Calibri" w:hAnsi="Times New Roman" w:cs="Times New Roman"/>
          <w:sz w:val="24"/>
          <w:szCs w:val="24"/>
        </w:rPr>
        <w:t xml:space="preserve"> nereikalauja užtikrinti pasiūlymo galiojimą, tačiau pasilieka teisę kreiptis į teismą dėl žalos, atsiradusios dėl to, kad pasiūlymo galiojimo laikotarpiu tiekėjas pakeičia ar atšaukia savo pasiūlymą ar pirkimo laimėtojas atsisako sudaryti sutartį, atlyginimo.</w:t>
      </w:r>
    </w:p>
    <w:p w14:paraId="09022E21" w14:textId="77777777" w:rsidR="00247EEE" w:rsidRPr="004073CE" w:rsidRDefault="00247EEE" w:rsidP="00504AD9">
      <w:pPr>
        <w:pStyle w:val="Sraopastraipa"/>
        <w:spacing w:line="240" w:lineRule="auto"/>
        <w:ind w:left="0" w:firstLine="567"/>
        <w:rPr>
          <w:rFonts w:ascii="Times New Roman" w:hAnsi="Times New Roman" w:cs="Times New Roman"/>
          <w:sz w:val="16"/>
          <w:szCs w:val="16"/>
        </w:rPr>
      </w:pPr>
    </w:p>
    <w:p w14:paraId="5D02D1AD" w14:textId="08322900" w:rsidR="00831133" w:rsidRPr="004073CE" w:rsidRDefault="00B52705">
      <w:pPr>
        <w:pStyle w:val="Antrat1"/>
        <w:numPr>
          <w:ilvl w:val="0"/>
          <w:numId w:val="6"/>
        </w:numPr>
        <w:spacing w:before="0" w:after="0" w:line="300" w:lineRule="auto"/>
        <w:rPr>
          <w:rFonts w:ascii="Times New Roman" w:hAnsi="Times New Roman" w:cs="Times New Roman"/>
          <w:b/>
          <w:bCs/>
          <w:sz w:val="28"/>
          <w:szCs w:val="28"/>
        </w:rPr>
      </w:pPr>
      <w:bookmarkStart w:id="19" w:name="_Toc15392775"/>
      <w:bookmarkStart w:id="20" w:name="_Toc138233355"/>
      <w:r w:rsidRPr="004073CE">
        <w:rPr>
          <w:rFonts w:ascii="Times New Roman" w:hAnsi="Times New Roman" w:cs="Times New Roman"/>
          <w:b/>
          <w:bCs/>
          <w:color w:val="auto"/>
          <w:sz w:val="28"/>
          <w:szCs w:val="28"/>
        </w:rPr>
        <w:t>P</w:t>
      </w:r>
      <w:bookmarkEnd w:id="19"/>
      <w:r w:rsidR="00E62E95" w:rsidRPr="004073CE">
        <w:rPr>
          <w:rFonts w:ascii="Times New Roman" w:hAnsi="Times New Roman" w:cs="Times New Roman"/>
          <w:b/>
          <w:bCs/>
          <w:color w:val="auto"/>
          <w:sz w:val="28"/>
          <w:szCs w:val="28"/>
        </w:rPr>
        <w:t xml:space="preserve">asiūlymų </w:t>
      </w:r>
      <w:r w:rsidR="00A84437" w:rsidRPr="004073CE">
        <w:rPr>
          <w:rFonts w:ascii="Times New Roman" w:hAnsi="Times New Roman" w:cs="Times New Roman"/>
          <w:b/>
          <w:bCs/>
          <w:color w:val="auto"/>
          <w:sz w:val="28"/>
          <w:szCs w:val="28"/>
        </w:rPr>
        <w:t>vertinimas</w:t>
      </w:r>
      <w:bookmarkEnd w:id="20"/>
    </w:p>
    <w:p w14:paraId="0C1B0E3A" w14:textId="77777777" w:rsidR="00E85882" w:rsidRPr="004073CE" w:rsidRDefault="00E85882" w:rsidP="00A84437">
      <w:pPr>
        <w:spacing w:line="240" w:lineRule="auto"/>
        <w:ind w:firstLine="0"/>
        <w:rPr>
          <w:rFonts w:ascii="Times New Roman" w:hAnsi="Times New Roman" w:cs="Times New Roman"/>
          <w:vanish/>
        </w:rPr>
      </w:pPr>
    </w:p>
    <w:p w14:paraId="2DFF0A66" w14:textId="26C6AE92" w:rsidR="00CD2CC2" w:rsidRPr="004073CE" w:rsidRDefault="00605BBE" w:rsidP="00A84437">
      <w:pPr>
        <w:pStyle w:val="Sraopastraipa"/>
        <w:spacing w:line="240" w:lineRule="auto"/>
        <w:ind w:left="0" w:firstLine="709"/>
        <w:rPr>
          <w:rFonts w:ascii="Times New Roman" w:eastAsia="Calibri" w:hAnsi="Times New Roman" w:cs="Times New Roman"/>
          <w:sz w:val="24"/>
          <w:szCs w:val="24"/>
        </w:rPr>
      </w:pPr>
      <w:r w:rsidRPr="004073CE">
        <w:rPr>
          <w:rFonts w:ascii="Times New Roman" w:eastAsia="Calibri" w:hAnsi="Times New Roman" w:cs="Times New Roman"/>
        </w:rPr>
        <w:t>6</w:t>
      </w:r>
      <w:r w:rsidR="0010148D" w:rsidRPr="004073CE">
        <w:rPr>
          <w:rFonts w:ascii="Times New Roman" w:eastAsia="Calibri" w:hAnsi="Times New Roman" w:cs="Times New Roman"/>
        </w:rPr>
        <w:t xml:space="preserve">.1. </w:t>
      </w:r>
      <w:r w:rsidR="00CD2CC2" w:rsidRPr="004073CE">
        <w:rPr>
          <w:rFonts w:ascii="Times New Roman" w:eastAsia="Calibri" w:hAnsi="Times New Roman" w:cs="Times New Roman"/>
        </w:rPr>
        <w:t xml:space="preserve"> </w:t>
      </w:r>
      <w:r w:rsidR="00931E89" w:rsidRPr="004073CE">
        <w:rPr>
          <w:rFonts w:ascii="Times New Roman" w:hAnsi="Times New Roman" w:cs="Times New Roman"/>
          <w:sz w:val="24"/>
          <w:szCs w:val="24"/>
        </w:rPr>
        <w:t>P</w:t>
      </w:r>
      <w:r w:rsidR="00752920" w:rsidRPr="004073CE">
        <w:rPr>
          <w:rFonts w:ascii="Times New Roman" w:hAnsi="Times New Roman" w:cs="Times New Roman"/>
          <w:sz w:val="24"/>
          <w:szCs w:val="24"/>
        </w:rPr>
        <w:t>erkančioji organizacija</w:t>
      </w:r>
      <w:r w:rsidR="00831133" w:rsidRPr="004073CE">
        <w:rPr>
          <w:rFonts w:ascii="Times New Roman" w:eastAsia="Calibri" w:hAnsi="Times New Roman" w:cs="Times New Roman"/>
          <w:sz w:val="24"/>
          <w:szCs w:val="24"/>
        </w:rPr>
        <w:t xml:space="preserve"> ekonomiškai naudingiausią </w:t>
      </w:r>
      <w:r w:rsidR="000B220A" w:rsidRPr="004073CE">
        <w:rPr>
          <w:rFonts w:ascii="Times New Roman" w:eastAsia="Calibri" w:hAnsi="Times New Roman" w:cs="Times New Roman"/>
          <w:sz w:val="24"/>
          <w:szCs w:val="24"/>
        </w:rPr>
        <w:t>p</w:t>
      </w:r>
      <w:r w:rsidR="00831133" w:rsidRPr="004073CE">
        <w:rPr>
          <w:rFonts w:ascii="Times New Roman" w:eastAsia="Calibri" w:hAnsi="Times New Roman" w:cs="Times New Roman"/>
          <w:sz w:val="24"/>
          <w:szCs w:val="24"/>
        </w:rPr>
        <w:t xml:space="preserve">asiūlymą išrenka pagal </w:t>
      </w:r>
      <w:r w:rsidR="000B220A" w:rsidRPr="004073CE">
        <w:rPr>
          <w:rFonts w:ascii="Times New Roman" w:eastAsia="Calibri" w:hAnsi="Times New Roman" w:cs="Times New Roman"/>
          <w:sz w:val="24"/>
          <w:szCs w:val="24"/>
        </w:rPr>
        <w:t>tiekėjo p</w:t>
      </w:r>
      <w:r w:rsidR="00831133" w:rsidRPr="004073CE">
        <w:rPr>
          <w:rFonts w:ascii="Times New Roman" w:eastAsia="Calibri" w:hAnsi="Times New Roman" w:cs="Times New Roman"/>
          <w:sz w:val="24"/>
          <w:szCs w:val="24"/>
        </w:rPr>
        <w:t xml:space="preserve">asiūlyme nurodytą </w:t>
      </w:r>
      <w:r w:rsidR="00B048AD" w:rsidRPr="004073CE">
        <w:rPr>
          <w:rFonts w:ascii="Times New Roman" w:eastAsia="Calibri" w:hAnsi="Times New Roman" w:cs="Times New Roman"/>
          <w:sz w:val="24"/>
          <w:szCs w:val="24"/>
        </w:rPr>
        <w:t xml:space="preserve">mažiausią </w:t>
      </w:r>
      <w:r w:rsidR="00831133" w:rsidRPr="004073CE">
        <w:rPr>
          <w:rFonts w:ascii="Times New Roman" w:eastAsia="Calibri" w:hAnsi="Times New Roman" w:cs="Times New Roman"/>
          <w:sz w:val="24"/>
          <w:szCs w:val="24"/>
        </w:rPr>
        <w:t>kainą</w:t>
      </w:r>
      <w:r w:rsidR="002A0FDF" w:rsidRPr="004073CE">
        <w:rPr>
          <w:rFonts w:ascii="Times New Roman" w:eastAsia="Calibri" w:hAnsi="Times New Roman" w:cs="Times New Roman"/>
          <w:sz w:val="24"/>
          <w:szCs w:val="24"/>
        </w:rPr>
        <w:t xml:space="preserve">. </w:t>
      </w:r>
      <w:r w:rsidR="003B45A5" w:rsidRPr="004073CE">
        <w:rPr>
          <w:rFonts w:ascii="Times New Roman" w:eastAsia="Calibri" w:hAnsi="Times New Roman" w:cs="Times New Roman"/>
          <w:sz w:val="24"/>
          <w:szCs w:val="24"/>
        </w:rPr>
        <w:t>Į pasiūlymo kainą privalo būti įskaičiuoti visi mokesčiai bei visos</w:t>
      </w:r>
      <w:r w:rsidR="003B45A5" w:rsidRPr="004073CE">
        <w:rPr>
          <w:rFonts w:ascii="Times New Roman" w:eastAsia="Calibri" w:hAnsi="Times New Roman" w:cs="Times New Roman"/>
          <w:b/>
          <w:bCs/>
          <w:sz w:val="24"/>
          <w:szCs w:val="24"/>
        </w:rPr>
        <w:t xml:space="preserve"> </w:t>
      </w:r>
      <w:r w:rsidR="003B45A5" w:rsidRPr="004073CE">
        <w:rPr>
          <w:rFonts w:ascii="Times New Roman" w:eastAsia="Calibri" w:hAnsi="Times New Roman" w:cs="Times New Roman"/>
          <w:sz w:val="24"/>
          <w:szCs w:val="24"/>
        </w:rPr>
        <w:t>kitos tiekėjo patirtos ir (ar) galimos patirti tiesioginės ir netiesioginės išlaidos ir mokesčiai, susiję su pirkimo objektu</w:t>
      </w:r>
      <w:r w:rsidR="009E505A" w:rsidRPr="004073CE">
        <w:rPr>
          <w:rFonts w:ascii="Times New Roman" w:eastAsia="Calibri" w:hAnsi="Times New Roman" w:cs="Times New Roman"/>
          <w:sz w:val="24"/>
          <w:szCs w:val="24"/>
        </w:rPr>
        <w:t>.</w:t>
      </w:r>
      <w:r w:rsidR="003B45A5" w:rsidRPr="004073CE">
        <w:rPr>
          <w:rFonts w:ascii="Times New Roman" w:eastAsia="Calibri" w:hAnsi="Times New Roman" w:cs="Times New Roman"/>
          <w:sz w:val="24"/>
          <w:szCs w:val="24"/>
        </w:rPr>
        <w:t xml:space="preserve"> </w:t>
      </w:r>
      <w:r w:rsidR="00C365BA" w:rsidRPr="004073CE">
        <w:rPr>
          <w:rFonts w:ascii="Times New Roman" w:eastAsia="Calibri" w:hAnsi="Times New Roman" w:cs="Times New Roman"/>
          <w:sz w:val="24"/>
          <w:szCs w:val="24"/>
        </w:rPr>
        <w:t>Pasiūlymo kaina vertinama su visais mokesčiais</w:t>
      </w:r>
      <w:r w:rsidR="000B5D22" w:rsidRPr="004073CE">
        <w:rPr>
          <w:rFonts w:ascii="Times New Roman" w:eastAsia="Calibri" w:hAnsi="Times New Roman" w:cs="Times New Roman"/>
          <w:sz w:val="24"/>
          <w:szCs w:val="24"/>
        </w:rPr>
        <w:t xml:space="preserve">. </w:t>
      </w:r>
      <w:r w:rsidR="00C365BA" w:rsidRPr="004073CE">
        <w:rPr>
          <w:rFonts w:ascii="Times New Roman" w:eastAsia="Calibri" w:hAnsi="Times New Roman" w:cs="Times New Roman"/>
          <w:sz w:val="24"/>
          <w:szCs w:val="24"/>
        </w:rPr>
        <w:t xml:space="preserve"> </w:t>
      </w:r>
    </w:p>
    <w:p w14:paraId="64E19094" w14:textId="77777777" w:rsidR="00B56F8F" w:rsidRPr="004073CE" w:rsidRDefault="005356A1" w:rsidP="00B56F8F">
      <w:pPr>
        <w:pStyle w:val="Betarp"/>
        <w:tabs>
          <w:tab w:val="left" w:pos="1276"/>
        </w:tabs>
        <w:spacing w:line="20" w:lineRule="atLeast"/>
        <w:ind w:firstLine="709"/>
        <w:rPr>
          <w:rFonts w:ascii="Times New Roman" w:hAnsi="Times New Roman" w:cs="Times New Roman"/>
          <w:b/>
          <w:bCs/>
          <w:sz w:val="24"/>
          <w:szCs w:val="24"/>
        </w:rPr>
      </w:pPr>
      <w:r w:rsidRPr="004073CE">
        <w:rPr>
          <w:rFonts w:ascii="Times New Roman" w:eastAsia="Calibri" w:hAnsi="Times New Roman" w:cs="Times New Roman"/>
          <w:sz w:val="24"/>
          <w:szCs w:val="24"/>
        </w:rPr>
        <w:t>6.2.</w:t>
      </w:r>
      <w:bookmarkStart w:id="21" w:name="_Hlk138682447"/>
      <w:r w:rsidRPr="004073CE">
        <w:rPr>
          <w:rFonts w:ascii="Times New Roman" w:eastAsia="Arial" w:hAnsi="Times New Roman" w:cs="Times New Roman"/>
          <w:sz w:val="24"/>
          <w:szCs w:val="24"/>
        </w:rPr>
        <w:t xml:space="preserve"> </w:t>
      </w:r>
      <w:r w:rsidR="00B56F8F" w:rsidRPr="004073CE">
        <w:rPr>
          <w:rFonts w:ascii="Times New Roman" w:eastAsiaTheme="minorHAnsi" w:hAnsi="Times New Roman" w:cs="Times New Roman"/>
          <w:bCs/>
          <w:sz w:val="24"/>
          <w:szCs w:val="24"/>
        </w:rPr>
        <w:t xml:space="preserve">Perkančioji organizacija atmes tiekėjo pasiūlymą, jei bus nustatyta, kad pasiūlyta per didelė ir nepriimtina kaina. </w:t>
      </w:r>
      <w:r w:rsidR="00B56F8F" w:rsidRPr="004073CE">
        <w:rPr>
          <w:rFonts w:ascii="Times New Roman" w:hAnsi="Times New Roman" w:cs="Times New Roman"/>
          <w:bCs/>
          <w:sz w:val="24"/>
          <w:szCs w:val="24"/>
        </w:rPr>
        <w:t xml:space="preserve">Pirkimui skirta maksimali lėšų suma nurodyta CVP IS skiltyje „Vidiniai dokumentai“ (joje pateikiama informacija nėra viešai prieinama) prieš pateikiant skelbimą apie </w:t>
      </w:r>
      <w:r w:rsidR="00B56F8F" w:rsidRPr="004073CE">
        <w:rPr>
          <w:rFonts w:ascii="Times New Roman" w:hAnsi="Times New Roman" w:cs="Times New Roman"/>
          <w:bCs/>
          <w:sz w:val="24"/>
          <w:szCs w:val="24"/>
        </w:rPr>
        <w:lastRenderedPageBreak/>
        <w:t>pirkimą Viešųjų pirkimų tarnybai (</w:t>
      </w:r>
      <w:r w:rsidR="00B56F8F" w:rsidRPr="004073CE">
        <w:rPr>
          <w:rFonts w:ascii="Times New Roman" w:hAnsi="Times New Roman" w:cs="Times New Roman"/>
          <w:bCs/>
          <w:i/>
          <w:iCs/>
          <w:sz w:val="24"/>
          <w:szCs w:val="24"/>
        </w:rPr>
        <w:t>Skelbimų teikimo Viešųjų pirkimų tarnybai tvarkos ir reikalavimų skelbiamos supaprastintų pirkimų informacijos aprašo, patvirtinto Viešųjų pirkimų tarnybos direktoriaus 2017 m. birželio 21 d. įsakymu Nr. 1S-92 „Dėl skelbimų teikimo Viešųjų pirkimų tarnybai tvarkos ir reikalavimų skelbiamai supaprastintų pirkimų informacijai aprašo ir supaprastintų pirkimų skelbimų tipinių formų patvirtinimo“ 6</w:t>
      </w:r>
      <w:r w:rsidR="00B56F8F" w:rsidRPr="004073CE">
        <w:rPr>
          <w:rFonts w:ascii="Times New Roman" w:hAnsi="Times New Roman" w:cs="Times New Roman"/>
          <w:bCs/>
          <w:i/>
          <w:iCs/>
          <w:sz w:val="24"/>
          <w:szCs w:val="24"/>
          <w:vertAlign w:val="superscript"/>
        </w:rPr>
        <w:t>1</w:t>
      </w:r>
      <w:r w:rsidR="00B56F8F" w:rsidRPr="004073CE">
        <w:rPr>
          <w:rFonts w:ascii="Times New Roman" w:hAnsi="Times New Roman" w:cs="Times New Roman"/>
          <w:bCs/>
          <w:i/>
          <w:iCs/>
          <w:sz w:val="24"/>
          <w:szCs w:val="24"/>
        </w:rPr>
        <w:t xml:space="preserve"> punktas, kuris numato pareigą pirkimų vykdytojams iki pirkimo pradžios Centrinės viešųjų pirkimų informacinės sistemos priemonėmis užfiksuoti kokias kainas (sąnaudas) jos laikys per didelėmis (įsigaliojo nuo 2020 m. liepos 1 d. ir privalomas visiems pirkimų vykdytojams, vykdantiems supaprastintus pirkimus (įskaitant mažos vertės pirkimus) ir tarptautinės vertės skelbiamus pirkimus</w:t>
      </w:r>
      <w:r w:rsidR="00B56F8F" w:rsidRPr="004073CE">
        <w:rPr>
          <w:rFonts w:ascii="Times New Roman" w:hAnsi="Times New Roman" w:cs="Times New Roman"/>
          <w:bCs/>
          <w:sz w:val="24"/>
          <w:szCs w:val="24"/>
        </w:rPr>
        <w:t>)).</w:t>
      </w:r>
    </w:p>
    <w:bookmarkEnd w:id="21"/>
    <w:p w14:paraId="69CC295B" w14:textId="364BC3AE" w:rsidR="009C5AA9" w:rsidRPr="004073CE" w:rsidRDefault="003868C8" w:rsidP="00B56F8F">
      <w:pPr>
        <w:tabs>
          <w:tab w:val="left" w:pos="1276"/>
        </w:tabs>
        <w:spacing w:after="160" w:line="240" w:lineRule="auto"/>
        <w:contextualSpacing/>
        <w:rPr>
          <w:rFonts w:ascii="Times New Roman" w:eastAsia="Calibri" w:hAnsi="Times New Roman" w:cs="Times New Roman"/>
          <w:sz w:val="24"/>
          <w:szCs w:val="24"/>
        </w:rPr>
      </w:pPr>
      <w:r w:rsidRPr="004073CE">
        <w:rPr>
          <w:rFonts w:ascii="Times New Roman" w:eastAsia="Calibri" w:hAnsi="Times New Roman" w:cs="Times New Roman"/>
          <w:sz w:val="24"/>
          <w:szCs w:val="24"/>
        </w:rPr>
        <w:t>6.3.</w:t>
      </w:r>
      <w:bookmarkStart w:id="22" w:name="_Hlk182483823"/>
      <w:r w:rsidR="0065115C" w:rsidRPr="004073CE">
        <w:rPr>
          <w:rFonts w:ascii="Times New Roman" w:eastAsia="Calibri" w:hAnsi="Times New Roman" w:cs="Times New Roman"/>
          <w:bCs/>
          <w:sz w:val="24"/>
          <w:szCs w:val="24"/>
        </w:rPr>
        <w:t xml:space="preserve"> </w:t>
      </w:r>
      <w:bookmarkEnd w:id="22"/>
      <w:r w:rsidR="00D734C6" w:rsidRPr="004073CE">
        <w:rPr>
          <w:rFonts w:ascii="Times New Roman" w:hAnsi="Times New Roman" w:cs="Times New Roman"/>
          <w:color w:val="000000" w:themeColor="text1"/>
          <w:sz w:val="24"/>
          <w:szCs w:val="24"/>
        </w:rPr>
        <w:t xml:space="preserve">Laimėjusiu </w:t>
      </w:r>
      <w:r w:rsidR="00996FBB" w:rsidRPr="004073CE">
        <w:rPr>
          <w:rFonts w:ascii="Times New Roman" w:hAnsi="Times New Roman" w:cs="Times New Roman"/>
          <w:color w:val="000000" w:themeColor="text1"/>
          <w:sz w:val="24"/>
          <w:szCs w:val="24"/>
        </w:rPr>
        <w:t>p</w:t>
      </w:r>
      <w:r w:rsidR="005D7D8C" w:rsidRPr="004073CE">
        <w:rPr>
          <w:rFonts w:ascii="Times New Roman" w:hAnsi="Times New Roman" w:cs="Times New Roman"/>
          <w:color w:val="000000" w:themeColor="text1"/>
          <w:sz w:val="24"/>
          <w:szCs w:val="24"/>
        </w:rPr>
        <w:t>asiūlymu</w:t>
      </w:r>
      <w:r w:rsidR="00D734C6" w:rsidRPr="004073CE">
        <w:rPr>
          <w:rFonts w:ascii="Times New Roman" w:hAnsi="Times New Roman" w:cs="Times New Roman"/>
          <w:color w:val="000000" w:themeColor="text1"/>
          <w:sz w:val="24"/>
          <w:szCs w:val="24"/>
        </w:rPr>
        <w:t xml:space="preserve"> galės būti pripažintas tik 1 (vienas) </w:t>
      </w:r>
      <w:r w:rsidR="005D7D8C" w:rsidRPr="004073CE">
        <w:rPr>
          <w:rFonts w:ascii="Times New Roman" w:hAnsi="Times New Roman" w:cs="Times New Roman"/>
          <w:color w:val="000000" w:themeColor="text1"/>
          <w:sz w:val="24"/>
          <w:szCs w:val="24"/>
        </w:rPr>
        <w:t xml:space="preserve">ekonomiškai naudingiausias </w:t>
      </w:r>
      <w:r w:rsidR="00A36CC9" w:rsidRPr="004073CE">
        <w:rPr>
          <w:rFonts w:ascii="Times New Roman" w:hAnsi="Times New Roman" w:cs="Times New Roman"/>
          <w:color w:val="000000" w:themeColor="text1"/>
          <w:sz w:val="24"/>
          <w:szCs w:val="24"/>
        </w:rPr>
        <w:t>p</w:t>
      </w:r>
      <w:r w:rsidR="005D7D8C" w:rsidRPr="004073CE">
        <w:rPr>
          <w:rFonts w:ascii="Times New Roman" w:hAnsi="Times New Roman" w:cs="Times New Roman"/>
          <w:color w:val="000000" w:themeColor="text1"/>
          <w:sz w:val="24"/>
          <w:szCs w:val="24"/>
        </w:rPr>
        <w:t>asiūlymas, esantis pasiūlymų eilės pirmojoje vietoje</w:t>
      </w:r>
      <w:r w:rsidR="00D734C6" w:rsidRPr="004073CE">
        <w:rPr>
          <w:rFonts w:ascii="Times New Roman" w:hAnsi="Times New Roman" w:cs="Times New Roman"/>
          <w:color w:val="000000" w:themeColor="text1"/>
          <w:sz w:val="24"/>
          <w:szCs w:val="24"/>
        </w:rPr>
        <w:t xml:space="preserve">. </w:t>
      </w:r>
    </w:p>
    <w:p w14:paraId="0EFF9127" w14:textId="77777777" w:rsidR="00605BBE" w:rsidRPr="004073CE" w:rsidRDefault="00605BBE" w:rsidP="0038675B">
      <w:pPr>
        <w:pStyle w:val="Sraopastraipa"/>
        <w:spacing w:line="240" w:lineRule="auto"/>
        <w:ind w:left="0"/>
        <w:rPr>
          <w:rFonts w:ascii="Times New Roman" w:hAnsi="Times New Roman" w:cs="Times New Roman"/>
          <w:sz w:val="16"/>
          <w:szCs w:val="16"/>
        </w:rPr>
      </w:pPr>
    </w:p>
    <w:p w14:paraId="7B6389DF" w14:textId="4E982985" w:rsidR="00CB5907" w:rsidRPr="004073CE" w:rsidRDefault="00605BBE" w:rsidP="005578EB">
      <w:pPr>
        <w:pStyle w:val="Antrat1"/>
        <w:numPr>
          <w:ilvl w:val="0"/>
          <w:numId w:val="10"/>
        </w:numPr>
        <w:spacing w:before="0" w:after="0" w:line="300" w:lineRule="auto"/>
        <w:rPr>
          <w:rFonts w:ascii="Times New Roman" w:hAnsi="Times New Roman" w:cs="Times New Roman"/>
          <w:b/>
          <w:bCs/>
          <w:color w:val="auto"/>
          <w:sz w:val="28"/>
          <w:szCs w:val="28"/>
        </w:rPr>
      </w:pPr>
      <w:bookmarkStart w:id="23" w:name="_Toc138233356"/>
      <w:bookmarkStart w:id="24" w:name="_Hlk138233299"/>
      <w:r w:rsidRPr="004073CE">
        <w:rPr>
          <w:rFonts w:ascii="Times New Roman" w:hAnsi="Times New Roman" w:cs="Times New Roman"/>
          <w:b/>
          <w:bCs/>
          <w:color w:val="auto"/>
          <w:sz w:val="28"/>
          <w:szCs w:val="28"/>
        </w:rPr>
        <w:t>Sutarties sudarymas</w:t>
      </w:r>
      <w:bookmarkEnd w:id="23"/>
      <w:bookmarkEnd w:id="24"/>
    </w:p>
    <w:p w14:paraId="30E8F777" w14:textId="69AA017E" w:rsidR="00605BBE" w:rsidRPr="004073CE" w:rsidRDefault="00605BBE" w:rsidP="005578EB">
      <w:pPr>
        <w:pStyle w:val="Sraopastraipa"/>
        <w:numPr>
          <w:ilvl w:val="1"/>
          <w:numId w:val="10"/>
        </w:numPr>
        <w:spacing w:line="240" w:lineRule="auto"/>
        <w:ind w:left="0" w:firstLine="709"/>
        <w:rPr>
          <w:rFonts w:ascii="Times New Roman" w:hAnsi="Times New Roman" w:cs="Times New Roman"/>
          <w:sz w:val="24"/>
          <w:szCs w:val="24"/>
        </w:rPr>
      </w:pPr>
      <w:r w:rsidRPr="004073CE">
        <w:rPr>
          <w:rFonts w:ascii="Times New Roman" w:hAnsi="Times New Roman" w:cs="Times New Roman"/>
          <w:color w:val="000000" w:themeColor="text1"/>
          <w:sz w:val="24"/>
          <w:szCs w:val="24"/>
        </w:rPr>
        <w:t>Ši pirkimo procedūra atliekama siekiant sudaryti sutartį su tiekėju, kurio pasiūlymas, vadovaujantis pirkimo sąlygose</w:t>
      </w:r>
      <w:r w:rsidRPr="004073CE">
        <w:rPr>
          <w:rFonts w:ascii="Times New Roman" w:hAnsi="Times New Roman" w:cs="Times New Roman"/>
          <w:color w:val="0070C0"/>
          <w:sz w:val="24"/>
          <w:szCs w:val="24"/>
        </w:rPr>
        <w:t xml:space="preserve"> </w:t>
      </w:r>
      <w:r w:rsidRPr="004073CE">
        <w:rPr>
          <w:rFonts w:ascii="Times New Roman" w:hAnsi="Times New Roman" w:cs="Times New Roman"/>
          <w:color w:val="000000" w:themeColor="text1"/>
          <w:sz w:val="24"/>
          <w:szCs w:val="24"/>
        </w:rPr>
        <w:t xml:space="preserve">nustatyta tvarka, bus pripažintas laimėjęs, o jei pirkimas skaidomas į dalis – su tiekėjais, kurių pasiūlymai bus pripažinti laimėję. </w:t>
      </w:r>
      <w:r w:rsidRPr="004073CE">
        <w:rPr>
          <w:rFonts w:ascii="Times New Roman" w:hAnsi="Times New Roman" w:cs="Times New Roman"/>
          <w:sz w:val="24"/>
          <w:szCs w:val="24"/>
        </w:rPr>
        <w:t xml:space="preserve">Sutarties sąlygos pateikiamos specialiųjų pirkimo sąlygų </w:t>
      </w:r>
      <w:r w:rsidR="002F5544" w:rsidRPr="004073CE">
        <w:rPr>
          <w:rFonts w:ascii="Times New Roman" w:hAnsi="Times New Roman" w:cs="Times New Roman"/>
          <w:sz w:val="24"/>
          <w:szCs w:val="24"/>
        </w:rPr>
        <w:t>4</w:t>
      </w:r>
      <w:r w:rsidR="00E17348" w:rsidRPr="004073CE">
        <w:rPr>
          <w:rFonts w:ascii="Times New Roman" w:hAnsi="Times New Roman" w:cs="Times New Roman"/>
          <w:sz w:val="24"/>
          <w:szCs w:val="24"/>
        </w:rPr>
        <w:t xml:space="preserve"> priede „</w:t>
      </w:r>
      <w:r w:rsidR="005514A5" w:rsidRPr="004073CE">
        <w:rPr>
          <w:rFonts w:ascii="Times New Roman" w:hAnsi="Times New Roman" w:cs="Times New Roman"/>
          <w:i/>
          <w:iCs/>
          <w:sz w:val="24"/>
          <w:szCs w:val="24"/>
        </w:rPr>
        <w:t xml:space="preserve">Sutarties </w:t>
      </w:r>
      <w:r w:rsidR="00BA4DC8" w:rsidRPr="004073CE">
        <w:rPr>
          <w:rFonts w:ascii="Times New Roman" w:hAnsi="Times New Roman" w:cs="Times New Roman"/>
          <w:i/>
          <w:iCs/>
          <w:sz w:val="24"/>
          <w:szCs w:val="24"/>
        </w:rPr>
        <w:t>projektas</w:t>
      </w:r>
      <w:r w:rsidR="00C575EC" w:rsidRPr="004073CE">
        <w:rPr>
          <w:rFonts w:ascii="Times New Roman" w:hAnsi="Times New Roman" w:cs="Times New Roman"/>
          <w:sz w:val="24"/>
          <w:szCs w:val="24"/>
        </w:rPr>
        <w:t>“</w:t>
      </w:r>
      <w:r w:rsidR="00BA4DC8" w:rsidRPr="004073CE">
        <w:rPr>
          <w:rFonts w:ascii="Times New Roman" w:hAnsi="Times New Roman" w:cs="Times New Roman"/>
          <w:sz w:val="24"/>
          <w:szCs w:val="24"/>
        </w:rPr>
        <w:t>.</w:t>
      </w:r>
      <w:r w:rsidR="005514A5" w:rsidRPr="004073CE">
        <w:rPr>
          <w:rFonts w:ascii="Times New Roman" w:hAnsi="Times New Roman" w:cs="Times New Roman"/>
          <w:sz w:val="24"/>
          <w:szCs w:val="24"/>
        </w:rPr>
        <w:t xml:space="preserve"> </w:t>
      </w:r>
    </w:p>
    <w:p w14:paraId="2C98F93A" w14:textId="3200BA79" w:rsidR="00CD3563" w:rsidRPr="004073CE" w:rsidRDefault="00003230" w:rsidP="005578EB">
      <w:pPr>
        <w:pStyle w:val="Sraopastraipa"/>
        <w:numPr>
          <w:ilvl w:val="1"/>
          <w:numId w:val="10"/>
        </w:numPr>
        <w:spacing w:line="240" w:lineRule="auto"/>
        <w:ind w:left="0" w:firstLine="709"/>
        <w:rPr>
          <w:rFonts w:ascii="Times New Roman" w:hAnsi="Times New Roman" w:cs="Times New Roman"/>
          <w:sz w:val="24"/>
          <w:szCs w:val="24"/>
        </w:rPr>
      </w:pPr>
      <w:r w:rsidRPr="004073CE">
        <w:rPr>
          <w:rFonts w:ascii="Times New Roman" w:hAnsi="Times New Roman" w:cs="Times New Roman"/>
          <w:color w:val="000000" w:themeColor="text1"/>
          <w:sz w:val="24"/>
          <w:szCs w:val="24"/>
        </w:rPr>
        <w:t>Sutart</w:t>
      </w:r>
      <w:r w:rsidR="00B56F8F" w:rsidRPr="004073CE">
        <w:rPr>
          <w:rFonts w:ascii="Times New Roman" w:hAnsi="Times New Roman" w:cs="Times New Roman"/>
          <w:color w:val="000000" w:themeColor="text1"/>
          <w:sz w:val="24"/>
          <w:szCs w:val="24"/>
        </w:rPr>
        <w:t>į</w:t>
      </w:r>
      <w:r w:rsidRPr="004073CE">
        <w:rPr>
          <w:rFonts w:ascii="Times New Roman" w:hAnsi="Times New Roman" w:cs="Times New Roman"/>
          <w:color w:val="000000" w:themeColor="text1"/>
          <w:sz w:val="24"/>
          <w:szCs w:val="24"/>
        </w:rPr>
        <w:t xml:space="preserve"> pasirašys </w:t>
      </w:r>
      <w:r w:rsidR="00D425EB" w:rsidRPr="004073CE">
        <w:rPr>
          <w:rFonts w:ascii="Times New Roman" w:hAnsi="Times New Roman" w:cs="Times New Roman"/>
          <w:color w:val="000000" w:themeColor="text1"/>
          <w:sz w:val="24"/>
          <w:szCs w:val="24"/>
        </w:rPr>
        <w:t>P</w:t>
      </w:r>
      <w:r w:rsidRPr="004073CE">
        <w:rPr>
          <w:rFonts w:ascii="Times New Roman" w:hAnsi="Times New Roman" w:cs="Times New Roman"/>
          <w:color w:val="000000" w:themeColor="text1"/>
          <w:sz w:val="24"/>
          <w:szCs w:val="24"/>
        </w:rPr>
        <w:t xml:space="preserve">erkančioji organizacija </w:t>
      </w:r>
      <w:r w:rsidR="006808E6" w:rsidRPr="004073CE">
        <w:rPr>
          <w:rFonts w:ascii="Times New Roman" w:hAnsi="Times New Roman" w:cs="Times New Roman"/>
          <w:color w:val="000000" w:themeColor="text1"/>
          <w:sz w:val="24"/>
          <w:szCs w:val="24"/>
        </w:rPr>
        <w:t xml:space="preserve">– </w:t>
      </w:r>
      <w:r w:rsidR="000117FE" w:rsidRPr="004073CE">
        <w:rPr>
          <w:rFonts w:ascii="Times New Roman" w:hAnsi="Times New Roman" w:cs="Times New Roman"/>
          <w:color w:val="000000" w:themeColor="text1"/>
          <w:sz w:val="24"/>
          <w:szCs w:val="24"/>
        </w:rPr>
        <w:t>UAB „</w:t>
      </w:r>
      <w:r w:rsidR="00147396" w:rsidRPr="004073CE">
        <w:rPr>
          <w:rFonts w:ascii="Times New Roman" w:hAnsi="Times New Roman" w:cs="Times New Roman"/>
          <w:color w:val="000000" w:themeColor="text1"/>
          <w:sz w:val="24"/>
          <w:szCs w:val="24"/>
        </w:rPr>
        <w:t>Utenos butų ūkis</w:t>
      </w:r>
      <w:r w:rsidR="000117FE" w:rsidRPr="004073CE">
        <w:rPr>
          <w:rFonts w:ascii="Times New Roman" w:hAnsi="Times New Roman" w:cs="Times New Roman"/>
          <w:color w:val="000000" w:themeColor="text1"/>
          <w:sz w:val="24"/>
          <w:szCs w:val="24"/>
        </w:rPr>
        <w:t>“</w:t>
      </w:r>
      <w:r w:rsidR="006808E6" w:rsidRPr="004073CE">
        <w:rPr>
          <w:rFonts w:ascii="Times New Roman" w:hAnsi="Times New Roman" w:cs="Times New Roman"/>
          <w:color w:val="000000" w:themeColor="text1"/>
          <w:sz w:val="24"/>
          <w:szCs w:val="24"/>
        </w:rPr>
        <w:t xml:space="preserve"> </w:t>
      </w:r>
      <w:r w:rsidRPr="004073CE">
        <w:rPr>
          <w:rFonts w:ascii="Times New Roman" w:hAnsi="Times New Roman" w:cs="Times New Roman"/>
          <w:sz w:val="24"/>
          <w:szCs w:val="24"/>
        </w:rPr>
        <w:t>ir tiekėjas, kurio pasiūlymas bus pripažintas laimėjęs pirkimą.</w:t>
      </w:r>
    </w:p>
    <w:p w14:paraId="3821A26F" w14:textId="77777777" w:rsidR="00CD3563" w:rsidRPr="004073CE" w:rsidRDefault="00CD3563" w:rsidP="00CD3563">
      <w:pPr>
        <w:spacing w:line="240" w:lineRule="auto"/>
        <w:rPr>
          <w:rFonts w:ascii="Times New Roman" w:hAnsi="Times New Roman" w:cs="Times New Roman"/>
          <w:color w:val="000000" w:themeColor="text1"/>
          <w:sz w:val="20"/>
          <w:szCs w:val="20"/>
        </w:rPr>
      </w:pPr>
    </w:p>
    <w:bookmarkEnd w:id="12"/>
    <w:p w14:paraId="74288BA4" w14:textId="77777777" w:rsidR="002F5544" w:rsidRPr="004073CE" w:rsidRDefault="002F5544" w:rsidP="002F5544">
      <w:pPr>
        <w:keepNext/>
        <w:keepLines/>
        <w:pBdr>
          <w:bottom w:val="single" w:sz="4" w:space="2" w:color="ED7D31" w:themeColor="accent2"/>
        </w:pBdr>
        <w:tabs>
          <w:tab w:val="left" w:pos="567"/>
        </w:tabs>
        <w:spacing w:before="360" w:after="120" w:line="20" w:lineRule="atLeast"/>
        <w:ind w:firstLine="0"/>
        <w:contextualSpacing/>
        <w:outlineLvl w:val="0"/>
        <w:rPr>
          <w:rFonts w:ascii="Times New Roman" w:eastAsiaTheme="majorEastAsia" w:hAnsi="Times New Roman" w:cs="Times New Roman"/>
          <w:b/>
          <w:bCs/>
          <w:color w:val="262626" w:themeColor="text1" w:themeTint="D9"/>
          <w:sz w:val="24"/>
          <w:szCs w:val="24"/>
        </w:rPr>
      </w:pPr>
      <w:r w:rsidRPr="004073CE">
        <w:rPr>
          <w:rFonts w:ascii="Times New Roman" w:eastAsiaTheme="majorEastAsia" w:hAnsi="Times New Roman" w:cs="Times New Roman"/>
          <w:b/>
          <w:bCs/>
          <w:color w:val="262626" w:themeColor="text1" w:themeTint="D9"/>
          <w:sz w:val="24"/>
          <w:szCs w:val="24"/>
        </w:rPr>
        <w:t>Kitos sąlygos</w:t>
      </w:r>
    </w:p>
    <w:p w14:paraId="528217BA" w14:textId="77777777" w:rsidR="002F5544" w:rsidRPr="004073CE" w:rsidRDefault="002F5544" w:rsidP="002F5544">
      <w:pPr>
        <w:spacing w:line="240" w:lineRule="auto"/>
        <w:ind w:firstLine="480"/>
        <w:rPr>
          <w:rFonts w:ascii="Times New Roman" w:hAnsi="Times New Roman" w:cs="Times New Roman"/>
          <w:bCs/>
          <w:color w:val="000000" w:themeColor="text1"/>
          <w:sz w:val="24"/>
          <w:szCs w:val="24"/>
        </w:rPr>
      </w:pPr>
      <w:r w:rsidRPr="004073CE">
        <w:rPr>
          <w:rFonts w:ascii="Times New Roman" w:hAnsi="Times New Roman" w:cs="Times New Roman"/>
          <w:b/>
          <w:color w:val="000000" w:themeColor="text1"/>
          <w:sz w:val="24"/>
          <w:szCs w:val="24"/>
        </w:rPr>
        <w:t>8.1. Perkančioji organizacija prižiūri </w:t>
      </w:r>
      <w:r w:rsidRPr="004073CE">
        <w:rPr>
          <w:rFonts w:ascii="Times New Roman" w:hAnsi="Times New Roman" w:cs="Times New Roman"/>
          <w:b/>
          <w:bCs/>
          <w:color w:val="000000" w:themeColor="text1"/>
          <w:sz w:val="24"/>
          <w:szCs w:val="24"/>
        </w:rPr>
        <w:t>darbų kokybę </w:t>
      </w:r>
      <w:r w:rsidRPr="004073CE">
        <w:rPr>
          <w:rFonts w:ascii="Times New Roman" w:hAnsi="Times New Roman" w:cs="Times New Roman"/>
          <w:b/>
          <w:color w:val="000000" w:themeColor="text1"/>
          <w:sz w:val="24"/>
          <w:szCs w:val="24"/>
        </w:rPr>
        <w:t xml:space="preserve">ir yra atsakinga už atsiskaitymą su Tiekėju, todėl Tiekėjas už šių darbų administravimą moka Perkančiajai organizacijai  </w:t>
      </w:r>
      <w:r w:rsidRPr="004073CE">
        <w:rPr>
          <w:rFonts w:ascii="Times New Roman" w:hAnsi="Times New Roman" w:cs="Times New Roman"/>
          <w:b/>
          <w:color w:val="000000" w:themeColor="text1"/>
          <w:sz w:val="24"/>
          <w:szCs w:val="24"/>
          <w:u w:val="single"/>
        </w:rPr>
        <w:t>8 proc. dydžio sutarties administravimo mokestį</w:t>
      </w:r>
      <w:r w:rsidRPr="004073CE">
        <w:rPr>
          <w:rFonts w:ascii="Times New Roman" w:hAnsi="Times New Roman" w:cs="Times New Roman"/>
          <w:b/>
          <w:color w:val="000000" w:themeColor="text1"/>
          <w:sz w:val="24"/>
          <w:szCs w:val="24"/>
        </w:rPr>
        <w:t xml:space="preserve">, skaičiuojamą nuo Tiekėjo pateiktoje PVM sąskaitoje-faktūroje nurodytos sumos be PVM. Administravimo mokestis užskaitomas kaip mokėjimas už Tiekėjo atliktus darbus nuo jo pateiktos PVM sąskaitos – faktūros gavimo dienos, Perkančiajai organizacijai išrašant PVM sąskaitą– faktūrą. </w:t>
      </w:r>
    </w:p>
    <w:p w14:paraId="63D50BDE" w14:textId="77777777" w:rsidR="002F5544" w:rsidRPr="004073CE" w:rsidRDefault="002F5544" w:rsidP="002F5544">
      <w:pPr>
        <w:rPr>
          <w:rFonts w:ascii="Times New Roman" w:hAnsi="Times New Roman" w:cs="Times New Roman"/>
          <w:sz w:val="24"/>
          <w:szCs w:val="24"/>
        </w:rPr>
      </w:pPr>
      <w:r w:rsidRPr="004073CE">
        <w:rPr>
          <w:rFonts w:ascii="Times New Roman" w:hAnsi="Times New Roman" w:cs="Times New Roman"/>
          <w:sz w:val="24"/>
          <w:szCs w:val="24"/>
        </w:rPr>
        <w:br w:type="page"/>
      </w:r>
    </w:p>
    <w:p w14:paraId="7F35208E" w14:textId="77777777" w:rsidR="002F5544" w:rsidRPr="004073CE" w:rsidRDefault="002F5544" w:rsidP="002F5544">
      <w:pPr>
        <w:spacing w:line="240" w:lineRule="auto"/>
        <w:ind w:left="7314" w:firstLine="0"/>
        <w:rPr>
          <w:rFonts w:ascii="Times New Roman" w:hAnsi="Times New Roman" w:cs="Times New Roman"/>
          <w:sz w:val="24"/>
          <w:szCs w:val="24"/>
        </w:rPr>
      </w:pPr>
      <w:r w:rsidRPr="004073CE">
        <w:rPr>
          <w:rFonts w:ascii="Times New Roman" w:hAnsi="Times New Roman" w:cs="Times New Roman"/>
          <w:sz w:val="24"/>
          <w:szCs w:val="24"/>
        </w:rPr>
        <w:lastRenderedPageBreak/>
        <w:t>Pirkimo sąlygų 1 priedas „Tiekėjų pašalinimo pagrindai“</w:t>
      </w:r>
    </w:p>
    <w:p w14:paraId="342EF0C8" w14:textId="77777777" w:rsidR="002F5544" w:rsidRPr="004073CE" w:rsidRDefault="002F5544" w:rsidP="002F5544">
      <w:pPr>
        <w:numPr>
          <w:ilvl w:val="1"/>
          <w:numId w:val="0"/>
        </w:numPr>
        <w:spacing w:after="240" w:line="276" w:lineRule="auto"/>
        <w:jc w:val="center"/>
        <w:rPr>
          <w:rFonts w:ascii="Times New Roman" w:hAnsi="Times New Roman" w:cs="Times New Roman"/>
          <w:b/>
          <w:caps/>
          <w:spacing w:val="20"/>
          <w:sz w:val="24"/>
          <w:szCs w:val="24"/>
        </w:rPr>
      </w:pPr>
    </w:p>
    <w:p w14:paraId="07D7F29D" w14:textId="77777777" w:rsidR="002F5544" w:rsidRPr="004073CE" w:rsidRDefault="002F5544" w:rsidP="002F5544">
      <w:pPr>
        <w:numPr>
          <w:ilvl w:val="1"/>
          <w:numId w:val="0"/>
        </w:numPr>
        <w:spacing w:after="240" w:line="276" w:lineRule="auto"/>
        <w:jc w:val="center"/>
        <w:rPr>
          <w:rFonts w:ascii="Times New Roman" w:hAnsi="Times New Roman" w:cs="Times New Roman"/>
          <w:b/>
          <w:caps/>
          <w:spacing w:val="20"/>
          <w:sz w:val="24"/>
          <w:szCs w:val="24"/>
        </w:rPr>
      </w:pPr>
      <w:r w:rsidRPr="004073CE">
        <w:rPr>
          <w:rFonts w:ascii="Times New Roman" w:hAnsi="Times New Roman" w:cs="Times New Roman"/>
          <w:b/>
          <w:caps/>
          <w:spacing w:val="20"/>
          <w:sz w:val="24"/>
          <w:szCs w:val="24"/>
        </w:rPr>
        <w:t>TIEKĖJŲ PAŠALINIMO PAGRINDAI</w:t>
      </w:r>
    </w:p>
    <w:p w14:paraId="02832F3B" w14:textId="77777777" w:rsidR="002F5544" w:rsidRPr="004073CE" w:rsidRDefault="002F5544" w:rsidP="002F5544">
      <w:pPr>
        <w:spacing w:line="240" w:lineRule="auto"/>
        <w:ind w:firstLine="720"/>
        <w:rPr>
          <w:rFonts w:ascii="Times New Roman" w:eastAsia="Arial" w:hAnsi="Times New Roman" w:cs="Times New Roman"/>
          <w:iCs/>
          <w:sz w:val="24"/>
          <w:szCs w:val="24"/>
        </w:rPr>
      </w:pPr>
      <w:r w:rsidRPr="004073CE">
        <w:rPr>
          <w:rFonts w:ascii="Times New Roman" w:eastAsia="Arial" w:hAnsi="Times New Roman" w:cs="Times New Roman"/>
          <w:iCs/>
          <w:sz w:val="24"/>
          <w:szCs w:val="24"/>
        </w:rPr>
        <w:t xml:space="preserve">Perkančioji organizacija atmeta tiekėjo pasiūlymą, jeigu: </w:t>
      </w:r>
    </w:p>
    <w:p w14:paraId="7DB794C4" w14:textId="77777777" w:rsidR="002F5544" w:rsidRPr="004073CE" w:rsidRDefault="002F5544" w:rsidP="002F5544">
      <w:pPr>
        <w:pStyle w:val="Betarp"/>
        <w:ind w:firstLine="720"/>
        <w:rPr>
          <w:rFonts w:ascii="Times New Roman" w:eastAsia="Yu Mincho" w:hAnsi="Times New Roman" w:cs="Times New Roman"/>
          <w:b/>
          <w:bCs/>
          <w:iCs/>
          <w:sz w:val="24"/>
          <w:szCs w:val="24"/>
        </w:rPr>
      </w:pPr>
      <w:r w:rsidRPr="004073CE">
        <w:rPr>
          <w:rFonts w:ascii="Times New Roman" w:eastAsia="Arial" w:hAnsi="Times New Roman" w:cs="Times New Roman"/>
          <w:iCs/>
          <w:sz w:val="24"/>
          <w:szCs w:val="24"/>
        </w:rPr>
        <w:t xml:space="preserve">1. </w:t>
      </w:r>
      <w:r w:rsidRPr="004073CE">
        <w:rPr>
          <w:rFonts w:ascii="Times New Roman" w:hAnsi="Times New Roman" w:cs="Times New Roman"/>
          <w:iCs/>
          <w:sz w:val="24"/>
          <w:szCs w:val="24"/>
        </w:rPr>
        <w:t xml:space="preserve">Tiekėjas su kitais tiekėjais yra sudaręs susitarimų, kuriais siekiama iškreipti konkurenciją atliekamame pirkime, ir perkančioji organizacija dėl to turi įtikinamų duomenų </w:t>
      </w:r>
      <w:r w:rsidRPr="004073CE">
        <w:rPr>
          <w:rFonts w:ascii="Times New Roman" w:hAnsi="Times New Roman" w:cs="Times New Roman"/>
          <w:b/>
          <w:iCs/>
          <w:color w:val="7030A0"/>
          <w:sz w:val="24"/>
          <w:szCs w:val="24"/>
        </w:rPr>
        <w:t>(</w:t>
      </w:r>
      <w:r w:rsidRPr="004073CE">
        <w:rPr>
          <w:rFonts w:ascii="Times New Roman" w:eastAsia="Yu Mincho" w:hAnsi="Times New Roman" w:cs="Times New Roman"/>
          <w:b/>
          <w:iCs/>
          <w:color w:val="7030A0"/>
          <w:sz w:val="24"/>
          <w:szCs w:val="24"/>
        </w:rPr>
        <w:t>VPĮ 46 straipsnio 4 dalies 1 punktas</w:t>
      </w:r>
      <w:r w:rsidRPr="004073CE">
        <w:rPr>
          <w:rFonts w:ascii="Times New Roman" w:eastAsia="Arial" w:hAnsi="Times New Roman" w:cs="Times New Roman"/>
          <w:iCs/>
          <w:color w:val="7030A0"/>
          <w:sz w:val="24"/>
          <w:szCs w:val="24"/>
        </w:rPr>
        <w:t>).</w:t>
      </w:r>
    </w:p>
    <w:p w14:paraId="06D3151A" w14:textId="77777777" w:rsidR="002F5544" w:rsidRPr="004073CE" w:rsidRDefault="002F5544" w:rsidP="002F5544">
      <w:pPr>
        <w:pStyle w:val="Betarp"/>
        <w:ind w:firstLine="720"/>
        <w:rPr>
          <w:rFonts w:ascii="Times New Roman" w:hAnsi="Times New Roman" w:cs="Times New Roman"/>
          <w:b/>
          <w:iCs/>
          <w:color w:val="7030A0"/>
          <w:sz w:val="24"/>
          <w:szCs w:val="24"/>
        </w:rPr>
      </w:pPr>
      <w:r w:rsidRPr="004073CE">
        <w:rPr>
          <w:rFonts w:ascii="Times New Roman" w:eastAsia="Arial" w:hAnsi="Times New Roman" w:cs="Times New Roman"/>
          <w:iCs/>
          <w:sz w:val="24"/>
          <w:szCs w:val="24"/>
        </w:rPr>
        <w:t xml:space="preserve">2. </w:t>
      </w:r>
      <w:r w:rsidRPr="004073CE">
        <w:rPr>
          <w:rFonts w:ascii="Times New Roman" w:hAnsi="Times New Roman" w:cs="Times New Roman"/>
          <w:iCs/>
          <w:sz w:val="24"/>
          <w:szCs w:val="24"/>
        </w:rPr>
        <w:t xml:space="preserve">Tiekėjas pirkimo metu pateko į interesų konflikto situaciją, kaip apibrėžta VPĮ 21 straipsnyje, ir atitinkamos padėties negalima ištaisyti. Laikoma, kad atitinkamos padėties dėl interesų konflikto negalima ištaisyti, jeigu į interesų konfliktą patekę asmenys nulėmė viešojo pirkimo komisijos ar perkančiosios organizacijos sprendimus ir šių sprendimų pakeitimas prieštarautų VPĮ nuostatoms </w:t>
      </w:r>
      <w:r w:rsidRPr="004073CE">
        <w:rPr>
          <w:rFonts w:ascii="Times New Roman" w:hAnsi="Times New Roman" w:cs="Times New Roman"/>
          <w:b/>
          <w:iCs/>
          <w:color w:val="7030A0"/>
          <w:sz w:val="24"/>
          <w:szCs w:val="24"/>
        </w:rPr>
        <w:t>(</w:t>
      </w:r>
      <w:r w:rsidRPr="004073CE">
        <w:rPr>
          <w:rFonts w:ascii="Times New Roman" w:eastAsia="Yu Mincho" w:hAnsi="Times New Roman" w:cs="Times New Roman"/>
          <w:b/>
          <w:iCs/>
          <w:color w:val="7030A0"/>
          <w:sz w:val="24"/>
          <w:szCs w:val="24"/>
        </w:rPr>
        <w:t>VPĮ 46 straipsnio 4 dalies 2 punktas)</w:t>
      </w:r>
      <w:r w:rsidRPr="004073CE">
        <w:rPr>
          <w:rFonts w:ascii="Times New Roman" w:hAnsi="Times New Roman" w:cs="Times New Roman"/>
          <w:iCs/>
          <w:color w:val="7030A0"/>
          <w:sz w:val="24"/>
          <w:szCs w:val="24"/>
        </w:rPr>
        <w:t>.</w:t>
      </w:r>
    </w:p>
    <w:p w14:paraId="6ADD2E3B" w14:textId="77777777" w:rsidR="002F5544" w:rsidRPr="004073CE" w:rsidRDefault="002F5544" w:rsidP="002F5544">
      <w:pPr>
        <w:pStyle w:val="Betarp"/>
        <w:ind w:firstLine="720"/>
        <w:rPr>
          <w:rFonts w:ascii="Times New Roman" w:eastAsia="Yu Mincho" w:hAnsi="Times New Roman" w:cs="Times New Roman"/>
          <w:b/>
          <w:bCs/>
          <w:sz w:val="24"/>
          <w:szCs w:val="24"/>
        </w:rPr>
      </w:pPr>
      <w:r w:rsidRPr="004073CE">
        <w:rPr>
          <w:rFonts w:ascii="Times New Roman" w:eastAsia="Arial" w:hAnsi="Times New Roman" w:cs="Times New Roman"/>
          <w:iCs/>
          <w:sz w:val="24"/>
          <w:szCs w:val="24"/>
        </w:rPr>
        <w:t xml:space="preserve">3. </w:t>
      </w:r>
      <w:r w:rsidRPr="004073CE">
        <w:rPr>
          <w:rFonts w:ascii="Times New Roman" w:hAnsi="Times New Roman" w:cs="Times New Roman"/>
          <w:iCs/>
          <w:sz w:val="24"/>
          <w:szCs w:val="24"/>
        </w:rPr>
        <w:t xml:space="preserve">Pažeista konkurencija, </w:t>
      </w:r>
      <w:r w:rsidRPr="004073CE">
        <w:rPr>
          <w:rFonts w:ascii="Times New Roman" w:hAnsi="Times New Roman" w:cs="Times New Roman"/>
          <w:sz w:val="24"/>
          <w:szCs w:val="24"/>
        </w:rPr>
        <w:t xml:space="preserve">kaip nustatyta VPĮ 27 straipsnio 3 ir 4 dalyse, ir atitinkamos padėties negalima ištaisyti </w:t>
      </w:r>
      <w:r w:rsidRPr="004073CE">
        <w:rPr>
          <w:rFonts w:ascii="Times New Roman" w:hAnsi="Times New Roman" w:cs="Times New Roman"/>
          <w:b/>
          <w:color w:val="7030A0"/>
          <w:sz w:val="24"/>
          <w:szCs w:val="24"/>
        </w:rPr>
        <w:t>(</w:t>
      </w:r>
      <w:r w:rsidRPr="004073CE">
        <w:rPr>
          <w:rFonts w:ascii="Times New Roman" w:eastAsia="Yu Mincho" w:hAnsi="Times New Roman" w:cs="Times New Roman"/>
          <w:b/>
          <w:color w:val="7030A0"/>
          <w:sz w:val="24"/>
          <w:szCs w:val="24"/>
        </w:rPr>
        <w:t>VPĮ 46 straipsnio 4 dalies 3 punktas).</w:t>
      </w:r>
    </w:p>
    <w:p w14:paraId="42437895" w14:textId="77777777" w:rsidR="002F5544" w:rsidRPr="004073CE" w:rsidRDefault="002F5544" w:rsidP="002F5544">
      <w:pPr>
        <w:pStyle w:val="Betarp"/>
        <w:ind w:firstLine="720"/>
        <w:rPr>
          <w:rFonts w:ascii="Times New Roman" w:hAnsi="Times New Roman" w:cs="Times New Roman"/>
          <w:sz w:val="24"/>
          <w:szCs w:val="24"/>
        </w:rPr>
      </w:pPr>
      <w:r w:rsidRPr="004073CE">
        <w:rPr>
          <w:rFonts w:ascii="Times New Roman" w:eastAsia="Arial" w:hAnsi="Times New Roman" w:cs="Times New Roman"/>
          <w:i/>
          <w:sz w:val="24"/>
          <w:szCs w:val="24"/>
        </w:rPr>
        <w:t xml:space="preserve">4. </w:t>
      </w:r>
      <w:r w:rsidRPr="004073CE">
        <w:rPr>
          <w:rFonts w:ascii="Times New Roman" w:hAnsi="Times New Roman" w:cs="Times New Roman"/>
          <w:sz w:val="24"/>
          <w:szCs w:val="24"/>
        </w:rPr>
        <w:t xml:space="preserve">Tiekėjas pirkimo procedūrų metu nuslėpė informaciją ar pateikė melagingą informaciją apie atitiktį VPĮ 46 ir 47 straipsniuose nustatytiems reikalavimams, ir perkančioji organizacija gali tai įrodyti bet kokiomis teisėtomis priemonėmis, arba tiekėjas dėl pateiktos melagingos informacijos negali pateikti patvirtinančių dokumentų, reikalaujamų pagal VPĮ 50 straipsnį. </w:t>
      </w:r>
    </w:p>
    <w:p w14:paraId="3175BC61" w14:textId="77777777" w:rsidR="002F5544" w:rsidRPr="004073CE" w:rsidRDefault="002F5544" w:rsidP="002F5544">
      <w:pPr>
        <w:pStyle w:val="Betarp"/>
        <w:ind w:firstLine="720"/>
        <w:rPr>
          <w:rFonts w:ascii="Times New Roman" w:eastAsia="Yu Mincho" w:hAnsi="Times New Roman" w:cs="Times New Roman"/>
          <w:b/>
          <w:bCs/>
          <w:iCs/>
          <w:sz w:val="24"/>
          <w:szCs w:val="24"/>
        </w:rPr>
      </w:pPr>
      <w:r w:rsidRPr="004073CE">
        <w:rPr>
          <w:rFonts w:ascii="Times New Roman" w:eastAsia="Arial" w:hAnsi="Times New Roman" w:cs="Times New Roman"/>
          <w:sz w:val="24"/>
          <w:szCs w:val="24"/>
        </w:rPr>
        <w:t>5.</w:t>
      </w:r>
      <w:r w:rsidRPr="004073CE">
        <w:rPr>
          <w:rFonts w:ascii="Times New Roman" w:hAnsi="Times New Roman" w:cs="Times New Roman"/>
          <w:iCs/>
          <w:sz w:val="24"/>
          <w:szCs w:val="24"/>
        </w:rPr>
        <w:t xml:space="preserve"> Tiekėjas pirkimo metu ėmėsi neteisėtų veiksmų, siekdamas daryti įtaką perkančiosios organizacijos sprendimams, gauti konfidencialios informacijos, kuri suteiktų jam neteisėtą pranašumą pirkimo procedūroje, ar teikė klaidinančią informaciją, kuri gali daryti esminę įtaką perkančiosios organizacijos sprendimams dėl tiekėjų pašalinimo, jų kvalifikacijos vertinimo, laimėtojo nustatymo, ir perkančioji organizacija gali tai įrodyti bet kokiomis teisėtomis priemonėmis </w:t>
      </w:r>
      <w:r w:rsidRPr="004073CE">
        <w:rPr>
          <w:rFonts w:ascii="Times New Roman" w:hAnsi="Times New Roman" w:cs="Times New Roman"/>
          <w:color w:val="7030A0"/>
          <w:sz w:val="24"/>
          <w:szCs w:val="24"/>
        </w:rPr>
        <w:t>(</w:t>
      </w:r>
      <w:r w:rsidRPr="004073CE">
        <w:rPr>
          <w:rFonts w:ascii="Times New Roman" w:eastAsia="Yu Mincho" w:hAnsi="Times New Roman" w:cs="Times New Roman"/>
          <w:b/>
          <w:color w:val="7030A0"/>
          <w:sz w:val="24"/>
          <w:szCs w:val="24"/>
        </w:rPr>
        <w:t>VPĮ 46 straipsnio 4 dalies 5 punktas).</w:t>
      </w:r>
    </w:p>
    <w:p w14:paraId="0CC89D53" w14:textId="77777777" w:rsidR="002F5544" w:rsidRPr="004073CE" w:rsidRDefault="002F5544" w:rsidP="002F5544">
      <w:pPr>
        <w:spacing w:line="240" w:lineRule="auto"/>
        <w:ind w:firstLine="720"/>
        <w:rPr>
          <w:rFonts w:ascii="Times New Roman" w:eastAsia="Arial" w:hAnsi="Times New Roman" w:cs="Times New Roman"/>
          <w:i/>
          <w:color w:val="7030A0"/>
          <w:sz w:val="24"/>
          <w:szCs w:val="24"/>
        </w:rPr>
      </w:pPr>
    </w:p>
    <w:p w14:paraId="07482297" w14:textId="77777777" w:rsidR="002F5544" w:rsidRPr="004073CE" w:rsidRDefault="002F5544" w:rsidP="002F5544">
      <w:pPr>
        <w:numPr>
          <w:ilvl w:val="1"/>
          <w:numId w:val="0"/>
        </w:numPr>
        <w:spacing w:after="240" w:line="276" w:lineRule="auto"/>
        <w:jc w:val="center"/>
        <w:rPr>
          <w:rFonts w:ascii="Times New Roman" w:hAnsi="Times New Roman" w:cs="Times New Roman"/>
          <w:b/>
          <w:caps/>
          <w:spacing w:val="20"/>
          <w:sz w:val="24"/>
          <w:szCs w:val="24"/>
        </w:rPr>
      </w:pPr>
    </w:p>
    <w:p w14:paraId="7563BF7D" w14:textId="77777777" w:rsidR="002F5544" w:rsidRPr="004073CE" w:rsidRDefault="002F5544" w:rsidP="002F5544">
      <w:pPr>
        <w:rPr>
          <w:rFonts w:ascii="Times New Roman" w:hAnsi="Times New Roman" w:cs="Times New Roman"/>
          <w:sz w:val="24"/>
          <w:szCs w:val="24"/>
        </w:rPr>
      </w:pPr>
      <w:r w:rsidRPr="004073CE">
        <w:rPr>
          <w:rFonts w:ascii="Times New Roman" w:hAnsi="Times New Roman" w:cs="Times New Roman"/>
          <w:sz w:val="24"/>
          <w:szCs w:val="24"/>
        </w:rPr>
        <w:br w:type="page"/>
      </w:r>
    </w:p>
    <w:p w14:paraId="0EB606F0" w14:textId="77777777" w:rsidR="002F5544" w:rsidRPr="004073CE" w:rsidRDefault="002F5544" w:rsidP="002F5544">
      <w:pPr>
        <w:ind w:firstLine="0"/>
        <w:rPr>
          <w:rFonts w:ascii="Times New Roman" w:hAnsi="Times New Roman" w:cs="Times New Roman"/>
          <w:sz w:val="24"/>
          <w:szCs w:val="24"/>
        </w:rPr>
      </w:pPr>
    </w:p>
    <w:p w14:paraId="7834E7A5" w14:textId="77777777" w:rsidR="002F5544" w:rsidRPr="004073CE" w:rsidRDefault="002F5544" w:rsidP="002F5544">
      <w:pPr>
        <w:spacing w:line="240" w:lineRule="auto"/>
        <w:ind w:left="7314" w:firstLine="0"/>
        <w:rPr>
          <w:rFonts w:ascii="Times New Roman" w:hAnsi="Times New Roman" w:cs="Times New Roman"/>
          <w:sz w:val="24"/>
          <w:szCs w:val="24"/>
        </w:rPr>
      </w:pPr>
      <w:r w:rsidRPr="004073CE">
        <w:rPr>
          <w:rFonts w:ascii="Times New Roman" w:hAnsi="Times New Roman" w:cs="Times New Roman"/>
          <w:sz w:val="24"/>
          <w:szCs w:val="24"/>
        </w:rPr>
        <w:t>Pirkimo sąlygų 2 priedas „Tiekėjų kvalifikacijos reikalavimai“</w:t>
      </w:r>
    </w:p>
    <w:p w14:paraId="20A7A991" w14:textId="77777777" w:rsidR="002F5544" w:rsidRPr="004073CE" w:rsidRDefault="002F5544" w:rsidP="002F5544">
      <w:pPr>
        <w:numPr>
          <w:ilvl w:val="1"/>
          <w:numId w:val="0"/>
        </w:numPr>
        <w:spacing w:after="240"/>
        <w:ind w:left="1004" w:hanging="437"/>
        <w:jc w:val="center"/>
        <w:rPr>
          <w:rFonts w:ascii="Times New Roman" w:eastAsia="Arial" w:hAnsi="Times New Roman" w:cs="Times New Roman"/>
          <w:caps/>
          <w:spacing w:val="20"/>
          <w:sz w:val="24"/>
          <w:szCs w:val="24"/>
        </w:rPr>
      </w:pPr>
    </w:p>
    <w:p w14:paraId="5B20E6A2" w14:textId="77777777" w:rsidR="002F5544" w:rsidRPr="004073CE" w:rsidRDefault="002F5544" w:rsidP="002F5544">
      <w:pPr>
        <w:numPr>
          <w:ilvl w:val="1"/>
          <w:numId w:val="0"/>
        </w:numPr>
        <w:spacing w:after="240" w:line="240" w:lineRule="auto"/>
        <w:jc w:val="center"/>
        <w:rPr>
          <w:rFonts w:ascii="Times New Roman" w:hAnsi="Times New Roman" w:cs="Times New Roman"/>
          <w:b/>
          <w:caps/>
          <w:smallCaps/>
          <w:spacing w:val="20"/>
          <w:sz w:val="24"/>
          <w:szCs w:val="24"/>
        </w:rPr>
      </w:pPr>
      <w:r w:rsidRPr="004073CE">
        <w:rPr>
          <w:rFonts w:ascii="Times New Roman" w:hAnsi="Times New Roman" w:cs="Times New Roman"/>
          <w:b/>
          <w:caps/>
          <w:smallCaps/>
          <w:spacing w:val="20"/>
          <w:sz w:val="24"/>
          <w:szCs w:val="24"/>
        </w:rPr>
        <w:t xml:space="preserve">TIEKĖJŲ KVALIFIKACIJOS REIKALAVIMAI </w:t>
      </w:r>
    </w:p>
    <w:p w14:paraId="183CAF38" w14:textId="77777777" w:rsidR="002F5544" w:rsidRPr="004073CE" w:rsidRDefault="002F5544" w:rsidP="002F5544">
      <w:pPr>
        <w:pStyle w:val="Sraopastraipa"/>
        <w:numPr>
          <w:ilvl w:val="0"/>
          <w:numId w:val="24"/>
        </w:numPr>
        <w:tabs>
          <w:tab w:val="left" w:pos="567"/>
        </w:tabs>
        <w:ind w:left="0" w:firstLine="142"/>
        <w:rPr>
          <w:rFonts w:ascii="Times New Roman" w:eastAsiaTheme="minorHAnsi" w:hAnsi="Times New Roman" w:cs="Times New Roman"/>
          <w:sz w:val="24"/>
          <w:szCs w:val="24"/>
          <w:lang w:eastAsia="en-US"/>
        </w:rPr>
      </w:pPr>
      <w:r w:rsidRPr="004073CE">
        <w:rPr>
          <w:rFonts w:ascii="Times New Roman" w:eastAsiaTheme="minorHAnsi" w:hAnsi="Times New Roman" w:cs="Times New Roman"/>
          <w:sz w:val="24"/>
          <w:szCs w:val="24"/>
          <w:lang w:eastAsia="en-US"/>
        </w:rPr>
        <w:t>Tiekėjų kvalifikacijos reikalavimai: netaikoma. Jeigu tiekėjo kvalifikacija dėl teisės verstis atitinkama veikla nebuvo tikrinama arba tikrinama ne visa apimtimi, tiekėjas perkančiajai organizacijai įsipareigoja, kad pirkimo sutartį vykdys tik tokią teisę turintys asmenys.</w:t>
      </w:r>
    </w:p>
    <w:p w14:paraId="6B1AAD11" w14:textId="77777777" w:rsidR="002F5544" w:rsidRPr="004073CE" w:rsidRDefault="002F5544" w:rsidP="002F5544">
      <w:pPr>
        <w:rPr>
          <w:rFonts w:ascii="Times New Roman" w:eastAsiaTheme="minorHAnsi" w:hAnsi="Times New Roman" w:cs="Times New Roman"/>
          <w:sz w:val="24"/>
          <w:szCs w:val="24"/>
          <w:lang w:eastAsia="en-US"/>
        </w:rPr>
      </w:pPr>
      <w:r w:rsidRPr="004073CE">
        <w:rPr>
          <w:rFonts w:ascii="Times New Roman" w:eastAsiaTheme="minorHAnsi" w:hAnsi="Times New Roman" w:cs="Times New Roman"/>
          <w:sz w:val="24"/>
          <w:szCs w:val="24"/>
          <w:lang w:eastAsia="en-US"/>
        </w:rPr>
        <w:br w:type="page"/>
      </w:r>
    </w:p>
    <w:p w14:paraId="796E4814" w14:textId="77777777" w:rsidR="002F5544" w:rsidRPr="004073CE" w:rsidRDefault="002F5544" w:rsidP="002F5544">
      <w:pPr>
        <w:pStyle w:val="Sraopastraipa"/>
        <w:tabs>
          <w:tab w:val="left" w:pos="567"/>
        </w:tabs>
        <w:ind w:left="142" w:firstLine="0"/>
        <w:rPr>
          <w:rFonts w:ascii="Times New Roman" w:eastAsiaTheme="minorHAnsi" w:hAnsi="Times New Roman" w:cs="Times New Roman"/>
          <w:sz w:val="24"/>
          <w:szCs w:val="24"/>
          <w:lang w:eastAsia="en-US"/>
        </w:rPr>
      </w:pPr>
    </w:p>
    <w:p w14:paraId="16D01E7B" w14:textId="77777777" w:rsidR="002F5544" w:rsidRPr="004073CE" w:rsidRDefault="002F5544" w:rsidP="002F5544">
      <w:pPr>
        <w:pStyle w:val="Sraopastraipa"/>
        <w:tabs>
          <w:tab w:val="left" w:pos="426"/>
        </w:tabs>
        <w:spacing w:line="240" w:lineRule="auto"/>
        <w:ind w:left="426" w:hanging="426"/>
        <w:jc w:val="center"/>
        <w:rPr>
          <w:rFonts w:ascii="Times New Roman" w:hAnsi="Times New Roman" w:cs="Times New Roman"/>
          <w:sz w:val="24"/>
          <w:szCs w:val="24"/>
        </w:rPr>
      </w:pPr>
      <w:bookmarkStart w:id="25" w:name="_heading=h.26in1rg" w:colFirst="0" w:colLast="0"/>
      <w:bookmarkStart w:id="26" w:name="_Hlk86825377"/>
      <w:bookmarkStart w:id="27" w:name="_Ref38540913"/>
      <w:bookmarkStart w:id="28" w:name="_Ref38898051"/>
      <w:bookmarkStart w:id="29" w:name="_Ref38901392"/>
      <w:bookmarkStart w:id="30" w:name="_Toc48053189"/>
      <w:bookmarkStart w:id="31" w:name="_Toc85706892"/>
      <w:bookmarkEnd w:id="25"/>
    </w:p>
    <w:p w14:paraId="492E07DC" w14:textId="77777777" w:rsidR="002F5544" w:rsidRPr="004073CE" w:rsidRDefault="002F5544" w:rsidP="002F5544">
      <w:pPr>
        <w:tabs>
          <w:tab w:val="left" w:pos="4228"/>
        </w:tabs>
        <w:spacing w:line="240" w:lineRule="auto"/>
        <w:ind w:left="7938" w:firstLine="0"/>
        <w:rPr>
          <w:rFonts w:ascii="Times New Roman" w:hAnsi="Times New Roman" w:cs="Times New Roman"/>
          <w:sz w:val="24"/>
          <w:szCs w:val="24"/>
        </w:rPr>
      </w:pPr>
      <w:r w:rsidRPr="004073CE">
        <w:rPr>
          <w:rFonts w:ascii="Times New Roman" w:hAnsi="Times New Roman" w:cs="Times New Roman"/>
          <w:sz w:val="24"/>
          <w:szCs w:val="24"/>
        </w:rPr>
        <w:t>Pirkimo sąlygų 3 priedas „Techninė specifikacija“</w:t>
      </w:r>
    </w:p>
    <w:p w14:paraId="05F05F16" w14:textId="77777777" w:rsidR="002F5544" w:rsidRPr="004073CE" w:rsidRDefault="002F5544" w:rsidP="002F5544">
      <w:pPr>
        <w:pStyle w:val="Sraopastraipa"/>
        <w:tabs>
          <w:tab w:val="left" w:pos="426"/>
        </w:tabs>
        <w:spacing w:line="240" w:lineRule="auto"/>
        <w:ind w:left="426" w:hanging="426"/>
        <w:jc w:val="center"/>
        <w:rPr>
          <w:rFonts w:ascii="Times New Roman" w:hAnsi="Times New Roman" w:cs="Times New Roman"/>
          <w:bCs/>
          <w:sz w:val="24"/>
          <w:szCs w:val="24"/>
        </w:rPr>
      </w:pPr>
    </w:p>
    <w:p w14:paraId="717C9280" w14:textId="77777777" w:rsidR="002F5544" w:rsidRPr="004073CE" w:rsidRDefault="002F5544" w:rsidP="002F5544">
      <w:pPr>
        <w:jc w:val="center"/>
        <w:rPr>
          <w:rFonts w:ascii="Times New Roman" w:eastAsia="Calibri" w:hAnsi="Times New Roman" w:cs="Times New Roman"/>
          <w:bCs/>
          <w:sz w:val="24"/>
          <w:szCs w:val="24"/>
          <w:lang w:eastAsia="en-US"/>
        </w:rPr>
      </w:pPr>
    </w:p>
    <w:p w14:paraId="530D2B97" w14:textId="77777777" w:rsidR="002F5544" w:rsidRPr="004073CE" w:rsidRDefault="002F5544" w:rsidP="002F5544">
      <w:pPr>
        <w:jc w:val="center"/>
        <w:rPr>
          <w:rFonts w:ascii="Times New Roman" w:hAnsi="Times New Roman" w:cs="Times New Roman"/>
          <w:sz w:val="24"/>
          <w:szCs w:val="24"/>
        </w:rPr>
      </w:pPr>
      <w:r w:rsidRPr="004073CE">
        <w:rPr>
          <w:rFonts w:ascii="Times New Roman" w:eastAsia="Calibri" w:hAnsi="Times New Roman" w:cs="Times New Roman"/>
          <w:bCs/>
          <w:sz w:val="24"/>
          <w:szCs w:val="24"/>
          <w:lang w:eastAsia="en-US"/>
        </w:rPr>
        <w:t>Pridedama atskiru dokumentu.</w:t>
      </w:r>
      <w:r w:rsidRPr="004073CE">
        <w:rPr>
          <w:rFonts w:ascii="Times New Roman" w:hAnsi="Times New Roman" w:cs="Times New Roman"/>
          <w:sz w:val="24"/>
          <w:szCs w:val="24"/>
        </w:rPr>
        <w:br w:type="page"/>
      </w:r>
    </w:p>
    <w:p w14:paraId="3B4E19B2" w14:textId="77777777" w:rsidR="002F5544" w:rsidRPr="004073CE" w:rsidRDefault="002F5544" w:rsidP="002F5544">
      <w:pPr>
        <w:tabs>
          <w:tab w:val="left" w:pos="4228"/>
        </w:tabs>
        <w:spacing w:line="240" w:lineRule="auto"/>
        <w:ind w:left="7938" w:hanging="142"/>
        <w:rPr>
          <w:rFonts w:ascii="Times New Roman" w:hAnsi="Times New Roman" w:cs="Times New Roman"/>
          <w:sz w:val="24"/>
          <w:szCs w:val="24"/>
        </w:rPr>
      </w:pPr>
      <w:r w:rsidRPr="004073CE">
        <w:rPr>
          <w:rFonts w:ascii="Times New Roman" w:hAnsi="Times New Roman" w:cs="Times New Roman"/>
          <w:sz w:val="24"/>
          <w:szCs w:val="24"/>
        </w:rPr>
        <w:lastRenderedPageBreak/>
        <w:t>Pirkimo sąlygų 4 priedas „Sutarties projektas“</w:t>
      </w:r>
    </w:p>
    <w:p w14:paraId="3E3C9356" w14:textId="77777777" w:rsidR="002F5544" w:rsidRPr="004073CE" w:rsidRDefault="002F5544" w:rsidP="002F5544">
      <w:pPr>
        <w:pStyle w:val="Betarp"/>
        <w:spacing w:line="300" w:lineRule="auto"/>
        <w:ind w:firstLine="0"/>
        <w:contextualSpacing/>
        <w:rPr>
          <w:rFonts w:ascii="Times New Roman" w:eastAsiaTheme="minorHAnsi" w:hAnsi="Times New Roman" w:cs="Times New Roman"/>
          <w:bCs/>
          <w:iCs/>
        </w:rPr>
      </w:pPr>
    </w:p>
    <w:p w14:paraId="34ED23A2" w14:textId="77777777" w:rsidR="002F5544" w:rsidRPr="004073CE" w:rsidRDefault="002F5544" w:rsidP="002F5544">
      <w:pPr>
        <w:pStyle w:val="Betarp"/>
        <w:spacing w:line="300" w:lineRule="auto"/>
        <w:ind w:left="426" w:firstLine="0"/>
        <w:contextualSpacing/>
        <w:jc w:val="center"/>
        <w:rPr>
          <w:rFonts w:ascii="Times New Roman" w:eastAsiaTheme="minorHAnsi" w:hAnsi="Times New Roman" w:cs="Times New Roman"/>
          <w:bCs/>
          <w:iCs/>
          <w:sz w:val="24"/>
          <w:szCs w:val="24"/>
        </w:rPr>
      </w:pPr>
      <w:bookmarkStart w:id="32" w:name="_Hlk185252870"/>
      <w:r w:rsidRPr="004073CE">
        <w:rPr>
          <w:rFonts w:ascii="Times New Roman" w:eastAsiaTheme="minorHAnsi" w:hAnsi="Times New Roman" w:cs="Times New Roman"/>
          <w:bCs/>
          <w:iCs/>
          <w:sz w:val="24"/>
          <w:szCs w:val="24"/>
        </w:rPr>
        <w:t>Pridedama atskiru dokumentu.</w:t>
      </w:r>
    </w:p>
    <w:bookmarkEnd w:id="32"/>
    <w:p w14:paraId="087CCC15" w14:textId="77777777" w:rsidR="002F5544" w:rsidRPr="004073CE" w:rsidRDefault="002F5544" w:rsidP="002F5544">
      <w:pPr>
        <w:rPr>
          <w:rFonts w:ascii="Times New Roman" w:hAnsi="Times New Roman" w:cs="Times New Roman"/>
          <w:sz w:val="24"/>
          <w:szCs w:val="24"/>
        </w:rPr>
      </w:pPr>
      <w:r w:rsidRPr="004073CE">
        <w:rPr>
          <w:rFonts w:ascii="Times New Roman" w:hAnsi="Times New Roman" w:cs="Times New Roman"/>
          <w:sz w:val="24"/>
          <w:szCs w:val="24"/>
        </w:rPr>
        <w:br w:type="page"/>
      </w:r>
    </w:p>
    <w:bookmarkEnd w:id="26"/>
    <w:bookmarkEnd w:id="27"/>
    <w:bookmarkEnd w:id="28"/>
    <w:bookmarkEnd w:id="29"/>
    <w:bookmarkEnd w:id="30"/>
    <w:bookmarkEnd w:id="31"/>
    <w:p w14:paraId="36ADE705" w14:textId="77777777" w:rsidR="002F5544" w:rsidRPr="004073CE" w:rsidRDefault="002F5544" w:rsidP="002F5544">
      <w:pPr>
        <w:tabs>
          <w:tab w:val="left" w:pos="4228"/>
        </w:tabs>
        <w:spacing w:line="240" w:lineRule="auto"/>
        <w:ind w:left="7938" w:hanging="142"/>
        <w:rPr>
          <w:rFonts w:ascii="Times New Roman" w:hAnsi="Times New Roman" w:cs="Times New Roman"/>
          <w:sz w:val="24"/>
          <w:szCs w:val="24"/>
        </w:rPr>
      </w:pPr>
      <w:r w:rsidRPr="004073CE">
        <w:rPr>
          <w:rFonts w:ascii="Times New Roman" w:hAnsi="Times New Roman" w:cs="Times New Roman"/>
          <w:sz w:val="24"/>
          <w:szCs w:val="24"/>
        </w:rPr>
        <w:lastRenderedPageBreak/>
        <w:t>Pirkimo sąlygų 5 priedas „Pasiūlymo forma“</w:t>
      </w:r>
    </w:p>
    <w:p w14:paraId="488476CB" w14:textId="77777777" w:rsidR="002F5544" w:rsidRPr="004073CE" w:rsidRDefault="002F5544" w:rsidP="002F5544">
      <w:pPr>
        <w:pStyle w:val="Betarp"/>
        <w:spacing w:line="300" w:lineRule="auto"/>
        <w:ind w:firstLine="0"/>
        <w:contextualSpacing/>
        <w:rPr>
          <w:rFonts w:ascii="Times New Roman" w:eastAsiaTheme="minorHAnsi" w:hAnsi="Times New Roman" w:cs="Times New Roman"/>
          <w:bCs/>
          <w:iCs/>
        </w:rPr>
      </w:pPr>
    </w:p>
    <w:p w14:paraId="1CCE2AA1" w14:textId="77777777" w:rsidR="002F5544" w:rsidRPr="004073CE" w:rsidRDefault="002F5544" w:rsidP="002F5544">
      <w:pPr>
        <w:pStyle w:val="Betarp"/>
        <w:spacing w:line="300" w:lineRule="auto"/>
        <w:ind w:left="426" w:firstLine="0"/>
        <w:contextualSpacing/>
        <w:jc w:val="center"/>
        <w:rPr>
          <w:rFonts w:ascii="Times New Roman" w:eastAsiaTheme="minorHAnsi" w:hAnsi="Times New Roman" w:cs="Times New Roman"/>
          <w:bCs/>
          <w:iCs/>
          <w:sz w:val="24"/>
          <w:szCs w:val="24"/>
        </w:rPr>
      </w:pPr>
      <w:r w:rsidRPr="004073CE">
        <w:rPr>
          <w:rFonts w:ascii="Times New Roman" w:eastAsiaTheme="minorHAnsi" w:hAnsi="Times New Roman" w:cs="Times New Roman"/>
          <w:bCs/>
          <w:iCs/>
          <w:sz w:val="24"/>
          <w:szCs w:val="24"/>
        </w:rPr>
        <w:t>Pridedama atskiru dokumentu.</w:t>
      </w:r>
    </w:p>
    <w:p w14:paraId="2C463702" w14:textId="77777777" w:rsidR="002F5544" w:rsidRPr="004073CE" w:rsidRDefault="002F5544" w:rsidP="002F5544">
      <w:pPr>
        <w:tabs>
          <w:tab w:val="num" w:pos="0"/>
          <w:tab w:val="left" w:pos="249"/>
        </w:tabs>
        <w:spacing w:line="276" w:lineRule="auto"/>
        <w:ind w:firstLine="709"/>
        <w:rPr>
          <w:rFonts w:ascii="Times New Roman" w:eastAsia="Calibri" w:hAnsi="Times New Roman" w:cs="Times New Roman"/>
          <w:b/>
          <w:sz w:val="24"/>
          <w:szCs w:val="24"/>
          <w:lang w:eastAsia="en-US"/>
        </w:rPr>
      </w:pPr>
    </w:p>
    <w:p w14:paraId="1CB91D5F" w14:textId="77777777" w:rsidR="002F5544" w:rsidRPr="004073CE" w:rsidRDefault="002F5544" w:rsidP="002F5544">
      <w:pPr>
        <w:rPr>
          <w:rFonts w:ascii="Times New Roman" w:eastAsiaTheme="minorHAnsi" w:hAnsi="Times New Roman" w:cs="Times New Roman"/>
          <w:bCs/>
          <w:iCs/>
        </w:rPr>
      </w:pPr>
      <w:r w:rsidRPr="004073CE">
        <w:rPr>
          <w:rFonts w:ascii="Times New Roman" w:eastAsiaTheme="minorHAnsi" w:hAnsi="Times New Roman" w:cs="Times New Roman"/>
          <w:bCs/>
          <w:iCs/>
        </w:rPr>
        <w:br w:type="page"/>
      </w:r>
    </w:p>
    <w:p w14:paraId="04A89098" w14:textId="77777777" w:rsidR="002F5544" w:rsidRPr="004073CE" w:rsidRDefault="002F5544" w:rsidP="002F5544">
      <w:pPr>
        <w:ind w:left="5955" w:firstLine="1416"/>
        <w:jc w:val="center"/>
        <w:rPr>
          <w:rFonts w:ascii="Times New Roman" w:hAnsi="Times New Roman" w:cs="Times New Roman"/>
          <w:sz w:val="24"/>
          <w:szCs w:val="24"/>
        </w:rPr>
      </w:pPr>
      <w:r w:rsidRPr="004073CE">
        <w:rPr>
          <w:rFonts w:ascii="Times New Roman" w:hAnsi="Times New Roman" w:cs="Times New Roman"/>
          <w:sz w:val="24"/>
          <w:szCs w:val="24"/>
        </w:rPr>
        <w:lastRenderedPageBreak/>
        <w:t>Pirkimo sąlygų 6 priedas „Terminai“</w:t>
      </w:r>
    </w:p>
    <w:p w14:paraId="51BFCAD8" w14:textId="77777777" w:rsidR="002F5544" w:rsidRPr="004073CE" w:rsidRDefault="002F5544" w:rsidP="002F5544">
      <w:pPr>
        <w:ind w:left="5955" w:firstLine="1416"/>
        <w:jc w:val="center"/>
        <w:rPr>
          <w:rFonts w:ascii="Times New Roman" w:eastAsiaTheme="minorHAnsi" w:hAnsi="Times New Roman" w:cs="Times New Roman"/>
          <w:bCs/>
          <w:iCs/>
          <w:sz w:val="24"/>
          <w:szCs w:val="24"/>
        </w:rPr>
      </w:pPr>
    </w:p>
    <w:tbl>
      <w:tblPr>
        <w:tblStyle w:val="TableGrid2"/>
        <w:tblW w:w="9355" w:type="dxa"/>
        <w:tblInd w:w="421" w:type="dxa"/>
        <w:tblLayout w:type="fixed"/>
        <w:tblLook w:val="04A0" w:firstRow="1" w:lastRow="0" w:firstColumn="1" w:lastColumn="0" w:noHBand="0" w:noVBand="1"/>
      </w:tblPr>
      <w:tblGrid>
        <w:gridCol w:w="600"/>
        <w:gridCol w:w="3227"/>
        <w:gridCol w:w="3544"/>
        <w:gridCol w:w="1984"/>
      </w:tblGrid>
      <w:tr w:rsidR="002F5544" w:rsidRPr="004073CE" w14:paraId="2F5815EE" w14:textId="77777777" w:rsidTr="002F5544">
        <w:trPr>
          <w:trHeight w:val="20"/>
        </w:trPr>
        <w:tc>
          <w:tcPr>
            <w:tcW w:w="600" w:type="dxa"/>
          </w:tcPr>
          <w:p w14:paraId="45D5A014" w14:textId="77777777" w:rsidR="002F5544" w:rsidRPr="004073CE" w:rsidRDefault="002F5544" w:rsidP="00E938F7">
            <w:pPr>
              <w:ind w:firstLine="0"/>
              <w:rPr>
                <w:sz w:val="24"/>
                <w:szCs w:val="24"/>
              </w:rPr>
            </w:pPr>
            <w:r w:rsidRPr="004073CE">
              <w:rPr>
                <w:sz w:val="24"/>
                <w:szCs w:val="24"/>
              </w:rPr>
              <w:t>Eil.</w:t>
            </w:r>
          </w:p>
          <w:p w14:paraId="2F6AF06A" w14:textId="77777777" w:rsidR="002F5544" w:rsidRPr="004073CE" w:rsidRDefault="002F5544" w:rsidP="00E938F7">
            <w:pPr>
              <w:ind w:firstLine="0"/>
              <w:rPr>
                <w:sz w:val="24"/>
                <w:szCs w:val="24"/>
              </w:rPr>
            </w:pPr>
            <w:r w:rsidRPr="004073CE">
              <w:rPr>
                <w:sz w:val="24"/>
                <w:szCs w:val="24"/>
              </w:rPr>
              <w:t>Nr.</w:t>
            </w:r>
          </w:p>
        </w:tc>
        <w:tc>
          <w:tcPr>
            <w:tcW w:w="3227" w:type="dxa"/>
          </w:tcPr>
          <w:p w14:paraId="3495E17C" w14:textId="77777777" w:rsidR="002F5544" w:rsidRPr="004073CE" w:rsidRDefault="002F5544" w:rsidP="00E938F7">
            <w:pPr>
              <w:ind w:firstLine="0"/>
              <w:rPr>
                <w:sz w:val="24"/>
                <w:szCs w:val="24"/>
              </w:rPr>
            </w:pPr>
            <w:r w:rsidRPr="004073CE">
              <w:rPr>
                <w:b/>
                <w:sz w:val="24"/>
                <w:szCs w:val="24"/>
              </w:rPr>
              <w:t xml:space="preserve">VEIKSMAS </w:t>
            </w:r>
          </w:p>
        </w:tc>
        <w:tc>
          <w:tcPr>
            <w:tcW w:w="3544" w:type="dxa"/>
            <w:hideMark/>
          </w:tcPr>
          <w:p w14:paraId="74F816C1" w14:textId="77777777" w:rsidR="002F5544" w:rsidRPr="004073CE" w:rsidRDefault="002F5544" w:rsidP="00E938F7">
            <w:pPr>
              <w:ind w:firstLine="34"/>
              <w:rPr>
                <w:b/>
                <w:sz w:val="24"/>
                <w:szCs w:val="24"/>
              </w:rPr>
            </w:pPr>
            <w:r w:rsidRPr="004073CE">
              <w:rPr>
                <w:b/>
                <w:sz w:val="24"/>
                <w:szCs w:val="24"/>
              </w:rPr>
              <w:t>DATA/DIENŲ SKAIČIUS/ LAIKAS</w:t>
            </w:r>
          </w:p>
          <w:p w14:paraId="6C8DD99B" w14:textId="77777777" w:rsidR="002F5544" w:rsidRPr="004073CE" w:rsidRDefault="002F5544" w:rsidP="00E938F7">
            <w:pPr>
              <w:ind w:firstLine="34"/>
              <w:rPr>
                <w:sz w:val="24"/>
                <w:szCs w:val="24"/>
              </w:rPr>
            </w:pPr>
            <w:r w:rsidRPr="004073CE">
              <w:rPr>
                <w:sz w:val="24"/>
                <w:szCs w:val="24"/>
              </w:rPr>
              <w:t>(Lietuvos laiku)</w:t>
            </w:r>
          </w:p>
        </w:tc>
        <w:tc>
          <w:tcPr>
            <w:tcW w:w="1984" w:type="dxa"/>
            <w:hideMark/>
          </w:tcPr>
          <w:p w14:paraId="18E1F3F1" w14:textId="77777777" w:rsidR="002F5544" w:rsidRPr="004073CE" w:rsidRDefault="002F5544" w:rsidP="00E938F7">
            <w:pPr>
              <w:ind w:firstLine="34"/>
              <w:rPr>
                <w:b/>
                <w:sz w:val="24"/>
                <w:szCs w:val="24"/>
              </w:rPr>
            </w:pPr>
            <w:r w:rsidRPr="004073CE">
              <w:rPr>
                <w:b/>
                <w:sz w:val="24"/>
                <w:szCs w:val="24"/>
              </w:rPr>
              <w:t>PASTABOS</w:t>
            </w:r>
          </w:p>
        </w:tc>
      </w:tr>
      <w:tr w:rsidR="002F5544" w:rsidRPr="004073CE" w14:paraId="78510C9A" w14:textId="77777777" w:rsidTr="002F5544">
        <w:trPr>
          <w:trHeight w:val="20"/>
        </w:trPr>
        <w:tc>
          <w:tcPr>
            <w:tcW w:w="600" w:type="dxa"/>
          </w:tcPr>
          <w:p w14:paraId="614E19D6" w14:textId="77777777" w:rsidR="002F5544" w:rsidRPr="004073CE" w:rsidRDefault="002F5544" w:rsidP="00E938F7">
            <w:pPr>
              <w:ind w:firstLine="0"/>
              <w:rPr>
                <w:bCs/>
                <w:sz w:val="24"/>
                <w:szCs w:val="24"/>
              </w:rPr>
            </w:pPr>
            <w:r w:rsidRPr="004073CE">
              <w:rPr>
                <w:bCs/>
                <w:sz w:val="24"/>
                <w:szCs w:val="24"/>
              </w:rPr>
              <w:t>1</w:t>
            </w:r>
          </w:p>
        </w:tc>
        <w:tc>
          <w:tcPr>
            <w:tcW w:w="3227" w:type="dxa"/>
          </w:tcPr>
          <w:p w14:paraId="0C42006F" w14:textId="77777777" w:rsidR="002F5544" w:rsidRPr="004073CE" w:rsidRDefault="002F5544" w:rsidP="00E938F7">
            <w:pPr>
              <w:ind w:firstLine="0"/>
              <w:rPr>
                <w:bCs/>
                <w:sz w:val="24"/>
                <w:szCs w:val="24"/>
              </w:rPr>
            </w:pPr>
            <w:r w:rsidRPr="004073CE">
              <w:rPr>
                <w:bCs/>
                <w:sz w:val="24"/>
                <w:szCs w:val="24"/>
              </w:rPr>
              <w:t>Pasiūlymų pateikimo terminas</w:t>
            </w:r>
          </w:p>
        </w:tc>
        <w:tc>
          <w:tcPr>
            <w:tcW w:w="3544" w:type="dxa"/>
          </w:tcPr>
          <w:p w14:paraId="5B17660F" w14:textId="77777777" w:rsidR="002F5544" w:rsidRPr="004073CE" w:rsidRDefault="002F5544" w:rsidP="00E938F7">
            <w:pPr>
              <w:ind w:firstLine="0"/>
              <w:rPr>
                <w:sz w:val="24"/>
                <w:szCs w:val="24"/>
              </w:rPr>
            </w:pPr>
            <w:r w:rsidRPr="004073CE">
              <w:rPr>
                <w:sz w:val="24"/>
                <w:szCs w:val="24"/>
              </w:rPr>
              <w:t xml:space="preserve">Bus nurodytas skelbime apie pirkimą. </w:t>
            </w:r>
          </w:p>
        </w:tc>
        <w:tc>
          <w:tcPr>
            <w:tcW w:w="1984" w:type="dxa"/>
          </w:tcPr>
          <w:p w14:paraId="2BB32F15" w14:textId="77777777" w:rsidR="002F5544" w:rsidRPr="004073CE" w:rsidRDefault="002F5544" w:rsidP="00E938F7">
            <w:pPr>
              <w:ind w:firstLine="0"/>
              <w:rPr>
                <w:sz w:val="24"/>
                <w:szCs w:val="24"/>
              </w:rPr>
            </w:pPr>
            <w:r w:rsidRPr="004073CE">
              <w:rPr>
                <w:sz w:val="24"/>
                <w:szCs w:val="24"/>
              </w:rPr>
              <w:t>Perkančioji organizacija turi teisę pratęsti pasiūlymų pateikimo terminą.</w:t>
            </w:r>
          </w:p>
          <w:p w14:paraId="1422061C" w14:textId="77777777" w:rsidR="002F5544" w:rsidRPr="004073CE" w:rsidRDefault="002F5544" w:rsidP="00E938F7">
            <w:pPr>
              <w:ind w:firstLine="34"/>
              <w:rPr>
                <w:color w:val="7030A0"/>
                <w:sz w:val="24"/>
                <w:szCs w:val="24"/>
              </w:rPr>
            </w:pPr>
          </w:p>
        </w:tc>
      </w:tr>
      <w:tr w:rsidR="002F5544" w:rsidRPr="004073CE" w14:paraId="16E58541" w14:textId="77777777" w:rsidTr="002F5544">
        <w:trPr>
          <w:trHeight w:val="20"/>
        </w:trPr>
        <w:tc>
          <w:tcPr>
            <w:tcW w:w="600" w:type="dxa"/>
          </w:tcPr>
          <w:p w14:paraId="585D6522" w14:textId="77777777" w:rsidR="002F5544" w:rsidRPr="004073CE" w:rsidRDefault="002F5544" w:rsidP="00E938F7">
            <w:pPr>
              <w:ind w:firstLine="0"/>
              <w:rPr>
                <w:bCs/>
                <w:sz w:val="24"/>
                <w:szCs w:val="24"/>
              </w:rPr>
            </w:pPr>
            <w:r w:rsidRPr="004073CE">
              <w:rPr>
                <w:bCs/>
                <w:sz w:val="24"/>
                <w:szCs w:val="24"/>
              </w:rPr>
              <w:t>2</w:t>
            </w:r>
          </w:p>
        </w:tc>
        <w:tc>
          <w:tcPr>
            <w:tcW w:w="3227" w:type="dxa"/>
          </w:tcPr>
          <w:p w14:paraId="11FDA67E" w14:textId="77777777" w:rsidR="002F5544" w:rsidRPr="004073CE" w:rsidRDefault="002F5544" w:rsidP="00E938F7">
            <w:pPr>
              <w:ind w:firstLine="0"/>
              <w:rPr>
                <w:bCs/>
                <w:sz w:val="24"/>
                <w:szCs w:val="24"/>
              </w:rPr>
            </w:pPr>
            <w:r w:rsidRPr="004073CE">
              <w:rPr>
                <w:sz w:val="24"/>
                <w:szCs w:val="24"/>
              </w:rPr>
              <w:t>Pasiūlymą patikslinti pirkimo dokumentus arba prašymus dėl pirkimo dokumentų paaiškinimų tiekėjas turi pateikti ne vėliau kaip:</w:t>
            </w:r>
          </w:p>
        </w:tc>
        <w:tc>
          <w:tcPr>
            <w:tcW w:w="3544" w:type="dxa"/>
          </w:tcPr>
          <w:p w14:paraId="4AE8DAC8" w14:textId="77777777" w:rsidR="002F5544" w:rsidRPr="004073CE" w:rsidRDefault="002F5544" w:rsidP="00E938F7">
            <w:pPr>
              <w:ind w:firstLine="0"/>
              <w:rPr>
                <w:sz w:val="24"/>
                <w:szCs w:val="24"/>
              </w:rPr>
            </w:pPr>
            <w:r w:rsidRPr="004073CE">
              <w:rPr>
                <w:sz w:val="24"/>
                <w:szCs w:val="24"/>
              </w:rPr>
              <w:t xml:space="preserve">Likus </w:t>
            </w:r>
            <w:r w:rsidRPr="004073CE">
              <w:rPr>
                <w:b/>
                <w:sz w:val="24"/>
                <w:szCs w:val="24"/>
              </w:rPr>
              <w:t>2 darbo dienoms</w:t>
            </w:r>
            <w:r w:rsidRPr="004073CE">
              <w:rPr>
                <w:sz w:val="24"/>
                <w:szCs w:val="24"/>
              </w:rPr>
              <w:t xml:space="preserve"> iki pasiūlymų pateikimo termino pabaigos.</w:t>
            </w:r>
          </w:p>
        </w:tc>
        <w:tc>
          <w:tcPr>
            <w:tcW w:w="1984" w:type="dxa"/>
          </w:tcPr>
          <w:p w14:paraId="621E0E89" w14:textId="77777777" w:rsidR="002F5544" w:rsidRPr="004073CE" w:rsidRDefault="002F5544" w:rsidP="00E938F7">
            <w:pPr>
              <w:ind w:firstLine="34"/>
              <w:rPr>
                <w:color w:val="7030A0"/>
                <w:sz w:val="24"/>
                <w:szCs w:val="24"/>
              </w:rPr>
            </w:pPr>
          </w:p>
          <w:p w14:paraId="36207C7B" w14:textId="77777777" w:rsidR="002F5544" w:rsidRPr="004073CE" w:rsidRDefault="002F5544" w:rsidP="00E938F7">
            <w:pPr>
              <w:ind w:firstLine="34"/>
              <w:rPr>
                <w:color w:val="7030A0"/>
                <w:sz w:val="24"/>
                <w:szCs w:val="24"/>
              </w:rPr>
            </w:pPr>
          </w:p>
          <w:p w14:paraId="175444F1" w14:textId="77777777" w:rsidR="002F5544" w:rsidRPr="004073CE" w:rsidRDefault="002F5544" w:rsidP="00E938F7">
            <w:pPr>
              <w:ind w:firstLine="34"/>
              <w:rPr>
                <w:color w:val="7030A0"/>
                <w:sz w:val="24"/>
                <w:szCs w:val="24"/>
              </w:rPr>
            </w:pPr>
          </w:p>
        </w:tc>
      </w:tr>
      <w:tr w:rsidR="002F5544" w:rsidRPr="004073CE" w14:paraId="747A6048" w14:textId="77777777" w:rsidTr="002F5544">
        <w:trPr>
          <w:trHeight w:val="20"/>
        </w:trPr>
        <w:tc>
          <w:tcPr>
            <w:tcW w:w="600" w:type="dxa"/>
          </w:tcPr>
          <w:p w14:paraId="7E35CED3" w14:textId="77777777" w:rsidR="002F5544" w:rsidRPr="004073CE" w:rsidRDefault="002F5544" w:rsidP="00E938F7">
            <w:pPr>
              <w:ind w:firstLine="0"/>
              <w:rPr>
                <w:bCs/>
                <w:sz w:val="24"/>
                <w:szCs w:val="24"/>
              </w:rPr>
            </w:pPr>
            <w:r w:rsidRPr="004073CE">
              <w:rPr>
                <w:bCs/>
                <w:sz w:val="24"/>
                <w:szCs w:val="24"/>
              </w:rPr>
              <w:t>3</w:t>
            </w:r>
          </w:p>
        </w:tc>
        <w:tc>
          <w:tcPr>
            <w:tcW w:w="3227" w:type="dxa"/>
          </w:tcPr>
          <w:p w14:paraId="714C680A" w14:textId="77777777" w:rsidR="002F5544" w:rsidRPr="004073CE" w:rsidRDefault="002F5544" w:rsidP="00E938F7">
            <w:pPr>
              <w:ind w:firstLine="0"/>
              <w:rPr>
                <w:sz w:val="24"/>
                <w:szCs w:val="24"/>
              </w:rPr>
            </w:pPr>
            <w:r w:rsidRPr="004073CE">
              <w:rPr>
                <w:rFonts w:eastAsia="Arial"/>
                <w:sz w:val="24"/>
                <w:szCs w:val="24"/>
              </w:rPr>
              <w:t xml:space="preserve">Perkančioji organizacija </w:t>
            </w:r>
            <w:r w:rsidRPr="004073CE">
              <w:rPr>
                <w:sz w:val="24"/>
                <w:szCs w:val="24"/>
              </w:rPr>
              <w:t>pirkimo dokumentų paaiškinimą, patikslinimą pateikia visiems dalyviams:</w:t>
            </w:r>
          </w:p>
        </w:tc>
        <w:tc>
          <w:tcPr>
            <w:tcW w:w="3544" w:type="dxa"/>
          </w:tcPr>
          <w:p w14:paraId="1B403D59" w14:textId="77777777" w:rsidR="002F5544" w:rsidRPr="004073CE" w:rsidRDefault="002F5544" w:rsidP="00E938F7">
            <w:pPr>
              <w:ind w:firstLine="0"/>
              <w:rPr>
                <w:sz w:val="24"/>
                <w:szCs w:val="24"/>
              </w:rPr>
            </w:pPr>
            <w:r w:rsidRPr="004073CE">
              <w:rPr>
                <w:bCs/>
                <w:sz w:val="24"/>
                <w:szCs w:val="24"/>
              </w:rPr>
              <w:t>Likus ne mažiau kaip</w:t>
            </w:r>
            <w:r w:rsidRPr="004073CE">
              <w:rPr>
                <w:b/>
                <w:sz w:val="24"/>
                <w:szCs w:val="24"/>
              </w:rPr>
              <w:t xml:space="preserve"> 1 darbo dienai</w:t>
            </w:r>
            <w:r w:rsidRPr="004073CE">
              <w:rPr>
                <w:sz w:val="24"/>
                <w:szCs w:val="24"/>
              </w:rPr>
              <w:t xml:space="preserve"> iki pasiūlymų pateikimo termino pabaigos.</w:t>
            </w:r>
          </w:p>
        </w:tc>
        <w:tc>
          <w:tcPr>
            <w:tcW w:w="1984" w:type="dxa"/>
          </w:tcPr>
          <w:p w14:paraId="0A7E4099" w14:textId="77777777" w:rsidR="002F5544" w:rsidRPr="004073CE" w:rsidRDefault="002F5544" w:rsidP="00E938F7">
            <w:pPr>
              <w:ind w:firstLine="0"/>
              <w:rPr>
                <w:color w:val="7030A0"/>
                <w:sz w:val="24"/>
                <w:szCs w:val="24"/>
              </w:rPr>
            </w:pPr>
            <w:r w:rsidRPr="004073CE">
              <w:rPr>
                <w:color w:val="000000"/>
                <w:sz w:val="24"/>
                <w:szCs w:val="24"/>
              </w:rPr>
              <w:t xml:space="preserve">Jei paaiškinimai ar patikslinimai teikiami perkančiosios organizacijos iniciatyva, jų pateikimo terminas nesikeičia. </w:t>
            </w:r>
          </w:p>
          <w:p w14:paraId="2880E914" w14:textId="77777777" w:rsidR="002F5544" w:rsidRPr="004073CE" w:rsidRDefault="002F5544" w:rsidP="00E938F7">
            <w:pPr>
              <w:ind w:firstLine="34"/>
              <w:rPr>
                <w:color w:val="7030A0"/>
                <w:sz w:val="24"/>
                <w:szCs w:val="24"/>
              </w:rPr>
            </w:pPr>
          </w:p>
        </w:tc>
      </w:tr>
      <w:tr w:rsidR="002F5544" w:rsidRPr="004073CE" w14:paraId="29BC833D" w14:textId="77777777" w:rsidTr="002F5544">
        <w:trPr>
          <w:trHeight w:val="1055"/>
        </w:trPr>
        <w:tc>
          <w:tcPr>
            <w:tcW w:w="600" w:type="dxa"/>
          </w:tcPr>
          <w:p w14:paraId="15CC96F4" w14:textId="77777777" w:rsidR="002F5544" w:rsidRPr="004073CE" w:rsidRDefault="002F5544" w:rsidP="00E938F7">
            <w:pPr>
              <w:ind w:firstLine="0"/>
              <w:rPr>
                <w:bCs/>
                <w:sz w:val="24"/>
                <w:szCs w:val="24"/>
              </w:rPr>
            </w:pPr>
            <w:r w:rsidRPr="004073CE">
              <w:rPr>
                <w:bCs/>
                <w:sz w:val="24"/>
                <w:szCs w:val="24"/>
              </w:rPr>
              <w:t>4</w:t>
            </w:r>
          </w:p>
        </w:tc>
        <w:tc>
          <w:tcPr>
            <w:tcW w:w="3227" w:type="dxa"/>
            <w:hideMark/>
          </w:tcPr>
          <w:p w14:paraId="64C7DE96" w14:textId="77777777" w:rsidR="002F5544" w:rsidRPr="004073CE" w:rsidRDefault="002F5544" w:rsidP="00E938F7">
            <w:pPr>
              <w:ind w:firstLine="0"/>
              <w:rPr>
                <w:sz w:val="24"/>
                <w:szCs w:val="24"/>
              </w:rPr>
            </w:pPr>
            <w:r w:rsidRPr="004073CE">
              <w:rPr>
                <w:sz w:val="24"/>
                <w:szCs w:val="24"/>
              </w:rPr>
              <w:t>Pradinis susipažinimas su CVP IS priemonėmis gautais pasiūlymais</w:t>
            </w:r>
          </w:p>
        </w:tc>
        <w:tc>
          <w:tcPr>
            <w:tcW w:w="3544" w:type="dxa"/>
            <w:hideMark/>
          </w:tcPr>
          <w:p w14:paraId="62B3196D" w14:textId="77777777" w:rsidR="002F5544" w:rsidRPr="004073CE" w:rsidRDefault="002F5544" w:rsidP="00E938F7">
            <w:pPr>
              <w:ind w:firstLine="34"/>
              <w:rPr>
                <w:sz w:val="24"/>
                <w:szCs w:val="24"/>
              </w:rPr>
            </w:pPr>
            <w:r w:rsidRPr="004073CE">
              <w:rPr>
                <w:sz w:val="24"/>
                <w:szCs w:val="24"/>
              </w:rPr>
              <w:t xml:space="preserve">Pradedamas ne anksčiau nei </w:t>
            </w:r>
            <w:r w:rsidRPr="004073CE">
              <w:rPr>
                <w:color w:val="000000" w:themeColor="text1"/>
                <w:sz w:val="24"/>
                <w:szCs w:val="24"/>
              </w:rPr>
              <w:t>po 45 minučių</w:t>
            </w:r>
            <w:r w:rsidRPr="004073CE">
              <w:rPr>
                <w:sz w:val="24"/>
                <w:szCs w:val="24"/>
              </w:rPr>
              <w:t xml:space="preserve"> po galutinių pasiūlymų pateikimo termino pabaigos</w:t>
            </w:r>
          </w:p>
        </w:tc>
        <w:tc>
          <w:tcPr>
            <w:tcW w:w="1984" w:type="dxa"/>
            <w:hideMark/>
          </w:tcPr>
          <w:p w14:paraId="0BE34AE2" w14:textId="77777777" w:rsidR="002F5544" w:rsidRPr="004073CE" w:rsidRDefault="002F5544" w:rsidP="00E938F7">
            <w:pPr>
              <w:ind w:firstLine="34"/>
              <w:rPr>
                <w:iCs/>
                <w:sz w:val="24"/>
                <w:szCs w:val="24"/>
              </w:rPr>
            </w:pPr>
          </w:p>
        </w:tc>
      </w:tr>
      <w:tr w:rsidR="002F5544" w:rsidRPr="004073CE" w14:paraId="23C84478" w14:textId="77777777" w:rsidTr="002F5544">
        <w:trPr>
          <w:trHeight w:val="20"/>
        </w:trPr>
        <w:tc>
          <w:tcPr>
            <w:tcW w:w="600" w:type="dxa"/>
          </w:tcPr>
          <w:p w14:paraId="40038B69" w14:textId="77777777" w:rsidR="002F5544" w:rsidRPr="004073CE" w:rsidRDefault="002F5544" w:rsidP="00E938F7">
            <w:pPr>
              <w:ind w:firstLine="0"/>
              <w:rPr>
                <w:bCs/>
                <w:sz w:val="24"/>
                <w:szCs w:val="24"/>
              </w:rPr>
            </w:pPr>
            <w:r w:rsidRPr="004073CE">
              <w:rPr>
                <w:bCs/>
                <w:sz w:val="24"/>
                <w:szCs w:val="24"/>
              </w:rPr>
              <w:t>5</w:t>
            </w:r>
          </w:p>
        </w:tc>
        <w:tc>
          <w:tcPr>
            <w:tcW w:w="3227" w:type="dxa"/>
          </w:tcPr>
          <w:p w14:paraId="63080339" w14:textId="77777777" w:rsidR="002F5544" w:rsidRPr="004073CE" w:rsidRDefault="002F5544" w:rsidP="00E938F7">
            <w:pPr>
              <w:ind w:firstLine="0"/>
              <w:rPr>
                <w:sz w:val="24"/>
                <w:szCs w:val="24"/>
              </w:rPr>
            </w:pPr>
            <w:r w:rsidRPr="004073CE">
              <w:rPr>
                <w:bCs/>
                <w:sz w:val="24"/>
                <w:szCs w:val="24"/>
              </w:rPr>
              <w:t>Pasiūlymo galiojimo ir pasiūlymo galiojimo užtikrinimo (jei taikoma) terminas ne trumpesnis kaip</w:t>
            </w:r>
          </w:p>
        </w:tc>
        <w:tc>
          <w:tcPr>
            <w:tcW w:w="3544" w:type="dxa"/>
          </w:tcPr>
          <w:p w14:paraId="457097DE" w14:textId="77777777" w:rsidR="002F5544" w:rsidRPr="004073CE" w:rsidRDefault="002F5544" w:rsidP="00E938F7">
            <w:pPr>
              <w:ind w:firstLine="34"/>
              <w:rPr>
                <w:sz w:val="24"/>
                <w:szCs w:val="24"/>
              </w:rPr>
            </w:pPr>
            <w:r w:rsidRPr="004073CE">
              <w:rPr>
                <w:sz w:val="24"/>
                <w:szCs w:val="24"/>
              </w:rPr>
              <w:t xml:space="preserve">90 (devyniasdešimt) dienų nuo pasiūlymų pateikimo galutinio termino pabaigos. </w:t>
            </w:r>
          </w:p>
        </w:tc>
        <w:tc>
          <w:tcPr>
            <w:tcW w:w="1984" w:type="dxa"/>
          </w:tcPr>
          <w:p w14:paraId="0B7F0AA6" w14:textId="77777777" w:rsidR="002F5544" w:rsidRPr="004073CE" w:rsidRDefault="002F5544" w:rsidP="00E938F7">
            <w:pPr>
              <w:ind w:firstLine="34"/>
              <w:rPr>
                <w:sz w:val="24"/>
                <w:szCs w:val="24"/>
              </w:rPr>
            </w:pPr>
            <w:r w:rsidRPr="004073CE">
              <w:rPr>
                <w:sz w:val="24"/>
                <w:szCs w:val="24"/>
              </w:rPr>
              <w:t>Neprašoma pateikti pasiūlymo galiojimo užtikrinimo</w:t>
            </w:r>
          </w:p>
        </w:tc>
      </w:tr>
      <w:tr w:rsidR="002F5544" w:rsidRPr="004073CE" w14:paraId="62DDE70C" w14:textId="77777777" w:rsidTr="002F5544">
        <w:trPr>
          <w:trHeight w:val="20"/>
        </w:trPr>
        <w:tc>
          <w:tcPr>
            <w:tcW w:w="600" w:type="dxa"/>
          </w:tcPr>
          <w:p w14:paraId="54F771FB" w14:textId="77777777" w:rsidR="002F5544" w:rsidRPr="004073CE" w:rsidRDefault="002F5544" w:rsidP="00E938F7">
            <w:pPr>
              <w:ind w:firstLine="0"/>
              <w:rPr>
                <w:bCs/>
                <w:sz w:val="24"/>
                <w:szCs w:val="24"/>
              </w:rPr>
            </w:pPr>
            <w:r w:rsidRPr="004073CE">
              <w:rPr>
                <w:bCs/>
                <w:sz w:val="24"/>
                <w:szCs w:val="24"/>
              </w:rPr>
              <w:t>6</w:t>
            </w:r>
          </w:p>
        </w:tc>
        <w:tc>
          <w:tcPr>
            <w:tcW w:w="3227" w:type="dxa"/>
          </w:tcPr>
          <w:p w14:paraId="33DC817A" w14:textId="77777777" w:rsidR="002F5544" w:rsidRPr="004073CE" w:rsidRDefault="002F5544" w:rsidP="00E938F7">
            <w:pPr>
              <w:ind w:firstLine="0"/>
              <w:rPr>
                <w:sz w:val="24"/>
                <w:szCs w:val="24"/>
              </w:rPr>
            </w:pPr>
            <w:r w:rsidRPr="004073CE">
              <w:rPr>
                <w:rFonts w:eastAsia="Arial"/>
                <w:sz w:val="24"/>
                <w:szCs w:val="24"/>
              </w:rPr>
              <w:t>Perkančioji organizacija</w:t>
            </w:r>
            <w:r w:rsidRPr="004073CE">
              <w:rPr>
                <w:sz w:val="24"/>
                <w:szCs w:val="24"/>
              </w:rPr>
              <w:t xml:space="preserve"> atsako dalyviui, ar jis sutinka priimti dalyvio siūlomą pasiūlymo galiojimo užtikrinimą patvirtinantį dokumentą ne vėliau kaip per</w:t>
            </w:r>
          </w:p>
        </w:tc>
        <w:tc>
          <w:tcPr>
            <w:tcW w:w="3544" w:type="dxa"/>
          </w:tcPr>
          <w:p w14:paraId="2D5FF040" w14:textId="77777777" w:rsidR="002F5544" w:rsidRPr="004073CE" w:rsidRDefault="002F5544" w:rsidP="00E938F7">
            <w:pPr>
              <w:ind w:firstLine="34"/>
              <w:rPr>
                <w:sz w:val="24"/>
                <w:szCs w:val="24"/>
              </w:rPr>
            </w:pPr>
            <w:r w:rsidRPr="004073CE">
              <w:rPr>
                <w:iCs/>
                <w:sz w:val="24"/>
                <w:szCs w:val="24"/>
              </w:rPr>
              <w:t xml:space="preserve">3 (tris) darbo dienas </w:t>
            </w:r>
            <w:r w:rsidRPr="004073CE">
              <w:rPr>
                <w:sz w:val="24"/>
                <w:szCs w:val="24"/>
              </w:rPr>
              <w:t>nuo prašymo gavimo dienos</w:t>
            </w:r>
          </w:p>
          <w:p w14:paraId="5490934D" w14:textId="77777777" w:rsidR="002F5544" w:rsidRPr="004073CE" w:rsidRDefault="002F5544" w:rsidP="00E938F7">
            <w:pPr>
              <w:ind w:firstLine="34"/>
              <w:rPr>
                <w:sz w:val="24"/>
                <w:szCs w:val="24"/>
              </w:rPr>
            </w:pPr>
          </w:p>
        </w:tc>
        <w:tc>
          <w:tcPr>
            <w:tcW w:w="1984" w:type="dxa"/>
          </w:tcPr>
          <w:p w14:paraId="496FD8D3" w14:textId="77777777" w:rsidR="002F5544" w:rsidRPr="004073CE" w:rsidRDefault="002F5544" w:rsidP="00E938F7">
            <w:pPr>
              <w:ind w:firstLine="34"/>
              <w:rPr>
                <w:sz w:val="24"/>
                <w:szCs w:val="24"/>
              </w:rPr>
            </w:pPr>
            <w:r w:rsidRPr="004073CE">
              <w:rPr>
                <w:sz w:val="24"/>
                <w:szCs w:val="24"/>
              </w:rPr>
              <w:t>Netaikoma</w:t>
            </w:r>
          </w:p>
        </w:tc>
      </w:tr>
      <w:tr w:rsidR="002F5544" w:rsidRPr="004073CE" w14:paraId="5DB80B55" w14:textId="77777777" w:rsidTr="002F5544">
        <w:trPr>
          <w:trHeight w:val="20"/>
        </w:trPr>
        <w:tc>
          <w:tcPr>
            <w:tcW w:w="600" w:type="dxa"/>
          </w:tcPr>
          <w:p w14:paraId="75F5B3BD" w14:textId="77777777" w:rsidR="002F5544" w:rsidRPr="004073CE" w:rsidRDefault="002F5544" w:rsidP="00E938F7">
            <w:pPr>
              <w:ind w:firstLine="0"/>
              <w:rPr>
                <w:bCs/>
                <w:sz w:val="24"/>
                <w:szCs w:val="24"/>
              </w:rPr>
            </w:pPr>
            <w:r w:rsidRPr="004073CE">
              <w:rPr>
                <w:bCs/>
                <w:sz w:val="24"/>
                <w:szCs w:val="24"/>
              </w:rPr>
              <w:t>7</w:t>
            </w:r>
          </w:p>
        </w:tc>
        <w:tc>
          <w:tcPr>
            <w:tcW w:w="3227" w:type="dxa"/>
          </w:tcPr>
          <w:p w14:paraId="6DFD4794" w14:textId="77777777" w:rsidR="002F5544" w:rsidRPr="004073CE" w:rsidRDefault="002F5544" w:rsidP="00E938F7">
            <w:pPr>
              <w:ind w:firstLine="0"/>
              <w:rPr>
                <w:sz w:val="24"/>
                <w:szCs w:val="24"/>
              </w:rPr>
            </w:pPr>
            <w:r w:rsidRPr="004073CE">
              <w:rPr>
                <w:sz w:val="24"/>
                <w:szCs w:val="24"/>
              </w:rPr>
              <w:t>Pasiūlymo galiojimo užtikrinimas pirkimo dalyviui grąžinamas (arba atsisakoma teisių į jį) per</w:t>
            </w:r>
          </w:p>
        </w:tc>
        <w:tc>
          <w:tcPr>
            <w:tcW w:w="3544" w:type="dxa"/>
          </w:tcPr>
          <w:p w14:paraId="28AFE497" w14:textId="77777777" w:rsidR="002F5544" w:rsidRPr="004073CE" w:rsidRDefault="002F5544" w:rsidP="00E938F7">
            <w:pPr>
              <w:ind w:firstLine="34"/>
              <w:rPr>
                <w:sz w:val="24"/>
                <w:szCs w:val="24"/>
              </w:rPr>
            </w:pPr>
            <w:r w:rsidRPr="004073CE">
              <w:rPr>
                <w:iCs/>
                <w:sz w:val="24"/>
                <w:szCs w:val="24"/>
              </w:rPr>
              <w:t xml:space="preserve">5  (penkias) darbo dienas </w:t>
            </w:r>
            <w:r w:rsidRPr="004073CE">
              <w:rPr>
                <w:sz w:val="24"/>
                <w:szCs w:val="24"/>
              </w:rPr>
              <w:t>nuo prašymo gavimo dienos</w:t>
            </w:r>
          </w:p>
          <w:p w14:paraId="7EE13703" w14:textId="77777777" w:rsidR="002F5544" w:rsidRPr="004073CE" w:rsidRDefault="002F5544" w:rsidP="00E938F7">
            <w:pPr>
              <w:ind w:firstLine="34"/>
              <w:rPr>
                <w:sz w:val="24"/>
                <w:szCs w:val="24"/>
              </w:rPr>
            </w:pPr>
          </w:p>
        </w:tc>
        <w:tc>
          <w:tcPr>
            <w:tcW w:w="1984" w:type="dxa"/>
          </w:tcPr>
          <w:p w14:paraId="21087D35" w14:textId="77777777" w:rsidR="002F5544" w:rsidRPr="004073CE" w:rsidRDefault="002F5544" w:rsidP="00E938F7">
            <w:pPr>
              <w:ind w:firstLine="34"/>
              <w:rPr>
                <w:sz w:val="24"/>
                <w:szCs w:val="24"/>
              </w:rPr>
            </w:pPr>
            <w:r w:rsidRPr="004073CE">
              <w:rPr>
                <w:sz w:val="24"/>
                <w:szCs w:val="24"/>
              </w:rPr>
              <w:t>Netaikoma</w:t>
            </w:r>
          </w:p>
        </w:tc>
      </w:tr>
      <w:tr w:rsidR="002F5544" w:rsidRPr="004073CE" w14:paraId="7C6E0C02" w14:textId="77777777" w:rsidTr="002F5544">
        <w:trPr>
          <w:trHeight w:val="20"/>
        </w:trPr>
        <w:tc>
          <w:tcPr>
            <w:tcW w:w="600" w:type="dxa"/>
          </w:tcPr>
          <w:p w14:paraId="789794BE" w14:textId="77777777" w:rsidR="002F5544" w:rsidRPr="004073CE" w:rsidRDefault="002F5544" w:rsidP="00E938F7">
            <w:pPr>
              <w:ind w:firstLine="0"/>
              <w:rPr>
                <w:bCs/>
                <w:sz w:val="24"/>
                <w:szCs w:val="24"/>
              </w:rPr>
            </w:pPr>
            <w:r w:rsidRPr="004073CE">
              <w:rPr>
                <w:bCs/>
                <w:sz w:val="24"/>
                <w:szCs w:val="24"/>
              </w:rPr>
              <w:t>8</w:t>
            </w:r>
          </w:p>
        </w:tc>
        <w:tc>
          <w:tcPr>
            <w:tcW w:w="3227" w:type="dxa"/>
          </w:tcPr>
          <w:p w14:paraId="6A322732" w14:textId="77777777" w:rsidR="002F5544" w:rsidRPr="004073CE" w:rsidRDefault="002F5544" w:rsidP="00E938F7">
            <w:pPr>
              <w:ind w:firstLine="0"/>
              <w:rPr>
                <w:sz w:val="24"/>
                <w:szCs w:val="24"/>
              </w:rPr>
            </w:pPr>
            <w:r w:rsidRPr="004073CE">
              <w:rPr>
                <w:rFonts w:eastAsia="Arial"/>
                <w:sz w:val="24"/>
                <w:szCs w:val="24"/>
              </w:rPr>
              <w:t>Perkančioji organizacija</w:t>
            </w:r>
            <w:r w:rsidRPr="004073CE">
              <w:rPr>
                <w:sz w:val="24"/>
                <w:szCs w:val="24"/>
              </w:rPr>
              <w:t xml:space="preserve"> informuoja dalyvius apie EBVPD vertinimo rezultatus, jeigu taikoma, ne vėliau kaip per</w:t>
            </w:r>
          </w:p>
        </w:tc>
        <w:tc>
          <w:tcPr>
            <w:tcW w:w="3544" w:type="dxa"/>
          </w:tcPr>
          <w:p w14:paraId="211691D7" w14:textId="77777777" w:rsidR="002F5544" w:rsidRPr="004073CE" w:rsidRDefault="002F5544" w:rsidP="00E938F7">
            <w:pPr>
              <w:ind w:firstLine="34"/>
              <w:rPr>
                <w:sz w:val="24"/>
                <w:szCs w:val="24"/>
              </w:rPr>
            </w:pPr>
            <w:r w:rsidRPr="004073CE">
              <w:rPr>
                <w:bCs/>
                <w:sz w:val="24"/>
                <w:szCs w:val="24"/>
              </w:rPr>
              <w:t>3 (tris) darbo dienas nuo sprendimo priėmimo dienos</w:t>
            </w:r>
          </w:p>
        </w:tc>
        <w:tc>
          <w:tcPr>
            <w:tcW w:w="1984" w:type="dxa"/>
          </w:tcPr>
          <w:p w14:paraId="79E5B56D" w14:textId="77777777" w:rsidR="002F5544" w:rsidRPr="004073CE" w:rsidRDefault="002F5544" w:rsidP="00E938F7">
            <w:pPr>
              <w:ind w:firstLine="0"/>
              <w:rPr>
                <w:sz w:val="24"/>
                <w:szCs w:val="24"/>
              </w:rPr>
            </w:pPr>
          </w:p>
        </w:tc>
      </w:tr>
      <w:tr w:rsidR="002F5544" w:rsidRPr="004073CE" w14:paraId="44C321D6" w14:textId="77777777" w:rsidTr="002F5544">
        <w:trPr>
          <w:trHeight w:val="20"/>
        </w:trPr>
        <w:tc>
          <w:tcPr>
            <w:tcW w:w="600" w:type="dxa"/>
          </w:tcPr>
          <w:p w14:paraId="24CF9AD8" w14:textId="77777777" w:rsidR="002F5544" w:rsidRPr="004073CE" w:rsidRDefault="002F5544" w:rsidP="00E938F7">
            <w:pPr>
              <w:ind w:firstLine="0"/>
              <w:rPr>
                <w:bCs/>
                <w:sz w:val="24"/>
                <w:szCs w:val="24"/>
              </w:rPr>
            </w:pPr>
            <w:r w:rsidRPr="004073CE">
              <w:rPr>
                <w:bCs/>
                <w:sz w:val="24"/>
                <w:szCs w:val="24"/>
              </w:rPr>
              <w:lastRenderedPageBreak/>
              <w:t>9</w:t>
            </w:r>
          </w:p>
        </w:tc>
        <w:tc>
          <w:tcPr>
            <w:tcW w:w="3227" w:type="dxa"/>
            <w:hideMark/>
          </w:tcPr>
          <w:p w14:paraId="4B741C85" w14:textId="77777777" w:rsidR="002F5544" w:rsidRPr="004073CE" w:rsidRDefault="002F5544" w:rsidP="00E938F7">
            <w:pPr>
              <w:ind w:firstLine="0"/>
              <w:rPr>
                <w:sz w:val="24"/>
                <w:szCs w:val="24"/>
              </w:rPr>
            </w:pPr>
            <w:r w:rsidRPr="004073CE">
              <w:rPr>
                <w:rFonts w:eastAsia="Arial"/>
                <w:sz w:val="24"/>
                <w:szCs w:val="24"/>
              </w:rPr>
              <w:t>Perkančioji organizacija</w:t>
            </w:r>
            <w:r w:rsidRPr="004073CE">
              <w:rPr>
                <w:sz w:val="24"/>
                <w:szCs w:val="24"/>
              </w:rPr>
              <w:t xml:space="preserve"> dalyviams praneša apie priimtą sprendimą nustatyti laimėjusį pasiūlymą, dėl kurio bus sudaroma sutartis ne vėliau kaip per</w:t>
            </w:r>
          </w:p>
        </w:tc>
        <w:tc>
          <w:tcPr>
            <w:tcW w:w="3544" w:type="dxa"/>
            <w:hideMark/>
          </w:tcPr>
          <w:p w14:paraId="4077022B" w14:textId="77777777" w:rsidR="002F5544" w:rsidRPr="004073CE" w:rsidRDefault="002F5544" w:rsidP="00E938F7">
            <w:pPr>
              <w:ind w:firstLine="34"/>
              <w:rPr>
                <w:bCs/>
                <w:sz w:val="24"/>
                <w:szCs w:val="24"/>
              </w:rPr>
            </w:pPr>
            <w:r w:rsidRPr="004073CE">
              <w:rPr>
                <w:bCs/>
                <w:sz w:val="24"/>
                <w:szCs w:val="24"/>
              </w:rPr>
              <w:t>3 (tris) darbo dienas nuo sprendimo priėmimo dienos</w:t>
            </w:r>
          </w:p>
        </w:tc>
        <w:tc>
          <w:tcPr>
            <w:tcW w:w="1984" w:type="dxa"/>
            <w:hideMark/>
          </w:tcPr>
          <w:p w14:paraId="309AFC05" w14:textId="77777777" w:rsidR="002F5544" w:rsidRPr="004073CE" w:rsidRDefault="002F5544" w:rsidP="00E938F7">
            <w:pPr>
              <w:ind w:firstLine="34"/>
              <w:rPr>
                <w:sz w:val="24"/>
                <w:szCs w:val="24"/>
              </w:rPr>
            </w:pPr>
          </w:p>
        </w:tc>
      </w:tr>
      <w:tr w:rsidR="002F5544" w:rsidRPr="004073CE" w14:paraId="69716B64" w14:textId="77777777" w:rsidTr="002F5544">
        <w:trPr>
          <w:trHeight w:val="20"/>
        </w:trPr>
        <w:tc>
          <w:tcPr>
            <w:tcW w:w="600" w:type="dxa"/>
          </w:tcPr>
          <w:p w14:paraId="0CF5D64D" w14:textId="77777777" w:rsidR="002F5544" w:rsidRPr="004073CE" w:rsidRDefault="002F5544" w:rsidP="00E938F7">
            <w:pPr>
              <w:ind w:firstLine="0"/>
              <w:rPr>
                <w:bCs/>
                <w:sz w:val="24"/>
                <w:szCs w:val="24"/>
              </w:rPr>
            </w:pPr>
            <w:r w:rsidRPr="004073CE">
              <w:rPr>
                <w:bCs/>
                <w:sz w:val="24"/>
                <w:szCs w:val="24"/>
              </w:rPr>
              <w:t>10</w:t>
            </w:r>
          </w:p>
        </w:tc>
        <w:tc>
          <w:tcPr>
            <w:tcW w:w="3227" w:type="dxa"/>
            <w:hideMark/>
          </w:tcPr>
          <w:p w14:paraId="4E2B0D5B" w14:textId="77777777" w:rsidR="002F5544" w:rsidRPr="004073CE" w:rsidRDefault="002F5544" w:rsidP="00E938F7">
            <w:pPr>
              <w:ind w:firstLine="0"/>
              <w:rPr>
                <w:color w:val="000000"/>
                <w:sz w:val="24"/>
                <w:szCs w:val="24"/>
                <w:shd w:val="clear" w:color="auto" w:fill="FFFFFF"/>
              </w:rPr>
            </w:pPr>
            <w:r w:rsidRPr="004073CE">
              <w:rPr>
                <w:color w:val="000000"/>
                <w:sz w:val="24"/>
                <w:szCs w:val="24"/>
                <w:shd w:val="clear" w:color="auto" w:fill="FFFFFF"/>
              </w:rPr>
              <w:t xml:space="preserve">Dalyvis turi teisę pateikti pretenziją </w:t>
            </w:r>
            <w:r w:rsidRPr="004073CE">
              <w:rPr>
                <w:rFonts w:eastAsia="Arial"/>
                <w:color w:val="0078D4"/>
                <w:sz w:val="24"/>
                <w:szCs w:val="24"/>
              </w:rPr>
              <w:t xml:space="preserve"> </w:t>
            </w:r>
            <w:r w:rsidRPr="004073CE">
              <w:rPr>
                <w:rFonts w:eastAsia="Arial"/>
                <w:sz w:val="24"/>
                <w:szCs w:val="24"/>
              </w:rPr>
              <w:t xml:space="preserve">perkančiajai organizacijai </w:t>
            </w:r>
            <w:r w:rsidRPr="004073CE">
              <w:rPr>
                <w:sz w:val="24"/>
                <w:szCs w:val="24"/>
                <w:shd w:val="clear" w:color="auto" w:fill="FFFFFF"/>
              </w:rPr>
              <w:t xml:space="preserve">pateikti prašymą ar </w:t>
            </w:r>
            <w:r w:rsidRPr="004073CE">
              <w:rPr>
                <w:color w:val="000000"/>
                <w:sz w:val="24"/>
                <w:szCs w:val="24"/>
                <w:shd w:val="clear" w:color="auto" w:fill="FFFFFF"/>
              </w:rPr>
              <w:t xml:space="preserve">pareikšti ieškinį teismui </w:t>
            </w:r>
            <w:r w:rsidRPr="004073CE">
              <w:rPr>
                <w:sz w:val="24"/>
                <w:szCs w:val="24"/>
              </w:rPr>
              <w:t>ne vėliau kaip per</w:t>
            </w:r>
          </w:p>
        </w:tc>
        <w:tc>
          <w:tcPr>
            <w:tcW w:w="3544" w:type="dxa"/>
            <w:hideMark/>
          </w:tcPr>
          <w:p w14:paraId="64AC3D8A" w14:textId="77777777" w:rsidR="002F5544" w:rsidRPr="004073CE" w:rsidRDefault="002F5544" w:rsidP="00E938F7">
            <w:pPr>
              <w:ind w:firstLine="34"/>
              <w:rPr>
                <w:sz w:val="24"/>
                <w:szCs w:val="24"/>
              </w:rPr>
            </w:pPr>
            <w:r w:rsidRPr="004073CE">
              <w:rPr>
                <w:sz w:val="24"/>
                <w:szCs w:val="24"/>
              </w:rPr>
              <w:t xml:space="preserve">5 (penkias) darbo dienas nuo </w:t>
            </w:r>
            <w:r w:rsidRPr="004073CE">
              <w:rPr>
                <w:rFonts w:eastAsia="Arial"/>
                <w:sz w:val="24"/>
                <w:szCs w:val="24"/>
              </w:rPr>
              <w:t xml:space="preserve"> perkančiosios organizacijos </w:t>
            </w:r>
            <w:r w:rsidRPr="004073CE">
              <w:rPr>
                <w:sz w:val="24"/>
                <w:szCs w:val="24"/>
              </w:rPr>
              <w:t xml:space="preserve">pranešimo raštu apie jos priimtą sprendimą išsiuntimo tiekėjams dienos arba nuo paskelbimo apie </w:t>
            </w:r>
            <w:r w:rsidRPr="004073CE">
              <w:rPr>
                <w:rFonts w:eastAsia="Arial"/>
                <w:sz w:val="24"/>
                <w:szCs w:val="24"/>
              </w:rPr>
              <w:t xml:space="preserve"> perkančiosios organizacijos </w:t>
            </w:r>
            <w:r w:rsidRPr="004073CE">
              <w:rPr>
                <w:sz w:val="24"/>
                <w:szCs w:val="24"/>
              </w:rPr>
              <w:t xml:space="preserve">priimtus sprendimus dienos, jei VPĮ nenumato reikalavimo raštu informuoti tiekėjus apie </w:t>
            </w:r>
            <w:r w:rsidRPr="004073CE">
              <w:rPr>
                <w:rFonts w:eastAsia="Arial"/>
                <w:sz w:val="24"/>
                <w:szCs w:val="24"/>
              </w:rPr>
              <w:t xml:space="preserve"> perkančiosios organizacijos </w:t>
            </w:r>
            <w:r w:rsidRPr="004073CE">
              <w:rPr>
                <w:sz w:val="24"/>
                <w:szCs w:val="24"/>
              </w:rPr>
              <w:t>priimtus sprendimus;</w:t>
            </w:r>
          </w:p>
          <w:p w14:paraId="3EC1BD09" w14:textId="77777777" w:rsidR="002F5544" w:rsidRPr="004073CE" w:rsidRDefault="002F5544" w:rsidP="00E938F7">
            <w:pPr>
              <w:ind w:firstLine="34"/>
              <w:rPr>
                <w:sz w:val="24"/>
                <w:szCs w:val="24"/>
              </w:rPr>
            </w:pPr>
          </w:p>
          <w:p w14:paraId="297DDD4F" w14:textId="77777777" w:rsidR="002F5544" w:rsidRPr="004073CE" w:rsidRDefault="002F5544" w:rsidP="00E938F7">
            <w:pPr>
              <w:ind w:firstLine="34"/>
              <w:rPr>
                <w:sz w:val="24"/>
                <w:szCs w:val="24"/>
              </w:rPr>
            </w:pPr>
            <w:r w:rsidRPr="004073CE">
              <w:rPr>
                <w:sz w:val="24"/>
                <w:szCs w:val="24"/>
              </w:rPr>
              <w:t xml:space="preserve">15 (penkiolika) dienų nuo pranešimo išsiuntimo tiekėjams dienos, jeigu šis pranešimas nebuvo siunčiamas elektroninėmis priemonėmis. </w:t>
            </w:r>
          </w:p>
          <w:p w14:paraId="5C9FEDC6" w14:textId="77777777" w:rsidR="002F5544" w:rsidRPr="004073CE" w:rsidRDefault="002F5544" w:rsidP="00E938F7">
            <w:pPr>
              <w:ind w:firstLine="34"/>
              <w:rPr>
                <w:sz w:val="24"/>
                <w:szCs w:val="24"/>
              </w:rPr>
            </w:pPr>
          </w:p>
        </w:tc>
        <w:tc>
          <w:tcPr>
            <w:tcW w:w="1984" w:type="dxa"/>
            <w:hideMark/>
          </w:tcPr>
          <w:p w14:paraId="7E71A91B" w14:textId="77777777" w:rsidR="002F5544" w:rsidRPr="004073CE" w:rsidRDefault="002F5544" w:rsidP="00E938F7">
            <w:pPr>
              <w:ind w:firstLine="34"/>
              <w:rPr>
                <w:bCs/>
                <w:color w:val="7030A0"/>
                <w:sz w:val="24"/>
                <w:szCs w:val="24"/>
              </w:rPr>
            </w:pPr>
          </w:p>
        </w:tc>
      </w:tr>
      <w:tr w:rsidR="002F5544" w:rsidRPr="004073CE" w14:paraId="27770EAC" w14:textId="77777777" w:rsidTr="002F5544">
        <w:trPr>
          <w:trHeight w:val="20"/>
        </w:trPr>
        <w:tc>
          <w:tcPr>
            <w:tcW w:w="600" w:type="dxa"/>
          </w:tcPr>
          <w:p w14:paraId="3F31BB76" w14:textId="77777777" w:rsidR="002F5544" w:rsidRPr="004073CE" w:rsidRDefault="002F5544" w:rsidP="00E938F7">
            <w:pPr>
              <w:ind w:firstLine="0"/>
              <w:rPr>
                <w:sz w:val="24"/>
                <w:szCs w:val="24"/>
              </w:rPr>
            </w:pPr>
            <w:r w:rsidRPr="004073CE">
              <w:rPr>
                <w:sz w:val="24"/>
                <w:szCs w:val="24"/>
              </w:rPr>
              <w:t>11</w:t>
            </w:r>
          </w:p>
        </w:tc>
        <w:tc>
          <w:tcPr>
            <w:tcW w:w="3227" w:type="dxa"/>
            <w:hideMark/>
          </w:tcPr>
          <w:p w14:paraId="71F1796D" w14:textId="77777777" w:rsidR="002F5544" w:rsidRPr="004073CE" w:rsidRDefault="002F5544" w:rsidP="00E938F7">
            <w:pPr>
              <w:ind w:firstLine="0"/>
              <w:rPr>
                <w:sz w:val="24"/>
                <w:szCs w:val="24"/>
              </w:rPr>
            </w:pPr>
            <w:r w:rsidRPr="004073CE">
              <w:rPr>
                <w:rFonts w:eastAsia="Arial"/>
                <w:sz w:val="24"/>
                <w:szCs w:val="24"/>
              </w:rPr>
              <w:t xml:space="preserve">Perkančioji organizacija </w:t>
            </w:r>
            <w:r w:rsidRPr="004073CE">
              <w:rPr>
                <w:sz w:val="24"/>
                <w:szCs w:val="24"/>
              </w:rPr>
              <w:t>privalo išnagrinėti dalyvio pretenziją, priimti motyvuotą sprendimą ir apie jį, taip pat apie anksčiau praneštų pirkimo procedūros terminų pasikeitimą raštu pranešti pretenziją pateikusiam dalyviui ir suinteresuotiems dalyviams ne vėliau kaip per</w:t>
            </w:r>
          </w:p>
        </w:tc>
        <w:tc>
          <w:tcPr>
            <w:tcW w:w="3544" w:type="dxa"/>
            <w:hideMark/>
          </w:tcPr>
          <w:p w14:paraId="57CC4973" w14:textId="77777777" w:rsidR="002F5544" w:rsidRPr="004073CE" w:rsidRDefault="002F5544" w:rsidP="00E938F7">
            <w:pPr>
              <w:ind w:firstLine="34"/>
              <w:rPr>
                <w:sz w:val="24"/>
                <w:szCs w:val="24"/>
              </w:rPr>
            </w:pPr>
            <w:r w:rsidRPr="004073CE">
              <w:rPr>
                <w:sz w:val="24"/>
                <w:szCs w:val="24"/>
              </w:rPr>
              <w:t>6 (šešias) darbo dienas nuo pretenzijos gavimo dienos</w:t>
            </w:r>
          </w:p>
        </w:tc>
        <w:tc>
          <w:tcPr>
            <w:tcW w:w="1984" w:type="dxa"/>
            <w:hideMark/>
          </w:tcPr>
          <w:p w14:paraId="532AAE8C" w14:textId="77777777" w:rsidR="002F5544" w:rsidRPr="004073CE" w:rsidRDefault="002F5544" w:rsidP="00E938F7">
            <w:pPr>
              <w:ind w:firstLine="34"/>
              <w:rPr>
                <w:sz w:val="24"/>
                <w:szCs w:val="24"/>
              </w:rPr>
            </w:pPr>
          </w:p>
        </w:tc>
      </w:tr>
      <w:tr w:rsidR="002F5544" w:rsidRPr="004073CE" w14:paraId="08422AC4" w14:textId="77777777" w:rsidTr="002F5544">
        <w:trPr>
          <w:trHeight w:val="20"/>
        </w:trPr>
        <w:tc>
          <w:tcPr>
            <w:tcW w:w="600" w:type="dxa"/>
          </w:tcPr>
          <w:p w14:paraId="1D7A9FD9" w14:textId="77777777" w:rsidR="002F5544" w:rsidRPr="004073CE" w:rsidRDefault="002F5544" w:rsidP="00E938F7">
            <w:pPr>
              <w:ind w:firstLine="0"/>
              <w:rPr>
                <w:bCs/>
                <w:sz w:val="24"/>
                <w:szCs w:val="24"/>
              </w:rPr>
            </w:pPr>
            <w:r w:rsidRPr="004073CE">
              <w:rPr>
                <w:bCs/>
                <w:sz w:val="24"/>
                <w:szCs w:val="24"/>
              </w:rPr>
              <w:t>12</w:t>
            </w:r>
          </w:p>
        </w:tc>
        <w:tc>
          <w:tcPr>
            <w:tcW w:w="3227" w:type="dxa"/>
            <w:hideMark/>
          </w:tcPr>
          <w:p w14:paraId="045306A0" w14:textId="77777777" w:rsidR="002F5544" w:rsidRPr="004073CE" w:rsidRDefault="002F5544" w:rsidP="00E938F7">
            <w:pPr>
              <w:ind w:firstLine="0"/>
              <w:rPr>
                <w:sz w:val="24"/>
                <w:szCs w:val="24"/>
              </w:rPr>
            </w:pPr>
            <w:r w:rsidRPr="004073CE">
              <w:rPr>
                <w:sz w:val="24"/>
                <w:szCs w:val="24"/>
              </w:rPr>
              <w:t xml:space="preserve">Jeigu </w:t>
            </w:r>
            <w:r w:rsidRPr="004073CE">
              <w:rPr>
                <w:rFonts w:eastAsia="Arial"/>
                <w:sz w:val="24"/>
                <w:szCs w:val="24"/>
              </w:rPr>
              <w:t xml:space="preserve"> perkančioji organizacija </w:t>
            </w:r>
            <w:r w:rsidRPr="004073CE">
              <w:rPr>
                <w:sz w:val="24"/>
                <w:szCs w:val="24"/>
              </w:rPr>
              <w:t xml:space="preserve">per nustatytą terminą neišnagrinėja jai pateiktos pretenzijos, dalyvis turi teisę pateikti prašymą ar pareikšti ieškinį teismui per (išskyrus ieškinį dėl sutarties pripažinimo negaliojančia) </w:t>
            </w:r>
          </w:p>
        </w:tc>
        <w:tc>
          <w:tcPr>
            <w:tcW w:w="3544" w:type="dxa"/>
            <w:hideMark/>
          </w:tcPr>
          <w:p w14:paraId="0031E3D9" w14:textId="77777777" w:rsidR="002F5544" w:rsidRPr="004073CE" w:rsidRDefault="002F5544" w:rsidP="00E938F7">
            <w:pPr>
              <w:ind w:firstLine="34"/>
              <w:rPr>
                <w:sz w:val="24"/>
                <w:szCs w:val="24"/>
                <w:highlight w:val="yellow"/>
              </w:rPr>
            </w:pPr>
            <w:r w:rsidRPr="004073CE">
              <w:rPr>
                <w:sz w:val="24"/>
                <w:szCs w:val="24"/>
              </w:rPr>
              <w:t xml:space="preserve">per 15 (penkiolika) dienų nuo dienos, kurią </w:t>
            </w:r>
            <w:r w:rsidRPr="004073CE">
              <w:rPr>
                <w:rFonts w:eastAsia="Arial"/>
                <w:sz w:val="24"/>
                <w:szCs w:val="24"/>
              </w:rPr>
              <w:t xml:space="preserve"> perkančioji organizacija </w:t>
            </w:r>
            <w:r w:rsidRPr="004073CE">
              <w:rPr>
                <w:sz w:val="24"/>
                <w:szCs w:val="24"/>
              </w:rPr>
              <w:t xml:space="preserve">turėjo raštu pranešti apie priimtą sprendimą </w:t>
            </w:r>
          </w:p>
        </w:tc>
        <w:tc>
          <w:tcPr>
            <w:tcW w:w="1984" w:type="dxa"/>
            <w:hideMark/>
          </w:tcPr>
          <w:p w14:paraId="14FEA665" w14:textId="77777777" w:rsidR="002F5544" w:rsidRPr="004073CE" w:rsidRDefault="002F5544" w:rsidP="00E938F7">
            <w:pPr>
              <w:ind w:firstLine="34"/>
              <w:rPr>
                <w:sz w:val="24"/>
                <w:szCs w:val="24"/>
              </w:rPr>
            </w:pPr>
          </w:p>
        </w:tc>
      </w:tr>
    </w:tbl>
    <w:p w14:paraId="6D6F5A47" w14:textId="77777777" w:rsidR="002F5544" w:rsidRPr="004073CE" w:rsidRDefault="002F5544" w:rsidP="002F5544">
      <w:pPr>
        <w:tabs>
          <w:tab w:val="left" w:pos="10632"/>
        </w:tabs>
        <w:ind w:firstLine="0"/>
        <w:rPr>
          <w:rFonts w:ascii="Times New Roman" w:hAnsi="Times New Roman" w:cs="Times New Roman"/>
        </w:rPr>
      </w:pPr>
    </w:p>
    <w:p w14:paraId="63E74737" w14:textId="77777777" w:rsidR="002F5544" w:rsidRPr="004073CE" w:rsidRDefault="002F5544" w:rsidP="002F5544">
      <w:pPr>
        <w:ind w:firstLine="0"/>
        <w:rPr>
          <w:rFonts w:ascii="Times New Roman" w:hAnsi="Times New Roman" w:cs="Times New Roman"/>
        </w:rPr>
      </w:pPr>
    </w:p>
    <w:p w14:paraId="09B853B3" w14:textId="49B9B383" w:rsidR="0011624E" w:rsidRPr="004073CE" w:rsidRDefault="0011624E" w:rsidP="001B27DB">
      <w:pPr>
        <w:tabs>
          <w:tab w:val="left" w:pos="724"/>
          <w:tab w:val="left" w:pos="5610"/>
        </w:tabs>
        <w:spacing w:line="240" w:lineRule="auto"/>
        <w:ind w:firstLine="0"/>
        <w:rPr>
          <w:rFonts w:ascii="Times New Roman" w:hAnsi="Times New Roman" w:cs="Times New Roman"/>
          <w:sz w:val="23"/>
          <w:szCs w:val="23"/>
        </w:rPr>
      </w:pPr>
    </w:p>
    <w:sectPr w:rsidR="0011624E" w:rsidRPr="004073CE" w:rsidSect="00DE20EC">
      <w:headerReference w:type="default" r:id="rId12"/>
      <w:footerReference w:type="default" r:id="rId13"/>
      <w:headerReference w:type="first" r:id="rId14"/>
      <w:footerReference w:type="first" r:id="rId15"/>
      <w:type w:val="continuous"/>
      <w:pgSz w:w="11906" w:h="16838" w:code="9"/>
      <w:pgMar w:top="1134" w:right="567" w:bottom="1134" w:left="1701" w:header="454"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CE8FC2" w14:textId="77777777" w:rsidR="000C4361" w:rsidRDefault="000C4361" w:rsidP="00D05666">
      <w:r>
        <w:separator/>
      </w:r>
    </w:p>
  </w:endnote>
  <w:endnote w:type="continuationSeparator" w:id="0">
    <w:p w14:paraId="55A41205" w14:textId="77777777" w:rsidR="000C4361" w:rsidRDefault="000C4361" w:rsidP="00D05666">
      <w:r>
        <w:continuationSeparator/>
      </w:r>
    </w:p>
  </w:endnote>
  <w:endnote w:type="continuationNotice" w:id="1">
    <w:p w14:paraId="408F99B6" w14:textId="77777777" w:rsidR="000C4361" w:rsidRDefault="000C4361">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Body (calibri)">
    <w:altName w:val="Cambria"/>
    <w:panose1 w:val="00000000000000000000"/>
    <w:charset w:val="00"/>
    <w:family w:val="roman"/>
    <w:notTrueType/>
    <w:pitch w:val="default"/>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BA"/>
    <w:family w:val="swiss"/>
    <w:pitch w:val="variable"/>
    <w:sig w:usb0="E1002EFF" w:usb1="C000605B" w:usb2="00000029" w:usb3="00000000" w:csb0="0001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600"/>
      <w:gridCol w:w="3600"/>
      <w:gridCol w:w="3600"/>
    </w:tblGrid>
    <w:tr w:rsidR="0B831528" w14:paraId="6DB6132A" w14:textId="77777777" w:rsidTr="0B831528">
      <w:tc>
        <w:tcPr>
          <w:tcW w:w="3600" w:type="dxa"/>
        </w:tcPr>
        <w:p w14:paraId="3DD6CB26" w14:textId="44274829" w:rsidR="0B831528" w:rsidRDefault="0B831528" w:rsidP="0B831528">
          <w:pPr>
            <w:pStyle w:val="Antrats"/>
            <w:ind w:left="-115"/>
            <w:jc w:val="left"/>
          </w:pPr>
        </w:p>
      </w:tc>
      <w:tc>
        <w:tcPr>
          <w:tcW w:w="3600" w:type="dxa"/>
        </w:tcPr>
        <w:p w14:paraId="0FFE1169" w14:textId="04D5F0EA" w:rsidR="0B831528" w:rsidRDefault="0B831528" w:rsidP="0B831528">
          <w:pPr>
            <w:pStyle w:val="Antrats"/>
            <w:jc w:val="center"/>
          </w:pPr>
        </w:p>
      </w:tc>
      <w:tc>
        <w:tcPr>
          <w:tcW w:w="3600" w:type="dxa"/>
        </w:tcPr>
        <w:p w14:paraId="637FC8A9" w14:textId="7FCE1B5E" w:rsidR="0B831528" w:rsidRDefault="0B831528" w:rsidP="0B831528">
          <w:pPr>
            <w:pStyle w:val="Antrats"/>
            <w:ind w:right="-115"/>
            <w:jc w:val="right"/>
          </w:pPr>
        </w:p>
      </w:tc>
    </w:tr>
  </w:tbl>
  <w:p w14:paraId="1418C709" w14:textId="2F0E40AA" w:rsidR="0B831528" w:rsidRDefault="0B831528" w:rsidP="0B831528">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600"/>
      <w:gridCol w:w="3600"/>
      <w:gridCol w:w="3600"/>
    </w:tblGrid>
    <w:tr w:rsidR="0B831528" w14:paraId="26379111" w14:textId="77777777" w:rsidTr="0B831528">
      <w:tc>
        <w:tcPr>
          <w:tcW w:w="3600" w:type="dxa"/>
        </w:tcPr>
        <w:p w14:paraId="47E711C1" w14:textId="19AB4DF1" w:rsidR="0B831528" w:rsidRDefault="0B831528" w:rsidP="0B831528">
          <w:pPr>
            <w:pStyle w:val="Antrats"/>
            <w:ind w:left="-115"/>
            <w:jc w:val="left"/>
          </w:pPr>
        </w:p>
      </w:tc>
      <w:tc>
        <w:tcPr>
          <w:tcW w:w="3600" w:type="dxa"/>
        </w:tcPr>
        <w:p w14:paraId="1A5949BA" w14:textId="5C596B32" w:rsidR="0B831528" w:rsidRDefault="0B831528" w:rsidP="0B831528">
          <w:pPr>
            <w:pStyle w:val="Antrats"/>
            <w:jc w:val="center"/>
          </w:pPr>
        </w:p>
      </w:tc>
      <w:tc>
        <w:tcPr>
          <w:tcW w:w="3600" w:type="dxa"/>
        </w:tcPr>
        <w:p w14:paraId="397999A9" w14:textId="74BE2DF9" w:rsidR="0B831528" w:rsidRDefault="0B831528" w:rsidP="0B831528">
          <w:pPr>
            <w:pStyle w:val="Antrats"/>
            <w:ind w:right="-115"/>
            <w:jc w:val="right"/>
          </w:pPr>
        </w:p>
      </w:tc>
    </w:tr>
  </w:tbl>
  <w:p w14:paraId="16BE47DF" w14:textId="0FE8012D" w:rsidR="0B831528" w:rsidRDefault="0B831528" w:rsidP="0B83152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BAD5F0" w14:textId="77777777" w:rsidR="000C4361" w:rsidRDefault="000C4361" w:rsidP="00D05666">
      <w:r>
        <w:separator/>
      </w:r>
    </w:p>
  </w:footnote>
  <w:footnote w:type="continuationSeparator" w:id="0">
    <w:p w14:paraId="7974C2B9" w14:textId="77777777" w:rsidR="000C4361" w:rsidRDefault="000C4361" w:rsidP="00D05666">
      <w:r>
        <w:continuationSeparator/>
      </w:r>
    </w:p>
  </w:footnote>
  <w:footnote w:type="continuationNotice" w:id="1">
    <w:p w14:paraId="5255541D" w14:textId="77777777" w:rsidR="000C4361" w:rsidRDefault="000C4361">
      <w:pPr>
        <w:spacing w:line="240" w:lineRule="auto"/>
      </w:pPr>
    </w:p>
  </w:footnote>
  <w:footnote w:id="2">
    <w:p w14:paraId="4E7C1463" w14:textId="77777777" w:rsidR="006B00A2" w:rsidRPr="0093622C" w:rsidRDefault="006B00A2" w:rsidP="006B00A2">
      <w:pPr>
        <w:pStyle w:val="Puslapioinaostekstas"/>
      </w:pPr>
      <w:r>
        <w:rPr>
          <w:rStyle w:val="Puslapioinaosnuoroda"/>
        </w:rPr>
        <w:footnoteRef/>
      </w:r>
      <w:r>
        <w:t xml:space="preserve"> </w:t>
      </w:r>
      <w:r w:rsidRPr="00420AD4">
        <w:rPr>
          <w:bCs/>
          <w:i/>
          <w:sz w:val="22"/>
          <w:szCs w:val="22"/>
        </w:rPr>
        <w:t>Pastaba: Perkančioji organizacija neįsipareigoja išpirkti viso paslaugų kiekio pagal maksimalią Sutarties kainą.</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82100780"/>
      <w:docPartObj>
        <w:docPartGallery w:val="Page Numbers (Top of Page)"/>
        <w:docPartUnique/>
      </w:docPartObj>
    </w:sdtPr>
    <w:sdtEndPr>
      <w:rPr>
        <w:rFonts w:ascii="Times New Roman" w:hAnsi="Times New Roman" w:cs="Times New Roman"/>
      </w:rPr>
    </w:sdtEndPr>
    <w:sdtContent>
      <w:p w14:paraId="6AEEDF97" w14:textId="77777777" w:rsidR="0048371B" w:rsidRPr="00BA407B" w:rsidRDefault="0048371B">
        <w:pPr>
          <w:pStyle w:val="Antrats"/>
          <w:jc w:val="center"/>
          <w:rPr>
            <w:rFonts w:ascii="Times New Roman" w:hAnsi="Times New Roman" w:cs="Times New Roman"/>
          </w:rPr>
        </w:pPr>
        <w:r w:rsidRPr="00BA407B">
          <w:rPr>
            <w:rFonts w:ascii="Times New Roman" w:hAnsi="Times New Roman" w:cs="Times New Roman"/>
          </w:rPr>
          <w:fldChar w:fldCharType="begin"/>
        </w:r>
        <w:r w:rsidRPr="00BA407B">
          <w:rPr>
            <w:rFonts w:ascii="Times New Roman" w:hAnsi="Times New Roman" w:cs="Times New Roman"/>
          </w:rPr>
          <w:instrText>PAGE   \* MERGEFORMAT</w:instrText>
        </w:r>
        <w:r w:rsidRPr="00BA407B">
          <w:rPr>
            <w:rFonts w:ascii="Times New Roman" w:hAnsi="Times New Roman" w:cs="Times New Roman"/>
          </w:rPr>
          <w:fldChar w:fldCharType="separate"/>
        </w:r>
        <w:r w:rsidRPr="00BA407B">
          <w:rPr>
            <w:rFonts w:ascii="Times New Roman" w:hAnsi="Times New Roman" w:cs="Times New Roman"/>
          </w:rPr>
          <w:t>2</w:t>
        </w:r>
        <w:r w:rsidRPr="00BA407B">
          <w:rPr>
            <w:rFonts w:ascii="Times New Roman" w:hAnsi="Times New Roman" w:cs="Times New Roman"/>
          </w:rPr>
          <w:fldChar w:fldCharType="end"/>
        </w:r>
      </w:p>
    </w:sdtContent>
  </w:sdt>
  <w:p w14:paraId="69049B84" w14:textId="77777777" w:rsidR="0048371B" w:rsidRDefault="0048371B">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BA12F4" w14:textId="0635EDC3" w:rsidR="00285B02" w:rsidRPr="00AE7BAF" w:rsidRDefault="00AE7BAF" w:rsidP="00AE7BAF">
    <w:pPr>
      <w:pStyle w:val="Antrats"/>
      <w:jc w:val="center"/>
      <w:rPr>
        <w:rFonts w:ascii="Times New Roman" w:hAnsi="Times New Roman" w:cs="Times New Roman"/>
      </w:rPr>
    </w:pPr>
    <w:r w:rsidRPr="00AE7BAF">
      <w:rPr>
        <w:rFonts w:ascii="Times New Roman" w:hAnsi="Times New Roman" w:cs="Times New Roman"/>
      </w:rPr>
      <w:t>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00000002"/>
    <w:name w:val="WW8Num2"/>
    <w:lvl w:ilvl="0">
      <w:start w:val="2"/>
      <w:numFmt w:val="decimal"/>
      <w:pStyle w:val="Antrat10"/>
      <w:lvlText w:val="%1."/>
      <w:lvlJc w:val="left"/>
      <w:pPr>
        <w:tabs>
          <w:tab w:val="num" w:pos="0"/>
        </w:tabs>
        <w:ind w:left="540" w:hanging="540"/>
      </w:pPr>
      <w:rPr>
        <w:bCs/>
        <w:smallCaps/>
      </w:rPr>
    </w:lvl>
    <w:lvl w:ilvl="1">
      <w:start w:val="3"/>
      <w:numFmt w:val="decimal"/>
      <w:lvlText w:val="%1.%2."/>
      <w:lvlJc w:val="left"/>
      <w:pPr>
        <w:tabs>
          <w:tab w:val="num" w:pos="0"/>
        </w:tabs>
        <w:ind w:left="1321" w:hanging="540"/>
      </w:pPr>
      <w:rPr>
        <w:bCs/>
        <w:smallCaps/>
      </w:rPr>
    </w:lvl>
    <w:lvl w:ilvl="2">
      <w:start w:val="1"/>
      <w:numFmt w:val="decimal"/>
      <w:lvlText w:val="%1.%2.%3."/>
      <w:lvlJc w:val="left"/>
      <w:pPr>
        <w:tabs>
          <w:tab w:val="num" w:pos="0"/>
        </w:tabs>
        <w:ind w:left="1996" w:hanging="720"/>
      </w:pPr>
      <w:rPr>
        <w:bCs/>
        <w:smallCaps/>
      </w:rPr>
    </w:lvl>
    <w:lvl w:ilvl="3">
      <w:start w:val="1"/>
      <w:numFmt w:val="decimal"/>
      <w:lvlText w:val="%1.%2.%3.%4."/>
      <w:lvlJc w:val="left"/>
      <w:pPr>
        <w:tabs>
          <w:tab w:val="num" w:pos="0"/>
        </w:tabs>
        <w:ind w:left="3063" w:hanging="720"/>
      </w:pPr>
      <w:rPr>
        <w:bCs/>
        <w:smallCaps/>
      </w:rPr>
    </w:lvl>
    <w:lvl w:ilvl="4">
      <w:start w:val="1"/>
      <w:numFmt w:val="decimal"/>
      <w:lvlText w:val="%1.%2.%3.%4.%5."/>
      <w:lvlJc w:val="left"/>
      <w:pPr>
        <w:tabs>
          <w:tab w:val="num" w:pos="0"/>
        </w:tabs>
        <w:ind w:left="4204" w:hanging="1080"/>
      </w:pPr>
      <w:rPr>
        <w:bCs/>
        <w:smallCaps/>
      </w:rPr>
    </w:lvl>
    <w:lvl w:ilvl="5">
      <w:start w:val="1"/>
      <w:numFmt w:val="decimal"/>
      <w:lvlText w:val="%1.%2.%3.%4.%5.%6."/>
      <w:lvlJc w:val="left"/>
      <w:pPr>
        <w:tabs>
          <w:tab w:val="num" w:pos="0"/>
        </w:tabs>
        <w:ind w:left="4985" w:hanging="1080"/>
      </w:pPr>
      <w:rPr>
        <w:bCs/>
        <w:smallCaps/>
      </w:rPr>
    </w:lvl>
    <w:lvl w:ilvl="6">
      <w:start w:val="1"/>
      <w:numFmt w:val="decimal"/>
      <w:lvlText w:val="%1.%2.%3.%4.%5.%6.%7."/>
      <w:lvlJc w:val="left"/>
      <w:pPr>
        <w:tabs>
          <w:tab w:val="num" w:pos="0"/>
        </w:tabs>
        <w:ind w:left="6126" w:hanging="1440"/>
      </w:pPr>
      <w:rPr>
        <w:bCs/>
        <w:smallCaps/>
      </w:rPr>
    </w:lvl>
    <w:lvl w:ilvl="7">
      <w:start w:val="1"/>
      <w:numFmt w:val="decimal"/>
      <w:lvlText w:val="%1.%2.%3.%4.%5.%6.%7.%8."/>
      <w:lvlJc w:val="left"/>
      <w:pPr>
        <w:tabs>
          <w:tab w:val="num" w:pos="0"/>
        </w:tabs>
        <w:ind w:left="6907" w:hanging="1440"/>
      </w:pPr>
      <w:rPr>
        <w:bCs/>
        <w:smallCaps/>
      </w:rPr>
    </w:lvl>
    <w:lvl w:ilvl="8">
      <w:start w:val="1"/>
      <w:numFmt w:val="decimal"/>
      <w:lvlText w:val="%1.%2.%3.%4.%5.%6.%7.%8.%9."/>
      <w:lvlJc w:val="left"/>
      <w:pPr>
        <w:tabs>
          <w:tab w:val="num" w:pos="0"/>
        </w:tabs>
        <w:ind w:left="8048" w:hanging="1800"/>
      </w:pPr>
      <w:rPr>
        <w:bCs/>
        <w:smallCaps/>
      </w:rPr>
    </w:lvl>
  </w:abstractNum>
  <w:abstractNum w:abstractNumId="1" w15:restartNumberingAfterBreak="0">
    <w:nsid w:val="0331145C"/>
    <w:multiLevelType w:val="hybridMultilevel"/>
    <w:tmpl w:val="87D0DBFC"/>
    <w:lvl w:ilvl="0" w:tplc="76169572">
      <w:start w:val="2"/>
      <w:numFmt w:val="decimal"/>
      <w:lvlText w:val="6.2.%1."/>
      <w:lvlJc w:val="left"/>
      <w:pPr>
        <w:ind w:left="1004"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0A9E0511"/>
    <w:multiLevelType w:val="multilevel"/>
    <w:tmpl w:val="C012ED74"/>
    <w:lvl w:ilvl="0">
      <w:start w:val="5"/>
      <w:numFmt w:val="decimal"/>
      <w:lvlText w:val="%1."/>
      <w:lvlJc w:val="left"/>
      <w:pPr>
        <w:ind w:left="360" w:hanging="360"/>
      </w:pPr>
      <w:rPr>
        <w:rFonts w:eastAsia="Calibri" w:hint="default"/>
        <w:color w:val="auto"/>
      </w:rPr>
    </w:lvl>
    <w:lvl w:ilvl="1">
      <w:start w:val="1"/>
      <w:numFmt w:val="decimal"/>
      <w:lvlText w:val="%1.%2."/>
      <w:lvlJc w:val="left"/>
      <w:pPr>
        <w:ind w:left="644" w:hanging="360"/>
      </w:pPr>
      <w:rPr>
        <w:rFonts w:ascii="Body (calibri)" w:eastAsia="Calibri" w:hAnsi="Body (calibri)" w:cs="Arial" w:hint="default"/>
        <w:i w:val="0"/>
        <w:iCs w:val="0"/>
        <w:color w:val="000000" w:themeColor="text1"/>
        <w:sz w:val="21"/>
        <w:szCs w:val="21"/>
      </w:rPr>
    </w:lvl>
    <w:lvl w:ilvl="2">
      <w:start w:val="1"/>
      <w:numFmt w:val="decimal"/>
      <w:lvlText w:val="%1.%2.%3."/>
      <w:lvlJc w:val="left"/>
      <w:pPr>
        <w:ind w:left="1429" w:hanging="720"/>
      </w:pPr>
      <w:rPr>
        <w:rFonts w:ascii="Arial" w:eastAsia="Calibri" w:hAnsi="Arial" w:cs="Arial" w:hint="default"/>
        <w:color w:val="000000" w:themeColor="text1"/>
      </w:rPr>
    </w:lvl>
    <w:lvl w:ilvl="3">
      <w:start w:val="1"/>
      <w:numFmt w:val="decimal"/>
      <w:lvlText w:val="%1.%2.%3.%4."/>
      <w:lvlJc w:val="left"/>
      <w:pPr>
        <w:ind w:left="2811" w:hanging="720"/>
      </w:pPr>
      <w:rPr>
        <w:rFonts w:eastAsia="Calibri" w:hint="default"/>
        <w:color w:val="000000" w:themeColor="text1"/>
      </w:rPr>
    </w:lvl>
    <w:lvl w:ilvl="4">
      <w:start w:val="1"/>
      <w:numFmt w:val="decimal"/>
      <w:lvlText w:val="%1.%2.%3.%4.%5."/>
      <w:lvlJc w:val="left"/>
      <w:pPr>
        <w:ind w:left="3868" w:hanging="1080"/>
      </w:pPr>
      <w:rPr>
        <w:rFonts w:eastAsia="Calibri" w:hint="default"/>
        <w:color w:val="000000" w:themeColor="text1"/>
      </w:rPr>
    </w:lvl>
    <w:lvl w:ilvl="5">
      <w:start w:val="1"/>
      <w:numFmt w:val="decimal"/>
      <w:lvlText w:val="%1.%2.%3.%4.%5.%6."/>
      <w:lvlJc w:val="left"/>
      <w:pPr>
        <w:ind w:left="4565" w:hanging="1080"/>
      </w:pPr>
      <w:rPr>
        <w:rFonts w:eastAsia="Calibri" w:hint="default"/>
        <w:color w:val="000000" w:themeColor="text1"/>
      </w:rPr>
    </w:lvl>
    <w:lvl w:ilvl="6">
      <w:start w:val="1"/>
      <w:numFmt w:val="decimal"/>
      <w:lvlText w:val="%1.%2.%3.%4.%5.%6.%7."/>
      <w:lvlJc w:val="left"/>
      <w:pPr>
        <w:ind w:left="5622" w:hanging="1440"/>
      </w:pPr>
      <w:rPr>
        <w:rFonts w:eastAsia="Calibri" w:hint="default"/>
        <w:color w:val="000000" w:themeColor="text1"/>
      </w:rPr>
    </w:lvl>
    <w:lvl w:ilvl="7">
      <w:start w:val="1"/>
      <w:numFmt w:val="decimal"/>
      <w:lvlText w:val="%1.%2.%3.%4.%5.%6.%7.%8."/>
      <w:lvlJc w:val="left"/>
      <w:pPr>
        <w:ind w:left="6319" w:hanging="1440"/>
      </w:pPr>
      <w:rPr>
        <w:rFonts w:eastAsia="Calibri" w:hint="default"/>
        <w:color w:val="000000" w:themeColor="text1"/>
      </w:rPr>
    </w:lvl>
    <w:lvl w:ilvl="8">
      <w:start w:val="1"/>
      <w:numFmt w:val="decimal"/>
      <w:lvlText w:val="%1.%2.%3.%4.%5.%6.%7.%8.%9."/>
      <w:lvlJc w:val="left"/>
      <w:pPr>
        <w:ind w:left="7376" w:hanging="1800"/>
      </w:pPr>
      <w:rPr>
        <w:rFonts w:eastAsia="Calibri" w:hint="default"/>
        <w:color w:val="000000" w:themeColor="text1"/>
      </w:rPr>
    </w:lvl>
  </w:abstractNum>
  <w:abstractNum w:abstractNumId="3" w15:restartNumberingAfterBreak="0">
    <w:nsid w:val="0E6746F8"/>
    <w:multiLevelType w:val="multilevel"/>
    <w:tmpl w:val="C2E2CF7A"/>
    <w:lvl w:ilvl="0">
      <w:start w:val="6"/>
      <w:numFmt w:val="decimal"/>
      <w:lvlText w:val="%1."/>
      <w:lvlJc w:val="left"/>
      <w:pPr>
        <w:ind w:left="360" w:hanging="360"/>
      </w:pPr>
      <w:rPr>
        <w:rFonts w:hint="default"/>
        <w:color w:val="000000" w:themeColor="text1"/>
      </w:rPr>
    </w:lvl>
    <w:lvl w:ilvl="1">
      <w:start w:val="2"/>
      <w:numFmt w:val="decimal"/>
      <w:lvlText w:val="%1.%2."/>
      <w:lvlJc w:val="left"/>
      <w:pPr>
        <w:ind w:left="1057" w:hanging="360"/>
      </w:pPr>
      <w:rPr>
        <w:rFonts w:ascii="Arial" w:hAnsi="Arial" w:cs="Arial" w:hint="default"/>
        <w:color w:val="000000" w:themeColor="text1"/>
      </w:rPr>
    </w:lvl>
    <w:lvl w:ilvl="2">
      <w:start w:val="1"/>
      <w:numFmt w:val="decimal"/>
      <w:lvlText w:val="%1.%2.%3."/>
      <w:lvlJc w:val="left"/>
      <w:pPr>
        <w:ind w:left="2114" w:hanging="720"/>
      </w:pPr>
      <w:rPr>
        <w:rFonts w:ascii="Arial" w:hAnsi="Arial" w:cs="Arial" w:hint="default"/>
        <w:color w:val="000000" w:themeColor="text1"/>
      </w:rPr>
    </w:lvl>
    <w:lvl w:ilvl="3">
      <w:start w:val="1"/>
      <w:numFmt w:val="decimal"/>
      <w:lvlText w:val="%1.%2.%3.%4."/>
      <w:lvlJc w:val="left"/>
      <w:pPr>
        <w:ind w:left="2811" w:hanging="720"/>
      </w:pPr>
      <w:rPr>
        <w:rFonts w:hint="default"/>
        <w:color w:val="000000" w:themeColor="text1"/>
      </w:rPr>
    </w:lvl>
    <w:lvl w:ilvl="4">
      <w:start w:val="1"/>
      <w:numFmt w:val="decimal"/>
      <w:lvlText w:val="%1.%2.%3.%4.%5."/>
      <w:lvlJc w:val="left"/>
      <w:pPr>
        <w:ind w:left="3868" w:hanging="1080"/>
      </w:pPr>
      <w:rPr>
        <w:rFonts w:hint="default"/>
        <w:color w:val="000000" w:themeColor="text1"/>
      </w:rPr>
    </w:lvl>
    <w:lvl w:ilvl="5">
      <w:start w:val="1"/>
      <w:numFmt w:val="decimal"/>
      <w:lvlText w:val="%1.%2.%3.%4.%5.%6."/>
      <w:lvlJc w:val="left"/>
      <w:pPr>
        <w:ind w:left="4565" w:hanging="1080"/>
      </w:pPr>
      <w:rPr>
        <w:rFonts w:hint="default"/>
        <w:color w:val="000000" w:themeColor="text1"/>
      </w:rPr>
    </w:lvl>
    <w:lvl w:ilvl="6">
      <w:start w:val="1"/>
      <w:numFmt w:val="decimal"/>
      <w:lvlText w:val="%1.%2.%3.%4.%5.%6.%7."/>
      <w:lvlJc w:val="left"/>
      <w:pPr>
        <w:ind w:left="5622" w:hanging="1440"/>
      </w:pPr>
      <w:rPr>
        <w:rFonts w:hint="default"/>
        <w:color w:val="000000" w:themeColor="text1"/>
      </w:rPr>
    </w:lvl>
    <w:lvl w:ilvl="7">
      <w:start w:val="1"/>
      <w:numFmt w:val="decimal"/>
      <w:lvlText w:val="%1.%2.%3.%4.%5.%6.%7.%8."/>
      <w:lvlJc w:val="left"/>
      <w:pPr>
        <w:ind w:left="6319" w:hanging="1440"/>
      </w:pPr>
      <w:rPr>
        <w:rFonts w:hint="default"/>
        <w:color w:val="000000" w:themeColor="text1"/>
      </w:rPr>
    </w:lvl>
    <w:lvl w:ilvl="8">
      <w:start w:val="1"/>
      <w:numFmt w:val="decimal"/>
      <w:lvlText w:val="%1.%2.%3.%4.%5.%6.%7.%8.%9."/>
      <w:lvlJc w:val="left"/>
      <w:pPr>
        <w:ind w:left="7376" w:hanging="1800"/>
      </w:pPr>
      <w:rPr>
        <w:rFonts w:hint="default"/>
        <w:color w:val="000000" w:themeColor="text1"/>
      </w:rPr>
    </w:lvl>
  </w:abstractNum>
  <w:abstractNum w:abstractNumId="4" w15:restartNumberingAfterBreak="0">
    <w:nsid w:val="11134102"/>
    <w:multiLevelType w:val="hybridMultilevel"/>
    <w:tmpl w:val="368AB72E"/>
    <w:lvl w:ilvl="0" w:tplc="ECAE8954">
      <w:start w:val="1"/>
      <w:numFmt w:val="decimal"/>
      <w:lvlText w:val="8.%1."/>
      <w:lvlJc w:val="left"/>
      <w:pPr>
        <w:ind w:left="1624" w:hanging="360"/>
      </w:pPr>
      <w:rPr>
        <w:rFonts w:hint="default"/>
      </w:r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5" w15:restartNumberingAfterBreak="0">
    <w:nsid w:val="11B87728"/>
    <w:multiLevelType w:val="multilevel"/>
    <w:tmpl w:val="35F2EA8E"/>
    <w:styleLink w:val="List51"/>
    <w:lvl w:ilvl="0">
      <w:start w:val="4"/>
      <w:numFmt w:val="bullet"/>
      <w:lvlText w:val="-"/>
      <w:lvlJc w:val="left"/>
      <w:pPr>
        <w:tabs>
          <w:tab w:val="num" w:pos="743"/>
        </w:tabs>
        <w:ind w:left="743" w:hanging="425"/>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1">
      <w:start w:val="1"/>
      <w:numFmt w:val="bullet"/>
      <w:lvlText w:val="o"/>
      <w:lvlJc w:val="left"/>
      <w:pPr>
        <w:tabs>
          <w:tab w:val="num" w:pos="1500"/>
        </w:tabs>
        <w:ind w:left="15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2">
      <w:start w:val="1"/>
      <w:numFmt w:val="bullet"/>
      <w:lvlText w:val="▪"/>
      <w:lvlJc w:val="left"/>
      <w:pPr>
        <w:tabs>
          <w:tab w:val="num" w:pos="2220"/>
        </w:tabs>
        <w:ind w:left="22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3">
      <w:start w:val="1"/>
      <w:numFmt w:val="bullet"/>
      <w:lvlText w:val="•"/>
      <w:lvlJc w:val="left"/>
      <w:pPr>
        <w:tabs>
          <w:tab w:val="num" w:pos="2940"/>
        </w:tabs>
        <w:ind w:left="29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4">
      <w:start w:val="1"/>
      <w:numFmt w:val="bullet"/>
      <w:lvlText w:val="o"/>
      <w:lvlJc w:val="left"/>
      <w:pPr>
        <w:tabs>
          <w:tab w:val="num" w:pos="3660"/>
        </w:tabs>
        <w:ind w:left="366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5">
      <w:start w:val="1"/>
      <w:numFmt w:val="bullet"/>
      <w:lvlText w:val="▪"/>
      <w:lvlJc w:val="left"/>
      <w:pPr>
        <w:tabs>
          <w:tab w:val="num" w:pos="4380"/>
        </w:tabs>
        <w:ind w:left="438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6">
      <w:start w:val="1"/>
      <w:numFmt w:val="bullet"/>
      <w:lvlText w:val="•"/>
      <w:lvlJc w:val="left"/>
      <w:pPr>
        <w:tabs>
          <w:tab w:val="num" w:pos="5100"/>
        </w:tabs>
        <w:ind w:left="51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7">
      <w:start w:val="1"/>
      <w:numFmt w:val="bullet"/>
      <w:lvlText w:val="o"/>
      <w:lvlJc w:val="left"/>
      <w:pPr>
        <w:tabs>
          <w:tab w:val="num" w:pos="5820"/>
        </w:tabs>
        <w:ind w:left="58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8">
      <w:start w:val="1"/>
      <w:numFmt w:val="bullet"/>
      <w:lvlText w:val="▪"/>
      <w:lvlJc w:val="left"/>
      <w:pPr>
        <w:tabs>
          <w:tab w:val="num" w:pos="6540"/>
        </w:tabs>
        <w:ind w:left="65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abstractNum>
  <w:abstractNum w:abstractNumId="6" w15:restartNumberingAfterBreak="0">
    <w:nsid w:val="1DC951FB"/>
    <w:multiLevelType w:val="multilevel"/>
    <w:tmpl w:val="F38CFF90"/>
    <w:lvl w:ilvl="0">
      <w:start w:val="2"/>
      <w:numFmt w:val="decimal"/>
      <w:lvlText w:val="2.2.%1."/>
      <w:lvlJc w:val="left"/>
      <w:pPr>
        <w:ind w:left="360" w:hanging="360"/>
      </w:pPr>
      <w:rPr>
        <w:rFonts w:hint="default"/>
        <w:color w:val="auto"/>
      </w:rPr>
    </w:lvl>
    <w:lvl w:ilvl="1">
      <w:start w:val="1"/>
      <w:numFmt w:val="decimal"/>
      <w:lvlText w:val="%1.%2."/>
      <w:lvlJc w:val="left"/>
      <w:pPr>
        <w:ind w:left="644" w:hanging="360"/>
      </w:pPr>
      <w:rPr>
        <w:rFonts w:ascii="Times New Roman" w:eastAsia="Calibri" w:hAnsi="Times New Roman" w:cs="Times New Roman" w:hint="default"/>
        <w:i w:val="0"/>
        <w:iCs w:val="0"/>
        <w:color w:val="000000" w:themeColor="text1"/>
        <w:sz w:val="21"/>
        <w:szCs w:val="21"/>
      </w:rPr>
    </w:lvl>
    <w:lvl w:ilvl="2">
      <w:start w:val="1"/>
      <w:numFmt w:val="decimal"/>
      <w:lvlText w:val="%1.%2.%3."/>
      <w:lvlJc w:val="left"/>
      <w:pPr>
        <w:ind w:left="1429" w:hanging="720"/>
      </w:pPr>
      <w:rPr>
        <w:rFonts w:ascii="Times New Roman" w:eastAsia="Calibri" w:hAnsi="Times New Roman" w:cs="Times New Roman" w:hint="default"/>
        <w:color w:val="000000" w:themeColor="text1"/>
      </w:rPr>
    </w:lvl>
    <w:lvl w:ilvl="3">
      <w:start w:val="1"/>
      <w:numFmt w:val="decimal"/>
      <w:lvlText w:val="%1.%2.%3.%4."/>
      <w:lvlJc w:val="left"/>
      <w:pPr>
        <w:ind w:left="2811" w:hanging="720"/>
      </w:pPr>
      <w:rPr>
        <w:rFonts w:eastAsia="Calibri" w:hint="default"/>
        <w:color w:val="000000" w:themeColor="text1"/>
      </w:rPr>
    </w:lvl>
    <w:lvl w:ilvl="4">
      <w:start w:val="1"/>
      <w:numFmt w:val="decimal"/>
      <w:lvlText w:val="%1.%2.%3.%4.%5."/>
      <w:lvlJc w:val="left"/>
      <w:pPr>
        <w:ind w:left="3868" w:hanging="1080"/>
      </w:pPr>
      <w:rPr>
        <w:rFonts w:eastAsia="Calibri" w:hint="default"/>
        <w:color w:val="000000" w:themeColor="text1"/>
      </w:rPr>
    </w:lvl>
    <w:lvl w:ilvl="5">
      <w:start w:val="1"/>
      <w:numFmt w:val="decimal"/>
      <w:lvlText w:val="%1.%2.%3.%4.%5.%6."/>
      <w:lvlJc w:val="left"/>
      <w:pPr>
        <w:ind w:left="4565" w:hanging="1080"/>
      </w:pPr>
      <w:rPr>
        <w:rFonts w:eastAsia="Calibri" w:hint="default"/>
        <w:color w:val="000000" w:themeColor="text1"/>
      </w:rPr>
    </w:lvl>
    <w:lvl w:ilvl="6">
      <w:start w:val="1"/>
      <w:numFmt w:val="decimal"/>
      <w:lvlText w:val="%1.%2.%3.%4.%5.%6.%7."/>
      <w:lvlJc w:val="left"/>
      <w:pPr>
        <w:ind w:left="5622" w:hanging="1440"/>
      </w:pPr>
      <w:rPr>
        <w:rFonts w:eastAsia="Calibri" w:hint="default"/>
        <w:color w:val="000000" w:themeColor="text1"/>
      </w:rPr>
    </w:lvl>
    <w:lvl w:ilvl="7">
      <w:start w:val="1"/>
      <w:numFmt w:val="decimal"/>
      <w:lvlText w:val="%1.%2.%3.%4.%5.%6.%7.%8."/>
      <w:lvlJc w:val="left"/>
      <w:pPr>
        <w:ind w:left="6319" w:hanging="1440"/>
      </w:pPr>
      <w:rPr>
        <w:rFonts w:eastAsia="Calibri" w:hint="default"/>
        <w:color w:val="000000" w:themeColor="text1"/>
      </w:rPr>
    </w:lvl>
    <w:lvl w:ilvl="8">
      <w:start w:val="1"/>
      <w:numFmt w:val="decimal"/>
      <w:lvlText w:val="%1.%2.%3.%4.%5.%6.%7.%8.%9."/>
      <w:lvlJc w:val="left"/>
      <w:pPr>
        <w:ind w:left="7376" w:hanging="1800"/>
      </w:pPr>
      <w:rPr>
        <w:rFonts w:eastAsia="Calibri" w:hint="default"/>
        <w:color w:val="000000" w:themeColor="text1"/>
      </w:rPr>
    </w:lvl>
  </w:abstractNum>
  <w:abstractNum w:abstractNumId="7" w15:restartNumberingAfterBreak="0">
    <w:nsid w:val="23983732"/>
    <w:multiLevelType w:val="multilevel"/>
    <w:tmpl w:val="D21AEF22"/>
    <w:lvl w:ilvl="0">
      <w:start w:val="1"/>
      <w:numFmt w:val="decimal"/>
      <w:lvlText w:val="%1."/>
      <w:lvlJc w:val="left"/>
      <w:pPr>
        <w:ind w:left="360" w:hanging="360"/>
      </w:pPr>
    </w:lvl>
    <w:lvl w:ilvl="1">
      <w:start w:val="1"/>
      <w:numFmt w:val="decimal"/>
      <w:isLgl/>
      <w:lvlText w:val="%1.%2."/>
      <w:lvlJc w:val="left"/>
      <w:pPr>
        <w:ind w:left="1070" w:hanging="360"/>
      </w:pPr>
      <w:rPr>
        <w:rFonts w:ascii="Arial" w:hAnsi="Arial" w:cs="Arial" w:hint="default"/>
        <w:color w:val="auto"/>
      </w:rPr>
    </w:lvl>
    <w:lvl w:ilvl="2">
      <w:start w:val="1"/>
      <w:numFmt w:val="decimal"/>
      <w:isLgl/>
      <w:lvlText w:val="%1.%2.%3."/>
      <w:lvlJc w:val="left"/>
      <w:pPr>
        <w:ind w:left="2114" w:hanging="720"/>
      </w:pPr>
      <w:rPr>
        <w:rFonts w:hint="default"/>
      </w:rPr>
    </w:lvl>
    <w:lvl w:ilvl="3">
      <w:start w:val="1"/>
      <w:numFmt w:val="decimal"/>
      <w:isLgl/>
      <w:lvlText w:val="%1.%2.%3.%4."/>
      <w:lvlJc w:val="left"/>
      <w:pPr>
        <w:ind w:left="2811" w:hanging="720"/>
      </w:pPr>
      <w:rPr>
        <w:rFonts w:hint="default"/>
      </w:rPr>
    </w:lvl>
    <w:lvl w:ilvl="4">
      <w:start w:val="1"/>
      <w:numFmt w:val="decimal"/>
      <w:isLgl/>
      <w:lvlText w:val="%1.%2.%3.%4.%5."/>
      <w:lvlJc w:val="left"/>
      <w:pPr>
        <w:ind w:left="3868" w:hanging="1080"/>
      </w:pPr>
      <w:rPr>
        <w:rFonts w:hint="default"/>
      </w:rPr>
    </w:lvl>
    <w:lvl w:ilvl="5">
      <w:start w:val="1"/>
      <w:numFmt w:val="decimal"/>
      <w:isLgl/>
      <w:lvlText w:val="%1.%2.%3.%4.%5.%6."/>
      <w:lvlJc w:val="left"/>
      <w:pPr>
        <w:ind w:left="4565" w:hanging="1080"/>
      </w:pPr>
      <w:rPr>
        <w:rFonts w:hint="default"/>
      </w:rPr>
    </w:lvl>
    <w:lvl w:ilvl="6">
      <w:start w:val="1"/>
      <w:numFmt w:val="decimal"/>
      <w:isLgl/>
      <w:lvlText w:val="%1.%2.%3.%4.%5.%6.%7."/>
      <w:lvlJc w:val="left"/>
      <w:pPr>
        <w:ind w:left="5622" w:hanging="1440"/>
      </w:pPr>
      <w:rPr>
        <w:rFonts w:hint="default"/>
      </w:rPr>
    </w:lvl>
    <w:lvl w:ilvl="7">
      <w:start w:val="1"/>
      <w:numFmt w:val="decimal"/>
      <w:isLgl/>
      <w:lvlText w:val="%1.%2.%3.%4.%5.%6.%7.%8."/>
      <w:lvlJc w:val="left"/>
      <w:pPr>
        <w:ind w:left="6319" w:hanging="1440"/>
      </w:pPr>
      <w:rPr>
        <w:rFonts w:hint="default"/>
      </w:rPr>
    </w:lvl>
    <w:lvl w:ilvl="8">
      <w:start w:val="1"/>
      <w:numFmt w:val="decimal"/>
      <w:isLgl/>
      <w:lvlText w:val="%1.%2.%3.%4.%5.%6.%7.%8.%9."/>
      <w:lvlJc w:val="left"/>
      <w:pPr>
        <w:ind w:left="7376" w:hanging="1800"/>
      </w:pPr>
      <w:rPr>
        <w:rFonts w:hint="default"/>
      </w:rPr>
    </w:lvl>
  </w:abstractNum>
  <w:abstractNum w:abstractNumId="8" w15:restartNumberingAfterBreak="0">
    <w:nsid w:val="280A3845"/>
    <w:multiLevelType w:val="multilevel"/>
    <w:tmpl w:val="F38CFF90"/>
    <w:lvl w:ilvl="0">
      <w:start w:val="2"/>
      <w:numFmt w:val="decimal"/>
      <w:lvlText w:val="2.2.%1."/>
      <w:lvlJc w:val="left"/>
      <w:pPr>
        <w:ind w:left="360" w:hanging="360"/>
      </w:pPr>
      <w:rPr>
        <w:rFonts w:hint="default"/>
        <w:color w:val="auto"/>
      </w:rPr>
    </w:lvl>
    <w:lvl w:ilvl="1">
      <w:start w:val="1"/>
      <w:numFmt w:val="decimal"/>
      <w:lvlText w:val="%1.%2."/>
      <w:lvlJc w:val="left"/>
      <w:pPr>
        <w:ind w:left="644" w:hanging="360"/>
      </w:pPr>
      <w:rPr>
        <w:rFonts w:ascii="Times New Roman" w:eastAsia="Calibri" w:hAnsi="Times New Roman" w:cs="Times New Roman" w:hint="default"/>
        <w:i w:val="0"/>
        <w:iCs w:val="0"/>
        <w:color w:val="000000" w:themeColor="text1"/>
        <w:sz w:val="21"/>
        <w:szCs w:val="21"/>
      </w:rPr>
    </w:lvl>
    <w:lvl w:ilvl="2">
      <w:start w:val="1"/>
      <w:numFmt w:val="decimal"/>
      <w:lvlText w:val="%1.%2.%3."/>
      <w:lvlJc w:val="left"/>
      <w:pPr>
        <w:ind w:left="1429" w:hanging="720"/>
      </w:pPr>
      <w:rPr>
        <w:rFonts w:ascii="Times New Roman" w:eastAsia="Calibri" w:hAnsi="Times New Roman" w:cs="Times New Roman" w:hint="default"/>
        <w:color w:val="000000" w:themeColor="text1"/>
      </w:rPr>
    </w:lvl>
    <w:lvl w:ilvl="3">
      <w:start w:val="1"/>
      <w:numFmt w:val="decimal"/>
      <w:lvlText w:val="%1.%2.%3.%4."/>
      <w:lvlJc w:val="left"/>
      <w:pPr>
        <w:ind w:left="2811" w:hanging="720"/>
      </w:pPr>
      <w:rPr>
        <w:rFonts w:eastAsia="Calibri" w:hint="default"/>
        <w:color w:val="000000" w:themeColor="text1"/>
      </w:rPr>
    </w:lvl>
    <w:lvl w:ilvl="4">
      <w:start w:val="1"/>
      <w:numFmt w:val="decimal"/>
      <w:lvlText w:val="%1.%2.%3.%4.%5."/>
      <w:lvlJc w:val="left"/>
      <w:pPr>
        <w:ind w:left="3868" w:hanging="1080"/>
      </w:pPr>
      <w:rPr>
        <w:rFonts w:eastAsia="Calibri" w:hint="default"/>
        <w:color w:val="000000" w:themeColor="text1"/>
      </w:rPr>
    </w:lvl>
    <w:lvl w:ilvl="5">
      <w:start w:val="1"/>
      <w:numFmt w:val="decimal"/>
      <w:lvlText w:val="%1.%2.%3.%4.%5.%6."/>
      <w:lvlJc w:val="left"/>
      <w:pPr>
        <w:ind w:left="4565" w:hanging="1080"/>
      </w:pPr>
      <w:rPr>
        <w:rFonts w:eastAsia="Calibri" w:hint="default"/>
        <w:color w:val="000000" w:themeColor="text1"/>
      </w:rPr>
    </w:lvl>
    <w:lvl w:ilvl="6">
      <w:start w:val="1"/>
      <w:numFmt w:val="decimal"/>
      <w:lvlText w:val="%1.%2.%3.%4.%5.%6.%7."/>
      <w:lvlJc w:val="left"/>
      <w:pPr>
        <w:ind w:left="5622" w:hanging="1440"/>
      </w:pPr>
      <w:rPr>
        <w:rFonts w:eastAsia="Calibri" w:hint="default"/>
        <w:color w:val="000000" w:themeColor="text1"/>
      </w:rPr>
    </w:lvl>
    <w:lvl w:ilvl="7">
      <w:start w:val="1"/>
      <w:numFmt w:val="decimal"/>
      <w:lvlText w:val="%1.%2.%3.%4.%5.%6.%7.%8."/>
      <w:lvlJc w:val="left"/>
      <w:pPr>
        <w:ind w:left="6319" w:hanging="1440"/>
      </w:pPr>
      <w:rPr>
        <w:rFonts w:eastAsia="Calibri" w:hint="default"/>
        <w:color w:val="000000" w:themeColor="text1"/>
      </w:rPr>
    </w:lvl>
    <w:lvl w:ilvl="8">
      <w:start w:val="1"/>
      <w:numFmt w:val="decimal"/>
      <w:lvlText w:val="%1.%2.%3.%4.%5.%6.%7.%8.%9."/>
      <w:lvlJc w:val="left"/>
      <w:pPr>
        <w:ind w:left="7376" w:hanging="1800"/>
      </w:pPr>
      <w:rPr>
        <w:rFonts w:eastAsia="Calibri" w:hint="default"/>
        <w:color w:val="000000" w:themeColor="text1"/>
      </w:rPr>
    </w:lvl>
  </w:abstractNum>
  <w:abstractNum w:abstractNumId="9" w15:restartNumberingAfterBreak="0">
    <w:nsid w:val="34736C7B"/>
    <w:multiLevelType w:val="multilevel"/>
    <w:tmpl w:val="177AFCD8"/>
    <w:lvl w:ilvl="0">
      <w:start w:val="2"/>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0" w15:restartNumberingAfterBreak="0">
    <w:nsid w:val="402A3C4D"/>
    <w:multiLevelType w:val="multilevel"/>
    <w:tmpl w:val="0809001F"/>
    <w:styleLink w:val="Style1"/>
    <w:lvl w:ilvl="0">
      <w:start w:val="7"/>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40A70A85"/>
    <w:multiLevelType w:val="multilevel"/>
    <w:tmpl w:val="25E88D90"/>
    <w:lvl w:ilvl="0">
      <w:start w:val="2"/>
      <w:numFmt w:val="decimal"/>
      <w:lvlText w:val="%1."/>
      <w:lvlJc w:val="left"/>
      <w:pPr>
        <w:ind w:left="360" w:hanging="360"/>
      </w:pPr>
      <w:rPr>
        <w:rFonts w:eastAsia="Calibri" w:hint="default"/>
        <w:color w:val="auto"/>
      </w:rPr>
    </w:lvl>
    <w:lvl w:ilvl="1">
      <w:start w:val="1"/>
      <w:numFmt w:val="decimal"/>
      <w:lvlText w:val="%1.%2."/>
      <w:lvlJc w:val="left"/>
      <w:pPr>
        <w:ind w:left="644" w:hanging="360"/>
      </w:pPr>
      <w:rPr>
        <w:rFonts w:ascii="Times New Roman" w:eastAsia="Calibri" w:hAnsi="Times New Roman" w:cs="Times New Roman" w:hint="default"/>
        <w:i w:val="0"/>
        <w:iCs w:val="0"/>
        <w:color w:val="000000" w:themeColor="text1"/>
        <w:sz w:val="21"/>
        <w:szCs w:val="21"/>
      </w:rPr>
    </w:lvl>
    <w:lvl w:ilvl="2">
      <w:start w:val="1"/>
      <w:numFmt w:val="decimal"/>
      <w:lvlText w:val="%1.%2.%3."/>
      <w:lvlJc w:val="left"/>
      <w:pPr>
        <w:ind w:left="1430" w:hanging="720"/>
      </w:pPr>
      <w:rPr>
        <w:rFonts w:ascii="Times New Roman" w:eastAsia="Calibri" w:hAnsi="Times New Roman" w:cs="Times New Roman" w:hint="default"/>
        <w:color w:val="000000" w:themeColor="text1"/>
      </w:rPr>
    </w:lvl>
    <w:lvl w:ilvl="3">
      <w:start w:val="1"/>
      <w:numFmt w:val="decimal"/>
      <w:lvlText w:val="%1.%2.%3.%4."/>
      <w:lvlJc w:val="left"/>
      <w:pPr>
        <w:ind w:left="2811" w:hanging="720"/>
      </w:pPr>
      <w:rPr>
        <w:rFonts w:eastAsia="Calibri" w:hint="default"/>
        <w:color w:val="000000" w:themeColor="text1"/>
      </w:rPr>
    </w:lvl>
    <w:lvl w:ilvl="4">
      <w:start w:val="1"/>
      <w:numFmt w:val="decimal"/>
      <w:lvlText w:val="%1.%2.%3.%4.%5."/>
      <w:lvlJc w:val="left"/>
      <w:pPr>
        <w:ind w:left="3868" w:hanging="1080"/>
      </w:pPr>
      <w:rPr>
        <w:rFonts w:eastAsia="Calibri" w:hint="default"/>
        <w:color w:val="000000" w:themeColor="text1"/>
      </w:rPr>
    </w:lvl>
    <w:lvl w:ilvl="5">
      <w:start w:val="1"/>
      <w:numFmt w:val="decimal"/>
      <w:lvlText w:val="%1.%2.%3.%4.%5.%6."/>
      <w:lvlJc w:val="left"/>
      <w:pPr>
        <w:ind w:left="4565" w:hanging="1080"/>
      </w:pPr>
      <w:rPr>
        <w:rFonts w:eastAsia="Calibri" w:hint="default"/>
        <w:color w:val="000000" w:themeColor="text1"/>
      </w:rPr>
    </w:lvl>
    <w:lvl w:ilvl="6">
      <w:start w:val="1"/>
      <w:numFmt w:val="decimal"/>
      <w:lvlText w:val="%1.%2.%3.%4.%5.%6.%7."/>
      <w:lvlJc w:val="left"/>
      <w:pPr>
        <w:ind w:left="5622" w:hanging="1440"/>
      </w:pPr>
      <w:rPr>
        <w:rFonts w:eastAsia="Calibri" w:hint="default"/>
        <w:color w:val="000000" w:themeColor="text1"/>
      </w:rPr>
    </w:lvl>
    <w:lvl w:ilvl="7">
      <w:start w:val="1"/>
      <w:numFmt w:val="decimal"/>
      <w:lvlText w:val="%1.%2.%3.%4.%5.%6.%7.%8."/>
      <w:lvlJc w:val="left"/>
      <w:pPr>
        <w:ind w:left="6319" w:hanging="1440"/>
      </w:pPr>
      <w:rPr>
        <w:rFonts w:eastAsia="Calibri" w:hint="default"/>
        <w:color w:val="000000" w:themeColor="text1"/>
      </w:rPr>
    </w:lvl>
    <w:lvl w:ilvl="8">
      <w:start w:val="1"/>
      <w:numFmt w:val="decimal"/>
      <w:lvlText w:val="%1.%2.%3.%4.%5.%6.%7.%8.%9."/>
      <w:lvlJc w:val="left"/>
      <w:pPr>
        <w:ind w:left="7376" w:hanging="1800"/>
      </w:pPr>
      <w:rPr>
        <w:rFonts w:eastAsia="Calibri" w:hint="default"/>
        <w:color w:val="000000" w:themeColor="text1"/>
      </w:rPr>
    </w:lvl>
  </w:abstractNum>
  <w:abstractNum w:abstractNumId="12" w15:restartNumberingAfterBreak="0">
    <w:nsid w:val="5FC262A0"/>
    <w:multiLevelType w:val="hybridMultilevel"/>
    <w:tmpl w:val="2936848C"/>
    <w:lvl w:ilvl="0" w:tplc="6156774E">
      <w:start w:val="1"/>
      <w:numFmt w:val="decimal"/>
      <w:lvlText w:val="%1."/>
      <w:lvlJc w:val="left"/>
      <w:pPr>
        <w:ind w:left="720" w:hanging="360"/>
      </w:pPr>
      <w:rPr>
        <w:rFonts w:hint="default"/>
        <w:i w:val="0"/>
        <w:iCs/>
        <w:color w:val="auto"/>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3" w15:restartNumberingAfterBreak="0">
    <w:nsid w:val="62983513"/>
    <w:multiLevelType w:val="multilevel"/>
    <w:tmpl w:val="A2307528"/>
    <w:lvl w:ilvl="0">
      <w:start w:val="2"/>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69F517B4"/>
    <w:multiLevelType w:val="multilevel"/>
    <w:tmpl w:val="9F980F5C"/>
    <w:lvl w:ilvl="0">
      <w:start w:val="1"/>
      <w:numFmt w:val="decimal"/>
      <w:pStyle w:val="S1lygis"/>
      <w:lvlText w:val="%1."/>
      <w:lvlJc w:val="left"/>
      <w:pPr>
        <w:tabs>
          <w:tab w:val="num" w:pos="709"/>
        </w:tabs>
        <w:ind w:left="709" w:hanging="709"/>
      </w:pPr>
      <w:rPr>
        <w:rFonts w:hint="default"/>
        <w:b/>
      </w:rPr>
    </w:lvl>
    <w:lvl w:ilvl="1">
      <w:start w:val="1"/>
      <w:numFmt w:val="decimal"/>
      <w:pStyle w:val="S2lygis"/>
      <w:lvlText w:val="%1.%2."/>
      <w:lvlJc w:val="left"/>
      <w:pPr>
        <w:tabs>
          <w:tab w:val="num" w:pos="709"/>
        </w:tabs>
        <w:ind w:left="709" w:hanging="709"/>
      </w:pPr>
      <w:rPr>
        <w:rFonts w:hint="default"/>
        <w:b w:val="0"/>
        <w:color w:val="auto"/>
      </w:rPr>
    </w:lvl>
    <w:lvl w:ilvl="2">
      <w:start w:val="1"/>
      <w:numFmt w:val="decimal"/>
      <w:pStyle w:val="S3lygis"/>
      <w:isLgl/>
      <w:lvlText w:val="%1.%2.%3."/>
      <w:lvlJc w:val="left"/>
      <w:pPr>
        <w:tabs>
          <w:tab w:val="num" w:pos="992"/>
        </w:tabs>
        <w:ind w:left="992" w:hanging="992"/>
      </w:pPr>
      <w:rPr>
        <w:rFonts w:hint="default"/>
        <w:b w:val="0"/>
      </w:rPr>
    </w:lvl>
    <w:lvl w:ilvl="3">
      <w:start w:val="1"/>
      <w:numFmt w:val="decimal"/>
      <w:lvlText w:val="%1.%2.%3.%4."/>
      <w:lvlJc w:val="left"/>
      <w:pPr>
        <w:tabs>
          <w:tab w:val="num" w:pos="992"/>
        </w:tabs>
        <w:ind w:left="992" w:hanging="992"/>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15" w15:restartNumberingAfterBreak="0">
    <w:nsid w:val="6FFB4E66"/>
    <w:multiLevelType w:val="multilevel"/>
    <w:tmpl w:val="456EE88C"/>
    <w:lvl w:ilvl="0">
      <w:start w:val="7"/>
      <w:numFmt w:val="decimal"/>
      <w:lvlText w:val="%1."/>
      <w:lvlJc w:val="left"/>
      <w:pPr>
        <w:ind w:left="360" w:hanging="360"/>
      </w:pPr>
      <w:rPr>
        <w:rFonts w:eastAsia="Calibri" w:hint="default"/>
        <w:color w:val="auto"/>
      </w:rPr>
    </w:lvl>
    <w:lvl w:ilvl="1">
      <w:start w:val="1"/>
      <w:numFmt w:val="decimal"/>
      <w:lvlText w:val="%1.%2."/>
      <w:lvlJc w:val="left"/>
      <w:pPr>
        <w:ind w:left="644" w:hanging="360"/>
      </w:pPr>
      <w:rPr>
        <w:rFonts w:ascii="Body (calibri)" w:eastAsia="Calibri" w:hAnsi="Body (calibri)" w:cs="Arial" w:hint="default"/>
        <w:i w:val="0"/>
        <w:iCs w:val="0"/>
        <w:color w:val="000000" w:themeColor="text1"/>
        <w:sz w:val="21"/>
        <w:szCs w:val="21"/>
      </w:rPr>
    </w:lvl>
    <w:lvl w:ilvl="2">
      <w:start w:val="1"/>
      <w:numFmt w:val="decimal"/>
      <w:lvlText w:val="%1.%2.%3."/>
      <w:lvlJc w:val="left"/>
      <w:pPr>
        <w:ind w:left="1429" w:hanging="720"/>
      </w:pPr>
      <w:rPr>
        <w:rFonts w:ascii="Arial" w:eastAsia="Calibri" w:hAnsi="Arial" w:cs="Arial" w:hint="default"/>
        <w:color w:val="000000" w:themeColor="text1"/>
      </w:rPr>
    </w:lvl>
    <w:lvl w:ilvl="3">
      <w:start w:val="1"/>
      <w:numFmt w:val="decimal"/>
      <w:lvlText w:val="%1.%2.%3.%4."/>
      <w:lvlJc w:val="left"/>
      <w:pPr>
        <w:ind w:left="2811" w:hanging="720"/>
      </w:pPr>
      <w:rPr>
        <w:rFonts w:eastAsia="Calibri" w:hint="default"/>
        <w:color w:val="000000" w:themeColor="text1"/>
      </w:rPr>
    </w:lvl>
    <w:lvl w:ilvl="4">
      <w:start w:val="1"/>
      <w:numFmt w:val="decimal"/>
      <w:lvlText w:val="%1.%2.%3.%4.%5."/>
      <w:lvlJc w:val="left"/>
      <w:pPr>
        <w:ind w:left="3868" w:hanging="1080"/>
      </w:pPr>
      <w:rPr>
        <w:rFonts w:eastAsia="Calibri" w:hint="default"/>
        <w:color w:val="000000" w:themeColor="text1"/>
      </w:rPr>
    </w:lvl>
    <w:lvl w:ilvl="5">
      <w:start w:val="1"/>
      <w:numFmt w:val="decimal"/>
      <w:lvlText w:val="%1.%2.%3.%4.%5.%6."/>
      <w:lvlJc w:val="left"/>
      <w:pPr>
        <w:ind w:left="4565" w:hanging="1080"/>
      </w:pPr>
      <w:rPr>
        <w:rFonts w:eastAsia="Calibri" w:hint="default"/>
        <w:color w:val="000000" w:themeColor="text1"/>
      </w:rPr>
    </w:lvl>
    <w:lvl w:ilvl="6">
      <w:start w:val="1"/>
      <w:numFmt w:val="decimal"/>
      <w:lvlText w:val="%1.%2.%3.%4.%5.%6.%7."/>
      <w:lvlJc w:val="left"/>
      <w:pPr>
        <w:ind w:left="5622" w:hanging="1440"/>
      </w:pPr>
      <w:rPr>
        <w:rFonts w:eastAsia="Calibri" w:hint="default"/>
        <w:color w:val="000000" w:themeColor="text1"/>
      </w:rPr>
    </w:lvl>
    <w:lvl w:ilvl="7">
      <w:start w:val="1"/>
      <w:numFmt w:val="decimal"/>
      <w:lvlText w:val="%1.%2.%3.%4.%5.%6.%7.%8."/>
      <w:lvlJc w:val="left"/>
      <w:pPr>
        <w:ind w:left="6319" w:hanging="1440"/>
      </w:pPr>
      <w:rPr>
        <w:rFonts w:eastAsia="Calibri" w:hint="default"/>
        <w:color w:val="000000" w:themeColor="text1"/>
      </w:rPr>
    </w:lvl>
    <w:lvl w:ilvl="8">
      <w:start w:val="1"/>
      <w:numFmt w:val="decimal"/>
      <w:lvlText w:val="%1.%2.%3.%4.%5.%6.%7.%8.%9."/>
      <w:lvlJc w:val="left"/>
      <w:pPr>
        <w:ind w:left="7376" w:hanging="1800"/>
      </w:pPr>
      <w:rPr>
        <w:rFonts w:eastAsia="Calibri" w:hint="default"/>
        <w:color w:val="000000" w:themeColor="text1"/>
      </w:rPr>
    </w:lvl>
  </w:abstractNum>
  <w:abstractNum w:abstractNumId="16" w15:restartNumberingAfterBreak="0">
    <w:nsid w:val="720A3259"/>
    <w:multiLevelType w:val="multilevel"/>
    <w:tmpl w:val="93DAB28E"/>
    <w:lvl w:ilvl="0">
      <w:start w:val="1"/>
      <w:numFmt w:val="decimal"/>
      <w:lvlText w:val="%1."/>
      <w:lvlJc w:val="left"/>
      <w:pPr>
        <w:ind w:left="360" w:hanging="360"/>
      </w:pPr>
      <w:rPr>
        <w:rFonts w:hint="default"/>
      </w:rPr>
    </w:lvl>
    <w:lvl w:ilvl="1">
      <w:start w:val="1"/>
      <w:numFmt w:val="decimal"/>
      <w:isLgl/>
      <w:lvlText w:val="%1.%2."/>
      <w:lvlJc w:val="left"/>
      <w:pPr>
        <w:ind w:left="7165" w:hanging="360"/>
      </w:pPr>
      <w:rPr>
        <w:rFonts w:ascii="Times New Roman" w:hAnsi="Times New Roman" w:cs="Times New Roman" w:hint="default"/>
        <w:color w:val="auto"/>
      </w:rPr>
    </w:lvl>
    <w:lvl w:ilvl="2">
      <w:start w:val="1"/>
      <w:numFmt w:val="decimal"/>
      <w:isLgl/>
      <w:lvlText w:val="%1.%2.%3."/>
      <w:lvlJc w:val="left"/>
      <w:pPr>
        <w:ind w:left="2114" w:hanging="720"/>
      </w:pPr>
      <w:rPr>
        <w:rFonts w:hint="default"/>
      </w:rPr>
    </w:lvl>
    <w:lvl w:ilvl="3">
      <w:start w:val="1"/>
      <w:numFmt w:val="decimal"/>
      <w:isLgl/>
      <w:lvlText w:val="%1.%2.%3.%4."/>
      <w:lvlJc w:val="left"/>
      <w:pPr>
        <w:ind w:left="2811" w:hanging="720"/>
      </w:pPr>
      <w:rPr>
        <w:rFonts w:hint="default"/>
      </w:rPr>
    </w:lvl>
    <w:lvl w:ilvl="4">
      <w:start w:val="1"/>
      <w:numFmt w:val="decimal"/>
      <w:isLgl/>
      <w:lvlText w:val="%1.%2.%3.%4.%5."/>
      <w:lvlJc w:val="left"/>
      <w:pPr>
        <w:ind w:left="3868" w:hanging="1080"/>
      </w:pPr>
      <w:rPr>
        <w:rFonts w:hint="default"/>
      </w:rPr>
    </w:lvl>
    <w:lvl w:ilvl="5">
      <w:start w:val="1"/>
      <w:numFmt w:val="decimal"/>
      <w:isLgl/>
      <w:lvlText w:val="%1.%2.%3.%4.%5.%6."/>
      <w:lvlJc w:val="left"/>
      <w:pPr>
        <w:ind w:left="4565" w:hanging="1080"/>
      </w:pPr>
      <w:rPr>
        <w:rFonts w:hint="default"/>
      </w:rPr>
    </w:lvl>
    <w:lvl w:ilvl="6">
      <w:start w:val="1"/>
      <w:numFmt w:val="decimal"/>
      <w:isLgl/>
      <w:lvlText w:val="%1.%2.%3.%4.%5.%6.%7."/>
      <w:lvlJc w:val="left"/>
      <w:pPr>
        <w:ind w:left="5622" w:hanging="1440"/>
      </w:pPr>
      <w:rPr>
        <w:rFonts w:hint="default"/>
      </w:rPr>
    </w:lvl>
    <w:lvl w:ilvl="7">
      <w:start w:val="1"/>
      <w:numFmt w:val="decimal"/>
      <w:isLgl/>
      <w:lvlText w:val="%1.%2.%3.%4.%5.%6.%7.%8."/>
      <w:lvlJc w:val="left"/>
      <w:pPr>
        <w:ind w:left="6319" w:hanging="1440"/>
      </w:pPr>
      <w:rPr>
        <w:rFonts w:hint="default"/>
      </w:rPr>
    </w:lvl>
    <w:lvl w:ilvl="8">
      <w:start w:val="1"/>
      <w:numFmt w:val="decimal"/>
      <w:isLgl/>
      <w:lvlText w:val="%1.%2.%3.%4.%5.%6.%7.%8.%9."/>
      <w:lvlJc w:val="left"/>
      <w:pPr>
        <w:ind w:left="7376" w:hanging="1800"/>
      </w:pPr>
      <w:rPr>
        <w:rFonts w:hint="default"/>
      </w:rPr>
    </w:lvl>
  </w:abstractNum>
  <w:abstractNum w:abstractNumId="17" w15:restartNumberingAfterBreak="0">
    <w:nsid w:val="747A38CE"/>
    <w:multiLevelType w:val="multilevel"/>
    <w:tmpl w:val="ACA008C8"/>
    <w:lvl w:ilvl="0">
      <w:start w:val="6"/>
      <w:numFmt w:val="decimal"/>
      <w:lvlText w:val="%1."/>
      <w:lvlJc w:val="left"/>
      <w:pPr>
        <w:ind w:left="504" w:hanging="504"/>
      </w:pPr>
      <w:rPr>
        <w:rFonts w:eastAsia="Calibri" w:hint="default"/>
        <w:b w:val="0"/>
        <w:bCs w:val="0"/>
        <w:u w:val="none"/>
      </w:rPr>
    </w:lvl>
    <w:lvl w:ilvl="1">
      <w:start w:val="1"/>
      <w:numFmt w:val="decimal"/>
      <w:lvlText w:val="%1.%2."/>
      <w:lvlJc w:val="left"/>
      <w:pPr>
        <w:ind w:left="1214" w:hanging="504"/>
      </w:pPr>
      <w:rPr>
        <w:rFonts w:eastAsia="Calibri" w:hint="default"/>
        <w:b w:val="0"/>
        <w:bCs/>
        <w:i w:val="0"/>
        <w:iCs w:val="0"/>
        <w:color w:val="auto"/>
        <w:u w:val="none"/>
      </w:rPr>
    </w:lvl>
    <w:lvl w:ilvl="2">
      <w:start w:val="1"/>
      <w:numFmt w:val="decimal"/>
      <w:lvlText w:val="%1.%2.%3."/>
      <w:lvlJc w:val="left"/>
      <w:pPr>
        <w:ind w:left="2140" w:hanging="720"/>
      </w:pPr>
      <w:rPr>
        <w:rFonts w:eastAsia="Calibri" w:hint="default"/>
        <w:color w:val="auto"/>
        <w:u w:val="none"/>
      </w:rPr>
    </w:lvl>
    <w:lvl w:ilvl="3">
      <w:start w:val="1"/>
      <w:numFmt w:val="decimal"/>
      <w:lvlText w:val="%1.%2.%3.%4."/>
      <w:lvlJc w:val="left"/>
      <w:pPr>
        <w:ind w:left="2850" w:hanging="720"/>
      </w:pPr>
      <w:rPr>
        <w:rFonts w:eastAsia="Calibri" w:hint="default"/>
        <w:u w:val="none"/>
      </w:rPr>
    </w:lvl>
    <w:lvl w:ilvl="4">
      <w:start w:val="1"/>
      <w:numFmt w:val="decimal"/>
      <w:lvlText w:val="%1.%2.%3.%4.%5."/>
      <w:lvlJc w:val="left"/>
      <w:pPr>
        <w:ind w:left="3920" w:hanging="1080"/>
      </w:pPr>
      <w:rPr>
        <w:rFonts w:eastAsia="Calibri" w:hint="default"/>
        <w:u w:val="none"/>
      </w:rPr>
    </w:lvl>
    <w:lvl w:ilvl="5">
      <w:start w:val="1"/>
      <w:numFmt w:val="decimal"/>
      <w:lvlText w:val="%1.%2.%3.%4.%5.%6."/>
      <w:lvlJc w:val="left"/>
      <w:pPr>
        <w:ind w:left="4630" w:hanging="1080"/>
      </w:pPr>
      <w:rPr>
        <w:rFonts w:eastAsia="Calibri" w:hint="default"/>
        <w:u w:val="none"/>
      </w:rPr>
    </w:lvl>
    <w:lvl w:ilvl="6">
      <w:start w:val="1"/>
      <w:numFmt w:val="decimal"/>
      <w:lvlText w:val="%1.%2.%3.%4.%5.%6.%7."/>
      <w:lvlJc w:val="left"/>
      <w:pPr>
        <w:ind w:left="5700" w:hanging="1440"/>
      </w:pPr>
      <w:rPr>
        <w:rFonts w:eastAsia="Calibri" w:hint="default"/>
        <w:u w:val="none"/>
      </w:rPr>
    </w:lvl>
    <w:lvl w:ilvl="7">
      <w:start w:val="1"/>
      <w:numFmt w:val="decimal"/>
      <w:lvlText w:val="%1.%2.%3.%4.%5.%6.%7.%8."/>
      <w:lvlJc w:val="left"/>
      <w:pPr>
        <w:ind w:left="6410" w:hanging="1440"/>
      </w:pPr>
      <w:rPr>
        <w:rFonts w:eastAsia="Calibri" w:hint="default"/>
        <w:u w:val="none"/>
      </w:rPr>
    </w:lvl>
    <w:lvl w:ilvl="8">
      <w:start w:val="1"/>
      <w:numFmt w:val="decimal"/>
      <w:lvlText w:val="%1.%2.%3.%4.%5.%6.%7.%8.%9."/>
      <w:lvlJc w:val="left"/>
      <w:pPr>
        <w:ind w:left="7120" w:hanging="1440"/>
      </w:pPr>
      <w:rPr>
        <w:rFonts w:eastAsia="Calibri" w:hint="default"/>
        <w:u w:val="none"/>
      </w:rPr>
    </w:lvl>
  </w:abstractNum>
  <w:abstractNum w:abstractNumId="18" w15:restartNumberingAfterBreak="0">
    <w:nsid w:val="76F02AA7"/>
    <w:multiLevelType w:val="hybridMultilevel"/>
    <w:tmpl w:val="C68A24F2"/>
    <w:lvl w:ilvl="0" w:tplc="2E4C9EC0">
      <w:start w:val="1"/>
      <w:numFmt w:val="decimal"/>
      <w:lvlText w:val="%1."/>
      <w:lvlJc w:val="left"/>
      <w:pPr>
        <w:ind w:left="1057" w:hanging="360"/>
      </w:pPr>
      <w:rPr>
        <w:rFonts w:hint="default"/>
      </w:rPr>
    </w:lvl>
    <w:lvl w:ilvl="1" w:tplc="04270019">
      <w:start w:val="1"/>
      <w:numFmt w:val="lowerLetter"/>
      <w:lvlText w:val="%2."/>
      <w:lvlJc w:val="left"/>
      <w:pPr>
        <w:ind w:left="1777" w:hanging="360"/>
      </w:pPr>
    </w:lvl>
    <w:lvl w:ilvl="2" w:tplc="0427001B" w:tentative="1">
      <w:start w:val="1"/>
      <w:numFmt w:val="lowerRoman"/>
      <w:lvlText w:val="%3."/>
      <w:lvlJc w:val="right"/>
      <w:pPr>
        <w:ind w:left="2497" w:hanging="180"/>
      </w:pPr>
    </w:lvl>
    <w:lvl w:ilvl="3" w:tplc="0427000F" w:tentative="1">
      <w:start w:val="1"/>
      <w:numFmt w:val="decimal"/>
      <w:lvlText w:val="%4."/>
      <w:lvlJc w:val="left"/>
      <w:pPr>
        <w:ind w:left="3217" w:hanging="360"/>
      </w:pPr>
    </w:lvl>
    <w:lvl w:ilvl="4" w:tplc="04270019" w:tentative="1">
      <w:start w:val="1"/>
      <w:numFmt w:val="lowerLetter"/>
      <w:lvlText w:val="%5."/>
      <w:lvlJc w:val="left"/>
      <w:pPr>
        <w:ind w:left="3937" w:hanging="360"/>
      </w:pPr>
    </w:lvl>
    <w:lvl w:ilvl="5" w:tplc="0427001B" w:tentative="1">
      <w:start w:val="1"/>
      <w:numFmt w:val="lowerRoman"/>
      <w:lvlText w:val="%6."/>
      <w:lvlJc w:val="right"/>
      <w:pPr>
        <w:ind w:left="4657" w:hanging="180"/>
      </w:pPr>
    </w:lvl>
    <w:lvl w:ilvl="6" w:tplc="0427000F" w:tentative="1">
      <w:start w:val="1"/>
      <w:numFmt w:val="decimal"/>
      <w:lvlText w:val="%7."/>
      <w:lvlJc w:val="left"/>
      <w:pPr>
        <w:ind w:left="5377" w:hanging="360"/>
      </w:pPr>
    </w:lvl>
    <w:lvl w:ilvl="7" w:tplc="04270019" w:tentative="1">
      <w:start w:val="1"/>
      <w:numFmt w:val="lowerLetter"/>
      <w:lvlText w:val="%8."/>
      <w:lvlJc w:val="left"/>
      <w:pPr>
        <w:ind w:left="6097" w:hanging="360"/>
      </w:pPr>
    </w:lvl>
    <w:lvl w:ilvl="8" w:tplc="0427001B" w:tentative="1">
      <w:start w:val="1"/>
      <w:numFmt w:val="lowerRoman"/>
      <w:lvlText w:val="%9."/>
      <w:lvlJc w:val="right"/>
      <w:pPr>
        <w:ind w:left="6817" w:hanging="180"/>
      </w:pPr>
    </w:lvl>
  </w:abstractNum>
  <w:abstractNum w:abstractNumId="19" w15:restartNumberingAfterBreak="0">
    <w:nsid w:val="788B36E4"/>
    <w:multiLevelType w:val="hybridMultilevel"/>
    <w:tmpl w:val="12F0DCC0"/>
    <w:lvl w:ilvl="0" w:tplc="7AEE5F0C">
      <w:start w:val="1"/>
      <w:numFmt w:val="decimal"/>
      <w:lvlText w:val="6.2.%1."/>
      <w:lvlJc w:val="left"/>
      <w:pPr>
        <w:ind w:left="9291" w:hanging="360"/>
      </w:pPr>
      <w:rPr>
        <w:rFonts w:hint="default"/>
      </w:rPr>
    </w:lvl>
    <w:lvl w:ilvl="1" w:tplc="04270019" w:tentative="1">
      <w:start w:val="1"/>
      <w:numFmt w:val="lowerLetter"/>
      <w:lvlText w:val="%2."/>
      <w:lvlJc w:val="left"/>
      <w:pPr>
        <w:ind w:left="9727" w:hanging="360"/>
      </w:pPr>
    </w:lvl>
    <w:lvl w:ilvl="2" w:tplc="0427001B" w:tentative="1">
      <w:start w:val="1"/>
      <w:numFmt w:val="lowerRoman"/>
      <w:lvlText w:val="%3."/>
      <w:lvlJc w:val="right"/>
      <w:pPr>
        <w:ind w:left="10447" w:hanging="180"/>
      </w:pPr>
    </w:lvl>
    <w:lvl w:ilvl="3" w:tplc="0427000F" w:tentative="1">
      <w:start w:val="1"/>
      <w:numFmt w:val="decimal"/>
      <w:lvlText w:val="%4."/>
      <w:lvlJc w:val="left"/>
      <w:pPr>
        <w:ind w:left="11167" w:hanging="360"/>
      </w:pPr>
    </w:lvl>
    <w:lvl w:ilvl="4" w:tplc="04270019" w:tentative="1">
      <w:start w:val="1"/>
      <w:numFmt w:val="lowerLetter"/>
      <w:lvlText w:val="%5."/>
      <w:lvlJc w:val="left"/>
      <w:pPr>
        <w:ind w:left="11887" w:hanging="360"/>
      </w:pPr>
    </w:lvl>
    <w:lvl w:ilvl="5" w:tplc="0427001B" w:tentative="1">
      <w:start w:val="1"/>
      <w:numFmt w:val="lowerRoman"/>
      <w:lvlText w:val="%6."/>
      <w:lvlJc w:val="right"/>
      <w:pPr>
        <w:ind w:left="12607" w:hanging="180"/>
      </w:pPr>
    </w:lvl>
    <w:lvl w:ilvl="6" w:tplc="0427000F" w:tentative="1">
      <w:start w:val="1"/>
      <w:numFmt w:val="decimal"/>
      <w:lvlText w:val="%7."/>
      <w:lvlJc w:val="left"/>
      <w:pPr>
        <w:ind w:left="13327" w:hanging="360"/>
      </w:pPr>
    </w:lvl>
    <w:lvl w:ilvl="7" w:tplc="04270019" w:tentative="1">
      <w:start w:val="1"/>
      <w:numFmt w:val="lowerLetter"/>
      <w:lvlText w:val="%8."/>
      <w:lvlJc w:val="left"/>
      <w:pPr>
        <w:ind w:left="14047" w:hanging="360"/>
      </w:pPr>
    </w:lvl>
    <w:lvl w:ilvl="8" w:tplc="0427001B" w:tentative="1">
      <w:start w:val="1"/>
      <w:numFmt w:val="lowerRoman"/>
      <w:lvlText w:val="%9."/>
      <w:lvlJc w:val="right"/>
      <w:pPr>
        <w:ind w:left="14767" w:hanging="180"/>
      </w:pPr>
    </w:lvl>
  </w:abstractNum>
  <w:abstractNum w:abstractNumId="20" w15:restartNumberingAfterBreak="0">
    <w:nsid w:val="7AAE4AC4"/>
    <w:multiLevelType w:val="multilevel"/>
    <w:tmpl w:val="8E3056F2"/>
    <w:styleLink w:val="CurrentList1"/>
    <w:lvl w:ilvl="0">
      <w:start w:val="1"/>
      <w:numFmt w:val="decimal"/>
      <w:lvlText w:val="%1."/>
      <w:lvlJc w:val="left"/>
      <w:pPr>
        <w:ind w:left="360" w:hanging="360"/>
      </w:pPr>
      <w:rPr>
        <w:rFonts w:hint="default"/>
      </w:rPr>
    </w:lvl>
    <w:lvl w:ilvl="1">
      <w:start w:val="7"/>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7F815525"/>
    <w:multiLevelType w:val="multilevel"/>
    <w:tmpl w:val="F38CFF90"/>
    <w:lvl w:ilvl="0">
      <w:start w:val="2"/>
      <w:numFmt w:val="decimal"/>
      <w:lvlText w:val="2.2.%1."/>
      <w:lvlJc w:val="left"/>
      <w:pPr>
        <w:ind w:left="360" w:hanging="360"/>
      </w:pPr>
      <w:rPr>
        <w:rFonts w:hint="default"/>
        <w:color w:val="auto"/>
      </w:rPr>
    </w:lvl>
    <w:lvl w:ilvl="1">
      <w:start w:val="1"/>
      <w:numFmt w:val="decimal"/>
      <w:lvlText w:val="%1.%2."/>
      <w:lvlJc w:val="left"/>
      <w:pPr>
        <w:ind w:left="644" w:hanging="360"/>
      </w:pPr>
      <w:rPr>
        <w:rFonts w:ascii="Times New Roman" w:eastAsia="Calibri" w:hAnsi="Times New Roman" w:cs="Times New Roman" w:hint="default"/>
        <w:i w:val="0"/>
        <w:iCs w:val="0"/>
        <w:color w:val="000000" w:themeColor="text1"/>
        <w:sz w:val="21"/>
        <w:szCs w:val="21"/>
      </w:rPr>
    </w:lvl>
    <w:lvl w:ilvl="2">
      <w:start w:val="1"/>
      <w:numFmt w:val="decimal"/>
      <w:lvlText w:val="%1.%2.%3."/>
      <w:lvlJc w:val="left"/>
      <w:pPr>
        <w:ind w:left="1429" w:hanging="720"/>
      </w:pPr>
      <w:rPr>
        <w:rFonts w:ascii="Times New Roman" w:eastAsia="Calibri" w:hAnsi="Times New Roman" w:cs="Times New Roman" w:hint="default"/>
        <w:color w:val="000000" w:themeColor="text1"/>
      </w:rPr>
    </w:lvl>
    <w:lvl w:ilvl="3">
      <w:start w:val="1"/>
      <w:numFmt w:val="decimal"/>
      <w:lvlText w:val="%1.%2.%3.%4."/>
      <w:lvlJc w:val="left"/>
      <w:pPr>
        <w:ind w:left="2811" w:hanging="720"/>
      </w:pPr>
      <w:rPr>
        <w:rFonts w:eastAsia="Calibri" w:hint="default"/>
        <w:color w:val="000000" w:themeColor="text1"/>
      </w:rPr>
    </w:lvl>
    <w:lvl w:ilvl="4">
      <w:start w:val="1"/>
      <w:numFmt w:val="decimal"/>
      <w:lvlText w:val="%1.%2.%3.%4.%5."/>
      <w:lvlJc w:val="left"/>
      <w:pPr>
        <w:ind w:left="3868" w:hanging="1080"/>
      </w:pPr>
      <w:rPr>
        <w:rFonts w:eastAsia="Calibri" w:hint="default"/>
        <w:color w:val="000000" w:themeColor="text1"/>
      </w:rPr>
    </w:lvl>
    <w:lvl w:ilvl="5">
      <w:start w:val="1"/>
      <w:numFmt w:val="decimal"/>
      <w:lvlText w:val="%1.%2.%3.%4.%5.%6."/>
      <w:lvlJc w:val="left"/>
      <w:pPr>
        <w:ind w:left="4565" w:hanging="1080"/>
      </w:pPr>
      <w:rPr>
        <w:rFonts w:eastAsia="Calibri" w:hint="default"/>
        <w:color w:val="000000" w:themeColor="text1"/>
      </w:rPr>
    </w:lvl>
    <w:lvl w:ilvl="6">
      <w:start w:val="1"/>
      <w:numFmt w:val="decimal"/>
      <w:lvlText w:val="%1.%2.%3.%4.%5.%6.%7."/>
      <w:lvlJc w:val="left"/>
      <w:pPr>
        <w:ind w:left="5622" w:hanging="1440"/>
      </w:pPr>
      <w:rPr>
        <w:rFonts w:eastAsia="Calibri" w:hint="default"/>
        <w:color w:val="000000" w:themeColor="text1"/>
      </w:rPr>
    </w:lvl>
    <w:lvl w:ilvl="7">
      <w:start w:val="1"/>
      <w:numFmt w:val="decimal"/>
      <w:lvlText w:val="%1.%2.%3.%4.%5.%6.%7.%8."/>
      <w:lvlJc w:val="left"/>
      <w:pPr>
        <w:ind w:left="6319" w:hanging="1440"/>
      </w:pPr>
      <w:rPr>
        <w:rFonts w:eastAsia="Calibri" w:hint="default"/>
        <w:color w:val="000000" w:themeColor="text1"/>
      </w:rPr>
    </w:lvl>
    <w:lvl w:ilvl="8">
      <w:start w:val="1"/>
      <w:numFmt w:val="decimal"/>
      <w:lvlText w:val="%1.%2.%3.%4.%5.%6.%7.%8.%9."/>
      <w:lvlJc w:val="left"/>
      <w:pPr>
        <w:ind w:left="7376" w:hanging="1800"/>
      </w:pPr>
      <w:rPr>
        <w:rFonts w:eastAsia="Calibri" w:hint="default"/>
        <w:color w:val="000000" w:themeColor="text1"/>
      </w:rPr>
    </w:lvl>
  </w:abstractNum>
  <w:abstractNum w:abstractNumId="22" w15:restartNumberingAfterBreak="0">
    <w:nsid w:val="7FDD2011"/>
    <w:multiLevelType w:val="multilevel"/>
    <w:tmpl w:val="F38CFF90"/>
    <w:lvl w:ilvl="0">
      <w:start w:val="2"/>
      <w:numFmt w:val="decimal"/>
      <w:lvlText w:val="2.2.%1."/>
      <w:lvlJc w:val="left"/>
      <w:pPr>
        <w:ind w:left="360" w:hanging="360"/>
      </w:pPr>
      <w:rPr>
        <w:rFonts w:hint="default"/>
        <w:color w:val="auto"/>
      </w:rPr>
    </w:lvl>
    <w:lvl w:ilvl="1">
      <w:start w:val="1"/>
      <w:numFmt w:val="decimal"/>
      <w:lvlText w:val="%1.%2."/>
      <w:lvlJc w:val="left"/>
      <w:pPr>
        <w:ind w:left="644" w:hanging="360"/>
      </w:pPr>
      <w:rPr>
        <w:rFonts w:ascii="Times New Roman" w:eastAsia="Calibri" w:hAnsi="Times New Roman" w:cs="Times New Roman" w:hint="default"/>
        <w:i w:val="0"/>
        <w:iCs w:val="0"/>
        <w:color w:val="000000" w:themeColor="text1"/>
        <w:sz w:val="21"/>
        <w:szCs w:val="21"/>
      </w:rPr>
    </w:lvl>
    <w:lvl w:ilvl="2">
      <w:start w:val="1"/>
      <w:numFmt w:val="decimal"/>
      <w:lvlText w:val="%1.%2.%3."/>
      <w:lvlJc w:val="left"/>
      <w:pPr>
        <w:ind w:left="1429" w:hanging="720"/>
      </w:pPr>
      <w:rPr>
        <w:rFonts w:ascii="Times New Roman" w:eastAsia="Calibri" w:hAnsi="Times New Roman" w:cs="Times New Roman" w:hint="default"/>
        <w:color w:val="000000" w:themeColor="text1"/>
      </w:rPr>
    </w:lvl>
    <w:lvl w:ilvl="3">
      <w:start w:val="1"/>
      <w:numFmt w:val="decimal"/>
      <w:lvlText w:val="%1.%2.%3.%4."/>
      <w:lvlJc w:val="left"/>
      <w:pPr>
        <w:ind w:left="2811" w:hanging="720"/>
      </w:pPr>
      <w:rPr>
        <w:rFonts w:eastAsia="Calibri" w:hint="default"/>
        <w:color w:val="000000" w:themeColor="text1"/>
      </w:rPr>
    </w:lvl>
    <w:lvl w:ilvl="4">
      <w:start w:val="1"/>
      <w:numFmt w:val="decimal"/>
      <w:lvlText w:val="%1.%2.%3.%4.%5."/>
      <w:lvlJc w:val="left"/>
      <w:pPr>
        <w:ind w:left="3868" w:hanging="1080"/>
      </w:pPr>
      <w:rPr>
        <w:rFonts w:eastAsia="Calibri" w:hint="default"/>
        <w:color w:val="000000" w:themeColor="text1"/>
      </w:rPr>
    </w:lvl>
    <w:lvl w:ilvl="5">
      <w:start w:val="1"/>
      <w:numFmt w:val="decimal"/>
      <w:lvlText w:val="%1.%2.%3.%4.%5.%6."/>
      <w:lvlJc w:val="left"/>
      <w:pPr>
        <w:ind w:left="4565" w:hanging="1080"/>
      </w:pPr>
      <w:rPr>
        <w:rFonts w:eastAsia="Calibri" w:hint="default"/>
        <w:color w:val="000000" w:themeColor="text1"/>
      </w:rPr>
    </w:lvl>
    <w:lvl w:ilvl="6">
      <w:start w:val="1"/>
      <w:numFmt w:val="decimal"/>
      <w:lvlText w:val="%1.%2.%3.%4.%5.%6.%7."/>
      <w:lvlJc w:val="left"/>
      <w:pPr>
        <w:ind w:left="5622" w:hanging="1440"/>
      </w:pPr>
      <w:rPr>
        <w:rFonts w:eastAsia="Calibri" w:hint="default"/>
        <w:color w:val="000000" w:themeColor="text1"/>
      </w:rPr>
    </w:lvl>
    <w:lvl w:ilvl="7">
      <w:start w:val="1"/>
      <w:numFmt w:val="decimal"/>
      <w:lvlText w:val="%1.%2.%3.%4.%5.%6.%7.%8."/>
      <w:lvlJc w:val="left"/>
      <w:pPr>
        <w:ind w:left="6319" w:hanging="1440"/>
      </w:pPr>
      <w:rPr>
        <w:rFonts w:eastAsia="Calibri" w:hint="default"/>
        <w:color w:val="000000" w:themeColor="text1"/>
      </w:rPr>
    </w:lvl>
    <w:lvl w:ilvl="8">
      <w:start w:val="1"/>
      <w:numFmt w:val="decimal"/>
      <w:lvlText w:val="%1.%2.%3.%4.%5.%6.%7.%8.%9."/>
      <w:lvlJc w:val="left"/>
      <w:pPr>
        <w:ind w:left="7376" w:hanging="1800"/>
      </w:pPr>
      <w:rPr>
        <w:rFonts w:eastAsia="Calibri" w:hint="default"/>
        <w:color w:val="000000" w:themeColor="text1"/>
      </w:rPr>
    </w:lvl>
  </w:abstractNum>
  <w:num w:numId="1" w16cid:durableId="22287778">
    <w:abstractNumId w:val="5"/>
  </w:num>
  <w:num w:numId="2" w16cid:durableId="1490172141">
    <w:abstractNumId w:val="14"/>
  </w:num>
  <w:num w:numId="3" w16cid:durableId="138770985">
    <w:abstractNumId w:val="10"/>
  </w:num>
  <w:num w:numId="4" w16cid:durableId="219707255">
    <w:abstractNumId w:val="20"/>
  </w:num>
  <w:num w:numId="5" w16cid:durableId="1652252092">
    <w:abstractNumId w:val="7"/>
  </w:num>
  <w:num w:numId="6" w16cid:durableId="963148996">
    <w:abstractNumId w:val="3"/>
  </w:num>
  <w:num w:numId="7" w16cid:durableId="817724215">
    <w:abstractNumId w:val="11"/>
  </w:num>
  <w:num w:numId="8" w16cid:durableId="1476410157">
    <w:abstractNumId w:val="16"/>
  </w:num>
  <w:num w:numId="9" w16cid:durableId="1244678702">
    <w:abstractNumId w:val="2"/>
  </w:num>
  <w:num w:numId="10" w16cid:durableId="1673415220">
    <w:abstractNumId w:val="15"/>
  </w:num>
  <w:num w:numId="11" w16cid:durableId="112529098">
    <w:abstractNumId w:val="4"/>
  </w:num>
  <w:num w:numId="12" w16cid:durableId="1793281031">
    <w:abstractNumId w:val="0"/>
  </w:num>
  <w:num w:numId="13" w16cid:durableId="1206597488">
    <w:abstractNumId w:val="6"/>
  </w:num>
  <w:num w:numId="14" w16cid:durableId="1683817968">
    <w:abstractNumId w:val="22"/>
  </w:num>
  <w:num w:numId="15" w16cid:durableId="1912353019">
    <w:abstractNumId w:val="8"/>
  </w:num>
  <w:num w:numId="16" w16cid:durableId="722826058">
    <w:abstractNumId w:val="21"/>
  </w:num>
  <w:num w:numId="17" w16cid:durableId="273025123">
    <w:abstractNumId w:val="1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370450473">
    <w:abstractNumId w:val="1"/>
  </w:num>
  <w:num w:numId="19" w16cid:durableId="1726297457">
    <w:abstractNumId w:val="19"/>
  </w:num>
  <w:num w:numId="20" w16cid:durableId="412043720">
    <w:abstractNumId w:val="17"/>
  </w:num>
  <w:num w:numId="21" w16cid:durableId="1381320468">
    <w:abstractNumId w:val="18"/>
  </w:num>
  <w:num w:numId="22" w16cid:durableId="360478492">
    <w:abstractNumId w:val="9"/>
  </w:num>
  <w:num w:numId="23" w16cid:durableId="2010400621">
    <w:abstractNumId w:val="13"/>
  </w:num>
  <w:num w:numId="24" w16cid:durableId="200941565">
    <w:abstractNumId w:val="12"/>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397"/>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5666"/>
    <w:rsid w:val="0000026A"/>
    <w:rsid w:val="000003B6"/>
    <w:rsid w:val="000003D3"/>
    <w:rsid w:val="000005F6"/>
    <w:rsid w:val="00000F53"/>
    <w:rsid w:val="00001073"/>
    <w:rsid w:val="000010DA"/>
    <w:rsid w:val="00001CCF"/>
    <w:rsid w:val="00003230"/>
    <w:rsid w:val="00003568"/>
    <w:rsid w:val="000039B9"/>
    <w:rsid w:val="00003A3F"/>
    <w:rsid w:val="00003AF9"/>
    <w:rsid w:val="00004A08"/>
    <w:rsid w:val="000055B5"/>
    <w:rsid w:val="00005D3D"/>
    <w:rsid w:val="0000615F"/>
    <w:rsid w:val="00006991"/>
    <w:rsid w:val="0000731B"/>
    <w:rsid w:val="000074A0"/>
    <w:rsid w:val="00007CCA"/>
    <w:rsid w:val="00007D23"/>
    <w:rsid w:val="00007EC9"/>
    <w:rsid w:val="000104DC"/>
    <w:rsid w:val="0001089B"/>
    <w:rsid w:val="00010A88"/>
    <w:rsid w:val="00010B64"/>
    <w:rsid w:val="00010EAD"/>
    <w:rsid w:val="000117FE"/>
    <w:rsid w:val="00011A8D"/>
    <w:rsid w:val="00011B40"/>
    <w:rsid w:val="00012993"/>
    <w:rsid w:val="00012BE7"/>
    <w:rsid w:val="00013DC6"/>
    <w:rsid w:val="00013EF1"/>
    <w:rsid w:val="00013FF6"/>
    <w:rsid w:val="00014A61"/>
    <w:rsid w:val="0001520D"/>
    <w:rsid w:val="00015D04"/>
    <w:rsid w:val="0001618D"/>
    <w:rsid w:val="00016836"/>
    <w:rsid w:val="00020176"/>
    <w:rsid w:val="00020DD7"/>
    <w:rsid w:val="00020FD4"/>
    <w:rsid w:val="00021ECC"/>
    <w:rsid w:val="00021EFA"/>
    <w:rsid w:val="00022BC7"/>
    <w:rsid w:val="00023019"/>
    <w:rsid w:val="00023729"/>
    <w:rsid w:val="000238BE"/>
    <w:rsid w:val="000261FD"/>
    <w:rsid w:val="00026246"/>
    <w:rsid w:val="00026673"/>
    <w:rsid w:val="00026690"/>
    <w:rsid w:val="00026D16"/>
    <w:rsid w:val="00030220"/>
    <w:rsid w:val="00030C02"/>
    <w:rsid w:val="00030CCF"/>
    <w:rsid w:val="00030F90"/>
    <w:rsid w:val="000315EB"/>
    <w:rsid w:val="00031A62"/>
    <w:rsid w:val="00031ED9"/>
    <w:rsid w:val="000321E6"/>
    <w:rsid w:val="00032D19"/>
    <w:rsid w:val="00034007"/>
    <w:rsid w:val="00034A4A"/>
    <w:rsid w:val="00035221"/>
    <w:rsid w:val="0003560E"/>
    <w:rsid w:val="0003587B"/>
    <w:rsid w:val="00036191"/>
    <w:rsid w:val="0003633E"/>
    <w:rsid w:val="00036F4E"/>
    <w:rsid w:val="000372F4"/>
    <w:rsid w:val="00037649"/>
    <w:rsid w:val="000379FC"/>
    <w:rsid w:val="00040233"/>
    <w:rsid w:val="00040C0F"/>
    <w:rsid w:val="00040EC2"/>
    <w:rsid w:val="0004137F"/>
    <w:rsid w:val="000413E5"/>
    <w:rsid w:val="00041882"/>
    <w:rsid w:val="000423C7"/>
    <w:rsid w:val="000428B5"/>
    <w:rsid w:val="00042D50"/>
    <w:rsid w:val="000431AC"/>
    <w:rsid w:val="00043C51"/>
    <w:rsid w:val="00044728"/>
    <w:rsid w:val="00044836"/>
    <w:rsid w:val="00044B63"/>
    <w:rsid w:val="00044DE7"/>
    <w:rsid w:val="00045362"/>
    <w:rsid w:val="000455B9"/>
    <w:rsid w:val="0004571B"/>
    <w:rsid w:val="00045D05"/>
    <w:rsid w:val="000464E8"/>
    <w:rsid w:val="000466D2"/>
    <w:rsid w:val="00047118"/>
    <w:rsid w:val="00047F6B"/>
    <w:rsid w:val="00047F87"/>
    <w:rsid w:val="00050C31"/>
    <w:rsid w:val="0005148B"/>
    <w:rsid w:val="00051E9D"/>
    <w:rsid w:val="00052365"/>
    <w:rsid w:val="0005295E"/>
    <w:rsid w:val="00052FE7"/>
    <w:rsid w:val="000543B5"/>
    <w:rsid w:val="000543EA"/>
    <w:rsid w:val="000546BD"/>
    <w:rsid w:val="00054712"/>
    <w:rsid w:val="00055235"/>
    <w:rsid w:val="00055D4C"/>
    <w:rsid w:val="000561CC"/>
    <w:rsid w:val="000571AD"/>
    <w:rsid w:val="00057346"/>
    <w:rsid w:val="000578C9"/>
    <w:rsid w:val="000601F5"/>
    <w:rsid w:val="0006040C"/>
    <w:rsid w:val="000605C5"/>
    <w:rsid w:val="000608EF"/>
    <w:rsid w:val="00060B51"/>
    <w:rsid w:val="00061466"/>
    <w:rsid w:val="00061E86"/>
    <w:rsid w:val="00063554"/>
    <w:rsid w:val="00063DE1"/>
    <w:rsid w:val="00064868"/>
    <w:rsid w:val="000659E9"/>
    <w:rsid w:val="000662A8"/>
    <w:rsid w:val="00066BB9"/>
    <w:rsid w:val="00066D29"/>
    <w:rsid w:val="0006765F"/>
    <w:rsid w:val="000676D3"/>
    <w:rsid w:val="00067A88"/>
    <w:rsid w:val="0007051B"/>
    <w:rsid w:val="000714BF"/>
    <w:rsid w:val="00071A34"/>
    <w:rsid w:val="00072213"/>
    <w:rsid w:val="00072A6E"/>
    <w:rsid w:val="00072F31"/>
    <w:rsid w:val="00072FE6"/>
    <w:rsid w:val="00073893"/>
    <w:rsid w:val="000738C7"/>
    <w:rsid w:val="00073C31"/>
    <w:rsid w:val="00073FA6"/>
    <w:rsid w:val="000749D7"/>
    <w:rsid w:val="00074A01"/>
    <w:rsid w:val="0007511C"/>
    <w:rsid w:val="0007559C"/>
    <w:rsid w:val="00075D27"/>
    <w:rsid w:val="00077456"/>
    <w:rsid w:val="00077944"/>
    <w:rsid w:val="00077D24"/>
    <w:rsid w:val="00080396"/>
    <w:rsid w:val="0008083C"/>
    <w:rsid w:val="00080B90"/>
    <w:rsid w:val="00080F53"/>
    <w:rsid w:val="0008241E"/>
    <w:rsid w:val="00082F6A"/>
    <w:rsid w:val="0008378B"/>
    <w:rsid w:val="00084742"/>
    <w:rsid w:val="00085478"/>
    <w:rsid w:val="00085609"/>
    <w:rsid w:val="000859C8"/>
    <w:rsid w:val="0008617B"/>
    <w:rsid w:val="00086A87"/>
    <w:rsid w:val="00086D57"/>
    <w:rsid w:val="00087015"/>
    <w:rsid w:val="00087360"/>
    <w:rsid w:val="00087C0D"/>
    <w:rsid w:val="00087EFE"/>
    <w:rsid w:val="00087F39"/>
    <w:rsid w:val="000903D5"/>
    <w:rsid w:val="000904B3"/>
    <w:rsid w:val="000917F2"/>
    <w:rsid w:val="00091F01"/>
    <w:rsid w:val="00092401"/>
    <w:rsid w:val="000930F0"/>
    <w:rsid w:val="00093A38"/>
    <w:rsid w:val="000945B2"/>
    <w:rsid w:val="00094975"/>
    <w:rsid w:val="00095328"/>
    <w:rsid w:val="00095834"/>
    <w:rsid w:val="000959FC"/>
    <w:rsid w:val="0009724E"/>
    <w:rsid w:val="00097B80"/>
    <w:rsid w:val="000A0DFE"/>
    <w:rsid w:val="000A0F5D"/>
    <w:rsid w:val="000A1B88"/>
    <w:rsid w:val="000A1E34"/>
    <w:rsid w:val="000A1E6D"/>
    <w:rsid w:val="000A2633"/>
    <w:rsid w:val="000A298E"/>
    <w:rsid w:val="000A2CBA"/>
    <w:rsid w:val="000A3108"/>
    <w:rsid w:val="000A3A5E"/>
    <w:rsid w:val="000A4300"/>
    <w:rsid w:val="000A519E"/>
    <w:rsid w:val="000A5738"/>
    <w:rsid w:val="000A5FB1"/>
    <w:rsid w:val="000A7BF8"/>
    <w:rsid w:val="000B0BE3"/>
    <w:rsid w:val="000B0CED"/>
    <w:rsid w:val="000B1465"/>
    <w:rsid w:val="000B1DB2"/>
    <w:rsid w:val="000B220A"/>
    <w:rsid w:val="000B24B0"/>
    <w:rsid w:val="000B278C"/>
    <w:rsid w:val="000B297F"/>
    <w:rsid w:val="000B3870"/>
    <w:rsid w:val="000B4E6D"/>
    <w:rsid w:val="000B5D22"/>
    <w:rsid w:val="000B6976"/>
    <w:rsid w:val="000B7223"/>
    <w:rsid w:val="000C006A"/>
    <w:rsid w:val="000C017C"/>
    <w:rsid w:val="000C02F3"/>
    <w:rsid w:val="000C12E1"/>
    <w:rsid w:val="000C1AE5"/>
    <w:rsid w:val="000C1F59"/>
    <w:rsid w:val="000C2217"/>
    <w:rsid w:val="000C246C"/>
    <w:rsid w:val="000C25AE"/>
    <w:rsid w:val="000C2AD3"/>
    <w:rsid w:val="000C36AD"/>
    <w:rsid w:val="000C3D9D"/>
    <w:rsid w:val="000C3F71"/>
    <w:rsid w:val="000C4361"/>
    <w:rsid w:val="000C4DF9"/>
    <w:rsid w:val="000C5CD0"/>
    <w:rsid w:val="000C5D95"/>
    <w:rsid w:val="000C6068"/>
    <w:rsid w:val="000D020C"/>
    <w:rsid w:val="000D02C2"/>
    <w:rsid w:val="000D0604"/>
    <w:rsid w:val="000D06E8"/>
    <w:rsid w:val="000D0B55"/>
    <w:rsid w:val="000D13D6"/>
    <w:rsid w:val="000D18E9"/>
    <w:rsid w:val="000D26D8"/>
    <w:rsid w:val="000D3225"/>
    <w:rsid w:val="000D412D"/>
    <w:rsid w:val="000D4392"/>
    <w:rsid w:val="000D4406"/>
    <w:rsid w:val="000D4B9C"/>
    <w:rsid w:val="000D4E2B"/>
    <w:rsid w:val="000D5039"/>
    <w:rsid w:val="000D5C58"/>
    <w:rsid w:val="000D5F27"/>
    <w:rsid w:val="000D638A"/>
    <w:rsid w:val="000D6B01"/>
    <w:rsid w:val="000E083B"/>
    <w:rsid w:val="000E0EAE"/>
    <w:rsid w:val="000E155E"/>
    <w:rsid w:val="000E1743"/>
    <w:rsid w:val="000E266E"/>
    <w:rsid w:val="000E2B8A"/>
    <w:rsid w:val="000E2FD9"/>
    <w:rsid w:val="000E31D4"/>
    <w:rsid w:val="000E3448"/>
    <w:rsid w:val="000E37BD"/>
    <w:rsid w:val="000E430C"/>
    <w:rsid w:val="000E4783"/>
    <w:rsid w:val="000E4C42"/>
    <w:rsid w:val="000E4D68"/>
    <w:rsid w:val="000E5999"/>
    <w:rsid w:val="000E6130"/>
    <w:rsid w:val="000E6657"/>
    <w:rsid w:val="000E681E"/>
    <w:rsid w:val="000E7154"/>
    <w:rsid w:val="000E71F1"/>
    <w:rsid w:val="000E7476"/>
    <w:rsid w:val="000E763D"/>
    <w:rsid w:val="000F01E1"/>
    <w:rsid w:val="000F1287"/>
    <w:rsid w:val="000F1809"/>
    <w:rsid w:val="000F1C8C"/>
    <w:rsid w:val="000F2282"/>
    <w:rsid w:val="000F27B0"/>
    <w:rsid w:val="000F28A5"/>
    <w:rsid w:val="000F2AA8"/>
    <w:rsid w:val="000F32EB"/>
    <w:rsid w:val="000F46E5"/>
    <w:rsid w:val="000F47FA"/>
    <w:rsid w:val="000F4AA3"/>
    <w:rsid w:val="000F513D"/>
    <w:rsid w:val="000F589A"/>
    <w:rsid w:val="000F6EDF"/>
    <w:rsid w:val="000F7102"/>
    <w:rsid w:val="00100B38"/>
    <w:rsid w:val="001010F7"/>
    <w:rsid w:val="00101313"/>
    <w:rsid w:val="001013A9"/>
    <w:rsid w:val="0010148D"/>
    <w:rsid w:val="00101C48"/>
    <w:rsid w:val="00101E6B"/>
    <w:rsid w:val="0010270D"/>
    <w:rsid w:val="00102B80"/>
    <w:rsid w:val="00102ED0"/>
    <w:rsid w:val="00103049"/>
    <w:rsid w:val="00103CEC"/>
    <w:rsid w:val="00104349"/>
    <w:rsid w:val="001045C0"/>
    <w:rsid w:val="00105DAD"/>
    <w:rsid w:val="001072BE"/>
    <w:rsid w:val="00107A04"/>
    <w:rsid w:val="00107DDA"/>
    <w:rsid w:val="0011199A"/>
    <w:rsid w:val="001126FB"/>
    <w:rsid w:val="0011280B"/>
    <w:rsid w:val="001128FB"/>
    <w:rsid w:val="00112F92"/>
    <w:rsid w:val="00113042"/>
    <w:rsid w:val="0011320C"/>
    <w:rsid w:val="0011344C"/>
    <w:rsid w:val="00113B07"/>
    <w:rsid w:val="0011592B"/>
    <w:rsid w:val="00115BB9"/>
    <w:rsid w:val="0011624E"/>
    <w:rsid w:val="0011798C"/>
    <w:rsid w:val="00117D8E"/>
    <w:rsid w:val="001207D3"/>
    <w:rsid w:val="00120F58"/>
    <w:rsid w:val="001213CB"/>
    <w:rsid w:val="00121982"/>
    <w:rsid w:val="0012267C"/>
    <w:rsid w:val="00122E1C"/>
    <w:rsid w:val="0012393F"/>
    <w:rsid w:val="00123C99"/>
    <w:rsid w:val="00123D94"/>
    <w:rsid w:val="00124338"/>
    <w:rsid w:val="00124345"/>
    <w:rsid w:val="001244DF"/>
    <w:rsid w:val="00124E01"/>
    <w:rsid w:val="00124FB1"/>
    <w:rsid w:val="00125082"/>
    <w:rsid w:val="001250AF"/>
    <w:rsid w:val="001256F0"/>
    <w:rsid w:val="00125B86"/>
    <w:rsid w:val="00125D4A"/>
    <w:rsid w:val="00126C52"/>
    <w:rsid w:val="0012726D"/>
    <w:rsid w:val="001275FB"/>
    <w:rsid w:val="0013010B"/>
    <w:rsid w:val="0013140B"/>
    <w:rsid w:val="001316EE"/>
    <w:rsid w:val="001329A7"/>
    <w:rsid w:val="0013353A"/>
    <w:rsid w:val="00133C40"/>
    <w:rsid w:val="00133C5D"/>
    <w:rsid w:val="00134184"/>
    <w:rsid w:val="00134825"/>
    <w:rsid w:val="001348AB"/>
    <w:rsid w:val="001351A4"/>
    <w:rsid w:val="00135EEE"/>
    <w:rsid w:val="001365CA"/>
    <w:rsid w:val="0013703C"/>
    <w:rsid w:val="0013788D"/>
    <w:rsid w:val="001404CC"/>
    <w:rsid w:val="00140D50"/>
    <w:rsid w:val="00142352"/>
    <w:rsid w:val="001424F3"/>
    <w:rsid w:val="0014359C"/>
    <w:rsid w:val="00143940"/>
    <w:rsid w:val="00143E14"/>
    <w:rsid w:val="00143F3F"/>
    <w:rsid w:val="0014414A"/>
    <w:rsid w:val="0014541E"/>
    <w:rsid w:val="00146095"/>
    <w:rsid w:val="00146BC9"/>
    <w:rsid w:val="00147396"/>
    <w:rsid w:val="00147397"/>
    <w:rsid w:val="00147A63"/>
    <w:rsid w:val="00147A8C"/>
    <w:rsid w:val="00150260"/>
    <w:rsid w:val="00150462"/>
    <w:rsid w:val="00150492"/>
    <w:rsid w:val="0015057D"/>
    <w:rsid w:val="001522E0"/>
    <w:rsid w:val="00152306"/>
    <w:rsid w:val="00152D23"/>
    <w:rsid w:val="001533C0"/>
    <w:rsid w:val="00153520"/>
    <w:rsid w:val="0015376E"/>
    <w:rsid w:val="001538C5"/>
    <w:rsid w:val="001539E5"/>
    <w:rsid w:val="00153D1C"/>
    <w:rsid w:val="00156AAA"/>
    <w:rsid w:val="00156AC9"/>
    <w:rsid w:val="00157DA3"/>
    <w:rsid w:val="00157F95"/>
    <w:rsid w:val="001607EC"/>
    <w:rsid w:val="00160B12"/>
    <w:rsid w:val="00161CD9"/>
    <w:rsid w:val="00164443"/>
    <w:rsid w:val="001647BD"/>
    <w:rsid w:val="0016665C"/>
    <w:rsid w:val="001666D5"/>
    <w:rsid w:val="0016752F"/>
    <w:rsid w:val="00167555"/>
    <w:rsid w:val="00167B99"/>
    <w:rsid w:val="00167E09"/>
    <w:rsid w:val="00167EA1"/>
    <w:rsid w:val="00170FC7"/>
    <w:rsid w:val="00171C73"/>
    <w:rsid w:val="00171FE7"/>
    <w:rsid w:val="001720E5"/>
    <w:rsid w:val="00172D53"/>
    <w:rsid w:val="00172ED7"/>
    <w:rsid w:val="001731D1"/>
    <w:rsid w:val="00173319"/>
    <w:rsid w:val="00173478"/>
    <w:rsid w:val="001735A4"/>
    <w:rsid w:val="00173ACB"/>
    <w:rsid w:val="00173E9D"/>
    <w:rsid w:val="00173FBA"/>
    <w:rsid w:val="00174EE0"/>
    <w:rsid w:val="0017533E"/>
    <w:rsid w:val="0017542F"/>
    <w:rsid w:val="00175C5F"/>
    <w:rsid w:val="00176C97"/>
    <w:rsid w:val="00176FD3"/>
    <w:rsid w:val="00177AFE"/>
    <w:rsid w:val="001801B7"/>
    <w:rsid w:val="00180340"/>
    <w:rsid w:val="00180466"/>
    <w:rsid w:val="00181168"/>
    <w:rsid w:val="00181511"/>
    <w:rsid w:val="001816D6"/>
    <w:rsid w:val="00182801"/>
    <w:rsid w:val="00182E25"/>
    <w:rsid w:val="00185454"/>
    <w:rsid w:val="00185997"/>
    <w:rsid w:val="00185BC4"/>
    <w:rsid w:val="001864DB"/>
    <w:rsid w:val="001876D0"/>
    <w:rsid w:val="001904E1"/>
    <w:rsid w:val="001912E2"/>
    <w:rsid w:val="0019130D"/>
    <w:rsid w:val="00191CEF"/>
    <w:rsid w:val="001920B3"/>
    <w:rsid w:val="001926B1"/>
    <w:rsid w:val="00192B6B"/>
    <w:rsid w:val="00192ED3"/>
    <w:rsid w:val="00193AE0"/>
    <w:rsid w:val="00193D61"/>
    <w:rsid w:val="00194439"/>
    <w:rsid w:val="00194544"/>
    <w:rsid w:val="00194723"/>
    <w:rsid w:val="00194983"/>
    <w:rsid w:val="001954F1"/>
    <w:rsid w:val="0019597B"/>
    <w:rsid w:val="00195BD8"/>
    <w:rsid w:val="00195C8A"/>
    <w:rsid w:val="0019623B"/>
    <w:rsid w:val="0019749C"/>
    <w:rsid w:val="00197943"/>
    <w:rsid w:val="00197EF6"/>
    <w:rsid w:val="001A017B"/>
    <w:rsid w:val="001A0DF2"/>
    <w:rsid w:val="001A1062"/>
    <w:rsid w:val="001A1301"/>
    <w:rsid w:val="001A18C1"/>
    <w:rsid w:val="001A1DD2"/>
    <w:rsid w:val="001A225E"/>
    <w:rsid w:val="001A2892"/>
    <w:rsid w:val="001A2E70"/>
    <w:rsid w:val="001A3DA0"/>
    <w:rsid w:val="001A4191"/>
    <w:rsid w:val="001A4E3A"/>
    <w:rsid w:val="001A5289"/>
    <w:rsid w:val="001A5512"/>
    <w:rsid w:val="001A5FBA"/>
    <w:rsid w:val="001A6029"/>
    <w:rsid w:val="001A67B2"/>
    <w:rsid w:val="001A71BE"/>
    <w:rsid w:val="001A77FB"/>
    <w:rsid w:val="001A7B3D"/>
    <w:rsid w:val="001B0043"/>
    <w:rsid w:val="001B0E43"/>
    <w:rsid w:val="001B13F2"/>
    <w:rsid w:val="001B1C05"/>
    <w:rsid w:val="001B1CD4"/>
    <w:rsid w:val="001B2226"/>
    <w:rsid w:val="001B27DB"/>
    <w:rsid w:val="001B370C"/>
    <w:rsid w:val="001B3B26"/>
    <w:rsid w:val="001B3BCE"/>
    <w:rsid w:val="001B3C7D"/>
    <w:rsid w:val="001B472F"/>
    <w:rsid w:val="001B50F3"/>
    <w:rsid w:val="001B5E9C"/>
    <w:rsid w:val="001B7035"/>
    <w:rsid w:val="001C162C"/>
    <w:rsid w:val="001C1AD0"/>
    <w:rsid w:val="001C1CC5"/>
    <w:rsid w:val="001C1D32"/>
    <w:rsid w:val="001C1E69"/>
    <w:rsid w:val="001C24BC"/>
    <w:rsid w:val="001C2512"/>
    <w:rsid w:val="001C256F"/>
    <w:rsid w:val="001C25C7"/>
    <w:rsid w:val="001C2EE8"/>
    <w:rsid w:val="001C305A"/>
    <w:rsid w:val="001C3A07"/>
    <w:rsid w:val="001C468D"/>
    <w:rsid w:val="001C49AE"/>
    <w:rsid w:val="001C4F12"/>
    <w:rsid w:val="001C635E"/>
    <w:rsid w:val="001C6757"/>
    <w:rsid w:val="001C75EC"/>
    <w:rsid w:val="001C7F48"/>
    <w:rsid w:val="001D1BB1"/>
    <w:rsid w:val="001D20CD"/>
    <w:rsid w:val="001D3652"/>
    <w:rsid w:val="001D501F"/>
    <w:rsid w:val="001D53DF"/>
    <w:rsid w:val="001D567F"/>
    <w:rsid w:val="001D5DDC"/>
    <w:rsid w:val="001D6513"/>
    <w:rsid w:val="001D65F8"/>
    <w:rsid w:val="001D6D1E"/>
    <w:rsid w:val="001D7492"/>
    <w:rsid w:val="001E0107"/>
    <w:rsid w:val="001E03FB"/>
    <w:rsid w:val="001E250F"/>
    <w:rsid w:val="001E2B11"/>
    <w:rsid w:val="001E2BC5"/>
    <w:rsid w:val="001E2D34"/>
    <w:rsid w:val="001E3EC5"/>
    <w:rsid w:val="001E4D4B"/>
    <w:rsid w:val="001E52C0"/>
    <w:rsid w:val="001E5D63"/>
    <w:rsid w:val="001E695A"/>
    <w:rsid w:val="001E763B"/>
    <w:rsid w:val="001E76C7"/>
    <w:rsid w:val="001E7E24"/>
    <w:rsid w:val="001F04C1"/>
    <w:rsid w:val="001F1643"/>
    <w:rsid w:val="001F1D6C"/>
    <w:rsid w:val="001F1FB1"/>
    <w:rsid w:val="001F2905"/>
    <w:rsid w:val="001F2E11"/>
    <w:rsid w:val="001F2EB6"/>
    <w:rsid w:val="001F3174"/>
    <w:rsid w:val="001F3F34"/>
    <w:rsid w:val="001F5180"/>
    <w:rsid w:val="001F568A"/>
    <w:rsid w:val="001F5BA5"/>
    <w:rsid w:val="001F6551"/>
    <w:rsid w:val="001F70BC"/>
    <w:rsid w:val="001F74B8"/>
    <w:rsid w:val="001F78B9"/>
    <w:rsid w:val="001F7C60"/>
    <w:rsid w:val="00200101"/>
    <w:rsid w:val="00200212"/>
    <w:rsid w:val="00200F5D"/>
    <w:rsid w:val="00201DC4"/>
    <w:rsid w:val="00201F14"/>
    <w:rsid w:val="00202139"/>
    <w:rsid w:val="0020230F"/>
    <w:rsid w:val="00202A46"/>
    <w:rsid w:val="00203725"/>
    <w:rsid w:val="002037C0"/>
    <w:rsid w:val="002044E1"/>
    <w:rsid w:val="00204C40"/>
    <w:rsid w:val="002058A4"/>
    <w:rsid w:val="00206179"/>
    <w:rsid w:val="00206F2A"/>
    <w:rsid w:val="0020706E"/>
    <w:rsid w:val="0020796D"/>
    <w:rsid w:val="00207E02"/>
    <w:rsid w:val="00207FAC"/>
    <w:rsid w:val="00210DD6"/>
    <w:rsid w:val="00212882"/>
    <w:rsid w:val="00212C25"/>
    <w:rsid w:val="002135C6"/>
    <w:rsid w:val="002140C5"/>
    <w:rsid w:val="002148E7"/>
    <w:rsid w:val="00214A30"/>
    <w:rsid w:val="00214D4B"/>
    <w:rsid w:val="00214E2F"/>
    <w:rsid w:val="00214E99"/>
    <w:rsid w:val="002155DD"/>
    <w:rsid w:val="002163DC"/>
    <w:rsid w:val="00216CA5"/>
    <w:rsid w:val="00217893"/>
    <w:rsid w:val="00217C84"/>
    <w:rsid w:val="00217F6F"/>
    <w:rsid w:val="00220350"/>
    <w:rsid w:val="00220B88"/>
    <w:rsid w:val="002211A8"/>
    <w:rsid w:val="00221235"/>
    <w:rsid w:val="00221CC0"/>
    <w:rsid w:val="00222418"/>
    <w:rsid w:val="00223247"/>
    <w:rsid w:val="00223614"/>
    <w:rsid w:val="002256CF"/>
    <w:rsid w:val="00225BEF"/>
    <w:rsid w:val="002262D5"/>
    <w:rsid w:val="002267CC"/>
    <w:rsid w:val="002267DE"/>
    <w:rsid w:val="00226A33"/>
    <w:rsid w:val="002279BC"/>
    <w:rsid w:val="00231166"/>
    <w:rsid w:val="00231A30"/>
    <w:rsid w:val="00233169"/>
    <w:rsid w:val="00234717"/>
    <w:rsid w:val="00234920"/>
    <w:rsid w:val="0023505D"/>
    <w:rsid w:val="00235284"/>
    <w:rsid w:val="00236BA9"/>
    <w:rsid w:val="002374F8"/>
    <w:rsid w:val="00237EA0"/>
    <w:rsid w:val="00237EB4"/>
    <w:rsid w:val="00240386"/>
    <w:rsid w:val="00240D9A"/>
    <w:rsid w:val="002415C7"/>
    <w:rsid w:val="0024180E"/>
    <w:rsid w:val="002418CE"/>
    <w:rsid w:val="0024200F"/>
    <w:rsid w:val="002428AC"/>
    <w:rsid w:val="00242987"/>
    <w:rsid w:val="002430AE"/>
    <w:rsid w:val="00243470"/>
    <w:rsid w:val="002438DA"/>
    <w:rsid w:val="00244688"/>
    <w:rsid w:val="00244994"/>
    <w:rsid w:val="00245C47"/>
    <w:rsid w:val="00245DEF"/>
    <w:rsid w:val="00246347"/>
    <w:rsid w:val="00246F96"/>
    <w:rsid w:val="002476D5"/>
    <w:rsid w:val="00247EEE"/>
    <w:rsid w:val="0025061E"/>
    <w:rsid w:val="002510C4"/>
    <w:rsid w:val="00251356"/>
    <w:rsid w:val="00251635"/>
    <w:rsid w:val="00251D4A"/>
    <w:rsid w:val="002529EC"/>
    <w:rsid w:val="00252B1E"/>
    <w:rsid w:val="00253090"/>
    <w:rsid w:val="00253D8B"/>
    <w:rsid w:val="00254390"/>
    <w:rsid w:val="00254895"/>
    <w:rsid w:val="002550C7"/>
    <w:rsid w:val="00255225"/>
    <w:rsid w:val="002552E9"/>
    <w:rsid w:val="00255C04"/>
    <w:rsid w:val="00257685"/>
    <w:rsid w:val="002601F1"/>
    <w:rsid w:val="002603C7"/>
    <w:rsid w:val="00260E03"/>
    <w:rsid w:val="002611C6"/>
    <w:rsid w:val="002616A9"/>
    <w:rsid w:val="002617A4"/>
    <w:rsid w:val="002620D1"/>
    <w:rsid w:val="00262386"/>
    <w:rsid w:val="00262D3D"/>
    <w:rsid w:val="00263E7F"/>
    <w:rsid w:val="0026424A"/>
    <w:rsid w:val="00264AAE"/>
    <w:rsid w:val="00264B76"/>
    <w:rsid w:val="00264DE7"/>
    <w:rsid w:val="00265498"/>
    <w:rsid w:val="00266187"/>
    <w:rsid w:val="00267751"/>
    <w:rsid w:val="00267BDB"/>
    <w:rsid w:val="00267E9A"/>
    <w:rsid w:val="00270EFE"/>
    <w:rsid w:val="002712A6"/>
    <w:rsid w:val="00271411"/>
    <w:rsid w:val="00271E3F"/>
    <w:rsid w:val="00272488"/>
    <w:rsid w:val="002739A0"/>
    <w:rsid w:val="00273F59"/>
    <w:rsid w:val="00273FDF"/>
    <w:rsid w:val="00274B64"/>
    <w:rsid w:val="00274C8A"/>
    <w:rsid w:val="0027520F"/>
    <w:rsid w:val="00275346"/>
    <w:rsid w:val="0027575B"/>
    <w:rsid w:val="00275B72"/>
    <w:rsid w:val="00276173"/>
    <w:rsid w:val="00276A15"/>
    <w:rsid w:val="00277655"/>
    <w:rsid w:val="00280265"/>
    <w:rsid w:val="00280AF0"/>
    <w:rsid w:val="00281309"/>
    <w:rsid w:val="00281735"/>
    <w:rsid w:val="002827A2"/>
    <w:rsid w:val="00282C67"/>
    <w:rsid w:val="00283391"/>
    <w:rsid w:val="00283C6E"/>
    <w:rsid w:val="00283D6A"/>
    <w:rsid w:val="00284221"/>
    <w:rsid w:val="00284427"/>
    <w:rsid w:val="002847F1"/>
    <w:rsid w:val="00285B02"/>
    <w:rsid w:val="00285E5E"/>
    <w:rsid w:val="002864CB"/>
    <w:rsid w:val="002866F6"/>
    <w:rsid w:val="00286B61"/>
    <w:rsid w:val="002902C1"/>
    <w:rsid w:val="00290B1A"/>
    <w:rsid w:val="002912D2"/>
    <w:rsid w:val="002917EB"/>
    <w:rsid w:val="00291C92"/>
    <w:rsid w:val="00291DCB"/>
    <w:rsid w:val="00291EAC"/>
    <w:rsid w:val="00292169"/>
    <w:rsid w:val="0029216D"/>
    <w:rsid w:val="002926A1"/>
    <w:rsid w:val="00294BE3"/>
    <w:rsid w:val="002970CF"/>
    <w:rsid w:val="00297490"/>
    <w:rsid w:val="002974D4"/>
    <w:rsid w:val="002A00F7"/>
    <w:rsid w:val="002A0F1F"/>
    <w:rsid w:val="002A0FDF"/>
    <w:rsid w:val="002A1EB6"/>
    <w:rsid w:val="002A2A1D"/>
    <w:rsid w:val="002A3B3E"/>
    <w:rsid w:val="002A3C89"/>
    <w:rsid w:val="002A4AC9"/>
    <w:rsid w:val="002A523D"/>
    <w:rsid w:val="002A55FA"/>
    <w:rsid w:val="002A58C9"/>
    <w:rsid w:val="002A62B6"/>
    <w:rsid w:val="002A6658"/>
    <w:rsid w:val="002A70E6"/>
    <w:rsid w:val="002A71C8"/>
    <w:rsid w:val="002A7A35"/>
    <w:rsid w:val="002B062F"/>
    <w:rsid w:val="002B144C"/>
    <w:rsid w:val="002B189A"/>
    <w:rsid w:val="002B19CD"/>
    <w:rsid w:val="002B2C91"/>
    <w:rsid w:val="002B2F57"/>
    <w:rsid w:val="002B3F04"/>
    <w:rsid w:val="002B42DA"/>
    <w:rsid w:val="002B4D6B"/>
    <w:rsid w:val="002B6424"/>
    <w:rsid w:val="002B6B9E"/>
    <w:rsid w:val="002B7D13"/>
    <w:rsid w:val="002C0A82"/>
    <w:rsid w:val="002C14FC"/>
    <w:rsid w:val="002C1EFA"/>
    <w:rsid w:val="002C2936"/>
    <w:rsid w:val="002C2DD1"/>
    <w:rsid w:val="002C350D"/>
    <w:rsid w:val="002C362D"/>
    <w:rsid w:val="002C3A9A"/>
    <w:rsid w:val="002C3C04"/>
    <w:rsid w:val="002C41AA"/>
    <w:rsid w:val="002C4AE8"/>
    <w:rsid w:val="002C4B0F"/>
    <w:rsid w:val="002C50AE"/>
    <w:rsid w:val="002C5249"/>
    <w:rsid w:val="002C53E8"/>
    <w:rsid w:val="002C6744"/>
    <w:rsid w:val="002C71DC"/>
    <w:rsid w:val="002D0E2F"/>
    <w:rsid w:val="002D1083"/>
    <w:rsid w:val="002D1C99"/>
    <w:rsid w:val="002D1EFA"/>
    <w:rsid w:val="002D236C"/>
    <w:rsid w:val="002D2383"/>
    <w:rsid w:val="002D28EF"/>
    <w:rsid w:val="002D2EC0"/>
    <w:rsid w:val="002D3701"/>
    <w:rsid w:val="002D3712"/>
    <w:rsid w:val="002D3C50"/>
    <w:rsid w:val="002D42A7"/>
    <w:rsid w:val="002D48BB"/>
    <w:rsid w:val="002D4A0D"/>
    <w:rsid w:val="002D4E15"/>
    <w:rsid w:val="002D51D8"/>
    <w:rsid w:val="002D5ABC"/>
    <w:rsid w:val="002D6348"/>
    <w:rsid w:val="002D636A"/>
    <w:rsid w:val="002D6E52"/>
    <w:rsid w:val="002D7F06"/>
    <w:rsid w:val="002E00F1"/>
    <w:rsid w:val="002E1129"/>
    <w:rsid w:val="002E115D"/>
    <w:rsid w:val="002E14FF"/>
    <w:rsid w:val="002E22F9"/>
    <w:rsid w:val="002E259F"/>
    <w:rsid w:val="002E2B93"/>
    <w:rsid w:val="002E2CD8"/>
    <w:rsid w:val="002E3BE6"/>
    <w:rsid w:val="002E3C32"/>
    <w:rsid w:val="002E3DCA"/>
    <w:rsid w:val="002E417E"/>
    <w:rsid w:val="002E4A0C"/>
    <w:rsid w:val="002E555C"/>
    <w:rsid w:val="002E5EA9"/>
    <w:rsid w:val="002E657A"/>
    <w:rsid w:val="002E69C7"/>
    <w:rsid w:val="002E6BB6"/>
    <w:rsid w:val="002F0199"/>
    <w:rsid w:val="002F05C1"/>
    <w:rsid w:val="002F0663"/>
    <w:rsid w:val="002F0FBA"/>
    <w:rsid w:val="002F12E7"/>
    <w:rsid w:val="002F148F"/>
    <w:rsid w:val="002F1CB8"/>
    <w:rsid w:val="002F1CD9"/>
    <w:rsid w:val="002F2999"/>
    <w:rsid w:val="002F3773"/>
    <w:rsid w:val="002F396F"/>
    <w:rsid w:val="002F44C0"/>
    <w:rsid w:val="002F536E"/>
    <w:rsid w:val="002F5544"/>
    <w:rsid w:val="002F5CCA"/>
    <w:rsid w:val="002F5EE2"/>
    <w:rsid w:val="002F5F47"/>
    <w:rsid w:val="002F67FD"/>
    <w:rsid w:val="002F7820"/>
    <w:rsid w:val="002F7D23"/>
    <w:rsid w:val="00300091"/>
    <w:rsid w:val="00300A60"/>
    <w:rsid w:val="00300FEF"/>
    <w:rsid w:val="00301185"/>
    <w:rsid w:val="003020FD"/>
    <w:rsid w:val="0030230E"/>
    <w:rsid w:val="003025C8"/>
    <w:rsid w:val="003049FC"/>
    <w:rsid w:val="00304E45"/>
    <w:rsid w:val="0030586E"/>
    <w:rsid w:val="00305876"/>
    <w:rsid w:val="00306169"/>
    <w:rsid w:val="00306D9F"/>
    <w:rsid w:val="00306F87"/>
    <w:rsid w:val="003074D1"/>
    <w:rsid w:val="0031000F"/>
    <w:rsid w:val="003101E1"/>
    <w:rsid w:val="00310839"/>
    <w:rsid w:val="0031083D"/>
    <w:rsid w:val="00310DEF"/>
    <w:rsid w:val="0031109D"/>
    <w:rsid w:val="00311BBC"/>
    <w:rsid w:val="0031284C"/>
    <w:rsid w:val="00313C60"/>
    <w:rsid w:val="0031420A"/>
    <w:rsid w:val="00314BF6"/>
    <w:rsid w:val="003155D3"/>
    <w:rsid w:val="00316D64"/>
    <w:rsid w:val="0031757A"/>
    <w:rsid w:val="00317AC3"/>
    <w:rsid w:val="00317B41"/>
    <w:rsid w:val="0032046A"/>
    <w:rsid w:val="00320B5A"/>
    <w:rsid w:val="00321A79"/>
    <w:rsid w:val="00321B1F"/>
    <w:rsid w:val="00321EA6"/>
    <w:rsid w:val="0032266C"/>
    <w:rsid w:val="00322762"/>
    <w:rsid w:val="003230AA"/>
    <w:rsid w:val="003232C3"/>
    <w:rsid w:val="003239AE"/>
    <w:rsid w:val="00324073"/>
    <w:rsid w:val="003241B0"/>
    <w:rsid w:val="003241B4"/>
    <w:rsid w:val="00325A84"/>
    <w:rsid w:val="00326357"/>
    <w:rsid w:val="003266C2"/>
    <w:rsid w:val="00326CB7"/>
    <w:rsid w:val="00326F19"/>
    <w:rsid w:val="00326F9E"/>
    <w:rsid w:val="00327ACA"/>
    <w:rsid w:val="003300F2"/>
    <w:rsid w:val="00331673"/>
    <w:rsid w:val="00331986"/>
    <w:rsid w:val="00331ED1"/>
    <w:rsid w:val="003321B2"/>
    <w:rsid w:val="0033276B"/>
    <w:rsid w:val="003328D9"/>
    <w:rsid w:val="00333BFA"/>
    <w:rsid w:val="00334EB8"/>
    <w:rsid w:val="0033575F"/>
    <w:rsid w:val="00335A01"/>
    <w:rsid w:val="00335DA5"/>
    <w:rsid w:val="00336B1D"/>
    <w:rsid w:val="00336EAF"/>
    <w:rsid w:val="00337602"/>
    <w:rsid w:val="003406FD"/>
    <w:rsid w:val="00340882"/>
    <w:rsid w:val="00340F7A"/>
    <w:rsid w:val="00341929"/>
    <w:rsid w:val="00341D9A"/>
    <w:rsid w:val="00342130"/>
    <w:rsid w:val="00342631"/>
    <w:rsid w:val="00343188"/>
    <w:rsid w:val="00343407"/>
    <w:rsid w:val="00343586"/>
    <w:rsid w:val="003436A3"/>
    <w:rsid w:val="003436A8"/>
    <w:rsid w:val="0034379E"/>
    <w:rsid w:val="00343AFE"/>
    <w:rsid w:val="00343C91"/>
    <w:rsid w:val="0034460F"/>
    <w:rsid w:val="00345141"/>
    <w:rsid w:val="00345151"/>
    <w:rsid w:val="003457D8"/>
    <w:rsid w:val="00345D84"/>
    <w:rsid w:val="00346010"/>
    <w:rsid w:val="00346410"/>
    <w:rsid w:val="003468EC"/>
    <w:rsid w:val="003477AB"/>
    <w:rsid w:val="00347D2D"/>
    <w:rsid w:val="0035041E"/>
    <w:rsid w:val="0035091B"/>
    <w:rsid w:val="0035241D"/>
    <w:rsid w:val="00352626"/>
    <w:rsid w:val="00352C40"/>
    <w:rsid w:val="0035320F"/>
    <w:rsid w:val="003536CF"/>
    <w:rsid w:val="003540C8"/>
    <w:rsid w:val="003551DB"/>
    <w:rsid w:val="00355743"/>
    <w:rsid w:val="00355846"/>
    <w:rsid w:val="00355D42"/>
    <w:rsid w:val="00357BB8"/>
    <w:rsid w:val="003600F2"/>
    <w:rsid w:val="00360333"/>
    <w:rsid w:val="00360A21"/>
    <w:rsid w:val="00360DB9"/>
    <w:rsid w:val="00361726"/>
    <w:rsid w:val="003617F1"/>
    <w:rsid w:val="00362719"/>
    <w:rsid w:val="00362AA1"/>
    <w:rsid w:val="00362DF0"/>
    <w:rsid w:val="003630A0"/>
    <w:rsid w:val="00363134"/>
    <w:rsid w:val="00364263"/>
    <w:rsid w:val="00365384"/>
    <w:rsid w:val="003660B8"/>
    <w:rsid w:val="003671C3"/>
    <w:rsid w:val="00370489"/>
    <w:rsid w:val="00370D21"/>
    <w:rsid w:val="003711DD"/>
    <w:rsid w:val="00371433"/>
    <w:rsid w:val="003715EA"/>
    <w:rsid w:val="003716F1"/>
    <w:rsid w:val="0037213B"/>
    <w:rsid w:val="00372CDB"/>
    <w:rsid w:val="00373355"/>
    <w:rsid w:val="003741B0"/>
    <w:rsid w:val="00374650"/>
    <w:rsid w:val="00374A04"/>
    <w:rsid w:val="00374F82"/>
    <w:rsid w:val="00375417"/>
    <w:rsid w:val="003754D9"/>
    <w:rsid w:val="00376628"/>
    <w:rsid w:val="00376FFC"/>
    <w:rsid w:val="003771ED"/>
    <w:rsid w:val="00377497"/>
    <w:rsid w:val="00377925"/>
    <w:rsid w:val="00377C16"/>
    <w:rsid w:val="00377C96"/>
    <w:rsid w:val="0038039F"/>
    <w:rsid w:val="00380DF6"/>
    <w:rsid w:val="003815C3"/>
    <w:rsid w:val="003819C8"/>
    <w:rsid w:val="00382455"/>
    <w:rsid w:val="00382939"/>
    <w:rsid w:val="00382B76"/>
    <w:rsid w:val="003844C5"/>
    <w:rsid w:val="0038450F"/>
    <w:rsid w:val="003849A9"/>
    <w:rsid w:val="00384F5A"/>
    <w:rsid w:val="0038675B"/>
    <w:rsid w:val="003868C8"/>
    <w:rsid w:val="00386A7C"/>
    <w:rsid w:val="003878F0"/>
    <w:rsid w:val="003903FB"/>
    <w:rsid w:val="0039114B"/>
    <w:rsid w:val="003918AE"/>
    <w:rsid w:val="00392458"/>
    <w:rsid w:val="0039299B"/>
    <w:rsid w:val="003935A5"/>
    <w:rsid w:val="003943EC"/>
    <w:rsid w:val="00394B3D"/>
    <w:rsid w:val="00394C27"/>
    <w:rsid w:val="00397706"/>
    <w:rsid w:val="00397AB0"/>
    <w:rsid w:val="00397E1C"/>
    <w:rsid w:val="003A00EA"/>
    <w:rsid w:val="003A050E"/>
    <w:rsid w:val="003A050F"/>
    <w:rsid w:val="003A05BB"/>
    <w:rsid w:val="003A0D76"/>
    <w:rsid w:val="003A1229"/>
    <w:rsid w:val="003A15A3"/>
    <w:rsid w:val="003A1FAD"/>
    <w:rsid w:val="003A20CF"/>
    <w:rsid w:val="003A2F4F"/>
    <w:rsid w:val="003A30C5"/>
    <w:rsid w:val="003A3C99"/>
    <w:rsid w:val="003A4124"/>
    <w:rsid w:val="003A424E"/>
    <w:rsid w:val="003A441C"/>
    <w:rsid w:val="003A65F9"/>
    <w:rsid w:val="003A6756"/>
    <w:rsid w:val="003A6BC4"/>
    <w:rsid w:val="003B0093"/>
    <w:rsid w:val="003B03D1"/>
    <w:rsid w:val="003B12DE"/>
    <w:rsid w:val="003B2617"/>
    <w:rsid w:val="003B26CD"/>
    <w:rsid w:val="003B39F9"/>
    <w:rsid w:val="003B3D2C"/>
    <w:rsid w:val="003B45A5"/>
    <w:rsid w:val="003B4D19"/>
    <w:rsid w:val="003B5568"/>
    <w:rsid w:val="003B5B48"/>
    <w:rsid w:val="003B6389"/>
    <w:rsid w:val="003B664A"/>
    <w:rsid w:val="003B6924"/>
    <w:rsid w:val="003B7004"/>
    <w:rsid w:val="003B7422"/>
    <w:rsid w:val="003B7634"/>
    <w:rsid w:val="003C018A"/>
    <w:rsid w:val="003C09C7"/>
    <w:rsid w:val="003C0F82"/>
    <w:rsid w:val="003C11AA"/>
    <w:rsid w:val="003C126F"/>
    <w:rsid w:val="003C138E"/>
    <w:rsid w:val="003C1A2C"/>
    <w:rsid w:val="003C1AB1"/>
    <w:rsid w:val="003C2412"/>
    <w:rsid w:val="003C253D"/>
    <w:rsid w:val="003C2761"/>
    <w:rsid w:val="003C4799"/>
    <w:rsid w:val="003C4C02"/>
    <w:rsid w:val="003C4C53"/>
    <w:rsid w:val="003C554C"/>
    <w:rsid w:val="003C5AB4"/>
    <w:rsid w:val="003C5CA2"/>
    <w:rsid w:val="003C6328"/>
    <w:rsid w:val="003C6C3A"/>
    <w:rsid w:val="003C6C7B"/>
    <w:rsid w:val="003C7285"/>
    <w:rsid w:val="003C73E9"/>
    <w:rsid w:val="003C7763"/>
    <w:rsid w:val="003C7AFD"/>
    <w:rsid w:val="003C7CF1"/>
    <w:rsid w:val="003D03D9"/>
    <w:rsid w:val="003D11CB"/>
    <w:rsid w:val="003D12EA"/>
    <w:rsid w:val="003D1383"/>
    <w:rsid w:val="003D2F95"/>
    <w:rsid w:val="003D30AD"/>
    <w:rsid w:val="003D31C5"/>
    <w:rsid w:val="003D35C4"/>
    <w:rsid w:val="003D3902"/>
    <w:rsid w:val="003D3C14"/>
    <w:rsid w:val="003D3D6B"/>
    <w:rsid w:val="003D3F5F"/>
    <w:rsid w:val="003D586E"/>
    <w:rsid w:val="003D5A05"/>
    <w:rsid w:val="003D5EC9"/>
    <w:rsid w:val="003D6258"/>
    <w:rsid w:val="003D6501"/>
    <w:rsid w:val="003D73C2"/>
    <w:rsid w:val="003D7FCC"/>
    <w:rsid w:val="003E04F1"/>
    <w:rsid w:val="003E0731"/>
    <w:rsid w:val="003E0A08"/>
    <w:rsid w:val="003E0FEA"/>
    <w:rsid w:val="003E1026"/>
    <w:rsid w:val="003E1160"/>
    <w:rsid w:val="003E1371"/>
    <w:rsid w:val="003E1409"/>
    <w:rsid w:val="003E2296"/>
    <w:rsid w:val="003E23F7"/>
    <w:rsid w:val="003E3871"/>
    <w:rsid w:val="003E436D"/>
    <w:rsid w:val="003E4C10"/>
    <w:rsid w:val="003E4DB9"/>
    <w:rsid w:val="003E4E8A"/>
    <w:rsid w:val="003E51C1"/>
    <w:rsid w:val="003E6FE5"/>
    <w:rsid w:val="003E713F"/>
    <w:rsid w:val="003E7E74"/>
    <w:rsid w:val="003F092C"/>
    <w:rsid w:val="003F0DA7"/>
    <w:rsid w:val="003F139A"/>
    <w:rsid w:val="003F1531"/>
    <w:rsid w:val="003F18FD"/>
    <w:rsid w:val="003F246A"/>
    <w:rsid w:val="003F2587"/>
    <w:rsid w:val="003F25CB"/>
    <w:rsid w:val="003F2E3E"/>
    <w:rsid w:val="003F3617"/>
    <w:rsid w:val="003F3CEE"/>
    <w:rsid w:val="003F3EFE"/>
    <w:rsid w:val="003F3FC9"/>
    <w:rsid w:val="003F4180"/>
    <w:rsid w:val="003F5489"/>
    <w:rsid w:val="003F54D8"/>
    <w:rsid w:val="003F5D40"/>
    <w:rsid w:val="003F699F"/>
    <w:rsid w:val="003F740A"/>
    <w:rsid w:val="00400179"/>
    <w:rsid w:val="00400194"/>
    <w:rsid w:val="004003B4"/>
    <w:rsid w:val="00400449"/>
    <w:rsid w:val="004005D7"/>
    <w:rsid w:val="00401CAD"/>
    <w:rsid w:val="00402FAF"/>
    <w:rsid w:val="004035C4"/>
    <w:rsid w:val="00403C4D"/>
    <w:rsid w:val="00404031"/>
    <w:rsid w:val="00404533"/>
    <w:rsid w:val="0040472C"/>
    <w:rsid w:val="004047D7"/>
    <w:rsid w:val="00405855"/>
    <w:rsid w:val="00405B76"/>
    <w:rsid w:val="00405D65"/>
    <w:rsid w:val="0040657F"/>
    <w:rsid w:val="004073CE"/>
    <w:rsid w:val="00407820"/>
    <w:rsid w:val="00407939"/>
    <w:rsid w:val="0041028C"/>
    <w:rsid w:val="00410CE7"/>
    <w:rsid w:val="00411BD7"/>
    <w:rsid w:val="0041208A"/>
    <w:rsid w:val="0041359A"/>
    <w:rsid w:val="00413D2E"/>
    <w:rsid w:val="004147BD"/>
    <w:rsid w:val="00415458"/>
    <w:rsid w:val="004157B6"/>
    <w:rsid w:val="004159FF"/>
    <w:rsid w:val="00415A37"/>
    <w:rsid w:val="00415CD0"/>
    <w:rsid w:val="0041685F"/>
    <w:rsid w:val="00416D08"/>
    <w:rsid w:val="00417604"/>
    <w:rsid w:val="0042204C"/>
    <w:rsid w:val="00422894"/>
    <w:rsid w:val="00422980"/>
    <w:rsid w:val="00424C4C"/>
    <w:rsid w:val="00425265"/>
    <w:rsid w:val="004252AF"/>
    <w:rsid w:val="00427174"/>
    <w:rsid w:val="00427210"/>
    <w:rsid w:val="00430DB7"/>
    <w:rsid w:val="004321B5"/>
    <w:rsid w:val="0043230B"/>
    <w:rsid w:val="00432374"/>
    <w:rsid w:val="00432574"/>
    <w:rsid w:val="0043288C"/>
    <w:rsid w:val="00432F09"/>
    <w:rsid w:val="00433339"/>
    <w:rsid w:val="0043335A"/>
    <w:rsid w:val="00434BC7"/>
    <w:rsid w:val="00435186"/>
    <w:rsid w:val="00435437"/>
    <w:rsid w:val="004356A8"/>
    <w:rsid w:val="0043589B"/>
    <w:rsid w:val="00435D59"/>
    <w:rsid w:val="00435E77"/>
    <w:rsid w:val="00436201"/>
    <w:rsid w:val="00436C5B"/>
    <w:rsid w:val="00436EAB"/>
    <w:rsid w:val="00440394"/>
    <w:rsid w:val="00440809"/>
    <w:rsid w:val="00440E78"/>
    <w:rsid w:val="00441581"/>
    <w:rsid w:val="004419AE"/>
    <w:rsid w:val="00441ACD"/>
    <w:rsid w:val="00442FFD"/>
    <w:rsid w:val="00443DE5"/>
    <w:rsid w:val="00443FA8"/>
    <w:rsid w:val="00443FEB"/>
    <w:rsid w:val="00444DC8"/>
    <w:rsid w:val="0044540D"/>
    <w:rsid w:val="00445D97"/>
    <w:rsid w:val="00446913"/>
    <w:rsid w:val="00447B36"/>
    <w:rsid w:val="00447D54"/>
    <w:rsid w:val="00450767"/>
    <w:rsid w:val="00450E09"/>
    <w:rsid w:val="004511A8"/>
    <w:rsid w:val="004512A8"/>
    <w:rsid w:val="00451E77"/>
    <w:rsid w:val="004525F0"/>
    <w:rsid w:val="004526E3"/>
    <w:rsid w:val="0045276F"/>
    <w:rsid w:val="00452ACA"/>
    <w:rsid w:val="00452C1D"/>
    <w:rsid w:val="00453770"/>
    <w:rsid w:val="004541D5"/>
    <w:rsid w:val="00454EDA"/>
    <w:rsid w:val="00455810"/>
    <w:rsid w:val="00455AA9"/>
    <w:rsid w:val="00455F06"/>
    <w:rsid w:val="004575AA"/>
    <w:rsid w:val="0045773D"/>
    <w:rsid w:val="0045780C"/>
    <w:rsid w:val="00457A62"/>
    <w:rsid w:val="00457C45"/>
    <w:rsid w:val="00457D5F"/>
    <w:rsid w:val="00457F5A"/>
    <w:rsid w:val="00460650"/>
    <w:rsid w:val="00460B31"/>
    <w:rsid w:val="00461904"/>
    <w:rsid w:val="0046198C"/>
    <w:rsid w:val="00461CE4"/>
    <w:rsid w:val="004624F4"/>
    <w:rsid w:val="00462587"/>
    <w:rsid w:val="00463227"/>
    <w:rsid w:val="004635E0"/>
    <w:rsid w:val="00463897"/>
    <w:rsid w:val="00463A69"/>
    <w:rsid w:val="004642FA"/>
    <w:rsid w:val="0046472C"/>
    <w:rsid w:val="00464D07"/>
    <w:rsid w:val="004658BF"/>
    <w:rsid w:val="00467B1D"/>
    <w:rsid w:val="00470B01"/>
    <w:rsid w:val="00471043"/>
    <w:rsid w:val="004713B5"/>
    <w:rsid w:val="004715E9"/>
    <w:rsid w:val="00471FBB"/>
    <w:rsid w:val="004728CA"/>
    <w:rsid w:val="00472F7A"/>
    <w:rsid w:val="00472F8C"/>
    <w:rsid w:val="004730BE"/>
    <w:rsid w:val="0047509D"/>
    <w:rsid w:val="0047554A"/>
    <w:rsid w:val="004758C1"/>
    <w:rsid w:val="00475F9B"/>
    <w:rsid w:val="0047687E"/>
    <w:rsid w:val="00477068"/>
    <w:rsid w:val="00477E28"/>
    <w:rsid w:val="004805E9"/>
    <w:rsid w:val="00480ECA"/>
    <w:rsid w:val="00481F91"/>
    <w:rsid w:val="00482A1E"/>
    <w:rsid w:val="00482BC0"/>
    <w:rsid w:val="00483462"/>
    <w:rsid w:val="0048371B"/>
    <w:rsid w:val="00483E10"/>
    <w:rsid w:val="004847DE"/>
    <w:rsid w:val="004851E0"/>
    <w:rsid w:val="00485E23"/>
    <w:rsid w:val="0048654D"/>
    <w:rsid w:val="004867B9"/>
    <w:rsid w:val="00486B0D"/>
    <w:rsid w:val="004924A3"/>
    <w:rsid w:val="00492862"/>
    <w:rsid w:val="00493A6D"/>
    <w:rsid w:val="004940CB"/>
    <w:rsid w:val="00494B5D"/>
    <w:rsid w:val="0049538A"/>
    <w:rsid w:val="00495D59"/>
    <w:rsid w:val="00495F71"/>
    <w:rsid w:val="004962BC"/>
    <w:rsid w:val="00496EFB"/>
    <w:rsid w:val="00497DF3"/>
    <w:rsid w:val="004A01F5"/>
    <w:rsid w:val="004A0305"/>
    <w:rsid w:val="004A0401"/>
    <w:rsid w:val="004A0E10"/>
    <w:rsid w:val="004A1343"/>
    <w:rsid w:val="004A13CE"/>
    <w:rsid w:val="004A1BB5"/>
    <w:rsid w:val="004A299F"/>
    <w:rsid w:val="004A3C50"/>
    <w:rsid w:val="004A3F9F"/>
    <w:rsid w:val="004A415C"/>
    <w:rsid w:val="004A4444"/>
    <w:rsid w:val="004A4761"/>
    <w:rsid w:val="004A48CA"/>
    <w:rsid w:val="004A4C80"/>
    <w:rsid w:val="004A51B9"/>
    <w:rsid w:val="004A5A9A"/>
    <w:rsid w:val="004A6248"/>
    <w:rsid w:val="004A7485"/>
    <w:rsid w:val="004A788F"/>
    <w:rsid w:val="004A7F0E"/>
    <w:rsid w:val="004B01D9"/>
    <w:rsid w:val="004B051F"/>
    <w:rsid w:val="004B0E0C"/>
    <w:rsid w:val="004B18EE"/>
    <w:rsid w:val="004B1C98"/>
    <w:rsid w:val="004B1F24"/>
    <w:rsid w:val="004B219C"/>
    <w:rsid w:val="004B2B8B"/>
    <w:rsid w:val="004B2DE4"/>
    <w:rsid w:val="004B57E8"/>
    <w:rsid w:val="004B6BCA"/>
    <w:rsid w:val="004B6FBD"/>
    <w:rsid w:val="004B731D"/>
    <w:rsid w:val="004B7455"/>
    <w:rsid w:val="004B7C8F"/>
    <w:rsid w:val="004C03F1"/>
    <w:rsid w:val="004C076A"/>
    <w:rsid w:val="004C0C4F"/>
    <w:rsid w:val="004C11AA"/>
    <w:rsid w:val="004C29F1"/>
    <w:rsid w:val="004C34F4"/>
    <w:rsid w:val="004C36F5"/>
    <w:rsid w:val="004C3894"/>
    <w:rsid w:val="004C40E5"/>
    <w:rsid w:val="004C42C8"/>
    <w:rsid w:val="004C4413"/>
    <w:rsid w:val="004C6DFC"/>
    <w:rsid w:val="004C7DC4"/>
    <w:rsid w:val="004C7E0B"/>
    <w:rsid w:val="004C7E53"/>
    <w:rsid w:val="004D017C"/>
    <w:rsid w:val="004D042F"/>
    <w:rsid w:val="004D0866"/>
    <w:rsid w:val="004D1010"/>
    <w:rsid w:val="004D1673"/>
    <w:rsid w:val="004D248A"/>
    <w:rsid w:val="004D291A"/>
    <w:rsid w:val="004D2FB8"/>
    <w:rsid w:val="004D3CC7"/>
    <w:rsid w:val="004D459D"/>
    <w:rsid w:val="004D49FC"/>
    <w:rsid w:val="004D59EA"/>
    <w:rsid w:val="004D7361"/>
    <w:rsid w:val="004D7B52"/>
    <w:rsid w:val="004D7DFA"/>
    <w:rsid w:val="004E00CC"/>
    <w:rsid w:val="004E05A2"/>
    <w:rsid w:val="004E07B2"/>
    <w:rsid w:val="004E0B6E"/>
    <w:rsid w:val="004E0D09"/>
    <w:rsid w:val="004E13EA"/>
    <w:rsid w:val="004E1FB0"/>
    <w:rsid w:val="004E2171"/>
    <w:rsid w:val="004E2550"/>
    <w:rsid w:val="004E3415"/>
    <w:rsid w:val="004E3A13"/>
    <w:rsid w:val="004E4023"/>
    <w:rsid w:val="004E4058"/>
    <w:rsid w:val="004E442B"/>
    <w:rsid w:val="004E4612"/>
    <w:rsid w:val="004E47F9"/>
    <w:rsid w:val="004E5678"/>
    <w:rsid w:val="004E5E1B"/>
    <w:rsid w:val="004E6424"/>
    <w:rsid w:val="004E6952"/>
    <w:rsid w:val="004E6AD3"/>
    <w:rsid w:val="004E6DDD"/>
    <w:rsid w:val="004E6F7E"/>
    <w:rsid w:val="004E71CB"/>
    <w:rsid w:val="004E7957"/>
    <w:rsid w:val="004E79A9"/>
    <w:rsid w:val="004E7AED"/>
    <w:rsid w:val="004E7FB6"/>
    <w:rsid w:val="004F0C1D"/>
    <w:rsid w:val="004F0D38"/>
    <w:rsid w:val="004F13A5"/>
    <w:rsid w:val="004F1A11"/>
    <w:rsid w:val="004F1C97"/>
    <w:rsid w:val="004F1E4F"/>
    <w:rsid w:val="004F30E1"/>
    <w:rsid w:val="004F33F0"/>
    <w:rsid w:val="004F37D5"/>
    <w:rsid w:val="004F38EB"/>
    <w:rsid w:val="004F557C"/>
    <w:rsid w:val="004F57E9"/>
    <w:rsid w:val="004F6423"/>
    <w:rsid w:val="004F6865"/>
    <w:rsid w:val="004F6FEF"/>
    <w:rsid w:val="004F7943"/>
    <w:rsid w:val="005002B8"/>
    <w:rsid w:val="00500818"/>
    <w:rsid w:val="00500FED"/>
    <w:rsid w:val="00501200"/>
    <w:rsid w:val="00501EF6"/>
    <w:rsid w:val="005020EF"/>
    <w:rsid w:val="0050218B"/>
    <w:rsid w:val="0050224F"/>
    <w:rsid w:val="005032DE"/>
    <w:rsid w:val="005033DA"/>
    <w:rsid w:val="005035B0"/>
    <w:rsid w:val="00503A5B"/>
    <w:rsid w:val="00503E5F"/>
    <w:rsid w:val="005047B8"/>
    <w:rsid w:val="00504AD9"/>
    <w:rsid w:val="00505214"/>
    <w:rsid w:val="0050534C"/>
    <w:rsid w:val="00506451"/>
    <w:rsid w:val="00506996"/>
    <w:rsid w:val="005070CC"/>
    <w:rsid w:val="005070F4"/>
    <w:rsid w:val="00510179"/>
    <w:rsid w:val="005107DF"/>
    <w:rsid w:val="00510F87"/>
    <w:rsid w:val="005110A6"/>
    <w:rsid w:val="0051113D"/>
    <w:rsid w:val="005121AA"/>
    <w:rsid w:val="005122FE"/>
    <w:rsid w:val="0051270F"/>
    <w:rsid w:val="00512760"/>
    <w:rsid w:val="00512E53"/>
    <w:rsid w:val="0051329C"/>
    <w:rsid w:val="0051416C"/>
    <w:rsid w:val="00514B6E"/>
    <w:rsid w:val="0051508F"/>
    <w:rsid w:val="00515C55"/>
    <w:rsid w:val="00515ED0"/>
    <w:rsid w:val="0051611C"/>
    <w:rsid w:val="00517008"/>
    <w:rsid w:val="00520415"/>
    <w:rsid w:val="005209A8"/>
    <w:rsid w:val="005211CB"/>
    <w:rsid w:val="00521A8B"/>
    <w:rsid w:val="00522200"/>
    <w:rsid w:val="00522732"/>
    <w:rsid w:val="00523275"/>
    <w:rsid w:val="00523654"/>
    <w:rsid w:val="005238B2"/>
    <w:rsid w:val="005238BA"/>
    <w:rsid w:val="005238EC"/>
    <w:rsid w:val="0052470F"/>
    <w:rsid w:val="00525A62"/>
    <w:rsid w:val="00525B54"/>
    <w:rsid w:val="00525FD6"/>
    <w:rsid w:val="005260FE"/>
    <w:rsid w:val="005265F8"/>
    <w:rsid w:val="00526FD7"/>
    <w:rsid w:val="005273B1"/>
    <w:rsid w:val="00530BB3"/>
    <w:rsid w:val="00530FFF"/>
    <w:rsid w:val="005315A7"/>
    <w:rsid w:val="00531BAC"/>
    <w:rsid w:val="00531FA2"/>
    <w:rsid w:val="005321FB"/>
    <w:rsid w:val="0053254A"/>
    <w:rsid w:val="005325B5"/>
    <w:rsid w:val="0053314D"/>
    <w:rsid w:val="00533180"/>
    <w:rsid w:val="005332CF"/>
    <w:rsid w:val="005334CF"/>
    <w:rsid w:val="00533C4A"/>
    <w:rsid w:val="00534205"/>
    <w:rsid w:val="005356A1"/>
    <w:rsid w:val="005357BB"/>
    <w:rsid w:val="00536E98"/>
    <w:rsid w:val="005377B5"/>
    <w:rsid w:val="005379E7"/>
    <w:rsid w:val="00540094"/>
    <w:rsid w:val="0054027B"/>
    <w:rsid w:val="005402BD"/>
    <w:rsid w:val="00540C9A"/>
    <w:rsid w:val="0054132A"/>
    <w:rsid w:val="00541A24"/>
    <w:rsid w:val="005420ED"/>
    <w:rsid w:val="0054231A"/>
    <w:rsid w:val="00542A74"/>
    <w:rsid w:val="00543400"/>
    <w:rsid w:val="00543925"/>
    <w:rsid w:val="005448A6"/>
    <w:rsid w:val="00546980"/>
    <w:rsid w:val="00547265"/>
    <w:rsid w:val="00547443"/>
    <w:rsid w:val="005505A6"/>
    <w:rsid w:val="005505BF"/>
    <w:rsid w:val="00550751"/>
    <w:rsid w:val="00550C47"/>
    <w:rsid w:val="005514A5"/>
    <w:rsid w:val="00551B0D"/>
    <w:rsid w:val="00552E2A"/>
    <w:rsid w:val="00553286"/>
    <w:rsid w:val="00553E2C"/>
    <w:rsid w:val="0055476C"/>
    <w:rsid w:val="005576C1"/>
    <w:rsid w:val="005578EB"/>
    <w:rsid w:val="00557CBD"/>
    <w:rsid w:val="005601EE"/>
    <w:rsid w:val="005605D0"/>
    <w:rsid w:val="00560AD2"/>
    <w:rsid w:val="00561265"/>
    <w:rsid w:val="00561332"/>
    <w:rsid w:val="00561DBA"/>
    <w:rsid w:val="00562B41"/>
    <w:rsid w:val="00562C4E"/>
    <w:rsid w:val="0056365F"/>
    <w:rsid w:val="0056375F"/>
    <w:rsid w:val="00563B8D"/>
    <w:rsid w:val="00563DE6"/>
    <w:rsid w:val="0056412E"/>
    <w:rsid w:val="00564379"/>
    <w:rsid w:val="0056444E"/>
    <w:rsid w:val="00564AD2"/>
    <w:rsid w:val="00564ED0"/>
    <w:rsid w:val="00565036"/>
    <w:rsid w:val="005651C4"/>
    <w:rsid w:val="00565E49"/>
    <w:rsid w:val="00567348"/>
    <w:rsid w:val="00567497"/>
    <w:rsid w:val="00567800"/>
    <w:rsid w:val="00567A52"/>
    <w:rsid w:val="00567B26"/>
    <w:rsid w:val="00570722"/>
    <w:rsid w:val="00571158"/>
    <w:rsid w:val="005717E5"/>
    <w:rsid w:val="005717E7"/>
    <w:rsid w:val="00571836"/>
    <w:rsid w:val="0057188A"/>
    <w:rsid w:val="00571D6C"/>
    <w:rsid w:val="00572BCF"/>
    <w:rsid w:val="0057328C"/>
    <w:rsid w:val="005737EC"/>
    <w:rsid w:val="00574BA5"/>
    <w:rsid w:val="00574CE9"/>
    <w:rsid w:val="005753B6"/>
    <w:rsid w:val="005769FF"/>
    <w:rsid w:val="005771DB"/>
    <w:rsid w:val="00577A7E"/>
    <w:rsid w:val="00580423"/>
    <w:rsid w:val="005806D2"/>
    <w:rsid w:val="0058102F"/>
    <w:rsid w:val="00581B14"/>
    <w:rsid w:val="00582A71"/>
    <w:rsid w:val="00583135"/>
    <w:rsid w:val="00583195"/>
    <w:rsid w:val="00583B84"/>
    <w:rsid w:val="005846F8"/>
    <w:rsid w:val="0058525D"/>
    <w:rsid w:val="00585C84"/>
    <w:rsid w:val="005863F4"/>
    <w:rsid w:val="00586F8E"/>
    <w:rsid w:val="00587BAC"/>
    <w:rsid w:val="00587D92"/>
    <w:rsid w:val="00587E05"/>
    <w:rsid w:val="00590005"/>
    <w:rsid w:val="00590254"/>
    <w:rsid w:val="00590BEB"/>
    <w:rsid w:val="00591109"/>
    <w:rsid w:val="00591BEA"/>
    <w:rsid w:val="00591FAF"/>
    <w:rsid w:val="00593111"/>
    <w:rsid w:val="005934FC"/>
    <w:rsid w:val="00593816"/>
    <w:rsid w:val="00593D67"/>
    <w:rsid w:val="00594FA6"/>
    <w:rsid w:val="00595F1A"/>
    <w:rsid w:val="00595F8E"/>
    <w:rsid w:val="00596413"/>
    <w:rsid w:val="005964CC"/>
    <w:rsid w:val="00596895"/>
    <w:rsid w:val="00596BDA"/>
    <w:rsid w:val="00597972"/>
    <w:rsid w:val="00597A45"/>
    <w:rsid w:val="005A0232"/>
    <w:rsid w:val="005A07D8"/>
    <w:rsid w:val="005A0C5B"/>
    <w:rsid w:val="005A0FDA"/>
    <w:rsid w:val="005A2C0E"/>
    <w:rsid w:val="005A4255"/>
    <w:rsid w:val="005A5204"/>
    <w:rsid w:val="005A52E6"/>
    <w:rsid w:val="005A5610"/>
    <w:rsid w:val="005B0749"/>
    <w:rsid w:val="005B19E4"/>
    <w:rsid w:val="005B1D8D"/>
    <w:rsid w:val="005B24C3"/>
    <w:rsid w:val="005B2628"/>
    <w:rsid w:val="005B2A1D"/>
    <w:rsid w:val="005B2C82"/>
    <w:rsid w:val="005B2D90"/>
    <w:rsid w:val="005B2D9B"/>
    <w:rsid w:val="005B2FD0"/>
    <w:rsid w:val="005B34A6"/>
    <w:rsid w:val="005B383F"/>
    <w:rsid w:val="005B46C1"/>
    <w:rsid w:val="005B5598"/>
    <w:rsid w:val="005B57A2"/>
    <w:rsid w:val="005C0258"/>
    <w:rsid w:val="005C0B37"/>
    <w:rsid w:val="005C17C2"/>
    <w:rsid w:val="005C2CEA"/>
    <w:rsid w:val="005C3941"/>
    <w:rsid w:val="005C3F18"/>
    <w:rsid w:val="005C4923"/>
    <w:rsid w:val="005C5A78"/>
    <w:rsid w:val="005C5BD5"/>
    <w:rsid w:val="005C636C"/>
    <w:rsid w:val="005C6C2A"/>
    <w:rsid w:val="005C6D8F"/>
    <w:rsid w:val="005C7B7A"/>
    <w:rsid w:val="005D080D"/>
    <w:rsid w:val="005D08AD"/>
    <w:rsid w:val="005D0BAB"/>
    <w:rsid w:val="005D0CCC"/>
    <w:rsid w:val="005D1D2B"/>
    <w:rsid w:val="005D1EC0"/>
    <w:rsid w:val="005D280D"/>
    <w:rsid w:val="005D30B4"/>
    <w:rsid w:val="005D393D"/>
    <w:rsid w:val="005D46A9"/>
    <w:rsid w:val="005D4AB8"/>
    <w:rsid w:val="005D511B"/>
    <w:rsid w:val="005D5949"/>
    <w:rsid w:val="005D5FBB"/>
    <w:rsid w:val="005D6204"/>
    <w:rsid w:val="005D6210"/>
    <w:rsid w:val="005D6F53"/>
    <w:rsid w:val="005D7011"/>
    <w:rsid w:val="005D7383"/>
    <w:rsid w:val="005D7A77"/>
    <w:rsid w:val="005D7D8C"/>
    <w:rsid w:val="005E0667"/>
    <w:rsid w:val="005E110C"/>
    <w:rsid w:val="005E25A4"/>
    <w:rsid w:val="005E2700"/>
    <w:rsid w:val="005E29E3"/>
    <w:rsid w:val="005E36FB"/>
    <w:rsid w:val="005E3822"/>
    <w:rsid w:val="005E3B81"/>
    <w:rsid w:val="005E4667"/>
    <w:rsid w:val="005E4EB0"/>
    <w:rsid w:val="005E5976"/>
    <w:rsid w:val="005E5FE0"/>
    <w:rsid w:val="005E655D"/>
    <w:rsid w:val="005E67A8"/>
    <w:rsid w:val="005E7BA7"/>
    <w:rsid w:val="005F0E6E"/>
    <w:rsid w:val="005F13F0"/>
    <w:rsid w:val="005F1501"/>
    <w:rsid w:val="005F28E9"/>
    <w:rsid w:val="005F2D7B"/>
    <w:rsid w:val="005F348F"/>
    <w:rsid w:val="005F35B9"/>
    <w:rsid w:val="005F3DEF"/>
    <w:rsid w:val="005F3FEB"/>
    <w:rsid w:val="005F4419"/>
    <w:rsid w:val="005F4815"/>
    <w:rsid w:val="005F4A5E"/>
    <w:rsid w:val="005F4C14"/>
    <w:rsid w:val="005F55FD"/>
    <w:rsid w:val="005F5B0D"/>
    <w:rsid w:val="005F5F2C"/>
    <w:rsid w:val="005F68D4"/>
    <w:rsid w:val="005F6991"/>
    <w:rsid w:val="005F70E4"/>
    <w:rsid w:val="005F7EBF"/>
    <w:rsid w:val="006015A1"/>
    <w:rsid w:val="006015E1"/>
    <w:rsid w:val="00601B91"/>
    <w:rsid w:val="00601DD0"/>
    <w:rsid w:val="0060200D"/>
    <w:rsid w:val="00602D77"/>
    <w:rsid w:val="00603E31"/>
    <w:rsid w:val="00603EE0"/>
    <w:rsid w:val="006041B7"/>
    <w:rsid w:val="006052D2"/>
    <w:rsid w:val="00605BBE"/>
    <w:rsid w:val="00605D03"/>
    <w:rsid w:val="00606CBD"/>
    <w:rsid w:val="00607C46"/>
    <w:rsid w:val="00612434"/>
    <w:rsid w:val="00612488"/>
    <w:rsid w:val="00612CE6"/>
    <w:rsid w:val="00612EDD"/>
    <w:rsid w:val="00614A7B"/>
    <w:rsid w:val="0061536C"/>
    <w:rsid w:val="006158E4"/>
    <w:rsid w:val="006158FB"/>
    <w:rsid w:val="00615C08"/>
    <w:rsid w:val="0061733E"/>
    <w:rsid w:val="0061741C"/>
    <w:rsid w:val="006178D9"/>
    <w:rsid w:val="006178F4"/>
    <w:rsid w:val="0062066D"/>
    <w:rsid w:val="006207BC"/>
    <w:rsid w:val="00621335"/>
    <w:rsid w:val="0062150E"/>
    <w:rsid w:val="00621C47"/>
    <w:rsid w:val="00622241"/>
    <w:rsid w:val="00623F37"/>
    <w:rsid w:val="00623F56"/>
    <w:rsid w:val="006242E9"/>
    <w:rsid w:val="00624348"/>
    <w:rsid w:val="006250F6"/>
    <w:rsid w:val="006258F1"/>
    <w:rsid w:val="0062605E"/>
    <w:rsid w:val="00626341"/>
    <w:rsid w:val="00626844"/>
    <w:rsid w:val="00626BBC"/>
    <w:rsid w:val="006274B9"/>
    <w:rsid w:val="00627808"/>
    <w:rsid w:val="0062788C"/>
    <w:rsid w:val="00627CD4"/>
    <w:rsid w:val="00627D64"/>
    <w:rsid w:val="00627DDB"/>
    <w:rsid w:val="006302E3"/>
    <w:rsid w:val="00630BA9"/>
    <w:rsid w:val="00630DE9"/>
    <w:rsid w:val="00630F03"/>
    <w:rsid w:val="00631E78"/>
    <w:rsid w:val="00632B0E"/>
    <w:rsid w:val="00633526"/>
    <w:rsid w:val="0063491E"/>
    <w:rsid w:val="006349FB"/>
    <w:rsid w:val="00634E47"/>
    <w:rsid w:val="00635013"/>
    <w:rsid w:val="0063557A"/>
    <w:rsid w:val="0063584A"/>
    <w:rsid w:val="00635AF4"/>
    <w:rsid w:val="00635E49"/>
    <w:rsid w:val="00636208"/>
    <w:rsid w:val="006366F2"/>
    <w:rsid w:val="00637037"/>
    <w:rsid w:val="006377EB"/>
    <w:rsid w:val="00637C8B"/>
    <w:rsid w:val="00640399"/>
    <w:rsid w:val="00640DBD"/>
    <w:rsid w:val="006411BB"/>
    <w:rsid w:val="006423D2"/>
    <w:rsid w:val="00642683"/>
    <w:rsid w:val="00642E41"/>
    <w:rsid w:val="006434A0"/>
    <w:rsid w:val="0064351F"/>
    <w:rsid w:val="00643C6F"/>
    <w:rsid w:val="00643C90"/>
    <w:rsid w:val="00643F9F"/>
    <w:rsid w:val="006440AA"/>
    <w:rsid w:val="00644DA7"/>
    <w:rsid w:val="00645DF8"/>
    <w:rsid w:val="006460FF"/>
    <w:rsid w:val="00646974"/>
    <w:rsid w:val="00647843"/>
    <w:rsid w:val="0065115C"/>
    <w:rsid w:val="006511D6"/>
    <w:rsid w:val="006512AF"/>
    <w:rsid w:val="00651301"/>
    <w:rsid w:val="00651664"/>
    <w:rsid w:val="00651D6A"/>
    <w:rsid w:val="00651E2B"/>
    <w:rsid w:val="00653069"/>
    <w:rsid w:val="00653A37"/>
    <w:rsid w:val="006541EB"/>
    <w:rsid w:val="006545F9"/>
    <w:rsid w:val="006553EF"/>
    <w:rsid w:val="00656E18"/>
    <w:rsid w:val="00656F8A"/>
    <w:rsid w:val="00657EEC"/>
    <w:rsid w:val="00660F6D"/>
    <w:rsid w:val="00660FD8"/>
    <w:rsid w:val="0066179A"/>
    <w:rsid w:val="00661860"/>
    <w:rsid w:val="00662606"/>
    <w:rsid w:val="0066271C"/>
    <w:rsid w:val="00662F29"/>
    <w:rsid w:val="00663099"/>
    <w:rsid w:val="006630D5"/>
    <w:rsid w:val="006637AD"/>
    <w:rsid w:val="00664184"/>
    <w:rsid w:val="00664C39"/>
    <w:rsid w:val="00664D5B"/>
    <w:rsid w:val="0066500F"/>
    <w:rsid w:val="00665B16"/>
    <w:rsid w:val="00665D82"/>
    <w:rsid w:val="006665A4"/>
    <w:rsid w:val="006666F6"/>
    <w:rsid w:val="00667942"/>
    <w:rsid w:val="00670373"/>
    <w:rsid w:val="00670606"/>
    <w:rsid w:val="00671B2B"/>
    <w:rsid w:val="00671D4E"/>
    <w:rsid w:val="00671DB5"/>
    <w:rsid w:val="00671E8F"/>
    <w:rsid w:val="006727BF"/>
    <w:rsid w:val="0067281B"/>
    <w:rsid w:val="00673298"/>
    <w:rsid w:val="00673538"/>
    <w:rsid w:val="00677881"/>
    <w:rsid w:val="00677B00"/>
    <w:rsid w:val="00677F40"/>
    <w:rsid w:val="00680281"/>
    <w:rsid w:val="006808E6"/>
    <w:rsid w:val="00681CDE"/>
    <w:rsid w:val="006824FC"/>
    <w:rsid w:val="0068448B"/>
    <w:rsid w:val="0068498C"/>
    <w:rsid w:val="00684DAD"/>
    <w:rsid w:val="00685C49"/>
    <w:rsid w:val="00686882"/>
    <w:rsid w:val="00687997"/>
    <w:rsid w:val="00687E47"/>
    <w:rsid w:val="00690538"/>
    <w:rsid w:val="0069058D"/>
    <w:rsid w:val="006912EA"/>
    <w:rsid w:val="00692448"/>
    <w:rsid w:val="00692635"/>
    <w:rsid w:val="00693C7B"/>
    <w:rsid w:val="00694911"/>
    <w:rsid w:val="00694DBE"/>
    <w:rsid w:val="006966D7"/>
    <w:rsid w:val="00696EED"/>
    <w:rsid w:val="0069760D"/>
    <w:rsid w:val="006A02C4"/>
    <w:rsid w:val="006A0320"/>
    <w:rsid w:val="006A0559"/>
    <w:rsid w:val="006A0C93"/>
    <w:rsid w:val="006A19E0"/>
    <w:rsid w:val="006A1A30"/>
    <w:rsid w:val="006A24E5"/>
    <w:rsid w:val="006A2889"/>
    <w:rsid w:val="006A2DF5"/>
    <w:rsid w:val="006A3415"/>
    <w:rsid w:val="006A39B7"/>
    <w:rsid w:val="006A4AF7"/>
    <w:rsid w:val="006A515E"/>
    <w:rsid w:val="006A539D"/>
    <w:rsid w:val="006A58FD"/>
    <w:rsid w:val="006A614E"/>
    <w:rsid w:val="006A61B1"/>
    <w:rsid w:val="006A6750"/>
    <w:rsid w:val="006A675A"/>
    <w:rsid w:val="006A6A5B"/>
    <w:rsid w:val="006A7476"/>
    <w:rsid w:val="006B00A2"/>
    <w:rsid w:val="006B04F9"/>
    <w:rsid w:val="006B0550"/>
    <w:rsid w:val="006B1131"/>
    <w:rsid w:val="006B257C"/>
    <w:rsid w:val="006B266F"/>
    <w:rsid w:val="006B3563"/>
    <w:rsid w:val="006B3FBF"/>
    <w:rsid w:val="006B4773"/>
    <w:rsid w:val="006B4955"/>
    <w:rsid w:val="006B4B0E"/>
    <w:rsid w:val="006B4D7E"/>
    <w:rsid w:val="006B5492"/>
    <w:rsid w:val="006B5692"/>
    <w:rsid w:val="006B56F2"/>
    <w:rsid w:val="006C176F"/>
    <w:rsid w:val="006C1CEA"/>
    <w:rsid w:val="006C29FF"/>
    <w:rsid w:val="006C2ED7"/>
    <w:rsid w:val="006C31F0"/>
    <w:rsid w:val="006C4A69"/>
    <w:rsid w:val="006C5438"/>
    <w:rsid w:val="006C5FDC"/>
    <w:rsid w:val="006C613D"/>
    <w:rsid w:val="006C6272"/>
    <w:rsid w:val="006C63B5"/>
    <w:rsid w:val="006C76E2"/>
    <w:rsid w:val="006D0977"/>
    <w:rsid w:val="006D0B0A"/>
    <w:rsid w:val="006D1025"/>
    <w:rsid w:val="006D1390"/>
    <w:rsid w:val="006D1BC0"/>
    <w:rsid w:val="006D2363"/>
    <w:rsid w:val="006D3202"/>
    <w:rsid w:val="006D3503"/>
    <w:rsid w:val="006D3B56"/>
    <w:rsid w:val="006D3C8B"/>
    <w:rsid w:val="006D3FB5"/>
    <w:rsid w:val="006D463E"/>
    <w:rsid w:val="006D48BD"/>
    <w:rsid w:val="006D6694"/>
    <w:rsid w:val="006D67EE"/>
    <w:rsid w:val="006E04DD"/>
    <w:rsid w:val="006E05DF"/>
    <w:rsid w:val="006E0F3B"/>
    <w:rsid w:val="006E28D7"/>
    <w:rsid w:val="006E2957"/>
    <w:rsid w:val="006E2B14"/>
    <w:rsid w:val="006E319A"/>
    <w:rsid w:val="006E42EC"/>
    <w:rsid w:val="006E533C"/>
    <w:rsid w:val="006E533D"/>
    <w:rsid w:val="006E6883"/>
    <w:rsid w:val="006E6C47"/>
    <w:rsid w:val="006E75C7"/>
    <w:rsid w:val="006E7679"/>
    <w:rsid w:val="006F007B"/>
    <w:rsid w:val="006F153C"/>
    <w:rsid w:val="006F1F4B"/>
    <w:rsid w:val="006F1FCB"/>
    <w:rsid w:val="006F2F71"/>
    <w:rsid w:val="006F3ADE"/>
    <w:rsid w:val="006F3C4F"/>
    <w:rsid w:val="006F486C"/>
    <w:rsid w:val="006F631C"/>
    <w:rsid w:val="006F6DAA"/>
    <w:rsid w:val="006F7115"/>
    <w:rsid w:val="006F7332"/>
    <w:rsid w:val="006F73A9"/>
    <w:rsid w:val="007022FB"/>
    <w:rsid w:val="0070256E"/>
    <w:rsid w:val="00702588"/>
    <w:rsid w:val="00702B7B"/>
    <w:rsid w:val="00702FDC"/>
    <w:rsid w:val="00703132"/>
    <w:rsid w:val="00703430"/>
    <w:rsid w:val="00703486"/>
    <w:rsid w:val="007034D1"/>
    <w:rsid w:val="007037F7"/>
    <w:rsid w:val="00703983"/>
    <w:rsid w:val="0070455D"/>
    <w:rsid w:val="0070562C"/>
    <w:rsid w:val="007057D6"/>
    <w:rsid w:val="00706BD5"/>
    <w:rsid w:val="00706DAC"/>
    <w:rsid w:val="00706F4D"/>
    <w:rsid w:val="00707513"/>
    <w:rsid w:val="0071041E"/>
    <w:rsid w:val="00710621"/>
    <w:rsid w:val="0071065A"/>
    <w:rsid w:val="00710EE0"/>
    <w:rsid w:val="00710F05"/>
    <w:rsid w:val="007128D8"/>
    <w:rsid w:val="007128DA"/>
    <w:rsid w:val="00712D57"/>
    <w:rsid w:val="00713645"/>
    <w:rsid w:val="00714305"/>
    <w:rsid w:val="00714C48"/>
    <w:rsid w:val="00715222"/>
    <w:rsid w:val="00715229"/>
    <w:rsid w:val="0071539A"/>
    <w:rsid w:val="007160DA"/>
    <w:rsid w:val="00716313"/>
    <w:rsid w:val="0071650A"/>
    <w:rsid w:val="00716F5E"/>
    <w:rsid w:val="00717339"/>
    <w:rsid w:val="00717909"/>
    <w:rsid w:val="00717D94"/>
    <w:rsid w:val="007207E0"/>
    <w:rsid w:val="00720E2A"/>
    <w:rsid w:val="0072163C"/>
    <w:rsid w:val="0072168C"/>
    <w:rsid w:val="00721A8D"/>
    <w:rsid w:val="00721C5B"/>
    <w:rsid w:val="00721E06"/>
    <w:rsid w:val="00722273"/>
    <w:rsid w:val="00722B34"/>
    <w:rsid w:val="007236B3"/>
    <w:rsid w:val="00723C30"/>
    <w:rsid w:val="00723C3F"/>
    <w:rsid w:val="007243EB"/>
    <w:rsid w:val="00724719"/>
    <w:rsid w:val="00724B68"/>
    <w:rsid w:val="00724D8F"/>
    <w:rsid w:val="00725AB6"/>
    <w:rsid w:val="00725D1E"/>
    <w:rsid w:val="00726D3A"/>
    <w:rsid w:val="00726E63"/>
    <w:rsid w:val="007306D3"/>
    <w:rsid w:val="007317B5"/>
    <w:rsid w:val="00731D1E"/>
    <w:rsid w:val="0073210C"/>
    <w:rsid w:val="0073238A"/>
    <w:rsid w:val="00732CB6"/>
    <w:rsid w:val="007334EA"/>
    <w:rsid w:val="0073352B"/>
    <w:rsid w:val="00733758"/>
    <w:rsid w:val="00734BBA"/>
    <w:rsid w:val="00735890"/>
    <w:rsid w:val="00735BCF"/>
    <w:rsid w:val="00735C0D"/>
    <w:rsid w:val="00735E40"/>
    <w:rsid w:val="0073602A"/>
    <w:rsid w:val="00736E69"/>
    <w:rsid w:val="00736EA4"/>
    <w:rsid w:val="00736ECE"/>
    <w:rsid w:val="0073711D"/>
    <w:rsid w:val="0073778F"/>
    <w:rsid w:val="00740C4A"/>
    <w:rsid w:val="00741376"/>
    <w:rsid w:val="007419CD"/>
    <w:rsid w:val="00741C24"/>
    <w:rsid w:val="007422EF"/>
    <w:rsid w:val="00742F8F"/>
    <w:rsid w:val="00743205"/>
    <w:rsid w:val="0074401D"/>
    <w:rsid w:val="0074429A"/>
    <w:rsid w:val="0074458A"/>
    <w:rsid w:val="007445D0"/>
    <w:rsid w:val="00744D22"/>
    <w:rsid w:val="00745110"/>
    <w:rsid w:val="00745317"/>
    <w:rsid w:val="0074590D"/>
    <w:rsid w:val="00746011"/>
    <w:rsid w:val="00746BAF"/>
    <w:rsid w:val="00747175"/>
    <w:rsid w:val="0074743B"/>
    <w:rsid w:val="00747663"/>
    <w:rsid w:val="00747A97"/>
    <w:rsid w:val="007500D1"/>
    <w:rsid w:val="00750B74"/>
    <w:rsid w:val="007510CD"/>
    <w:rsid w:val="00751116"/>
    <w:rsid w:val="00751682"/>
    <w:rsid w:val="00751799"/>
    <w:rsid w:val="0075196E"/>
    <w:rsid w:val="0075224D"/>
    <w:rsid w:val="007522D3"/>
    <w:rsid w:val="0075257E"/>
    <w:rsid w:val="00752920"/>
    <w:rsid w:val="00752D1E"/>
    <w:rsid w:val="00753151"/>
    <w:rsid w:val="007538D2"/>
    <w:rsid w:val="00753948"/>
    <w:rsid w:val="00754305"/>
    <w:rsid w:val="00754F0F"/>
    <w:rsid w:val="007552F1"/>
    <w:rsid w:val="007553E4"/>
    <w:rsid w:val="00755F3B"/>
    <w:rsid w:val="00755FBB"/>
    <w:rsid w:val="007560A1"/>
    <w:rsid w:val="007566CB"/>
    <w:rsid w:val="00756AAA"/>
    <w:rsid w:val="00757947"/>
    <w:rsid w:val="007611E9"/>
    <w:rsid w:val="00761429"/>
    <w:rsid w:val="0076284D"/>
    <w:rsid w:val="00762D93"/>
    <w:rsid w:val="007643A9"/>
    <w:rsid w:val="00764FD6"/>
    <w:rsid w:val="007654C6"/>
    <w:rsid w:val="00765F24"/>
    <w:rsid w:val="00766211"/>
    <w:rsid w:val="00767DC7"/>
    <w:rsid w:val="00771AA4"/>
    <w:rsid w:val="00771EC8"/>
    <w:rsid w:val="007720C2"/>
    <w:rsid w:val="007724D3"/>
    <w:rsid w:val="007731F0"/>
    <w:rsid w:val="00773E74"/>
    <w:rsid w:val="007740AD"/>
    <w:rsid w:val="00774FA3"/>
    <w:rsid w:val="0077554C"/>
    <w:rsid w:val="007763E1"/>
    <w:rsid w:val="00777670"/>
    <w:rsid w:val="007818FF"/>
    <w:rsid w:val="00782BF8"/>
    <w:rsid w:val="00782F69"/>
    <w:rsid w:val="007834AA"/>
    <w:rsid w:val="00783536"/>
    <w:rsid w:val="00783C19"/>
    <w:rsid w:val="00783D4F"/>
    <w:rsid w:val="00785172"/>
    <w:rsid w:val="00785A00"/>
    <w:rsid w:val="00785F17"/>
    <w:rsid w:val="007860B6"/>
    <w:rsid w:val="007863E6"/>
    <w:rsid w:val="00786563"/>
    <w:rsid w:val="00786DEE"/>
    <w:rsid w:val="007872CE"/>
    <w:rsid w:val="00787729"/>
    <w:rsid w:val="00787DC2"/>
    <w:rsid w:val="0079007C"/>
    <w:rsid w:val="007909D9"/>
    <w:rsid w:val="00790A5E"/>
    <w:rsid w:val="00790D67"/>
    <w:rsid w:val="00790FAD"/>
    <w:rsid w:val="007912DE"/>
    <w:rsid w:val="00791E5B"/>
    <w:rsid w:val="00791FC9"/>
    <w:rsid w:val="0079488E"/>
    <w:rsid w:val="007948D0"/>
    <w:rsid w:val="007956DB"/>
    <w:rsid w:val="00796141"/>
    <w:rsid w:val="007976F5"/>
    <w:rsid w:val="007A059A"/>
    <w:rsid w:val="007A0F1C"/>
    <w:rsid w:val="007A130B"/>
    <w:rsid w:val="007A1DAE"/>
    <w:rsid w:val="007A2E58"/>
    <w:rsid w:val="007A4199"/>
    <w:rsid w:val="007A50A9"/>
    <w:rsid w:val="007A5AC8"/>
    <w:rsid w:val="007A5BDA"/>
    <w:rsid w:val="007A769D"/>
    <w:rsid w:val="007A7D55"/>
    <w:rsid w:val="007A7E8A"/>
    <w:rsid w:val="007B12FF"/>
    <w:rsid w:val="007B159C"/>
    <w:rsid w:val="007B185F"/>
    <w:rsid w:val="007B2A01"/>
    <w:rsid w:val="007B2E75"/>
    <w:rsid w:val="007B39E1"/>
    <w:rsid w:val="007B3B82"/>
    <w:rsid w:val="007B4DFE"/>
    <w:rsid w:val="007B5733"/>
    <w:rsid w:val="007B6219"/>
    <w:rsid w:val="007B6AEC"/>
    <w:rsid w:val="007B747D"/>
    <w:rsid w:val="007C019D"/>
    <w:rsid w:val="007C0344"/>
    <w:rsid w:val="007C0612"/>
    <w:rsid w:val="007C0638"/>
    <w:rsid w:val="007C0697"/>
    <w:rsid w:val="007C2FFC"/>
    <w:rsid w:val="007C348D"/>
    <w:rsid w:val="007C3B9B"/>
    <w:rsid w:val="007C427A"/>
    <w:rsid w:val="007C483C"/>
    <w:rsid w:val="007C484E"/>
    <w:rsid w:val="007C4972"/>
    <w:rsid w:val="007C4FA1"/>
    <w:rsid w:val="007C525E"/>
    <w:rsid w:val="007C5B0E"/>
    <w:rsid w:val="007C68BF"/>
    <w:rsid w:val="007C7480"/>
    <w:rsid w:val="007C7A8A"/>
    <w:rsid w:val="007C7D60"/>
    <w:rsid w:val="007D0225"/>
    <w:rsid w:val="007D0F6B"/>
    <w:rsid w:val="007D1221"/>
    <w:rsid w:val="007D1253"/>
    <w:rsid w:val="007D1BAE"/>
    <w:rsid w:val="007D205B"/>
    <w:rsid w:val="007D260A"/>
    <w:rsid w:val="007D31B5"/>
    <w:rsid w:val="007D41C0"/>
    <w:rsid w:val="007D4537"/>
    <w:rsid w:val="007D4ABC"/>
    <w:rsid w:val="007D583F"/>
    <w:rsid w:val="007D5985"/>
    <w:rsid w:val="007D5C61"/>
    <w:rsid w:val="007D62F2"/>
    <w:rsid w:val="007D644F"/>
    <w:rsid w:val="007D6542"/>
    <w:rsid w:val="007D755A"/>
    <w:rsid w:val="007D7719"/>
    <w:rsid w:val="007D7BC5"/>
    <w:rsid w:val="007E05CD"/>
    <w:rsid w:val="007E0A52"/>
    <w:rsid w:val="007E1624"/>
    <w:rsid w:val="007E1893"/>
    <w:rsid w:val="007E2CF6"/>
    <w:rsid w:val="007E3D46"/>
    <w:rsid w:val="007E3D62"/>
    <w:rsid w:val="007E625C"/>
    <w:rsid w:val="007E6C65"/>
    <w:rsid w:val="007E6F9B"/>
    <w:rsid w:val="007E7010"/>
    <w:rsid w:val="007F0164"/>
    <w:rsid w:val="007F1A0D"/>
    <w:rsid w:val="007F1B2E"/>
    <w:rsid w:val="007F1B84"/>
    <w:rsid w:val="007F2173"/>
    <w:rsid w:val="007F3812"/>
    <w:rsid w:val="007F3B1F"/>
    <w:rsid w:val="007F3D95"/>
    <w:rsid w:val="007F47E7"/>
    <w:rsid w:val="007F4990"/>
    <w:rsid w:val="007F4F75"/>
    <w:rsid w:val="007F4F81"/>
    <w:rsid w:val="007F5196"/>
    <w:rsid w:val="007F6402"/>
    <w:rsid w:val="007F65C2"/>
    <w:rsid w:val="007F6D0F"/>
    <w:rsid w:val="007F6F26"/>
    <w:rsid w:val="007F7025"/>
    <w:rsid w:val="007F7397"/>
    <w:rsid w:val="007F7EBD"/>
    <w:rsid w:val="0080046E"/>
    <w:rsid w:val="008013A5"/>
    <w:rsid w:val="0080269D"/>
    <w:rsid w:val="008030A3"/>
    <w:rsid w:val="008040CB"/>
    <w:rsid w:val="008043C9"/>
    <w:rsid w:val="00806044"/>
    <w:rsid w:val="00806F90"/>
    <w:rsid w:val="00807185"/>
    <w:rsid w:val="008074CE"/>
    <w:rsid w:val="00807B75"/>
    <w:rsid w:val="00810237"/>
    <w:rsid w:val="00810AF3"/>
    <w:rsid w:val="00811C14"/>
    <w:rsid w:val="00811D76"/>
    <w:rsid w:val="00813105"/>
    <w:rsid w:val="00813B3B"/>
    <w:rsid w:val="00814153"/>
    <w:rsid w:val="0081425E"/>
    <w:rsid w:val="008142E7"/>
    <w:rsid w:val="00814F72"/>
    <w:rsid w:val="008150F0"/>
    <w:rsid w:val="00816837"/>
    <w:rsid w:val="008170B5"/>
    <w:rsid w:val="008176D9"/>
    <w:rsid w:val="00817AB9"/>
    <w:rsid w:val="00820787"/>
    <w:rsid w:val="0082094F"/>
    <w:rsid w:val="00821BB1"/>
    <w:rsid w:val="008221D5"/>
    <w:rsid w:val="00822A00"/>
    <w:rsid w:val="00823BF2"/>
    <w:rsid w:val="0082502F"/>
    <w:rsid w:val="008253EC"/>
    <w:rsid w:val="008256DD"/>
    <w:rsid w:val="00825FEE"/>
    <w:rsid w:val="0082692A"/>
    <w:rsid w:val="00826A7E"/>
    <w:rsid w:val="008272CE"/>
    <w:rsid w:val="0082733A"/>
    <w:rsid w:val="00827AF2"/>
    <w:rsid w:val="0083074A"/>
    <w:rsid w:val="00831133"/>
    <w:rsid w:val="0083270B"/>
    <w:rsid w:val="008335C6"/>
    <w:rsid w:val="008339CC"/>
    <w:rsid w:val="00833AA2"/>
    <w:rsid w:val="00833AB8"/>
    <w:rsid w:val="00833C48"/>
    <w:rsid w:val="008344ED"/>
    <w:rsid w:val="0083493B"/>
    <w:rsid w:val="008349ED"/>
    <w:rsid w:val="00834CBF"/>
    <w:rsid w:val="00834D3E"/>
    <w:rsid w:val="00835378"/>
    <w:rsid w:val="00836C8F"/>
    <w:rsid w:val="00837056"/>
    <w:rsid w:val="008409D4"/>
    <w:rsid w:val="00840BEE"/>
    <w:rsid w:val="0084174D"/>
    <w:rsid w:val="008417FF"/>
    <w:rsid w:val="00841A95"/>
    <w:rsid w:val="00841D69"/>
    <w:rsid w:val="00841F51"/>
    <w:rsid w:val="00841F69"/>
    <w:rsid w:val="008429BA"/>
    <w:rsid w:val="00843CEA"/>
    <w:rsid w:val="0084409D"/>
    <w:rsid w:val="008440F4"/>
    <w:rsid w:val="008447D0"/>
    <w:rsid w:val="008454E2"/>
    <w:rsid w:val="00845AD5"/>
    <w:rsid w:val="00845E1E"/>
    <w:rsid w:val="00846788"/>
    <w:rsid w:val="008475C6"/>
    <w:rsid w:val="00851498"/>
    <w:rsid w:val="00851768"/>
    <w:rsid w:val="00851A48"/>
    <w:rsid w:val="00852F58"/>
    <w:rsid w:val="008532FF"/>
    <w:rsid w:val="0085360B"/>
    <w:rsid w:val="008536DF"/>
    <w:rsid w:val="008537D3"/>
    <w:rsid w:val="00854EFE"/>
    <w:rsid w:val="008559AD"/>
    <w:rsid w:val="008563C3"/>
    <w:rsid w:val="00856DBF"/>
    <w:rsid w:val="008576A8"/>
    <w:rsid w:val="00857DE3"/>
    <w:rsid w:val="00860ACE"/>
    <w:rsid w:val="00860DC0"/>
    <w:rsid w:val="00860F5E"/>
    <w:rsid w:val="00860F76"/>
    <w:rsid w:val="00861205"/>
    <w:rsid w:val="00861C17"/>
    <w:rsid w:val="00861F49"/>
    <w:rsid w:val="0086202D"/>
    <w:rsid w:val="00862ABA"/>
    <w:rsid w:val="00862BA3"/>
    <w:rsid w:val="00863604"/>
    <w:rsid w:val="008638DF"/>
    <w:rsid w:val="008640B1"/>
    <w:rsid w:val="00864390"/>
    <w:rsid w:val="008643DD"/>
    <w:rsid w:val="008656E1"/>
    <w:rsid w:val="00866474"/>
    <w:rsid w:val="008665F0"/>
    <w:rsid w:val="00866C17"/>
    <w:rsid w:val="0086727C"/>
    <w:rsid w:val="00867806"/>
    <w:rsid w:val="008678E4"/>
    <w:rsid w:val="008715AB"/>
    <w:rsid w:val="0087164F"/>
    <w:rsid w:val="008719A6"/>
    <w:rsid w:val="00871A88"/>
    <w:rsid w:val="00872143"/>
    <w:rsid w:val="0087218A"/>
    <w:rsid w:val="0087372C"/>
    <w:rsid w:val="008737DE"/>
    <w:rsid w:val="00873D68"/>
    <w:rsid w:val="00874030"/>
    <w:rsid w:val="00874383"/>
    <w:rsid w:val="00874691"/>
    <w:rsid w:val="008749C5"/>
    <w:rsid w:val="00874F92"/>
    <w:rsid w:val="008753A8"/>
    <w:rsid w:val="00875609"/>
    <w:rsid w:val="0087600F"/>
    <w:rsid w:val="008760EA"/>
    <w:rsid w:val="00876B6A"/>
    <w:rsid w:val="00876F48"/>
    <w:rsid w:val="00877A5D"/>
    <w:rsid w:val="008802B8"/>
    <w:rsid w:val="00880C8C"/>
    <w:rsid w:val="00881064"/>
    <w:rsid w:val="008814F4"/>
    <w:rsid w:val="0088228F"/>
    <w:rsid w:val="0088272C"/>
    <w:rsid w:val="008829B2"/>
    <w:rsid w:val="008835A9"/>
    <w:rsid w:val="0088486B"/>
    <w:rsid w:val="00884B13"/>
    <w:rsid w:val="00886408"/>
    <w:rsid w:val="0088657A"/>
    <w:rsid w:val="00886C5B"/>
    <w:rsid w:val="008878C3"/>
    <w:rsid w:val="00887B5D"/>
    <w:rsid w:val="008903B1"/>
    <w:rsid w:val="00890D68"/>
    <w:rsid w:val="008910AC"/>
    <w:rsid w:val="0089307B"/>
    <w:rsid w:val="008930CD"/>
    <w:rsid w:val="008931B4"/>
    <w:rsid w:val="0089331B"/>
    <w:rsid w:val="008933BC"/>
    <w:rsid w:val="00893C2B"/>
    <w:rsid w:val="00894FEF"/>
    <w:rsid w:val="00895D22"/>
    <w:rsid w:val="00895FDB"/>
    <w:rsid w:val="008969D4"/>
    <w:rsid w:val="008A0157"/>
    <w:rsid w:val="008A1D5F"/>
    <w:rsid w:val="008A216D"/>
    <w:rsid w:val="008A2970"/>
    <w:rsid w:val="008A3657"/>
    <w:rsid w:val="008A37DA"/>
    <w:rsid w:val="008A3A6F"/>
    <w:rsid w:val="008A3C76"/>
    <w:rsid w:val="008A44AC"/>
    <w:rsid w:val="008A51A5"/>
    <w:rsid w:val="008A52F4"/>
    <w:rsid w:val="008A5873"/>
    <w:rsid w:val="008A5D2E"/>
    <w:rsid w:val="008A6002"/>
    <w:rsid w:val="008A6B05"/>
    <w:rsid w:val="008A71C4"/>
    <w:rsid w:val="008A71F6"/>
    <w:rsid w:val="008A7E15"/>
    <w:rsid w:val="008B12C0"/>
    <w:rsid w:val="008B13AD"/>
    <w:rsid w:val="008B1FB2"/>
    <w:rsid w:val="008B28D0"/>
    <w:rsid w:val="008B2E27"/>
    <w:rsid w:val="008B31B9"/>
    <w:rsid w:val="008B34B1"/>
    <w:rsid w:val="008B4851"/>
    <w:rsid w:val="008B5087"/>
    <w:rsid w:val="008B5444"/>
    <w:rsid w:val="008B6309"/>
    <w:rsid w:val="008B65BA"/>
    <w:rsid w:val="008B6B87"/>
    <w:rsid w:val="008B6C07"/>
    <w:rsid w:val="008B6C9F"/>
    <w:rsid w:val="008B7024"/>
    <w:rsid w:val="008B743D"/>
    <w:rsid w:val="008B76B2"/>
    <w:rsid w:val="008C0807"/>
    <w:rsid w:val="008C11D7"/>
    <w:rsid w:val="008C142E"/>
    <w:rsid w:val="008C1BEF"/>
    <w:rsid w:val="008C1D31"/>
    <w:rsid w:val="008C1E31"/>
    <w:rsid w:val="008C27A0"/>
    <w:rsid w:val="008C2C29"/>
    <w:rsid w:val="008C3328"/>
    <w:rsid w:val="008C3D60"/>
    <w:rsid w:val="008C3FB4"/>
    <w:rsid w:val="008C4071"/>
    <w:rsid w:val="008C5210"/>
    <w:rsid w:val="008C5433"/>
    <w:rsid w:val="008C5658"/>
    <w:rsid w:val="008C6767"/>
    <w:rsid w:val="008C6D60"/>
    <w:rsid w:val="008C7B15"/>
    <w:rsid w:val="008C7CA2"/>
    <w:rsid w:val="008D07EC"/>
    <w:rsid w:val="008D1798"/>
    <w:rsid w:val="008D277C"/>
    <w:rsid w:val="008D2D3D"/>
    <w:rsid w:val="008D3A89"/>
    <w:rsid w:val="008D3AE8"/>
    <w:rsid w:val="008D4488"/>
    <w:rsid w:val="008D6F67"/>
    <w:rsid w:val="008D704D"/>
    <w:rsid w:val="008E2035"/>
    <w:rsid w:val="008E3081"/>
    <w:rsid w:val="008E31B9"/>
    <w:rsid w:val="008E49ED"/>
    <w:rsid w:val="008E4A3C"/>
    <w:rsid w:val="008E50AC"/>
    <w:rsid w:val="008E59BE"/>
    <w:rsid w:val="008E656A"/>
    <w:rsid w:val="008E6D07"/>
    <w:rsid w:val="008E7219"/>
    <w:rsid w:val="008E7623"/>
    <w:rsid w:val="008E76B7"/>
    <w:rsid w:val="008E798B"/>
    <w:rsid w:val="008E7D27"/>
    <w:rsid w:val="008E7D87"/>
    <w:rsid w:val="008E7DB3"/>
    <w:rsid w:val="008F02EA"/>
    <w:rsid w:val="008F0B38"/>
    <w:rsid w:val="008F0BB0"/>
    <w:rsid w:val="008F1064"/>
    <w:rsid w:val="008F131B"/>
    <w:rsid w:val="008F1C0B"/>
    <w:rsid w:val="008F2477"/>
    <w:rsid w:val="008F2D15"/>
    <w:rsid w:val="008F32D0"/>
    <w:rsid w:val="008F34D6"/>
    <w:rsid w:val="008F35AA"/>
    <w:rsid w:val="008F38C8"/>
    <w:rsid w:val="008F3AED"/>
    <w:rsid w:val="008F4C92"/>
    <w:rsid w:val="008F4D52"/>
    <w:rsid w:val="008F4F47"/>
    <w:rsid w:val="008F52B3"/>
    <w:rsid w:val="008F5556"/>
    <w:rsid w:val="008F5D7E"/>
    <w:rsid w:val="008F64D6"/>
    <w:rsid w:val="008F677F"/>
    <w:rsid w:val="008F6A15"/>
    <w:rsid w:val="008F6CD5"/>
    <w:rsid w:val="008F6D6B"/>
    <w:rsid w:val="008F71AE"/>
    <w:rsid w:val="008F7226"/>
    <w:rsid w:val="008F7BC1"/>
    <w:rsid w:val="008F7CC2"/>
    <w:rsid w:val="009003B1"/>
    <w:rsid w:val="00901552"/>
    <w:rsid w:val="00901896"/>
    <w:rsid w:val="00901EDF"/>
    <w:rsid w:val="00901FB3"/>
    <w:rsid w:val="00902DD7"/>
    <w:rsid w:val="009030AA"/>
    <w:rsid w:val="009032BE"/>
    <w:rsid w:val="0090339F"/>
    <w:rsid w:val="0090375F"/>
    <w:rsid w:val="00903DCF"/>
    <w:rsid w:val="00903F2F"/>
    <w:rsid w:val="0090441A"/>
    <w:rsid w:val="00904BC4"/>
    <w:rsid w:val="00904F3F"/>
    <w:rsid w:val="0090544A"/>
    <w:rsid w:val="0090570A"/>
    <w:rsid w:val="00905F9E"/>
    <w:rsid w:val="00911178"/>
    <w:rsid w:val="00911D16"/>
    <w:rsid w:val="009122A7"/>
    <w:rsid w:val="00912795"/>
    <w:rsid w:val="00913E58"/>
    <w:rsid w:val="00913EE3"/>
    <w:rsid w:val="00914D3F"/>
    <w:rsid w:val="00914FB5"/>
    <w:rsid w:val="009151C5"/>
    <w:rsid w:val="0091557F"/>
    <w:rsid w:val="00915EBC"/>
    <w:rsid w:val="0091615C"/>
    <w:rsid w:val="00916CA4"/>
    <w:rsid w:val="00916CAE"/>
    <w:rsid w:val="00916DDB"/>
    <w:rsid w:val="00917759"/>
    <w:rsid w:val="0091DCB7"/>
    <w:rsid w:val="0092026D"/>
    <w:rsid w:val="00920619"/>
    <w:rsid w:val="009207CE"/>
    <w:rsid w:val="00920A13"/>
    <w:rsid w:val="00920DF2"/>
    <w:rsid w:val="00923A02"/>
    <w:rsid w:val="00924B58"/>
    <w:rsid w:val="00925348"/>
    <w:rsid w:val="00925B12"/>
    <w:rsid w:val="009265B6"/>
    <w:rsid w:val="009265D7"/>
    <w:rsid w:val="00927D63"/>
    <w:rsid w:val="00927FB2"/>
    <w:rsid w:val="00927FFC"/>
    <w:rsid w:val="009302A6"/>
    <w:rsid w:val="0093049E"/>
    <w:rsid w:val="00930B91"/>
    <w:rsid w:val="00931CA2"/>
    <w:rsid w:val="00931E5B"/>
    <w:rsid w:val="00931E89"/>
    <w:rsid w:val="0093234E"/>
    <w:rsid w:val="0093252D"/>
    <w:rsid w:val="00933845"/>
    <w:rsid w:val="00933AFD"/>
    <w:rsid w:val="0093414C"/>
    <w:rsid w:val="00934BA7"/>
    <w:rsid w:val="00934E53"/>
    <w:rsid w:val="00935371"/>
    <w:rsid w:val="00935563"/>
    <w:rsid w:val="00937444"/>
    <w:rsid w:val="0093767A"/>
    <w:rsid w:val="00941625"/>
    <w:rsid w:val="0094210F"/>
    <w:rsid w:val="009425A7"/>
    <w:rsid w:val="00942B80"/>
    <w:rsid w:val="00942BCA"/>
    <w:rsid w:val="009435A5"/>
    <w:rsid w:val="009438E2"/>
    <w:rsid w:val="0094498A"/>
    <w:rsid w:val="00944FE9"/>
    <w:rsid w:val="00945826"/>
    <w:rsid w:val="00945BB3"/>
    <w:rsid w:val="00946722"/>
    <w:rsid w:val="00946BD7"/>
    <w:rsid w:val="00950134"/>
    <w:rsid w:val="009502F5"/>
    <w:rsid w:val="0095251F"/>
    <w:rsid w:val="00952A6D"/>
    <w:rsid w:val="00953423"/>
    <w:rsid w:val="00953663"/>
    <w:rsid w:val="00954A8F"/>
    <w:rsid w:val="00955F2F"/>
    <w:rsid w:val="00956128"/>
    <w:rsid w:val="0095653E"/>
    <w:rsid w:val="00956A4E"/>
    <w:rsid w:val="00956AB5"/>
    <w:rsid w:val="00956DE7"/>
    <w:rsid w:val="00957893"/>
    <w:rsid w:val="009579A6"/>
    <w:rsid w:val="00960A92"/>
    <w:rsid w:val="00960FE7"/>
    <w:rsid w:val="00961502"/>
    <w:rsid w:val="00961943"/>
    <w:rsid w:val="00961DB7"/>
    <w:rsid w:val="0096248C"/>
    <w:rsid w:val="00963009"/>
    <w:rsid w:val="0096353F"/>
    <w:rsid w:val="009639C8"/>
    <w:rsid w:val="00963D8D"/>
    <w:rsid w:val="00963E07"/>
    <w:rsid w:val="009652FC"/>
    <w:rsid w:val="0096556C"/>
    <w:rsid w:val="009657AE"/>
    <w:rsid w:val="00965894"/>
    <w:rsid w:val="009666D7"/>
    <w:rsid w:val="00966703"/>
    <w:rsid w:val="009670AC"/>
    <w:rsid w:val="0096764F"/>
    <w:rsid w:val="00967B3A"/>
    <w:rsid w:val="009700A8"/>
    <w:rsid w:val="0097016A"/>
    <w:rsid w:val="00970BA8"/>
    <w:rsid w:val="00971170"/>
    <w:rsid w:val="009716FC"/>
    <w:rsid w:val="00971D98"/>
    <w:rsid w:val="00972776"/>
    <w:rsid w:val="00973CB7"/>
    <w:rsid w:val="00973E16"/>
    <w:rsid w:val="0097609B"/>
    <w:rsid w:val="009773F1"/>
    <w:rsid w:val="00980077"/>
    <w:rsid w:val="00980CB2"/>
    <w:rsid w:val="00980D68"/>
    <w:rsid w:val="009816E0"/>
    <w:rsid w:val="009823C1"/>
    <w:rsid w:val="00983A43"/>
    <w:rsid w:val="009841CD"/>
    <w:rsid w:val="00984F6B"/>
    <w:rsid w:val="009855D4"/>
    <w:rsid w:val="00985A84"/>
    <w:rsid w:val="00985BB8"/>
    <w:rsid w:val="00985F55"/>
    <w:rsid w:val="009861F7"/>
    <w:rsid w:val="009864AE"/>
    <w:rsid w:val="00986CE1"/>
    <w:rsid w:val="00986FE3"/>
    <w:rsid w:val="009873CD"/>
    <w:rsid w:val="00987DE7"/>
    <w:rsid w:val="00987E7E"/>
    <w:rsid w:val="009905AD"/>
    <w:rsid w:val="00990A2D"/>
    <w:rsid w:val="009910A4"/>
    <w:rsid w:val="0099179F"/>
    <w:rsid w:val="009921F1"/>
    <w:rsid w:val="009922E3"/>
    <w:rsid w:val="0099297C"/>
    <w:rsid w:val="0099299E"/>
    <w:rsid w:val="00992E10"/>
    <w:rsid w:val="00992F47"/>
    <w:rsid w:val="00993376"/>
    <w:rsid w:val="00993CDB"/>
    <w:rsid w:val="00993EC5"/>
    <w:rsid w:val="009953BA"/>
    <w:rsid w:val="00995FEE"/>
    <w:rsid w:val="00996076"/>
    <w:rsid w:val="00996FBB"/>
    <w:rsid w:val="009978CF"/>
    <w:rsid w:val="009A0886"/>
    <w:rsid w:val="009A0959"/>
    <w:rsid w:val="009A180D"/>
    <w:rsid w:val="009A2A2B"/>
    <w:rsid w:val="009A2AF7"/>
    <w:rsid w:val="009A2E1A"/>
    <w:rsid w:val="009A2F47"/>
    <w:rsid w:val="009A43BF"/>
    <w:rsid w:val="009A4A30"/>
    <w:rsid w:val="009A53DB"/>
    <w:rsid w:val="009A6B2F"/>
    <w:rsid w:val="009A6B3A"/>
    <w:rsid w:val="009A7D11"/>
    <w:rsid w:val="009B3266"/>
    <w:rsid w:val="009B338B"/>
    <w:rsid w:val="009B3F3E"/>
    <w:rsid w:val="009B3FDD"/>
    <w:rsid w:val="009B4090"/>
    <w:rsid w:val="009B505C"/>
    <w:rsid w:val="009B520E"/>
    <w:rsid w:val="009B62AA"/>
    <w:rsid w:val="009B654D"/>
    <w:rsid w:val="009B6595"/>
    <w:rsid w:val="009B6DFA"/>
    <w:rsid w:val="009B6E32"/>
    <w:rsid w:val="009B6F95"/>
    <w:rsid w:val="009B711D"/>
    <w:rsid w:val="009B78BC"/>
    <w:rsid w:val="009C0AD2"/>
    <w:rsid w:val="009C1796"/>
    <w:rsid w:val="009C19E0"/>
    <w:rsid w:val="009C1B9B"/>
    <w:rsid w:val="009C1D19"/>
    <w:rsid w:val="009C2357"/>
    <w:rsid w:val="009C2518"/>
    <w:rsid w:val="009C2E5C"/>
    <w:rsid w:val="009C30B3"/>
    <w:rsid w:val="009C3882"/>
    <w:rsid w:val="009C3D3E"/>
    <w:rsid w:val="009C415C"/>
    <w:rsid w:val="009C436F"/>
    <w:rsid w:val="009C4A6D"/>
    <w:rsid w:val="009C4B4E"/>
    <w:rsid w:val="009C4F73"/>
    <w:rsid w:val="009C56ED"/>
    <w:rsid w:val="009C5AA9"/>
    <w:rsid w:val="009C621B"/>
    <w:rsid w:val="009C622E"/>
    <w:rsid w:val="009C658D"/>
    <w:rsid w:val="009C66EF"/>
    <w:rsid w:val="009C69A4"/>
    <w:rsid w:val="009C6A63"/>
    <w:rsid w:val="009C6C1E"/>
    <w:rsid w:val="009C707B"/>
    <w:rsid w:val="009C74E3"/>
    <w:rsid w:val="009C7A2D"/>
    <w:rsid w:val="009C7D51"/>
    <w:rsid w:val="009D02CC"/>
    <w:rsid w:val="009D08A3"/>
    <w:rsid w:val="009D0DC5"/>
    <w:rsid w:val="009D1038"/>
    <w:rsid w:val="009D184C"/>
    <w:rsid w:val="009D2386"/>
    <w:rsid w:val="009D2E13"/>
    <w:rsid w:val="009D2F4F"/>
    <w:rsid w:val="009D30E4"/>
    <w:rsid w:val="009D41AE"/>
    <w:rsid w:val="009D57A5"/>
    <w:rsid w:val="009D7222"/>
    <w:rsid w:val="009D7294"/>
    <w:rsid w:val="009D7770"/>
    <w:rsid w:val="009D779F"/>
    <w:rsid w:val="009E1FFB"/>
    <w:rsid w:val="009E20B7"/>
    <w:rsid w:val="009E2403"/>
    <w:rsid w:val="009E249A"/>
    <w:rsid w:val="009E2865"/>
    <w:rsid w:val="009E3D03"/>
    <w:rsid w:val="009E43D5"/>
    <w:rsid w:val="009E46BC"/>
    <w:rsid w:val="009E4CDE"/>
    <w:rsid w:val="009E505A"/>
    <w:rsid w:val="009F474E"/>
    <w:rsid w:val="009F4E56"/>
    <w:rsid w:val="009F4EC9"/>
    <w:rsid w:val="009F52D7"/>
    <w:rsid w:val="009F5AAD"/>
    <w:rsid w:val="009F639D"/>
    <w:rsid w:val="009F644C"/>
    <w:rsid w:val="009F644F"/>
    <w:rsid w:val="009F6D43"/>
    <w:rsid w:val="009F7690"/>
    <w:rsid w:val="009F783D"/>
    <w:rsid w:val="009F7959"/>
    <w:rsid w:val="009F7C63"/>
    <w:rsid w:val="009F7D62"/>
    <w:rsid w:val="009F7F79"/>
    <w:rsid w:val="00A000F5"/>
    <w:rsid w:val="00A00765"/>
    <w:rsid w:val="00A0136C"/>
    <w:rsid w:val="00A01B3A"/>
    <w:rsid w:val="00A01F28"/>
    <w:rsid w:val="00A02524"/>
    <w:rsid w:val="00A033EB"/>
    <w:rsid w:val="00A0346A"/>
    <w:rsid w:val="00A04155"/>
    <w:rsid w:val="00A0430F"/>
    <w:rsid w:val="00A04ACA"/>
    <w:rsid w:val="00A05FA6"/>
    <w:rsid w:val="00A0639C"/>
    <w:rsid w:val="00A065A2"/>
    <w:rsid w:val="00A10489"/>
    <w:rsid w:val="00A10CBB"/>
    <w:rsid w:val="00A10DB9"/>
    <w:rsid w:val="00A10FCA"/>
    <w:rsid w:val="00A113C1"/>
    <w:rsid w:val="00A11E57"/>
    <w:rsid w:val="00A1297F"/>
    <w:rsid w:val="00A130D3"/>
    <w:rsid w:val="00A13EAF"/>
    <w:rsid w:val="00A144B6"/>
    <w:rsid w:val="00A147C9"/>
    <w:rsid w:val="00A14833"/>
    <w:rsid w:val="00A16672"/>
    <w:rsid w:val="00A1776F"/>
    <w:rsid w:val="00A215B6"/>
    <w:rsid w:val="00A22080"/>
    <w:rsid w:val="00A223BF"/>
    <w:rsid w:val="00A23B71"/>
    <w:rsid w:val="00A24A76"/>
    <w:rsid w:val="00A24FC3"/>
    <w:rsid w:val="00A25751"/>
    <w:rsid w:val="00A26601"/>
    <w:rsid w:val="00A26794"/>
    <w:rsid w:val="00A26D56"/>
    <w:rsid w:val="00A26F11"/>
    <w:rsid w:val="00A2707D"/>
    <w:rsid w:val="00A273CE"/>
    <w:rsid w:val="00A27446"/>
    <w:rsid w:val="00A27846"/>
    <w:rsid w:val="00A2788F"/>
    <w:rsid w:val="00A322B9"/>
    <w:rsid w:val="00A327BB"/>
    <w:rsid w:val="00A32840"/>
    <w:rsid w:val="00A32BE9"/>
    <w:rsid w:val="00A32FBD"/>
    <w:rsid w:val="00A33366"/>
    <w:rsid w:val="00A33684"/>
    <w:rsid w:val="00A33B27"/>
    <w:rsid w:val="00A363BD"/>
    <w:rsid w:val="00A3699B"/>
    <w:rsid w:val="00A36CC9"/>
    <w:rsid w:val="00A36D58"/>
    <w:rsid w:val="00A37373"/>
    <w:rsid w:val="00A37614"/>
    <w:rsid w:val="00A41AC1"/>
    <w:rsid w:val="00A41CA4"/>
    <w:rsid w:val="00A42206"/>
    <w:rsid w:val="00A42244"/>
    <w:rsid w:val="00A42B33"/>
    <w:rsid w:val="00A42FE7"/>
    <w:rsid w:val="00A43140"/>
    <w:rsid w:val="00A432E9"/>
    <w:rsid w:val="00A436C9"/>
    <w:rsid w:val="00A43835"/>
    <w:rsid w:val="00A4394E"/>
    <w:rsid w:val="00A43C02"/>
    <w:rsid w:val="00A443F6"/>
    <w:rsid w:val="00A44AE6"/>
    <w:rsid w:val="00A45433"/>
    <w:rsid w:val="00A4599F"/>
    <w:rsid w:val="00A466F1"/>
    <w:rsid w:val="00A46979"/>
    <w:rsid w:val="00A47CF5"/>
    <w:rsid w:val="00A500B4"/>
    <w:rsid w:val="00A50B73"/>
    <w:rsid w:val="00A50C06"/>
    <w:rsid w:val="00A510B9"/>
    <w:rsid w:val="00A51478"/>
    <w:rsid w:val="00A51CF4"/>
    <w:rsid w:val="00A5253F"/>
    <w:rsid w:val="00A529EF"/>
    <w:rsid w:val="00A52B08"/>
    <w:rsid w:val="00A52BA0"/>
    <w:rsid w:val="00A53FC8"/>
    <w:rsid w:val="00A54EAE"/>
    <w:rsid w:val="00A55508"/>
    <w:rsid w:val="00A55891"/>
    <w:rsid w:val="00A55AA5"/>
    <w:rsid w:val="00A55AF7"/>
    <w:rsid w:val="00A560A2"/>
    <w:rsid w:val="00A56E33"/>
    <w:rsid w:val="00A571AB"/>
    <w:rsid w:val="00A5751B"/>
    <w:rsid w:val="00A57C65"/>
    <w:rsid w:val="00A60044"/>
    <w:rsid w:val="00A60616"/>
    <w:rsid w:val="00A60845"/>
    <w:rsid w:val="00A616F0"/>
    <w:rsid w:val="00A6180D"/>
    <w:rsid w:val="00A62048"/>
    <w:rsid w:val="00A636F3"/>
    <w:rsid w:val="00A637A9"/>
    <w:rsid w:val="00A63C9A"/>
    <w:rsid w:val="00A64641"/>
    <w:rsid w:val="00A646E1"/>
    <w:rsid w:val="00A64BEF"/>
    <w:rsid w:val="00A651E9"/>
    <w:rsid w:val="00A65659"/>
    <w:rsid w:val="00A65A55"/>
    <w:rsid w:val="00A65B5C"/>
    <w:rsid w:val="00A65CD9"/>
    <w:rsid w:val="00A663F7"/>
    <w:rsid w:val="00A6728D"/>
    <w:rsid w:val="00A678F2"/>
    <w:rsid w:val="00A7100C"/>
    <w:rsid w:val="00A71150"/>
    <w:rsid w:val="00A71BA0"/>
    <w:rsid w:val="00A728AD"/>
    <w:rsid w:val="00A73BF7"/>
    <w:rsid w:val="00A744AD"/>
    <w:rsid w:val="00A747AC"/>
    <w:rsid w:val="00A74B22"/>
    <w:rsid w:val="00A75C97"/>
    <w:rsid w:val="00A75E04"/>
    <w:rsid w:val="00A76EAF"/>
    <w:rsid w:val="00A76EEE"/>
    <w:rsid w:val="00A76F66"/>
    <w:rsid w:val="00A77900"/>
    <w:rsid w:val="00A80545"/>
    <w:rsid w:val="00A8071F"/>
    <w:rsid w:val="00A80C02"/>
    <w:rsid w:val="00A81174"/>
    <w:rsid w:val="00A81334"/>
    <w:rsid w:val="00A81851"/>
    <w:rsid w:val="00A81AA2"/>
    <w:rsid w:val="00A81FB7"/>
    <w:rsid w:val="00A829C4"/>
    <w:rsid w:val="00A83F3F"/>
    <w:rsid w:val="00A84011"/>
    <w:rsid w:val="00A84437"/>
    <w:rsid w:val="00A84786"/>
    <w:rsid w:val="00A85128"/>
    <w:rsid w:val="00A857C4"/>
    <w:rsid w:val="00A865DA"/>
    <w:rsid w:val="00A90309"/>
    <w:rsid w:val="00A9033D"/>
    <w:rsid w:val="00A90821"/>
    <w:rsid w:val="00A90C03"/>
    <w:rsid w:val="00A91483"/>
    <w:rsid w:val="00A92611"/>
    <w:rsid w:val="00A92665"/>
    <w:rsid w:val="00A93149"/>
    <w:rsid w:val="00A934E0"/>
    <w:rsid w:val="00A941FD"/>
    <w:rsid w:val="00A94866"/>
    <w:rsid w:val="00A953BA"/>
    <w:rsid w:val="00A95620"/>
    <w:rsid w:val="00A958A1"/>
    <w:rsid w:val="00A958D8"/>
    <w:rsid w:val="00A95D24"/>
    <w:rsid w:val="00A96630"/>
    <w:rsid w:val="00A967D9"/>
    <w:rsid w:val="00A97192"/>
    <w:rsid w:val="00A97EF0"/>
    <w:rsid w:val="00AA037C"/>
    <w:rsid w:val="00AA05AD"/>
    <w:rsid w:val="00AA1198"/>
    <w:rsid w:val="00AA2718"/>
    <w:rsid w:val="00AA29DF"/>
    <w:rsid w:val="00AA362E"/>
    <w:rsid w:val="00AA3EA3"/>
    <w:rsid w:val="00AA4446"/>
    <w:rsid w:val="00AA4ADC"/>
    <w:rsid w:val="00AA4C18"/>
    <w:rsid w:val="00AA52E1"/>
    <w:rsid w:val="00AA53F1"/>
    <w:rsid w:val="00AA5410"/>
    <w:rsid w:val="00AA62D6"/>
    <w:rsid w:val="00AA66DF"/>
    <w:rsid w:val="00AA6796"/>
    <w:rsid w:val="00AA78B2"/>
    <w:rsid w:val="00AA7ABB"/>
    <w:rsid w:val="00AA7C0D"/>
    <w:rsid w:val="00AA7DD1"/>
    <w:rsid w:val="00AB0036"/>
    <w:rsid w:val="00AB1754"/>
    <w:rsid w:val="00AB2DB9"/>
    <w:rsid w:val="00AB2E78"/>
    <w:rsid w:val="00AB3B35"/>
    <w:rsid w:val="00AB47AB"/>
    <w:rsid w:val="00AB4E5F"/>
    <w:rsid w:val="00AB5541"/>
    <w:rsid w:val="00AB5657"/>
    <w:rsid w:val="00AB69E2"/>
    <w:rsid w:val="00AB7367"/>
    <w:rsid w:val="00AB7432"/>
    <w:rsid w:val="00AB76FA"/>
    <w:rsid w:val="00AB7730"/>
    <w:rsid w:val="00AC0300"/>
    <w:rsid w:val="00AC0420"/>
    <w:rsid w:val="00AC086D"/>
    <w:rsid w:val="00AC0B21"/>
    <w:rsid w:val="00AC1757"/>
    <w:rsid w:val="00AC2788"/>
    <w:rsid w:val="00AC2A50"/>
    <w:rsid w:val="00AC32A3"/>
    <w:rsid w:val="00AC3E6D"/>
    <w:rsid w:val="00AC4523"/>
    <w:rsid w:val="00AC59AF"/>
    <w:rsid w:val="00AC6CCC"/>
    <w:rsid w:val="00AC6F14"/>
    <w:rsid w:val="00AC7575"/>
    <w:rsid w:val="00AC7C29"/>
    <w:rsid w:val="00AD0272"/>
    <w:rsid w:val="00AD0911"/>
    <w:rsid w:val="00AD0DE5"/>
    <w:rsid w:val="00AD0F22"/>
    <w:rsid w:val="00AD16FA"/>
    <w:rsid w:val="00AD1B88"/>
    <w:rsid w:val="00AD2137"/>
    <w:rsid w:val="00AD303F"/>
    <w:rsid w:val="00AD3648"/>
    <w:rsid w:val="00AD3951"/>
    <w:rsid w:val="00AD3B24"/>
    <w:rsid w:val="00AD3DCD"/>
    <w:rsid w:val="00AD4055"/>
    <w:rsid w:val="00AD4BED"/>
    <w:rsid w:val="00AD4F1A"/>
    <w:rsid w:val="00AD5069"/>
    <w:rsid w:val="00AD51F7"/>
    <w:rsid w:val="00AD53C9"/>
    <w:rsid w:val="00AD56F4"/>
    <w:rsid w:val="00AD5DD1"/>
    <w:rsid w:val="00AD62D0"/>
    <w:rsid w:val="00AD7D83"/>
    <w:rsid w:val="00AE0176"/>
    <w:rsid w:val="00AE0354"/>
    <w:rsid w:val="00AE1244"/>
    <w:rsid w:val="00AE1A0D"/>
    <w:rsid w:val="00AE1C5F"/>
    <w:rsid w:val="00AE2AEF"/>
    <w:rsid w:val="00AE2B70"/>
    <w:rsid w:val="00AE2FC6"/>
    <w:rsid w:val="00AE3439"/>
    <w:rsid w:val="00AE34E5"/>
    <w:rsid w:val="00AE422D"/>
    <w:rsid w:val="00AE5294"/>
    <w:rsid w:val="00AE55E5"/>
    <w:rsid w:val="00AE60D1"/>
    <w:rsid w:val="00AE7BAF"/>
    <w:rsid w:val="00AF0AB7"/>
    <w:rsid w:val="00AF10B9"/>
    <w:rsid w:val="00AF1844"/>
    <w:rsid w:val="00AF2399"/>
    <w:rsid w:val="00AF2695"/>
    <w:rsid w:val="00AF3747"/>
    <w:rsid w:val="00AF42F9"/>
    <w:rsid w:val="00AF52F5"/>
    <w:rsid w:val="00AF5CF4"/>
    <w:rsid w:val="00AF6074"/>
    <w:rsid w:val="00AF62E6"/>
    <w:rsid w:val="00AF6844"/>
    <w:rsid w:val="00AF76C1"/>
    <w:rsid w:val="00AF7CE5"/>
    <w:rsid w:val="00AF7FB3"/>
    <w:rsid w:val="00B004F2"/>
    <w:rsid w:val="00B00C12"/>
    <w:rsid w:val="00B00E6F"/>
    <w:rsid w:val="00B012CF"/>
    <w:rsid w:val="00B01705"/>
    <w:rsid w:val="00B01C30"/>
    <w:rsid w:val="00B03A4E"/>
    <w:rsid w:val="00B048AD"/>
    <w:rsid w:val="00B05A03"/>
    <w:rsid w:val="00B06374"/>
    <w:rsid w:val="00B06A93"/>
    <w:rsid w:val="00B07366"/>
    <w:rsid w:val="00B07665"/>
    <w:rsid w:val="00B076FD"/>
    <w:rsid w:val="00B07707"/>
    <w:rsid w:val="00B07D65"/>
    <w:rsid w:val="00B1096B"/>
    <w:rsid w:val="00B1123C"/>
    <w:rsid w:val="00B119EC"/>
    <w:rsid w:val="00B12512"/>
    <w:rsid w:val="00B14315"/>
    <w:rsid w:val="00B14544"/>
    <w:rsid w:val="00B14E7B"/>
    <w:rsid w:val="00B15291"/>
    <w:rsid w:val="00B16439"/>
    <w:rsid w:val="00B16562"/>
    <w:rsid w:val="00B176FD"/>
    <w:rsid w:val="00B17BD9"/>
    <w:rsid w:val="00B17DBA"/>
    <w:rsid w:val="00B210DB"/>
    <w:rsid w:val="00B216AA"/>
    <w:rsid w:val="00B21AC5"/>
    <w:rsid w:val="00B21EFA"/>
    <w:rsid w:val="00B23748"/>
    <w:rsid w:val="00B24214"/>
    <w:rsid w:val="00B2459A"/>
    <w:rsid w:val="00B24A32"/>
    <w:rsid w:val="00B24A96"/>
    <w:rsid w:val="00B252D4"/>
    <w:rsid w:val="00B254B7"/>
    <w:rsid w:val="00B2694E"/>
    <w:rsid w:val="00B26D34"/>
    <w:rsid w:val="00B27D89"/>
    <w:rsid w:val="00B3055F"/>
    <w:rsid w:val="00B30561"/>
    <w:rsid w:val="00B3068F"/>
    <w:rsid w:val="00B30AC8"/>
    <w:rsid w:val="00B30D13"/>
    <w:rsid w:val="00B30E86"/>
    <w:rsid w:val="00B3116F"/>
    <w:rsid w:val="00B312C4"/>
    <w:rsid w:val="00B315BC"/>
    <w:rsid w:val="00B31B85"/>
    <w:rsid w:val="00B3287D"/>
    <w:rsid w:val="00B33394"/>
    <w:rsid w:val="00B33D2D"/>
    <w:rsid w:val="00B33EAC"/>
    <w:rsid w:val="00B349C5"/>
    <w:rsid w:val="00B34FE6"/>
    <w:rsid w:val="00B35189"/>
    <w:rsid w:val="00B3551C"/>
    <w:rsid w:val="00B357EA"/>
    <w:rsid w:val="00B359A7"/>
    <w:rsid w:val="00B35B28"/>
    <w:rsid w:val="00B35FC1"/>
    <w:rsid w:val="00B36625"/>
    <w:rsid w:val="00B3691F"/>
    <w:rsid w:val="00B3699E"/>
    <w:rsid w:val="00B37893"/>
    <w:rsid w:val="00B411DB"/>
    <w:rsid w:val="00B413C6"/>
    <w:rsid w:val="00B43FD8"/>
    <w:rsid w:val="00B44070"/>
    <w:rsid w:val="00B44565"/>
    <w:rsid w:val="00B4460C"/>
    <w:rsid w:val="00B4610C"/>
    <w:rsid w:val="00B46314"/>
    <w:rsid w:val="00B4694C"/>
    <w:rsid w:val="00B4698A"/>
    <w:rsid w:val="00B4722C"/>
    <w:rsid w:val="00B47C05"/>
    <w:rsid w:val="00B47D01"/>
    <w:rsid w:val="00B47EC3"/>
    <w:rsid w:val="00B5019C"/>
    <w:rsid w:val="00B503D7"/>
    <w:rsid w:val="00B50760"/>
    <w:rsid w:val="00B50A49"/>
    <w:rsid w:val="00B50E50"/>
    <w:rsid w:val="00B51125"/>
    <w:rsid w:val="00B5221E"/>
    <w:rsid w:val="00B522AC"/>
    <w:rsid w:val="00B52705"/>
    <w:rsid w:val="00B53389"/>
    <w:rsid w:val="00B5429E"/>
    <w:rsid w:val="00B5493F"/>
    <w:rsid w:val="00B54C37"/>
    <w:rsid w:val="00B5521E"/>
    <w:rsid w:val="00B55A65"/>
    <w:rsid w:val="00B56D81"/>
    <w:rsid w:val="00B56F8F"/>
    <w:rsid w:val="00B573C4"/>
    <w:rsid w:val="00B57F56"/>
    <w:rsid w:val="00B600AE"/>
    <w:rsid w:val="00B601EB"/>
    <w:rsid w:val="00B606C9"/>
    <w:rsid w:val="00B60CB8"/>
    <w:rsid w:val="00B610A6"/>
    <w:rsid w:val="00B62973"/>
    <w:rsid w:val="00B62D48"/>
    <w:rsid w:val="00B6316B"/>
    <w:rsid w:val="00B64536"/>
    <w:rsid w:val="00B647A8"/>
    <w:rsid w:val="00B6522C"/>
    <w:rsid w:val="00B665A6"/>
    <w:rsid w:val="00B672BA"/>
    <w:rsid w:val="00B6737C"/>
    <w:rsid w:val="00B712C7"/>
    <w:rsid w:val="00B71986"/>
    <w:rsid w:val="00B71B06"/>
    <w:rsid w:val="00B72BAC"/>
    <w:rsid w:val="00B741D0"/>
    <w:rsid w:val="00B74438"/>
    <w:rsid w:val="00B744D7"/>
    <w:rsid w:val="00B7494D"/>
    <w:rsid w:val="00B7560A"/>
    <w:rsid w:val="00B75AF1"/>
    <w:rsid w:val="00B7632D"/>
    <w:rsid w:val="00B76501"/>
    <w:rsid w:val="00B76D07"/>
    <w:rsid w:val="00B76FA2"/>
    <w:rsid w:val="00B7716A"/>
    <w:rsid w:val="00B772DE"/>
    <w:rsid w:val="00B80039"/>
    <w:rsid w:val="00B805E1"/>
    <w:rsid w:val="00B8088A"/>
    <w:rsid w:val="00B81E4A"/>
    <w:rsid w:val="00B82E9C"/>
    <w:rsid w:val="00B83109"/>
    <w:rsid w:val="00B8311D"/>
    <w:rsid w:val="00B831AF"/>
    <w:rsid w:val="00B83AF3"/>
    <w:rsid w:val="00B862A6"/>
    <w:rsid w:val="00B8671F"/>
    <w:rsid w:val="00B87D95"/>
    <w:rsid w:val="00B87FE9"/>
    <w:rsid w:val="00B90269"/>
    <w:rsid w:val="00B9060D"/>
    <w:rsid w:val="00B912E5"/>
    <w:rsid w:val="00B9137D"/>
    <w:rsid w:val="00B917A8"/>
    <w:rsid w:val="00B91FB8"/>
    <w:rsid w:val="00B9241A"/>
    <w:rsid w:val="00B937E7"/>
    <w:rsid w:val="00B93A46"/>
    <w:rsid w:val="00B94440"/>
    <w:rsid w:val="00B946B2"/>
    <w:rsid w:val="00B946E6"/>
    <w:rsid w:val="00B95A24"/>
    <w:rsid w:val="00B9652B"/>
    <w:rsid w:val="00B96ED5"/>
    <w:rsid w:val="00B970B0"/>
    <w:rsid w:val="00B97135"/>
    <w:rsid w:val="00B9748F"/>
    <w:rsid w:val="00B97D87"/>
    <w:rsid w:val="00BA010F"/>
    <w:rsid w:val="00BA080B"/>
    <w:rsid w:val="00BA0A4F"/>
    <w:rsid w:val="00BA0F66"/>
    <w:rsid w:val="00BA0FFA"/>
    <w:rsid w:val="00BA1286"/>
    <w:rsid w:val="00BA17E7"/>
    <w:rsid w:val="00BA1D8F"/>
    <w:rsid w:val="00BA21DB"/>
    <w:rsid w:val="00BA31F7"/>
    <w:rsid w:val="00BA341F"/>
    <w:rsid w:val="00BA3D88"/>
    <w:rsid w:val="00BA407B"/>
    <w:rsid w:val="00BA4247"/>
    <w:rsid w:val="00BA471E"/>
    <w:rsid w:val="00BA4ACB"/>
    <w:rsid w:val="00BA4D96"/>
    <w:rsid w:val="00BA4DC8"/>
    <w:rsid w:val="00BA5539"/>
    <w:rsid w:val="00BA5935"/>
    <w:rsid w:val="00BA5C6D"/>
    <w:rsid w:val="00BA74D7"/>
    <w:rsid w:val="00BA77A6"/>
    <w:rsid w:val="00BB174C"/>
    <w:rsid w:val="00BB2456"/>
    <w:rsid w:val="00BB2F46"/>
    <w:rsid w:val="00BB3B0E"/>
    <w:rsid w:val="00BB3D12"/>
    <w:rsid w:val="00BB3FAC"/>
    <w:rsid w:val="00BB4040"/>
    <w:rsid w:val="00BB45B4"/>
    <w:rsid w:val="00BB45DF"/>
    <w:rsid w:val="00BB4A57"/>
    <w:rsid w:val="00BB5270"/>
    <w:rsid w:val="00BB54F0"/>
    <w:rsid w:val="00BB6B79"/>
    <w:rsid w:val="00BC0820"/>
    <w:rsid w:val="00BC0EC9"/>
    <w:rsid w:val="00BC108D"/>
    <w:rsid w:val="00BC1CD4"/>
    <w:rsid w:val="00BC22EF"/>
    <w:rsid w:val="00BC2E44"/>
    <w:rsid w:val="00BC3440"/>
    <w:rsid w:val="00BC3DF9"/>
    <w:rsid w:val="00BC3EEA"/>
    <w:rsid w:val="00BC403A"/>
    <w:rsid w:val="00BC57F1"/>
    <w:rsid w:val="00BC6C21"/>
    <w:rsid w:val="00BC7052"/>
    <w:rsid w:val="00BC705C"/>
    <w:rsid w:val="00BC74E7"/>
    <w:rsid w:val="00BC759E"/>
    <w:rsid w:val="00BC7964"/>
    <w:rsid w:val="00BD00CF"/>
    <w:rsid w:val="00BD2E81"/>
    <w:rsid w:val="00BD3D5D"/>
    <w:rsid w:val="00BD5503"/>
    <w:rsid w:val="00BD5A71"/>
    <w:rsid w:val="00BD6F7B"/>
    <w:rsid w:val="00BE13D5"/>
    <w:rsid w:val="00BE1520"/>
    <w:rsid w:val="00BE1858"/>
    <w:rsid w:val="00BE25CD"/>
    <w:rsid w:val="00BE278B"/>
    <w:rsid w:val="00BE3B73"/>
    <w:rsid w:val="00BE3C0E"/>
    <w:rsid w:val="00BE3EEA"/>
    <w:rsid w:val="00BE43A9"/>
    <w:rsid w:val="00BE4401"/>
    <w:rsid w:val="00BE5267"/>
    <w:rsid w:val="00BE552D"/>
    <w:rsid w:val="00BE573E"/>
    <w:rsid w:val="00BE598F"/>
    <w:rsid w:val="00BE7049"/>
    <w:rsid w:val="00BE7123"/>
    <w:rsid w:val="00BE7C72"/>
    <w:rsid w:val="00BE7D6A"/>
    <w:rsid w:val="00BF1459"/>
    <w:rsid w:val="00BF1959"/>
    <w:rsid w:val="00BF1A88"/>
    <w:rsid w:val="00BF22F5"/>
    <w:rsid w:val="00BF3638"/>
    <w:rsid w:val="00BF4594"/>
    <w:rsid w:val="00BF4BAA"/>
    <w:rsid w:val="00BF4FB8"/>
    <w:rsid w:val="00BF5155"/>
    <w:rsid w:val="00BF5AEB"/>
    <w:rsid w:val="00BF5EA3"/>
    <w:rsid w:val="00BF5F45"/>
    <w:rsid w:val="00BF64AF"/>
    <w:rsid w:val="00BF6BED"/>
    <w:rsid w:val="00BF6C92"/>
    <w:rsid w:val="00BF780E"/>
    <w:rsid w:val="00C006CB"/>
    <w:rsid w:val="00C00D9C"/>
    <w:rsid w:val="00C00F86"/>
    <w:rsid w:val="00C013F9"/>
    <w:rsid w:val="00C01740"/>
    <w:rsid w:val="00C02B55"/>
    <w:rsid w:val="00C03CC1"/>
    <w:rsid w:val="00C04E19"/>
    <w:rsid w:val="00C04FFE"/>
    <w:rsid w:val="00C050D1"/>
    <w:rsid w:val="00C0648A"/>
    <w:rsid w:val="00C06A41"/>
    <w:rsid w:val="00C06CA3"/>
    <w:rsid w:val="00C075EF"/>
    <w:rsid w:val="00C07985"/>
    <w:rsid w:val="00C07B07"/>
    <w:rsid w:val="00C07FA5"/>
    <w:rsid w:val="00C10AEF"/>
    <w:rsid w:val="00C10C45"/>
    <w:rsid w:val="00C11375"/>
    <w:rsid w:val="00C114E1"/>
    <w:rsid w:val="00C11848"/>
    <w:rsid w:val="00C11B4C"/>
    <w:rsid w:val="00C11DD1"/>
    <w:rsid w:val="00C122CF"/>
    <w:rsid w:val="00C1268D"/>
    <w:rsid w:val="00C12A15"/>
    <w:rsid w:val="00C13065"/>
    <w:rsid w:val="00C137BA"/>
    <w:rsid w:val="00C13AA7"/>
    <w:rsid w:val="00C13D69"/>
    <w:rsid w:val="00C1441F"/>
    <w:rsid w:val="00C1458E"/>
    <w:rsid w:val="00C147E1"/>
    <w:rsid w:val="00C14D52"/>
    <w:rsid w:val="00C158E9"/>
    <w:rsid w:val="00C160A1"/>
    <w:rsid w:val="00C165DC"/>
    <w:rsid w:val="00C16987"/>
    <w:rsid w:val="00C16D04"/>
    <w:rsid w:val="00C171B9"/>
    <w:rsid w:val="00C17335"/>
    <w:rsid w:val="00C179C4"/>
    <w:rsid w:val="00C17D3C"/>
    <w:rsid w:val="00C20A77"/>
    <w:rsid w:val="00C20C40"/>
    <w:rsid w:val="00C20E68"/>
    <w:rsid w:val="00C21A30"/>
    <w:rsid w:val="00C22D9F"/>
    <w:rsid w:val="00C23DFD"/>
    <w:rsid w:val="00C25060"/>
    <w:rsid w:val="00C25FC8"/>
    <w:rsid w:val="00C26588"/>
    <w:rsid w:val="00C265EA"/>
    <w:rsid w:val="00C275A1"/>
    <w:rsid w:val="00C3061F"/>
    <w:rsid w:val="00C308A4"/>
    <w:rsid w:val="00C30BBB"/>
    <w:rsid w:val="00C31457"/>
    <w:rsid w:val="00C314B2"/>
    <w:rsid w:val="00C31EC9"/>
    <w:rsid w:val="00C32030"/>
    <w:rsid w:val="00C32101"/>
    <w:rsid w:val="00C32284"/>
    <w:rsid w:val="00C327B5"/>
    <w:rsid w:val="00C32E53"/>
    <w:rsid w:val="00C338F5"/>
    <w:rsid w:val="00C35066"/>
    <w:rsid w:val="00C357D8"/>
    <w:rsid w:val="00C365BA"/>
    <w:rsid w:val="00C3734E"/>
    <w:rsid w:val="00C373EA"/>
    <w:rsid w:val="00C37E50"/>
    <w:rsid w:val="00C400B0"/>
    <w:rsid w:val="00C4068E"/>
    <w:rsid w:val="00C42315"/>
    <w:rsid w:val="00C42737"/>
    <w:rsid w:val="00C42A0E"/>
    <w:rsid w:val="00C44092"/>
    <w:rsid w:val="00C4460C"/>
    <w:rsid w:val="00C44E96"/>
    <w:rsid w:val="00C45515"/>
    <w:rsid w:val="00C458E8"/>
    <w:rsid w:val="00C468E9"/>
    <w:rsid w:val="00C476D8"/>
    <w:rsid w:val="00C47A2C"/>
    <w:rsid w:val="00C47CE7"/>
    <w:rsid w:val="00C507C9"/>
    <w:rsid w:val="00C515B6"/>
    <w:rsid w:val="00C51CF2"/>
    <w:rsid w:val="00C52086"/>
    <w:rsid w:val="00C53C5E"/>
    <w:rsid w:val="00C544C8"/>
    <w:rsid w:val="00C54B23"/>
    <w:rsid w:val="00C54E72"/>
    <w:rsid w:val="00C55829"/>
    <w:rsid w:val="00C56159"/>
    <w:rsid w:val="00C56765"/>
    <w:rsid w:val="00C56AE2"/>
    <w:rsid w:val="00C575EC"/>
    <w:rsid w:val="00C57816"/>
    <w:rsid w:val="00C57DBB"/>
    <w:rsid w:val="00C60621"/>
    <w:rsid w:val="00C60C92"/>
    <w:rsid w:val="00C61071"/>
    <w:rsid w:val="00C6170E"/>
    <w:rsid w:val="00C61989"/>
    <w:rsid w:val="00C619A2"/>
    <w:rsid w:val="00C62047"/>
    <w:rsid w:val="00C62355"/>
    <w:rsid w:val="00C62A41"/>
    <w:rsid w:val="00C6399F"/>
    <w:rsid w:val="00C63A88"/>
    <w:rsid w:val="00C641C4"/>
    <w:rsid w:val="00C643C7"/>
    <w:rsid w:val="00C64A65"/>
    <w:rsid w:val="00C64F87"/>
    <w:rsid w:val="00C654DD"/>
    <w:rsid w:val="00C665FD"/>
    <w:rsid w:val="00C66E3C"/>
    <w:rsid w:val="00C671FD"/>
    <w:rsid w:val="00C67553"/>
    <w:rsid w:val="00C67DBA"/>
    <w:rsid w:val="00C67E20"/>
    <w:rsid w:val="00C7000C"/>
    <w:rsid w:val="00C70C67"/>
    <w:rsid w:val="00C70E3A"/>
    <w:rsid w:val="00C70F76"/>
    <w:rsid w:val="00C71157"/>
    <w:rsid w:val="00C714A2"/>
    <w:rsid w:val="00C71C6F"/>
    <w:rsid w:val="00C71DD7"/>
    <w:rsid w:val="00C725E4"/>
    <w:rsid w:val="00C72895"/>
    <w:rsid w:val="00C74421"/>
    <w:rsid w:val="00C745D6"/>
    <w:rsid w:val="00C74B05"/>
    <w:rsid w:val="00C757EB"/>
    <w:rsid w:val="00C75E83"/>
    <w:rsid w:val="00C7706C"/>
    <w:rsid w:val="00C77938"/>
    <w:rsid w:val="00C779A4"/>
    <w:rsid w:val="00C80519"/>
    <w:rsid w:val="00C805A1"/>
    <w:rsid w:val="00C808F3"/>
    <w:rsid w:val="00C8106D"/>
    <w:rsid w:val="00C814A2"/>
    <w:rsid w:val="00C81857"/>
    <w:rsid w:val="00C82E0F"/>
    <w:rsid w:val="00C83859"/>
    <w:rsid w:val="00C83FAB"/>
    <w:rsid w:val="00C83FE2"/>
    <w:rsid w:val="00C84434"/>
    <w:rsid w:val="00C8502B"/>
    <w:rsid w:val="00C85179"/>
    <w:rsid w:val="00C85777"/>
    <w:rsid w:val="00C86519"/>
    <w:rsid w:val="00C87E49"/>
    <w:rsid w:val="00C8D941"/>
    <w:rsid w:val="00C904AC"/>
    <w:rsid w:val="00C906F5"/>
    <w:rsid w:val="00C9077C"/>
    <w:rsid w:val="00C90917"/>
    <w:rsid w:val="00C90E94"/>
    <w:rsid w:val="00C91381"/>
    <w:rsid w:val="00C91D8B"/>
    <w:rsid w:val="00C91E18"/>
    <w:rsid w:val="00C93190"/>
    <w:rsid w:val="00C93240"/>
    <w:rsid w:val="00C93B35"/>
    <w:rsid w:val="00C941AE"/>
    <w:rsid w:val="00C94445"/>
    <w:rsid w:val="00C948BF"/>
    <w:rsid w:val="00C94A83"/>
    <w:rsid w:val="00C94B9F"/>
    <w:rsid w:val="00C955E6"/>
    <w:rsid w:val="00C95B05"/>
    <w:rsid w:val="00C95F80"/>
    <w:rsid w:val="00C96406"/>
    <w:rsid w:val="00C970BE"/>
    <w:rsid w:val="00C970C8"/>
    <w:rsid w:val="00CA02E5"/>
    <w:rsid w:val="00CA0CC5"/>
    <w:rsid w:val="00CA0CEA"/>
    <w:rsid w:val="00CA1974"/>
    <w:rsid w:val="00CA1D35"/>
    <w:rsid w:val="00CA23C1"/>
    <w:rsid w:val="00CA2B04"/>
    <w:rsid w:val="00CA347D"/>
    <w:rsid w:val="00CA3A0F"/>
    <w:rsid w:val="00CA3A72"/>
    <w:rsid w:val="00CA3EA1"/>
    <w:rsid w:val="00CA3FAE"/>
    <w:rsid w:val="00CA47CB"/>
    <w:rsid w:val="00CA5166"/>
    <w:rsid w:val="00CA65C6"/>
    <w:rsid w:val="00CB1BFC"/>
    <w:rsid w:val="00CB1C73"/>
    <w:rsid w:val="00CB21ED"/>
    <w:rsid w:val="00CB237B"/>
    <w:rsid w:val="00CB3E24"/>
    <w:rsid w:val="00CB436E"/>
    <w:rsid w:val="00CB46BF"/>
    <w:rsid w:val="00CB5907"/>
    <w:rsid w:val="00CB5C1D"/>
    <w:rsid w:val="00CB5CA0"/>
    <w:rsid w:val="00CB5FF7"/>
    <w:rsid w:val="00CB607B"/>
    <w:rsid w:val="00CB6B3C"/>
    <w:rsid w:val="00CB70A1"/>
    <w:rsid w:val="00CB748D"/>
    <w:rsid w:val="00CB7F9E"/>
    <w:rsid w:val="00CC045F"/>
    <w:rsid w:val="00CC0C98"/>
    <w:rsid w:val="00CC0E46"/>
    <w:rsid w:val="00CC1E27"/>
    <w:rsid w:val="00CC3925"/>
    <w:rsid w:val="00CC41D0"/>
    <w:rsid w:val="00CC45EE"/>
    <w:rsid w:val="00CC4E78"/>
    <w:rsid w:val="00CC4EEC"/>
    <w:rsid w:val="00CC654F"/>
    <w:rsid w:val="00CC6C5E"/>
    <w:rsid w:val="00CC7A4D"/>
    <w:rsid w:val="00CC7C6B"/>
    <w:rsid w:val="00CC7E6D"/>
    <w:rsid w:val="00CD0287"/>
    <w:rsid w:val="00CD03A8"/>
    <w:rsid w:val="00CD03AD"/>
    <w:rsid w:val="00CD0435"/>
    <w:rsid w:val="00CD2536"/>
    <w:rsid w:val="00CD2678"/>
    <w:rsid w:val="00CD26EB"/>
    <w:rsid w:val="00CD2CC2"/>
    <w:rsid w:val="00CD30C4"/>
    <w:rsid w:val="00CD3563"/>
    <w:rsid w:val="00CD38A0"/>
    <w:rsid w:val="00CD3990"/>
    <w:rsid w:val="00CD39F4"/>
    <w:rsid w:val="00CD457C"/>
    <w:rsid w:val="00CD46EA"/>
    <w:rsid w:val="00CD4A66"/>
    <w:rsid w:val="00CD4EA9"/>
    <w:rsid w:val="00CD580D"/>
    <w:rsid w:val="00CD59E8"/>
    <w:rsid w:val="00CD5F1C"/>
    <w:rsid w:val="00CD684F"/>
    <w:rsid w:val="00CD6974"/>
    <w:rsid w:val="00CD6F81"/>
    <w:rsid w:val="00CD73FF"/>
    <w:rsid w:val="00CD767A"/>
    <w:rsid w:val="00CE0A3E"/>
    <w:rsid w:val="00CE0C09"/>
    <w:rsid w:val="00CE1414"/>
    <w:rsid w:val="00CE275A"/>
    <w:rsid w:val="00CE2A25"/>
    <w:rsid w:val="00CE3247"/>
    <w:rsid w:val="00CE34F3"/>
    <w:rsid w:val="00CE350E"/>
    <w:rsid w:val="00CE498D"/>
    <w:rsid w:val="00CE5A18"/>
    <w:rsid w:val="00CE667D"/>
    <w:rsid w:val="00CE6713"/>
    <w:rsid w:val="00CE67ED"/>
    <w:rsid w:val="00CE6E6C"/>
    <w:rsid w:val="00CE7939"/>
    <w:rsid w:val="00CE7D9E"/>
    <w:rsid w:val="00CE7EA3"/>
    <w:rsid w:val="00CF0529"/>
    <w:rsid w:val="00CF06D5"/>
    <w:rsid w:val="00CF1B69"/>
    <w:rsid w:val="00CF1D58"/>
    <w:rsid w:val="00CF2677"/>
    <w:rsid w:val="00CF2CB6"/>
    <w:rsid w:val="00CF3D6E"/>
    <w:rsid w:val="00CF4B8C"/>
    <w:rsid w:val="00CF6356"/>
    <w:rsid w:val="00CF63E5"/>
    <w:rsid w:val="00CF66FF"/>
    <w:rsid w:val="00CF690B"/>
    <w:rsid w:val="00CF6F7F"/>
    <w:rsid w:val="00CF705D"/>
    <w:rsid w:val="00CF7B33"/>
    <w:rsid w:val="00D004A2"/>
    <w:rsid w:val="00D0085A"/>
    <w:rsid w:val="00D021AA"/>
    <w:rsid w:val="00D0232C"/>
    <w:rsid w:val="00D0274C"/>
    <w:rsid w:val="00D029A4"/>
    <w:rsid w:val="00D031B8"/>
    <w:rsid w:val="00D03CCF"/>
    <w:rsid w:val="00D0410A"/>
    <w:rsid w:val="00D04356"/>
    <w:rsid w:val="00D04642"/>
    <w:rsid w:val="00D050F2"/>
    <w:rsid w:val="00D05179"/>
    <w:rsid w:val="00D05205"/>
    <w:rsid w:val="00D05414"/>
    <w:rsid w:val="00D05666"/>
    <w:rsid w:val="00D06939"/>
    <w:rsid w:val="00D10723"/>
    <w:rsid w:val="00D10FA6"/>
    <w:rsid w:val="00D1108A"/>
    <w:rsid w:val="00D11917"/>
    <w:rsid w:val="00D130A9"/>
    <w:rsid w:val="00D1390C"/>
    <w:rsid w:val="00D1581F"/>
    <w:rsid w:val="00D159D2"/>
    <w:rsid w:val="00D15F63"/>
    <w:rsid w:val="00D1609F"/>
    <w:rsid w:val="00D164E8"/>
    <w:rsid w:val="00D16DF2"/>
    <w:rsid w:val="00D17439"/>
    <w:rsid w:val="00D20B5F"/>
    <w:rsid w:val="00D2104E"/>
    <w:rsid w:val="00D22226"/>
    <w:rsid w:val="00D22B37"/>
    <w:rsid w:val="00D2324F"/>
    <w:rsid w:val="00D232F1"/>
    <w:rsid w:val="00D2381F"/>
    <w:rsid w:val="00D24121"/>
    <w:rsid w:val="00D25782"/>
    <w:rsid w:val="00D2601C"/>
    <w:rsid w:val="00D26F9A"/>
    <w:rsid w:val="00D278FA"/>
    <w:rsid w:val="00D27E30"/>
    <w:rsid w:val="00D3069A"/>
    <w:rsid w:val="00D31FE9"/>
    <w:rsid w:val="00D324CF"/>
    <w:rsid w:val="00D325C1"/>
    <w:rsid w:val="00D331C2"/>
    <w:rsid w:val="00D33857"/>
    <w:rsid w:val="00D33AA6"/>
    <w:rsid w:val="00D341BE"/>
    <w:rsid w:val="00D344BC"/>
    <w:rsid w:val="00D354EB"/>
    <w:rsid w:val="00D35F9A"/>
    <w:rsid w:val="00D37275"/>
    <w:rsid w:val="00D37664"/>
    <w:rsid w:val="00D406BD"/>
    <w:rsid w:val="00D4094C"/>
    <w:rsid w:val="00D41091"/>
    <w:rsid w:val="00D41416"/>
    <w:rsid w:val="00D41480"/>
    <w:rsid w:val="00D41A2C"/>
    <w:rsid w:val="00D41BC8"/>
    <w:rsid w:val="00D41D77"/>
    <w:rsid w:val="00D425EB"/>
    <w:rsid w:val="00D42637"/>
    <w:rsid w:val="00D42F0F"/>
    <w:rsid w:val="00D43195"/>
    <w:rsid w:val="00D434C3"/>
    <w:rsid w:val="00D43A2C"/>
    <w:rsid w:val="00D44212"/>
    <w:rsid w:val="00D4490B"/>
    <w:rsid w:val="00D45631"/>
    <w:rsid w:val="00D456B0"/>
    <w:rsid w:val="00D459E3"/>
    <w:rsid w:val="00D45CFD"/>
    <w:rsid w:val="00D4630D"/>
    <w:rsid w:val="00D4699A"/>
    <w:rsid w:val="00D4785E"/>
    <w:rsid w:val="00D5020B"/>
    <w:rsid w:val="00D50C54"/>
    <w:rsid w:val="00D51D27"/>
    <w:rsid w:val="00D52692"/>
    <w:rsid w:val="00D526C8"/>
    <w:rsid w:val="00D53BF4"/>
    <w:rsid w:val="00D53CBF"/>
    <w:rsid w:val="00D54149"/>
    <w:rsid w:val="00D5456D"/>
    <w:rsid w:val="00D551E2"/>
    <w:rsid w:val="00D5520A"/>
    <w:rsid w:val="00D56B13"/>
    <w:rsid w:val="00D57616"/>
    <w:rsid w:val="00D5779B"/>
    <w:rsid w:val="00D57C8A"/>
    <w:rsid w:val="00D57D01"/>
    <w:rsid w:val="00D60217"/>
    <w:rsid w:val="00D60271"/>
    <w:rsid w:val="00D60410"/>
    <w:rsid w:val="00D60623"/>
    <w:rsid w:val="00D60E01"/>
    <w:rsid w:val="00D60E84"/>
    <w:rsid w:val="00D611AB"/>
    <w:rsid w:val="00D6124A"/>
    <w:rsid w:val="00D61DED"/>
    <w:rsid w:val="00D62793"/>
    <w:rsid w:val="00D63110"/>
    <w:rsid w:val="00D63593"/>
    <w:rsid w:val="00D6652F"/>
    <w:rsid w:val="00D66697"/>
    <w:rsid w:val="00D66A43"/>
    <w:rsid w:val="00D66C30"/>
    <w:rsid w:val="00D66C37"/>
    <w:rsid w:val="00D66F4C"/>
    <w:rsid w:val="00D67710"/>
    <w:rsid w:val="00D70555"/>
    <w:rsid w:val="00D7155A"/>
    <w:rsid w:val="00D720E9"/>
    <w:rsid w:val="00D722C8"/>
    <w:rsid w:val="00D724F5"/>
    <w:rsid w:val="00D72BDF"/>
    <w:rsid w:val="00D73174"/>
    <w:rsid w:val="00D734C0"/>
    <w:rsid w:val="00D734C6"/>
    <w:rsid w:val="00D73763"/>
    <w:rsid w:val="00D73765"/>
    <w:rsid w:val="00D7377C"/>
    <w:rsid w:val="00D74236"/>
    <w:rsid w:val="00D75062"/>
    <w:rsid w:val="00D75609"/>
    <w:rsid w:val="00D77A36"/>
    <w:rsid w:val="00D77C78"/>
    <w:rsid w:val="00D80CDF"/>
    <w:rsid w:val="00D8178E"/>
    <w:rsid w:val="00D81E9E"/>
    <w:rsid w:val="00D8349A"/>
    <w:rsid w:val="00D8368E"/>
    <w:rsid w:val="00D83945"/>
    <w:rsid w:val="00D83C57"/>
    <w:rsid w:val="00D83F39"/>
    <w:rsid w:val="00D84542"/>
    <w:rsid w:val="00D85943"/>
    <w:rsid w:val="00D85E09"/>
    <w:rsid w:val="00D8625D"/>
    <w:rsid w:val="00D8664D"/>
    <w:rsid w:val="00D86A7B"/>
    <w:rsid w:val="00D86CCF"/>
    <w:rsid w:val="00D87342"/>
    <w:rsid w:val="00D900EB"/>
    <w:rsid w:val="00D904F9"/>
    <w:rsid w:val="00D90C01"/>
    <w:rsid w:val="00D91242"/>
    <w:rsid w:val="00D91250"/>
    <w:rsid w:val="00D912D5"/>
    <w:rsid w:val="00D91789"/>
    <w:rsid w:val="00D931B5"/>
    <w:rsid w:val="00D93AC0"/>
    <w:rsid w:val="00D945AE"/>
    <w:rsid w:val="00D945F8"/>
    <w:rsid w:val="00D94650"/>
    <w:rsid w:val="00D94720"/>
    <w:rsid w:val="00D94A6A"/>
    <w:rsid w:val="00D953BA"/>
    <w:rsid w:val="00D95547"/>
    <w:rsid w:val="00D95E28"/>
    <w:rsid w:val="00D96083"/>
    <w:rsid w:val="00D96315"/>
    <w:rsid w:val="00D9669E"/>
    <w:rsid w:val="00D973D4"/>
    <w:rsid w:val="00D9748B"/>
    <w:rsid w:val="00D976D1"/>
    <w:rsid w:val="00D977CC"/>
    <w:rsid w:val="00DA05AB"/>
    <w:rsid w:val="00DA0BE3"/>
    <w:rsid w:val="00DA0E65"/>
    <w:rsid w:val="00DA1701"/>
    <w:rsid w:val="00DA1942"/>
    <w:rsid w:val="00DA1969"/>
    <w:rsid w:val="00DA22F0"/>
    <w:rsid w:val="00DA25BD"/>
    <w:rsid w:val="00DA3A07"/>
    <w:rsid w:val="00DA4A0C"/>
    <w:rsid w:val="00DA4AC1"/>
    <w:rsid w:val="00DA4DC6"/>
    <w:rsid w:val="00DA5ED0"/>
    <w:rsid w:val="00DA62B5"/>
    <w:rsid w:val="00DA6404"/>
    <w:rsid w:val="00DA758B"/>
    <w:rsid w:val="00DB0683"/>
    <w:rsid w:val="00DB0BDF"/>
    <w:rsid w:val="00DB1371"/>
    <w:rsid w:val="00DB20FC"/>
    <w:rsid w:val="00DB2857"/>
    <w:rsid w:val="00DB35AF"/>
    <w:rsid w:val="00DB35BF"/>
    <w:rsid w:val="00DB374C"/>
    <w:rsid w:val="00DB4B5C"/>
    <w:rsid w:val="00DB4BD9"/>
    <w:rsid w:val="00DB4CE3"/>
    <w:rsid w:val="00DB5CA5"/>
    <w:rsid w:val="00DB6D53"/>
    <w:rsid w:val="00DB7AB5"/>
    <w:rsid w:val="00DB7E29"/>
    <w:rsid w:val="00DB7F65"/>
    <w:rsid w:val="00DB7F9E"/>
    <w:rsid w:val="00DC0229"/>
    <w:rsid w:val="00DC0385"/>
    <w:rsid w:val="00DC0A99"/>
    <w:rsid w:val="00DC0FA1"/>
    <w:rsid w:val="00DC1269"/>
    <w:rsid w:val="00DC18B0"/>
    <w:rsid w:val="00DC1AF4"/>
    <w:rsid w:val="00DC2956"/>
    <w:rsid w:val="00DC2BA0"/>
    <w:rsid w:val="00DC3044"/>
    <w:rsid w:val="00DC3291"/>
    <w:rsid w:val="00DC35BA"/>
    <w:rsid w:val="00DC3961"/>
    <w:rsid w:val="00DC3A1D"/>
    <w:rsid w:val="00DC3D76"/>
    <w:rsid w:val="00DC3F3B"/>
    <w:rsid w:val="00DC40EC"/>
    <w:rsid w:val="00DC42EC"/>
    <w:rsid w:val="00DC4BE0"/>
    <w:rsid w:val="00DC6585"/>
    <w:rsid w:val="00DC673E"/>
    <w:rsid w:val="00DC713A"/>
    <w:rsid w:val="00DC7576"/>
    <w:rsid w:val="00DD0085"/>
    <w:rsid w:val="00DD008C"/>
    <w:rsid w:val="00DD0202"/>
    <w:rsid w:val="00DD1047"/>
    <w:rsid w:val="00DD10C2"/>
    <w:rsid w:val="00DD1C8D"/>
    <w:rsid w:val="00DD21DA"/>
    <w:rsid w:val="00DD2736"/>
    <w:rsid w:val="00DD2A10"/>
    <w:rsid w:val="00DD39A8"/>
    <w:rsid w:val="00DD4DF8"/>
    <w:rsid w:val="00DD4F0E"/>
    <w:rsid w:val="00DD6064"/>
    <w:rsid w:val="00DD6138"/>
    <w:rsid w:val="00DD6240"/>
    <w:rsid w:val="00DD649E"/>
    <w:rsid w:val="00DE0412"/>
    <w:rsid w:val="00DE051B"/>
    <w:rsid w:val="00DE0779"/>
    <w:rsid w:val="00DE0954"/>
    <w:rsid w:val="00DE0A53"/>
    <w:rsid w:val="00DE0C4A"/>
    <w:rsid w:val="00DE18FF"/>
    <w:rsid w:val="00DE20EC"/>
    <w:rsid w:val="00DE2102"/>
    <w:rsid w:val="00DE23CA"/>
    <w:rsid w:val="00DE2844"/>
    <w:rsid w:val="00DE290C"/>
    <w:rsid w:val="00DE3558"/>
    <w:rsid w:val="00DE37BE"/>
    <w:rsid w:val="00DE3D84"/>
    <w:rsid w:val="00DE4696"/>
    <w:rsid w:val="00DE4BE1"/>
    <w:rsid w:val="00DE515C"/>
    <w:rsid w:val="00DE5557"/>
    <w:rsid w:val="00DE5711"/>
    <w:rsid w:val="00DE590C"/>
    <w:rsid w:val="00DE6229"/>
    <w:rsid w:val="00DE6E2B"/>
    <w:rsid w:val="00DF0690"/>
    <w:rsid w:val="00DF0C27"/>
    <w:rsid w:val="00DF1318"/>
    <w:rsid w:val="00DF144A"/>
    <w:rsid w:val="00DF1869"/>
    <w:rsid w:val="00DF194A"/>
    <w:rsid w:val="00DF1F94"/>
    <w:rsid w:val="00DF28BA"/>
    <w:rsid w:val="00DF3708"/>
    <w:rsid w:val="00DF4067"/>
    <w:rsid w:val="00DF500B"/>
    <w:rsid w:val="00DF53CC"/>
    <w:rsid w:val="00DF5705"/>
    <w:rsid w:val="00DF58E2"/>
    <w:rsid w:val="00DF5F92"/>
    <w:rsid w:val="00DF6156"/>
    <w:rsid w:val="00DF6485"/>
    <w:rsid w:val="00DF681A"/>
    <w:rsid w:val="00DF690E"/>
    <w:rsid w:val="00DF695B"/>
    <w:rsid w:val="00DF6C8C"/>
    <w:rsid w:val="00DF75AC"/>
    <w:rsid w:val="00DF7D38"/>
    <w:rsid w:val="00DF7D95"/>
    <w:rsid w:val="00DF7FC3"/>
    <w:rsid w:val="00E00053"/>
    <w:rsid w:val="00E00224"/>
    <w:rsid w:val="00E01453"/>
    <w:rsid w:val="00E0152E"/>
    <w:rsid w:val="00E01599"/>
    <w:rsid w:val="00E02035"/>
    <w:rsid w:val="00E02425"/>
    <w:rsid w:val="00E0288C"/>
    <w:rsid w:val="00E0385B"/>
    <w:rsid w:val="00E03B45"/>
    <w:rsid w:val="00E0425D"/>
    <w:rsid w:val="00E04919"/>
    <w:rsid w:val="00E0493C"/>
    <w:rsid w:val="00E05E2D"/>
    <w:rsid w:val="00E076BB"/>
    <w:rsid w:val="00E078A0"/>
    <w:rsid w:val="00E10068"/>
    <w:rsid w:val="00E10741"/>
    <w:rsid w:val="00E110DE"/>
    <w:rsid w:val="00E1168F"/>
    <w:rsid w:val="00E11EE6"/>
    <w:rsid w:val="00E1204F"/>
    <w:rsid w:val="00E121DF"/>
    <w:rsid w:val="00E12502"/>
    <w:rsid w:val="00E12836"/>
    <w:rsid w:val="00E1329C"/>
    <w:rsid w:val="00E13E63"/>
    <w:rsid w:val="00E1418A"/>
    <w:rsid w:val="00E146F6"/>
    <w:rsid w:val="00E14A86"/>
    <w:rsid w:val="00E14E4F"/>
    <w:rsid w:val="00E15479"/>
    <w:rsid w:val="00E15DC1"/>
    <w:rsid w:val="00E16072"/>
    <w:rsid w:val="00E160F5"/>
    <w:rsid w:val="00E16377"/>
    <w:rsid w:val="00E16636"/>
    <w:rsid w:val="00E171DA"/>
    <w:rsid w:val="00E17348"/>
    <w:rsid w:val="00E201D8"/>
    <w:rsid w:val="00E20AF1"/>
    <w:rsid w:val="00E21768"/>
    <w:rsid w:val="00E217CA"/>
    <w:rsid w:val="00E2216E"/>
    <w:rsid w:val="00E2272C"/>
    <w:rsid w:val="00E23F8A"/>
    <w:rsid w:val="00E24B5E"/>
    <w:rsid w:val="00E250DF"/>
    <w:rsid w:val="00E2520F"/>
    <w:rsid w:val="00E2534F"/>
    <w:rsid w:val="00E25A55"/>
    <w:rsid w:val="00E25CFD"/>
    <w:rsid w:val="00E25D98"/>
    <w:rsid w:val="00E264B8"/>
    <w:rsid w:val="00E267BA"/>
    <w:rsid w:val="00E2694C"/>
    <w:rsid w:val="00E26CF5"/>
    <w:rsid w:val="00E270AB"/>
    <w:rsid w:val="00E309E4"/>
    <w:rsid w:val="00E312C2"/>
    <w:rsid w:val="00E32664"/>
    <w:rsid w:val="00E32EE3"/>
    <w:rsid w:val="00E33261"/>
    <w:rsid w:val="00E336FF"/>
    <w:rsid w:val="00E34314"/>
    <w:rsid w:val="00E345D2"/>
    <w:rsid w:val="00E35093"/>
    <w:rsid w:val="00E375BF"/>
    <w:rsid w:val="00E3782C"/>
    <w:rsid w:val="00E37D44"/>
    <w:rsid w:val="00E405E7"/>
    <w:rsid w:val="00E407FC"/>
    <w:rsid w:val="00E40AD7"/>
    <w:rsid w:val="00E4126A"/>
    <w:rsid w:val="00E41860"/>
    <w:rsid w:val="00E42587"/>
    <w:rsid w:val="00E4266A"/>
    <w:rsid w:val="00E42A6B"/>
    <w:rsid w:val="00E42B7C"/>
    <w:rsid w:val="00E43E61"/>
    <w:rsid w:val="00E448B7"/>
    <w:rsid w:val="00E4584D"/>
    <w:rsid w:val="00E46A71"/>
    <w:rsid w:val="00E508D6"/>
    <w:rsid w:val="00E50D81"/>
    <w:rsid w:val="00E50F51"/>
    <w:rsid w:val="00E50F94"/>
    <w:rsid w:val="00E51974"/>
    <w:rsid w:val="00E52B67"/>
    <w:rsid w:val="00E54509"/>
    <w:rsid w:val="00E54BE2"/>
    <w:rsid w:val="00E55E1A"/>
    <w:rsid w:val="00E55E31"/>
    <w:rsid w:val="00E56BA8"/>
    <w:rsid w:val="00E57BC3"/>
    <w:rsid w:val="00E6008D"/>
    <w:rsid w:val="00E6084D"/>
    <w:rsid w:val="00E60B06"/>
    <w:rsid w:val="00E615AD"/>
    <w:rsid w:val="00E61D90"/>
    <w:rsid w:val="00E62564"/>
    <w:rsid w:val="00E625AB"/>
    <w:rsid w:val="00E62E95"/>
    <w:rsid w:val="00E636D4"/>
    <w:rsid w:val="00E6378C"/>
    <w:rsid w:val="00E63A8A"/>
    <w:rsid w:val="00E63E0C"/>
    <w:rsid w:val="00E640C9"/>
    <w:rsid w:val="00E64158"/>
    <w:rsid w:val="00E6426D"/>
    <w:rsid w:val="00E6448D"/>
    <w:rsid w:val="00E648E5"/>
    <w:rsid w:val="00E655C9"/>
    <w:rsid w:val="00E655D1"/>
    <w:rsid w:val="00E65C12"/>
    <w:rsid w:val="00E65D44"/>
    <w:rsid w:val="00E65E3A"/>
    <w:rsid w:val="00E65FA9"/>
    <w:rsid w:val="00E660CD"/>
    <w:rsid w:val="00E668C5"/>
    <w:rsid w:val="00E66BAA"/>
    <w:rsid w:val="00E70F60"/>
    <w:rsid w:val="00E7148F"/>
    <w:rsid w:val="00E71E41"/>
    <w:rsid w:val="00E7230D"/>
    <w:rsid w:val="00E729B9"/>
    <w:rsid w:val="00E72AC2"/>
    <w:rsid w:val="00E73CF3"/>
    <w:rsid w:val="00E74774"/>
    <w:rsid w:val="00E7520F"/>
    <w:rsid w:val="00E75227"/>
    <w:rsid w:val="00E7572A"/>
    <w:rsid w:val="00E76292"/>
    <w:rsid w:val="00E76434"/>
    <w:rsid w:val="00E76E1F"/>
    <w:rsid w:val="00E77582"/>
    <w:rsid w:val="00E77946"/>
    <w:rsid w:val="00E77D11"/>
    <w:rsid w:val="00E77D75"/>
    <w:rsid w:val="00E80C46"/>
    <w:rsid w:val="00E811EF"/>
    <w:rsid w:val="00E81834"/>
    <w:rsid w:val="00E81CD8"/>
    <w:rsid w:val="00E81E64"/>
    <w:rsid w:val="00E83154"/>
    <w:rsid w:val="00E83222"/>
    <w:rsid w:val="00E8432A"/>
    <w:rsid w:val="00E85882"/>
    <w:rsid w:val="00E85E8B"/>
    <w:rsid w:val="00E85FDD"/>
    <w:rsid w:val="00E861F5"/>
    <w:rsid w:val="00E865C4"/>
    <w:rsid w:val="00E865CE"/>
    <w:rsid w:val="00E86BCE"/>
    <w:rsid w:val="00E86F87"/>
    <w:rsid w:val="00E871A9"/>
    <w:rsid w:val="00E909CE"/>
    <w:rsid w:val="00E90D60"/>
    <w:rsid w:val="00E91223"/>
    <w:rsid w:val="00E915FB"/>
    <w:rsid w:val="00E9219A"/>
    <w:rsid w:val="00E93148"/>
    <w:rsid w:val="00E934C8"/>
    <w:rsid w:val="00E93534"/>
    <w:rsid w:val="00E9431B"/>
    <w:rsid w:val="00E9470E"/>
    <w:rsid w:val="00E949A3"/>
    <w:rsid w:val="00E94E29"/>
    <w:rsid w:val="00E96A4B"/>
    <w:rsid w:val="00E96E22"/>
    <w:rsid w:val="00E96FE4"/>
    <w:rsid w:val="00E97835"/>
    <w:rsid w:val="00E97C7F"/>
    <w:rsid w:val="00E97D11"/>
    <w:rsid w:val="00EA001C"/>
    <w:rsid w:val="00EA0CD1"/>
    <w:rsid w:val="00EA100E"/>
    <w:rsid w:val="00EA141A"/>
    <w:rsid w:val="00EA2280"/>
    <w:rsid w:val="00EA256A"/>
    <w:rsid w:val="00EA2B27"/>
    <w:rsid w:val="00EA36C4"/>
    <w:rsid w:val="00EA4970"/>
    <w:rsid w:val="00EA5ECF"/>
    <w:rsid w:val="00EA6573"/>
    <w:rsid w:val="00EA67B6"/>
    <w:rsid w:val="00EA6E8F"/>
    <w:rsid w:val="00EB0E73"/>
    <w:rsid w:val="00EB15AF"/>
    <w:rsid w:val="00EB1C0F"/>
    <w:rsid w:val="00EB2618"/>
    <w:rsid w:val="00EB35C1"/>
    <w:rsid w:val="00EB3686"/>
    <w:rsid w:val="00EB3779"/>
    <w:rsid w:val="00EB381D"/>
    <w:rsid w:val="00EB58C7"/>
    <w:rsid w:val="00EB5DC1"/>
    <w:rsid w:val="00EB6D85"/>
    <w:rsid w:val="00EB7FCE"/>
    <w:rsid w:val="00EC025C"/>
    <w:rsid w:val="00EC03C0"/>
    <w:rsid w:val="00EC0799"/>
    <w:rsid w:val="00EC0834"/>
    <w:rsid w:val="00EC0B0F"/>
    <w:rsid w:val="00EC121F"/>
    <w:rsid w:val="00EC1554"/>
    <w:rsid w:val="00EC1A83"/>
    <w:rsid w:val="00EC3339"/>
    <w:rsid w:val="00EC42F8"/>
    <w:rsid w:val="00EC4A1B"/>
    <w:rsid w:val="00EC5087"/>
    <w:rsid w:val="00EC6361"/>
    <w:rsid w:val="00EC6C73"/>
    <w:rsid w:val="00EC702A"/>
    <w:rsid w:val="00EC790E"/>
    <w:rsid w:val="00ED0C16"/>
    <w:rsid w:val="00ED0DC7"/>
    <w:rsid w:val="00ED1268"/>
    <w:rsid w:val="00ED199D"/>
    <w:rsid w:val="00ED1C85"/>
    <w:rsid w:val="00ED1D2F"/>
    <w:rsid w:val="00ED1D97"/>
    <w:rsid w:val="00ED22AC"/>
    <w:rsid w:val="00ED23AA"/>
    <w:rsid w:val="00ED2602"/>
    <w:rsid w:val="00ED2787"/>
    <w:rsid w:val="00ED2CE2"/>
    <w:rsid w:val="00ED315B"/>
    <w:rsid w:val="00ED3498"/>
    <w:rsid w:val="00ED3696"/>
    <w:rsid w:val="00ED39EE"/>
    <w:rsid w:val="00ED4A3A"/>
    <w:rsid w:val="00ED4CED"/>
    <w:rsid w:val="00ED51C8"/>
    <w:rsid w:val="00ED5775"/>
    <w:rsid w:val="00ED582C"/>
    <w:rsid w:val="00ED5EFF"/>
    <w:rsid w:val="00ED67E6"/>
    <w:rsid w:val="00ED697D"/>
    <w:rsid w:val="00ED6CEC"/>
    <w:rsid w:val="00ED735B"/>
    <w:rsid w:val="00ED73B9"/>
    <w:rsid w:val="00ED7430"/>
    <w:rsid w:val="00ED7CF5"/>
    <w:rsid w:val="00EE0136"/>
    <w:rsid w:val="00EE0C06"/>
    <w:rsid w:val="00EE16DB"/>
    <w:rsid w:val="00EE19FD"/>
    <w:rsid w:val="00EE1B56"/>
    <w:rsid w:val="00EE1C85"/>
    <w:rsid w:val="00EE1F5D"/>
    <w:rsid w:val="00EE2914"/>
    <w:rsid w:val="00EE2FC5"/>
    <w:rsid w:val="00EE33F3"/>
    <w:rsid w:val="00EE433A"/>
    <w:rsid w:val="00EE4477"/>
    <w:rsid w:val="00EE523A"/>
    <w:rsid w:val="00EE54B9"/>
    <w:rsid w:val="00EE68F7"/>
    <w:rsid w:val="00EE6920"/>
    <w:rsid w:val="00EE6BA2"/>
    <w:rsid w:val="00EE6CEE"/>
    <w:rsid w:val="00EE6E84"/>
    <w:rsid w:val="00EE7654"/>
    <w:rsid w:val="00EE7AE4"/>
    <w:rsid w:val="00EE7B1F"/>
    <w:rsid w:val="00EE7D60"/>
    <w:rsid w:val="00EF01FE"/>
    <w:rsid w:val="00EF0743"/>
    <w:rsid w:val="00EF13E9"/>
    <w:rsid w:val="00EF2859"/>
    <w:rsid w:val="00EF29AC"/>
    <w:rsid w:val="00EF2FB0"/>
    <w:rsid w:val="00EF3105"/>
    <w:rsid w:val="00EF393F"/>
    <w:rsid w:val="00EF4018"/>
    <w:rsid w:val="00EF6136"/>
    <w:rsid w:val="00EF659F"/>
    <w:rsid w:val="00EF67DA"/>
    <w:rsid w:val="00EF7124"/>
    <w:rsid w:val="00EF7384"/>
    <w:rsid w:val="00F007C5"/>
    <w:rsid w:val="00F00EAA"/>
    <w:rsid w:val="00F01880"/>
    <w:rsid w:val="00F01B51"/>
    <w:rsid w:val="00F01DAE"/>
    <w:rsid w:val="00F02806"/>
    <w:rsid w:val="00F02C2E"/>
    <w:rsid w:val="00F0371C"/>
    <w:rsid w:val="00F03F27"/>
    <w:rsid w:val="00F04545"/>
    <w:rsid w:val="00F0480A"/>
    <w:rsid w:val="00F0515F"/>
    <w:rsid w:val="00F054C9"/>
    <w:rsid w:val="00F05F84"/>
    <w:rsid w:val="00F06AC9"/>
    <w:rsid w:val="00F07639"/>
    <w:rsid w:val="00F100DB"/>
    <w:rsid w:val="00F10CF1"/>
    <w:rsid w:val="00F10EB1"/>
    <w:rsid w:val="00F1174E"/>
    <w:rsid w:val="00F11796"/>
    <w:rsid w:val="00F126A8"/>
    <w:rsid w:val="00F12B39"/>
    <w:rsid w:val="00F12EA1"/>
    <w:rsid w:val="00F13570"/>
    <w:rsid w:val="00F13FC9"/>
    <w:rsid w:val="00F14C4E"/>
    <w:rsid w:val="00F158C7"/>
    <w:rsid w:val="00F15A89"/>
    <w:rsid w:val="00F166A2"/>
    <w:rsid w:val="00F16BEB"/>
    <w:rsid w:val="00F170D1"/>
    <w:rsid w:val="00F17EDA"/>
    <w:rsid w:val="00F20241"/>
    <w:rsid w:val="00F20A26"/>
    <w:rsid w:val="00F20FBA"/>
    <w:rsid w:val="00F211FE"/>
    <w:rsid w:val="00F229DE"/>
    <w:rsid w:val="00F234A6"/>
    <w:rsid w:val="00F2421D"/>
    <w:rsid w:val="00F24A9F"/>
    <w:rsid w:val="00F25241"/>
    <w:rsid w:val="00F277ED"/>
    <w:rsid w:val="00F30996"/>
    <w:rsid w:val="00F3147C"/>
    <w:rsid w:val="00F31B00"/>
    <w:rsid w:val="00F325A6"/>
    <w:rsid w:val="00F325CD"/>
    <w:rsid w:val="00F327FB"/>
    <w:rsid w:val="00F33516"/>
    <w:rsid w:val="00F33852"/>
    <w:rsid w:val="00F342E4"/>
    <w:rsid w:val="00F34532"/>
    <w:rsid w:val="00F346E3"/>
    <w:rsid w:val="00F34725"/>
    <w:rsid w:val="00F3565B"/>
    <w:rsid w:val="00F368F7"/>
    <w:rsid w:val="00F36BDE"/>
    <w:rsid w:val="00F37882"/>
    <w:rsid w:val="00F40874"/>
    <w:rsid w:val="00F40BD7"/>
    <w:rsid w:val="00F40E95"/>
    <w:rsid w:val="00F41BF7"/>
    <w:rsid w:val="00F42098"/>
    <w:rsid w:val="00F4219C"/>
    <w:rsid w:val="00F429B7"/>
    <w:rsid w:val="00F42CE8"/>
    <w:rsid w:val="00F42EC8"/>
    <w:rsid w:val="00F431D1"/>
    <w:rsid w:val="00F431D3"/>
    <w:rsid w:val="00F43C74"/>
    <w:rsid w:val="00F44527"/>
    <w:rsid w:val="00F44F39"/>
    <w:rsid w:val="00F45EB2"/>
    <w:rsid w:val="00F46195"/>
    <w:rsid w:val="00F46943"/>
    <w:rsid w:val="00F46984"/>
    <w:rsid w:val="00F500F9"/>
    <w:rsid w:val="00F50491"/>
    <w:rsid w:val="00F510FD"/>
    <w:rsid w:val="00F511B0"/>
    <w:rsid w:val="00F51433"/>
    <w:rsid w:val="00F516DE"/>
    <w:rsid w:val="00F51A87"/>
    <w:rsid w:val="00F520F1"/>
    <w:rsid w:val="00F527B1"/>
    <w:rsid w:val="00F5284C"/>
    <w:rsid w:val="00F52939"/>
    <w:rsid w:val="00F52B84"/>
    <w:rsid w:val="00F5303F"/>
    <w:rsid w:val="00F5388C"/>
    <w:rsid w:val="00F5411E"/>
    <w:rsid w:val="00F54219"/>
    <w:rsid w:val="00F54F61"/>
    <w:rsid w:val="00F55531"/>
    <w:rsid w:val="00F55D30"/>
    <w:rsid w:val="00F560B4"/>
    <w:rsid w:val="00F56281"/>
    <w:rsid w:val="00F56579"/>
    <w:rsid w:val="00F56594"/>
    <w:rsid w:val="00F56E7D"/>
    <w:rsid w:val="00F5729B"/>
    <w:rsid w:val="00F57665"/>
    <w:rsid w:val="00F57868"/>
    <w:rsid w:val="00F60294"/>
    <w:rsid w:val="00F6055B"/>
    <w:rsid w:val="00F6063A"/>
    <w:rsid w:val="00F612BD"/>
    <w:rsid w:val="00F61A15"/>
    <w:rsid w:val="00F630EB"/>
    <w:rsid w:val="00F6347F"/>
    <w:rsid w:val="00F638A8"/>
    <w:rsid w:val="00F644F1"/>
    <w:rsid w:val="00F646EE"/>
    <w:rsid w:val="00F65227"/>
    <w:rsid w:val="00F6597A"/>
    <w:rsid w:val="00F65FF2"/>
    <w:rsid w:val="00F6692D"/>
    <w:rsid w:val="00F6698E"/>
    <w:rsid w:val="00F66E96"/>
    <w:rsid w:val="00F67417"/>
    <w:rsid w:val="00F6746E"/>
    <w:rsid w:val="00F67BAF"/>
    <w:rsid w:val="00F67F4E"/>
    <w:rsid w:val="00F70558"/>
    <w:rsid w:val="00F70AB9"/>
    <w:rsid w:val="00F70B7C"/>
    <w:rsid w:val="00F7131D"/>
    <w:rsid w:val="00F7215F"/>
    <w:rsid w:val="00F72260"/>
    <w:rsid w:val="00F724EC"/>
    <w:rsid w:val="00F72559"/>
    <w:rsid w:val="00F72CD7"/>
    <w:rsid w:val="00F72F1B"/>
    <w:rsid w:val="00F732E6"/>
    <w:rsid w:val="00F75592"/>
    <w:rsid w:val="00F7599F"/>
    <w:rsid w:val="00F7680D"/>
    <w:rsid w:val="00F768B8"/>
    <w:rsid w:val="00F76B1E"/>
    <w:rsid w:val="00F77250"/>
    <w:rsid w:val="00F7725C"/>
    <w:rsid w:val="00F77B99"/>
    <w:rsid w:val="00F80768"/>
    <w:rsid w:val="00F81F56"/>
    <w:rsid w:val="00F8218F"/>
    <w:rsid w:val="00F8274B"/>
    <w:rsid w:val="00F82C3C"/>
    <w:rsid w:val="00F83243"/>
    <w:rsid w:val="00F83398"/>
    <w:rsid w:val="00F84093"/>
    <w:rsid w:val="00F84C15"/>
    <w:rsid w:val="00F85285"/>
    <w:rsid w:val="00F85F5F"/>
    <w:rsid w:val="00F869FF"/>
    <w:rsid w:val="00F86F43"/>
    <w:rsid w:val="00F87D7D"/>
    <w:rsid w:val="00F87DF1"/>
    <w:rsid w:val="00F91643"/>
    <w:rsid w:val="00F92854"/>
    <w:rsid w:val="00F929B7"/>
    <w:rsid w:val="00F9327D"/>
    <w:rsid w:val="00F9415C"/>
    <w:rsid w:val="00F94D71"/>
    <w:rsid w:val="00F95039"/>
    <w:rsid w:val="00F952BE"/>
    <w:rsid w:val="00F953B3"/>
    <w:rsid w:val="00F9566B"/>
    <w:rsid w:val="00F9576C"/>
    <w:rsid w:val="00F96594"/>
    <w:rsid w:val="00F96714"/>
    <w:rsid w:val="00F97C0D"/>
    <w:rsid w:val="00FA0FC4"/>
    <w:rsid w:val="00FA144D"/>
    <w:rsid w:val="00FA2925"/>
    <w:rsid w:val="00FA36C7"/>
    <w:rsid w:val="00FA36EB"/>
    <w:rsid w:val="00FA4B39"/>
    <w:rsid w:val="00FA56CE"/>
    <w:rsid w:val="00FA659D"/>
    <w:rsid w:val="00FA675B"/>
    <w:rsid w:val="00FA7142"/>
    <w:rsid w:val="00FB00BA"/>
    <w:rsid w:val="00FB0339"/>
    <w:rsid w:val="00FB10F0"/>
    <w:rsid w:val="00FB1FB4"/>
    <w:rsid w:val="00FB1FBE"/>
    <w:rsid w:val="00FB275B"/>
    <w:rsid w:val="00FB2EAD"/>
    <w:rsid w:val="00FB2EFD"/>
    <w:rsid w:val="00FB31A7"/>
    <w:rsid w:val="00FB3712"/>
    <w:rsid w:val="00FB3981"/>
    <w:rsid w:val="00FB3C75"/>
    <w:rsid w:val="00FB3D71"/>
    <w:rsid w:val="00FB3D84"/>
    <w:rsid w:val="00FB458B"/>
    <w:rsid w:val="00FB4B5E"/>
    <w:rsid w:val="00FB4C99"/>
    <w:rsid w:val="00FB5D95"/>
    <w:rsid w:val="00FB5EF4"/>
    <w:rsid w:val="00FB66D2"/>
    <w:rsid w:val="00FB6905"/>
    <w:rsid w:val="00FB69D5"/>
    <w:rsid w:val="00FB79E6"/>
    <w:rsid w:val="00FB7BCA"/>
    <w:rsid w:val="00FC0102"/>
    <w:rsid w:val="00FC2982"/>
    <w:rsid w:val="00FC30FB"/>
    <w:rsid w:val="00FC3EFB"/>
    <w:rsid w:val="00FC46D9"/>
    <w:rsid w:val="00FC4C61"/>
    <w:rsid w:val="00FC5449"/>
    <w:rsid w:val="00FC5CAE"/>
    <w:rsid w:val="00FC5EA5"/>
    <w:rsid w:val="00FC674E"/>
    <w:rsid w:val="00FC685B"/>
    <w:rsid w:val="00FD003B"/>
    <w:rsid w:val="00FD0156"/>
    <w:rsid w:val="00FD0613"/>
    <w:rsid w:val="00FD0F2E"/>
    <w:rsid w:val="00FD18A1"/>
    <w:rsid w:val="00FD1A28"/>
    <w:rsid w:val="00FD1BA9"/>
    <w:rsid w:val="00FD1E9A"/>
    <w:rsid w:val="00FD2A30"/>
    <w:rsid w:val="00FD2F98"/>
    <w:rsid w:val="00FD34DC"/>
    <w:rsid w:val="00FD5736"/>
    <w:rsid w:val="00FD6FC4"/>
    <w:rsid w:val="00FD6FE2"/>
    <w:rsid w:val="00FD71C5"/>
    <w:rsid w:val="00FD75A0"/>
    <w:rsid w:val="00FD79B5"/>
    <w:rsid w:val="00FE0385"/>
    <w:rsid w:val="00FE107B"/>
    <w:rsid w:val="00FE1570"/>
    <w:rsid w:val="00FE1B67"/>
    <w:rsid w:val="00FE252E"/>
    <w:rsid w:val="00FE3A6C"/>
    <w:rsid w:val="00FE3D1F"/>
    <w:rsid w:val="00FE3D7C"/>
    <w:rsid w:val="00FE3E06"/>
    <w:rsid w:val="00FE4654"/>
    <w:rsid w:val="00FE4885"/>
    <w:rsid w:val="00FE5036"/>
    <w:rsid w:val="00FE5735"/>
    <w:rsid w:val="00FE5764"/>
    <w:rsid w:val="00FE68F6"/>
    <w:rsid w:val="00FE6998"/>
    <w:rsid w:val="00FE6B95"/>
    <w:rsid w:val="00FE7908"/>
    <w:rsid w:val="00FF03FA"/>
    <w:rsid w:val="00FF0550"/>
    <w:rsid w:val="00FF0594"/>
    <w:rsid w:val="00FF05F7"/>
    <w:rsid w:val="00FF116E"/>
    <w:rsid w:val="00FF13F3"/>
    <w:rsid w:val="00FF203A"/>
    <w:rsid w:val="00FF2CAF"/>
    <w:rsid w:val="00FF3486"/>
    <w:rsid w:val="00FF3518"/>
    <w:rsid w:val="00FF55B1"/>
    <w:rsid w:val="00FF5672"/>
    <w:rsid w:val="00FF5BD4"/>
    <w:rsid w:val="00FF6252"/>
    <w:rsid w:val="00FF6DA7"/>
    <w:rsid w:val="00FF769F"/>
    <w:rsid w:val="0169F995"/>
    <w:rsid w:val="0218E212"/>
    <w:rsid w:val="02BB8D9B"/>
    <w:rsid w:val="0322A5C0"/>
    <w:rsid w:val="03D45C14"/>
    <w:rsid w:val="0493D5F8"/>
    <w:rsid w:val="04A8CD46"/>
    <w:rsid w:val="0556B605"/>
    <w:rsid w:val="05A31E5A"/>
    <w:rsid w:val="05B190AE"/>
    <w:rsid w:val="05CF06FA"/>
    <w:rsid w:val="05F32E5D"/>
    <w:rsid w:val="061F2EEB"/>
    <w:rsid w:val="06A1C0EC"/>
    <w:rsid w:val="06B3FE86"/>
    <w:rsid w:val="06EB782B"/>
    <w:rsid w:val="0732CFD2"/>
    <w:rsid w:val="073EEEBB"/>
    <w:rsid w:val="0867E987"/>
    <w:rsid w:val="08AEBAF1"/>
    <w:rsid w:val="08BFB810"/>
    <w:rsid w:val="08C14AA6"/>
    <w:rsid w:val="08F45FA7"/>
    <w:rsid w:val="0961169B"/>
    <w:rsid w:val="0A30ECC9"/>
    <w:rsid w:val="0A9FD0FB"/>
    <w:rsid w:val="0AA88C09"/>
    <w:rsid w:val="0AD4D086"/>
    <w:rsid w:val="0B0C1A95"/>
    <w:rsid w:val="0B831528"/>
    <w:rsid w:val="0B865D1C"/>
    <w:rsid w:val="0C32B911"/>
    <w:rsid w:val="0C4A08F4"/>
    <w:rsid w:val="0C648262"/>
    <w:rsid w:val="0CAE0B39"/>
    <w:rsid w:val="0D9AE1BE"/>
    <w:rsid w:val="0DC7D0CA"/>
    <w:rsid w:val="0E37F5B7"/>
    <w:rsid w:val="0E48D87E"/>
    <w:rsid w:val="0E97457A"/>
    <w:rsid w:val="0ED189B0"/>
    <w:rsid w:val="0F29873F"/>
    <w:rsid w:val="0F7AFC3B"/>
    <w:rsid w:val="0FE13882"/>
    <w:rsid w:val="11013287"/>
    <w:rsid w:val="110447EE"/>
    <w:rsid w:val="1124290A"/>
    <w:rsid w:val="113A118E"/>
    <w:rsid w:val="1169D8A5"/>
    <w:rsid w:val="116F84DE"/>
    <w:rsid w:val="117C3781"/>
    <w:rsid w:val="118EB35C"/>
    <w:rsid w:val="126F324D"/>
    <w:rsid w:val="128BF95F"/>
    <w:rsid w:val="12B88908"/>
    <w:rsid w:val="12BE8099"/>
    <w:rsid w:val="12C7A263"/>
    <w:rsid w:val="13438208"/>
    <w:rsid w:val="13A0F53D"/>
    <w:rsid w:val="13CDC5D8"/>
    <w:rsid w:val="144169F5"/>
    <w:rsid w:val="14A95DBD"/>
    <w:rsid w:val="14B7326B"/>
    <w:rsid w:val="14FD522C"/>
    <w:rsid w:val="1700864D"/>
    <w:rsid w:val="17558AB3"/>
    <w:rsid w:val="175D000B"/>
    <w:rsid w:val="17638F95"/>
    <w:rsid w:val="1783E3A5"/>
    <w:rsid w:val="1801E2E4"/>
    <w:rsid w:val="19112DE1"/>
    <w:rsid w:val="19204A83"/>
    <w:rsid w:val="19C974C8"/>
    <w:rsid w:val="1A1105AB"/>
    <w:rsid w:val="1A270C91"/>
    <w:rsid w:val="1A43EE72"/>
    <w:rsid w:val="1A5D66E3"/>
    <w:rsid w:val="1A609395"/>
    <w:rsid w:val="1AEAD6F3"/>
    <w:rsid w:val="1B133A41"/>
    <w:rsid w:val="1B3DBB71"/>
    <w:rsid w:val="1B8B460F"/>
    <w:rsid w:val="1B9C80E6"/>
    <w:rsid w:val="1D4010E9"/>
    <w:rsid w:val="1D9710F8"/>
    <w:rsid w:val="1DBCFEF6"/>
    <w:rsid w:val="1DCC418F"/>
    <w:rsid w:val="1E408D4B"/>
    <w:rsid w:val="1E621B50"/>
    <w:rsid w:val="1EBE92CB"/>
    <w:rsid w:val="1F0463BC"/>
    <w:rsid w:val="1F204CEC"/>
    <w:rsid w:val="1F8895DE"/>
    <w:rsid w:val="1FC23E73"/>
    <w:rsid w:val="20D9C354"/>
    <w:rsid w:val="20FA9405"/>
    <w:rsid w:val="2124C086"/>
    <w:rsid w:val="21929EDB"/>
    <w:rsid w:val="21FA8793"/>
    <w:rsid w:val="227C9DA0"/>
    <w:rsid w:val="22FFC761"/>
    <w:rsid w:val="235C75B9"/>
    <w:rsid w:val="23869832"/>
    <w:rsid w:val="23871E22"/>
    <w:rsid w:val="238C004D"/>
    <w:rsid w:val="239DB489"/>
    <w:rsid w:val="2403B2CD"/>
    <w:rsid w:val="24A3E3FB"/>
    <w:rsid w:val="2522000B"/>
    <w:rsid w:val="25B0F4DC"/>
    <w:rsid w:val="2649DF72"/>
    <w:rsid w:val="268D360D"/>
    <w:rsid w:val="26AF6E58"/>
    <w:rsid w:val="26C1B801"/>
    <w:rsid w:val="26C2DE26"/>
    <w:rsid w:val="26D3C50E"/>
    <w:rsid w:val="26E058E0"/>
    <w:rsid w:val="280BB8AC"/>
    <w:rsid w:val="2810D6E2"/>
    <w:rsid w:val="28602C92"/>
    <w:rsid w:val="2887D7A9"/>
    <w:rsid w:val="28FDCBEB"/>
    <w:rsid w:val="29582F35"/>
    <w:rsid w:val="2976AC31"/>
    <w:rsid w:val="299CEE84"/>
    <w:rsid w:val="29D0885D"/>
    <w:rsid w:val="29D5E64E"/>
    <w:rsid w:val="29E6170F"/>
    <w:rsid w:val="29FC7C56"/>
    <w:rsid w:val="2A274E25"/>
    <w:rsid w:val="2A35EB4D"/>
    <w:rsid w:val="2A42FAC3"/>
    <w:rsid w:val="2A58ED4F"/>
    <w:rsid w:val="2A918C61"/>
    <w:rsid w:val="2A927BAD"/>
    <w:rsid w:val="2A9F991E"/>
    <w:rsid w:val="2AB4FCF4"/>
    <w:rsid w:val="2AE7306D"/>
    <w:rsid w:val="2B3E0D46"/>
    <w:rsid w:val="2BC32E84"/>
    <w:rsid w:val="2BD1B317"/>
    <w:rsid w:val="2BE97137"/>
    <w:rsid w:val="2C163B48"/>
    <w:rsid w:val="2C704D21"/>
    <w:rsid w:val="2CD26F5D"/>
    <w:rsid w:val="2CEAD908"/>
    <w:rsid w:val="2D4742AA"/>
    <w:rsid w:val="2D71F3C3"/>
    <w:rsid w:val="2E1F1D24"/>
    <w:rsid w:val="2EDCAD3F"/>
    <w:rsid w:val="2EEE6E0D"/>
    <w:rsid w:val="2EEF5D29"/>
    <w:rsid w:val="2F96E0D3"/>
    <w:rsid w:val="30FF82EF"/>
    <w:rsid w:val="3113BB49"/>
    <w:rsid w:val="315FFD41"/>
    <w:rsid w:val="31A4A3AA"/>
    <w:rsid w:val="31C09379"/>
    <w:rsid w:val="31DC28B9"/>
    <w:rsid w:val="31E6D002"/>
    <w:rsid w:val="3229C4E8"/>
    <w:rsid w:val="3260C9BE"/>
    <w:rsid w:val="32613BE9"/>
    <w:rsid w:val="326D9BB9"/>
    <w:rsid w:val="3273704C"/>
    <w:rsid w:val="3295E3D6"/>
    <w:rsid w:val="32DE794C"/>
    <w:rsid w:val="32E0761E"/>
    <w:rsid w:val="335C8807"/>
    <w:rsid w:val="33ACC250"/>
    <w:rsid w:val="34E0236B"/>
    <w:rsid w:val="354DE112"/>
    <w:rsid w:val="359B6D25"/>
    <w:rsid w:val="3654CD56"/>
    <w:rsid w:val="36AD45FE"/>
    <w:rsid w:val="36B3A545"/>
    <w:rsid w:val="36C1AE87"/>
    <w:rsid w:val="36FC6469"/>
    <w:rsid w:val="3732EF12"/>
    <w:rsid w:val="3752C688"/>
    <w:rsid w:val="37C01D56"/>
    <w:rsid w:val="3813FD65"/>
    <w:rsid w:val="3825AC3C"/>
    <w:rsid w:val="38AF795C"/>
    <w:rsid w:val="394C8851"/>
    <w:rsid w:val="396AE97F"/>
    <w:rsid w:val="3A6772C7"/>
    <w:rsid w:val="3B2352E3"/>
    <w:rsid w:val="3B312771"/>
    <w:rsid w:val="3B402B4E"/>
    <w:rsid w:val="3B909677"/>
    <w:rsid w:val="3CB1384C"/>
    <w:rsid w:val="3CD1D56A"/>
    <w:rsid w:val="3CEA41F0"/>
    <w:rsid w:val="3CFBBB86"/>
    <w:rsid w:val="3D40C355"/>
    <w:rsid w:val="3D5B4B8A"/>
    <w:rsid w:val="3DFCF7E2"/>
    <w:rsid w:val="3E317247"/>
    <w:rsid w:val="3E713874"/>
    <w:rsid w:val="3EA9E5E6"/>
    <w:rsid w:val="3EDA57DA"/>
    <w:rsid w:val="3EEF2E65"/>
    <w:rsid w:val="3F5D7DAF"/>
    <w:rsid w:val="400CE425"/>
    <w:rsid w:val="40B912A8"/>
    <w:rsid w:val="4125ADBC"/>
    <w:rsid w:val="415B41B5"/>
    <w:rsid w:val="41647CD0"/>
    <w:rsid w:val="41794A40"/>
    <w:rsid w:val="4255D3CA"/>
    <w:rsid w:val="4283AFE5"/>
    <w:rsid w:val="4291E8FF"/>
    <w:rsid w:val="436155AD"/>
    <w:rsid w:val="448D089F"/>
    <w:rsid w:val="44F11095"/>
    <w:rsid w:val="450AC640"/>
    <w:rsid w:val="454D3512"/>
    <w:rsid w:val="4607803B"/>
    <w:rsid w:val="4638B1F1"/>
    <w:rsid w:val="4639D25F"/>
    <w:rsid w:val="465F8F53"/>
    <w:rsid w:val="46653690"/>
    <w:rsid w:val="46E90573"/>
    <w:rsid w:val="470B6D79"/>
    <w:rsid w:val="47F11A1E"/>
    <w:rsid w:val="48DE204F"/>
    <w:rsid w:val="4953FA70"/>
    <w:rsid w:val="49549CFE"/>
    <w:rsid w:val="49EC4F4C"/>
    <w:rsid w:val="4A330118"/>
    <w:rsid w:val="4A5445EA"/>
    <w:rsid w:val="4A61FFE7"/>
    <w:rsid w:val="4A908C10"/>
    <w:rsid w:val="4B14D92C"/>
    <w:rsid w:val="4B7098B6"/>
    <w:rsid w:val="4BB21EEF"/>
    <w:rsid w:val="4C015122"/>
    <w:rsid w:val="4C186B7E"/>
    <w:rsid w:val="4C5BB26E"/>
    <w:rsid w:val="4C6D2DA2"/>
    <w:rsid w:val="4C85B9F2"/>
    <w:rsid w:val="4CA3F206"/>
    <w:rsid w:val="4CFABACE"/>
    <w:rsid w:val="4D053C5F"/>
    <w:rsid w:val="4D21FC80"/>
    <w:rsid w:val="4D7A4228"/>
    <w:rsid w:val="4F164A1E"/>
    <w:rsid w:val="4FF267FC"/>
    <w:rsid w:val="50126B4A"/>
    <w:rsid w:val="50BFFE9F"/>
    <w:rsid w:val="51875787"/>
    <w:rsid w:val="51A9660B"/>
    <w:rsid w:val="51DA5ACF"/>
    <w:rsid w:val="5244E077"/>
    <w:rsid w:val="5265E394"/>
    <w:rsid w:val="528330FD"/>
    <w:rsid w:val="53854853"/>
    <w:rsid w:val="53A46E19"/>
    <w:rsid w:val="53ECB99C"/>
    <w:rsid w:val="54173ACC"/>
    <w:rsid w:val="54845822"/>
    <w:rsid w:val="548E01CB"/>
    <w:rsid w:val="5497EF14"/>
    <w:rsid w:val="54A5C40D"/>
    <w:rsid w:val="54AB2324"/>
    <w:rsid w:val="54BCE0FB"/>
    <w:rsid w:val="550124BA"/>
    <w:rsid w:val="55117B3E"/>
    <w:rsid w:val="55680533"/>
    <w:rsid w:val="55850C47"/>
    <w:rsid w:val="55E8DB8B"/>
    <w:rsid w:val="56041137"/>
    <w:rsid w:val="5716E43C"/>
    <w:rsid w:val="571F3AE7"/>
    <w:rsid w:val="575CB5DB"/>
    <w:rsid w:val="57B55C3A"/>
    <w:rsid w:val="58431FA6"/>
    <w:rsid w:val="58DEC19D"/>
    <w:rsid w:val="59333FF8"/>
    <w:rsid w:val="5A2FBF3A"/>
    <w:rsid w:val="5A547363"/>
    <w:rsid w:val="5A91730F"/>
    <w:rsid w:val="5AD43D29"/>
    <w:rsid w:val="5B697E4C"/>
    <w:rsid w:val="5BE03FC9"/>
    <w:rsid w:val="5BF39D7D"/>
    <w:rsid w:val="5C7D1DDB"/>
    <w:rsid w:val="5CC0E5DA"/>
    <w:rsid w:val="5CD95BB1"/>
    <w:rsid w:val="5D2B666A"/>
    <w:rsid w:val="5DCB73E2"/>
    <w:rsid w:val="5E81638C"/>
    <w:rsid w:val="5EA2ADBF"/>
    <w:rsid w:val="5F3CC84A"/>
    <w:rsid w:val="5F557E06"/>
    <w:rsid w:val="5FDA9D58"/>
    <w:rsid w:val="5FFCF68A"/>
    <w:rsid w:val="6003FF3A"/>
    <w:rsid w:val="600AE4E1"/>
    <w:rsid w:val="6031F4DF"/>
    <w:rsid w:val="6060755F"/>
    <w:rsid w:val="60BBE236"/>
    <w:rsid w:val="60F7888F"/>
    <w:rsid w:val="6133A63C"/>
    <w:rsid w:val="624EA384"/>
    <w:rsid w:val="626310A5"/>
    <w:rsid w:val="635D5C2A"/>
    <w:rsid w:val="635E9375"/>
    <w:rsid w:val="638DA98C"/>
    <w:rsid w:val="639AD35A"/>
    <w:rsid w:val="63D85C38"/>
    <w:rsid w:val="63F1DEFE"/>
    <w:rsid w:val="6469E7FB"/>
    <w:rsid w:val="647831C2"/>
    <w:rsid w:val="648EB9C6"/>
    <w:rsid w:val="64C03461"/>
    <w:rsid w:val="6502B137"/>
    <w:rsid w:val="666DFBA8"/>
    <w:rsid w:val="669438B3"/>
    <w:rsid w:val="675220F7"/>
    <w:rsid w:val="67B8E6D4"/>
    <w:rsid w:val="67F7D523"/>
    <w:rsid w:val="6804DF4A"/>
    <w:rsid w:val="686A7CB7"/>
    <w:rsid w:val="6891B8AB"/>
    <w:rsid w:val="68E1F1CF"/>
    <w:rsid w:val="6977BD98"/>
    <w:rsid w:val="69DFFC77"/>
    <w:rsid w:val="6A704B6F"/>
    <w:rsid w:val="6A8F3548"/>
    <w:rsid w:val="6B0B7DB3"/>
    <w:rsid w:val="6B81CCAC"/>
    <w:rsid w:val="6B8268F3"/>
    <w:rsid w:val="6C877FDA"/>
    <w:rsid w:val="6D1E7238"/>
    <w:rsid w:val="6D261DAF"/>
    <w:rsid w:val="6D3669CF"/>
    <w:rsid w:val="6D66A37F"/>
    <w:rsid w:val="6DC9BCDE"/>
    <w:rsid w:val="6E5F2921"/>
    <w:rsid w:val="6EA2F120"/>
    <w:rsid w:val="6EEBC358"/>
    <w:rsid w:val="6EFE5EA3"/>
    <w:rsid w:val="6F08DF85"/>
    <w:rsid w:val="6F2634E5"/>
    <w:rsid w:val="6F31E50E"/>
    <w:rsid w:val="6FD47EEF"/>
    <w:rsid w:val="6FD78633"/>
    <w:rsid w:val="705B9854"/>
    <w:rsid w:val="70E464CE"/>
    <w:rsid w:val="70EEBC75"/>
    <w:rsid w:val="711884B0"/>
    <w:rsid w:val="713C83A7"/>
    <w:rsid w:val="717ABF37"/>
    <w:rsid w:val="719EB769"/>
    <w:rsid w:val="7273FC1F"/>
    <w:rsid w:val="7277EAB0"/>
    <w:rsid w:val="73E6481E"/>
    <w:rsid w:val="73ED5A4F"/>
    <w:rsid w:val="73F8F007"/>
    <w:rsid w:val="73FAD8BE"/>
    <w:rsid w:val="7419DB3A"/>
    <w:rsid w:val="741EF14A"/>
    <w:rsid w:val="74EDD38A"/>
    <w:rsid w:val="74F20485"/>
    <w:rsid w:val="74FF1C5E"/>
    <w:rsid w:val="7522BEA4"/>
    <w:rsid w:val="7594F276"/>
    <w:rsid w:val="75E51ADB"/>
    <w:rsid w:val="76EA81FF"/>
    <w:rsid w:val="773A9D3C"/>
    <w:rsid w:val="776AAF8A"/>
    <w:rsid w:val="77AB3985"/>
    <w:rsid w:val="77C683B7"/>
    <w:rsid w:val="77F59AD9"/>
    <w:rsid w:val="783FFE66"/>
    <w:rsid w:val="789588EB"/>
    <w:rsid w:val="7950EB64"/>
    <w:rsid w:val="7A2EA92D"/>
    <w:rsid w:val="7A6329F5"/>
    <w:rsid w:val="7AD552B7"/>
    <w:rsid w:val="7AD7D749"/>
    <w:rsid w:val="7BD9C0B0"/>
    <w:rsid w:val="7BF3C6D9"/>
    <w:rsid w:val="7C928381"/>
    <w:rsid w:val="7CC8A3AE"/>
    <w:rsid w:val="7D1CDEAB"/>
    <w:rsid w:val="7D6EFCE6"/>
    <w:rsid w:val="7D8767A8"/>
    <w:rsid w:val="7D8DB8CB"/>
    <w:rsid w:val="7E2F97BE"/>
    <w:rsid w:val="7E61C520"/>
    <w:rsid w:val="7E82F6F6"/>
    <w:rsid w:val="7E9D245E"/>
    <w:rsid w:val="7F122FD6"/>
  </w:rsids>
  <m:mathPr>
    <m:mathFont m:val="Cambria Math"/>
    <m:brkBin m:val="before"/>
    <m:brkBinSub m:val="--"/>
    <m:smallFrac m:val="0"/>
    <m:dispDef/>
    <m:lMargin m:val="0"/>
    <m:rMargin m:val="0"/>
    <m:defJc m:val="centerGroup"/>
    <m:wrapIndent m:val="1440"/>
    <m:intLim m:val="subSup"/>
    <m:naryLim m:val="undOvr"/>
  </m:mathPr>
  <w:themeFontLang w:val="en-US" w:eastAsia="lt-L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7B66D2"/>
  <w15:chartTrackingRefBased/>
  <w15:docId w15:val="{1DC66542-9211-430C-AAEC-0F15790081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lt-LT" w:eastAsia="lt-LT" w:bidi="ar-SA"/>
      </w:rPr>
    </w:rPrDefault>
    <w:pPrDefault>
      <w:pPr>
        <w:spacing w:line="300" w:lineRule="auto"/>
        <w:ind w:firstLine="697"/>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qFormat="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81735"/>
  </w:style>
  <w:style w:type="paragraph" w:styleId="Antrat1">
    <w:name w:val="heading 1"/>
    <w:basedOn w:val="prastasis"/>
    <w:next w:val="prastasis"/>
    <w:link w:val="Antrat1Diagrama"/>
    <w:uiPriority w:val="9"/>
    <w:qFormat/>
    <w:rsid w:val="00281735"/>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Antrat2">
    <w:name w:val="heading 2"/>
    <w:basedOn w:val="prastasis"/>
    <w:next w:val="prastasis"/>
    <w:link w:val="Antrat2Diagrama"/>
    <w:uiPriority w:val="9"/>
    <w:unhideWhenUsed/>
    <w:qFormat/>
    <w:rsid w:val="00281735"/>
    <w:pPr>
      <w:keepNext/>
      <w:keepLines/>
      <w:spacing w:before="120" w:line="240" w:lineRule="auto"/>
      <w:outlineLvl w:val="1"/>
    </w:pPr>
    <w:rPr>
      <w:rFonts w:asciiTheme="majorHAnsi" w:eastAsiaTheme="majorEastAsia" w:hAnsiTheme="majorHAnsi" w:cstheme="majorBidi"/>
      <w:color w:val="ED7D31" w:themeColor="accent2"/>
      <w:sz w:val="36"/>
      <w:szCs w:val="36"/>
    </w:rPr>
  </w:style>
  <w:style w:type="paragraph" w:styleId="Antrat3">
    <w:name w:val="heading 3"/>
    <w:basedOn w:val="prastasis"/>
    <w:next w:val="prastasis"/>
    <w:link w:val="Antrat3Diagrama"/>
    <w:uiPriority w:val="9"/>
    <w:semiHidden/>
    <w:unhideWhenUsed/>
    <w:qFormat/>
    <w:rsid w:val="00281735"/>
    <w:pPr>
      <w:keepNext/>
      <w:keepLines/>
      <w:spacing w:before="80" w:line="240" w:lineRule="auto"/>
      <w:outlineLvl w:val="2"/>
    </w:pPr>
    <w:rPr>
      <w:rFonts w:asciiTheme="majorHAnsi" w:eastAsiaTheme="majorEastAsia" w:hAnsiTheme="majorHAnsi" w:cstheme="majorBidi"/>
      <w:color w:val="C45911" w:themeColor="accent2" w:themeShade="BF"/>
      <w:sz w:val="32"/>
      <w:szCs w:val="32"/>
    </w:rPr>
  </w:style>
  <w:style w:type="paragraph" w:styleId="Antrat4">
    <w:name w:val="heading 4"/>
    <w:basedOn w:val="prastasis"/>
    <w:next w:val="prastasis"/>
    <w:link w:val="Antrat4Diagrama"/>
    <w:uiPriority w:val="9"/>
    <w:semiHidden/>
    <w:unhideWhenUsed/>
    <w:qFormat/>
    <w:rsid w:val="00281735"/>
    <w:pPr>
      <w:keepNext/>
      <w:keepLines/>
      <w:spacing w:before="80" w:line="240" w:lineRule="auto"/>
      <w:outlineLvl w:val="3"/>
    </w:pPr>
    <w:rPr>
      <w:rFonts w:asciiTheme="majorHAnsi" w:eastAsiaTheme="majorEastAsia" w:hAnsiTheme="majorHAnsi" w:cstheme="majorBidi"/>
      <w:i/>
      <w:iCs/>
      <w:color w:val="833C0B" w:themeColor="accent2" w:themeShade="80"/>
      <w:sz w:val="28"/>
      <w:szCs w:val="28"/>
    </w:rPr>
  </w:style>
  <w:style w:type="paragraph" w:styleId="Antrat5">
    <w:name w:val="heading 5"/>
    <w:basedOn w:val="prastasis"/>
    <w:next w:val="prastasis"/>
    <w:link w:val="Antrat5Diagrama"/>
    <w:uiPriority w:val="9"/>
    <w:semiHidden/>
    <w:unhideWhenUsed/>
    <w:qFormat/>
    <w:rsid w:val="00281735"/>
    <w:pPr>
      <w:keepNext/>
      <w:keepLines/>
      <w:spacing w:before="80" w:line="240" w:lineRule="auto"/>
      <w:outlineLvl w:val="4"/>
    </w:pPr>
    <w:rPr>
      <w:rFonts w:asciiTheme="majorHAnsi" w:eastAsiaTheme="majorEastAsia" w:hAnsiTheme="majorHAnsi" w:cstheme="majorBidi"/>
      <w:color w:val="C45911" w:themeColor="accent2" w:themeShade="BF"/>
      <w:sz w:val="24"/>
      <w:szCs w:val="24"/>
    </w:rPr>
  </w:style>
  <w:style w:type="paragraph" w:styleId="Antrat6">
    <w:name w:val="heading 6"/>
    <w:basedOn w:val="prastasis"/>
    <w:next w:val="prastasis"/>
    <w:link w:val="Antrat6Diagrama"/>
    <w:uiPriority w:val="9"/>
    <w:semiHidden/>
    <w:unhideWhenUsed/>
    <w:qFormat/>
    <w:rsid w:val="00281735"/>
    <w:pPr>
      <w:keepNext/>
      <w:keepLines/>
      <w:spacing w:before="80" w:line="240" w:lineRule="auto"/>
      <w:outlineLvl w:val="5"/>
    </w:pPr>
    <w:rPr>
      <w:rFonts w:asciiTheme="majorHAnsi" w:eastAsiaTheme="majorEastAsia" w:hAnsiTheme="majorHAnsi" w:cstheme="majorBidi"/>
      <w:i/>
      <w:iCs/>
      <w:color w:val="833C0B" w:themeColor="accent2" w:themeShade="80"/>
      <w:sz w:val="24"/>
      <w:szCs w:val="24"/>
    </w:rPr>
  </w:style>
  <w:style w:type="paragraph" w:styleId="Antrat7">
    <w:name w:val="heading 7"/>
    <w:basedOn w:val="prastasis"/>
    <w:next w:val="prastasis"/>
    <w:link w:val="Antrat7Diagrama"/>
    <w:uiPriority w:val="9"/>
    <w:semiHidden/>
    <w:unhideWhenUsed/>
    <w:qFormat/>
    <w:rsid w:val="00281735"/>
    <w:pPr>
      <w:keepNext/>
      <w:keepLines/>
      <w:spacing w:before="80" w:line="240" w:lineRule="auto"/>
      <w:outlineLvl w:val="6"/>
    </w:pPr>
    <w:rPr>
      <w:rFonts w:asciiTheme="majorHAnsi" w:eastAsiaTheme="majorEastAsia" w:hAnsiTheme="majorHAnsi" w:cstheme="majorBidi"/>
      <w:b/>
      <w:bCs/>
      <w:color w:val="833C0B" w:themeColor="accent2" w:themeShade="80"/>
      <w:sz w:val="22"/>
      <w:szCs w:val="22"/>
    </w:rPr>
  </w:style>
  <w:style w:type="paragraph" w:styleId="Antrat8">
    <w:name w:val="heading 8"/>
    <w:basedOn w:val="prastasis"/>
    <w:next w:val="prastasis"/>
    <w:link w:val="Antrat8Diagrama"/>
    <w:uiPriority w:val="9"/>
    <w:semiHidden/>
    <w:unhideWhenUsed/>
    <w:qFormat/>
    <w:rsid w:val="00281735"/>
    <w:pPr>
      <w:keepNext/>
      <w:keepLines/>
      <w:spacing w:before="80" w:line="240" w:lineRule="auto"/>
      <w:outlineLvl w:val="7"/>
    </w:pPr>
    <w:rPr>
      <w:rFonts w:asciiTheme="majorHAnsi" w:eastAsiaTheme="majorEastAsia" w:hAnsiTheme="majorHAnsi" w:cstheme="majorBidi"/>
      <w:color w:val="833C0B" w:themeColor="accent2" w:themeShade="80"/>
      <w:sz w:val="22"/>
      <w:szCs w:val="22"/>
    </w:rPr>
  </w:style>
  <w:style w:type="paragraph" w:styleId="Antrat9">
    <w:name w:val="heading 9"/>
    <w:basedOn w:val="prastasis"/>
    <w:next w:val="prastasis"/>
    <w:link w:val="Antrat9Diagrama"/>
    <w:uiPriority w:val="9"/>
    <w:semiHidden/>
    <w:unhideWhenUsed/>
    <w:qFormat/>
    <w:rsid w:val="00281735"/>
    <w:pPr>
      <w:keepNext/>
      <w:keepLines/>
      <w:spacing w:before="8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281735"/>
    <w:rPr>
      <w:rFonts w:asciiTheme="majorHAnsi" w:eastAsiaTheme="majorEastAsia" w:hAnsiTheme="majorHAnsi" w:cstheme="majorBidi"/>
      <w:color w:val="262626" w:themeColor="text1" w:themeTint="D9"/>
      <w:sz w:val="40"/>
      <w:szCs w:val="40"/>
    </w:rPr>
  </w:style>
  <w:style w:type="character" w:styleId="Hipersaitas">
    <w:name w:val="Hyperlink"/>
    <w:basedOn w:val="Numatytasispastraiposriftas"/>
    <w:unhideWhenUsed/>
    <w:rsid w:val="00D05666"/>
    <w:rPr>
      <w:strike w:val="0"/>
      <w:dstrike w:val="0"/>
      <w:color w:val="auto"/>
      <w:u w:val="none"/>
      <w:effect w:val="none"/>
    </w:rPr>
  </w:style>
  <w:style w:type="paragraph" w:styleId="Puslapioinaostekstas">
    <w:name w:val="footnote text"/>
    <w:basedOn w:val="prastasis"/>
    <w:link w:val="PuslapioinaostekstasDiagrama"/>
    <w:unhideWhenUsed/>
    <w:rsid w:val="00D05666"/>
    <w:rPr>
      <w:sz w:val="20"/>
      <w:szCs w:val="20"/>
    </w:rPr>
  </w:style>
  <w:style w:type="character" w:customStyle="1" w:styleId="PuslapioinaostekstasDiagrama">
    <w:name w:val="Puslapio išnašos tekstas Diagrama"/>
    <w:basedOn w:val="Numatytasispastraiposriftas"/>
    <w:link w:val="Puslapioinaostekstas"/>
    <w:uiPriority w:val="99"/>
    <w:rsid w:val="00D05666"/>
    <w:rPr>
      <w:rFonts w:ascii="Times New Roman"/>
      <w:sz w:val="20"/>
      <w:szCs w:val="20"/>
      <w:lang w:eastAsia="en-US"/>
    </w:rPr>
  </w:style>
  <w:style w:type="paragraph" w:styleId="Komentarotekstas">
    <w:name w:val="annotation text"/>
    <w:basedOn w:val="prastasis"/>
    <w:link w:val="KomentarotekstasDiagrama"/>
    <w:unhideWhenUsed/>
    <w:rsid w:val="00D05666"/>
    <w:rPr>
      <w:sz w:val="20"/>
      <w:szCs w:val="20"/>
    </w:rPr>
  </w:style>
  <w:style w:type="character" w:customStyle="1" w:styleId="KomentarotekstasDiagrama">
    <w:name w:val="Komentaro tekstas Diagrama"/>
    <w:basedOn w:val="Numatytasispastraiposriftas"/>
    <w:link w:val="Komentarotekstas"/>
    <w:rsid w:val="00D05666"/>
    <w:rPr>
      <w:rFonts w:ascii="Times New Roman"/>
      <w:sz w:val="20"/>
      <w:szCs w:val="20"/>
      <w:lang w:eastAsia="en-US"/>
    </w:rPr>
  </w:style>
  <w:style w:type="paragraph" w:styleId="Paantrat">
    <w:name w:val="Subtitle"/>
    <w:basedOn w:val="prastasis"/>
    <w:next w:val="prastasis"/>
    <w:link w:val="PaantratDiagrama"/>
    <w:uiPriority w:val="11"/>
    <w:qFormat/>
    <w:rsid w:val="00281735"/>
    <w:pPr>
      <w:numPr>
        <w:ilvl w:val="1"/>
      </w:numPr>
      <w:spacing w:after="240"/>
      <w:ind w:left="1004" w:hanging="437"/>
    </w:pPr>
    <w:rPr>
      <w:caps/>
      <w:color w:val="404040" w:themeColor="text1" w:themeTint="BF"/>
      <w:spacing w:val="20"/>
      <w:sz w:val="28"/>
      <w:szCs w:val="28"/>
    </w:rPr>
  </w:style>
  <w:style w:type="character" w:customStyle="1" w:styleId="PaantratDiagrama">
    <w:name w:val="Paantraštė Diagrama"/>
    <w:basedOn w:val="Numatytasispastraiposriftas"/>
    <w:link w:val="Paantrat"/>
    <w:uiPriority w:val="11"/>
    <w:rsid w:val="00281735"/>
    <w:rPr>
      <w:caps/>
      <w:color w:val="404040" w:themeColor="text1" w:themeTint="BF"/>
      <w:spacing w:val="20"/>
      <w:sz w:val="28"/>
      <w:szCs w:val="28"/>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34"/>
    <w:qFormat/>
    <w:locked/>
    <w:rsid w:val="00D05666"/>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Bullet,Lentele,Lente"/>
    <w:basedOn w:val="prastasis"/>
    <w:link w:val="SraopastraipaDiagrama"/>
    <w:uiPriority w:val="34"/>
    <w:qFormat/>
    <w:rsid w:val="001C4F12"/>
    <w:pPr>
      <w:ind w:left="720"/>
      <w:contextualSpacing/>
    </w:pPr>
  </w:style>
  <w:style w:type="character" w:styleId="Puslapioinaosnuoroda">
    <w:name w:val="footnote reference"/>
    <w:aliases w:val="Footnote symbol,Nota,Footnote number,de nota al pie,Ref,SUPERS,Voetnootmarkering,fr,o,(NECG) Footnote Reference,-E Fußnotenzeichen,ESPON Footnote No,Footnote call,Odwołanie przypisu,Footnote Reference Number"/>
    <w:basedOn w:val="Numatytasispastraiposriftas"/>
    <w:unhideWhenUsed/>
    <w:rsid w:val="00D05666"/>
    <w:rPr>
      <w:vertAlign w:val="superscript"/>
    </w:rPr>
  </w:style>
  <w:style w:type="character" w:styleId="Komentaronuoroda">
    <w:name w:val="annotation reference"/>
    <w:basedOn w:val="Numatytasispastraiposriftas"/>
    <w:unhideWhenUsed/>
    <w:rsid w:val="00D05666"/>
    <w:rPr>
      <w:sz w:val="16"/>
      <w:szCs w:val="16"/>
    </w:rPr>
  </w:style>
  <w:style w:type="table" w:styleId="Lentelstinklelis">
    <w:name w:val="Table Grid"/>
    <w:basedOn w:val="prastojilentel"/>
    <w:uiPriority w:val="39"/>
    <w:rsid w:val="00D05666"/>
    <w:pPr>
      <w:spacing w:line="240" w:lineRule="auto"/>
    </w:pPr>
    <w:rPr>
      <w:rFonts w:ascii="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Debesliotekstas">
    <w:name w:val="Balloon Text"/>
    <w:basedOn w:val="prastasis"/>
    <w:link w:val="DebesliotekstasDiagrama"/>
    <w:semiHidden/>
    <w:unhideWhenUsed/>
    <w:rsid w:val="00D05666"/>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D05666"/>
    <w:rPr>
      <w:rFonts w:ascii="Segoe UI" w:hAnsi="Segoe UI" w:cs="Segoe UI"/>
      <w:sz w:val="18"/>
      <w:szCs w:val="18"/>
      <w:lang w:eastAsia="en-US"/>
    </w:rPr>
  </w:style>
  <w:style w:type="character" w:styleId="Neapdorotaspaminjimas">
    <w:name w:val="Unresolved Mention"/>
    <w:basedOn w:val="Numatytasispastraiposriftas"/>
    <w:uiPriority w:val="99"/>
    <w:semiHidden/>
    <w:unhideWhenUsed/>
    <w:rsid w:val="002E3C32"/>
    <w:rPr>
      <w:color w:val="808080"/>
      <w:shd w:val="clear" w:color="auto" w:fill="E6E6E6"/>
    </w:rPr>
  </w:style>
  <w:style w:type="paragraph" w:styleId="Komentarotema">
    <w:name w:val="annotation subject"/>
    <w:basedOn w:val="Komentarotekstas"/>
    <w:next w:val="Komentarotekstas"/>
    <w:link w:val="KomentarotemaDiagrama"/>
    <w:unhideWhenUsed/>
    <w:rsid w:val="00FB3D71"/>
    <w:rPr>
      <w:b/>
      <w:bCs/>
    </w:rPr>
  </w:style>
  <w:style w:type="character" w:customStyle="1" w:styleId="KomentarotemaDiagrama">
    <w:name w:val="Komentaro tema Diagrama"/>
    <w:basedOn w:val="KomentarotekstasDiagrama"/>
    <w:link w:val="Komentarotema"/>
    <w:rsid w:val="00FB3D71"/>
    <w:rPr>
      <w:rFonts w:ascii="Times New Roman"/>
      <w:b/>
      <w:bCs/>
      <w:sz w:val="20"/>
      <w:szCs w:val="20"/>
      <w:lang w:eastAsia="en-US"/>
    </w:rPr>
  </w:style>
  <w:style w:type="paragraph" w:styleId="prastasiniatinklio">
    <w:name w:val="Normal (Web)"/>
    <w:basedOn w:val="prastasis"/>
    <w:uiPriority w:val="99"/>
    <w:unhideWhenUsed/>
    <w:rsid w:val="00EC3339"/>
    <w:pPr>
      <w:spacing w:before="100" w:beforeAutospacing="1" w:after="100" w:afterAutospacing="1"/>
    </w:pPr>
  </w:style>
  <w:style w:type="character" w:customStyle="1" w:styleId="pildymui">
    <w:name w:val="pildymui"/>
    <w:basedOn w:val="Numatytasispastraiposriftas"/>
    <w:rsid w:val="00EC3339"/>
  </w:style>
  <w:style w:type="paragraph" w:styleId="Pagrindinistekstas">
    <w:name w:val="Body Text"/>
    <w:aliases w:val="Char Char, Char, Char Char, Char Char Char Diagrama Diagrama Diagrama Diagrama Diagrama, Char Char Char Diagrama Diagrama Diagrama Diagrama Diagrama Diagrama Diagrama Diagrama Diagrama Diagrama ,Char,body text,contents,bt,b,body inde"/>
    <w:basedOn w:val="prastasis"/>
    <w:link w:val="PagrindinistekstasDiagrama"/>
    <w:rsid w:val="00FA144D"/>
    <w:pPr>
      <w:ind w:firstLine="567"/>
    </w:pPr>
    <w:rPr>
      <w:szCs w:val="20"/>
    </w:rPr>
  </w:style>
  <w:style w:type="character" w:customStyle="1" w:styleId="PagrindinistekstasDiagrama">
    <w:name w:val="Pagrindinis tekstas Diagrama"/>
    <w:aliases w:val="Char Char Diagrama, Char Diagrama, Char Char Diagrama, Char Char Char Diagrama Diagrama Diagrama Diagrama Diagrama Diagrama,Char Diagrama,body text Diagrama,contents Diagrama,bt Diagrama,b Diagrama,body inde Diagrama"/>
    <w:basedOn w:val="Numatytasispastraiposriftas"/>
    <w:link w:val="Pagrindinistekstas"/>
    <w:rsid w:val="00FA144D"/>
    <w:rPr>
      <w:rFonts w:ascii="Times New Roman"/>
      <w:sz w:val="24"/>
      <w:szCs w:val="20"/>
      <w:lang w:eastAsia="en-US"/>
    </w:rPr>
  </w:style>
  <w:style w:type="character" w:customStyle="1" w:styleId="Internetlink">
    <w:name w:val="Internet link"/>
    <w:rsid w:val="00FA144D"/>
    <w:rPr>
      <w:color w:val="000080"/>
      <w:u w:val="single"/>
    </w:rPr>
  </w:style>
  <w:style w:type="paragraph" w:styleId="Antrats">
    <w:name w:val="header"/>
    <w:aliases w:val="Viršutinis kolontitulas Diagrama1,Viršutinis kolontitulas Diagrama Diagrama1, Char Diagrama Diagrama1,Viršutinis kolontitulas Diagrama Diagrama Diagrama, Char Diagrama Diagrama Diagrama, Char Diagrama1,Specialioji žyma"/>
    <w:basedOn w:val="prastasis"/>
    <w:link w:val="AntratsDiagrama"/>
    <w:uiPriority w:val="99"/>
    <w:unhideWhenUsed/>
    <w:rsid w:val="00F560B4"/>
    <w:pPr>
      <w:tabs>
        <w:tab w:val="center" w:pos="4513"/>
        <w:tab w:val="right" w:pos="9026"/>
      </w:tabs>
    </w:pPr>
  </w:style>
  <w:style w:type="character" w:customStyle="1" w:styleId="AntratsDiagrama">
    <w:name w:val="Antraštės Diagrama"/>
    <w:aliases w:val="Viršutinis kolontitulas Diagrama1 Diagrama,Viršutinis kolontitulas Diagrama Diagrama1 Diagrama, Char Diagrama Diagrama1 Diagrama,Viršutinis kolontitulas Diagrama Diagrama Diagrama Diagrama, Char Diagrama Diagrama Diagrama Diagrama"/>
    <w:basedOn w:val="Numatytasispastraiposriftas"/>
    <w:link w:val="Antrats"/>
    <w:uiPriority w:val="99"/>
    <w:rsid w:val="00F560B4"/>
    <w:rPr>
      <w:rFonts w:ascii="Times New Roman"/>
      <w:sz w:val="24"/>
      <w:szCs w:val="24"/>
      <w:lang w:eastAsia="en-US"/>
    </w:rPr>
  </w:style>
  <w:style w:type="paragraph" w:styleId="Porat">
    <w:name w:val="footer"/>
    <w:basedOn w:val="prastasis"/>
    <w:link w:val="PoratDiagrama"/>
    <w:uiPriority w:val="99"/>
    <w:unhideWhenUsed/>
    <w:rsid w:val="00F560B4"/>
    <w:pPr>
      <w:tabs>
        <w:tab w:val="center" w:pos="4513"/>
        <w:tab w:val="right" w:pos="9026"/>
      </w:tabs>
    </w:pPr>
  </w:style>
  <w:style w:type="character" w:customStyle="1" w:styleId="PoratDiagrama">
    <w:name w:val="Poraštė Diagrama"/>
    <w:basedOn w:val="Numatytasispastraiposriftas"/>
    <w:link w:val="Porat"/>
    <w:uiPriority w:val="99"/>
    <w:rsid w:val="00F560B4"/>
    <w:rPr>
      <w:rFonts w:ascii="Times New Roman"/>
      <w:sz w:val="24"/>
      <w:szCs w:val="24"/>
      <w:lang w:eastAsia="en-US"/>
    </w:rPr>
  </w:style>
  <w:style w:type="paragraph" w:styleId="Pataisymai">
    <w:name w:val="Revision"/>
    <w:hidden/>
    <w:uiPriority w:val="99"/>
    <w:semiHidden/>
    <w:rsid w:val="00E42587"/>
    <w:pPr>
      <w:spacing w:line="240" w:lineRule="auto"/>
    </w:pPr>
    <w:rPr>
      <w:rFonts w:ascii="Times New Roman"/>
      <w:sz w:val="24"/>
      <w:szCs w:val="24"/>
      <w:lang w:eastAsia="en-US"/>
    </w:rPr>
  </w:style>
  <w:style w:type="character" w:styleId="Nerykuspabraukimas">
    <w:name w:val="Subtle Emphasis"/>
    <w:basedOn w:val="Numatytasispastraiposriftas"/>
    <w:uiPriority w:val="99"/>
    <w:qFormat/>
    <w:rsid w:val="00281735"/>
    <w:rPr>
      <w:i/>
      <w:iCs/>
      <w:color w:val="595959" w:themeColor="text1" w:themeTint="A6"/>
    </w:rPr>
  </w:style>
  <w:style w:type="character" w:customStyle="1" w:styleId="Antrat2Diagrama">
    <w:name w:val="Antraštė 2 Diagrama"/>
    <w:basedOn w:val="Numatytasispastraiposriftas"/>
    <w:link w:val="Antrat2"/>
    <w:uiPriority w:val="9"/>
    <w:rsid w:val="00281735"/>
    <w:rPr>
      <w:rFonts w:asciiTheme="majorHAnsi" w:eastAsiaTheme="majorEastAsia" w:hAnsiTheme="majorHAnsi" w:cstheme="majorBidi"/>
      <w:color w:val="ED7D31" w:themeColor="accent2"/>
      <w:sz w:val="36"/>
      <w:szCs w:val="36"/>
    </w:rPr>
  </w:style>
  <w:style w:type="character" w:customStyle="1" w:styleId="Antrat3Diagrama">
    <w:name w:val="Antraštė 3 Diagrama"/>
    <w:basedOn w:val="Numatytasispastraiposriftas"/>
    <w:link w:val="Antrat3"/>
    <w:uiPriority w:val="9"/>
    <w:semiHidden/>
    <w:rsid w:val="00281735"/>
    <w:rPr>
      <w:rFonts w:asciiTheme="majorHAnsi" w:eastAsiaTheme="majorEastAsia" w:hAnsiTheme="majorHAnsi" w:cstheme="majorBidi"/>
      <w:color w:val="C45911" w:themeColor="accent2" w:themeShade="BF"/>
      <w:sz w:val="32"/>
      <w:szCs w:val="32"/>
    </w:rPr>
  </w:style>
  <w:style w:type="character" w:customStyle="1" w:styleId="Antrat4Diagrama">
    <w:name w:val="Antraštė 4 Diagrama"/>
    <w:basedOn w:val="Numatytasispastraiposriftas"/>
    <w:link w:val="Antrat4"/>
    <w:uiPriority w:val="9"/>
    <w:semiHidden/>
    <w:rsid w:val="00281735"/>
    <w:rPr>
      <w:rFonts w:asciiTheme="majorHAnsi" w:eastAsiaTheme="majorEastAsia" w:hAnsiTheme="majorHAnsi" w:cstheme="majorBidi"/>
      <w:i/>
      <w:iCs/>
      <w:color w:val="833C0B" w:themeColor="accent2" w:themeShade="80"/>
      <w:sz w:val="28"/>
      <w:szCs w:val="28"/>
    </w:rPr>
  </w:style>
  <w:style w:type="character" w:customStyle="1" w:styleId="Antrat5Diagrama">
    <w:name w:val="Antraštė 5 Diagrama"/>
    <w:basedOn w:val="Numatytasispastraiposriftas"/>
    <w:link w:val="Antrat5"/>
    <w:uiPriority w:val="9"/>
    <w:semiHidden/>
    <w:rsid w:val="00281735"/>
    <w:rPr>
      <w:rFonts w:asciiTheme="majorHAnsi" w:eastAsiaTheme="majorEastAsia" w:hAnsiTheme="majorHAnsi" w:cstheme="majorBidi"/>
      <w:color w:val="C45911" w:themeColor="accent2" w:themeShade="BF"/>
      <w:sz w:val="24"/>
      <w:szCs w:val="24"/>
    </w:rPr>
  </w:style>
  <w:style w:type="character" w:customStyle="1" w:styleId="Antrat6Diagrama">
    <w:name w:val="Antraštė 6 Diagrama"/>
    <w:basedOn w:val="Numatytasispastraiposriftas"/>
    <w:link w:val="Antrat6"/>
    <w:uiPriority w:val="9"/>
    <w:semiHidden/>
    <w:rsid w:val="00281735"/>
    <w:rPr>
      <w:rFonts w:asciiTheme="majorHAnsi" w:eastAsiaTheme="majorEastAsia" w:hAnsiTheme="majorHAnsi" w:cstheme="majorBidi"/>
      <w:i/>
      <w:iCs/>
      <w:color w:val="833C0B" w:themeColor="accent2" w:themeShade="80"/>
      <w:sz w:val="24"/>
      <w:szCs w:val="24"/>
    </w:rPr>
  </w:style>
  <w:style w:type="character" w:customStyle="1" w:styleId="Antrat7Diagrama">
    <w:name w:val="Antraštė 7 Diagrama"/>
    <w:basedOn w:val="Numatytasispastraiposriftas"/>
    <w:link w:val="Antrat7"/>
    <w:uiPriority w:val="9"/>
    <w:semiHidden/>
    <w:rsid w:val="00281735"/>
    <w:rPr>
      <w:rFonts w:asciiTheme="majorHAnsi" w:eastAsiaTheme="majorEastAsia" w:hAnsiTheme="majorHAnsi" w:cstheme="majorBidi"/>
      <w:b/>
      <w:bCs/>
      <w:color w:val="833C0B" w:themeColor="accent2" w:themeShade="80"/>
      <w:sz w:val="22"/>
      <w:szCs w:val="22"/>
    </w:rPr>
  </w:style>
  <w:style w:type="character" w:customStyle="1" w:styleId="Antrat8Diagrama">
    <w:name w:val="Antraštė 8 Diagrama"/>
    <w:basedOn w:val="Numatytasispastraiposriftas"/>
    <w:link w:val="Antrat8"/>
    <w:uiPriority w:val="9"/>
    <w:semiHidden/>
    <w:rsid w:val="00281735"/>
    <w:rPr>
      <w:rFonts w:asciiTheme="majorHAnsi" w:eastAsiaTheme="majorEastAsia" w:hAnsiTheme="majorHAnsi" w:cstheme="majorBidi"/>
      <w:color w:val="833C0B" w:themeColor="accent2" w:themeShade="80"/>
      <w:sz w:val="22"/>
      <w:szCs w:val="22"/>
    </w:rPr>
  </w:style>
  <w:style w:type="character" w:customStyle="1" w:styleId="Antrat9Diagrama">
    <w:name w:val="Antraštė 9 Diagrama"/>
    <w:basedOn w:val="Numatytasispastraiposriftas"/>
    <w:link w:val="Antrat9"/>
    <w:uiPriority w:val="9"/>
    <w:semiHidden/>
    <w:rsid w:val="00281735"/>
    <w:rPr>
      <w:rFonts w:asciiTheme="majorHAnsi" w:eastAsiaTheme="majorEastAsia" w:hAnsiTheme="majorHAnsi" w:cstheme="majorBidi"/>
      <w:i/>
      <w:iCs/>
      <w:color w:val="833C0B" w:themeColor="accent2" w:themeShade="80"/>
      <w:sz w:val="22"/>
      <w:szCs w:val="22"/>
    </w:rPr>
  </w:style>
  <w:style w:type="paragraph" w:styleId="Antrat">
    <w:name w:val="caption"/>
    <w:basedOn w:val="prastasis"/>
    <w:next w:val="prastasis"/>
    <w:uiPriority w:val="35"/>
    <w:semiHidden/>
    <w:unhideWhenUsed/>
    <w:qFormat/>
    <w:rsid w:val="00281735"/>
    <w:pPr>
      <w:spacing w:line="240" w:lineRule="auto"/>
    </w:pPr>
    <w:rPr>
      <w:b/>
      <w:bCs/>
      <w:color w:val="404040" w:themeColor="text1" w:themeTint="BF"/>
      <w:sz w:val="16"/>
      <w:szCs w:val="16"/>
    </w:rPr>
  </w:style>
  <w:style w:type="paragraph" w:styleId="Pavadinimas">
    <w:name w:val="Title"/>
    <w:basedOn w:val="prastasis"/>
    <w:next w:val="prastasis"/>
    <w:link w:val="PavadinimasDiagrama"/>
    <w:qFormat/>
    <w:rsid w:val="00281735"/>
    <w:pPr>
      <w:spacing w:line="240" w:lineRule="auto"/>
      <w:contextualSpacing/>
    </w:pPr>
    <w:rPr>
      <w:rFonts w:asciiTheme="majorHAnsi" w:eastAsiaTheme="majorEastAsia" w:hAnsiTheme="majorHAnsi" w:cstheme="majorBidi"/>
      <w:color w:val="262626" w:themeColor="text1" w:themeTint="D9"/>
      <w:sz w:val="96"/>
      <w:szCs w:val="96"/>
    </w:rPr>
  </w:style>
  <w:style w:type="character" w:customStyle="1" w:styleId="PavadinimasDiagrama">
    <w:name w:val="Pavadinimas Diagrama"/>
    <w:basedOn w:val="Numatytasispastraiposriftas"/>
    <w:link w:val="Pavadinimas"/>
    <w:rsid w:val="00281735"/>
    <w:rPr>
      <w:rFonts w:asciiTheme="majorHAnsi" w:eastAsiaTheme="majorEastAsia" w:hAnsiTheme="majorHAnsi" w:cstheme="majorBidi"/>
      <w:color w:val="262626" w:themeColor="text1" w:themeTint="D9"/>
      <w:sz w:val="96"/>
      <w:szCs w:val="96"/>
    </w:rPr>
  </w:style>
  <w:style w:type="character" w:styleId="Grietas">
    <w:name w:val="Strong"/>
    <w:basedOn w:val="Numatytasispastraiposriftas"/>
    <w:uiPriority w:val="22"/>
    <w:qFormat/>
    <w:rsid w:val="00281735"/>
    <w:rPr>
      <w:b/>
      <w:bCs/>
    </w:rPr>
  </w:style>
  <w:style w:type="character" w:styleId="Emfaz">
    <w:name w:val="Emphasis"/>
    <w:basedOn w:val="Numatytasispastraiposriftas"/>
    <w:uiPriority w:val="99"/>
    <w:qFormat/>
    <w:rsid w:val="00281735"/>
    <w:rPr>
      <w:i/>
      <w:iCs/>
      <w:color w:val="000000" w:themeColor="text1"/>
    </w:rPr>
  </w:style>
  <w:style w:type="paragraph" w:styleId="Betarp">
    <w:name w:val="No Spacing"/>
    <w:link w:val="BetarpDiagrama"/>
    <w:uiPriority w:val="1"/>
    <w:qFormat/>
    <w:rsid w:val="00281735"/>
    <w:pPr>
      <w:spacing w:line="240" w:lineRule="auto"/>
    </w:pPr>
  </w:style>
  <w:style w:type="paragraph" w:styleId="Citata">
    <w:name w:val="Quote"/>
    <w:basedOn w:val="prastasis"/>
    <w:next w:val="prastasis"/>
    <w:link w:val="CitataDiagrama"/>
    <w:uiPriority w:val="29"/>
    <w:qFormat/>
    <w:rsid w:val="00281735"/>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CitataDiagrama">
    <w:name w:val="Citata Diagrama"/>
    <w:basedOn w:val="Numatytasispastraiposriftas"/>
    <w:link w:val="Citata"/>
    <w:uiPriority w:val="29"/>
    <w:rsid w:val="00281735"/>
    <w:rPr>
      <w:rFonts w:asciiTheme="majorHAnsi" w:eastAsiaTheme="majorEastAsia" w:hAnsiTheme="majorHAnsi" w:cstheme="majorBidi"/>
      <w:color w:val="000000" w:themeColor="text1"/>
      <w:sz w:val="24"/>
      <w:szCs w:val="24"/>
    </w:rPr>
  </w:style>
  <w:style w:type="paragraph" w:styleId="Iskirtacitata">
    <w:name w:val="Intense Quote"/>
    <w:basedOn w:val="prastasis"/>
    <w:next w:val="prastasis"/>
    <w:link w:val="IskirtacitataDiagrama"/>
    <w:uiPriority w:val="30"/>
    <w:qFormat/>
    <w:rsid w:val="00281735"/>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skirtacitataDiagrama">
    <w:name w:val="Išskirta citata Diagrama"/>
    <w:basedOn w:val="Numatytasispastraiposriftas"/>
    <w:link w:val="Iskirtacitata"/>
    <w:uiPriority w:val="30"/>
    <w:rsid w:val="00281735"/>
    <w:rPr>
      <w:rFonts w:asciiTheme="majorHAnsi" w:eastAsiaTheme="majorEastAsia" w:hAnsiTheme="majorHAnsi" w:cstheme="majorBidi"/>
      <w:sz w:val="24"/>
      <w:szCs w:val="24"/>
    </w:rPr>
  </w:style>
  <w:style w:type="character" w:styleId="Rykuspabraukimas">
    <w:name w:val="Intense Emphasis"/>
    <w:basedOn w:val="Numatytasispastraiposriftas"/>
    <w:uiPriority w:val="21"/>
    <w:qFormat/>
    <w:rsid w:val="00281735"/>
    <w:rPr>
      <w:b/>
      <w:bCs/>
      <w:i/>
      <w:iCs/>
      <w:caps w:val="0"/>
      <w:smallCaps w:val="0"/>
      <w:strike w:val="0"/>
      <w:dstrike w:val="0"/>
      <w:color w:val="ED7D31" w:themeColor="accent2"/>
    </w:rPr>
  </w:style>
  <w:style w:type="character" w:styleId="Nerykinuoroda">
    <w:name w:val="Subtle Reference"/>
    <w:basedOn w:val="Numatytasispastraiposriftas"/>
    <w:uiPriority w:val="31"/>
    <w:qFormat/>
    <w:rsid w:val="00281735"/>
    <w:rPr>
      <w:caps w:val="0"/>
      <w:smallCaps/>
      <w:color w:val="404040" w:themeColor="text1" w:themeTint="BF"/>
      <w:spacing w:val="0"/>
      <w:u w:val="single" w:color="7F7F7F" w:themeColor="text1" w:themeTint="80"/>
    </w:rPr>
  </w:style>
  <w:style w:type="character" w:styleId="Rykinuoroda">
    <w:name w:val="Intense Reference"/>
    <w:basedOn w:val="Numatytasispastraiposriftas"/>
    <w:uiPriority w:val="32"/>
    <w:qFormat/>
    <w:rsid w:val="00281735"/>
    <w:rPr>
      <w:b/>
      <w:bCs/>
      <w:caps w:val="0"/>
      <w:smallCaps/>
      <w:color w:val="auto"/>
      <w:spacing w:val="0"/>
      <w:u w:val="single"/>
    </w:rPr>
  </w:style>
  <w:style w:type="character" w:styleId="Knygospavadinimas">
    <w:name w:val="Book Title"/>
    <w:basedOn w:val="Numatytasispastraiposriftas"/>
    <w:uiPriority w:val="33"/>
    <w:qFormat/>
    <w:rsid w:val="00281735"/>
    <w:rPr>
      <w:b/>
      <w:bCs/>
      <w:caps w:val="0"/>
      <w:smallCaps/>
      <w:spacing w:val="0"/>
    </w:rPr>
  </w:style>
  <w:style w:type="paragraph" w:styleId="Turinioantrat">
    <w:name w:val="TOC Heading"/>
    <w:basedOn w:val="Antrat1"/>
    <w:next w:val="prastasis"/>
    <w:uiPriority w:val="39"/>
    <w:unhideWhenUsed/>
    <w:qFormat/>
    <w:rsid w:val="00281735"/>
    <w:pPr>
      <w:outlineLvl w:val="9"/>
    </w:pPr>
  </w:style>
  <w:style w:type="character" w:customStyle="1" w:styleId="BetarpDiagrama">
    <w:name w:val="Be tarpų Diagrama"/>
    <w:basedOn w:val="Numatytasispastraiposriftas"/>
    <w:link w:val="Betarp"/>
    <w:uiPriority w:val="1"/>
    <w:rsid w:val="001C4F12"/>
  </w:style>
  <w:style w:type="character" w:styleId="Vietosrezervavimoenklotekstas">
    <w:name w:val="Placeholder Text"/>
    <w:basedOn w:val="Numatytasispastraiposriftas"/>
    <w:uiPriority w:val="99"/>
    <w:semiHidden/>
    <w:rsid w:val="00321B1F"/>
    <w:rPr>
      <w:color w:val="808080"/>
    </w:rPr>
  </w:style>
  <w:style w:type="paragraph" w:styleId="Turinys1">
    <w:name w:val="toc 1"/>
    <w:basedOn w:val="prastasis"/>
    <w:next w:val="prastasis"/>
    <w:autoRedefine/>
    <w:uiPriority w:val="39"/>
    <w:unhideWhenUsed/>
    <w:rsid w:val="00F342E4"/>
    <w:pPr>
      <w:tabs>
        <w:tab w:val="left" w:pos="426"/>
        <w:tab w:val="left" w:pos="1100"/>
        <w:tab w:val="right" w:leader="dot" w:pos="9962"/>
      </w:tabs>
      <w:ind w:left="709" w:right="877" w:firstLine="0"/>
    </w:pPr>
  </w:style>
  <w:style w:type="paragraph" w:customStyle="1" w:styleId="tajtip">
    <w:name w:val="tajtip"/>
    <w:basedOn w:val="prastasis"/>
    <w:rsid w:val="003536CF"/>
    <w:pPr>
      <w:spacing w:before="100" w:beforeAutospacing="1" w:after="100" w:afterAutospacing="1" w:line="240" w:lineRule="auto"/>
    </w:pPr>
    <w:rPr>
      <w:rFonts w:ascii="Times New Roman" w:eastAsia="Times New Roman" w:hAnsi="Times New Roman" w:cs="Times New Roman"/>
      <w:sz w:val="24"/>
      <w:szCs w:val="24"/>
    </w:rPr>
  </w:style>
  <w:style w:type="character" w:styleId="Perirtashipersaitas">
    <w:name w:val="FollowedHyperlink"/>
    <w:basedOn w:val="Numatytasispastraiposriftas"/>
    <w:uiPriority w:val="99"/>
    <w:semiHidden/>
    <w:unhideWhenUsed/>
    <w:rsid w:val="00C47CE7"/>
    <w:rPr>
      <w:color w:val="954F72" w:themeColor="followedHyperlink"/>
      <w:u w:val="single"/>
    </w:rPr>
  </w:style>
  <w:style w:type="paragraph" w:customStyle="1" w:styleId="Body2">
    <w:name w:val="Body 2"/>
    <w:rsid w:val="00B176FD"/>
    <w:pPr>
      <w:suppressAutoHyphens/>
      <w:spacing w:after="40" w:line="240" w:lineRule="auto"/>
    </w:pPr>
    <w:rPr>
      <w:rFonts w:ascii="Times New Roman" w:eastAsia="Arial Unicode MS" w:hAnsi="Times New Roman" w:cs="Arial Unicode MS"/>
      <w:color w:val="000000"/>
      <w:lang w:val="en-US" w:eastAsia="en-US"/>
    </w:rPr>
  </w:style>
  <w:style w:type="numbering" w:customStyle="1" w:styleId="List51">
    <w:name w:val="List 51"/>
    <w:basedOn w:val="Sraonra"/>
    <w:rsid w:val="00197943"/>
    <w:pPr>
      <w:numPr>
        <w:numId w:val="1"/>
      </w:numPr>
    </w:pPr>
  </w:style>
  <w:style w:type="paragraph" w:styleId="Turinys2">
    <w:name w:val="toc 2"/>
    <w:basedOn w:val="prastasis"/>
    <w:next w:val="prastasis"/>
    <w:autoRedefine/>
    <w:uiPriority w:val="39"/>
    <w:unhideWhenUsed/>
    <w:rsid w:val="00ED735B"/>
    <w:pPr>
      <w:tabs>
        <w:tab w:val="right" w:leader="dot" w:pos="9962"/>
      </w:tabs>
      <w:ind w:left="220"/>
    </w:pPr>
  </w:style>
  <w:style w:type="table" w:customStyle="1" w:styleId="TableGrid2">
    <w:name w:val="Table Grid2"/>
    <w:basedOn w:val="prastojilentel"/>
    <w:next w:val="Lentelstinklelis"/>
    <w:uiPriority w:val="39"/>
    <w:rsid w:val="000E6657"/>
    <w:pPr>
      <w:spacing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prastojilentel"/>
    <w:next w:val="Lentelstinklelis"/>
    <w:uiPriority w:val="39"/>
    <w:rsid w:val="002F396F"/>
    <w:pPr>
      <w:spacing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1lygis">
    <w:name w:val="_S 1 lygis"/>
    <w:basedOn w:val="prastasis"/>
    <w:rsid w:val="00BC0EC9"/>
    <w:pPr>
      <w:numPr>
        <w:numId w:val="2"/>
      </w:numPr>
      <w:spacing w:before="240" w:after="240" w:line="240" w:lineRule="auto"/>
    </w:pPr>
    <w:rPr>
      <w:rFonts w:ascii="Times New Roman" w:eastAsia="Times New Roman" w:hAnsi="Times New Roman" w:cs="Times New Roman"/>
      <w:b/>
      <w:sz w:val="24"/>
      <w:szCs w:val="24"/>
    </w:rPr>
  </w:style>
  <w:style w:type="paragraph" w:customStyle="1" w:styleId="S2lygis">
    <w:name w:val="_S 2 lygis"/>
    <w:basedOn w:val="prastasis"/>
    <w:rsid w:val="00BC0EC9"/>
    <w:pPr>
      <w:numPr>
        <w:ilvl w:val="1"/>
        <w:numId w:val="2"/>
      </w:numPr>
      <w:spacing w:before="120" w:after="120" w:line="240" w:lineRule="auto"/>
    </w:pPr>
    <w:rPr>
      <w:rFonts w:ascii="Times New Roman" w:eastAsia="Times New Roman" w:hAnsi="Times New Roman" w:cs="Times New Roman"/>
      <w:sz w:val="24"/>
      <w:szCs w:val="24"/>
    </w:rPr>
  </w:style>
  <w:style w:type="paragraph" w:customStyle="1" w:styleId="S3lygis">
    <w:name w:val="_S 3 lygis"/>
    <w:basedOn w:val="S2lygis"/>
    <w:rsid w:val="00BC0EC9"/>
    <w:pPr>
      <w:numPr>
        <w:ilvl w:val="2"/>
      </w:numPr>
    </w:pPr>
  </w:style>
  <w:style w:type="paragraph" w:customStyle="1" w:styleId="Heading">
    <w:name w:val="Heading"/>
    <w:next w:val="Body2"/>
    <w:rsid w:val="00072FE6"/>
    <w:pPr>
      <w:pBdr>
        <w:top w:val="nil"/>
        <w:left w:val="nil"/>
        <w:bottom w:val="nil"/>
        <w:right w:val="nil"/>
        <w:between w:val="nil"/>
        <w:bar w:val="nil"/>
      </w:pBdr>
      <w:spacing w:line="240" w:lineRule="auto"/>
      <w:outlineLvl w:val="0"/>
    </w:pPr>
    <w:rPr>
      <w:rFonts w:ascii="Times New Roman" w:eastAsia="Arial Unicode MS" w:hAnsi="Times New Roman" w:cs="Arial Unicode MS"/>
      <w:b/>
      <w:bCs/>
      <w:caps/>
      <w:color w:val="434343"/>
      <w:spacing w:val="4"/>
      <w:sz w:val="22"/>
      <w:szCs w:val="22"/>
      <w:bdr w:val="nil"/>
      <w:lang w:val="en-US"/>
    </w:rPr>
  </w:style>
  <w:style w:type="paragraph" w:styleId="Dokumentoinaostekstas">
    <w:name w:val="endnote text"/>
    <w:basedOn w:val="prastasis"/>
    <w:link w:val="DokumentoinaostekstasDiagrama"/>
    <w:uiPriority w:val="99"/>
    <w:semiHidden/>
    <w:unhideWhenUsed/>
    <w:rsid w:val="00482BC0"/>
    <w:pPr>
      <w:spacing w:line="240" w:lineRule="auto"/>
    </w:pPr>
    <w:rPr>
      <w:sz w:val="20"/>
      <w:szCs w:val="20"/>
    </w:rPr>
  </w:style>
  <w:style w:type="character" w:customStyle="1" w:styleId="DokumentoinaostekstasDiagrama">
    <w:name w:val="Dokumento išnašos tekstas Diagrama"/>
    <w:basedOn w:val="Numatytasispastraiposriftas"/>
    <w:link w:val="Dokumentoinaostekstas"/>
    <w:uiPriority w:val="99"/>
    <w:semiHidden/>
    <w:rsid w:val="00482BC0"/>
    <w:rPr>
      <w:sz w:val="20"/>
      <w:szCs w:val="20"/>
    </w:rPr>
  </w:style>
  <w:style w:type="character" w:styleId="Dokumentoinaosnumeris">
    <w:name w:val="endnote reference"/>
    <w:basedOn w:val="Numatytasispastraiposriftas"/>
    <w:uiPriority w:val="99"/>
    <w:semiHidden/>
    <w:unhideWhenUsed/>
    <w:rsid w:val="00482BC0"/>
    <w:rPr>
      <w:vertAlign w:val="superscript"/>
    </w:rPr>
  </w:style>
  <w:style w:type="character" w:customStyle="1" w:styleId="Normal12ptChar">
    <w:name w:val="Normal + 12 pt Char"/>
    <w:basedOn w:val="Numatytasispastraiposriftas"/>
    <w:link w:val="Normal12pt"/>
    <w:locked/>
    <w:rsid w:val="00A4394E"/>
  </w:style>
  <w:style w:type="paragraph" w:customStyle="1" w:styleId="Normal12pt">
    <w:name w:val="Normal + 12 pt"/>
    <w:basedOn w:val="prastasis"/>
    <w:link w:val="Normal12ptChar"/>
    <w:rsid w:val="00A4394E"/>
    <w:pPr>
      <w:spacing w:line="240" w:lineRule="auto"/>
      <w:ind w:right="-283"/>
    </w:pPr>
  </w:style>
  <w:style w:type="paragraph" w:customStyle="1" w:styleId="paragrafesrasas2lygis">
    <w:name w:val="_paragrafe sąrasas 2 lygis"/>
    <w:basedOn w:val="Pagrindiniotekstotrauka2"/>
    <w:link w:val="paragrafesrasas2lygisDiagrama"/>
    <w:qFormat/>
    <w:rsid w:val="004D2FB8"/>
    <w:pPr>
      <w:spacing w:line="276" w:lineRule="auto"/>
      <w:ind w:left="0" w:firstLine="0"/>
    </w:pPr>
    <w:rPr>
      <w:rFonts w:ascii="Times New Roman" w:eastAsia="Times New Roman" w:hAnsi="Times New Roman" w:cs="Times New Roman"/>
      <w:sz w:val="22"/>
      <w:szCs w:val="22"/>
      <w:lang w:eastAsia="en-US"/>
    </w:rPr>
  </w:style>
  <w:style w:type="character" w:customStyle="1" w:styleId="paragrafesrasas2lygisDiagrama">
    <w:name w:val="_paragrafe sąrasas 2 lygis Diagrama"/>
    <w:basedOn w:val="Numatytasispastraiposriftas"/>
    <w:link w:val="paragrafesrasas2lygis"/>
    <w:rsid w:val="004D2FB8"/>
    <w:rPr>
      <w:rFonts w:ascii="Times New Roman" w:eastAsia="Times New Roman" w:hAnsi="Times New Roman" w:cs="Times New Roman"/>
      <w:sz w:val="22"/>
      <w:szCs w:val="22"/>
      <w:lang w:eastAsia="en-US"/>
    </w:rPr>
  </w:style>
  <w:style w:type="paragraph" w:styleId="Pagrindiniotekstotrauka2">
    <w:name w:val="Body Text Indent 2"/>
    <w:basedOn w:val="prastasis"/>
    <w:link w:val="Pagrindiniotekstotrauka2Diagrama"/>
    <w:uiPriority w:val="99"/>
    <w:semiHidden/>
    <w:unhideWhenUsed/>
    <w:rsid w:val="004D2FB8"/>
    <w:pPr>
      <w:spacing w:after="120" w:line="480" w:lineRule="auto"/>
      <w:ind w:left="283"/>
    </w:pPr>
  </w:style>
  <w:style w:type="character" w:customStyle="1" w:styleId="Pagrindiniotekstotrauka2Diagrama">
    <w:name w:val="Pagrindinio teksto įtrauka 2 Diagrama"/>
    <w:basedOn w:val="Numatytasispastraiposriftas"/>
    <w:link w:val="Pagrindiniotekstotrauka2"/>
    <w:uiPriority w:val="99"/>
    <w:semiHidden/>
    <w:rsid w:val="004D2FB8"/>
  </w:style>
  <w:style w:type="numbering" w:customStyle="1" w:styleId="CurrentList1">
    <w:name w:val="Current List1"/>
    <w:uiPriority w:val="99"/>
    <w:rsid w:val="00745317"/>
    <w:pPr>
      <w:numPr>
        <w:numId w:val="4"/>
      </w:numPr>
    </w:pPr>
  </w:style>
  <w:style w:type="numbering" w:customStyle="1" w:styleId="Style1">
    <w:name w:val="Style1"/>
    <w:uiPriority w:val="99"/>
    <w:rsid w:val="00577A7E"/>
    <w:pPr>
      <w:numPr>
        <w:numId w:val="3"/>
      </w:numPr>
    </w:pPr>
  </w:style>
  <w:style w:type="table" w:customStyle="1" w:styleId="3">
    <w:name w:val="3"/>
    <w:basedOn w:val="prastojilentel"/>
    <w:rsid w:val="00112F92"/>
    <w:pPr>
      <w:spacing w:line="240" w:lineRule="auto"/>
      <w:ind w:firstLine="0"/>
      <w:jc w:val="left"/>
    </w:pPr>
    <w:rPr>
      <w:rFonts w:ascii="Calibri" w:eastAsia="Calibri" w:hAnsi="Calibri" w:cs="Calibri"/>
      <w:sz w:val="20"/>
      <w:szCs w:val="20"/>
      <w:lang w:eastAsia="en-US"/>
    </w:rPr>
    <w:tblPr>
      <w:tblStyleRowBandSize w:val="1"/>
      <w:tblStyleColBandSize w:val="1"/>
      <w:tblCellMar>
        <w:left w:w="10" w:type="dxa"/>
        <w:right w:w="10" w:type="dxa"/>
      </w:tblCellMar>
    </w:tblPr>
  </w:style>
  <w:style w:type="table" w:customStyle="1" w:styleId="2">
    <w:name w:val="2"/>
    <w:basedOn w:val="prastojilentel"/>
    <w:rsid w:val="00112F92"/>
    <w:pPr>
      <w:spacing w:line="240" w:lineRule="auto"/>
      <w:ind w:firstLine="0"/>
      <w:jc w:val="left"/>
    </w:pPr>
    <w:rPr>
      <w:rFonts w:ascii="Calibri" w:eastAsia="Calibri" w:hAnsi="Calibri" w:cs="Calibri"/>
      <w:sz w:val="20"/>
      <w:szCs w:val="20"/>
      <w:lang w:eastAsia="en-US"/>
    </w:rPr>
    <w:tblPr>
      <w:tblStyleRowBandSize w:val="1"/>
      <w:tblStyleColBandSize w:val="1"/>
      <w:tblCellMar>
        <w:left w:w="115" w:type="dxa"/>
        <w:right w:w="115" w:type="dxa"/>
      </w:tblCellMar>
    </w:tblPr>
  </w:style>
  <w:style w:type="table" w:customStyle="1" w:styleId="1">
    <w:name w:val="1"/>
    <w:basedOn w:val="prastojilentel"/>
    <w:rsid w:val="00112F92"/>
    <w:pPr>
      <w:spacing w:line="240" w:lineRule="auto"/>
      <w:ind w:firstLine="0"/>
      <w:jc w:val="left"/>
    </w:pPr>
    <w:rPr>
      <w:rFonts w:ascii="Calibri" w:eastAsia="Calibri" w:hAnsi="Calibri" w:cs="Calibri"/>
      <w:sz w:val="20"/>
      <w:szCs w:val="20"/>
      <w:lang w:eastAsia="en-US"/>
    </w:rPr>
    <w:tblPr>
      <w:tblStyleRowBandSize w:val="1"/>
      <w:tblStyleColBandSize w:val="1"/>
      <w:tblCellMar>
        <w:left w:w="115" w:type="dxa"/>
        <w:right w:w="115" w:type="dxa"/>
      </w:tblCellMar>
    </w:tblPr>
  </w:style>
  <w:style w:type="paragraph" w:customStyle="1" w:styleId="Pantraste">
    <w:name w:val="P.antraste"/>
    <w:basedOn w:val="prastasis"/>
    <w:qFormat/>
    <w:rsid w:val="008F7CC2"/>
    <w:pPr>
      <w:spacing w:line="240" w:lineRule="auto"/>
      <w:ind w:left="-142" w:firstLine="0"/>
      <w:jc w:val="center"/>
    </w:pPr>
    <w:rPr>
      <w:rFonts w:ascii="Times New Roman" w:eastAsia="Times New Roman" w:hAnsi="Times New Roman" w:cs="Times New Roman"/>
      <w:b/>
      <w:sz w:val="24"/>
      <w:szCs w:val="24"/>
      <w:lang w:eastAsia="en-US"/>
    </w:rPr>
  </w:style>
  <w:style w:type="character" w:customStyle="1" w:styleId="cf01">
    <w:name w:val="cf01"/>
    <w:basedOn w:val="Numatytasispastraiposriftas"/>
    <w:rsid w:val="00F5411E"/>
    <w:rPr>
      <w:rFonts w:ascii="Segoe UI" w:hAnsi="Segoe UI" w:cs="Segoe UI" w:hint="default"/>
      <w:sz w:val="18"/>
      <w:szCs w:val="18"/>
    </w:rPr>
  </w:style>
  <w:style w:type="character" w:customStyle="1" w:styleId="normaltextrun">
    <w:name w:val="normaltextrun"/>
    <w:basedOn w:val="Numatytasispastraiposriftas"/>
    <w:rsid w:val="00A52BA0"/>
  </w:style>
  <w:style w:type="table" w:customStyle="1" w:styleId="TableGrid1">
    <w:name w:val="Table Grid1"/>
    <w:basedOn w:val="prastojilentel"/>
    <w:uiPriority w:val="99"/>
    <w:rsid w:val="00A76EAF"/>
    <w:pPr>
      <w:spacing w:line="240" w:lineRule="auto"/>
      <w:ind w:firstLine="0"/>
      <w:jc w:val="left"/>
    </w:pPr>
    <w:rPr>
      <w:rFonts w:ascii="Times New Roman" w:eastAsia="Times New Roman" w:hAnsi="Times New Roman" w:cs="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Pagrindinistekstas2">
    <w:name w:val="Body Text 2"/>
    <w:basedOn w:val="prastasis"/>
    <w:link w:val="Pagrindinistekstas2Diagrama"/>
    <w:qFormat/>
    <w:rsid w:val="003020FD"/>
    <w:pPr>
      <w:suppressAutoHyphens/>
      <w:spacing w:after="120" w:line="480" w:lineRule="auto"/>
      <w:ind w:firstLine="0"/>
      <w:jc w:val="left"/>
    </w:pPr>
    <w:rPr>
      <w:rFonts w:ascii="Times New Roman" w:eastAsia="Times New Roman" w:hAnsi="Times New Roman" w:cs="Times New Roman"/>
      <w:sz w:val="20"/>
      <w:szCs w:val="20"/>
      <w:lang w:val="en-US" w:eastAsia="en-US"/>
    </w:rPr>
  </w:style>
  <w:style w:type="character" w:customStyle="1" w:styleId="Pagrindinistekstas2Diagrama">
    <w:name w:val="Pagrindinis tekstas 2 Diagrama"/>
    <w:basedOn w:val="Numatytasispastraiposriftas"/>
    <w:link w:val="Pagrindinistekstas2"/>
    <w:rsid w:val="003020FD"/>
    <w:rPr>
      <w:rFonts w:ascii="Times New Roman" w:eastAsia="Times New Roman" w:hAnsi="Times New Roman" w:cs="Times New Roman"/>
      <w:sz w:val="20"/>
      <w:szCs w:val="20"/>
      <w:lang w:val="en-US" w:eastAsia="en-US"/>
    </w:rPr>
  </w:style>
  <w:style w:type="paragraph" w:customStyle="1" w:styleId="Standard">
    <w:name w:val="Standard"/>
    <w:uiPriority w:val="99"/>
    <w:rsid w:val="00463227"/>
    <w:pPr>
      <w:suppressAutoHyphens/>
      <w:spacing w:after="200" w:line="276" w:lineRule="auto"/>
      <w:ind w:firstLine="0"/>
      <w:jc w:val="left"/>
      <w:textAlignment w:val="baseline"/>
    </w:pPr>
    <w:rPr>
      <w:rFonts w:ascii="Times New Roman" w:eastAsia="Calibri" w:hAnsi="Times New Roman" w:cs="Calibri"/>
      <w:kern w:val="1"/>
      <w:sz w:val="24"/>
      <w:szCs w:val="22"/>
      <w:lang w:eastAsia="ar-SA"/>
    </w:rPr>
  </w:style>
  <w:style w:type="paragraph" w:customStyle="1" w:styleId="Textbody">
    <w:name w:val="Text body"/>
    <w:basedOn w:val="Standard"/>
    <w:rsid w:val="00463227"/>
    <w:pPr>
      <w:tabs>
        <w:tab w:val="left" w:pos="15"/>
        <w:tab w:val="left" w:pos="30"/>
        <w:tab w:val="left" w:pos="1305"/>
        <w:tab w:val="left" w:pos="1320"/>
      </w:tabs>
      <w:spacing w:after="0" w:line="240" w:lineRule="auto"/>
      <w:jc w:val="both"/>
    </w:pPr>
    <w:rPr>
      <w:rFonts w:eastAsia="Times New Roman" w:cs="Times New Roman"/>
      <w:sz w:val="22"/>
      <w:szCs w:val="20"/>
    </w:rPr>
  </w:style>
  <w:style w:type="paragraph" w:styleId="Pagrindiniotekstotrauka">
    <w:name w:val="Body Text Indent"/>
    <w:basedOn w:val="prastasis"/>
    <w:link w:val="PagrindiniotekstotraukaDiagrama"/>
    <w:uiPriority w:val="99"/>
    <w:semiHidden/>
    <w:unhideWhenUsed/>
    <w:rsid w:val="00FF13F3"/>
    <w:pPr>
      <w:spacing w:after="120"/>
      <w:ind w:left="283"/>
    </w:pPr>
  </w:style>
  <w:style w:type="character" w:customStyle="1" w:styleId="PagrindiniotekstotraukaDiagrama">
    <w:name w:val="Pagrindinio teksto įtrauka Diagrama"/>
    <w:basedOn w:val="Numatytasispastraiposriftas"/>
    <w:link w:val="Pagrindiniotekstotrauka"/>
    <w:uiPriority w:val="99"/>
    <w:semiHidden/>
    <w:rsid w:val="00FF13F3"/>
  </w:style>
  <w:style w:type="paragraph" w:customStyle="1" w:styleId="gmail-msonormal">
    <w:name w:val="gmail-msonormal"/>
    <w:basedOn w:val="prastasis"/>
    <w:uiPriority w:val="99"/>
    <w:rsid w:val="00BF5155"/>
    <w:pPr>
      <w:spacing w:before="100" w:beforeAutospacing="1" w:after="100" w:afterAutospacing="1" w:line="240" w:lineRule="auto"/>
      <w:ind w:firstLine="0"/>
      <w:jc w:val="left"/>
    </w:pPr>
    <w:rPr>
      <w:rFonts w:ascii="Times New Roman" w:eastAsia="Times New Roman" w:hAnsi="Times New Roman" w:cs="Times New Roman"/>
      <w:sz w:val="24"/>
      <w:szCs w:val="24"/>
    </w:rPr>
  </w:style>
  <w:style w:type="character" w:customStyle="1" w:styleId="Nerykuspabrauktasis1">
    <w:name w:val="Neryškus pabrauktasis1"/>
    <w:uiPriority w:val="99"/>
    <w:rsid w:val="00BF5155"/>
    <w:rPr>
      <w:i/>
      <w:color w:val="808080"/>
    </w:rPr>
  </w:style>
  <w:style w:type="paragraph" w:customStyle="1" w:styleId="Antrats1">
    <w:name w:val="Antraštės1"/>
    <w:basedOn w:val="Standard"/>
    <w:uiPriority w:val="99"/>
    <w:rsid w:val="00BF5155"/>
    <w:pPr>
      <w:suppressLineNumbers/>
      <w:shd w:val="clear" w:color="auto" w:fill="FFFFFF"/>
      <w:tabs>
        <w:tab w:val="left" w:pos="284"/>
        <w:tab w:val="left" w:pos="705"/>
        <w:tab w:val="right" w:pos="1985"/>
        <w:tab w:val="center" w:pos="2268"/>
        <w:tab w:val="left" w:pos="2552"/>
        <w:tab w:val="center" w:pos="4153"/>
        <w:tab w:val="right" w:pos="4536"/>
        <w:tab w:val="right" w:pos="8306"/>
      </w:tabs>
      <w:autoSpaceDN w:val="0"/>
      <w:spacing w:after="0" w:line="200" w:lineRule="atLeast"/>
      <w:ind w:firstLine="720"/>
      <w:jc w:val="center"/>
    </w:pPr>
    <w:rPr>
      <w:kern w:val="3"/>
      <w:szCs w:val="24"/>
    </w:rPr>
  </w:style>
  <w:style w:type="numbering" w:customStyle="1" w:styleId="Sraonra1">
    <w:name w:val="Sąrašo nėra1"/>
    <w:next w:val="Sraonra"/>
    <w:uiPriority w:val="99"/>
    <w:semiHidden/>
    <w:unhideWhenUsed/>
    <w:rsid w:val="00C82E0F"/>
  </w:style>
  <w:style w:type="table" w:customStyle="1" w:styleId="Lentelstinklelis1">
    <w:name w:val="Lentelės tinklelis1"/>
    <w:basedOn w:val="prastojilentel"/>
    <w:next w:val="Lentelstinklelis"/>
    <w:uiPriority w:val="59"/>
    <w:rsid w:val="00C82E0F"/>
    <w:pPr>
      <w:spacing w:line="240" w:lineRule="auto"/>
      <w:ind w:firstLine="0"/>
      <w:jc w:val="lef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uslapionumeris">
    <w:name w:val="page number"/>
    <w:basedOn w:val="Numatytasispastraiposriftas"/>
    <w:rsid w:val="00C82E0F"/>
  </w:style>
  <w:style w:type="paragraph" w:customStyle="1" w:styleId="prastasistinklapis1">
    <w:name w:val="Įprastasis (tinklapis)1"/>
    <w:basedOn w:val="prastasis"/>
    <w:rsid w:val="00C82E0F"/>
    <w:pPr>
      <w:suppressAutoHyphens/>
      <w:spacing w:before="280" w:after="119" w:line="240" w:lineRule="auto"/>
      <w:ind w:firstLine="0"/>
      <w:jc w:val="left"/>
    </w:pPr>
    <w:rPr>
      <w:rFonts w:ascii="Times New Roman" w:eastAsia="Times New Roman" w:hAnsi="Times New Roman" w:cs="Times New Roman"/>
      <w:sz w:val="24"/>
      <w:szCs w:val="24"/>
      <w:lang w:eastAsia="ar-SA"/>
    </w:rPr>
  </w:style>
  <w:style w:type="character" w:customStyle="1" w:styleId="toggle">
    <w:name w:val="toggle"/>
    <w:rsid w:val="00C82E0F"/>
  </w:style>
  <w:style w:type="character" w:customStyle="1" w:styleId="Stilius3Diagrama">
    <w:name w:val="Stilius3 Diagrama"/>
    <w:link w:val="Stilius3"/>
    <w:locked/>
    <w:rsid w:val="00C82E0F"/>
  </w:style>
  <w:style w:type="paragraph" w:customStyle="1" w:styleId="Stilius3">
    <w:name w:val="Stilius3"/>
    <w:basedOn w:val="prastasis"/>
    <w:link w:val="Stilius3Diagrama"/>
    <w:rsid w:val="00C82E0F"/>
    <w:pPr>
      <w:spacing w:before="200" w:line="240" w:lineRule="auto"/>
      <w:ind w:firstLine="0"/>
    </w:pPr>
  </w:style>
  <w:style w:type="paragraph" w:customStyle="1" w:styleId="Default">
    <w:name w:val="Default"/>
    <w:rsid w:val="00C82E0F"/>
    <w:pPr>
      <w:autoSpaceDE w:val="0"/>
      <w:autoSpaceDN w:val="0"/>
      <w:adjustRightInd w:val="0"/>
      <w:spacing w:line="240" w:lineRule="auto"/>
      <w:ind w:firstLine="0"/>
      <w:jc w:val="left"/>
    </w:pPr>
    <w:rPr>
      <w:rFonts w:ascii="Times New Roman" w:eastAsia="Times New Roman" w:hAnsi="Times New Roman" w:cs="Times New Roman"/>
      <w:color w:val="000000"/>
      <w:sz w:val="24"/>
      <w:szCs w:val="24"/>
      <w:lang w:val="ru-RU"/>
    </w:rPr>
  </w:style>
  <w:style w:type="paragraph" w:customStyle="1" w:styleId="Antrat10">
    <w:name w:val="Antraštė 10"/>
    <w:basedOn w:val="prastasis"/>
    <w:next w:val="Pagrindinistekstas"/>
    <w:rsid w:val="00677881"/>
    <w:pPr>
      <w:keepNext/>
      <w:numPr>
        <w:numId w:val="12"/>
      </w:numPr>
      <w:suppressAutoHyphens/>
      <w:spacing w:before="240" w:after="120" w:line="276" w:lineRule="auto"/>
      <w:jc w:val="left"/>
    </w:pPr>
    <w:rPr>
      <w:rFonts w:ascii="Arial" w:eastAsia="SimSun" w:hAnsi="Arial" w:cs="Tahoma"/>
      <w:b/>
      <w:bCs/>
      <w:lang w:eastAsia="ar-SA"/>
    </w:rPr>
  </w:style>
  <w:style w:type="paragraph" w:customStyle="1" w:styleId="Point1">
    <w:name w:val="Point 1"/>
    <w:basedOn w:val="prastasis"/>
    <w:rsid w:val="0013788D"/>
    <w:pPr>
      <w:suppressAutoHyphens/>
      <w:autoSpaceDN w:val="0"/>
      <w:spacing w:after="200" w:line="276" w:lineRule="auto"/>
      <w:ind w:firstLine="0"/>
      <w:jc w:val="left"/>
    </w:pPr>
    <w:rPr>
      <w:rFonts w:ascii="Times New Roman" w:eastAsia="Calibri" w:hAnsi="Times New Roman" w:cs="Calibri"/>
      <w:kern w:val="3"/>
      <w:sz w:val="24"/>
      <w:szCs w:val="22"/>
      <w:lang w:eastAsia="ar-SA"/>
    </w:rPr>
  </w:style>
  <w:style w:type="paragraph" w:customStyle="1" w:styleId="isselectedend">
    <w:name w:val="isselectedend"/>
    <w:basedOn w:val="prastasis"/>
    <w:rsid w:val="00D05179"/>
    <w:pPr>
      <w:spacing w:before="100" w:beforeAutospacing="1" w:after="100" w:afterAutospacing="1" w:line="240" w:lineRule="auto"/>
      <w:ind w:firstLine="0"/>
      <w:jc w:val="left"/>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362857">
      <w:bodyDiv w:val="1"/>
      <w:marLeft w:val="0"/>
      <w:marRight w:val="0"/>
      <w:marTop w:val="0"/>
      <w:marBottom w:val="0"/>
      <w:divBdr>
        <w:top w:val="none" w:sz="0" w:space="0" w:color="auto"/>
        <w:left w:val="none" w:sz="0" w:space="0" w:color="auto"/>
        <w:bottom w:val="none" w:sz="0" w:space="0" w:color="auto"/>
        <w:right w:val="none" w:sz="0" w:space="0" w:color="auto"/>
      </w:divBdr>
      <w:divsChild>
        <w:div w:id="1670522262">
          <w:marLeft w:val="0"/>
          <w:marRight w:val="0"/>
          <w:marTop w:val="0"/>
          <w:marBottom w:val="0"/>
          <w:divBdr>
            <w:top w:val="none" w:sz="0" w:space="0" w:color="auto"/>
            <w:left w:val="none" w:sz="0" w:space="0" w:color="auto"/>
            <w:bottom w:val="none" w:sz="0" w:space="0" w:color="auto"/>
            <w:right w:val="none" w:sz="0" w:space="0" w:color="auto"/>
          </w:divBdr>
        </w:div>
        <w:div w:id="1798796449">
          <w:marLeft w:val="0"/>
          <w:marRight w:val="0"/>
          <w:marTop w:val="0"/>
          <w:marBottom w:val="0"/>
          <w:divBdr>
            <w:top w:val="none" w:sz="0" w:space="0" w:color="auto"/>
            <w:left w:val="none" w:sz="0" w:space="0" w:color="auto"/>
            <w:bottom w:val="none" w:sz="0" w:space="0" w:color="auto"/>
            <w:right w:val="none" w:sz="0" w:space="0" w:color="auto"/>
          </w:divBdr>
          <w:divsChild>
            <w:div w:id="720979728">
              <w:marLeft w:val="0"/>
              <w:marRight w:val="0"/>
              <w:marTop w:val="0"/>
              <w:marBottom w:val="0"/>
              <w:divBdr>
                <w:top w:val="none" w:sz="0" w:space="0" w:color="auto"/>
                <w:left w:val="none" w:sz="0" w:space="0" w:color="auto"/>
                <w:bottom w:val="none" w:sz="0" w:space="0" w:color="auto"/>
                <w:right w:val="none" w:sz="0" w:space="0" w:color="auto"/>
              </w:divBdr>
            </w:div>
            <w:div w:id="848520061">
              <w:marLeft w:val="0"/>
              <w:marRight w:val="0"/>
              <w:marTop w:val="0"/>
              <w:marBottom w:val="0"/>
              <w:divBdr>
                <w:top w:val="none" w:sz="0" w:space="0" w:color="auto"/>
                <w:left w:val="none" w:sz="0" w:space="0" w:color="auto"/>
                <w:bottom w:val="none" w:sz="0" w:space="0" w:color="auto"/>
                <w:right w:val="none" w:sz="0" w:space="0" w:color="auto"/>
              </w:divBdr>
            </w:div>
            <w:div w:id="1314022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94287">
      <w:bodyDiv w:val="1"/>
      <w:marLeft w:val="0"/>
      <w:marRight w:val="0"/>
      <w:marTop w:val="0"/>
      <w:marBottom w:val="0"/>
      <w:divBdr>
        <w:top w:val="none" w:sz="0" w:space="0" w:color="auto"/>
        <w:left w:val="none" w:sz="0" w:space="0" w:color="auto"/>
        <w:bottom w:val="none" w:sz="0" w:space="0" w:color="auto"/>
        <w:right w:val="none" w:sz="0" w:space="0" w:color="auto"/>
      </w:divBdr>
    </w:div>
    <w:div w:id="119500170">
      <w:bodyDiv w:val="1"/>
      <w:marLeft w:val="0"/>
      <w:marRight w:val="0"/>
      <w:marTop w:val="0"/>
      <w:marBottom w:val="0"/>
      <w:divBdr>
        <w:top w:val="none" w:sz="0" w:space="0" w:color="auto"/>
        <w:left w:val="none" w:sz="0" w:space="0" w:color="auto"/>
        <w:bottom w:val="none" w:sz="0" w:space="0" w:color="auto"/>
        <w:right w:val="none" w:sz="0" w:space="0" w:color="auto"/>
      </w:divBdr>
    </w:div>
    <w:div w:id="266278831">
      <w:bodyDiv w:val="1"/>
      <w:marLeft w:val="0"/>
      <w:marRight w:val="0"/>
      <w:marTop w:val="0"/>
      <w:marBottom w:val="0"/>
      <w:divBdr>
        <w:top w:val="none" w:sz="0" w:space="0" w:color="auto"/>
        <w:left w:val="none" w:sz="0" w:space="0" w:color="auto"/>
        <w:bottom w:val="none" w:sz="0" w:space="0" w:color="auto"/>
        <w:right w:val="none" w:sz="0" w:space="0" w:color="auto"/>
      </w:divBdr>
    </w:div>
    <w:div w:id="270403294">
      <w:bodyDiv w:val="1"/>
      <w:marLeft w:val="0"/>
      <w:marRight w:val="0"/>
      <w:marTop w:val="0"/>
      <w:marBottom w:val="0"/>
      <w:divBdr>
        <w:top w:val="none" w:sz="0" w:space="0" w:color="auto"/>
        <w:left w:val="none" w:sz="0" w:space="0" w:color="auto"/>
        <w:bottom w:val="none" w:sz="0" w:space="0" w:color="auto"/>
        <w:right w:val="none" w:sz="0" w:space="0" w:color="auto"/>
      </w:divBdr>
    </w:div>
    <w:div w:id="302850598">
      <w:bodyDiv w:val="1"/>
      <w:marLeft w:val="0"/>
      <w:marRight w:val="0"/>
      <w:marTop w:val="0"/>
      <w:marBottom w:val="0"/>
      <w:divBdr>
        <w:top w:val="none" w:sz="0" w:space="0" w:color="auto"/>
        <w:left w:val="none" w:sz="0" w:space="0" w:color="auto"/>
        <w:bottom w:val="none" w:sz="0" w:space="0" w:color="auto"/>
        <w:right w:val="none" w:sz="0" w:space="0" w:color="auto"/>
      </w:divBdr>
    </w:div>
    <w:div w:id="305673228">
      <w:bodyDiv w:val="1"/>
      <w:marLeft w:val="0"/>
      <w:marRight w:val="0"/>
      <w:marTop w:val="0"/>
      <w:marBottom w:val="0"/>
      <w:divBdr>
        <w:top w:val="none" w:sz="0" w:space="0" w:color="auto"/>
        <w:left w:val="none" w:sz="0" w:space="0" w:color="auto"/>
        <w:bottom w:val="none" w:sz="0" w:space="0" w:color="auto"/>
        <w:right w:val="none" w:sz="0" w:space="0" w:color="auto"/>
      </w:divBdr>
    </w:div>
    <w:div w:id="315645116">
      <w:bodyDiv w:val="1"/>
      <w:marLeft w:val="0"/>
      <w:marRight w:val="0"/>
      <w:marTop w:val="0"/>
      <w:marBottom w:val="0"/>
      <w:divBdr>
        <w:top w:val="none" w:sz="0" w:space="0" w:color="auto"/>
        <w:left w:val="none" w:sz="0" w:space="0" w:color="auto"/>
        <w:bottom w:val="none" w:sz="0" w:space="0" w:color="auto"/>
        <w:right w:val="none" w:sz="0" w:space="0" w:color="auto"/>
      </w:divBdr>
    </w:div>
    <w:div w:id="318578867">
      <w:bodyDiv w:val="1"/>
      <w:marLeft w:val="0"/>
      <w:marRight w:val="0"/>
      <w:marTop w:val="0"/>
      <w:marBottom w:val="0"/>
      <w:divBdr>
        <w:top w:val="none" w:sz="0" w:space="0" w:color="auto"/>
        <w:left w:val="none" w:sz="0" w:space="0" w:color="auto"/>
        <w:bottom w:val="none" w:sz="0" w:space="0" w:color="auto"/>
        <w:right w:val="none" w:sz="0" w:space="0" w:color="auto"/>
      </w:divBdr>
    </w:div>
    <w:div w:id="325935850">
      <w:bodyDiv w:val="1"/>
      <w:marLeft w:val="0"/>
      <w:marRight w:val="0"/>
      <w:marTop w:val="0"/>
      <w:marBottom w:val="0"/>
      <w:divBdr>
        <w:top w:val="none" w:sz="0" w:space="0" w:color="auto"/>
        <w:left w:val="none" w:sz="0" w:space="0" w:color="auto"/>
        <w:bottom w:val="none" w:sz="0" w:space="0" w:color="auto"/>
        <w:right w:val="none" w:sz="0" w:space="0" w:color="auto"/>
      </w:divBdr>
    </w:div>
    <w:div w:id="330372681">
      <w:bodyDiv w:val="1"/>
      <w:marLeft w:val="0"/>
      <w:marRight w:val="0"/>
      <w:marTop w:val="0"/>
      <w:marBottom w:val="0"/>
      <w:divBdr>
        <w:top w:val="none" w:sz="0" w:space="0" w:color="auto"/>
        <w:left w:val="none" w:sz="0" w:space="0" w:color="auto"/>
        <w:bottom w:val="none" w:sz="0" w:space="0" w:color="auto"/>
        <w:right w:val="none" w:sz="0" w:space="0" w:color="auto"/>
      </w:divBdr>
    </w:div>
    <w:div w:id="331875764">
      <w:bodyDiv w:val="1"/>
      <w:marLeft w:val="0"/>
      <w:marRight w:val="0"/>
      <w:marTop w:val="0"/>
      <w:marBottom w:val="0"/>
      <w:divBdr>
        <w:top w:val="none" w:sz="0" w:space="0" w:color="auto"/>
        <w:left w:val="none" w:sz="0" w:space="0" w:color="auto"/>
        <w:bottom w:val="none" w:sz="0" w:space="0" w:color="auto"/>
        <w:right w:val="none" w:sz="0" w:space="0" w:color="auto"/>
      </w:divBdr>
    </w:div>
    <w:div w:id="372458647">
      <w:bodyDiv w:val="1"/>
      <w:marLeft w:val="0"/>
      <w:marRight w:val="0"/>
      <w:marTop w:val="0"/>
      <w:marBottom w:val="0"/>
      <w:divBdr>
        <w:top w:val="none" w:sz="0" w:space="0" w:color="auto"/>
        <w:left w:val="none" w:sz="0" w:space="0" w:color="auto"/>
        <w:bottom w:val="none" w:sz="0" w:space="0" w:color="auto"/>
        <w:right w:val="none" w:sz="0" w:space="0" w:color="auto"/>
      </w:divBdr>
    </w:div>
    <w:div w:id="394789539">
      <w:bodyDiv w:val="1"/>
      <w:marLeft w:val="0"/>
      <w:marRight w:val="0"/>
      <w:marTop w:val="0"/>
      <w:marBottom w:val="0"/>
      <w:divBdr>
        <w:top w:val="none" w:sz="0" w:space="0" w:color="auto"/>
        <w:left w:val="none" w:sz="0" w:space="0" w:color="auto"/>
        <w:bottom w:val="none" w:sz="0" w:space="0" w:color="auto"/>
        <w:right w:val="none" w:sz="0" w:space="0" w:color="auto"/>
      </w:divBdr>
    </w:div>
    <w:div w:id="452288944">
      <w:bodyDiv w:val="1"/>
      <w:marLeft w:val="0"/>
      <w:marRight w:val="0"/>
      <w:marTop w:val="0"/>
      <w:marBottom w:val="0"/>
      <w:divBdr>
        <w:top w:val="none" w:sz="0" w:space="0" w:color="auto"/>
        <w:left w:val="none" w:sz="0" w:space="0" w:color="auto"/>
        <w:bottom w:val="none" w:sz="0" w:space="0" w:color="auto"/>
        <w:right w:val="none" w:sz="0" w:space="0" w:color="auto"/>
      </w:divBdr>
    </w:div>
    <w:div w:id="458842400">
      <w:bodyDiv w:val="1"/>
      <w:marLeft w:val="0"/>
      <w:marRight w:val="0"/>
      <w:marTop w:val="0"/>
      <w:marBottom w:val="0"/>
      <w:divBdr>
        <w:top w:val="none" w:sz="0" w:space="0" w:color="auto"/>
        <w:left w:val="none" w:sz="0" w:space="0" w:color="auto"/>
        <w:bottom w:val="none" w:sz="0" w:space="0" w:color="auto"/>
        <w:right w:val="none" w:sz="0" w:space="0" w:color="auto"/>
      </w:divBdr>
    </w:div>
    <w:div w:id="502402424">
      <w:bodyDiv w:val="1"/>
      <w:marLeft w:val="0"/>
      <w:marRight w:val="0"/>
      <w:marTop w:val="0"/>
      <w:marBottom w:val="0"/>
      <w:divBdr>
        <w:top w:val="none" w:sz="0" w:space="0" w:color="auto"/>
        <w:left w:val="none" w:sz="0" w:space="0" w:color="auto"/>
        <w:bottom w:val="none" w:sz="0" w:space="0" w:color="auto"/>
        <w:right w:val="none" w:sz="0" w:space="0" w:color="auto"/>
      </w:divBdr>
      <w:divsChild>
        <w:div w:id="721634134">
          <w:marLeft w:val="0"/>
          <w:marRight w:val="0"/>
          <w:marTop w:val="0"/>
          <w:marBottom w:val="0"/>
          <w:divBdr>
            <w:top w:val="none" w:sz="0" w:space="0" w:color="auto"/>
            <w:left w:val="none" w:sz="0" w:space="0" w:color="auto"/>
            <w:bottom w:val="none" w:sz="0" w:space="0" w:color="auto"/>
            <w:right w:val="none" w:sz="0" w:space="0" w:color="auto"/>
          </w:divBdr>
        </w:div>
        <w:div w:id="1255166011">
          <w:marLeft w:val="0"/>
          <w:marRight w:val="0"/>
          <w:marTop w:val="0"/>
          <w:marBottom w:val="0"/>
          <w:divBdr>
            <w:top w:val="none" w:sz="0" w:space="0" w:color="auto"/>
            <w:left w:val="none" w:sz="0" w:space="0" w:color="auto"/>
            <w:bottom w:val="none" w:sz="0" w:space="0" w:color="auto"/>
            <w:right w:val="none" w:sz="0" w:space="0" w:color="auto"/>
          </w:divBdr>
        </w:div>
        <w:div w:id="1377924290">
          <w:marLeft w:val="0"/>
          <w:marRight w:val="0"/>
          <w:marTop w:val="0"/>
          <w:marBottom w:val="0"/>
          <w:divBdr>
            <w:top w:val="none" w:sz="0" w:space="0" w:color="auto"/>
            <w:left w:val="none" w:sz="0" w:space="0" w:color="auto"/>
            <w:bottom w:val="none" w:sz="0" w:space="0" w:color="auto"/>
            <w:right w:val="none" w:sz="0" w:space="0" w:color="auto"/>
          </w:divBdr>
        </w:div>
        <w:div w:id="1694725669">
          <w:marLeft w:val="0"/>
          <w:marRight w:val="0"/>
          <w:marTop w:val="0"/>
          <w:marBottom w:val="0"/>
          <w:divBdr>
            <w:top w:val="none" w:sz="0" w:space="0" w:color="auto"/>
            <w:left w:val="none" w:sz="0" w:space="0" w:color="auto"/>
            <w:bottom w:val="none" w:sz="0" w:space="0" w:color="auto"/>
            <w:right w:val="none" w:sz="0" w:space="0" w:color="auto"/>
          </w:divBdr>
        </w:div>
        <w:div w:id="1742288258">
          <w:marLeft w:val="0"/>
          <w:marRight w:val="0"/>
          <w:marTop w:val="0"/>
          <w:marBottom w:val="0"/>
          <w:divBdr>
            <w:top w:val="none" w:sz="0" w:space="0" w:color="auto"/>
            <w:left w:val="none" w:sz="0" w:space="0" w:color="auto"/>
            <w:bottom w:val="none" w:sz="0" w:space="0" w:color="auto"/>
            <w:right w:val="none" w:sz="0" w:space="0" w:color="auto"/>
          </w:divBdr>
        </w:div>
        <w:div w:id="1977492544">
          <w:marLeft w:val="0"/>
          <w:marRight w:val="0"/>
          <w:marTop w:val="0"/>
          <w:marBottom w:val="0"/>
          <w:divBdr>
            <w:top w:val="none" w:sz="0" w:space="0" w:color="auto"/>
            <w:left w:val="none" w:sz="0" w:space="0" w:color="auto"/>
            <w:bottom w:val="none" w:sz="0" w:space="0" w:color="auto"/>
            <w:right w:val="none" w:sz="0" w:space="0" w:color="auto"/>
          </w:divBdr>
        </w:div>
      </w:divsChild>
    </w:div>
    <w:div w:id="530992356">
      <w:bodyDiv w:val="1"/>
      <w:marLeft w:val="0"/>
      <w:marRight w:val="0"/>
      <w:marTop w:val="0"/>
      <w:marBottom w:val="0"/>
      <w:divBdr>
        <w:top w:val="none" w:sz="0" w:space="0" w:color="auto"/>
        <w:left w:val="none" w:sz="0" w:space="0" w:color="auto"/>
        <w:bottom w:val="none" w:sz="0" w:space="0" w:color="auto"/>
        <w:right w:val="none" w:sz="0" w:space="0" w:color="auto"/>
      </w:divBdr>
    </w:div>
    <w:div w:id="572202927">
      <w:bodyDiv w:val="1"/>
      <w:marLeft w:val="0"/>
      <w:marRight w:val="0"/>
      <w:marTop w:val="0"/>
      <w:marBottom w:val="0"/>
      <w:divBdr>
        <w:top w:val="none" w:sz="0" w:space="0" w:color="auto"/>
        <w:left w:val="none" w:sz="0" w:space="0" w:color="auto"/>
        <w:bottom w:val="none" w:sz="0" w:space="0" w:color="auto"/>
        <w:right w:val="none" w:sz="0" w:space="0" w:color="auto"/>
      </w:divBdr>
    </w:div>
    <w:div w:id="572936621">
      <w:bodyDiv w:val="1"/>
      <w:marLeft w:val="0"/>
      <w:marRight w:val="0"/>
      <w:marTop w:val="0"/>
      <w:marBottom w:val="0"/>
      <w:divBdr>
        <w:top w:val="none" w:sz="0" w:space="0" w:color="auto"/>
        <w:left w:val="none" w:sz="0" w:space="0" w:color="auto"/>
        <w:bottom w:val="none" w:sz="0" w:space="0" w:color="auto"/>
        <w:right w:val="none" w:sz="0" w:space="0" w:color="auto"/>
      </w:divBdr>
    </w:div>
    <w:div w:id="591088230">
      <w:bodyDiv w:val="1"/>
      <w:marLeft w:val="0"/>
      <w:marRight w:val="0"/>
      <w:marTop w:val="0"/>
      <w:marBottom w:val="0"/>
      <w:divBdr>
        <w:top w:val="none" w:sz="0" w:space="0" w:color="auto"/>
        <w:left w:val="none" w:sz="0" w:space="0" w:color="auto"/>
        <w:bottom w:val="none" w:sz="0" w:space="0" w:color="auto"/>
        <w:right w:val="none" w:sz="0" w:space="0" w:color="auto"/>
      </w:divBdr>
    </w:div>
    <w:div w:id="596639917">
      <w:bodyDiv w:val="1"/>
      <w:marLeft w:val="0"/>
      <w:marRight w:val="0"/>
      <w:marTop w:val="0"/>
      <w:marBottom w:val="0"/>
      <w:divBdr>
        <w:top w:val="none" w:sz="0" w:space="0" w:color="auto"/>
        <w:left w:val="none" w:sz="0" w:space="0" w:color="auto"/>
        <w:bottom w:val="none" w:sz="0" w:space="0" w:color="auto"/>
        <w:right w:val="none" w:sz="0" w:space="0" w:color="auto"/>
      </w:divBdr>
    </w:div>
    <w:div w:id="617227725">
      <w:bodyDiv w:val="1"/>
      <w:marLeft w:val="0"/>
      <w:marRight w:val="0"/>
      <w:marTop w:val="0"/>
      <w:marBottom w:val="0"/>
      <w:divBdr>
        <w:top w:val="none" w:sz="0" w:space="0" w:color="auto"/>
        <w:left w:val="none" w:sz="0" w:space="0" w:color="auto"/>
        <w:bottom w:val="none" w:sz="0" w:space="0" w:color="auto"/>
        <w:right w:val="none" w:sz="0" w:space="0" w:color="auto"/>
      </w:divBdr>
      <w:divsChild>
        <w:div w:id="263537343">
          <w:marLeft w:val="0"/>
          <w:marRight w:val="0"/>
          <w:marTop w:val="0"/>
          <w:marBottom w:val="0"/>
          <w:divBdr>
            <w:top w:val="none" w:sz="0" w:space="0" w:color="auto"/>
            <w:left w:val="none" w:sz="0" w:space="0" w:color="auto"/>
            <w:bottom w:val="none" w:sz="0" w:space="0" w:color="auto"/>
            <w:right w:val="none" w:sz="0" w:space="0" w:color="auto"/>
          </w:divBdr>
        </w:div>
      </w:divsChild>
    </w:div>
    <w:div w:id="650643713">
      <w:bodyDiv w:val="1"/>
      <w:marLeft w:val="0"/>
      <w:marRight w:val="0"/>
      <w:marTop w:val="0"/>
      <w:marBottom w:val="0"/>
      <w:divBdr>
        <w:top w:val="none" w:sz="0" w:space="0" w:color="auto"/>
        <w:left w:val="none" w:sz="0" w:space="0" w:color="auto"/>
        <w:bottom w:val="none" w:sz="0" w:space="0" w:color="auto"/>
        <w:right w:val="none" w:sz="0" w:space="0" w:color="auto"/>
      </w:divBdr>
    </w:div>
    <w:div w:id="658117911">
      <w:bodyDiv w:val="1"/>
      <w:marLeft w:val="0"/>
      <w:marRight w:val="0"/>
      <w:marTop w:val="0"/>
      <w:marBottom w:val="0"/>
      <w:divBdr>
        <w:top w:val="none" w:sz="0" w:space="0" w:color="auto"/>
        <w:left w:val="none" w:sz="0" w:space="0" w:color="auto"/>
        <w:bottom w:val="none" w:sz="0" w:space="0" w:color="auto"/>
        <w:right w:val="none" w:sz="0" w:space="0" w:color="auto"/>
      </w:divBdr>
    </w:div>
    <w:div w:id="685061546">
      <w:bodyDiv w:val="1"/>
      <w:marLeft w:val="0"/>
      <w:marRight w:val="0"/>
      <w:marTop w:val="0"/>
      <w:marBottom w:val="0"/>
      <w:divBdr>
        <w:top w:val="none" w:sz="0" w:space="0" w:color="auto"/>
        <w:left w:val="none" w:sz="0" w:space="0" w:color="auto"/>
        <w:bottom w:val="none" w:sz="0" w:space="0" w:color="auto"/>
        <w:right w:val="none" w:sz="0" w:space="0" w:color="auto"/>
      </w:divBdr>
    </w:div>
    <w:div w:id="710886342">
      <w:bodyDiv w:val="1"/>
      <w:marLeft w:val="0"/>
      <w:marRight w:val="0"/>
      <w:marTop w:val="0"/>
      <w:marBottom w:val="0"/>
      <w:divBdr>
        <w:top w:val="none" w:sz="0" w:space="0" w:color="auto"/>
        <w:left w:val="none" w:sz="0" w:space="0" w:color="auto"/>
        <w:bottom w:val="none" w:sz="0" w:space="0" w:color="auto"/>
        <w:right w:val="none" w:sz="0" w:space="0" w:color="auto"/>
      </w:divBdr>
    </w:div>
    <w:div w:id="714893953">
      <w:bodyDiv w:val="1"/>
      <w:marLeft w:val="0"/>
      <w:marRight w:val="0"/>
      <w:marTop w:val="0"/>
      <w:marBottom w:val="0"/>
      <w:divBdr>
        <w:top w:val="none" w:sz="0" w:space="0" w:color="auto"/>
        <w:left w:val="none" w:sz="0" w:space="0" w:color="auto"/>
        <w:bottom w:val="none" w:sz="0" w:space="0" w:color="auto"/>
        <w:right w:val="none" w:sz="0" w:space="0" w:color="auto"/>
      </w:divBdr>
      <w:divsChild>
        <w:div w:id="671031667">
          <w:marLeft w:val="0"/>
          <w:marRight w:val="0"/>
          <w:marTop w:val="0"/>
          <w:marBottom w:val="0"/>
          <w:divBdr>
            <w:top w:val="none" w:sz="0" w:space="0" w:color="auto"/>
            <w:left w:val="none" w:sz="0" w:space="0" w:color="auto"/>
            <w:bottom w:val="none" w:sz="0" w:space="0" w:color="auto"/>
            <w:right w:val="none" w:sz="0" w:space="0" w:color="auto"/>
          </w:divBdr>
        </w:div>
        <w:div w:id="1113749181">
          <w:marLeft w:val="0"/>
          <w:marRight w:val="0"/>
          <w:marTop w:val="0"/>
          <w:marBottom w:val="0"/>
          <w:divBdr>
            <w:top w:val="none" w:sz="0" w:space="0" w:color="auto"/>
            <w:left w:val="none" w:sz="0" w:space="0" w:color="auto"/>
            <w:bottom w:val="none" w:sz="0" w:space="0" w:color="auto"/>
            <w:right w:val="none" w:sz="0" w:space="0" w:color="auto"/>
          </w:divBdr>
        </w:div>
        <w:div w:id="1318143949">
          <w:marLeft w:val="0"/>
          <w:marRight w:val="0"/>
          <w:marTop w:val="0"/>
          <w:marBottom w:val="0"/>
          <w:divBdr>
            <w:top w:val="none" w:sz="0" w:space="0" w:color="auto"/>
            <w:left w:val="none" w:sz="0" w:space="0" w:color="auto"/>
            <w:bottom w:val="none" w:sz="0" w:space="0" w:color="auto"/>
            <w:right w:val="none" w:sz="0" w:space="0" w:color="auto"/>
          </w:divBdr>
        </w:div>
        <w:div w:id="1610965180">
          <w:marLeft w:val="0"/>
          <w:marRight w:val="0"/>
          <w:marTop w:val="0"/>
          <w:marBottom w:val="0"/>
          <w:divBdr>
            <w:top w:val="none" w:sz="0" w:space="0" w:color="auto"/>
            <w:left w:val="none" w:sz="0" w:space="0" w:color="auto"/>
            <w:bottom w:val="none" w:sz="0" w:space="0" w:color="auto"/>
            <w:right w:val="none" w:sz="0" w:space="0" w:color="auto"/>
          </w:divBdr>
        </w:div>
        <w:div w:id="1804303851">
          <w:marLeft w:val="0"/>
          <w:marRight w:val="0"/>
          <w:marTop w:val="0"/>
          <w:marBottom w:val="0"/>
          <w:divBdr>
            <w:top w:val="none" w:sz="0" w:space="0" w:color="auto"/>
            <w:left w:val="none" w:sz="0" w:space="0" w:color="auto"/>
            <w:bottom w:val="none" w:sz="0" w:space="0" w:color="auto"/>
            <w:right w:val="none" w:sz="0" w:space="0" w:color="auto"/>
          </w:divBdr>
        </w:div>
      </w:divsChild>
    </w:div>
    <w:div w:id="725185303">
      <w:bodyDiv w:val="1"/>
      <w:marLeft w:val="0"/>
      <w:marRight w:val="0"/>
      <w:marTop w:val="0"/>
      <w:marBottom w:val="0"/>
      <w:divBdr>
        <w:top w:val="none" w:sz="0" w:space="0" w:color="auto"/>
        <w:left w:val="none" w:sz="0" w:space="0" w:color="auto"/>
        <w:bottom w:val="none" w:sz="0" w:space="0" w:color="auto"/>
        <w:right w:val="none" w:sz="0" w:space="0" w:color="auto"/>
      </w:divBdr>
    </w:div>
    <w:div w:id="749304819">
      <w:bodyDiv w:val="1"/>
      <w:marLeft w:val="0"/>
      <w:marRight w:val="0"/>
      <w:marTop w:val="0"/>
      <w:marBottom w:val="0"/>
      <w:divBdr>
        <w:top w:val="none" w:sz="0" w:space="0" w:color="auto"/>
        <w:left w:val="none" w:sz="0" w:space="0" w:color="auto"/>
        <w:bottom w:val="none" w:sz="0" w:space="0" w:color="auto"/>
        <w:right w:val="none" w:sz="0" w:space="0" w:color="auto"/>
      </w:divBdr>
    </w:div>
    <w:div w:id="759762874">
      <w:bodyDiv w:val="1"/>
      <w:marLeft w:val="0"/>
      <w:marRight w:val="0"/>
      <w:marTop w:val="0"/>
      <w:marBottom w:val="0"/>
      <w:divBdr>
        <w:top w:val="none" w:sz="0" w:space="0" w:color="auto"/>
        <w:left w:val="none" w:sz="0" w:space="0" w:color="auto"/>
        <w:bottom w:val="none" w:sz="0" w:space="0" w:color="auto"/>
        <w:right w:val="none" w:sz="0" w:space="0" w:color="auto"/>
      </w:divBdr>
    </w:div>
    <w:div w:id="770201562">
      <w:bodyDiv w:val="1"/>
      <w:marLeft w:val="0"/>
      <w:marRight w:val="0"/>
      <w:marTop w:val="0"/>
      <w:marBottom w:val="0"/>
      <w:divBdr>
        <w:top w:val="none" w:sz="0" w:space="0" w:color="auto"/>
        <w:left w:val="none" w:sz="0" w:space="0" w:color="auto"/>
        <w:bottom w:val="none" w:sz="0" w:space="0" w:color="auto"/>
        <w:right w:val="none" w:sz="0" w:space="0" w:color="auto"/>
      </w:divBdr>
      <w:divsChild>
        <w:div w:id="302278771">
          <w:marLeft w:val="0"/>
          <w:marRight w:val="0"/>
          <w:marTop w:val="0"/>
          <w:marBottom w:val="0"/>
          <w:divBdr>
            <w:top w:val="none" w:sz="0" w:space="0" w:color="auto"/>
            <w:left w:val="none" w:sz="0" w:space="0" w:color="auto"/>
            <w:bottom w:val="none" w:sz="0" w:space="0" w:color="auto"/>
            <w:right w:val="none" w:sz="0" w:space="0" w:color="auto"/>
          </w:divBdr>
          <w:divsChild>
            <w:div w:id="71126542">
              <w:marLeft w:val="0"/>
              <w:marRight w:val="0"/>
              <w:marTop w:val="0"/>
              <w:marBottom w:val="0"/>
              <w:divBdr>
                <w:top w:val="none" w:sz="0" w:space="0" w:color="auto"/>
                <w:left w:val="none" w:sz="0" w:space="0" w:color="auto"/>
                <w:bottom w:val="none" w:sz="0" w:space="0" w:color="auto"/>
                <w:right w:val="none" w:sz="0" w:space="0" w:color="auto"/>
              </w:divBdr>
            </w:div>
            <w:div w:id="121660866">
              <w:marLeft w:val="0"/>
              <w:marRight w:val="0"/>
              <w:marTop w:val="0"/>
              <w:marBottom w:val="0"/>
              <w:divBdr>
                <w:top w:val="none" w:sz="0" w:space="0" w:color="auto"/>
                <w:left w:val="none" w:sz="0" w:space="0" w:color="auto"/>
                <w:bottom w:val="none" w:sz="0" w:space="0" w:color="auto"/>
                <w:right w:val="none" w:sz="0" w:space="0" w:color="auto"/>
              </w:divBdr>
              <w:divsChild>
                <w:div w:id="964197949">
                  <w:marLeft w:val="0"/>
                  <w:marRight w:val="0"/>
                  <w:marTop w:val="0"/>
                  <w:marBottom w:val="0"/>
                  <w:divBdr>
                    <w:top w:val="none" w:sz="0" w:space="0" w:color="auto"/>
                    <w:left w:val="none" w:sz="0" w:space="0" w:color="auto"/>
                    <w:bottom w:val="none" w:sz="0" w:space="0" w:color="auto"/>
                    <w:right w:val="none" w:sz="0" w:space="0" w:color="auto"/>
                  </w:divBdr>
                </w:div>
                <w:div w:id="1000740226">
                  <w:marLeft w:val="0"/>
                  <w:marRight w:val="0"/>
                  <w:marTop w:val="0"/>
                  <w:marBottom w:val="0"/>
                  <w:divBdr>
                    <w:top w:val="none" w:sz="0" w:space="0" w:color="auto"/>
                    <w:left w:val="none" w:sz="0" w:space="0" w:color="auto"/>
                    <w:bottom w:val="none" w:sz="0" w:space="0" w:color="auto"/>
                    <w:right w:val="none" w:sz="0" w:space="0" w:color="auto"/>
                  </w:divBdr>
                  <w:divsChild>
                    <w:div w:id="281807107">
                      <w:marLeft w:val="0"/>
                      <w:marRight w:val="0"/>
                      <w:marTop w:val="0"/>
                      <w:marBottom w:val="0"/>
                      <w:divBdr>
                        <w:top w:val="none" w:sz="0" w:space="0" w:color="auto"/>
                        <w:left w:val="none" w:sz="0" w:space="0" w:color="auto"/>
                        <w:bottom w:val="none" w:sz="0" w:space="0" w:color="auto"/>
                        <w:right w:val="none" w:sz="0" w:space="0" w:color="auto"/>
                      </w:divBdr>
                    </w:div>
                    <w:div w:id="1136682655">
                      <w:marLeft w:val="0"/>
                      <w:marRight w:val="0"/>
                      <w:marTop w:val="0"/>
                      <w:marBottom w:val="0"/>
                      <w:divBdr>
                        <w:top w:val="none" w:sz="0" w:space="0" w:color="auto"/>
                        <w:left w:val="none" w:sz="0" w:space="0" w:color="auto"/>
                        <w:bottom w:val="none" w:sz="0" w:space="0" w:color="auto"/>
                        <w:right w:val="none" w:sz="0" w:space="0" w:color="auto"/>
                      </w:divBdr>
                    </w:div>
                  </w:divsChild>
                </w:div>
                <w:div w:id="1283615026">
                  <w:marLeft w:val="0"/>
                  <w:marRight w:val="0"/>
                  <w:marTop w:val="0"/>
                  <w:marBottom w:val="0"/>
                  <w:divBdr>
                    <w:top w:val="none" w:sz="0" w:space="0" w:color="auto"/>
                    <w:left w:val="none" w:sz="0" w:space="0" w:color="auto"/>
                    <w:bottom w:val="none" w:sz="0" w:space="0" w:color="auto"/>
                    <w:right w:val="none" w:sz="0" w:space="0" w:color="auto"/>
                  </w:divBdr>
                </w:div>
              </w:divsChild>
            </w:div>
            <w:div w:id="1616054536">
              <w:marLeft w:val="0"/>
              <w:marRight w:val="0"/>
              <w:marTop w:val="0"/>
              <w:marBottom w:val="0"/>
              <w:divBdr>
                <w:top w:val="none" w:sz="0" w:space="0" w:color="auto"/>
                <w:left w:val="none" w:sz="0" w:space="0" w:color="auto"/>
                <w:bottom w:val="none" w:sz="0" w:space="0" w:color="auto"/>
                <w:right w:val="none" w:sz="0" w:space="0" w:color="auto"/>
              </w:divBdr>
            </w:div>
            <w:div w:id="1954826688">
              <w:marLeft w:val="0"/>
              <w:marRight w:val="0"/>
              <w:marTop w:val="0"/>
              <w:marBottom w:val="0"/>
              <w:divBdr>
                <w:top w:val="none" w:sz="0" w:space="0" w:color="auto"/>
                <w:left w:val="none" w:sz="0" w:space="0" w:color="auto"/>
                <w:bottom w:val="none" w:sz="0" w:space="0" w:color="auto"/>
                <w:right w:val="none" w:sz="0" w:space="0" w:color="auto"/>
              </w:divBdr>
            </w:div>
            <w:div w:id="2131437296">
              <w:marLeft w:val="0"/>
              <w:marRight w:val="0"/>
              <w:marTop w:val="0"/>
              <w:marBottom w:val="0"/>
              <w:divBdr>
                <w:top w:val="none" w:sz="0" w:space="0" w:color="auto"/>
                <w:left w:val="none" w:sz="0" w:space="0" w:color="auto"/>
                <w:bottom w:val="none" w:sz="0" w:space="0" w:color="auto"/>
                <w:right w:val="none" w:sz="0" w:space="0" w:color="auto"/>
              </w:divBdr>
            </w:div>
          </w:divsChild>
        </w:div>
        <w:div w:id="1729840586">
          <w:marLeft w:val="0"/>
          <w:marRight w:val="0"/>
          <w:marTop w:val="0"/>
          <w:marBottom w:val="0"/>
          <w:divBdr>
            <w:top w:val="none" w:sz="0" w:space="0" w:color="auto"/>
            <w:left w:val="none" w:sz="0" w:space="0" w:color="auto"/>
            <w:bottom w:val="none" w:sz="0" w:space="0" w:color="auto"/>
            <w:right w:val="none" w:sz="0" w:space="0" w:color="auto"/>
          </w:divBdr>
          <w:divsChild>
            <w:div w:id="209361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1603674">
      <w:bodyDiv w:val="1"/>
      <w:marLeft w:val="0"/>
      <w:marRight w:val="0"/>
      <w:marTop w:val="0"/>
      <w:marBottom w:val="0"/>
      <w:divBdr>
        <w:top w:val="none" w:sz="0" w:space="0" w:color="auto"/>
        <w:left w:val="none" w:sz="0" w:space="0" w:color="auto"/>
        <w:bottom w:val="none" w:sz="0" w:space="0" w:color="auto"/>
        <w:right w:val="none" w:sz="0" w:space="0" w:color="auto"/>
      </w:divBdr>
    </w:div>
    <w:div w:id="910772271">
      <w:bodyDiv w:val="1"/>
      <w:marLeft w:val="0"/>
      <w:marRight w:val="0"/>
      <w:marTop w:val="0"/>
      <w:marBottom w:val="0"/>
      <w:divBdr>
        <w:top w:val="none" w:sz="0" w:space="0" w:color="auto"/>
        <w:left w:val="none" w:sz="0" w:space="0" w:color="auto"/>
        <w:bottom w:val="none" w:sz="0" w:space="0" w:color="auto"/>
        <w:right w:val="none" w:sz="0" w:space="0" w:color="auto"/>
      </w:divBdr>
    </w:div>
    <w:div w:id="959578520">
      <w:bodyDiv w:val="1"/>
      <w:marLeft w:val="0"/>
      <w:marRight w:val="0"/>
      <w:marTop w:val="0"/>
      <w:marBottom w:val="0"/>
      <w:divBdr>
        <w:top w:val="none" w:sz="0" w:space="0" w:color="auto"/>
        <w:left w:val="none" w:sz="0" w:space="0" w:color="auto"/>
        <w:bottom w:val="none" w:sz="0" w:space="0" w:color="auto"/>
        <w:right w:val="none" w:sz="0" w:space="0" w:color="auto"/>
      </w:divBdr>
    </w:div>
    <w:div w:id="988364975">
      <w:bodyDiv w:val="1"/>
      <w:marLeft w:val="0"/>
      <w:marRight w:val="0"/>
      <w:marTop w:val="0"/>
      <w:marBottom w:val="0"/>
      <w:divBdr>
        <w:top w:val="none" w:sz="0" w:space="0" w:color="auto"/>
        <w:left w:val="none" w:sz="0" w:space="0" w:color="auto"/>
        <w:bottom w:val="none" w:sz="0" w:space="0" w:color="auto"/>
        <w:right w:val="none" w:sz="0" w:space="0" w:color="auto"/>
      </w:divBdr>
    </w:div>
    <w:div w:id="1014578105">
      <w:bodyDiv w:val="1"/>
      <w:marLeft w:val="0"/>
      <w:marRight w:val="0"/>
      <w:marTop w:val="0"/>
      <w:marBottom w:val="0"/>
      <w:divBdr>
        <w:top w:val="none" w:sz="0" w:space="0" w:color="auto"/>
        <w:left w:val="none" w:sz="0" w:space="0" w:color="auto"/>
        <w:bottom w:val="none" w:sz="0" w:space="0" w:color="auto"/>
        <w:right w:val="none" w:sz="0" w:space="0" w:color="auto"/>
      </w:divBdr>
    </w:div>
    <w:div w:id="1022515473">
      <w:bodyDiv w:val="1"/>
      <w:marLeft w:val="0"/>
      <w:marRight w:val="0"/>
      <w:marTop w:val="0"/>
      <w:marBottom w:val="0"/>
      <w:divBdr>
        <w:top w:val="none" w:sz="0" w:space="0" w:color="auto"/>
        <w:left w:val="none" w:sz="0" w:space="0" w:color="auto"/>
        <w:bottom w:val="none" w:sz="0" w:space="0" w:color="auto"/>
        <w:right w:val="none" w:sz="0" w:space="0" w:color="auto"/>
      </w:divBdr>
    </w:div>
    <w:div w:id="1112633567">
      <w:bodyDiv w:val="1"/>
      <w:marLeft w:val="0"/>
      <w:marRight w:val="0"/>
      <w:marTop w:val="0"/>
      <w:marBottom w:val="0"/>
      <w:divBdr>
        <w:top w:val="none" w:sz="0" w:space="0" w:color="auto"/>
        <w:left w:val="none" w:sz="0" w:space="0" w:color="auto"/>
        <w:bottom w:val="none" w:sz="0" w:space="0" w:color="auto"/>
        <w:right w:val="none" w:sz="0" w:space="0" w:color="auto"/>
      </w:divBdr>
    </w:div>
    <w:div w:id="1215773094">
      <w:bodyDiv w:val="1"/>
      <w:marLeft w:val="0"/>
      <w:marRight w:val="0"/>
      <w:marTop w:val="0"/>
      <w:marBottom w:val="0"/>
      <w:divBdr>
        <w:top w:val="none" w:sz="0" w:space="0" w:color="auto"/>
        <w:left w:val="none" w:sz="0" w:space="0" w:color="auto"/>
        <w:bottom w:val="none" w:sz="0" w:space="0" w:color="auto"/>
        <w:right w:val="none" w:sz="0" w:space="0" w:color="auto"/>
      </w:divBdr>
    </w:div>
    <w:div w:id="1272588640">
      <w:bodyDiv w:val="1"/>
      <w:marLeft w:val="0"/>
      <w:marRight w:val="0"/>
      <w:marTop w:val="0"/>
      <w:marBottom w:val="0"/>
      <w:divBdr>
        <w:top w:val="none" w:sz="0" w:space="0" w:color="auto"/>
        <w:left w:val="none" w:sz="0" w:space="0" w:color="auto"/>
        <w:bottom w:val="none" w:sz="0" w:space="0" w:color="auto"/>
        <w:right w:val="none" w:sz="0" w:space="0" w:color="auto"/>
      </w:divBdr>
      <w:divsChild>
        <w:div w:id="1010106623">
          <w:marLeft w:val="0"/>
          <w:marRight w:val="0"/>
          <w:marTop w:val="0"/>
          <w:marBottom w:val="0"/>
          <w:divBdr>
            <w:top w:val="none" w:sz="0" w:space="0" w:color="auto"/>
            <w:left w:val="none" w:sz="0" w:space="0" w:color="auto"/>
            <w:bottom w:val="none" w:sz="0" w:space="0" w:color="auto"/>
            <w:right w:val="none" w:sz="0" w:space="0" w:color="auto"/>
          </w:divBdr>
        </w:div>
        <w:div w:id="1368140601">
          <w:marLeft w:val="0"/>
          <w:marRight w:val="0"/>
          <w:marTop w:val="0"/>
          <w:marBottom w:val="0"/>
          <w:divBdr>
            <w:top w:val="none" w:sz="0" w:space="0" w:color="auto"/>
            <w:left w:val="none" w:sz="0" w:space="0" w:color="auto"/>
            <w:bottom w:val="none" w:sz="0" w:space="0" w:color="auto"/>
            <w:right w:val="none" w:sz="0" w:space="0" w:color="auto"/>
          </w:divBdr>
        </w:div>
        <w:div w:id="1864634878">
          <w:marLeft w:val="0"/>
          <w:marRight w:val="0"/>
          <w:marTop w:val="0"/>
          <w:marBottom w:val="0"/>
          <w:divBdr>
            <w:top w:val="none" w:sz="0" w:space="0" w:color="auto"/>
            <w:left w:val="none" w:sz="0" w:space="0" w:color="auto"/>
            <w:bottom w:val="none" w:sz="0" w:space="0" w:color="auto"/>
            <w:right w:val="none" w:sz="0" w:space="0" w:color="auto"/>
          </w:divBdr>
          <w:divsChild>
            <w:div w:id="219101671">
              <w:marLeft w:val="0"/>
              <w:marRight w:val="0"/>
              <w:marTop w:val="0"/>
              <w:marBottom w:val="0"/>
              <w:divBdr>
                <w:top w:val="none" w:sz="0" w:space="0" w:color="auto"/>
                <w:left w:val="none" w:sz="0" w:space="0" w:color="auto"/>
                <w:bottom w:val="none" w:sz="0" w:space="0" w:color="auto"/>
                <w:right w:val="none" w:sz="0" w:space="0" w:color="auto"/>
              </w:divBdr>
            </w:div>
            <w:div w:id="320699745">
              <w:marLeft w:val="0"/>
              <w:marRight w:val="0"/>
              <w:marTop w:val="0"/>
              <w:marBottom w:val="0"/>
              <w:divBdr>
                <w:top w:val="none" w:sz="0" w:space="0" w:color="auto"/>
                <w:left w:val="none" w:sz="0" w:space="0" w:color="auto"/>
                <w:bottom w:val="none" w:sz="0" w:space="0" w:color="auto"/>
                <w:right w:val="none" w:sz="0" w:space="0" w:color="auto"/>
              </w:divBdr>
            </w:div>
            <w:div w:id="414207052">
              <w:marLeft w:val="0"/>
              <w:marRight w:val="0"/>
              <w:marTop w:val="0"/>
              <w:marBottom w:val="0"/>
              <w:divBdr>
                <w:top w:val="none" w:sz="0" w:space="0" w:color="auto"/>
                <w:left w:val="none" w:sz="0" w:space="0" w:color="auto"/>
                <w:bottom w:val="none" w:sz="0" w:space="0" w:color="auto"/>
                <w:right w:val="none" w:sz="0" w:space="0" w:color="auto"/>
              </w:divBdr>
            </w:div>
            <w:div w:id="420103817">
              <w:marLeft w:val="0"/>
              <w:marRight w:val="0"/>
              <w:marTop w:val="0"/>
              <w:marBottom w:val="0"/>
              <w:divBdr>
                <w:top w:val="none" w:sz="0" w:space="0" w:color="auto"/>
                <w:left w:val="none" w:sz="0" w:space="0" w:color="auto"/>
                <w:bottom w:val="none" w:sz="0" w:space="0" w:color="auto"/>
                <w:right w:val="none" w:sz="0" w:space="0" w:color="auto"/>
              </w:divBdr>
            </w:div>
            <w:div w:id="442261383">
              <w:marLeft w:val="0"/>
              <w:marRight w:val="0"/>
              <w:marTop w:val="0"/>
              <w:marBottom w:val="0"/>
              <w:divBdr>
                <w:top w:val="none" w:sz="0" w:space="0" w:color="auto"/>
                <w:left w:val="none" w:sz="0" w:space="0" w:color="auto"/>
                <w:bottom w:val="none" w:sz="0" w:space="0" w:color="auto"/>
                <w:right w:val="none" w:sz="0" w:space="0" w:color="auto"/>
              </w:divBdr>
            </w:div>
            <w:div w:id="1797143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8198201">
      <w:bodyDiv w:val="1"/>
      <w:marLeft w:val="0"/>
      <w:marRight w:val="0"/>
      <w:marTop w:val="0"/>
      <w:marBottom w:val="0"/>
      <w:divBdr>
        <w:top w:val="none" w:sz="0" w:space="0" w:color="auto"/>
        <w:left w:val="none" w:sz="0" w:space="0" w:color="auto"/>
        <w:bottom w:val="none" w:sz="0" w:space="0" w:color="auto"/>
        <w:right w:val="none" w:sz="0" w:space="0" w:color="auto"/>
      </w:divBdr>
    </w:div>
    <w:div w:id="1296646025">
      <w:bodyDiv w:val="1"/>
      <w:marLeft w:val="0"/>
      <w:marRight w:val="0"/>
      <w:marTop w:val="0"/>
      <w:marBottom w:val="0"/>
      <w:divBdr>
        <w:top w:val="none" w:sz="0" w:space="0" w:color="auto"/>
        <w:left w:val="none" w:sz="0" w:space="0" w:color="auto"/>
        <w:bottom w:val="none" w:sz="0" w:space="0" w:color="auto"/>
        <w:right w:val="none" w:sz="0" w:space="0" w:color="auto"/>
      </w:divBdr>
      <w:divsChild>
        <w:div w:id="1523981383">
          <w:marLeft w:val="0"/>
          <w:marRight w:val="0"/>
          <w:marTop w:val="0"/>
          <w:marBottom w:val="0"/>
          <w:divBdr>
            <w:top w:val="none" w:sz="0" w:space="0" w:color="auto"/>
            <w:left w:val="none" w:sz="0" w:space="0" w:color="auto"/>
            <w:bottom w:val="none" w:sz="0" w:space="0" w:color="auto"/>
            <w:right w:val="none" w:sz="0" w:space="0" w:color="auto"/>
          </w:divBdr>
        </w:div>
        <w:div w:id="1696808376">
          <w:marLeft w:val="0"/>
          <w:marRight w:val="0"/>
          <w:marTop w:val="0"/>
          <w:marBottom w:val="0"/>
          <w:divBdr>
            <w:top w:val="none" w:sz="0" w:space="0" w:color="auto"/>
            <w:left w:val="none" w:sz="0" w:space="0" w:color="auto"/>
            <w:bottom w:val="none" w:sz="0" w:space="0" w:color="auto"/>
            <w:right w:val="none" w:sz="0" w:space="0" w:color="auto"/>
          </w:divBdr>
        </w:div>
        <w:div w:id="1831823857">
          <w:marLeft w:val="0"/>
          <w:marRight w:val="0"/>
          <w:marTop w:val="0"/>
          <w:marBottom w:val="0"/>
          <w:divBdr>
            <w:top w:val="none" w:sz="0" w:space="0" w:color="auto"/>
            <w:left w:val="none" w:sz="0" w:space="0" w:color="auto"/>
            <w:bottom w:val="none" w:sz="0" w:space="0" w:color="auto"/>
            <w:right w:val="none" w:sz="0" w:space="0" w:color="auto"/>
          </w:divBdr>
        </w:div>
      </w:divsChild>
    </w:div>
    <w:div w:id="1441680622">
      <w:bodyDiv w:val="1"/>
      <w:marLeft w:val="0"/>
      <w:marRight w:val="0"/>
      <w:marTop w:val="0"/>
      <w:marBottom w:val="0"/>
      <w:divBdr>
        <w:top w:val="none" w:sz="0" w:space="0" w:color="auto"/>
        <w:left w:val="none" w:sz="0" w:space="0" w:color="auto"/>
        <w:bottom w:val="none" w:sz="0" w:space="0" w:color="auto"/>
        <w:right w:val="none" w:sz="0" w:space="0" w:color="auto"/>
      </w:divBdr>
    </w:div>
    <w:div w:id="1446079391">
      <w:bodyDiv w:val="1"/>
      <w:marLeft w:val="0"/>
      <w:marRight w:val="0"/>
      <w:marTop w:val="0"/>
      <w:marBottom w:val="0"/>
      <w:divBdr>
        <w:top w:val="none" w:sz="0" w:space="0" w:color="auto"/>
        <w:left w:val="none" w:sz="0" w:space="0" w:color="auto"/>
        <w:bottom w:val="none" w:sz="0" w:space="0" w:color="auto"/>
        <w:right w:val="none" w:sz="0" w:space="0" w:color="auto"/>
      </w:divBdr>
    </w:div>
    <w:div w:id="1446734209">
      <w:bodyDiv w:val="1"/>
      <w:marLeft w:val="0"/>
      <w:marRight w:val="0"/>
      <w:marTop w:val="0"/>
      <w:marBottom w:val="0"/>
      <w:divBdr>
        <w:top w:val="none" w:sz="0" w:space="0" w:color="auto"/>
        <w:left w:val="none" w:sz="0" w:space="0" w:color="auto"/>
        <w:bottom w:val="none" w:sz="0" w:space="0" w:color="auto"/>
        <w:right w:val="none" w:sz="0" w:space="0" w:color="auto"/>
      </w:divBdr>
    </w:div>
    <w:div w:id="1467434588">
      <w:bodyDiv w:val="1"/>
      <w:marLeft w:val="0"/>
      <w:marRight w:val="0"/>
      <w:marTop w:val="0"/>
      <w:marBottom w:val="0"/>
      <w:divBdr>
        <w:top w:val="none" w:sz="0" w:space="0" w:color="auto"/>
        <w:left w:val="none" w:sz="0" w:space="0" w:color="auto"/>
        <w:bottom w:val="none" w:sz="0" w:space="0" w:color="auto"/>
        <w:right w:val="none" w:sz="0" w:space="0" w:color="auto"/>
      </w:divBdr>
    </w:div>
    <w:div w:id="1522863541">
      <w:bodyDiv w:val="1"/>
      <w:marLeft w:val="0"/>
      <w:marRight w:val="0"/>
      <w:marTop w:val="0"/>
      <w:marBottom w:val="0"/>
      <w:divBdr>
        <w:top w:val="none" w:sz="0" w:space="0" w:color="auto"/>
        <w:left w:val="none" w:sz="0" w:space="0" w:color="auto"/>
        <w:bottom w:val="none" w:sz="0" w:space="0" w:color="auto"/>
        <w:right w:val="none" w:sz="0" w:space="0" w:color="auto"/>
      </w:divBdr>
    </w:div>
    <w:div w:id="1559703732">
      <w:bodyDiv w:val="1"/>
      <w:marLeft w:val="0"/>
      <w:marRight w:val="0"/>
      <w:marTop w:val="0"/>
      <w:marBottom w:val="0"/>
      <w:divBdr>
        <w:top w:val="none" w:sz="0" w:space="0" w:color="auto"/>
        <w:left w:val="none" w:sz="0" w:space="0" w:color="auto"/>
        <w:bottom w:val="none" w:sz="0" w:space="0" w:color="auto"/>
        <w:right w:val="none" w:sz="0" w:space="0" w:color="auto"/>
      </w:divBdr>
    </w:div>
    <w:div w:id="1569026155">
      <w:bodyDiv w:val="1"/>
      <w:marLeft w:val="0"/>
      <w:marRight w:val="0"/>
      <w:marTop w:val="0"/>
      <w:marBottom w:val="0"/>
      <w:divBdr>
        <w:top w:val="none" w:sz="0" w:space="0" w:color="auto"/>
        <w:left w:val="none" w:sz="0" w:space="0" w:color="auto"/>
        <w:bottom w:val="none" w:sz="0" w:space="0" w:color="auto"/>
        <w:right w:val="none" w:sz="0" w:space="0" w:color="auto"/>
      </w:divBdr>
    </w:div>
    <w:div w:id="1615937487">
      <w:bodyDiv w:val="1"/>
      <w:marLeft w:val="0"/>
      <w:marRight w:val="0"/>
      <w:marTop w:val="0"/>
      <w:marBottom w:val="0"/>
      <w:divBdr>
        <w:top w:val="none" w:sz="0" w:space="0" w:color="auto"/>
        <w:left w:val="none" w:sz="0" w:space="0" w:color="auto"/>
        <w:bottom w:val="none" w:sz="0" w:space="0" w:color="auto"/>
        <w:right w:val="none" w:sz="0" w:space="0" w:color="auto"/>
      </w:divBdr>
    </w:div>
    <w:div w:id="1675038171">
      <w:bodyDiv w:val="1"/>
      <w:marLeft w:val="0"/>
      <w:marRight w:val="0"/>
      <w:marTop w:val="0"/>
      <w:marBottom w:val="0"/>
      <w:divBdr>
        <w:top w:val="none" w:sz="0" w:space="0" w:color="auto"/>
        <w:left w:val="none" w:sz="0" w:space="0" w:color="auto"/>
        <w:bottom w:val="none" w:sz="0" w:space="0" w:color="auto"/>
        <w:right w:val="none" w:sz="0" w:space="0" w:color="auto"/>
      </w:divBdr>
    </w:div>
    <w:div w:id="1704548518">
      <w:bodyDiv w:val="1"/>
      <w:marLeft w:val="0"/>
      <w:marRight w:val="0"/>
      <w:marTop w:val="0"/>
      <w:marBottom w:val="0"/>
      <w:divBdr>
        <w:top w:val="none" w:sz="0" w:space="0" w:color="auto"/>
        <w:left w:val="none" w:sz="0" w:space="0" w:color="auto"/>
        <w:bottom w:val="none" w:sz="0" w:space="0" w:color="auto"/>
        <w:right w:val="none" w:sz="0" w:space="0" w:color="auto"/>
      </w:divBdr>
    </w:div>
    <w:div w:id="1748116707">
      <w:bodyDiv w:val="1"/>
      <w:marLeft w:val="0"/>
      <w:marRight w:val="0"/>
      <w:marTop w:val="0"/>
      <w:marBottom w:val="0"/>
      <w:divBdr>
        <w:top w:val="none" w:sz="0" w:space="0" w:color="auto"/>
        <w:left w:val="none" w:sz="0" w:space="0" w:color="auto"/>
        <w:bottom w:val="none" w:sz="0" w:space="0" w:color="auto"/>
        <w:right w:val="none" w:sz="0" w:space="0" w:color="auto"/>
      </w:divBdr>
    </w:div>
    <w:div w:id="1752846159">
      <w:bodyDiv w:val="1"/>
      <w:marLeft w:val="0"/>
      <w:marRight w:val="0"/>
      <w:marTop w:val="0"/>
      <w:marBottom w:val="0"/>
      <w:divBdr>
        <w:top w:val="none" w:sz="0" w:space="0" w:color="auto"/>
        <w:left w:val="none" w:sz="0" w:space="0" w:color="auto"/>
        <w:bottom w:val="none" w:sz="0" w:space="0" w:color="auto"/>
        <w:right w:val="none" w:sz="0" w:space="0" w:color="auto"/>
      </w:divBdr>
    </w:div>
    <w:div w:id="1811744915">
      <w:bodyDiv w:val="1"/>
      <w:marLeft w:val="0"/>
      <w:marRight w:val="0"/>
      <w:marTop w:val="0"/>
      <w:marBottom w:val="0"/>
      <w:divBdr>
        <w:top w:val="none" w:sz="0" w:space="0" w:color="auto"/>
        <w:left w:val="none" w:sz="0" w:space="0" w:color="auto"/>
        <w:bottom w:val="none" w:sz="0" w:space="0" w:color="auto"/>
        <w:right w:val="none" w:sz="0" w:space="0" w:color="auto"/>
      </w:divBdr>
    </w:div>
    <w:div w:id="1836218996">
      <w:bodyDiv w:val="1"/>
      <w:marLeft w:val="0"/>
      <w:marRight w:val="0"/>
      <w:marTop w:val="0"/>
      <w:marBottom w:val="0"/>
      <w:divBdr>
        <w:top w:val="none" w:sz="0" w:space="0" w:color="auto"/>
        <w:left w:val="none" w:sz="0" w:space="0" w:color="auto"/>
        <w:bottom w:val="none" w:sz="0" w:space="0" w:color="auto"/>
        <w:right w:val="none" w:sz="0" w:space="0" w:color="auto"/>
      </w:divBdr>
    </w:div>
    <w:div w:id="1908614881">
      <w:bodyDiv w:val="1"/>
      <w:marLeft w:val="0"/>
      <w:marRight w:val="0"/>
      <w:marTop w:val="0"/>
      <w:marBottom w:val="0"/>
      <w:divBdr>
        <w:top w:val="none" w:sz="0" w:space="0" w:color="auto"/>
        <w:left w:val="none" w:sz="0" w:space="0" w:color="auto"/>
        <w:bottom w:val="none" w:sz="0" w:space="0" w:color="auto"/>
        <w:right w:val="none" w:sz="0" w:space="0" w:color="auto"/>
      </w:divBdr>
      <w:divsChild>
        <w:div w:id="188690879">
          <w:marLeft w:val="0"/>
          <w:marRight w:val="0"/>
          <w:marTop w:val="0"/>
          <w:marBottom w:val="0"/>
          <w:divBdr>
            <w:top w:val="none" w:sz="0" w:space="0" w:color="auto"/>
            <w:left w:val="none" w:sz="0" w:space="0" w:color="auto"/>
            <w:bottom w:val="none" w:sz="0" w:space="0" w:color="auto"/>
            <w:right w:val="none" w:sz="0" w:space="0" w:color="auto"/>
          </w:divBdr>
          <w:divsChild>
            <w:div w:id="43216796">
              <w:marLeft w:val="0"/>
              <w:marRight w:val="0"/>
              <w:marTop w:val="0"/>
              <w:marBottom w:val="0"/>
              <w:divBdr>
                <w:top w:val="none" w:sz="0" w:space="0" w:color="auto"/>
                <w:left w:val="none" w:sz="0" w:space="0" w:color="auto"/>
                <w:bottom w:val="none" w:sz="0" w:space="0" w:color="auto"/>
                <w:right w:val="none" w:sz="0" w:space="0" w:color="auto"/>
              </w:divBdr>
            </w:div>
            <w:div w:id="84738986">
              <w:marLeft w:val="0"/>
              <w:marRight w:val="0"/>
              <w:marTop w:val="0"/>
              <w:marBottom w:val="0"/>
              <w:divBdr>
                <w:top w:val="none" w:sz="0" w:space="0" w:color="auto"/>
                <w:left w:val="none" w:sz="0" w:space="0" w:color="auto"/>
                <w:bottom w:val="none" w:sz="0" w:space="0" w:color="auto"/>
                <w:right w:val="none" w:sz="0" w:space="0" w:color="auto"/>
              </w:divBdr>
            </w:div>
            <w:div w:id="242839583">
              <w:marLeft w:val="0"/>
              <w:marRight w:val="0"/>
              <w:marTop w:val="0"/>
              <w:marBottom w:val="0"/>
              <w:divBdr>
                <w:top w:val="none" w:sz="0" w:space="0" w:color="auto"/>
                <w:left w:val="none" w:sz="0" w:space="0" w:color="auto"/>
                <w:bottom w:val="none" w:sz="0" w:space="0" w:color="auto"/>
                <w:right w:val="none" w:sz="0" w:space="0" w:color="auto"/>
              </w:divBdr>
            </w:div>
            <w:div w:id="666909589">
              <w:marLeft w:val="0"/>
              <w:marRight w:val="0"/>
              <w:marTop w:val="0"/>
              <w:marBottom w:val="0"/>
              <w:divBdr>
                <w:top w:val="none" w:sz="0" w:space="0" w:color="auto"/>
                <w:left w:val="none" w:sz="0" w:space="0" w:color="auto"/>
                <w:bottom w:val="none" w:sz="0" w:space="0" w:color="auto"/>
                <w:right w:val="none" w:sz="0" w:space="0" w:color="auto"/>
              </w:divBdr>
            </w:div>
            <w:div w:id="1674799522">
              <w:marLeft w:val="0"/>
              <w:marRight w:val="0"/>
              <w:marTop w:val="0"/>
              <w:marBottom w:val="0"/>
              <w:divBdr>
                <w:top w:val="none" w:sz="0" w:space="0" w:color="auto"/>
                <w:left w:val="none" w:sz="0" w:space="0" w:color="auto"/>
                <w:bottom w:val="none" w:sz="0" w:space="0" w:color="auto"/>
                <w:right w:val="none" w:sz="0" w:space="0" w:color="auto"/>
              </w:divBdr>
            </w:div>
            <w:div w:id="1854680687">
              <w:marLeft w:val="0"/>
              <w:marRight w:val="0"/>
              <w:marTop w:val="0"/>
              <w:marBottom w:val="0"/>
              <w:divBdr>
                <w:top w:val="none" w:sz="0" w:space="0" w:color="auto"/>
                <w:left w:val="none" w:sz="0" w:space="0" w:color="auto"/>
                <w:bottom w:val="none" w:sz="0" w:space="0" w:color="auto"/>
                <w:right w:val="none" w:sz="0" w:space="0" w:color="auto"/>
              </w:divBdr>
            </w:div>
            <w:div w:id="1994138914">
              <w:marLeft w:val="0"/>
              <w:marRight w:val="0"/>
              <w:marTop w:val="0"/>
              <w:marBottom w:val="0"/>
              <w:divBdr>
                <w:top w:val="none" w:sz="0" w:space="0" w:color="auto"/>
                <w:left w:val="none" w:sz="0" w:space="0" w:color="auto"/>
                <w:bottom w:val="none" w:sz="0" w:space="0" w:color="auto"/>
                <w:right w:val="none" w:sz="0" w:space="0" w:color="auto"/>
              </w:divBdr>
            </w:div>
          </w:divsChild>
        </w:div>
        <w:div w:id="351808207">
          <w:marLeft w:val="0"/>
          <w:marRight w:val="0"/>
          <w:marTop w:val="0"/>
          <w:marBottom w:val="0"/>
          <w:divBdr>
            <w:top w:val="none" w:sz="0" w:space="0" w:color="auto"/>
            <w:left w:val="none" w:sz="0" w:space="0" w:color="auto"/>
            <w:bottom w:val="none" w:sz="0" w:space="0" w:color="auto"/>
            <w:right w:val="none" w:sz="0" w:space="0" w:color="auto"/>
          </w:divBdr>
          <w:divsChild>
            <w:div w:id="438574908">
              <w:marLeft w:val="0"/>
              <w:marRight w:val="0"/>
              <w:marTop w:val="0"/>
              <w:marBottom w:val="0"/>
              <w:divBdr>
                <w:top w:val="none" w:sz="0" w:space="0" w:color="auto"/>
                <w:left w:val="none" w:sz="0" w:space="0" w:color="auto"/>
                <w:bottom w:val="none" w:sz="0" w:space="0" w:color="auto"/>
                <w:right w:val="none" w:sz="0" w:space="0" w:color="auto"/>
              </w:divBdr>
            </w:div>
            <w:div w:id="492069318">
              <w:marLeft w:val="0"/>
              <w:marRight w:val="0"/>
              <w:marTop w:val="0"/>
              <w:marBottom w:val="0"/>
              <w:divBdr>
                <w:top w:val="none" w:sz="0" w:space="0" w:color="auto"/>
                <w:left w:val="none" w:sz="0" w:space="0" w:color="auto"/>
                <w:bottom w:val="none" w:sz="0" w:space="0" w:color="auto"/>
                <w:right w:val="none" w:sz="0" w:space="0" w:color="auto"/>
              </w:divBdr>
            </w:div>
            <w:div w:id="1060900858">
              <w:marLeft w:val="0"/>
              <w:marRight w:val="0"/>
              <w:marTop w:val="0"/>
              <w:marBottom w:val="0"/>
              <w:divBdr>
                <w:top w:val="none" w:sz="0" w:space="0" w:color="auto"/>
                <w:left w:val="none" w:sz="0" w:space="0" w:color="auto"/>
                <w:bottom w:val="none" w:sz="0" w:space="0" w:color="auto"/>
                <w:right w:val="none" w:sz="0" w:space="0" w:color="auto"/>
              </w:divBdr>
            </w:div>
            <w:div w:id="1165584534">
              <w:marLeft w:val="0"/>
              <w:marRight w:val="0"/>
              <w:marTop w:val="0"/>
              <w:marBottom w:val="0"/>
              <w:divBdr>
                <w:top w:val="none" w:sz="0" w:space="0" w:color="auto"/>
                <w:left w:val="none" w:sz="0" w:space="0" w:color="auto"/>
                <w:bottom w:val="none" w:sz="0" w:space="0" w:color="auto"/>
                <w:right w:val="none" w:sz="0" w:space="0" w:color="auto"/>
              </w:divBdr>
            </w:div>
            <w:div w:id="1226918922">
              <w:marLeft w:val="0"/>
              <w:marRight w:val="0"/>
              <w:marTop w:val="0"/>
              <w:marBottom w:val="0"/>
              <w:divBdr>
                <w:top w:val="none" w:sz="0" w:space="0" w:color="auto"/>
                <w:left w:val="none" w:sz="0" w:space="0" w:color="auto"/>
                <w:bottom w:val="none" w:sz="0" w:space="0" w:color="auto"/>
                <w:right w:val="none" w:sz="0" w:space="0" w:color="auto"/>
              </w:divBdr>
            </w:div>
            <w:div w:id="1391535578">
              <w:marLeft w:val="0"/>
              <w:marRight w:val="0"/>
              <w:marTop w:val="0"/>
              <w:marBottom w:val="0"/>
              <w:divBdr>
                <w:top w:val="none" w:sz="0" w:space="0" w:color="auto"/>
                <w:left w:val="none" w:sz="0" w:space="0" w:color="auto"/>
                <w:bottom w:val="none" w:sz="0" w:space="0" w:color="auto"/>
                <w:right w:val="none" w:sz="0" w:space="0" w:color="auto"/>
              </w:divBdr>
            </w:div>
            <w:div w:id="1674381867">
              <w:marLeft w:val="0"/>
              <w:marRight w:val="0"/>
              <w:marTop w:val="0"/>
              <w:marBottom w:val="0"/>
              <w:divBdr>
                <w:top w:val="none" w:sz="0" w:space="0" w:color="auto"/>
                <w:left w:val="none" w:sz="0" w:space="0" w:color="auto"/>
                <w:bottom w:val="none" w:sz="0" w:space="0" w:color="auto"/>
                <w:right w:val="none" w:sz="0" w:space="0" w:color="auto"/>
              </w:divBdr>
            </w:div>
            <w:div w:id="1909681825">
              <w:marLeft w:val="0"/>
              <w:marRight w:val="0"/>
              <w:marTop w:val="0"/>
              <w:marBottom w:val="0"/>
              <w:divBdr>
                <w:top w:val="none" w:sz="0" w:space="0" w:color="auto"/>
                <w:left w:val="none" w:sz="0" w:space="0" w:color="auto"/>
                <w:bottom w:val="none" w:sz="0" w:space="0" w:color="auto"/>
                <w:right w:val="none" w:sz="0" w:space="0" w:color="auto"/>
              </w:divBdr>
            </w:div>
          </w:divsChild>
        </w:div>
        <w:div w:id="944117826">
          <w:marLeft w:val="0"/>
          <w:marRight w:val="0"/>
          <w:marTop w:val="0"/>
          <w:marBottom w:val="0"/>
          <w:divBdr>
            <w:top w:val="none" w:sz="0" w:space="0" w:color="auto"/>
            <w:left w:val="none" w:sz="0" w:space="0" w:color="auto"/>
            <w:bottom w:val="none" w:sz="0" w:space="0" w:color="auto"/>
            <w:right w:val="none" w:sz="0" w:space="0" w:color="auto"/>
          </w:divBdr>
          <w:divsChild>
            <w:div w:id="1055355403">
              <w:marLeft w:val="0"/>
              <w:marRight w:val="0"/>
              <w:marTop w:val="0"/>
              <w:marBottom w:val="0"/>
              <w:divBdr>
                <w:top w:val="none" w:sz="0" w:space="0" w:color="auto"/>
                <w:left w:val="none" w:sz="0" w:space="0" w:color="auto"/>
                <w:bottom w:val="none" w:sz="0" w:space="0" w:color="auto"/>
                <w:right w:val="none" w:sz="0" w:space="0" w:color="auto"/>
              </w:divBdr>
            </w:div>
            <w:div w:id="1233271813">
              <w:marLeft w:val="0"/>
              <w:marRight w:val="0"/>
              <w:marTop w:val="0"/>
              <w:marBottom w:val="0"/>
              <w:divBdr>
                <w:top w:val="none" w:sz="0" w:space="0" w:color="auto"/>
                <w:left w:val="none" w:sz="0" w:space="0" w:color="auto"/>
                <w:bottom w:val="none" w:sz="0" w:space="0" w:color="auto"/>
                <w:right w:val="none" w:sz="0" w:space="0" w:color="auto"/>
              </w:divBdr>
            </w:div>
            <w:div w:id="1341008574">
              <w:marLeft w:val="0"/>
              <w:marRight w:val="0"/>
              <w:marTop w:val="0"/>
              <w:marBottom w:val="0"/>
              <w:divBdr>
                <w:top w:val="none" w:sz="0" w:space="0" w:color="auto"/>
                <w:left w:val="none" w:sz="0" w:space="0" w:color="auto"/>
                <w:bottom w:val="none" w:sz="0" w:space="0" w:color="auto"/>
                <w:right w:val="none" w:sz="0" w:space="0" w:color="auto"/>
              </w:divBdr>
            </w:div>
          </w:divsChild>
        </w:div>
        <w:div w:id="1545632937">
          <w:marLeft w:val="0"/>
          <w:marRight w:val="0"/>
          <w:marTop w:val="0"/>
          <w:marBottom w:val="0"/>
          <w:divBdr>
            <w:top w:val="none" w:sz="0" w:space="0" w:color="auto"/>
            <w:left w:val="none" w:sz="0" w:space="0" w:color="auto"/>
            <w:bottom w:val="none" w:sz="0" w:space="0" w:color="auto"/>
            <w:right w:val="none" w:sz="0" w:space="0" w:color="auto"/>
          </w:divBdr>
          <w:divsChild>
            <w:div w:id="867260027">
              <w:marLeft w:val="0"/>
              <w:marRight w:val="0"/>
              <w:marTop w:val="0"/>
              <w:marBottom w:val="0"/>
              <w:divBdr>
                <w:top w:val="none" w:sz="0" w:space="0" w:color="auto"/>
                <w:left w:val="none" w:sz="0" w:space="0" w:color="auto"/>
                <w:bottom w:val="none" w:sz="0" w:space="0" w:color="auto"/>
                <w:right w:val="none" w:sz="0" w:space="0" w:color="auto"/>
              </w:divBdr>
            </w:div>
            <w:div w:id="1468863875">
              <w:marLeft w:val="0"/>
              <w:marRight w:val="0"/>
              <w:marTop w:val="0"/>
              <w:marBottom w:val="0"/>
              <w:divBdr>
                <w:top w:val="none" w:sz="0" w:space="0" w:color="auto"/>
                <w:left w:val="none" w:sz="0" w:space="0" w:color="auto"/>
                <w:bottom w:val="none" w:sz="0" w:space="0" w:color="auto"/>
                <w:right w:val="none" w:sz="0" w:space="0" w:color="auto"/>
              </w:divBdr>
            </w:div>
            <w:div w:id="1495490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4894530">
      <w:bodyDiv w:val="1"/>
      <w:marLeft w:val="0"/>
      <w:marRight w:val="0"/>
      <w:marTop w:val="0"/>
      <w:marBottom w:val="0"/>
      <w:divBdr>
        <w:top w:val="none" w:sz="0" w:space="0" w:color="auto"/>
        <w:left w:val="none" w:sz="0" w:space="0" w:color="auto"/>
        <w:bottom w:val="none" w:sz="0" w:space="0" w:color="auto"/>
        <w:right w:val="none" w:sz="0" w:space="0" w:color="auto"/>
      </w:divBdr>
    </w:div>
    <w:div w:id="2013290751">
      <w:bodyDiv w:val="1"/>
      <w:marLeft w:val="0"/>
      <w:marRight w:val="0"/>
      <w:marTop w:val="0"/>
      <w:marBottom w:val="0"/>
      <w:divBdr>
        <w:top w:val="none" w:sz="0" w:space="0" w:color="auto"/>
        <w:left w:val="none" w:sz="0" w:space="0" w:color="auto"/>
        <w:bottom w:val="none" w:sz="0" w:space="0" w:color="auto"/>
        <w:right w:val="none" w:sz="0" w:space="0" w:color="auto"/>
      </w:divBdr>
    </w:div>
    <w:div w:id="2018459531">
      <w:bodyDiv w:val="1"/>
      <w:marLeft w:val="0"/>
      <w:marRight w:val="0"/>
      <w:marTop w:val="0"/>
      <w:marBottom w:val="0"/>
      <w:divBdr>
        <w:top w:val="none" w:sz="0" w:space="0" w:color="auto"/>
        <w:left w:val="none" w:sz="0" w:space="0" w:color="auto"/>
        <w:bottom w:val="none" w:sz="0" w:space="0" w:color="auto"/>
        <w:right w:val="none" w:sz="0" w:space="0" w:color="auto"/>
      </w:divBdr>
    </w:div>
    <w:div w:id="2056925174">
      <w:bodyDiv w:val="1"/>
      <w:marLeft w:val="0"/>
      <w:marRight w:val="0"/>
      <w:marTop w:val="0"/>
      <w:marBottom w:val="0"/>
      <w:divBdr>
        <w:top w:val="none" w:sz="0" w:space="0" w:color="auto"/>
        <w:left w:val="none" w:sz="0" w:space="0" w:color="auto"/>
        <w:bottom w:val="none" w:sz="0" w:space="0" w:color="auto"/>
        <w:right w:val="none" w:sz="0" w:space="0" w:color="auto"/>
      </w:divBdr>
    </w:div>
    <w:div w:id="2101557713">
      <w:bodyDiv w:val="1"/>
      <w:marLeft w:val="0"/>
      <w:marRight w:val="0"/>
      <w:marTop w:val="0"/>
      <w:marBottom w:val="0"/>
      <w:divBdr>
        <w:top w:val="none" w:sz="0" w:space="0" w:color="auto"/>
        <w:left w:val="none" w:sz="0" w:space="0" w:color="auto"/>
        <w:bottom w:val="none" w:sz="0" w:space="0" w:color="auto"/>
        <w:right w:val="none" w:sz="0" w:space="0" w:color="auto"/>
      </w:divBdr>
    </w:div>
    <w:div w:id="2102487316">
      <w:bodyDiv w:val="1"/>
      <w:marLeft w:val="0"/>
      <w:marRight w:val="0"/>
      <w:marTop w:val="0"/>
      <w:marBottom w:val="0"/>
      <w:divBdr>
        <w:top w:val="none" w:sz="0" w:space="0" w:color="auto"/>
        <w:left w:val="none" w:sz="0" w:space="0" w:color="auto"/>
        <w:bottom w:val="none" w:sz="0" w:space="0" w:color="auto"/>
        <w:right w:val="none" w:sz="0" w:space="0" w:color="auto"/>
      </w:divBdr>
    </w:div>
    <w:div w:id="21068032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C5534981E23D24AB7E6D88561170541" ma:contentTypeVersion="15" ma:contentTypeDescription="Create a new document." ma:contentTypeScope="" ma:versionID="e73027023809057a3da72b7f338293a5">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388a9d51e51073bc210100b553314021"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6ED22DD-02C0-45F4-BE6A-7C17AF1E875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B466B9B-E684-477B-A938-C4AD941508B8}">
  <ds:schemaRefs>
    <ds:schemaRef ds:uri="http://schemas.openxmlformats.org/officeDocument/2006/bibliography"/>
  </ds:schemaRefs>
</ds:datastoreItem>
</file>

<file path=customXml/itemProps3.xml><?xml version="1.0" encoding="utf-8"?>
<ds:datastoreItem xmlns:ds="http://schemas.openxmlformats.org/officeDocument/2006/customXml" ds:itemID="{BDE0BD4C-34F4-4854-8FDD-1612A67F3BE3}">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customXml/itemProps4.xml><?xml version="1.0" encoding="utf-8"?>
<ds:datastoreItem xmlns:ds="http://schemas.openxmlformats.org/officeDocument/2006/customXml" ds:itemID="{6A26A431-BFF7-4ABB-BD2A-8DC0D0F70D3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1</Pages>
  <Words>10140</Words>
  <Characters>5781</Characters>
  <Application>Microsoft Office Word</Application>
  <DocSecurity>0</DocSecurity>
  <Lines>48</Lines>
  <Paragraphs>31</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Viešojo pirkimo „[......]“ atviro konkurso sąlygos</vt:lpstr>
      <vt:lpstr>Viešojo pirkimo „[......]“ atviro konkurso sąlygos</vt:lpstr>
    </vt:vector>
  </TitlesOfParts>
  <Company/>
  <LinksUpToDate>false</LinksUpToDate>
  <CharactersWithSpaces>15890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Viešojo pirkimo „[......]“ atviro konkurso sąlygos</dc:title>
  <dc:subject/>
  <dc:creator>Arūnė Andrulionienė</dc:creator>
  <cp:keywords/>
  <dc:description/>
  <cp:lastModifiedBy>Oksana Gilė</cp:lastModifiedBy>
  <cp:revision>11</cp:revision>
  <cp:lastPrinted>2023-07-19T06:56:00Z</cp:lastPrinted>
  <dcterms:created xsi:type="dcterms:W3CDTF">2026-05-20T07:00:00Z</dcterms:created>
  <dcterms:modified xsi:type="dcterms:W3CDTF">2026-07-23T07:52:00Z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y fmtid="{D5CDD505-2E9C-101B-9397-08002B2CF9AE}" pid="3" name="MediaServiceImageTags">
    <vt:lpwstr/>
  </property>
</Properties>
</file>