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693B13D4" w:rsidR="00B85BCA" w:rsidRPr="00B85BCA" w:rsidRDefault="00731FAC"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731FAC">
        <w:rPr>
          <w:rFonts w:ascii="Times New Roman" w:eastAsia="Times New Roman" w:hAnsi="Times New Roman" w:cs="Times New Roman"/>
          <w:b/>
          <w:color w:val="000000"/>
          <w:sz w:val="24"/>
          <w:szCs w:val="24"/>
          <w:bdr w:val="none" w:sz="0" w:space="0" w:color="auto" w:frame="1"/>
        </w:rPr>
        <w:t>NEALKOHOLINIAI GĖRIMAI (SULTYS, NEALKOHOLINIAI GĖRIMAI)</w:t>
      </w:r>
      <w:r>
        <w:rPr>
          <w:rFonts w:ascii="Times New Roman" w:eastAsia="Times New Roman" w:hAnsi="Times New Roman" w:cs="Times New Roman"/>
          <w:b/>
          <w:color w:val="000000"/>
          <w:sz w:val="24"/>
          <w:szCs w:val="24"/>
          <w:bdr w:val="none" w:sz="0" w:space="0" w:color="auto" w:frame="1"/>
        </w:rPr>
        <w:t>, 1</w:t>
      </w:r>
      <w:r w:rsidR="009F41FD">
        <w:rPr>
          <w:rFonts w:ascii="Times New Roman" w:eastAsia="Times New Roman" w:hAnsi="Times New Roman" w:cs="Times New Roman"/>
          <w:b/>
          <w:color w:val="000000"/>
          <w:sz w:val="24"/>
          <w:szCs w:val="24"/>
          <w:bdr w:val="none" w:sz="0" w:space="0" w:color="auto" w:frame="1"/>
        </w:rPr>
        <w:t>3149</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30BF8D93" w:rsidR="004559EC" w:rsidRPr="00D8252C" w:rsidRDefault="00B201CE" w:rsidP="008A0260">
      <w:pPr>
        <w:autoSpaceDE w:val="0"/>
        <w:autoSpaceDN w:val="0"/>
        <w:adjustRightInd w:val="0"/>
        <w:spacing w:after="0" w:line="240" w:lineRule="auto"/>
        <w:ind w:firstLine="426"/>
        <w:jc w:val="both"/>
        <w:rPr>
          <w:rFonts w:ascii="Times New Roman" w:hAnsi="Times New Roman" w:cs="Times New Roman"/>
          <w:sz w:val="24"/>
          <w:szCs w:val="24"/>
        </w:rPr>
      </w:pPr>
      <w:r w:rsidRPr="007E2452">
        <w:rPr>
          <w:rFonts w:ascii="Times New Roman" w:hAnsi="Times New Roman" w:cs="Times New Roman"/>
          <w:sz w:val="24"/>
          <w:szCs w:val="24"/>
        </w:rPr>
        <w:t xml:space="preserve">2.1. </w:t>
      </w:r>
      <w:r w:rsidR="00F25101" w:rsidRPr="007E2452">
        <w:rPr>
          <w:rFonts w:ascii="Times New Roman" w:hAnsi="Times New Roman" w:cs="Times New Roman"/>
          <w:sz w:val="24"/>
          <w:szCs w:val="24"/>
        </w:rPr>
        <w:t xml:space="preserve">VšĮ Vilniaus universiteto </w:t>
      </w:r>
      <w:r w:rsidR="00F25101" w:rsidRPr="00D8252C">
        <w:rPr>
          <w:rFonts w:ascii="Times New Roman" w:hAnsi="Times New Roman" w:cs="Times New Roman"/>
          <w:sz w:val="24"/>
          <w:szCs w:val="24"/>
        </w:rPr>
        <w:t>ligoninė Santaros klinikos (toliau – perkančioji organizacija) atlieka pirkimą ir numato įsigyti</w:t>
      </w:r>
      <w:r w:rsidR="00976230" w:rsidRPr="00D8252C">
        <w:rPr>
          <w:rFonts w:ascii="Times New Roman" w:hAnsi="Times New Roman" w:cs="Times New Roman"/>
          <w:sz w:val="24"/>
          <w:szCs w:val="24"/>
        </w:rPr>
        <w:t xml:space="preserve"> </w:t>
      </w:r>
      <w:r w:rsidR="00680355" w:rsidRPr="00D8252C">
        <w:rPr>
          <w:rFonts w:ascii="Times New Roman" w:hAnsi="Times New Roman" w:cs="Times New Roman"/>
          <w:sz w:val="24"/>
          <w:szCs w:val="24"/>
        </w:rPr>
        <w:t>n</w:t>
      </w:r>
      <w:r w:rsidR="00731FAC" w:rsidRPr="00D8252C">
        <w:rPr>
          <w:rFonts w:ascii="Times New Roman" w:hAnsi="Times New Roman" w:cs="Times New Roman"/>
          <w:sz w:val="24"/>
          <w:szCs w:val="24"/>
        </w:rPr>
        <w:t>ealkoholini</w:t>
      </w:r>
      <w:r w:rsidR="00680355" w:rsidRPr="00D8252C">
        <w:rPr>
          <w:rFonts w:ascii="Times New Roman" w:hAnsi="Times New Roman" w:cs="Times New Roman"/>
          <w:sz w:val="24"/>
          <w:szCs w:val="24"/>
        </w:rPr>
        <w:t>us</w:t>
      </w:r>
      <w:r w:rsidR="00731FAC" w:rsidRPr="00D8252C">
        <w:rPr>
          <w:rFonts w:ascii="Times New Roman" w:hAnsi="Times New Roman" w:cs="Times New Roman"/>
          <w:sz w:val="24"/>
          <w:szCs w:val="24"/>
        </w:rPr>
        <w:t xml:space="preserve"> gėrim</w:t>
      </w:r>
      <w:r w:rsidR="00680355" w:rsidRPr="00D8252C">
        <w:rPr>
          <w:rFonts w:ascii="Times New Roman" w:hAnsi="Times New Roman" w:cs="Times New Roman"/>
          <w:sz w:val="24"/>
          <w:szCs w:val="24"/>
        </w:rPr>
        <w:t>us</w:t>
      </w:r>
      <w:r w:rsidR="00731FAC" w:rsidRPr="00D8252C">
        <w:rPr>
          <w:rFonts w:ascii="Times New Roman" w:hAnsi="Times New Roman" w:cs="Times New Roman"/>
          <w:sz w:val="24"/>
          <w:szCs w:val="24"/>
        </w:rPr>
        <w:t xml:space="preserve"> (sult</w:t>
      </w:r>
      <w:r w:rsidR="00680355" w:rsidRPr="00D8252C">
        <w:rPr>
          <w:rFonts w:ascii="Times New Roman" w:hAnsi="Times New Roman" w:cs="Times New Roman"/>
          <w:sz w:val="24"/>
          <w:szCs w:val="24"/>
        </w:rPr>
        <w:t>i</w:t>
      </w:r>
      <w:r w:rsidR="00731FAC" w:rsidRPr="00D8252C">
        <w:rPr>
          <w:rFonts w:ascii="Times New Roman" w:hAnsi="Times New Roman" w:cs="Times New Roman"/>
          <w:sz w:val="24"/>
          <w:szCs w:val="24"/>
        </w:rPr>
        <w:t xml:space="preserve">s, </w:t>
      </w:r>
      <w:r w:rsidR="00680355" w:rsidRPr="00D8252C">
        <w:rPr>
          <w:rFonts w:ascii="Times New Roman" w:hAnsi="Times New Roman" w:cs="Times New Roman"/>
          <w:sz w:val="24"/>
          <w:szCs w:val="24"/>
        </w:rPr>
        <w:t>gaiviuosius gėrimus ir pan.</w:t>
      </w:r>
      <w:r w:rsidR="00731FAC" w:rsidRPr="00D8252C">
        <w:rPr>
          <w:rFonts w:ascii="Times New Roman" w:hAnsi="Times New Roman" w:cs="Times New Roman"/>
          <w:sz w:val="24"/>
          <w:szCs w:val="24"/>
        </w:rPr>
        <w:t>)</w:t>
      </w:r>
      <w:r w:rsidR="00F8156B" w:rsidRPr="00D8252C">
        <w:rPr>
          <w:rFonts w:ascii="Times New Roman" w:hAnsi="Times New Roman" w:cs="Times New Roman"/>
          <w:i/>
          <w:sz w:val="24"/>
          <w:szCs w:val="24"/>
        </w:rPr>
        <w:t xml:space="preserve"> </w:t>
      </w:r>
      <w:r w:rsidR="009F2DEF" w:rsidRPr="00D8252C">
        <w:rPr>
          <w:rFonts w:ascii="Times New Roman" w:hAnsi="Times New Roman" w:cs="Times New Roman"/>
          <w:i/>
          <w:sz w:val="24"/>
          <w:szCs w:val="24"/>
        </w:rPr>
        <w:t>(</w:t>
      </w:r>
      <w:r w:rsidR="00BB6270" w:rsidRPr="00D8252C">
        <w:rPr>
          <w:rFonts w:ascii="Times New Roman" w:hAnsi="Times New Roman" w:cs="Times New Roman"/>
          <w:sz w:val="24"/>
          <w:szCs w:val="24"/>
        </w:rPr>
        <w:t xml:space="preserve">toliau – </w:t>
      </w:r>
      <w:r w:rsidR="00C2272A" w:rsidRPr="00D8252C">
        <w:rPr>
          <w:rFonts w:ascii="Times New Roman" w:hAnsi="Times New Roman" w:cs="Times New Roman"/>
          <w:sz w:val="24"/>
          <w:szCs w:val="24"/>
        </w:rPr>
        <w:t>prekės</w:t>
      </w:r>
      <w:r w:rsidR="00BB6270" w:rsidRPr="00D8252C">
        <w:rPr>
          <w:rFonts w:ascii="Times New Roman" w:hAnsi="Times New Roman" w:cs="Times New Roman"/>
          <w:sz w:val="24"/>
          <w:szCs w:val="24"/>
        </w:rPr>
        <w:t>)</w:t>
      </w:r>
      <w:r w:rsidR="00C847B8" w:rsidRPr="00D8252C">
        <w:rPr>
          <w:rFonts w:ascii="Times New Roman" w:hAnsi="Times New Roman" w:cs="Times New Roman"/>
          <w:sz w:val="24"/>
          <w:szCs w:val="24"/>
        </w:rPr>
        <w:t>.</w:t>
      </w:r>
    </w:p>
    <w:p w14:paraId="28283A64" w14:textId="27697E19" w:rsidR="004559EC" w:rsidRPr="00D8252C" w:rsidRDefault="00B201CE" w:rsidP="008A0260">
      <w:pPr>
        <w:pStyle w:val="NormalWeb"/>
        <w:spacing w:before="0" w:beforeAutospacing="0" w:after="0" w:afterAutospacing="0"/>
        <w:ind w:firstLine="426"/>
        <w:jc w:val="both"/>
      </w:pPr>
      <w:r w:rsidRPr="00D8252C">
        <w:t>2.2. Pirkimo objektas skaidomas</w:t>
      </w:r>
      <w:r w:rsidR="00C2272A" w:rsidRPr="00D8252C">
        <w:t xml:space="preserve"> į </w:t>
      </w:r>
      <w:r w:rsidR="00D86ED8" w:rsidRPr="00D8252C">
        <w:t>3</w:t>
      </w:r>
      <w:r w:rsidR="00731FAC" w:rsidRPr="00D8252C">
        <w:t xml:space="preserve"> </w:t>
      </w:r>
      <w:r w:rsidR="00C2272A" w:rsidRPr="00D8252C">
        <w:t>pirkimo dalis.</w:t>
      </w:r>
    </w:p>
    <w:p w14:paraId="2A54C7BA" w14:textId="08BCF943" w:rsidR="004559EC" w:rsidRPr="007E2452" w:rsidRDefault="007F4771" w:rsidP="008A0260">
      <w:pPr>
        <w:pStyle w:val="NormalWeb"/>
        <w:spacing w:before="0" w:beforeAutospacing="0" w:after="0" w:afterAutospacing="0"/>
        <w:ind w:firstLine="426"/>
        <w:jc w:val="both"/>
      </w:pPr>
      <w:r w:rsidRPr="00D8252C">
        <w:t xml:space="preserve">2.3. </w:t>
      </w:r>
      <w:r w:rsidR="00B201CE" w:rsidRPr="00D8252C">
        <w:t>Pirkimo objektas apibūdintas ir</w:t>
      </w:r>
      <w:r w:rsidR="00B201CE" w:rsidRPr="007E2452">
        <w:t xml:space="preserve">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10713" w:type="dxa"/>
        <w:tblCellMar>
          <w:left w:w="10" w:type="dxa"/>
          <w:right w:w="10" w:type="dxa"/>
        </w:tblCellMar>
        <w:tblLook w:val="04A0" w:firstRow="1" w:lastRow="0" w:firstColumn="1" w:lastColumn="0" w:noHBand="0" w:noVBand="1"/>
      </w:tblPr>
      <w:tblGrid>
        <w:gridCol w:w="508"/>
        <w:gridCol w:w="3664"/>
        <w:gridCol w:w="1635"/>
        <w:gridCol w:w="4897"/>
        <w:gridCol w:w="9"/>
      </w:tblGrid>
      <w:tr w:rsidR="007B195D" w:rsidRPr="00457109" w14:paraId="3C5A37CD"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42353D">
        <w:tc>
          <w:tcPr>
            <w:tcW w:w="1071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8A0260">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lastRenderedPageBreak/>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lastRenderedPageBreak/>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D8252C"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D8252C">
        <w:t>30</w:t>
      </w:r>
      <w:r w:rsidR="00CF7EFC" w:rsidRPr="00D8252C">
        <w:t xml:space="preserve"> minu</w:t>
      </w:r>
      <w:r w:rsidR="00943F4F" w:rsidRPr="00D8252C">
        <w:t>čių</w:t>
      </w:r>
      <w:r w:rsidR="00CF7EFC" w:rsidRPr="00D8252C">
        <w:t xml:space="preserve"> po skelbime apie pirkimą nurodyto pasiūlymo pateikimo termino.</w:t>
      </w:r>
    </w:p>
    <w:p w14:paraId="320DFAF9" w14:textId="434C214F" w:rsidR="00740BC8" w:rsidRPr="00D8252C" w:rsidRDefault="00B201CE" w:rsidP="0074739D">
      <w:pPr>
        <w:pStyle w:val="NormalWeb"/>
        <w:spacing w:before="0" w:beforeAutospacing="0" w:after="0" w:afterAutospacing="0"/>
        <w:ind w:firstLine="480"/>
        <w:jc w:val="both"/>
      </w:pPr>
      <w:r w:rsidRPr="00D8252C">
        <w:t>7.2. Ekonomiškai naudingiausias pasiūlymas išrenkamas pagal kainą</w:t>
      </w:r>
      <w:r w:rsidR="00C2272A" w:rsidRPr="00D8252C">
        <w:t>,</w:t>
      </w:r>
      <w:r w:rsidR="0074739D" w:rsidRPr="00D8252C">
        <w:t xml:space="preserve"> kurią viršijus pasiūlymas bus atmestas, yra tokia:</w:t>
      </w:r>
    </w:p>
    <w:p w14:paraId="5AA6B375" w14:textId="77777777" w:rsidR="00035EF6" w:rsidRPr="00D8252C" w:rsidRDefault="00035EF6" w:rsidP="0074739D">
      <w:pPr>
        <w:pStyle w:val="NormalWeb"/>
        <w:spacing w:before="0" w:beforeAutospacing="0" w:after="0" w:afterAutospacing="0"/>
        <w:ind w:firstLine="480"/>
        <w:jc w:val="both"/>
      </w:pPr>
    </w:p>
    <w:tbl>
      <w:tblPr>
        <w:tblW w:w="98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3"/>
        <w:gridCol w:w="2179"/>
        <w:gridCol w:w="3685"/>
      </w:tblGrid>
      <w:tr w:rsidR="00A11DB1" w:rsidRPr="00D8252C" w14:paraId="71200520" w14:textId="77777777" w:rsidTr="00A11DB1">
        <w:trPr>
          <w:trHeight w:val="70"/>
        </w:trPr>
        <w:tc>
          <w:tcPr>
            <w:tcW w:w="988" w:type="dxa"/>
            <w:shd w:val="clear" w:color="auto" w:fill="auto"/>
            <w:noWrap/>
          </w:tcPr>
          <w:p w14:paraId="5D61F780" w14:textId="77777777" w:rsidR="00A11DB1" w:rsidRPr="00D8252C" w:rsidRDefault="00A11DB1" w:rsidP="00740BC8">
            <w:pPr>
              <w:spacing w:after="0"/>
              <w:ind w:left="-109" w:right="-106"/>
              <w:jc w:val="center"/>
              <w:rPr>
                <w:rFonts w:ascii="Times New Roman" w:eastAsia="Times New Roman" w:hAnsi="Times New Roman" w:cs="Times New Roman"/>
                <w:b/>
                <w:bCs/>
                <w:sz w:val="20"/>
                <w:szCs w:val="20"/>
              </w:rPr>
            </w:pPr>
            <w:r w:rsidRPr="00D8252C">
              <w:rPr>
                <w:rFonts w:ascii="Times New Roman" w:eastAsia="Times New Roman" w:hAnsi="Times New Roman" w:cs="Times New Roman"/>
                <w:b/>
                <w:bCs/>
                <w:sz w:val="20"/>
                <w:szCs w:val="20"/>
              </w:rPr>
              <w:t>Pirkimo dalies Nr.</w:t>
            </w:r>
          </w:p>
        </w:tc>
        <w:tc>
          <w:tcPr>
            <w:tcW w:w="2973" w:type="dxa"/>
            <w:shd w:val="clear" w:color="auto" w:fill="auto"/>
          </w:tcPr>
          <w:p w14:paraId="1260C990" w14:textId="77777777" w:rsidR="00A11DB1" w:rsidRPr="00D8252C" w:rsidRDefault="00A11DB1" w:rsidP="00740BC8">
            <w:pPr>
              <w:spacing w:after="0"/>
              <w:ind w:right="-109"/>
              <w:jc w:val="center"/>
              <w:rPr>
                <w:rFonts w:ascii="Times New Roman" w:eastAsia="Times New Roman" w:hAnsi="Times New Roman" w:cs="Times New Roman"/>
                <w:b/>
                <w:bCs/>
                <w:sz w:val="20"/>
                <w:szCs w:val="20"/>
              </w:rPr>
            </w:pPr>
            <w:r w:rsidRPr="00D8252C">
              <w:rPr>
                <w:rFonts w:ascii="Times New Roman" w:eastAsia="Times New Roman" w:hAnsi="Times New Roman" w:cs="Times New Roman"/>
                <w:b/>
                <w:bCs/>
                <w:sz w:val="20"/>
                <w:szCs w:val="20"/>
              </w:rPr>
              <w:t>Pirkimo dalies pavadinimas</w:t>
            </w:r>
          </w:p>
        </w:tc>
        <w:tc>
          <w:tcPr>
            <w:tcW w:w="2179" w:type="dxa"/>
          </w:tcPr>
          <w:p w14:paraId="337C73FD" w14:textId="1316CA80" w:rsidR="00A11DB1" w:rsidRPr="00D8252C" w:rsidRDefault="00A11DB1" w:rsidP="00A11DB1">
            <w:pPr>
              <w:spacing w:after="0"/>
              <w:ind w:left="-105" w:right="-104"/>
              <w:jc w:val="center"/>
              <w:rPr>
                <w:rFonts w:ascii="Times New Roman" w:eastAsia="Times New Roman" w:hAnsi="Times New Roman" w:cs="Times New Roman"/>
                <w:b/>
                <w:sz w:val="20"/>
                <w:szCs w:val="20"/>
              </w:rPr>
            </w:pPr>
            <w:r w:rsidRPr="00D8252C">
              <w:rPr>
                <w:rFonts w:ascii="Times New Roman" w:eastAsia="Times New Roman" w:hAnsi="Times New Roman" w:cs="Times New Roman"/>
                <w:b/>
                <w:sz w:val="20"/>
                <w:szCs w:val="20"/>
              </w:rPr>
              <w:t>Kaina Eur be PVM</w:t>
            </w:r>
          </w:p>
        </w:tc>
        <w:tc>
          <w:tcPr>
            <w:tcW w:w="3685" w:type="dxa"/>
            <w:shd w:val="clear" w:color="auto" w:fill="auto"/>
            <w:noWrap/>
          </w:tcPr>
          <w:p w14:paraId="2621478C" w14:textId="4BFC9211" w:rsidR="00A11DB1" w:rsidRPr="00D8252C" w:rsidRDefault="00A11DB1" w:rsidP="00740BC8">
            <w:pPr>
              <w:spacing w:after="0"/>
              <w:ind w:left="-105" w:right="-104"/>
              <w:jc w:val="center"/>
              <w:rPr>
                <w:rFonts w:ascii="Times New Roman" w:eastAsia="Times New Roman" w:hAnsi="Times New Roman" w:cs="Times New Roman"/>
                <w:b/>
                <w:sz w:val="20"/>
                <w:szCs w:val="20"/>
              </w:rPr>
            </w:pPr>
            <w:r w:rsidRPr="00D8252C">
              <w:rPr>
                <w:rFonts w:ascii="Times New Roman" w:eastAsia="Times New Roman" w:hAnsi="Times New Roman" w:cs="Times New Roman"/>
                <w:b/>
                <w:sz w:val="20"/>
                <w:szCs w:val="20"/>
              </w:rPr>
              <w:t xml:space="preserve">Maksimali pasiūlymo </w:t>
            </w:r>
          </w:p>
          <w:p w14:paraId="65C27C1B" w14:textId="77777777" w:rsidR="00A11DB1" w:rsidRPr="00D8252C" w:rsidRDefault="00A11DB1" w:rsidP="00740BC8">
            <w:pPr>
              <w:spacing w:after="0"/>
              <w:ind w:left="-105" w:right="-104"/>
              <w:jc w:val="center"/>
              <w:rPr>
                <w:rFonts w:ascii="Times New Roman" w:eastAsia="Times New Roman" w:hAnsi="Times New Roman" w:cs="Times New Roman"/>
                <w:b/>
                <w:sz w:val="20"/>
                <w:szCs w:val="20"/>
              </w:rPr>
            </w:pPr>
            <w:r w:rsidRPr="00D8252C">
              <w:rPr>
                <w:rFonts w:ascii="Times New Roman" w:eastAsia="Times New Roman" w:hAnsi="Times New Roman" w:cs="Times New Roman"/>
                <w:b/>
                <w:sz w:val="20"/>
                <w:szCs w:val="20"/>
              </w:rPr>
              <w:t>(vertinamoji) kaina Eur su PVM</w:t>
            </w:r>
          </w:p>
        </w:tc>
      </w:tr>
      <w:tr w:rsidR="00A11DB1" w:rsidRPr="00D8252C" w14:paraId="054CD0D1" w14:textId="77777777" w:rsidTr="00192BDF">
        <w:trPr>
          <w:trHeight w:val="287"/>
        </w:trPr>
        <w:tc>
          <w:tcPr>
            <w:tcW w:w="988" w:type="dxa"/>
            <w:shd w:val="clear" w:color="auto" w:fill="auto"/>
            <w:noWrap/>
            <w:vAlign w:val="center"/>
          </w:tcPr>
          <w:p w14:paraId="74719D59" w14:textId="77777777" w:rsidR="00A11DB1" w:rsidRPr="00D8252C" w:rsidRDefault="00A11DB1" w:rsidP="003C0E31">
            <w:pPr>
              <w:rPr>
                <w:rFonts w:ascii="Times New Roman" w:eastAsia="Times New Roman" w:hAnsi="Times New Roman" w:cs="Times New Roman"/>
                <w:bCs/>
                <w:sz w:val="24"/>
                <w:szCs w:val="24"/>
              </w:rPr>
            </w:pPr>
            <w:r w:rsidRPr="00D8252C">
              <w:rPr>
                <w:rFonts w:ascii="Times New Roman" w:eastAsia="Times New Roman" w:hAnsi="Times New Roman" w:cs="Times New Roman"/>
                <w:bCs/>
                <w:sz w:val="24"/>
                <w:szCs w:val="24"/>
              </w:rPr>
              <w:t>1</w:t>
            </w:r>
          </w:p>
        </w:tc>
        <w:tc>
          <w:tcPr>
            <w:tcW w:w="2973" w:type="dxa"/>
            <w:shd w:val="clear" w:color="auto" w:fill="auto"/>
            <w:vAlign w:val="center"/>
          </w:tcPr>
          <w:p w14:paraId="45AE61EF" w14:textId="717BCB66" w:rsidR="00A11DB1" w:rsidRPr="00D8252C" w:rsidRDefault="00A11DB1" w:rsidP="00443F98">
            <w:pPr>
              <w:rPr>
                <w:rFonts w:ascii="Times New Roman" w:hAnsi="Times New Roman" w:cs="Times New Roman"/>
                <w:color w:val="000000"/>
                <w:sz w:val="24"/>
                <w:szCs w:val="24"/>
              </w:rPr>
            </w:pPr>
            <w:r w:rsidRPr="00D8252C">
              <w:rPr>
                <w:rFonts w:ascii="Times New Roman" w:hAnsi="Times New Roman" w:cs="Times New Roman"/>
                <w:color w:val="000000"/>
                <w:sz w:val="24"/>
                <w:szCs w:val="24"/>
              </w:rPr>
              <w:t>Gaivieji gėrimai</w:t>
            </w:r>
          </w:p>
        </w:tc>
        <w:tc>
          <w:tcPr>
            <w:tcW w:w="2179" w:type="dxa"/>
          </w:tcPr>
          <w:p w14:paraId="702C5141" w14:textId="6A111D1F" w:rsidR="00A11DB1" w:rsidRPr="00D8252C" w:rsidRDefault="00192BDF" w:rsidP="00035EF6">
            <w:pPr>
              <w:jc w:val="center"/>
              <w:rPr>
                <w:rFonts w:ascii="Times New Roman" w:hAnsi="Times New Roman" w:cs="Times New Roman"/>
                <w:color w:val="000000"/>
                <w:sz w:val="24"/>
                <w:szCs w:val="24"/>
              </w:rPr>
            </w:pPr>
            <w:r w:rsidRPr="00D8252C">
              <w:rPr>
                <w:rFonts w:ascii="Times New Roman" w:hAnsi="Times New Roman" w:cs="Times New Roman"/>
                <w:color w:val="000000"/>
                <w:sz w:val="24"/>
                <w:szCs w:val="24"/>
              </w:rPr>
              <w:t>17 500,00</w:t>
            </w:r>
          </w:p>
        </w:tc>
        <w:tc>
          <w:tcPr>
            <w:tcW w:w="3685" w:type="dxa"/>
            <w:shd w:val="clear" w:color="auto" w:fill="auto"/>
            <w:noWrap/>
            <w:vAlign w:val="center"/>
          </w:tcPr>
          <w:p w14:paraId="4DEFD861" w14:textId="108F9AA4" w:rsidR="00A11DB1" w:rsidRPr="00D8252C" w:rsidRDefault="00A11DB1" w:rsidP="00035EF6">
            <w:pPr>
              <w:jc w:val="center"/>
              <w:rPr>
                <w:rFonts w:ascii="Times New Roman" w:hAnsi="Times New Roman" w:cs="Times New Roman"/>
                <w:color w:val="000000"/>
                <w:sz w:val="24"/>
                <w:szCs w:val="24"/>
              </w:rPr>
            </w:pPr>
            <w:r w:rsidRPr="00D8252C">
              <w:rPr>
                <w:rFonts w:ascii="Times New Roman" w:hAnsi="Times New Roman" w:cs="Times New Roman"/>
                <w:color w:val="000000"/>
                <w:sz w:val="24"/>
                <w:szCs w:val="24"/>
              </w:rPr>
              <w:t>21 175,00</w:t>
            </w:r>
          </w:p>
        </w:tc>
      </w:tr>
      <w:tr w:rsidR="00A11DB1" w:rsidRPr="00D8252C" w14:paraId="5A41F071" w14:textId="77777777" w:rsidTr="00192BDF">
        <w:trPr>
          <w:trHeight w:val="287"/>
        </w:trPr>
        <w:tc>
          <w:tcPr>
            <w:tcW w:w="988" w:type="dxa"/>
            <w:shd w:val="clear" w:color="auto" w:fill="auto"/>
            <w:noWrap/>
            <w:vAlign w:val="center"/>
          </w:tcPr>
          <w:p w14:paraId="1B651729" w14:textId="40FDBCDE" w:rsidR="00A11DB1" w:rsidRPr="00D8252C" w:rsidRDefault="00D8252C" w:rsidP="003C0E31">
            <w:pPr>
              <w:rPr>
                <w:rFonts w:ascii="Times New Roman" w:eastAsia="Times New Roman" w:hAnsi="Times New Roman" w:cs="Times New Roman"/>
                <w:bCs/>
                <w:sz w:val="24"/>
                <w:szCs w:val="24"/>
              </w:rPr>
            </w:pPr>
            <w:r w:rsidRPr="00D8252C">
              <w:rPr>
                <w:rFonts w:ascii="Times New Roman" w:eastAsia="Times New Roman" w:hAnsi="Times New Roman" w:cs="Times New Roman"/>
                <w:bCs/>
                <w:sz w:val="24"/>
                <w:szCs w:val="24"/>
              </w:rPr>
              <w:t>2</w:t>
            </w:r>
          </w:p>
        </w:tc>
        <w:tc>
          <w:tcPr>
            <w:tcW w:w="2973" w:type="dxa"/>
            <w:shd w:val="clear" w:color="auto" w:fill="auto"/>
            <w:vAlign w:val="center"/>
          </w:tcPr>
          <w:p w14:paraId="10364A00" w14:textId="35531800" w:rsidR="00A11DB1" w:rsidRPr="00D8252C" w:rsidRDefault="00192BDF" w:rsidP="00443F98">
            <w:pPr>
              <w:rPr>
                <w:rFonts w:ascii="Times New Roman" w:hAnsi="Times New Roman" w:cs="Times New Roman"/>
                <w:color w:val="000000"/>
                <w:sz w:val="24"/>
                <w:szCs w:val="24"/>
              </w:rPr>
            </w:pPr>
            <w:r w:rsidRPr="00D8252C">
              <w:rPr>
                <w:rFonts w:ascii="Times New Roman" w:hAnsi="Times New Roman" w:cs="Times New Roman"/>
                <w:sz w:val="24"/>
                <w:szCs w:val="24"/>
              </w:rPr>
              <w:t>Sultys</w:t>
            </w:r>
          </w:p>
        </w:tc>
        <w:tc>
          <w:tcPr>
            <w:tcW w:w="2179" w:type="dxa"/>
          </w:tcPr>
          <w:p w14:paraId="528D69FD" w14:textId="6677C58B" w:rsidR="00A11DB1" w:rsidRPr="00D8252C" w:rsidRDefault="00192BDF" w:rsidP="00035EF6">
            <w:pPr>
              <w:jc w:val="center"/>
              <w:rPr>
                <w:rFonts w:ascii="Times New Roman" w:hAnsi="Times New Roman" w:cs="Times New Roman"/>
                <w:color w:val="000000"/>
                <w:sz w:val="24"/>
                <w:szCs w:val="24"/>
              </w:rPr>
            </w:pPr>
            <w:r w:rsidRPr="00D8252C">
              <w:rPr>
                <w:rFonts w:ascii="Times New Roman" w:hAnsi="Times New Roman" w:cs="Times New Roman"/>
                <w:color w:val="000000"/>
                <w:sz w:val="24"/>
                <w:szCs w:val="24"/>
              </w:rPr>
              <w:t>1 030,00</w:t>
            </w:r>
          </w:p>
        </w:tc>
        <w:tc>
          <w:tcPr>
            <w:tcW w:w="3685" w:type="dxa"/>
            <w:shd w:val="clear" w:color="auto" w:fill="auto"/>
            <w:noWrap/>
            <w:vAlign w:val="center"/>
          </w:tcPr>
          <w:p w14:paraId="0DC1AE21" w14:textId="6B43BF4D" w:rsidR="00A11DB1" w:rsidRPr="00D8252C" w:rsidRDefault="00192BDF" w:rsidP="00035EF6">
            <w:pPr>
              <w:jc w:val="center"/>
              <w:rPr>
                <w:rFonts w:ascii="Times New Roman" w:hAnsi="Times New Roman" w:cs="Times New Roman"/>
                <w:color w:val="000000"/>
                <w:sz w:val="24"/>
                <w:szCs w:val="24"/>
              </w:rPr>
            </w:pPr>
            <w:r w:rsidRPr="00D8252C">
              <w:rPr>
                <w:rFonts w:ascii="Times New Roman" w:hAnsi="Times New Roman" w:cs="Times New Roman"/>
                <w:sz w:val="24"/>
                <w:szCs w:val="24"/>
              </w:rPr>
              <w:t>1 246,30</w:t>
            </w:r>
          </w:p>
        </w:tc>
      </w:tr>
      <w:tr w:rsidR="00192BDF" w:rsidRPr="00D8252C" w14:paraId="4535193B" w14:textId="77777777" w:rsidTr="00192BDF">
        <w:trPr>
          <w:trHeight w:val="287"/>
        </w:trPr>
        <w:tc>
          <w:tcPr>
            <w:tcW w:w="988" w:type="dxa"/>
            <w:shd w:val="clear" w:color="auto" w:fill="auto"/>
            <w:noWrap/>
            <w:vAlign w:val="center"/>
          </w:tcPr>
          <w:p w14:paraId="286ED51D" w14:textId="6DCCF839" w:rsidR="00192BDF" w:rsidRPr="00D8252C" w:rsidRDefault="00D8252C" w:rsidP="003C0E31">
            <w:pPr>
              <w:rPr>
                <w:rFonts w:ascii="Times New Roman" w:eastAsia="Times New Roman" w:hAnsi="Times New Roman" w:cs="Times New Roman"/>
                <w:bCs/>
                <w:sz w:val="24"/>
                <w:szCs w:val="24"/>
              </w:rPr>
            </w:pPr>
            <w:r w:rsidRPr="00D8252C">
              <w:rPr>
                <w:rFonts w:ascii="Times New Roman" w:eastAsia="Times New Roman" w:hAnsi="Times New Roman" w:cs="Times New Roman"/>
                <w:bCs/>
                <w:sz w:val="24"/>
                <w:szCs w:val="24"/>
              </w:rPr>
              <w:t>3</w:t>
            </w:r>
          </w:p>
        </w:tc>
        <w:tc>
          <w:tcPr>
            <w:tcW w:w="2973" w:type="dxa"/>
            <w:shd w:val="clear" w:color="auto" w:fill="auto"/>
            <w:vAlign w:val="center"/>
          </w:tcPr>
          <w:p w14:paraId="3EF27A80" w14:textId="39D64D81" w:rsidR="00192BDF" w:rsidRPr="00D8252C" w:rsidRDefault="00192BDF" w:rsidP="00443F98">
            <w:pPr>
              <w:rPr>
                <w:rFonts w:ascii="Times New Roman" w:hAnsi="Times New Roman" w:cs="Times New Roman"/>
                <w:sz w:val="24"/>
                <w:szCs w:val="24"/>
              </w:rPr>
            </w:pPr>
            <w:r w:rsidRPr="00D8252C">
              <w:rPr>
                <w:rFonts w:ascii="Times New Roman" w:hAnsi="Times New Roman" w:cs="Times New Roman"/>
                <w:sz w:val="24"/>
                <w:szCs w:val="24"/>
              </w:rPr>
              <w:t>Vaisių kokteiliai</w:t>
            </w:r>
          </w:p>
        </w:tc>
        <w:tc>
          <w:tcPr>
            <w:tcW w:w="2179" w:type="dxa"/>
          </w:tcPr>
          <w:p w14:paraId="7752467B" w14:textId="239814AD" w:rsidR="00192BDF" w:rsidRPr="00D8252C" w:rsidRDefault="00192BDF" w:rsidP="00035EF6">
            <w:pPr>
              <w:jc w:val="center"/>
              <w:rPr>
                <w:rFonts w:ascii="Times New Roman" w:hAnsi="Times New Roman" w:cs="Times New Roman"/>
                <w:color w:val="000000"/>
                <w:sz w:val="24"/>
                <w:szCs w:val="24"/>
              </w:rPr>
            </w:pPr>
            <w:r w:rsidRPr="00D8252C">
              <w:rPr>
                <w:rFonts w:ascii="Times New Roman" w:hAnsi="Times New Roman" w:cs="Times New Roman"/>
                <w:color w:val="000000"/>
                <w:sz w:val="24"/>
                <w:szCs w:val="24"/>
              </w:rPr>
              <w:t>1 350,00</w:t>
            </w:r>
          </w:p>
        </w:tc>
        <w:tc>
          <w:tcPr>
            <w:tcW w:w="3685" w:type="dxa"/>
            <w:shd w:val="clear" w:color="auto" w:fill="auto"/>
            <w:noWrap/>
            <w:vAlign w:val="center"/>
          </w:tcPr>
          <w:p w14:paraId="2A66CF8D" w14:textId="27119CCC" w:rsidR="00192BDF" w:rsidRPr="00D8252C" w:rsidRDefault="00192BDF" w:rsidP="00035EF6">
            <w:pPr>
              <w:jc w:val="center"/>
              <w:rPr>
                <w:rFonts w:ascii="Times New Roman" w:hAnsi="Times New Roman" w:cs="Times New Roman"/>
                <w:sz w:val="24"/>
                <w:szCs w:val="24"/>
              </w:rPr>
            </w:pPr>
            <w:r w:rsidRPr="00D8252C">
              <w:rPr>
                <w:rFonts w:ascii="Times New Roman" w:hAnsi="Times New Roman" w:cs="Times New Roman"/>
                <w:sz w:val="24"/>
                <w:szCs w:val="24"/>
              </w:rPr>
              <w:t>1 633,50</w:t>
            </w:r>
          </w:p>
        </w:tc>
      </w:tr>
    </w:tbl>
    <w:p w14:paraId="05BFD436" w14:textId="77777777" w:rsidR="0042353D" w:rsidRPr="00D8252C" w:rsidRDefault="0042353D" w:rsidP="00DD6311">
      <w:pPr>
        <w:pStyle w:val="NormalWeb"/>
        <w:spacing w:before="0" w:beforeAutospacing="0" w:after="0" w:afterAutospacing="0"/>
        <w:ind w:firstLine="480"/>
        <w:jc w:val="both"/>
      </w:pPr>
    </w:p>
    <w:p w14:paraId="22710D9C" w14:textId="0CBB3A7F" w:rsidR="004559EC" w:rsidRPr="00D8252C" w:rsidRDefault="00B201CE" w:rsidP="00DD6311">
      <w:pPr>
        <w:pStyle w:val="NormalWeb"/>
        <w:spacing w:before="0" w:beforeAutospacing="0" w:after="0" w:afterAutospacing="0"/>
        <w:ind w:firstLine="480"/>
        <w:jc w:val="both"/>
      </w:pPr>
      <w:r w:rsidRPr="00D8252C">
        <w:t>7.3. Pirkimo metu perkančioji organizacija su tiekėjais nesiderės.</w:t>
      </w:r>
    </w:p>
    <w:p w14:paraId="6623EA98" w14:textId="77777777" w:rsidR="004559EC" w:rsidRPr="00D8252C" w:rsidRDefault="00B201CE" w:rsidP="00DD6311">
      <w:pPr>
        <w:pStyle w:val="NormalWeb"/>
        <w:spacing w:before="0" w:beforeAutospacing="0" w:after="0" w:afterAutospacing="0"/>
        <w:ind w:firstLine="480"/>
        <w:jc w:val="both"/>
      </w:pPr>
      <w:r w:rsidRPr="00D8252C">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D8252C">
        <w:t>7.4.1. įvertina, ar tiekėjo siūlomas pirkimo objektas</w:t>
      </w:r>
      <w:bookmarkStart w:id="1" w:name="_GoBack"/>
      <w:bookmarkEnd w:id="1"/>
      <w:r w:rsidRPr="00457109">
        <w:t xml:space="preserve">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lastRenderedPageBreak/>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lastRenderedPageBreak/>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3936A87C" w:rsidR="003F785E"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00EA73F8" w14:textId="3D6F992E" w:rsidR="003E6BAD" w:rsidRDefault="003E6BAD" w:rsidP="004C5A68">
      <w:pPr>
        <w:spacing w:after="0" w:line="276" w:lineRule="auto"/>
        <w:outlineLvl w:val="1"/>
        <w:rPr>
          <w:rFonts w:ascii="Times New Roman" w:eastAsia="Times New Roman" w:hAnsi="Times New Roman" w:cs="Times New Roman"/>
          <w:sz w:val="24"/>
          <w:szCs w:val="24"/>
        </w:rPr>
      </w:pPr>
    </w:p>
    <w:p w14:paraId="7D545A5E" w14:textId="281BB997" w:rsidR="003E6BAD" w:rsidRDefault="003E6BAD" w:rsidP="004C5A68">
      <w:pPr>
        <w:spacing w:after="0" w:line="276" w:lineRule="auto"/>
        <w:outlineLvl w:val="1"/>
        <w:rPr>
          <w:rFonts w:ascii="Times New Roman" w:eastAsia="Times New Roman" w:hAnsi="Times New Roman" w:cs="Times New Roman"/>
          <w:sz w:val="24"/>
          <w:szCs w:val="24"/>
        </w:rPr>
      </w:pPr>
    </w:p>
    <w:p w14:paraId="4AABAFFE" w14:textId="378B90D2" w:rsidR="003E6BAD" w:rsidRDefault="003E6BAD" w:rsidP="004C5A68">
      <w:pPr>
        <w:spacing w:after="0" w:line="276" w:lineRule="auto"/>
        <w:outlineLvl w:val="1"/>
        <w:rPr>
          <w:rFonts w:ascii="Times New Roman" w:eastAsia="Times New Roman" w:hAnsi="Times New Roman" w:cs="Times New Roman"/>
          <w:sz w:val="24"/>
          <w:szCs w:val="24"/>
        </w:rPr>
      </w:pPr>
    </w:p>
    <w:p w14:paraId="51E96ECE" w14:textId="54F69F68" w:rsidR="003E6BAD" w:rsidRPr="003445BA" w:rsidRDefault="00D77FF4" w:rsidP="003E6BAD">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Pirkimo organizatorė</w:t>
      </w:r>
      <w:r w:rsidR="003E6BAD" w:rsidRPr="003445BA">
        <w:rPr>
          <w:rFonts w:ascii="Times New Roman" w:hAnsi="Times New Roman" w:cs="Times New Roman"/>
          <w:sz w:val="24"/>
          <w:szCs w:val="24"/>
        </w:rPr>
        <w:t xml:space="preserve"> </w:t>
      </w:r>
      <w:r w:rsidR="003E6BAD" w:rsidRPr="003445BA">
        <w:rPr>
          <w:rFonts w:ascii="Times New Roman" w:hAnsi="Times New Roman" w:cs="Times New Roman"/>
          <w:sz w:val="24"/>
          <w:szCs w:val="24"/>
        </w:rPr>
        <w:tab/>
      </w:r>
      <w:r w:rsidR="003E6BAD" w:rsidRPr="003445BA">
        <w:rPr>
          <w:rFonts w:ascii="Times New Roman" w:hAnsi="Times New Roman" w:cs="Times New Roman"/>
          <w:sz w:val="24"/>
          <w:szCs w:val="24"/>
        </w:rPr>
        <w:tab/>
      </w:r>
      <w:r w:rsidR="003E6BAD" w:rsidRPr="003445BA">
        <w:rPr>
          <w:rFonts w:ascii="Times New Roman" w:hAnsi="Times New Roman" w:cs="Times New Roman"/>
          <w:sz w:val="24"/>
          <w:szCs w:val="24"/>
        </w:rPr>
        <w:tab/>
      </w:r>
      <w:r w:rsidR="003E6BAD" w:rsidRPr="003445BA">
        <w:rPr>
          <w:rFonts w:ascii="Times New Roman" w:hAnsi="Times New Roman" w:cs="Times New Roman"/>
          <w:sz w:val="24"/>
          <w:szCs w:val="24"/>
        </w:rPr>
        <w:tab/>
      </w:r>
      <w:r w:rsidR="003E6BAD" w:rsidRPr="003445BA">
        <w:rPr>
          <w:rFonts w:ascii="Times New Roman" w:hAnsi="Times New Roman" w:cs="Times New Roman"/>
          <w:sz w:val="24"/>
          <w:szCs w:val="24"/>
        </w:rPr>
        <w:tab/>
        <w:t xml:space="preserve">            </w:t>
      </w:r>
      <w:r w:rsidR="003E6BAD">
        <w:rPr>
          <w:rFonts w:ascii="Times New Roman" w:hAnsi="Times New Roman" w:cs="Times New Roman"/>
          <w:sz w:val="24"/>
          <w:szCs w:val="24"/>
        </w:rPr>
        <w:t xml:space="preserve"> </w:t>
      </w:r>
      <w:r>
        <w:rPr>
          <w:rFonts w:ascii="Times New Roman" w:hAnsi="Times New Roman" w:cs="Times New Roman"/>
          <w:sz w:val="24"/>
          <w:szCs w:val="24"/>
        </w:rPr>
        <w:t>Rasa Sidaravičienė</w:t>
      </w:r>
    </w:p>
    <w:p w14:paraId="003F9133" w14:textId="77777777" w:rsidR="003E6BAD" w:rsidRPr="00751E1D" w:rsidRDefault="003E6BAD" w:rsidP="004C5A68">
      <w:pPr>
        <w:spacing w:after="0" w:line="276" w:lineRule="auto"/>
        <w:outlineLvl w:val="1"/>
        <w:rPr>
          <w:rFonts w:ascii="Times New Roman" w:eastAsia="Times New Roman" w:hAnsi="Times New Roman" w:cs="Times New Roman"/>
          <w:sz w:val="24"/>
          <w:szCs w:val="24"/>
        </w:rPr>
      </w:pP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8A81" w14:textId="77777777" w:rsidR="006C49D7" w:rsidRDefault="006C49D7" w:rsidP="00B201CE">
      <w:pPr>
        <w:spacing w:after="0" w:line="240" w:lineRule="auto"/>
      </w:pPr>
      <w:r>
        <w:separator/>
      </w:r>
    </w:p>
  </w:endnote>
  <w:endnote w:type="continuationSeparator" w:id="0">
    <w:p w14:paraId="19C31D73" w14:textId="77777777" w:rsidR="006C49D7" w:rsidRDefault="006C49D7"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rsidR="00014B4C">
          <w:rPr>
            <w:noProof/>
          </w:rPr>
          <w:t>3</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BEB2" w14:textId="77777777" w:rsidR="006C49D7" w:rsidRDefault="006C49D7" w:rsidP="00B201CE">
      <w:pPr>
        <w:spacing w:after="0" w:line="240" w:lineRule="auto"/>
      </w:pPr>
      <w:r>
        <w:separator/>
      </w:r>
    </w:p>
  </w:footnote>
  <w:footnote w:type="continuationSeparator" w:id="0">
    <w:p w14:paraId="6B299EEE" w14:textId="77777777" w:rsidR="006C49D7" w:rsidRDefault="006C49D7"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0"/>
    <w:rsid w:val="00014B4C"/>
    <w:rsid w:val="00021DE1"/>
    <w:rsid w:val="00035EF6"/>
    <w:rsid w:val="000578BC"/>
    <w:rsid w:val="00057C20"/>
    <w:rsid w:val="000613CB"/>
    <w:rsid w:val="00063F75"/>
    <w:rsid w:val="00067291"/>
    <w:rsid w:val="00081F8B"/>
    <w:rsid w:val="00086F48"/>
    <w:rsid w:val="00091265"/>
    <w:rsid w:val="000A778A"/>
    <w:rsid w:val="000C37B2"/>
    <w:rsid w:val="000C5F26"/>
    <w:rsid w:val="000E20B7"/>
    <w:rsid w:val="0011091F"/>
    <w:rsid w:val="00115403"/>
    <w:rsid w:val="00122D09"/>
    <w:rsid w:val="0013041C"/>
    <w:rsid w:val="00145B8F"/>
    <w:rsid w:val="00146E41"/>
    <w:rsid w:val="00182945"/>
    <w:rsid w:val="0018479B"/>
    <w:rsid w:val="001850D3"/>
    <w:rsid w:val="00192BDF"/>
    <w:rsid w:val="00194367"/>
    <w:rsid w:val="001A47AC"/>
    <w:rsid w:val="001B6C3F"/>
    <w:rsid w:val="001D5E08"/>
    <w:rsid w:val="00203B48"/>
    <w:rsid w:val="002142E0"/>
    <w:rsid w:val="00232164"/>
    <w:rsid w:val="00241700"/>
    <w:rsid w:val="0024313E"/>
    <w:rsid w:val="00273B56"/>
    <w:rsid w:val="00275C00"/>
    <w:rsid w:val="00286A9F"/>
    <w:rsid w:val="002B1DB2"/>
    <w:rsid w:val="002C3BF7"/>
    <w:rsid w:val="002D1263"/>
    <w:rsid w:val="002F11AB"/>
    <w:rsid w:val="002F2E2F"/>
    <w:rsid w:val="00320D6A"/>
    <w:rsid w:val="0033516B"/>
    <w:rsid w:val="003445BA"/>
    <w:rsid w:val="00344BFF"/>
    <w:rsid w:val="00352E7C"/>
    <w:rsid w:val="0038399D"/>
    <w:rsid w:val="0039522A"/>
    <w:rsid w:val="003A4471"/>
    <w:rsid w:val="003B671A"/>
    <w:rsid w:val="003C0E31"/>
    <w:rsid w:val="003E2A31"/>
    <w:rsid w:val="003E50D3"/>
    <w:rsid w:val="003E6BAD"/>
    <w:rsid w:val="003F785E"/>
    <w:rsid w:val="004029D4"/>
    <w:rsid w:val="004132C4"/>
    <w:rsid w:val="00422687"/>
    <w:rsid w:val="0042353D"/>
    <w:rsid w:val="00441991"/>
    <w:rsid w:val="00443F98"/>
    <w:rsid w:val="004446BC"/>
    <w:rsid w:val="004559EC"/>
    <w:rsid w:val="00457109"/>
    <w:rsid w:val="00457F24"/>
    <w:rsid w:val="0046285A"/>
    <w:rsid w:val="004649F9"/>
    <w:rsid w:val="00470B73"/>
    <w:rsid w:val="004861C6"/>
    <w:rsid w:val="004903BB"/>
    <w:rsid w:val="004A00B3"/>
    <w:rsid w:val="004A0107"/>
    <w:rsid w:val="004A0566"/>
    <w:rsid w:val="004A0E79"/>
    <w:rsid w:val="004C37FE"/>
    <w:rsid w:val="004C5A68"/>
    <w:rsid w:val="004E3203"/>
    <w:rsid w:val="00502A9C"/>
    <w:rsid w:val="0051213C"/>
    <w:rsid w:val="0051652C"/>
    <w:rsid w:val="00520E21"/>
    <w:rsid w:val="00542CE4"/>
    <w:rsid w:val="00543795"/>
    <w:rsid w:val="0054730E"/>
    <w:rsid w:val="005B0102"/>
    <w:rsid w:val="005C09F6"/>
    <w:rsid w:val="005E68BA"/>
    <w:rsid w:val="005E6B07"/>
    <w:rsid w:val="00602F5C"/>
    <w:rsid w:val="00617438"/>
    <w:rsid w:val="00643866"/>
    <w:rsid w:val="00645D79"/>
    <w:rsid w:val="0064727A"/>
    <w:rsid w:val="006508FA"/>
    <w:rsid w:val="00664284"/>
    <w:rsid w:val="00665395"/>
    <w:rsid w:val="00680355"/>
    <w:rsid w:val="006A20EA"/>
    <w:rsid w:val="006B1B44"/>
    <w:rsid w:val="006B234C"/>
    <w:rsid w:val="006C2928"/>
    <w:rsid w:val="006C49D7"/>
    <w:rsid w:val="0070426E"/>
    <w:rsid w:val="00713DB7"/>
    <w:rsid w:val="0071475B"/>
    <w:rsid w:val="00731FAC"/>
    <w:rsid w:val="007408F9"/>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E2452"/>
    <w:rsid w:val="007F4771"/>
    <w:rsid w:val="00804981"/>
    <w:rsid w:val="008268CF"/>
    <w:rsid w:val="00861FE7"/>
    <w:rsid w:val="0087189E"/>
    <w:rsid w:val="00871E5E"/>
    <w:rsid w:val="00876175"/>
    <w:rsid w:val="00881061"/>
    <w:rsid w:val="00885170"/>
    <w:rsid w:val="008A0260"/>
    <w:rsid w:val="008A1A82"/>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9F39B4"/>
    <w:rsid w:val="009F41FD"/>
    <w:rsid w:val="00A11DB1"/>
    <w:rsid w:val="00A165AC"/>
    <w:rsid w:val="00A359AD"/>
    <w:rsid w:val="00A36E98"/>
    <w:rsid w:val="00A654CC"/>
    <w:rsid w:val="00A85742"/>
    <w:rsid w:val="00A93B8D"/>
    <w:rsid w:val="00AA11A1"/>
    <w:rsid w:val="00AC113B"/>
    <w:rsid w:val="00AC7CC0"/>
    <w:rsid w:val="00AD2C38"/>
    <w:rsid w:val="00AE66BD"/>
    <w:rsid w:val="00AF28D0"/>
    <w:rsid w:val="00B201CE"/>
    <w:rsid w:val="00B20678"/>
    <w:rsid w:val="00B3328E"/>
    <w:rsid w:val="00B35F29"/>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77FF4"/>
    <w:rsid w:val="00D8252C"/>
    <w:rsid w:val="00D86ED8"/>
    <w:rsid w:val="00D925BC"/>
    <w:rsid w:val="00DA110C"/>
    <w:rsid w:val="00DB66DD"/>
    <w:rsid w:val="00DD36D2"/>
    <w:rsid w:val="00DD6311"/>
    <w:rsid w:val="00DE2E96"/>
    <w:rsid w:val="00DE385E"/>
    <w:rsid w:val="00E00258"/>
    <w:rsid w:val="00E05CA2"/>
    <w:rsid w:val="00E97D50"/>
    <w:rsid w:val="00EA5BD6"/>
    <w:rsid w:val="00EF270C"/>
    <w:rsid w:val="00F010A4"/>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customStyle="1" w:styleId="UnresolvedMention1">
    <w:name w:val="Unresolved Mention1"/>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8B90-1BC8-45EB-8EE4-7B1B362CE888}">
  <ds:schemaRefs>
    <ds:schemaRef ds:uri="http://www.w3.org/XML/1998/namespace"/>
    <ds:schemaRef ds:uri="5bae7d12-13eb-4134-a1d8-2ddc8d2534e1"/>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A49D570E-5726-491D-BF6B-DA8FE71A9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13052</Words>
  <Characters>7440</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6</cp:revision>
  <cp:lastPrinted>2025-06-13T09:06:00Z</cp:lastPrinted>
  <dcterms:created xsi:type="dcterms:W3CDTF">2026-07-22T05:31:00Z</dcterms:created>
  <dcterms:modified xsi:type="dcterms:W3CDTF">2026-07-22T06:20:00Z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