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0033" w14:textId="77777777" w:rsidR="00A24E3C" w:rsidRDefault="00A24E3C" w:rsidP="00A24E3C">
      <w:r>
        <w:t xml:space="preserve">PIRKIMO SĄČLYGŲ PAAIŠKINIMAS, 1 </w:t>
      </w:r>
    </w:p>
    <w:p w14:paraId="45BEE39F" w14:textId="77777777" w:rsidR="00A24E3C" w:rsidRDefault="00A24E3C" w:rsidP="00A24E3C"/>
    <w:p w14:paraId="74BECF15" w14:textId="77777777" w:rsidR="00A24E3C" w:rsidRDefault="00A24E3C" w:rsidP="00A24E3C"/>
    <w:p w14:paraId="235E1DE4" w14:textId="472F182A"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Perkančioji organizacija pirkimo sąlygose iškėlė reikalavimus, projekto rengimo metu laikytis nustatytų aplinkosauginių reikalavimų ir pateikti su pasiūlymu laisvos formos deklaraciją, patvirtinančią nurodytą informaciją. Ar žemiau nurodytas patvirtinimo tekstas, ar kitas laisvai surašytas, įvardinant aplinkosauginių reikalavimų sritis, bus priimtinas. Patvirtiname, kad tokio teksto patvirtinimas, jei jis bus pateiktas,  yra priimtinas:</w:t>
      </w:r>
    </w:p>
    <w:p w14:paraId="6CAD7CCE" w14:textId="77777777" w:rsidR="00A24E3C" w:rsidRPr="00A24E3C" w:rsidRDefault="00A24E3C" w:rsidP="00A24E3C">
      <w:pPr>
        <w:rPr>
          <w:rFonts w:ascii="Times New Roman" w:hAnsi="Times New Roman" w:cs="Times New Roman"/>
          <w:sz w:val="24"/>
          <w:szCs w:val="24"/>
        </w:rPr>
      </w:pPr>
    </w:p>
    <w:p w14:paraId="5699E7E4"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PATVIRTINIMAS</w:t>
      </w:r>
    </w:p>
    <w:p w14:paraId="6961F5CF"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202.... ..... 23 d.</w:t>
      </w:r>
    </w:p>
    <w:p w14:paraId="6E1FFA30"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w:t>
      </w:r>
    </w:p>
    <w:p w14:paraId="5BCDE42B" w14:textId="77777777" w:rsidR="00A24E3C" w:rsidRPr="00A24E3C" w:rsidRDefault="00A24E3C" w:rsidP="00A24E3C">
      <w:pPr>
        <w:rPr>
          <w:rFonts w:ascii="Times New Roman" w:hAnsi="Times New Roman" w:cs="Times New Roman"/>
          <w:sz w:val="24"/>
          <w:szCs w:val="24"/>
        </w:rPr>
      </w:pPr>
    </w:p>
    <w:p w14:paraId="04B732A5"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ab/>
        <w:t>Patvirtinu, kad mano atstovaujama .......................... atitiks žemiau nurodytus reikalavimus rengiant techninį darbo projektą:</w:t>
      </w:r>
    </w:p>
    <w:p w14:paraId="031EA270"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 xml:space="preserve">Vykdomas žalias pirkimas,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w:t>
      </w:r>
    </w:p>
    <w:p w14:paraId="494A4288"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40E73CD1"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,,15. Pastatų projektavimo paslaugos ir jų statybos darbai:</w:t>
      </w:r>
    </w:p>
    <w:p w14:paraId="0214ED81" w14:textId="77777777" w:rsidR="00A24E3C"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2BBF9926" w14:textId="77E81D97" w:rsidR="00F03292" w:rsidRPr="00A24E3C" w:rsidRDefault="00A24E3C" w:rsidP="00A24E3C">
      <w:pPr>
        <w:rPr>
          <w:rFonts w:ascii="Times New Roman" w:hAnsi="Times New Roman" w:cs="Times New Roman"/>
          <w:sz w:val="24"/>
          <w:szCs w:val="24"/>
        </w:rPr>
      </w:pPr>
      <w:r w:rsidRPr="00A24E3C">
        <w:rPr>
          <w:rFonts w:ascii="Times New Roman" w:hAnsi="Times New Roman" w:cs="Times New Roman"/>
          <w:sz w:val="24"/>
          <w:szCs w:val="24"/>
        </w:rPr>
        <w:t>-perkama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sectPr w:rsidR="00F03292" w:rsidRPr="00A24E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3C"/>
    <w:rsid w:val="009551C6"/>
    <w:rsid w:val="00A24E3C"/>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BADC"/>
  <w15:chartTrackingRefBased/>
  <w15:docId w15:val="{E1A4B124-2F32-40AB-B43D-E09B7583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4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4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4E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4E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4E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4E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E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E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E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E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4E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4E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4E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4E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4E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E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E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E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E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E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E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E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E3C"/>
    <w:rPr>
      <w:i/>
      <w:iCs/>
      <w:color w:val="404040" w:themeColor="text1" w:themeTint="BF"/>
    </w:rPr>
  </w:style>
  <w:style w:type="paragraph" w:styleId="Sraopastraipa">
    <w:name w:val="List Paragraph"/>
    <w:basedOn w:val="prastasis"/>
    <w:uiPriority w:val="34"/>
    <w:qFormat/>
    <w:rsid w:val="00A24E3C"/>
    <w:pPr>
      <w:ind w:left="720"/>
      <w:contextualSpacing/>
    </w:pPr>
  </w:style>
  <w:style w:type="character" w:styleId="Rykuspabraukimas">
    <w:name w:val="Intense Emphasis"/>
    <w:basedOn w:val="Numatytasispastraiposriftas"/>
    <w:uiPriority w:val="21"/>
    <w:qFormat/>
    <w:rsid w:val="00A24E3C"/>
    <w:rPr>
      <w:i/>
      <w:iCs/>
      <w:color w:val="2F5496" w:themeColor="accent1" w:themeShade="BF"/>
    </w:rPr>
  </w:style>
  <w:style w:type="paragraph" w:styleId="Iskirtacitata">
    <w:name w:val="Intense Quote"/>
    <w:basedOn w:val="prastasis"/>
    <w:next w:val="prastasis"/>
    <w:link w:val="IskirtacitataDiagrama"/>
    <w:uiPriority w:val="30"/>
    <w:qFormat/>
    <w:rsid w:val="00A24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4E3C"/>
    <w:rPr>
      <w:i/>
      <w:iCs/>
      <w:color w:val="2F5496" w:themeColor="accent1" w:themeShade="BF"/>
    </w:rPr>
  </w:style>
  <w:style w:type="character" w:styleId="Rykinuoroda">
    <w:name w:val="Intense Reference"/>
    <w:basedOn w:val="Numatytasispastraiposriftas"/>
    <w:uiPriority w:val="32"/>
    <w:qFormat/>
    <w:rsid w:val="00A24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845</Characters>
  <Application>Microsoft Office Word</Application>
  <DocSecurity>0</DocSecurity>
  <Lines>7</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2025-01-23T15:30:00Z</cp:lastPrinted>
  <dcterms:created xsi:type="dcterms:W3CDTF">2025-01-23T15:29:00Z</dcterms:created>
  <dcterms:modified xsi:type="dcterms:W3CDTF">2025-01-23T15:30:00Z</dcterms:modified>
</cp:coreProperties>
</file>