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04546" w:rsidRDefault="00604546" w:rsidP="00D42A85">
      <w:pPr>
        <w:spacing w:after="0" w:line="240" w:lineRule="auto"/>
        <w:jc w:val="center"/>
        <w:rPr>
          <w:rFonts w:ascii="Times New Roman" w:eastAsia="Times New Roman" w:hAnsi="Times New Roman" w:cs="Times New Roman"/>
          <w:b/>
          <w:color w:val="000000"/>
          <w:sz w:val="24"/>
          <w:szCs w:val="24"/>
        </w:rPr>
      </w:pPr>
    </w:p>
    <w:p w:rsidR="00936BAE" w:rsidRDefault="00000000" w:rsidP="00D42A8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TECHNINĖ SPECIFIKACIJA</w:t>
      </w:r>
    </w:p>
    <w:p w:rsidR="00936BAE" w:rsidRDefault="00936BAE" w:rsidP="00604546">
      <w:pPr>
        <w:spacing w:after="0" w:line="240" w:lineRule="auto"/>
        <w:rPr>
          <w:rFonts w:ascii="Times New Roman" w:eastAsia="Times New Roman" w:hAnsi="Times New Roman" w:cs="Times New Roman"/>
          <w:b/>
          <w:sz w:val="24"/>
          <w:szCs w:val="24"/>
        </w:rPr>
      </w:pPr>
    </w:p>
    <w:p w:rsidR="00936BAE" w:rsidRDefault="00936BAE">
      <w:pPr>
        <w:spacing w:after="0" w:line="240" w:lineRule="auto"/>
        <w:rPr>
          <w:rFonts w:ascii="Times New Roman" w:eastAsia="Times New Roman" w:hAnsi="Times New Roman" w:cs="Times New Roman"/>
          <w:sz w:val="24"/>
          <w:szCs w:val="24"/>
        </w:rPr>
      </w:pPr>
    </w:p>
    <w:p w:rsidR="00936BAE" w:rsidRDefault="00000000">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Vilniaus miesto savivaldybės administracija</w:t>
      </w:r>
      <w:r>
        <w:rPr>
          <w:rFonts w:ascii="Times New Roman" w:eastAsia="Times New Roman" w:hAnsi="Times New Roman" w:cs="Times New Roman"/>
          <w:color w:val="000000"/>
          <w:sz w:val="24"/>
          <w:szCs w:val="24"/>
        </w:rPr>
        <w:t xml:space="preserve"> (toliau – </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 xml:space="preserve">žsakovas) numato įsigyti Sporto aikštyno </w:t>
      </w:r>
      <w:r w:rsidR="00D42A85">
        <w:rPr>
          <w:rFonts w:ascii="Times New Roman" w:eastAsia="Times New Roman" w:hAnsi="Times New Roman" w:cs="Times New Roman"/>
          <w:color w:val="000000"/>
          <w:sz w:val="24"/>
          <w:szCs w:val="24"/>
        </w:rPr>
        <w:t xml:space="preserve">ties Stanevčiaus g., </w:t>
      </w:r>
      <w:r>
        <w:rPr>
          <w:rFonts w:ascii="Times New Roman" w:eastAsia="Times New Roman" w:hAnsi="Times New Roman" w:cs="Times New Roman"/>
          <w:color w:val="000000"/>
          <w:sz w:val="24"/>
          <w:szCs w:val="24"/>
        </w:rPr>
        <w:t>Vilniuje, atnaujinimo darbus. </w:t>
      </w:r>
    </w:p>
    <w:p w:rsidR="00936BAE" w:rsidRDefault="00936BAE">
      <w:pPr>
        <w:spacing w:after="0" w:line="240" w:lineRule="auto"/>
        <w:ind w:firstLine="567"/>
        <w:jc w:val="both"/>
        <w:rPr>
          <w:rFonts w:ascii="Times New Roman" w:eastAsia="Times New Roman" w:hAnsi="Times New Roman" w:cs="Times New Roman"/>
          <w:sz w:val="24"/>
          <w:szCs w:val="24"/>
        </w:rPr>
      </w:pPr>
    </w:p>
    <w:p w:rsidR="00936BAE" w:rsidRDefault="00000000">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Perkamus darbus apima:</w:t>
      </w:r>
    </w:p>
    <w:p w:rsidR="00936BA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Paplūdimio tinklinio ir paplūdimio teniso aikštelės su įranga (</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xml:space="preserve"> komplekta</w:t>
      </w:r>
      <w:r>
        <w:rPr>
          <w:rFonts w:ascii="Times New Roman" w:eastAsia="Times New Roman" w:hAnsi="Times New Roman" w:cs="Times New Roman"/>
          <w:b/>
          <w:sz w:val="24"/>
          <w:szCs w:val="24"/>
        </w:rPr>
        <w:t>i</w:t>
      </w:r>
      <w:r>
        <w:rPr>
          <w:rFonts w:ascii="Times New Roman" w:eastAsia="Times New Roman" w:hAnsi="Times New Roman" w:cs="Times New Roman"/>
          <w:b/>
          <w:color w:val="000000"/>
          <w:sz w:val="24"/>
          <w:szCs w:val="24"/>
        </w:rPr>
        <w:t>) skirtos lauko s</w:t>
      </w:r>
      <w:r>
        <w:rPr>
          <w:rFonts w:ascii="Times New Roman" w:eastAsia="Times New Roman" w:hAnsi="Times New Roman" w:cs="Times New Roman"/>
          <w:b/>
          <w:sz w:val="24"/>
          <w:szCs w:val="24"/>
        </w:rPr>
        <w:t>ąlygoms. Vieną komplektą sudaro</w:t>
      </w:r>
      <w:r>
        <w:rPr>
          <w:rFonts w:ascii="Times New Roman" w:eastAsia="Times New Roman" w:hAnsi="Times New Roman" w:cs="Times New Roman"/>
          <w:b/>
          <w:color w:val="000000"/>
          <w:sz w:val="24"/>
          <w:szCs w:val="24"/>
        </w:rPr>
        <w:t xml:space="preserve">: </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b/>
          <w:color w:val="000000"/>
          <w:sz w:val="24"/>
          <w:szCs w:val="24"/>
        </w:rPr>
        <w:t>omplekt</w:t>
      </w:r>
      <w:r>
        <w:rPr>
          <w:rFonts w:ascii="Times New Roman" w:eastAsia="Times New Roman" w:hAnsi="Times New Roman" w:cs="Times New Roman"/>
          <w:b/>
          <w:sz w:val="24"/>
          <w:szCs w:val="24"/>
        </w:rPr>
        <w:t>us</w:t>
      </w:r>
      <w:r>
        <w:rPr>
          <w:rFonts w:ascii="Times New Roman" w:eastAsia="Times New Roman" w:hAnsi="Times New Roman" w:cs="Times New Roman"/>
          <w:b/>
          <w:color w:val="000000"/>
          <w:sz w:val="24"/>
          <w:szCs w:val="24"/>
        </w:rPr>
        <w:t xml:space="preserve"> sudaro įranga </w:t>
      </w:r>
      <w:r>
        <w:rPr>
          <w:rFonts w:ascii="Times New Roman" w:eastAsia="Times New Roman" w:hAnsi="Times New Roman" w:cs="Times New Roman"/>
          <w:b/>
          <w:sz w:val="24"/>
          <w:szCs w:val="24"/>
        </w:rPr>
        <w:t>atitinkanti FIVB ir IFBT reikalavimus ir tinkama naudoti lauko sąlygomis: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stovų laikymo movos (2 vnt.):</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Tinklinio stovų </w:t>
      </w:r>
      <w:r>
        <w:rPr>
          <w:rFonts w:ascii="Times New Roman" w:eastAsia="Times New Roman" w:hAnsi="Times New Roman" w:cs="Times New Roman"/>
          <w:color w:val="000000"/>
          <w:sz w:val="24"/>
          <w:szCs w:val="24"/>
        </w:rPr>
        <w:t xml:space="preserve">laikymo </w:t>
      </w:r>
      <w:r>
        <w:rPr>
          <w:rFonts w:ascii="Times New Roman" w:eastAsia="Times New Roman" w:hAnsi="Times New Roman" w:cs="Times New Roman"/>
          <w:sz w:val="24"/>
          <w:szCs w:val="24"/>
        </w:rPr>
        <w:t>movos pagamintos iš stačiakampio nerūdijančio plieno.</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Movos stabilumo sija ne mažesnio kaip 1500x88x88 mm, impregnuota pušis arba lygiavertė mediena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 komplektui - 6 vnt. sijų, įdedamos į movą ir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įkasamos).</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Stovo aukščio reguliavimo mechanizmas įmontuotas movos viduje.</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stovai (2 vnt.):</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Stovai - geltonos spalvos dažyti milteliniu būdu</w:t>
      </w:r>
      <w:r w:rsidR="00DA76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aliuminis  ne mažesnio kaip 9</w:t>
      </w:r>
      <w:r w:rsidR="00E342D3">
        <w:rPr>
          <w:rFonts w:ascii="Times New Roman" w:eastAsia="Times New Roman" w:hAnsi="Times New Roman" w:cs="Times New Roman"/>
          <w:sz w:val="24"/>
          <w:szCs w:val="24"/>
        </w:rPr>
        <w:t>1</w:t>
      </w:r>
      <w:r>
        <w:rPr>
          <w:rFonts w:ascii="Times New Roman" w:eastAsia="Times New Roman" w:hAnsi="Times New Roman" w:cs="Times New Roman"/>
          <w:sz w:val="24"/>
          <w:szCs w:val="24"/>
        </w:rPr>
        <w:t>x91 mm.</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įtempimo mechanizmai įmontuoti stovo viduje.</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Tinklai:</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Paplūdimio teniso -1 vnt.:</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Ilgis ne mažiau 8.5 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Aukštis ne mažiau 1 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Viršutinis įtempiamas cinkuoto plieno arba kevlarinis trosas.</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Apatinio įtempimo troso storis 4 mm.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Neoninė juosta: 80 mm pločio (apsiūtas viršus, apačia ir tinklo kraštai).</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Akies dydis: 45 mm.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Tinklo storis: 3 mm.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tvirtinimo vietos.</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įtempimo trosai.</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velcro taškai taškai kišenių antenoms tvirtinti.</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Šoninės poliesterio juostos su įmontuotais stiklo pluošto strypais.</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Juostos medžiaga: PVC.</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Tinklo medžiaga: aukšto patvarumo polipropilenas, bemazgis.</w:t>
      </w:r>
    </w:p>
    <w:p w:rsidR="00936BAE" w:rsidRDefault="00000000">
      <w:pPr>
        <w:numPr>
          <w:ilvl w:val="4"/>
          <w:numId w:val="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Tinklo spalva: juoda. </w:t>
      </w:r>
    </w:p>
    <w:p w:rsidR="00936BAE" w:rsidRDefault="00000000">
      <w:pPr>
        <w:spacing w:after="240" w:line="240" w:lineRule="auto"/>
        <w:ind w:left="3600"/>
        <w:rPr>
          <w:rFonts w:ascii="Times New Roman" w:eastAsia="Times New Roman" w:hAnsi="Times New Roman" w:cs="Times New Roman"/>
          <w:sz w:val="24"/>
          <w:szCs w:val="24"/>
        </w:rPr>
      </w:pPr>
      <w:r>
        <w:br w:type="page"/>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Paplūdimio tinklinio - 1 vnt.:</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Ilgis ne mažiau 8.5 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Aukštis ne mažiau 1 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Viršutinis įtempiamas cinkuoto plieno arba kevlarinis trosas.</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Apatinio įtempimo troso storis 4 mm.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Neoninė juosta: 80 mm pločio (apsiūtas viršus, apačia ir tinklo kraštai).</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Akies dydis: 100 mm.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Tinklo storis: 3 mm.</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tvirtinimo vietos.</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įtempimo trosai.</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velcro taškai taškai kišenių antenoms tvirtinti.</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Juostos medžiaga: PVC.</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Tinklo medžiaga: aukšto patvarumo polipropilenas, bemazgis.</w:t>
      </w:r>
    </w:p>
    <w:p w:rsidR="00936BAE" w:rsidRDefault="00000000">
      <w:pPr>
        <w:numPr>
          <w:ilvl w:val="4"/>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Tinklo spalva: juoda,</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Linijos:</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Aikštelė turi būti stačiakampio formos, 16x8 m išmatavimų. Linijų dydis yra reguliuojamas nuo 18x9 m iki 16x8 m, plastikinių fiksatorių dėka.</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Plastikiniai fiksatoriai tvirtai sukabina linijų kraštus ir neleidžia įsitempti varžybų metų.</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Juostų (linijų) plotis 5 cm.</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Juostų spalva - mėlyna.</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Stovų apsaugos skirtos </w:t>
      </w:r>
      <w:r>
        <w:rPr>
          <w:rFonts w:ascii="Times New Roman" w:eastAsia="Times New Roman" w:hAnsi="Times New Roman" w:cs="Times New Roman"/>
          <w:color w:val="000000"/>
          <w:sz w:val="24"/>
          <w:szCs w:val="24"/>
        </w:rPr>
        <w:t>paplūdimio tinkliniui 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paplūdimio tenisui</w:t>
      </w:r>
      <w:r>
        <w:rPr>
          <w:rFonts w:ascii="Times New Roman" w:eastAsia="Times New Roman" w:hAnsi="Times New Roman" w:cs="Times New Roman"/>
          <w:sz w:val="24"/>
          <w:szCs w:val="24"/>
        </w:rPr>
        <w:t>:</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Ilgis ne žemesnės nei 2 m.</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Tinkamos tiekėjo parinktiems aliuminio stovams.</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Geltonos spalvos, tvirtinamos su Velcro (arba lygiaverčiu) lipdukų pagalba.</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Atsparios atmosferos poveikiui.</w:t>
      </w:r>
    </w:p>
    <w:p w:rsidR="00936BAE" w:rsidRDefault="00936BA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936BAE" w:rsidRDefault="00936BA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Paplūdimio tinklinio ir paplūdimio teniso aikštelių kamuolių gaudyklės: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Stulpai:</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 aukščio (nuo žemės), žingsnis tarp stulpų </w:t>
      </w:r>
      <w:r w:rsidR="008F330F">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metrai.</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Grežtinis pamatas 0,2 m. skersmens ir 1,5 m įgilintas į žemę, betonas C25/30 (XC2). Ties centru tarp abiejų aikštelių grežtinis pamatas 0,2 m. skersmens ir 2 m įgilintas į žemę, betonas C25/30 (XC2) (2 vnt.).</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Cinkuotų ir </w:t>
      </w:r>
      <w:r w:rsidR="00847F0A">
        <w:rPr>
          <w:rFonts w:ascii="Times New Roman" w:eastAsia="Times New Roman" w:hAnsi="Times New Roman" w:cs="Times New Roman"/>
          <w:color w:val="000000"/>
          <w:sz w:val="24"/>
          <w:szCs w:val="24"/>
        </w:rPr>
        <w:t xml:space="preserve">poliesterio dažais </w:t>
      </w:r>
      <w:r>
        <w:rPr>
          <w:rFonts w:ascii="Times New Roman" w:eastAsia="Times New Roman" w:hAnsi="Times New Roman" w:cs="Times New Roman"/>
          <w:sz w:val="24"/>
          <w:szCs w:val="24"/>
        </w:rPr>
        <w:t>RAL 9004 spalva dažytų milteliniu būdu.</w:t>
      </w:r>
    </w:p>
    <w:p w:rsidR="008F330F"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mažesnio kaip 60x60 mm, 3 mm storio plieno profilio stulpų</w:t>
      </w:r>
      <w:r w:rsidR="008F330F">
        <w:rPr>
          <w:rFonts w:ascii="Times New Roman" w:eastAsia="Times New Roman" w:hAnsi="Times New Roman" w:cs="Times New Roman"/>
          <w:sz w:val="24"/>
          <w:szCs w:val="24"/>
        </w:rPr>
        <w:t>.</w:t>
      </w:r>
      <w:r w:rsidR="00391BF0">
        <w:rPr>
          <w:rFonts w:ascii="Times New Roman" w:eastAsia="Times New Roman" w:hAnsi="Times New Roman" w:cs="Times New Roman"/>
          <w:sz w:val="24"/>
          <w:szCs w:val="24"/>
        </w:rPr>
        <w:t xml:space="preserve"> Stulpų viršuje – </w:t>
      </w:r>
      <w:r w:rsidR="005330C9">
        <w:rPr>
          <w:rFonts w:ascii="Times New Roman" w:eastAsia="Times New Roman" w:hAnsi="Times New Roman" w:cs="Times New Roman"/>
          <w:sz w:val="24"/>
          <w:szCs w:val="24"/>
        </w:rPr>
        <w:t xml:space="preserve">uždėti </w:t>
      </w:r>
      <w:r w:rsidR="00391BF0">
        <w:rPr>
          <w:rFonts w:ascii="Times New Roman" w:eastAsia="Times New Roman" w:hAnsi="Times New Roman" w:cs="Times New Roman"/>
          <w:sz w:val="24"/>
          <w:szCs w:val="24"/>
        </w:rPr>
        <w:t>dangteliai.</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Ties centru tarp abiejų aikštelių ne mažesnio kaip 80x80, 5</w:t>
      </w:r>
      <w:r w:rsidR="008F330F">
        <w:rPr>
          <w:rFonts w:ascii="Times New Roman" w:eastAsia="Times New Roman" w:hAnsi="Times New Roman" w:cs="Times New Roman"/>
          <w:sz w:val="24"/>
          <w:szCs w:val="24"/>
        </w:rPr>
        <w:t xml:space="preserve"> mm</w:t>
      </w:r>
      <w:r>
        <w:rPr>
          <w:rFonts w:ascii="Times New Roman" w:eastAsia="Times New Roman" w:hAnsi="Times New Roman" w:cs="Times New Roman"/>
          <w:sz w:val="24"/>
          <w:szCs w:val="24"/>
        </w:rPr>
        <w:t xml:space="preserve"> storio plieno profilio stulpų (2 vnt.).</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Kampiniai stulpai įtvirtinami įstrižainėmis iš abiejų pusių</w:t>
      </w:r>
      <w:r w:rsidR="002703B4">
        <w:rPr>
          <w:rFonts w:ascii="Times New Roman" w:eastAsia="Times New Roman" w:hAnsi="Times New Roman" w:cs="Times New Roman"/>
          <w:sz w:val="24"/>
          <w:szCs w:val="24"/>
        </w:rPr>
        <w:t>, o praėjimo stulpai iš vienos pusės.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Tinklas – polipropilenas (4 mm),</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Tinklo spalva -  juoda.</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akies dydis 45x45 mm.</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Gaminio komplekte turi būti:</w:t>
      </w:r>
    </w:p>
    <w:p w:rsidR="00936BAE" w:rsidRDefault="00806B43">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aukštis ne mažiau 4 metrai aplink perimetrą.</w:t>
      </w:r>
    </w:p>
    <w:p w:rsidR="00936BAE" w:rsidRDefault="00806B43">
      <w:pPr>
        <w:numPr>
          <w:ilvl w:val="4"/>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Plieniniai trosai (įtempiami tinklo viršuje, apačioje ir per vidurį)</w:t>
      </w:r>
    </w:p>
    <w:p w:rsidR="00936BAE" w:rsidRDefault="00806B43">
      <w:pPr>
        <w:numPr>
          <w:ilvl w:val="4"/>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 aikštelių tinklas h-3m pakabinamas ant troso, kuris prikabintas prie šoninių stulpų (be stulpų atramų aikštelėje).</w:t>
      </w:r>
    </w:p>
    <w:p w:rsidR="00936BAE" w:rsidRDefault="00000000">
      <w:pPr>
        <w:numPr>
          <w:ilvl w:val="4"/>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Plieniniai įtempimo kabliai.</w:t>
      </w:r>
    </w:p>
    <w:p w:rsidR="00936BAE" w:rsidRDefault="00000000">
      <w:pPr>
        <w:numPr>
          <w:ilvl w:val="4"/>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Plieniniai kilpų užveržėjai.</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Gaudyklė kabinama ant trosų karabinais. Karabinai cinkuoto plieno 4x40 mm apvalaus profilio. Karabinai montuojami kas 40 cm.</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Tinklinio aikštelės perimetru montuojamas surenkamas tvoros pamatas tarp gaudyklių stulpų:</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Montuojamas tvoros pamatas ne mažiau 300 mm aukščio, 100 mm įleidžiant pamatą į žemę ir 200 mm pamatas turi būti virš žemės).</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Tvoros pamato ilgis ne mažiau 2490 mm.</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Tvoros pamato storis - 60 mm.</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Tvoros pamatos viršutiniai kampai užapvalinti.</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Tvoros pamato spalva - grafitinė.</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Tvoros pamatas statomas tarp gaudyklių stulpų, per vidurį įbetonuojant stulpą tvirtinimui. Stulpo ilgis 1,5 m, stulpas 1,3 m įgilintas į žemę, betonas C25/30 (XC2).</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Tvoros pamatas įsistato į metalinį “U” formos laikiklį (cinkuotų ir RAL 9004 spalva dažytų milteliniu būdu pritvirtintą prie įbetonuotų stulpų</w:t>
      </w:r>
      <w:r w:rsidR="00712DF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936BAE" w:rsidRDefault="00936BA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936BAE" w:rsidRDefault="00000000">
      <w:pPr>
        <w:numPr>
          <w:ilvl w:val="1"/>
          <w:numId w:val="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Paplūdimio tinklinio ir paplūdimio teniso aikštelių pagrindai:</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Sena asfalto danga su pagrindais pašalinama ir įrengiama smėlio danga.</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Smėlis parenkamas su Užsakovo pritarimu, pateikiant ne mažiau kaip 3 variantus. </w:t>
      </w:r>
      <w:r>
        <w:rPr>
          <w:rFonts w:ascii="Times New Roman" w:eastAsia="Times New Roman" w:hAnsi="Times New Roman" w:cs="Times New Roman"/>
          <w:color w:val="202122"/>
          <w:sz w:val="24"/>
          <w:szCs w:val="24"/>
          <w:highlight w:val="white"/>
        </w:rPr>
        <w:t>Smėlis turi būti minkštas/purus, neaštrus, tinkantis paplūdimio tinkliniui ir paplūdimio tenisui žaisti.</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02122"/>
          <w:sz w:val="24"/>
          <w:szCs w:val="24"/>
          <w:highlight w:val="white"/>
        </w:rPr>
        <w:t xml:space="preserve">Smėlis </w:t>
      </w:r>
      <w:r>
        <w:rPr>
          <w:rFonts w:ascii="Times New Roman" w:eastAsia="Times New Roman" w:hAnsi="Times New Roman" w:cs="Times New Roman"/>
          <w:sz w:val="24"/>
          <w:szCs w:val="24"/>
          <w:highlight w:val="white"/>
        </w:rPr>
        <w:t>turi būti</w:t>
      </w:r>
      <w:r>
        <w:rPr>
          <w:rFonts w:ascii="Times New Roman" w:eastAsia="Times New Roman" w:hAnsi="Times New Roman" w:cs="Times New Roman"/>
          <w:color w:val="202122"/>
          <w:sz w:val="24"/>
          <w:szCs w:val="24"/>
          <w:highlight w:val="white"/>
        </w:rPr>
        <w:t xml:space="preserve"> 0/1 mm frakcijos, bazinės dalelės dydis iki 0,5 mm frakcijos turi būti ne mažesnis nei 90 proc.</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Paplūdimio tinklinio ir paplūdimio teniso aikštelių</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dydis - 24x36 metrai.</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Smėlio sluoksnis turi būti </w:t>
      </w:r>
      <w:r>
        <w:rPr>
          <w:rFonts w:ascii="Times New Roman" w:eastAsia="Times New Roman" w:hAnsi="Times New Roman" w:cs="Times New Roman"/>
          <w:sz w:val="24"/>
          <w:szCs w:val="24"/>
        </w:rPr>
        <w:t>ne mažiau</w:t>
      </w:r>
      <w:r>
        <w:rPr>
          <w:rFonts w:ascii="Times New Roman" w:eastAsia="Times New Roman" w:hAnsi="Times New Roman" w:cs="Times New Roman"/>
          <w:color w:val="000000"/>
          <w:sz w:val="24"/>
          <w:szCs w:val="24"/>
        </w:rPr>
        <w:t xml:space="preserve"> kaip </w:t>
      </w:r>
      <w:r>
        <w:rPr>
          <w:rFonts w:ascii="Times New Roman" w:eastAsia="Times New Roman" w:hAnsi="Times New Roman" w:cs="Times New Roman"/>
          <w:sz w:val="24"/>
          <w:szCs w:val="24"/>
        </w:rPr>
        <w:t>50</w:t>
      </w:r>
      <w:r>
        <w:rPr>
          <w:rFonts w:ascii="Times New Roman" w:eastAsia="Times New Roman" w:hAnsi="Times New Roman" w:cs="Times New Roman"/>
          <w:color w:val="000000"/>
          <w:sz w:val="24"/>
          <w:szCs w:val="24"/>
        </w:rPr>
        <w:t xml:space="preserve"> cm.</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Smėlio aikštelių įgilinimas nuo žemės paviršiaus ne mažiau kaip 40 cm, grunto sutankinimas Ev2&gt;45 Mpa.</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 </w:t>
      </w:r>
      <w:r>
        <w:rPr>
          <w:rFonts w:ascii="Times New Roman" w:eastAsia="Times New Roman" w:hAnsi="Times New Roman" w:cs="Times New Roman"/>
          <w:sz w:val="24"/>
          <w:szCs w:val="24"/>
        </w:rPr>
        <w:t>smėliu turi būti paklota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50505"/>
          <w:sz w:val="24"/>
          <w:szCs w:val="24"/>
        </w:rPr>
        <w:t>neaustinė geotekstilė:</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100 % polipropilenas.</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Svoris - ne mažiau 150 g/m2.</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Tempimo stiprumo riba - ne mažiau 13 kN/m.</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Pailgėjimas iki nutrūkimo - ne daugiau 45 %.</w:t>
      </w:r>
    </w:p>
    <w:p w:rsidR="00936BAE" w:rsidRDefault="00000000">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Statinis atsparumas pradūrimui - ne mažiau 3500 N.</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Įbetonuojami suoliukai:</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Techninė specifikacija pagal punktą </w:t>
      </w:r>
      <w:r w:rsidR="0061564F">
        <w:rPr>
          <w:rFonts w:ascii="Times New Roman" w:eastAsia="Times New Roman" w:hAnsi="Times New Roman" w:cs="Times New Roman"/>
          <w:sz w:val="24"/>
          <w:szCs w:val="24"/>
        </w:rPr>
        <w:t>N</w:t>
      </w:r>
      <w:r>
        <w:rPr>
          <w:rFonts w:ascii="Times New Roman" w:eastAsia="Times New Roman" w:hAnsi="Times New Roman" w:cs="Times New Roman"/>
          <w:sz w:val="24"/>
          <w:szCs w:val="24"/>
        </w:rPr>
        <w:t>r. 10</w:t>
      </w:r>
      <w:r w:rsidR="0056358D">
        <w:rPr>
          <w:rFonts w:ascii="Times New Roman" w:eastAsia="Times New Roman" w:hAnsi="Times New Roman" w:cs="Times New Roman"/>
          <w:sz w:val="24"/>
          <w:szCs w:val="24"/>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 vieta derinama su Užsakovu.</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Betoninė šiukšliadėžė:</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Techninė specifikacija pagal punktą </w:t>
      </w:r>
      <w:r w:rsidR="0061564F">
        <w:rPr>
          <w:rFonts w:ascii="Times New Roman" w:eastAsia="Times New Roman" w:hAnsi="Times New Roman" w:cs="Times New Roman"/>
          <w:sz w:val="24"/>
          <w:szCs w:val="24"/>
        </w:rPr>
        <w:t>N</w:t>
      </w:r>
      <w:r>
        <w:rPr>
          <w:rFonts w:ascii="Times New Roman" w:eastAsia="Times New Roman" w:hAnsi="Times New Roman" w:cs="Times New Roman"/>
          <w:sz w:val="24"/>
          <w:szCs w:val="24"/>
        </w:rPr>
        <w:t>r. 11</w:t>
      </w:r>
      <w:r w:rsidR="0056358D">
        <w:rPr>
          <w:rFonts w:ascii="Times New Roman" w:eastAsia="Times New Roman" w:hAnsi="Times New Roman" w:cs="Times New Roman"/>
          <w:sz w:val="24"/>
          <w:szCs w:val="24"/>
        </w:rPr>
        <w:t>:</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 vieta derinama su Užsakovu.</w:t>
      </w:r>
    </w:p>
    <w:p w:rsidR="00936BAE" w:rsidRDefault="00936BA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36BA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Krepšinio aikštelės su įranga (2 komplektai). </w:t>
      </w:r>
      <w:r>
        <w:rPr>
          <w:rFonts w:ascii="Times New Roman" w:eastAsia="Times New Roman" w:hAnsi="Times New Roman" w:cs="Times New Roman"/>
          <w:b/>
          <w:sz w:val="24"/>
          <w:szCs w:val="24"/>
        </w:rPr>
        <w:t>Vieną komplektą sudaro</w:t>
      </w:r>
      <w:r>
        <w:rPr>
          <w:rFonts w:ascii="Times New Roman" w:eastAsia="Times New Roman" w:hAnsi="Times New Roman" w:cs="Times New Roman"/>
          <w:b/>
          <w:color w:val="000000"/>
          <w:sz w:val="24"/>
          <w:szCs w:val="24"/>
        </w:rPr>
        <w:t>:</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Krepšinio stovas (2 vnt.) – RAL 9004 spalva dažytų milteliniu būdu, įbetonuojamas, pagamintas iš metalinio (arba lygiaverčio) ne mažesnio kaip 150x150 mm vamzdžio dažyto milteliniu būdu, metalo sienelės storis ne mažiau kaip 5 mm, skirtas naudoti lauko sąlygomis, su galvanizuoto arba lygiaverčio metalo kapsule, stovo aukštis – nereguliuojamas, krepšinio lankas turi būti 3,05 m aukštyje, stovas turi turėti ne plonesnio kaip 40 mm storio ir 2 metrų aukščio apsaugą juosiančią stulpą, saugančią sportuojančius nuo sužeidimų. Ant apsaugų priekinės dalies turi būti “Vilnius” logotipas (logotipo aukštis ant apsaugos derinamas su Užsakovu).</w:t>
      </w:r>
      <w:r w:rsidR="009B4A61">
        <w:rPr>
          <w:rFonts w:ascii="Times New Roman" w:eastAsia="Times New Roman" w:hAnsi="Times New Roman" w:cs="Times New Roman"/>
          <w:sz w:val="24"/>
          <w:szCs w:val="24"/>
        </w:rPr>
        <w:t xml:space="preserve"> Demontuojami seni krepšinio stovai.</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Krepšinio lenta (2 vnt.) – lentos matmenys 180x105 cm, pagaminta iš ne mažesnio kaip 12 mm storio grūdinto stiklo arba skaidraus akrilo plastiko, su metaliniu rėmu, tvirtinama prie stovo. Krepšinio lenta iš apačios ir šonų turi turėti apsaugas nuo susižeidimų.</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Krepšinio lankas (2 vnt.) – amortizuojantis, sustiprintas, pritvirtintas prie krepšinio stovo, turi lankstytis vertikalioje (aukštyn - žemyn) ir horizontalioje (kairėn - dešinėn) ašyse, komplekte turi būti nailoninis (arba lygiavertis) profesionalus sustiprintas 8 mm krepšinio lanko tinklelis (baltos spalvos), tvirtinamas lanko viduje plastikiniu sustiprintu trosu.</w:t>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Esamų aikštelių danga – asfaltas. </w:t>
      </w:r>
      <w:r>
        <w:rPr>
          <w:rFonts w:ascii="Times New Roman" w:eastAsia="Times New Roman" w:hAnsi="Times New Roman" w:cs="Times New Roman"/>
          <w:sz w:val="24"/>
          <w:szCs w:val="24"/>
          <w:highlight w:val="white"/>
        </w:rPr>
        <w:t>Rangovas iki pasiūlymo pateikimo, savo rizika įsivertina asfaltbetonio dangą, kad būtų tinkama kloti guminę dangą ir pasiekti guminės dangos deklaruojamas charakteristikas</w:t>
      </w:r>
      <w:r w:rsidR="00BB0168">
        <w:rPr>
          <w:rFonts w:ascii="Times New Roman" w:eastAsia="Times New Roman" w:hAnsi="Times New Roman" w:cs="Times New Roman"/>
          <w:sz w:val="24"/>
          <w:szCs w:val="24"/>
          <w:highlight w:val="white"/>
        </w:rPr>
        <w:t xml:space="preserve"> bei </w:t>
      </w:r>
      <w:r w:rsidR="00BB0168">
        <w:rPr>
          <w:rFonts w:ascii="Times New Roman" w:eastAsia="Times New Roman" w:hAnsi="Times New Roman" w:cs="Times New Roman"/>
          <w:sz w:val="24"/>
          <w:szCs w:val="24"/>
        </w:rPr>
        <w:t>LST EN14877 „Sintetiniai lauko sporto aikštynų paviršiai”.</w:t>
      </w:r>
      <w:r>
        <w:rPr>
          <w:rFonts w:ascii="Times New Roman" w:eastAsia="Times New Roman" w:hAnsi="Times New Roman" w:cs="Times New Roman"/>
          <w:sz w:val="24"/>
          <w:szCs w:val="24"/>
          <w:highlight w:val="white"/>
        </w:rPr>
        <w:t xml:space="preserve"> Jei reikia, pasiūlyme įskaičiuoja dangos remontą arba keitimą.</w:t>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Liejama </w:t>
      </w:r>
      <w:r w:rsidR="00A436B9">
        <w:rPr>
          <w:rFonts w:ascii="Times New Roman" w:eastAsia="Times New Roman" w:hAnsi="Times New Roman" w:cs="Times New Roman"/>
          <w:sz w:val="24"/>
          <w:szCs w:val="24"/>
        </w:rPr>
        <w:t xml:space="preserve">dvisluosknė </w:t>
      </w:r>
      <w:r>
        <w:rPr>
          <w:rFonts w:ascii="Times New Roman" w:eastAsia="Times New Roman" w:hAnsi="Times New Roman" w:cs="Times New Roman"/>
          <w:sz w:val="24"/>
          <w:szCs w:val="24"/>
        </w:rPr>
        <w:t xml:space="preserve">EPDM gumos granulių danga. Viršutinio sluoksnio spalva – raudona (RAL suderinti su Užsakovu), piklbolo aikštelių viršutinio sluoksnio spalva žr. 2.9. Bendras liejamos dangos storis 16 mm (8 mm SBR ir 8 mm EPDM sluoksnis). Siūloma danga turi atitikti LST EN14877 „Sintetiniai lauko sporto aikštynų paviršiai. Techniniai reikalavimai” standarto reikalavimus. </w:t>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Krepšinio, aikštelių linijų žymėjimo darbai. Linijos plotis – 50 mm (galima paklaida +/- 10 proc.). Tikslus linijų žymėjimas, turi būti suderintas su Užsakovu.</w:t>
      </w:r>
      <w:r w:rsidR="00971C26">
        <w:rPr>
          <w:rFonts w:ascii="Times New Roman" w:eastAsia="Times New Roman" w:hAnsi="Times New Roman" w:cs="Times New Roman"/>
          <w:sz w:val="24"/>
          <w:szCs w:val="24"/>
        </w:rPr>
        <w:t xml:space="preserve"> Dažai skirti EPDM dangai ir lauko sąlygoms, atsparūs dilimui, trinčiai bei atmosferos poveikiams.</w:t>
      </w:r>
      <w:r>
        <w:rPr>
          <w:rFonts w:ascii="Times New Roman" w:eastAsia="Times New Roman" w:hAnsi="Times New Roman" w:cs="Times New Roman"/>
          <w:sz w:val="24"/>
          <w:szCs w:val="24"/>
        </w:rPr>
        <w:t xml:space="preserve"> </w:t>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Kamuolio gaudyklės</w:t>
      </w:r>
      <w:r>
        <w:rPr>
          <w:rFonts w:ascii="Times New Roman" w:eastAsia="Times New Roman" w:hAnsi="Times New Roman" w:cs="Times New Roman"/>
          <w:sz w:val="24"/>
          <w:szCs w:val="24"/>
        </w:rPr>
        <w:t>:</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Stulpai:</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 aukščio (nuo žemės), žingsnis tarp stulpų </w:t>
      </w:r>
      <w:r w:rsidR="00806B4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metrai.</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Grežtinis pamatas 0,2 m. skersmens ir 1,5 m įgilintas į žemę, betonas C25/30 (XC2).</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Cinkuotų ir </w:t>
      </w:r>
      <w:r w:rsidR="00A910C2">
        <w:rPr>
          <w:rFonts w:ascii="Times New Roman" w:eastAsia="Times New Roman" w:hAnsi="Times New Roman" w:cs="Times New Roman"/>
          <w:color w:val="000000"/>
          <w:sz w:val="24"/>
          <w:szCs w:val="24"/>
        </w:rPr>
        <w:t xml:space="preserve">poliesterio dažais </w:t>
      </w:r>
      <w:r>
        <w:rPr>
          <w:rFonts w:ascii="Times New Roman" w:eastAsia="Times New Roman" w:hAnsi="Times New Roman" w:cs="Times New Roman"/>
          <w:sz w:val="24"/>
          <w:szCs w:val="24"/>
        </w:rPr>
        <w:t>RAL 9004 spalva dažytų milteliniu būdu.</w:t>
      </w:r>
    </w:p>
    <w:p w:rsidR="005330C9" w:rsidRDefault="00000000" w:rsidP="006F5321">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330C9">
        <w:rPr>
          <w:rFonts w:ascii="Times New Roman" w:eastAsia="Times New Roman" w:hAnsi="Times New Roman" w:cs="Times New Roman"/>
          <w:sz w:val="24"/>
          <w:szCs w:val="24"/>
        </w:rPr>
        <w:t>Ne mažesnio kaip 60x60 mm, 3 mm storio plieno profilio stulpų.</w:t>
      </w:r>
      <w:r w:rsidR="00391BF0" w:rsidRPr="005330C9">
        <w:rPr>
          <w:rFonts w:ascii="Times New Roman" w:eastAsia="Times New Roman" w:hAnsi="Times New Roman" w:cs="Times New Roman"/>
          <w:sz w:val="24"/>
          <w:szCs w:val="24"/>
        </w:rPr>
        <w:t xml:space="preserve"> </w:t>
      </w:r>
      <w:r w:rsidR="005330C9">
        <w:rPr>
          <w:rFonts w:ascii="Times New Roman" w:eastAsia="Times New Roman" w:hAnsi="Times New Roman" w:cs="Times New Roman"/>
          <w:sz w:val="24"/>
          <w:szCs w:val="24"/>
        </w:rPr>
        <w:t>Stulpų viršuje – uždėti dangteliai.</w:t>
      </w:r>
    </w:p>
    <w:p w:rsidR="00602C98" w:rsidRPr="005330C9" w:rsidRDefault="00602C98" w:rsidP="006F5321">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330C9">
        <w:rPr>
          <w:rFonts w:ascii="Times New Roman" w:eastAsia="Times New Roman" w:hAnsi="Times New Roman" w:cs="Times New Roman"/>
          <w:sz w:val="24"/>
          <w:szCs w:val="24"/>
        </w:rPr>
        <w:t>Kampiniai stulpai įtvirtinami įstrižainėmis iš abiejų pusių, o praėjimo stulpai iš vienos pusės.</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Į aikšteles turės būti įrengti ne mažiau 6 praėjimai išskirti stulpais (praėjimo vietas derinti su Užsakovu).</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Tinklas – polipropilenas (4 mm).</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spalva -  juoda.</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akies dydis 45x45 mm.</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Gaminio komplekte turi būti plieniniai trosai įtempiami tinklo viršuje, apačioje ir per vidurį.</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Plieniniai įtempimo kabliai.</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Plieniniai kilpų užveržėjai.</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Gaudyklė kabinama ant trosų karabinais. Karabinai cinkuoto plieno 4x40 mm apvalaus profilio. Karabinai montuojami kas 40 cm.</w:t>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Logotipų dažymo darbų apimtys ir aprašymas:</w:t>
      </w:r>
    </w:p>
    <w:p w:rsidR="00936BAE" w:rsidRDefault="00604CB5">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Preliminari apimtis – 10 vienetų (derinama su Užsakovu po aikštyno įrengimo).</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Dažai skirti EPDM dangai ir lauko sąlygoms, atsparūs dilimui</w:t>
      </w:r>
      <w:r w:rsidR="00BF333E">
        <w:rPr>
          <w:rFonts w:ascii="Times New Roman" w:eastAsia="Times New Roman" w:hAnsi="Times New Roman" w:cs="Times New Roman"/>
          <w:sz w:val="24"/>
          <w:szCs w:val="24"/>
        </w:rPr>
        <w:t>, trinčiai</w:t>
      </w:r>
      <w:r>
        <w:rPr>
          <w:rFonts w:ascii="Times New Roman" w:eastAsia="Times New Roman" w:hAnsi="Times New Roman" w:cs="Times New Roman"/>
          <w:sz w:val="24"/>
          <w:szCs w:val="24"/>
        </w:rPr>
        <w:t xml:space="preserve"> bei atmosferos poveikiams.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Logotipų dažymui būtinus trafaretus pateikia Užsakovas.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Logotipų pavyzdžiai:</w:t>
      </w:r>
    </w:p>
    <w:p w:rsidR="00936BAE" w:rsidRDefault="00000000">
      <w:pPr>
        <w:spacing w:after="0"/>
        <w:ind w:left="14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092700" cy="5285241"/>
            <wp:effectExtent l="0" t="0" r="0" b="0"/>
            <wp:docPr id="7426307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092700" cy="5285241"/>
                    </a:xfrm>
                    <a:prstGeom prst="rect">
                      <a:avLst/>
                    </a:prstGeom>
                    <a:ln/>
                  </pic:spPr>
                </pic:pic>
              </a:graphicData>
            </a:graphic>
          </wp:inline>
        </w:drawing>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Piklbolo (angl. pickleball) aikštelė</w:t>
      </w:r>
      <w:r>
        <w:rPr>
          <w:rFonts w:ascii="Times New Roman" w:eastAsia="Times New Roman" w:hAnsi="Times New Roman" w:cs="Times New Roman"/>
          <w:sz w:val="24"/>
          <w:szCs w:val="24"/>
        </w:rPr>
        <w:t>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Šešios (6 vnt.) piklbolo (angl. pickleball) aikštelės integruojamos krepšinio aikštelėse, kurios spalviškai išskiriamos nuo bendros aikštelės spalvos (2 spalvos įrengiamos iš EPDM granulių - spalvos geltona ir mėlyna (RAL suderinti su Užsakovu) ir jų išdėstymas aikštelėse papildomai derinamas su Užsakovu. </w:t>
      </w:r>
    </w:p>
    <w:p w:rsidR="00936BAE" w:rsidRDefault="00000000">
      <w:pPr>
        <w:spacing w:after="0" w:line="24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rsidR="00936BAE" w:rsidRDefault="00000000">
      <w:pPr>
        <w:spacing w:after="0"/>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1756410" cy="2838450"/>
            <wp:effectExtent l="0" t="0" r="0" b="0"/>
            <wp:docPr id="7426307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50826"/>
                    <a:stretch>
                      <a:fillRect/>
                    </a:stretch>
                  </pic:blipFill>
                  <pic:spPr>
                    <a:xfrm>
                      <a:off x="0" y="0"/>
                      <a:ext cx="1756410" cy="283845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1756410" cy="2838450"/>
            <wp:effectExtent l="0" t="0" r="0" b="0"/>
            <wp:docPr id="7426307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50826"/>
                    <a:stretch>
                      <a:fillRect/>
                    </a:stretch>
                  </pic:blipFill>
                  <pic:spPr>
                    <a:xfrm>
                      <a:off x="0" y="0"/>
                      <a:ext cx="1756410" cy="2838450"/>
                    </a:xfrm>
                    <a:prstGeom prst="rect">
                      <a:avLst/>
                    </a:prstGeom>
                    <a:ln/>
                  </pic:spPr>
                </pic:pic>
              </a:graphicData>
            </a:graphic>
          </wp:inline>
        </w:drawing>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Pickleball mobilūs tinklai ir rėmas: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rėmas surenkamas ir sudedamas į tam skirtą transportavimo krepšį.</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Ovalus tinklo rėmas yra nesisukantis.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centrinį stovą vienodam tinklo aukščiui užtikrinti.</w:t>
      </w:r>
    </w:p>
    <w:p w:rsidR="00936BAE" w:rsidRDefault="00000000">
      <w:pPr>
        <w:spacing w:after="0" w:line="24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rsidR="00936BAE" w:rsidRDefault="00000000">
      <w:pPr>
        <w:spacing w:after="0" w:line="24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528888" cy="2122143"/>
            <wp:effectExtent l="0" t="0" r="0" b="0"/>
            <wp:docPr id="7426307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528888" cy="2122143"/>
                    </a:xfrm>
                    <a:prstGeom prst="rect">
                      <a:avLst/>
                    </a:prstGeom>
                    <a:ln/>
                  </pic:spPr>
                </pic:pic>
              </a:graphicData>
            </a:graphic>
          </wp:inline>
        </w:drawing>
      </w:r>
    </w:p>
    <w:p w:rsidR="00936BAE" w:rsidRDefault="00000000">
      <w:pPr>
        <w:numPr>
          <w:ilvl w:val="1"/>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Linijos plotis – 50 mm (galima paklaida +/- 10 proc.). Tikslus linijų žymėjimas, turi būti suderintas su Užsakovu.</w:t>
      </w:r>
      <w:r w:rsidR="009E129D">
        <w:rPr>
          <w:rFonts w:ascii="Times New Roman" w:eastAsia="Times New Roman" w:hAnsi="Times New Roman" w:cs="Times New Roman"/>
          <w:sz w:val="24"/>
          <w:szCs w:val="24"/>
        </w:rPr>
        <w:t xml:space="preserve"> Dažai skirti EPDM dangai ir lauko sąlygoms, atsparūs dilimui, trinčiai bei atmosferos poveikiams.</w:t>
      </w:r>
    </w:p>
    <w:p w:rsidR="00936BAE" w:rsidRDefault="00000000">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Suolai be atramos:</w:t>
      </w:r>
      <w:r>
        <w:rPr>
          <w:rFonts w:ascii="Times New Roman" w:eastAsia="Times New Roman" w:hAnsi="Times New Roman" w:cs="Times New Roman"/>
          <w:sz w:val="24"/>
          <w:szCs w:val="24"/>
        </w:rPr>
        <w:t xml:space="preserve"> </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Techninė specifikacija pagal punktą nr. 9. </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 vieta derinama su Užsakovu.</w:t>
      </w:r>
    </w:p>
    <w:p w:rsidR="00936BAE" w:rsidRDefault="00936BA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936BAE"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Teniso sporto aikštelė </w:t>
      </w:r>
      <w:r>
        <w:rPr>
          <w:rFonts w:ascii="Times New Roman" w:eastAsia="Times New Roman" w:hAnsi="Times New Roman" w:cs="Times New Roman"/>
          <w:b/>
          <w:sz w:val="24"/>
          <w:szCs w:val="24"/>
        </w:rPr>
        <w:t>su įranga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(1 komplektas) atitinkančia ITF standarto reikalavimus:</w:t>
      </w:r>
    </w:p>
    <w:p w:rsidR="00936BAE" w:rsidRDefault="00000000">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Teniso aikštelė:</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Sintetinė žolė, įrengiama ant betoninio pagrindo:</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Teniso aikštelės esama asfaltbetonio danga demontuojama frezuojant viršutinį sluoksnį (tiekėjas turi utilizuoti frezuotą asfaltą).</w:t>
      </w:r>
    </w:p>
    <w:p w:rsidR="00936BAE" w:rsidRDefault="00000000">
      <w:pPr>
        <w:numPr>
          <w:ilvl w:val="3"/>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Betono pagrindas, įrengiamas pagal technologinę kortelę, kurią  prieš darbų pradžia parengia rangovas ir suderina su Užsakovu.</w:t>
      </w:r>
      <w:r w:rsidR="00BC6CA2">
        <w:rPr>
          <w:rFonts w:ascii="Times New Roman" w:eastAsia="Times New Roman" w:hAnsi="Times New Roman" w:cs="Times New Roman"/>
          <w:sz w:val="24"/>
          <w:szCs w:val="24"/>
        </w:rPr>
        <w:t xml:space="preserve"> Leistinas betono paviršiaus nuokrypis lygumui – iki </w:t>
      </w:r>
      <w:r w:rsidR="00C503EA">
        <w:rPr>
          <w:rFonts w:ascii="Times New Roman" w:eastAsia="Times New Roman" w:hAnsi="Times New Roman" w:cs="Times New Roman"/>
          <w:sz w:val="24"/>
          <w:szCs w:val="24"/>
        </w:rPr>
        <w:t>10</w:t>
      </w:r>
      <w:r w:rsidR="009779D2">
        <w:rPr>
          <w:rFonts w:ascii="Times New Roman" w:eastAsia="Times New Roman" w:hAnsi="Times New Roman" w:cs="Times New Roman"/>
          <w:sz w:val="24"/>
          <w:szCs w:val="24"/>
        </w:rPr>
        <w:t xml:space="preserve"> mm</w:t>
      </w:r>
      <w:r w:rsidR="00BC6CA2">
        <w:rPr>
          <w:rFonts w:ascii="Times New Roman" w:eastAsia="Times New Roman" w:hAnsi="Times New Roman" w:cs="Times New Roman"/>
          <w:sz w:val="24"/>
          <w:szCs w:val="24"/>
        </w:rPr>
        <w:t>. Matuoj</w:t>
      </w:r>
      <w:r w:rsidR="0093104B">
        <w:rPr>
          <w:rFonts w:ascii="Times New Roman" w:eastAsia="Times New Roman" w:hAnsi="Times New Roman" w:cs="Times New Roman"/>
          <w:sz w:val="24"/>
          <w:szCs w:val="24"/>
        </w:rPr>
        <w:t>an</w:t>
      </w:r>
      <w:r w:rsidR="00BC6CA2">
        <w:rPr>
          <w:rFonts w:ascii="Times New Roman" w:eastAsia="Times New Roman" w:hAnsi="Times New Roman" w:cs="Times New Roman"/>
          <w:sz w:val="24"/>
          <w:szCs w:val="24"/>
        </w:rPr>
        <w:t xml:space="preserve">t </w:t>
      </w:r>
      <w:r w:rsidR="00C21A83">
        <w:rPr>
          <w:rFonts w:ascii="Times New Roman" w:eastAsia="Times New Roman" w:hAnsi="Times New Roman" w:cs="Times New Roman"/>
          <w:sz w:val="24"/>
          <w:szCs w:val="24"/>
        </w:rPr>
        <w:t>3</w:t>
      </w:r>
      <w:r w:rsidR="00BC6CA2">
        <w:rPr>
          <w:rFonts w:ascii="Times New Roman" w:eastAsia="Times New Roman" w:hAnsi="Times New Roman" w:cs="Times New Roman"/>
          <w:sz w:val="24"/>
          <w:szCs w:val="24"/>
        </w:rPr>
        <w:t xml:space="preserve"> m. Ilgio liniuote. Turi būti suformuoti leistini nuolydžiai.</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mm storio betono C20/25 sluoksnis su armuotas armatūros tinklu D8/150/150 S500 arba plienine fibra (pagal gamintoją). </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Armavimo tipą ir jų kiekius, derinti su Užsakovu. Pagal armavimo tipą turi būti parinktos deformacinių/susitraukimo siūlių būdas bei vietos</w:t>
      </w:r>
      <w:r>
        <w:rPr>
          <w:rFonts w:ascii="Arial" w:eastAsia="Arial" w:hAnsi="Arial" w:cs="Arial"/>
          <w:color w:val="222222"/>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Sintetinės žolės danga turi būti skirta lauko teniso aikščių paviršiams įrengti</w:t>
      </w:r>
      <w:r>
        <w:rPr>
          <w:rFonts w:ascii="Times New Roman" w:eastAsia="Times New Roman" w:hAnsi="Times New Roman" w:cs="Times New Roman"/>
          <w:sz w:val="24"/>
          <w:szCs w:val="24"/>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Sintetinės žolės plauko ilgis turi būti ne trumpesnis kaip 1</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xml:space="preserve"> mm ir ne ilgesnis kaip 1</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mm, </w:t>
      </w:r>
      <w:r>
        <w:rPr>
          <w:rFonts w:ascii="Times New Roman" w:eastAsia="Times New Roman" w:hAnsi="Times New Roman" w:cs="Times New Roman"/>
          <w:sz w:val="24"/>
          <w:szCs w:val="24"/>
        </w:rPr>
        <w:t>Dt</w:t>
      </w:r>
      <w:r>
        <w:rPr>
          <w:rFonts w:ascii="Times New Roman" w:eastAsia="Times New Roman" w:hAnsi="Times New Roman" w:cs="Times New Roman"/>
          <w:color w:val="000000"/>
          <w:sz w:val="24"/>
          <w:szCs w:val="24"/>
        </w:rPr>
        <w:t xml:space="preserve">ex ne mažiau </w:t>
      </w:r>
      <w:r>
        <w:rPr>
          <w:rFonts w:ascii="Times New Roman" w:eastAsia="Times New Roman" w:hAnsi="Times New Roman" w:cs="Times New Roman"/>
          <w:sz w:val="24"/>
          <w:szCs w:val="24"/>
        </w:rPr>
        <w:t>7300,  dygsnių kiekis m2 ne mažiau  63000.</w:t>
      </w:r>
    </w:p>
    <w:p w:rsidR="00936BAE" w:rsidRDefault="00000000">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Pagaminta iš fibriliuoto (arba lygiaverčio) pluošto polipropileno arba jam lygiavertės medžiagos, raudonos spalvos (RAL derinti su Užsakovu), o užribiai žalios spalvos (RAL derinti su Užsakovu);</w:t>
      </w:r>
    </w:p>
    <w:p w:rsidR="00936BAE" w:rsidRPr="000D5194" w:rsidRDefault="00000000" w:rsidP="000D5194">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Sintetinės žolės danga užpildoma 0,</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mm frakcijos kvarciniu silic</w:t>
      </w:r>
      <w:r>
        <w:rPr>
          <w:rFonts w:ascii="Times New Roman" w:eastAsia="Times New Roman" w:hAnsi="Times New Roman" w:cs="Times New Roman"/>
          <w:sz w:val="24"/>
          <w:szCs w:val="24"/>
        </w:rPr>
        <w:t>io</w:t>
      </w:r>
      <w:r>
        <w:rPr>
          <w:rFonts w:ascii="Times New Roman" w:eastAsia="Times New Roman" w:hAnsi="Times New Roman" w:cs="Times New Roman"/>
          <w:color w:val="000000"/>
          <w:sz w:val="24"/>
          <w:szCs w:val="24"/>
        </w:rPr>
        <w:t xml:space="preserve"> smėliu</w:t>
      </w:r>
      <w:r>
        <w:rPr>
          <w:rFonts w:ascii="Times New Roman" w:eastAsia="Times New Roman" w:hAnsi="Times New Roman" w:cs="Times New Roman"/>
          <w:sz w:val="24"/>
          <w:szCs w:val="24"/>
        </w:rPr>
        <w:t>.</w:t>
      </w:r>
    </w:p>
    <w:p w:rsidR="00936BAE" w:rsidRDefault="00000000">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Tinklo laikymo stova</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kompl</w:t>
      </w:r>
      <w:r>
        <w:rPr>
          <w:rFonts w:ascii="Times New Roman" w:eastAsia="Times New Roman" w:hAnsi="Times New Roman" w:cs="Times New Roman"/>
          <w:b/>
          <w:color w:val="000000"/>
          <w:sz w:val="24"/>
          <w:szCs w:val="24"/>
        </w:rPr>
        <w:t>.):</w:t>
      </w:r>
    </w:p>
    <w:p w:rsidR="00936BAE" w:rsidRDefault="00000000">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RAL 9004</w:t>
      </w:r>
      <w:r>
        <w:rPr>
          <w:rFonts w:ascii="Times New Roman" w:eastAsia="Times New Roman" w:hAnsi="Times New Roman" w:cs="Times New Roman"/>
          <w:color w:val="000000"/>
          <w:sz w:val="24"/>
          <w:szCs w:val="24"/>
        </w:rPr>
        <w:t xml:space="preserve"> spalvos </w:t>
      </w:r>
      <w:r>
        <w:rPr>
          <w:rFonts w:ascii="Times New Roman" w:eastAsia="Times New Roman" w:hAnsi="Times New Roman" w:cs="Times New Roman"/>
          <w:sz w:val="24"/>
          <w:szCs w:val="24"/>
        </w:rPr>
        <w:t>dažytų milteliniu būdu,</w:t>
      </w:r>
      <w:r>
        <w:rPr>
          <w:rFonts w:ascii="Times New Roman" w:eastAsia="Times New Roman" w:hAnsi="Times New Roman" w:cs="Times New Roman"/>
          <w:color w:val="000000"/>
          <w:sz w:val="24"/>
          <w:szCs w:val="24"/>
        </w:rPr>
        <w:t xml:space="preserve"> įbetonuojamas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pagamintas iš</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liumini</w:t>
      </w:r>
      <w:r>
        <w:rPr>
          <w:rFonts w:ascii="Times New Roman" w:eastAsia="Times New Roman" w:hAnsi="Times New Roman" w:cs="Times New Roman"/>
          <w:sz w:val="24"/>
          <w:szCs w:val="24"/>
        </w:rPr>
        <w:t>o profilio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ne mažesnio kaip 80x80 mm. skersmens, </w:t>
      </w:r>
      <w:r>
        <w:rPr>
          <w:rFonts w:ascii="Times New Roman" w:eastAsia="Times New Roman" w:hAnsi="Times New Roman" w:cs="Times New Roman"/>
          <w:color w:val="000000"/>
          <w:sz w:val="24"/>
          <w:szCs w:val="24"/>
        </w:rPr>
        <w:t>tvirtinasi movose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gilzėse su dangt</w:t>
      </w:r>
      <w:r>
        <w:rPr>
          <w:rFonts w:ascii="Times New Roman" w:eastAsia="Times New Roman" w:hAnsi="Times New Roman" w:cs="Times New Roman"/>
          <w:sz w:val="24"/>
          <w:szCs w:val="24"/>
        </w:rPr>
        <w:t>eliais</w:t>
      </w:r>
      <w:r>
        <w:rPr>
          <w:rFonts w:ascii="Times New Roman" w:eastAsia="Times New Roman" w:hAnsi="Times New Roman" w:cs="Times New Roman"/>
          <w:color w:val="000000"/>
          <w:sz w:val="24"/>
          <w:szCs w:val="24"/>
        </w:rPr>
        <w:t xml:space="preserve"> (įeina į komplektą).</w:t>
      </w:r>
    </w:p>
    <w:p w:rsidR="00936BAE" w:rsidRDefault="00000000">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Įmontuotas</w:t>
      </w:r>
      <w:r>
        <w:rPr>
          <w:rFonts w:ascii="Times New Roman" w:eastAsia="Times New Roman" w:hAnsi="Times New Roman" w:cs="Times New Roman"/>
          <w:color w:val="000000"/>
          <w:sz w:val="24"/>
          <w:szCs w:val="24"/>
        </w:rPr>
        <w:t xml:space="preserve"> tinklo įtempimo mechanizmas.</w:t>
      </w:r>
    </w:p>
    <w:p w:rsidR="00936BAE" w:rsidRDefault="00000000">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Komplekte turi būti tinklas, tinkantis lauko tenisui</w:t>
      </w:r>
      <w:r>
        <w:rPr>
          <w:rFonts w:ascii="Times New Roman" w:eastAsia="Times New Roman" w:hAnsi="Times New Roman" w:cs="Times New Roman"/>
          <w:sz w:val="24"/>
          <w:szCs w:val="24"/>
        </w:rPr>
        <w:t>:</w:t>
      </w:r>
    </w:p>
    <w:p w:rsidR="00936BAE" w:rsidRDefault="00000000">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Medžiaga: PP 5mm (polipropilenas).</w:t>
      </w:r>
    </w:p>
    <w:p w:rsidR="00936BAE" w:rsidRDefault="00000000">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Tentinis 50 mm pločio viršutinis tinklo apvadas (baltas), tentiniai 40 mm pločio apatinis ir šoniniai apvadai (juodi).</w:t>
      </w:r>
    </w:p>
    <w:p w:rsidR="00936BAE" w:rsidRDefault="00000000">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Šoniniai stiklo pluošto sutvirtinimai tolygiam tinklo įtempimui.</w:t>
      </w:r>
    </w:p>
    <w:p w:rsidR="00936BAE" w:rsidRDefault="00000000">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Akis: 42x42 mm, bemazgis sujungimas.</w:t>
      </w:r>
    </w:p>
    <w:p w:rsidR="00936BAE" w:rsidRDefault="00000000">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Plieninis tinklo įtempimo troselis.</w:t>
      </w:r>
    </w:p>
    <w:p w:rsidR="00936BAE" w:rsidRDefault="00000000">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Matmenys: 12,8x1,07 m.</w:t>
      </w:r>
    </w:p>
    <w:p w:rsidR="00936BAE" w:rsidRDefault="00000000">
      <w:pPr>
        <w:numPr>
          <w:ilvl w:val="3"/>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Atitinka EN 1510 europinį standar</w:t>
      </w:r>
      <w:r>
        <w:rPr>
          <w:rFonts w:ascii="Roboto" w:eastAsia="Roboto" w:hAnsi="Roboto" w:cs="Roboto"/>
          <w:sz w:val="18"/>
          <w:szCs w:val="18"/>
          <w:highlight w:val="white"/>
        </w:rPr>
        <w:t>tą.</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Komplekte turi būti tinklas, tinkantis tenisui su stoveliais šonuose (2 vnt.) žaisti vienetams su vidurine juosta ir svareliu.</w:t>
      </w:r>
    </w:p>
    <w:p w:rsidR="00936BAE" w:rsidRDefault="00000000">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Tvora su kamuoliukų gaudykle</w:t>
      </w:r>
      <w:r>
        <w:rPr>
          <w:rFonts w:ascii="Times New Roman" w:eastAsia="Times New Roman" w:hAnsi="Times New Roman" w:cs="Times New Roman"/>
          <w:sz w:val="24"/>
          <w:szCs w:val="24"/>
        </w:rPr>
        <w:t>:</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Teniso aikštelė visu perimetru aptveriama:</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Demontuojama sena tvora.</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3D segmentine 2 m aukščio  tvora</w:t>
      </w:r>
      <w:r>
        <w:rPr>
          <w:rFonts w:ascii="Times New Roman" w:eastAsia="Times New Roman" w:hAnsi="Times New Roman" w:cs="Times New Roman"/>
          <w:sz w:val="24"/>
          <w:szCs w:val="24"/>
          <w:highlight w:val="white"/>
        </w:rPr>
        <w:t>.</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Įrengiami rakinami varteliai (plotis ne mažiau 1,2 m.) 3 vnt. (vieta derinama su Užsakovu).</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Tvoros vertikali ir horizontali viela: 4.8-5 mm.</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Segmentai cinkuoti ir  dažyti RAL 9004 spalvos poliesterio dažais milteliniu būdu.</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Segmentų plotis 2,5 m.</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Segmentas vienoje pusėje tvirtinimas prie kamuolių gaudyklės stulpo, kurio montavimo žingsnis yra kas 5 metrai, o kitoje pusėje segmentas tvirtinimas prie tvoros stulpo, kurio žingsnis kas 5 metrai.</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Tvoros stulpai: </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Aukštis virš žemės 2 m.</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Žingsnis tarp stulpų 5 metrai.</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Cinkuoti ir </w:t>
      </w:r>
      <w:r w:rsidR="00712DFF">
        <w:rPr>
          <w:rFonts w:ascii="Times New Roman" w:eastAsia="Times New Roman" w:hAnsi="Times New Roman" w:cs="Times New Roman"/>
          <w:sz w:val="24"/>
          <w:szCs w:val="24"/>
        </w:rPr>
        <w:t xml:space="preserve">poliesterio dažais </w:t>
      </w:r>
      <w:r>
        <w:rPr>
          <w:rFonts w:ascii="Times New Roman" w:eastAsia="Times New Roman" w:hAnsi="Times New Roman" w:cs="Times New Roman"/>
          <w:sz w:val="24"/>
          <w:szCs w:val="24"/>
        </w:rPr>
        <w:t>RAL 9004 spalva dažyti milteliniu būdu.</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mažesnio kaip 60x60 mm, 3 mm storio plieno profilio stulpų. </w:t>
      </w:r>
      <w:r w:rsidR="005330C9">
        <w:rPr>
          <w:rFonts w:ascii="Times New Roman" w:eastAsia="Times New Roman" w:hAnsi="Times New Roman" w:cs="Times New Roman"/>
          <w:sz w:val="24"/>
          <w:szCs w:val="24"/>
        </w:rPr>
        <w:t>Stulpų viršuje – uždėti dangteliai.</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Grežtinis pamatas 0,2 m. skersmens ir 1 m įgilintas į žemę, betonas C25/30 (XC2).</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Kamuolių gaudyklės stulpai:</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 aukščio (nuo žemės)</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Žingsnis tarp stulpų 5 metrai.</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Cinkuotų ir </w:t>
      </w:r>
      <w:r w:rsidR="00712DFF">
        <w:rPr>
          <w:rFonts w:ascii="Times New Roman" w:eastAsia="Times New Roman" w:hAnsi="Times New Roman" w:cs="Times New Roman"/>
          <w:sz w:val="24"/>
          <w:szCs w:val="24"/>
        </w:rPr>
        <w:t xml:space="preserve">poliesterio dažais </w:t>
      </w:r>
      <w:r>
        <w:rPr>
          <w:rFonts w:ascii="Times New Roman" w:eastAsia="Times New Roman" w:hAnsi="Times New Roman" w:cs="Times New Roman"/>
          <w:sz w:val="24"/>
          <w:szCs w:val="24"/>
        </w:rPr>
        <w:t>RAL 9004 spalva dažytų milteliniu būdu.</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mažesnio kaip 60x60 mm, 3 mm storio plieno profilio stulpų.</w:t>
      </w:r>
      <w:r w:rsidR="005330C9">
        <w:rPr>
          <w:rFonts w:ascii="Times New Roman" w:eastAsia="Times New Roman" w:hAnsi="Times New Roman" w:cs="Times New Roman"/>
          <w:sz w:val="24"/>
          <w:szCs w:val="24"/>
        </w:rPr>
        <w:t xml:space="preserve"> Stulpų viršuje – uždėti dangteliai.</w:t>
      </w:r>
    </w:p>
    <w:p w:rsidR="00602C98" w:rsidRPr="00602C98" w:rsidRDefault="00602C98" w:rsidP="00602C98">
      <w:pPr>
        <w:numPr>
          <w:ilvl w:val="4"/>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Kampiniai stulpai įtvirtinami įstrižainėmis iš abiejų pusių, o praėjimo stulpai iš vienos pusės.</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Grežtinis pamatas 0,2 m. skersmens ir 1,5 m įgilintas į žemę, betonas C25/30 (XC2).</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Kamuolių gaudyklės tinklas (virš segmetinės tvoros):</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Polipropilenas (4 mm), tinklo akies dydis 45x45 mm.</w:t>
      </w:r>
    </w:p>
    <w:p w:rsidR="00936BAE" w:rsidRDefault="00000000">
      <w:pPr>
        <w:numPr>
          <w:ilvl w:val="4"/>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Juodos spalvos 2 m. aukščio kamuolio gaudyklės, kurios bus montuojamos virš 2 m. aukščio segmentinės tvoros 3.3.1. punktas.</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Kamuolių gaudyklės gaminio komplekte turi būti plieniniai trosai įtempiami tinklo viršuje, apačioje, plieniniai įtempimo kabliai, plieniniai kilpų užveržėjai.</w:t>
      </w:r>
    </w:p>
    <w:p w:rsidR="00936BAE" w:rsidRDefault="00000000">
      <w:pPr>
        <w:numPr>
          <w:ilvl w:val="4"/>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Gaudyklė kabinama ant trosų karabinais. Karabinai cinkuoto plieno 4x40 mm apvalaus profilio. Karabinai montuojami kas 40 cm.</w:t>
      </w:r>
    </w:p>
    <w:p w:rsidR="00936BAE" w:rsidRDefault="00936BAE">
      <w:pPr>
        <w:spacing w:after="0" w:line="240" w:lineRule="auto"/>
        <w:jc w:val="both"/>
        <w:rPr>
          <w:rFonts w:ascii="Times New Roman" w:eastAsia="Times New Roman" w:hAnsi="Times New Roman" w:cs="Times New Roman"/>
          <w:sz w:val="24"/>
          <w:szCs w:val="24"/>
        </w:rPr>
      </w:pPr>
    </w:p>
    <w:p w:rsidR="00936BAE" w:rsidRDefault="00000000">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Teniso aikštelės linijų žymėjimo darba</w:t>
      </w:r>
      <w:r>
        <w:rPr>
          <w:rFonts w:ascii="Times New Roman" w:eastAsia="Times New Roman" w:hAnsi="Times New Roman" w:cs="Times New Roman"/>
          <w:color w:val="000000"/>
          <w:sz w:val="24"/>
          <w:szCs w:val="24"/>
        </w:rPr>
        <w:t>i:</w:t>
      </w:r>
    </w:p>
    <w:p w:rsidR="00936BAE" w:rsidRDefault="00000000">
      <w:pPr>
        <w:numPr>
          <w:ilvl w:val="2"/>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Aikštelės žymimos 50 mm pločio baltos spalvos linijomis, kurios pagamintos iš tokios pačios dangos kaip ir aikštės danga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integruoto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arba atskirai įklijuot</w:t>
      </w:r>
      <w:r>
        <w:rPr>
          <w:rFonts w:ascii="Times New Roman" w:eastAsia="Times New Roman" w:hAnsi="Times New Roman" w:cs="Times New Roman"/>
          <w:sz w:val="24"/>
          <w:szCs w:val="24"/>
        </w:rPr>
        <w:t>os į sintetinės žolės dangą.</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Tikslus linijų žymėjimas, turi būti suderintas su Užsakovu.</w:t>
      </w:r>
    </w:p>
    <w:p w:rsidR="00936BAE" w:rsidRDefault="00000000">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Tenisui skirti pastatomi suoliukai</w:t>
      </w:r>
      <w:r>
        <w:rPr>
          <w:rFonts w:ascii="Times New Roman" w:eastAsia="Times New Roman" w:hAnsi="Times New Roman" w:cs="Times New Roman"/>
          <w:sz w:val="24"/>
          <w:szCs w:val="24"/>
        </w:rPr>
        <w:t xml:space="preserve">: </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Baltos spalvos pastatomi ir tvirtinami prie pagrindo aikštelės vakarinėje pusėje - 2 vnt. su atrama. Suoliuko plotis 150 cm.</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Suoliukas pagamintas iš oro sąlygoms atsparaus PVC plastiko lydinio:</w:t>
      </w:r>
    </w:p>
    <w:p w:rsidR="00936BAE" w:rsidRDefault="00000000">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100138" cy="832341"/>
            <wp:effectExtent l="0" t="0" r="0" b="0"/>
            <wp:docPr id="7426307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25123"/>
                    <a:stretch>
                      <a:fillRect/>
                    </a:stretch>
                  </pic:blipFill>
                  <pic:spPr>
                    <a:xfrm>
                      <a:off x="0" y="0"/>
                      <a:ext cx="1100138" cy="832341"/>
                    </a:xfrm>
                    <a:prstGeom prst="rect">
                      <a:avLst/>
                    </a:prstGeom>
                    <a:ln/>
                  </pic:spPr>
                </pic:pic>
              </a:graphicData>
            </a:graphic>
          </wp:inline>
        </w:drawing>
      </w:r>
    </w:p>
    <w:p w:rsidR="00936BAE" w:rsidRDefault="00000000">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rsidR="00936BAE" w:rsidRDefault="00936BAE" w:rsidP="000D5194">
      <w:pPr>
        <w:spacing w:after="0" w:line="240" w:lineRule="auto"/>
        <w:jc w:val="both"/>
        <w:rPr>
          <w:rFonts w:ascii="Times New Roman" w:eastAsia="Times New Roman" w:hAnsi="Times New Roman" w:cs="Times New Roman"/>
          <w:sz w:val="24"/>
          <w:szCs w:val="24"/>
        </w:rPr>
      </w:pPr>
    </w:p>
    <w:p w:rsidR="00936BAE" w:rsidRDefault="00000000">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Betoninė šiukšliadėžė</w:t>
      </w:r>
      <w:r>
        <w:rPr>
          <w:rFonts w:ascii="Times New Roman" w:eastAsia="Times New Roman" w:hAnsi="Times New Roman" w:cs="Times New Roman"/>
          <w:sz w:val="24"/>
          <w:szCs w:val="24"/>
        </w:rPr>
        <w:t xml:space="preserve">: </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Techninė specifikacija pagal punktą </w:t>
      </w:r>
      <w:r w:rsidR="00B94AAF">
        <w:rPr>
          <w:rFonts w:ascii="Times New Roman" w:eastAsia="Times New Roman" w:hAnsi="Times New Roman" w:cs="Times New Roman"/>
          <w:sz w:val="24"/>
          <w:szCs w:val="24"/>
        </w:rPr>
        <w:t>N</w:t>
      </w:r>
      <w:r>
        <w:rPr>
          <w:rFonts w:ascii="Times New Roman" w:eastAsia="Times New Roman" w:hAnsi="Times New Roman" w:cs="Times New Roman"/>
          <w:sz w:val="24"/>
          <w:szCs w:val="24"/>
        </w:rPr>
        <w:t>r. 11.</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 vieta derinama su Užsakovu.</w:t>
      </w:r>
    </w:p>
    <w:p w:rsidR="00936BAE" w:rsidRDefault="00936BAE">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936BA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Padelio sporto aikštel</w:t>
      </w:r>
      <w:r>
        <w:rPr>
          <w:rFonts w:ascii="Times New Roman" w:eastAsia="Times New Roman" w:hAnsi="Times New Roman" w:cs="Times New Roman"/>
          <w:b/>
          <w:sz w:val="24"/>
          <w:szCs w:val="24"/>
        </w:rPr>
        <w:t>ės (2 komplektai) turi atitikti IPF standartus</w:t>
      </w:r>
      <w:r>
        <w:rPr>
          <w:rFonts w:ascii="Times New Roman" w:eastAsia="Times New Roman" w:hAnsi="Times New Roman" w:cs="Times New Roman"/>
          <w:b/>
          <w:color w:val="000000"/>
          <w:sz w:val="24"/>
          <w:szCs w:val="24"/>
        </w:rPr>
        <w:t xml:space="preserve">: </w:t>
      </w:r>
    </w:p>
    <w:p w:rsidR="00936BAE" w:rsidRDefault="00000000">
      <w:pPr>
        <w:numPr>
          <w:ilvl w:val="1"/>
          <w:numId w:val="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Padelio aikštelių pagrindai (2 aikštelės):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Teniso aikštelės esama asfaltbetonio danga demontuojama frezuojant viršutinį sluoksnį (tiekėjas turi utilizuoti frezuotą asfaltą).</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Betono pagrindas, įrengiamas pagal technologinę kortelę, kurią  prieš darbų pradžia parengia Rangovas ir suderina su Užsakovu.</w:t>
      </w:r>
      <w:r w:rsidR="009779D2">
        <w:rPr>
          <w:rFonts w:ascii="Times New Roman" w:eastAsia="Times New Roman" w:hAnsi="Times New Roman" w:cs="Times New Roman"/>
          <w:sz w:val="24"/>
          <w:szCs w:val="24"/>
        </w:rPr>
        <w:t xml:space="preserve"> Leistinas betono paviršiaus nuokrypis lygumui – iki </w:t>
      </w:r>
      <w:r w:rsidR="00E60FCC">
        <w:rPr>
          <w:rFonts w:ascii="Times New Roman" w:eastAsia="Times New Roman" w:hAnsi="Times New Roman" w:cs="Times New Roman"/>
          <w:sz w:val="24"/>
          <w:szCs w:val="24"/>
        </w:rPr>
        <w:t>10</w:t>
      </w:r>
      <w:r w:rsidR="009779D2">
        <w:rPr>
          <w:rFonts w:ascii="Times New Roman" w:eastAsia="Times New Roman" w:hAnsi="Times New Roman" w:cs="Times New Roman"/>
          <w:sz w:val="24"/>
          <w:szCs w:val="24"/>
        </w:rPr>
        <w:t xml:space="preserve"> mm. Matuoj</w:t>
      </w:r>
      <w:r w:rsidR="00E60FCC">
        <w:rPr>
          <w:rFonts w:ascii="Times New Roman" w:eastAsia="Times New Roman" w:hAnsi="Times New Roman" w:cs="Times New Roman"/>
          <w:sz w:val="24"/>
          <w:szCs w:val="24"/>
        </w:rPr>
        <w:t>an</w:t>
      </w:r>
      <w:r w:rsidR="009779D2">
        <w:rPr>
          <w:rFonts w:ascii="Times New Roman" w:eastAsia="Times New Roman" w:hAnsi="Times New Roman" w:cs="Times New Roman"/>
          <w:sz w:val="24"/>
          <w:szCs w:val="24"/>
        </w:rPr>
        <w:t xml:space="preserve">t </w:t>
      </w:r>
      <w:r w:rsidR="00C21A83">
        <w:rPr>
          <w:rFonts w:ascii="Times New Roman" w:eastAsia="Times New Roman" w:hAnsi="Times New Roman" w:cs="Times New Roman"/>
          <w:sz w:val="24"/>
          <w:szCs w:val="24"/>
        </w:rPr>
        <w:t>3</w:t>
      </w:r>
      <w:r w:rsidR="009779D2">
        <w:rPr>
          <w:rFonts w:ascii="Times New Roman" w:eastAsia="Times New Roman" w:hAnsi="Times New Roman" w:cs="Times New Roman"/>
          <w:sz w:val="24"/>
          <w:szCs w:val="24"/>
        </w:rPr>
        <w:t xml:space="preserve"> m. Ilgio liniuote. Turi būti suformuoti leistini nuolydžiai.</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mm storio </w:t>
      </w:r>
      <w:r>
        <w:rPr>
          <w:rFonts w:ascii="Times New Roman" w:eastAsia="Times New Roman" w:hAnsi="Times New Roman" w:cs="Times New Roman"/>
          <w:color w:val="222222"/>
          <w:sz w:val="24"/>
          <w:szCs w:val="24"/>
        </w:rPr>
        <w:t>betono C20/25 sluoksnis armuotas armatūros tinklu D8/150/150 S500 arba plienine fibra (pagal gamintoją).</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Armavimo tipą ir jų kiekius, derinti su Užsakovu.</w:t>
      </w:r>
      <w:r>
        <w:rPr>
          <w:rFonts w:ascii="Times New Roman" w:eastAsia="Times New Roman" w:hAnsi="Times New Roman" w:cs="Times New Roman"/>
          <w:color w:val="222222"/>
          <w:sz w:val="24"/>
          <w:szCs w:val="24"/>
        </w:rPr>
        <w:t>Pagal armavimo tipą turi būti parinktos deformacinių/susitraukimo siūlių būdas bei vietos.</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Padelio aikštelių danga (2 aikštelės):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anga turi būti skirta padelio lauko aik</w:t>
      </w:r>
      <w:r>
        <w:rPr>
          <w:rFonts w:ascii="Times New Roman" w:eastAsia="Times New Roman" w:hAnsi="Times New Roman" w:cs="Times New Roman"/>
          <w:sz w:val="24"/>
          <w:szCs w:val="24"/>
        </w:rPr>
        <w:t>štelių</w:t>
      </w:r>
      <w:r>
        <w:rPr>
          <w:rFonts w:ascii="Times New Roman" w:eastAsia="Times New Roman" w:hAnsi="Times New Roman" w:cs="Times New Roman"/>
          <w:color w:val="000000"/>
          <w:sz w:val="24"/>
          <w:szCs w:val="24"/>
        </w:rPr>
        <w:t xml:space="preserve"> paviršiams įrengti.</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Sintetinės žolės plauko ilgis turi būti ne trumpesnis kaip 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mm ir ne ilgesnis kaip 15 mm</w:t>
      </w:r>
      <w:r>
        <w:rPr>
          <w:rFonts w:ascii="Times New Roman" w:eastAsia="Times New Roman" w:hAnsi="Times New Roman" w:cs="Times New Roman"/>
          <w:sz w:val="24"/>
          <w:szCs w:val="24"/>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pagaminta iš fibriliuoto (arba lygiaverčio) pluošto polipropileno arba jam lygiavertės medžiagos, mėlynos spalvos (</w:t>
      </w:r>
      <w:r>
        <w:rPr>
          <w:rFonts w:ascii="Times New Roman" w:eastAsia="Times New Roman" w:hAnsi="Times New Roman" w:cs="Times New Roman"/>
          <w:sz w:val="24"/>
          <w:szCs w:val="24"/>
        </w:rPr>
        <w:t>RAL derinti su Užsakovu).</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Dtex ne mažiau 6700, dygsnių kiekis m2 ne mažiau 58000</w:t>
      </w:r>
      <w:r>
        <w:rPr>
          <w:rFonts w:ascii="Times New Roman" w:eastAsia="Times New Roman" w:hAnsi="Times New Roman" w:cs="Times New Roman"/>
          <w:color w:val="000000"/>
          <w:sz w:val="24"/>
          <w:szCs w:val="24"/>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Sintetinės žolės danga užpildoma 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-0,8 mm frakcijos kvarciniu silicio smėliu. </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000000"/>
          <w:sz w:val="24"/>
          <w:szCs w:val="24"/>
        </w:rPr>
        <w:t>Padelio aikštelių linijų žymėjimo darbai (</w:t>
      </w:r>
      <w:r>
        <w:rPr>
          <w:rFonts w:ascii="Times New Roman" w:eastAsia="Times New Roman" w:hAnsi="Times New Roman" w:cs="Times New Roman"/>
          <w:b/>
          <w:sz w:val="24"/>
          <w:szCs w:val="24"/>
        </w:rPr>
        <w:t>2 aikštelės)</w:t>
      </w:r>
      <w:r>
        <w:rPr>
          <w:rFonts w:ascii="Times New Roman" w:eastAsia="Times New Roman" w:hAnsi="Times New Roman" w:cs="Times New Roman"/>
          <w:b/>
          <w:color w:val="000000"/>
          <w:sz w:val="24"/>
          <w:szCs w:val="24"/>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ikštelės žymimos 50 mm pločio baltos spalvos linijomis.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Linijos</w:t>
      </w:r>
      <w:r>
        <w:rPr>
          <w:rFonts w:ascii="Times New Roman" w:eastAsia="Times New Roman" w:hAnsi="Times New Roman" w:cs="Times New Roman"/>
          <w:color w:val="000000"/>
          <w:sz w:val="24"/>
          <w:szCs w:val="24"/>
        </w:rPr>
        <w:t xml:space="preserve"> pagamintos iš tokios pačios dangos kaip ir aikšt</w:t>
      </w:r>
      <w:r>
        <w:rPr>
          <w:rFonts w:ascii="Times New Roman" w:eastAsia="Times New Roman" w:hAnsi="Times New Roman" w:cs="Times New Roman"/>
          <w:sz w:val="24"/>
          <w:szCs w:val="24"/>
        </w:rPr>
        <w:t>elės</w:t>
      </w:r>
      <w:r>
        <w:rPr>
          <w:rFonts w:ascii="Times New Roman" w:eastAsia="Times New Roman" w:hAnsi="Times New Roman" w:cs="Times New Roman"/>
          <w:color w:val="000000"/>
          <w:sz w:val="24"/>
          <w:szCs w:val="24"/>
        </w:rPr>
        <w:t xml:space="preserve"> danga</w:t>
      </w:r>
      <w:r>
        <w:rPr>
          <w:rFonts w:ascii="Times New Roman" w:eastAsia="Times New Roman" w:hAnsi="Times New Roman" w:cs="Times New Roman"/>
          <w:sz w:val="24"/>
          <w:szCs w:val="24"/>
        </w:rPr>
        <w:t>, integruotos arba atskirai įklijuotos į sintetinės žolės dangą.</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Padelio aikštelių aptvėrimo darbai (2 aikštelės):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Demontuojama sena tvora.</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Aikštelės aptvaras privalo apriboti vidinę 10x20 m žaidybinę aikštę.</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 aikštelių numatomas ne mažesnis nei 2 metrų praėjimas. Ant praėjimo patiesta tokia pati sintetinė danga su užpildu kaip ir padelio aikštelėse.</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Aikštelės aptvėrimą turi sudaryti: stulpai, suvirinto tinklo segmentai, tvirtinimo detalės, grūdintas stiklas, integruotas apšvietimas ne mažiau 400 lx.</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Aptvaro rėminės konstrukcijos (stulpai) turi būti pagamintos iš profiliuoto S235JRH markės plieno vamzdžių, kurie turi būti cinkuoti ir nudažyti poliesterio dažais milteliniu būdu. Spalva </w:t>
      </w:r>
      <w:r>
        <w:rPr>
          <w:rFonts w:ascii="Times New Roman" w:eastAsia="Times New Roman" w:hAnsi="Times New Roman" w:cs="Times New Roman"/>
          <w:sz w:val="24"/>
          <w:szCs w:val="24"/>
        </w:rPr>
        <w:t>RAL 9004</w:t>
      </w:r>
      <w:r>
        <w:rPr>
          <w:rFonts w:ascii="Times New Roman" w:eastAsia="Times New Roman" w:hAnsi="Times New Roman" w:cs="Times New Roman"/>
          <w:color w:val="000000"/>
          <w:sz w:val="24"/>
          <w:szCs w:val="24"/>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Konstrukcijos rėmų karkasai turi būti užpildyti vieliniais virintais (arba lygiaverčiais) tinklais. Tinklo akies dydis ~ 50 x 50 mm, vielos storis - ne mažiau 4 mm. Tinklas turi būti cinkuotas po jo suvirinimo ir nudažytas poliesterio dažais milteliniu būdu. Tinklo spalva </w:t>
      </w:r>
      <w:r>
        <w:rPr>
          <w:rFonts w:ascii="Times New Roman" w:eastAsia="Times New Roman" w:hAnsi="Times New Roman" w:cs="Times New Roman"/>
          <w:sz w:val="24"/>
          <w:szCs w:val="24"/>
        </w:rPr>
        <w:t>RAL 9004</w:t>
      </w:r>
      <w:r>
        <w:rPr>
          <w:rFonts w:ascii="Times New Roman" w:eastAsia="Times New Roman" w:hAnsi="Times New Roman" w:cs="Times New Roman"/>
          <w:color w:val="000000"/>
          <w:sz w:val="24"/>
          <w:szCs w:val="24"/>
        </w:rPr>
        <w:t xml:space="preserve">. </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Grūdintas (arba lygiavertis) stiklas, kurio storis ne mažiau 10 mm. Briaunos šlifuotos.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tiklo lakštų dydis 3 x 2 m. Tar</w:t>
      </w:r>
      <w:r>
        <w:rPr>
          <w:rFonts w:ascii="Times New Roman" w:eastAsia="Times New Roman" w:hAnsi="Times New Roman" w:cs="Times New Roman"/>
          <w:sz w:val="24"/>
          <w:szCs w:val="24"/>
        </w:rPr>
        <w:t xml:space="preserve">p stiklų, turi būti sumontuotos deformacinės tarpinės/siūlės, kad stiklai nesiliestų tarpusavyje (tarpą tarp stiklų nurodo gamintojas technologinėje kortelėje). </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Konstrukcijos </w:t>
      </w:r>
      <w:r>
        <w:rPr>
          <w:rFonts w:ascii="Times New Roman" w:eastAsia="Times New Roman" w:hAnsi="Times New Roman" w:cs="Times New Roman"/>
          <w:sz w:val="24"/>
          <w:szCs w:val="24"/>
        </w:rPr>
        <w:t>montavimui</w:t>
      </w:r>
      <w:r>
        <w:rPr>
          <w:rFonts w:ascii="Times New Roman" w:eastAsia="Times New Roman" w:hAnsi="Times New Roman" w:cs="Times New Roman"/>
          <w:color w:val="000000"/>
          <w:sz w:val="24"/>
          <w:szCs w:val="24"/>
        </w:rPr>
        <w:t xml:space="preserve"> turi būti naudojamos UV spinduliams atsparios tarpinės. </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Padelio įranga (2 komplektai):</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omplektą sudaro tinklas ir 2 (du) įtempimo prietaisai.</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laikymo stovas (kompl.):</w:t>
      </w:r>
    </w:p>
    <w:p w:rsidR="00936BAE" w:rsidRDefault="00847F0A">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Poliesterio dažais </w:t>
      </w:r>
      <w:r>
        <w:rPr>
          <w:rFonts w:ascii="Times New Roman" w:eastAsia="Times New Roman" w:hAnsi="Times New Roman" w:cs="Times New Roman"/>
          <w:sz w:val="24"/>
          <w:szCs w:val="24"/>
        </w:rPr>
        <w:t>RAL 9004 spalvos dažytų milteliniu būdu, įbetonuojamas, pagamintas iš aliuminio profilio, ne mažesnio kaip 80x80 mm. skersmens, tvirtinasi movose/gilzėse su dangteliais (įeina į komplektą).</w:t>
      </w:r>
    </w:p>
    <w:p w:rsidR="00936BAE" w:rsidRDefault="00000000">
      <w:pPr>
        <w:numPr>
          <w:ilvl w:val="3"/>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Įmontuotas tinklo įtempimo mechanizmas.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Tinklo </w:t>
      </w:r>
      <w:r>
        <w:rPr>
          <w:rFonts w:ascii="Times New Roman" w:eastAsia="Times New Roman" w:hAnsi="Times New Roman" w:cs="Times New Roman"/>
          <w:sz w:val="24"/>
          <w:szCs w:val="24"/>
        </w:rPr>
        <w:t>speficikacija</w:t>
      </w:r>
      <w:r>
        <w:rPr>
          <w:rFonts w:ascii="Times New Roman" w:eastAsia="Times New Roman" w:hAnsi="Times New Roman" w:cs="Times New Roman"/>
          <w:color w:val="000000"/>
          <w:sz w:val="24"/>
          <w:szCs w:val="24"/>
        </w:rPr>
        <w:t>:</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lgis - 10,00 m.</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ukštis 0,92 m.</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Pagamintas iš polipropileno arba jam lygiavertės medžiagos.</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Bemazgis siuvimas.</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Atsparus tempimui.</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Tinklo siūlės storis ne mažiau 4 mm.</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Akies forma - kvadratas.</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Akies dydis: 43 mm.</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Tinklo viršus apsiūtas balta poliesterio (arba lygiavertė) juosta.</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inklo šonai ir apačia apsiūti juoda poliesterio (arba lygiaverte) juosta.</w:t>
      </w:r>
    </w:p>
    <w:p w:rsidR="00936BAE"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Abiejuose kraštuose turi būti po du įtempimo prietaisus ir 5 mm įtempimo virvė.</w:t>
      </w:r>
    </w:p>
    <w:p w:rsidR="00936BAE" w:rsidRPr="009D5921" w:rsidRDefault="00000000" w:rsidP="00003E28">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003E28">
        <w:rPr>
          <w:rFonts w:ascii="Times New Roman" w:eastAsia="Times New Roman" w:hAnsi="Times New Roman" w:cs="Times New Roman"/>
          <w:color w:val="000000"/>
          <w:sz w:val="24"/>
          <w:szCs w:val="24"/>
        </w:rPr>
        <w:t>Plieninio</w:t>
      </w:r>
      <w:r w:rsidRPr="00003E28">
        <w:rPr>
          <w:rFonts w:ascii="Times New Roman" w:eastAsia="Times New Roman" w:hAnsi="Times New Roman" w:cs="Times New Roman"/>
          <w:sz w:val="24"/>
          <w:szCs w:val="24"/>
        </w:rPr>
        <w:t xml:space="preserve"> (</w:t>
      </w:r>
      <w:r w:rsidRPr="00003E28">
        <w:rPr>
          <w:rFonts w:ascii="Times New Roman" w:eastAsia="Times New Roman" w:hAnsi="Times New Roman" w:cs="Times New Roman"/>
          <w:color w:val="000000"/>
          <w:sz w:val="24"/>
          <w:szCs w:val="24"/>
        </w:rPr>
        <w:t>tinklo) įtempimo troselio storis - 6 mm.</w:t>
      </w:r>
    </w:p>
    <w:p w:rsidR="009D5921" w:rsidRPr="00003E28" w:rsidRDefault="009D5921" w:rsidP="009D5921">
      <w:pPr>
        <w:pBdr>
          <w:top w:val="nil"/>
          <w:left w:val="nil"/>
          <w:bottom w:val="nil"/>
          <w:right w:val="nil"/>
          <w:between w:val="nil"/>
        </w:pBdr>
        <w:spacing w:after="0" w:line="240" w:lineRule="auto"/>
        <w:ind w:left="2912"/>
        <w:jc w:val="both"/>
        <w:rPr>
          <w:rFonts w:ascii="Times New Roman" w:eastAsia="Times New Roman" w:hAnsi="Times New Roman" w:cs="Times New Roman"/>
          <w:b/>
          <w:color w:val="000000"/>
          <w:sz w:val="24"/>
          <w:szCs w:val="24"/>
        </w:rPr>
      </w:pPr>
    </w:p>
    <w:p w:rsidR="00936BA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Bočios aikštelė:</w:t>
      </w:r>
    </w:p>
    <w:p w:rsidR="00936BAE" w:rsidRDefault="00000000">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Aikštės matmenys</w:t>
      </w:r>
      <w:r>
        <w:rPr>
          <w:rFonts w:ascii="Times New Roman" w:eastAsia="Times New Roman" w:hAnsi="Times New Roman" w:cs="Times New Roman"/>
          <w:sz w:val="24"/>
          <w:szCs w:val="24"/>
        </w:rPr>
        <w:t xml:space="preserve">: </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Žaidybinis plotas 1250 cm</w:t>
      </w:r>
      <w:r w:rsidR="0015327E">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rPr>
        <w:t xml:space="preserve"> 600 cm (pav. Nr. 1).</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Žaidybinis plotas su užribiais  1600 cm x 800 cm.</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Bočios aikštelės pagrinda</w:t>
      </w:r>
      <w:r>
        <w:rPr>
          <w:rFonts w:ascii="Times New Roman" w:eastAsia="Times New Roman" w:hAnsi="Times New Roman" w:cs="Times New Roman"/>
          <w:sz w:val="24"/>
          <w:szCs w:val="24"/>
        </w:rPr>
        <w:t>i:</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Pašalinamas augalinis sluoksnis, grunto sutankinimas Ev2&gt;45 Mpa.</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Įrengiamas apsauginis šalčiui atsparus smėlio 0,3 m. sluoksnis, sutankinimas Ev2&gt;80 Mpa.</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Įrengiamas skaldos pagrindo fr. 0/45 0,2 m. sluoksnis, sutankinimas Ev2&gt;120 Mpa.</w:t>
      </w:r>
    </w:p>
    <w:p w:rsidR="00E60FCC" w:rsidRPr="00E60FCC" w:rsidRDefault="00E60FCC" w:rsidP="00E60FCC">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Betono pagrindas, įrengiamas pagal technologinę kortelę, kurią  prieš darbų pradžia parengia rangovas ir suderina su Užsakovu. Leistinas betono paviršiaus nuokrypis lygumui – iki 10 mm. Matuojant </w:t>
      </w:r>
      <w:r w:rsidR="00C21A8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m. Ilgio liniuote. Turi būti suformuoti leistini nuolydžiai.</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mm storio </w:t>
      </w:r>
      <w:r>
        <w:rPr>
          <w:rFonts w:ascii="Times New Roman" w:eastAsia="Times New Roman" w:hAnsi="Times New Roman" w:cs="Times New Roman"/>
          <w:color w:val="222222"/>
          <w:sz w:val="24"/>
          <w:szCs w:val="24"/>
        </w:rPr>
        <w:t>betono C20/25 sluoksnis armuotas armatūros tinklu D8/150/150 S500 arba plienine fibra (pagal gamintoją).</w:t>
      </w:r>
    </w:p>
    <w:p w:rsidR="00936BAE"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Armavimo tipą ir jų kiekius, derinti su Užsakovu. </w:t>
      </w:r>
      <w:r>
        <w:rPr>
          <w:rFonts w:ascii="Times New Roman" w:eastAsia="Times New Roman" w:hAnsi="Times New Roman" w:cs="Times New Roman"/>
          <w:color w:val="222222"/>
          <w:sz w:val="24"/>
          <w:szCs w:val="24"/>
        </w:rPr>
        <w:t>Pagal armavimo tipą turi būti parinktos deformacinių/susitraukimo siūlių būdas bei vietos.</w:t>
      </w:r>
    </w:p>
    <w:p w:rsidR="00936BAE" w:rsidRDefault="00000000">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Bočios aikštelės danga</w:t>
      </w:r>
      <w:r>
        <w:rPr>
          <w:rFonts w:ascii="Times New Roman" w:eastAsia="Times New Roman" w:hAnsi="Times New Roman" w:cs="Times New Roman"/>
          <w:sz w:val="24"/>
          <w:szCs w:val="24"/>
        </w:rPr>
        <w:t>:</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Liejama </w:t>
      </w:r>
      <w:r w:rsidR="00E605C7">
        <w:rPr>
          <w:rFonts w:ascii="Times New Roman" w:eastAsia="Times New Roman" w:hAnsi="Times New Roman" w:cs="Times New Roman"/>
          <w:sz w:val="24"/>
          <w:szCs w:val="24"/>
        </w:rPr>
        <w:t xml:space="preserve">dvisluoksnė </w:t>
      </w:r>
      <w:r>
        <w:rPr>
          <w:rFonts w:ascii="Times New Roman" w:eastAsia="Times New Roman" w:hAnsi="Times New Roman" w:cs="Times New Roman"/>
          <w:sz w:val="24"/>
          <w:szCs w:val="24"/>
        </w:rPr>
        <w:t>EPDM gumos granulių danga. Viršutinio sluoksnio spalva – žalia (RAL susiderinti su Užsakovu). Bendras liejamos dangos storis 16 mm (8 mm SBR ir 8 mm EPDM sluoksnis). Danga turi atitikti LST EN14877 „Sintetiniai lauko sporto aikštynų paviršiai. Techniniai reikalavimai” standarto reikalavimus.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Bočios aikštelės perimetru  įrengiamas specialus bortas, kuris sulaiko kamuoliuką nuo išriedėjimo už aikštelės ribų (borto tipas ir medžiagiškumas derinamas su Užsakovu).</w:t>
      </w:r>
    </w:p>
    <w:p w:rsidR="00936BAE"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Visi aikštelės žymėjimai yra 2–5 cm pločio ir gerai matomi</w:t>
      </w:r>
      <w:r>
        <w:rPr>
          <w:rFonts w:ascii="Times New Roman" w:eastAsia="Times New Roman" w:hAnsi="Times New Roman" w:cs="Times New Roman"/>
          <w:sz w:val="24"/>
          <w:szCs w:val="24"/>
        </w:rPr>
        <w:t>:</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cm juostelė – išorinėms linijoms, metimo linijai, V formos linijai (baltojo taikinio kamuoliuko linijai).</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cm juostelė – vidinėms aikštės linijoms.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Centro žymėjimo (+) linijų dydis: 25x25 cm, naudojant 2 cm juostelę.</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Metimo plotas (250 cm </w:t>
      </w:r>
      <w:r w:rsidR="00A23CBD">
        <w:rPr>
          <w:rFonts w:ascii="Times New Roman" w:eastAsia="Times New Roman" w:hAnsi="Times New Roman" w:cs="Times New Roman"/>
          <w:sz w:val="24"/>
          <w:szCs w:val="24"/>
        </w:rPr>
        <w:t>x</w:t>
      </w:r>
      <w:r>
        <w:rPr>
          <w:rFonts w:ascii="Times New Roman" w:eastAsia="Times New Roman" w:hAnsi="Times New Roman" w:cs="Times New Roman"/>
          <w:sz w:val="24"/>
          <w:szCs w:val="24"/>
        </w:rPr>
        <w:t xml:space="preserve"> 600 cm) padalytas 5 šešis metimo takus (skyrius) (1 pav. – C).</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formos linija žymi plotą, į kurį nukritęs baltasis kamuoliukas yra negaliojantis (1 pav. – B, užštrichuotas plotas).</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Visos išorinës linijos yra matuojamos į vidų nuo atitinkamos linijos. Vidinės aikštelės linijos yra vienodai nutolusios nuo abiejų žymėjimo pusių.</w:t>
      </w:r>
    </w:p>
    <w:p w:rsidR="00936BAE" w:rsidRDefault="00000000">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Priekinė metimo linija yra 250 cm atstumu nuo išorin</w:t>
      </w:r>
      <w:r w:rsidR="00A23CBD">
        <w:rPr>
          <w:rFonts w:ascii="Times New Roman" w:eastAsia="Times New Roman" w:hAnsi="Times New Roman" w:cs="Times New Roman"/>
          <w:sz w:val="24"/>
          <w:szCs w:val="24"/>
        </w:rPr>
        <w:t>ė</w:t>
      </w:r>
      <w:r>
        <w:rPr>
          <w:rFonts w:ascii="Times New Roman" w:eastAsia="Times New Roman" w:hAnsi="Times New Roman" w:cs="Times New Roman"/>
          <w:sz w:val="24"/>
          <w:szCs w:val="24"/>
        </w:rPr>
        <w:t>s aikštel</w:t>
      </w:r>
      <w:r w:rsidR="00A23CBD">
        <w:rPr>
          <w:rFonts w:ascii="Times New Roman" w:eastAsia="Times New Roman" w:hAnsi="Times New Roman" w:cs="Times New Roman"/>
          <w:sz w:val="24"/>
          <w:szCs w:val="24"/>
        </w:rPr>
        <w:t>ė</w:t>
      </w:r>
      <w:r>
        <w:rPr>
          <w:rFonts w:ascii="Times New Roman" w:eastAsia="Times New Roman" w:hAnsi="Times New Roman" w:cs="Times New Roman"/>
          <w:sz w:val="24"/>
          <w:szCs w:val="24"/>
        </w:rPr>
        <w:t>s linijos.</w:t>
      </w:r>
    </w:p>
    <w:p w:rsidR="00936BAE" w:rsidRDefault="0000000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Dažai skirti EPDM dangai ir lauko sąlygoms, atsparūs dilimui</w:t>
      </w:r>
      <w:r w:rsidR="00895914">
        <w:rPr>
          <w:rFonts w:ascii="Times New Roman" w:eastAsia="Times New Roman" w:hAnsi="Times New Roman" w:cs="Times New Roman"/>
          <w:sz w:val="24"/>
          <w:szCs w:val="24"/>
        </w:rPr>
        <w:t>, trinčiai</w:t>
      </w:r>
      <w:r>
        <w:rPr>
          <w:rFonts w:ascii="Times New Roman" w:eastAsia="Times New Roman" w:hAnsi="Times New Roman" w:cs="Times New Roman"/>
          <w:sz w:val="24"/>
          <w:szCs w:val="24"/>
        </w:rPr>
        <w:t xml:space="preserve"> bei atmosferos poveikiams.</w:t>
      </w:r>
    </w:p>
    <w:p w:rsidR="00936BAE"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5943600" cy="3898900"/>
            <wp:effectExtent l="0" t="0" r="0" b="0"/>
            <wp:docPr id="7426307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3898900"/>
                    </a:xfrm>
                    <a:prstGeom prst="rect">
                      <a:avLst/>
                    </a:prstGeom>
                    <a:ln/>
                  </pic:spPr>
                </pic:pic>
              </a:graphicData>
            </a:graphic>
          </wp:inline>
        </w:drawing>
      </w:r>
    </w:p>
    <w:p w:rsidR="00936BAE" w:rsidRDefault="00000000">
      <w:pPr>
        <w:spacing w:after="0" w:line="240" w:lineRule="auto"/>
        <w:ind w:left="1440"/>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pav.</w:t>
      </w:r>
      <w:r w:rsidR="009D59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Nr.</w:t>
      </w:r>
      <w:r w:rsidR="009D59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rsidR="00C34590" w:rsidRPr="00C34590" w:rsidRDefault="00C34590" w:rsidP="00C3459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C34590">
        <w:rPr>
          <w:rFonts w:ascii="Times New Roman" w:eastAsia="Times New Roman" w:hAnsi="Times New Roman" w:cs="Times New Roman"/>
          <w:b/>
          <w:bCs/>
          <w:sz w:val="24"/>
          <w:szCs w:val="24"/>
        </w:rPr>
        <w:t>Lauko treniruoklių aikštelė:</w:t>
      </w:r>
    </w:p>
    <w:p w:rsidR="00C34590" w:rsidRDefault="00C34590" w:rsidP="00C3459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Treniruoklių aikštelės pagrindas</w:t>
      </w:r>
      <w:r>
        <w:rPr>
          <w:rFonts w:ascii="Times New Roman" w:eastAsia="Times New Roman" w:hAnsi="Times New Roman" w:cs="Times New Roman"/>
          <w:sz w:val="24"/>
          <w:szCs w:val="24"/>
        </w:rPr>
        <w:t>:</w:t>
      </w:r>
    </w:p>
    <w:p w:rsidR="00C34590" w:rsidRDefault="00C34590" w:rsidP="00C3459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Demontuojama sena tvora.</w:t>
      </w:r>
    </w:p>
    <w:p w:rsidR="00C34590" w:rsidRDefault="00C34590" w:rsidP="00C3459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Teniso aikštelės esama asfaltbetonio danga demontuojama frezuojant viršutinį sluoksnį (tiekėjas turi utilizuoti frezuotą asfaltą).</w:t>
      </w:r>
    </w:p>
    <w:p w:rsidR="00C34590" w:rsidRDefault="00C34590" w:rsidP="00C3459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Betono pagrindas, įrengiamas pagal technologinę kortelę, kurią  prieš darbų pradžia parengia rangovas ir suderina su Užsakovu. Leistinas betono paviršiaus nuokrypis lygumui – iki 10 mm. Matuojant </w:t>
      </w:r>
      <w:r w:rsidR="00C21A8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m. Ilgio liniuote. Turi būti suformuoti leistini nuolydžiai.</w:t>
      </w:r>
    </w:p>
    <w:p w:rsidR="00C34590" w:rsidRDefault="00C34590" w:rsidP="00C3459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mm storio betono C20/25 sluoksnis su armuotas armatūros tinklu D8/150/150 S500 arba plienine fibra (pagal gamintoją). </w:t>
      </w:r>
    </w:p>
    <w:p w:rsidR="00C34590" w:rsidRDefault="00C34590" w:rsidP="00C34590">
      <w:pPr>
        <w:numPr>
          <w:ilvl w:val="2"/>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Armavimo tipą ir jų kiekius, derinti su Užsakovu. Pagal armavimo tipą turi būti parinktos deformacinių/susitraukimo siūlių būdas bei vietos</w:t>
      </w:r>
      <w:r>
        <w:rPr>
          <w:rFonts w:ascii="Arial" w:eastAsia="Arial" w:hAnsi="Arial" w:cs="Arial"/>
          <w:color w:val="222222"/>
        </w:rPr>
        <w:t>.</w:t>
      </w:r>
    </w:p>
    <w:p w:rsidR="00C34590" w:rsidRDefault="00C34590" w:rsidP="00C34590">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Danga</w:t>
      </w:r>
      <w:r>
        <w:rPr>
          <w:rFonts w:ascii="Times New Roman" w:eastAsia="Times New Roman" w:hAnsi="Times New Roman" w:cs="Times New Roman"/>
          <w:sz w:val="24"/>
          <w:szCs w:val="24"/>
        </w:rPr>
        <w:t>:</w:t>
      </w:r>
    </w:p>
    <w:p w:rsidR="00C34590" w:rsidRDefault="00C34590" w:rsidP="00C3459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treniruokliais liejama </w:t>
      </w:r>
      <w:r w:rsidR="00BD3D07">
        <w:rPr>
          <w:rFonts w:ascii="Times New Roman" w:eastAsia="Times New Roman" w:hAnsi="Times New Roman" w:cs="Times New Roman"/>
          <w:sz w:val="24"/>
          <w:szCs w:val="24"/>
        </w:rPr>
        <w:t xml:space="preserve">dvisluoksnė </w:t>
      </w:r>
      <w:r>
        <w:rPr>
          <w:rFonts w:ascii="Times New Roman" w:eastAsia="Times New Roman" w:hAnsi="Times New Roman" w:cs="Times New Roman"/>
          <w:sz w:val="24"/>
          <w:szCs w:val="24"/>
        </w:rPr>
        <w:t>EPDM gumos granulių.</w:t>
      </w:r>
    </w:p>
    <w:p w:rsidR="00C34590" w:rsidRDefault="00C34590" w:rsidP="00C3459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Spalva - RAL 1002.</w:t>
      </w:r>
    </w:p>
    <w:p w:rsidR="00C34590" w:rsidRPr="00635DED" w:rsidRDefault="00C34590" w:rsidP="00C34590">
      <w:pPr>
        <w:numPr>
          <w:ilvl w:val="2"/>
          <w:numId w:val="2"/>
        </w:num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Bendras liejamos dangos storis 16 mm (8 mm SBR ir 8 mm EPDM sluoksnis). Siūloma danga turi atitikti LST EN14877 „Sintetiniai lauko sporto aikštynų paviršiai. Techniniai reikalavimai” standarto reikalavimus.</w:t>
      </w:r>
    </w:p>
    <w:p w:rsidR="00C34590" w:rsidRDefault="00C34590" w:rsidP="00C34590">
      <w:pPr>
        <w:pStyle w:val="Sraopastraipa"/>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A54DB6" w:rsidRDefault="00A54DB6" w:rsidP="00A54DB6">
      <w:pPr>
        <w:pStyle w:val="Sraopastraipa"/>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A54DB6">
        <w:rPr>
          <w:rFonts w:ascii="Times New Roman" w:eastAsia="Times New Roman" w:hAnsi="Times New Roman" w:cs="Times New Roman"/>
          <w:b/>
          <w:sz w:val="24"/>
          <w:szCs w:val="24"/>
        </w:rPr>
        <w:t>Medžių šalinimas:</w:t>
      </w:r>
    </w:p>
    <w:p w:rsidR="00A54DB6" w:rsidRDefault="00A54DB6"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54DB6">
        <w:rPr>
          <w:rFonts w:ascii="Times New Roman" w:eastAsia="Times New Roman" w:hAnsi="Times New Roman" w:cs="Times New Roman"/>
          <w:sz w:val="24"/>
          <w:szCs w:val="24"/>
        </w:rPr>
        <w:t>Rangovas savo kainoje privalo įsivertinti reikalingų kirsti medžių atstatomąją vertę.</w:t>
      </w:r>
    </w:p>
    <w:p w:rsidR="00A54DB6" w:rsidRPr="00A54DB6" w:rsidRDefault="00A54DB6"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Rangovas savo kainoje privalo įsivertinti reikalingų kirsti medžių nužymėjimą, leidimų gavimą (jei reikia), medžių ir kelmų šalinimą ir utilizavimą.</w:t>
      </w:r>
    </w:p>
    <w:p w:rsidR="00A54DB6" w:rsidRDefault="00A54DB6" w:rsidP="00A54DB6">
      <w:pPr>
        <w:spacing w:after="0" w:line="240" w:lineRule="auto"/>
        <w:ind w:left="1080"/>
        <w:jc w:val="both"/>
        <w:rPr>
          <w:rFonts w:ascii="Times New Roman" w:eastAsia="Times New Roman" w:hAnsi="Times New Roman" w:cs="Times New Roman"/>
          <w:sz w:val="24"/>
          <w:szCs w:val="24"/>
        </w:rPr>
      </w:pPr>
    </w:p>
    <w:p w:rsidR="00A54DB6" w:rsidRDefault="00A54DB6" w:rsidP="00A54D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inline distT="0" distB="0" distL="0" distR="0" wp14:anchorId="242BE06C" wp14:editId="424D45B5">
            <wp:extent cx="1726388" cy="2299637"/>
            <wp:effectExtent l="0" t="0" r="7620" b="5715"/>
            <wp:docPr id="4710150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15095" name=""/>
                    <pic:cNvPicPr/>
                  </pic:nvPicPr>
                  <pic:blipFill>
                    <a:blip r:embed="rId12"/>
                    <a:stretch>
                      <a:fillRect/>
                    </a:stretch>
                  </pic:blipFill>
                  <pic:spPr>
                    <a:xfrm>
                      <a:off x="0" y="0"/>
                      <a:ext cx="1732582" cy="2307887"/>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29780C9E" wp14:editId="7D88D765">
            <wp:extent cx="1746183" cy="2296744"/>
            <wp:effectExtent l="0" t="0" r="6985" b="8890"/>
            <wp:docPr id="16768614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1443" name=""/>
                    <pic:cNvPicPr/>
                  </pic:nvPicPr>
                  <pic:blipFill>
                    <a:blip r:embed="rId13"/>
                    <a:stretch>
                      <a:fillRect/>
                    </a:stretch>
                  </pic:blipFill>
                  <pic:spPr>
                    <a:xfrm>
                      <a:off x="0" y="0"/>
                      <a:ext cx="1758544" cy="2313002"/>
                    </a:xfrm>
                    <a:prstGeom prst="rect">
                      <a:avLst/>
                    </a:prstGeom>
                  </pic:spPr>
                </pic:pic>
              </a:graphicData>
            </a:graphic>
          </wp:inline>
        </w:drawing>
      </w:r>
    </w:p>
    <w:p w:rsidR="00936BAE" w:rsidRPr="00A54DB6" w:rsidRDefault="00936BAE" w:rsidP="00A54DB6">
      <w:pPr>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p>
    <w:p w:rsidR="00A54DB6" w:rsidRDefault="00A54DB6">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rPr>
      </w:pPr>
    </w:p>
    <w:p w:rsidR="00936BA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Betoninis šachmatų ir šaškių stalas</w:t>
      </w:r>
    </w:p>
    <w:p w:rsidR="00936BAE" w:rsidRDefault="00936BAE">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936BAE"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highlight w:val="white"/>
        </w:rPr>
        <w:drawing>
          <wp:inline distT="114300" distB="114300" distL="114300" distR="114300">
            <wp:extent cx="1652588" cy="1122912"/>
            <wp:effectExtent l="0" t="0" r="0" b="0"/>
            <wp:docPr id="7426307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652588" cy="1122912"/>
                    </a:xfrm>
                    <a:prstGeom prst="rect">
                      <a:avLst/>
                    </a:prstGeom>
                    <a:ln/>
                  </pic:spPr>
                </pic:pic>
              </a:graphicData>
            </a:graphic>
          </wp:inline>
        </w:drawing>
      </w:r>
    </w:p>
    <w:p w:rsidR="00A54DB6" w:rsidRDefault="00A54DB6">
      <w:pPr>
        <w:spacing w:after="0" w:line="240" w:lineRule="auto"/>
        <w:ind w:firstLine="567"/>
        <w:jc w:val="both"/>
        <w:rPr>
          <w:rFonts w:ascii="Times New Roman" w:eastAsia="Times New Roman" w:hAnsi="Times New Roman" w:cs="Times New Roman"/>
          <w:sz w:val="24"/>
          <w:szCs w:val="24"/>
          <w:highlight w:val="white"/>
        </w:rPr>
      </w:pPr>
    </w:p>
    <w:p w:rsidR="00936BAE" w:rsidRDefault="00000000">
      <w:pPr>
        <w:spacing w:after="0" w:line="240" w:lineRule="auto"/>
        <w:ind w:firstLine="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(Asociatyvinė iliustracija)</w:t>
      </w:r>
    </w:p>
    <w:p w:rsidR="00936BAE" w:rsidRDefault="00000000">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B3C3D"/>
          <w:sz w:val="24"/>
          <w:szCs w:val="24"/>
        </w:rPr>
        <w:t>Betoninis stalas šachmatams arba šachmatams.</w:t>
      </w:r>
    </w:p>
    <w:p w:rsidR="00936BAE" w:rsidRDefault="00000000">
      <w:pPr>
        <w:numPr>
          <w:ilvl w:val="1"/>
          <w:numId w:val="2"/>
        </w:numP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Pagrindas pagamintas naudojant „atvirų užpildų“ technologiją.</w:t>
      </w:r>
    </w:p>
    <w:p w:rsidR="00936BAE" w:rsidRDefault="00000000">
      <w:pPr>
        <w:numPr>
          <w:ilvl w:val="1"/>
          <w:numId w:val="2"/>
        </w:numP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Stalviršį supa aliuminio profilis, kuris apsaugo stalo kraštus nuo smūgių.</w:t>
      </w:r>
    </w:p>
    <w:p w:rsidR="00936BAE" w:rsidRDefault="00000000">
      <w:pPr>
        <w:numPr>
          <w:ilvl w:val="1"/>
          <w:numId w:val="2"/>
        </w:numP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Stalas turi būti atsparus atmosferos poveikiui ir mechaniniams pažeidimams.</w:t>
      </w:r>
    </w:p>
    <w:p w:rsidR="00936BAE" w:rsidRDefault="00000000">
      <w:pPr>
        <w:numPr>
          <w:ilvl w:val="1"/>
          <w:numId w:val="2"/>
        </w:numP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Viršutinis paviršius šlifuotas, poliruotas ir apsaugotas laku.</w:t>
      </w:r>
    </w:p>
    <w:p w:rsidR="00936BAE" w:rsidRDefault="00000000" w:rsidP="00A54DB6">
      <w:pPr>
        <w:numPr>
          <w:ilvl w:val="1"/>
          <w:numId w:val="2"/>
        </w:numP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Stalas turi būti įkasamas į žemę ar pastatomas ant kieto pagrindo (įrenginio tipas ir montavimo vieta derinama su Užsakovu).</w:t>
      </w:r>
    </w:p>
    <w:p w:rsidR="00A54DB6" w:rsidRPr="00A54DB6" w:rsidRDefault="00A54DB6" w:rsidP="00A54DB6">
      <w:pPr>
        <w:spacing w:after="0" w:line="240" w:lineRule="auto"/>
        <w:ind w:left="1440"/>
        <w:jc w:val="both"/>
        <w:rPr>
          <w:rFonts w:ascii="Times New Roman" w:eastAsia="Times New Roman" w:hAnsi="Times New Roman" w:cs="Times New Roman"/>
          <w:color w:val="3B3C3D"/>
          <w:sz w:val="24"/>
          <w:szCs w:val="24"/>
        </w:rPr>
      </w:pPr>
    </w:p>
    <w:p w:rsidR="00936BAE" w:rsidRDefault="00000000" w:rsidP="00A54D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Betoninis lauko stalo teniso stalas</w:t>
      </w:r>
    </w:p>
    <w:p w:rsidR="00936BAE"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747963" cy="1804901"/>
            <wp:effectExtent l="0" t="0" r="0" b="0"/>
            <wp:docPr id="7426307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747963" cy="1804901"/>
                    </a:xfrm>
                    <a:prstGeom prst="rect">
                      <a:avLst/>
                    </a:prstGeom>
                    <a:ln/>
                  </pic:spPr>
                </pic:pic>
              </a:graphicData>
            </a:graphic>
          </wp:inline>
        </w:drawing>
      </w:r>
    </w:p>
    <w:p w:rsidR="00936BAE"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(Asociatyvinė iliustracija)</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B3C3D"/>
          <w:sz w:val="24"/>
          <w:szCs w:val="24"/>
        </w:rPr>
        <w:t xml:space="preserve">Reikalavimai medžiagoms: </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B3C3D"/>
          <w:sz w:val="24"/>
          <w:szCs w:val="24"/>
        </w:rPr>
        <w:t>Stalo paviršius turi būti poliruotas ir emaliuotas.</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Stalo kraštai ovalūs, padengti cinkuoto metalo arba aliuminio profiliu.</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lastRenderedPageBreak/>
        <w:t>Tinklelis pagamintas 5 mm storio cinkuoto plieno lakšto ir  pritvirtintas taip, kad jo nebūtų galima pavogti.</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Stalas turi būti atsparus atmosferos poveikiui ir mechaniniams pažeidimams.</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Stalas turi būti įkasamas į žemę ar pastatomas ant kieto pagrindo (įrenginio tipas ir montavimo vieta derinama su Užsakovu).</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Visos metalinės dalys, turi būti cinkuotos karštu būdu (išskyrus aliumininės ir nerūdijančio plieno dalys).</w:t>
      </w:r>
    </w:p>
    <w:p w:rsidR="00A54DB6" w:rsidRPr="00451581" w:rsidRDefault="00000000" w:rsidP="00A17F17">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51581">
        <w:rPr>
          <w:rFonts w:ascii="Times New Roman" w:eastAsia="Times New Roman" w:hAnsi="Times New Roman" w:cs="Times New Roman"/>
          <w:color w:val="3B3C3D"/>
          <w:sz w:val="24"/>
          <w:szCs w:val="24"/>
          <w:highlight w:val="white"/>
        </w:rPr>
        <w:t>Stalas turi būti sertifikuotas pagal Europos standartą PN-EN 14468-1:2007</w:t>
      </w: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936BAE" w:rsidRDefault="00000000" w:rsidP="00A54D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Suolas be atramos</w:t>
      </w:r>
    </w:p>
    <w:p w:rsidR="00936BAE"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2445592" cy="1048792"/>
            <wp:effectExtent l="0" t="0" r="0" b="0"/>
            <wp:docPr id="7426307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445592" cy="1048792"/>
                    </a:xfrm>
                    <a:prstGeom prst="rect">
                      <a:avLst/>
                    </a:prstGeom>
                    <a:ln/>
                  </pic:spPr>
                </pic:pic>
              </a:graphicData>
            </a:graphic>
          </wp:inline>
        </w:drawing>
      </w:r>
    </w:p>
    <w:p w:rsidR="00936BAE"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(Asociatyvinė iliustracija)</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medžiagoms:</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Betoninių suoliukų kojų matmenys: ne mažiau 450x220xH450 mm.</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Medienos matmenys: </w:t>
      </w:r>
      <w:r>
        <w:rPr>
          <w:rFonts w:ascii="Times New Roman" w:eastAsia="Times New Roman" w:hAnsi="Times New Roman" w:cs="Times New Roman"/>
          <w:sz w:val="24"/>
          <w:szCs w:val="24"/>
        </w:rPr>
        <w:t>ne mažiau</w:t>
      </w:r>
      <w:r>
        <w:rPr>
          <w:rFonts w:ascii="Times New Roman" w:eastAsia="Times New Roman" w:hAnsi="Times New Roman" w:cs="Times New Roman"/>
          <w:color w:val="333333"/>
          <w:sz w:val="24"/>
          <w:szCs w:val="24"/>
          <w:highlight w:val="white"/>
        </w:rPr>
        <w:t xml:space="preserve"> 60x45x1800 mm.</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Mediena - kietmedžio, alyvuota.</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Plieninės detalės - karštai cinkuotos, </w:t>
      </w:r>
      <w:r>
        <w:rPr>
          <w:rFonts w:ascii="Times New Roman" w:eastAsia="Times New Roman" w:hAnsi="Times New Roman" w:cs="Times New Roman"/>
          <w:sz w:val="24"/>
          <w:szCs w:val="24"/>
        </w:rPr>
        <w:t xml:space="preserve">ne mažiau </w:t>
      </w:r>
      <w:r>
        <w:rPr>
          <w:rFonts w:ascii="Times New Roman" w:eastAsia="Times New Roman" w:hAnsi="Times New Roman" w:cs="Times New Roman"/>
          <w:color w:val="333333"/>
          <w:sz w:val="24"/>
          <w:szCs w:val="24"/>
          <w:highlight w:val="white"/>
        </w:rPr>
        <w:t>5 mm storio plienas.</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Suoliuko matmenys: </w:t>
      </w:r>
      <w:r>
        <w:rPr>
          <w:rFonts w:ascii="Times New Roman" w:eastAsia="Times New Roman" w:hAnsi="Times New Roman" w:cs="Times New Roman"/>
          <w:sz w:val="24"/>
          <w:szCs w:val="24"/>
        </w:rPr>
        <w:t xml:space="preserve">ne mažiau </w:t>
      </w:r>
      <w:r>
        <w:rPr>
          <w:rFonts w:ascii="Times New Roman" w:eastAsia="Times New Roman" w:hAnsi="Times New Roman" w:cs="Times New Roman"/>
          <w:color w:val="333333"/>
          <w:sz w:val="24"/>
          <w:szCs w:val="24"/>
          <w:highlight w:val="white"/>
        </w:rPr>
        <w:t>2050x450xH450 mm.</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Sėdimos medinės dalies ilgis ne mažiau 1800 mm. </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Svoris </w:t>
      </w:r>
      <w:r>
        <w:rPr>
          <w:rFonts w:ascii="Times New Roman" w:eastAsia="Times New Roman" w:hAnsi="Times New Roman" w:cs="Times New Roman"/>
          <w:sz w:val="24"/>
          <w:szCs w:val="24"/>
        </w:rPr>
        <w:t>ne mažiau</w:t>
      </w:r>
      <w:r>
        <w:rPr>
          <w:rFonts w:ascii="Times New Roman" w:eastAsia="Times New Roman" w:hAnsi="Times New Roman" w:cs="Times New Roman"/>
          <w:color w:val="333333"/>
          <w:sz w:val="24"/>
          <w:szCs w:val="24"/>
          <w:highlight w:val="white"/>
        </w:rPr>
        <w:t xml:space="preserve"> 200 kg.</w:t>
      </w:r>
    </w:p>
    <w:p w:rsidR="00936BAE" w:rsidRDefault="00000000" w:rsidP="00A54DB6">
      <w:pPr>
        <w:numPr>
          <w:ilvl w:val="2"/>
          <w:numId w:val="2"/>
        </w:num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Betono klasė C 30/37.</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 vieta derinama su Užsakovu.</w:t>
      </w:r>
    </w:p>
    <w:p w:rsidR="00936BAE" w:rsidRDefault="00936BAE">
      <w:pPr>
        <w:spacing w:after="0" w:line="240" w:lineRule="auto"/>
        <w:jc w:val="both"/>
        <w:rPr>
          <w:rFonts w:ascii="Times New Roman" w:eastAsia="Times New Roman" w:hAnsi="Times New Roman" w:cs="Times New Roman"/>
          <w:sz w:val="24"/>
          <w:szCs w:val="24"/>
        </w:rPr>
      </w:pPr>
    </w:p>
    <w:p w:rsidR="00936BAE" w:rsidRDefault="00000000" w:rsidP="00A54DB6">
      <w:pPr>
        <w:numPr>
          <w:ilvl w:val="0"/>
          <w:numId w:val="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Įbetonuojamas suolas:</w:t>
      </w:r>
    </w:p>
    <w:p w:rsidR="00A54DB6" w:rsidRDefault="00A54DB6" w:rsidP="00A54DB6">
      <w:pPr>
        <w:spacing w:after="0" w:line="240" w:lineRule="auto"/>
        <w:ind w:left="720"/>
        <w:jc w:val="both"/>
        <w:rPr>
          <w:rFonts w:ascii="Times New Roman" w:eastAsia="Times New Roman" w:hAnsi="Times New Roman" w:cs="Times New Roman"/>
          <w:b/>
          <w:sz w:val="24"/>
          <w:szCs w:val="24"/>
        </w:rPr>
      </w:pPr>
    </w:p>
    <w:p w:rsidR="00936BA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622550" cy="829921"/>
            <wp:effectExtent l="0" t="0" r="0" b="0"/>
            <wp:docPr id="7426307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4215" r="8837" b="21144"/>
                    <a:stretch>
                      <a:fillRect/>
                    </a:stretch>
                  </pic:blipFill>
                  <pic:spPr>
                    <a:xfrm>
                      <a:off x="0" y="0"/>
                      <a:ext cx="2622550" cy="829921"/>
                    </a:xfrm>
                    <a:prstGeom prst="rect">
                      <a:avLst/>
                    </a:prstGeom>
                    <a:ln/>
                  </pic:spPr>
                </pic:pic>
              </a:graphicData>
            </a:graphic>
          </wp:inline>
        </w:drawing>
      </w:r>
    </w:p>
    <w:p w:rsidR="00936BAE" w:rsidRDefault="0000000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rsidR="00936BAE" w:rsidRDefault="00936BAE">
      <w:pPr>
        <w:spacing w:after="0" w:line="240" w:lineRule="auto"/>
        <w:ind w:left="360"/>
        <w:jc w:val="both"/>
        <w:rPr>
          <w:rFonts w:ascii="Times New Roman" w:eastAsia="Times New Roman" w:hAnsi="Times New Roman" w:cs="Times New Roman"/>
          <w:sz w:val="24"/>
          <w:szCs w:val="24"/>
        </w:rPr>
      </w:pP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Karštai cinkuoto plieno konstrukcija dažyta milteliniu būdu. </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Metalinės detalės dažomos RAL 9004.</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Mediena - kietmedžio, alyvuota</w:t>
      </w:r>
      <w:r>
        <w:rPr>
          <w:rFonts w:ascii="Times New Roman" w:eastAsia="Times New Roman" w:hAnsi="Times New Roman" w:cs="Times New Roman"/>
          <w:sz w:val="24"/>
          <w:szCs w:val="24"/>
          <w:highlight w:val="white"/>
        </w:rPr>
        <w:t>.</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Ilgis  ne mažiau 1800 mm, plotis ne mažiau 490 mm, aukštis 440 mm.</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nugaros atramų</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Įbetonuojami paplūdimio smėlio tinklinio aikštelės užribių kraštuose vakarinėje ir rytinėje pusėse.</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 vieta derinama su Užsakovu.</w:t>
      </w:r>
    </w:p>
    <w:p w:rsidR="00936BAE" w:rsidRDefault="00936BA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54DB6" w:rsidRDefault="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936BAE" w:rsidRDefault="00000000" w:rsidP="00A54D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Šiukšlių dėžė </w:t>
      </w:r>
    </w:p>
    <w:p w:rsidR="00936BAE" w:rsidRDefault="00000000">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extent cx="1195388" cy="1940339"/>
            <wp:effectExtent l="0" t="0" r="0" b="0"/>
            <wp:docPr id="7426307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195388" cy="1940339"/>
                    </a:xfrm>
                    <a:prstGeom prst="rect">
                      <a:avLst/>
                    </a:prstGeom>
                    <a:ln/>
                  </pic:spPr>
                </pic:pic>
              </a:graphicData>
            </a:graphic>
          </wp:inline>
        </w:drawing>
      </w:r>
    </w:p>
    <w:p w:rsidR="00936BAE" w:rsidRDefault="0000000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(Asociatyvinė iliustracija)</w:t>
      </w:r>
    </w:p>
    <w:p w:rsidR="00936BAE" w:rsidRDefault="00936BAE">
      <w:pPr>
        <w:spacing w:after="0" w:line="240" w:lineRule="auto"/>
        <w:ind w:left="360"/>
        <w:jc w:val="both"/>
        <w:rPr>
          <w:rFonts w:ascii="Times New Roman" w:eastAsia="Times New Roman" w:hAnsi="Times New Roman" w:cs="Times New Roman"/>
          <w:sz w:val="24"/>
          <w:szCs w:val="24"/>
        </w:rPr>
      </w:pP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Techniniai duomenys: skersmuo 61,5-63,5 cm aukštis 79-81 cm aukštis su stogu 109-111 cm</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Medžiagos: Betonas C 40, atitinkantis stiprumo reikalavimus pagal Europos standartą PN-EN 206+A1:2016-12. Vidaus kibirėlis su žiedu, talpa 55 litrai. </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Metalinis žiedas su stogeliu, cinkuotas ir dažytas milteliniu būdu. Metalinės detalės dažomos RAL 9004. </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Šiukšlių dėžė turi būti tvirtinama ją įbetonuojant/ankeriuojant</w:t>
      </w:r>
      <w:r>
        <w:rPr>
          <w:rFonts w:ascii="Times New Roman" w:eastAsia="Times New Roman" w:hAnsi="Times New Roman" w:cs="Times New Roman"/>
          <w:sz w:val="24"/>
          <w:szCs w:val="24"/>
        </w:rPr>
        <w:t xml:space="preserve"> pagal pateiktą schemą:</w:t>
      </w:r>
    </w:p>
    <w:p w:rsidR="00A54DB6" w:rsidRPr="00A54DB6" w:rsidRDefault="00000000" w:rsidP="00A54DB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424238" cy="2913894"/>
            <wp:effectExtent l="0" t="0" r="0" b="0"/>
            <wp:docPr id="7426307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3424238" cy="2913894"/>
                    </a:xfrm>
                    <a:prstGeom prst="rect">
                      <a:avLst/>
                    </a:prstGeom>
                    <a:ln/>
                  </pic:spPr>
                </pic:pic>
              </a:graphicData>
            </a:graphic>
          </wp:inline>
        </w:drawing>
      </w:r>
    </w:p>
    <w:p w:rsidR="00936BAE" w:rsidRDefault="00000000" w:rsidP="00A54DB6">
      <w:pPr>
        <w:numPr>
          <w:ilvl w:val="0"/>
          <w:numId w:val="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lastRenderedPageBreak/>
        <w:t>Dviračių stovas</w:t>
      </w:r>
    </w:p>
    <w:p w:rsidR="00936BAE" w:rsidRDefault="00936BAE">
      <w:pPr>
        <w:spacing w:after="0" w:line="240" w:lineRule="auto"/>
        <w:ind w:left="360"/>
        <w:jc w:val="both"/>
        <w:rPr>
          <w:rFonts w:ascii="Times New Roman" w:eastAsia="Times New Roman" w:hAnsi="Times New Roman" w:cs="Times New Roman"/>
          <w:b/>
          <w:noProof/>
          <w:sz w:val="24"/>
          <w:szCs w:val="24"/>
          <w:highlight w:val="white"/>
        </w:rPr>
      </w:pPr>
    </w:p>
    <w:p w:rsidR="002B6BD4" w:rsidRDefault="002B6BD4">
      <w:pPr>
        <w:spacing w:after="0" w:line="240" w:lineRule="auto"/>
        <w:ind w:left="360"/>
        <w:jc w:val="both"/>
        <w:rPr>
          <w:rFonts w:ascii="Times New Roman" w:eastAsia="Times New Roman" w:hAnsi="Times New Roman" w:cs="Times New Roman"/>
          <w:b/>
          <w:sz w:val="24"/>
          <w:szCs w:val="24"/>
          <w:highlight w:val="white"/>
        </w:rPr>
      </w:pPr>
      <w:r w:rsidRPr="002B6BD4">
        <w:rPr>
          <w:rFonts w:ascii="Times New Roman" w:eastAsia="Times New Roman" w:hAnsi="Times New Roman" w:cs="Times New Roman"/>
          <w:b/>
          <w:noProof/>
          <w:sz w:val="24"/>
          <w:szCs w:val="24"/>
        </w:rPr>
        <w:drawing>
          <wp:inline distT="0" distB="0" distL="0" distR="0" wp14:anchorId="60ECEDA0" wp14:editId="34E86EF6">
            <wp:extent cx="1677725" cy="1433396"/>
            <wp:effectExtent l="0" t="0" r="0" b="0"/>
            <wp:docPr id="3454649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64963" name=""/>
                    <pic:cNvPicPr/>
                  </pic:nvPicPr>
                  <pic:blipFill>
                    <a:blip r:embed="rId20"/>
                    <a:stretch>
                      <a:fillRect/>
                    </a:stretch>
                  </pic:blipFill>
                  <pic:spPr>
                    <a:xfrm>
                      <a:off x="0" y="0"/>
                      <a:ext cx="1684789" cy="1439431"/>
                    </a:xfrm>
                    <a:prstGeom prst="rect">
                      <a:avLst/>
                    </a:prstGeom>
                  </pic:spPr>
                </pic:pic>
              </a:graphicData>
            </a:graphic>
          </wp:inline>
        </w:drawing>
      </w:r>
    </w:p>
    <w:p w:rsidR="00936BAE" w:rsidRDefault="00000000">
      <w:pPr>
        <w:spacing w:after="0" w:line="240" w:lineRule="auto"/>
        <w:ind w:left="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(Asociatyvinė iliustracija)</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Viešosioms erdvėms pritaikytas </w:t>
      </w:r>
      <w:r w:rsidR="002B6BD4">
        <w:rPr>
          <w:rFonts w:ascii="Times New Roman" w:eastAsia="Times New Roman" w:hAnsi="Times New Roman" w:cs="Times New Roman"/>
          <w:sz w:val="24"/>
          <w:szCs w:val="24"/>
          <w:highlight w:val="white"/>
        </w:rPr>
        <w:t xml:space="preserve">ne mažiau kaip </w:t>
      </w:r>
      <w:r>
        <w:rPr>
          <w:rFonts w:ascii="Times New Roman" w:eastAsia="Times New Roman" w:hAnsi="Times New Roman" w:cs="Times New Roman"/>
          <w:sz w:val="24"/>
          <w:szCs w:val="24"/>
          <w:highlight w:val="white"/>
        </w:rPr>
        <w:t>5 vietų dviračių stovas.</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Ilgis – ne mažiau kaip </w:t>
      </w:r>
      <w:r w:rsidR="002B6BD4">
        <w:rPr>
          <w:rFonts w:ascii="Times New Roman" w:eastAsia="Times New Roman" w:hAnsi="Times New Roman" w:cs="Times New Roman"/>
          <w:sz w:val="24"/>
          <w:szCs w:val="24"/>
          <w:highlight w:val="white"/>
        </w:rPr>
        <w:t>1,5</w:t>
      </w:r>
      <w:r>
        <w:rPr>
          <w:rFonts w:ascii="Times New Roman" w:eastAsia="Times New Roman" w:hAnsi="Times New Roman" w:cs="Times New Roman"/>
          <w:sz w:val="24"/>
          <w:szCs w:val="24"/>
          <w:highlight w:val="white"/>
        </w:rPr>
        <w:t xml:space="preserve"> m, plotis – ne mažiau kaip 0,</w:t>
      </w:r>
      <w:r w:rsidR="002B6BD4">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rPr>
        <w:t xml:space="preserve"> m, aukštis – ne mažiau kaip 0,</w:t>
      </w:r>
      <w:r w:rsidR="002B6BD4">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rPr>
        <w:t xml:space="preserve"> m.</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Konstrukcija: </w:t>
      </w:r>
      <w:r w:rsidR="0027196F">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erūdijančio plieno. Įrenginio ir montavimo medžiagos turi būti pritaikytos temperatūrų svyravimui Lietuvos klimatinėmis sąlygomis.</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Įrenginys prie grindinio tvirtinamas ankerių pagalba.</w:t>
      </w:r>
    </w:p>
    <w:p w:rsidR="00936BAE" w:rsidRDefault="00000000" w:rsidP="00A54DB6">
      <w:pPr>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 vieta ir stovo tipas derinamas su Užsakovu.</w:t>
      </w:r>
    </w:p>
    <w:p w:rsidR="00A54DB6" w:rsidRDefault="00A54DB6" w:rsidP="00A54DB6">
      <w:pPr>
        <w:spacing w:after="0" w:line="240" w:lineRule="auto"/>
        <w:ind w:left="1440"/>
        <w:jc w:val="both"/>
        <w:rPr>
          <w:rFonts w:ascii="Times New Roman" w:eastAsia="Times New Roman" w:hAnsi="Times New Roman" w:cs="Times New Roman"/>
          <w:sz w:val="24"/>
          <w:szCs w:val="24"/>
        </w:rPr>
      </w:pPr>
    </w:p>
    <w:p w:rsidR="00936BAE" w:rsidRPr="00A54DB6" w:rsidRDefault="00000000" w:rsidP="00A54DB6">
      <w:pPr>
        <w:pStyle w:val="Sraopastraipa"/>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54DB6">
        <w:rPr>
          <w:rFonts w:ascii="Times New Roman" w:eastAsia="Times New Roman" w:hAnsi="Times New Roman" w:cs="Times New Roman"/>
          <w:b/>
          <w:color w:val="000000"/>
          <w:sz w:val="24"/>
          <w:szCs w:val="24"/>
        </w:rPr>
        <w:t>Informacinis stendas</w:t>
      </w:r>
    </w:p>
    <w:p w:rsidR="00936BAE"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rPr>
        <w:drawing>
          <wp:inline distT="0" distB="0" distL="0" distR="0">
            <wp:extent cx="518160" cy="1150620"/>
            <wp:effectExtent l="0" t="0" r="0" b="0"/>
            <wp:docPr id="742630703" name="image7.png" descr="https://lh6.googleusercontent.com/FNjwQN80n10E6kzJx1-0apX9doS9-CqjYQD1P7rUvV87S5EIml2UApS73BmyDaFQYBdKxVi8LkHn3cbwSoaP7E-eTb0unT_8TeyaBQAzQb5GvUTIpqkP-C32PP7EcNJK7keTPpr9MYDUSkA8K_b3mAdDEbOCLSH9Z6jcrBCvEH-UTxV0NZdn7zfZ"/>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FNjwQN80n10E6kzJx1-0apX9doS9-CqjYQD1P7rUvV87S5EIml2UApS73BmyDaFQYBdKxVi8LkHn3cbwSoaP7E-eTb0unT_8TeyaBQAzQb5GvUTIpqkP-C32PP7EcNJK7keTPpr9MYDUSkA8K_b3mAdDEbOCLSH9Z6jcrBCvEH-UTxV0NZdn7zfZ"/>
                    <pic:cNvPicPr preferRelativeResize="0"/>
                  </pic:nvPicPr>
                  <pic:blipFill>
                    <a:blip r:embed="rId21"/>
                    <a:srcRect/>
                    <a:stretch>
                      <a:fillRect/>
                    </a:stretch>
                  </pic:blipFill>
                  <pic:spPr>
                    <a:xfrm>
                      <a:off x="0" y="0"/>
                      <a:ext cx="518160" cy="1150620"/>
                    </a:xfrm>
                    <a:prstGeom prst="rect">
                      <a:avLst/>
                    </a:prstGeom>
                    <a:ln/>
                  </pic:spPr>
                </pic:pic>
              </a:graphicData>
            </a:graphic>
          </wp:inline>
        </w:drawing>
      </w:r>
    </w:p>
    <w:p w:rsidR="00936BAE"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(Asociatyvinė iliustracija)</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Informacinis stendas skirtas sporto aikštyno informacijai paskelbti.</w:t>
      </w:r>
      <w:r>
        <w:rPr>
          <w:rFonts w:ascii="Times New Roman" w:eastAsia="Times New Roman" w:hAnsi="Times New Roman" w:cs="Times New Roman"/>
          <w:sz w:val="24"/>
          <w:szCs w:val="24"/>
        </w:rPr>
        <w:t xml:space="preserve"> 3 vnt. (dvipusiai).</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Stendo tekstas ir informacija derinama su Užsakovu.</w:t>
      </w:r>
    </w:p>
    <w:p w:rsidR="00936BAE" w:rsidRDefault="005C5842"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Stendo kostrukcija turi būti pagamintaa iš metalinių stulpų</w:t>
      </w:r>
      <w:r>
        <w:rPr>
          <w:rFonts w:ascii="Times New Roman" w:eastAsia="Times New Roman" w:hAnsi="Times New Roman" w:cs="Times New Roman"/>
          <w:sz w:val="24"/>
          <w:szCs w:val="24"/>
        </w:rPr>
        <w:t>, cintuoku karštu būdu, dažytų milteliniu būdu (</w:t>
      </w:r>
      <w:r>
        <w:rPr>
          <w:rFonts w:ascii="Times New Roman" w:eastAsia="Times New Roman" w:hAnsi="Times New Roman" w:cs="Times New Roman"/>
          <w:sz w:val="24"/>
          <w:szCs w:val="24"/>
          <w:highlight w:val="white"/>
        </w:rPr>
        <w:t>įrenginio spalva RAL 9004</w:t>
      </w:r>
      <w:r>
        <w:rPr>
          <w:rFonts w:ascii="Times New Roman" w:eastAsia="Times New Roman" w:hAnsi="Times New Roman" w:cs="Times New Roman"/>
          <w:sz w:val="24"/>
          <w:szCs w:val="24"/>
        </w:rPr>
        <w:t>).</w:t>
      </w:r>
    </w:p>
    <w:p w:rsidR="00936BAE" w:rsidRDefault="005C5842"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Stendo kostrukcija</w:t>
      </w:r>
      <w:r>
        <w:rPr>
          <w:rFonts w:ascii="Times New Roman" w:eastAsia="Times New Roman" w:hAnsi="Times New Roman" w:cs="Times New Roman"/>
          <w:sz w:val="24"/>
          <w:szCs w:val="24"/>
          <w:highlight w:val="white"/>
        </w:rPr>
        <w:t xml:space="preserve"> montuojama ją įbetonuojant.</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Informacinio stendo lentos skirtos informacijai paskelbti (apipavida</w:t>
      </w:r>
      <w:r>
        <w:rPr>
          <w:rFonts w:ascii="Times New Roman" w:eastAsia="Times New Roman" w:hAnsi="Times New Roman" w:cs="Times New Roman"/>
          <w:sz w:val="24"/>
          <w:szCs w:val="24"/>
        </w:rPr>
        <w:t>linimą pateikia Užsakovas</w:t>
      </w:r>
      <w:r>
        <w:rPr>
          <w:rFonts w:ascii="Times New Roman" w:eastAsia="Times New Roman" w:hAnsi="Times New Roman" w:cs="Times New Roman"/>
          <w:color w:val="000000"/>
          <w:sz w:val="24"/>
          <w:szCs w:val="24"/>
        </w:rPr>
        <w:t xml:space="preserve">), </w:t>
      </w:r>
      <w:bookmarkStart w:id="0" w:name="_Hlk179900310"/>
      <w:r>
        <w:rPr>
          <w:rFonts w:ascii="Times New Roman" w:eastAsia="Times New Roman" w:hAnsi="Times New Roman" w:cs="Times New Roman"/>
          <w:color w:val="000000"/>
          <w:sz w:val="24"/>
          <w:szCs w:val="24"/>
        </w:rPr>
        <w:t>lentos paviršius antigrafitinis</w:t>
      </w:r>
      <w:bookmarkEnd w:id="0"/>
      <w:r>
        <w:rPr>
          <w:rFonts w:ascii="Times New Roman" w:eastAsia="Times New Roman" w:hAnsi="Times New Roman" w:cs="Times New Roman"/>
          <w:color w:val="000000"/>
          <w:sz w:val="24"/>
          <w:szCs w:val="24"/>
        </w:rPr>
        <w:t>.</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 w:name="_Hlk179900290"/>
      <w:r>
        <w:rPr>
          <w:rFonts w:ascii="Times New Roman" w:eastAsia="Times New Roman" w:hAnsi="Times New Roman" w:cs="Times New Roman"/>
          <w:sz w:val="24"/>
          <w:szCs w:val="24"/>
        </w:rPr>
        <w:t>Stendo medžiagiškumas - aliuminio kompozitinė plokštė.</w:t>
      </w:r>
    </w:p>
    <w:bookmarkEnd w:id="1"/>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Informacinio </w:t>
      </w:r>
      <w:r w:rsidR="005C5842">
        <w:rPr>
          <w:rFonts w:ascii="Times New Roman" w:eastAsia="Times New Roman" w:hAnsi="Times New Roman" w:cs="Times New Roman"/>
          <w:color w:val="000000"/>
          <w:sz w:val="24"/>
          <w:szCs w:val="24"/>
        </w:rPr>
        <w:t>stendo dydis – A1 lapo formato.</w:t>
      </w:r>
    </w:p>
    <w:p w:rsidR="00936BAE" w:rsidRDefault="00000000" w:rsidP="00A54DB6">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Medžiagos turi būti pritaikytos temperatūrų svyravimui Lietuvos klimatinėmis sąlygomis.</w:t>
      </w:r>
    </w:p>
    <w:p w:rsidR="00657B71" w:rsidRDefault="008D6E0B" w:rsidP="00657B7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36BAE" w:rsidRDefault="00936BAE">
      <w:pPr>
        <w:spacing w:after="0" w:line="240" w:lineRule="auto"/>
        <w:ind w:left="1080"/>
        <w:jc w:val="both"/>
        <w:rPr>
          <w:rFonts w:ascii="Times New Roman" w:eastAsia="Times New Roman" w:hAnsi="Times New Roman" w:cs="Times New Roman"/>
          <w:sz w:val="24"/>
          <w:szCs w:val="24"/>
        </w:rPr>
      </w:pPr>
    </w:p>
    <w:p w:rsidR="00936BAE" w:rsidRDefault="00000000">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PASTAB</w:t>
      </w:r>
      <w:r>
        <w:rPr>
          <w:rFonts w:ascii="Times New Roman" w:eastAsia="Times New Roman" w:hAnsi="Times New Roman" w:cs="Times New Roman"/>
          <w:b/>
          <w:sz w:val="24"/>
          <w:szCs w:val="24"/>
        </w:rPr>
        <w:t>OS:</w:t>
      </w:r>
    </w:p>
    <w:p w:rsidR="00E1318D" w:rsidRDefault="00E1318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Atkreipiame dėmesį, kad statybos Rangovas atliekantis aikštyno atnaujinimo darbus, esant poreikiui turės bendradarbiauti su Rangovu, kuris atliks treniruoklių įrengimo darbus.</w:t>
      </w:r>
    </w:p>
    <w:p w:rsidR="00936BAE" w:rsidRDefault="0000000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 įranga turi būti nauja, nenaudota, kokybiška, atitinkanti techninėje specifikacijoje nurodytus, taip pat teisės aktų bei įprastai tokios rūšies įrangai taikomus reikalavimus. Įranga turi būti sukomplektuota su visais tinkamam jos veikimui reikalingais ir numatytą įrangos funkcionalumą užtikrinančiais priedais, bei jų sumontavimui reikalingais tvirtinimo elementais.</w:t>
      </w:r>
    </w:p>
    <w:p w:rsidR="00936BAE" w:rsidRDefault="00E1318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Rangovas kartu su įranga turi pateikti Užsakovui visus būtinus įrangos gamintojo techninius dokumentus, instrukcijas, sertifikatus, kitus dokumentus, susijusius su tiekėjo sutartiniais įsipareigojimais (jei tokie dokumentai išduodami), pateikiama dokumentacija turi būti lietuvių kalba.</w:t>
      </w:r>
    </w:p>
    <w:p w:rsidR="00936BAE" w:rsidRDefault="00000000">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Jeigu šioje techninėje specifikacijoje apibūdinant pirkimo objektą nurodytas konkretus pavadinimas ar šaltinis, konkretus procesas ar prekės ženklas, patentas, tipai, konkreti kilmė ar gamyba, standartas, Rangovas gali pateikti lygiavertį sprendinį (kitų gamintojų lygiavertė produkcija ar įranga, pan.) </w:t>
      </w:r>
      <w:r>
        <w:rPr>
          <w:rFonts w:ascii="Times New Roman" w:eastAsia="Times New Roman" w:hAnsi="Times New Roman" w:cs="Times New Roman"/>
          <w:sz w:val="24"/>
          <w:szCs w:val="24"/>
        </w:rPr>
        <w:t>nurodytam</w:t>
      </w:r>
      <w:r>
        <w:rPr>
          <w:rFonts w:ascii="Times New Roman" w:eastAsia="Times New Roman" w:hAnsi="Times New Roman" w:cs="Times New Roman"/>
          <w:color w:val="000000"/>
          <w:sz w:val="24"/>
          <w:szCs w:val="24"/>
        </w:rPr>
        <w:t xml:space="preserve">. Lygiavertiškumo įrodymas yra Rangovo pareiga. </w:t>
      </w:r>
    </w:p>
    <w:p w:rsidR="00936BAE" w:rsidRDefault="00000000">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4"/>
          <w:szCs w:val="24"/>
        </w:rPr>
        <w:t>Jeigu šioje techninėje specifikacijoje nurodytos parametrų tikslios skaitinės reikšmės, tai reiškia ribą, nuo kurios neturi būti nukrypta į blogesnę pusę. Naudojami gaminių pavadinimai ir kodavimas yra informacinio pobūdžio ir skirti gaminio tipui ir esminiams reikalavimams apibrėžti, todėl Rangovas (tik pritarus Užsakovui) gali pasiūlyti ir lygiaverčius gaminiu</w:t>
      </w:r>
      <w:r>
        <w:rPr>
          <w:rFonts w:ascii="Times New Roman" w:eastAsia="Times New Roman" w:hAnsi="Times New Roman" w:cs="Times New Roman"/>
        </w:rPr>
        <w:t>s.</w:t>
      </w:r>
    </w:p>
    <w:p w:rsidR="00936BAE" w:rsidRDefault="0000000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Preliminari visų medžiagų ir gaminių spalvų gama nurodyta techninėje specifikacijoje, tačiau galutinai turi būti suderinama su Užsakovu prieš užsakant medžiagas.</w:t>
      </w:r>
    </w:p>
    <w:p w:rsidR="00936BAE" w:rsidRDefault="0000000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Visiems darbams prieš darbų atlikimo pradžią Rangovas parengia darbų atlikimo technologinę kortelę ir susiderina su Užsakovu.</w:t>
      </w:r>
    </w:p>
    <w:p w:rsidR="001C42F3" w:rsidRDefault="001C42F3">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4"/>
          <w:szCs w:val="24"/>
        </w:rPr>
        <w:t>Visų aikštelių dangos turi būti įrengiamos su leistinais nuolydžiai.</w:t>
      </w:r>
    </w:p>
    <w:p w:rsidR="00936BAE" w:rsidRDefault="00000000">
      <w:pPr>
        <w:spacing w:after="0" w:line="240" w:lineRule="auto"/>
        <w:rPr>
          <w:rFonts w:ascii="Times New Roman" w:eastAsia="Times New Roman" w:hAnsi="Times New Roman" w:cs="Times New Roman"/>
          <w:sz w:val="24"/>
          <w:szCs w:val="24"/>
        </w:rPr>
      </w:pPr>
      <w:r>
        <w:br w:type="page"/>
      </w:r>
    </w:p>
    <w:p w:rsidR="00275457" w:rsidRPr="00275457" w:rsidRDefault="00275457" w:rsidP="00275457">
      <w:pPr>
        <w:spacing w:after="0" w:line="240" w:lineRule="auto"/>
        <w:jc w:val="center"/>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lastRenderedPageBreak/>
        <w:t>KIEKIŲ ŽINIARAŠTIS</w:t>
      </w:r>
    </w:p>
    <w:p w:rsidR="00275457" w:rsidRPr="00275457" w:rsidRDefault="00275457" w:rsidP="00275457">
      <w:pPr>
        <w:spacing w:after="0" w:line="240" w:lineRule="auto"/>
        <w:rPr>
          <w:rFonts w:ascii="Times New Roman" w:eastAsia="Times New Roman" w:hAnsi="Times New Roman" w:cs="Times New Roman"/>
          <w:sz w:val="24"/>
          <w:szCs w:val="24"/>
          <w:lang w:val="lt-LT"/>
        </w:rPr>
      </w:pPr>
    </w:p>
    <w:p w:rsidR="00275457" w:rsidRPr="00275457" w:rsidRDefault="00275457" w:rsidP="00275457">
      <w:pPr>
        <w:spacing w:after="0" w:line="240" w:lineRule="auto"/>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859"/>
        <w:gridCol w:w="4929"/>
        <w:gridCol w:w="870"/>
        <w:gridCol w:w="2692"/>
      </w:tblGrid>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b/>
                <w:bCs/>
                <w:sz w:val="24"/>
                <w:szCs w:val="24"/>
                <w:lang w:val="lt-LT"/>
              </w:rPr>
              <w:t>Eil. Nr.</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b/>
                <w:bCs/>
                <w:sz w:val="24"/>
                <w:szCs w:val="24"/>
                <w:lang w:val="lt-LT"/>
              </w:rPr>
              <w:t>Darbo pavadinimas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b/>
                <w:bCs/>
                <w:sz w:val="24"/>
                <w:szCs w:val="24"/>
                <w:lang w:val="lt-LT"/>
              </w:rPr>
              <w:t>Kiekis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b/>
                <w:bCs/>
                <w:sz w:val="24"/>
                <w:szCs w:val="24"/>
                <w:lang w:val="lt-LT"/>
              </w:rPr>
              <w:t>Mato vnt.</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ir paplūdimio teniso stulpo laikymo movos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ir paplūdimio teniso movos stabilumo sija</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ir paplūdimio teniso stovų komplektas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tinklas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5.</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teniso tinklas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6.</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ir paplūdimio teniso linijos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7.</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ir paplūdimio teniso stovų apsaugų komplektas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8.</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ir paplūdimio teniso gaudyklės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147</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9.</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Paplūdimio tinklinio ir paplūdimio teniso pagrindai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864</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10.</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Krepšinio stovas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11.</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Krepšinio lenta</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rPr>
          <w:trHeight w:val="1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12.</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Krepšinio lankas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13.</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Esamos Krepšinio aikštelės dangos remontas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14.</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Krepšinio/</w:t>
            </w:r>
            <w:proofErr w:type="spellStart"/>
            <w:r w:rsidRPr="00275457">
              <w:rPr>
                <w:rFonts w:ascii="Times New Roman" w:eastAsia="Times New Roman" w:hAnsi="Times New Roman" w:cs="Times New Roman"/>
                <w:sz w:val="24"/>
                <w:szCs w:val="24"/>
                <w:lang w:val="lt-LT"/>
              </w:rPr>
              <w:t>Piklbolo</w:t>
            </w:r>
            <w:proofErr w:type="spellEnd"/>
            <w:r w:rsidRPr="00275457">
              <w:rPr>
                <w:rFonts w:ascii="Times New Roman" w:eastAsia="Times New Roman" w:hAnsi="Times New Roman" w:cs="Times New Roman"/>
                <w:sz w:val="24"/>
                <w:szCs w:val="24"/>
                <w:lang w:val="lt-LT"/>
              </w:rPr>
              <w:t xml:space="preserve"> aikštelės liejama EPDM danga</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1090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15.</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Krepšinio aikštelės linijų žymėjimas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16.</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proofErr w:type="spellStart"/>
            <w:r w:rsidRPr="00275457">
              <w:rPr>
                <w:rFonts w:ascii="Times New Roman" w:eastAsia="Times New Roman" w:hAnsi="Times New Roman" w:cs="Times New Roman"/>
                <w:sz w:val="24"/>
                <w:szCs w:val="24"/>
                <w:lang w:val="lt-LT"/>
              </w:rPr>
              <w:t>Piklbolo</w:t>
            </w:r>
            <w:proofErr w:type="spellEnd"/>
            <w:r w:rsidRPr="00275457">
              <w:rPr>
                <w:rFonts w:ascii="Times New Roman" w:eastAsia="Times New Roman" w:hAnsi="Times New Roman" w:cs="Times New Roman"/>
                <w:sz w:val="24"/>
                <w:szCs w:val="24"/>
                <w:lang w:val="lt-LT"/>
              </w:rPr>
              <w:t xml:space="preserve"> aikštelių linijų žymėjimas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17.</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Krepšinio/</w:t>
            </w:r>
            <w:proofErr w:type="spellStart"/>
            <w:r w:rsidRPr="00275457">
              <w:rPr>
                <w:rFonts w:ascii="Times New Roman" w:eastAsia="Times New Roman" w:hAnsi="Times New Roman" w:cs="Times New Roman"/>
                <w:sz w:val="24"/>
                <w:szCs w:val="24"/>
                <w:lang w:val="lt-LT"/>
              </w:rPr>
              <w:t>Piklbolo</w:t>
            </w:r>
            <w:proofErr w:type="spellEnd"/>
            <w:r w:rsidRPr="00275457">
              <w:rPr>
                <w:rFonts w:ascii="Times New Roman" w:eastAsia="Times New Roman" w:hAnsi="Times New Roman" w:cs="Times New Roman"/>
                <w:sz w:val="24"/>
                <w:szCs w:val="24"/>
                <w:lang w:val="lt-LT"/>
              </w:rPr>
              <w:t xml:space="preserve"> aikštelės kamuolio gaudyklės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165</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Metrai</w:t>
            </w:r>
          </w:p>
        </w:tc>
      </w:tr>
      <w:tr w:rsidR="00275457" w:rsidRPr="00275457" w:rsidTr="00003E28">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18.</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proofErr w:type="spellStart"/>
            <w:r w:rsidRPr="00275457">
              <w:rPr>
                <w:rFonts w:ascii="Times New Roman" w:eastAsia="Times New Roman" w:hAnsi="Times New Roman" w:cs="Times New Roman"/>
                <w:sz w:val="24"/>
                <w:szCs w:val="24"/>
                <w:lang w:val="lt-LT"/>
              </w:rPr>
              <w:t>Piklbolo</w:t>
            </w:r>
            <w:proofErr w:type="spellEnd"/>
            <w:r w:rsidRPr="00275457">
              <w:rPr>
                <w:rFonts w:ascii="Times New Roman" w:eastAsia="Times New Roman" w:hAnsi="Times New Roman" w:cs="Times New Roman"/>
                <w:sz w:val="24"/>
                <w:szCs w:val="24"/>
                <w:lang w:val="lt-LT"/>
              </w:rPr>
              <w:t xml:space="preserve"> mobilus tinklai su stovais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6</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19.</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Logotipai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rPr>
          <w:trHeight w:val="5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20.</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Teniso aikštelės pagrindai - demontuojamas asfaltas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1500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rPr>
          <w:trHeight w:val="4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21.</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Teniso aikštelės pagrindai - betono pagrindas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660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22.</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Teniso aikštelė sintetinė žolė</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660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23.</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Teniso tinklo laikymo stovas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24.</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Tvora</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110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25.</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Rakinami varteliai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26.</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Gaudyklė</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110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Metrai</w:t>
            </w:r>
          </w:p>
        </w:tc>
      </w:tr>
      <w:tr w:rsidR="00275457" w:rsidRPr="00275457" w:rsidTr="00003E28">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27.</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Teniso linijos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28.</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Padelio aikštelių pagrindai, 150mm betonas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463</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29.</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Padelio aikštelių sintetinės žolės danga</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463</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30.</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Padelio aikštelių linijų žymėjimo darbai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31.</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Padelio aikštelių aptvėrimo darbai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r w:rsidR="00003E28">
              <w:rPr>
                <w:rFonts w:ascii="Times New Roman" w:eastAsia="Times New Roman" w:hAnsi="Times New Roman" w:cs="Times New Roman"/>
                <w:sz w:val="24"/>
                <w:szCs w:val="24"/>
                <w:lang w:val="lt-LT"/>
              </w:rPr>
              <w:t>2</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 xml:space="preserve">Lauko </w:t>
            </w:r>
            <w:proofErr w:type="spellStart"/>
            <w:r w:rsidR="00007CCD">
              <w:rPr>
                <w:rFonts w:ascii="Times New Roman" w:eastAsia="Times New Roman" w:hAnsi="Times New Roman" w:cs="Times New Roman"/>
                <w:sz w:val="24"/>
                <w:szCs w:val="24"/>
                <w:lang w:val="lt-LT"/>
              </w:rPr>
              <w:t>s</w:t>
            </w:r>
            <w:r w:rsidRPr="00275457">
              <w:rPr>
                <w:rFonts w:ascii="Times New Roman" w:eastAsia="Times New Roman" w:hAnsi="Times New Roman" w:cs="Times New Roman"/>
                <w:sz w:val="24"/>
                <w:szCs w:val="24"/>
                <w:lang w:val="lt-LT"/>
              </w:rPr>
              <w:t>ruoklių</w:t>
            </w:r>
            <w:proofErr w:type="spellEnd"/>
            <w:r w:rsidRPr="00275457">
              <w:rPr>
                <w:rFonts w:ascii="Times New Roman" w:eastAsia="Times New Roman" w:hAnsi="Times New Roman" w:cs="Times New Roman"/>
                <w:sz w:val="24"/>
                <w:szCs w:val="24"/>
                <w:lang w:val="lt-LT"/>
              </w:rPr>
              <w:t xml:space="preserve"> pagrindas betonas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377</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r w:rsidR="00003E28">
              <w:rPr>
                <w:rFonts w:ascii="Times New Roman" w:eastAsia="Times New Roman" w:hAnsi="Times New Roman" w:cs="Times New Roman"/>
                <w:sz w:val="24"/>
                <w:szCs w:val="24"/>
                <w:lang w:val="lt-LT"/>
              </w:rPr>
              <w:t>3</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Lauko treniruoklių danga EPDM</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377</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r w:rsidR="00003E28">
              <w:rPr>
                <w:rFonts w:ascii="Times New Roman" w:eastAsia="Times New Roman" w:hAnsi="Times New Roman" w:cs="Times New Roman"/>
                <w:sz w:val="24"/>
                <w:szCs w:val="24"/>
                <w:lang w:val="lt-LT"/>
              </w:rPr>
              <w:t>4</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proofErr w:type="spellStart"/>
            <w:r w:rsidRPr="00275457">
              <w:rPr>
                <w:rFonts w:ascii="Times New Roman" w:eastAsia="Times New Roman" w:hAnsi="Times New Roman" w:cs="Times New Roman"/>
                <w:sz w:val="24"/>
                <w:szCs w:val="24"/>
                <w:lang w:val="lt-LT"/>
              </w:rPr>
              <w:t>Bočios</w:t>
            </w:r>
            <w:proofErr w:type="spellEnd"/>
            <w:r w:rsidRPr="00275457">
              <w:rPr>
                <w:rFonts w:ascii="Times New Roman" w:eastAsia="Times New Roman" w:hAnsi="Times New Roman" w:cs="Times New Roman"/>
                <w:sz w:val="24"/>
                <w:szCs w:val="24"/>
                <w:lang w:val="lt-LT"/>
              </w:rPr>
              <w:t xml:space="preserve"> aikštelės pagrindai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95</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lastRenderedPageBreak/>
              <w:t>3</w:t>
            </w:r>
            <w:r w:rsidR="00003E28">
              <w:rPr>
                <w:rFonts w:ascii="Times New Roman" w:eastAsia="Times New Roman" w:hAnsi="Times New Roman" w:cs="Times New Roman"/>
                <w:sz w:val="24"/>
                <w:szCs w:val="24"/>
                <w:lang w:val="lt-LT"/>
              </w:rPr>
              <w:t>5</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proofErr w:type="spellStart"/>
            <w:r w:rsidRPr="00275457">
              <w:rPr>
                <w:rFonts w:ascii="Times New Roman" w:eastAsia="Times New Roman" w:hAnsi="Times New Roman" w:cs="Times New Roman"/>
                <w:sz w:val="24"/>
                <w:szCs w:val="24"/>
                <w:lang w:val="lt-LT"/>
              </w:rPr>
              <w:t>Bočios</w:t>
            </w:r>
            <w:proofErr w:type="spellEnd"/>
            <w:r w:rsidRPr="00275457">
              <w:rPr>
                <w:rFonts w:ascii="Times New Roman" w:eastAsia="Times New Roman" w:hAnsi="Times New Roman" w:cs="Times New Roman"/>
                <w:sz w:val="24"/>
                <w:szCs w:val="24"/>
                <w:lang w:val="lt-LT"/>
              </w:rPr>
              <w:t xml:space="preserve"> aikštelės pagrindai - EPDM</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95</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r w:rsidR="00003E28">
              <w:rPr>
                <w:rFonts w:ascii="Times New Roman" w:eastAsia="Times New Roman" w:hAnsi="Times New Roman" w:cs="Times New Roman"/>
                <w:sz w:val="24"/>
                <w:szCs w:val="24"/>
                <w:lang w:val="lt-LT"/>
              </w:rPr>
              <w:t>6</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proofErr w:type="spellStart"/>
            <w:r w:rsidRPr="00275457">
              <w:rPr>
                <w:rFonts w:ascii="Times New Roman" w:eastAsia="Times New Roman" w:hAnsi="Times New Roman" w:cs="Times New Roman"/>
                <w:sz w:val="24"/>
                <w:szCs w:val="24"/>
                <w:lang w:val="lt-LT"/>
              </w:rPr>
              <w:t>Bočios</w:t>
            </w:r>
            <w:proofErr w:type="spellEnd"/>
            <w:r w:rsidRPr="00275457">
              <w:rPr>
                <w:rFonts w:ascii="Times New Roman" w:eastAsia="Times New Roman" w:hAnsi="Times New Roman" w:cs="Times New Roman"/>
                <w:sz w:val="24"/>
                <w:szCs w:val="24"/>
                <w:lang w:val="lt-LT"/>
              </w:rPr>
              <w:t xml:space="preserve"> aikštelės linijų žymėjimo darbai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Komplektas</w:t>
            </w:r>
          </w:p>
        </w:tc>
      </w:tr>
      <w:tr w:rsidR="00275457" w:rsidRPr="00275457" w:rsidTr="00003E2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r w:rsidR="00003E28">
              <w:rPr>
                <w:rFonts w:ascii="Times New Roman" w:eastAsia="Times New Roman" w:hAnsi="Times New Roman" w:cs="Times New Roman"/>
                <w:sz w:val="24"/>
                <w:szCs w:val="24"/>
                <w:lang w:val="lt-LT"/>
              </w:rPr>
              <w:t>7</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Šachmatų ir šaškių stalas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r w:rsidR="00003E28">
              <w:rPr>
                <w:rFonts w:ascii="Times New Roman" w:eastAsia="Times New Roman" w:hAnsi="Times New Roman" w:cs="Times New Roman"/>
                <w:sz w:val="24"/>
                <w:szCs w:val="24"/>
                <w:lang w:val="lt-LT"/>
              </w:rPr>
              <w:t>8</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Stalo teniso stalas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r w:rsidR="00003E28">
              <w:rPr>
                <w:rFonts w:ascii="Times New Roman" w:eastAsia="Times New Roman" w:hAnsi="Times New Roman" w:cs="Times New Roman"/>
                <w:sz w:val="24"/>
                <w:szCs w:val="24"/>
                <w:lang w:val="lt-LT"/>
              </w:rPr>
              <w:t>9</w:t>
            </w:r>
            <w:r w:rsidRPr="00275457">
              <w:rPr>
                <w:rFonts w:ascii="Times New Roman" w:eastAsia="Times New Roman" w:hAnsi="Times New Roman" w:cs="Times New Roman"/>
                <w:sz w:val="24"/>
                <w:szCs w:val="24"/>
                <w:lang w:val="lt-LT"/>
              </w:rPr>
              <w:t>.</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Įbetonuojamas suolas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40.</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Suolas be atramos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8</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41.</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Tenisui skirti pastatomi suoliukai</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2</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42.</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Šiukšlių dėžė</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8</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43.</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Dviračių stovas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44. </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Informacinis stendas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3</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45.</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Žolės atsodinimas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1000</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Kvadratiniai metrai</w:t>
            </w:r>
          </w:p>
        </w:tc>
      </w:tr>
      <w:tr w:rsidR="00275457" w:rsidRPr="00275457" w:rsidTr="00003E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46.</w:t>
            </w:r>
          </w:p>
        </w:tc>
        <w:tc>
          <w:tcPr>
            <w:tcW w:w="4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Medžių šalinimas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3</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5457" w:rsidRPr="00275457" w:rsidRDefault="00275457" w:rsidP="00275457">
            <w:pPr>
              <w:spacing w:after="0" w:line="240" w:lineRule="auto"/>
              <w:rPr>
                <w:rFonts w:ascii="Times New Roman" w:eastAsia="Times New Roman" w:hAnsi="Times New Roman" w:cs="Times New Roman"/>
                <w:sz w:val="24"/>
                <w:szCs w:val="24"/>
                <w:lang w:val="lt-LT"/>
              </w:rPr>
            </w:pPr>
            <w:r w:rsidRPr="00275457">
              <w:rPr>
                <w:rFonts w:ascii="Times New Roman" w:eastAsia="Times New Roman" w:hAnsi="Times New Roman" w:cs="Times New Roman"/>
                <w:sz w:val="24"/>
                <w:szCs w:val="24"/>
                <w:lang w:val="lt-LT"/>
              </w:rPr>
              <w:t>Vienetai</w:t>
            </w:r>
          </w:p>
        </w:tc>
      </w:tr>
    </w:tbl>
    <w:p w:rsidR="00936BAE" w:rsidRDefault="00936BAE">
      <w:pPr>
        <w:spacing w:after="0" w:line="240" w:lineRule="auto"/>
        <w:rPr>
          <w:rFonts w:ascii="Times New Roman" w:eastAsia="Times New Roman" w:hAnsi="Times New Roman" w:cs="Times New Roman"/>
          <w:sz w:val="24"/>
          <w:szCs w:val="24"/>
        </w:rPr>
      </w:pPr>
    </w:p>
    <w:p w:rsidR="00936BA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PASTABA</w:t>
      </w:r>
      <w:r>
        <w:rPr>
          <w:rFonts w:ascii="Times New Roman" w:eastAsia="Times New Roman" w:hAnsi="Times New Roman" w:cs="Times New Roman"/>
          <w:sz w:val="24"/>
          <w:szCs w:val="24"/>
        </w:rPr>
        <w:t>:</w:t>
      </w:r>
    </w:p>
    <w:p w:rsidR="00936BAE" w:rsidRPr="0027545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į kiekių žiniaraštį nėra įtrauktas darbas ar jo dalis, kuris nurodytas techninėje specifikacijoje - Rangovas turi įsi</w:t>
      </w:r>
      <w:r w:rsidR="004748D9">
        <w:rPr>
          <w:rFonts w:ascii="Times New Roman" w:eastAsia="Times New Roman" w:hAnsi="Times New Roman" w:cs="Times New Roman"/>
          <w:sz w:val="24"/>
          <w:szCs w:val="24"/>
        </w:rPr>
        <w:t>s</w:t>
      </w:r>
      <w:r>
        <w:rPr>
          <w:rFonts w:ascii="Times New Roman" w:eastAsia="Times New Roman" w:hAnsi="Times New Roman" w:cs="Times New Roman"/>
          <w:sz w:val="24"/>
          <w:szCs w:val="24"/>
        </w:rPr>
        <w:t>traukti į kitų darbų vertę. Darbai turi būti atlikti pilna darbų apimtimi.</w:t>
      </w:r>
    </w:p>
    <w:sectPr w:rsidR="00936BAE" w:rsidRPr="00275457">
      <w:pgSz w:w="12240" w:h="15840"/>
      <w:pgMar w:top="72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B91113-CDFA-4E23-ABDD-D3E611BBEE67}"/>
    <w:embedBold r:id="rId2" w:fontKey="{C7CB9B26-CAEB-40D4-B0FE-33DE28C907C5}"/>
  </w:font>
  <w:font w:name="Tahoma">
    <w:panose1 w:val="020B0604030504040204"/>
    <w:charset w:val="00"/>
    <w:family w:val="swiss"/>
    <w:pitch w:val="variable"/>
    <w:sig w:usb0="E1002EFF" w:usb1="C000605B" w:usb2="00000029" w:usb3="00000000" w:csb0="000101FF" w:csb1="00000000"/>
    <w:embedRegular r:id="rId3" w:fontKey="{D7AEFA80-D88D-4427-AFA3-5F59521BA0D5}"/>
  </w:font>
  <w:font w:name="Georgia">
    <w:panose1 w:val="02040502050405020303"/>
    <w:charset w:val="00"/>
    <w:family w:val="roman"/>
    <w:pitch w:val="variable"/>
    <w:sig w:usb0="00000287" w:usb1="00000000" w:usb2="00000000" w:usb3="00000000" w:csb0="0000009F" w:csb1="00000000"/>
    <w:embedRegular r:id="rId4" w:fontKey="{443997DA-0F36-4871-8C6A-082756AC75FF}"/>
    <w:embedItalic r:id="rId5" w:fontKey="{FFFB59CF-50C6-4A9B-815C-A6E81E6C671F}"/>
  </w:font>
  <w:font w:name="Roboto">
    <w:charset w:val="00"/>
    <w:family w:val="auto"/>
    <w:pitch w:val="variable"/>
    <w:sig w:usb0="E0000AFF" w:usb1="5000217F" w:usb2="00000021" w:usb3="00000000" w:csb0="0000019F" w:csb1="00000000"/>
    <w:embedRegular r:id="rId6" w:fontKey="{3ADAAF2B-C434-4A99-AA9E-7F58450D8DA2}"/>
  </w:font>
  <w:font w:name="Cambria">
    <w:panose1 w:val="02040503050406030204"/>
    <w:charset w:val="00"/>
    <w:family w:val="roman"/>
    <w:pitch w:val="variable"/>
    <w:sig w:usb0="E00006FF" w:usb1="420024FF" w:usb2="02000000" w:usb3="00000000" w:csb0="0000019F" w:csb1="00000000"/>
    <w:embedRegular r:id="rId7" w:fontKey="{2BE80F0F-C201-4C99-A14A-C655401E38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2A0503"/>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725556A"/>
    <w:multiLevelType w:val="multilevel"/>
    <w:tmpl w:val="613A4BEE"/>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180"/>
      </w:pPr>
      <w:rPr>
        <w:shd w:val="clear" w:color="auto" w:fill="auto"/>
      </w:rPr>
    </w:lvl>
    <w:lvl w:ilvl="3">
      <w:start w:val="1"/>
      <w:numFmt w:val="decimal"/>
      <w:lvlText w:val="%1.%2.%3.%4."/>
      <w:lvlJc w:val="right"/>
      <w:pPr>
        <w:ind w:left="2912" w:hanging="360"/>
      </w:pPr>
      <w:rPr>
        <w:b w:val="0"/>
        <w:bCs/>
      </w:r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 w15:restartNumberingAfterBreak="0">
    <w:nsid w:val="70374DCB"/>
    <w:multiLevelType w:val="multilevel"/>
    <w:tmpl w:val="65944492"/>
    <w:lvl w:ilvl="0">
      <w:start w:val="8"/>
      <w:numFmt w:val="decimal"/>
      <w:lvlText w:val="%1."/>
      <w:lvlJc w:val="left"/>
      <w:pPr>
        <w:ind w:left="360" w:hanging="360"/>
      </w:pPr>
    </w:lvl>
    <w:lvl w:ilvl="1">
      <w:start w:val="1"/>
      <w:numFmt w:val="decimal"/>
      <w:lvlText w:val="%1.%2."/>
      <w:lvlJc w:val="left"/>
      <w:pPr>
        <w:ind w:left="1080" w:hanging="360"/>
      </w:pPr>
      <w:rPr>
        <w:rFonts w:ascii="Times New Roman" w:eastAsia="Arial" w:hAnsi="Times New Roman" w:cs="Times New Roman" w:hint="default"/>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93690291">
    <w:abstractNumId w:val="0"/>
  </w:num>
  <w:num w:numId="2" w16cid:durableId="999502321">
    <w:abstractNumId w:val="1"/>
  </w:num>
  <w:num w:numId="3" w16cid:durableId="987828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BAE"/>
    <w:rsid w:val="0000088C"/>
    <w:rsid w:val="00003E28"/>
    <w:rsid w:val="00007CCD"/>
    <w:rsid w:val="000D5194"/>
    <w:rsid w:val="000F38F7"/>
    <w:rsid w:val="0012559E"/>
    <w:rsid w:val="0015327E"/>
    <w:rsid w:val="001541B8"/>
    <w:rsid w:val="001A08E6"/>
    <w:rsid w:val="001A3482"/>
    <w:rsid w:val="001C42F3"/>
    <w:rsid w:val="001E4C53"/>
    <w:rsid w:val="00214B3B"/>
    <w:rsid w:val="00245213"/>
    <w:rsid w:val="00250365"/>
    <w:rsid w:val="002703B4"/>
    <w:rsid w:val="0027196F"/>
    <w:rsid w:val="00275457"/>
    <w:rsid w:val="002B6BD4"/>
    <w:rsid w:val="00391BF0"/>
    <w:rsid w:val="003A2E5D"/>
    <w:rsid w:val="003B0B48"/>
    <w:rsid w:val="003D49B1"/>
    <w:rsid w:val="00411ADD"/>
    <w:rsid w:val="00451581"/>
    <w:rsid w:val="00471804"/>
    <w:rsid w:val="004748D9"/>
    <w:rsid w:val="004D1B8E"/>
    <w:rsid w:val="004E3C33"/>
    <w:rsid w:val="005330C9"/>
    <w:rsid w:val="0054763E"/>
    <w:rsid w:val="0056358D"/>
    <w:rsid w:val="0057674B"/>
    <w:rsid w:val="005C5842"/>
    <w:rsid w:val="00602C98"/>
    <w:rsid w:val="00604546"/>
    <w:rsid w:val="00604CB5"/>
    <w:rsid w:val="0061564F"/>
    <w:rsid w:val="00635DED"/>
    <w:rsid w:val="00657B71"/>
    <w:rsid w:val="006835E8"/>
    <w:rsid w:val="006E31CD"/>
    <w:rsid w:val="006F39FA"/>
    <w:rsid w:val="00712DFF"/>
    <w:rsid w:val="007E22BE"/>
    <w:rsid w:val="007E6F06"/>
    <w:rsid w:val="00806B43"/>
    <w:rsid w:val="00847F0A"/>
    <w:rsid w:val="00895914"/>
    <w:rsid w:val="008A36EE"/>
    <w:rsid w:val="008D6E0B"/>
    <w:rsid w:val="008F330F"/>
    <w:rsid w:val="0093104B"/>
    <w:rsid w:val="00936BAE"/>
    <w:rsid w:val="009606D9"/>
    <w:rsid w:val="00961AB7"/>
    <w:rsid w:val="00971C26"/>
    <w:rsid w:val="009779D2"/>
    <w:rsid w:val="00984CB2"/>
    <w:rsid w:val="009B4A61"/>
    <w:rsid w:val="009D5921"/>
    <w:rsid w:val="009E129D"/>
    <w:rsid w:val="00A23CBD"/>
    <w:rsid w:val="00A24F8F"/>
    <w:rsid w:val="00A436B9"/>
    <w:rsid w:val="00A54DB6"/>
    <w:rsid w:val="00A81C08"/>
    <w:rsid w:val="00A82B59"/>
    <w:rsid w:val="00A910C2"/>
    <w:rsid w:val="00AA6CBF"/>
    <w:rsid w:val="00AB50C6"/>
    <w:rsid w:val="00B87B1D"/>
    <w:rsid w:val="00B94AAF"/>
    <w:rsid w:val="00BA048D"/>
    <w:rsid w:val="00BA0C65"/>
    <w:rsid w:val="00BA3826"/>
    <w:rsid w:val="00BA5B8A"/>
    <w:rsid w:val="00BB0168"/>
    <w:rsid w:val="00BC6CA2"/>
    <w:rsid w:val="00BD3D07"/>
    <w:rsid w:val="00BF333E"/>
    <w:rsid w:val="00C21A83"/>
    <w:rsid w:val="00C34590"/>
    <w:rsid w:val="00C503EA"/>
    <w:rsid w:val="00D42A85"/>
    <w:rsid w:val="00D55CA8"/>
    <w:rsid w:val="00DA763C"/>
    <w:rsid w:val="00E1318D"/>
    <w:rsid w:val="00E342D3"/>
    <w:rsid w:val="00E605C7"/>
    <w:rsid w:val="00E60FCC"/>
    <w:rsid w:val="00EC2E4F"/>
    <w:rsid w:val="00ED42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AE5A8"/>
  <w15:docId w15:val="{B0E7C7C8-CC29-40E6-983D-FB980DD51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i-FI"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1555A"/>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rastasiniatinklio">
    <w:name w:val="Normal (Web)"/>
    <w:basedOn w:val="prastasis"/>
    <w:uiPriority w:val="99"/>
    <w:unhideWhenUsed/>
    <w:rsid w:val="009E3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Numatytasispastraiposriftas"/>
    <w:rsid w:val="009E3D91"/>
  </w:style>
  <w:style w:type="paragraph" w:styleId="Debesliotekstas">
    <w:name w:val="Balloon Text"/>
    <w:basedOn w:val="prastasis"/>
    <w:link w:val="DebesliotekstasDiagrama"/>
    <w:uiPriority w:val="99"/>
    <w:semiHidden/>
    <w:unhideWhenUsed/>
    <w:rsid w:val="009E3D9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E3D91"/>
    <w:rPr>
      <w:rFonts w:ascii="Tahoma" w:hAnsi="Tahoma" w:cs="Tahoma"/>
      <w:sz w:val="16"/>
      <w:szCs w:val="16"/>
    </w:rPr>
  </w:style>
  <w:style w:type="paragraph" w:styleId="Sraopastraipa">
    <w:name w:val="List Paragraph"/>
    <w:basedOn w:val="prastasis"/>
    <w:uiPriority w:val="34"/>
    <w:qFormat/>
    <w:rsid w:val="00B57203"/>
    <w:pPr>
      <w:ind w:left="720"/>
      <w:contextualSpacing/>
    </w:p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3461886">
      <w:bodyDiv w:val="1"/>
      <w:marLeft w:val="0"/>
      <w:marRight w:val="0"/>
      <w:marTop w:val="0"/>
      <w:marBottom w:val="0"/>
      <w:divBdr>
        <w:top w:val="none" w:sz="0" w:space="0" w:color="auto"/>
        <w:left w:val="none" w:sz="0" w:space="0" w:color="auto"/>
        <w:bottom w:val="none" w:sz="0" w:space="0" w:color="auto"/>
        <w:right w:val="none" w:sz="0" w:space="0" w:color="auto"/>
      </w:divBdr>
    </w:div>
    <w:div w:id="1150290014">
      <w:bodyDiv w:val="1"/>
      <w:marLeft w:val="0"/>
      <w:marRight w:val="0"/>
      <w:marTop w:val="0"/>
      <w:marBottom w:val="0"/>
      <w:divBdr>
        <w:top w:val="none" w:sz="0" w:space="0" w:color="auto"/>
        <w:left w:val="none" w:sz="0" w:space="0" w:color="auto"/>
        <w:bottom w:val="none" w:sz="0" w:space="0" w:color="auto"/>
        <w:right w:val="none" w:sz="0" w:space="0" w:color="auto"/>
      </w:divBdr>
    </w:div>
    <w:div w:id="1594241743">
      <w:bodyDiv w:val="1"/>
      <w:marLeft w:val="0"/>
      <w:marRight w:val="0"/>
      <w:marTop w:val="0"/>
      <w:marBottom w:val="0"/>
      <w:divBdr>
        <w:top w:val="none" w:sz="0" w:space="0" w:color="auto"/>
        <w:left w:val="none" w:sz="0" w:space="0" w:color="auto"/>
        <w:bottom w:val="none" w:sz="0" w:space="0" w:color="auto"/>
        <w:right w:val="none" w:sz="0" w:space="0" w:color="auto"/>
      </w:divBdr>
    </w:div>
    <w:div w:id="1965574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QyTi0e/ujMUa/j4fmMUOSJ0hg==">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</go:docsCustomData>
</go:gDocsCustomXmlDataStorage>
</file>

<file path=customXml/itemProps1.xml><?xml version="1.0" encoding="utf-8"?>
<ds:datastoreItem xmlns:ds="http://schemas.openxmlformats.org/officeDocument/2006/customXml" ds:itemID="{EE5FA233-36AC-43E6-B6DB-F977E078F3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20</Pages>
  <Words>19270</Words>
  <Characters>10985</Characters>
  <Application>Microsoft Office Word</Application>
  <DocSecurity>0</DocSecurity>
  <Lines>91</Lines>
  <Paragraphs>60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Stukas</dc:creator>
  <cp:lastModifiedBy>Donatas Mickus</cp:lastModifiedBy>
  <cp:revision>92</cp:revision>
  <dcterms:created xsi:type="dcterms:W3CDTF">2022-09-30T06:31:00Z</dcterms:created>
  <dcterms:modified xsi:type="dcterms:W3CDTF">2024-12-19T10:19:00Z</dcterms:modified>
</cp:coreProperties>
</file>