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4762C071" w14:textId="77777777" w:rsidR="00773144" w:rsidRPr="00773144" w:rsidRDefault="00773144" w:rsidP="00773144">
          <w:pPr>
            <w:contextualSpacing/>
            <w:jc w:val="center"/>
            <w:rPr>
              <w:rFonts w:ascii="Times New Roman" w:eastAsia="Calibri" w:hAnsi="Times New Roman" w:cs="Times New Roman"/>
              <w:sz w:val="24"/>
              <w:szCs w:val="24"/>
              <w:lang w:val="lt-LT"/>
              <w14:ligatures w14:val="standardContextual"/>
            </w:rPr>
          </w:pPr>
          <w:r w:rsidRPr="00773144">
            <w:rPr>
              <w:rFonts w:ascii="Times New Roman" w:eastAsia="Calibri" w:hAnsi="Times New Roman" w:cs="Times New Roman"/>
              <w:sz w:val="24"/>
              <w:szCs w:val="24"/>
              <w:lang w:val="lt-LT"/>
              <w14:ligatures w14:val="standardContextual"/>
            </w:rPr>
            <w:t xml:space="preserve">Pirkimą vykdo </w:t>
          </w:r>
          <w:r w:rsidRPr="00773144">
            <w:rPr>
              <w:rFonts w:ascii="Times New Roman" w:eastAsia="Calibri" w:hAnsi="Times New Roman" w:cs="Times New Roman"/>
              <w:sz w:val="24"/>
              <w:szCs w:val="24"/>
              <w:u w:val="single"/>
              <w:lang w:val="lt-LT"/>
              <w14:ligatures w14:val="standardContextual"/>
            </w:rPr>
            <w:t>įgaliotoji</w:t>
          </w:r>
          <w:r w:rsidRPr="00773144">
            <w:rPr>
              <w:rFonts w:ascii="Times New Roman" w:eastAsia="Calibri" w:hAnsi="Times New Roman" w:cs="Times New Roman"/>
              <w:sz w:val="24"/>
              <w:szCs w:val="24"/>
              <w:lang w:val="lt-LT"/>
              <w14:ligatures w14:val="standardContextual"/>
            </w:rPr>
            <w:t xml:space="preserve"> perkančioji organizacija</w:t>
          </w:r>
        </w:p>
        <w:p w14:paraId="327D8D16" w14:textId="77777777" w:rsidR="00773144" w:rsidRPr="00773144" w:rsidRDefault="00773144" w:rsidP="00773144">
          <w:pPr>
            <w:spacing w:after="0"/>
            <w:contextualSpacing/>
            <w:jc w:val="center"/>
            <w:rPr>
              <w:rFonts w:ascii="Times New Roman" w:hAnsi="Times New Roman" w:cs="Times New Roman"/>
              <w:sz w:val="24"/>
              <w:szCs w:val="24"/>
              <w:lang w:val="lt-LT" w:eastAsia="lt-LT"/>
            </w:rPr>
          </w:pPr>
        </w:p>
        <w:p w14:paraId="159A5D43" w14:textId="77777777" w:rsidR="00773144" w:rsidRPr="00773144" w:rsidRDefault="00773144" w:rsidP="00773144">
          <w:pPr>
            <w:spacing w:after="240" w:line="20" w:lineRule="atLeast"/>
            <w:jc w:val="center"/>
            <w:rPr>
              <w:rFonts w:ascii="Times New Roman" w:eastAsia="Calibri" w:hAnsi="Times New Roman" w:cs="Times New Roman"/>
              <w:b/>
              <w:bCs/>
              <w:color w:val="3B3838" w:themeColor="background2" w:themeShade="40"/>
              <w:sz w:val="28"/>
              <w:szCs w:val="28"/>
              <w:lang w:val="lt-LT"/>
              <w14:ligatures w14:val="standardContextual"/>
            </w:rPr>
          </w:pPr>
          <w:r w:rsidRPr="00773144">
            <w:rPr>
              <w:rFonts w:ascii="Times New Roman" w:eastAsia="Calibri" w:hAnsi="Times New Roman" w:cs="Times New Roman"/>
              <w:b/>
              <w:bCs/>
              <w:color w:val="3B3838" w:themeColor="background2" w:themeShade="40"/>
              <w:sz w:val="28"/>
              <w:szCs w:val="28"/>
              <w:lang w:val="lt-LT"/>
              <w14:ligatures w14:val="standardContextual"/>
            </w:rPr>
            <w:t xml:space="preserve">Panevėžio miesto savivaldybės administracija </w:t>
          </w:r>
        </w:p>
        <w:p w14:paraId="5DF885C4" w14:textId="77777777" w:rsidR="00773144" w:rsidRPr="00773144" w:rsidRDefault="00773144" w:rsidP="00773144">
          <w:pPr>
            <w:autoSpaceDE w:val="0"/>
            <w:autoSpaceDN w:val="0"/>
            <w:adjustRightInd w:val="0"/>
            <w:spacing w:after="0"/>
            <w:jc w:val="center"/>
            <w:rPr>
              <w:rFonts w:ascii="Times New Roman" w:eastAsia="Times New Roman" w:hAnsi="Times New Roman" w:cs="Times New Roman"/>
              <w:color w:val="3B3838" w:themeColor="background2" w:themeShade="40"/>
              <w:sz w:val="24"/>
              <w:szCs w:val="24"/>
              <w:lang w:val="lt-LT" w:eastAsia="lt-LT"/>
            </w:rPr>
          </w:pPr>
          <w:r w:rsidRPr="00773144">
            <w:rPr>
              <w:rFonts w:ascii="Times New Roman" w:eastAsia="Times New Roman" w:hAnsi="Times New Roman" w:cs="Times New Roman"/>
              <w:color w:val="3B3838" w:themeColor="background2" w:themeShade="40"/>
              <w:sz w:val="24"/>
              <w:szCs w:val="24"/>
              <w:lang w:val="lt-LT" w:eastAsia="lt-LT"/>
            </w:rPr>
            <w:t xml:space="preserve">Biudžetinė įstaiga, </w:t>
          </w:r>
          <w:r w:rsidRPr="00773144">
            <w:rPr>
              <w:rFonts w:ascii="Times New Roman" w:eastAsia="Times New Roman" w:hAnsi="Times New Roman" w:cs="Times New Roman"/>
              <w:color w:val="000000"/>
              <w:sz w:val="24"/>
              <w:szCs w:val="24"/>
              <w:lang w:val="lt-LT" w:eastAsia="lt-LT"/>
            </w:rPr>
            <w:t xml:space="preserve">kodas 288724610, </w:t>
          </w:r>
          <w:r w:rsidRPr="00773144">
            <w:rPr>
              <w:rFonts w:ascii="Times New Roman" w:eastAsia="Times New Roman" w:hAnsi="Times New Roman" w:cs="Times New Roman"/>
              <w:color w:val="3B3838" w:themeColor="background2" w:themeShade="40"/>
              <w:sz w:val="24"/>
              <w:szCs w:val="24"/>
              <w:lang w:val="lt-LT" w:eastAsia="lt-LT"/>
            </w:rPr>
            <w:t xml:space="preserve">Laisvės a. 20, LT-35200 Panevėžys, tel. +370 45 501360, el. p. </w:t>
          </w:r>
          <w:hyperlink r:id="rId11" w:history="1">
            <w:r w:rsidRPr="00773144">
              <w:rPr>
                <w:rFonts w:ascii="Times New Roman" w:eastAsia="Times New Roman" w:hAnsi="Times New Roman" w:cs="Times New Roman"/>
                <w:color w:val="3B3838" w:themeColor="background2" w:themeShade="40"/>
                <w:sz w:val="24"/>
                <w:szCs w:val="24"/>
                <w:lang w:val="lt-LT" w:eastAsia="lt-LT"/>
              </w:rPr>
              <w:t>administracija@panevezys.lt</w:t>
            </w:r>
          </w:hyperlink>
        </w:p>
        <w:p w14:paraId="41078493" w14:textId="22309369" w:rsidR="00525FD6" w:rsidRDefault="00525FD6" w:rsidP="00773144">
          <w:pPr>
            <w:spacing w:after="240" w:line="20" w:lineRule="atLeast"/>
            <w:jc w:val="center"/>
            <w:rPr>
              <w:rFonts w:ascii="Times New Roman" w:hAnsi="Times New Roman" w:cs="Times New Roman"/>
              <w:sz w:val="24"/>
              <w:szCs w:val="24"/>
              <w:lang w:val="lt-LT"/>
            </w:rPr>
          </w:pPr>
        </w:p>
        <w:p w14:paraId="63FD582C" w14:textId="77777777" w:rsid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p>
        <w:p w14:paraId="1FA3A615" w14:textId="701EADC5" w:rsidR="0016136C" w:rsidRP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PATVIRTINTA </w:t>
          </w:r>
        </w:p>
        <w:p w14:paraId="64273F3B" w14:textId="480B8FAD" w:rsidR="0016136C" w:rsidRPr="00AA5033" w:rsidRDefault="00806BFF" w:rsidP="00806BFF">
          <w:pPr>
            <w:spacing w:after="120" w:line="20" w:lineRule="atLeast"/>
            <w:ind w:left="5245"/>
            <w:contextualSpacing/>
            <w:rPr>
              <w:rFonts w:ascii="Times New Roman" w:hAnsi="Times New Roman" w:cs="Times New Roman"/>
              <w:sz w:val="24"/>
              <w:szCs w:val="24"/>
              <w:lang w:val="lt-LT"/>
            </w:rPr>
          </w:pPr>
          <w:r w:rsidRPr="00AA5033">
            <w:rPr>
              <w:rFonts w:ascii="Times New Roman" w:hAnsi="Times New Roman" w:cs="Times New Roman"/>
              <w:sz w:val="24"/>
              <w:szCs w:val="24"/>
              <w:lang w:val="lt-LT"/>
            </w:rPr>
            <w:t xml:space="preserve">Panevėžio miesto savivaldybės kontroliuojamų (valdomų) perkančiųjų organizacijų viešiesiems pirkimams vykdyti komisijos </w:t>
          </w:r>
          <w:r w:rsidR="0016136C" w:rsidRPr="00AA5033">
            <w:rPr>
              <w:rFonts w:ascii="Times New Roman" w:eastAsia="Times New Roman" w:hAnsi="Times New Roman" w:cs="Times New Roman"/>
              <w:sz w:val="24"/>
              <w:szCs w:val="24"/>
              <w:lang w:val="lt-LT" w:eastAsia="lt-LT"/>
            </w:rPr>
            <w:t>2026-</w:t>
          </w:r>
          <w:r w:rsidR="002109D8" w:rsidRPr="00AA5033">
            <w:rPr>
              <w:rFonts w:ascii="Times New Roman" w:eastAsia="Times New Roman" w:hAnsi="Times New Roman" w:cs="Times New Roman"/>
              <w:sz w:val="24"/>
              <w:szCs w:val="24"/>
              <w:lang w:val="lt-LT" w:eastAsia="lt-LT"/>
            </w:rPr>
            <w:t>0</w:t>
          </w:r>
          <w:r w:rsidR="008E0089">
            <w:rPr>
              <w:rFonts w:ascii="Times New Roman" w:eastAsia="Times New Roman" w:hAnsi="Times New Roman" w:cs="Times New Roman"/>
              <w:sz w:val="24"/>
              <w:szCs w:val="24"/>
              <w:lang w:val="lt-LT" w:eastAsia="lt-LT"/>
            </w:rPr>
            <w:t>7</w:t>
          </w:r>
          <w:r w:rsidR="0016136C" w:rsidRPr="00AA5033">
            <w:rPr>
              <w:rFonts w:ascii="Times New Roman" w:eastAsia="Times New Roman" w:hAnsi="Times New Roman" w:cs="Times New Roman"/>
              <w:sz w:val="24"/>
              <w:szCs w:val="24"/>
              <w:lang w:val="lt-LT" w:eastAsia="lt-LT"/>
            </w:rPr>
            <w:t>-</w:t>
          </w:r>
          <w:r w:rsidR="008E0089">
            <w:rPr>
              <w:rFonts w:ascii="Times New Roman" w:eastAsia="Times New Roman" w:hAnsi="Times New Roman" w:cs="Times New Roman"/>
              <w:sz w:val="24"/>
              <w:szCs w:val="24"/>
              <w:lang w:val="lt-LT" w:eastAsia="lt-LT"/>
            </w:rPr>
            <w:t>23</w:t>
          </w:r>
          <w:r w:rsidR="0016136C" w:rsidRPr="00AA5033">
            <w:rPr>
              <w:rFonts w:ascii="Times New Roman" w:eastAsia="Times New Roman" w:hAnsi="Times New Roman" w:cs="Times New Roman"/>
              <w:sz w:val="24"/>
              <w:szCs w:val="24"/>
              <w:lang w:val="lt-LT" w:eastAsia="lt-LT"/>
            </w:rPr>
            <w:t xml:space="preserve"> protokolu Nr. </w:t>
          </w:r>
          <w:r w:rsidR="00530FB9" w:rsidRPr="00AA5033">
            <w:rPr>
              <w:rFonts w:ascii="Times New Roman" w:hAnsi="Times New Roman" w:cs="Times New Roman"/>
              <w:sz w:val="24"/>
              <w:szCs w:val="24"/>
              <w:lang w:val="lt-LT"/>
            </w:rPr>
            <w:t>VPV-</w:t>
          </w:r>
          <w:r w:rsidR="00E91C8E">
            <w:rPr>
              <w:rFonts w:ascii="Times New Roman" w:hAnsi="Times New Roman" w:cs="Times New Roman"/>
              <w:sz w:val="24"/>
              <w:szCs w:val="24"/>
              <w:lang w:val="lt-LT"/>
            </w:rPr>
            <w:t>80</w:t>
          </w:r>
        </w:p>
        <w:p w14:paraId="0C92D053" w14:textId="77777777" w:rsidR="00525FD6" w:rsidRDefault="00525FD6" w:rsidP="0056407E">
          <w:pPr>
            <w:tabs>
              <w:tab w:val="center" w:pos="4513"/>
              <w:tab w:val="right" w:pos="9026"/>
            </w:tabs>
            <w:rPr>
              <w:rFonts w:ascii="Times New Roman" w:hAnsi="Times New Roman" w:cs="Times New Roman"/>
              <w:sz w:val="24"/>
              <w:szCs w:val="24"/>
              <w:lang w:val="lt-LT"/>
            </w:rPr>
          </w:pPr>
        </w:p>
        <w:p w14:paraId="41B53F4A" w14:textId="77777777" w:rsidR="00525FD6" w:rsidRDefault="00525FD6" w:rsidP="0056407E">
          <w:pPr>
            <w:tabs>
              <w:tab w:val="center" w:pos="4513"/>
              <w:tab w:val="right" w:pos="9026"/>
            </w:tabs>
            <w:rPr>
              <w:rFonts w:ascii="Times New Roman" w:hAnsi="Times New Roman" w:cs="Times New Roman"/>
              <w:sz w:val="24"/>
              <w:szCs w:val="24"/>
              <w:lang w:val="lt-LT"/>
            </w:rPr>
          </w:pPr>
        </w:p>
        <w:p w14:paraId="2EB61857" w14:textId="77777777" w:rsidR="00525FD6" w:rsidRDefault="00525FD6" w:rsidP="0056407E">
          <w:pPr>
            <w:tabs>
              <w:tab w:val="center" w:pos="4513"/>
              <w:tab w:val="right" w:pos="9026"/>
            </w:tabs>
            <w:rPr>
              <w:rFonts w:ascii="Times New Roman" w:hAnsi="Times New Roman" w:cs="Times New Roman"/>
              <w:sz w:val="24"/>
              <w:szCs w:val="24"/>
              <w:lang w:val="lt-LT"/>
            </w:rPr>
          </w:pPr>
        </w:p>
        <w:p w14:paraId="3CFCE9EA" w14:textId="77777777" w:rsidR="00F20A42" w:rsidRPr="00F20A42" w:rsidRDefault="00F20A42" w:rsidP="00F20A42">
          <w:pPr>
            <w:spacing w:after="24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SUPAPRASTINTO</w:t>
          </w:r>
          <w:r w:rsidRPr="00F20A42">
            <w:rPr>
              <w:rFonts w:ascii="Times New Roman" w:eastAsia="Calibri" w:hAnsi="Times New Roman" w:cs="Times New Roman"/>
              <w:b/>
              <w:bCs/>
              <w:color w:val="00B050"/>
              <w:sz w:val="28"/>
              <w:szCs w:val="28"/>
              <w:lang w:val="lt-LT"/>
              <w14:ligatures w14:val="standardContextual"/>
            </w:rPr>
            <w:t xml:space="preserve"> </w:t>
          </w:r>
          <w:r w:rsidRPr="00F20A42">
            <w:rPr>
              <w:rFonts w:ascii="Times New Roman" w:eastAsia="Calibri" w:hAnsi="Times New Roman" w:cs="Times New Roman"/>
              <w:b/>
              <w:bCs/>
              <w:sz w:val="28"/>
              <w:szCs w:val="28"/>
              <w:lang w:val="lt-LT"/>
              <w14:ligatures w14:val="standardContextual"/>
            </w:rPr>
            <w:t xml:space="preserve">VIEŠOJO PIRKIMO </w:t>
          </w:r>
        </w:p>
        <w:p w14:paraId="4DA67A44" w14:textId="47014BB2" w:rsidR="00F20A42" w:rsidRPr="00F20A42" w:rsidRDefault="00F20A42" w:rsidP="00F20A42">
          <w:pPr>
            <w:spacing w:after="0"/>
            <w:jc w:val="center"/>
            <w:rPr>
              <w:rFonts w:ascii="Times New Roman" w:eastAsia="Calibri" w:hAnsi="Times New Roman" w:cs="Times New Roman"/>
              <w:b/>
              <w:bCs/>
              <w:sz w:val="28"/>
              <w:szCs w:val="28"/>
              <w:u w:val="single"/>
              <w:lang w:val="lt-LT"/>
              <w14:ligatures w14:val="standardContextual"/>
            </w:rPr>
          </w:pPr>
          <w:r w:rsidRPr="00F20A42">
            <w:rPr>
              <w:rFonts w:ascii="Times New Roman" w:eastAsia="Calibri" w:hAnsi="Times New Roman" w:cs="Times New Roman"/>
              <w:b/>
              <w:bCs/>
              <w:sz w:val="28"/>
              <w:szCs w:val="28"/>
              <w:u w:val="single"/>
              <w:lang w:val="lt-LT"/>
              <w14:ligatures w14:val="standardContextual"/>
            </w:rPr>
            <w:t>„</w:t>
          </w:r>
          <w:r w:rsidR="00855B38">
            <w:rPr>
              <w:rFonts w:ascii="Times New Roman" w:eastAsia="Calibri" w:hAnsi="Times New Roman" w:cs="Times New Roman"/>
              <w:b/>
              <w:bCs/>
              <w:sz w:val="28"/>
              <w:szCs w:val="28"/>
              <w:u w:val="single"/>
              <w:lang w:val="lt-LT"/>
              <w14:ligatures w14:val="standardContextual"/>
            </w:rPr>
            <w:t>KREPŠINIO STOVAI (ARENA)</w:t>
          </w:r>
          <w:r w:rsidRPr="00F20A42">
            <w:rPr>
              <w:rFonts w:ascii="Times New Roman" w:eastAsia="Calibri" w:hAnsi="Times New Roman" w:cs="Times New Roman"/>
              <w:b/>
              <w:bCs/>
              <w:sz w:val="28"/>
              <w:szCs w:val="28"/>
              <w:u w:val="single"/>
              <w:lang w:val="lt-LT"/>
              <w14:ligatures w14:val="standardContextual"/>
            </w:rPr>
            <w:t>“</w:t>
          </w:r>
        </w:p>
        <w:p w14:paraId="06AD6EC1" w14:textId="77777777" w:rsidR="00F20A42" w:rsidRPr="00F20A42" w:rsidRDefault="00F20A42" w:rsidP="00F20A42">
          <w:pPr>
            <w:spacing w:before="240" w:after="12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 xml:space="preserve">ATVIRO KONKURSO </w:t>
          </w:r>
        </w:p>
        <w:p w14:paraId="24F40706" w14:textId="77777777" w:rsidR="008D1850" w:rsidRDefault="008D1850" w:rsidP="008D1850">
          <w:pPr>
            <w:tabs>
              <w:tab w:val="center" w:pos="4513"/>
              <w:tab w:val="right" w:pos="9026"/>
            </w:tabs>
            <w:jc w:val="center"/>
            <w:rPr>
              <w:rFonts w:ascii="Times New Roman" w:hAnsi="Times New Roman" w:cs="Times New Roman"/>
              <w:b/>
              <w:bCs/>
              <w:sz w:val="32"/>
              <w:szCs w:val="32"/>
              <w:lang w:val="lt-LT"/>
            </w:rPr>
          </w:pPr>
        </w:p>
        <w:p w14:paraId="0676AE3A" w14:textId="38836CDC" w:rsidR="008D1850" w:rsidRPr="00F20A42" w:rsidRDefault="008D1850" w:rsidP="00C174AC">
          <w:pPr>
            <w:tabs>
              <w:tab w:val="center" w:pos="4513"/>
              <w:tab w:val="right" w:pos="9026"/>
            </w:tabs>
            <w:jc w:val="center"/>
            <w:rPr>
              <w:rFonts w:ascii="Times New Roman" w:hAnsi="Times New Roman" w:cs="Times New Roman"/>
              <w:b/>
              <w:bCs/>
              <w:sz w:val="28"/>
              <w:szCs w:val="28"/>
              <w:lang w:val="lt-LT"/>
            </w:rPr>
          </w:pPr>
          <w:r w:rsidRPr="00F20A42">
            <w:rPr>
              <w:rFonts w:ascii="Times New Roman" w:hAnsi="Times New Roman" w:cs="Times New Roman"/>
              <w:b/>
              <w:bCs/>
              <w:sz w:val="28"/>
              <w:szCs w:val="28"/>
              <w:lang w:val="lt-LT"/>
            </w:rPr>
            <w:t>BENDROSIOS SĄLYGOS</w:t>
          </w:r>
        </w:p>
        <w:p w14:paraId="470AE374" w14:textId="77777777" w:rsidR="00525FD6" w:rsidRPr="00C174AC" w:rsidRDefault="00525FD6" w:rsidP="00C174AC">
          <w:pPr>
            <w:tabs>
              <w:tab w:val="center" w:pos="4513"/>
              <w:tab w:val="right" w:pos="9026"/>
            </w:tabs>
            <w:jc w:val="center"/>
            <w:rPr>
              <w:rFonts w:ascii="Times New Roman" w:hAnsi="Times New Roman" w:cs="Times New Roman"/>
              <w:b/>
              <w:bCs/>
              <w:sz w:val="28"/>
              <w:szCs w:val="28"/>
              <w:lang w:val="lt-LT"/>
            </w:rPr>
          </w:pPr>
        </w:p>
        <w:p w14:paraId="4874487B" w14:textId="77777777" w:rsidR="00525FD6" w:rsidRPr="00C174AC" w:rsidRDefault="00525FD6" w:rsidP="0056407E">
          <w:pPr>
            <w:tabs>
              <w:tab w:val="center" w:pos="4513"/>
              <w:tab w:val="right" w:pos="9026"/>
            </w:tabs>
            <w:rPr>
              <w:rFonts w:ascii="Times New Roman" w:hAnsi="Times New Roman" w:cs="Times New Roman"/>
              <w:sz w:val="24"/>
              <w:szCs w:val="24"/>
              <w:lang w:val="lt-LT" w:eastAsia="lt-LT"/>
            </w:rPr>
          </w:pPr>
        </w:p>
        <w:p w14:paraId="05EABC66" w14:textId="53AA6C12" w:rsidR="00184B8C" w:rsidRPr="00C174AC" w:rsidRDefault="00184B8C" w:rsidP="00481A2B">
          <w:pPr>
            <w:jc w:val="center"/>
            <w:rPr>
              <w:rFonts w:ascii="Times New Roman" w:hAnsi="Times New Roman" w:cs="Times New Roman"/>
              <w:sz w:val="24"/>
              <w:szCs w:val="24"/>
              <w:lang w:val="lt-LT"/>
            </w:rPr>
          </w:pPr>
        </w:p>
        <w:p w14:paraId="2CCC2B04" w14:textId="563F46C1" w:rsidR="008D1850" w:rsidRPr="00C174AC" w:rsidRDefault="00184B8C">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77777777" w:rsidR="008D0F0D" w:rsidRDefault="00EB4102">
          <w:pP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E91C8E">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r w:rsidRPr="00C174AC">
          <w:rPr>
            <w:rStyle w:val="Hipersaitas"/>
            <w:rFonts w:ascii="Times New Roman" w:hAnsi="Times New Roman" w:cs="Times New Roman"/>
            <w:sz w:val="24"/>
            <w:szCs w:val="24"/>
          </w:rPr>
          <w:t>Teisė ginčyti perkančiosios organizacijos veiksmus ar priimtus sprendimus</w:t>
        </w:r>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sz w:val="24"/>
          <w:szCs w:val="24"/>
          <w:lang w:val="lt-LT"/>
        </w:rPr>
        <w:lastRenderedPageBreak/>
        <w:t>Kvazisubtiekėjas</w:t>
      </w:r>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4"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0A5B9938"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325D65" w:rsidRPr="00C174AC">
        <w:rPr>
          <w:rFonts w:ascii="Times New Roman" w:hAnsi="Times New Roman" w:cs="Times New Roman"/>
          <w:bCs/>
          <w:sz w:val="24"/>
          <w:szCs w:val="24"/>
          <w:lang w:val="lt-LT"/>
        </w:rPr>
        <w:t>5</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(kvazisubtiekėjai)</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6"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670AE5C3" w14:textId="0D50A189" w:rsidR="00833ED1" w:rsidRPr="00833ED1" w:rsidRDefault="00833ED1" w:rsidP="000911C0">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833ED1">
        <w:rPr>
          <w:rFonts w:ascii="Times New Roman" w:hAnsi="Times New Roman" w:cs="Times New Roman"/>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w:t>
      </w:r>
      <w:r w:rsidR="00191ECC" w:rsidRPr="00C174AC">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(kvazisubtiekėjai)</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w:t>
      </w:r>
      <w:r w:rsidRPr="00C174AC">
        <w:rPr>
          <w:rFonts w:ascii="Times New Roman" w:hAnsi="Times New Roman" w:cs="Times New Roman"/>
          <w:sz w:val="24"/>
          <w:szCs w:val="24"/>
          <w:lang w:val="lt-LT"/>
        </w:rPr>
        <w:lastRenderedPageBreak/>
        <w:t xml:space="preserve">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 xml:space="preserve">Rekomendacijose dėl veiksmų, kurių turėtų imtis pirkimo vykdytojai ir tiekėjai, sutrikus Centrinės viešųjų </w:t>
      </w:r>
      <w:r w:rsidRPr="00C174AC">
        <w:rPr>
          <w:rFonts w:ascii="Times New Roman" w:hAnsi="Times New Roman" w:cs="Times New Roman"/>
          <w:i/>
          <w:iCs/>
          <w:sz w:val="24"/>
          <w:szCs w:val="24"/>
          <w:shd w:val="clear" w:color="auto" w:fill="FFFFFF"/>
          <w:lang w:val="lt-LT"/>
        </w:rPr>
        <w:lastRenderedPageBreak/>
        <w:t>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 xml:space="preserve">Iškilus CVP IS techninėms problemoms, kai tiekėjas neturi galimybės pateikti slaptažodžio CVP IS </w:t>
      </w:r>
      <w:r w:rsidRPr="00C174AC">
        <w:rPr>
          <w:rFonts w:ascii="Times New Roman" w:eastAsia="Times New Roman" w:hAnsi="Times New Roman" w:cs="Times New Roman"/>
          <w:color w:val="000000"/>
          <w:sz w:val="24"/>
          <w:szCs w:val="24"/>
          <w:lang w:val="lt-LT"/>
        </w:rPr>
        <w:lastRenderedPageBreak/>
        <w:t>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56D231B0" w14:textId="33F0632E" w:rsidR="00AC7AA5" w:rsidRPr="00AC7AA5" w:rsidRDefault="009B1639" w:rsidP="00AC7AA5">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r w:rsidR="00AC7AA5">
        <w:rPr>
          <w:rFonts w:ascii="Times New Roman" w:hAnsi="Times New Roman" w:cs="Times New Roman"/>
          <w:sz w:val="24"/>
          <w:szCs w:val="24"/>
          <w:lang w:val="lt-LT"/>
        </w:rPr>
        <w:t xml:space="preserve"> </w:t>
      </w:r>
      <w:r w:rsidR="00AC7AA5" w:rsidRPr="00AC7AA5">
        <w:rPr>
          <w:rFonts w:ascii="Times New Roman" w:hAnsi="Times New Roman" w:cs="Times New Roman"/>
          <w:color w:val="000000"/>
          <w:sz w:val="24"/>
          <w:szCs w:val="24"/>
          <w:lang w:val="lt-LT"/>
        </w:rPr>
        <w:t>Informaciją apie žodžiu sudarytas sutartis perkančioji organizacija viešina CVP IS</w:t>
      </w:r>
      <w:r w:rsidR="00AC7AA5" w:rsidRPr="00AC7AA5">
        <w:rPr>
          <w:rFonts w:ascii="Times New Roman" w:hAnsi="Times New Roman" w:cs="Times New Roman"/>
          <w:b/>
          <w:bCs/>
          <w:color w:val="000000"/>
          <w:sz w:val="24"/>
          <w:szCs w:val="24"/>
          <w:lang w:val="lt-LT"/>
        </w:rPr>
        <w:t> </w:t>
      </w:r>
      <w:r w:rsidR="00AC7AA5" w:rsidRPr="00AC7AA5">
        <w:rPr>
          <w:rFonts w:ascii="Times New Roman" w:hAnsi="Times New Roman" w:cs="Times New Roman"/>
          <w:color w:val="000000"/>
          <w:sz w:val="24"/>
          <w:szCs w:val="24"/>
          <w:lang w:val="lt-LT"/>
        </w:rPr>
        <w:t>ne vėliau kaip per 15 kalendorinių dienų nuo to ketvirčio, per kurį buvo sudarytos sutartys, pabaigos.</w:t>
      </w: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8"/>
      <w:footerReference w:type="default" r:id="rId19"/>
      <w:headerReference w:type="first" r:id="rId20"/>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556CF" w14:textId="77777777" w:rsidR="00123881" w:rsidRDefault="00123881" w:rsidP="00184B8C">
      <w:pPr>
        <w:spacing w:after="0" w:line="240" w:lineRule="auto"/>
      </w:pPr>
      <w:r>
        <w:separator/>
      </w:r>
    </w:p>
  </w:endnote>
  <w:endnote w:type="continuationSeparator" w:id="0">
    <w:p w14:paraId="35EBE19B" w14:textId="77777777" w:rsidR="00123881" w:rsidRDefault="00123881" w:rsidP="00184B8C">
      <w:pPr>
        <w:spacing w:after="0" w:line="240" w:lineRule="auto"/>
      </w:pPr>
      <w:r>
        <w:continuationSeparator/>
      </w:r>
    </w:p>
  </w:endnote>
  <w:endnote w:type="continuationNotice" w:id="1">
    <w:p w14:paraId="296B7387" w14:textId="77777777" w:rsidR="00123881" w:rsidRDefault="00123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53203" w14:textId="77777777" w:rsidR="00123881" w:rsidRDefault="00123881" w:rsidP="00184B8C">
      <w:pPr>
        <w:spacing w:after="0" w:line="240" w:lineRule="auto"/>
      </w:pPr>
      <w:r>
        <w:separator/>
      </w:r>
    </w:p>
  </w:footnote>
  <w:footnote w:type="continuationSeparator" w:id="0">
    <w:p w14:paraId="7B55B558" w14:textId="77777777" w:rsidR="00123881" w:rsidRDefault="00123881" w:rsidP="00184B8C">
      <w:pPr>
        <w:spacing w:after="0" w:line="240" w:lineRule="auto"/>
      </w:pPr>
      <w:r>
        <w:continuationSeparator/>
      </w:r>
    </w:p>
  </w:footnote>
  <w:footnote w:type="continuationNotice" w:id="1">
    <w:p w14:paraId="7EB715E6" w14:textId="77777777" w:rsidR="00123881" w:rsidRDefault="00123881">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6D"/>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0F54"/>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B7C"/>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3F5F"/>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3881"/>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787"/>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A7025"/>
    <w:rsid w:val="001B125C"/>
    <w:rsid w:val="001B1621"/>
    <w:rsid w:val="001B1A27"/>
    <w:rsid w:val="001B1EAA"/>
    <w:rsid w:val="001B2791"/>
    <w:rsid w:val="001B32C4"/>
    <w:rsid w:val="001B3F01"/>
    <w:rsid w:val="001B4814"/>
    <w:rsid w:val="001B5A32"/>
    <w:rsid w:val="001B604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1DC"/>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09D8"/>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906"/>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4D0D"/>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CE1"/>
    <w:rsid w:val="00406974"/>
    <w:rsid w:val="00406EFE"/>
    <w:rsid w:val="00407EFE"/>
    <w:rsid w:val="00410657"/>
    <w:rsid w:val="0041092D"/>
    <w:rsid w:val="00412548"/>
    <w:rsid w:val="0041281F"/>
    <w:rsid w:val="004132A7"/>
    <w:rsid w:val="00413DE5"/>
    <w:rsid w:val="00413FE3"/>
    <w:rsid w:val="00415EE2"/>
    <w:rsid w:val="00416992"/>
    <w:rsid w:val="00421F46"/>
    <w:rsid w:val="00422936"/>
    <w:rsid w:val="004234A9"/>
    <w:rsid w:val="004249BB"/>
    <w:rsid w:val="00426329"/>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74F"/>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4A3F"/>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0C0"/>
    <w:rsid w:val="004D096F"/>
    <w:rsid w:val="004D162B"/>
    <w:rsid w:val="004D3302"/>
    <w:rsid w:val="004D37DE"/>
    <w:rsid w:val="004D4F03"/>
    <w:rsid w:val="004D5097"/>
    <w:rsid w:val="004D6233"/>
    <w:rsid w:val="004D7C82"/>
    <w:rsid w:val="004D7FF6"/>
    <w:rsid w:val="004E0A87"/>
    <w:rsid w:val="004E11A9"/>
    <w:rsid w:val="004E2611"/>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0FB9"/>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56AAD"/>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778DF"/>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50F"/>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AA4"/>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854"/>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66BAC"/>
    <w:rsid w:val="00770DC9"/>
    <w:rsid w:val="0077207D"/>
    <w:rsid w:val="0077237B"/>
    <w:rsid w:val="0077267D"/>
    <w:rsid w:val="00773144"/>
    <w:rsid w:val="00773BB5"/>
    <w:rsid w:val="007740E4"/>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7B09"/>
    <w:rsid w:val="007C039E"/>
    <w:rsid w:val="007C03FB"/>
    <w:rsid w:val="007C1A32"/>
    <w:rsid w:val="007C1DDC"/>
    <w:rsid w:val="007C2353"/>
    <w:rsid w:val="007C23E2"/>
    <w:rsid w:val="007C2E60"/>
    <w:rsid w:val="007C30B1"/>
    <w:rsid w:val="007C342F"/>
    <w:rsid w:val="007C3909"/>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315"/>
    <w:rsid w:val="0080557B"/>
    <w:rsid w:val="0080572F"/>
    <w:rsid w:val="00806BF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3ED1"/>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5B38"/>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0F0D"/>
    <w:rsid w:val="008D1850"/>
    <w:rsid w:val="008D1D06"/>
    <w:rsid w:val="008D1E83"/>
    <w:rsid w:val="008D23D3"/>
    <w:rsid w:val="008D2620"/>
    <w:rsid w:val="008D2BCA"/>
    <w:rsid w:val="008D5577"/>
    <w:rsid w:val="008D6AC7"/>
    <w:rsid w:val="008D6AF2"/>
    <w:rsid w:val="008D74E5"/>
    <w:rsid w:val="008D796F"/>
    <w:rsid w:val="008E0089"/>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1A4A"/>
    <w:rsid w:val="00A92674"/>
    <w:rsid w:val="00A93028"/>
    <w:rsid w:val="00A93550"/>
    <w:rsid w:val="00A95474"/>
    <w:rsid w:val="00A96550"/>
    <w:rsid w:val="00A96E4C"/>
    <w:rsid w:val="00AA0E8F"/>
    <w:rsid w:val="00AA0F3A"/>
    <w:rsid w:val="00AA11FB"/>
    <w:rsid w:val="00AA1761"/>
    <w:rsid w:val="00AA17FF"/>
    <w:rsid w:val="00AA23B4"/>
    <w:rsid w:val="00AA4AAF"/>
    <w:rsid w:val="00AA4E03"/>
    <w:rsid w:val="00AA4ECD"/>
    <w:rsid w:val="00AA5033"/>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FB3"/>
    <w:rsid w:val="00AC6F6A"/>
    <w:rsid w:val="00AC70D5"/>
    <w:rsid w:val="00AC7AA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74F"/>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45F0"/>
    <w:rsid w:val="00BC57E1"/>
    <w:rsid w:val="00BC65F1"/>
    <w:rsid w:val="00BC6C69"/>
    <w:rsid w:val="00BC7DF0"/>
    <w:rsid w:val="00BC7ED0"/>
    <w:rsid w:val="00BD0214"/>
    <w:rsid w:val="00BD0B7D"/>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257"/>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3C7"/>
    <w:rsid w:val="00CF5D3D"/>
    <w:rsid w:val="00CF6F00"/>
    <w:rsid w:val="00CF71B6"/>
    <w:rsid w:val="00CF77DA"/>
    <w:rsid w:val="00CF7C20"/>
    <w:rsid w:val="00CF7F57"/>
    <w:rsid w:val="00D00E94"/>
    <w:rsid w:val="00D01E81"/>
    <w:rsid w:val="00D0335B"/>
    <w:rsid w:val="00D04276"/>
    <w:rsid w:val="00D04EA0"/>
    <w:rsid w:val="00D05CB1"/>
    <w:rsid w:val="00D05DE0"/>
    <w:rsid w:val="00D05FC6"/>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C73"/>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17A2"/>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126"/>
    <w:rsid w:val="00D63D78"/>
    <w:rsid w:val="00D6453B"/>
    <w:rsid w:val="00D64879"/>
    <w:rsid w:val="00D648B2"/>
    <w:rsid w:val="00D64DAE"/>
    <w:rsid w:val="00D65CE3"/>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4E61"/>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48C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184D"/>
    <w:rsid w:val="00E7209A"/>
    <w:rsid w:val="00E72E41"/>
    <w:rsid w:val="00E743CA"/>
    <w:rsid w:val="00E7514B"/>
    <w:rsid w:val="00E75389"/>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1C8E"/>
    <w:rsid w:val="00E92DF6"/>
    <w:rsid w:val="00E94B94"/>
    <w:rsid w:val="00E952FC"/>
    <w:rsid w:val="00E9560D"/>
    <w:rsid w:val="00E95669"/>
    <w:rsid w:val="00E95BA3"/>
    <w:rsid w:val="00E962D5"/>
    <w:rsid w:val="00EA00D7"/>
    <w:rsid w:val="00EA0905"/>
    <w:rsid w:val="00EA09C9"/>
    <w:rsid w:val="00EA10F3"/>
    <w:rsid w:val="00EA17D1"/>
    <w:rsid w:val="00EA37C5"/>
    <w:rsid w:val="00EA6583"/>
    <w:rsid w:val="00EA6AE3"/>
    <w:rsid w:val="00EA6ECA"/>
    <w:rsid w:val="00EA6F77"/>
    <w:rsid w:val="00EA7753"/>
    <w:rsid w:val="00EA7AAC"/>
    <w:rsid w:val="00EA7D73"/>
    <w:rsid w:val="00EB0287"/>
    <w:rsid w:val="00EB053D"/>
    <w:rsid w:val="00EB0874"/>
    <w:rsid w:val="00EB1223"/>
    <w:rsid w:val="00EB15A0"/>
    <w:rsid w:val="00EB2E96"/>
    <w:rsid w:val="00EB3123"/>
    <w:rsid w:val="00EB4102"/>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15"/>
    <w:rsid w:val="00EE64B2"/>
    <w:rsid w:val="00EE723D"/>
    <w:rsid w:val="00EF0093"/>
    <w:rsid w:val="00EF069B"/>
    <w:rsid w:val="00EF1920"/>
    <w:rsid w:val="00EF2351"/>
    <w:rsid w:val="00EF3E6C"/>
    <w:rsid w:val="00EF50BF"/>
    <w:rsid w:val="00EF5304"/>
    <w:rsid w:val="00EF68CC"/>
    <w:rsid w:val="00EF7058"/>
    <w:rsid w:val="00EF7120"/>
    <w:rsid w:val="00EF7A52"/>
    <w:rsid w:val="00F00B52"/>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0A42"/>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07C"/>
    <w:rsid w:val="00F512AF"/>
    <w:rsid w:val="00F52C21"/>
    <w:rsid w:val="00F5533A"/>
    <w:rsid w:val="00F5586C"/>
    <w:rsid w:val="00F56CB7"/>
    <w:rsid w:val="00F5750D"/>
    <w:rsid w:val="00F604DF"/>
    <w:rsid w:val="00F6173A"/>
    <w:rsid w:val="00F61CB0"/>
    <w:rsid w:val="00F6247C"/>
    <w:rsid w:val="00F62B29"/>
    <w:rsid w:val="00F63EFC"/>
    <w:rsid w:val="00F66283"/>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F3C68AB-1100-4691-A6B5-731FBD14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39638</Words>
  <Characters>22595</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62109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
  <cp:keywords/>
  <dc:description/>
  <cp:lastModifiedBy>Monika Kunšteinienė</cp:lastModifiedBy>
  <cp:revision>11</cp:revision>
  <dcterms:created xsi:type="dcterms:W3CDTF">2026-02-25T15:26:00Z</dcterms:created>
  <dcterms:modified xsi:type="dcterms:W3CDTF">2026-07-23T12:05:00Z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