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562DA" w14:textId="77777777" w:rsidR="008C578F" w:rsidRPr="00132497" w:rsidRDefault="008C578F" w:rsidP="008C578F">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72BE4C37" w14:textId="77777777" w:rsidR="008C578F" w:rsidRPr="00132497" w:rsidRDefault="008C578F" w:rsidP="008C578F">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97EC01D" w14:textId="04EAD394" w:rsidR="008C578F" w:rsidRPr="00132497" w:rsidRDefault="008C578F" w:rsidP="008C578F">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5D7706">
        <w:rPr>
          <w:rFonts w:ascii="Times New Roman" w:eastAsia="Times New Roman" w:hAnsi="Times New Roman" w:cs="Times New Roman"/>
          <w:kern w:val="0"/>
          <w:lang w:eastAsia="lt-LT"/>
          <w14:ligatures w14:val="none"/>
        </w:rPr>
        <w:t>07</w:t>
      </w:r>
      <w:r w:rsidRPr="00132497">
        <w:rPr>
          <w:rFonts w:ascii="Times New Roman" w:eastAsia="Times New Roman" w:hAnsi="Times New Roman" w:cs="Times New Roman"/>
          <w:kern w:val="0"/>
          <w:lang w:eastAsia="lt-LT"/>
          <w14:ligatures w14:val="none"/>
        </w:rPr>
        <w:t>-</w:t>
      </w:r>
      <w:r w:rsidR="00E008B7">
        <w:rPr>
          <w:rFonts w:ascii="Times New Roman" w:eastAsia="Times New Roman" w:hAnsi="Times New Roman" w:cs="Times New Roman"/>
          <w:kern w:val="0"/>
          <w:lang w:eastAsia="lt-LT"/>
          <w14:ligatures w14:val="none"/>
        </w:rPr>
        <w:t>24</w:t>
      </w:r>
      <w:r>
        <w:rPr>
          <w:rFonts w:ascii="Times New Roman" w:eastAsia="Times New Roman" w:hAnsi="Times New Roman" w:cs="Times New Roman"/>
          <w:kern w:val="0"/>
          <w:lang w:eastAsia="lt-LT"/>
          <w14:ligatures w14:val="none"/>
        </w:rPr>
        <w:t xml:space="preserve"> sprendimu</w:t>
      </w:r>
    </w:p>
    <w:p w14:paraId="5E9CBBD3" w14:textId="41482074" w:rsidR="008C578F" w:rsidRPr="00132497" w:rsidRDefault="008C578F" w:rsidP="005D7706">
      <w:pPr>
        <w:spacing w:after="0" w:line="240" w:lineRule="auto"/>
        <w:ind w:firstLine="6096"/>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5D7706" w:rsidRPr="005D7706">
        <w:rPr>
          <w:rFonts w:ascii="Times New Roman" w:eastAsia="Times New Roman" w:hAnsi="Times New Roman" w:cs="Times New Roman"/>
          <w:kern w:val="0"/>
          <w:lang w:eastAsia="lt-LT"/>
          <w14:ligatures w14:val="none"/>
        </w:rPr>
        <w:t>2026-PROT-ŠAC-</w:t>
      </w:r>
      <w:r w:rsidR="00E008B7">
        <w:rPr>
          <w:rFonts w:ascii="Times New Roman" w:eastAsia="Times New Roman" w:hAnsi="Times New Roman" w:cs="Times New Roman"/>
          <w:kern w:val="0"/>
          <w:lang w:eastAsia="lt-LT"/>
          <w14:ligatures w14:val="none"/>
        </w:rPr>
        <w:t>782</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0ADAB1BF" w14:textId="281C1C43" w:rsidR="003D6449" w:rsidRP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452F8A8" w14:textId="7036D402" w:rsidR="008C578F" w:rsidRPr="00262E3F" w:rsidRDefault="00F635BF" w:rsidP="008C578F">
      <w:pPr>
        <w:spacing w:after="0" w:line="240" w:lineRule="auto"/>
        <w:jc w:val="center"/>
        <w:rPr>
          <w:rFonts w:ascii="Times New Roman" w:hAnsi="Times New Roman" w:cs="Times New Roman"/>
          <w:b/>
          <w:sz w:val="24"/>
          <w:szCs w:val="24"/>
        </w:rPr>
      </w:pPr>
      <w:r w:rsidRPr="00F635BF">
        <w:rPr>
          <w:rFonts w:ascii="Times New Roman" w:hAnsi="Times New Roman" w:cs="Times New Roman"/>
          <w:b/>
          <w:bCs/>
          <w:sz w:val="24"/>
          <w:szCs w:val="24"/>
        </w:rPr>
        <w:t>ŠIAULIŲ MIESTO KOMUNALINIŲ ATLIEKŲ KONTEINERIŲ AIKŠTELIŲ PRIEŽIŪROS PASLAUGŲ PIRKIMAS</w:t>
      </w: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4A40C224" w:rsidR="00262E3F" w:rsidRPr="00F75CC9" w:rsidRDefault="00262E3F" w:rsidP="00F75CC9">
      <w:pPr>
        <w:pStyle w:val="Sraopastraipa"/>
        <w:numPr>
          <w:ilvl w:val="0"/>
          <w:numId w:val="1"/>
        </w:numPr>
        <w:ind w:left="714" w:hanging="357"/>
        <w:rPr>
          <w:rFonts w:eastAsia="Arial Unicode MS"/>
          <w:szCs w:val="24"/>
          <w:bdr w:val="nil"/>
        </w:rPr>
      </w:pPr>
      <w:r w:rsidRPr="00D105B3">
        <w:rPr>
          <w:rFonts w:eastAsia="Arial Unicode MS"/>
          <w:szCs w:val="24"/>
          <w:bdr w:val="nil"/>
          <w:lang w:val="en-US"/>
        </w:rPr>
        <w:t>ELEKTRONINIS AUKCIONAS</w:t>
      </w:r>
      <w:r w:rsidR="00F75CC9" w:rsidRPr="00F75CC9">
        <w:rPr>
          <w:color w:val="000000"/>
          <w:szCs w:val="24"/>
        </w:rPr>
        <w:t xml:space="preserve"> </w:t>
      </w:r>
      <w:r w:rsidR="00F75CC9" w:rsidRPr="00F75CC9">
        <w:rPr>
          <w:rFonts w:eastAsia="Arial Unicode MS"/>
          <w:szCs w:val="24"/>
          <w:bdr w:val="nil"/>
        </w:rPr>
        <w:t>AUKCIONAS ARBA DERYBOS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C5FB277" w14:textId="06A8D536" w:rsidR="00F635BF" w:rsidRDefault="00F635BF" w:rsidP="00F635BF">
      <w:pPr>
        <w:pStyle w:val="Sraopastraipa"/>
        <w:numPr>
          <w:ilvl w:val="1"/>
          <w:numId w:val="33"/>
        </w:numPr>
        <w:spacing w:after="0" w:line="240" w:lineRule="auto"/>
        <w:ind w:left="1560" w:hanging="426"/>
        <w:rPr>
          <w:szCs w:val="24"/>
        </w:rPr>
      </w:pPr>
      <w:r>
        <w:rPr>
          <w:szCs w:val="24"/>
        </w:rPr>
        <w:t>Š</w:t>
      </w:r>
      <w:r w:rsidRPr="00F635BF">
        <w:rPr>
          <w:szCs w:val="24"/>
        </w:rPr>
        <w:t>iaulių</w:t>
      </w:r>
      <w:r>
        <w:rPr>
          <w:szCs w:val="24"/>
        </w:rPr>
        <w:t xml:space="preserve"> </w:t>
      </w:r>
      <w:r w:rsidRPr="00F635BF">
        <w:rPr>
          <w:szCs w:val="24"/>
        </w:rPr>
        <w:t>miesto</w:t>
      </w:r>
      <w:r>
        <w:rPr>
          <w:szCs w:val="24"/>
        </w:rPr>
        <w:t xml:space="preserve"> </w:t>
      </w:r>
      <w:r w:rsidRPr="00F635BF">
        <w:rPr>
          <w:szCs w:val="24"/>
        </w:rPr>
        <w:t>komunalinių</w:t>
      </w:r>
      <w:r>
        <w:rPr>
          <w:szCs w:val="24"/>
        </w:rPr>
        <w:t xml:space="preserve"> </w:t>
      </w:r>
      <w:r w:rsidRPr="00F635BF">
        <w:rPr>
          <w:szCs w:val="24"/>
        </w:rPr>
        <w:t>atliekų</w:t>
      </w:r>
      <w:r>
        <w:rPr>
          <w:szCs w:val="24"/>
        </w:rPr>
        <w:t xml:space="preserve"> </w:t>
      </w:r>
      <w:r w:rsidRPr="00F635BF">
        <w:rPr>
          <w:szCs w:val="24"/>
        </w:rPr>
        <w:t>konteineriu</w:t>
      </w:r>
      <w:r>
        <w:rPr>
          <w:szCs w:val="24"/>
        </w:rPr>
        <w:t xml:space="preserve"> </w:t>
      </w:r>
      <w:r w:rsidRPr="00F635BF">
        <w:rPr>
          <w:szCs w:val="24"/>
        </w:rPr>
        <w:t>aikštelių</w:t>
      </w:r>
      <w:r>
        <w:rPr>
          <w:szCs w:val="24"/>
        </w:rPr>
        <w:t xml:space="preserve"> </w:t>
      </w:r>
      <w:r w:rsidRPr="00F635BF">
        <w:rPr>
          <w:szCs w:val="24"/>
        </w:rPr>
        <w:t>sąrašas</w:t>
      </w:r>
      <w:r>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545F3191" w14:textId="50DA0375" w:rsidR="00F635BF" w:rsidRPr="00F635BF" w:rsidRDefault="00F635BF" w:rsidP="00F635BF">
      <w:pPr>
        <w:pStyle w:val="Sraopastraipa"/>
        <w:numPr>
          <w:ilvl w:val="0"/>
          <w:numId w:val="2"/>
        </w:numPr>
        <w:tabs>
          <w:tab w:val="left" w:pos="426"/>
        </w:tabs>
        <w:spacing w:after="0" w:line="240" w:lineRule="auto"/>
        <w:jc w:val="both"/>
        <w:rPr>
          <w:rFonts w:eastAsia="Times New Roman"/>
          <w:szCs w:val="24"/>
        </w:rPr>
      </w:pPr>
      <w:r w:rsidRPr="0037744C">
        <w:rPr>
          <w:rFonts w:eastAsia="Times New Roman"/>
          <w:szCs w:val="24"/>
        </w:rPr>
        <w:t>Kokybės vertinimo kriterijai;</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590EA19E" w:rsidR="00DA0408" w:rsidRPr="0090234A" w:rsidRDefault="00DA0408" w:rsidP="0090234A">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sz w:val="24"/>
        </w:rPr>
      </w:pPr>
      <w:r>
        <w:rPr>
          <w:rFonts w:ascii="Times New Roman" w:eastAsia="Calibri" w:hAnsi="Times New Roman" w:cs="Times New Roman"/>
          <w:color w:val="000000"/>
          <w:kern w:val="0"/>
          <w:sz w:val="24"/>
          <w:szCs w:val="24"/>
          <w14:ligatures w14:val="none"/>
        </w:rPr>
        <w:t xml:space="preserve">1.1. </w:t>
      </w:r>
      <w:r w:rsidR="00F635BF" w:rsidRPr="0037744C">
        <w:rPr>
          <w:rFonts w:ascii="Times New Roman" w:hAnsi="Times New Roman" w:cs="Times New Roman"/>
          <w:color w:val="000000"/>
          <w:kern w:val="0"/>
          <w:sz w:val="24"/>
          <w:szCs w:val="24"/>
        </w:rPr>
        <w:t>Perkančioji organizacija - Šiaulių miesto savivaldybės administracija, juridinio asmens kodas 188771865, adresas Vasario 16-osios g. 62, Šiauliai</w:t>
      </w:r>
      <w:r w:rsidR="00F635BF" w:rsidRPr="008C578F">
        <w:rPr>
          <w:rFonts w:ascii="Times New Roman" w:eastAsia="Calibri" w:hAnsi="Times New Roman" w:cs="Times New Roman"/>
          <w:color w:val="000000"/>
          <w:kern w:val="0"/>
          <w:sz w:val="24"/>
          <w:szCs w:val="24"/>
          <w14:ligatures w14:val="none"/>
        </w:rPr>
        <w:t xml:space="preserve"> </w:t>
      </w:r>
      <w:r w:rsidR="008C578F" w:rsidRPr="008C578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specifikacijoje nurodytą pirkimo objektą.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7811D928" w:rsidR="00262E3F" w:rsidRDefault="00875E2B"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578F"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578F" w:rsidRPr="005C032E">
        <w:rPr>
          <w:rFonts w:ascii="Times New Roman" w:hAnsi="Times New Roman" w:cs="Times New Roman"/>
          <w:color w:val="000000"/>
          <w:kern w:val="0"/>
          <w:sz w:val="24"/>
          <w:szCs w:val="24"/>
        </w:rPr>
        <w:t>4.4.4. p. Aplinkos</w:t>
      </w:r>
      <w:r w:rsidR="008C578F" w:rsidRPr="00FD4B05">
        <w:rPr>
          <w:rFonts w:ascii="Times New Roman" w:hAnsi="Times New Roman" w:cs="Times New Roman"/>
          <w:color w:val="000000"/>
          <w:kern w:val="0"/>
          <w:sz w:val="24"/>
          <w:szCs w:val="24"/>
        </w:rPr>
        <w:t xml:space="preserve"> apsaugos kriterijai nustatyti pirkimo sąlygų </w:t>
      </w:r>
      <w:r w:rsidR="00DB2A59">
        <w:rPr>
          <w:rFonts w:ascii="Times New Roman" w:hAnsi="Times New Roman" w:cs="Times New Roman"/>
          <w:color w:val="4472C4" w:themeColor="accent1"/>
          <w:kern w:val="0"/>
          <w:sz w:val="24"/>
          <w:szCs w:val="24"/>
          <w:u w:val="single"/>
        </w:rPr>
        <w:t>4</w:t>
      </w:r>
      <w:r w:rsidR="008C578F" w:rsidRPr="004B13A0">
        <w:rPr>
          <w:rFonts w:ascii="Times New Roman" w:hAnsi="Times New Roman" w:cs="Times New Roman"/>
          <w:color w:val="4472C4" w:themeColor="accent1"/>
          <w:kern w:val="0"/>
          <w:sz w:val="24"/>
          <w:szCs w:val="24"/>
          <w:u w:val="single"/>
        </w:rPr>
        <w:t xml:space="preserve"> pried</w:t>
      </w:r>
      <w:r w:rsidR="008C578F">
        <w:rPr>
          <w:rFonts w:ascii="Times New Roman" w:hAnsi="Times New Roman" w:cs="Times New Roman"/>
          <w:color w:val="4472C4" w:themeColor="accent1"/>
          <w:kern w:val="0"/>
          <w:sz w:val="24"/>
          <w:szCs w:val="24"/>
          <w:u w:val="single"/>
        </w:rPr>
        <w:t>e</w:t>
      </w:r>
      <w:r w:rsidR="008C578F" w:rsidRPr="00FD4B05">
        <w:rPr>
          <w:rFonts w:ascii="Times New Roman" w:hAnsi="Times New Roman" w:cs="Times New Roman"/>
          <w:color w:val="000000"/>
          <w:kern w:val="0"/>
          <w:sz w:val="24"/>
          <w:szCs w:val="24"/>
        </w:rPr>
        <w:t>.</w:t>
      </w:r>
      <w:r w:rsidR="008C578F"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1950A08" w14:textId="7FD08F02" w:rsidR="00381322" w:rsidRPr="0063223D" w:rsidRDefault="00381322" w:rsidP="0002583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285E93">
        <w:rPr>
          <w:rFonts w:ascii="Times New Roman" w:hAnsi="Times New Roman" w:cs="Times New Roman"/>
          <w:color w:val="000000"/>
          <w:kern w:val="0"/>
          <w:sz w:val="24"/>
          <w:szCs w:val="24"/>
        </w:rPr>
        <w:t>1.</w:t>
      </w:r>
      <w:r w:rsidR="008C578F">
        <w:rPr>
          <w:rFonts w:ascii="Times New Roman" w:hAnsi="Times New Roman" w:cs="Times New Roman"/>
          <w:color w:val="000000"/>
          <w:kern w:val="0"/>
          <w:sz w:val="24"/>
          <w:szCs w:val="24"/>
        </w:rPr>
        <w:t>9</w:t>
      </w:r>
      <w:r w:rsidRPr="00285E93">
        <w:rPr>
          <w:rFonts w:ascii="Times New Roman" w:hAnsi="Times New Roman" w:cs="Times New Roman"/>
          <w:color w:val="000000"/>
          <w:kern w:val="0"/>
          <w:sz w:val="24"/>
          <w:szCs w:val="24"/>
        </w:rPr>
        <w:t xml:space="preserve">. </w:t>
      </w:r>
      <w:r w:rsidRPr="00B15759">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9" w:history="1">
        <w:r w:rsidRPr="00B15759">
          <w:rPr>
            <w:rStyle w:val="Hipersaitas"/>
            <w:rFonts w:ascii="Times New Roman" w:hAnsi="Times New Roman" w:cs="Times New Roman"/>
            <w:kern w:val="0"/>
            <w:sz w:val="24"/>
            <w:szCs w:val="24"/>
          </w:rPr>
          <w:t>viktorija.ziede@sac.lt</w:t>
        </w:r>
      </w:hyperlink>
      <w:r w:rsidRPr="00B15759">
        <w:rPr>
          <w:rFonts w:ascii="Times New Roman" w:hAnsi="Times New Roman" w:cs="Times New Roman"/>
          <w:color w:val="000000"/>
          <w:kern w:val="0"/>
          <w:sz w:val="24"/>
          <w:szCs w:val="24"/>
        </w:rPr>
        <w:t>,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6FA1153A" w14:textId="77777777" w:rsidR="00F635BF" w:rsidRDefault="00B03D13" w:rsidP="0090234A">
      <w:pPr>
        <w:autoSpaceDE w:val="0"/>
        <w:autoSpaceDN w:val="0"/>
        <w:adjustRightInd w:val="0"/>
        <w:spacing w:after="0"/>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F635BF" w:rsidRPr="00F635BF">
        <w:rPr>
          <w:rFonts w:ascii="Times New Roman" w:hAnsi="Times New Roman" w:cs="Times New Roman"/>
          <w:b/>
          <w:bCs/>
          <w:color w:val="000000"/>
          <w:sz w:val="24"/>
          <w:szCs w:val="24"/>
        </w:rPr>
        <w:t>Šiaulių miesto komunalinių atliekų konteinerių aikštelių priežiūros paslaugų pirkimas</w:t>
      </w:r>
      <w:r w:rsidR="008C578F" w:rsidRPr="00106FC1">
        <w:rPr>
          <w:rFonts w:ascii="Times New Roman" w:hAnsi="Times New Roman" w:cs="Times New Roman"/>
          <w:b/>
          <w:bCs/>
          <w:color w:val="000000"/>
          <w:sz w:val="24"/>
          <w:szCs w:val="24"/>
        </w:rPr>
        <w:t>.</w:t>
      </w:r>
    </w:p>
    <w:p w14:paraId="2128B97F" w14:textId="562FFF2E" w:rsidR="00106FC1" w:rsidRPr="00F635BF" w:rsidRDefault="00F635BF" w:rsidP="00F635BF">
      <w:pPr>
        <w:autoSpaceDE w:val="0"/>
        <w:autoSpaceDN w:val="0"/>
        <w:adjustRightInd w:val="0"/>
        <w:spacing w:after="0" w:line="256" w:lineRule="auto"/>
        <w:ind w:firstLine="851"/>
        <w:jc w:val="both"/>
        <w:rPr>
          <w:rFonts w:ascii="Times New Roman" w:eastAsia="Times New Roman" w:hAnsi="Times New Roman" w:cs="Times New Roman"/>
          <w:sz w:val="24"/>
          <w:szCs w:val="24"/>
        </w:rPr>
      </w:pPr>
      <w:r w:rsidRPr="00955BC6">
        <w:rPr>
          <w:rFonts w:ascii="Times New Roman" w:eastAsia="Calibri" w:hAnsi="Times New Roman" w:cs="Times New Roman"/>
          <w:color w:val="000000"/>
          <w:kern w:val="0"/>
          <w:sz w:val="24"/>
          <w:szCs w:val="24"/>
        </w:rPr>
        <w:t xml:space="preserve">2.1.1. </w:t>
      </w:r>
      <w:r w:rsidRPr="00955BC6">
        <w:rPr>
          <w:rFonts w:ascii="Times New Roman" w:eastAsia="Times New Roman" w:hAnsi="Times New Roman" w:cs="Times New Roman"/>
          <w:sz w:val="24"/>
          <w:szCs w:val="24"/>
        </w:rPr>
        <w:t>Maksimali perkančiajai organizacijai priimtina pasiūlymo kaina 24 mėn.</w:t>
      </w:r>
      <w:r>
        <w:rPr>
          <w:rFonts w:ascii="Times New Roman" w:eastAsia="Times New Roman" w:hAnsi="Times New Roman" w:cs="Times New Roman"/>
          <w:sz w:val="24"/>
          <w:szCs w:val="24"/>
        </w:rPr>
        <w:t xml:space="preserve"> </w:t>
      </w:r>
      <w:r w:rsidRPr="0037744C">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41 322,31</w:t>
      </w:r>
      <w:r w:rsidRPr="0037744C">
        <w:rPr>
          <w:rFonts w:ascii="Times New Roman" w:eastAsia="Times New Roman" w:hAnsi="Times New Roman" w:cs="Times New Roman"/>
          <w:b/>
          <w:bCs/>
          <w:sz w:val="24"/>
          <w:szCs w:val="24"/>
        </w:rPr>
        <w:t xml:space="preserve"> </w:t>
      </w:r>
      <w:r w:rsidRPr="0037744C">
        <w:rPr>
          <w:rFonts w:ascii="Times New Roman" w:eastAsia="Times New Roman" w:hAnsi="Times New Roman" w:cs="Times New Roman"/>
          <w:sz w:val="24"/>
          <w:szCs w:val="24"/>
        </w:rPr>
        <w:t xml:space="preserve">Eur (be PVM), </w:t>
      </w:r>
      <w:r w:rsidRPr="00C82831">
        <w:rPr>
          <w:rFonts w:ascii="Times New Roman" w:eastAsia="Times New Roman" w:hAnsi="Times New Roman" w:cs="Times New Roman"/>
          <w:b/>
          <w:bCs/>
          <w:sz w:val="24"/>
          <w:szCs w:val="24"/>
        </w:rPr>
        <w:t>50 000,00</w:t>
      </w:r>
      <w:r w:rsidRPr="00C82831">
        <w:rPr>
          <w:rFonts w:ascii="Times New Roman" w:eastAsia="Times New Roman" w:hAnsi="Times New Roman" w:cs="Times New Roman"/>
          <w:sz w:val="24"/>
          <w:szCs w:val="24"/>
        </w:rPr>
        <w:t xml:space="preserve"> Eur (su PVM).</w:t>
      </w:r>
      <w:r w:rsidRPr="0037744C">
        <w:rPr>
          <w:rFonts w:ascii="Times New Roman" w:eastAsia="Times New Roman" w:hAnsi="Times New Roman" w:cs="Times New Roman"/>
          <w:sz w:val="24"/>
          <w:szCs w:val="24"/>
        </w:rPr>
        <w:t xml:space="preserve"> Didesnę kainą perkančioji organizacija laikys per didele ir nepriimtina.</w:t>
      </w:r>
      <w:r w:rsidR="008C578F" w:rsidRPr="00106FC1">
        <w:rPr>
          <w:rFonts w:ascii="Times New Roman" w:hAnsi="Times New Roman" w:cs="Times New Roman"/>
          <w:b/>
          <w:bCs/>
          <w:color w:val="000000"/>
          <w:sz w:val="24"/>
          <w:szCs w:val="24"/>
        </w:rPr>
        <w:t xml:space="preserve"> </w:t>
      </w:r>
      <w:r w:rsidR="008C578F">
        <w:rPr>
          <w:rFonts w:ascii="Times New Roman" w:hAnsi="Times New Roman" w:cs="Times New Roman"/>
          <w:b/>
          <w:bCs/>
          <w:color w:val="000000"/>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1A77C204"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DB2A59">
        <w:rPr>
          <w:rFonts w:ascii="Times New Roman" w:hAnsi="Times New Roman" w:cs="Times New Roman"/>
          <w:color w:val="4472C4" w:themeColor="accent1"/>
          <w:kern w:val="0"/>
          <w:sz w:val="24"/>
          <w:szCs w:val="24"/>
          <w:u w:val="single"/>
        </w:rPr>
        <w:t>4</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7BF47E98" w:rsidR="00B03D13" w:rsidRPr="00235B7D" w:rsidRDefault="00262E3F" w:rsidP="00235B7D">
      <w:pPr>
        <w:autoSpaceDE w:val="0"/>
        <w:autoSpaceDN w:val="0"/>
        <w:adjustRightInd w:val="0"/>
        <w:spacing w:after="0" w:line="240" w:lineRule="auto"/>
        <w:ind w:firstLine="709"/>
        <w:jc w:val="both"/>
        <w:rPr>
          <w:rFonts w:ascii="Times New Roman" w:eastAsia="Calibri" w:hAnsi="Times New Roman" w:cs="Times New Roman"/>
          <w:sz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00745B46">
        <w:rPr>
          <w:rFonts w:ascii="Times New Roman" w:eastAsia="Calibri" w:hAnsi="Times New Roman" w:cs="Times New Roman"/>
          <w:sz w:val="24"/>
        </w:rPr>
        <w:t xml:space="preserve"> </w:t>
      </w:r>
      <w:r w:rsidR="004C06DC" w:rsidRPr="00627536">
        <w:rPr>
          <w:rFonts w:ascii="Times New Roman" w:eastAsia="Calibri" w:hAnsi="Times New Roman" w:cs="Times New Roman"/>
          <w:sz w:val="24"/>
        </w:rPr>
        <w:t>Šiauliai</w:t>
      </w:r>
      <w:r w:rsidR="00EC062A" w:rsidRPr="00B9470B">
        <w:rPr>
          <w:rFonts w:ascii="Times New Roman" w:hAnsi="Times New Roman" w:cs="Times New Roman"/>
          <w:color w:val="000000"/>
          <w:kern w:val="0"/>
          <w:sz w:val="24"/>
          <w:szCs w:val="24"/>
        </w:rPr>
        <w:t>.</w:t>
      </w:r>
    </w:p>
    <w:p w14:paraId="51710C31" w14:textId="2650F75C"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w:t>
      </w:r>
      <w:r w:rsidR="004C06DC" w:rsidRPr="00627536">
        <w:rPr>
          <w:rFonts w:ascii="Times New Roman" w:eastAsia="Times New Roman" w:hAnsi="Times New Roman" w:cs="Times New Roman"/>
          <w:kern w:val="28"/>
          <w:sz w:val="24"/>
          <w:szCs w:val="24"/>
          <w:lang w:eastAsia="lt-LT"/>
        </w:rPr>
        <w:t xml:space="preserve">Perkančioji organizacija neperka </w:t>
      </w:r>
      <w:r w:rsidR="004C06DC" w:rsidRPr="00A641EA">
        <w:rPr>
          <w:rFonts w:ascii="Times New Roman" w:eastAsia="Times New Roman" w:hAnsi="Times New Roman" w:cs="Times New Roman"/>
          <w:kern w:val="28"/>
          <w:sz w:val="24"/>
          <w:szCs w:val="24"/>
          <w:lang w:eastAsia="lt-LT"/>
        </w:rPr>
        <w:t>p</w:t>
      </w:r>
      <w:r w:rsidR="004C06DC">
        <w:rPr>
          <w:rFonts w:ascii="Times New Roman" w:eastAsia="Times New Roman" w:hAnsi="Times New Roman" w:cs="Times New Roman"/>
          <w:kern w:val="28"/>
          <w:sz w:val="24"/>
          <w:szCs w:val="24"/>
          <w:lang w:eastAsia="lt-LT"/>
        </w:rPr>
        <w:t>aslaugos</w:t>
      </w:r>
      <w:r w:rsidR="004C06DC" w:rsidRPr="00627536">
        <w:rPr>
          <w:rFonts w:ascii="Times New Roman" w:eastAsia="Times New Roman" w:hAnsi="Times New Roman" w:cs="Times New Roman"/>
          <w:kern w:val="28"/>
          <w:sz w:val="24"/>
          <w:szCs w:val="24"/>
          <w:lang w:eastAsia="lt-LT"/>
        </w:rPr>
        <w:t xml:space="preserve"> iš CPO elektroninio katalogo, nes perkamo objekto CPO nėra</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7216705B" w:rsidR="00025834" w:rsidRPr="006C5AF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6C5AF4">
        <w:rPr>
          <w:rFonts w:ascii="Times New Roman" w:hAnsi="Times New Roman" w:cs="Times New Roman"/>
          <w:color w:val="000000"/>
          <w:kern w:val="0"/>
          <w:sz w:val="24"/>
          <w:szCs w:val="24"/>
          <w14:ligatures w14:val="none"/>
        </w:rPr>
        <w:t xml:space="preserve">3.1. </w:t>
      </w:r>
      <w:r w:rsidR="00381322" w:rsidRPr="006C5AF4">
        <w:rPr>
          <w:rFonts w:ascii="Times New Roman" w:hAnsi="Times New Roman" w:cs="Times New Roman"/>
          <w:color w:val="000000"/>
          <w:kern w:val="0"/>
          <w:sz w:val="24"/>
          <w:szCs w:val="24"/>
          <w14:ligatures w14:val="none"/>
        </w:rPr>
        <w:t>Perkančioji organizacija tikrins ar tiekėjas neturi Mažos vertės pirkimų tvarkos aprašo 9</w:t>
      </w:r>
      <w:r w:rsidR="00381322" w:rsidRPr="006C5AF4">
        <w:rPr>
          <w:rFonts w:ascii="Times New Roman" w:hAnsi="Times New Roman" w:cs="Times New Roman"/>
          <w:color w:val="000000"/>
          <w:kern w:val="0"/>
          <w:sz w:val="24"/>
          <w:szCs w:val="24"/>
          <w:vertAlign w:val="superscript"/>
          <w14:ligatures w14:val="none"/>
        </w:rPr>
        <w:t xml:space="preserve">2 </w:t>
      </w:r>
      <w:r w:rsidR="00381322" w:rsidRPr="006C5AF4">
        <w:rPr>
          <w:rFonts w:ascii="Times New Roman" w:hAnsi="Times New Roman" w:cs="Times New Roman"/>
          <w:color w:val="000000"/>
          <w:kern w:val="0"/>
          <w:sz w:val="24"/>
          <w:szCs w:val="24"/>
          <w14:ligatures w14:val="none"/>
        </w:rPr>
        <w:t xml:space="preserve">p. nustatyto pašalinimo pagrindo. Tiekėjas, pasirašydamas pasiūlymo formą, patvirtina, kad nėra nustatyto pašalinimo pagrindo. </w:t>
      </w:r>
      <w:r w:rsidR="00381322" w:rsidRPr="006C5AF4">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12A510E2"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 xml:space="preserve">.1. Tiekėjas savo pasiūlyme privalo nurodyti, kokiai </w:t>
      </w:r>
      <w:r w:rsidR="00381322">
        <w:rPr>
          <w:rFonts w:ascii="Times New Roman" w:hAnsi="Times New Roman" w:cs="Times New Roman"/>
          <w:color w:val="000000"/>
          <w:kern w:val="0"/>
          <w:sz w:val="24"/>
          <w:szCs w:val="24"/>
        </w:rPr>
        <w:t xml:space="preserve">pirkimo </w:t>
      </w:r>
      <w:r w:rsidR="00025834" w:rsidRPr="00AA2795">
        <w:rPr>
          <w:rFonts w:ascii="Times New Roman" w:hAnsi="Times New Roman" w:cs="Times New Roman"/>
          <w:color w:val="000000"/>
          <w:kern w:val="0"/>
          <w:sz w:val="24"/>
          <w:szCs w:val="24"/>
        </w:rPr>
        <w:t xml:space="preserve">daliai ir 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0E80199A"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0F60570E" w14:textId="77777777" w:rsidR="00A95C58" w:rsidRPr="00AA2795" w:rsidRDefault="00A95C58"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113DD2C"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25834" w:rsidRPr="00075B6F">
          <w:rPr>
            <w:rStyle w:val="Hipersaitas"/>
            <w:rFonts w:ascii="Times New Roman" w:hAnsi="Times New Roman" w:cs="Times New Roman"/>
            <w:color w:val="4472C4" w:themeColor="accent1"/>
            <w:kern w:val="0"/>
            <w:sz w:val="24"/>
            <w:szCs w:val="24"/>
          </w:rPr>
          <w:t>https://viesiejipirkimai.lt</w:t>
        </w:r>
      </w:hyperlink>
      <w:r w:rsidR="00025834"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025834" w:rsidRPr="00262E3F">
        <w:rPr>
          <w:rFonts w:ascii="Times New Roman" w:hAnsi="Times New Roman" w:cs="Times New Roman"/>
          <w:color w:val="000000"/>
          <w:kern w:val="0"/>
          <w:sz w:val="24"/>
          <w:szCs w:val="24"/>
        </w:rPr>
        <w:tab/>
      </w:r>
    </w:p>
    <w:p w14:paraId="37B9B991" w14:textId="0887D08E"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.4. Pasiūlymas turi būti pateiktas iki skelbime nurodyto pasiūlymų pateikimo termino pabaigos, o jeigu skelbime nurodytas pasiūlymų pateikimo terminas buvo pratęstas – iki pratęsto </w:t>
      </w:r>
      <w:r w:rsidR="00025834" w:rsidRPr="00345E17">
        <w:rPr>
          <w:rFonts w:ascii="Times New Roman" w:hAnsi="Times New Roman" w:cs="Times New Roman"/>
          <w:color w:val="000000"/>
          <w:kern w:val="0"/>
          <w:sz w:val="24"/>
          <w:szCs w:val="24"/>
        </w:rPr>
        <w:t>termino pabaigos.</w:t>
      </w:r>
      <w:r w:rsidR="00025834" w:rsidRPr="00345E17">
        <w:rPr>
          <w:rFonts w:ascii="Times New Roman" w:hAnsi="Times New Roman" w:cs="Times New Roman"/>
          <w:color w:val="000000"/>
          <w:kern w:val="0"/>
          <w:sz w:val="24"/>
          <w:szCs w:val="24"/>
        </w:rPr>
        <w:tab/>
      </w:r>
    </w:p>
    <w:p w14:paraId="6B10BA3A" w14:textId="27BC5A6A"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345E17">
        <w:rPr>
          <w:rFonts w:ascii="Times New Roman" w:hAnsi="Times New Roman" w:cs="Times New Roman"/>
          <w:color w:val="000000"/>
          <w:kern w:val="0"/>
          <w:sz w:val="24"/>
          <w:szCs w:val="24"/>
        </w:rPr>
        <w:tab/>
      </w:r>
    </w:p>
    <w:p w14:paraId="7BC53901" w14:textId="6DD5A9A4"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.6. </w:t>
      </w:r>
      <w:r w:rsidR="006C39E8" w:rsidRPr="00345E17">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025834" w:rsidRPr="00345E17">
        <w:rPr>
          <w:rFonts w:ascii="Times New Roman" w:hAnsi="Times New Roman" w:cs="Times New Roman"/>
          <w:color w:val="000000"/>
          <w:kern w:val="0"/>
          <w:sz w:val="24"/>
          <w:szCs w:val="24"/>
        </w:rPr>
        <w:tab/>
      </w:r>
    </w:p>
    <w:p w14:paraId="5828D7F8" w14:textId="3C36BD54" w:rsidR="00025834" w:rsidRPr="00345E17"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 xml:space="preserve">.7. </w:t>
      </w:r>
      <w:r w:rsidR="00025834" w:rsidRPr="00345E17">
        <w:rPr>
          <w:rFonts w:ascii="Times New Roman" w:hAnsi="Times New Roman" w:cs="Times New Roman"/>
          <w:b/>
          <w:bCs/>
          <w:color w:val="000000"/>
          <w:kern w:val="0"/>
          <w:sz w:val="24"/>
          <w:szCs w:val="24"/>
        </w:rPr>
        <w:t>Pasiūlymas turi galioti ne trumpiau kaip 3 mėn. nuo konkurso pasiūlymų pateikimo termino pabaigos.</w:t>
      </w:r>
      <w:r w:rsidR="00025834" w:rsidRPr="00345E17">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025834" w:rsidRPr="00345E17">
        <w:rPr>
          <w:rFonts w:ascii="Times New Roman" w:hAnsi="Times New Roman" w:cs="Times New Roman"/>
          <w:color w:val="000000"/>
          <w:kern w:val="0"/>
          <w:sz w:val="24"/>
          <w:szCs w:val="24"/>
        </w:rPr>
        <w:tab/>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45E17">
        <w:rPr>
          <w:rFonts w:ascii="Times New Roman" w:hAnsi="Times New Roman" w:cs="Times New Roman"/>
          <w:color w:val="000000"/>
          <w:kern w:val="0"/>
          <w:sz w:val="24"/>
          <w:szCs w:val="24"/>
        </w:rPr>
        <w:t>6</w:t>
      </w:r>
      <w:r w:rsidR="00025834" w:rsidRPr="00345E17">
        <w:rPr>
          <w:rFonts w:ascii="Times New Roman" w:hAnsi="Times New Roman" w:cs="Times New Roman"/>
          <w:color w:val="000000"/>
          <w:kern w:val="0"/>
          <w:sz w:val="24"/>
          <w:szCs w:val="24"/>
        </w:rPr>
        <w:t>.8. Pasiūlyme nurodomi įkainiai/kaina pateikiami eurais. Apskaičiuojant</w:t>
      </w:r>
      <w:r w:rsidR="00025834" w:rsidRPr="00262E3F">
        <w:rPr>
          <w:rFonts w:ascii="Times New Roman" w:hAnsi="Times New Roman" w:cs="Times New Roman"/>
          <w:color w:val="000000"/>
          <w:kern w:val="0"/>
          <w:sz w:val="24"/>
          <w:szCs w:val="24"/>
        </w:rPr>
        <w:t xml:space="preserve">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583F7805" w14:textId="1AA62C15" w:rsidR="00025834" w:rsidRPr="00860371"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sidR="004C06DC">
        <w:rPr>
          <w:rFonts w:ascii="Times New Roman" w:hAnsi="Times New Roman" w:cs="Times New Roman"/>
          <w:color w:val="000000"/>
          <w:kern w:val="0"/>
          <w:sz w:val="24"/>
          <w:szCs w:val="24"/>
        </w:rPr>
        <w:t>3</w:t>
      </w:r>
      <w:r w:rsidR="00025834" w:rsidRPr="00860371">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73D6567C" w14:textId="77777777" w:rsidR="008C578F" w:rsidRPr="008C578F" w:rsidRDefault="008C578F" w:rsidP="008C578F">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w:t>
      </w:r>
      <w:r w:rsidRPr="008C578F">
        <w:rPr>
          <w:rFonts w:ascii="Times New Roman" w:hAnsi="Times New Roman" w:cs="Times New Roman"/>
          <w:color w:val="000000"/>
          <w:kern w:val="0"/>
          <w:sz w:val="24"/>
          <w:szCs w:val="24"/>
        </w:rPr>
        <w:tab/>
        <w:t>Pasirinktas pasiūlymo galiojimo užtikrinimas:</w:t>
      </w:r>
    </w:p>
    <w:p w14:paraId="00C0BCC6" w14:textId="77777777" w:rsidR="008C578F" w:rsidRP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6.10.4.1.</w:t>
      </w:r>
      <w:r w:rsidRPr="008C578F">
        <w:rPr>
          <w:rFonts w:ascii="Times New Roman" w:hAnsi="Times New Roman" w:cs="Times New Roman"/>
          <w:color w:val="000000"/>
          <w:kern w:val="0"/>
          <w:sz w:val="24"/>
          <w:szCs w:val="24"/>
        </w:rPr>
        <w:tab/>
        <w:t xml:space="preserve"> užstato į perkančiosios organizacijos sąskaitą pavedimo kopija;</w:t>
      </w:r>
    </w:p>
    <w:p w14:paraId="7D16B6CB" w14:textId="77777777" w:rsidR="008C578F" w:rsidRP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6.10.4.2.</w:t>
      </w:r>
      <w:r w:rsidRPr="008C578F">
        <w:rPr>
          <w:rFonts w:ascii="Times New Roman" w:hAnsi="Times New Roman" w:cs="Times New Roman"/>
          <w:color w:val="000000"/>
          <w:kern w:val="0"/>
          <w:sz w:val="24"/>
          <w:szCs w:val="24"/>
        </w:rPr>
        <w:tab/>
        <w:t>pasiūlymo laidavimo draudimo raštas kartu su laidavimo draudimo liudijimu/polisu ir draudimo apmokėjimą įrodančiu dokumentu;</w:t>
      </w:r>
    </w:p>
    <w:p w14:paraId="6B6F72CB" w14:textId="77777777" w:rsidR="008C578F" w:rsidRP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6.10.4.3.</w:t>
      </w:r>
      <w:r w:rsidRPr="008C578F">
        <w:rPr>
          <w:rFonts w:ascii="Times New Roman" w:hAnsi="Times New Roman" w:cs="Times New Roman"/>
          <w:color w:val="000000"/>
          <w:kern w:val="0"/>
          <w:sz w:val="24"/>
          <w:szCs w:val="24"/>
        </w:rPr>
        <w:tab/>
        <w:t xml:space="preserve"> banko garantijos raštas;</w:t>
      </w:r>
    </w:p>
    <w:p w14:paraId="05AB89BA" w14:textId="77777777" w:rsidR="008C578F" w:rsidRDefault="008C578F" w:rsidP="008C578F">
      <w:pPr>
        <w:tabs>
          <w:tab w:val="left" w:pos="2127"/>
        </w:tabs>
        <w:autoSpaceDE w:val="0"/>
        <w:autoSpaceDN w:val="0"/>
        <w:adjustRightInd w:val="0"/>
        <w:spacing w:after="0" w:line="240" w:lineRule="auto"/>
        <w:ind w:firstLine="1134"/>
        <w:jc w:val="both"/>
        <w:rPr>
          <w:rFonts w:ascii="Times New Roman" w:hAnsi="Times New Roman" w:cs="Times New Roman"/>
          <w:color w:val="000000"/>
          <w:kern w:val="0"/>
          <w:sz w:val="24"/>
          <w:szCs w:val="24"/>
        </w:rPr>
      </w:pPr>
      <w:r w:rsidRPr="008C578F">
        <w:rPr>
          <w:rFonts w:ascii="Times New Roman" w:hAnsi="Times New Roman" w:cs="Times New Roman"/>
          <w:color w:val="000000"/>
          <w:kern w:val="0"/>
          <w:sz w:val="24"/>
          <w:szCs w:val="24"/>
        </w:rPr>
        <w:t>6.10.4.4.</w:t>
      </w:r>
      <w:r w:rsidRPr="008C578F">
        <w:rPr>
          <w:rFonts w:ascii="Times New Roman" w:hAnsi="Times New Roman" w:cs="Times New Roman"/>
          <w:color w:val="000000"/>
          <w:kern w:val="0"/>
          <w:sz w:val="24"/>
          <w:szCs w:val="24"/>
        </w:rPr>
        <w:tab/>
        <w:t xml:space="preserve"> kredito įstaigos garantijos raštas.</w:t>
      </w:r>
      <w:r w:rsidRPr="008C578F">
        <w:rPr>
          <w:rFonts w:ascii="Times New Roman" w:hAnsi="Times New Roman" w:cs="Times New Roman"/>
          <w:color w:val="000000"/>
          <w:kern w:val="0"/>
          <w:sz w:val="24"/>
          <w:szCs w:val="24"/>
        </w:rPr>
        <w:tab/>
      </w:r>
    </w:p>
    <w:p w14:paraId="15EC2B11" w14:textId="1B4A1F9D" w:rsidR="00025834" w:rsidRPr="00860371" w:rsidRDefault="00EB5D22" w:rsidP="008C578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.11. Tiekėjo pasiūlymą sudaro CVP IS priemonėmis pateiktos informacijos ir dokumentų visuma.</w:t>
      </w:r>
      <w:r w:rsidR="00025834" w:rsidRPr="00860371">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0371">
        <w:rPr>
          <w:rFonts w:ascii="Times New Roman" w:hAnsi="Times New Roman" w:cs="Times New Roman"/>
          <w:color w:val="000000"/>
          <w:kern w:val="0"/>
          <w:sz w:val="24"/>
          <w:szCs w:val="24"/>
        </w:rPr>
        <w:t>6</w:t>
      </w:r>
      <w:r w:rsidR="00025834" w:rsidRPr="00860371">
        <w:rPr>
          <w:rFonts w:ascii="Times New Roman" w:hAnsi="Times New Roman" w:cs="Times New Roman"/>
          <w:color w:val="000000"/>
          <w:kern w:val="0"/>
          <w:sz w:val="24"/>
          <w:szCs w:val="24"/>
        </w:rPr>
        <w:t xml:space="preserve">.12. </w:t>
      </w:r>
      <w:r w:rsidR="00025834" w:rsidRPr="00860371">
        <w:rPr>
          <w:rFonts w:ascii="Times New Roman" w:hAnsi="Times New Roman" w:cs="Times New Roman"/>
          <w:b/>
          <w:bCs/>
          <w:color w:val="000000"/>
          <w:kern w:val="0"/>
          <w:sz w:val="24"/>
          <w:szCs w:val="24"/>
        </w:rPr>
        <w:t>Tiekėjas pasiūlymo formoje turi aiškiai nurodyti</w:t>
      </w:r>
      <w:r w:rsidR="00025834" w:rsidRPr="00B03D13">
        <w:rPr>
          <w:rFonts w:ascii="Times New Roman" w:hAnsi="Times New Roman" w:cs="Times New Roman"/>
          <w:b/>
          <w:bCs/>
          <w:color w:val="000000"/>
          <w:kern w:val="0"/>
          <w:sz w:val="24"/>
          <w:szCs w:val="24"/>
        </w:rPr>
        <w:t>,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B03D13">
        <w:rPr>
          <w:rFonts w:ascii="Times New Roman" w:hAnsi="Times New Roman" w:cs="Times New Roman"/>
          <w:color w:val="000000"/>
          <w:kern w:val="0"/>
          <w:sz w:val="24"/>
          <w:szCs w:val="24"/>
        </w:rPr>
        <w:t xml:space="preserve">.13. </w:t>
      </w:r>
      <w:bookmarkStart w:id="1" w:name="_Hlk157669390"/>
      <w:bookmarkStart w:id="2"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2"/>
    </w:p>
    <w:p w14:paraId="0973319C" w14:textId="7B58E75F" w:rsidR="00F62D03" w:rsidRPr="00C325E6"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lang w:val="en-US"/>
        </w:rPr>
        <w:t>6</w:t>
      </w:r>
      <w:r w:rsidRPr="00C325E6">
        <w:rPr>
          <w:rFonts w:ascii="Times New Roman" w:hAnsi="Times New Roman" w:cs="Times New Roman"/>
          <w:color w:val="000000"/>
          <w:kern w:val="0"/>
          <w:sz w:val="24"/>
          <w:szCs w:val="24"/>
        </w:rPr>
        <w:t xml:space="preserve">.14. Tiekėjas iki galutinio pasiūlymų pateikimo termino turi teisę pakeisti arba atšaukti savo pasiūlymą CVP IS priemonėmis, </w:t>
      </w:r>
      <w:r w:rsidRPr="00C325E6">
        <w:rPr>
          <w:rFonts w:ascii="Times New Roman" w:hAnsi="Times New Roman" w:cs="Times New Roman"/>
          <w:b/>
          <w:bCs/>
          <w:color w:val="000000"/>
          <w:kern w:val="0"/>
          <w:sz w:val="24"/>
          <w:szCs w:val="24"/>
        </w:rPr>
        <w:t>neprarasdamas teisės į savo pasiūlymo galiojimo užtikrinimą, jeigu jo buvo reikalaujama.</w:t>
      </w:r>
      <w:r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Pr="00C325E6">
        <w:rPr>
          <w:rFonts w:ascii="Times New Roman" w:hAnsi="Times New Roman" w:cs="Times New Roman"/>
          <w:color w:val="000000"/>
          <w:kern w:val="0"/>
          <w:sz w:val="24"/>
          <w:szCs w:val="24"/>
        </w:rPr>
        <w:tab/>
      </w:r>
    </w:p>
    <w:p w14:paraId="2342E785" w14:textId="52B51028" w:rsidR="00F62D03"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A3F3335" w14:textId="77777777" w:rsidR="00F62D03" w:rsidRPr="00C325E6" w:rsidRDefault="00F62D03" w:rsidP="00F62D0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w:t>
      </w:r>
      <w:r w:rsidR="004B13A0" w:rsidRPr="001C1E5D">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973F1E" w14:textId="77777777" w:rsidR="008C578F" w:rsidRDefault="008C578F" w:rsidP="008C578F">
      <w:pPr>
        <w:pStyle w:val="Sraopastraipa"/>
        <w:numPr>
          <w:ilvl w:val="1"/>
          <w:numId w:val="32"/>
        </w:numPr>
        <w:tabs>
          <w:tab w:val="left" w:pos="1134"/>
        </w:tabs>
        <w:autoSpaceDE w:val="0"/>
        <w:autoSpaceDN w:val="0"/>
        <w:adjustRightInd w:val="0"/>
        <w:spacing w:after="0" w:line="240" w:lineRule="auto"/>
        <w:jc w:val="both"/>
        <w:rPr>
          <w:color w:val="000000"/>
          <w:szCs w:val="24"/>
        </w:rPr>
      </w:pPr>
      <w:r w:rsidRPr="00C325E6">
        <w:rPr>
          <w:color w:val="000000"/>
          <w:szCs w:val="24"/>
        </w:rPr>
        <w:t>Tiekėjo pateikiamo pasiūlymo galiojimas turi būti užtikrintas:</w:t>
      </w:r>
    </w:p>
    <w:p w14:paraId="255D3D2A" w14:textId="1CF69629" w:rsidR="008C578F" w:rsidRPr="005B25E4" w:rsidRDefault="008C578F" w:rsidP="008C578F">
      <w:pPr>
        <w:pStyle w:val="Sraopastraipa"/>
        <w:numPr>
          <w:ilvl w:val="2"/>
          <w:numId w:val="32"/>
        </w:numPr>
        <w:tabs>
          <w:tab w:val="left" w:pos="1134"/>
          <w:tab w:val="left" w:pos="1418"/>
        </w:tabs>
        <w:autoSpaceDE w:val="0"/>
        <w:autoSpaceDN w:val="0"/>
        <w:adjustRightInd w:val="0"/>
        <w:spacing w:after="0" w:line="240" w:lineRule="auto"/>
        <w:ind w:hanging="1287"/>
        <w:jc w:val="both"/>
        <w:rPr>
          <w:color w:val="000000"/>
          <w:szCs w:val="24"/>
        </w:rPr>
      </w:pPr>
      <w:r w:rsidRPr="005B25E4">
        <w:rPr>
          <w:color w:val="000000"/>
          <w:szCs w:val="24"/>
        </w:rPr>
        <w:t xml:space="preserve">Pasiūlymo galiojimo užtikrinimo suma – </w:t>
      </w:r>
      <w:r>
        <w:rPr>
          <w:b/>
          <w:bCs/>
          <w:color w:val="000000"/>
          <w:szCs w:val="24"/>
        </w:rPr>
        <w:t>1</w:t>
      </w:r>
      <w:r w:rsidR="00745B46">
        <w:rPr>
          <w:b/>
          <w:bCs/>
          <w:color w:val="000000"/>
          <w:szCs w:val="24"/>
        </w:rPr>
        <w:t>5</w:t>
      </w:r>
      <w:r w:rsidRPr="005B25E4">
        <w:rPr>
          <w:b/>
          <w:bCs/>
          <w:color w:val="000000"/>
          <w:szCs w:val="24"/>
        </w:rPr>
        <w:t>00,00</w:t>
      </w:r>
      <w:r w:rsidRPr="005B25E4">
        <w:rPr>
          <w:rStyle w:val="Komentaronuoroda"/>
          <w:b/>
          <w:bCs/>
          <w:color w:val="000000"/>
          <w:sz w:val="24"/>
          <w:szCs w:val="24"/>
        </w:rPr>
        <w:t xml:space="preserve"> E</w:t>
      </w:r>
      <w:r w:rsidRPr="005B25E4">
        <w:rPr>
          <w:b/>
          <w:bCs/>
          <w:color w:val="000000"/>
          <w:szCs w:val="24"/>
        </w:rPr>
        <w:t>ur</w:t>
      </w:r>
      <w:r w:rsidRPr="005B25E4">
        <w:rPr>
          <w:i/>
          <w:iCs/>
          <w:color w:val="000000"/>
          <w:szCs w:val="24"/>
        </w:rPr>
        <w:t>.</w:t>
      </w:r>
    </w:p>
    <w:p w14:paraId="050030E1"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Pasiūlymo galiojimo užtikrinimui pateikiamas Lietuvos Respublikoje ar užsienyje registruoto banko išduoto banko garantijos raštas, ar k</w:t>
      </w:r>
      <w:r w:rsidRPr="00F937E1">
        <w:rPr>
          <w:color w:val="000000" w:themeColor="text1"/>
          <w:szCs w:val="24"/>
        </w:rPr>
        <w:t xml:space="preserve">redito įstaigos garantija, ar draudimo bendrovės laidavimo </w:t>
      </w:r>
      <w:r w:rsidRPr="00F937E1">
        <w:rPr>
          <w:szCs w:val="24"/>
        </w:rPr>
        <w:t>draudimas kartu su draudimo įmokos apmokėjimą patvirtinančiu dokumentu</w:t>
      </w:r>
      <w:r w:rsidRPr="00F937E1">
        <w:rPr>
          <w:color w:val="000000" w:themeColor="text1"/>
          <w:szCs w:val="24"/>
        </w:rPr>
        <w:t xml:space="preserve"> </w:t>
      </w:r>
      <w:r w:rsidRPr="00F937E1">
        <w:rPr>
          <w:color w:val="000000"/>
          <w:szCs w:val="24"/>
        </w:rPr>
        <w:t>atitinkantys šiame skyriuje nurodytus reikalavimus</w:t>
      </w:r>
      <w:r w:rsidRPr="00C325E6">
        <w:rPr>
          <w:vertAlign w:val="superscript"/>
        </w:rPr>
        <w:footnoteReference w:id="2"/>
      </w:r>
      <w:r w:rsidRPr="00F937E1">
        <w:rPr>
          <w:color w:val="000000"/>
          <w:szCs w:val="24"/>
        </w:rPr>
        <w:t>.</w:t>
      </w:r>
    </w:p>
    <w:p w14:paraId="735FD930"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b/>
          <w:bCs/>
          <w:color w:val="000000"/>
          <w:szCs w:val="24"/>
        </w:rPr>
        <w:t xml:space="preserve">Pasiūlymo galiojimo užtikrinimas turi būti elektroninėje formoje patvirtintas jį išdavusios organizacijos įgalioto asmens kvalifikuotu elektroniniu parašu ir pateikiamas su pasiūlymu CVP IS priemonėmis. </w:t>
      </w:r>
      <w:r w:rsidRPr="00F937E1">
        <w:rPr>
          <w:color w:val="000000"/>
          <w:szCs w:val="24"/>
        </w:rPr>
        <w:tab/>
      </w:r>
    </w:p>
    <w:p w14:paraId="3F1C0225"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08B1B16"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 xml:space="preserve">Pasiūlymo galiojimo užtikrinimas turi būti išduotas kaip </w:t>
      </w:r>
      <w:r w:rsidRPr="00F937E1">
        <w:rPr>
          <w:b/>
          <w:bCs/>
          <w:color w:val="000000"/>
          <w:szCs w:val="24"/>
        </w:rPr>
        <w:t>vienas bendras dokumentas, apimantis visą reikalaujamą sumą</w:t>
      </w:r>
      <w:r w:rsidRPr="00F937E1">
        <w:rPr>
          <w:color w:val="000000"/>
          <w:szCs w:val="24"/>
        </w:rPr>
        <w:t>. Neleidžiama bendros užtikrinimo sumos padengti keliais atskirais dokumentais (pavyzdžiui, teikiant užtikrinimus iš skirtingų kredito įstaigų ar draudimo bendrovių).</w:t>
      </w:r>
      <w:r w:rsidRPr="00F937E1">
        <w:rPr>
          <w:color w:val="000000"/>
          <w:szCs w:val="24"/>
        </w:rPr>
        <w:tab/>
      </w:r>
    </w:p>
    <w:p w14:paraId="639AE612"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b/>
          <w:bCs/>
          <w:color w:val="000000"/>
          <w:szCs w:val="24"/>
        </w:rPr>
        <w:t>Pasiūlymo galiojimo užtikrinime turi būti numatyta</w:t>
      </w:r>
      <w:r w:rsidRPr="00F937E1">
        <w:rPr>
          <w:color w:val="000000"/>
          <w:szCs w:val="24"/>
        </w:rPr>
        <w:t>, kad</w:t>
      </w:r>
      <w:r w:rsidRPr="00F937E1">
        <w:rPr>
          <w:color w:val="000000" w:themeColor="text1"/>
          <w:szCs w:val="24"/>
        </w:rPr>
        <w:t xml:space="preserve"> užtikrinimo suma turi būti išmokama perkančiajai organizacijai ne vėliau, kaip per 15 (penkiolika) </w:t>
      </w:r>
      <w:r w:rsidRPr="00F937E1">
        <w:rPr>
          <w:color w:val="000000"/>
          <w:szCs w:val="24"/>
        </w:rPr>
        <w:t>kalendorinių dienų nuo pirmo raštiško perkančiosios organizacijos pranešimo užtikrintojui apie šių sąlygų nesilaikymą:</w:t>
      </w:r>
      <w:r>
        <w:rPr>
          <w:color w:val="000000"/>
          <w:szCs w:val="24"/>
        </w:rPr>
        <w:t xml:space="preserve"> </w:t>
      </w:r>
    </w:p>
    <w:p w14:paraId="48791A87"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1. jeigu pasiūlymo galiojimo laikotarpiu tiekėjas atsiima savo pasiūlymą;</w:t>
      </w:r>
    </w:p>
    <w:p w14:paraId="68FB8CA6"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lastRenderedPageBreak/>
        <w:t>2.</w:t>
      </w:r>
      <w:r w:rsidRPr="00F937E1">
        <w:rPr>
          <w:rFonts w:eastAsia="Times New Roman"/>
          <w:szCs w:val="24"/>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37E1">
        <w:rPr>
          <w:color w:val="000000"/>
          <w:szCs w:val="24"/>
        </w:rPr>
        <w:t>;</w:t>
      </w:r>
    </w:p>
    <w:p w14:paraId="154FB3D1"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 xml:space="preserve">3. jeigu tiekėją pripažinus pirkimo laimėtoju, tiekėjas iki perkančiosios organizacijos nurodyto laiko neatvyksta sudaryti pirkimo sutarties; </w:t>
      </w:r>
    </w:p>
    <w:p w14:paraId="2DB227E7" w14:textId="77777777" w:rsidR="008C578F" w:rsidRDefault="008C578F" w:rsidP="008C578F">
      <w:pPr>
        <w:pStyle w:val="Sraopastraipa"/>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4. jeigu tiekėją pripažinus pirkimo laimėtoju tiekėjas nepateikia pirkimo dokumentuose nustatyto sutarties įvykdymo užtikrinimo (jei reikalaujamas) arba neįvykdo kitų pirkimo sutartyje nustatytų jos įsigaliojimo sąlygų.</w:t>
      </w:r>
    </w:p>
    <w:p w14:paraId="26B18DA1"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937E1">
        <w:rPr>
          <w:color w:val="000000"/>
          <w:szCs w:val="24"/>
        </w:rPr>
        <w:tab/>
      </w:r>
    </w:p>
    <w:p w14:paraId="0493229F"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b/>
          <w:bCs/>
          <w:color w:val="000000"/>
          <w:szCs w:val="24"/>
        </w:rPr>
        <w:t xml:space="preserve">Pasiūlymo galiojimo užtikrinimo trukmė turi būti tokia pat kaip ir pasiūlymo galiojimo trukmė. </w:t>
      </w:r>
      <w:r w:rsidRPr="00F937E1">
        <w:rPr>
          <w:color w:val="000000"/>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1BA3EC08" w14:textId="77777777" w:rsidR="008C578F" w:rsidRDefault="008C578F" w:rsidP="008C578F">
      <w:pPr>
        <w:pStyle w:val="Sraopastraipa"/>
        <w:numPr>
          <w:ilvl w:val="2"/>
          <w:numId w:val="32"/>
        </w:numPr>
        <w:tabs>
          <w:tab w:val="left" w:pos="1134"/>
          <w:tab w:val="left" w:pos="1418"/>
        </w:tabs>
        <w:autoSpaceDE w:val="0"/>
        <w:autoSpaceDN w:val="0"/>
        <w:adjustRightInd w:val="0"/>
        <w:spacing w:after="0" w:line="240" w:lineRule="auto"/>
        <w:ind w:left="0" w:firstLine="851"/>
        <w:jc w:val="both"/>
        <w:rPr>
          <w:color w:val="000000"/>
          <w:szCs w:val="24"/>
        </w:rPr>
      </w:pPr>
      <w:r w:rsidRPr="00F937E1">
        <w:rPr>
          <w:color w:val="000000"/>
          <w:szCs w:val="24"/>
        </w:rPr>
        <w:t xml:space="preserve">Pasiūlymo galiojimo užtikrinimas taikomas visais </w:t>
      </w:r>
      <w:r>
        <w:rPr>
          <w:color w:val="000000"/>
          <w:szCs w:val="24"/>
        </w:rPr>
        <w:t>8</w:t>
      </w:r>
      <w:r w:rsidRPr="00F937E1">
        <w:rPr>
          <w:color w:val="000000"/>
          <w:szCs w:val="24"/>
        </w:rPr>
        <w:t>.1.6. p. numatytais atvejais. Laikoma, kad tiekėjas atsiima pasiūlymą, jei tiekėjas gavęs perkančiosios organizacijos pranešimą, kad jo pasiūlymas gali būti pripažintas laimėjusiu, per perkančiosios organizacijos nustatytą terminą nepateikia pašalinimo pagrindų nebuvimą pagrindžiančių dokumentų.</w:t>
      </w:r>
    </w:p>
    <w:p w14:paraId="7AA2A035" w14:textId="77777777" w:rsidR="008C578F" w:rsidRPr="00FE3414" w:rsidRDefault="008C578F" w:rsidP="008C578F">
      <w:pPr>
        <w:pStyle w:val="Sraopastraipa"/>
        <w:numPr>
          <w:ilvl w:val="2"/>
          <w:numId w:val="32"/>
        </w:numPr>
        <w:tabs>
          <w:tab w:val="left" w:pos="1134"/>
          <w:tab w:val="left" w:pos="1418"/>
          <w:tab w:val="left" w:pos="1560"/>
        </w:tabs>
        <w:autoSpaceDE w:val="0"/>
        <w:autoSpaceDN w:val="0"/>
        <w:adjustRightInd w:val="0"/>
        <w:spacing w:after="0" w:line="240" w:lineRule="auto"/>
        <w:ind w:left="0" w:firstLine="851"/>
        <w:jc w:val="both"/>
        <w:rPr>
          <w:color w:val="000000"/>
          <w:szCs w:val="24"/>
        </w:rPr>
      </w:pPr>
      <w:r w:rsidRPr="00F937E1">
        <w:rPr>
          <w:color w:val="000000"/>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w:t>
      </w:r>
      <w:r w:rsidRPr="00FE3414">
        <w:rPr>
          <w:color w:val="000000"/>
          <w:szCs w:val="24"/>
        </w:rPr>
        <w:t>pirkimo procedūros arba pasibaigia pirkimo procedūros.</w:t>
      </w:r>
    </w:p>
    <w:p w14:paraId="5466979E" w14:textId="6B6838E4" w:rsidR="004C06DC" w:rsidRPr="008C578F" w:rsidRDefault="008C578F" w:rsidP="008C578F">
      <w:pPr>
        <w:pStyle w:val="Sraopastraipa"/>
        <w:numPr>
          <w:ilvl w:val="2"/>
          <w:numId w:val="32"/>
        </w:numPr>
        <w:tabs>
          <w:tab w:val="left" w:pos="1134"/>
          <w:tab w:val="left" w:pos="1418"/>
          <w:tab w:val="left" w:pos="1560"/>
        </w:tabs>
        <w:autoSpaceDE w:val="0"/>
        <w:autoSpaceDN w:val="0"/>
        <w:adjustRightInd w:val="0"/>
        <w:spacing w:after="0" w:line="240" w:lineRule="auto"/>
        <w:ind w:left="0" w:firstLine="851"/>
        <w:jc w:val="both"/>
        <w:rPr>
          <w:color w:val="000000"/>
          <w:szCs w:val="24"/>
        </w:rPr>
      </w:pPr>
      <w:r w:rsidRPr="00FE3414">
        <w:rPr>
          <w:color w:val="000000"/>
          <w:szCs w:val="24"/>
        </w:rPr>
        <w:t xml:space="preserve">Vietoje 8.1.2. p. nurodytų pasiūlymo galiojimo užtikrinimo priemonių, tiekėjas turi teisę užtikrinti pasiūlymo galiojimą pervesdamas pasiūlymo galiojimo užtikrinimo sumą į </w:t>
      </w:r>
      <w:r w:rsidRPr="00FE3414">
        <w:rPr>
          <w:b/>
          <w:bCs/>
          <w:color w:val="000000"/>
          <w:szCs w:val="24"/>
        </w:rPr>
        <w:t>Šiaulių apskaitos centro</w:t>
      </w:r>
      <w:r w:rsidRPr="00FE3414">
        <w:rPr>
          <w:color w:val="000000"/>
          <w:szCs w:val="24"/>
        </w:rPr>
        <w:t xml:space="preserve"> banko sąskaitą, AB „Swedbank“ sąskaitos Nr. LT25 7300 0101 7553 9827. </w:t>
      </w:r>
      <w:r w:rsidRPr="00FE3414">
        <w:rPr>
          <w:b/>
          <w:bCs/>
          <w:color w:val="000000"/>
          <w:szCs w:val="24"/>
        </w:rPr>
        <w:t xml:space="preserve">Bankinio pavedimo paskirtyje turi būti nurodytas pirkimo pavadinimas ir CVP IS Nr. </w:t>
      </w:r>
      <w:r w:rsidRPr="00FE3414">
        <w:rPr>
          <w:color w:val="000000"/>
          <w:szCs w:val="24"/>
        </w:rPr>
        <w:t>Tokiu atveju iki pasiūlymų pateikimo termino pabaigos tiekėjas su pasiūlymu CVP IS priemonėmis pateikia bankinio pavedimo kopiją.</w:t>
      </w:r>
      <w:r w:rsidR="004C06DC" w:rsidRPr="008C578F">
        <w:rPr>
          <w:color w:val="000000" w:themeColor="text1"/>
          <w:szCs w:val="24"/>
        </w:rPr>
        <w:tab/>
      </w:r>
    </w:p>
    <w:p w14:paraId="19BB05B7" w14:textId="36040CAA" w:rsidR="004C06DC" w:rsidRDefault="004C06DC" w:rsidP="004C06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ab/>
      </w:r>
    </w:p>
    <w:p w14:paraId="1CBBAD4F" w14:textId="66746106"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693A72D"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.2. </w:t>
      </w:r>
      <w:r w:rsidR="006C39E8" w:rsidRPr="00262E3F">
        <w:rPr>
          <w:rFonts w:ascii="Times New Roman" w:hAnsi="Times New Roman" w:cs="Times New Roman"/>
          <w:color w:val="000000"/>
          <w:kern w:val="0"/>
          <w:sz w:val="24"/>
          <w:szCs w:val="24"/>
        </w:rPr>
        <w:t xml:space="preserve">Perkančioji </w:t>
      </w:r>
      <w:r w:rsidR="006C39E8" w:rsidRPr="006C5AF4">
        <w:rPr>
          <w:rFonts w:ascii="Times New Roman" w:hAnsi="Times New Roman" w:cs="Times New Roman"/>
          <w:color w:val="000000"/>
          <w:kern w:val="0"/>
          <w:sz w:val="24"/>
          <w:szCs w:val="24"/>
        </w:rPr>
        <w:t>organizacija atsako tik CVP IS susirašinėjimo priemonėmis į kiekvieną tiekėjo rašytinį prašymą dėl pirkimo dokumentų, jei prašymas yra pateiktas likus ne mažiau kaip 2 darbo dienoms iki pasiūlymų pateikimo termino pabaigos.</w:t>
      </w:r>
      <w:r w:rsidR="006C39E8" w:rsidRPr="006C5AF4">
        <w:t xml:space="preserve"> </w:t>
      </w:r>
      <w:r w:rsidR="006C39E8" w:rsidRPr="006C5AF4">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00262E3F" w:rsidRPr="006C5AF4">
        <w:rPr>
          <w:rFonts w:ascii="Times New Roman" w:hAnsi="Times New Roman" w:cs="Times New Roman"/>
          <w:color w:val="000000"/>
          <w:kern w:val="0"/>
          <w:sz w:val="24"/>
          <w:szCs w:val="24"/>
        </w:rPr>
        <w:tab/>
      </w:r>
    </w:p>
    <w:p w14:paraId="6BE531FA" w14:textId="5AEC3C15"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6C5AF4">
        <w:rPr>
          <w:rFonts w:ascii="Times New Roman" w:hAnsi="Times New Roman" w:cs="Times New Roman"/>
          <w:color w:val="000000"/>
          <w:kern w:val="0"/>
          <w:sz w:val="24"/>
          <w:szCs w:val="24"/>
        </w:rPr>
        <w:tab/>
      </w:r>
    </w:p>
    <w:p w14:paraId="52BB43A6" w14:textId="6452556E"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6C5AF4">
        <w:rPr>
          <w:rFonts w:ascii="Times New Roman" w:hAnsi="Times New Roman" w:cs="Times New Roman"/>
          <w:color w:val="000000"/>
          <w:kern w:val="0"/>
          <w:sz w:val="24"/>
          <w:szCs w:val="24"/>
        </w:rPr>
        <w:tab/>
      </w:r>
    </w:p>
    <w:p w14:paraId="751F0CA5" w14:textId="4A60CAEB"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C5AF4">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6C5AF4"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.6</w:t>
      </w:r>
      <w:r w:rsidR="00123C24" w:rsidRPr="006C5AF4">
        <w:rPr>
          <w:rFonts w:ascii="Times New Roman" w:hAnsi="Times New Roman" w:cs="Times New Roman"/>
          <w:color w:val="000000"/>
          <w:kern w:val="0"/>
          <w:sz w:val="24"/>
          <w:szCs w:val="24"/>
        </w:rPr>
        <w:t xml:space="preserve">. </w:t>
      </w:r>
      <w:r w:rsidRPr="006C5AF4">
        <w:rPr>
          <w:rFonts w:ascii="Times New Roman" w:hAnsi="Times New Roman" w:cs="Times New Roman"/>
          <w:color w:val="000000"/>
          <w:kern w:val="0"/>
          <w:sz w:val="24"/>
          <w:szCs w:val="24"/>
        </w:rPr>
        <w:t>Jei perkančioji organizacija paaiškinimų ar patikslinimų nepateikia iki 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.3. p. nurodyto termino (tiekėjui laiku pateikus prašymą paaiškinti, patikslinti</w:t>
      </w:r>
      <w:r w:rsidR="00123C24" w:rsidRPr="006C5AF4">
        <w:rPr>
          <w:rFonts w:ascii="Times New Roman" w:hAnsi="Times New Roman" w:cs="Times New Roman"/>
          <w:color w:val="000000"/>
          <w:kern w:val="0"/>
          <w:sz w:val="24"/>
          <w:szCs w:val="24"/>
        </w:rPr>
        <w:t xml:space="preserve"> arba, kai informacija tikslinama  perkančiosios organizacijos iniciatyva</w:t>
      </w:r>
      <w:r w:rsidRPr="006C5AF4">
        <w:rPr>
          <w:rFonts w:ascii="Times New Roman" w:hAnsi="Times New Roman" w:cs="Times New Roman"/>
          <w:color w:val="000000"/>
          <w:kern w:val="0"/>
          <w:sz w:val="24"/>
          <w:szCs w:val="24"/>
        </w:rPr>
        <w:t>), pasiūlymų pateikimo terminas yra nukeliamas ne trumpesniam laikui nei tiek, kiek vėluojama juos pateikti.</w:t>
      </w:r>
    </w:p>
    <w:p w14:paraId="188DD2F8" w14:textId="77777777" w:rsidR="006C39E8"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 </w:t>
      </w:r>
      <w:r w:rsidR="006C39E8" w:rsidRPr="006C5AF4">
        <w:rPr>
          <w:rFonts w:ascii="Times New Roman" w:hAnsi="Times New Roman" w:cs="Times New Roman"/>
          <w:color w:val="000000"/>
          <w:kern w:val="0"/>
          <w:sz w:val="24"/>
          <w:szCs w:val="24"/>
        </w:rPr>
        <w:t>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w:t>
      </w:r>
    </w:p>
    <w:p w14:paraId="65FB82A2" w14:textId="238DF8C8" w:rsidR="00262E3F" w:rsidRPr="006C5AF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262E3F"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8</w:t>
      </w:r>
      <w:r w:rsidR="00262E3F" w:rsidRPr="006C5AF4">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6C5AF4">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0</w:t>
      </w:r>
      <w:r w:rsidR="00CB67C0" w:rsidRPr="006C5AF4">
        <w:rPr>
          <w:rFonts w:ascii="Times New Roman" w:hAnsi="Times New Roman" w:cs="Times New Roman"/>
          <w:color w:val="000000"/>
          <w:kern w:val="0"/>
          <w:sz w:val="24"/>
          <w:szCs w:val="24"/>
        </w:rPr>
        <w:t>.</w:t>
      </w:r>
      <w:r w:rsidR="00123C24" w:rsidRPr="006C5AF4">
        <w:rPr>
          <w:rFonts w:ascii="Times New Roman" w:hAnsi="Times New Roman" w:cs="Times New Roman"/>
          <w:color w:val="000000"/>
          <w:kern w:val="0"/>
          <w:sz w:val="24"/>
          <w:szCs w:val="24"/>
        </w:rPr>
        <w:t>9</w:t>
      </w:r>
      <w:r w:rsidR="00CB67C0" w:rsidRPr="006C5AF4">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03BA37C" w14:textId="780865D7" w:rsidR="008C578F" w:rsidRPr="00E609B1" w:rsidRDefault="008C578F" w:rsidP="008C578F">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bookmarkStart w:id="3" w:name="_Hlk141261435"/>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bookmarkStart w:id="4" w:name="_Hlk187752025"/>
      <w:r w:rsidR="00745B46" w:rsidRPr="0037744C">
        <w:rPr>
          <w:rFonts w:ascii="Times New Roman" w:hAnsi="Times New Roman" w:cs="Times New Roman"/>
          <w:color w:val="000000"/>
          <w:kern w:val="0"/>
          <w:sz w:val="24"/>
          <w:szCs w:val="24"/>
        </w:rPr>
        <w:t>Perkančioji organizacija nerengs pirkimo objekto apžiūros</w:t>
      </w:r>
      <w:r w:rsidR="00745B46" w:rsidRPr="0037744C">
        <w:rPr>
          <w:rFonts w:ascii="Times New Roman" w:hAnsi="Times New Roman" w:cs="Times New Roman"/>
          <w:color w:val="000000"/>
          <w:sz w:val="24"/>
          <w:szCs w:val="24"/>
          <w14:ligatures w14:val="none"/>
        </w:rPr>
        <w:t>.</w:t>
      </w:r>
      <w:r w:rsidR="00745B46" w:rsidRPr="0037744C">
        <w:rPr>
          <w:rFonts w:ascii="Times New Roman" w:hAnsi="Times New Roman" w:cs="Times New Roman"/>
          <w:color w:val="000000"/>
          <w:kern w:val="0"/>
          <w:sz w:val="24"/>
          <w:szCs w:val="24"/>
        </w:rPr>
        <w:tab/>
      </w:r>
    </w:p>
    <w:bookmarkEnd w:id="4"/>
    <w:p w14:paraId="0EF01186" w14:textId="77777777" w:rsidR="008C578F" w:rsidRDefault="008C578F"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588C06D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F146ED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F5B338F"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0A76EF12"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3"/>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0566019F"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08A52427" w14:textId="1C1C77E6"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745B46" w:rsidRPr="0037744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2689B86" w14:textId="0EAB2C47"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kern w:val="0"/>
          <w:sz w:val="24"/>
          <w:szCs w:val="24"/>
        </w:rPr>
        <w:t>1</w:t>
      </w:r>
      <w:r w:rsidR="00EB5D22" w:rsidRPr="006C5AF4">
        <w:rPr>
          <w:rFonts w:ascii="Times New Roman" w:hAnsi="Times New Roman" w:cs="Times New Roman"/>
          <w:kern w:val="0"/>
          <w:sz w:val="24"/>
          <w:szCs w:val="24"/>
        </w:rPr>
        <w:t>2</w:t>
      </w:r>
      <w:r w:rsidRPr="006C5AF4">
        <w:rPr>
          <w:rFonts w:ascii="Times New Roman" w:hAnsi="Times New Roman" w:cs="Times New Roman"/>
          <w:kern w:val="0"/>
          <w:sz w:val="24"/>
          <w:szCs w:val="24"/>
        </w:rPr>
        <w:t xml:space="preserve">.1.2. tikrina ar pasiūlymas pateiktas tinkamai,  ar </w:t>
      </w:r>
      <w:r w:rsidRPr="006C5AF4">
        <w:rPr>
          <w:rFonts w:ascii="Times New Roman" w:hAnsi="Times New Roman" w:cs="Times New Roman"/>
          <w:color w:val="000000"/>
          <w:kern w:val="0"/>
          <w:sz w:val="24"/>
          <w:szCs w:val="24"/>
        </w:rPr>
        <w:t>kartu su pasiūlymu pateikti visi privalomi dokumentai;</w:t>
      </w:r>
      <w:r w:rsidRPr="006C5AF4">
        <w:rPr>
          <w:rFonts w:ascii="Times New Roman" w:hAnsi="Times New Roman" w:cs="Times New Roman"/>
          <w:color w:val="000000"/>
          <w:kern w:val="0"/>
          <w:sz w:val="24"/>
          <w:szCs w:val="24"/>
        </w:rPr>
        <w:tab/>
      </w:r>
    </w:p>
    <w:p w14:paraId="535F6129" w14:textId="1FC04C5D"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12.1.3. </w:t>
      </w:r>
      <w:r w:rsidR="00EC7D57" w:rsidRPr="006C5AF4">
        <w:rPr>
          <w:rFonts w:ascii="Times New Roman" w:hAnsi="Times New Roman" w:cs="Times New Roman"/>
          <w:color w:val="000000"/>
          <w:kern w:val="0"/>
          <w:sz w:val="24"/>
          <w:szCs w:val="24"/>
        </w:rPr>
        <w:t>jei tiekėjas nebuvo pašalintas – vertinama, ar jo siūlomas pirkimo objektas atitinka nustatytus reikalavimus;</w:t>
      </w:r>
    </w:p>
    <w:p w14:paraId="2BD33489" w14:textId="345ABEA7" w:rsidR="00745B46"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12.1.4. </w:t>
      </w:r>
      <w:r w:rsidR="00EC7D57" w:rsidRPr="006C5AF4">
        <w:rPr>
          <w:rFonts w:ascii="Times New Roman" w:hAnsi="Times New Roman" w:cs="Times New Roman"/>
          <w:color w:val="000000"/>
          <w:kern w:val="0"/>
          <w:sz w:val="24"/>
          <w:szCs w:val="24"/>
        </w:rPr>
        <w:t>patikrina, ar tiekėjo pasiūlyme nėra nurodytos kainos apskaičiavimo klaidų;</w:t>
      </w:r>
      <w:r w:rsidR="00EC7D57" w:rsidRPr="006C5AF4">
        <w:rPr>
          <w:rFonts w:ascii="Times New Roman" w:hAnsi="Times New Roman" w:cs="Times New Roman"/>
          <w:color w:val="000000"/>
          <w:kern w:val="0"/>
          <w:sz w:val="24"/>
          <w:szCs w:val="24"/>
        </w:rPr>
        <w:tab/>
      </w:r>
    </w:p>
    <w:p w14:paraId="5862EA9C" w14:textId="142BB46F" w:rsidR="00F75CC9" w:rsidRPr="006C5AF4" w:rsidRDefault="00F75CC9" w:rsidP="00F75CC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12.1.5. </w:t>
      </w:r>
      <w:r w:rsidR="00EC7D57" w:rsidRPr="006C5AF4">
        <w:rPr>
          <w:rFonts w:ascii="Times New Roman" w:hAnsi="Times New Roman" w:cs="Times New Roman"/>
          <w:color w:val="000000"/>
          <w:kern w:val="0"/>
          <w:sz w:val="24"/>
          <w:szCs w:val="24"/>
        </w:rPr>
        <w:t>patikrina, ar tiekėjo pasiūlyme nurodyta kaina (jos sudedamosios dalys) neatrodo neįprastai maža;</w:t>
      </w:r>
    </w:p>
    <w:p w14:paraId="7BE2485D" w14:textId="77777777" w:rsidR="00EC7D57" w:rsidRPr="00262E3F" w:rsidRDefault="002331DC" w:rsidP="00EC7D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 </w:t>
      </w:r>
      <w:r w:rsidR="00EC7D57" w:rsidRPr="0037744C">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00EC7D57" w:rsidRPr="0037744C">
        <w:rPr>
          <w:rFonts w:ascii="Times New Roman" w:hAnsi="Times New Roman" w:cs="Times New Roman"/>
          <w:color w:val="4472C4" w:themeColor="accent1"/>
          <w:kern w:val="0"/>
          <w:sz w:val="24"/>
          <w:szCs w:val="24"/>
          <w:u w:val="single"/>
        </w:rPr>
        <w:t>3 priede „Kokybės vertinimo kriterijai“</w:t>
      </w:r>
      <w:r w:rsidR="00EC7D57" w:rsidRPr="0037744C">
        <w:rPr>
          <w:rFonts w:ascii="Times New Roman" w:hAnsi="Times New Roman" w:cs="Times New Roman"/>
          <w:color w:val="4472C4" w:themeColor="accent1"/>
          <w:kern w:val="0"/>
          <w:sz w:val="24"/>
          <w:szCs w:val="24"/>
        </w:rPr>
        <w:t xml:space="preserve"> </w:t>
      </w:r>
      <w:r w:rsidR="00EC7D57" w:rsidRPr="0037744C">
        <w:rPr>
          <w:rFonts w:ascii="Times New Roman" w:hAnsi="Times New Roman" w:cs="Times New Roman"/>
          <w:color w:val="000000"/>
          <w:kern w:val="0"/>
          <w:sz w:val="24"/>
          <w:szCs w:val="24"/>
        </w:rPr>
        <w:t> 6 - 7 p. nurodytus dokumentus, įrodančius remiamo asmens įdarbinimą ar paskyrimą bei jo priklausymą tikslinei grupei. Gavusi dokumentus, Komisija patikrina</w:t>
      </w:r>
      <w:r w:rsidR="00EC7D57">
        <w:rPr>
          <w:rFonts w:ascii="Times New Roman" w:hAnsi="Times New Roman" w:cs="Times New Roman"/>
          <w:color w:val="000000"/>
          <w:kern w:val="0"/>
          <w:sz w:val="24"/>
          <w:szCs w:val="24"/>
        </w:rPr>
        <w:t xml:space="preserve"> </w:t>
      </w:r>
      <w:r w:rsidR="00EC7D57" w:rsidRPr="0037744C">
        <w:rPr>
          <w:rFonts w:ascii="Times New Roman" w:hAnsi="Times New Roman" w:cs="Times New Roman"/>
          <w:color w:val="000000"/>
          <w:kern w:val="0"/>
          <w:sz w:val="24"/>
          <w:szCs w:val="24"/>
        </w:rPr>
        <w:t>ar pateikė tinkamus dokumentus, įrodančius remiamo asmens įdarbinimą ar paskyrimą bei jo priklausymą tikslinei grupei.</w:t>
      </w:r>
    </w:p>
    <w:p w14:paraId="5BD0F670" w14:textId="32FF040F"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06A28CE8" w14:textId="0861BAA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2</w:t>
      </w:r>
      <w:r w:rsidRPr="006C5AF4">
        <w:rPr>
          <w:rFonts w:ascii="Times New Roman" w:hAnsi="Times New Roman" w:cs="Times New Roman"/>
          <w:color w:val="000000"/>
          <w:kern w:val="0"/>
          <w:sz w:val="24"/>
          <w:szCs w:val="24"/>
        </w:rPr>
        <w:t>.1.</w:t>
      </w:r>
      <w:r w:rsidR="00F75CC9"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 </w:t>
      </w:r>
      <w:r w:rsidR="00EC7D57" w:rsidRPr="00262E3F">
        <w:rPr>
          <w:rFonts w:ascii="Times New Roman" w:hAnsi="Times New Roman" w:cs="Times New Roman"/>
          <w:color w:val="000000"/>
          <w:kern w:val="0"/>
          <w:sz w:val="24"/>
          <w:szCs w:val="24"/>
        </w:rPr>
        <w:t>sudaro pasiūlymų eilę ir nustato pirkimo laimėtoją;</w:t>
      </w:r>
      <w:r w:rsidR="00EC7D57" w:rsidRPr="00262E3F">
        <w:rPr>
          <w:rFonts w:ascii="Times New Roman" w:hAnsi="Times New Roman" w:cs="Times New Roman"/>
          <w:color w:val="000000"/>
          <w:kern w:val="0"/>
          <w:sz w:val="24"/>
          <w:szCs w:val="24"/>
        </w:rPr>
        <w:tab/>
      </w:r>
    </w:p>
    <w:p w14:paraId="250466DE" w14:textId="0612B7F6"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75CC9">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tiekėją, kurio pasiūlymas pripažintas laimėjusiu, kviečia sudaryti pirkimo sutartį.</w:t>
      </w:r>
    </w:p>
    <w:p w14:paraId="753F7114"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12.2.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DE20BCC" w14:textId="77777777" w:rsidR="00EC7D57" w:rsidRPr="00492D89" w:rsidRDefault="00EC7D57" w:rsidP="00EC7D5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12.3. Pasiūlymai tikslinami, papildomi arba paaiškinami vadovaujantis Pasiūlymų patikslinimo, papildymo ar paaiškinimo taisyklėmis, patvirtintomis Viešųjų pirkimų tarnybos direktoriaus 2022 m. gruodžio 30 d. įsakymu Nr. 1S-240 (aktualios redakcijos).</w:t>
      </w:r>
      <w:r w:rsidRPr="00492D89">
        <w:rPr>
          <w:rFonts w:ascii="Times New Roman" w:hAnsi="Times New Roman" w:cs="Times New Roman"/>
          <w:color w:val="000000"/>
          <w:kern w:val="0"/>
          <w:sz w:val="24"/>
          <w:szCs w:val="24"/>
        </w:rPr>
        <w:tab/>
      </w:r>
    </w:p>
    <w:p w14:paraId="7BBC3DF8"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92D89">
        <w:rPr>
          <w:rFonts w:ascii="Times New Roman" w:hAnsi="Times New Roman" w:cs="Times New Roman"/>
          <w:color w:val="000000"/>
          <w:kern w:val="0"/>
          <w:sz w:val="24"/>
          <w:szCs w:val="24"/>
        </w:rPr>
        <w:tab/>
      </w:r>
    </w:p>
    <w:p w14:paraId="7FA25DB5"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12.5. Jeigu tiekėjas savo pasiūlyme pateikia reikalaujamų dokumentų tinkamai patvirtintas kopijas, perkančioji organizacija turi teisę prašyti tiekėjo, kad jis pirkimo komisijai parodytų atitinkamų dokumentų originalus.</w:t>
      </w:r>
      <w:r w:rsidRPr="00492D89">
        <w:rPr>
          <w:rFonts w:ascii="Times New Roman" w:hAnsi="Times New Roman" w:cs="Times New Roman"/>
          <w:color w:val="000000"/>
          <w:kern w:val="0"/>
          <w:sz w:val="24"/>
          <w:szCs w:val="24"/>
        </w:rPr>
        <w:tab/>
      </w:r>
    </w:p>
    <w:p w14:paraId="12F1EA75"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92D89">
        <w:rPr>
          <w:rFonts w:ascii="Times New Roman" w:hAnsi="Times New Roman" w:cs="Times New Roman"/>
          <w:color w:val="000000"/>
          <w:kern w:val="0"/>
          <w:sz w:val="24"/>
          <w:szCs w:val="24"/>
        </w:rPr>
        <w:tab/>
      </w:r>
    </w:p>
    <w:p w14:paraId="65BC4E2A" w14:textId="77777777" w:rsidR="00EC7D57" w:rsidRPr="00492D89" w:rsidRDefault="00EC7D57" w:rsidP="00EC7D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12.7. Perkančioji organizacija gali nevertinti viso tiekėjo pasiūlymo, jeigu patikrinusi jo dalį nustato, kad, vadovaujantis VPĮ reikalavimais, pasiūlymas turi būti atmestas.</w:t>
      </w:r>
    </w:p>
    <w:p w14:paraId="24AB233F" w14:textId="1D79CF4B" w:rsidR="00F4187F" w:rsidRPr="006C5AF4"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02A5D43" w14:textId="21F03E34" w:rsidR="00262E3F" w:rsidRPr="006C5AF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3</w:t>
      </w:r>
      <w:r w:rsidR="00262E3F" w:rsidRPr="006C5AF4">
        <w:rPr>
          <w:rFonts w:ascii="Times New Roman" w:hAnsi="Times New Roman" w:cs="Times New Roman"/>
          <w:b/>
          <w:bCs/>
          <w:color w:val="000000"/>
          <w:kern w:val="0"/>
          <w:sz w:val="24"/>
          <w:szCs w:val="24"/>
        </w:rPr>
        <w:t>. ELEKTRONINIS AUKCIONAS</w:t>
      </w:r>
      <w:r w:rsidR="00F75CC9" w:rsidRPr="006C5AF4">
        <w:rPr>
          <w:rFonts w:ascii="Times New Roman" w:hAnsi="Times New Roman" w:cs="Times New Roman"/>
          <w:b/>
          <w:bCs/>
          <w:color w:val="000000"/>
          <w:kern w:val="0"/>
          <w:sz w:val="24"/>
          <w:szCs w:val="24"/>
        </w:rPr>
        <w:t xml:space="preserve"> ARBA DERYBOS</w:t>
      </w:r>
    </w:p>
    <w:p w14:paraId="5448B006" w14:textId="52561A61"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6C5AF4">
        <w:rPr>
          <w:rFonts w:ascii="Times New Roman" w:hAnsi="Times New Roman" w:cs="Times New Roman"/>
          <w:color w:val="000000"/>
          <w:kern w:val="0"/>
          <w:sz w:val="24"/>
          <w:szCs w:val="24"/>
        </w:rPr>
        <w:tab/>
      </w:r>
    </w:p>
    <w:p w14:paraId="57B114EB" w14:textId="710DAC11" w:rsidR="00BD43CD" w:rsidRPr="006C5AF4"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3</w:t>
      </w:r>
      <w:r w:rsidRPr="006C5AF4">
        <w:rPr>
          <w:rFonts w:ascii="Times New Roman" w:hAnsi="Times New Roman" w:cs="Times New Roman"/>
          <w:color w:val="000000"/>
          <w:kern w:val="0"/>
          <w:sz w:val="24"/>
          <w:szCs w:val="24"/>
        </w:rPr>
        <w:t>.1. Elektroninis aukcionas nebus vykdomas</w:t>
      </w:r>
      <w:r w:rsidR="002B6896" w:rsidRPr="006C5AF4">
        <w:rPr>
          <w:rFonts w:ascii="Times New Roman" w:hAnsi="Times New Roman" w:cs="Times New Roman"/>
          <w:color w:val="000000"/>
          <w:kern w:val="0"/>
          <w:sz w:val="24"/>
          <w:szCs w:val="24"/>
        </w:rPr>
        <w:t>.</w:t>
      </w:r>
    </w:p>
    <w:p w14:paraId="4869F1E1"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13.2. Šio pirkimo metu nebus vykdomos derybos.</w:t>
      </w:r>
    </w:p>
    <w:p w14:paraId="02B94AE5" w14:textId="77777777" w:rsidR="00104CCA" w:rsidRPr="006C5AF4"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6F00A2A4" w14:textId="6D558D96" w:rsidR="002331DC" w:rsidRPr="006C5AF4"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4</w:t>
      </w:r>
      <w:r w:rsidRPr="006C5AF4">
        <w:rPr>
          <w:rFonts w:ascii="Times New Roman" w:hAnsi="Times New Roman" w:cs="Times New Roman"/>
          <w:b/>
          <w:bCs/>
          <w:color w:val="000000"/>
          <w:kern w:val="0"/>
          <w:sz w:val="24"/>
          <w:szCs w:val="24"/>
        </w:rPr>
        <w:t>. PASIŪLYMŲ ATMETIMO PRIEŽASTYS</w:t>
      </w:r>
    </w:p>
    <w:p w14:paraId="066C5BE0" w14:textId="77777777" w:rsidR="002331DC" w:rsidRPr="006C5AF4"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060D623E" w14:textId="6F4BE6C2" w:rsidR="002331DC" w:rsidRPr="006C5AF4"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 Perkančioji organizacija atmeta pasiūlymą, jeigu:</w:t>
      </w:r>
      <w:r w:rsidRPr="006C5AF4">
        <w:rPr>
          <w:rFonts w:ascii="Times New Roman" w:hAnsi="Times New Roman" w:cs="Times New Roman"/>
          <w:color w:val="000000"/>
          <w:kern w:val="0"/>
          <w:sz w:val="24"/>
          <w:szCs w:val="24"/>
        </w:rPr>
        <w:tab/>
      </w:r>
    </w:p>
    <w:p w14:paraId="4A7E8B09" w14:textId="38BB5BFF"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 xml:space="preserve">.1.2. </w:t>
      </w:r>
      <w:r w:rsidRPr="006C5AF4">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300D79A6"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00EC7D57" w:rsidRPr="00091C8E">
        <w:rPr>
          <w:rFonts w:ascii="Times New Roman" w:hAnsi="Times New Roman" w:cs="Times New Roman"/>
          <w:color w:val="000000"/>
          <w:kern w:val="0"/>
          <w:sz w:val="24"/>
          <w:szCs w:val="24"/>
        </w:rPr>
        <w:t>Šiuo atveju jo pasiūlymas atmetamas kaip neatitinkantis pirkimo dokumentuose nustatytų reikalavimų</w:t>
      </w:r>
      <w:r w:rsidR="00EC7D57">
        <w:rPr>
          <w:rFonts w:ascii="Times New Roman" w:hAnsi="Times New Roman" w:cs="Times New Roman"/>
          <w:color w:val="000000"/>
          <w:kern w:val="0"/>
          <w:sz w:val="24"/>
          <w:szCs w:val="24"/>
        </w:rPr>
        <w:t>;</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 xml:space="preserve">pasiūlyme neįprastai </w:t>
      </w:r>
      <w:r w:rsidRPr="006C5AF4">
        <w:rPr>
          <w:rFonts w:ascii="Times New Roman" w:hAnsi="Times New Roman" w:cs="Times New Roman"/>
          <w:color w:val="000000"/>
          <w:kern w:val="0"/>
          <w:sz w:val="24"/>
          <w:szCs w:val="24"/>
        </w:rPr>
        <w:t xml:space="preserve">maža kaina pasiūlyta dėl to, kad tiekėjas yra gavęs valstybės pagalbą, tačiau tiekėjas negali per pakankamą perkančiosios organizacijos nustatytą laikotarpį įrodyti, </w:t>
      </w:r>
      <w:r w:rsidRPr="006C5AF4">
        <w:rPr>
          <w:rFonts w:ascii="Times New Roman" w:hAnsi="Times New Roman" w:cs="Times New Roman"/>
          <w:color w:val="000000"/>
          <w:kern w:val="0"/>
          <w:sz w:val="24"/>
          <w:szCs w:val="24"/>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4A55E6F" w14:textId="4A8E2100" w:rsidR="002331DC" w:rsidRPr="006C5AF4"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9</w:t>
      </w:r>
      <w:r w:rsidRPr="006C5AF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C5AF4">
        <w:rPr>
          <w:rFonts w:ascii="Times New Roman" w:hAnsi="Times New Roman" w:cs="Times New Roman"/>
          <w:color w:val="000000"/>
          <w:kern w:val="0"/>
          <w:sz w:val="24"/>
          <w:szCs w:val="24"/>
        </w:rPr>
        <w:tab/>
      </w:r>
    </w:p>
    <w:p w14:paraId="57247CD9" w14:textId="3E101BD2"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4</w:t>
      </w:r>
      <w:r w:rsidRPr="006C5AF4">
        <w:rPr>
          <w:rFonts w:ascii="Times New Roman" w:hAnsi="Times New Roman" w:cs="Times New Roman"/>
          <w:color w:val="000000"/>
          <w:kern w:val="0"/>
          <w:sz w:val="24"/>
          <w:szCs w:val="24"/>
        </w:rPr>
        <w:t>.1.1</w:t>
      </w:r>
      <w:r w:rsidR="00EB5D22" w:rsidRPr="006C5AF4">
        <w:rPr>
          <w:rFonts w:ascii="Times New Roman" w:hAnsi="Times New Roman" w:cs="Times New Roman"/>
          <w:color w:val="000000"/>
          <w:kern w:val="0"/>
          <w:sz w:val="24"/>
          <w:szCs w:val="24"/>
        </w:rPr>
        <w:t>0</w:t>
      </w:r>
      <w:r w:rsidRPr="006C5AF4">
        <w:rPr>
          <w:rFonts w:ascii="Times New Roman" w:hAnsi="Times New Roman" w:cs="Times New Roman"/>
          <w:color w:val="000000"/>
          <w:kern w:val="0"/>
          <w:sz w:val="24"/>
          <w:szCs w:val="24"/>
        </w:rPr>
        <w:t>. jei tiekėjas pateikia daugiau kaip vieną pasiūlymą</w:t>
      </w:r>
      <w:r w:rsidR="00F75CC9" w:rsidRPr="006C5AF4">
        <w:rPr>
          <w:rFonts w:ascii="Times New Roman" w:hAnsi="Times New Roman" w:cs="Times New Roman"/>
          <w:color w:val="000000"/>
          <w:kern w:val="0"/>
          <w:sz w:val="24"/>
          <w:szCs w:val="24"/>
        </w:rPr>
        <w:t xml:space="preserve"> pirkimo daliai</w:t>
      </w:r>
      <w:r w:rsidRPr="006C5AF4">
        <w:rPr>
          <w:rFonts w:ascii="Times New Roman" w:hAnsi="Times New Roman" w:cs="Times New Roman"/>
          <w:color w:val="000000"/>
          <w:kern w:val="0"/>
          <w:sz w:val="24"/>
          <w:szCs w:val="24"/>
        </w:rPr>
        <w:t xml:space="preserve"> 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683EC0E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6ED50CAA" w14:textId="77777777" w:rsidR="00F75CC9" w:rsidRPr="00627536" w:rsidRDefault="00781792" w:rsidP="00F75CC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xml:space="preserve">. PASIŪLYMŲ </w:t>
      </w:r>
      <w:r w:rsidR="00F75CC9" w:rsidRPr="00627536">
        <w:rPr>
          <w:rFonts w:ascii="Times New Roman" w:hAnsi="Times New Roman" w:cs="Times New Roman"/>
          <w:b/>
          <w:bCs/>
          <w:color w:val="000000"/>
          <w:kern w:val="0"/>
          <w:sz w:val="24"/>
          <w:szCs w:val="24"/>
        </w:rPr>
        <w:t>VERTINIMAS IR PALYGINIMAS</w:t>
      </w:r>
    </w:p>
    <w:p w14:paraId="2C70A15E" w14:textId="7E53C3D3" w:rsidR="00262E3F" w:rsidRPr="00FD2179" w:rsidRDefault="00262E3F" w:rsidP="00F75CC9">
      <w:pPr>
        <w:autoSpaceDE w:val="0"/>
        <w:autoSpaceDN w:val="0"/>
        <w:adjustRightInd w:val="0"/>
        <w:spacing w:after="0" w:line="240" w:lineRule="auto"/>
        <w:jc w:val="center"/>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0A26D101" w14:textId="587BEB48" w:rsidR="00F75CC9" w:rsidRPr="00627536"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00EC7D57" w:rsidRPr="0037744C">
        <w:rPr>
          <w:rFonts w:ascii="Times New Roman" w:hAnsi="Times New Roman" w:cs="Times New Roman"/>
          <w:color w:val="000000"/>
          <w:kern w:val="0"/>
          <w:sz w:val="24"/>
          <w:szCs w:val="24"/>
        </w:rPr>
        <w:t xml:space="preserve">Perkančioji organizacija ekonomiškai naudingiausią pasiūlymą išrenka pagal </w:t>
      </w:r>
      <w:r w:rsidR="00EC7D57" w:rsidRPr="0037744C">
        <w:rPr>
          <w:rFonts w:ascii="Times New Roman" w:hAnsi="Times New Roman" w:cs="Times New Roman"/>
          <w:b/>
          <w:bCs/>
          <w:color w:val="000000"/>
          <w:kern w:val="0"/>
          <w:sz w:val="24"/>
          <w:szCs w:val="24"/>
        </w:rPr>
        <w:t>kainos ir kokybės santykį</w:t>
      </w:r>
      <w:r w:rsidR="00EC7D57" w:rsidRPr="0037744C">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EC7D57" w:rsidRPr="0037744C">
        <w:rPr>
          <w:rFonts w:ascii="Times New Roman" w:hAnsi="Times New Roman" w:cs="Times New Roman"/>
          <w:color w:val="4472C4" w:themeColor="accent1"/>
          <w:kern w:val="0"/>
          <w:sz w:val="24"/>
          <w:szCs w:val="24"/>
          <w:u w:val="single"/>
        </w:rPr>
        <w:t>3 priede „Kokybės vertinimo kriterijai“</w:t>
      </w:r>
      <w:r w:rsidR="00EC7D57" w:rsidRPr="0037744C">
        <w:rPr>
          <w:rFonts w:ascii="Times New Roman" w:hAnsi="Times New Roman" w:cs="Times New Roman"/>
          <w:color w:val="000000"/>
          <w:kern w:val="0"/>
          <w:sz w:val="24"/>
          <w:szCs w:val="24"/>
        </w:rPr>
        <w:t>.</w:t>
      </w:r>
    </w:p>
    <w:p w14:paraId="0E2CD0A8"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Pasiūlyme kaina nurodoma eurais. Jeigu pasiūlymuose kainos nurodytos užsienio valiuta, jos bus perskaičiuojamos eurais pagal Europos Centrinio Banko skelbiamą orientacinį euro ir užsienio </w:t>
      </w:r>
      <w:r w:rsidRPr="006C5AF4">
        <w:rPr>
          <w:rFonts w:ascii="Times New Roman" w:hAnsi="Times New Roman" w:cs="Times New Roman"/>
          <w:color w:val="000000"/>
          <w:kern w:val="0"/>
          <w:sz w:val="24"/>
          <w:szCs w:val="24"/>
        </w:rPr>
        <w:t>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C5AF4">
        <w:rPr>
          <w:rFonts w:ascii="Times New Roman" w:hAnsi="Times New Roman" w:cs="Times New Roman"/>
          <w:color w:val="000000"/>
          <w:kern w:val="0"/>
          <w:sz w:val="24"/>
          <w:szCs w:val="24"/>
        </w:rPr>
        <w:tab/>
      </w:r>
    </w:p>
    <w:p w14:paraId="23421169" w14:textId="684D86D5" w:rsidR="00262E3F"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pasiūlymų palyginimo tikslais.</w:t>
      </w:r>
      <w:r w:rsidR="00262E3F" w:rsidRPr="006C5AF4">
        <w:rPr>
          <w:rFonts w:ascii="Times New Roman" w:hAnsi="Times New Roman" w:cs="Times New Roman"/>
          <w:color w:val="000000"/>
          <w:kern w:val="0"/>
          <w:sz w:val="24"/>
          <w:szCs w:val="24"/>
        </w:rPr>
        <w:tab/>
      </w:r>
    </w:p>
    <w:p w14:paraId="4426A0FA" w14:textId="77777777" w:rsidR="00EB5D22" w:rsidRPr="006C5AF4"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6C5AF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6</w:t>
      </w:r>
      <w:r w:rsidR="00262E3F" w:rsidRPr="006C5AF4">
        <w:rPr>
          <w:rFonts w:ascii="Times New Roman" w:hAnsi="Times New Roman" w:cs="Times New Roman"/>
          <w:b/>
          <w:bCs/>
          <w:color w:val="000000"/>
          <w:kern w:val="0"/>
          <w:sz w:val="24"/>
          <w:szCs w:val="24"/>
        </w:rPr>
        <w:t>. PASIŪLYMŲ EILĖ IR LAIMĖTOJO NUSTATYMAS</w:t>
      </w:r>
    </w:p>
    <w:p w14:paraId="53BDD625" w14:textId="77777777" w:rsidR="00262E3F"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34CD2FA5" w14:textId="7545A3AD"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.1. </w:t>
      </w:r>
      <w:r w:rsidR="00EC7D57" w:rsidRPr="0037744C">
        <w:rPr>
          <w:rFonts w:ascii="Times New Roman" w:hAnsi="Times New Roman" w:cs="Times New Roman"/>
          <w:color w:val="000000"/>
          <w:kern w:val="0"/>
          <w:sz w:val="24"/>
          <w:szCs w:val="24"/>
        </w:rPr>
        <w:t xml:space="preserve">Pasiūlymai eilėje surašomi ekonominio naudingumo mažėjimo tvarka. </w:t>
      </w:r>
      <w:r w:rsidRPr="006C5AF4">
        <w:rPr>
          <w:rFonts w:ascii="Times New Roman" w:hAnsi="Times New Roman" w:cs="Times New Roman"/>
          <w:color w:val="000000"/>
          <w:kern w:val="0"/>
          <w:sz w:val="24"/>
          <w:szCs w:val="24"/>
        </w:rPr>
        <w:t>Jeigu kelių pateiktų pasiūlymų ekonominis naudingumas yra vienodas, nustatant pasiūlymų eilę pirmesnis į šią eilę įrašomas tiekėjas, kurio pasiūlymas CVP IS priemonėmis pateiktas anksčiausiai.</w:t>
      </w:r>
      <w:r w:rsidRPr="006C5AF4">
        <w:rPr>
          <w:rFonts w:ascii="Times New Roman" w:hAnsi="Times New Roman" w:cs="Times New Roman"/>
          <w:color w:val="000000"/>
          <w:kern w:val="0"/>
          <w:sz w:val="24"/>
          <w:szCs w:val="24"/>
        </w:rPr>
        <w:tab/>
      </w:r>
    </w:p>
    <w:p w14:paraId="3EA99D7D" w14:textId="6C2C61DC" w:rsidR="00262E3F" w:rsidRPr="006C5AF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6</w:t>
      </w:r>
      <w:r w:rsidRPr="006C5AF4">
        <w:rPr>
          <w:rFonts w:ascii="Times New Roman" w:hAnsi="Times New Roman" w:cs="Times New Roman"/>
          <w:color w:val="000000"/>
          <w:kern w:val="0"/>
          <w:sz w:val="24"/>
          <w:szCs w:val="24"/>
        </w:rPr>
        <w:t xml:space="preserve">.2. </w:t>
      </w:r>
      <w:r w:rsidR="00F75CC9" w:rsidRPr="006C5AF4">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5A32F609" w14:textId="6A2E3ED4" w:rsidR="00F75CC9"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16.3. Tais atvejais, kai pasiūlymą pirkimo daliai pateikė tik vienas tiekėjas, pasiūlymų eilė nenustatoma ir jo pasiūlymas laikomas laimėjusiu, jeigu nebuvo atmestas pagal šių pirkimo dokumentų sąlygas.</w:t>
      </w:r>
    </w:p>
    <w:p w14:paraId="0C0BA85E" w14:textId="64DB00F4" w:rsidR="00262E3F" w:rsidRPr="006C5AF4" w:rsidRDefault="00F75CC9"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16.4. </w:t>
      </w:r>
      <w:bookmarkStart w:id="6" w:name="_Hlk220929164"/>
      <w:r w:rsidRPr="006C5AF4">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w:t>
      </w:r>
      <w:r w:rsidRPr="006C5AF4">
        <w:rPr>
          <w:rFonts w:ascii="Times New Roman" w:hAnsi="Times New Roman" w:cs="Times New Roman"/>
          <w:color w:val="000000"/>
          <w:kern w:val="0"/>
          <w:sz w:val="24"/>
          <w:szCs w:val="24"/>
        </w:rPr>
        <w:lastRenderedPageBreak/>
        <w:t>apibūdinimo ar funkcinių reikalavimų. Perkančioji organizacija taip pat nurodo priežastis, dėl kurių buvo priimtas sprendimas nesudaryti pirkimo sutarties, pradėti pirkimą iš naujo.</w:t>
      </w:r>
      <w:bookmarkEnd w:id="6"/>
      <w:r w:rsidR="00262E3F" w:rsidRPr="006C5AF4">
        <w:rPr>
          <w:rFonts w:ascii="Times New Roman" w:hAnsi="Times New Roman" w:cs="Times New Roman"/>
          <w:color w:val="000000"/>
          <w:kern w:val="0"/>
          <w:sz w:val="24"/>
          <w:szCs w:val="24"/>
        </w:rPr>
        <w:tab/>
      </w:r>
    </w:p>
    <w:p w14:paraId="3188196F"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46102763"/>
      <w:r w:rsidRPr="006C5AF4">
        <w:rPr>
          <w:rFonts w:ascii="Times New Roman" w:hAnsi="Times New Roman" w:cs="Times New Roman"/>
          <w:color w:val="000000"/>
          <w:kern w:val="0"/>
          <w:sz w:val="24"/>
          <w:szCs w:val="24"/>
        </w:rPr>
        <w:t xml:space="preserve">16.5. </w:t>
      </w:r>
      <w:bookmarkEnd w:id="7"/>
      <w:r w:rsidRPr="006C5AF4">
        <w:rPr>
          <w:rFonts w:ascii="Times New Roman" w:hAnsi="Times New Roman" w:cs="Times New Roman"/>
          <w:b/>
          <w:bCs/>
          <w:color w:val="000000"/>
          <w:kern w:val="0"/>
          <w:sz w:val="24"/>
          <w:szCs w:val="24"/>
        </w:rPr>
        <w:t>Pirkimo sutartis sudaroma netaikant pirkimo sutarties sudarymo atidėjimo termino</w:t>
      </w:r>
      <w:r w:rsidRPr="006C5AF4">
        <w:rPr>
          <w:rFonts w:ascii="Times New Roman" w:hAnsi="Times New Roman" w:cs="Times New Roman"/>
          <w:color w:val="000000"/>
          <w:kern w:val="0"/>
          <w:sz w:val="24"/>
          <w:szCs w:val="24"/>
        </w:rPr>
        <w:t xml:space="preserve">. </w:t>
      </w:r>
    </w:p>
    <w:p w14:paraId="1BC4D264" w14:textId="77777777" w:rsidR="00F75CC9" w:rsidRPr="006C5AF4" w:rsidRDefault="00F75CC9" w:rsidP="00F75C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16.6.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96EB87E" w14:textId="77777777" w:rsidR="00982347" w:rsidRPr="006C5AF4"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6C5AF4"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7</w:t>
      </w:r>
      <w:r w:rsidR="00262E3F" w:rsidRPr="006C5AF4">
        <w:rPr>
          <w:rFonts w:ascii="Times New Roman" w:hAnsi="Times New Roman" w:cs="Times New Roman"/>
          <w:b/>
          <w:bCs/>
          <w:color w:val="000000"/>
          <w:kern w:val="0"/>
          <w:sz w:val="24"/>
          <w:szCs w:val="24"/>
        </w:rPr>
        <w:t>. PRETENZIJŲ IR SKUNDŲ NAGRINĖJIMAS</w:t>
      </w:r>
    </w:p>
    <w:p w14:paraId="09C1BEA1" w14:textId="7777777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68BAD158" w14:textId="711AE116"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.1. </w:t>
      </w:r>
      <w:r w:rsidR="00F75CC9" w:rsidRPr="006C5AF4">
        <w:rPr>
          <w:rFonts w:ascii="Times New Roman" w:hAnsi="Times New Roman" w:cs="Times New Roman"/>
          <w:color w:val="000000"/>
          <w:kern w:val="0"/>
          <w:sz w:val="24"/>
          <w:szCs w:val="24"/>
        </w:rPr>
        <w:t>Tiekėjas, norėdamas iki pirkimo sutarties sudarymo teisme ginčyti perkančiosios organizacijos sprendimus ar veiksmus, pirmiausia raštu (tiekėjo pasirinktomis priemonėmis) turi pateikti pretenziją perkančiajai organizacijai.</w:t>
      </w:r>
      <w:r w:rsidRPr="006C5AF4">
        <w:rPr>
          <w:rFonts w:ascii="Times New Roman" w:hAnsi="Times New Roman" w:cs="Times New Roman"/>
          <w:color w:val="000000"/>
          <w:kern w:val="0"/>
          <w:sz w:val="24"/>
          <w:szCs w:val="24"/>
        </w:rPr>
        <w:tab/>
      </w:r>
    </w:p>
    <w:p w14:paraId="61FE1946" w14:textId="06F71D97"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pripažinimo</w:t>
      </w:r>
      <w:r w:rsidR="000D6B38" w:rsidRPr="006C5AF4">
        <w:rPr>
          <w:rFonts w:ascii="Times New Roman" w:hAnsi="Times New Roman" w:cs="Times New Roman"/>
          <w:color w:val="000000"/>
          <w:kern w:val="0"/>
          <w:sz w:val="24"/>
          <w:szCs w:val="24"/>
        </w:rPr>
        <w:t>, kuriam taikomas 1</w:t>
      </w:r>
      <w:r w:rsidR="00EB5D22" w:rsidRPr="006C5AF4">
        <w:rPr>
          <w:rFonts w:ascii="Times New Roman" w:hAnsi="Times New Roman" w:cs="Times New Roman"/>
          <w:color w:val="000000"/>
          <w:kern w:val="0"/>
          <w:sz w:val="24"/>
          <w:szCs w:val="24"/>
        </w:rPr>
        <w:t>7</w:t>
      </w:r>
      <w:r w:rsidR="000D6B38" w:rsidRPr="006C5AF4">
        <w:rPr>
          <w:rFonts w:ascii="Times New Roman" w:hAnsi="Times New Roman" w:cs="Times New Roman"/>
          <w:color w:val="000000"/>
          <w:kern w:val="0"/>
          <w:sz w:val="24"/>
          <w:szCs w:val="24"/>
        </w:rPr>
        <w:t xml:space="preserve">.7 punktas, </w:t>
      </w:r>
      <w:r w:rsidR="000D6B38" w:rsidRPr="006C5AF4">
        <w:rPr>
          <w:rFonts w:ascii="Times New Roman" w:hAnsi="Times New Roman" w:cs="Times New Roman"/>
          <w:b/>
          <w:bCs/>
          <w:color w:val="000000"/>
          <w:kern w:val="0"/>
          <w:sz w:val="24"/>
          <w:szCs w:val="24"/>
        </w:rPr>
        <w:t>ir ieškinį dėl pirkimo sutarties nutraukimo, kuriam taikomas 1</w:t>
      </w:r>
      <w:r w:rsidR="00EB5D22" w:rsidRPr="006C5AF4">
        <w:rPr>
          <w:rFonts w:ascii="Times New Roman" w:hAnsi="Times New Roman" w:cs="Times New Roman"/>
          <w:b/>
          <w:bCs/>
          <w:color w:val="000000"/>
          <w:kern w:val="0"/>
          <w:sz w:val="24"/>
          <w:szCs w:val="24"/>
        </w:rPr>
        <w:t>7</w:t>
      </w:r>
      <w:r w:rsidR="000D6B38" w:rsidRPr="006C5AF4">
        <w:rPr>
          <w:rFonts w:ascii="Times New Roman" w:hAnsi="Times New Roman" w:cs="Times New Roman"/>
          <w:b/>
          <w:bCs/>
          <w:color w:val="000000"/>
          <w:kern w:val="0"/>
          <w:sz w:val="24"/>
          <w:szCs w:val="24"/>
        </w:rPr>
        <w:t>.2.3 punktas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C1C7961" w14:textId="225B9D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6C5AF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6C5AF4">
        <w:rPr>
          <w:rFonts w:ascii="Times New Roman" w:hAnsi="Times New Roman" w:cs="Times New Roman"/>
          <w:color w:val="000000"/>
          <w:kern w:val="0"/>
          <w:sz w:val="24"/>
          <w:szCs w:val="24"/>
        </w:rPr>
        <w:tab/>
      </w:r>
    </w:p>
    <w:p w14:paraId="5D8E3585" w14:textId="7A0C2B83" w:rsidR="000D6B38"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0D6B38" w:rsidRPr="006C5AF4">
        <w:rPr>
          <w:rFonts w:ascii="Times New Roman" w:hAnsi="Times New Roman" w:cs="Times New Roman"/>
          <w:color w:val="000000"/>
          <w:kern w:val="0"/>
          <w:sz w:val="24"/>
          <w:szCs w:val="24"/>
        </w:rPr>
        <w:t>;</w:t>
      </w:r>
    </w:p>
    <w:p w14:paraId="1B696E1C" w14:textId="315287D7" w:rsidR="00262E3F" w:rsidRPr="006C5AF4"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.2.3. </w:t>
      </w:r>
      <w:r w:rsidRPr="006C5AF4">
        <w:rPr>
          <w:rFonts w:ascii="Times New Roman" w:hAnsi="Times New Roman" w:cs="Times New Roman"/>
          <w:b/>
          <w:bCs/>
          <w:color w:val="000000"/>
          <w:kern w:val="0"/>
          <w:sz w:val="24"/>
          <w:szCs w:val="24"/>
        </w:rPr>
        <w:t>per 30 dienų</w:t>
      </w:r>
      <w:r w:rsidRPr="006C5AF4">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6C5AF4">
        <w:rPr>
          <w:rFonts w:ascii="Times New Roman" w:hAnsi="Times New Roman" w:cs="Times New Roman"/>
          <w:color w:val="000000"/>
          <w:kern w:val="0"/>
          <w:sz w:val="24"/>
          <w:szCs w:val="24"/>
        </w:rPr>
        <w:tab/>
      </w:r>
    </w:p>
    <w:p w14:paraId="36B1E2FE" w14:textId="0028F3CC"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 xml:space="preserve">.3. </w:t>
      </w:r>
      <w:r w:rsidR="001926A7" w:rsidRPr="006C5AF4">
        <w:rPr>
          <w:rFonts w:ascii="Times New Roman" w:hAnsi="Times New Roman" w:cs="Times New Roman"/>
          <w:color w:val="000000"/>
          <w:kern w:val="0"/>
          <w:sz w:val="24"/>
          <w:szCs w:val="24"/>
        </w:rPr>
        <w:t>Komisija</w:t>
      </w:r>
      <w:r w:rsidRPr="006C5AF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6C5AF4">
        <w:rPr>
          <w:rFonts w:ascii="Times New Roman" w:hAnsi="Times New Roman" w:cs="Times New Roman"/>
          <w:color w:val="000000"/>
          <w:kern w:val="0"/>
          <w:sz w:val="24"/>
          <w:szCs w:val="24"/>
        </w:rPr>
        <w:tab/>
      </w:r>
    </w:p>
    <w:p w14:paraId="615DF44D" w14:textId="0D28D95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6C5AF4">
        <w:rPr>
          <w:rFonts w:ascii="Times New Roman" w:hAnsi="Times New Roman" w:cs="Times New Roman"/>
          <w:color w:val="000000"/>
          <w:kern w:val="0"/>
          <w:sz w:val="24"/>
          <w:szCs w:val="24"/>
        </w:rPr>
        <w:tab/>
      </w:r>
    </w:p>
    <w:p w14:paraId="6C72197E" w14:textId="55BA66B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6C5AF4">
        <w:rPr>
          <w:rFonts w:ascii="Times New Roman" w:hAnsi="Times New Roman" w:cs="Times New Roman"/>
          <w:color w:val="000000"/>
          <w:kern w:val="0"/>
          <w:sz w:val="24"/>
          <w:szCs w:val="24"/>
        </w:rPr>
        <w:tab/>
      </w:r>
    </w:p>
    <w:p w14:paraId="7048E9B6" w14:textId="1207881F"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6C5AF4">
        <w:rPr>
          <w:rFonts w:ascii="Times New Roman" w:hAnsi="Times New Roman" w:cs="Times New Roman"/>
          <w:color w:val="000000"/>
          <w:kern w:val="0"/>
          <w:sz w:val="24"/>
          <w:szCs w:val="24"/>
        </w:rPr>
        <w:tab/>
      </w:r>
    </w:p>
    <w:p w14:paraId="383ADD89" w14:textId="329E66EB"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lastRenderedPageBreak/>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6C5AF4">
        <w:rPr>
          <w:rFonts w:ascii="Times New Roman" w:hAnsi="Times New Roman" w:cs="Times New Roman"/>
          <w:color w:val="000000"/>
          <w:kern w:val="0"/>
          <w:sz w:val="24"/>
          <w:szCs w:val="24"/>
        </w:rPr>
        <w:tab/>
      </w:r>
    </w:p>
    <w:p w14:paraId="45519255" w14:textId="584B0CD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6C5AF4">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6C5AF4">
        <w:rPr>
          <w:rFonts w:ascii="Times New Roman" w:hAnsi="Times New Roman" w:cs="Times New Roman"/>
          <w:color w:val="000000"/>
          <w:kern w:val="0"/>
          <w:sz w:val="24"/>
          <w:szCs w:val="24"/>
        </w:rPr>
        <w:tab/>
        <w:t>Tokiais atvejais ieškinys pareiškiamas per 1</w:t>
      </w:r>
      <w:r w:rsidR="00EB5D22" w:rsidRPr="006C5AF4">
        <w:rPr>
          <w:rFonts w:ascii="Times New Roman" w:hAnsi="Times New Roman" w:cs="Times New Roman"/>
          <w:color w:val="000000"/>
          <w:kern w:val="0"/>
          <w:sz w:val="24"/>
          <w:szCs w:val="24"/>
        </w:rPr>
        <w:t>7</w:t>
      </w:r>
      <w:r w:rsidR="008F13A0" w:rsidRPr="006C5AF4">
        <w:rPr>
          <w:rFonts w:ascii="Times New Roman" w:hAnsi="Times New Roman" w:cs="Times New Roman"/>
          <w:color w:val="000000"/>
          <w:kern w:val="0"/>
          <w:sz w:val="24"/>
          <w:szCs w:val="24"/>
        </w:rPr>
        <w:t>.2.3 punkte nustatytą 30 dienų terminą.</w:t>
      </w:r>
      <w:r w:rsidRPr="006C5AF4">
        <w:rPr>
          <w:rFonts w:ascii="Times New Roman" w:hAnsi="Times New Roman" w:cs="Times New Roman"/>
          <w:color w:val="000000"/>
          <w:kern w:val="0"/>
          <w:sz w:val="24"/>
          <w:szCs w:val="24"/>
        </w:rPr>
        <w:tab/>
      </w:r>
    </w:p>
    <w:p w14:paraId="65679E3E" w14:textId="160AF5E3"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6C5AF4">
        <w:rPr>
          <w:rFonts w:ascii="Times New Roman" w:hAnsi="Times New Roman" w:cs="Times New Roman"/>
          <w:color w:val="000000"/>
          <w:kern w:val="0"/>
          <w:sz w:val="24"/>
          <w:szCs w:val="24"/>
        </w:rPr>
        <w:tab/>
      </w:r>
    </w:p>
    <w:p w14:paraId="400DEEF3" w14:textId="1CF6AE65"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.10.1. motyvuotą teismo nutartį, kuria atsisakoma priimti ieškinį;</w:t>
      </w:r>
      <w:r w:rsidRPr="006C5AF4">
        <w:rPr>
          <w:rFonts w:ascii="Times New Roman" w:hAnsi="Times New Roman" w:cs="Times New Roman"/>
          <w:color w:val="000000"/>
          <w:kern w:val="0"/>
          <w:sz w:val="24"/>
          <w:szCs w:val="24"/>
        </w:rPr>
        <w:tab/>
      </w:r>
    </w:p>
    <w:p w14:paraId="7194C880" w14:textId="462F473D"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6C5AF4">
        <w:rPr>
          <w:rFonts w:ascii="Times New Roman" w:hAnsi="Times New Roman" w:cs="Times New Roman"/>
          <w:color w:val="000000"/>
          <w:kern w:val="0"/>
          <w:sz w:val="24"/>
          <w:szCs w:val="24"/>
        </w:rPr>
        <w:tab/>
      </w:r>
    </w:p>
    <w:p w14:paraId="73DCC9BD" w14:textId="31535628" w:rsidR="00262E3F" w:rsidRPr="006C5AF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.10.3. teismo rezoliuciją priimti ieškinį netaikant laikinųjų apsaugos priemonių.</w:t>
      </w:r>
      <w:r w:rsidRPr="006C5AF4">
        <w:rPr>
          <w:rFonts w:ascii="Times New Roman" w:hAnsi="Times New Roman" w:cs="Times New Roman"/>
          <w:color w:val="000000"/>
          <w:kern w:val="0"/>
          <w:sz w:val="24"/>
          <w:szCs w:val="24"/>
        </w:rPr>
        <w:tab/>
      </w:r>
    </w:p>
    <w:p w14:paraId="78343F95" w14:textId="2566696A"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6C5AF4">
        <w:rPr>
          <w:rFonts w:ascii="Times New Roman" w:hAnsi="Times New Roman" w:cs="Times New Roman"/>
          <w:color w:val="000000"/>
          <w:kern w:val="0"/>
          <w:sz w:val="24"/>
          <w:szCs w:val="24"/>
        </w:rPr>
        <w:tab/>
      </w:r>
    </w:p>
    <w:p w14:paraId="077834F0" w14:textId="042715A2"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7</w:t>
      </w:r>
      <w:r w:rsidRPr="006C5AF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r w:rsidRPr="006C5AF4">
        <w:rPr>
          <w:rFonts w:ascii="Times New Roman" w:hAnsi="Times New Roman" w:cs="Times New Roman"/>
          <w:color w:val="000000"/>
          <w:kern w:val="0"/>
          <w:sz w:val="24"/>
          <w:szCs w:val="24"/>
        </w:rPr>
        <w:tab/>
      </w:r>
    </w:p>
    <w:p w14:paraId="4FC6FB9F" w14:textId="2ADCEEDD" w:rsidR="00C4621C" w:rsidRPr="006C5AF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ab/>
      </w:r>
    </w:p>
    <w:p w14:paraId="028C1BAB" w14:textId="3F025E19" w:rsidR="00262E3F" w:rsidRPr="006C5AF4"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6C5AF4">
        <w:rPr>
          <w:rFonts w:ascii="Times New Roman" w:hAnsi="Times New Roman" w:cs="Times New Roman"/>
          <w:b/>
          <w:bCs/>
          <w:color w:val="000000"/>
          <w:kern w:val="0"/>
          <w:sz w:val="24"/>
          <w:szCs w:val="24"/>
        </w:rPr>
        <w:t>1</w:t>
      </w:r>
      <w:r w:rsidR="00EB5D22" w:rsidRPr="006C5AF4">
        <w:rPr>
          <w:rFonts w:ascii="Times New Roman" w:hAnsi="Times New Roman" w:cs="Times New Roman"/>
          <w:b/>
          <w:bCs/>
          <w:color w:val="000000"/>
          <w:kern w:val="0"/>
          <w:sz w:val="24"/>
          <w:szCs w:val="24"/>
        </w:rPr>
        <w:t>8</w:t>
      </w:r>
      <w:r w:rsidR="00262E3F" w:rsidRPr="006C5AF4">
        <w:rPr>
          <w:rFonts w:ascii="Times New Roman" w:hAnsi="Times New Roman" w:cs="Times New Roman"/>
          <w:b/>
          <w:bCs/>
          <w:color w:val="000000"/>
          <w:kern w:val="0"/>
          <w:sz w:val="24"/>
          <w:szCs w:val="24"/>
        </w:rPr>
        <w:t>. PIRKIMO SUTARTIES PASIRAŠYMAS IR SĄLYGOS</w:t>
      </w:r>
    </w:p>
    <w:p w14:paraId="6F2D49A3" w14:textId="77777777" w:rsidR="0083527A" w:rsidRPr="006C5AF4"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451584F1" w14:textId="6599EFE2" w:rsidR="005F3D77"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6C5AF4">
        <w:rPr>
          <w:rFonts w:ascii="Times New Roman" w:hAnsi="Times New Roman" w:cs="Times New Roman"/>
          <w:color w:val="000000"/>
          <w:kern w:val="0"/>
          <w:sz w:val="24"/>
          <w:szCs w:val="24"/>
        </w:rPr>
        <w:tab/>
      </w:r>
    </w:p>
    <w:p w14:paraId="3AE81510" w14:textId="14E7A433" w:rsidR="00262E3F" w:rsidRPr="006C5AF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1</w:t>
      </w:r>
      <w:r w:rsidR="00EB5D22" w:rsidRPr="006C5AF4">
        <w:rPr>
          <w:rFonts w:ascii="Times New Roman" w:hAnsi="Times New Roman" w:cs="Times New Roman"/>
          <w:color w:val="000000"/>
          <w:kern w:val="0"/>
          <w:sz w:val="24"/>
          <w:szCs w:val="24"/>
        </w:rPr>
        <w:t>8</w:t>
      </w:r>
      <w:r w:rsidRPr="006C5AF4">
        <w:rPr>
          <w:rFonts w:ascii="Times New Roman" w:hAnsi="Times New Roman" w:cs="Times New Roman"/>
          <w:color w:val="000000"/>
          <w:kern w:val="0"/>
          <w:sz w:val="24"/>
          <w:szCs w:val="24"/>
        </w:rPr>
        <w:t xml:space="preserve">.2. Pirkimo sutarties sąlygos pateikiamos pirkimo sąlygų </w:t>
      </w:r>
      <w:r w:rsidR="00DB2A59">
        <w:rPr>
          <w:rFonts w:ascii="Times New Roman" w:hAnsi="Times New Roman" w:cs="Times New Roman"/>
          <w:color w:val="4472C4" w:themeColor="accent1"/>
          <w:kern w:val="0"/>
          <w:sz w:val="24"/>
          <w:szCs w:val="24"/>
          <w:u w:val="single"/>
        </w:rPr>
        <w:t>4</w:t>
      </w:r>
      <w:r w:rsidR="007C1572" w:rsidRPr="006C5AF4">
        <w:rPr>
          <w:rFonts w:ascii="Times New Roman" w:hAnsi="Times New Roman" w:cs="Times New Roman"/>
          <w:color w:val="4472C4" w:themeColor="accent1"/>
          <w:kern w:val="0"/>
          <w:sz w:val="24"/>
          <w:szCs w:val="24"/>
          <w:u w:val="single"/>
        </w:rPr>
        <w:t xml:space="preserve"> </w:t>
      </w:r>
      <w:r w:rsidRPr="006C5AF4">
        <w:rPr>
          <w:rFonts w:ascii="Times New Roman" w:hAnsi="Times New Roman" w:cs="Times New Roman"/>
          <w:color w:val="4472C4" w:themeColor="accent1"/>
          <w:kern w:val="0"/>
          <w:sz w:val="24"/>
          <w:szCs w:val="24"/>
          <w:u w:val="single"/>
        </w:rPr>
        <w:t>priede „</w:t>
      </w:r>
      <w:r w:rsidR="00B27019" w:rsidRPr="006C5AF4">
        <w:rPr>
          <w:rFonts w:ascii="Times New Roman" w:hAnsi="Times New Roman" w:cs="Times New Roman"/>
          <w:color w:val="4472C4" w:themeColor="accent1"/>
          <w:kern w:val="0"/>
          <w:sz w:val="24"/>
          <w:szCs w:val="24"/>
          <w:u w:val="single"/>
        </w:rPr>
        <w:t>Viešojo p</w:t>
      </w:r>
      <w:r w:rsidRPr="006C5AF4">
        <w:rPr>
          <w:rFonts w:ascii="Times New Roman" w:hAnsi="Times New Roman" w:cs="Times New Roman"/>
          <w:color w:val="4472C4" w:themeColor="accent1"/>
          <w:kern w:val="0"/>
          <w:sz w:val="24"/>
          <w:szCs w:val="24"/>
          <w:u w:val="single"/>
        </w:rPr>
        <w:t>irkimo sutarties projektas“</w:t>
      </w:r>
      <w:r w:rsidRPr="006C5AF4">
        <w:rPr>
          <w:rFonts w:ascii="Times New Roman" w:hAnsi="Times New Roman" w:cs="Times New Roman"/>
          <w:color w:val="000000"/>
          <w:kern w:val="0"/>
          <w:sz w:val="24"/>
          <w:szCs w:val="24"/>
        </w:rPr>
        <w:t>.</w:t>
      </w:r>
      <w:r w:rsidRPr="006C5AF4">
        <w:rPr>
          <w:rFonts w:ascii="Times New Roman" w:hAnsi="Times New Roman" w:cs="Times New Roman"/>
          <w:color w:val="000000"/>
          <w:kern w:val="0"/>
          <w:sz w:val="24"/>
          <w:szCs w:val="24"/>
        </w:rPr>
        <w:tab/>
      </w:r>
    </w:p>
    <w:p w14:paraId="6205D0AC" w14:textId="66048949"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mokėjimo dokumentas už Tiekėjo </w:t>
      </w:r>
      <w:r w:rsidR="00AB4B84">
        <w:rPr>
          <w:rFonts w:ascii="Times New Roman" w:hAnsi="Times New Roman" w:cs="Times New Roman"/>
          <w:color w:val="000000"/>
          <w:kern w:val="0"/>
          <w:sz w:val="24"/>
          <w:szCs w:val="24"/>
        </w:rPr>
        <w:t xml:space="preserve">suteiktas </w:t>
      </w:r>
      <w:r w:rsidRPr="006C5AF4">
        <w:rPr>
          <w:rFonts w:ascii="Times New Roman" w:hAnsi="Times New Roman" w:cs="Times New Roman"/>
          <w:color w:val="000000"/>
          <w:kern w:val="0"/>
          <w:sz w:val="24"/>
          <w:szCs w:val="24"/>
        </w:rPr>
        <w:t xml:space="preserve">bei Pirkėjo priimtas </w:t>
      </w:r>
      <w:r w:rsidR="00AB4B84">
        <w:rPr>
          <w:rFonts w:ascii="Times New Roman" w:hAnsi="Times New Roman" w:cs="Times New Roman"/>
          <w:color w:val="000000"/>
          <w:kern w:val="0"/>
          <w:sz w:val="24"/>
          <w:szCs w:val="24"/>
        </w:rPr>
        <w:t>Paslaugas</w:t>
      </w:r>
      <w:r w:rsidRPr="006C5AF4">
        <w:rPr>
          <w:rFonts w:ascii="Times New Roman" w:hAnsi="Times New Roman" w:cs="Times New Roman"/>
          <w:color w:val="000000"/>
          <w:kern w:val="0"/>
          <w:sz w:val="24"/>
          <w:szCs w:val="24"/>
        </w:rPr>
        <w:t xml:space="preserve">) tik Šalims pasirašius Prekių perdavimo–priėmimo aktą, jeigu kitaip nenumatyta sutarties Specialiosiose sąlygose: </w:t>
      </w:r>
    </w:p>
    <w:p w14:paraId="14232EE7"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6C5AF4">
        <w:rPr>
          <w:rFonts w:ascii="Times New Roman" w:hAnsi="Times New Roman" w:cs="Times New Roman"/>
          <w:color w:val="000000"/>
          <w:kern w:val="0"/>
          <w:sz w:val="24"/>
          <w:szCs w:val="24"/>
          <w:u w:val="single"/>
        </w:rPr>
        <w:t>(ES) 2017/1870</w:t>
      </w:r>
      <w:r w:rsidRPr="006C5AF4">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C5AF4">
        <w:rPr>
          <w:rFonts w:ascii="Times New Roman" w:hAnsi="Times New Roman" w:cs="Times New Roman"/>
          <w:color w:val="000000"/>
          <w:kern w:val="0"/>
          <w:sz w:val="24"/>
          <w:szCs w:val="24"/>
          <w:u w:val="single"/>
        </w:rPr>
        <w:t>2014/55/ES</w:t>
      </w:r>
      <w:r w:rsidRPr="006C5AF4">
        <w:rPr>
          <w:rFonts w:ascii="Times New Roman" w:hAnsi="Times New Roman" w:cs="Times New Roman"/>
          <w:color w:val="000000"/>
          <w:kern w:val="0"/>
          <w:sz w:val="24"/>
          <w:szCs w:val="24"/>
        </w:rPr>
        <w:t> (toliau – </w:t>
      </w:r>
      <w:r w:rsidRPr="006C5AF4">
        <w:rPr>
          <w:rFonts w:ascii="Times New Roman" w:hAnsi="Times New Roman" w:cs="Times New Roman"/>
          <w:b/>
          <w:bCs/>
          <w:color w:val="000000"/>
          <w:kern w:val="0"/>
          <w:sz w:val="24"/>
          <w:szCs w:val="24"/>
        </w:rPr>
        <w:t>Europos elektroninių sąskaitų faktūrų</w:t>
      </w:r>
      <w:r w:rsidRPr="006C5AF4">
        <w:rPr>
          <w:rFonts w:ascii="Times New Roman" w:hAnsi="Times New Roman" w:cs="Times New Roman"/>
          <w:color w:val="000000"/>
          <w:kern w:val="0"/>
          <w:sz w:val="24"/>
          <w:szCs w:val="24"/>
        </w:rPr>
        <w:t> </w:t>
      </w:r>
      <w:r w:rsidRPr="006C5AF4">
        <w:rPr>
          <w:rFonts w:ascii="Times New Roman" w:hAnsi="Times New Roman" w:cs="Times New Roman"/>
          <w:b/>
          <w:bCs/>
          <w:color w:val="000000"/>
          <w:kern w:val="0"/>
          <w:sz w:val="24"/>
          <w:szCs w:val="24"/>
        </w:rPr>
        <w:t>standartas</w:t>
      </w:r>
      <w:r w:rsidRPr="006C5AF4">
        <w:rPr>
          <w:rFonts w:ascii="Times New Roman" w:hAnsi="Times New Roman" w:cs="Times New Roman"/>
          <w:color w:val="000000"/>
          <w:kern w:val="0"/>
          <w:sz w:val="24"/>
          <w:szCs w:val="24"/>
        </w:rPr>
        <w:t>), Tiekėjas gali pateikti pasirinktomis priemonėmis;</w:t>
      </w:r>
    </w:p>
    <w:p w14:paraId="24CB1449"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6C5AF4">
        <w:rPr>
          <w:rFonts w:ascii="Times New Roman" w:hAnsi="Times New Roman" w:cs="Times New Roman"/>
          <w:b/>
          <w:bCs/>
          <w:color w:val="000000"/>
          <w:kern w:val="0"/>
          <w:sz w:val="24"/>
          <w:szCs w:val="24"/>
        </w:rPr>
        <w:t>SABIS</w:t>
      </w:r>
      <w:r w:rsidRPr="006C5AF4">
        <w:rPr>
          <w:rFonts w:ascii="Times New Roman" w:hAnsi="Times New Roman" w:cs="Times New Roman"/>
          <w:color w:val="000000"/>
          <w:kern w:val="0"/>
          <w:sz w:val="24"/>
          <w:szCs w:val="24"/>
        </w:rPr>
        <w:t>) priemonėmis.</w:t>
      </w:r>
    </w:p>
    <w:p w14:paraId="1DD5E91F" w14:textId="77777777" w:rsidR="005F3D77" w:rsidRPr="006C5AF4" w:rsidRDefault="005F3D77" w:rsidP="005F3D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5AF4">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6C5AF4">
          <w:rPr>
            <w:rStyle w:val="Hipersaitas"/>
            <w:rFonts w:ascii="Times New Roman" w:hAnsi="Times New Roman" w:cs="Times New Roman"/>
            <w:kern w:val="0"/>
            <w:sz w:val="24"/>
            <w:szCs w:val="24"/>
          </w:rPr>
          <w:t>https://sabis.nbfc.lt/</w:t>
        </w:r>
      </w:hyperlink>
      <w:r w:rsidRPr="006C5AF4">
        <w:rPr>
          <w:rFonts w:ascii="Times New Roman" w:hAnsi="Times New Roman" w:cs="Times New Roman"/>
          <w:color w:val="000000"/>
          <w:kern w:val="0"/>
          <w:sz w:val="24"/>
          <w:szCs w:val="24"/>
        </w:rPr>
        <w:t>.</w:t>
      </w:r>
    </w:p>
    <w:p w14:paraId="77B68570" w14:textId="62DDE711" w:rsidR="00262E3F" w:rsidRPr="006C5AF4"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2510125" w14:textId="1B9C620B" w:rsidR="001926A7" w:rsidRPr="006C5AF4"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C5AF4">
        <w:rPr>
          <w:rFonts w:ascii="Times New Roman" w:hAnsi="Times New Roman" w:cs="Times New Roman"/>
          <w:b/>
          <w:bCs/>
          <w:color w:val="000000"/>
          <w:kern w:val="0"/>
          <w:sz w:val="24"/>
          <w:szCs w:val="24"/>
        </w:rPr>
        <w:t>19</w:t>
      </w:r>
      <w:r w:rsidR="001926A7" w:rsidRPr="006C5AF4">
        <w:rPr>
          <w:rFonts w:ascii="Times New Roman" w:hAnsi="Times New Roman" w:cs="Times New Roman"/>
          <w:b/>
          <w:bCs/>
          <w:color w:val="000000"/>
          <w:kern w:val="0"/>
          <w:sz w:val="24"/>
          <w:szCs w:val="24"/>
        </w:rPr>
        <w:t>. BAIGIAMOSIOS NUOSTATOS</w:t>
      </w:r>
    </w:p>
    <w:p w14:paraId="68FAFC82" w14:textId="7FB601CE" w:rsidR="001926A7" w:rsidRPr="006C5AF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sz w:val="24"/>
          <w:szCs w:val="24"/>
        </w:rPr>
        <w:t>19</w:t>
      </w:r>
      <w:r w:rsidR="006618AA" w:rsidRPr="006C5AF4">
        <w:rPr>
          <w:rFonts w:ascii="Times New Roman" w:eastAsia="Times New Roman" w:hAnsi="Times New Roman" w:cs="Times New Roman"/>
          <w:sz w:val="24"/>
          <w:szCs w:val="24"/>
        </w:rPr>
        <w:t xml:space="preserve">.1. </w:t>
      </w:r>
      <w:r w:rsidR="006618AA" w:rsidRPr="006C5AF4">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Pr="006C5AF4"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728DCA8" w:rsidR="006618AA" w:rsidRPr="006C5AF4"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19</w:t>
      </w:r>
      <w:r w:rsidR="006618AA" w:rsidRPr="006C5AF4">
        <w:rPr>
          <w:rFonts w:ascii="Times New Roman" w:eastAsia="Times New Roman" w:hAnsi="Times New Roman" w:cs="Times New Roman"/>
          <w:kern w:val="0"/>
          <w:sz w:val="24"/>
          <w:szCs w:val="24"/>
          <w14:ligatures w14:val="none"/>
        </w:rPr>
        <w:t xml:space="preserve">.3. Pirkimo procedūros, kurios neapibrėžtos šiose </w:t>
      </w:r>
      <w:r w:rsidR="006618AA" w:rsidRPr="006C5AF4">
        <w:rPr>
          <w:rFonts w:ascii="Times New Roman" w:eastAsia="Arial Unicode MS" w:hAnsi="Times New Roman" w:cs="Times New Roman"/>
          <w:kern w:val="0"/>
          <w:sz w:val="24"/>
          <w:szCs w:val="24"/>
          <w:bdr w:val="nil"/>
          <w:lang w:eastAsia="lt-LT"/>
          <w14:ligatures w14:val="none"/>
        </w:rPr>
        <w:t xml:space="preserve">pirkimo </w:t>
      </w:r>
      <w:r w:rsidR="006618AA" w:rsidRPr="006C5AF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6C5AF4">
        <w:rPr>
          <w:rFonts w:ascii="Times New Roman" w:eastAsia="Times New Roman" w:hAnsi="Times New Roman" w:cs="Times New Roman"/>
          <w:kern w:val="0"/>
          <w:sz w:val="24"/>
          <w:szCs w:val="24"/>
          <w14:ligatures w14:val="none"/>
        </w:rPr>
        <w:t>_________________</w:t>
      </w:r>
    </w:p>
    <w:sectPr w:rsidR="001926A7" w:rsidSect="0049285A">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B0F56" w14:textId="77777777" w:rsidR="00B13752" w:rsidRDefault="00B13752" w:rsidP="00BE68E4">
      <w:pPr>
        <w:spacing w:after="0" w:line="240" w:lineRule="auto"/>
      </w:pPr>
      <w:r>
        <w:separator/>
      </w:r>
    </w:p>
  </w:endnote>
  <w:endnote w:type="continuationSeparator" w:id="0">
    <w:p w14:paraId="36113384" w14:textId="77777777" w:rsidR="00B13752" w:rsidRDefault="00B13752"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A2CD" w14:textId="77777777" w:rsidR="00B13752" w:rsidRDefault="00B13752" w:rsidP="00BE68E4">
      <w:pPr>
        <w:spacing w:after="0" w:line="240" w:lineRule="auto"/>
      </w:pPr>
      <w:r>
        <w:separator/>
      </w:r>
    </w:p>
  </w:footnote>
  <w:footnote w:type="continuationSeparator" w:id="0">
    <w:p w14:paraId="46EAA407" w14:textId="77777777" w:rsidR="00B13752" w:rsidRDefault="00B13752"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 w:id="2">
    <w:p w14:paraId="448C6711" w14:textId="11A60777" w:rsidR="008C578F" w:rsidRPr="00FE3414" w:rsidRDefault="008C578F" w:rsidP="008C578F">
      <w:pPr>
        <w:pStyle w:val="Puslapioinaostekstas"/>
        <w:jc w:val="both"/>
        <w:rPr>
          <w:rFonts w:ascii="Times New Roman" w:hAnsi="Times New Roman" w:cs="Times New Roman"/>
          <w:b/>
          <w:bCs/>
          <w:color w:val="000000" w:themeColor="text1"/>
        </w:rPr>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00745B46">
        <w:rPr>
          <w:rFonts w:ascii="Times New Roman" w:hAnsi="Times New Roman" w:cs="Times New Roman"/>
          <w:b/>
          <w:bCs/>
          <w:color w:val="000000" w:themeColor="text1"/>
        </w:rPr>
        <w:t>Šiaulių miesto savivaldybės administracija</w:t>
      </w:r>
    </w:p>
    <w:p w14:paraId="595AC181" w14:textId="77777777" w:rsidR="008C578F" w:rsidRDefault="008C578F" w:rsidP="008C578F">
      <w:pPr>
        <w:pStyle w:val="Puslapioinaostekstas"/>
        <w:jc w:val="both"/>
      </w:pPr>
      <w:r>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47ED7C82" w:rsidR="00EB5D22" w:rsidRDefault="00EB5D22" w:rsidP="00EB5D22">
    <w:pPr>
      <w:pStyle w:val="Antrats"/>
      <w:tabs>
        <w:tab w:val="clear" w:pos="9638"/>
      </w:tabs>
    </w:pPr>
    <w:r>
      <w:tab/>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B06E23"/>
    <w:multiLevelType w:val="multilevel"/>
    <w:tmpl w:val="237CD5B8"/>
    <w:lvl w:ilvl="0">
      <w:start w:val="1"/>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2" w15:restartNumberingAfterBreak="0">
    <w:nsid w:val="7A154FF3"/>
    <w:multiLevelType w:val="multilevel"/>
    <w:tmpl w:val="B56A3FA0"/>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9"/>
  </w:num>
  <w:num w:numId="2" w16cid:durableId="1374185256">
    <w:abstractNumId w:val="12"/>
  </w:num>
  <w:num w:numId="3" w16cid:durableId="21126552">
    <w:abstractNumId w:val="28"/>
  </w:num>
  <w:num w:numId="4" w16cid:durableId="1405686165">
    <w:abstractNumId w:val="10"/>
  </w:num>
  <w:num w:numId="5" w16cid:durableId="1482649533">
    <w:abstractNumId w:val="2"/>
  </w:num>
  <w:num w:numId="6" w16cid:durableId="766998008">
    <w:abstractNumId w:val="9"/>
  </w:num>
  <w:num w:numId="7" w16cid:durableId="829559838">
    <w:abstractNumId w:val="8"/>
  </w:num>
  <w:num w:numId="8" w16cid:durableId="309332334">
    <w:abstractNumId w:val="7"/>
  </w:num>
  <w:num w:numId="9" w16cid:durableId="1873878550">
    <w:abstractNumId w:val="17"/>
  </w:num>
  <w:num w:numId="10" w16cid:durableId="748843216">
    <w:abstractNumId w:val="5"/>
  </w:num>
  <w:num w:numId="11" w16cid:durableId="871847935">
    <w:abstractNumId w:val="1"/>
  </w:num>
  <w:num w:numId="12" w16cid:durableId="639191327">
    <w:abstractNumId w:val="20"/>
  </w:num>
  <w:num w:numId="13" w16cid:durableId="1957055439">
    <w:abstractNumId w:val="3"/>
  </w:num>
  <w:num w:numId="14" w16cid:durableId="209653149">
    <w:abstractNumId w:val="16"/>
  </w:num>
  <w:num w:numId="15" w16cid:durableId="1695496469">
    <w:abstractNumId w:val="18"/>
  </w:num>
  <w:num w:numId="16" w16cid:durableId="693070569">
    <w:abstractNumId w:val="24"/>
  </w:num>
  <w:num w:numId="17" w16cid:durableId="917834027">
    <w:abstractNumId w:val="14"/>
  </w:num>
  <w:num w:numId="18" w16cid:durableId="1906574235">
    <w:abstractNumId w:val="30"/>
  </w:num>
  <w:num w:numId="19" w16cid:durableId="123500409">
    <w:abstractNumId w:val="11"/>
  </w:num>
  <w:num w:numId="20" w16cid:durableId="365105062">
    <w:abstractNumId w:val="23"/>
  </w:num>
  <w:num w:numId="21" w16cid:durableId="2086104169">
    <w:abstractNumId w:val="13"/>
  </w:num>
  <w:num w:numId="22" w16cid:durableId="1028140242">
    <w:abstractNumId w:val="26"/>
  </w:num>
  <w:num w:numId="23" w16cid:durableId="2041936408">
    <w:abstractNumId w:val="22"/>
  </w:num>
  <w:num w:numId="24" w16cid:durableId="1266576845">
    <w:abstractNumId w:val="4"/>
  </w:num>
  <w:num w:numId="25" w16cid:durableId="1962032336">
    <w:abstractNumId w:val="33"/>
  </w:num>
  <w:num w:numId="26" w16cid:durableId="1742287245">
    <w:abstractNumId w:val="25"/>
  </w:num>
  <w:num w:numId="27" w16cid:durableId="343827472">
    <w:abstractNumId w:val="0"/>
  </w:num>
  <w:num w:numId="28" w16cid:durableId="1656227431">
    <w:abstractNumId w:val="19"/>
  </w:num>
  <w:num w:numId="29" w16cid:durableId="1656177617">
    <w:abstractNumId w:val="31"/>
  </w:num>
  <w:num w:numId="30" w16cid:durableId="1239288028">
    <w:abstractNumId w:val="21"/>
  </w:num>
  <w:num w:numId="31" w16cid:durableId="1416441627">
    <w:abstractNumId w:val="15"/>
  </w:num>
  <w:num w:numId="32" w16cid:durableId="697466362">
    <w:abstractNumId w:val="32"/>
  </w:num>
  <w:num w:numId="33" w16cid:durableId="1186866345">
    <w:abstractNumId w:val="6"/>
  </w:num>
  <w:num w:numId="34" w16cid:durableId="18587384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25834"/>
    <w:rsid w:val="00034F51"/>
    <w:rsid w:val="00041542"/>
    <w:rsid w:val="00043357"/>
    <w:rsid w:val="000448BA"/>
    <w:rsid w:val="00051192"/>
    <w:rsid w:val="00051E33"/>
    <w:rsid w:val="00053F42"/>
    <w:rsid w:val="00075B6F"/>
    <w:rsid w:val="00093B4B"/>
    <w:rsid w:val="00096BCE"/>
    <w:rsid w:val="000A13DE"/>
    <w:rsid w:val="000A2A50"/>
    <w:rsid w:val="000A6D7C"/>
    <w:rsid w:val="000B1083"/>
    <w:rsid w:val="000B33DF"/>
    <w:rsid w:val="000B648C"/>
    <w:rsid w:val="000C2E71"/>
    <w:rsid w:val="000C3D21"/>
    <w:rsid w:val="000C7223"/>
    <w:rsid w:val="000D6B38"/>
    <w:rsid w:val="000F0FAE"/>
    <w:rsid w:val="00100440"/>
    <w:rsid w:val="00104CCA"/>
    <w:rsid w:val="00106070"/>
    <w:rsid w:val="00106FC1"/>
    <w:rsid w:val="00123C24"/>
    <w:rsid w:val="001277E4"/>
    <w:rsid w:val="00131C0A"/>
    <w:rsid w:val="00140C99"/>
    <w:rsid w:val="00141D6A"/>
    <w:rsid w:val="00143DB3"/>
    <w:rsid w:val="0016058B"/>
    <w:rsid w:val="00162FA7"/>
    <w:rsid w:val="001643A4"/>
    <w:rsid w:val="001749A6"/>
    <w:rsid w:val="00180097"/>
    <w:rsid w:val="00190638"/>
    <w:rsid w:val="001926A7"/>
    <w:rsid w:val="0019541A"/>
    <w:rsid w:val="001A4493"/>
    <w:rsid w:val="001A74F9"/>
    <w:rsid w:val="001D0058"/>
    <w:rsid w:val="001D3D31"/>
    <w:rsid w:val="001D5843"/>
    <w:rsid w:val="001E6CA4"/>
    <w:rsid w:val="00203927"/>
    <w:rsid w:val="00212827"/>
    <w:rsid w:val="0021742E"/>
    <w:rsid w:val="0022316A"/>
    <w:rsid w:val="002249DC"/>
    <w:rsid w:val="002325A7"/>
    <w:rsid w:val="002325B0"/>
    <w:rsid w:val="002331DC"/>
    <w:rsid w:val="00235B7D"/>
    <w:rsid w:val="0024426B"/>
    <w:rsid w:val="00262E3F"/>
    <w:rsid w:val="002835E6"/>
    <w:rsid w:val="002855A8"/>
    <w:rsid w:val="002927EA"/>
    <w:rsid w:val="002A6D47"/>
    <w:rsid w:val="002B49BF"/>
    <w:rsid w:val="002B6737"/>
    <w:rsid w:val="002B6880"/>
    <w:rsid w:val="002B6896"/>
    <w:rsid w:val="002B7B7F"/>
    <w:rsid w:val="002C0685"/>
    <w:rsid w:val="002C1928"/>
    <w:rsid w:val="002D146D"/>
    <w:rsid w:val="002D62F8"/>
    <w:rsid w:val="002D6D05"/>
    <w:rsid w:val="002E2BC7"/>
    <w:rsid w:val="002F03FD"/>
    <w:rsid w:val="002F0BEB"/>
    <w:rsid w:val="00300C56"/>
    <w:rsid w:val="00301CC7"/>
    <w:rsid w:val="003020A6"/>
    <w:rsid w:val="0032079E"/>
    <w:rsid w:val="003210D9"/>
    <w:rsid w:val="00322FEE"/>
    <w:rsid w:val="003324A0"/>
    <w:rsid w:val="003335D4"/>
    <w:rsid w:val="00337321"/>
    <w:rsid w:val="00340655"/>
    <w:rsid w:val="00345E17"/>
    <w:rsid w:val="00353FCA"/>
    <w:rsid w:val="00360603"/>
    <w:rsid w:val="0036088A"/>
    <w:rsid w:val="00372FA3"/>
    <w:rsid w:val="00381322"/>
    <w:rsid w:val="00387E5C"/>
    <w:rsid w:val="00391025"/>
    <w:rsid w:val="00396E75"/>
    <w:rsid w:val="003A7760"/>
    <w:rsid w:val="003B4B09"/>
    <w:rsid w:val="003C1F8C"/>
    <w:rsid w:val="003C589C"/>
    <w:rsid w:val="003D1108"/>
    <w:rsid w:val="003D6449"/>
    <w:rsid w:val="003F0269"/>
    <w:rsid w:val="003F2478"/>
    <w:rsid w:val="003F51CE"/>
    <w:rsid w:val="003F7865"/>
    <w:rsid w:val="00400987"/>
    <w:rsid w:val="00411470"/>
    <w:rsid w:val="00415082"/>
    <w:rsid w:val="004217BF"/>
    <w:rsid w:val="00430DBF"/>
    <w:rsid w:val="00432C1A"/>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C06DC"/>
    <w:rsid w:val="004E4154"/>
    <w:rsid w:val="004E4B6B"/>
    <w:rsid w:val="004F327A"/>
    <w:rsid w:val="004F483A"/>
    <w:rsid w:val="004F4FB1"/>
    <w:rsid w:val="005130C6"/>
    <w:rsid w:val="005130D3"/>
    <w:rsid w:val="005205E4"/>
    <w:rsid w:val="0052623D"/>
    <w:rsid w:val="0053255F"/>
    <w:rsid w:val="005333BA"/>
    <w:rsid w:val="00542F3A"/>
    <w:rsid w:val="00546EDA"/>
    <w:rsid w:val="00551D6B"/>
    <w:rsid w:val="005520D5"/>
    <w:rsid w:val="0055276C"/>
    <w:rsid w:val="00560D76"/>
    <w:rsid w:val="005679E6"/>
    <w:rsid w:val="00574581"/>
    <w:rsid w:val="005867CC"/>
    <w:rsid w:val="00591A3C"/>
    <w:rsid w:val="005A0863"/>
    <w:rsid w:val="005A4150"/>
    <w:rsid w:val="005A6CAD"/>
    <w:rsid w:val="005B14C8"/>
    <w:rsid w:val="005B181A"/>
    <w:rsid w:val="005B4137"/>
    <w:rsid w:val="005B60A7"/>
    <w:rsid w:val="005C032E"/>
    <w:rsid w:val="005C5B6E"/>
    <w:rsid w:val="005D7706"/>
    <w:rsid w:val="005D7A5D"/>
    <w:rsid w:val="005E719A"/>
    <w:rsid w:val="005F1F72"/>
    <w:rsid w:val="005F3D77"/>
    <w:rsid w:val="006038A1"/>
    <w:rsid w:val="00606F2B"/>
    <w:rsid w:val="00607740"/>
    <w:rsid w:val="006103E3"/>
    <w:rsid w:val="00610CCA"/>
    <w:rsid w:val="00613F6B"/>
    <w:rsid w:val="006151A5"/>
    <w:rsid w:val="0062175D"/>
    <w:rsid w:val="00622134"/>
    <w:rsid w:val="00626F38"/>
    <w:rsid w:val="00627E78"/>
    <w:rsid w:val="0063223D"/>
    <w:rsid w:val="00635CB8"/>
    <w:rsid w:val="0064218A"/>
    <w:rsid w:val="00642459"/>
    <w:rsid w:val="00642F51"/>
    <w:rsid w:val="006618AA"/>
    <w:rsid w:val="006768FB"/>
    <w:rsid w:val="0068296B"/>
    <w:rsid w:val="00693CC2"/>
    <w:rsid w:val="006B30A9"/>
    <w:rsid w:val="006B7972"/>
    <w:rsid w:val="006C39E8"/>
    <w:rsid w:val="006C4A34"/>
    <w:rsid w:val="006C50FF"/>
    <w:rsid w:val="006C56DB"/>
    <w:rsid w:val="006C5AF4"/>
    <w:rsid w:val="006D7D1E"/>
    <w:rsid w:val="007066E3"/>
    <w:rsid w:val="00710BC4"/>
    <w:rsid w:val="00721C0D"/>
    <w:rsid w:val="007248A7"/>
    <w:rsid w:val="007352C1"/>
    <w:rsid w:val="00737612"/>
    <w:rsid w:val="00745B46"/>
    <w:rsid w:val="007469D1"/>
    <w:rsid w:val="0075310F"/>
    <w:rsid w:val="0075393B"/>
    <w:rsid w:val="0075615B"/>
    <w:rsid w:val="00756CD2"/>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154A1"/>
    <w:rsid w:val="008336E8"/>
    <w:rsid w:val="0083527A"/>
    <w:rsid w:val="00837BC9"/>
    <w:rsid w:val="00850D63"/>
    <w:rsid w:val="008511AF"/>
    <w:rsid w:val="00851DDB"/>
    <w:rsid w:val="0085694E"/>
    <w:rsid w:val="00860371"/>
    <w:rsid w:val="0087116E"/>
    <w:rsid w:val="00875E2B"/>
    <w:rsid w:val="00875FBA"/>
    <w:rsid w:val="008765FB"/>
    <w:rsid w:val="00891E60"/>
    <w:rsid w:val="008964E5"/>
    <w:rsid w:val="008A08AC"/>
    <w:rsid w:val="008A6DCD"/>
    <w:rsid w:val="008B35D1"/>
    <w:rsid w:val="008C10EE"/>
    <w:rsid w:val="008C2127"/>
    <w:rsid w:val="008C578F"/>
    <w:rsid w:val="008D5CF7"/>
    <w:rsid w:val="008E0FB2"/>
    <w:rsid w:val="008F13A0"/>
    <w:rsid w:val="008F2D1E"/>
    <w:rsid w:val="008F5184"/>
    <w:rsid w:val="00900436"/>
    <w:rsid w:val="00900FA3"/>
    <w:rsid w:val="00901DF8"/>
    <w:rsid w:val="0090234A"/>
    <w:rsid w:val="009030C1"/>
    <w:rsid w:val="00921562"/>
    <w:rsid w:val="009303A5"/>
    <w:rsid w:val="00933248"/>
    <w:rsid w:val="009337ED"/>
    <w:rsid w:val="009444E3"/>
    <w:rsid w:val="00952460"/>
    <w:rsid w:val="00955BC6"/>
    <w:rsid w:val="00964182"/>
    <w:rsid w:val="009667EB"/>
    <w:rsid w:val="00971E87"/>
    <w:rsid w:val="00974AB0"/>
    <w:rsid w:val="00974D6B"/>
    <w:rsid w:val="00982347"/>
    <w:rsid w:val="00987731"/>
    <w:rsid w:val="00990553"/>
    <w:rsid w:val="009A0523"/>
    <w:rsid w:val="009C1D40"/>
    <w:rsid w:val="009D273C"/>
    <w:rsid w:val="009E6585"/>
    <w:rsid w:val="009F3339"/>
    <w:rsid w:val="00A04657"/>
    <w:rsid w:val="00A05A7F"/>
    <w:rsid w:val="00A22E1F"/>
    <w:rsid w:val="00A40601"/>
    <w:rsid w:val="00A41F8F"/>
    <w:rsid w:val="00A46FD7"/>
    <w:rsid w:val="00A512C7"/>
    <w:rsid w:val="00A5267B"/>
    <w:rsid w:val="00A631BC"/>
    <w:rsid w:val="00A803D6"/>
    <w:rsid w:val="00A85C73"/>
    <w:rsid w:val="00A937F2"/>
    <w:rsid w:val="00A95C58"/>
    <w:rsid w:val="00AA580E"/>
    <w:rsid w:val="00AA654B"/>
    <w:rsid w:val="00AB3990"/>
    <w:rsid w:val="00AB4A1D"/>
    <w:rsid w:val="00AB4B84"/>
    <w:rsid w:val="00AB7F5E"/>
    <w:rsid w:val="00AC0FFC"/>
    <w:rsid w:val="00AE132B"/>
    <w:rsid w:val="00AE1686"/>
    <w:rsid w:val="00B03D13"/>
    <w:rsid w:val="00B07399"/>
    <w:rsid w:val="00B13752"/>
    <w:rsid w:val="00B22BDA"/>
    <w:rsid w:val="00B27019"/>
    <w:rsid w:val="00B31566"/>
    <w:rsid w:val="00B403A8"/>
    <w:rsid w:val="00B43E4B"/>
    <w:rsid w:val="00B44854"/>
    <w:rsid w:val="00B44E2A"/>
    <w:rsid w:val="00B470CC"/>
    <w:rsid w:val="00B60402"/>
    <w:rsid w:val="00B6216C"/>
    <w:rsid w:val="00B63D60"/>
    <w:rsid w:val="00B80D5D"/>
    <w:rsid w:val="00B856C9"/>
    <w:rsid w:val="00B9470B"/>
    <w:rsid w:val="00BC203C"/>
    <w:rsid w:val="00BC3150"/>
    <w:rsid w:val="00BD43CD"/>
    <w:rsid w:val="00BE68E4"/>
    <w:rsid w:val="00BF2F3E"/>
    <w:rsid w:val="00C1179E"/>
    <w:rsid w:val="00C15376"/>
    <w:rsid w:val="00C24583"/>
    <w:rsid w:val="00C260EB"/>
    <w:rsid w:val="00C304F5"/>
    <w:rsid w:val="00C30A16"/>
    <w:rsid w:val="00C3484F"/>
    <w:rsid w:val="00C36478"/>
    <w:rsid w:val="00C4022B"/>
    <w:rsid w:val="00C4133C"/>
    <w:rsid w:val="00C4621C"/>
    <w:rsid w:val="00C54133"/>
    <w:rsid w:val="00C65E4F"/>
    <w:rsid w:val="00C72A07"/>
    <w:rsid w:val="00C81D58"/>
    <w:rsid w:val="00C82831"/>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026A"/>
    <w:rsid w:val="00D67D19"/>
    <w:rsid w:val="00D9306C"/>
    <w:rsid w:val="00D93C53"/>
    <w:rsid w:val="00D9448F"/>
    <w:rsid w:val="00DA0408"/>
    <w:rsid w:val="00DA2278"/>
    <w:rsid w:val="00DA31D7"/>
    <w:rsid w:val="00DA4275"/>
    <w:rsid w:val="00DB26C5"/>
    <w:rsid w:val="00DB2A59"/>
    <w:rsid w:val="00DC48A2"/>
    <w:rsid w:val="00DE3099"/>
    <w:rsid w:val="00DE34C9"/>
    <w:rsid w:val="00DE7378"/>
    <w:rsid w:val="00DF0CFA"/>
    <w:rsid w:val="00DF1B8D"/>
    <w:rsid w:val="00DF25B1"/>
    <w:rsid w:val="00E008B7"/>
    <w:rsid w:val="00E3057F"/>
    <w:rsid w:val="00E447FD"/>
    <w:rsid w:val="00E46BF6"/>
    <w:rsid w:val="00E564D6"/>
    <w:rsid w:val="00E57F3C"/>
    <w:rsid w:val="00E7226D"/>
    <w:rsid w:val="00E727FC"/>
    <w:rsid w:val="00E73E8E"/>
    <w:rsid w:val="00E77840"/>
    <w:rsid w:val="00E84B6D"/>
    <w:rsid w:val="00E93205"/>
    <w:rsid w:val="00E94FFD"/>
    <w:rsid w:val="00EA0901"/>
    <w:rsid w:val="00EB5D22"/>
    <w:rsid w:val="00EC062A"/>
    <w:rsid w:val="00EC4999"/>
    <w:rsid w:val="00EC7D57"/>
    <w:rsid w:val="00ED1338"/>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2D03"/>
    <w:rsid w:val="00F635BF"/>
    <w:rsid w:val="00F63E38"/>
    <w:rsid w:val="00F7283F"/>
    <w:rsid w:val="00F74875"/>
    <w:rsid w:val="00F75CC9"/>
    <w:rsid w:val="00F800F2"/>
    <w:rsid w:val="00F85839"/>
    <w:rsid w:val="00F86595"/>
    <w:rsid w:val="00FA48E3"/>
    <w:rsid w:val="00FB6032"/>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0234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234A"/>
    <w:rPr>
      <w:rFonts w:ascii="Consolas" w:hAnsi="Consolas"/>
      <w:sz w:val="20"/>
      <w:szCs w:val="20"/>
    </w:rPr>
  </w:style>
  <w:style w:type="character" w:styleId="Komentaronuoroda">
    <w:name w:val="annotation reference"/>
    <w:basedOn w:val="Numatytasispastraiposriftas"/>
    <w:uiPriority w:val="99"/>
    <w:semiHidden/>
    <w:unhideWhenUsed/>
    <w:rsid w:val="008C57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viktorija.zied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27539</Words>
  <Characters>15698</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8</cp:revision>
  <dcterms:created xsi:type="dcterms:W3CDTF">2026-07-23T12:39:00Z</dcterms:created>
  <dcterms:modified xsi:type="dcterms:W3CDTF">2026-07-24T10:05:00Z</dcterms:modified>
</cp:coreProperties>
</file>