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00EA70" w14:textId="77777777" w:rsidR="00205AB1" w:rsidRPr="00BE4004" w:rsidRDefault="00205AB1" w:rsidP="00205AB1">
      <w:pPr>
        <w:pStyle w:val="Body2"/>
        <w:rPr>
          <w:color w:val="000000" w:themeColor="text1"/>
          <w:lang w:val="lt-LT"/>
        </w:rPr>
      </w:pPr>
    </w:p>
    <w:p w14:paraId="332EB1CA" w14:textId="77777777" w:rsidR="00205AB1" w:rsidRPr="00BE4004" w:rsidRDefault="00205AB1" w:rsidP="00205AB1">
      <w:pPr>
        <w:pStyle w:val="Heading"/>
        <w:jc w:val="center"/>
        <w:rPr>
          <w:color w:val="000000" w:themeColor="text1"/>
          <w:lang w:val="lt-LT"/>
        </w:rPr>
      </w:pPr>
      <w:r w:rsidRPr="00BE4004">
        <w:rPr>
          <w:color w:val="000000" w:themeColor="text1"/>
          <w:lang w:val="lt-LT"/>
        </w:rPr>
        <w:t xml:space="preserve">Šalčininkų rajono savivaldybės administracija </w:t>
      </w:r>
    </w:p>
    <w:p w14:paraId="216769D4" w14:textId="77777777" w:rsidR="00205AB1" w:rsidRPr="00BE4004" w:rsidRDefault="00205AB1" w:rsidP="00205AB1">
      <w:pPr>
        <w:pStyle w:val="Heading"/>
        <w:jc w:val="center"/>
        <w:rPr>
          <w:color w:val="000000" w:themeColor="text1"/>
          <w:lang w:val="lt-LT"/>
        </w:rPr>
      </w:pPr>
    </w:p>
    <w:p w14:paraId="17539C85" w14:textId="77777777" w:rsidR="00205AB1" w:rsidRPr="00BE4004" w:rsidRDefault="00205AB1" w:rsidP="00205AB1">
      <w:pPr>
        <w:pStyle w:val="Heading"/>
        <w:jc w:val="center"/>
        <w:rPr>
          <w:color w:val="000000" w:themeColor="text1"/>
          <w:lang w:val="lt-LT"/>
        </w:rPr>
      </w:pPr>
      <w:r w:rsidRPr="00BE4004">
        <w:rPr>
          <w:color w:val="000000" w:themeColor="text1"/>
          <w:lang w:val="lt-LT"/>
        </w:rPr>
        <w:t>Atviras konkursas (supaprastintas)</w:t>
      </w:r>
    </w:p>
    <w:p w14:paraId="7DA85E20" w14:textId="77777777" w:rsidR="00205AB1" w:rsidRPr="00BE4004" w:rsidRDefault="00205AB1" w:rsidP="00205AB1">
      <w:pPr>
        <w:pStyle w:val="Heading"/>
        <w:jc w:val="center"/>
        <w:rPr>
          <w:color w:val="000000" w:themeColor="text1"/>
          <w:lang w:val="lt-LT"/>
        </w:rPr>
      </w:pPr>
    </w:p>
    <w:p w14:paraId="1DBCA55F" w14:textId="675D0793" w:rsidR="001125E3" w:rsidRPr="00D65EDF" w:rsidRDefault="00205AB1" w:rsidP="00D65EDF">
      <w:pPr>
        <w:pStyle w:val="Heading"/>
        <w:jc w:val="center"/>
        <w:rPr>
          <w:color w:val="000000" w:themeColor="text1"/>
          <w:lang w:val="lt-LT"/>
        </w:rPr>
      </w:pPr>
      <w:r w:rsidRPr="00BE4004">
        <w:rPr>
          <w:color w:val="000000" w:themeColor="text1"/>
          <w:lang w:val="lt-LT"/>
        </w:rPr>
        <w:t xml:space="preserve">Maitinimo paslaugos ugdymo įstaigoms </w:t>
      </w:r>
    </w:p>
    <w:p w14:paraId="29D3AC6D" w14:textId="77777777" w:rsidR="00205AB1" w:rsidRPr="00370648" w:rsidRDefault="00205AB1" w:rsidP="00205AB1">
      <w:pPr>
        <w:pStyle w:val="Body"/>
        <w:jc w:val="right"/>
        <w:rPr>
          <w:rFonts w:ascii="Times New Roman" w:hAnsi="Times New Roman"/>
          <w:sz w:val="24"/>
          <w:szCs w:val="24"/>
          <w:lang w:val="lt-LT"/>
        </w:rPr>
      </w:pPr>
    </w:p>
    <w:p w14:paraId="388AA4C5" w14:textId="77777777" w:rsidR="00205AB1" w:rsidRPr="00370648" w:rsidRDefault="00205AB1" w:rsidP="00205AB1">
      <w:pPr>
        <w:pStyle w:val="Body2"/>
        <w:rPr>
          <w:lang w:val="lt-LT"/>
        </w:rPr>
      </w:pPr>
    </w:p>
    <w:p w14:paraId="6873FF3E" w14:textId="77777777" w:rsidR="00D65EDF" w:rsidRPr="00D65EDF" w:rsidRDefault="00205AB1" w:rsidP="00205AB1">
      <w:pPr>
        <w:pStyle w:val="Body2"/>
        <w:rPr>
          <w:rFonts w:eastAsia="Times New Roman" w:cs="Times New Roman"/>
          <w:color w:val="auto"/>
          <w:bdr w:val="none" w:sz="0" w:space="0" w:color="auto"/>
          <w:lang w:val="lt-LT"/>
        </w:rPr>
      </w:pPr>
      <w:r w:rsidRPr="00370648">
        <w:rPr>
          <w:lang w:val="lt-LT"/>
        </w:rPr>
        <w:tab/>
        <w:t>1. BENDROSIOS NUOSTATOS</w:t>
      </w:r>
      <w:r w:rsidRPr="00370648">
        <w:rPr>
          <w:lang w:val="lt-LT"/>
        </w:rPr>
        <w:tab/>
      </w:r>
      <w:r w:rsidRPr="00370648">
        <w:rPr>
          <w:lang w:val="lt-LT"/>
        </w:rPr>
        <w:br/>
      </w:r>
      <w:r w:rsidRPr="00370648">
        <w:rPr>
          <w:lang w:val="lt-LT"/>
        </w:rPr>
        <w:tab/>
      </w:r>
      <w:r w:rsidRPr="00370648">
        <w:rPr>
          <w:lang w:val="lt-LT"/>
        </w:rPr>
        <w:br/>
      </w:r>
      <w:r w:rsidRPr="00370648">
        <w:rPr>
          <w:lang w:val="lt-LT"/>
        </w:rPr>
        <w:tab/>
      </w:r>
      <w:r w:rsidRPr="00D65EDF">
        <w:rPr>
          <w:lang w:val="lt-LT"/>
        </w:rPr>
        <w:t xml:space="preserve">1.1. </w:t>
      </w:r>
      <w:r w:rsidR="00D65EDF" w:rsidRPr="00D65EDF">
        <w:rPr>
          <w:rFonts w:eastAsia="Times New Roman" w:cs="Times New Roman"/>
          <w:color w:val="auto"/>
          <w:bdr w:val="none" w:sz="0" w:space="0" w:color="auto"/>
          <w:lang w:val="lt-LT"/>
        </w:rPr>
        <w:t xml:space="preserve">Perkančioji organizacija – Šalčininkų r. Dieveniškių Adomo Mickevičiaus gimnazija,  kodas 191416479, </w:t>
      </w:r>
      <w:proofErr w:type="spellStart"/>
      <w:r w:rsidR="00D65EDF" w:rsidRPr="00D65EDF">
        <w:rPr>
          <w:rFonts w:eastAsia="Times New Roman" w:cs="Times New Roman"/>
          <w:color w:val="auto"/>
          <w:bdr w:val="none" w:sz="0" w:space="0" w:color="auto"/>
          <w:lang w:val="lt-LT"/>
        </w:rPr>
        <w:t>Geranionų</w:t>
      </w:r>
      <w:proofErr w:type="spellEnd"/>
      <w:r w:rsidR="00D65EDF" w:rsidRPr="00D65EDF">
        <w:rPr>
          <w:rFonts w:eastAsia="Times New Roman" w:cs="Times New Roman"/>
          <w:color w:val="auto"/>
          <w:bdr w:val="none" w:sz="0" w:space="0" w:color="auto"/>
          <w:lang w:val="lt-LT"/>
        </w:rPr>
        <w:t xml:space="preserve"> g. 32, Dieveniškės </w:t>
      </w:r>
      <w:bookmarkStart w:id="0" w:name="_Hlk164339144"/>
      <w:r w:rsidR="00D65EDF" w:rsidRPr="00D65EDF">
        <w:rPr>
          <w:rFonts w:eastAsia="Times New Roman" w:cs="Times New Roman"/>
          <w:color w:val="auto"/>
          <w:bdr w:val="none" w:sz="0" w:space="0" w:color="auto"/>
          <w:lang w:val="lt-LT"/>
        </w:rPr>
        <w:t>Šalčinink</w:t>
      </w:r>
      <w:bookmarkEnd w:id="0"/>
      <w:r w:rsidR="00D65EDF" w:rsidRPr="00D65EDF">
        <w:rPr>
          <w:rFonts w:eastAsia="Times New Roman" w:cs="Times New Roman"/>
          <w:color w:val="auto"/>
          <w:bdr w:val="none" w:sz="0" w:space="0" w:color="auto"/>
          <w:lang w:val="lt-LT"/>
        </w:rPr>
        <w:t xml:space="preserve">ų r., LT-17138 ir  </w:t>
      </w:r>
      <w:bookmarkStart w:id="1" w:name="_Hlk201840509"/>
      <w:r w:rsidR="00D65EDF" w:rsidRPr="00D65EDF">
        <w:rPr>
          <w:rFonts w:eastAsia="Times New Roman" w:cs="Times New Roman"/>
          <w:color w:val="auto"/>
          <w:bdr w:val="none" w:sz="0" w:space="0" w:color="auto"/>
          <w:lang w:val="lt-LT"/>
        </w:rPr>
        <w:t>Šalčininkų r. Dieveniškių „Ryto“</w:t>
      </w:r>
      <w:bookmarkEnd w:id="1"/>
      <w:r w:rsidR="00D65EDF" w:rsidRPr="00D65EDF">
        <w:rPr>
          <w:rFonts w:eastAsia="Times New Roman" w:cs="Times New Roman"/>
          <w:color w:val="auto"/>
          <w:bdr w:val="none" w:sz="0" w:space="0" w:color="auto"/>
          <w:lang w:val="lt-LT"/>
        </w:rPr>
        <w:t xml:space="preserve"> gimnazija, kodas 191416511, </w:t>
      </w:r>
      <w:proofErr w:type="spellStart"/>
      <w:r w:rsidR="00D65EDF" w:rsidRPr="00D65EDF">
        <w:rPr>
          <w:rFonts w:eastAsia="Times New Roman" w:cs="Times New Roman"/>
          <w:color w:val="auto"/>
          <w:bdr w:val="none" w:sz="0" w:space="0" w:color="auto"/>
          <w:lang w:val="lt-LT"/>
        </w:rPr>
        <w:t>Geranionų</w:t>
      </w:r>
      <w:proofErr w:type="spellEnd"/>
      <w:r w:rsidR="00D65EDF" w:rsidRPr="00D65EDF">
        <w:rPr>
          <w:rFonts w:eastAsia="Times New Roman" w:cs="Times New Roman"/>
          <w:color w:val="auto"/>
          <w:bdr w:val="none" w:sz="0" w:space="0" w:color="auto"/>
          <w:lang w:val="lt-LT"/>
        </w:rPr>
        <w:t xml:space="preserve"> g. 34, Dieveniškės, Šalčininkų r., LT-17138.</w:t>
      </w:r>
    </w:p>
    <w:p w14:paraId="633D8BD2" w14:textId="77777777" w:rsidR="00D65EDF" w:rsidRPr="00D65EDF" w:rsidRDefault="00D65EDF" w:rsidP="00D65EDF">
      <w:pPr>
        <w:pBdr>
          <w:top w:val="none" w:sz="0" w:space="0" w:color="auto"/>
          <w:left w:val="none" w:sz="0" w:space="0" w:color="auto"/>
          <w:bottom w:val="none" w:sz="0" w:space="0" w:color="auto"/>
          <w:right w:val="none" w:sz="0" w:space="0" w:color="auto"/>
          <w:between w:val="none" w:sz="0" w:space="0" w:color="auto"/>
          <w:bar w:val="none" w:sz="0" w:color="auto"/>
        </w:pBdr>
        <w:suppressAutoHyphens/>
        <w:ind w:firstLine="720"/>
        <w:jc w:val="both"/>
        <w:rPr>
          <w:rFonts w:eastAsia="Times New Roman"/>
          <w:i/>
          <w:color w:val="538135"/>
          <w:sz w:val="22"/>
          <w:szCs w:val="22"/>
          <w:bdr w:val="none" w:sz="0" w:space="0" w:color="auto"/>
          <w:lang w:val="lt-LT"/>
        </w:rPr>
      </w:pPr>
      <w:r w:rsidRPr="00D65EDF">
        <w:rPr>
          <w:rFonts w:eastAsia="Times New Roman"/>
          <w:sz w:val="22"/>
          <w:szCs w:val="22"/>
          <w:bdr w:val="none" w:sz="0" w:space="0" w:color="auto"/>
          <w:lang w:val="lt-LT"/>
        </w:rPr>
        <w:t xml:space="preserve">1.1.1. </w:t>
      </w:r>
      <w:r w:rsidRPr="00D65EDF">
        <w:rPr>
          <w:rFonts w:eastAsia="Times New Roman"/>
          <w:iCs/>
          <w:sz w:val="22"/>
          <w:szCs w:val="22"/>
          <w:bdr w:val="none" w:sz="0" w:space="0" w:color="auto"/>
          <w:lang w:val="lt-LT"/>
        </w:rPr>
        <w:t>Pirkimo procedūras vykdanti įstaiga (iki pirkimo sutarties pasirašymo)</w:t>
      </w:r>
      <w:r w:rsidRPr="00D65EDF">
        <w:rPr>
          <w:rFonts w:eastAsia="Times New Roman"/>
          <w:color w:val="212529"/>
          <w:sz w:val="22"/>
          <w:szCs w:val="22"/>
          <w:bdr w:val="none" w:sz="0" w:space="0" w:color="auto"/>
          <w:shd w:val="clear" w:color="auto" w:fill="FFFFFF"/>
          <w:lang w:val="lt-LT" w:eastAsia="zh-CN"/>
        </w:rPr>
        <w:t>– Šalčininkų rajono  savivaldybės administracija, kuriai suteikta teisė atlikti centrinės perkančiosios organizacijos funkcijas, vykdant Savivaldybės kontroliuojamų perkančiųjų organizacijų pirkimus</w:t>
      </w:r>
      <w:r w:rsidRPr="00D65EDF">
        <w:rPr>
          <w:rFonts w:eastAsia="Times New Roman"/>
          <w:sz w:val="22"/>
          <w:szCs w:val="22"/>
          <w:bdr w:val="none" w:sz="0" w:space="0" w:color="auto"/>
          <w:lang w:val="lt-LT"/>
        </w:rPr>
        <w:t>, kodas 188718713, Vilniaus g. 49, LT–17116 Šalčininkai.</w:t>
      </w:r>
    </w:p>
    <w:p w14:paraId="0D6D4D86" w14:textId="3A9E3811" w:rsidR="00BA45DC" w:rsidRDefault="00205AB1" w:rsidP="00D65EDF">
      <w:pPr>
        <w:pStyle w:val="Body2"/>
        <w:ind w:firstLine="709"/>
        <w:rPr>
          <w:lang w:val="lt-LT"/>
        </w:rPr>
      </w:pPr>
      <w:r w:rsidRPr="00370648">
        <w:rPr>
          <w:lang w:val="lt-LT"/>
        </w:rPr>
        <w:br/>
      </w:r>
      <w:r w:rsidRPr="00370648">
        <w:rPr>
          <w:lang w:val="lt-LT"/>
        </w:rPr>
        <w:tab/>
      </w:r>
      <w:r w:rsidR="00D65EDF" w:rsidRPr="00370648">
        <w:rPr>
          <w:lang w:val="lt-LT"/>
        </w:rPr>
        <w:t xml:space="preserve">1.2. Šis viešasis pirkimas atliekamas vadovaujantis Lietuvos Respublikos viešųjų pirkimų įstatymu, Lietuvos Respublikos civiliniu kodeksu, kitais viešuosius pirkimus reglamentuojančiais teisės aktais bei šiomis pirkimo sąlygomis. Vartojamos sąvokos, apibrėžtos Viešųjų pirkimų įstatyme. </w:t>
      </w:r>
      <w:r w:rsidR="00D65EDF" w:rsidRPr="00370648">
        <w:rPr>
          <w:lang w:val="lt-LT"/>
        </w:rPr>
        <w:tab/>
      </w:r>
      <w:r w:rsidR="00D65EDF" w:rsidRPr="00370648">
        <w:rPr>
          <w:lang w:val="lt-LT"/>
        </w:rPr>
        <w:br/>
      </w:r>
      <w:r w:rsidR="00D65EDF" w:rsidRPr="00370648">
        <w:rPr>
          <w:lang w:val="lt-LT"/>
        </w:rPr>
        <w:tab/>
        <w:t>1.3. Išankstinis skelbimas apie pirkimą nebuvo skelbtas.</w:t>
      </w:r>
      <w:r w:rsidR="00D65EDF" w:rsidRPr="00370648">
        <w:rPr>
          <w:lang w:val="lt-LT"/>
        </w:rPr>
        <w:tab/>
      </w:r>
      <w:r w:rsidR="00D65EDF" w:rsidRPr="00370648">
        <w:rPr>
          <w:lang w:val="lt-LT"/>
        </w:rPr>
        <w:br/>
      </w:r>
      <w:r w:rsidR="00D65EDF" w:rsidRPr="00370648">
        <w:rPr>
          <w:lang w:val="lt-LT"/>
        </w:rPr>
        <w:tab/>
        <w:t>1.4. Pirkimo dokumentų sudedamoji dalis yra skelbimas apie pirkimą, todėl perkančioji organizacija didžiosios dalies skelbime esančios informacijos šiame dokumente pakartotinai neteikia.</w:t>
      </w:r>
      <w:r w:rsidR="00D65EDF" w:rsidRPr="00370648">
        <w:rPr>
          <w:lang w:val="lt-LT"/>
        </w:rPr>
        <w:tab/>
      </w:r>
      <w:r w:rsidR="00D65EDF" w:rsidRPr="00370648">
        <w:rPr>
          <w:lang w:val="lt-LT"/>
        </w:rPr>
        <w:br/>
      </w:r>
      <w:r w:rsidR="00D65EDF" w:rsidRPr="00370648">
        <w:rPr>
          <w:lang w:val="lt-LT"/>
        </w:rPr>
        <w:tab/>
        <w:t xml:space="preserve">1.5. Šis supaprastintas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r w:rsidR="00D65EDF" w:rsidRPr="00093B1C">
        <w:rPr>
          <w:lang w:val="lt-LT"/>
        </w:rPr>
        <w:t>https://viesiejipirkimai.lt</w:t>
      </w:r>
      <w:r w:rsidR="00D65EDF" w:rsidRPr="00370648">
        <w:rPr>
          <w:lang w:val="lt-LT"/>
        </w:rPr>
        <w:t>. Pirkimas atliekamas laikantis lygiateisiškumo, nediskriminavimo, abipusio pripažinimo, proporcingumo ir skaidrumo principų bei konfidencialumo ir nešališkumo reikalavimų.</w:t>
      </w:r>
      <w:r w:rsidR="00D65EDF" w:rsidRPr="00370648">
        <w:rPr>
          <w:lang w:val="lt-LT"/>
        </w:rPr>
        <w:tab/>
      </w:r>
      <w:r w:rsidR="00D65EDF" w:rsidRPr="00370648">
        <w:rPr>
          <w:lang w:val="lt-LT"/>
        </w:rPr>
        <w:br/>
      </w:r>
      <w:r w:rsidR="00D65EDF" w:rsidRPr="00370648">
        <w:rPr>
          <w:lang w:val="lt-LT"/>
        </w:rPr>
        <w:tab/>
        <w:t>1.6. Perkančiosios organizacijos atstovai, įgalioti palaikyti tiesioginį ryšį su tiekėjais:</w:t>
      </w:r>
    </w:p>
    <w:p w14:paraId="3F31239B" w14:textId="4570CF98" w:rsidR="00BA45DC" w:rsidRDefault="00D65EDF" w:rsidP="00D65EDF">
      <w:pPr>
        <w:pStyle w:val="Body2"/>
        <w:ind w:firstLine="709"/>
        <w:rPr>
          <w:lang w:val="lt-LT"/>
        </w:rPr>
      </w:pPr>
      <w:r w:rsidRPr="00370648">
        <w:rPr>
          <w:lang w:val="lt-LT"/>
        </w:rPr>
        <w:t xml:space="preserve">1.6.1. techninės specifikacijos klausimais – </w:t>
      </w:r>
      <w:r w:rsidR="00BA45DC" w:rsidRPr="00BA45DC">
        <w:rPr>
          <w:lang w:val="lt-LT"/>
        </w:rPr>
        <w:t xml:space="preserve">Aliona </w:t>
      </w:r>
      <w:proofErr w:type="spellStart"/>
      <w:r w:rsidR="00BA45DC" w:rsidRPr="00BA45DC">
        <w:rPr>
          <w:lang w:val="lt-LT"/>
        </w:rPr>
        <w:t>Sirica</w:t>
      </w:r>
      <w:proofErr w:type="spellEnd"/>
      <w:r w:rsidR="00BA45DC" w:rsidRPr="00BA45DC">
        <w:rPr>
          <w:lang w:val="lt-LT"/>
        </w:rPr>
        <w:t xml:space="preserve">, Šalčininkų r. Dieveniškių Adomo Mickevičiaus gimnazijos ūkvedė, Tel. </w:t>
      </w:r>
      <w:proofErr w:type="spellStart"/>
      <w:r w:rsidR="00BA45DC" w:rsidRPr="00BA45DC">
        <w:rPr>
          <w:lang w:val="lt-LT"/>
        </w:rPr>
        <w:t>nr.</w:t>
      </w:r>
      <w:proofErr w:type="spellEnd"/>
      <w:r w:rsidR="00BA45DC" w:rsidRPr="00BA45DC">
        <w:rPr>
          <w:lang w:val="lt-LT"/>
        </w:rPr>
        <w:t xml:space="preserve">: / +37068323120 / el. paštas </w:t>
      </w:r>
      <w:hyperlink r:id="rId7" w:history="1">
        <w:r w:rsidR="00BA45DC" w:rsidRPr="00EB567F">
          <w:rPr>
            <w:rStyle w:val="Hipersaitas"/>
            <w:lang w:val="lt-LT"/>
          </w:rPr>
          <w:t>aliona.sirica@damg.lt</w:t>
        </w:r>
      </w:hyperlink>
      <w:r w:rsidR="00BA45DC" w:rsidRPr="00BA45DC">
        <w:rPr>
          <w:lang w:val="lt-LT"/>
        </w:rPr>
        <w:t>.</w:t>
      </w:r>
    </w:p>
    <w:p w14:paraId="4EE62E35" w14:textId="4F766DB2" w:rsidR="00D65EDF" w:rsidRPr="008D2F78" w:rsidRDefault="00D65EDF" w:rsidP="00D65EDF">
      <w:pPr>
        <w:pStyle w:val="Body2"/>
        <w:ind w:firstLine="709"/>
        <w:rPr>
          <w:lang w:val="lt-LT"/>
        </w:rPr>
      </w:pPr>
      <w:r w:rsidRPr="00370648">
        <w:rPr>
          <w:lang w:val="lt-LT"/>
        </w:rPr>
        <w:t xml:space="preserve">1.6.2. viešųjų pirkimų procedūrų klausimais – Violeta Tomaševič, tel. Nr.: (0 380) 30 179, el. paštas: </w:t>
      </w:r>
      <w:proofErr w:type="spellStart"/>
      <w:r w:rsidRPr="00370648">
        <w:rPr>
          <w:lang w:val="lt-LT"/>
        </w:rPr>
        <w:t>violeta.tomasevic@salcininkai.lt</w:t>
      </w:r>
      <w:proofErr w:type="spellEnd"/>
      <w:r w:rsidRPr="00370648">
        <w:rPr>
          <w:lang w:val="lt-LT"/>
        </w:rPr>
        <w:t>..</w:t>
      </w:r>
      <w:r w:rsidRPr="00370648">
        <w:rPr>
          <w:lang w:val="lt-LT"/>
        </w:rPr>
        <w:tab/>
      </w:r>
      <w:r w:rsidRPr="00370648">
        <w:rPr>
          <w:lang w:val="lt-LT"/>
        </w:rPr>
        <w:br/>
      </w:r>
      <w:r w:rsidRPr="00370648">
        <w:rPr>
          <w:lang w:val="lt-LT"/>
        </w:rPr>
        <w:tab/>
        <w:t xml:space="preserve">1.7. </w:t>
      </w:r>
      <w:r w:rsidRPr="008D2F78">
        <w:rPr>
          <w:lang w:val="lt-LT"/>
        </w:rPr>
        <w:t>Atliekamas žaliasis pirkimas. Šiame pirkime taikomi aplinkos apsaugos reikalavimai pagal Aplinkos apsaugos kriterijų taikymą, vykdant žaliuosius pirkimus, tvarkos aprašo (toliau – Aprašas), patvirtinto Lietuvos Respublikos aplinkos ministro 2011 m. birželio 28 d. įsakymu Nr. D1-508 „Dėl Aplinkos apsaugos kriterijų taikymo, vykdant žaliuosius pirkimus tvarkos aprašo patvirtinimo“ (2022 m. gruodžio 13 d. įsakymo Nr. D1-401 redakcija) 4.1 punktą, 4.4.4.</w:t>
      </w:r>
      <w:r>
        <w:rPr>
          <w:lang w:val="lt-LT"/>
        </w:rPr>
        <w:t>1</w:t>
      </w:r>
      <w:r w:rsidRPr="008D2F78">
        <w:rPr>
          <w:lang w:val="lt-LT"/>
        </w:rPr>
        <w:t xml:space="preserve"> papunk</w:t>
      </w:r>
      <w:r>
        <w:rPr>
          <w:lang w:val="lt-LT"/>
        </w:rPr>
        <w:t>tį</w:t>
      </w:r>
      <w:r w:rsidRPr="008D2F78">
        <w:rPr>
          <w:lang w:val="lt-LT"/>
        </w:rPr>
        <w:t>. Aplinkos apsaugos kriterijai nustatyti pirkimo sąlygų priede „Techninės specifikacijos“ ir priede „Viešojo pirkimo sutarties projektas“.</w:t>
      </w:r>
    </w:p>
    <w:p w14:paraId="35FC9B9D" w14:textId="42A544D1" w:rsidR="00D65EDF" w:rsidRPr="00D65EDF" w:rsidRDefault="00D65EDF" w:rsidP="00D65EDF">
      <w:pPr>
        <w:pStyle w:val="Body2"/>
        <w:ind w:firstLine="720"/>
        <w:rPr>
          <w:lang w:val="lt-LT"/>
        </w:rPr>
      </w:pPr>
      <w:r w:rsidRPr="008D2F78">
        <w:rPr>
          <w:lang w:val="lt-LT"/>
        </w:rPr>
        <w:t xml:space="preserve">1.8. </w:t>
      </w:r>
      <w:r w:rsidRPr="00D65EDF">
        <w:rPr>
          <w:lang w:val="lt-LT"/>
        </w:rPr>
        <w:t xml:space="preserve">Perkančiosios organizacijos sprendimo neatlikti pirkimo naudojantis centrinės perkančiosios organizacijos paslaugomis argumentai, kaip numatyta Viešųjų pirkimų įstatymo 82 straipsnio 2 dalies 1 punkte: </w:t>
      </w:r>
    </w:p>
    <w:p w14:paraId="631C19D1" w14:textId="77777777" w:rsidR="00BA45DC" w:rsidRDefault="00D65EDF" w:rsidP="00D65EDF">
      <w:pPr>
        <w:pStyle w:val="Body2"/>
        <w:ind w:firstLine="720"/>
        <w:rPr>
          <w:lang w:val="lt-LT"/>
        </w:rPr>
      </w:pPr>
      <w:r>
        <w:rPr>
          <w:lang w:val="lt-LT"/>
        </w:rPr>
        <w:t>1.8</w:t>
      </w:r>
      <w:r w:rsidRPr="00D65EDF">
        <w:rPr>
          <w:lang w:val="lt-LT"/>
        </w:rPr>
        <w:t>.1. maitinimo paslaugos bus teikiamos dviem atskiroms mokykloms - Šalčininkų r. Dieveniškių Adomo Mickevičiaus ir Šalčininkų r. Dieveniškių „Ryto“ gimnazijoms, kurios veikia viename pastate ir abi mokyklos dalinasi viena valgykla, dėl ko įsigyti maitinimo paslaugų per CPO LT elektroninį katalogą galimybės nėra. Centralizuotų pirkimų kataloge yra galimybė sudaryti tik vieną sutartį, su vienu tiekėju.</w:t>
      </w:r>
      <w:r w:rsidRPr="00370648">
        <w:rPr>
          <w:lang w:val="lt-LT"/>
        </w:rPr>
        <w:tab/>
      </w:r>
      <w:r w:rsidRPr="00370648">
        <w:rPr>
          <w:lang w:val="lt-LT"/>
        </w:rPr>
        <w:br/>
      </w:r>
      <w:r w:rsidR="00205AB1" w:rsidRPr="00370648">
        <w:rPr>
          <w:lang w:val="lt-LT"/>
        </w:rPr>
        <w:tab/>
      </w:r>
      <w:r w:rsidR="00205AB1" w:rsidRPr="00370648">
        <w:rPr>
          <w:lang w:val="lt-LT"/>
        </w:rPr>
        <w:br/>
      </w:r>
      <w:r w:rsidR="00205AB1" w:rsidRPr="00370648">
        <w:rPr>
          <w:lang w:val="lt-LT"/>
        </w:rPr>
        <w:tab/>
        <w:t>2. PIRKIMO OBJEKTAS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 xml:space="preserve">2.1. Šio pirkimo objektas yra nurodytas pirkimo sąlygų techninėje specifikacijoje, kuri pateikiama </w:t>
      </w:r>
      <w:r w:rsidR="00205AB1" w:rsidRPr="00370648">
        <w:rPr>
          <w:lang w:val="lt-LT"/>
        </w:rPr>
        <w:lastRenderedPageBreak/>
        <w:t>pirkimo sąlygų priede.</w:t>
      </w:r>
      <w:r w:rsidR="00205AB1" w:rsidRPr="00370648">
        <w:rPr>
          <w:lang w:val="lt-LT"/>
        </w:rPr>
        <w:tab/>
      </w:r>
      <w:r w:rsidR="00205AB1" w:rsidRPr="00370648">
        <w:rPr>
          <w:lang w:val="lt-LT"/>
        </w:rPr>
        <w:br/>
      </w:r>
      <w:r w:rsidR="00205AB1" w:rsidRPr="00370648">
        <w:rPr>
          <w:lang w:val="lt-LT"/>
        </w:rPr>
        <w:tab/>
        <w:t xml:space="preserve">2.2. Pirkimas </w:t>
      </w:r>
      <w:r w:rsidR="00BA45DC">
        <w:rPr>
          <w:lang w:val="lt-LT"/>
        </w:rPr>
        <w:t xml:space="preserve">nėra </w:t>
      </w:r>
      <w:r w:rsidR="00205AB1" w:rsidRPr="00370648">
        <w:rPr>
          <w:lang w:val="lt-LT"/>
        </w:rPr>
        <w:t>skaidomas į pirkimo dalis.</w:t>
      </w:r>
      <w:r w:rsidR="00205AB1" w:rsidRPr="00370648">
        <w:rPr>
          <w:lang w:val="lt-LT"/>
        </w:rPr>
        <w:tab/>
      </w:r>
    </w:p>
    <w:p w14:paraId="744DC707" w14:textId="77777777" w:rsidR="00BA45DC" w:rsidRDefault="00205AB1" w:rsidP="00BA45DC">
      <w:pPr>
        <w:pStyle w:val="Body2"/>
        <w:ind w:firstLine="720"/>
        <w:rPr>
          <w:lang w:val="lt-LT"/>
        </w:rPr>
      </w:pPr>
      <w:r w:rsidRPr="00370648">
        <w:rPr>
          <w:lang w:val="lt-LT"/>
        </w:rPr>
        <w:t>2.3. Pasiūlymas turi būti pateiktas visai siūlomos pirkimo dalies pirkimo sąlygų techninėje specifikacijoje nurodytai apimčiai, neskaidant jos smulkiau.</w:t>
      </w:r>
      <w:r w:rsidRPr="00370648">
        <w:rPr>
          <w:lang w:val="lt-LT"/>
        </w:rPr>
        <w:tab/>
      </w:r>
      <w:r w:rsidRPr="00370648">
        <w:rPr>
          <w:lang w:val="lt-LT"/>
        </w:rPr>
        <w:br/>
      </w:r>
      <w:r w:rsidRPr="00370648">
        <w:rPr>
          <w:lang w:val="lt-LT"/>
        </w:rPr>
        <w:tab/>
        <w:t>2.4. Pirkimo sąlygų techninėje specifikacijoje galimai nurodyti (jei yra) konkretūs modeliai ar tiekimo šaltiniai, konkretūs procesai, būdingi konkretaus tiekėjo tiekiamoms prekėms ar teikiamoms paslaugoms, ar prekių ženklai, patentai, tipai, konkreti kilmė ar gamyba, yra tik informacinio pobūdžio ir tiekėjas nėra įpareigotas siūlyti ir/ar naudoti konkrečių gamintojų produkciją, o standartai gali būti taikomi lygiaverčiai nurodytiems.</w:t>
      </w:r>
    </w:p>
    <w:p w14:paraId="53AE0763" w14:textId="77777777" w:rsidR="00BA45DC" w:rsidRDefault="00BA45DC" w:rsidP="00BA45DC">
      <w:pPr>
        <w:pStyle w:val="Body2"/>
        <w:ind w:firstLine="720"/>
        <w:rPr>
          <w:lang w:val="lt-LT"/>
        </w:rPr>
      </w:pPr>
      <w:r>
        <w:rPr>
          <w:lang w:val="lt-LT"/>
        </w:rPr>
        <w:t xml:space="preserve">2.5. </w:t>
      </w:r>
      <w:r w:rsidRPr="00BA45DC">
        <w:rPr>
          <w:lang w:val="lt-LT"/>
        </w:rPr>
        <w:t>Paslaugų teikimo terminas: 12 mėn. nuo pirkimo sutarties įsigaliojimo dienos, su galimybe tomis pačiomis sąlygomis paslaugų teikimo terminą pratęsti dar du kartus po 12 mėnesių. Bendras paslaugų teikimo terminas pagal sudarytą pirkimo sutartį negali būti ilgesnis 36 mėnesiai nuo pirkimo sutarties įsigaliojimo dienos. 12 mėnesių terminui baigiantis kiekvienam naujam 12 mėnesių laikotarpiui paslaugų teikimo terminas pratęsiamas automatiškai, jei perkančioji organizacija ir tiekėjas ne vėliau kaip prieš 60 kalendorinių dienų iki paslaugų teikimo termino pabaigos neįspėja vienas kito apie atsisakymą pratęsti paslaugų teikimo terminą.</w:t>
      </w:r>
    </w:p>
    <w:p w14:paraId="77BE6679" w14:textId="4C2802DB" w:rsidR="00BA45DC" w:rsidRDefault="00BA45DC" w:rsidP="00BA45DC">
      <w:pPr>
        <w:pStyle w:val="Body2"/>
        <w:ind w:firstLine="720"/>
        <w:rPr>
          <w:lang w:val="lt-LT"/>
        </w:rPr>
      </w:pPr>
      <w:r>
        <w:rPr>
          <w:lang w:val="lt-LT"/>
        </w:rPr>
        <w:t xml:space="preserve">2.6. </w:t>
      </w:r>
      <w:r w:rsidRPr="00BA45DC">
        <w:rPr>
          <w:lang w:val="lt-LT"/>
        </w:rPr>
        <w:t>Atsižvelgiant į tai, kad pastate yra dvi švietimo įstaigos (Šalčininkų r. Dieveniškių Adomo Mickevičiaus gimnazija ir Šalčininkų r. Dieveniškių „Ryto“ gimnazija), bus sudarytos atskiros viešojo pirkimo sutartys.</w:t>
      </w:r>
      <w:r w:rsidR="00205AB1" w:rsidRPr="00370648">
        <w:rPr>
          <w:lang w:val="lt-LT"/>
        </w:rPr>
        <w:br/>
      </w:r>
      <w:r w:rsidR="00205AB1" w:rsidRPr="00370648">
        <w:rPr>
          <w:lang w:val="lt-LT"/>
        </w:rPr>
        <w:tab/>
        <w:t>2.6. Tiekėjo įsipareigojimų įvykdymo vieta yra Geranionų g.32, Dieveniškės.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3. TIEKĖJŲ PAŠALINIMO PAGRINDAI IR REIKALAUJAMA KVALIFIKACIJA</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3.1. Perkančioji organizacija tikrins tiekėjo ir ūkio subjektų, kurių pajėgumais remiasi tiekėjas siekdamas pagrįsti atitikimą kvalifikaciniams reikalavimams, pašalinimo pagrindų, kurie nurodyti pirkimo dokumentų priede „Pašalinimo pagrindai“ nebuvimą. Tiekėjas ir subtiekėjai, kurių pajėgumais remiasi tiekėjas pagrįsdamas atitikimą pirkimo sąlygose nurodytiems kvalifikaciniams reikalavimams, kartu su pasiūlymu turi pateikti užpildytą pirkimo sąlygų priedą „Europos bendrasis viešųjų pirkimų dokumentas (EBVPD)“ pagal VPĮ 50 straipsnyje nustatytus reikalavimus. EBVPD pildomas jį įkėlus į Viešųjų pirkimų tarnybos interneto svetainę https://ebvpd.eviesiejipirkimai.lt/espd-web/ ir užpildžius bei atsisiuntus pateikiamas su pasiūlymu. Atskirą EBVPD pildo tiekėjas, kiekvienas tiekėjų grupės narys (jeigu pasiūlymą teikia tiekėjų grupė), kiekvienas ūkio subjektas, jeigu tiekėjas remiasi jo pajėgumais pagal VPĮ 49 straipsnį. Fiziniams asmenims, kuriuos tiekėjas ketina įdarbinti pirkimo laimėjimo atveju ir kurių pajėgumais tiekėjas remiasi pagal VPĮ 49 straipsnį, EBVPD pildyti nereikia. Tikrinimas atliekamas šia tvarka:</w:t>
      </w:r>
      <w:r w:rsidR="00205AB1" w:rsidRPr="00370648">
        <w:rPr>
          <w:lang w:val="lt-LT"/>
        </w:rPr>
        <w:tab/>
      </w:r>
      <w:r w:rsidR="00205AB1" w:rsidRPr="00370648">
        <w:rPr>
          <w:lang w:val="lt-LT"/>
        </w:rPr>
        <w:br/>
      </w:r>
      <w:r w:rsidR="00205AB1" w:rsidRPr="00370648">
        <w:rPr>
          <w:lang w:val="lt-LT"/>
        </w:rPr>
        <w:tab/>
        <w:t>3.1.1. Perkančioji organizacija nereikalauja iš tiekėjo pateikti dokumentų, patvirtinančių jo pašalinimo pagrindų nebuvimą, kai tiekėjas pateikia EBVPD. Pažymų, patvirtinančių tiekėjo pašalinimo pagrindų nebuvimą, perkančioji organizacija gali reikalauti iš tiekėjų tik turėdama pagrįstų abejonių dėl šių tiekėjų patikimumo.</w:t>
      </w:r>
      <w:r w:rsidR="00205AB1" w:rsidRPr="00370648">
        <w:rPr>
          <w:lang w:val="lt-LT"/>
        </w:rPr>
        <w:tab/>
      </w:r>
      <w:r w:rsidR="00205AB1" w:rsidRPr="00370648">
        <w:rPr>
          <w:lang w:val="lt-LT"/>
        </w:rPr>
        <w:br/>
      </w:r>
      <w:r w:rsidR="00205AB1" w:rsidRPr="00370648">
        <w:rPr>
          <w:lang w:val="lt-LT"/>
        </w:rPr>
        <w:tab/>
        <w:t>3.1.2. Perkančioji organizacija bet kuriuo pirkimo procedūros metu gali paprašyti dalyvių pateikti visus ar dalį dokumentų, patvirtinančių jų pašalinimo pagrindų nebuvimą, vadovaudamasi pirkimo sąlygų 3.1.1 punktu.</w:t>
      </w:r>
      <w:r w:rsidR="00205AB1" w:rsidRPr="00370648">
        <w:rPr>
          <w:lang w:val="lt-LT"/>
        </w:rPr>
        <w:tab/>
      </w:r>
      <w:r w:rsidR="00205AB1" w:rsidRPr="00370648">
        <w:rPr>
          <w:lang w:val="lt-LT"/>
        </w:rPr>
        <w:br/>
      </w:r>
      <w:r w:rsidR="00205AB1" w:rsidRPr="00370648">
        <w:rPr>
          <w:lang w:val="lt-LT"/>
        </w:rPr>
        <w:tab/>
        <w:t>3.1.3. Perkančioji organizacija netikrina subtiekėjų ar ūkio subjektų, kurių pajėgumais tiekėjas nesiremia, pašalinimo pagrindų.</w:t>
      </w:r>
      <w:r w:rsidR="00205AB1" w:rsidRPr="00370648">
        <w:rPr>
          <w:lang w:val="lt-LT"/>
        </w:rPr>
        <w:tab/>
      </w:r>
      <w:r w:rsidR="00205AB1" w:rsidRPr="00370648">
        <w:rPr>
          <w:lang w:val="lt-LT"/>
        </w:rPr>
        <w:br/>
      </w:r>
      <w:r w:rsidR="00205AB1" w:rsidRPr="00370648">
        <w:rPr>
          <w:lang w:val="lt-LT"/>
        </w:rPr>
        <w:tab/>
        <w:t xml:space="preserve">3.1.4. Perkančioji organizacija, vadovaudamasi VPĮ 46 straipsnio </w:t>
      </w:r>
      <w:r>
        <w:rPr>
          <w:lang w:val="lt-LT"/>
        </w:rPr>
        <w:t>10</w:t>
      </w:r>
      <w:r w:rsidR="00205AB1" w:rsidRPr="00370648">
        <w:rPr>
          <w:lang w:val="lt-LT"/>
        </w:rPr>
        <w:t xml:space="preserve"> dalimi, gali nepašalinti tiekėjo iš pirkimo procedūros, jei nustatomas neatitikimas šiame skyriuje išvardintiems tiekėjo pašalinimo pagrindams pagal VPĮ 46 straipsnio 1 ir (ar) 4 dalį.</w:t>
      </w:r>
      <w:r w:rsidR="00205AB1" w:rsidRPr="00370648">
        <w:rPr>
          <w:lang w:val="lt-LT"/>
        </w:rPr>
        <w:tab/>
      </w:r>
      <w:r w:rsidR="00205AB1" w:rsidRPr="00370648">
        <w:rPr>
          <w:lang w:val="lt-LT"/>
        </w:rPr>
        <w:br/>
      </w:r>
      <w:r w:rsidR="00205AB1" w:rsidRPr="00370648">
        <w:rPr>
          <w:lang w:val="lt-LT"/>
        </w:rPr>
        <w:tab/>
        <w:t>3.1.5. Jei tiekėjas negali pateikti kurių nors pašalinimo pagrindų nebuvimą pagrindžiančių dokumentų reikalaujamų pirkimo sąlygų priede „Pašalinimo pagrindai“, nes valstybėje narėje ar atitinkamoje šalyje tokie dokumentai neišduodami arba toje šalyje išduodami dokumentai neapima visų keliamų klausimų, jie gali būti pakeisti priesaikos deklaracija ar oficialia tiekėjo deklaracija Viešųjų pirkimų įstatymo 51 straipsnio 3 dalyje nustatytais atvejais ir tvarka.</w:t>
      </w:r>
      <w:r w:rsidR="00205AB1" w:rsidRPr="00370648">
        <w:rPr>
          <w:lang w:val="lt-LT"/>
        </w:rPr>
        <w:tab/>
      </w:r>
      <w:r w:rsidR="00205AB1" w:rsidRPr="00370648">
        <w:rPr>
          <w:lang w:val="lt-LT"/>
        </w:rPr>
        <w:br/>
      </w:r>
      <w:r w:rsidR="00205AB1" w:rsidRPr="00370648">
        <w:rPr>
          <w:lang w:val="lt-LT"/>
        </w:rPr>
        <w:tab/>
        <w:t>3.1.6. Pasiūlymų vertinimo metu perkančioji organizacija turi teisę reikalauti, kad tiekėjas pateiktų   legalizuotus Apostille pirkimo sąlygų priede „Pašalinimo pagrindai“ nurodytus dokumentus, jei dokumentai išduoti užsienio valstybėje. Legalizavimas atliekamas,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r w:rsidR="00205AB1" w:rsidRPr="00370648">
        <w:rPr>
          <w:lang w:val="lt-LT"/>
        </w:rPr>
        <w:tab/>
      </w:r>
      <w:r w:rsidR="00205AB1" w:rsidRPr="00370648">
        <w:rPr>
          <w:lang w:val="lt-LT"/>
        </w:rPr>
        <w:br/>
      </w:r>
      <w:r w:rsidR="00205AB1" w:rsidRPr="00370648">
        <w:rPr>
          <w:lang w:val="lt-LT"/>
        </w:rPr>
        <w:tab/>
        <w:t>3.2. Tiekėjas, dalyvaujantis pirkime, turi atitikti pirkimo sąlygų priede „Kvalifikacijos ir kiti reikalavimai tiekėjui“ nurodytus kvalifikacinius reikalavimus ir, jeigu taikytina, laikytis kokybės vadybos sistemos ir (arba) aplinkos apsaugos vadybos sistemos standartų. Tiekėjas pasiūlyme turi deklaruoti atitikimą kvalifikaciniams reikalavimams kartu su pasiūlymu pateikdamas EBVPD. Kvalifikaciją pagrindžiančių dokumentų prašoma ir jie tikrinami tik galimo laimėtojo, išskyrus atvejus, kai perkančioji organizacija pasiūlymų vertinimo metu, vadovaujantis pirkimo sąlygų 3.2.3 punktu, nusprendžia kitaip. Tiekėjas gavęs perkančiosios organizacijos pranešimą, kad jo pasiūlymas gali būti pripažintas laimėjusiu, ne vėliau kaip per 5 darbo dienas nuo pranešimo gavimo dienos privalo pateikti pirkimo sąlygų priede „Kvalifikacijos ir kiti reikalavimai tiekėjui“ nurodytus kvalifikaciją pagrindžiančius dokumentus, laikantis šių reikalavimų:</w:t>
      </w:r>
      <w:r w:rsidR="00205AB1" w:rsidRPr="00370648">
        <w:rPr>
          <w:lang w:val="lt-LT"/>
        </w:rPr>
        <w:tab/>
      </w:r>
      <w:r w:rsidR="00205AB1" w:rsidRPr="00370648">
        <w:rPr>
          <w:lang w:val="lt-LT"/>
        </w:rPr>
        <w:br/>
      </w:r>
      <w:r w:rsidR="00205AB1" w:rsidRPr="00370648">
        <w:rPr>
          <w:lang w:val="lt-LT"/>
        </w:rPr>
        <w:tab/>
        <w:t>3.2.1. Keliami reikalavimai tiekėjo kvalifikacijai ir atitikčiai kokybės vadybos sistemos ir (arba) aplinkos apsaugos vadybos sistemos standartų reikalavimams (jei taikomi), turi būti įgyti iki pasiūlymų pateikimo termino pabaigos (susipažinimo su pasiūlymais dienos).</w:t>
      </w:r>
      <w:r w:rsidR="00205AB1" w:rsidRPr="00370648">
        <w:rPr>
          <w:lang w:val="lt-LT"/>
        </w:rPr>
        <w:tab/>
      </w:r>
      <w:r w:rsidR="00205AB1" w:rsidRPr="00370648">
        <w:rPr>
          <w:lang w:val="lt-LT"/>
        </w:rPr>
        <w:br/>
      </w:r>
      <w:r w:rsidR="00205AB1" w:rsidRPr="00370648">
        <w:rPr>
          <w:lang w:val="lt-LT"/>
        </w:rPr>
        <w:tab/>
        <w:t>3.2.2. 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r w:rsidR="00205AB1" w:rsidRPr="00370648">
        <w:rPr>
          <w:lang w:val="lt-LT"/>
        </w:rPr>
        <w:tab/>
      </w:r>
      <w:r w:rsidR="00205AB1" w:rsidRPr="00370648">
        <w:rPr>
          <w:lang w:val="lt-LT"/>
        </w:rPr>
        <w:br/>
      </w:r>
      <w:r w:rsidR="00205AB1" w:rsidRPr="00370648">
        <w:rPr>
          <w:lang w:val="lt-LT"/>
        </w:rPr>
        <w:tab/>
        <w:t>3.2.3. 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r w:rsidR="00205AB1" w:rsidRPr="00370648">
        <w:rPr>
          <w:lang w:val="lt-LT"/>
        </w:rPr>
        <w:tab/>
      </w:r>
      <w:r w:rsidR="00205AB1" w:rsidRPr="00370648">
        <w:rPr>
          <w:lang w:val="lt-LT"/>
        </w:rPr>
        <w:br/>
      </w:r>
      <w:r w:rsidR="00205AB1" w:rsidRPr="00370648">
        <w:rPr>
          <w:lang w:val="lt-LT"/>
        </w:rPr>
        <w:tab/>
        <w:t>3.2.4. 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neprivalo teikti jų Europos bendrąjį viešųjų pirkimų dokumento (toliau –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r w:rsidR="00205AB1" w:rsidRPr="00370648">
        <w:rPr>
          <w:lang w:val="lt-LT"/>
        </w:rPr>
        <w:tab/>
      </w:r>
      <w:r w:rsidR="00205AB1" w:rsidRPr="00370648">
        <w:rPr>
          <w:lang w:val="lt-LT"/>
        </w:rPr>
        <w:br/>
      </w:r>
      <w:r w:rsidR="00205AB1" w:rsidRPr="00370648">
        <w:rPr>
          <w:lang w:val="lt-LT"/>
        </w:rPr>
        <w:tab/>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00205AB1" w:rsidRPr="00370648">
        <w:rPr>
          <w:lang w:val="lt-LT"/>
        </w:rPr>
        <w:tab/>
      </w:r>
      <w:r w:rsidR="00205AB1" w:rsidRPr="00370648">
        <w:rPr>
          <w:lang w:val="lt-LT"/>
        </w:rPr>
        <w:br/>
      </w:r>
      <w:r w:rsidR="00205AB1" w:rsidRPr="00370648">
        <w:rPr>
          <w:lang w:val="lt-LT"/>
        </w:rPr>
        <w:tab/>
        <w:t>3.4. Savo pasiūlyme tiekėjas turi nurodyti, kokiai pirkimo sutarties daliai ir kokius subtiekėjus, jeigu jie yra žinomi, jis ketina pasitelkti. Jei tiekėjas nesiremia subtiekėjų pajėgumais, kad atitiktų kvalifikacijos reikalavimus ar kitus reikalavimus tiekėjui, subtiekėjus galima išviešinti sudarius pirkimo sutartį, kaip nurodyta prie pirkimo sąlygų pridėtame pirkimo sutarties projekte. Tiekėjas, teikdamas pasiūlymą privalo išviešinti</w:t>
      </w:r>
      <w:r>
        <w:rPr>
          <w:lang w:val="lt-LT"/>
        </w:rPr>
        <w:t xml:space="preserve"> subtiekėjus ir </w:t>
      </w:r>
      <w:r w:rsidR="00205AB1" w:rsidRPr="00370648">
        <w:rPr>
          <w:lang w:val="lt-LT"/>
        </w:rPr>
        <w:t xml:space="preserve"> </w:t>
      </w:r>
      <w:proofErr w:type="spellStart"/>
      <w:r w:rsidR="00205AB1" w:rsidRPr="00370648">
        <w:rPr>
          <w:lang w:val="lt-LT"/>
        </w:rPr>
        <w:t>kvazisubtiekėjus</w:t>
      </w:r>
      <w:proofErr w:type="spellEnd"/>
      <w:r w:rsidR="00205AB1" w:rsidRPr="00370648">
        <w:rPr>
          <w:lang w:val="lt-LT"/>
        </w:rPr>
        <w:t xml:space="preserve"> (t. y. asmenis, kuriuos planuoja įdarbinti), jei jų pajėgumais remiamasi dėl atitikties kvalifikacijos reikalavimams.</w:t>
      </w:r>
      <w:r w:rsidR="00205AB1" w:rsidRPr="00370648">
        <w:rPr>
          <w:lang w:val="lt-LT"/>
        </w:rPr>
        <w:tab/>
      </w:r>
      <w:r w:rsidR="00205AB1" w:rsidRPr="00370648">
        <w:rPr>
          <w:lang w:val="lt-LT"/>
        </w:rPr>
        <w:br/>
      </w:r>
      <w:r w:rsidR="00205AB1" w:rsidRPr="00370648">
        <w:rPr>
          <w:lang w:val="lt-LT"/>
        </w:rPr>
        <w:tab/>
        <w:t>3.5. Tiekėjo pasiūlymas atmetamas, jeigu apie nustatytų reikalavimų atitikimą jis pateikė melagingą informaciją, kurią perkančioji organizacija gali įrodyti bet kokiomis teisėtomis priemonėmis.</w:t>
      </w:r>
    </w:p>
    <w:p w14:paraId="0EC03950" w14:textId="77777777" w:rsidR="00BA45DC" w:rsidRPr="00BA45DC" w:rsidRDefault="00BA45DC" w:rsidP="00BA45DC">
      <w:pPr>
        <w:pStyle w:val="Body2"/>
        <w:ind w:firstLine="720"/>
        <w:rPr>
          <w:lang w:val="lt-LT"/>
        </w:rPr>
      </w:pPr>
      <w:r w:rsidRPr="00BA45DC">
        <w:rPr>
          <w:lang w:val="lt-LT"/>
        </w:rPr>
        <w:t>3.6. Perkančioji organizacija atmes tiekėjo pasiūlymą, jei bus tenkinama bent viena VPĮ 45 straipsnio 21 dalies 1-6 punktuose nurodytų sąlygų. Tiekėjas kartu su pasiūlymu turi pateikti laisvos formos atitikties deklaraciją dėl atitikties VPĮ 45 straipsnio 21 dalies 1, 2, 3 ir 6 punktams.</w:t>
      </w:r>
    </w:p>
    <w:p w14:paraId="633B7EB2" w14:textId="077A5EF6" w:rsidR="005F63A5" w:rsidRDefault="00BA45DC" w:rsidP="00BA45DC">
      <w:pPr>
        <w:pStyle w:val="Body2"/>
        <w:ind w:firstLine="720"/>
        <w:rPr>
          <w:lang w:val="lt-LT"/>
        </w:rPr>
      </w:pPr>
      <w:r w:rsidRPr="00BA45DC">
        <w:rPr>
          <w:lang w:val="lt-LT"/>
        </w:rPr>
        <w:t>3.6.1.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ir (ar) paaiškinimus. Tokių dokumentų ir (ar) paaiškinimų perkančioji organizacija gali prašyti bet kuriuo pirkimo procedūros metu siekdama užtikrinti tinkamą pirkimo procedūros atlikimą.</w:t>
      </w:r>
      <w:r w:rsidRPr="00BA45DC">
        <w:rPr>
          <w:lang w:val="lt-LT"/>
        </w:rPr>
        <w:tab/>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4. ŪKIO SUBJEKTŲ GRUPĖS DALYVAVIMAS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00205AB1" w:rsidRPr="00370648">
        <w:rPr>
          <w:lang w:val="lt-LT"/>
        </w:rPr>
        <w:tab/>
      </w:r>
      <w:r w:rsidR="00205AB1" w:rsidRPr="00370648">
        <w:rPr>
          <w:lang w:val="lt-LT"/>
        </w:rPr>
        <w:br/>
      </w:r>
      <w:r w:rsidR="00205AB1" w:rsidRPr="00370648">
        <w:rPr>
          <w:lang w:val="lt-LT"/>
        </w:rPr>
        <w:tab/>
        <w:t>4.2. Perkančioji organizacija nereikalauja, kad ūkio subjektų grupės pateiktą pasiūlymą pripažinus geriausiu ir perkančiajai organizacijai pasiūlius sudaryti pirkimo sutartį, ši ūkio subjektų grupė įgautų tam tikrą teisinę formą.</w:t>
      </w:r>
      <w:r w:rsidR="00205AB1" w:rsidRPr="00370648">
        <w:rPr>
          <w:lang w:val="lt-LT"/>
        </w:rPr>
        <w:tab/>
      </w:r>
      <w:r w:rsidR="00205AB1" w:rsidRPr="00370648">
        <w:rPr>
          <w:lang w:val="lt-LT"/>
        </w:rPr>
        <w:br/>
      </w:r>
      <w:r w:rsidR="00205AB1" w:rsidRPr="00370648">
        <w:rPr>
          <w:lang w:val="lt-LT"/>
        </w:rPr>
        <w:tab/>
        <w:t>4.3. Tiekėjas gali remtis kitų ūkio subjektų pajėgumais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 Šiais ūkio subjektais laikomi ir fiziniai asmenys, kurie pirkimo laimėjimo ir pirkimo sutarties sudarymo atveju bus įdarbinti tiekėjo ar jo pasitelkiamo ūkio subjekto. Tiekėjas, pageidaujantis remtis kitų ūkio subjektų pajėgumais, privalo juos nurodyti pasiūlyme.</w:t>
      </w:r>
      <w:r w:rsidR="00205AB1" w:rsidRPr="00370648">
        <w:rPr>
          <w:lang w:val="lt-LT"/>
        </w:rPr>
        <w:tab/>
      </w:r>
      <w:r w:rsidR="00205AB1" w:rsidRPr="00370648">
        <w:rPr>
          <w:lang w:val="lt-LT"/>
        </w:rPr>
        <w:br/>
      </w:r>
      <w:r w:rsidR="00205AB1" w:rsidRPr="00370648">
        <w:rPr>
          <w:lang w:val="lt-LT"/>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r w:rsidR="00205AB1" w:rsidRPr="00370648">
        <w:rPr>
          <w:lang w:val="lt-LT"/>
        </w:rPr>
        <w:tab/>
      </w:r>
      <w:r w:rsidR="00205AB1" w:rsidRPr="00370648">
        <w:rPr>
          <w:lang w:val="lt-LT"/>
        </w:rPr>
        <w:br/>
      </w:r>
      <w:r w:rsidR="00205AB1" w:rsidRPr="00370648">
        <w:rPr>
          <w:lang w:val="lt-LT"/>
        </w:rPr>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r w:rsidR="00205AB1" w:rsidRPr="00370648">
        <w:rPr>
          <w:lang w:val="lt-LT"/>
        </w:rPr>
        <w:tab/>
      </w:r>
      <w:r w:rsidR="00205AB1" w:rsidRPr="00370648">
        <w:rPr>
          <w:lang w:val="lt-LT"/>
        </w:rPr>
        <w:br/>
      </w:r>
      <w:r w:rsidR="00205AB1" w:rsidRPr="00370648">
        <w:rPr>
          <w:lang w:val="lt-LT"/>
        </w:rPr>
        <w:tab/>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Tokiomis pačiomis sąlygomis ūkio subjektų grupė gali remtis ūkio subjektų grupės dalyvių arba kitų ūkio subjektų pajėgumais.</w:t>
      </w:r>
      <w:r w:rsidR="00205AB1" w:rsidRPr="00370648">
        <w:rPr>
          <w:lang w:val="lt-LT"/>
        </w:rPr>
        <w:tab/>
      </w:r>
      <w:r w:rsidR="00205AB1" w:rsidRPr="00370648">
        <w:rPr>
          <w:lang w:val="lt-LT"/>
        </w:rPr>
        <w:br/>
      </w:r>
      <w:r w:rsidR="00205AB1" w:rsidRPr="00370648">
        <w:rPr>
          <w:lang w:val="lt-LT"/>
        </w:rPr>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r w:rsidR="00205AB1" w:rsidRPr="00370648">
        <w:rPr>
          <w:lang w:val="lt-LT"/>
        </w:rPr>
        <w:tab/>
      </w:r>
      <w:r w:rsidR="00205AB1" w:rsidRPr="00370648">
        <w:rPr>
          <w:lang w:val="lt-LT"/>
        </w:rPr>
        <w:br/>
      </w:r>
      <w:r w:rsidR="00205AB1" w:rsidRPr="00370648">
        <w:rPr>
          <w:lang w:val="lt-LT"/>
        </w:rPr>
        <w:tab/>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5. PASIŪLYMŲ RENGIMAS, PATEIKIMAS, KEITIMAS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5.1. Tiekėjas gali pateikti tik vieną pasiūlymą.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00205AB1" w:rsidRPr="00370648">
        <w:rPr>
          <w:lang w:val="lt-LT"/>
        </w:rPr>
        <w:tab/>
      </w:r>
      <w:r w:rsidR="00205AB1" w:rsidRPr="00370648">
        <w:rPr>
          <w:lang w:val="lt-LT"/>
        </w:rPr>
        <w:br/>
      </w:r>
      <w:r w:rsidR="00205AB1" w:rsidRPr="00370648">
        <w:rPr>
          <w:lang w:val="lt-LT"/>
        </w:rPr>
        <w:tab/>
        <w:t>5.2. Tiekėjas negali pateikti alternatyvių pasiūlymų. Tiekėjui pateikus alternatyvų pasiūlymą, jo pasiūlymas ir alternatyvus pasiūlymas (alternatyvūs pasiūlymai) bus atmesti.</w:t>
      </w:r>
      <w:r w:rsidR="00205AB1" w:rsidRPr="00370648">
        <w:rPr>
          <w:lang w:val="lt-LT"/>
        </w:rPr>
        <w:tab/>
      </w:r>
      <w:r w:rsidR="00205AB1" w:rsidRPr="00370648">
        <w:rPr>
          <w:lang w:val="lt-LT"/>
        </w:rPr>
        <w:br/>
      </w:r>
      <w:r w:rsidR="00205AB1" w:rsidRPr="00370648">
        <w:rPr>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r w:rsidR="005F63A5" w:rsidRPr="005F63A5">
        <w:rPr>
          <w:lang w:val="lt-LT"/>
        </w:rPr>
        <w:t>https://viesiejipirkimai.lt</w:t>
      </w:r>
      <w:r w:rsidR="00205AB1" w:rsidRPr="00370648">
        <w:rPr>
          <w:lang w:val="lt-LT"/>
        </w:rPr>
        <w:t>). Pateikiami dokumentai ar skaitmeninės dokumentų kopijos turi būti prieinami naudojant nediskriminuojančius, visuotinai prieinamus duomenų failų formatus (pvz., pdf, jpg, xlsx, docx ir kt.).</w:t>
      </w:r>
      <w:r w:rsidR="00205AB1" w:rsidRPr="00370648">
        <w:rPr>
          <w:lang w:val="lt-LT"/>
        </w:rPr>
        <w:tab/>
      </w:r>
      <w:r w:rsidR="00205AB1" w:rsidRPr="00370648">
        <w:rPr>
          <w:lang w:val="lt-LT"/>
        </w:rPr>
        <w:br/>
      </w:r>
      <w:r w:rsidR="00205AB1" w:rsidRPr="00370648">
        <w:rPr>
          <w:lang w:val="lt-LT"/>
        </w:rPr>
        <w:tab/>
        <w:t>5.4. Pasiūlymas turi būti pateiktas iki skelbime nurodyto pasiūlymų pateikimo termino pabaigos, o jeigu skelbime nurodytas pasiūlymų pateikimo terminas buvo pratęstas – iki pratęsto termino pabaigos.</w:t>
      </w:r>
      <w:r w:rsidR="00205AB1" w:rsidRPr="00370648">
        <w:rPr>
          <w:lang w:val="lt-LT"/>
        </w:rPr>
        <w:tab/>
      </w:r>
      <w:r w:rsidR="00205AB1" w:rsidRPr="00370648">
        <w:rPr>
          <w:lang w:val="lt-LT"/>
        </w:rPr>
        <w:br/>
      </w:r>
      <w:r w:rsidR="00205AB1" w:rsidRPr="00370648">
        <w:rPr>
          <w:lang w:val="lt-LT"/>
        </w:rPr>
        <w:tab/>
        <w:t>5.5. Pateikdamas pasiūlymą, tiekėjas sutinka su šiais pirkimo dokumentais ir patvirtina, kad jo pasiūlyme pateikta informacija yra teisinga ir apima viską, ko reikia tinkamam pirkimo sutarties įvykdymui.</w:t>
      </w:r>
      <w:r w:rsidR="00205AB1" w:rsidRPr="00370648">
        <w:rPr>
          <w:lang w:val="lt-LT"/>
        </w:rPr>
        <w:tab/>
      </w:r>
      <w:r w:rsidR="00205AB1" w:rsidRPr="00370648">
        <w:rPr>
          <w:lang w:val="lt-LT"/>
        </w:rPr>
        <w:br/>
      </w:r>
      <w:r w:rsidR="00205AB1" w:rsidRPr="00370648">
        <w:rPr>
          <w:lang w:val="lt-LT"/>
        </w:rPr>
        <w:tab/>
        <w:t>5.6.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00205AB1" w:rsidRPr="00370648">
        <w:rPr>
          <w:lang w:val="lt-LT"/>
        </w:rPr>
        <w:tab/>
      </w:r>
      <w:r w:rsidR="00205AB1" w:rsidRPr="00370648">
        <w:rPr>
          <w:lang w:val="lt-LT"/>
        </w:rPr>
        <w:br/>
      </w:r>
      <w:r w:rsidR="00205AB1" w:rsidRPr="00370648">
        <w:rPr>
          <w:lang w:val="lt-LT"/>
        </w:rPr>
        <w:tab/>
        <w:t>5.7. Pasiūlymas turi galioti ne trumpiau nei nurodyta skelbimo apie pirkimą, nuo konkurso pasiūlymų pateikimo termino pabaigos. Jeigu pasiūlyme nenurodytas jo galiojimo laikas, laikoma, kad pasiūlymas galioja tiek, kiek nustatyta pirkimo dokumentuose.</w:t>
      </w:r>
      <w:r w:rsidR="00205AB1" w:rsidRPr="00370648">
        <w:rPr>
          <w:lang w:val="lt-LT"/>
        </w:rPr>
        <w:tab/>
      </w:r>
      <w:r w:rsidR="00205AB1" w:rsidRPr="00370648">
        <w:rPr>
          <w:lang w:val="lt-LT"/>
        </w:rPr>
        <w:br/>
      </w:r>
      <w:r w:rsidR="00205AB1" w:rsidRPr="00370648">
        <w:rPr>
          <w:lang w:val="lt-LT"/>
        </w:rPr>
        <w:tab/>
        <w:t>5.8.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w:t>
      </w:r>
      <w:r w:rsidR="00205AB1" w:rsidRPr="00370648">
        <w:rPr>
          <w:lang w:val="lt-LT"/>
        </w:rPr>
        <w:tab/>
      </w:r>
      <w:r w:rsidR="00205AB1" w:rsidRPr="00370648">
        <w:rPr>
          <w:lang w:val="lt-LT"/>
        </w:rPr>
        <w:br/>
      </w:r>
      <w:r w:rsidR="00205AB1" w:rsidRPr="00370648">
        <w:rPr>
          <w:lang w:val="lt-LT"/>
        </w:rPr>
        <w:tab/>
        <w:t>5.9. Perkančioji organizacija turi teisę pratęsti pasiūlymo pateikimo terminą. Apie naują pasiūlymų pateikimo terminą paskelbiama CVP IS ir pranešama prie pirkimo CVP IS prisijungusiems tiekėjams.</w:t>
      </w:r>
      <w:r w:rsidR="00205AB1" w:rsidRPr="00370648">
        <w:rPr>
          <w:lang w:val="lt-LT"/>
        </w:rPr>
        <w:tab/>
      </w:r>
      <w:r w:rsidR="00205AB1" w:rsidRPr="00370648">
        <w:rPr>
          <w:lang w:val="lt-LT"/>
        </w:rPr>
        <w:br/>
      </w:r>
      <w:r w:rsidR="00205AB1" w:rsidRPr="00370648">
        <w:rPr>
          <w:lang w:val="lt-LT"/>
        </w:rPr>
        <w:tab/>
        <w:t>5.10. Pasiūlymas turi būti pateikiamas CVP IS priemonėmis, kurį turi sudaryti užpildyta pasiūlymo forma parengta pagal pirkimo sąlygų priedą ir šie pasiūlymo priedai:</w:t>
      </w:r>
      <w:r w:rsidR="00205AB1" w:rsidRPr="00370648">
        <w:rPr>
          <w:lang w:val="lt-LT"/>
        </w:rPr>
        <w:tab/>
      </w:r>
      <w:r w:rsidR="00205AB1" w:rsidRPr="00370648">
        <w:rPr>
          <w:lang w:val="lt-LT"/>
        </w:rPr>
        <w:br/>
      </w:r>
      <w:r w:rsidR="00205AB1" w:rsidRPr="00370648">
        <w:rPr>
          <w:lang w:val="lt-LT"/>
        </w:rPr>
        <w:tab/>
        <w:t>5.10.1. Jungtinės veiklos sutarties kopija (jeigu pasiūlymą teikia ūkio subjektų grupė).</w:t>
      </w:r>
      <w:r w:rsidR="00205AB1" w:rsidRPr="00370648">
        <w:rPr>
          <w:lang w:val="lt-LT"/>
        </w:rPr>
        <w:tab/>
      </w:r>
      <w:r w:rsidR="00205AB1" w:rsidRPr="00370648">
        <w:rPr>
          <w:lang w:val="lt-LT"/>
        </w:rPr>
        <w:br/>
      </w:r>
      <w:r w:rsidR="00205AB1" w:rsidRPr="00370648">
        <w:rPr>
          <w:lang w:val="lt-LT"/>
        </w:rPr>
        <w:tab/>
        <w:t>5.10.2. Įgaliojimas pateikti pasiūlymą (jeigu pasiūlymą pateikia ne tiekėjo vadovas).</w:t>
      </w:r>
      <w:r w:rsidR="00205AB1" w:rsidRPr="00370648">
        <w:rPr>
          <w:lang w:val="lt-LT"/>
        </w:rPr>
        <w:tab/>
      </w:r>
      <w:r w:rsidR="00205AB1" w:rsidRPr="00370648">
        <w:rPr>
          <w:lang w:val="lt-LT"/>
        </w:rPr>
        <w:br/>
      </w:r>
      <w:r w:rsidR="00205AB1" w:rsidRPr="00370648">
        <w:rPr>
          <w:lang w:val="lt-LT"/>
        </w:rPr>
        <w:tab/>
        <w:t>5.10.3. Užpildytas Europos bendrasis viešųjų pirkimų dokumentas (EBVPD) parengtas pagal pirkimo sąlygų priedą.</w:t>
      </w:r>
      <w:r w:rsidR="00205AB1" w:rsidRPr="00370648">
        <w:rPr>
          <w:lang w:val="lt-LT"/>
        </w:rPr>
        <w:tab/>
      </w:r>
      <w:r w:rsidR="00205AB1" w:rsidRPr="00370648">
        <w:rPr>
          <w:lang w:val="lt-LT"/>
        </w:rPr>
        <w:br/>
      </w:r>
      <w:r w:rsidR="00205AB1" w:rsidRPr="00370648">
        <w:rPr>
          <w:lang w:val="lt-LT"/>
        </w:rPr>
        <w:tab/>
        <w:t>5.10.4. Galimybę pasinaudoti kitų ūkio subjektų ištekliais patvirtinantys dokumentai (jei tiekėjas remiasi kitų ūkio subjektų kvalifikacija).</w:t>
      </w:r>
      <w:r w:rsidR="00205AB1" w:rsidRPr="00370648">
        <w:rPr>
          <w:lang w:val="lt-LT"/>
        </w:rPr>
        <w:tab/>
      </w:r>
    </w:p>
    <w:p w14:paraId="39DFE4DF" w14:textId="20588F93" w:rsidR="00205AB1" w:rsidRDefault="005F63A5" w:rsidP="005F63A5">
      <w:pPr>
        <w:pStyle w:val="Body2"/>
        <w:ind w:firstLine="720"/>
        <w:jc w:val="left"/>
        <w:rPr>
          <w:lang w:val="lt-LT"/>
        </w:rPr>
      </w:pPr>
      <w:r>
        <w:rPr>
          <w:lang w:val="lt-LT"/>
        </w:rPr>
        <w:t xml:space="preserve">5.10.5. </w:t>
      </w:r>
      <w:r w:rsidRPr="005F63A5">
        <w:rPr>
          <w:lang w:val="lt-LT"/>
        </w:rPr>
        <w:t>Pasirašyta Tiekėjo deklaracija dėl atitikimo nacionalinio saugumo reikalavimams</w:t>
      </w:r>
      <w:r>
        <w:rPr>
          <w:lang w:val="lt-LT"/>
        </w:rPr>
        <w:t>.</w:t>
      </w:r>
      <w:r w:rsidR="00205AB1" w:rsidRPr="00370648">
        <w:rPr>
          <w:lang w:val="lt-LT"/>
        </w:rPr>
        <w:br/>
      </w:r>
      <w:r w:rsidR="00205AB1" w:rsidRPr="00370648">
        <w:rPr>
          <w:lang w:val="lt-LT"/>
        </w:rPr>
        <w:tab/>
        <w:t>5.11. Tiekėjo pasiūlymą sudaro CVP IS priemonėmis pateiktos informacijos ir dokumentų visuma.</w:t>
      </w:r>
      <w:r w:rsidR="00205AB1" w:rsidRPr="00370648">
        <w:rPr>
          <w:lang w:val="lt-LT"/>
        </w:rPr>
        <w:tab/>
      </w:r>
      <w:r w:rsidR="00205AB1" w:rsidRPr="00370648">
        <w:rPr>
          <w:lang w:val="lt-LT"/>
        </w:rPr>
        <w:br/>
      </w:r>
      <w:r w:rsidR="00205AB1" w:rsidRPr="00370648">
        <w:rPr>
          <w:lang w:val="lt-LT"/>
        </w:rPr>
        <w:tab/>
        <w:t>5.12. Tiekėjas pasiūlymo formoje turi aiškiai nurodyti, kuri pasiūlymo informacija yra konfidenciali, vadovaujantis VPĮ 20 straipsniu (taip pat žr. https://vpt.lrv.lt/uploads/vpt/documents/files/LT_versija/E_vedlys/4_convenience/VPI_20str.pdf). Jeigu 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 Jei tiekėjas nenurodo konfidencialios informacijos, laikoma, kad pasiūlymas yra nekonfidencialus.</w:t>
      </w:r>
      <w:r w:rsidR="00205AB1" w:rsidRPr="00370648">
        <w:rPr>
          <w:lang w:val="lt-LT"/>
        </w:rPr>
        <w:tab/>
      </w:r>
      <w:r w:rsidR="00205AB1" w:rsidRPr="00370648">
        <w:rPr>
          <w:lang w:val="lt-LT"/>
        </w:rPr>
        <w:br/>
      </w:r>
      <w:r w:rsidR="00205AB1" w:rsidRPr="00370648">
        <w:rPr>
          <w:lang w:val="lt-LT"/>
        </w:rPr>
        <w:tab/>
        <w:t>5.13.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00205AB1" w:rsidRPr="00370648">
        <w:rPr>
          <w:lang w:val="lt-LT"/>
        </w:rPr>
        <w:tab/>
      </w:r>
      <w:r w:rsidR="00205AB1" w:rsidRPr="00370648">
        <w:rPr>
          <w:lang w:val="lt-LT"/>
        </w:rPr>
        <w:br/>
      </w:r>
      <w:r w:rsidR="00205AB1" w:rsidRPr="00370648">
        <w:rPr>
          <w:lang w:val="lt-LT"/>
        </w:rPr>
        <w:tab/>
        <w:t>5.14. 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r w:rsidR="00205AB1" w:rsidRPr="00370648">
        <w:rPr>
          <w:lang w:val="lt-LT"/>
        </w:rPr>
        <w:br/>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6. PASIŪLYMŲ ŠIFRAVIMAS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6.1. Tiekėjo teikiamas pasiūlymas gali būti užšifruojamas. Tiekėjas, nusprendęs pateikti užšifruotą pasiūlymą, turi:</w:t>
      </w:r>
      <w:r w:rsidR="00205AB1" w:rsidRPr="00370648">
        <w:rPr>
          <w:lang w:val="lt-LT"/>
        </w:rPr>
        <w:tab/>
      </w:r>
      <w:r w:rsidR="00205AB1" w:rsidRPr="00370648">
        <w:rPr>
          <w:lang w:val="lt-LT"/>
        </w:rPr>
        <w:br/>
      </w:r>
      <w:r w:rsidR="00205AB1" w:rsidRPr="00370648">
        <w:rPr>
          <w:lang w:val="lt-LT"/>
        </w:rPr>
        <w:tab/>
        <w:t>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r w:rsidR="00205AB1" w:rsidRPr="00370648">
        <w:rPr>
          <w:lang w:val="lt-LT"/>
        </w:rPr>
        <w:tab/>
      </w:r>
      <w:r w:rsidR="00205AB1" w:rsidRPr="00370648">
        <w:rPr>
          <w:lang w:val="lt-LT"/>
        </w:rPr>
        <w:br/>
      </w:r>
      <w:r w:rsidR="00205AB1" w:rsidRPr="00370648">
        <w:rPr>
          <w:lang w:val="lt-LT"/>
        </w:rPr>
        <w:tab/>
        <w:t>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00205AB1" w:rsidRPr="00370648">
        <w:rPr>
          <w:lang w:val="lt-LT"/>
        </w:rPr>
        <w:tab/>
      </w:r>
      <w:r w:rsidR="00205AB1" w:rsidRPr="00370648">
        <w:rPr>
          <w:lang w:val="lt-LT"/>
        </w:rPr>
        <w:br/>
      </w:r>
      <w:r w:rsidR="00205AB1" w:rsidRPr="00370648">
        <w:rPr>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7. PASIŪLYMŲ GALIOJIMO UŽTIKRINIMAS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7.1. Pasiūlymo galiojimo užtikrinimas nereikalaujamas.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8. PAVYZDŽIŲ PATEIKIMAS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8.1. Siūlomo pirkimo objekto pavyzdžiai nereikalaujami.</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9. PIRKIMO DOKUMENTŲ PAAIŠKINIMAS IR PATIKSLINIMAS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9.1. Tiekėjas tik CVP IS susirašinėjimo priemonėmis gali prašyti, kad perkančioji organizacija paaiškintų ar pataisytų pirkimo dokumentus.</w:t>
      </w:r>
      <w:r w:rsidR="00205AB1" w:rsidRPr="00370648">
        <w:rPr>
          <w:lang w:val="lt-LT"/>
        </w:rPr>
        <w:tab/>
      </w:r>
      <w:r w:rsidR="00205AB1" w:rsidRPr="00370648">
        <w:rPr>
          <w:lang w:val="lt-LT"/>
        </w:rPr>
        <w:br/>
      </w:r>
      <w:r w:rsidR="00205AB1" w:rsidRPr="00370648">
        <w:rPr>
          <w:lang w:val="lt-LT"/>
        </w:rPr>
        <w:tab/>
        <w:t>9.2. Perkančioji organizacija atsako tik CVP IS susirašinėjimo priemonėmis į kiekvieną tiekėjo rašytinį prašymą dėl pirkimo dokumentų, jei prašymas yra pateiktas likus ne mažiau kaip 6 dienoms iki pasiūlymų pateikimo termino pabaigos.</w:t>
      </w:r>
      <w:r w:rsidR="00205AB1" w:rsidRPr="00370648">
        <w:rPr>
          <w:lang w:val="lt-LT"/>
        </w:rPr>
        <w:tab/>
      </w:r>
      <w:r w:rsidR="00205AB1" w:rsidRPr="00370648">
        <w:rPr>
          <w:lang w:val="lt-LT"/>
        </w:rPr>
        <w:br/>
      </w:r>
      <w:r w:rsidR="00205AB1" w:rsidRPr="00370648">
        <w:rPr>
          <w:lang w:val="lt-LT"/>
        </w:rPr>
        <w:tab/>
        <w:t>9.3. Tiekėjo prašymu (pateiktu tik CVP IS susirašinėjimo priemonėmis) papildomi pirkimo dokumentų paaiškinimai ar pataisymai pateikiami CVP IS priemonėmis ne vėliau kaip likus 4 dienoms iki pasiūlymų pateikimo termino pabaigos, jei jų paprašyta laiku. Paaiškinimai ar pataisymai yra neatsiejama pirkimo dokumentų dalis.</w:t>
      </w:r>
      <w:r w:rsidR="00205AB1" w:rsidRPr="00370648">
        <w:rPr>
          <w:lang w:val="lt-LT"/>
        </w:rPr>
        <w:br/>
      </w:r>
      <w:r w:rsidR="00205AB1" w:rsidRPr="00370648">
        <w:rPr>
          <w:lang w:val="lt-LT"/>
        </w:rPr>
        <w:tab/>
      </w:r>
      <w:r w:rsidR="00205AB1" w:rsidRPr="00370648">
        <w:rPr>
          <w:lang w:val="lt-LT"/>
        </w:rPr>
        <w:br/>
      </w:r>
      <w:r w:rsidR="00205AB1" w:rsidRPr="00370648">
        <w:rPr>
          <w:lang w:val="lt-LT"/>
        </w:rPr>
        <w:tab/>
        <w:t>9.4. Pirkimo dokumentų paaiškinimai ir patikslinimai skelbiami CVP IS priemonėmis kartu su kitais pirkimo dokumentais ir siunčiami prašymą pateikusiam bei visiems prie pirkimo prisijungusiems tiekėjams, neatskleidžiant prašymą pateikusio tiekėjo tapatybės.</w:t>
      </w:r>
      <w:r w:rsidR="00205AB1" w:rsidRPr="00370648">
        <w:rPr>
          <w:lang w:val="lt-LT"/>
        </w:rPr>
        <w:tab/>
      </w:r>
      <w:r w:rsidR="00205AB1" w:rsidRPr="00370648">
        <w:rPr>
          <w:lang w:val="lt-LT"/>
        </w:rPr>
        <w:br/>
      </w:r>
      <w:r w:rsidR="00205AB1" w:rsidRPr="00370648">
        <w:rPr>
          <w:lang w:val="lt-LT"/>
        </w:rPr>
        <w:tab/>
        <w:t>9.5. Nesibaigus pirkimo pasiūlymų pateikimo terminui, perkančioji organizacija savo iniciatyva gali paaiškinti (pataisyti) pirkimo dokumentus pranešant prie pirkimo prisijungusiems tiekėjams ir paskelbiant CVP IS priemonėmis. Negali būti daromi tokie esminiai pirkimo sąlygų pakeitimai, dėl kurių pirkimo procedūra būtų pritraukusi daugiau dalyvių.</w:t>
      </w:r>
      <w:r w:rsidR="00205AB1" w:rsidRPr="00370648">
        <w:rPr>
          <w:lang w:val="lt-LT"/>
        </w:rPr>
        <w:tab/>
      </w:r>
      <w:r w:rsidR="00205AB1" w:rsidRPr="00370648">
        <w:rPr>
          <w:lang w:val="lt-LT"/>
        </w:rPr>
        <w:br/>
      </w:r>
      <w:r w:rsidR="00205AB1" w:rsidRPr="00370648">
        <w:rPr>
          <w:lang w:val="lt-LT"/>
        </w:rPr>
        <w:tab/>
        <w:t>9.6. Tuo atveju, kai pataisoma skelbime apie pirkimą paskelbta informacija (jei taikomas), perkančioji organizacija privalo paskelbti skelbimo apie pirkimą pataisą ir prireikus pratęsti pasiūlymų pateikimo terminą protingumo kriterijų atitinkančiam terminui, per kurį tiekėjai, rengdami pasiūlymus, galėtų atsižvelgti į patikslinimus.</w:t>
      </w:r>
      <w:r w:rsidR="00205AB1" w:rsidRPr="00370648">
        <w:rPr>
          <w:lang w:val="lt-LT"/>
        </w:rPr>
        <w:tab/>
      </w:r>
      <w:r w:rsidR="00205AB1" w:rsidRPr="00370648">
        <w:rPr>
          <w:lang w:val="lt-LT"/>
        </w:rPr>
        <w:br/>
      </w:r>
      <w:r w:rsidR="00205AB1" w:rsidRPr="00370648">
        <w:rPr>
          <w:lang w:val="lt-LT"/>
        </w:rPr>
        <w:tab/>
        <w:t>9.7. Bet kokia informacija, konkurso sąlygų paaiškinimai, pranešimai ar kitas perkančiosios organizacijos ir tiekėjo susirašinėjimas yra vykdomas tik CVP IS susirašinėjimo priemonėmis.</w:t>
      </w:r>
      <w:r w:rsidR="00205AB1" w:rsidRPr="00370648">
        <w:rPr>
          <w:lang w:val="lt-LT"/>
        </w:rPr>
        <w:tab/>
      </w:r>
      <w:r w:rsidR="00205AB1" w:rsidRPr="00370648">
        <w:rPr>
          <w:lang w:val="lt-LT"/>
        </w:rPr>
        <w:br/>
      </w:r>
      <w:r w:rsidR="00205AB1" w:rsidRPr="00370648">
        <w:rPr>
          <w:lang w:val="lt-LT"/>
        </w:rPr>
        <w:tab/>
        <w:t>9.8. Perkančioji organizacija nerengs susitikimų su tiekėjais dėl pirkimo dokumentų paaiškinimo.</w:t>
      </w:r>
      <w:r w:rsidR="00205AB1" w:rsidRPr="00370648">
        <w:rPr>
          <w:lang w:val="lt-LT"/>
        </w:rPr>
        <w:tab/>
      </w:r>
      <w:r w:rsidR="00205AB1" w:rsidRPr="00370648">
        <w:rPr>
          <w:lang w:val="lt-LT"/>
        </w:rPr>
        <w:br/>
      </w:r>
      <w:r w:rsidR="00205AB1" w:rsidRPr="00370648">
        <w:rPr>
          <w:lang w:val="lt-LT"/>
        </w:rPr>
        <w:tab/>
        <w:t>9.9. Perkančioji organizacija nerengs pirkimo objekto apžiūros.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10. SUSIPAŽINIMAS SU GAUTAIS PASIŪLYMAIS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 xml:space="preserve">10.1. Pirminis susipažinimas su CVP IS priemonėmis pateiktais tiekėjų pasiūlymais vyks </w:t>
      </w:r>
      <w:r>
        <w:rPr>
          <w:lang w:val="lt-LT"/>
        </w:rPr>
        <w:t>30</w:t>
      </w:r>
      <w:r w:rsidR="00205AB1" w:rsidRPr="00370648">
        <w:rPr>
          <w:lang w:val="lt-LT"/>
        </w:rPr>
        <w:t xml:space="preserve"> min. po CVP IS nurodytos pasiūlymų pateikimo termino pabaigos.</w:t>
      </w:r>
      <w:r w:rsidR="00205AB1" w:rsidRPr="00370648">
        <w:rPr>
          <w:lang w:val="lt-LT"/>
        </w:rPr>
        <w:tab/>
      </w:r>
      <w:r w:rsidR="00205AB1" w:rsidRPr="00370648">
        <w:rPr>
          <w:lang w:val="lt-LT"/>
        </w:rPr>
        <w:br/>
      </w:r>
      <w:r w:rsidR="00205AB1" w:rsidRPr="00370648">
        <w:rPr>
          <w:lang w:val="lt-LT"/>
        </w:rPr>
        <w:tab/>
        <w:t>10.2. Tiekėjai negali dalyvauti pirminio susipažinimo su CVP IS priemonėmis pateiktais pasiūlymais procedūroje, komisijos posėdžiuose, kuriuose atliekamos pasiūlymų nagrinėjimo, vertinimo ir palyginimo procedūros. Komisijos posėdžiuose stebėtojai nedalyvauja.</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11. PASIŪLYMŲ NAGRINĖJIMAS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r>
      <w:r w:rsidRPr="00370648">
        <w:rPr>
          <w:lang w:val="lt-LT"/>
        </w:rPr>
        <w:t>11.1. Pateiktus pasiūlymus nagrinėja, vertina ir palygina Komisija šia tvarka:</w:t>
      </w:r>
      <w:r w:rsidRPr="00370648">
        <w:rPr>
          <w:lang w:val="lt-LT"/>
        </w:rPr>
        <w:tab/>
      </w:r>
      <w:r w:rsidRPr="00370648">
        <w:rPr>
          <w:lang w:val="lt-LT"/>
        </w:rPr>
        <w:br/>
      </w:r>
      <w:r w:rsidRPr="00370648">
        <w:rPr>
          <w:lang w:val="lt-LT"/>
        </w:rPr>
        <w:tab/>
        <w:t>11.1.1.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 Jeigu ekonomiškai naudingiausiame pasiūlyme nurodyta kaina yra per didelė ir nepriimtina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r w:rsidRPr="00370648">
        <w:rPr>
          <w:lang w:val="lt-LT"/>
        </w:rPr>
        <w:tab/>
      </w:r>
      <w:r w:rsidRPr="00370648">
        <w:rPr>
          <w:lang w:val="lt-LT"/>
        </w:rPr>
        <w:br/>
      </w:r>
      <w:r w:rsidRPr="00370648">
        <w:rPr>
          <w:lang w:val="lt-LT"/>
        </w:rPr>
        <w:tab/>
        <w:t>11.1.2. įvertina EBVPD pateiktą informaciją ir ne vėliau kaip per 3 darbo dienas raštu praneša apie šio patikrinimo rezultatus;</w:t>
      </w:r>
      <w:r w:rsidRPr="00370648">
        <w:rPr>
          <w:lang w:val="lt-LT"/>
        </w:rPr>
        <w:tab/>
      </w:r>
      <w:r w:rsidRPr="00370648">
        <w:rPr>
          <w:lang w:val="lt-LT"/>
        </w:rPr>
        <w:br/>
      </w:r>
      <w:r w:rsidRPr="00370648">
        <w:rPr>
          <w:lang w:val="lt-LT"/>
        </w:rPr>
        <w:tab/>
        <w:t>11.1.3. nagrinėja ar pasiūlymas atitinka pirkimo dokumentuose nustatytus reikalavimus, nesusijusius su pirkimo objektu;</w:t>
      </w:r>
      <w:r w:rsidRPr="00370648">
        <w:rPr>
          <w:lang w:val="lt-LT"/>
        </w:rPr>
        <w:tab/>
      </w:r>
      <w:r w:rsidRPr="00370648">
        <w:rPr>
          <w:lang w:val="lt-LT"/>
        </w:rPr>
        <w:br/>
      </w:r>
      <w:r w:rsidRPr="00370648">
        <w:rPr>
          <w:lang w:val="lt-LT"/>
        </w:rPr>
        <w:tab/>
        <w:t>11.1.4. nustato, ar tiekėjo siūlomas pirkimo objektas atitinka pirkimo dokumentuose nustatytus reikalavimus;</w:t>
      </w:r>
      <w:r w:rsidRPr="00370648">
        <w:rPr>
          <w:lang w:val="lt-LT"/>
        </w:rPr>
        <w:tab/>
      </w:r>
      <w:r w:rsidRPr="00370648">
        <w:rPr>
          <w:lang w:val="lt-LT"/>
        </w:rPr>
        <w:br/>
      </w:r>
      <w:r w:rsidRPr="00370648">
        <w:rPr>
          <w:lang w:val="lt-LT"/>
        </w:rPr>
        <w:tab/>
        <w:t>11.1.5. tikrina, ar tiekėjo pasiūlyme nėra nurodytos kainos apskaičiavimo klaidų;</w:t>
      </w:r>
      <w:r w:rsidRPr="00370648">
        <w:rPr>
          <w:lang w:val="lt-LT"/>
        </w:rPr>
        <w:tab/>
      </w:r>
      <w:r w:rsidRPr="00370648">
        <w:rPr>
          <w:lang w:val="lt-LT"/>
        </w:rPr>
        <w:br/>
      </w:r>
      <w:r w:rsidRPr="00370648">
        <w:rPr>
          <w:lang w:val="lt-LT"/>
        </w:rPr>
        <w:tab/>
        <w:t>11.1.6. tikrina ar nebuvo pasiūlyta neįprastai maža kaina ir ar tiekėjas pirkimo komisijos prašymu pateikė raštišką tinkamą kainos pagrįstumo įrodymą;</w:t>
      </w:r>
      <w:r w:rsidRPr="00370648">
        <w:rPr>
          <w:lang w:val="lt-LT"/>
        </w:rPr>
        <w:tab/>
      </w:r>
      <w:r w:rsidRPr="00370648">
        <w:rPr>
          <w:lang w:val="lt-LT"/>
        </w:rPr>
        <w:br/>
      </w:r>
      <w:r w:rsidRPr="00370648">
        <w:rPr>
          <w:lang w:val="lt-LT"/>
        </w:rPr>
        <w:tab/>
        <w:t>11.1.7. apskaičiuoja kiekvieno pasiūlymo kainos ar sąnaudų ir kokybės santykį;</w:t>
      </w:r>
      <w:r w:rsidRPr="00370648">
        <w:rPr>
          <w:lang w:val="lt-LT"/>
        </w:rPr>
        <w:tab/>
      </w:r>
      <w:r w:rsidRPr="00370648">
        <w:rPr>
          <w:lang w:val="lt-LT"/>
        </w:rPr>
        <w:br/>
      </w:r>
      <w:r w:rsidRPr="00370648">
        <w:rPr>
          <w:lang w:val="lt-LT"/>
        </w:rPr>
        <w:tab/>
        <w:t>11.1.8. turėdama pagrįstų abejonių dėl tiekėjo patikimumo, galimo laimėtojo prašo pateikti pirkimo sąlygų priede „Pašalinimo pagrindai“ nurodytus dokumentus patvirtinančius tiekėjo pašalinimo pagrindų nebuvimą. Gavusi dokumentus, Komisija patikrina, ar nėra tiekėjo pašalinimo pagrindų;</w:t>
      </w:r>
      <w:r w:rsidRPr="00370648">
        <w:rPr>
          <w:lang w:val="lt-LT"/>
        </w:rPr>
        <w:tab/>
      </w:r>
      <w:r w:rsidRPr="00370648">
        <w:rPr>
          <w:lang w:val="lt-LT"/>
        </w:rPr>
        <w:br/>
      </w:r>
      <w:r w:rsidRPr="00370648">
        <w:rPr>
          <w:lang w:val="lt-LT"/>
        </w:rPr>
        <w:tab/>
        <w:t>11.1.9. galimo laimėtojo prašo pateikti dokumentus, patvirtinančius tiekėjo kvalifikaciją (jei taikoma). Gavusi dokumentus, Komisija patikrina,  ar galimas laimėtojas atitinka keltus kvalifikacijos reikalavimus, kokybės vadybos sistemos standartus (jei taikomi) ir aplinkos apsaugos vadybos sistemos standartus (jei taikomi);</w:t>
      </w:r>
      <w:r w:rsidRPr="00370648">
        <w:rPr>
          <w:lang w:val="lt-LT"/>
        </w:rPr>
        <w:br/>
      </w:r>
      <w:r w:rsidRPr="00370648">
        <w:rPr>
          <w:lang w:val="lt-LT"/>
        </w:rPr>
        <w:tab/>
      </w:r>
      <w:r w:rsidRPr="00370648">
        <w:rPr>
          <w:lang w:val="lt-LT"/>
        </w:rPr>
        <w:br/>
      </w:r>
      <w:r w:rsidRPr="00370648">
        <w:rPr>
          <w:lang w:val="lt-LT"/>
        </w:rPr>
        <w:tab/>
        <w:t>11.1.10. sudaro pasiūlymų eilę ir nustato pirkimo laimėtoją;</w:t>
      </w:r>
      <w:r w:rsidRPr="00370648">
        <w:rPr>
          <w:lang w:val="lt-LT"/>
        </w:rPr>
        <w:tab/>
      </w:r>
      <w:r w:rsidRPr="00370648">
        <w:rPr>
          <w:lang w:val="lt-LT"/>
        </w:rPr>
        <w:br/>
      </w:r>
      <w:r w:rsidRPr="00370648">
        <w:rPr>
          <w:lang w:val="lt-LT"/>
        </w:rPr>
        <w:tab/>
        <w:t>11.1.11. tiekėją, kurio pasiūlymas pripažintas laimėjusiu, kviečia sudaryti pirkimo sutartį.</w:t>
      </w:r>
      <w:r w:rsidRPr="00370648">
        <w:rPr>
          <w:lang w:val="lt-LT"/>
        </w:rPr>
        <w:tab/>
      </w:r>
      <w:r w:rsidRPr="00370648">
        <w:rPr>
          <w:lang w:val="lt-LT"/>
        </w:rPr>
        <w:br/>
      </w:r>
      <w:r w:rsidRPr="00370648">
        <w:rPr>
          <w:lang w:val="lt-LT"/>
        </w:rPr>
        <w:tab/>
        <w:t xml:space="preserve">11.2.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w:t>
      </w:r>
      <w:r w:rsidRPr="00370648">
        <w:rPr>
          <w:lang w:val="lt-LT"/>
        </w:rPr>
        <w:tab/>
      </w:r>
      <w:r w:rsidRPr="00370648">
        <w:rPr>
          <w:lang w:val="lt-LT"/>
        </w:rPr>
        <w:br/>
      </w:r>
      <w:r w:rsidRPr="00370648">
        <w:rPr>
          <w:lang w:val="lt-LT"/>
        </w:rPr>
        <w:tab/>
        <w:t>11.3. Pasiūlymai tikslinami, papildomi arba paaiškinami vadovaujantis Pasiūlymų patikslinimo, papildymo ar paaiškinimo taisyklėmis, patvirtintomis Viešųjų pirkimų tarnybos direktoriaus 2022 m. gruodžio 30 d. įsakymu Nr. 1S-240 (aktualios redakcijos).</w:t>
      </w:r>
      <w:r w:rsidRPr="00370648">
        <w:rPr>
          <w:lang w:val="lt-LT"/>
        </w:rPr>
        <w:tab/>
      </w:r>
      <w:r w:rsidRPr="00370648">
        <w:rPr>
          <w:lang w:val="lt-LT"/>
        </w:rPr>
        <w:br/>
      </w:r>
      <w:r w:rsidRPr="00370648">
        <w:rPr>
          <w:lang w:val="lt-LT"/>
        </w:rPr>
        <w:tab/>
        <w:t>11.4. Perkančioji organizacija, pasiūlymų vertinimo metu radusi pasiūlyme nurodytos kainos ar sąnaudų apskaičiavimo klaidų, privalo prašo dalyvių nurodytą terminą ištaisyti pasiūlyme pastebėtas aritmetines klaidas laikantis šių reikalavimų:</w:t>
      </w:r>
      <w:r w:rsidRPr="00370648">
        <w:rPr>
          <w:lang w:val="lt-LT"/>
        </w:rPr>
        <w:tab/>
      </w:r>
      <w:r w:rsidRPr="00370648">
        <w:rPr>
          <w:lang w:val="lt-LT"/>
        </w:rPr>
        <w:br/>
      </w:r>
      <w:r w:rsidRPr="00370648">
        <w:rPr>
          <w:lang w:val="lt-LT"/>
        </w:rPr>
        <w:tab/>
        <w:t>11.4.1. taisant aritmetines klaidas negali būti atsisakoma kainos ar sąnaudų sudedamųjų dalių, taip pat kaina ar sąnaudos negali būti papildytos naujomis sudedamosiomis dalimis;</w:t>
      </w:r>
      <w:r w:rsidRPr="00370648">
        <w:rPr>
          <w:lang w:val="lt-LT"/>
        </w:rPr>
        <w:tab/>
      </w:r>
      <w:r w:rsidRPr="00370648">
        <w:rPr>
          <w:lang w:val="lt-LT"/>
        </w:rPr>
        <w:br/>
      </w:r>
      <w:r w:rsidRPr="00370648">
        <w:rPr>
          <w:lang w:val="lt-LT"/>
        </w:rPr>
        <w:tab/>
        <w:t>11.4.2. tais atvejais, kai pirkime taikomas fiksuotos kainos kainodaros metodas, galutinė pasiūlymo kaina be PVM negali būti keičiama;</w:t>
      </w:r>
      <w:r w:rsidRPr="00370648">
        <w:rPr>
          <w:lang w:val="lt-LT"/>
        </w:rPr>
        <w:tab/>
      </w:r>
      <w:r w:rsidRPr="00370648">
        <w:rPr>
          <w:lang w:val="lt-LT"/>
        </w:rPr>
        <w:br/>
      </w:r>
      <w:r w:rsidRPr="00370648">
        <w:rPr>
          <w:lang w:val="lt-LT"/>
        </w:rPr>
        <w:tab/>
        <w:t>11.4.3. tais atvejais, kai pirkime taikomas fiksuoto įkainio kainodaros metodas, negali būti keičiamas pasiūlytas įkainis be PVM. Galutinė pasiūlymo kaina be PVM keičiasi tik tiek, kiek tai lemia tinkamai atliktas aritmetinių klaidų ištaisymas;</w:t>
      </w:r>
      <w:r w:rsidRPr="00370648">
        <w:rPr>
          <w:lang w:val="lt-LT"/>
        </w:rPr>
        <w:tab/>
      </w:r>
      <w:r w:rsidRPr="00370648">
        <w:rPr>
          <w:lang w:val="lt-LT"/>
        </w:rPr>
        <w:br/>
      </w:r>
      <w:r w:rsidRPr="00370648">
        <w:rPr>
          <w:lang w:val="lt-LT"/>
        </w:rPr>
        <w:tab/>
        <w:t>11.4.4. tais atvejais, kai pirkime taikomas kintamo įkainio kainodaros metodas, negali būti keičiamas pasiūlytas antkainis (nuolaida).</w:t>
      </w:r>
      <w:r w:rsidRPr="00370648">
        <w:rPr>
          <w:lang w:val="lt-LT"/>
        </w:rPr>
        <w:tab/>
      </w:r>
      <w:r w:rsidRPr="00370648">
        <w:rPr>
          <w:lang w:val="lt-LT"/>
        </w:rPr>
        <w:br/>
      </w:r>
      <w:r w:rsidRPr="00370648">
        <w:rPr>
          <w:lang w:val="lt-LT"/>
        </w:rPr>
        <w:tab/>
        <w:t>11.5. Jeigu tiekėjas savo pasiūlyme pateikia reikalaujamų dokumentų tinkamai patvirtintas kopijas, perkančioji organizacija turi teisę prašyti tiekėjo, kad jis pirkimo komisijai parodytų atitinkamų dokumentų originalus.</w:t>
      </w:r>
      <w:r w:rsidRPr="00370648">
        <w:rPr>
          <w:lang w:val="lt-LT"/>
        </w:rPr>
        <w:tab/>
      </w:r>
      <w:r w:rsidRPr="00370648">
        <w:rPr>
          <w:lang w:val="lt-LT"/>
        </w:rPr>
        <w:br/>
      </w:r>
      <w:r w:rsidRPr="00370648">
        <w:rPr>
          <w:lang w:val="lt-LT"/>
        </w:rPr>
        <w:tab/>
        <w:t>11.6.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Pr="00370648">
        <w:rPr>
          <w:lang w:val="lt-LT"/>
        </w:rPr>
        <w:tab/>
      </w:r>
      <w:r w:rsidRPr="00370648">
        <w:rPr>
          <w:lang w:val="lt-LT"/>
        </w:rPr>
        <w:br/>
      </w:r>
      <w:r w:rsidRPr="00370648">
        <w:rPr>
          <w:lang w:val="lt-LT"/>
        </w:rPr>
        <w:tab/>
        <w:t>11.7. 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 nuostata netaikoma, jeigu perkančioji organizacija ketina pasinaudoti VPĮ 63 straipsnio 1 dalies 2 punkte nustatyta skelbiamų derybų sąlyga, kai leidžiama pakartotinai nebeskelbti skelbimo apie pirkimą.</w:t>
      </w:r>
      <w:r w:rsidRPr="00370648">
        <w:rPr>
          <w:lang w:val="lt-LT"/>
        </w:rPr>
        <w:tab/>
      </w:r>
      <w:r w:rsidRPr="00370648">
        <w:rPr>
          <w:lang w:val="lt-LT"/>
        </w:rPr>
        <w:br/>
      </w:r>
      <w:r w:rsidRPr="00370648">
        <w:rPr>
          <w:lang w:val="lt-LT"/>
        </w:rPr>
        <w:tab/>
      </w:r>
      <w:r w:rsidRPr="00370648">
        <w:rPr>
          <w:lang w:val="lt-LT"/>
        </w:rPr>
        <w:br/>
      </w:r>
      <w:r w:rsidRPr="00370648">
        <w:rPr>
          <w:lang w:val="lt-LT"/>
        </w:rPr>
        <w:tab/>
        <w:t>12. ELEKTRONINIS AUKCIONAS</w:t>
      </w:r>
      <w:r w:rsidRPr="00370648">
        <w:rPr>
          <w:lang w:val="lt-LT"/>
        </w:rPr>
        <w:tab/>
        <w:t>(netaikoma)</w:t>
      </w:r>
      <w:r w:rsidRPr="00370648">
        <w:rPr>
          <w:lang w:val="lt-LT"/>
        </w:rPr>
        <w:br/>
      </w:r>
      <w:r w:rsidRPr="00370648">
        <w:rPr>
          <w:lang w:val="lt-LT"/>
        </w:rPr>
        <w:tab/>
      </w:r>
      <w:r w:rsidRPr="00370648">
        <w:rPr>
          <w:lang w:val="lt-LT"/>
        </w:rPr>
        <w:br/>
      </w:r>
      <w:r w:rsidRPr="00370648">
        <w:rPr>
          <w:lang w:val="lt-LT"/>
        </w:rPr>
        <w:tab/>
      </w:r>
      <w:r w:rsidRPr="00370648">
        <w:rPr>
          <w:lang w:val="lt-LT"/>
        </w:rPr>
        <w:br/>
      </w:r>
      <w:r w:rsidRPr="00370648">
        <w:rPr>
          <w:lang w:val="lt-LT"/>
        </w:rPr>
        <w:tab/>
        <w:t>13. PASIŪLYMŲ ATMETIMO PRIEŽASTYS</w:t>
      </w:r>
      <w:r w:rsidRPr="00370648">
        <w:rPr>
          <w:lang w:val="lt-LT"/>
        </w:rPr>
        <w:tab/>
      </w:r>
      <w:r w:rsidRPr="00370648">
        <w:rPr>
          <w:lang w:val="lt-LT"/>
        </w:rPr>
        <w:br/>
      </w:r>
      <w:r w:rsidRPr="00370648">
        <w:rPr>
          <w:lang w:val="lt-LT"/>
        </w:rPr>
        <w:tab/>
      </w:r>
      <w:r w:rsidRPr="00370648">
        <w:rPr>
          <w:lang w:val="lt-LT"/>
        </w:rPr>
        <w:br/>
      </w:r>
      <w:r w:rsidRPr="00370648">
        <w:rPr>
          <w:lang w:val="lt-LT"/>
        </w:rPr>
        <w:tab/>
        <w:t>13.1. Pirkimo komisija atmeta pasiūlymą, jeigu:</w:t>
      </w:r>
      <w:r w:rsidRPr="00370648">
        <w:rPr>
          <w:lang w:val="lt-LT"/>
        </w:rPr>
        <w:tab/>
      </w:r>
      <w:r w:rsidRPr="00370648">
        <w:rPr>
          <w:lang w:val="lt-LT"/>
        </w:rPr>
        <w:br/>
      </w:r>
      <w:r w:rsidRPr="00370648">
        <w:rPr>
          <w:lang w:val="lt-LT"/>
        </w:rPr>
        <w:tab/>
        <w:t>13.1.1. tiekėjas pasiūlymą ar jo dalį pateikė ne CVP IS priemonėmis;</w:t>
      </w:r>
      <w:r w:rsidRPr="00370648">
        <w:rPr>
          <w:lang w:val="lt-LT"/>
        </w:rPr>
        <w:tab/>
      </w:r>
      <w:r w:rsidRPr="00370648">
        <w:rPr>
          <w:lang w:val="lt-LT"/>
        </w:rPr>
        <w:br/>
      </w:r>
      <w:r w:rsidRPr="00370648">
        <w:rPr>
          <w:lang w:val="lt-LT"/>
        </w:rPr>
        <w:tab/>
        <w:t>13.1.2. pasiūlymą pateikęs tiekėjas turi būti pašalinamas iš pirkimo procedūros pagal pirkimo sąlygų priede „Pašalinimo pagrindai“ nustatytus reikalavimus arba perkančiosios organizacijos prašymu nepateikė ar nepatikslino pateiktų netikslių ar neišsamių duomenų apie pašalinimo pagrindų nebuvimą CVP IS priemonėmis;</w:t>
      </w:r>
      <w:r w:rsidRPr="00370648">
        <w:rPr>
          <w:lang w:val="lt-LT"/>
        </w:rPr>
        <w:tab/>
      </w:r>
      <w:r w:rsidRPr="00370648">
        <w:rPr>
          <w:lang w:val="lt-LT"/>
        </w:rPr>
        <w:br/>
      </w:r>
      <w:r w:rsidRPr="00370648">
        <w:rPr>
          <w:lang w:val="lt-LT"/>
        </w:rPr>
        <w:tab/>
        <w:t>13.1.3. pasiūlymą pateikęs tiekėjas neatitinka pirkimo sąlygų priede „Kvalifikacijos ir kiti reikalavimai tiekėjui“ nustatytų minimalių kvalifikacijos reikalavimų ir kokybės vadybos sistemos ir (arba) aplinkos apsaugos vadybos sistemos standartų (jei taikoma), arba perkančiosios organizacijos prašymu nepateikė ar nepatikslino pateiktų netikslių ar neišsamių duomenų apie atitikimą CVP IS priemonėmis;</w:t>
      </w:r>
      <w:r w:rsidRPr="00370648">
        <w:rPr>
          <w:lang w:val="lt-LT"/>
        </w:rPr>
        <w:tab/>
      </w:r>
      <w:r w:rsidRPr="00370648">
        <w:rPr>
          <w:lang w:val="lt-LT"/>
        </w:rPr>
        <w:br/>
      </w:r>
      <w:r w:rsidRPr="00370648">
        <w:rPr>
          <w:lang w:val="lt-LT"/>
        </w:rPr>
        <w:tab/>
        <w:t>13.1.4. pasiūlymas neatitinka pirkimo dokumentuose nustatytų reikalavimų;</w:t>
      </w:r>
      <w:r w:rsidRPr="00370648">
        <w:rPr>
          <w:lang w:val="lt-LT"/>
        </w:rPr>
        <w:tab/>
      </w:r>
      <w:r w:rsidRPr="00370648">
        <w:rPr>
          <w:lang w:val="lt-LT"/>
        </w:rPr>
        <w:br/>
      </w:r>
      <w:r w:rsidRPr="00370648">
        <w:rPr>
          <w:lang w:val="lt-LT"/>
        </w:rPr>
        <w:tab/>
        <w:t>13.1.5. pasiūlyta kaina yra per didelė ir nepriimtina;</w:t>
      </w:r>
      <w:r w:rsidRPr="00370648">
        <w:rPr>
          <w:lang w:val="lt-LT"/>
        </w:rPr>
        <w:tab/>
      </w:r>
      <w:r w:rsidRPr="00370648">
        <w:rPr>
          <w:lang w:val="lt-LT"/>
        </w:rPr>
        <w:br/>
      </w:r>
      <w:r w:rsidRPr="00370648">
        <w:rPr>
          <w:lang w:val="lt-LT"/>
        </w:rPr>
        <w:tab/>
        <w:t>13.1.6. dalyvis per perkančiosios organizacijos nurodytą terminą neištaiso aritmetinių klaidų ir (ar) nepaaiškina pasiūlymo. Šiuo atveju jo pasiūlymas atmetamas kaip neatitinkantis pirkimo dokumentuose nustatytų reikalavimų;</w:t>
      </w:r>
      <w:r w:rsidRPr="00370648">
        <w:rPr>
          <w:lang w:val="lt-LT"/>
        </w:rPr>
        <w:tab/>
      </w:r>
      <w:r w:rsidRPr="00370648">
        <w:rPr>
          <w:lang w:val="lt-LT"/>
        </w:rPr>
        <w:br/>
      </w:r>
      <w:r w:rsidRPr="00370648">
        <w:rPr>
          <w:lang w:val="lt-LT"/>
        </w:rPr>
        <w:tab/>
        <w:t>13.1.7. pateiktame pasiūlyme nurodyta kaina yra neįprastai maža ir dalyvis, perkančiosios organizacijos prašymu, nepateikia tinkamų kainos pagrįstumo įrodymų;</w:t>
      </w:r>
      <w:r w:rsidRPr="00370648">
        <w:rPr>
          <w:lang w:val="lt-LT"/>
        </w:rPr>
        <w:tab/>
      </w:r>
      <w:r w:rsidRPr="00370648">
        <w:rPr>
          <w:lang w:val="lt-LT"/>
        </w:rPr>
        <w:br/>
      </w:r>
      <w:r w:rsidRPr="00370648">
        <w:rPr>
          <w:lang w:val="lt-LT"/>
        </w:rPr>
        <w:tab/>
        <w:t>13.1.8. tiekėjas, apie nustatytų reikalavimų atitikimą, yra pateikęs melagingą informaciją, kurią perkančioji organizacija gali įrodyti bet kokiomis teisėtomis priemonėmis;</w:t>
      </w:r>
      <w:r w:rsidRPr="00370648">
        <w:rPr>
          <w:lang w:val="lt-LT"/>
        </w:rPr>
        <w:tab/>
      </w:r>
      <w:r w:rsidRPr="00370648">
        <w:rPr>
          <w:lang w:val="lt-LT"/>
        </w:rPr>
        <w:br/>
      </w:r>
      <w:r w:rsidRPr="00370648">
        <w:rPr>
          <w:lang w:val="lt-LT"/>
        </w:rPr>
        <w:tab/>
        <w:t>13.1.9. jei tiekėjas pateikia daugiau kaip vieną pasiūlymą arba ūkio subjektų grupės narys dalyvauja teikiant kelis pasiūlymus;</w:t>
      </w:r>
      <w:r w:rsidRPr="00370648">
        <w:rPr>
          <w:lang w:val="lt-LT"/>
        </w:rPr>
        <w:tab/>
      </w:r>
      <w:r w:rsidRPr="00370648">
        <w:rPr>
          <w:lang w:val="lt-LT"/>
        </w:rPr>
        <w:br/>
      </w:r>
      <w:r w:rsidRPr="00370648">
        <w:rPr>
          <w:lang w:val="lt-LT"/>
        </w:rPr>
        <w:tab/>
        <w:t>13.1.10. tiekėjas pateikė netikslius, neišsamius pirkimo dokumentuose nuodytus kartu su pasiūlymu teikiamus dokumentus: tiekėjo įgaliojimą asmeniui pateikti pasiūlymą, jungtinės veiklos sutartį, pasiūlymo galiojimo užtikrinimą patvirtinantį dokumentą (jei reikalaujamas) ar jų nepateikė ir perkančiosios organizacijos prašymu jų nepateikė per perkančiosios organizacijos nurodytą terminą.</w:t>
      </w:r>
      <w:r w:rsidRPr="00370648">
        <w:rPr>
          <w:lang w:val="lt-LT"/>
        </w:rPr>
        <w:tab/>
      </w:r>
      <w:r w:rsidRPr="00370648">
        <w:rPr>
          <w:lang w:val="lt-LT"/>
        </w:rPr>
        <w:br/>
      </w:r>
      <w:r w:rsidRPr="00370648">
        <w:rPr>
          <w:lang w:val="lt-LT"/>
        </w:rPr>
        <w:tab/>
        <w:t>13.2. Apie pasiūlymo atmetimą ir tokio atmetimo priežastis tiekėjas informuojamas raštu CVP IS priemonėmis.</w:t>
      </w:r>
      <w:r w:rsidRPr="00370648">
        <w:rPr>
          <w:lang w:val="lt-LT"/>
        </w:rPr>
        <w:tab/>
      </w:r>
      <w:r w:rsidRPr="00370648">
        <w:rPr>
          <w:lang w:val="lt-LT"/>
        </w:rPr>
        <w:br/>
      </w:r>
      <w:r w:rsidRPr="00370648">
        <w:rPr>
          <w:lang w:val="lt-LT"/>
        </w:rPr>
        <w:tab/>
        <w:t>13.3.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r w:rsidRPr="00370648">
        <w:rPr>
          <w:lang w:val="lt-LT"/>
        </w:rPr>
        <w:tab/>
      </w:r>
      <w:r w:rsidRPr="00370648">
        <w:rPr>
          <w:lang w:val="lt-LT"/>
        </w:rPr>
        <w:br/>
      </w:r>
      <w:r w:rsidRPr="00370648">
        <w:rPr>
          <w:lang w:val="lt-LT"/>
        </w:rPr>
        <w:tab/>
      </w:r>
      <w:r w:rsidRPr="00370648">
        <w:rPr>
          <w:lang w:val="lt-LT"/>
        </w:rPr>
        <w:br/>
      </w:r>
      <w:r w:rsidRPr="00370648">
        <w:rPr>
          <w:lang w:val="lt-LT"/>
        </w:rPr>
        <w:tab/>
        <w:t>14. PASIŪLYMŲ VERTINIMAS IR PALYGINIMAS</w:t>
      </w:r>
      <w:r w:rsidRPr="00370648">
        <w:rPr>
          <w:lang w:val="lt-LT"/>
        </w:rPr>
        <w:tab/>
      </w:r>
      <w:r w:rsidRPr="00370648">
        <w:rPr>
          <w:lang w:val="lt-LT"/>
        </w:rPr>
        <w:br/>
      </w:r>
      <w:r w:rsidRPr="00370648">
        <w:rPr>
          <w:lang w:val="lt-LT"/>
        </w:rPr>
        <w:tab/>
      </w:r>
      <w:r w:rsidRPr="00370648">
        <w:rPr>
          <w:lang w:val="lt-LT"/>
        </w:rPr>
        <w:br/>
      </w:r>
      <w:r w:rsidRPr="00370648">
        <w:rPr>
          <w:lang w:val="lt-LT"/>
        </w:rPr>
        <w:tab/>
        <w:t>14.1. Perkančioji organizacija ekonomiškai naudingiausią pasiūlymą išrenka pagal kainos / sąnaudų ir kokybės santykį (pasiūlymo techninės charakteristikos vertinamos kiekybiškai), taikant pasiūlymo vertinimo kriterijus ir tvarką nurodytą pirkimo sąlygų priede „Kokybės kriterijai ir jų vertinimas“.</w:t>
      </w:r>
      <w:r w:rsidRPr="00370648">
        <w:rPr>
          <w:lang w:val="lt-LT"/>
        </w:rPr>
        <w:tab/>
      </w:r>
      <w:r w:rsidRPr="00370648">
        <w:rPr>
          <w:lang w:val="lt-LT"/>
        </w:rPr>
        <w:br/>
      </w:r>
      <w:r w:rsidRPr="00370648">
        <w:rPr>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370648">
        <w:rPr>
          <w:lang w:val="lt-LT"/>
        </w:rPr>
        <w:tab/>
      </w:r>
      <w:r w:rsidRPr="00370648">
        <w:rPr>
          <w:lang w:val="lt-LT"/>
        </w:rPr>
        <w:br/>
      </w:r>
      <w:r w:rsidRPr="00370648">
        <w:rPr>
          <w:lang w:val="lt-LT"/>
        </w:rPr>
        <w:tab/>
        <w:t>14.3. Tuo atveju, kai mokesčius reguliuojančių įstatymų ir jų įgyvendinamųjų teisės aktų nustatyta tvarka perkančioji organizacija turi pati sumokėti pridėtinės vertės mokestį (toliau – PVM) už įsigytą pirkimo objektą į valstybės biudžetą, šis mokestis turi būti įskaičiuojamas į pasiūlymo kainą. Jei tiekėjas pateikiant pasiūlymą mokesčio neįskaičiavo, mokestį įskaičiuoja perkančioji organizacija lygindama pasiūlymus.</w:t>
      </w:r>
      <w:r w:rsidRPr="00370648">
        <w:rPr>
          <w:lang w:val="lt-LT"/>
        </w:rPr>
        <w:tab/>
      </w:r>
      <w:r w:rsidRPr="00370648">
        <w:rPr>
          <w:lang w:val="lt-LT"/>
        </w:rPr>
        <w:br/>
      </w:r>
      <w:r w:rsidRPr="00370648">
        <w:rPr>
          <w:lang w:val="lt-LT"/>
        </w:rPr>
        <w:tab/>
      </w:r>
      <w:r w:rsidRPr="00370648">
        <w:rPr>
          <w:lang w:val="lt-LT"/>
        </w:rPr>
        <w:br/>
      </w:r>
      <w:r w:rsidRPr="00370648">
        <w:rPr>
          <w:lang w:val="lt-LT"/>
        </w:rPr>
        <w:tab/>
        <w:t>15. PASIŪLYMŲ EILĖ IR LAIMĖTOJO NUSTATYMAS</w:t>
      </w:r>
      <w:r w:rsidRPr="00370648">
        <w:rPr>
          <w:lang w:val="lt-LT"/>
        </w:rPr>
        <w:tab/>
      </w:r>
      <w:r w:rsidRPr="00370648">
        <w:rPr>
          <w:lang w:val="lt-LT"/>
        </w:rPr>
        <w:br/>
      </w:r>
      <w:r w:rsidRPr="00370648">
        <w:rPr>
          <w:lang w:val="lt-LT"/>
        </w:rPr>
        <w:tab/>
      </w:r>
      <w:r w:rsidRPr="00370648">
        <w:rPr>
          <w:lang w:val="lt-LT"/>
        </w:rPr>
        <w:br/>
      </w:r>
      <w:r w:rsidRPr="00370648">
        <w:rPr>
          <w:lang w:val="lt-LT"/>
        </w:rPr>
        <w:tab/>
        <w:t>15.1.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370648">
        <w:rPr>
          <w:lang w:val="lt-LT"/>
        </w:rPr>
        <w:tab/>
      </w:r>
      <w:r w:rsidRPr="00370648">
        <w:rPr>
          <w:lang w:val="lt-LT"/>
        </w:rPr>
        <w:br/>
      </w:r>
      <w:r w:rsidRPr="00370648">
        <w:rPr>
          <w:lang w:val="lt-LT"/>
        </w:rPr>
        <w:tab/>
        <w:t>15.2.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Jei pirkimas vykdomas dalimis, laimėtojas nustatomas kiekvienai pirkimo daliai atskirai.</w:t>
      </w:r>
      <w:r w:rsidRPr="00370648">
        <w:rPr>
          <w:lang w:val="lt-LT"/>
        </w:rPr>
        <w:tab/>
      </w:r>
      <w:r w:rsidRPr="00370648">
        <w:rPr>
          <w:lang w:val="lt-LT"/>
        </w:rPr>
        <w:br/>
      </w:r>
      <w:r w:rsidRPr="00370648">
        <w:rPr>
          <w:lang w:val="lt-LT"/>
        </w:rPr>
        <w:tab/>
        <w:t>15.3. Tais atvejais, kai pasiūlymą pateikė tik vienas tiekėjas, pasiūlymų eilė nenustatoma ir jo pasiūlymas laikomas laimėjusiu, jeigu nebuvo atmestas pagal šių pirkimo dokumentų sąlygas.</w:t>
      </w:r>
      <w:r w:rsidRPr="00370648">
        <w:rPr>
          <w:lang w:val="lt-LT"/>
        </w:rPr>
        <w:tab/>
      </w:r>
      <w:r w:rsidRPr="00370648">
        <w:rPr>
          <w:lang w:val="lt-LT"/>
        </w:rPr>
        <w:br/>
      </w:r>
      <w:r w:rsidRPr="00370648">
        <w:rPr>
          <w:lang w:val="lt-LT"/>
        </w:rPr>
        <w:tab/>
        <w:t>15.4. Pasiūlymus pateikusiems tiekėjams ne vėliau kaip per 3 darbo dienas nuo sprendimo priėmimo dienos CPV IS priemonėmis pranešama apie: pasiūlymų eilę ir laimėjusį pasiūlymą; sprendimą sudaryti pirkimo sutartį; ekonominio naudingumo vertinimo reikšmes, įskaitant kainą; tikslų pirkimo sutarties sudarymo atidėjimo terminą. Tiekėjams, kurių pasiūlymai neįrašyti į šią eilę, kartu su pranešimu apie nustatytą eilę ir laimėjusį pasiūlymą, CVP IS priemonėmis pranešama ir apie jų pasiūlymų atmetimo priežastis. Jei bus nuspręsta nesudaryti pirkimo sutarties, minėtame pranešime nurodomos tokio sprendimo priežastys.</w:t>
      </w:r>
      <w:r w:rsidRPr="00370648">
        <w:rPr>
          <w:lang w:val="lt-LT"/>
        </w:rPr>
        <w:tab/>
      </w:r>
      <w:r w:rsidRPr="00370648">
        <w:rPr>
          <w:lang w:val="lt-LT"/>
        </w:rPr>
        <w:br/>
      </w:r>
      <w:r w:rsidRPr="00370648">
        <w:rPr>
          <w:lang w:val="lt-LT"/>
        </w:rPr>
        <w:tab/>
        <w:t>15.5. Pirkimo sutartis negali būti sudaryta, kol nepasibaigė pirkimo sutarties sudarymo atidėjimo terminas, t. y. ne anksčiau kaip po 5 darbo dienų nuo pranešimo apie sprendimą sudaryti pirkimo sutartį išsiuntimo dalyviams dienos, išskyrus atvejus, kai vienintelis dalyvis yra tas, su kuriuo sudaroma pirkimo sutartis 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15.4 punkte nurodytą informaciją.</w:t>
      </w:r>
      <w:r w:rsidRPr="00370648">
        <w:rPr>
          <w:lang w:val="lt-LT"/>
        </w:rPr>
        <w:tab/>
      </w:r>
      <w:r w:rsidRPr="00370648">
        <w:rPr>
          <w:lang w:val="lt-LT"/>
        </w:rPr>
        <w:br/>
      </w:r>
      <w:r w:rsidRPr="00370648">
        <w:rPr>
          <w:lang w:val="lt-LT"/>
        </w:rPr>
        <w:tab/>
        <w:t>15.6. 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r w:rsidRPr="00370648">
        <w:rPr>
          <w:lang w:val="lt-LT"/>
        </w:rPr>
        <w:tab/>
      </w:r>
      <w:r w:rsidRPr="00370648">
        <w:rPr>
          <w:lang w:val="lt-LT"/>
        </w:rPr>
        <w:br/>
      </w:r>
      <w:r w:rsidRPr="00370648">
        <w:rPr>
          <w:lang w:val="lt-LT"/>
        </w:rPr>
        <w:tab/>
      </w:r>
      <w:r w:rsidRPr="00370648">
        <w:rPr>
          <w:lang w:val="lt-LT"/>
        </w:rPr>
        <w:br/>
      </w:r>
      <w:r w:rsidRPr="00370648">
        <w:rPr>
          <w:lang w:val="lt-LT"/>
        </w:rPr>
        <w:tab/>
        <w:t>16. PRETENZIJŲ IR SKUNDŲ NAGRINĖJIMAS</w:t>
      </w:r>
      <w:r w:rsidRPr="00370648">
        <w:rPr>
          <w:lang w:val="lt-LT"/>
        </w:rPr>
        <w:tab/>
      </w:r>
      <w:r w:rsidRPr="00370648">
        <w:rPr>
          <w:lang w:val="lt-LT"/>
        </w:rPr>
        <w:br/>
      </w:r>
      <w:r w:rsidRPr="00370648">
        <w:rPr>
          <w:lang w:val="lt-LT"/>
        </w:rPr>
        <w:tab/>
      </w:r>
      <w:r w:rsidRPr="00370648">
        <w:rPr>
          <w:lang w:val="lt-LT"/>
        </w:rPr>
        <w:br/>
      </w:r>
      <w:r w:rsidRPr="00370648">
        <w:rPr>
          <w:lang w:val="lt-LT"/>
        </w:rPr>
        <w:tab/>
        <w:t>16.1. Tiekėjas, norėdamas iki pirkimo sutarties ar preliminariosios sutarties sudarymo teisme ginčyti perkančiosios organizacijos sprendimus ar veiksmus, pirmiausia raštu (faksu, elektroninėmis priemonėmis arba pasirašytinai per pašto paslaugos teikėją ar kitą tinkamą vežėją) turi pateikti pretenziją perkančiajai organizacijai.</w:t>
      </w:r>
      <w:r w:rsidRPr="00370648">
        <w:rPr>
          <w:lang w:val="lt-LT"/>
        </w:rPr>
        <w:tab/>
      </w:r>
      <w:r w:rsidRPr="00370648">
        <w:rPr>
          <w:lang w:val="lt-LT"/>
        </w:rPr>
        <w:br/>
      </w:r>
      <w:r w:rsidRPr="00370648">
        <w:rPr>
          <w:lang w:val="lt-LT"/>
        </w:rPr>
        <w:tab/>
        <w:t>16.2.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370648">
        <w:rPr>
          <w:lang w:val="lt-LT"/>
        </w:rPr>
        <w:tab/>
      </w:r>
      <w:r w:rsidRPr="00370648">
        <w:rPr>
          <w:lang w:val="lt-LT"/>
        </w:rPr>
        <w:br/>
      </w:r>
      <w:r w:rsidRPr="00370648">
        <w:rPr>
          <w:lang w:val="lt-LT"/>
        </w:rPr>
        <w:tab/>
        <w:t>16.2.1. per 5 darbo dienas nuo perkančiosios organizacijos pranešimo raštu apie jos priimtą sprendimą išsiuntimo tiekėjams dienos;</w:t>
      </w:r>
      <w:r w:rsidRPr="00370648">
        <w:rPr>
          <w:lang w:val="lt-LT"/>
        </w:rPr>
        <w:tab/>
      </w:r>
      <w:r w:rsidRPr="00370648">
        <w:rPr>
          <w:lang w:val="lt-LT"/>
        </w:rPr>
        <w:br/>
      </w:r>
      <w:r w:rsidRPr="00370648">
        <w:rPr>
          <w:lang w:val="lt-LT"/>
        </w:rPr>
        <w:tab/>
        <w:t>16.2.2. per 5 darbo dienas nuo paskelbimo apie perkančiosios organizacijos priimtą sprendimą dienos, jeigu VPĮ nėra reikalavimo raštu informuoti tiekėjus apie perkančiosios organizacijos priimtus sprendimus.</w:t>
      </w:r>
      <w:r w:rsidRPr="00370648">
        <w:rPr>
          <w:lang w:val="lt-LT"/>
        </w:rPr>
        <w:tab/>
      </w:r>
      <w:r w:rsidRPr="00370648">
        <w:rPr>
          <w:lang w:val="lt-LT"/>
        </w:rPr>
        <w:br/>
      </w:r>
      <w:r w:rsidRPr="00370648">
        <w:rPr>
          <w:lang w:val="lt-LT"/>
        </w:rPr>
        <w:tab/>
        <w:t>16.3. Perkančioji organizacija privalo nagrinėti tik tas tiekėjų pretenzijas, kurios gautos iki pirkimo sutarties ar preliminariosios sutarties sudarymo dienos ir pateiktos laikantis 16.2 punkte nustatytų terminų. Neprivaloma nagrinėti pretenzijų, teikiamų pakartotinai dėl to paties perkančiosios organizacijos priimto sprendimo arba atlikto veiksmo.</w:t>
      </w:r>
      <w:r w:rsidRPr="00370648">
        <w:rPr>
          <w:lang w:val="lt-LT"/>
        </w:rPr>
        <w:tab/>
      </w:r>
      <w:r w:rsidRPr="00370648">
        <w:rPr>
          <w:lang w:val="lt-LT"/>
        </w:rPr>
        <w:br/>
      </w:r>
      <w:r w:rsidRPr="00370648">
        <w:rPr>
          <w:lang w:val="lt-LT"/>
        </w:rPr>
        <w:tab/>
        <w:t>16.4. Perkančioji organizacija negali sudaryti pirkimo sutarties ar preliminariosios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r w:rsidRPr="00370648">
        <w:rPr>
          <w:lang w:val="lt-LT"/>
        </w:rPr>
        <w:tab/>
      </w:r>
      <w:r w:rsidRPr="00370648">
        <w:rPr>
          <w:lang w:val="lt-LT"/>
        </w:rPr>
        <w:br/>
      </w:r>
      <w:r w:rsidRPr="00370648">
        <w:rPr>
          <w:lang w:val="lt-LT"/>
        </w:rPr>
        <w:tab/>
        <w:t>16.5.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370648">
        <w:rPr>
          <w:lang w:val="lt-LT"/>
        </w:rPr>
        <w:tab/>
      </w:r>
      <w:r w:rsidRPr="00370648">
        <w:rPr>
          <w:lang w:val="lt-LT"/>
        </w:rPr>
        <w:br/>
      </w:r>
      <w:r w:rsidRPr="00370648">
        <w:rPr>
          <w:lang w:val="lt-LT"/>
        </w:rPr>
        <w:tab/>
        <w:t>16.6.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370648">
        <w:rPr>
          <w:lang w:val="lt-LT"/>
        </w:rPr>
        <w:tab/>
      </w:r>
      <w:r w:rsidRPr="00370648">
        <w:rPr>
          <w:lang w:val="lt-LT"/>
        </w:rPr>
        <w:br/>
      </w:r>
      <w:r w:rsidRPr="00370648">
        <w:rPr>
          <w:lang w:val="lt-LT"/>
        </w:rPr>
        <w:tab/>
        <w:t>16.7. Tiekėjas turi teisę pareikšti ieškinį dėl pirkimo sutarties ar preliminariosios sutarties pripažinimo negaliojančia per 6 mėnesius nuo pirkimo sutarties sudarymo dienos.</w:t>
      </w:r>
      <w:r w:rsidRPr="00370648">
        <w:rPr>
          <w:lang w:val="lt-LT"/>
        </w:rPr>
        <w:tab/>
      </w:r>
      <w:r w:rsidRPr="00370648">
        <w:rPr>
          <w:lang w:val="lt-LT"/>
        </w:rPr>
        <w:br/>
      </w:r>
      <w:r w:rsidRPr="00370648">
        <w:rPr>
          <w:lang w:val="lt-LT"/>
        </w:rPr>
        <w:tab/>
        <w:t>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 ar perkančiajai organizacijai nepagrįstai priėmus sprendimą, kad tiekėjas pirkimo sutartyje nustatytą esminę pirkimo sutarties sąlygą vykdė su dideliais arba nuolatiniais trūkumais ir dėl to perkančioji organizacija pritaikė sutartyje nustatytą sankciją.</w:t>
      </w:r>
      <w:r w:rsidRPr="00370648">
        <w:rPr>
          <w:lang w:val="lt-LT"/>
        </w:rPr>
        <w:tab/>
      </w:r>
      <w:r w:rsidRPr="00370648">
        <w:rPr>
          <w:lang w:val="lt-LT"/>
        </w:rPr>
        <w:br/>
      </w:r>
      <w:r w:rsidRPr="00370648">
        <w:rPr>
          <w:lang w:val="lt-LT"/>
        </w:rPr>
        <w:tab/>
        <w:t>16.9. Tiekėjas, pateikęs prašymą ar pareiškęs ieškinį teismui, privalo ne vėliau kaip per 3 darbo dienas pateikti perkančiajai organizacijai prašymo ar ieškinio kopiją su gavimo teisme įrodymais.</w:t>
      </w:r>
      <w:r w:rsidRPr="00370648">
        <w:rPr>
          <w:lang w:val="lt-LT"/>
        </w:rPr>
        <w:tab/>
      </w:r>
      <w:r w:rsidRPr="00370648">
        <w:rPr>
          <w:lang w:val="lt-LT"/>
        </w:rPr>
        <w:br/>
      </w:r>
      <w:r w:rsidRPr="00370648">
        <w:rPr>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370648">
        <w:rPr>
          <w:lang w:val="lt-LT"/>
        </w:rPr>
        <w:tab/>
      </w:r>
      <w:r w:rsidRPr="00370648">
        <w:rPr>
          <w:lang w:val="lt-LT"/>
        </w:rPr>
        <w:br/>
      </w:r>
      <w:r w:rsidRPr="00370648">
        <w:rPr>
          <w:lang w:val="lt-LT"/>
        </w:rPr>
        <w:tab/>
        <w:t>16.10.1. motyvuotą teismo nutartį, kuria atsisakoma priimti ieškinį;</w:t>
      </w:r>
      <w:r w:rsidRPr="00370648">
        <w:rPr>
          <w:lang w:val="lt-LT"/>
        </w:rPr>
        <w:tab/>
      </w:r>
      <w:r w:rsidRPr="00370648">
        <w:rPr>
          <w:lang w:val="lt-LT"/>
        </w:rPr>
        <w:br/>
      </w:r>
      <w:r w:rsidRPr="00370648">
        <w:rPr>
          <w:lang w:val="lt-LT"/>
        </w:rPr>
        <w:tab/>
        <w:t>16.10.2. motyvuotą teismo nutartį dėl tiekėjo prašymo taikyti laikinąsias apsaugos priemones atmetimo, kai šis prašymas teisme buvo gautas iki ieškinio pareiškimo;</w:t>
      </w:r>
      <w:r w:rsidRPr="00370648">
        <w:rPr>
          <w:lang w:val="lt-LT"/>
        </w:rPr>
        <w:tab/>
      </w:r>
      <w:r w:rsidRPr="00370648">
        <w:rPr>
          <w:lang w:val="lt-LT"/>
        </w:rPr>
        <w:br/>
      </w:r>
      <w:r w:rsidRPr="00370648">
        <w:rPr>
          <w:lang w:val="lt-LT"/>
        </w:rPr>
        <w:tab/>
        <w:t>16.10.3. teismo rezoliuciją priimti ieškinį netaikant laikinųjų apsaugos priemonių.</w:t>
      </w:r>
      <w:r w:rsidRPr="00370648">
        <w:rPr>
          <w:lang w:val="lt-LT"/>
        </w:rPr>
        <w:tab/>
      </w:r>
      <w:r w:rsidRPr="00370648">
        <w:rPr>
          <w:lang w:val="lt-LT"/>
        </w:rPr>
        <w:br/>
      </w:r>
      <w:r w:rsidRPr="00370648">
        <w:rPr>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r w:rsidRPr="00370648">
        <w:rPr>
          <w:lang w:val="lt-LT"/>
        </w:rPr>
        <w:tab/>
      </w:r>
      <w:r w:rsidRPr="00370648">
        <w:rPr>
          <w:lang w:val="lt-LT"/>
        </w:rPr>
        <w:br/>
      </w:r>
      <w:r w:rsidRPr="00370648">
        <w:rPr>
          <w:lang w:val="lt-LT"/>
        </w:rPr>
        <w:tab/>
        <w:t>16.12. Perkančioji organizacija, sužinojusi apie teismo sprendimą dėl tiekėjo prašymo ar ieškinio, ne vėliau kaip per 3 darbo dienas raštu informuoja suinteresuotus kandidatus ir suinteresuotus dalyvius apie teismo priimtus sprendimus.</w:t>
      </w:r>
      <w:r w:rsidRPr="00370648">
        <w:rPr>
          <w:lang w:val="lt-LT"/>
        </w:rPr>
        <w:tab/>
      </w:r>
      <w:r w:rsidRPr="00370648">
        <w:rPr>
          <w:lang w:val="lt-LT"/>
        </w:rPr>
        <w:br/>
      </w:r>
      <w:r w:rsidRPr="00370648">
        <w:rPr>
          <w:lang w:val="lt-LT"/>
        </w:rPr>
        <w:tab/>
      </w:r>
      <w:r w:rsidRPr="00370648">
        <w:rPr>
          <w:lang w:val="lt-LT"/>
        </w:rPr>
        <w:br/>
      </w:r>
      <w:r w:rsidRPr="00370648">
        <w:rPr>
          <w:lang w:val="lt-LT"/>
        </w:rPr>
        <w:tab/>
        <w:t>17. PIRKIMO SUTARTIES PASIRAŠYMAS IR SĄLYGOS</w:t>
      </w:r>
      <w:r w:rsidRPr="00370648">
        <w:rPr>
          <w:lang w:val="lt-LT"/>
        </w:rPr>
        <w:tab/>
      </w:r>
      <w:r w:rsidRPr="00370648">
        <w:rPr>
          <w:lang w:val="lt-LT"/>
        </w:rPr>
        <w:br/>
      </w:r>
      <w:r w:rsidRPr="00370648">
        <w:rPr>
          <w:lang w:val="lt-LT"/>
        </w:rPr>
        <w:tab/>
      </w:r>
      <w:r w:rsidRPr="00370648">
        <w:rPr>
          <w:lang w:val="lt-LT"/>
        </w:rPr>
        <w:br/>
      </w:r>
      <w:r w:rsidRPr="00370648">
        <w:rPr>
          <w:lang w:val="lt-LT"/>
        </w:rPr>
        <w:tab/>
        <w:t>17.1. Pirkimo sutarties sąlygos pateikiamos pirkimo sąlygų priede „Viešojo pirkimo sutarties projektas“.</w:t>
      </w:r>
      <w:r w:rsidRPr="00370648">
        <w:rPr>
          <w:lang w:val="lt-LT"/>
        </w:rPr>
        <w:tab/>
      </w:r>
      <w:r w:rsidRPr="00370648">
        <w:rPr>
          <w:lang w:val="lt-LT"/>
        </w:rPr>
        <w:br/>
      </w:r>
      <w:r w:rsidRPr="00370648">
        <w:rPr>
          <w:lang w:val="lt-LT"/>
        </w:rPr>
        <w:tab/>
        <w:t>17.2. Perkančioji organizacija sudaryti pirkimo sutartį raštu kviečia tą dalyvį, kurio pasiūlymas pripažintas laimėjusiu, kartu jam nurodomas laikas, iki kada reikia pasirašyti pirkimo sutartį.</w:t>
      </w:r>
      <w:r w:rsidRPr="00370648">
        <w:rPr>
          <w:lang w:val="lt-LT"/>
        </w:rPr>
        <w:tab/>
      </w:r>
      <w:r w:rsidRPr="00370648">
        <w:rPr>
          <w:lang w:val="lt-LT"/>
        </w:rPr>
        <w:br/>
      </w:r>
      <w:r w:rsidRPr="00370648">
        <w:rPr>
          <w:lang w:val="lt-LT"/>
        </w:rPr>
        <w:tab/>
        <w:t>17.3. Atkreiptinas dėmesys, kad vykdant pirkimo sutartį, pridėtinės vertės mokesčio sąskaitos faktūros, sąskaitos faktūros, kreditiniai ir debetiniai dokumentai bei avansinės sąskaitos turi būti teikiami naudojantis Sąskaitų administravimo bendrosios informacinės sistemos (toliau – SABIS) priemonėmis. Prisijungti prie elektroninės paslaugos SABIS galima interneto adresu https://sabis.nbfc.lt/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370648">
        <w:rPr>
          <w:lang w:val="lt-LT"/>
        </w:rPr>
        <w:tab/>
      </w:r>
      <w:r w:rsidRPr="00370648">
        <w:rPr>
          <w:lang w:val="lt-LT"/>
        </w:rPr>
        <w:br/>
      </w:r>
      <w:r w:rsidRPr="00370648">
        <w:rPr>
          <w:lang w:val="lt-LT"/>
        </w:rPr>
        <w:tab/>
      </w:r>
      <w:r w:rsidRPr="00370648">
        <w:rPr>
          <w:lang w:val="lt-LT"/>
        </w:rPr>
        <w:br/>
      </w:r>
      <w:r w:rsidRPr="00370648">
        <w:rPr>
          <w:lang w:val="lt-LT"/>
        </w:rPr>
        <w:tab/>
        <w:t>18. PIRKIMO PROCEDŪRŲ NUTRAUKIMAS</w:t>
      </w:r>
      <w:r w:rsidRPr="00370648">
        <w:rPr>
          <w:lang w:val="lt-LT"/>
        </w:rPr>
        <w:tab/>
      </w:r>
      <w:r w:rsidRPr="00370648">
        <w:rPr>
          <w:lang w:val="lt-LT"/>
        </w:rPr>
        <w:br/>
      </w:r>
      <w:r w:rsidRPr="00370648">
        <w:rPr>
          <w:lang w:val="lt-LT"/>
        </w:rPr>
        <w:tab/>
      </w:r>
      <w:r w:rsidRPr="00370648">
        <w:rPr>
          <w:lang w:val="lt-LT"/>
        </w:rPr>
        <w:br/>
      </w:r>
      <w:r w:rsidRPr="00370648">
        <w:rPr>
          <w:lang w:val="lt-LT"/>
        </w:rPr>
        <w:tab/>
        <w:t>18.1. 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r w:rsidRPr="00370648">
        <w:rPr>
          <w:lang w:val="lt-LT"/>
        </w:rPr>
        <w:tab/>
      </w:r>
      <w:r w:rsidRPr="00370648">
        <w:rPr>
          <w:lang w:val="lt-LT"/>
        </w:rPr>
        <w:br/>
      </w:r>
      <w:r w:rsidRPr="00370648">
        <w:rPr>
          <w:lang w:val="lt-LT"/>
        </w:rPr>
        <w:tab/>
        <w:t>18.2. Perkančioji organizacija privalo nutraukti pradėtas pirkimo procedūras, jeigu buvo pažeisti VPĮ 17 straipsnio 1 dalyje nustatyti principai ir atitinkamos padėties negalima ištaisyti.</w:t>
      </w:r>
      <w:r w:rsidRPr="00370648">
        <w:rPr>
          <w:lang w:val="lt-LT"/>
        </w:rPr>
        <w:tab/>
      </w:r>
      <w:r w:rsidRPr="00370648">
        <w:rPr>
          <w:lang w:val="lt-LT"/>
        </w:rPr>
        <w:br/>
      </w:r>
      <w:r w:rsidRPr="00370648">
        <w:rPr>
          <w:lang w:val="lt-LT"/>
        </w:rPr>
        <w:tab/>
      </w:r>
      <w:r w:rsidRPr="00370648">
        <w:rPr>
          <w:lang w:val="lt-LT"/>
        </w:rPr>
        <w:br/>
      </w:r>
      <w:r w:rsidR="00205AB1" w:rsidRPr="00370648">
        <w:rPr>
          <w:lang w:val="lt-LT"/>
        </w:rPr>
        <w:tab/>
        <w:t>19. PIRKIMO SĄLYGŲ PRIEDAI</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19.1. Prie pirkimo sąlygų pridedami šie priedai:</w:t>
      </w:r>
      <w:r w:rsidR="00205AB1" w:rsidRPr="00370648">
        <w:rPr>
          <w:lang w:val="lt-LT"/>
        </w:rPr>
        <w:tab/>
      </w:r>
      <w:r w:rsidR="00205AB1" w:rsidRPr="00370648">
        <w:rPr>
          <w:lang w:val="lt-LT"/>
        </w:rPr>
        <w:br/>
      </w:r>
      <w:r w:rsidR="00205AB1" w:rsidRPr="00370648">
        <w:rPr>
          <w:lang w:val="lt-LT"/>
        </w:rPr>
        <w:tab/>
        <w:t>19.1.1. Techninė specifikacija.</w:t>
      </w:r>
      <w:r w:rsidR="00205AB1" w:rsidRPr="00370648">
        <w:rPr>
          <w:lang w:val="lt-LT"/>
        </w:rPr>
        <w:tab/>
      </w:r>
      <w:r w:rsidR="00205AB1" w:rsidRPr="00370648">
        <w:rPr>
          <w:lang w:val="lt-LT"/>
        </w:rPr>
        <w:br/>
      </w:r>
      <w:r w:rsidR="00205AB1" w:rsidRPr="00370648">
        <w:rPr>
          <w:lang w:val="lt-LT"/>
        </w:rPr>
        <w:tab/>
        <w:t>19.1.2. Pasiūlymo forma.</w:t>
      </w:r>
      <w:r w:rsidR="00205AB1" w:rsidRPr="00370648">
        <w:rPr>
          <w:lang w:val="lt-LT"/>
        </w:rPr>
        <w:tab/>
      </w:r>
      <w:r w:rsidR="00205AB1" w:rsidRPr="00370648">
        <w:rPr>
          <w:lang w:val="lt-LT"/>
        </w:rPr>
        <w:br/>
      </w:r>
      <w:r w:rsidR="00205AB1" w:rsidRPr="00370648">
        <w:rPr>
          <w:lang w:val="lt-LT"/>
        </w:rPr>
        <w:tab/>
        <w:t>19.1.3. Viešojo pirkimo sutarties projektas.</w:t>
      </w:r>
      <w:r w:rsidR="00205AB1" w:rsidRPr="00370648">
        <w:rPr>
          <w:lang w:val="lt-LT"/>
        </w:rPr>
        <w:tab/>
      </w:r>
      <w:r w:rsidR="00205AB1" w:rsidRPr="00370648">
        <w:rPr>
          <w:lang w:val="lt-LT"/>
        </w:rPr>
        <w:br/>
      </w:r>
      <w:r w:rsidR="00205AB1" w:rsidRPr="00370648">
        <w:rPr>
          <w:lang w:val="lt-LT"/>
        </w:rPr>
        <w:tab/>
        <w:t>19.1.4. Europos bendrasis viešųjų pirkimų dokumentas (EBVPD) forma.</w:t>
      </w:r>
      <w:r w:rsidR="00205AB1" w:rsidRPr="00370648">
        <w:rPr>
          <w:lang w:val="lt-LT"/>
        </w:rPr>
        <w:tab/>
      </w:r>
      <w:r w:rsidR="00205AB1" w:rsidRPr="00370648">
        <w:rPr>
          <w:lang w:val="lt-LT"/>
        </w:rPr>
        <w:br/>
      </w:r>
      <w:r w:rsidR="00205AB1" w:rsidRPr="00370648">
        <w:rPr>
          <w:lang w:val="lt-LT"/>
        </w:rPr>
        <w:tab/>
        <w:t>19.1.5. Kvalifikacijos ir kiti reikalavimai tiekėjui.</w:t>
      </w:r>
    </w:p>
    <w:p w14:paraId="4F57A116" w14:textId="69271A33" w:rsidR="005F63A5" w:rsidRDefault="005F63A5" w:rsidP="005F63A5">
      <w:pPr>
        <w:pStyle w:val="Body2"/>
        <w:ind w:firstLine="720"/>
        <w:jc w:val="left"/>
        <w:rPr>
          <w:lang w:val="lt-LT"/>
        </w:rPr>
      </w:pPr>
      <w:r>
        <w:rPr>
          <w:lang w:val="lt-LT"/>
        </w:rPr>
        <w:t xml:space="preserve">19.1.6. </w:t>
      </w:r>
      <w:r w:rsidRPr="005F63A5">
        <w:rPr>
          <w:lang w:val="lt-LT"/>
        </w:rPr>
        <w:t>Tiekėjo deklaracija dėl atitikimo nacionalinio saugumo reikalavimams.</w:t>
      </w:r>
    </w:p>
    <w:p w14:paraId="2DA57E4E" w14:textId="69980F74" w:rsidR="000179DB" w:rsidRDefault="000179DB" w:rsidP="005F63A5">
      <w:pPr>
        <w:pStyle w:val="Body2"/>
        <w:ind w:firstLine="720"/>
        <w:jc w:val="left"/>
        <w:rPr>
          <w:lang w:val="lt-LT"/>
        </w:rPr>
      </w:pPr>
      <w:r>
        <w:rPr>
          <w:lang w:val="lt-LT"/>
        </w:rPr>
        <w:t xml:space="preserve">19.1.7. </w:t>
      </w:r>
      <w:r w:rsidRPr="000179DB">
        <w:rPr>
          <w:lang w:val="lt-LT"/>
        </w:rPr>
        <w:t>Kokybės kriterijai ir jų vertinimas</w:t>
      </w:r>
    </w:p>
    <w:p w14:paraId="5114AD16" w14:textId="77777777" w:rsidR="005F63A5" w:rsidRPr="00370648" w:rsidRDefault="005F63A5" w:rsidP="005F63A5">
      <w:pPr>
        <w:pStyle w:val="Body2"/>
        <w:ind w:firstLine="720"/>
        <w:jc w:val="left"/>
        <w:rPr>
          <w:lang w:val="lt-LT"/>
        </w:rPr>
      </w:pPr>
    </w:p>
    <w:p w14:paraId="5D5C078A" w14:textId="77777777" w:rsidR="005E5855" w:rsidRDefault="005E5855"/>
    <w:sectPr w:rsidR="005E5855">
      <w:headerReference w:type="even" r:id="rId8"/>
      <w:headerReference w:type="default" r:id="rId9"/>
      <w:footerReference w:type="even" r:id="rId10"/>
      <w:footerReference w:type="default" r:id="rId11"/>
      <w:headerReference w:type="first" r:id="rId12"/>
      <w:footerReference w:type="first" r:id="rId13"/>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F87E80" w14:textId="77777777" w:rsidR="00DC1016" w:rsidRDefault="00DC1016">
      <w:r>
        <w:separator/>
      </w:r>
    </w:p>
  </w:endnote>
  <w:endnote w:type="continuationSeparator" w:id="0">
    <w:p w14:paraId="676E67E5" w14:textId="77777777" w:rsidR="00DC1016" w:rsidRDefault="00DC10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4D"/>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36335" w14:textId="77777777" w:rsidR="00882DC3" w:rsidRDefault="00882DC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882DC3" w:rsidRDefault="00205AB1">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91956" w14:textId="77777777" w:rsidR="00882DC3" w:rsidRDefault="00882DC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8DD6AF" w14:textId="77777777" w:rsidR="00DC1016" w:rsidRDefault="00DC1016">
      <w:r>
        <w:separator/>
      </w:r>
    </w:p>
  </w:footnote>
  <w:footnote w:type="continuationSeparator" w:id="0">
    <w:p w14:paraId="4225398D" w14:textId="77777777" w:rsidR="00DC1016" w:rsidRDefault="00DC10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3DF49" w14:textId="77777777" w:rsidR="00882DC3" w:rsidRDefault="00882DC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3CFA5" w14:textId="77777777" w:rsidR="00882DC3" w:rsidRDefault="00205AB1">
    <w:r>
      <w:rPr>
        <w:noProof/>
      </w:rPr>
      <mc:AlternateContent>
        <mc:Choice Requires="wps">
          <w:drawing>
            <wp:anchor distT="152400" distB="152400" distL="152400" distR="152400" simplePos="0" relativeHeight="251659264" behindDoc="1" locked="0" layoutInCell="1" allowOverlap="1" wp14:anchorId="483B5C50" wp14:editId="28513B8F">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1EFC369D" id="officeArt object" o:spid="_x0000_s1026"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O1E05zfAAAAEQEA&#10;AA8AAABkcnMvZG93bnJldi54bWxMT8tOwzAQvCP1H6ytxI3aBRRKGqeqDL1xIe2FmxubJIq9jmK3&#10;DX/PVkKil9XMvmam2EzesbMdYxdQwnIhgFmsg+mwkXDY7x5WwGLSaLQLaCX82AibcnZX6NyEC37a&#10;c5UaRk8w5lpCm9KQcx7r1nodF2GwSLPvMHqdiI4NN6O+0HPv+KMQGfe6Q1Jo9WBVa+u+OnkJrlJK&#10;ifDRrw67L9U/bd9f9thLeT+f3tZUtmtgyU7p/wKuGcg/lGTsGE5oInPESYNWCSyfCVw3RPaaATv+&#10;tXhZ8Nsk5S8AAAD//wMAUEsBAi0AFAAGAAgAAAAhALaDOJL+AAAA4QEAABMAAAAAAAAAAAAAAAAA&#10;AAAAAFtDb250ZW50X1R5cGVzXS54bWxQSwECLQAUAAYACAAAACEAOP0h/9YAAACUAQAACwAAAAAA&#10;AAAAAAAAAAAvAQAAX3JlbHMvLnJlbHNQSwECLQAUAAYACAAAACEAhndVc8gBAABvAwAADgAAAAAA&#10;AAAAAAAAAAAuAgAAZHJzL2Uyb0RvYy54bWxQSwECLQAUAAYACAAAACEA7UTTnN8AAAARAQAADwAA&#10;AAAAAAAAAAAAAAAiBAAAZHJzL2Rvd25yZXYueG1sUEsFBgAAAAAEAAQA8wAAAC4FAAAAAA==&#10;" strokecolor="#535f65" strokeweight="2pt">
              <v:stroke miterlimit="4"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28955" w14:textId="77777777" w:rsidR="00882DC3" w:rsidRDefault="00882DC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AE1663"/>
    <w:multiLevelType w:val="multilevel"/>
    <w:tmpl w:val="E2AA2108"/>
    <w:lvl w:ilvl="0">
      <w:start w:val="1"/>
      <w:numFmt w:val="decimal"/>
      <w:lvlText w:val="%1."/>
      <w:lvlJc w:val="left"/>
      <w:pPr>
        <w:ind w:left="928"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4259"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9754504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0179DB"/>
    <w:rsid w:val="00034735"/>
    <w:rsid w:val="00086128"/>
    <w:rsid w:val="001125E3"/>
    <w:rsid w:val="00205AB1"/>
    <w:rsid w:val="002A7077"/>
    <w:rsid w:val="005E5855"/>
    <w:rsid w:val="005F63A5"/>
    <w:rsid w:val="007C39A3"/>
    <w:rsid w:val="00882DC3"/>
    <w:rsid w:val="0099639A"/>
    <w:rsid w:val="00BA45DC"/>
    <w:rsid w:val="00D65EDF"/>
    <w:rsid w:val="00DC1016"/>
    <w:rsid w:val="00EC6FC8"/>
    <w:rsid w:val="00F034E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Antrats">
    <w:name w:val="header"/>
    <w:basedOn w:val="prastasis"/>
    <w:link w:val="AntratsDiagrama"/>
    <w:uiPriority w:val="99"/>
    <w:unhideWhenUsed/>
    <w:rsid w:val="00205AB1"/>
    <w:pPr>
      <w:tabs>
        <w:tab w:val="center" w:pos="4680"/>
        <w:tab w:val="right" w:pos="9360"/>
      </w:tabs>
    </w:pPr>
  </w:style>
  <w:style w:type="character" w:customStyle="1" w:styleId="AntratsDiagrama">
    <w:name w:val="Antraštės Diagrama"/>
    <w:basedOn w:val="Numatytasispastraiposriftas"/>
    <w:link w:val="Antrats"/>
    <w:uiPriority w:val="99"/>
    <w:rsid w:val="00205AB1"/>
    <w:rPr>
      <w:rFonts w:ascii="Times New Roman" w:eastAsia="Arial Unicode MS" w:hAnsi="Times New Roman" w:cs="Times New Roman"/>
      <w:bdr w:val="nil"/>
    </w:rPr>
  </w:style>
  <w:style w:type="paragraph" w:styleId="Porat">
    <w:name w:val="footer"/>
    <w:basedOn w:val="prastasis"/>
    <w:link w:val="PoratDiagrama"/>
    <w:uiPriority w:val="99"/>
    <w:unhideWhenUsed/>
    <w:rsid w:val="00205AB1"/>
    <w:pPr>
      <w:tabs>
        <w:tab w:val="center" w:pos="4680"/>
        <w:tab w:val="right" w:pos="9360"/>
      </w:tabs>
    </w:pPr>
  </w:style>
  <w:style w:type="character" w:customStyle="1" w:styleId="PoratDiagrama">
    <w:name w:val="Poraštė Diagrama"/>
    <w:basedOn w:val="Numatytasispastraiposriftas"/>
    <w:link w:val="Porat"/>
    <w:uiPriority w:val="99"/>
    <w:rsid w:val="00205AB1"/>
    <w:rPr>
      <w:rFonts w:ascii="Times New Roman" w:eastAsia="Arial Unicode MS" w:hAnsi="Times New Roman" w:cs="Times New Roman"/>
      <w:bdr w:val="nil"/>
    </w:rPr>
  </w:style>
  <w:style w:type="character" w:styleId="Hipersaitas">
    <w:name w:val="Hyperlink"/>
    <w:basedOn w:val="Numatytasispastraiposriftas"/>
    <w:uiPriority w:val="99"/>
    <w:unhideWhenUsed/>
    <w:rsid w:val="00BA45DC"/>
    <w:rPr>
      <w:color w:val="0563C1" w:themeColor="hyperlink"/>
      <w:u w:val="single"/>
    </w:rPr>
  </w:style>
  <w:style w:type="character" w:styleId="Neapdorotaspaminjimas">
    <w:name w:val="Unresolved Mention"/>
    <w:basedOn w:val="Numatytasispastraiposriftas"/>
    <w:uiPriority w:val="99"/>
    <w:semiHidden/>
    <w:unhideWhenUsed/>
    <w:rsid w:val="00BA45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aliona.sirica@damg.lt"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12</Pages>
  <Words>30517</Words>
  <Characters>17396</Characters>
  <Application>Microsoft Office Word</Application>
  <DocSecurity>0</DocSecurity>
  <Lines>144</Lines>
  <Paragraphs>95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47818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Violeta Tomaševič</cp:lastModifiedBy>
  <cp:revision>7</cp:revision>
  <dcterms:created xsi:type="dcterms:W3CDTF">2021-02-08T14:42:00Z</dcterms:created>
  <dcterms:modified xsi:type="dcterms:W3CDTF">2026-07-16T12:08:00Z</dcterms:modified>
</cp:coreProperties>
</file>