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F193" w14:textId="77777777" w:rsidR="00155DBB" w:rsidRPr="00155DBB" w:rsidRDefault="00155DBB" w:rsidP="00A44740">
      <w:pPr>
        <w:spacing w:after="0"/>
        <w:ind w:firstLine="5670"/>
        <w:rPr>
          <w:rFonts w:ascii="Arial" w:hAnsi="Arial" w:cs="Arial"/>
          <w:sz w:val="24"/>
          <w:szCs w:val="24"/>
        </w:rPr>
      </w:pPr>
      <w:r w:rsidRPr="00155DBB">
        <w:rPr>
          <w:rFonts w:ascii="Arial" w:hAnsi="Arial" w:cs="Arial"/>
          <w:sz w:val="24"/>
          <w:szCs w:val="24"/>
        </w:rPr>
        <w:t>TVIRTINU</w:t>
      </w:r>
    </w:p>
    <w:p w14:paraId="342D90B6" w14:textId="77777777" w:rsidR="00155DBB" w:rsidRPr="00155DBB" w:rsidRDefault="00155DBB" w:rsidP="00A44740">
      <w:pPr>
        <w:spacing w:after="0"/>
        <w:ind w:firstLine="5670"/>
        <w:rPr>
          <w:rFonts w:ascii="Arial" w:hAnsi="Arial" w:cs="Arial"/>
          <w:sz w:val="24"/>
          <w:szCs w:val="24"/>
        </w:rPr>
      </w:pPr>
      <w:r w:rsidRPr="00155DBB">
        <w:rPr>
          <w:rFonts w:ascii="Arial" w:hAnsi="Arial" w:cs="Arial"/>
          <w:sz w:val="24"/>
          <w:szCs w:val="24"/>
        </w:rPr>
        <w:t>Klaipėdos rajono savivaldybės</w:t>
      </w:r>
    </w:p>
    <w:p w14:paraId="531556C8" w14:textId="77777777" w:rsidR="00155DBB" w:rsidRPr="00155DBB" w:rsidRDefault="00155DBB" w:rsidP="00A44740">
      <w:pPr>
        <w:spacing w:after="0"/>
        <w:ind w:firstLine="5670"/>
        <w:rPr>
          <w:rFonts w:ascii="Arial" w:hAnsi="Arial" w:cs="Arial"/>
          <w:sz w:val="24"/>
          <w:szCs w:val="24"/>
        </w:rPr>
      </w:pPr>
      <w:r w:rsidRPr="00155DBB">
        <w:rPr>
          <w:rFonts w:ascii="Arial" w:hAnsi="Arial" w:cs="Arial"/>
          <w:sz w:val="24"/>
          <w:szCs w:val="24"/>
        </w:rPr>
        <w:t>administracijos direktorius</w:t>
      </w:r>
    </w:p>
    <w:p w14:paraId="74AF0720" w14:textId="436DDF98" w:rsidR="00155DBB" w:rsidRPr="00155DBB" w:rsidRDefault="00D7763D" w:rsidP="00A44740">
      <w:pPr>
        <w:spacing w:after="0"/>
        <w:ind w:firstLine="5670"/>
        <w:rPr>
          <w:rFonts w:ascii="Arial" w:hAnsi="Arial" w:cs="Arial"/>
          <w:sz w:val="24"/>
          <w:szCs w:val="24"/>
        </w:rPr>
      </w:pPr>
      <w:r>
        <w:rPr>
          <w:rFonts w:ascii="Arial" w:hAnsi="Arial" w:cs="Arial"/>
          <w:sz w:val="24"/>
          <w:szCs w:val="24"/>
        </w:rPr>
        <w:t>Jevgenijus Bardauskas</w:t>
      </w:r>
    </w:p>
    <w:p w14:paraId="23D58F55" w14:textId="17ABBB91" w:rsidR="00155DBB" w:rsidRDefault="00155DBB" w:rsidP="00A44740">
      <w:pPr>
        <w:spacing w:after="0"/>
        <w:ind w:firstLine="5670"/>
        <w:rPr>
          <w:rFonts w:ascii="Arial" w:hAnsi="Arial" w:cs="Arial"/>
          <w:sz w:val="24"/>
          <w:szCs w:val="24"/>
        </w:rPr>
      </w:pPr>
      <w:r w:rsidRPr="00155DBB">
        <w:rPr>
          <w:rFonts w:ascii="Arial" w:hAnsi="Arial" w:cs="Arial"/>
          <w:sz w:val="24"/>
          <w:szCs w:val="24"/>
        </w:rPr>
        <w:t>202</w:t>
      </w:r>
      <w:r w:rsidR="00D7763D">
        <w:rPr>
          <w:rFonts w:ascii="Arial" w:hAnsi="Arial" w:cs="Arial"/>
          <w:sz w:val="24"/>
          <w:szCs w:val="24"/>
        </w:rPr>
        <w:t>6</w:t>
      </w:r>
      <w:r w:rsidRPr="00155DBB">
        <w:rPr>
          <w:rFonts w:ascii="Arial" w:hAnsi="Arial" w:cs="Arial"/>
          <w:sz w:val="24"/>
          <w:szCs w:val="24"/>
        </w:rPr>
        <w:t>-</w:t>
      </w:r>
      <w:r w:rsidR="00D7763D">
        <w:rPr>
          <w:rFonts w:ascii="Arial" w:hAnsi="Arial" w:cs="Arial"/>
          <w:sz w:val="24"/>
          <w:szCs w:val="24"/>
        </w:rPr>
        <w:t>07</w:t>
      </w:r>
      <w:r w:rsidR="008F626A">
        <w:rPr>
          <w:rFonts w:ascii="Arial" w:hAnsi="Arial" w:cs="Arial"/>
          <w:sz w:val="24"/>
          <w:szCs w:val="24"/>
        </w:rPr>
        <w:t>-</w:t>
      </w:r>
    </w:p>
    <w:p w14:paraId="52E87CAE" w14:textId="77777777" w:rsidR="00155DBB" w:rsidRPr="00155DBB" w:rsidRDefault="00155DBB" w:rsidP="008F626A">
      <w:pPr>
        <w:ind w:firstLine="0"/>
        <w:rPr>
          <w:rFonts w:ascii="Arial" w:hAnsi="Arial" w:cs="Arial"/>
          <w:sz w:val="24"/>
          <w:szCs w:val="24"/>
        </w:rPr>
      </w:pPr>
    </w:p>
    <w:p w14:paraId="3C040005" w14:textId="27188A62" w:rsidR="00155DBB" w:rsidRPr="00155DBB" w:rsidRDefault="00155DBB" w:rsidP="00155DBB">
      <w:pPr>
        <w:jc w:val="center"/>
        <w:rPr>
          <w:rFonts w:ascii="Arial" w:hAnsi="Arial" w:cs="Arial"/>
          <w:b/>
          <w:bCs/>
          <w:sz w:val="24"/>
          <w:szCs w:val="24"/>
        </w:rPr>
      </w:pPr>
      <w:r w:rsidRPr="00155DBB">
        <w:rPr>
          <w:rFonts w:ascii="Arial" w:hAnsi="Arial" w:cs="Arial"/>
          <w:b/>
          <w:bCs/>
          <w:sz w:val="24"/>
          <w:szCs w:val="24"/>
        </w:rPr>
        <w:t>PIRKIMO „INFORMACIJOS SKELBIMAS VIETINĖJE</w:t>
      </w:r>
      <w:r w:rsidR="00E03E5F">
        <w:rPr>
          <w:rFonts w:ascii="Arial" w:hAnsi="Arial" w:cs="Arial"/>
          <w:b/>
          <w:bCs/>
          <w:sz w:val="24"/>
          <w:szCs w:val="24"/>
        </w:rPr>
        <w:t xml:space="preserve">, </w:t>
      </w:r>
      <w:r w:rsidRPr="00155DBB">
        <w:rPr>
          <w:rFonts w:ascii="Arial" w:hAnsi="Arial" w:cs="Arial"/>
          <w:b/>
          <w:bCs/>
          <w:sz w:val="24"/>
          <w:szCs w:val="24"/>
        </w:rPr>
        <w:t>REGIONINĖJE</w:t>
      </w:r>
      <w:r w:rsidR="00E03E5F">
        <w:rPr>
          <w:rFonts w:ascii="Arial" w:hAnsi="Arial" w:cs="Arial"/>
          <w:b/>
          <w:bCs/>
          <w:sz w:val="24"/>
          <w:szCs w:val="24"/>
        </w:rPr>
        <w:t xml:space="preserve"> IR NACIONALINĖJE</w:t>
      </w:r>
      <w:r w:rsidRPr="00155DBB">
        <w:rPr>
          <w:rFonts w:ascii="Arial" w:hAnsi="Arial" w:cs="Arial"/>
          <w:b/>
          <w:bCs/>
          <w:sz w:val="24"/>
          <w:szCs w:val="24"/>
        </w:rPr>
        <w:t xml:space="preserve"> ŽINIASKLAIDOJE“ TECHNINĖ SPECIFIKACIJA</w:t>
      </w:r>
    </w:p>
    <w:p w14:paraId="26115FCB" w14:textId="77777777" w:rsidR="008F626A" w:rsidRPr="00155DBB" w:rsidRDefault="008F626A" w:rsidP="008F626A">
      <w:pPr>
        <w:ind w:firstLine="0"/>
        <w:rPr>
          <w:rFonts w:ascii="Arial" w:hAnsi="Arial" w:cs="Arial"/>
          <w:b/>
          <w:bCs/>
          <w:sz w:val="24"/>
          <w:szCs w:val="24"/>
        </w:rPr>
      </w:pPr>
    </w:p>
    <w:p w14:paraId="051928EB" w14:textId="77777777" w:rsidR="00155DBB" w:rsidRPr="00155DBB" w:rsidRDefault="00155DBB" w:rsidP="00155DBB">
      <w:pPr>
        <w:ind w:firstLine="0"/>
        <w:rPr>
          <w:rFonts w:ascii="Arial" w:hAnsi="Arial" w:cs="Arial"/>
          <w:b/>
          <w:bCs/>
          <w:sz w:val="24"/>
          <w:szCs w:val="24"/>
        </w:rPr>
      </w:pPr>
      <w:r w:rsidRPr="00155DBB">
        <w:rPr>
          <w:rFonts w:ascii="Arial" w:hAnsi="Arial" w:cs="Arial"/>
          <w:b/>
          <w:bCs/>
          <w:sz w:val="24"/>
          <w:szCs w:val="24"/>
        </w:rPr>
        <w:t>I dalis. Pirkimo objektas: Savivaldybės informacijos skelbimas Klaipėdos rajono teritorijoje platinamame laikraštyje, jo interneto portale, socialinio tinklo paskyroje:</w:t>
      </w:r>
    </w:p>
    <w:p w14:paraId="314363B7" w14:textId="77777777" w:rsidR="00155DBB" w:rsidRPr="00155DBB" w:rsidRDefault="00155DBB" w:rsidP="00155DBB">
      <w:pPr>
        <w:ind w:firstLine="0"/>
        <w:rPr>
          <w:rFonts w:ascii="Arial" w:hAnsi="Arial" w:cs="Arial"/>
          <w:b/>
          <w:bCs/>
          <w:sz w:val="24"/>
          <w:szCs w:val="24"/>
        </w:rPr>
      </w:pPr>
    </w:p>
    <w:p w14:paraId="01552621" w14:textId="1C519965"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1. Savivaldybės administracijos bei </w:t>
      </w:r>
      <w:r w:rsidR="00D719E1">
        <w:rPr>
          <w:rFonts w:ascii="Arial" w:hAnsi="Arial" w:cs="Arial"/>
          <w:sz w:val="24"/>
          <w:szCs w:val="24"/>
        </w:rPr>
        <w:t>S</w:t>
      </w:r>
      <w:r w:rsidRPr="00155DBB">
        <w:rPr>
          <w:rFonts w:ascii="Arial" w:hAnsi="Arial" w:cs="Arial"/>
          <w:sz w:val="24"/>
          <w:szCs w:val="24"/>
        </w:rPr>
        <w:t>avivaldybės tarybos viešoji informacija viešinimui spaudoje tiekėjui pateikiama elektroniniu paštu prieš 1 darbo dieną (iki 1</w:t>
      </w:r>
      <w:r>
        <w:rPr>
          <w:rFonts w:ascii="Arial" w:hAnsi="Arial" w:cs="Arial"/>
          <w:sz w:val="24"/>
          <w:szCs w:val="24"/>
        </w:rPr>
        <w:t>2</w:t>
      </w:r>
      <w:r w:rsidRPr="00155DBB">
        <w:rPr>
          <w:rFonts w:ascii="Arial" w:hAnsi="Arial" w:cs="Arial"/>
          <w:sz w:val="24"/>
          <w:szCs w:val="24"/>
        </w:rPr>
        <w:t xml:space="preserve"> val.) iki išspausdinimo spaudoje dienos. </w:t>
      </w:r>
    </w:p>
    <w:p w14:paraId="3AA46E7B"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2. Skelbiama ta Savivaldybės administracijos informacija, kurią numato skelbti Lietuvos Respublikos teisės aktai, taip pat gyventojams svarbi informacija, sveikinimai, užuojautos ir kt. </w:t>
      </w:r>
    </w:p>
    <w:p w14:paraId="512F4681"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3. Skelbiama Savivaldybės tarybos informacija – Savivaldybės tarybos sprendimai, sprendimų aprašai, sveikinimai, užuojautos, gyventojams svarbi informacija ir kt. </w:t>
      </w:r>
    </w:p>
    <w:p w14:paraId="1DB09A15"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4. Tiekėjas turi sudaryti galimybę Savivaldybės administracijos ir Tarybos sveikinimų ir gyventojams ypatingai svarbios informacijos spausdinimui 1-ame laikraščio puslapyje. </w:t>
      </w:r>
    </w:p>
    <w:p w14:paraId="1B13DB97"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5. Teisės aktų nustatyta tvarka privaloma skelbti informacija, skelbimai ir kt. spausdinami vidiniuose laikraščio puslapiuose. </w:t>
      </w:r>
    </w:p>
    <w:p w14:paraId="5D4E11EB" w14:textId="4B1498CA" w:rsidR="00155DBB" w:rsidRPr="00155DBB" w:rsidRDefault="00764B02" w:rsidP="00155DBB">
      <w:pPr>
        <w:ind w:firstLine="0"/>
        <w:rPr>
          <w:rFonts w:ascii="Arial" w:hAnsi="Arial" w:cs="Arial"/>
          <w:sz w:val="24"/>
          <w:szCs w:val="24"/>
        </w:rPr>
      </w:pPr>
      <w:r>
        <w:rPr>
          <w:rFonts w:ascii="Arial" w:hAnsi="Arial" w:cs="Arial"/>
          <w:sz w:val="24"/>
          <w:szCs w:val="24"/>
        </w:rPr>
        <w:t>6</w:t>
      </w:r>
      <w:r w:rsidR="00155DBB" w:rsidRPr="00155DBB">
        <w:rPr>
          <w:rFonts w:ascii="Arial" w:hAnsi="Arial" w:cs="Arial"/>
          <w:sz w:val="24"/>
          <w:szCs w:val="24"/>
        </w:rPr>
        <w:t xml:space="preserve">. Tiekėjas turi sudaryti galimybę viename leidinio numeryje skelbti didelės apimties dokumentus (iki 35000 spaudos ženklų su tarpais). </w:t>
      </w:r>
    </w:p>
    <w:p w14:paraId="1712506C" w14:textId="6EC8A25E" w:rsidR="00155DBB" w:rsidRPr="00155DBB" w:rsidRDefault="00764B02" w:rsidP="00155DBB">
      <w:pPr>
        <w:ind w:firstLine="0"/>
        <w:rPr>
          <w:rFonts w:ascii="Arial" w:hAnsi="Arial" w:cs="Arial"/>
          <w:sz w:val="24"/>
          <w:szCs w:val="24"/>
        </w:rPr>
      </w:pPr>
      <w:r>
        <w:rPr>
          <w:rFonts w:ascii="Arial" w:hAnsi="Arial" w:cs="Arial"/>
          <w:sz w:val="24"/>
          <w:szCs w:val="24"/>
        </w:rPr>
        <w:t>7</w:t>
      </w:r>
      <w:r w:rsidR="00155DBB" w:rsidRPr="00155DBB">
        <w:rPr>
          <w:rFonts w:ascii="Arial" w:hAnsi="Arial" w:cs="Arial"/>
          <w:sz w:val="24"/>
          <w:szCs w:val="24"/>
        </w:rPr>
        <w:t xml:space="preserve">. Tiekėjas turi sudaryti galimybę išspausdinti informaciją, spausdinti nuotraukas, logotipus už 1 cm2 įkainį. </w:t>
      </w:r>
    </w:p>
    <w:p w14:paraId="34A3EFDD" w14:textId="7308B66C" w:rsidR="00155DBB" w:rsidRPr="00155DBB" w:rsidRDefault="00764B02" w:rsidP="00155DBB">
      <w:pPr>
        <w:ind w:firstLine="0"/>
        <w:rPr>
          <w:rFonts w:ascii="Arial" w:hAnsi="Arial" w:cs="Arial"/>
          <w:sz w:val="24"/>
          <w:szCs w:val="24"/>
        </w:rPr>
      </w:pPr>
      <w:r>
        <w:rPr>
          <w:rFonts w:ascii="Arial" w:hAnsi="Arial" w:cs="Arial"/>
          <w:sz w:val="24"/>
          <w:szCs w:val="24"/>
        </w:rPr>
        <w:t>8</w:t>
      </w:r>
      <w:r w:rsidR="00155DBB" w:rsidRPr="00155DBB">
        <w:rPr>
          <w:rFonts w:ascii="Arial" w:hAnsi="Arial" w:cs="Arial"/>
          <w:sz w:val="24"/>
          <w:szCs w:val="24"/>
        </w:rPr>
        <w:t xml:space="preserve">. Tiekėjo pateiktos informacijos turinys neredaguojamas. </w:t>
      </w:r>
    </w:p>
    <w:p w14:paraId="1035C6B5" w14:textId="47C7B9B6"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 Tiekėjas pirkimo sutarties vykdymo metu turės užtikrinti, kad:</w:t>
      </w:r>
    </w:p>
    <w:p w14:paraId="7A14C3ED" w14:textId="40F117B3"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 xml:space="preserve">.1. Ne mažiau kaip </w:t>
      </w:r>
      <w:r w:rsidR="00155DBB" w:rsidRPr="00BB1542">
        <w:rPr>
          <w:rFonts w:ascii="Arial" w:hAnsi="Arial" w:cs="Arial"/>
          <w:sz w:val="24"/>
          <w:szCs w:val="24"/>
        </w:rPr>
        <w:t xml:space="preserve">3 tūkst. egz. </w:t>
      </w:r>
      <w:r w:rsidR="00155DBB" w:rsidRPr="00155DBB">
        <w:rPr>
          <w:rFonts w:ascii="Arial" w:hAnsi="Arial" w:cs="Arial"/>
          <w:sz w:val="24"/>
          <w:szCs w:val="24"/>
        </w:rPr>
        <w:t xml:space="preserve">tiražo per savaitę turi būti išplatinama Klaipėdos rajone. </w:t>
      </w:r>
    </w:p>
    <w:p w14:paraId="09AD4174" w14:textId="1C92BE68" w:rsid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.2. Tiekėjo leidžiamo leidinio periodiškumas Paslaugų teikimo laikotarpiu būtų ne mažesnis nei du kartai per savaitę.</w:t>
      </w:r>
    </w:p>
    <w:p w14:paraId="0FDDB393" w14:textId="53F0AC09" w:rsidR="006527A5" w:rsidRDefault="009C04B8" w:rsidP="00155DBB">
      <w:pPr>
        <w:ind w:firstLine="0"/>
        <w:rPr>
          <w:rFonts w:ascii="Arial" w:hAnsi="Arial" w:cs="Arial"/>
          <w:sz w:val="24"/>
          <w:szCs w:val="24"/>
        </w:rPr>
      </w:pPr>
      <w:r>
        <w:rPr>
          <w:rFonts w:ascii="Arial" w:hAnsi="Arial" w:cs="Arial"/>
          <w:sz w:val="24"/>
          <w:szCs w:val="24"/>
        </w:rPr>
        <w:t>9</w:t>
      </w:r>
      <w:r w:rsidR="006527A5">
        <w:rPr>
          <w:rFonts w:ascii="Arial" w:hAnsi="Arial" w:cs="Arial"/>
          <w:sz w:val="24"/>
          <w:szCs w:val="24"/>
        </w:rPr>
        <w:t xml:space="preserve">.3. Tiekėjas būtų </w:t>
      </w:r>
      <w:r w:rsidR="006527A5" w:rsidRPr="006527A5">
        <w:rPr>
          <w:rFonts w:ascii="Arial" w:hAnsi="Arial" w:cs="Arial"/>
          <w:sz w:val="24"/>
          <w:szCs w:val="24"/>
        </w:rPr>
        <w:t>nuolat registruotas Viešosios informacijos rengėjų ir skleidėjų</w:t>
      </w:r>
      <w:r w:rsidR="006527A5" w:rsidRPr="006527A5">
        <w:rPr>
          <w:rFonts w:ascii="Arial" w:hAnsi="Arial" w:cs="Arial"/>
          <w:sz w:val="24"/>
          <w:szCs w:val="24"/>
        </w:rPr>
        <w:br/>
        <w:t>informacinėje sistemoje.</w:t>
      </w:r>
    </w:p>
    <w:p w14:paraId="5B839DD8" w14:textId="000367DB" w:rsidR="005E7FB5" w:rsidRDefault="009C04B8" w:rsidP="005E7FB5">
      <w:pPr>
        <w:ind w:firstLine="0"/>
        <w:rPr>
          <w:rFonts w:ascii="Arial" w:hAnsi="Arial" w:cs="Arial"/>
          <w:sz w:val="24"/>
          <w:szCs w:val="24"/>
        </w:rPr>
      </w:pPr>
      <w:r>
        <w:rPr>
          <w:rFonts w:ascii="Arial" w:hAnsi="Arial" w:cs="Arial"/>
          <w:sz w:val="24"/>
          <w:szCs w:val="24"/>
        </w:rPr>
        <w:t>9</w:t>
      </w:r>
      <w:r w:rsidR="001473F0">
        <w:rPr>
          <w:rFonts w:ascii="Arial" w:hAnsi="Arial" w:cs="Arial"/>
          <w:sz w:val="24"/>
          <w:szCs w:val="24"/>
        </w:rPr>
        <w:t xml:space="preserve">.4. </w:t>
      </w:r>
      <w:r w:rsidR="001473F0" w:rsidRPr="002C4FF8">
        <w:rPr>
          <w:rFonts w:ascii="Arial" w:hAnsi="Arial" w:cs="Arial"/>
          <w:sz w:val="24"/>
          <w:szCs w:val="24"/>
        </w:rPr>
        <w:t xml:space="preserve">Tiekėjas turi užtikrinti, kad sutarties vykdymo laikotarpiu nebūtų numatomas reikšmingas neigiamas poveikis aplinkai – informacijos rengimas vyktų elektroniniu būdu, </w:t>
      </w:r>
      <w:r w:rsidR="001473F0" w:rsidRPr="002C4FF8">
        <w:rPr>
          <w:rFonts w:ascii="Arial" w:hAnsi="Arial" w:cs="Arial"/>
          <w:sz w:val="24"/>
          <w:szCs w:val="24"/>
        </w:rPr>
        <w:lastRenderedPageBreak/>
        <w:t>straipsniai, skelbimai ir kita informacija būtų skelb</w:t>
      </w:r>
      <w:r w:rsidR="0056547F">
        <w:rPr>
          <w:rFonts w:ascii="Arial" w:hAnsi="Arial" w:cs="Arial"/>
          <w:sz w:val="24"/>
          <w:szCs w:val="24"/>
        </w:rPr>
        <w:t>iam</w:t>
      </w:r>
      <w:r w:rsidR="001473F0" w:rsidRPr="002C4FF8">
        <w:rPr>
          <w:rFonts w:ascii="Arial" w:hAnsi="Arial" w:cs="Arial"/>
          <w:sz w:val="24"/>
          <w:szCs w:val="24"/>
        </w:rPr>
        <w:t>i jau leidžiamoje spaudoje, su sutarties vykdymu susiję dokumentai, jei nėra kitokios būtinybės, būtų pateikiami elektronine forma.</w:t>
      </w:r>
      <w:bookmarkStart w:id="0" w:name="_Hlk178683461"/>
    </w:p>
    <w:p w14:paraId="1E8D4F7F" w14:textId="0B6C83A2" w:rsidR="001473F0" w:rsidRPr="005E7FB5" w:rsidRDefault="009C04B8" w:rsidP="00155DBB">
      <w:pPr>
        <w:ind w:firstLine="0"/>
        <w:rPr>
          <w:rFonts w:ascii="Arial" w:hAnsi="Arial" w:cs="Arial"/>
          <w:sz w:val="24"/>
          <w:szCs w:val="24"/>
        </w:rPr>
      </w:pPr>
      <w:r>
        <w:rPr>
          <w:rFonts w:ascii="Arial" w:hAnsi="Arial" w:cs="Arial"/>
          <w:sz w:val="24"/>
          <w:szCs w:val="24"/>
        </w:rPr>
        <w:t>9</w:t>
      </w:r>
      <w:r w:rsidR="005E7FB5" w:rsidRPr="004C7200">
        <w:rPr>
          <w:rFonts w:ascii="Arial" w:hAnsi="Arial" w:cs="Arial"/>
          <w:sz w:val="24"/>
          <w:szCs w:val="24"/>
        </w:rPr>
        <w:t xml:space="preserve">.5. Laikraštis turi būti spausdinamas ant sertifikuoto popieriaus, atitinkančio aplinkosaugos reikalavimus: </w:t>
      </w:r>
      <w:bookmarkStart w:id="1" w:name="_Hlk178683834"/>
      <w:r w:rsidR="005E7FB5" w:rsidRPr="000719F1">
        <w:rPr>
          <w:rFonts w:ascii="Arial" w:hAnsi="Arial" w:cs="Arial"/>
          <w:sz w:val="24"/>
          <w:szCs w:val="24"/>
        </w:rPr>
        <w:t>gaminys turi būti pagamintas iš 100 proc. perdirbto popieriaus (naudoto popieriaus ir (ar) gamybos atliekų) plaušų arba ne mažiau kaip 30 proc. pirminės medienos plaušų, gautų iš miškų, sertifikuotų naudojant </w:t>
      </w:r>
      <w:proofErr w:type="spellStart"/>
      <w:r w:rsidR="005E7FB5" w:rsidRPr="000719F1">
        <w:rPr>
          <w:rFonts w:ascii="Arial" w:hAnsi="Arial" w:cs="Arial"/>
          <w:i/>
          <w:iCs/>
          <w:sz w:val="24"/>
          <w:szCs w:val="24"/>
        </w:rPr>
        <w:t>Forest</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Stewardship</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Council</w:t>
      </w:r>
      <w:proofErr w:type="spellEnd"/>
      <w:r w:rsidR="005E7FB5" w:rsidRPr="000719F1">
        <w:rPr>
          <w:rFonts w:ascii="Arial" w:hAnsi="Arial" w:cs="Arial"/>
          <w:sz w:val="24"/>
          <w:szCs w:val="24"/>
        </w:rPr>
        <w:t> (FSC) ar Miškų sertifikavimo sistemų pripažinimo programą (angl. </w:t>
      </w:r>
      <w:proofErr w:type="spellStart"/>
      <w:r w:rsidR="005E7FB5" w:rsidRPr="000719F1">
        <w:rPr>
          <w:rFonts w:ascii="Arial" w:hAnsi="Arial" w:cs="Arial"/>
          <w:i/>
          <w:iCs/>
          <w:sz w:val="24"/>
          <w:szCs w:val="24"/>
        </w:rPr>
        <w:t>Programme</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for</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the</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Endorsement</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of</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Forest</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Certification</w:t>
      </w:r>
      <w:proofErr w:type="spellEnd"/>
      <w:r w:rsidR="005E7FB5" w:rsidRPr="000719F1">
        <w:rPr>
          <w:rFonts w:ascii="Arial" w:hAnsi="Arial" w:cs="Arial"/>
          <w:i/>
          <w:iCs/>
          <w:sz w:val="24"/>
          <w:szCs w:val="24"/>
        </w:rPr>
        <w:t xml:space="preserve"> </w:t>
      </w:r>
      <w:proofErr w:type="spellStart"/>
      <w:r w:rsidR="005E7FB5" w:rsidRPr="000719F1">
        <w:rPr>
          <w:rFonts w:ascii="Arial" w:hAnsi="Arial" w:cs="Arial"/>
          <w:i/>
          <w:iCs/>
          <w:sz w:val="24"/>
          <w:szCs w:val="24"/>
        </w:rPr>
        <w:t>schemes</w:t>
      </w:r>
      <w:proofErr w:type="spellEnd"/>
      <w:r w:rsidR="005E7FB5" w:rsidRPr="000719F1">
        <w:rPr>
          <w:rFonts w:ascii="Arial" w:hAnsi="Arial" w:cs="Arial"/>
          <w:sz w:val="24"/>
          <w:szCs w:val="24"/>
        </w:rPr>
        <w:t> (PEFC) arba lygiavertes miškų sertifikavimo sistemas, kita dalis – iš perdirbto popieriaus plaušų</w:t>
      </w:r>
      <w:r w:rsidR="005E7FB5" w:rsidRPr="004C7200">
        <w:rPr>
          <w:rFonts w:ascii="Arial" w:hAnsi="Arial" w:cs="Arial"/>
          <w:sz w:val="24"/>
          <w:szCs w:val="24"/>
        </w:rPr>
        <w:t>.</w:t>
      </w:r>
      <w:bookmarkEnd w:id="0"/>
      <w:bookmarkEnd w:id="1"/>
    </w:p>
    <w:p w14:paraId="56B4B769" w14:textId="67609768"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6</w:t>
      </w:r>
      <w:r w:rsidR="00155DBB" w:rsidRPr="00155DBB">
        <w:rPr>
          <w:rFonts w:ascii="Arial" w:hAnsi="Arial" w:cs="Arial"/>
          <w:sz w:val="24"/>
          <w:szCs w:val="24"/>
        </w:rPr>
        <w:t>. Leidinyje spausdinta informacija privalo būti paskelbta ir interneto portale bei socialinio tinklo paskyroje be papildomo mokesčio. Turi būti sudaryta galimybė informaciją paskelbti tą pačią dieną, kai ji pateikiama.</w:t>
      </w:r>
    </w:p>
    <w:p w14:paraId="6DED20CA" w14:textId="4BDEAC01"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7</w:t>
      </w:r>
      <w:r w:rsidR="00155DBB" w:rsidRPr="00155DBB">
        <w:rPr>
          <w:rFonts w:ascii="Arial" w:hAnsi="Arial" w:cs="Arial"/>
          <w:sz w:val="24"/>
          <w:szCs w:val="24"/>
        </w:rPr>
        <w:t xml:space="preserve">. Savivaldybės prašymu, tiekėjas parengia </w:t>
      </w:r>
      <w:r w:rsidR="00D719E1">
        <w:rPr>
          <w:rFonts w:ascii="Arial" w:hAnsi="Arial" w:cs="Arial"/>
          <w:sz w:val="24"/>
          <w:szCs w:val="24"/>
        </w:rPr>
        <w:t>S</w:t>
      </w:r>
      <w:r w:rsidR="00155DBB" w:rsidRPr="00155DBB">
        <w:rPr>
          <w:rFonts w:ascii="Arial" w:hAnsi="Arial" w:cs="Arial"/>
          <w:sz w:val="24"/>
          <w:szCs w:val="24"/>
        </w:rPr>
        <w:t xml:space="preserve">avivaldybės pateiktos informacijos vaizdinį maketą ir su </w:t>
      </w:r>
      <w:r w:rsidR="00155DBB">
        <w:rPr>
          <w:rFonts w:ascii="Arial" w:hAnsi="Arial" w:cs="Arial"/>
          <w:sz w:val="24"/>
          <w:szCs w:val="24"/>
        </w:rPr>
        <w:t>S</w:t>
      </w:r>
      <w:r w:rsidR="00155DBB" w:rsidRPr="00155DBB">
        <w:rPr>
          <w:rFonts w:ascii="Arial" w:hAnsi="Arial" w:cs="Arial"/>
          <w:sz w:val="24"/>
          <w:szCs w:val="24"/>
        </w:rPr>
        <w:t xml:space="preserve">avivaldybe suderintomis dienomis skelbia informaciją leidinio socialinio tinklo auditorijai. </w:t>
      </w:r>
    </w:p>
    <w:p w14:paraId="3D0FE9EE" w14:textId="7F07E1EE"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8.</w:t>
      </w:r>
      <w:r w:rsidR="00155DBB" w:rsidRPr="00155DBB">
        <w:rPr>
          <w:rFonts w:ascii="Arial" w:hAnsi="Arial" w:cs="Arial"/>
          <w:sz w:val="24"/>
          <w:szCs w:val="24"/>
        </w:rPr>
        <w:t xml:space="preserve"> Turi būti sudaryta galimybė prie teikiamos informacijos spausdinti Klaipėdos rajono savivaldybės herbą, prekės ženklą ir nuorodą į tinklalapį </w:t>
      </w:r>
      <w:hyperlink r:id="rId4" w:history="1">
        <w:r w:rsidR="00155DBB" w:rsidRPr="00155DBB">
          <w:rPr>
            <w:rStyle w:val="Hipersaitas"/>
            <w:rFonts w:ascii="Arial" w:hAnsi="Arial" w:cs="Arial"/>
            <w:sz w:val="24"/>
            <w:szCs w:val="24"/>
          </w:rPr>
          <w:t>www.klaipedos-r.lt</w:t>
        </w:r>
      </w:hyperlink>
      <w:r w:rsidR="00155DBB" w:rsidRPr="00155DBB">
        <w:rPr>
          <w:rFonts w:ascii="Arial" w:hAnsi="Arial" w:cs="Arial"/>
          <w:sz w:val="24"/>
          <w:szCs w:val="24"/>
        </w:rPr>
        <w:t xml:space="preserve"> bei Savivaldybės socialinio tinklo paskyrą.  </w:t>
      </w:r>
    </w:p>
    <w:p w14:paraId="268E35BD" w14:textId="5DA01B6C"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9</w:t>
      </w:r>
      <w:r w:rsidR="00155DBB" w:rsidRPr="00155DBB">
        <w:rPr>
          <w:rFonts w:ascii="Arial" w:hAnsi="Arial" w:cs="Arial"/>
          <w:sz w:val="24"/>
          <w:szCs w:val="24"/>
        </w:rPr>
        <w:t>. Sutarties trukmė – 2</w:t>
      </w:r>
      <w:r w:rsidR="0072210C">
        <w:rPr>
          <w:rFonts w:ascii="Arial" w:hAnsi="Arial" w:cs="Arial"/>
          <w:sz w:val="24"/>
          <w:szCs w:val="24"/>
        </w:rPr>
        <w:t>4</w:t>
      </w:r>
      <w:r w:rsidR="00155DBB" w:rsidRPr="00155DBB">
        <w:rPr>
          <w:rFonts w:ascii="Arial" w:hAnsi="Arial" w:cs="Arial"/>
          <w:sz w:val="24"/>
          <w:szCs w:val="24"/>
        </w:rPr>
        <w:t xml:space="preserve"> mėn. </w:t>
      </w:r>
    </w:p>
    <w:p w14:paraId="630C7D2E" w14:textId="0A8FBE3A" w:rsidR="00155DBB" w:rsidRPr="00155DBB" w:rsidRDefault="009C04B8" w:rsidP="009C6409">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10</w:t>
      </w:r>
      <w:r w:rsidR="00155DBB" w:rsidRPr="00155DBB">
        <w:rPr>
          <w:rFonts w:ascii="Arial" w:hAnsi="Arial" w:cs="Arial"/>
          <w:sz w:val="24"/>
          <w:szCs w:val="24"/>
        </w:rPr>
        <w:t>. Preliminarūs numatomų įsigyti paslaugų kiekiai (2</w:t>
      </w:r>
      <w:r w:rsidR="0072210C">
        <w:rPr>
          <w:rFonts w:ascii="Arial" w:hAnsi="Arial" w:cs="Arial"/>
          <w:sz w:val="24"/>
          <w:szCs w:val="24"/>
        </w:rPr>
        <w:t>3</w:t>
      </w:r>
      <w:r w:rsidR="00155DBB" w:rsidRPr="00155DBB">
        <w:rPr>
          <w:rFonts w:ascii="Arial" w:hAnsi="Arial" w:cs="Arial"/>
          <w:sz w:val="24"/>
          <w:szCs w:val="24"/>
        </w:rPr>
        <w:t xml:space="preserve"> mėn. laikotarpiu):</w:t>
      </w:r>
    </w:p>
    <w:tbl>
      <w:tblPr>
        <w:tblStyle w:val="Lentelstinklelis"/>
        <w:tblW w:w="0" w:type="auto"/>
        <w:tblInd w:w="-567" w:type="dxa"/>
        <w:tblLook w:val="04A0" w:firstRow="1" w:lastRow="0" w:firstColumn="1" w:lastColumn="0" w:noHBand="0" w:noVBand="1"/>
      </w:tblPr>
      <w:tblGrid>
        <w:gridCol w:w="562"/>
        <w:gridCol w:w="1985"/>
        <w:gridCol w:w="789"/>
        <w:gridCol w:w="1842"/>
        <w:gridCol w:w="1426"/>
        <w:gridCol w:w="1276"/>
        <w:gridCol w:w="2268"/>
      </w:tblGrid>
      <w:tr w:rsidR="00155DBB" w:rsidRPr="00155DBB" w14:paraId="315A8115"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12B33C3"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Eil. Nr.</w:t>
            </w:r>
          </w:p>
        </w:tc>
        <w:tc>
          <w:tcPr>
            <w:tcW w:w="1985" w:type="dxa"/>
            <w:tcBorders>
              <w:top w:val="single" w:sz="4" w:space="0" w:color="auto"/>
              <w:left w:val="single" w:sz="4" w:space="0" w:color="auto"/>
              <w:bottom w:val="single" w:sz="4" w:space="0" w:color="auto"/>
              <w:right w:val="single" w:sz="4" w:space="0" w:color="auto"/>
            </w:tcBorders>
            <w:hideMark/>
          </w:tcPr>
          <w:p w14:paraId="216DA8D1"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Paslaugų pavadinimas</w:t>
            </w:r>
          </w:p>
        </w:tc>
        <w:tc>
          <w:tcPr>
            <w:tcW w:w="789" w:type="dxa"/>
            <w:tcBorders>
              <w:top w:val="single" w:sz="4" w:space="0" w:color="auto"/>
              <w:left w:val="single" w:sz="4" w:space="0" w:color="auto"/>
              <w:bottom w:val="single" w:sz="4" w:space="0" w:color="auto"/>
              <w:right w:val="single" w:sz="4" w:space="0" w:color="auto"/>
            </w:tcBorders>
            <w:hideMark/>
          </w:tcPr>
          <w:p w14:paraId="06F21FD6"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Mato vnt.</w:t>
            </w:r>
          </w:p>
        </w:tc>
        <w:tc>
          <w:tcPr>
            <w:tcW w:w="1842" w:type="dxa"/>
            <w:tcBorders>
              <w:top w:val="single" w:sz="4" w:space="0" w:color="auto"/>
              <w:left w:val="single" w:sz="4" w:space="0" w:color="auto"/>
              <w:bottom w:val="single" w:sz="4" w:space="0" w:color="auto"/>
              <w:right w:val="single" w:sz="4" w:space="0" w:color="auto"/>
            </w:tcBorders>
            <w:hideMark/>
          </w:tcPr>
          <w:p w14:paraId="11BC1A47"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Preliminari paslaugų apimtis</w:t>
            </w:r>
          </w:p>
        </w:tc>
        <w:tc>
          <w:tcPr>
            <w:tcW w:w="1426" w:type="dxa"/>
            <w:tcBorders>
              <w:top w:val="single" w:sz="4" w:space="0" w:color="auto"/>
              <w:left w:val="single" w:sz="4" w:space="0" w:color="auto"/>
              <w:bottom w:val="single" w:sz="4" w:space="0" w:color="auto"/>
              <w:right w:val="single" w:sz="4" w:space="0" w:color="auto"/>
            </w:tcBorders>
            <w:hideMark/>
          </w:tcPr>
          <w:p w14:paraId="7848DED8"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be PVM</w:t>
            </w:r>
          </w:p>
        </w:tc>
        <w:tc>
          <w:tcPr>
            <w:tcW w:w="1276" w:type="dxa"/>
            <w:tcBorders>
              <w:top w:val="single" w:sz="4" w:space="0" w:color="auto"/>
              <w:left w:val="single" w:sz="4" w:space="0" w:color="auto"/>
              <w:bottom w:val="single" w:sz="4" w:space="0" w:color="auto"/>
              <w:right w:val="single" w:sz="4" w:space="0" w:color="auto"/>
            </w:tcBorders>
            <w:hideMark/>
          </w:tcPr>
          <w:p w14:paraId="1E9A087F"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su PVM</w:t>
            </w:r>
          </w:p>
        </w:tc>
        <w:tc>
          <w:tcPr>
            <w:tcW w:w="2268" w:type="dxa"/>
            <w:tcBorders>
              <w:top w:val="single" w:sz="4" w:space="0" w:color="auto"/>
              <w:left w:val="single" w:sz="4" w:space="0" w:color="auto"/>
              <w:bottom w:val="single" w:sz="4" w:space="0" w:color="auto"/>
              <w:right w:val="single" w:sz="4" w:space="0" w:color="auto"/>
            </w:tcBorders>
            <w:hideMark/>
          </w:tcPr>
          <w:p w14:paraId="1644A5B7"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Bendra kaina (Eur su PVM)</w:t>
            </w:r>
          </w:p>
          <w:p w14:paraId="62960C16"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w:t>
            </w:r>
            <w:r w:rsidRPr="00155DBB">
              <w:rPr>
                <w:rFonts w:ascii="Arial" w:hAnsi="Arial" w:cs="Arial"/>
                <w:i/>
                <w:iCs/>
                <w:sz w:val="24"/>
                <w:szCs w:val="24"/>
              </w:rPr>
              <w:t>nurodoma 4 ir 6 stulpelių sandauga</w:t>
            </w:r>
            <w:r w:rsidRPr="00155DBB">
              <w:rPr>
                <w:rFonts w:ascii="Arial" w:hAnsi="Arial" w:cs="Arial"/>
                <w:sz w:val="24"/>
                <w:szCs w:val="24"/>
              </w:rPr>
              <w:t>)</w:t>
            </w:r>
          </w:p>
        </w:tc>
      </w:tr>
      <w:tr w:rsidR="00155DBB" w:rsidRPr="00155DBB" w14:paraId="18546C63"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816DB57"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1FE99B3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 xml:space="preserve">2 </w:t>
            </w:r>
          </w:p>
        </w:tc>
        <w:tc>
          <w:tcPr>
            <w:tcW w:w="789" w:type="dxa"/>
            <w:tcBorders>
              <w:top w:val="single" w:sz="4" w:space="0" w:color="auto"/>
              <w:left w:val="single" w:sz="4" w:space="0" w:color="auto"/>
              <w:bottom w:val="single" w:sz="4" w:space="0" w:color="auto"/>
              <w:right w:val="single" w:sz="4" w:space="0" w:color="auto"/>
            </w:tcBorders>
            <w:hideMark/>
          </w:tcPr>
          <w:p w14:paraId="5FF40ACE"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14:paraId="304F76C6"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4</w:t>
            </w:r>
          </w:p>
        </w:tc>
        <w:tc>
          <w:tcPr>
            <w:tcW w:w="1426" w:type="dxa"/>
            <w:tcBorders>
              <w:top w:val="single" w:sz="4" w:space="0" w:color="auto"/>
              <w:left w:val="single" w:sz="4" w:space="0" w:color="auto"/>
              <w:bottom w:val="single" w:sz="4" w:space="0" w:color="auto"/>
              <w:right w:val="single" w:sz="4" w:space="0" w:color="auto"/>
            </w:tcBorders>
            <w:hideMark/>
          </w:tcPr>
          <w:p w14:paraId="738C600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6B4C94B4"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14:paraId="73F1A50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p>
        </w:tc>
      </w:tr>
      <w:tr w:rsidR="00155DBB" w:rsidRPr="00155DBB" w14:paraId="70793C20"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9CED506"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A</w:t>
            </w:r>
          </w:p>
        </w:tc>
        <w:tc>
          <w:tcPr>
            <w:tcW w:w="1985" w:type="dxa"/>
            <w:tcBorders>
              <w:top w:val="single" w:sz="4" w:space="0" w:color="auto"/>
              <w:left w:val="single" w:sz="4" w:space="0" w:color="auto"/>
              <w:bottom w:val="single" w:sz="4" w:space="0" w:color="auto"/>
              <w:right w:val="single" w:sz="4" w:space="0" w:color="auto"/>
            </w:tcBorders>
            <w:hideMark/>
          </w:tcPr>
          <w:p w14:paraId="0ECF36D4" w14:textId="77777777" w:rsidR="00155DBB" w:rsidRPr="00155DBB" w:rsidRDefault="00155DBB" w:rsidP="00155DBB">
            <w:pPr>
              <w:spacing w:after="160" w:line="259" w:lineRule="auto"/>
              <w:ind w:firstLine="0"/>
              <w:rPr>
                <w:rFonts w:ascii="Arial" w:hAnsi="Arial" w:cs="Arial"/>
                <w:sz w:val="24"/>
                <w:szCs w:val="24"/>
                <w:lang w:val="en-US"/>
              </w:rPr>
            </w:pPr>
            <w:r w:rsidRPr="00155DBB">
              <w:rPr>
                <w:rFonts w:ascii="Arial" w:hAnsi="Arial" w:cs="Arial"/>
                <w:sz w:val="24"/>
                <w:szCs w:val="24"/>
              </w:rPr>
              <w:t>Informacijos spausdinimas pirmame puslapyje</w:t>
            </w:r>
          </w:p>
        </w:tc>
        <w:tc>
          <w:tcPr>
            <w:tcW w:w="789" w:type="dxa"/>
            <w:tcBorders>
              <w:top w:val="single" w:sz="4" w:space="0" w:color="auto"/>
              <w:left w:val="single" w:sz="4" w:space="0" w:color="auto"/>
              <w:bottom w:val="single" w:sz="4" w:space="0" w:color="auto"/>
              <w:right w:val="single" w:sz="4" w:space="0" w:color="auto"/>
            </w:tcBorders>
            <w:hideMark/>
          </w:tcPr>
          <w:p w14:paraId="3E770901"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77A148B9"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1000 kv. cm</w:t>
            </w:r>
          </w:p>
        </w:tc>
        <w:tc>
          <w:tcPr>
            <w:tcW w:w="1426" w:type="dxa"/>
            <w:tcBorders>
              <w:top w:val="single" w:sz="4" w:space="0" w:color="auto"/>
              <w:left w:val="single" w:sz="4" w:space="0" w:color="auto"/>
              <w:bottom w:val="single" w:sz="4" w:space="0" w:color="auto"/>
              <w:right w:val="single" w:sz="4" w:space="0" w:color="auto"/>
            </w:tcBorders>
            <w:hideMark/>
          </w:tcPr>
          <w:p w14:paraId="016FC77D"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3844B7A4"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3F45CF0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7423B9D8"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99D9B2B"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4E56724C"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656BB7DB" w14:textId="77777777" w:rsidR="00155DBB" w:rsidRPr="004B0821"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r w:rsidR="00155DBB" w:rsidRPr="00155DBB" w14:paraId="75735D1B"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6048338"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B</w:t>
            </w:r>
          </w:p>
        </w:tc>
        <w:tc>
          <w:tcPr>
            <w:tcW w:w="1985" w:type="dxa"/>
            <w:tcBorders>
              <w:top w:val="single" w:sz="4" w:space="0" w:color="auto"/>
              <w:left w:val="single" w:sz="4" w:space="0" w:color="auto"/>
              <w:bottom w:val="single" w:sz="4" w:space="0" w:color="auto"/>
              <w:right w:val="single" w:sz="4" w:space="0" w:color="auto"/>
            </w:tcBorders>
            <w:hideMark/>
          </w:tcPr>
          <w:p w14:paraId="262AF541"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 xml:space="preserve">Informacijos spausdinimas 2–3 puslapyje </w:t>
            </w:r>
          </w:p>
        </w:tc>
        <w:tc>
          <w:tcPr>
            <w:tcW w:w="789" w:type="dxa"/>
            <w:tcBorders>
              <w:top w:val="single" w:sz="4" w:space="0" w:color="auto"/>
              <w:left w:val="single" w:sz="4" w:space="0" w:color="auto"/>
              <w:bottom w:val="single" w:sz="4" w:space="0" w:color="auto"/>
              <w:right w:val="single" w:sz="4" w:space="0" w:color="auto"/>
            </w:tcBorders>
            <w:hideMark/>
          </w:tcPr>
          <w:p w14:paraId="590F8678"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43A68ADA"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 xml:space="preserve">42000 kv. cm </w:t>
            </w:r>
          </w:p>
        </w:tc>
        <w:tc>
          <w:tcPr>
            <w:tcW w:w="1426" w:type="dxa"/>
            <w:tcBorders>
              <w:top w:val="single" w:sz="4" w:space="0" w:color="auto"/>
              <w:left w:val="single" w:sz="4" w:space="0" w:color="auto"/>
              <w:bottom w:val="single" w:sz="4" w:space="0" w:color="auto"/>
              <w:right w:val="single" w:sz="4" w:space="0" w:color="auto"/>
            </w:tcBorders>
            <w:hideMark/>
          </w:tcPr>
          <w:p w14:paraId="67299E31"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42A6A534"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E1C88D8"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77BA8ED9"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B070681"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67915D73"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4EBAF5C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r w:rsidR="00155DBB" w:rsidRPr="00155DBB" w14:paraId="1277BD7D"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65C7CD24"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C</w:t>
            </w:r>
          </w:p>
        </w:tc>
        <w:tc>
          <w:tcPr>
            <w:tcW w:w="1985" w:type="dxa"/>
            <w:tcBorders>
              <w:top w:val="single" w:sz="4" w:space="0" w:color="auto"/>
              <w:left w:val="single" w:sz="4" w:space="0" w:color="auto"/>
              <w:bottom w:val="single" w:sz="4" w:space="0" w:color="auto"/>
              <w:right w:val="single" w:sz="4" w:space="0" w:color="auto"/>
            </w:tcBorders>
            <w:hideMark/>
          </w:tcPr>
          <w:p w14:paraId="3D15D37E"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 xml:space="preserve">Informacijos spausdinimas vidiniuose </w:t>
            </w:r>
            <w:r w:rsidRPr="00155DBB">
              <w:rPr>
                <w:rFonts w:ascii="Arial" w:hAnsi="Arial" w:cs="Arial"/>
                <w:sz w:val="24"/>
                <w:szCs w:val="24"/>
              </w:rPr>
              <w:lastRenderedPageBreak/>
              <w:t xml:space="preserve">nespalvotuose puslapiuose </w:t>
            </w:r>
          </w:p>
        </w:tc>
        <w:tc>
          <w:tcPr>
            <w:tcW w:w="789" w:type="dxa"/>
            <w:tcBorders>
              <w:top w:val="single" w:sz="4" w:space="0" w:color="auto"/>
              <w:left w:val="single" w:sz="4" w:space="0" w:color="auto"/>
              <w:bottom w:val="single" w:sz="4" w:space="0" w:color="auto"/>
              <w:right w:val="single" w:sz="4" w:space="0" w:color="auto"/>
            </w:tcBorders>
            <w:hideMark/>
          </w:tcPr>
          <w:p w14:paraId="095F5474"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lastRenderedPageBreak/>
              <w:t>1 kv. cm</w:t>
            </w:r>
          </w:p>
        </w:tc>
        <w:tc>
          <w:tcPr>
            <w:tcW w:w="1842" w:type="dxa"/>
            <w:tcBorders>
              <w:top w:val="single" w:sz="4" w:space="0" w:color="auto"/>
              <w:left w:val="single" w:sz="4" w:space="0" w:color="auto"/>
              <w:bottom w:val="single" w:sz="4" w:space="0" w:color="auto"/>
              <w:right w:val="single" w:sz="4" w:space="0" w:color="auto"/>
            </w:tcBorders>
            <w:hideMark/>
          </w:tcPr>
          <w:p w14:paraId="2937AB27"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75000 kv. cm</w:t>
            </w:r>
          </w:p>
        </w:tc>
        <w:tc>
          <w:tcPr>
            <w:tcW w:w="1426" w:type="dxa"/>
            <w:tcBorders>
              <w:top w:val="single" w:sz="4" w:space="0" w:color="auto"/>
              <w:left w:val="single" w:sz="4" w:space="0" w:color="auto"/>
              <w:bottom w:val="single" w:sz="4" w:space="0" w:color="auto"/>
              <w:right w:val="single" w:sz="4" w:space="0" w:color="auto"/>
            </w:tcBorders>
            <w:hideMark/>
          </w:tcPr>
          <w:p w14:paraId="57ADB5CF"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3E249A58"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D41FB2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074C270A"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F825C6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171F0CD2"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1D3B9960"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r w:rsidR="00155DBB" w:rsidRPr="00155DBB" w14:paraId="563B9399"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16AD0E13"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D</w:t>
            </w:r>
          </w:p>
        </w:tc>
        <w:tc>
          <w:tcPr>
            <w:tcW w:w="1985" w:type="dxa"/>
            <w:tcBorders>
              <w:top w:val="single" w:sz="4" w:space="0" w:color="auto"/>
              <w:left w:val="single" w:sz="4" w:space="0" w:color="auto"/>
              <w:bottom w:val="single" w:sz="4" w:space="0" w:color="auto"/>
              <w:right w:val="single" w:sz="4" w:space="0" w:color="auto"/>
            </w:tcBorders>
            <w:hideMark/>
          </w:tcPr>
          <w:p w14:paraId="0801A215"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Informacijos spausdinimas vidiniuose spalvotuose puslapiuose</w:t>
            </w:r>
          </w:p>
        </w:tc>
        <w:tc>
          <w:tcPr>
            <w:tcW w:w="789" w:type="dxa"/>
            <w:tcBorders>
              <w:top w:val="single" w:sz="4" w:space="0" w:color="auto"/>
              <w:left w:val="single" w:sz="4" w:space="0" w:color="auto"/>
              <w:bottom w:val="single" w:sz="4" w:space="0" w:color="auto"/>
              <w:right w:val="single" w:sz="4" w:space="0" w:color="auto"/>
            </w:tcBorders>
            <w:hideMark/>
          </w:tcPr>
          <w:p w14:paraId="41B3B56D"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26440079"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2000 kv. cm</w:t>
            </w:r>
          </w:p>
        </w:tc>
        <w:tc>
          <w:tcPr>
            <w:tcW w:w="1426" w:type="dxa"/>
            <w:tcBorders>
              <w:top w:val="single" w:sz="4" w:space="0" w:color="auto"/>
              <w:left w:val="single" w:sz="4" w:space="0" w:color="auto"/>
              <w:bottom w:val="single" w:sz="4" w:space="0" w:color="auto"/>
              <w:right w:val="single" w:sz="4" w:space="0" w:color="auto"/>
            </w:tcBorders>
            <w:hideMark/>
          </w:tcPr>
          <w:p w14:paraId="19D2EEB0"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4C1B896A"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773792E"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03FCB31B"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06FBAAC"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2959243D"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5BD0042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bl>
    <w:p w14:paraId="469A291A" w14:textId="77777777" w:rsidR="00155DBB" w:rsidRPr="00155DBB" w:rsidRDefault="00155DBB" w:rsidP="00155DBB">
      <w:pPr>
        <w:rPr>
          <w:rFonts w:ascii="Arial" w:hAnsi="Arial" w:cs="Arial"/>
          <w:sz w:val="24"/>
          <w:szCs w:val="24"/>
        </w:rPr>
      </w:pPr>
    </w:p>
    <w:p w14:paraId="19C5EDAC" w14:textId="7D175212"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*Nurodyti įsigyti paslaugų kiekiai yra preliminarūs. Nurodyti įsigyti paslaugų kiekiai yra maksimalūs. Perkančioji organizacija neįsipareigoja nupirkti viso nurodyto maksimalaus paslaugų kiekio. Perkančiosios organizacijos nurodyti kiekiai nustatyti atsižvelgiant į perkančiosios organizacijos planuojamų pirkti paslaugų poreikį sutarties galiojimo laikotarpiu, yra orientaciniai ir nelaikomi faktiniais, jie taip pat skirti tiekėjams pasiūlymams parengti ir nustatyti konkurso laimėtoją. Minimalus planuojamų įsigyti paslaugų kiekis – ne mažiau kaip 500 kv. cm (kiekvienos planuojamos įsigyti paslaugos (įkainio). </w:t>
      </w:r>
    </w:p>
    <w:p w14:paraId="593BB0A1" w14:textId="77777777" w:rsidR="00155DBB" w:rsidRPr="00155DBB" w:rsidRDefault="00155DBB" w:rsidP="00155DBB">
      <w:pPr>
        <w:ind w:firstLine="0"/>
        <w:rPr>
          <w:rFonts w:ascii="Arial" w:hAnsi="Arial" w:cs="Arial"/>
          <w:b/>
          <w:bCs/>
          <w:sz w:val="24"/>
          <w:szCs w:val="24"/>
        </w:rPr>
      </w:pPr>
    </w:p>
    <w:p w14:paraId="61F405D3" w14:textId="77777777" w:rsidR="00155DBB" w:rsidRPr="00155DBB" w:rsidRDefault="00155DBB" w:rsidP="00155DBB">
      <w:pPr>
        <w:ind w:firstLine="0"/>
        <w:rPr>
          <w:rFonts w:ascii="Arial" w:hAnsi="Arial" w:cs="Arial"/>
          <w:b/>
          <w:bCs/>
          <w:sz w:val="24"/>
          <w:szCs w:val="24"/>
        </w:rPr>
      </w:pPr>
      <w:r w:rsidRPr="00155DBB">
        <w:rPr>
          <w:rFonts w:ascii="Arial" w:hAnsi="Arial" w:cs="Arial"/>
          <w:b/>
          <w:bCs/>
          <w:sz w:val="24"/>
          <w:szCs w:val="24"/>
        </w:rPr>
        <w:t>II dalis. Pirkimo objektas: Savivaldybės informacijos skelbimas Klaipėdos regione platinamame laikraštyje ir jo interneto portale, socialinio tinklo paskyroje:</w:t>
      </w:r>
    </w:p>
    <w:p w14:paraId="69905AB9" w14:textId="77777777" w:rsidR="00155DBB" w:rsidRPr="00155DBB" w:rsidRDefault="00155DBB" w:rsidP="00155DBB">
      <w:pPr>
        <w:ind w:firstLine="0"/>
        <w:rPr>
          <w:rFonts w:ascii="Arial" w:hAnsi="Arial" w:cs="Arial"/>
          <w:b/>
          <w:bCs/>
          <w:sz w:val="24"/>
          <w:szCs w:val="24"/>
        </w:rPr>
      </w:pPr>
    </w:p>
    <w:p w14:paraId="61F55AB3" w14:textId="40881AFF"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1. Savivaldybės administracijos bei </w:t>
      </w:r>
      <w:r w:rsidR="006429EB">
        <w:rPr>
          <w:rFonts w:ascii="Arial" w:hAnsi="Arial" w:cs="Arial"/>
          <w:sz w:val="24"/>
          <w:szCs w:val="24"/>
        </w:rPr>
        <w:t>S</w:t>
      </w:r>
      <w:r w:rsidRPr="00155DBB">
        <w:rPr>
          <w:rFonts w:ascii="Arial" w:hAnsi="Arial" w:cs="Arial"/>
          <w:sz w:val="24"/>
          <w:szCs w:val="24"/>
        </w:rPr>
        <w:t xml:space="preserve">avivaldybės tarybos viešoji informacija viešinimui spaudoje tiekėjui pateikiama elektroniniu paštu prieš 1 darbo dieną (iki 12 val.) iki išspausdinimo spaudoje dienos. </w:t>
      </w:r>
    </w:p>
    <w:p w14:paraId="1CA569A9"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2. Skelbiama ta Savivaldybės administracijos informacija, kurią numato skelbti Lietuvos Respublikos teisės aktai, taip pat gyventojams svarbi informacija, sveikinimai, užuojautos ir kt. </w:t>
      </w:r>
    </w:p>
    <w:p w14:paraId="10D329B3"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3. Skelbiama Savivaldybės tarybos informacija – Savivaldybės tarybos sprendimai, sprendimų aprašai, sveikinimai, užuojautos, gyventojams svarbi informacija ir kt. </w:t>
      </w:r>
    </w:p>
    <w:p w14:paraId="0FF37F70"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4. Tiekėjas turi sudaryti galimybę Savivaldybės administracijos ir Tarybos sveikinimų ir gyventojams ypatingai svarbios informacijos spausdinimui 1-ame laikraščio puslapyje. </w:t>
      </w:r>
    </w:p>
    <w:p w14:paraId="0B6CA323"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5. Teisės aktų nustatyta tvarka privaloma skelbti informacija, skelbimai ir kt. spausdinami vidiniuose laikraščio puslapiuose. </w:t>
      </w:r>
    </w:p>
    <w:p w14:paraId="7198BC8A" w14:textId="2F10F7A3" w:rsidR="00155DBB" w:rsidRPr="00155DBB" w:rsidRDefault="009C04B8" w:rsidP="00155DBB">
      <w:pPr>
        <w:ind w:firstLine="0"/>
        <w:rPr>
          <w:rFonts w:ascii="Arial" w:hAnsi="Arial" w:cs="Arial"/>
          <w:sz w:val="24"/>
          <w:szCs w:val="24"/>
        </w:rPr>
      </w:pPr>
      <w:r>
        <w:rPr>
          <w:rFonts w:ascii="Arial" w:hAnsi="Arial" w:cs="Arial"/>
          <w:sz w:val="24"/>
          <w:szCs w:val="24"/>
        </w:rPr>
        <w:t>6</w:t>
      </w:r>
      <w:r w:rsidR="00155DBB" w:rsidRPr="00155DBB">
        <w:rPr>
          <w:rFonts w:ascii="Arial" w:hAnsi="Arial" w:cs="Arial"/>
          <w:sz w:val="24"/>
          <w:szCs w:val="24"/>
        </w:rPr>
        <w:t xml:space="preserve">. Tiekėjas turi sudaryti galimybę viename leidinio numeryje skelbti didelės apimties dokumentus (iki 35000 spaudos ženklų su tarpais). </w:t>
      </w:r>
    </w:p>
    <w:p w14:paraId="0B8600EF" w14:textId="3FF3D13F" w:rsidR="00155DBB" w:rsidRPr="00155DBB" w:rsidRDefault="009C04B8" w:rsidP="00155DBB">
      <w:pPr>
        <w:ind w:firstLine="0"/>
        <w:rPr>
          <w:rFonts w:ascii="Arial" w:hAnsi="Arial" w:cs="Arial"/>
          <w:sz w:val="24"/>
          <w:szCs w:val="24"/>
        </w:rPr>
      </w:pPr>
      <w:r>
        <w:rPr>
          <w:rFonts w:ascii="Arial" w:hAnsi="Arial" w:cs="Arial"/>
          <w:sz w:val="24"/>
          <w:szCs w:val="24"/>
        </w:rPr>
        <w:t>7</w:t>
      </w:r>
      <w:r w:rsidR="00155DBB" w:rsidRPr="00155DBB">
        <w:rPr>
          <w:rFonts w:ascii="Arial" w:hAnsi="Arial" w:cs="Arial"/>
          <w:sz w:val="24"/>
          <w:szCs w:val="24"/>
        </w:rPr>
        <w:t xml:space="preserve">. Tiekėjas turi sudaryti galimybę išspausdinti informaciją spausdinti nuotraukas, logotipus už 1 cm2 įkainį. </w:t>
      </w:r>
    </w:p>
    <w:p w14:paraId="2EDE7B9C" w14:textId="67A3701F" w:rsidR="00155DBB" w:rsidRPr="00155DBB" w:rsidRDefault="009C04B8" w:rsidP="00155DBB">
      <w:pPr>
        <w:ind w:firstLine="0"/>
        <w:rPr>
          <w:rFonts w:ascii="Arial" w:hAnsi="Arial" w:cs="Arial"/>
          <w:sz w:val="24"/>
          <w:szCs w:val="24"/>
        </w:rPr>
      </w:pPr>
      <w:r>
        <w:rPr>
          <w:rFonts w:ascii="Arial" w:hAnsi="Arial" w:cs="Arial"/>
          <w:sz w:val="24"/>
          <w:szCs w:val="24"/>
        </w:rPr>
        <w:t>8</w:t>
      </w:r>
      <w:r w:rsidR="00155DBB" w:rsidRPr="00155DBB">
        <w:rPr>
          <w:rFonts w:ascii="Arial" w:hAnsi="Arial" w:cs="Arial"/>
          <w:sz w:val="24"/>
          <w:szCs w:val="24"/>
        </w:rPr>
        <w:t xml:space="preserve">. Tiekėjo pateiktos informacijos turinys neredaguojamas. </w:t>
      </w:r>
    </w:p>
    <w:p w14:paraId="2838DEA6" w14:textId="6333667A"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 xml:space="preserve">. </w:t>
      </w:r>
      <w:bookmarkStart w:id="2" w:name="_Hlk42197272"/>
      <w:r w:rsidR="00155DBB" w:rsidRPr="00155DBB">
        <w:rPr>
          <w:rFonts w:ascii="Arial" w:hAnsi="Arial" w:cs="Arial"/>
          <w:sz w:val="24"/>
          <w:szCs w:val="24"/>
        </w:rPr>
        <w:t>Tiekėjas pirkimo sutarties vykdymo metu turės užtikrinti, kad</w:t>
      </w:r>
      <w:bookmarkEnd w:id="2"/>
      <w:r w:rsidR="00155DBB" w:rsidRPr="00155DBB">
        <w:rPr>
          <w:rFonts w:ascii="Arial" w:hAnsi="Arial" w:cs="Arial"/>
          <w:sz w:val="24"/>
          <w:szCs w:val="24"/>
        </w:rPr>
        <w:t>:</w:t>
      </w:r>
    </w:p>
    <w:p w14:paraId="28C24B04" w14:textId="68ABE1F8" w:rsidR="00155DBB" w:rsidRPr="00155DBB" w:rsidRDefault="009C04B8" w:rsidP="00155DBB">
      <w:pPr>
        <w:ind w:firstLine="0"/>
        <w:rPr>
          <w:rFonts w:ascii="Arial" w:hAnsi="Arial" w:cs="Arial"/>
          <w:sz w:val="24"/>
          <w:szCs w:val="24"/>
        </w:rPr>
      </w:pPr>
      <w:r>
        <w:rPr>
          <w:rFonts w:ascii="Arial" w:hAnsi="Arial" w:cs="Arial"/>
          <w:sz w:val="24"/>
          <w:szCs w:val="24"/>
        </w:rPr>
        <w:lastRenderedPageBreak/>
        <w:t>9</w:t>
      </w:r>
      <w:r w:rsidR="00155DBB" w:rsidRPr="00155DBB">
        <w:rPr>
          <w:rFonts w:ascii="Arial" w:hAnsi="Arial" w:cs="Arial"/>
          <w:sz w:val="24"/>
          <w:szCs w:val="24"/>
        </w:rPr>
        <w:t xml:space="preserve">.1. Ne mažiau kaip </w:t>
      </w:r>
      <w:r w:rsidR="00155DBB" w:rsidRPr="006C3322">
        <w:rPr>
          <w:rFonts w:ascii="Arial" w:hAnsi="Arial" w:cs="Arial"/>
          <w:sz w:val="24"/>
          <w:szCs w:val="24"/>
        </w:rPr>
        <w:t>6</w:t>
      </w:r>
      <w:r w:rsidR="005537F1">
        <w:rPr>
          <w:rFonts w:ascii="Arial" w:hAnsi="Arial" w:cs="Arial"/>
          <w:sz w:val="24"/>
          <w:szCs w:val="24"/>
        </w:rPr>
        <w:t xml:space="preserve"> 500</w:t>
      </w:r>
      <w:r w:rsidR="00155DBB" w:rsidRPr="006C3322">
        <w:rPr>
          <w:rFonts w:ascii="Arial" w:hAnsi="Arial" w:cs="Arial"/>
          <w:sz w:val="24"/>
          <w:szCs w:val="24"/>
        </w:rPr>
        <w:t xml:space="preserve"> tūkst. egz. tiražo </w:t>
      </w:r>
      <w:r w:rsidR="00155DBB" w:rsidRPr="00155DBB">
        <w:rPr>
          <w:rFonts w:ascii="Arial" w:hAnsi="Arial" w:cs="Arial"/>
          <w:sz w:val="24"/>
          <w:szCs w:val="24"/>
        </w:rPr>
        <w:t>turi būti išplatinama kaimyninėse Klaipėdos rajono savivaldybėse: Klaipėdos miesto, Palangos, Neringos, Kretingos rajono, Šilutės rajono savivaldybėse.</w:t>
      </w:r>
    </w:p>
    <w:p w14:paraId="40C4A195" w14:textId="49D245F1" w:rsid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.2. Tiekėjo leidžiamo leidinio periodiškumas Paslaugų teikimo laikotarpiu būtų ne mažesnis nei du kartai per savaitę.</w:t>
      </w:r>
    </w:p>
    <w:p w14:paraId="4B7151D8" w14:textId="13113E60" w:rsidR="006527A5" w:rsidRDefault="009C04B8" w:rsidP="00155DBB">
      <w:pPr>
        <w:ind w:firstLine="0"/>
        <w:rPr>
          <w:rFonts w:ascii="Arial" w:hAnsi="Arial" w:cs="Arial"/>
          <w:sz w:val="24"/>
          <w:szCs w:val="24"/>
        </w:rPr>
      </w:pPr>
      <w:r>
        <w:rPr>
          <w:rFonts w:ascii="Arial" w:hAnsi="Arial" w:cs="Arial"/>
          <w:sz w:val="24"/>
          <w:szCs w:val="24"/>
        </w:rPr>
        <w:t>9</w:t>
      </w:r>
      <w:r w:rsidR="006527A5">
        <w:rPr>
          <w:rFonts w:ascii="Arial" w:hAnsi="Arial" w:cs="Arial"/>
          <w:sz w:val="24"/>
          <w:szCs w:val="24"/>
        </w:rPr>
        <w:t xml:space="preserve">.3. Tiekėjas būtų </w:t>
      </w:r>
      <w:r w:rsidR="006527A5" w:rsidRPr="006527A5">
        <w:rPr>
          <w:rFonts w:ascii="Arial" w:hAnsi="Arial" w:cs="Arial"/>
          <w:sz w:val="24"/>
          <w:szCs w:val="24"/>
        </w:rPr>
        <w:t>nuolat registruotas Viešosios informacijos rengėjų ir skleidėjų</w:t>
      </w:r>
      <w:r w:rsidR="006527A5" w:rsidRPr="006527A5">
        <w:rPr>
          <w:rFonts w:ascii="Arial" w:hAnsi="Arial" w:cs="Arial"/>
          <w:sz w:val="24"/>
          <w:szCs w:val="24"/>
        </w:rPr>
        <w:br/>
        <w:t>informacinėje sistemoje.</w:t>
      </w:r>
    </w:p>
    <w:p w14:paraId="27FAE590" w14:textId="6456CF6C" w:rsidR="001473F0" w:rsidRPr="00CA1BC8" w:rsidRDefault="009C04B8" w:rsidP="001473F0">
      <w:pPr>
        <w:ind w:firstLine="0"/>
        <w:rPr>
          <w:rFonts w:ascii="Arial" w:hAnsi="Arial" w:cs="Arial"/>
          <w:color w:val="ED0000"/>
          <w:sz w:val="24"/>
          <w:szCs w:val="24"/>
        </w:rPr>
      </w:pPr>
      <w:r>
        <w:rPr>
          <w:rFonts w:ascii="Arial" w:hAnsi="Arial" w:cs="Arial"/>
          <w:sz w:val="24"/>
          <w:szCs w:val="24"/>
        </w:rPr>
        <w:t>9</w:t>
      </w:r>
      <w:r w:rsidR="001473F0">
        <w:rPr>
          <w:rFonts w:ascii="Arial" w:hAnsi="Arial" w:cs="Arial"/>
          <w:sz w:val="24"/>
          <w:szCs w:val="24"/>
        </w:rPr>
        <w:t xml:space="preserve">.4. </w:t>
      </w:r>
      <w:r w:rsidR="001473F0" w:rsidRPr="006C3322">
        <w:rPr>
          <w:rFonts w:ascii="Arial" w:hAnsi="Arial" w:cs="Arial"/>
          <w:sz w:val="24"/>
          <w:szCs w:val="24"/>
        </w:rPr>
        <w:t>Tiekėjas turi užtikrinti, kad sutarties vykdymo laikotarpiu nebūtų numatomas reikšmingas neigiamas poveikis aplinkai – informacijos rengimas vyktų elektroniniu būdu, straipsniai, skelbimai ir kita informacija būtų skelbi</w:t>
      </w:r>
      <w:r w:rsidR="00D464D1">
        <w:rPr>
          <w:rFonts w:ascii="Arial" w:hAnsi="Arial" w:cs="Arial"/>
          <w:sz w:val="24"/>
          <w:szCs w:val="24"/>
        </w:rPr>
        <w:t>a</w:t>
      </w:r>
      <w:r w:rsidR="001473F0" w:rsidRPr="006C3322">
        <w:rPr>
          <w:rFonts w:ascii="Arial" w:hAnsi="Arial" w:cs="Arial"/>
          <w:sz w:val="24"/>
          <w:szCs w:val="24"/>
        </w:rPr>
        <w:t>mi jau leidžiamoje spaudoje, su sutarties vykdymu susiję dokumentai, jei nėra kitokios būtinybės, būtų pateikiami elektronine forma.</w:t>
      </w:r>
    </w:p>
    <w:p w14:paraId="6AB22491" w14:textId="24FCC107" w:rsidR="006C3322" w:rsidRPr="005E7FB5" w:rsidRDefault="009C04B8" w:rsidP="006C3322">
      <w:pPr>
        <w:ind w:firstLine="0"/>
        <w:rPr>
          <w:rFonts w:ascii="Arial" w:hAnsi="Arial" w:cs="Arial"/>
          <w:sz w:val="24"/>
          <w:szCs w:val="24"/>
        </w:rPr>
      </w:pPr>
      <w:r>
        <w:rPr>
          <w:rFonts w:ascii="Arial" w:hAnsi="Arial" w:cs="Arial"/>
          <w:sz w:val="24"/>
          <w:szCs w:val="24"/>
        </w:rPr>
        <w:t>9</w:t>
      </w:r>
      <w:r w:rsidR="006C3322">
        <w:rPr>
          <w:rFonts w:ascii="Arial" w:hAnsi="Arial" w:cs="Arial"/>
          <w:sz w:val="24"/>
          <w:szCs w:val="24"/>
        </w:rPr>
        <w:t xml:space="preserve">.5. </w:t>
      </w:r>
      <w:r w:rsidR="006C3322" w:rsidRPr="004C7200">
        <w:rPr>
          <w:rFonts w:ascii="Arial" w:hAnsi="Arial" w:cs="Arial"/>
          <w:sz w:val="24"/>
          <w:szCs w:val="24"/>
        </w:rPr>
        <w:t xml:space="preserve">Laikraštis turi būti spausdinamas ant sertifikuoto popieriaus, atitinkančio aplinkosaugos reikalavimus: </w:t>
      </w:r>
      <w:r w:rsidR="006C3322" w:rsidRPr="000719F1">
        <w:rPr>
          <w:rFonts w:ascii="Arial" w:hAnsi="Arial" w:cs="Arial"/>
          <w:sz w:val="24"/>
          <w:szCs w:val="24"/>
        </w:rPr>
        <w:t>gaminys turi būti pagamintas iš 100 proc. perdirbto popieriaus (naudoto popieriaus ir (ar) gamybos atliekų) plaušų arba ne mažiau kaip 30 proc. pirminės medienos plaušų, gautų iš miškų, sertifikuotų naudojant </w:t>
      </w:r>
      <w:proofErr w:type="spellStart"/>
      <w:r w:rsidR="006C3322" w:rsidRPr="000719F1">
        <w:rPr>
          <w:rFonts w:ascii="Arial" w:hAnsi="Arial" w:cs="Arial"/>
          <w:i/>
          <w:iCs/>
          <w:sz w:val="24"/>
          <w:szCs w:val="24"/>
        </w:rPr>
        <w:t>Forest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Stewardship</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Council</w:t>
      </w:r>
      <w:proofErr w:type="spellEnd"/>
      <w:r w:rsidR="006C3322" w:rsidRPr="000719F1">
        <w:rPr>
          <w:rFonts w:ascii="Arial" w:hAnsi="Arial" w:cs="Arial"/>
          <w:sz w:val="24"/>
          <w:szCs w:val="24"/>
        </w:rPr>
        <w:t> (FSC) ar Miškų sertifikavimo sistemų pripažinimo programą (angl. </w:t>
      </w:r>
      <w:proofErr w:type="spellStart"/>
      <w:r w:rsidR="006C3322" w:rsidRPr="000719F1">
        <w:rPr>
          <w:rFonts w:ascii="Arial" w:hAnsi="Arial" w:cs="Arial"/>
          <w:i/>
          <w:iCs/>
          <w:sz w:val="24"/>
          <w:szCs w:val="24"/>
        </w:rPr>
        <w:t>Programme</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for</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the</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Endorsement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of</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Forest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Certification</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schemes</w:t>
      </w:r>
      <w:proofErr w:type="spellEnd"/>
      <w:r w:rsidR="006C3322" w:rsidRPr="000719F1">
        <w:rPr>
          <w:rFonts w:ascii="Arial" w:hAnsi="Arial" w:cs="Arial"/>
          <w:sz w:val="24"/>
          <w:szCs w:val="24"/>
        </w:rPr>
        <w:t> (PEFC) arba lygiavertes miškų sertifikavimo sistemas, kita dalis – iš perdirbto popieriaus plaušų</w:t>
      </w:r>
      <w:r w:rsidR="006C3322" w:rsidRPr="004C7200">
        <w:rPr>
          <w:rFonts w:ascii="Arial" w:hAnsi="Arial" w:cs="Arial"/>
          <w:sz w:val="24"/>
          <w:szCs w:val="24"/>
        </w:rPr>
        <w:t>.</w:t>
      </w:r>
    </w:p>
    <w:p w14:paraId="5277B5C2" w14:textId="30135CDB"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6</w:t>
      </w:r>
      <w:r w:rsidR="00155DBB" w:rsidRPr="00155DBB">
        <w:rPr>
          <w:rFonts w:ascii="Arial" w:hAnsi="Arial" w:cs="Arial"/>
          <w:sz w:val="24"/>
          <w:szCs w:val="24"/>
        </w:rPr>
        <w:t xml:space="preserve">. Leidinyje spausdinta informacija privalo būti paskelbta ir interneto portale bei socialinio tinklo paskyroje be papildomo mokesčio. Turi būti sudaryta galimybė informaciją interneto portale ir socialinio tinklo paskyroje paskelbti tą pačią dieną, kai ji pateikiama. </w:t>
      </w:r>
    </w:p>
    <w:p w14:paraId="5584AB24" w14:textId="787A7B4A"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7</w:t>
      </w:r>
      <w:r w:rsidR="00155DBB" w:rsidRPr="00155DBB">
        <w:rPr>
          <w:rFonts w:ascii="Arial" w:hAnsi="Arial" w:cs="Arial"/>
          <w:sz w:val="24"/>
          <w:szCs w:val="24"/>
        </w:rPr>
        <w:t xml:space="preserve">. Savivaldybės prašymu, tiekėjas parengia </w:t>
      </w:r>
      <w:r w:rsidR="00D719E1">
        <w:rPr>
          <w:rFonts w:ascii="Arial" w:hAnsi="Arial" w:cs="Arial"/>
          <w:sz w:val="24"/>
          <w:szCs w:val="24"/>
        </w:rPr>
        <w:t>S</w:t>
      </w:r>
      <w:r w:rsidR="00155DBB" w:rsidRPr="00155DBB">
        <w:rPr>
          <w:rFonts w:ascii="Arial" w:hAnsi="Arial" w:cs="Arial"/>
          <w:sz w:val="24"/>
          <w:szCs w:val="24"/>
        </w:rPr>
        <w:t xml:space="preserve">avivaldybės pateiktos informacijos vaizdinį maketą. </w:t>
      </w:r>
    </w:p>
    <w:p w14:paraId="556A6FA4" w14:textId="4415CED4"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634E31">
        <w:rPr>
          <w:rFonts w:ascii="Arial" w:hAnsi="Arial" w:cs="Arial"/>
          <w:sz w:val="24"/>
          <w:szCs w:val="24"/>
        </w:rPr>
        <w:t>8</w:t>
      </w:r>
      <w:r w:rsidR="00155DBB" w:rsidRPr="00155DBB">
        <w:rPr>
          <w:rFonts w:ascii="Arial" w:hAnsi="Arial" w:cs="Arial"/>
          <w:sz w:val="24"/>
          <w:szCs w:val="24"/>
        </w:rPr>
        <w:t xml:space="preserve">. Turi būti sudaryta galimybė prie teikiamos informacijos spausdinti Klaipėdos rajono savivaldybės herbą, prekės ženklą ir nuoroda į tinklalapį </w:t>
      </w:r>
      <w:hyperlink r:id="rId5" w:history="1">
        <w:r w:rsidR="00155DBB" w:rsidRPr="00155DBB">
          <w:rPr>
            <w:rStyle w:val="Hipersaitas"/>
            <w:rFonts w:ascii="Arial" w:hAnsi="Arial" w:cs="Arial"/>
            <w:sz w:val="24"/>
            <w:szCs w:val="24"/>
          </w:rPr>
          <w:t>www.klaipedos-r.lt</w:t>
        </w:r>
      </w:hyperlink>
      <w:r w:rsidR="00155DBB" w:rsidRPr="00155DBB">
        <w:rPr>
          <w:rFonts w:ascii="Arial" w:hAnsi="Arial" w:cs="Arial"/>
          <w:sz w:val="24"/>
          <w:szCs w:val="24"/>
        </w:rPr>
        <w:t xml:space="preserve"> bei Savivaldybės socialinio tinklo paskyrą.  </w:t>
      </w:r>
    </w:p>
    <w:p w14:paraId="6F49D04D" w14:textId="32B17E31"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634E31">
        <w:rPr>
          <w:rFonts w:ascii="Arial" w:hAnsi="Arial" w:cs="Arial"/>
          <w:sz w:val="24"/>
          <w:szCs w:val="24"/>
        </w:rPr>
        <w:t>9</w:t>
      </w:r>
      <w:r w:rsidR="00155DBB" w:rsidRPr="00155DBB">
        <w:rPr>
          <w:rFonts w:ascii="Arial" w:hAnsi="Arial" w:cs="Arial"/>
          <w:sz w:val="24"/>
          <w:szCs w:val="24"/>
        </w:rPr>
        <w:t>. Sutarties trukmė – 2</w:t>
      </w:r>
      <w:r w:rsidR="0072210C">
        <w:rPr>
          <w:rFonts w:ascii="Arial" w:hAnsi="Arial" w:cs="Arial"/>
          <w:sz w:val="24"/>
          <w:szCs w:val="24"/>
        </w:rPr>
        <w:t>4</w:t>
      </w:r>
      <w:r w:rsidR="00155DBB" w:rsidRPr="00155DBB">
        <w:rPr>
          <w:rFonts w:ascii="Arial" w:hAnsi="Arial" w:cs="Arial"/>
          <w:sz w:val="24"/>
          <w:szCs w:val="24"/>
        </w:rPr>
        <w:t xml:space="preserve"> mėn. </w:t>
      </w:r>
    </w:p>
    <w:p w14:paraId="22F050DC" w14:textId="4A767C80" w:rsidR="00155DBB" w:rsidRPr="00155DBB" w:rsidRDefault="009C04B8" w:rsidP="009C6409">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1</w:t>
      </w:r>
      <w:r w:rsidR="00634E31">
        <w:rPr>
          <w:rFonts w:ascii="Arial" w:hAnsi="Arial" w:cs="Arial"/>
          <w:sz w:val="24"/>
          <w:szCs w:val="24"/>
        </w:rPr>
        <w:t>0</w:t>
      </w:r>
      <w:r w:rsidR="00155DBB" w:rsidRPr="00155DBB">
        <w:rPr>
          <w:rFonts w:ascii="Arial" w:hAnsi="Arial" w:cs="Arial"/>
          <w:sz w:val="24"/>
          <w:szCs w:val="24"/>
        </w:rPr>
        <w:t>. Preliminarūs numatomų įsigyti paslaugų kiekiai (2</w:t>
      </w:r>
      <w:r w:rsidR="0072210C">
        <w:rPr>
          <w:rFonts w:ascii="Arial" w:hAnsi="Arial" w:cs="Arial"/>
          <w:sz w:val="24"/>
          <w:szCs w:val="24"/>
        </w:rPr>
        <w:t>3</w:t>
      </w:r>
      <w:r w:rsidR="00155DBB" w:rsidRPr="00155DBB">
        <w:rPr>
          <w:rFonts w:ascii="Arial" w:hAnsi="Arial" w:cs="Arial"/>
          <w:sz w:val="24"/>
          <w:szCs w:val="24"/>
        </w:rPr>
        <w:t xml:space="preserve"> mėn. laikotarpiu):</w:t>
      </w:r>
    </w:p>
    <w:tbl>
      <w:tblPr>
        <w:tblStyle w:val="Lentelstinklelis"/>
        <w:tblW w:w="0" w:type="auto"/>
        <w:tblInd w:w="-567" w:type="dxa"/>
        <w:tblLook w:val="04A0" w:firstRow="1" w:lastRow="0" w:firstColumn="1" w:lastColumn="0" w:noHBand="0" w:noVBand="1"/>
      </w:tblPr>
      <w:tblGrid>
        <w:gridCol w:w="562"/>
        <w:gridCol w:w="1985"/>
        <w:gridCol w:w="789"/>
        <w:gridCol w:w="1842"/>
        <w:gridCol w:w="1426"/>
        <w:gridCol w:w="1276"/>
        <w:gridCol w:w="2268"/>
      </w:tblGrid>
      <w:tr w:rsidR="00155DBB" w:rsidRPr="00155DBB" w14:paraId="29C9C8BF"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85AC07D"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Eil. Nr.</w:t>
            </w:r>
          </w:p>
        </w:tc>
        <w:tc>
          <w:tcPr>
            <w:tcW w:w="1985" w:type="dxa"/>
            <w:tcBorders>
              <w:top w:val="single" w:sz="4" w:space="0" w:color="auto"/>
              <w:left w:val="single" w:sz="4" w:space="0" w:color="auto"/>
              <w:bottom w:val="single" w:sz="4" w:space="0" w:color="auto"/>
              <w:right w:val="single" w:sz="4" w:space="0" w:color="auto"/>
            </w:tcBorders>
            <w:hideMark/>
          </w:tcPr>
          <w:p w14:paraId="4C9780EF"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Paslaugų pavadinimas</w:t>
            </w:r>
          </w:p>
        </w:tc>
        <w:tc>
          <w:tcPr>
            <w:tcW w:w="789" w:type="dxa"/>
            <w:tcBorders>
              <w:top w:val="single" w:sz="4" w:space="0" w:color="auto"/>
              <w:left w:val="single" w:sz="4" w:space="0" w:color="auto"/>
              <w:bottom w:val="single" w:sz="4" w:space="0" w:color="auto"/>
              <w:right w:val="single" w:sz="4" w:space="0" w:color="auto"/>
            </w:tcBorders>
            <w:hideMark/>
          </w:tcPr>
          <w:p w14:paraId="6B3A1EAC"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Mato vnt.</w:t>
            </w:r>
          </w:p>
        </w:tc>
        <w:tc>
          <w:tcPr>
            <w:tcW w:w="1842" w:type="dxa"/>
            <w:tcBorders>
              <w:top w:val="single" w:sz="4" w:space="0" w:color="auto"/>
              <w:left w:val="single" w:sz="4" w:space="0" w:color="auto"/>
              <w:bottom w:val="single" w:sz="4" w:space="0" w:color="auto"/>
              <w:right w:val="single" w:sz="4" w:space="0" w:color="auto"/>
            </w:tcBorders>
            <w:hideMark/>
          </w:tcPr>
          <w:p w14:paraId="2FB7A220"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Preliminari paslaugų apimtis</w:t>
            </w:r>
          </w:p>
        </w:tc>
        <w:tc>
          <w:tcPr>
            <w:tcW w:w="1426" w:type="dxa"/>
            <w:tcBorders>
              <w:top w:val="single" w:sz="4" w:space="0" w:color="auto"/>
              <w:left w:val="single" w:sz="4" w:space="0" w:color="auto"/>
              <w:bottom w:val="single" w:sz="4" w:space="0" w:color="auto"/>
              <w:right w:val="single" w:sz="4" w:space="0" w:color="auto"/>
            </w:tcBorders>
            <w:hideMark/>
          </w:tcPr>
          <w:p w14:paraId="32D35FFF"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be PVM</w:t>
            </w:r>
          </w:p>
        </w:tc>
        <w:tc>
          <w:tcPr>
            <w:tcW w:w="1276" w:type="dxa"/>
            <w:tcBorders>
              <w:top w:val="single" w:sz="4" w:space="0" w:color="auto"/>
              <w:left w:val="single" w:sz="4" w:space="0" w:color="auto"/>
              <w:bottom w:val="single" w:sz="4" w:space="0" w:color="auto"/>
              <w:right w:val="single" w:sz="4" w:space="0" w:color="auto"/>
            </w:tcBorders>
            <w:hideMark/>
          </w:tcPr>
          <w:p w14:paraId="72168037"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su PVM</w:t>
            </w:r>
          </w:p>
        </w:tc>
        <w:tc>
          <w:tcPr>
            <w:tcW w:w="2268" w:type="dxa"/>
            <w:tcBorders>
              <w:top w:val="single" w:sz="4" w:space="0" w:color="auto"/>
              <w:left w:val="single" w:sz="4" w:space="0" w:color="auto"/>
              <w:bottom w:val="single" w:sz="4" w:space="0" w:color="auto"/>
              <w:right w:val="single" w:sz="4" w:space="0" w:color="auto"/>
            </w:tcBorders>
            <w:hideMark/>
          </w:tcPr>
          <w:p w14:paraId="6441C23A"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Bendra kaina (Eur su PVM)</w:t>
            </w:r>
          </w:p>
          <w:p w14:paraId="49C51BD6"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w:t>
            </w:r>
            <w:r w:rsidRPr="00155DBB">
              <w:rPr>
                <w:rFonts w:ascii="Arial" w:hAnsi="Arial" w:cs="Arial"/>
                <w:i/>
                <w:iCs/>
                <w:sz w:val="24"/>
                <w:szCs w:val="24"/>
              </w:rPr>
              <w:t>nurodoma 4 ir 6 stulpelių sandauga</w:t>
            </w:r>
            <w:r w:rsidRPr="00155DBB">
              <w:rPr>
                <w:rFonts w:ascii="Arial" w:hAnsi="Arial" w:cs="Arial"/>
                <w:sz w:val="24"/>
                <w:szCs w:val="24"/>
              </w:rPr>
              <w:t>)</w:t>
            </w:r>
          </w:p>
        </w:tc>
      </w:tr>
      <w:tr w:rsidR="00155DBB" w:rsidRPr="00155DBB" w14:paraId="50B97BEC"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3D26FF5C"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1C1F3A3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 xml:space="preserve">2 </w:t>
            </w:r>
          </w:p>
        </w:tc>
        <w:tc>
          <w:tcPr>
            <w:tcW w:w="789" w:type="dxa"/>
            <w:tcBorders>
              <w:top w:val="single" w:sz="4" w:space="0" w:color="auto"/>
              <w:left w:val="single" w:sz="4" w:space="0" w:color="auto"/>
              <w:bottom w:val="single" w:sz="4" w:space="0" w:color="auto"/>
              <w:right w:val="single" w:sz="4" w:space="0" w:color="auto"/>
            </w:tcBorders>
            <w:hideMark/>
          </w:tcPr>
          <w:p w14:paraId="75087ED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14:paraId="61F69615"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4</w:t>
            </w:r>
          </w:p>
        </w:tc>
        <w:tc>
          <w:tcPr>
            <w:tcW w:w="1426" w:type="dxa"/>
            <w:tcBorders>
              <w:top w:val="single" w:sz="4" w:space="0" w:color="auto"/>
              <w:left w:val="single" w:sz="4" w:space="0" w:color="auto"/>
              <w:bottom w:val="single" w:sz="4" w:space="0" w:color="auto"/>
              <w:right w:val="single" w:sz="4" w:space="0" w:color="auto"/>
            </w:tcBorders>
            <w:hideMark/>
          </w:tcPr>
          <w:p w14:paraId="4BE8824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31DA2DFD"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14:paraId="1A232119"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p>
        </w:tc>
      </w:tr>
      <w:tr w:rsidR="00155DBB" w:rsidRPr="00155DBB" w14:paraId="5F0AEC93"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76D3DD47"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A</w:t>
            </w:r>
          </w:p>
        </w:tc>
        <w:tc>
          <w:tcPr>
            <w:tcW w:w="1985" w:type="dxa"/>
            <w:tcBorders>
              <w:top w:val="single" w:sz="4" w:space="0" w:color="auto"/>
              <w:left w:val="single" w:sz="4" w:space="0" w:color="auto"/>
              <w:bottom w:val="single" w:sz="4" w:space="0" w:color="auto"/>
              <w:right w:val="single" w:sz="4" w:space="0" w:color="auto"/>
            </w:tcBorders>
            <w:hideMark/>
          </w:tcPr>
          <w:p w14:paraId="38DCF71D" w14:textId="77777777" w:rsidR="00155DBB" w:rsidRPr="00155DBB" w:rsidRDefault="00155DBB" w:rsidP="00155DBB">
            <w:pPr>
              <w:spacing w:after="160" w:line="259" w:lineRule="auto"/>
              <w:ind w:firstLine="0"/>
              <w:rPr>
                <w:rFonts w:ascii="Arial" w:hAnsi="Arial" w:cs="Arial"/>
                <w:sz w:val="24"/>
                <w:szCs w:val="24"/>
                <w:lang w:val="en-US"/>
              </w:rPr>
            </w:pPr>
            <w:r w:rsidRPr="00155DBB">
              <w:rPr>
                <w:rFonts w:ascii="Arial" w:hAnsi="Arial" w:cs="Arial"/>
                <w:sz w:val="24"/>
                <w:szCs w:val="24"/>
              </w:rPr>
              <w:t>Informacijos spausdinimas vidiniuose puslapiuose</w:t>
            </w:r>
          </w:p>
        </w:tc>
        <w:tc>
          <w:tcPr>
            <w:tcW w:w="789" w:type="dxa"/>
            <w:tcBorders>
              <w:top w:val="single" w:sz="4" w:space="0" w:color="auto"/>
              <w:left w:val="single" w:sz="4" w:space="0" w:color="auto"/>
              <w:bottom w:val="single" w:sz="4" w:space="0" w:color="auto"/>
              <w:right w:val="single" w:sz="4" w:space="0" w:color="auto"/>
            </w:tcBorders>
            <w:hideMark/>
          </w:tcPr>
          <w:p w14:paraId="1000D301"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0AAB7B13"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 xml:space="preserve">100000 kv. cm. </w:t>
            </w:r>
          </w:p>
        </w:tc>
        <w:tc>
          <w:tcPr>
            <w:tcW w:w="1426" w:type="dxa"/>
            <w:tcBorders>
              <w:top w:val="single" w:sz="4" w:space="0" w:color="auto"/>
              <w:left w:val="single" w:sz="4" w:space="0" w:color="auto"/>
              <w:bottom w:val="single" w:sz="4" w:space="0" w:color="auto"/>
              <w:right w:val="single" w:sz="4" w:space="0" w:color="auto"/>
            </w:tcBorders>
            <w:hideMark/>
          </w:tcPr>
          <w:p w14:paraId="6F9D33BC"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7CD69719"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F6F9830"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072E37E4"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322E020"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3BFCEB3D"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70D9652A" w14:textId="77777777" w:rsidR="00155DBB" w:rsidRPr="004B0821"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bl>
    <w:p w14:paraId="4122A808" w14:textId="77777777" w:rsidR="00155DBB" w:rsidRPr="00155DBB" w:rsidRDefault="00155DBB" w:rsidP="00155DBB">
      <w:pPr>
        <w:rPr>
          <w:rFonts w:ascii="Arial" w:hAnsi="Arial" w:cs="Arial"/>
          <w:sz w:val="24"/>
          <w:szCs w:val="24"/>
        </w:rPr>
      </w:pPr>
    </w:p>
    <w:p w14:paraId="16F658D0" w14:textId="11E55188"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*Nurodyti įsigyti paslaugų kiekiai yra preliminarūs. Nurodyti įsigyti paslaugų kiekiai yra maksimalūs. Perkančioji organizacija neįsipareigoja nupirkti viso nurodyto maksimalaus paslaugų kiekio. Perkančiosios organizacijos nurodyti kiekiai nustatyti atsižvelgiant į perkančiosios organizacijos planuojamų pirkti paslaugų poreikį sutarties galiojimo laikotarpiu, yra orientaciniai ir nelaikomi faktiniais, jie taip pat skirti tiekėjams pasiūlymams parengti ir nustatyti konkurso laimėtoją. Minimalus planuojamų įsigyti paslaugų kiekis – ne mažiau kaip 500 kv. cm. </w:t>
      </w:r>
    </w:p>
    <w:p w14:paraId="5B101B3D" w14:textId="2598B73B" w:rsidR="00B16546" w:rsidRPr="00155DBB" w:rsidRDefault="00B16546" w:rsidP="00B16546">
      <w:pPr>
        <w:ind w:firstLine="0"/>
        <w:rPr>
          <w:rFonts w:ascii="Arial" w:hAnsi="Arial" w:cs="Arial"/>
          <w:sz w:val="24"/>
          <w:szCs w:val="24"/>
        </w:rPr>
      </w:pPr>
      <w:r w:rsidRPr="00155DBB">
        <w:rPr>
          <w:rFonts w:ascii="Arial" w:hAnsi="Arial" w:cs="Arial"/>
          <w:b/>
          <w:bCs/>
          <w:sz w:val="24"/>
          <w:szCs w:val="24"/>
        </w:rPr>
        <w:t>Pastaba.</w:t>
      </w:r>
      <w:r w:rsidRPr="00155DBB">
        <w:rPr>
          <w:rFonts w:ascii="Arial" w:hAnsi="Arial" w:cs="Arial"/>
          <w:sz w:val="24"/>
          <w:szCs w:val="24"/>
        </w:rPr>
        <w:t xml:space="preserve"> Su tiekėju sudaryta pirkimo sutartis įsigalios tada, kai baigs galioti </w:t>
      </w:r>
      <w:r w:rsidR="002B4278" w:rsidRPr="002B4278">
        <w:rPr>
          <w:rFonts w:ascii="Arial" w:hAnsi="Arial" w:cs="Arial"/>
          <w:sz w:val="24"/>
          <w:szCs w:val="24"/>
        </w:rPr>
        <w:t>2024-11-20</w:t>
      </w:r>
      <w:r w:rsidR="009C6409">
        <w:rPr>
          <w:rFonts w:ascii="Arial" w:hAnsi="Arial" w:cs="Arial"/>
          <w:sz w:val="24"/>
          <w:szCs w:val="24"/>
        </w:rPr>
        <w:t xml:space="preserve"> </w:t>
      </w:r>
      <w:r w:rsidRPr="00155DBB">
        <w:rPr>
          <w:rFonts w:ascii="Arial" w:hAnsi="Arial" w:cs="Arial"/>
          <w:sz w:val="24"/>
          <w:szCs w:val="24"/>
        </w:rPr>
        <w:t xml:space="preserve">sudaryta sutartis Nr. </w:t>
      </w:r>
      <w:r w:rsidR="00182545" w:rsidRPr="00182545">
        <w:rPr>
          <w:rFonts w:ascii="Arial" w:hAnsi="Arial" w:cs="Arial"/>
          <w:sz w:val="24"/>
          <w:szCs w:val="24"/>
        </w:rPr>
        <w:t xml:space="preserve">AS-2652 </w:t>
      </w:r>
      <w:r w:rsidRPr="00155DBB">
        <w:rPr>
          <w:rFonts w:ascii="Arial" w:hAnsi="Arial" w:cs="Arial"/>
          <w:sz w:val="24"/>
          <w:szCs w:val="24"/>
        </w:rPr>
        <w:t>(preliminariai 202</w:t>
      </w:r>
      <w:r w:rsidR="00803FCE">
        <w:rPr>
          <w:rFonts w:ascii="Arial" w:hAnsi="Arial" w:cs="Arial"/>
          <w:sz w:val="24"/>
          <w:szCs w:val="24"/>
        </w:rPr>
        <w:t>6</w:t>
      </w:r>
      <w:r w:rsidRPr="00155DBB">
        <w:rPr>
          <w:rFonts w:ascii="Arial" w:hAnsi="Arial" w:cs="Arial"/>
          <w:sz w:val="24"/>
          <w:szCs w:val="24"/>
        </w:rPr>
        <w:t xml:space="preserve"> m. I</w:t>
      </w:r>
      <w:r w:rsidR="00182545">
        <w:rPr>
          <w:rFonts w:ascii="Arial" w:hAnsi="Arial" w:cs="Arial"/>
          <w:sz w:val="24"/>
          <w:szCs w:val="24"/>
        </w:rPr>
        <w:t>V</w:t>
      </w:r>
      <w:r w:rsidRPr="00155DBB">
        <w:rPr>
          <w:rFonts w:ascii="Arial" w:hAnsi="Arial" w:cs="Arial"/>
          <w:sz w:val="24"/>
          <w:szCs w:val="24"/>
        </w:rPr>
        <w:t xml:space="preserve"> </w:t>
      </w:r>
      <w:proofErr w:type="spellStart"/>
      <w:r w:rsidRPr="00155DBB">
        <w:rPr>
          <w:rFonts w:ascii="Arial" w:hAnsi="Arial" w:cs="Arial"/>
          <w:sz w:val="24"/>
          <w:szCs w:val="24"/>
        </w:rPr>
        <w:t>ketv</w:t>
      </w:r>
      <w:proofErr w:type="spellEnd"/>
      <w:r w:rsidRPr="00155DBB">
        <w:rPr>
          <w:rFonts w:ascii="Arial" w:hAnsi="Arial" w:cs="Arial"/>
          <w:sz w:val="24"/>
          <w:szCs w:val="24"/>
        </w:rPr>
        <w:t>.).</w:t>
      </w:r>
    </w:p>
    <w:p w14:paraId="0C13C574" w14:textId="77777777" w:rsidR="00155DBB" w:rsidRPr="00155DBB" w:rsidRDefault="00155DBB" w:rsidP="00155DBB">
      <w:pPr>
        <w:ind w:firstLine="0"/>
        <w:rPr>
          <w:rFonts w:ascii="Arial" w:hAnsi="Arial" w:cs="Arial"/>
          <w:sz w:val="24"/>
          <w:szCs w:val="24"/>
        </w:rPr>
      </w:pPr>
    </w:p>
    <w:p w14:paraId="6D8AB1EE" w14:textId="77777777" w:rsidR="00155DBB" w:rsidRPr="00155DBB" w:rsidRDefault="00155DBB" w:rsidP="00155DBB">
      <w:pPr>
        <w:ind w:firstLine="0"/>
        <w:rPr>
          <w:rFonts w:ascii="Arial" w:hAnsi="Arial" w:cs="Arial"/>
          <w:b/>
          <w:bCs/>
          <w:sz w:val="24"/>
          <w:szCs w:val="24"/>
        </w:rPr>
      </w:pPr>
      <w:r w:rsidRPr="00155DBB">
        <w:rPr>
          <w:rFonts w:ascii="Arial" w:hAnsi="Arial" w:cs="Arial"/>
          <w:b/>
          <w:bCs/>
          <w:sz w:val="24"/>
          <w:szCs w:val="24"/>
        </w:rPr>
        <w:t>III dalis. Pirkimo objektas: Savivaldybės informacijos skelbimas Klaipėdos mieste platinamame laikraštyje ir jo interneto portale, socialinio tinklo paskyroje:</w:t>
      </w:r>
    </w:p>
    <w:p w14:paraId="7CD8D98A" w14:textId="77777777" w:rsidR="00155DBB" w:rsidRPr="00155DBB" w:rsidRDefault="00155DBB" w:rsidP="00155DBB">
      <w:pPr>
        <w:ind w:firstLine="0"/>
        <w:rPr>
          <w:rFonts w:ascii="Arial" w:hAnsi="Arial" w:cs="Arial"/>
          <w:b/>
          <w:bCs/>
          <w:sz w:val="24"/>
          <w:szCs w:val="24"/>
        </w:rPr>
      </w:pPr>
    </w:p>
    <w:p w14:paraId="261E7A7F" w14:textId="38CBCD58"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1. Savivaldybės administracijos bei </w:t>
      </w:r>
      <w:r w:rsidR="00D719E1">
        <w:rPr>
          <w:rFonts w:ascii="Arial" w:hAnsi="Arial" w:cs="Arial"/>
          <w:sz w:val="24"/>
          <w:szCs w:val="24"/>
        </w:rPr>
        <w:t>S</w:t>
      </w:r>
      <w:r w:rsidRPr="00155DBB">
        <w:rPr>
          <w:rFonts w:ascii="Arial" w:hAnsi="Arial" w:cs="Arial"/>
          <w:sz w:val="24"/>
          <w:szCs w:val="24"/>
        </w:rPr>
        <w:t xml:space="preserve">avivaldybės tarybos viešoji informacija viešinimui spaudoje tiekėjui pateikiama elektroniniu paštu prieš 1 darbo dieną (iki 12 val.) iki išspausdinimo spaudoje dienos. </w:t>
      </w:r>
    </w:p>
    <w:p w14:paraId="7A4E1B3F"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2. Skelbiama ta Savivaldybės administracijos informacija, kurią numato skelbti Lietuvos Respublikos teisės aktai, taip pat gyventojams svarbi informacija, sveikinimai, užuojautos ir kt. </w:t>
      </w:r>
    </w:p>
    <w:p w14:paraId="21783A2C"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3. Skelbiama Savivaldybės tarybos informacija – Savivaldybės tarybos sprendimai, sprendimų aprašai, sveikinimai, užuojautos, gyventojams svarbi informacija ir kt. </w:t>
      </w:r>
    </w:p>
    <w:p w14:paraId="1C5C6E3F" w14:textId="77777777"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4. Tiekėjas turi sudaryti galimybę Savivaldybės administracijos ir Tarybos sveikinimų ir gyventojams ypatingai svarbios informacijos spausdinimui 1-ame laikraščio puslapyje. </w:t>
      </w:r>
    </w:p>
    <w:p w14:paraId="72EE5662" w14:textId="77777777" w:rsidR="00511C14" w:rsidRDefault="00155DBB" w:rsidP="00155DBB">
      <w:pPr>
        <w:ind w:firstLine="0"/>
        <w:rPr>
          <w:rFonts w:ascii="Arial" w:hAnsi="Arial" w:cs="Arial"/>
          <w:sz w:val="24"/>
          <w:szCs w:val="24"/>
        </w:rPr>
      </w:pPr>
      <w:r w:rsidRPr="00155DBB">
        <w:rPr>
          <w:rFonts w:ascii="Arial" w:hAnsi="Arial" w:cs="Arial"/>
          <w:sz w:val="24"/>
          <w:szCs w:val="24"/>
        </w:rPr>
        <w:t xml:space="preserve">5. Teisės aktų nustatyta tvarka privaloma skelbti informacija, skelbimai ir kt. spausdinami vidiniuose laikraščio puslapiuose. </w:t>
      </w:r>
    </w:p>
    <w:p w14:paraId="492FAE4A" w14:textId="27A964AF" w:rsidR="00155DBB" w:rsidRPr="00155DBB" w:rsidRDefault="009C04B8" w:rsidP="00155DBB">
      <w:pPr>
        <w:ind w:firstLine="0"/>
        <w:rPr>
          <w:rFonts w:ascii="Arial" w:hAnsi="Arial" w:cs="Arial"/>
          <w:sz w:val="24"/>
          <w:szCs w:val="24"/>
        </w:rPr>
      </w:pPr>
      <w:r>
        <w:rPr>
          <w:rFonts w:ascii="Arial" w:hAnsi="Arial" w:cs="Arial"/>
          <w:sz w:val="24"/>
          <w:szCs w:val="24"/>
        </w:rPr>
        <w:t>6</w:t>
      </w:r>
      <w:r w:rsidR="00155DBB" w:rsidRPr="00155DBB">
        <w:rPr>
          <w:rFonts w:ascii="Arial" w:hAnsi="Arial" w:cs="Arial"/>
          <w:sz w:val="24"/>
          <w:szCs w:val="24"/>
        </w:rPr>
        <w:t xml:space="preserve">. Tiekėjas turi sudaryti galimybę viename leidinio numeryje skelbti didelės apimties dokumentus (iki 35000 spaudos ženklų su tarpais). </w:t>
      </w:r>
    </w:p>
    <w:p w14:paraId="453E3901" w14:textId="11C95825" w:rsidR="00155DBB" w:rsidRPr="00155DBB" w:rsidRDefault="009C04B8" w:rsidP="00155DBB">
      <w:pPr>
        <w:ind w:firstLine="0"/>
        <w:rPr>
          <w:rFonts w:ascii="Arial" w:hAnsi="Arial" w:cs="Arial"/>
          <w:sz w:val="24"/>
          <w:szCs w:val="24"/>
        </w:rPr>
      </w:pPr>
      <w:r>
        <w:rPr>
          <w:rFonts w:ascii="Arial" w:hAnsi="Arial" w:cs="Arial"/>
          <w:sz w:val="24"/>
          <w:szCs w:val="24"/>
        </w:rPr>
        <w:t>7</w:t>
      </w:r>
      <w:r w:rsidR="00155DBB" w:rsidRPr="00155DBB">
        <w:rPr>
          <w:rFonts w:ascii="Arial" w:hAnsi="Arial" w:cs="Arial"/>
          <w:sz w:val="24"/>
          <w:szCs w:val="24"/>
        </w:rPr>
        <w:t xml:space="preserve">. Tiekėjas turi sudaryti galimybę išspausdinti informaciją spausdinti nuotraukas, logotipus už 1 cm2 įkainį. </w:t>
      </w:r>
    </w:p>
    <w:p w14:paraId="7F1DB952" w14:textId="69779989" w:rsidR="00155DBB" w:rsidRPr="00155DBB" w:rsidRDefault="009C04B8" w:rsidP="00155DBB">
      <w:pPr>
        <w:ind w:firstLine="0"/>
        <w:rPr>
          <w:rFonts w:ascii="Arial" w:hAnsi="Arial" w:cs="Arial"/>
          <w:sz w:val="24"/>
          <w:szCs w:val="24"/>
        </w:rPr>
      </w:pPr>
      <w:r>
        <w:rPr>
          <w:rFonts w:ascii="Arial" w:hAnsi="Arial" w:cs="Arial"/>
          <w:sz w:val="24"/>
          <w:szCs w:val="24"/>
        </w:rPr>
        <w:t>8</w:t>
      </w:r>
      <w:r w:rsidR="00155DBB" w:rsidRPr="00155DBB">
        <w:rPr>
          <w:rFonts w:ascii="Arial" w:hAnsi="Arial" w:cs="Arial"/>
          <w:sz w:val="24"/>
          <w:szCs w:val="24"/>
        </w:rPr>
        <w:t xml:space="preserve">. Tiekėjo pateiktos informacijos turinys neredaguojamas. </w:t>
      </w:r>
    </w:p>
    <w:p w14:paraId="325B7673" w14:textId="4ADECDAD"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 Tiekėjas pirkimo sutarties vykdymo metu turės užtikrinti, kad:</w:t>
      </w:r>
    </w:p>
    <w:p w14:paraId="79DBF6C3" w14:textId="50DEDE96"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 xml:space="preserve">.1. Ne mažiau kaip </w:t>
      </w:r>
      <w:r w:rsidR="00155DBB" w:rsidRPr="003B6076">
        <w:rPr>
          <w:rFonts w:ascii="Arial" w:hAnsi="Arial" w:cs="Arial"/>
          <w:sz w:val="24"/>
          <w:szCs w:val="24"/>
        </w:rPr>
        <w:t>6</w:t>
      </w:r>
      <w:r w:rsidR="003B6076" w:rsidRPr="003B6076">
        <w:rPr>
          <w:rFonts w:ascii="Arial" w:hAnsi="Arial" w:cs="Arial"/>
          <w:sz w:val="24"/>
          <w:szCs w:val="24"/>
        </w:rPr>
        <w:t xml:space="preserve"> 500</w:t>
      </w:r>
      <w:r w:rsidR="00155DBB" w:rsidRPr="003B6076">
        <w:rPr>
          <w:rFonts w:ascii="Arial" w:hAnsi="Arial" w:cs="Arial"/>
          <w:sz w:val="24"/>
          <w:szCs w:val="24"/>
        </w:rPr>
        <w:t xml:space="preserve"> tūkst. egz. </w:t>
      </w:r>
      <w:r w:rsidR="00155DBB" w:rsidRPr="00155DBB">
        <w:rPr>
          <w:rFonts w:ascii="Arial" w:hAnsi="Arial" w:cs="Arial"/>
          <w:sz w:val="24"/>
          <w:szCs w:val="24"/>
        </w:rPr>
        <w:t xml:space="preserve">tiražo turi būti išplatinama Klaipėdos miesto savivaldybės teritorijoje. </w:t>
      </w:r>
    </w:p>
    <w:p w14:paraId="069680A4" w14:textId="4EBCE3EC" w:rsid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.2. Tiekėjo leidžiamo leidinio periodiškumas Paslaugų teikimo laikotarpiu būtų ne mažesnis nei du kartai per savaitę.</w:t>
      </w:r>
    </w:p>
    <w:p w14:paraId="0BF9D052" w14:textId="411DFED2" w:rsidR="001473F0" w:rsidRDefault="009C04B8" w:rsidP="00155DBB">
      <w:pPr>
        <w:ind w:firstLine="0"/>
        <w:rPr>
          <w:rFonts w:ascii="Arial" w:hAnsi="Arial" w:cs="Arial"/>
          <w:sz w:val="24"/>
          <w:szCs w:val="24"/>
        </w:rPr>
      </w:pPr>
      <w:r>
        <w:rPr>
          <w:rFonts w:ascii="Arial" w:hAnsi="Arial" w:cs="Arial"/>
          <w:sz w:val="24"/>
          <w:szCs w:val="24"/>
        </w:rPr>
        <w:lastRenderedPageBreak/>
        <w:t>9</w:t>
      </w:r>
      <w:r w:rsidR="001473F0">
        <w:rPr>
          <w:rFonts w:ascii="Arial" w:hAnsi="Arial" w:cs="Arial"/>
          <w:sz w:val="24"/>
          <w:szCs w:val="24"/>
        </w:rPr>
        <w:t xml:space="preserve">.3. Tiekėjas būtų </w:t>
      </w:r>
      <w:r w:rsidR="001473F0" w:rsidRPr="006527A5">
        <w:rPr>
          <w:rFonts w:ascii="Arial" w:hAnsi="Arial" w:cs="Arial"/>
          <w:sz w:val="24"/>
          <w:szCs w:val="24"/>
        </w:rPr>
        <w:t>nuolat registruotas Viešosios informacijos rengėjų ir skleidėjų</w:t>
      </w:r>
      <w:r w:rsidR="001473F0" w:rsidRPr="006527A5">
        <w:rPr>
          <w:rFonts w:ascii="Arial" w:hAnsi="Arial" w:cs="Arial"/>
          <w:sz w:val="24"/>
          <w:szCs w:val="24"/>
        </w:rPr>
        <w:br/>
        <w:t>informacinėje sistemoje.</w:t>
      </w:r>
    </w:p>
    <w:p w14:paraId="36D191D3" w14:textId="213F264F" w:rsidR="001473F0" w:rsidRDefault="009C04B8" w:rsidP="001473F0">
      <w:pPr>
        <w:ind w:firstLine="0"/>
        <w:rPr>
          <w:rFonts w:ascii="Arial" w:hAnsi="Arial" w:cs="Arial"/>
          <w:sz w:val="24"/>
          <w:szCs w:val="24"/>
        </w:rPr>
      </w:pPr>
      <w:r>
        <w:rPr>
          <w:rFonts w:ascii="Arial" w:hAnsi="Arial" w:cs="Arial"/>
          <w:sz w:val="24"/>
          <w:szCs w:val="24"/>
        </w:rPr>
        <w:t>9</w:t>
      </w:r>
      <w:r w:rsidR="001473F0">
        <w:rPr>
          <w:rFonts w:ascii="Arial" w:hAnsi="Arial" w:cs="Arial"/>
          <w:sz w:val="24"/>
          <w:szCs w:val="24"/>
        </w:rPr>
        <w:t>.</w:t>
      </w:r>
      <w:r w:rsidR="001473F0" w:rsidRPr="006C3322">
        <w:rPr>
          <w:rFonts w:ascii="Arial" w:hAnsi="Arial" w:cs="Arial"/>
          <w:sz w:val="24"/>
          <w:szCs w:val="24"/>
        </w:rPr>
        <w:t>4. Tiekėjas turi užtikrinti, kad sutarties vykdymo laikotarpiu nebūtų numatomas reikšmingas neigiamas poveikis aplinkai – informacijos rengimas vyktų elektroniniu būdu, straipsniai, skelbimai ir kita informacija būtų skelbi</w:t>
      </w:r>
      <w:r w:rsidR="00D719E1">
        <w:rPr>
          <w:rFonts w:ascii="Arial" w:hAnsi="Arial" w:cs="Arial"/>
          <w:sz w:val="24"/>
          <w:szCs w:val="24"/>
        </w:rPr>
        <w:t>a</w:t>
      </w:r>
      <w:r w:rsidR="001473F0" w:rsidRPr="006C3322">
        <w:rPr>
          <w:rFonts w:ascii="Arial" w:hAnsi="Arial" w:cs="Arial"/>
          <w:sz w:val="24"/>
          <w:szCs w:val="24"/>
        </w:rPr>
        <w:t>mi jau leidžiamoje spaudoje, su sutarties vykdymu susiję dokumentai, jei nėra kitokios būtinybės, būtų pateikiami elektronine forma.</w:t>
      </w:r>
    </w:p>
    <w:p w14:paraId="313419E1" w14:textId="332630D4" w:rsidR="001473F0" w:rsidRPr="008F626A" w:rsidRDefault="009C04B8" w:rsidP="00155DBB">
      <w:pPr>
        <w:ind w:firstLine="0"/>
        <w:rPr>
          <w:rFonts w:ascii="Arial" w:hAnsi="Arial" w:cs="Arial"/>
          <w:sz w:val="24"/>
          <w:szCs w:val="24"/>
        </w:rPr>
      </w:pPr>
      <w:r>
        <w:rPr>
          <w:rFonts w:ascii="Arial" w:hAnsi="Arial" w:cs="Arial"/>
          <w:sz w:val="24"/>
          <w:szCs w:val="24"/>
        </w:rPr>
        <w:t>9</w:t>
      </w:r>
      <w:r w:rsidR="001473F0">
        <w:rPr>
          <w:rFonts w:ascii="Arial" w:hAnsi="Arial" w:cs="Arial"/>
          <w:sz w:val="24"/>
          <w:szCs w:val="24"/>
        </w:rPr>
        <w:t xml:space="preserve">.5. </w:t>
      </w:r>
      <w:r w:rsidR="006C3322" w:rsidRPr="004C7200">
        <w:rPr>
          <w:rFonts w:ascii="Arial" w:hAnsi="Arial" w:cs="Arial"/>
          <w:sz w:val="24"/>
          <w:szCs w:val="24"/>
        </w:rPr>
        <w:t xml:space="preserve">Laikraštis turi būti spausdinamas ant sertifikuoto popieriaus, atitinkančio aplinkosaugos reikalavimus: </w:t>
      </w:r>
      <w:r w:rsidR="006C3322" w:rsidRPr="000719F1">
        <w:rPr>
          <w:rFonts w:ascii="Arial" w:hAnsi="Arial" w:cs="Arial"/>
          <w:sz w:val="24"/>
          <w:szCs w:val="24"/>
        </w:rPr>
        <w:t>gaminys turi būti pagamintas iš 100 proc. perdirbto popieriaus (naudoto popieriaus ir (ar) gamybos atliekų) plaušų arba ne mažiau kaip 30 proc. pirminės medienos plaušų, gautų iš miškų, sertifikuotų naudojant </w:t>
      </w:r>
      <w:proofErr w:type="spellStart"/>
      <w:r w:rsidR="006C3322" w:rsidRPr="000719F1">
        <w:rPr>
          <w:rFonts w:ascii="Arial" w:hAnsi="Arial" w:cs="Arial"/>
          <w:i/>
          <w:iCs/>
          <w:sz w:val="24"/>
          <w:szCs w:val="24"/>
        </w:rPr>
        <w:t>Forest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Stewardship</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Council</w:t>
      </w:r>
      <w:proofErr w:type="spellEnd"/>
      <w:r w:rsidR="006C3322" w:rsidRPr="000719F1">
        <w:rPr>
          <w:rFonts w:ascii="Arial" w:hAnsi="Arial" w:cs="Arial"/>
          <w:sz w:val="24"/>
          <w:szCs w:val="24"/>
        </w:rPr>
        <w:t> (FSC) ar Miškų sertifikavimo sistemų pripažinimo programą (angl. </w:t>
      </w:r>
      <w:proofErr w:type="spellStart"/>
      <w:r w:rsidR="006C3322" w:rsidRPr="000719F1">
        <w:rPr>
          <w:rFonts w:ascii="Arial" w:hAnsi="Arial" w:cs="Arial"/>
          <w:i/>
          <w:iCs/>
          <w:sz w:val="24"/>
          <w:szCs w:val="24"/>
        </w:rPr>
        <w:t>Programme</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for</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the</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Endorsement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of</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Forest</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Certification</w:t>
      </w:r>
      <w:proofErr w:type="spellEnd"/>
      <w:r w:rsidR="006C3322" w:rsidRPr="000719F1">
        <w:rPr>
          <w:rFonts w:ascii="Arial" w:hAnsi="Arial" w:cs="Arial"/>
          <w:i/>
          <w:iCs/>
          <w:sz w:val="24"/>
          <w:szCs w:val="24"/>
        </w:rPr>
        <w:t xml:space="preserve"> </w:t>
      </w:r>
      <w:proofErr w:type="spellStart"/>
      <w:r w:rsidR="006C3322" w:rsidRPr="000719F1">
        <w:rPr>
          <w:rFonts w:ascii="Arial" w:hAnsi="Arial" w:cs="Arial"/>
          <w:i/>
          <w:iCs/>
          <w:sz w:val="24"/>
          <w:szCs w:val="24"/>
        </w:rPr>
        <w:t>schemes</w:t>
      </w:r>
      <w:proofErr w:type="spellEnd"/>
      <w:r w:rsidR="006C3322" w:rsidRPr="000719F1">
        <w:rPr>
          <w:rFonts w:ascii="Arial" w:hAnsi="Arial" w:cs="Arial"/>
          <w:sz w:val="24"/>
          <w:szCs w:val="24"/>
        </w:rPr>
        <w:t> (PEFC) arba lygiavertes miškų sertifikavimo sistemas, kita dalis – iš perdirbto popieriaus plaušų</w:t>
      </w:r>
      <w:r w:rsidR="006C3322" w:rsidRPr="004C7200">
        <w:rPr>
          <w:rFonts w:ascii="Arial" w:hAnsi="Arial" w:cs="Arial"/>
          <w:sz w:val="24"/>
          <w:szCs w:val="24"/>
        </w:rPr>
        <w:t>.</w:t>
      </w:r>
    </w:p>
    <w:p w14:paraId="56D1D956" w14:textId="60635ED3"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6</w:t>
      </w:r>
      <w:r w:rsidR="00155DBB" w:rsidRPr="00155DBB">
        <w:rPr>
          <w:rFonts w:ascii="Arial" w:hAnsi="Arial" w:cs="Arial"/>
          <w:sz w:val="24"/>
          <w:szCs w:val="24"/>
        </w:rPr>
        <w:t xml:space="preserve">. Leidinyje spausdinta informacija privalo būti paskelbta ir interneto portale bei socialinio tinklo paskyroje be papildomo mokesčio. Turi būti sudaryta galimybė informaciją interneto portale ir socialinio tinklo paskyroje paskelbti tą pačią dieną, kai ji pateikiama. </w:t>
      </w:r>
    </w:p>
    <w:p w14:paraId="4B8B9634" w14:textId="6D7943C3"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7</w:t>
      </w:r>
      <w:r w:rsidR="00155DBB" w:rsidRPr="00155DBB">
        <w:rPr>
          <w:rFonts w:ascii="Arial" w:hAnsi="Arial" w:cs="Arial"/>
          <w:sz w:val="24"/>
          <w:szCs w:val="24"/>
        </w:rPr>
        <w:t xml:space="preserve">. Savivaldybės prašymu, tiekėjas parengia </w:t>
      </w:r>
      <w:r w:rsidR="00D719E1">
        <w:rPr>
          <w:rFonts w:ascii="Arial" w:hAnsi="Arial" w:cs="Arial"/>
          <w:sz w:val="24"/>
          <w:szCs w:val="24"/>
        </w:rPr>
        <w:t>S</w:t>
      </w:r>
      <w:r w:rsidR="00155DBB" w:rsidRPr="00155DBB">
        <w:rPr>
          <w:rFonts w:ascii="Arial" w:hAnsi="Arial" w:cs="Arial"/>
          <w:sz w:val="24"/>
          <w:szCs w:val="24"/>
        </w:rPr>
        <w:t xml:space="preserve">avivaldybės pateiktos informacijos vaizdinį maketą. </w:t>
      </w:r>
    </w:p>
    <w:p w14:paraId="490F8059" w14:textId="78453C1E"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634E31">
        <w:rPr>
          <w:rFonts w:ascii="Arial" w:hAnsi="Arial" w:cs="Arial"/>
          <w:sz w:val="24"/>
          <w:szCs w:val="24"/>
        </w:rPr>
        <w:t>8</w:t>
      </w:r>
      <w:r w:rsidR="00155DBB" w:rsidRPr="00155DBB">
        <w:rPr>
          <w:rFonts w:ascii="Arial" w:hAnsi="Arial" w:cs="Arial"/>
          <w:sz w:val="24"/>
          <w:szCs w:val="24"/>
        </w:rPr>
        <w:t xml:space="preserve">. Turi būti sudaryta galimybė prie teikiamos informacijos spausdinti Klaipėdos rajono savivaldybės herbą, prekės ženklą ir nuorodą į tinklalapį </w:t>
      </w:r>
      <w:hyperlink r:id="rId6" w:history="1">
        <w:r w:rsidR="00155DBB" w:rsidRPr="00155DBB">
          <w:rPr>
            <w:rStyle w:val="Hipersaitas"/>
            <w:rFonts w:ascii="Arial" w:hAnsi="Arial" w:cs="Arial"/>
            <w:sz w:val="24"/>
            <w:szCs w:val="24"/>
          </w:rPr>
          <w:t>www.klaipedos-r.lt</w:t>
        </w:r>
      </w:hyperlink>
      <w:r w:rsidR="00155DBB" w:rsidRPr="00155DBB">
        <w:rPr>
          <w:rFonts w:ascii="Arial" w:hAnsi="Arial" w:cs="Arial"/>
          <w:sz w:val="24"/>
          <w:szCs w:val="24"/>
        </w:rPr>
        <w:t xml:space="preserve"> bei Savivaldybės socialinio tinklo paskyrą.  </w:t>
      </w:r>
    </w:p>
    <w:p w14:paraId="72BBB929" w14:textId="5BEE3476" w:rsidR="00155DBB" w:rsidRPr="00155DBB" w:rsidRDefault="009C04B8" w:rsidP="00155DBB">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634E31">
        <w:rPr>
          <w:rFonts w:ascii="Arial" w:hAnsi="Arial" w:cs="Arial"/>
          <w:sz w:val="24"/>
          <w:szCs w:val="24"/>
        </w:rPr>
        <w:t>9</w:t>
      </w:r>
      <w:r w:rsidR="00155DBB" w:rsidRPr="00155DBB">
        <w:rPr>
          <w:rFonts w:ascii="Arial" w:hAnsi="Arial" w:cs="Arial"/>
          <w:sz w:val="24"/>
          <w:szCs w:val="24"/>
        </w:rPr>
        <w:t>. Sutarties trukmė – 2</w:t>
      </w:r>
      <w:r w:rsidR="0072210C">
        <w:rPr>
          <w:rFonts w:ascii="Arial" w:hAnsi="Arial" w:cs="Arial"/>
          <w:sz w:val="24"/>
          <w:szCs w:val="24"/>
        </w:rPr>
        <w:t>4</w:t>
      </w:r>
      <w:r w:rsidR="00155DBB" w:rsidRPr="00155DBB">
        <w:rPr>
          <w:rFonts w:ascii="Arial" w:hAnsi="Arial" w:cs="Arial"/>
          <w:sz w:val="24"/>
          <w:szCs w:val="24"/>
        </w:rPr>
        <w:t xml:space="preserve"> mėn. </w:t>
      </w:r>
    </w:p>
    <w:p w14:paraId="7A17FE72" w14:textId="5749C5DA" w:rsidR="00155DBB" w:rsidRPr="00155DBB" w:rsidRDefault="009C04B8" w:rsidP="009C6409">
      <w:pPr>
        <w:ind w:firstLine="0"/>
        <w:rPr>
          <w:rFonts w:ascii="Arial" w:hAnsi="Arial" w:cs="Arial"/>
          <w:sz w:val="24"/>
          <w:szCs w:val="24"/>
        </w:rPr>
      </w:pPr>
      <w:r>
        <w:rPr>
          <w:rFonts w:ascii="Arial" w:hAnsi="Arial" w:cs="Arial"/>
          <w:sz w:val="24"/>
          <w:szCs w:val="24"/>
        </w:rPr>
        <w:t>9</w:t>
      </w:r>
      <w:r w:rsidR="00155DBB" w:rsidRPr="00155DBB">
        <w:rPr>
          <w:rFonts w:ascii="Arial" w:hAnsi="Arial" w:cs="Arial"/>
          <w:sz w:val="24"/>
          <w:szCs w:val="24"/>
        </w:rPr>
        <w:t>.</w:t>
      </w:r>
      <w:r w:rsidR="001473F0">
        <w:rPr>
          <w:rFonts w:ascii="Arial" w:hAnsi="Arial" w:cs="Arial"/>
          <w:sz w:val="24"/>
          <w:szCs w:val="24"/>
        </w:rPr>
        <w:t>1</w:t>
      </w:r>
      <w:r w:rsidR="00634E31">
        <w:rPr>
          <w:rFonts w:ascii="Arial" w:hAnsi="Arial" w:cs="Arial"/>
          <w:sz w:val="24"/>
          <w:szCs w:val="24"/>
        </w:rPr>
        <w:t>0</w:t>
      </w:r>
      <w:r w:rsidR="00155DBB" w:rsidRPr="00155DBB">
        <w:rPr>
          <w:rFonts w:ascii="Arial" w:hAnsi="Arial" w:cs="Arial"/>
          <w:sz w:val="24"/>
          <w:szCs w:val="24"/>
        </w:rPr>
        <w:t>. Preliminarūs numatomų įsigyti paslaugų kiekiai (2</w:t>
      </w:r>
      <w:r w:rsidR="0072210C">
        <w:rPr>
          <w:rFonts w:ascii="Arial" w:hAnsi="Arial" w:cs="Arial"/>
          <w:sz w:val="24"/>
          <w:szCs w:val="24"/>
        </w:rPr>
        <w:t>3</w:t>
      </w:r>
      <w:r w:rsidR="00155DBB" w:rsidRPr="00155DBB">
        <w:rPr>
          <w:rFonts w:ascii="Arial" w:hAnsi="Arial" w:cs="Arial"/>
          <w:sz w:val="24"/>
          <w:szCs w:val="24"/>
        </w:rPr>
        <w:t xml:space="preserve"> mėn. laikotarpiu):</w:t>
      </w:r>
    </w:p>
    <w:tbl>
      <w:tblPr>
        <w:tblStyle w:val="Lentelstinklelis"/>
        <w:tblW w:w="0" w:type="auto"/>
        <w:tblInd w:w="-567" w:type="dxa"/>
        <w:tblLook w:val="04A0" w:firstRow="1" w:lastRow="0" w:firstColumn="1" w:lastColumn="0" w:noHBand="0" w:noVBand="1"/>
      </w:tblPr>
      <w:tblGrid>
        <w:gridCol w:w="562"/>
        <w:gridCol w:w="1985"/>
        <w:gridCol w:w="789"/>
        <w:gridCol w:w="1842"/>
        <w:gridCol w:w="1426"/>
        <w:gridCol w:w="1276"/>
        <w:gridCol w:w="2268"/>
      </w:tblGrid>
      <w:tr w:rsidR="00155DBB" w:rsidRPr="00155DBB" w14:paraId="26DC04BC"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05896489"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Eil. Nr.</w:t>
            </w:r>
          </w:p>
        </w:tc>
        <w:tc>
          <w:tcPr>
            <w:tcW w:w="1985" w:type="dxa"/>
            <w:tcBorders>
              <w:top w:val="single" w:sz="4" w:space="0" w:color="auto"/>
              <w:left w:val="single" w:sz="4" w:space="0" w:color="auto"/>
              <w:bottom w:val="single" w:sz="4" w:space="0" w:color="auto"/>
              <w:right w:val="single" w:sz="4" w:space="0" w:color="auto"/>
            </w:tcBorders>
            <w:hideMark/>
          </w:tcPr>
          <w:p w14:paraId="02E29ED6"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Paslaugų pavadinimas</w:t>
            </w:r>
          </w:p>
        </w:tc>
        <w:tc>
          <w:tcPr>
            <w:tcW w:w="789" w:type="dxa"/>
            <w:tcBorders>
              <w:top w:val="single" w:sz="4" w:space="0" w:color="auto"/>
              <w:left w:val="single" w:sz="4" w:space="0" w:color="auto"/>
              <w:bottom w:val="single" w:sz="4" w:space="0" w:color="auto"/>
              <w:right w:val="single" w:sz="4" w:space="0" w:color="auto"/>
            </w:tcBorders>
            <w:hideMark/>
          </w:tcPr>
          <w:p w14:paraId="4AF41AA9"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Mato vnt.</w:t>
            </w:r>
          </w:p>
        </w:tc>
        <w:tc>
          <w:tcPr>
            <w:tcW w:w="1842" w:type="dxa"/>
            <w:tcBorders>
              <w:top w:val="single" w:sz="4" w:space="0" w:color="auto"/>
              <w:left w:val="single" w:sz="4" w:space="0" w:color="auto"/>
              <w:bottom w:val="single" w:sz="4" w:space="0" w:color="auto"/>
              <w:right w:val="single" w:sz="4" w:space="0" w:color="auto"/>
            </w:tcBorders>
            <w:hideMark/>
          </w:tcPr>
          <w:p w14:paraId="11AF919A"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Preliminari paslaugų apimtis</w:t>
            </w:r>
          </w:p>
        </w:tc>
        <w:tc>
          <w:tcPr>
            <w:tcW w:w="1426" w:type="dxa"/>
            <w:tcBorders>
              <w:top w:val="single" w:sz="4" w:space="0" w:color="auto"/>
              <w:left w:val="single" w:sz="4" w:space="0" w:color="auto"/>
              <w:bottom w:val="single" w:sz="4" w:space="0" w:color="auto"/>
              <w:right w:val="single" w:sz="4" w:space="0" w:color="auto"/>
            </w:tcBorders>
            <w:hideMark/>
          </w:tcPr>
          <w:p w14:paraId="17718103"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be PVM</w:t>
            </w:r>
          </w:p>
        </w:tc>
        <w:tc>
          <w:tcPr>
            <w:tcW w:w="1276" w:type="dxa"/>
            <w:tcBorders>
              <w:top w:val="single" w:sz="4" w:space="0" w:color="auto"/>
              <w:left w:val="single" w:sz="4" w:space="0" w:color="auto"/>
              <w:bottom w:val="single" w:sz="4" w:space="0" w:color="auto"/>
              <w:right w:val="single" w:sz="4" w:space="0" w:color="auto"/>
            </w:tcBorders>
            <w:hideMark/>
          </w:tcPr>
          <w:p w14:paraId="786F0F2D"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Vieno vnt. kaina Eur su PVM</w:t>
            </w:r>
          </w:p>
        </w:tc>
        <w:tc>
          <w:tcPr>
            <w:tcW w:w="2268" w:type="dxa"/>
            <w:tcBorders>
              <w:top w:val="single" w:sz="4" w:space="0" w:color="auto"/>
              <w:left w:val="single" w:sz="4" w:space="0" w:color="auto"/>
              <w:bottom w:val="single" w:sz="4" w:space="0" w:color="auto"/>
              <w:right w:val="single" w:sz="4" w:space="0" w:color="auto"/>
            </w:tcBorders>
            <w:hideMark/>
          </w:tcPr>
          <w:p w14:paraId="57A62F4D"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Bendra kaina (Eur su PVM)</w:t>
            </w:r>
          </w:p>
          <w:p w14:paraId="1D7183DA"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w:t>
            </w:r>
            <w:r w:rsidRPr="00155DBB">
              <w:rPr>
                <w:rFonts w:ascii="Arial" w:hAnsi="Arial" w:cs="Arial"/>
                <w:i/>
                <w:iCs/>
                <w:sz w:val="24"/>
                <w:szCs w:val="24"/>
              </w:rPr>
              <w:t>nurodoma 4 ir 6 stulpelių sandauga</w:t>
            </w:r>
            <w:r w:rsidRPr="00155DBB">
              <w:rPr>
                <w:rFonts w:ascii="Arial" w:hAnsi="Arial" w:cs="Arial"/>
                <w:sz w:val="24"/>
                <w:szCs w:val="24"/>
              </w:rPr>
              <w:t>)</w:t>
            </w:r>
          </w:p>
        </w:tc>
      </w:tr>
      <w:tr w:rsidR="00155DBB" w:rsidRPr="00155DBB" w14:paraId="5A06AA7A"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61AE5F29"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1</w:t>
            </w:r>
          </w:p>
        </w:tc>
        <w:tc>
          <w:tcPr>
            <w:tcW w:w="1985" w:type="dxa"/>
            <w:tcBorders>
              <w:top w:val="single" w:sz="4" w:space="0" w:color="auto"/>
              <w:left w:val="single" w:sz="4" w:space="0" w:color="auto"/>
              <w:bottom w:val="single" w:sz="4" w:space="0" w:color="auto"/>
              <w:right w:val="single" w:sz="4" w:space="0" w:color="auto"/>
            </w:tcBorders>
            <w:hideMark/>
          </w:tcPr>
          <w:p w14:paraId="798590F1"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 xml:space="preserve">2 </w:t>
            </w:r>
          </w:p>
        </w:tc>
        <w:tc>
          <w:tcPr>
            <w:tcW w:w="789" w:type="dxa"/>
            <w:tcBorders>
              <w:top w:val="single" w:sz="4" w:space="0" w:color="auto"/>
              <w:left w:val="single" w:sz="4" w:space="0" w:color="auto"/>
              <w:bottom w:val="single" w:sz="4" w:space="0" w:color="auto"/>
              <w:right w:val="single" w:sz="4" w:space="0" w:color="auto"/>
            </w:tcBorders>
            <w:hideMark/>
          </w:tcPr>
          <w:p w14:paraId="141660B8"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14:paraId="39892D5D"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4</w:t>
            </w:r>
          </w:p>
        </w:tc>
        <w:tc>
          <w:tcPr>
            <w:tcW w:w="1426" w:type="dxa"/>
            <w:tcBorders>
              <w:top w:val="single" w:sz="4" w:space="0" w:color="auto"/>
              <w:left w:val="single" w:sz="4" w:space="0" w:color="auto"/>
              <w:bottom w:val="single" w:sz="4" w:space="0" w:color="auto"/>
              <w:right w:val="single" w:sz="4" w:space="0" w:color="auto"/>
            </w:tcBorders>
            <w:hideMark/>
          </w:tcPr>
          <w:p w14:paraId="5E9E1D4D"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72D70EFA"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14:paraId="3F667E43"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p>
        </w:tc>
      </w:tr>
      <w:tr w:rsidR="00155DBB" w:rsidRPr="00155DBB" w14:paraId="5254E2EC" w14:textId="77777777" w:rsidTr="00155DBB">
        <w:tc>
          <w:tcPr>
            <w:tcW w:w="562" w:type="dxa"/>
            <w:tcBorders>
              <w:top w:val="single" w:sz="4" w:space="0" w:color="auto"/>
              <w:left w:val="single" w:sz="4" w:space="0" w:color="auto"/>
              <w:bottom w:val="single" w:sz="4" w:space="0" w:color="auto"/>
              <w:right w:val="single" w:sz="4" w:space="0" w:color="auto"/>
            </w:tcBorders>
            <w:hideMark/>
          </w:tcPr>
          <w:p w14:paraId="4CC6F7DD"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A</w:t>
            </w:r>
          </w:p>
        </w:tc>
        <w:tc>
          <w:tcPr>
            <w:tcW w:w="1985" w:type="dxa"/>
            <w:tcBorders>
              <w:top w:val="single" w:sz="4" w:space="0" w:color="auto"/>
              <w:left w:val="single" w:sz="4" w:space="0" w:color="auto"/>
              <w:bottom w:val="single" w:sz="4" w:space="0" w:color="auto"/>
              <w:right w:val="single" w:sz="4" w:space="0" w:color="auto"/>
            </w:tcBorders>
            <w:hideMark/>
          </w:tcPr>
          <w:p w14:paraId="081FC88F" w14:textId="77777777" w:rsidR="00155DBB" w:rsidRPr="00155DBB" w:rsidRDefault="00155DBB" w:rsidP="00155DBB">
            <w:pPr>
              <w:spacing w:after="160" w:line="259" w:lineRule="auto"/>
              <w:ind w:firstLine="0"/>
              <w:rPr>
                <w:rFonts w:ascii="Arial" w:hAnsi="Arial" w:cs="Arial"/>
                <w:sz w:val="24"/>
                <w:szCs w:val="24"/>
                <w:lang w:val="en-US"/>
              </w:rPr>
            </w:pPr>
            <w:r w:rsidRPr="00155DBB">
              <w:rPr>
                <w:rFonts w:ascii="Arial" w:hAnsi="Arial" w:cs="Arial"/>
                <w:sz w:val="24"/>
                <w:szCs w:val="24"/>
              </w:rPr>
              <w:t>Informacijos spausdinimas vidiniuose puslapiuose</w:t>
            </w:r>
          </w:p>
        </w:tc>
        <w:tc>
          <w:tcPr>
            <w:tcW w:w="789" w:type="dxa"/>
            <w:tcBorders>
              <w:top w:val="single" w:sz="4" w:space="0" w:color="auto"/>
              <w:left w:val="single" w:sz="4" w:space="0" w:color="auto"/>
              <w:bottom w:val="single" w:sz="4" w:space="0" w:color="auto"/>
              <w:right w:val="single" w:sz="4" w:space="0" w:color="auto"/>
            </w:tcBorders>
            <w:hideMark/>
          </w:tcPr>
          <w:p w14:paraId="465DBF4F"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15811DBB" w14:textId="77777777" w:rsidR="00155DBB" w:rsidRPr="00155DBB" w:rsidRDefault="00155DBB" w:rsidP="00155DBB">
            <w:pPr>
              <w:spacing w:after="160" w:line="259" w:lineRule="auto"/>
              <w:ind w:firstLine="0"/>
              <w:rPr>
                <w:rFonts w:ascii="Arial" w:hAnsi="Arial" w:cs="Arial"/>
                <w:sz w:val="24"/>
                <w:szCs w:val="24"/>
              </w:rPr>
            </w:pPr>
            <w:r w:rsidRPr="00155DBB">
              <w:rPr>
                <w:rFonts w:ascii="Arial" w:hAnsi="Arial" w:cs="Arial"/>
                <w:sz w:val="24"/>
                <w:szCs w:val="24"/>
              </w:rPr>
              <w:t xml:space="preserve">75000 kv. cm. </w:t>
            </w:r>
          </w:p>
        </w:tc>
        <w:tc>
          <w:tcPr>
            <w:tcW w:w="1426" w:type="dxa"/>
            <w:tcBorders>
              <w:top w:val="single" w:sz="4" w:space="0" w:color="auto"/>
              <w:left w:val="single" w:sz="4" w:space="0" w:color="auto"/>
              <w:bottom w:val="single" w:sz="4" w:space="0" w:color="auto"/>
              <w:right w:val="single" w:sz="4" w:space="0" w:color="auto"/>
            </w:tcBorders>
            <w:hideMark/>
          </w:tcPr>
          <w:p w14:paraId="155E5538"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5EF8075B"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6C3F08DF"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4944328C"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853EF1D" w14:textId="77777777" w:rsidR="00155DBB" w:rsidRPr="00155DBB"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[įrašyti skaičius]</w:t>
            </w:r>
          </w:p>
          <w:p w14:paraId="2709059A" w14:textId="77777777" w:rsidR="00155DBB" w:rsidRPr="00155DBB" w:rsidRDefault="00155DBB" w:rsidP="00155DBB">
            <w:pPr>
              <w:spacing w:after="160" w:line="259" w:lineRule="auto"/>
              <w:ind w:firstLine="0"/>
              <w:rPr>
                <w:rFonts w:ascii="Arial" w:hAnsi="Arial" w:cs="Arial"/>
                <w:i/>
                <w:iCs/>
                <w:sz w:val="24"/>
                <w:szCs w:val="24"/>
              </w:rPr>
            </w:pPr>
            <w:proofErr w:type="spellStart"/>
            <w:r w:rsidRPr="00155DBB">
              <w:rPr>
                <w:rFonts w:ascii="Arial" w:hAnsi="Arial" w:cs="Arial"/>
                <w:i/>
                <w:iCs/>
                <w:sz w:val="24"/>
                <w:szCs w:val="24"/>
              </w:rPr>
              <w:t>x.xx</w:t>
            </w:r>
            <w:proofErr w:type="spellEnd"/>
          </w:p>
          <w:p w14:paraId="2028A529" w14:textId="77777777" w:rsidR="00155DBB" w:rsidRPr="004B0821" w:rsidRDefault="00155DBB" w:rsidP="00155DBB">
            <w:pPr>
              <w:spacing w:after="160" w:line="259" w:lineRule="auto"/>
              <w:ind w:firstLine="0"/>
              <w:rPr>
                <w:rFonts w:ascii="Arial" w:hAnsi="Arial" w:cs="Arial"/>
                <w:i/>
                <w:iCs/>
                <w:sz w:val="24"/>
                <w:szCs w:val="24"/>
              </w:rPr>
            </w:pPr>
            <w:r w:rsidRPr="00155DBB">
              <w:rPr>
                <w:rFonts w:ascii="Arial" w:hAnsi="Arial" w:cs="Arial"/>
                <w:i/>
                <w:iCs/>
                <w:sz w:val="24"/>
                <w:szCs w:val="24"/>
              </w:rPr>
              <w:t>(7=</w:t>
            </w:r>
            <w:r w:rsidRPr="00155DBB">
              <w:rPr>
                <w:rFonts w:ascii="Arial" w:hAnsi="Arial" w:cs="Arial"/>
                <w:b/>
                <w:bCs/>
                <w:i/>
                <w:iCs/>
                <w:sz w:val="24"/>
                <w:szCs w:val="24"/>
              </w:rPr>
              <w:t>4x6</w:t>
            </w:r>
            <w:r w:rsidRPr="00155DBB">
              <w:rPr>
                <w:rFonts w:ascii="Arial" w:hAnsi="Arial" w:cs="Arial"/>
                <w:i/>
                <w:iCs/>
                <w:sz w:val="24"/>
                <w:szCs w:val="24"/>
              </w:rPr>
              <w:t>)</w:t>
            </w:r>
          </w:p>
        </w:tc>
      </w:tr>
    </w:tbl>
    <w:p w14:paraId="1D924716" w14:textId="77777777" w:rsidR="00155DBB" w:rsidRPr="00155DBB" w:rsidRDefault="00155DBB" w:rsidP="00155DBB">
      <w:pPr>
        <w:rPr>
          <w:rFonts w:ascii="Arial" w:hAnsi="Arial" w:cs="Arial"/>
          <w:sz w:val="24"/>
          <w:szCs w:val="24"/>
        </w:rPr>
      </w:pPr>
    </w:p>
    <w:p w14:paraId="011B379A" w14:textId="0394A96B" w:rsidR="00155DBB" w:rsidRPr="00155DBB" w:rsidRDefault="00155DBB" w:rsidP="00155DBB">
      <w:pPr>
        <w:ind w:firstLine="0"/>
        <w:rPr>
          <w:rFonts w:ascii="Arial" w:hAnsi="Arial" w:cs="Arial"/>
          <w:sz w:val="24"/>
          <w:szCs w:val="24"/>
        </w:rPr>
      </w:pPr>
      <w:r w:rsidRPr="00155DBB">
        <w:rPr>
          <w:rFonts w:ascii="Arial" w:hAnsi="Arial" w:cs="Arial"/>
          <w:sz w:val="24"/>
          <w:szCs w:val="24"/>
        </w:rPr>
        <w:t xml:space="preserve">*Nurodyti įsigyti paslaugų kiekiai yra preliminarūs. Nurodyti įsigyti paslaugų kiekiai yra maksimalūs. Perkančioji organizacija neįsipareigoja nupirkti viso nurodyto maksimalaus paslaugų kiekio. Perkančiosios organizacijos nurodyti kiekiai nustatyti atsižvelgiant į perkančiosios organizacijos planuojamų pirkti paslaugų poreikį sutarties galiojimo </w:t>
      </w:r>
      <w:r w:rsidRPr="00155DBB">
        <w:rPr>
          <w:rFonts w:ascii="Arial" w:hAnsi="Arial" w:cs="Arial"/>
          <w:sz w:val="24"/>
          <w:szCs w:val="24"/>
        </w:rPr>
        <w:lastRenderedPageBreak/>
        <w:t xml:space="preserve">laikotarpiu, yra orientaciniai ir nelaikomi faktiniais, jie taip pat skirti tiekėjams pasiūlymams parengti ir nustatyti konkurso laimėtoją. Minimalus planuojamų įsigyti paslaugų kiekis – ne mažiau kaip 500 kv. cm. </w:t>
      </w:r>
    </w:p>
    <w:p w14:paraId="0C30CF16" w14:textId="790CF371" w:rsidR="00155DBB" w:rsidRDefault="00155DBB" w:rsidP="00155DBB">
      <w:pPr>
        <w:ind w:firstLine="0"/>
        <w:rPr>
          <w:rFonts w:ascii="Arial" w:hAnsi="Arial" w:cs="Arial"/>
          <w:sz w:val="24"/>
          <w:szCs w:val="24"/>
        </w:rPr>
      </w:pPr>
      <w:bookmarkStart w:id="3" w:name="_Hlk96501774"/>
      <w:r w:rsidRPr="00155DBB">
        <w:rPr>
          <w:rFonts w:ascii="Arial" w:hAnsi="Arial" w:cs="Arial"/>
          <w:b/>
          <w:bCs/>
          <w:sz w:val="24"/>
          <w:szCs w:val="24"/>
        </w:rPr>
        <w:t>Pastaba.</w:t>
      </w:r>
      <w:r w:rsidRPr="00155DBB">
        <w:rPr>
          <w:rFonts w:ascii="Arial" w:hAnsi="Arial" w:cs="Arial"/>
          <w:sz w:val="24"/>
          <w:szCs w:val="24"/>
        </w:rPr>
        <w:t xml:space="preserve"> Su tiekėju sudaryta pirkimo </w:t>
      </w:r>
      <w:r w:rsidRPr="00283ECB">
        <w:rPr>
          <w:rFonts w:ascii="Arial" w:hAnsi="Arial" w:cs="Arial"/>
          <w:sz w:val="24"/>
          <w:szCs w:val="24"/>
        </w:rPr>
        <w:t xml:space="preserve">sutartis </w:t>
      </w:r>
      <w:r w:rsidR="00283ECB" w:rsidRPr="00283ECB">
        <w:rPr>
          <w:rFonts w:ascii="Arial" w:hAnsi="Arial" w:cs="Arial"/>
          <w:sz w:val="24"/>
          <w:szCs w:val="24"/>
        </w:rPr>
        <w:t>į</w:t>
      </w:r>
      <w:r w:rsidRPr="00155DBB">
        <w:rPr>
          <w:rFonts w:ascii="Arial" w:hAnsi="Arial" w:cs="Arial"/>
          <w:sz w:val="24"/>
          <w:szCs w:val="24"/>
        </w:rPr>
        <w:t xml:space="preserve">sigalios tada, kai baigs galioti </w:t>
      </w:r>
      <w:r w:rsidR="00253EF0" w:rsidRPr="00253EF0">
        <w:rPr>
          <w:rFonts w:ascii="Arial" w:hAnsi="Arial" w:cs="Arial"/>
          <w:sz w:val="24"/>
          <w:szCs w:val="24"/>
        </w:rPr>
        <w:t>2024-11-19</w:t>
      </w:r>
      <w:r w:rsidR="00253EF0">
        <w:rPr>
          <w:rFonts w:ascii="Arial" w:hAnsi="Arial" w:cs="Arial"/>
          <w:sz w:val="24"/>
          <w:szCs w:val="24"/>
        </w:rPr>
        <w:t xml:space="preserve"> </w:t>
      </w:r>
      <w:r w:rsidRPr="00155DBB">
        <w:rPr>
          <w:rFonts w:ascii="Arial" w:hAnsi="Arial" w:cs="Arial"/>
          <w:sz w:val="24"/>
          <w:szCs w:val="24"/>
        </w:rPr>
        <w:t xml:space="preserve">sudaryta sutartis Nr. </w:t>
      </w:r>
      <w:r w:rsidR="00485CF7" w:rsidRPr="00485CF7">
        <w:rPr>
          <w:rFonts w:ascii="Arial" w:hAnsi="Arial" w:cs="Arial"/>
          <w:sz w:val="24"/>
          <w:szCs w:val="24"/>
        </w:rPr>
        <w:t>AS-2633</w:t>
      </w:r>
      <w:r w:rsidRPr="00155DBB">
        <w:rPr>
          <w:rFonts w:ascii="Arial" w:hAnsi="Arial" w:cs="Arial"/>
          <w:sz w:val="24"/>
          <w:szCs w:val="24"/>
        </w:rPr>
        <w:t xml:space="preserve"> (preliminariai 202</w:t>
      </w:r>
      <w:r w:rsidR="003C52D3">
        <w:rPr>
          <w:rFonts w:ascii="Arial" w:hAnsi="Arial" w:cs="Arial"/>
          <w:sz w:val="24"/>
          <w:szCs w:val="24"/>
        </w:rPr>
        <w:t>6</w:t>
      </w:r>
      <w:r w:rsidRPr="00155DBB">
        <w:rPr>
          <w:rFonts w:ascii="Arial" w:hAnsi="Arial" w:cs="Arial"/>
          <w:sz w:val="24"/>
          <w:szCs w:val="24"/>
        </w:rPr>
        <w:t xml:space="preserve"> m. I</w:t>
      </w:r>
      <w:r w:rsidR="003C52D3">
        <w:rPr>
          <w:rFonts w:ascii="Arial" w:hAnsi="Arial" w:cs="Arial"/>
          <w:sz w:val="24"/>
          <w:szCs w:val="24"/>
        </w:rPr>
        <w:t>V</w:t>
      </w:r>
      <w:r w:rsidRPr="00155DBB">
        <w:rPr>
          <w:rFonts w:ascii="Arial" w:hAnsi="Arial" w:cs="Arial"/>
          <w:sz w:val="24"/>
          <w:szCs w:val="24"/>
        </w:rPr>
        <w:t xml:space="preserve"> </w:t>
      </w:r>
      <w:proofErr w:type="spellStart"/>
      <w:r w:rsidRPr="00155DBB">
        <w:rPr>
          <w:rFonts w:ascii="Arial" w:hAnsi="Arial" w:cs="Arial"/>
          <w:sz w:val="24"/>
          <w:szCs w:val="24"/>
        </w:rPr>
        <w:t>ketv</w:t>
      </w:r>
      <w:proofErr w:type="spellEnd"/>
      <w:r w:rsidRPr="00155DBB">
        <w:rPr>
          <w:rFonts w:ascii="Arial" w:hAnsi="Arial" w:cs="Arial"/>
          <w:sz w:val="24"/>
          <w:szCs w:val="24"/>
        </w:rPr>
        <w:t>.).</w:t>
      </w:r>
    </w:p>
    <w:p w14:paraId="34527E42" w14:textId="77777777" w:rsidR="00463E01" w:rsidRDefault="00463E01" w:rsidP="00155DBB">
      <w:pPr>
        <w:ind w:firstLine="0"/>
        <w:rPr>
          <w:rFonts w:ascii="Arial" w:hAnsi="Arial" w:cs="Arial"/>
          <w:sz w:val="24"/>
          <w:szCs w:val="24"/>
        </w:rPr>
      </w:pPr>
    </w:p>
    <w:p w14:paraId="4270A08E" w14:textId="77777777" w:rsidR="00F16ABD" w:rsidRPr="00F16ABD" w:rsidRDefault="00463E01" w:rsidP="00F16ABD">
      <w:pPr>
        <w:ind w:firstLine="0"/>
        <w:rPr>
          <w:rFonts w:ascii="Arial" w:hAnsi="Arial" w:cs="Arial"/>
          <w:b/>
          <w:bCs/>
          <w:sz w:val="24"/>
          <w:szCs w:val="24"/>
        </w:rPr>
      </w:pPr>
      <w:r w:rsidRPr="00155DBB">
        <w:rPr>
          <w:rFonts w:ascii="Arial" w:hAnsi="Arial" w:cs="Arial"/>
          <w:b/>
          <w:bCs/>
          <w:sz w:val="24"/>
          <w:szCs w:val="24"/>
        </w:rPr>
        <w:t>I</w:t>
      </w:r>
      <w:r>
        <w:rPr>
          <w:rFonts w:ascii="Arial" w:hAnsi="Arial" w:cs="Arial"/>
          <w:b/>
          <w:bCs/>
          <w:sz w:val="24"/>
          <w:szCs w:val="24"/>
        </w:rPr>
        <w:t>V</w:t>
      </w:r>
      <w:r w:rsidRPr="00155DBB">
        <w:rPr>
          <w:rFonts w:ascii="Arial" w:hAnsi="Arial" w:cs="Arial"/>
          <w:b/>
          <w:bCs/>
          <w:sz w:val="24"/>
          <w:szCs w:val="24"/>
        </w:rPr>
        <w:t xml:space="preserve"> dalis. </w:t>
      </w:r>
      <w:r w:rsidR="00F16ABD" w:rsidRPr="00F16ABD">
        <w:rPr>
          <w:rFonts w:ascii="Arial" w:hAnsi="Arial" w:cs="Arial"/>
          <w:b/>
          <w:bCs/>
          <w:sz w:val="24"/>
          <w:szCs w:val="24"/>
        </w:rPr>
        <w:t>Pirkimo objektas: informacijos skelbimas nacionaliniame laikraštyje.</w:t>
      </w:r>
    </w:p>
    <w:p w14:paraId="75CC4DA3" w14:textId="77777777" w:rsidR="00F16ABD" w:rsidRDefault="00F16ABD" w:rsidP="00F16ABD">
      <w:pPr>
        <w:ind w:firstLine="0"/>
        <w:rPr>
          <w:rFonts w:ascii="Arial" w:hAnsi="Arial" w:cs="Arial"/>
          <w:sz w:val="24"/>
          <w:szCs w:val="24"/>
        </w:rPr>
      </w:pPr>
      <w:r w:rsidRPr="00F16ABD">
        <w:rPr>
          <w:rFonts w:ascii="Arial" w:hAnsi="Arial" w:cs="Arial"/>
          <w:sz w:val="24"/>
          <w:szCs w:val="24"/>
        </w:rPr>
        <w:t xml:space="preserve">1. Savivaldybės administracijos bei Savivaldybės tarybos viešoji informacija viešinimui spaudoje tiekėjui pateikiama elektroniniu paštu prieš 1 savaitę iki išspausdinimo spaudoje dienos. </w:t>
      </w:r>
    </w:p>
    <w:p w14:paraId="03689C75" w14:textId="7265BD00" w:rsidR="00590A55" w:rsidRPr="00F16ABD" w:rsidRDefault="00590A55" w:rsidP="00F16ABD">
      <w:pPr>
        <w:ind w:firstLine="0"/>
        <w:rPr>
          <w:rFonts w:ascii="Arial" w:hAnsi="Arial" w:cs="Arial"/>
          <w:sz w:val="24"/>
          <w:szCs w:val="24"/>
        </w:rPr>
      </w:pPr>
      <w:r w:rsidRPr="00155DBB">
        <w:rPr>
          <w:rFonts w:ascii="Arial" w:hAnsi="Arial" w:cs="Arial"/>
          <w:sz w:val="24"/>
          <w:szCs w:val="24"/>
        </w:rPr>
        <w:t>2. Skelbiama ta Savivaldybės administracijos informacija, kurią numato skelbti Lietuvos Respublikos teisės aktai, taip pat gyventojams svarbi informacija</w:t>
      </w:r>
      <w:r>
        <w:rPr>
          <w:rFonts w:ascii="Arial" w:hAnsi="Arial" w:cs="Arial"/>
          <w:sz w:val="24"/>
          <w:szCs w:val="24"/>
        </w:rPr>
        <w:t>.</w:t>
      </w:r>
      <w:r w:rsidRPr="00155DBB">
        <w:rPr>
          <w:rFonts w:ascii="Arial" w:hAnsi="Arial" w:cs="Arial"/>
          <w:sz w:val="24"/>
          <w:szCs w:val="24"/>
        </w:rPr>
        <w:t xml:space="preserve"> </w:t>
      </w:r>
    </w:p>
    <w:p w14:paraId="47A9D0B5" w14:textId="7CD2B0E0" w:rsidR="00F16ABD" w:rsidRPr="00F16ABD" w:rsidRDefault="00DA6CC2" w:rsidP="00F16ABD">
      <w:pPr>
        <w:ind w:firstLine="0"/>
        <w:rPr>
          <w:rFonts w:ascii="Arial" w:hAnsi="Arial" w:cs="Arial"/>
          <w:sz w:val="24"/>
          <w:szCs w:val="24"/>
        </w:rPr>
      </w:pPr>
      <w:r>
        <w:rPr>
          <w:rFonts w:ascii="Arial" w:hAnsi="Arial" w:cs="Arial"/>
          <w:sz w:val="24"/>
          <w:szCs w:val="24"/>
        </w:rPr>
        <w:t>3</w:t>
      </w:r>
      <w:r w:rsidR="00F16ABD" w:rsidRPr="00F16ABD">
        <w:rPr>
          <w:rFonts w:ascii="Arial" w:hAnsi="Arial" w:cs="Arial"/>
          <w:sz w:val="24"/>
          <w:szCs w:val="24"/>
        </w:rPr>
        <w:t xml:space="preserve">. Informacija, skelbimai ir kt. spausdinami vidiniuose laikraščio puslapiuose. </w:t>
      </w:r>
    </w:p>
    <w:p w14:paraId="58B89BA6" w14:textId="3F521AB8" w:rsidR="00F16ABD" w:rsidRPr="00F16ABD" w:rsidRDefault="00DA6CC2" w:rsidP="00F16ABD">
      <w:pPr>
        <w:ind w:firstLine="0"/>
        <w:rPr>
          <w:rFonts w:ascii="Arial" w:hAnsi="Arial" w:cs="Arial"/>
          <w:sz w:val="24"/>
          <w:szCs w:val="24"/>
        </w:rPr>
      </w:pPr>
      <w:r>
        <w:rPr>
          <w:rFonts w:ascii="Arial" w:hAnsi="Arial" w:cs="Arial"/>
          <w:sz w:val="24"/>
          <w:szCs w:val="24"/>
        </w:rPr>
        <w:t>4</w:t>
      </w:r>
      <w:r w:rsidR="00F16ABD" w:rsidRPr="00F16ABD">
        <w:rPr>
          <w:rFonts w:ascii="Arial" w:hAnsi="Arial" w:cs="Arial"/>
          <w:sz w:val="24"/>
          <w:szCs w:val="24"/>
        </w:rPr>
        <w:t xml:space="preserve">. Tiekėjo pateiktos informacijos turinys neredaguojamas. </w:t>
      </w:r>
    </w:p>
    <w:p w14:paraId="3D381EB9" w14:textId="35B73807"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Tiekėjas pirkimo sutarties vykdymo metu turės užtikrinti, kad:</w:t>
      </w:r>
    </w:p>
    <w:p w14:paraId="2CFF7CDE" w14:textId="38BB648F"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xml:space="preserve">.1. Ne mažiau kaip 25 tūkst. egz. tiražo per savaitę turi būti išplatinama visoje Lietuvoje. </w:t>
      </w:r>
    </w:p>
    <w:p w14:paraId="60662C6F" w14:textId="0B9497C7"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xml:space="preserve">.2. Laikraštis turi būti nuolat registruotas Viešosios informacijos rengėjų ir skleidėjų informacinėje sistemoje. </w:t>
      </w:r>
    </w:p>
    <w:p w14:paraId="5C517B5D" w14:textId="3BCE2AC4" w:rsidR="009F2E29" w:rsidRPr="008F626A" w:rsidRDefault="00DA6CC2" w:rsidP="009F2E29">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xml:space="preserve">.3. </w:t>
      </w:r>
      <w:r w:rsidR="009F2E29" w:rsidRPr="004C7200">
        <w:rPr>
          <w:rFonts w:ascii="Arial" w:hAnsi="Arial" w:cs="Arial"/>
          <w:sz w:val="24"/>
          <w:szCs w:val="24"/>
        </w:rPr>
        <w:t xml:space="preserve">Laikraštis turi būti spausdinamas ant sertifikuoto popieriaus, atitinkančio aplinkosaugos reikalavimus: </w:t>
      </w:r>
      <w:r w:rsidR="009F2E29" w:rsidRPr="000719F1">
        <w:rPr>
          <w:rFonts w:ascii="Arial" w:hAnsi="Arial" w:cs="Arial"/>
          <w:sz w:val="24"/>
          <w:szCs w:val="24"/>
        </w:rPr>
        <w:t>gaminys turi būti pagamintas iš 100 proc. perdirbto popieriaus (naudoto popieriaus ir (ar) gamybos atliekų) plaušų arba ne mažiau kaip 30 proc. pirminės medienos plaušų, gautų iš miškų, sertifikuotų naudojant </w:t>
      </w:r>
      <w:proofErr w:type="spellStart"/>
      <w:r w:rsidR="009F2E29" w:rsidRPr="000719F1">
        <w:rPr>
          <w:rFonts w:ascii="Arial" w:hAnsi="Arial" w:cs="Arial"/>
          <w:i/>
          <w:iCs/>
          <w:sz w:val="24"/>
          <w:szCs w:val="24"/>
        </w:rPr>
        <w:t>Forest</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Stewardship</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Council</w:t>
      </w:r>
      <w:proofErr w:type="spellEnd"/>
      <w:r w:rsidR="009F2E29" w:rsidRPr="000719F1">
        <w:rPr>
          <w:rFonts w:ascii="Arial" w:hAnsi="Arial" w:cs="Arial"/>
          <w:sz w:val="24"/>
          <w:szCs w:val="24"/>
        </w:rPr>
        <w:t> (FSC) ar Miškų sertifikavimo sistemų pripažinimo programą (angl. </w:t>
      </w:r>
      <w:proofErr w:type="spellStart"/>
      <w:r w:rsidR="009F2E29" w:rsidRPr="000719F1">
        <w:rPr>
          <w:rFonts w:ascii="Arial" w:hAnsi="Arial" w:cs="Arial"/>
          <w:i/>
          <w:iCs/>
          <w:sz w:val="24"/>
          <w:szCs w:val="24"/>
        </w:rPr>
        <w:t>Programme</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for</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the</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Endorsement</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of</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Forest</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Certification</w:t>
      </w:r>
      <w:proofErr w:type="spellEnd"/>
      <w:r w:rsidR="009F2E29" w:rsidRPr="000719F1">
        <w:rPr>
          <w:rFonts w:ascii="Arial" w:hAnsi="Arial" w:cs="Arial"/>
          <w:i/>
          <w:iCs/>
          <w:sz w:val="24"/>
          <w:szCs w:val="24"/>
        </w:rPr>
        <w:t xml:space="preserve"> </w:t>
      </w:r>
      <w:proofErr w:type="spellStart"/>
      <w:r w:rsidR="009F2E29" w:rsidRPr="000719F1">
        <w:rPr>
          <w:rFonts w:ascii="Arial" w:hAnsi="Arial" w:cs="Arial"/>
          <w:i/>
          <w:iCs/>
          <w:sz w:val="24"/>
          <w:szCs w:val="24"/>
        </w:rPr>
        <w:t>schemes</w:t>
      </w:r>
      <w:proofErr w:type="spellEnd"/>
      <w:r w:rsidR="009F2E29" w:rsidRPr="000719F1">
        <w:rPr>
          <w:rFonts w:ascii="Arial" w:hAnsi="Arial" w:cs="Arial"/>
          <w:sz w:val="24"/>
          <w:szCs w:val="24"/>
        </w:rPr>
        <w:t> (PEFC) arba lygiavertes miškų sertifikavimo sistemas, kita dalis – iš perdirbto popieriaus plaušų</w:t>
      </w:r>
      <w:r w:rsidR="009F2E29" w:rsidRPr="004C7200">
        <w:rPr>
          <w:rFonts w:ascii="Arial" w:hAnsi="Arial" w:cs="Arial"/>
          <w:sz w:val="24"/>
          <w:szCs w:val="24"/>
        </w:rPr>
        <w:t>.</w:t>
      </w:r>
    </w:p>
    <w:p w14:paraId="4AD3F32D" w14:textId="3EEFB8D5"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.4. Tiekėjas turi užtikrinti, kad sutarties vykdymo laikotarpiu nebūtų numatomas reikšmingas neigiamas poveikis aplinkai – informacijos rengimas vyktų elektroniniu būdu, su sutarties vykdymu susiję dokumentai, jei nėra kitokios būtinybės, būtų pateikiami elektronine forma.</w:t>
      </w:r>
    </w:p>
    <w:p w14:paraId="4024DD50" w14:textId="49C0A062"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xml:space="preserve">.5. Turi būti sudaryta galimybė prie teikiamos informacijos spausdinti Klaipėdos rajono savivaldybės herbą, prekės ženklą, nuorodą į tinklalapį </w:t>
      </w:r>
      <w:hyperlink r:id="rId7" w:history="1">
        <w:r w:rsidR="00F16ABD" w:rsidRPr="00F16ABD">
          <w:rPr>
            <w:rStyle w:val="Hipersaitas"/>
            <w:rFonts w:ascii="Arial" w:hAnsi="Arial" w:cs="Arial"/>
            <w:sz w:val="24"/>
            <w:szCs w:val="24"/>
          </w:rPr>
          <w:t>www.klaipedos-r.lt</w:t>
        </w:r>
      </w:hyperlink>
      <w:r w:rsidR="00F16ABD" w:rsidRPr="00F16ABD">
        <w:rPr>
          <w:rFonts w:ascii="Arial" w:hAnsi="Arial" w:cs="Arial"/>
          <w:sz w:val="24"/>
          <w:szCs w:val="24"/>
        </w:rPr>
        <w:t xml:space="preserve"> ar kitą šaltinį bei Savivaldybės socialinio tinklo paskyrą.  </w:t>
      </w:r>
    </w:p>
    <w:p w14:paraId="614B2957" w14:textId="321BFADF"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 xml:space="preserve">.6. Sutarties trukmė – </w:t>
      </w:r>
      <w:r w:rsidR="0073195D">
        <w:rPr>
          <w:rFonts w:ascii="Arial" w:hAnsi="Arial" w:cs="Arial"/>
          <w:sz w:val="24"/>
          <w:szCs w:val="24"/>
        </w:rPr>
        <w:t>24</w:t>
      </w:r>
      <w:r w:rsidR="00F16ABD" w:rsidRPr="00F16ABD">
        <w:rPr>
          <w:rFonts w:ascii="Arial" w:hAnsi="Arial" w:cs="Arial"/>
          <w:sz w:val="24"/>
          <w:szCs w:val="24"/>
        </w:rPr>
        <w:t xml:space="preserve"> mėn. </w:t>
      </w:r>
    </w:p>
    <w:p w14:paraId="475F4278" w14:textId="42AEF49B" w:rsidR="00F16ABD" w:rsidRPr="00F16ABD" w:rsidRDefault="00DA6CC2" w:rsidP="00F16ABD">
      <w:pPr>
        <w:ind w:firstLine="0"/>
        <w:rPr>
          <w:rFonts w:ascii="Arial" w:hAnsi="Arial" w:cs="Arial"/>
          <w:sz w:val="24"/>
          <w:szCs w:val="24"/>
        </w:rPr>
      </w:pPr>
      <w:r>
        <w:rPr>
          <w:rFonts w:ascii="Arial" w:hAnsi="Arial" w:cs="Arial"/>
          <w:sz w:val="24"/>
          <w:szCs w:val="24"/>
        </w:rPr>
        <w:t>5</w:t>
      </w:r>
      <w:r w:rsidR="00F16ABD" w:rsidRPr="00F16ABD">
        <w:rPr>
          <w:rFonts w:ascii="Arial" w:hAnsi="Arial" w:cs="Arial"/>
          <w:sz w:val="24"/>
          <w:szCs w:val="24"/>
        </w:rPr>
        <w:t>.7. Preliminarūs numatomų įsigyti paslaugų kiekiai (</w:t>
      </w:r>
      <w:r w:rsidR="0073195D">
        <w:rPr>
          <w:rFonts w:ascii="Arial" w:hAnsi="Arial" w:cs="Arial"/>
          <w:sz w:val="24"/>
          <w:szCs w:val="24"/>
        </w:rPr>
        <w:t>23</w:t>
      </w:r>
      <w:r w:rsidR="00F16ABD" w:rsidRPr="00F16ABD">
        <w:rPr>
          <w:rFonts w:ascii="Arial" w:hAnsi="Arial" w:cs="Arial"/>
          <w:sz w:val="24"/>
          <w:szCs w:val="24"/>
        </w:rPr>
        <w:t xml:space="preserve"> mėn. laikotarpiu):</w:t>
      </w:r>
    </w:p>
    <w:tbl>
      <w:tblPr>
        <w:tblStyle w:val="Lentelstinklelis"/>
        <w:tblW w:w="0" w:type="auto"/>
        <w:tblInd w:w="-567" w:type="dxa"/>
        <w:tblLook w:val="04A0" w:firstRow="1" w:lastRow="0" w:firstColumn="1" w:lastColumn="0" w:noHBand="0" w:noVBand="1"/>
      </w:tblPr>
      <w:tblGrid>
        <w:gridCol w:w="562"/>
        <w:gridCol w:w="1985"/>
        <w:gridCol w:w="789"/>
        <w:gridCol w:w="1842"/>
        <w:gridCol w:w="1426"/>
        <w:gridCol w:w="1276"/>
        <w:gridCol w:w="2268"/>
      </w:tblGrid>
      <w:tr w:rsidR="00F16ABD" w:rsidRPr="00F16ABD" w14:paraId="64FA4B1E" w14:textId="77777777">
        <w:tc>
          <w:tcPr>
            <w:tcW w:w="562" w:type="dxa"/>
            <w:tcBorders>
              <w:top w:val="single" w:sz="4" w:space="0" w:color="auto"/>
              <w:left w:val="single" w:sz="4" w:space="0" w:color="auto"/>
              <w:bottom w:val="single" w:sz="4" w:space="0" w:color="auto"/>
              <w:right w:val="single" w:sz="4" w:space="0" w:color="auto"/>
            </w:tcBorders>
            <w:hideMark/>
          </w:tcPr>
          <w:p w14:paraId="2C85CCA9"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Eil. Nr.</w:t>
            </w:r>
          </w:p>
        </w:tc>
        <w:tc>
          <w:tcPr>
            <w:tcW w:w="1985" w:type="dxa"/>
            <w:tcBorders>
              <w:top w:val="single" w:sz="4" w:space="0" w:color="auto"/>
              <w:left w:val="single" w:sz="4" w:space="0" w:color="auto"/>
              <w:bottom w:val="single" w:sz="4" w:space="0" w:color="auto"/>
              <w:right w:val="single" w:sz="4" w:space="0" w:color="auto"/>
            </w:tcBorders>
            <w:hideMark/>
          </w:tcPr>
          <w:p w14:paraId="24094BC8"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Paslaugų pavadinimas</w:t>
            </w:r>
          </w:p>
        </w:tc>
        <w:tc>
          <w:tcPr>
            <w:tcW w:w="789" w:type="dxa"/>
            <w:tcBorders>
              <w:top w:val="single" w:sz="4" w:space="0" w:color="auto"/>
              <w:left w:val="single" w:sz="4" w:space="0" w:color="auto"/>
              <w:bottom w:val="single" w:sz="4" w:space="0" w:color="auto"/>
              <w:right w:val="single" w:sz="4" w:space="0" w:color="auto"/>
            </w:tcBorders>
            <w:hideMark/>
          </w:tcPr>
          <w:p w14:paraId="13AD1013"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Mato vnt.</w:t>
            </w:r>
          </w:p>
        </w:tc>
        <w:tc>
          <w:tcPr>
            <w:tcW w:w="1842" w:type="dxa"/>
            <w:tcBorders>
              <w:top w:val="single" w:sz="4" w:space="0" w:color="auto"/>
              <w:left w:val="single" w:sz="4" w:space="0" w:color="auto"/>
              <w:bottom w:val="single" w:sz="4" w:space="0" w:color="auto"/>
              <w:right w:val="single" w:sz="4" w:space="0" w:color="auto"/>
            </w:tcBorders>
            <w:hideMark/>
          </w:tcPr>
          <w:p w14:paraId="714E6943"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Preliminari paslaugų apimtis</w:t>
            </w:r>
          </w:p>
        </w:tc>
        <w:tc>
          <w:tcPr>
            <w:tcW w:w="1426" w:type="dxa"/>
            <w:tcBorders>
              <w:top w:val="single" w:sz="4" w:space="0" w:color="auto"/>
              <w:left w:val="single" w:sz="4" w:space="0" w:color="auto"/>
              <w:bottom w:val="single" w:sz="4" w:space="0" w:color="auto"/>
              <w:right w:val="single" w:sz="4" w:space="0" w:color="auto"/>
            </w:tcBorders>
            <w:hideMark/>
          </w:tcPr>
          <w:p w14:paraId="682930AA"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Vieno vnt. kaina Eur be PVM</w:t>
            </w:r>
          </w:p>
        </w:tc>
        <w:tc>
          <w:tcPr>
            <w:tcW w:w="1276" w:type="dxa"/>
            <w:tcBorders>
              <w:top w:val="single" w:sz="4" w:space="0" w:color="auto"/>
              <w:left w:val="single" w:sz="4" w:space="0" w:color="auto"/>
              <w:bottom w:val="single" w:sz="4" w:space="0" w:color="auto"/>
              <w:right w:val="single" w:sz="4" w:space="0" w:color="auto"/>
            </w:tcBorders>
            <w:hideMark/>
          </w:tcPr>
          <w:p w14:paraId="0F3CD762"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 xml:space="preserve">Vieno vnt. kaina </w:t>
            </w:r>
            <w:r w:rsidRPr="00F16ABD">
              <w:rPr>
                <w:rFonts w:ascii="Arial" w:hAnsi="Arial" w:cs="Arial"/>
                <w:sz w:val="24"/>
                <w:szCs w:val="24"/>
              </w:rPr>
              <w:lastRenderedPageBreak/>
              <w:t>Eur su PVM</w:t>
            </w:r>
          </w:p>
        </w:tc>
        <w:tc>
          <w:tcPr>
            <w:tcW w:w="2268" w:type="dxa"/>
            <w:tcBorders>
              <w:top w:val="single" w:sz="4" w:space="0" w:color="auto"/>
              <w:left w:val="single" w:sz="4" w:space="0" w:color="auto"/>
              <w:bottom w:val="single" w:sz="4" w:space="0" w:color="auto"/>
              <w:right w:val="single" w:sz="4" w:space="0" w:color="auto"/>
            </w:tcBorders>
            <w:hideMark/>
          </w:tcPr>
          <w:p w14:paraId="2C1F741D"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lastRenderedPageBreak/>
              <w:t>Bendra kaina (Eur su PVM)</w:t>
            </w:r>
          </w:p>
          <w:p w14:paraId="4DB64823"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lastRenderedPageBreak/>
              <w:t>(</w:t>
            </w:r>
            <w:r w:rsidRPr="00F16ABD">
              <w:rPr>
                <w:rFonts w:ascii="Arial" w:hAnsi="Arial" w:cs="Arial"/>
                <w:i/>
                <w:iCs/>
                <w:sz w:val="24"/>
                <w:szCs w:val="24"/>
              </w:rPr>
              <w:t>nurodoma 4 ir 6 stulpelių sandauga</w:t>
            </w:r>
            <w:r w:rsidRPr="00F16ABD">
              <w:rPr>
                <w:rFonts w:ascii="Arial" w:hAnsi="Arial" w:cs="Arial"/>
                <w:sz w:val="24"/>
                <w:szCs w:val="24"/>
              </w:rPr>
              <w:t>)</w:t>
            </w:r>
          </w:p>
        </w:tc>
      </w:tr>
      <w:tr w:rsidR="00F16ABD" w:rsidRPr="00F16ABD" w14:paraId="3BD2E571" w14:textId="77777777">
        <w:tc>
          <w:tcPr>
            <w:tcW w:w="562" w:type="dxa"/>
            <w:tcBorders>
              <w:top w:val="single" w:sz="4" w:space="0" w:color="auto"/>
              <w:left w:val="single" w:sz="4" w:space="0" w:color="auto"/>
              <w:bottom w:val="single" w:sz="4" w:space="0" w:color="auto"/>
              <w:right w:val="single" w:sz="4" w:space="0" w:color="auto"/>
            </w:tcBorders>
            <w:hideMark/>
          </w:tcPr>
          <w:p w14:paraId="7120A705"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lastRenderedPageBreak/>
              <w:t>1</w:t>
            </w:r>
          </w:p>
        </w:tc>
        <w:tc>
          <w:tcPr>
            <w:tcW w:w="1985" w:type="dxa"/>
            <w:tcBorders>
              <w:top w:val="single" w:sz="4" w:space="0" w:color="auto"/>
              <w:left w:val="single" w:sz="4" w:space="0" w:color="auto"/>
              <w:bottom w:val="single" w:sz="4" w:space="0" w:color="auto"/>
              <w:right w:val="single" w:sz="4" w:space="0" w:color="auto"/>
            </w:tcBorders>
            <w:hideMark/>
          </w:tcPr>
          <w:p w14:paraId="0CB464F4"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 xml:space="preserve">2 </w:t>
            </w:r>
          </w:p>
        </w:tc>
        <w:tc>
          <w:tcPr>
            <w:tcW w:w="789" w:type="dxa"/>
            <w:tcBorders>
              <w:top w:val="single" w:sz="4" w:space="0" w:color="auto"/>
              <w:left w:val="single" w:sz="4" w:space="0" w:color="auto"/>
              <w:bottom w:val="single" w:sz="4" w:space="0" w:color="auto"/>
              <w:right w:val="single" w:sz="4" w:space="0" w:color="auto"/>
            </w:tcBorders>
            <w:hideMark/>
          </w:tcPr>
          <w:p w14:paraId="7F919B1C"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14:paraId="0FF88367"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4</w:t>
            </w:r>
          </w:p>
        </w:tc>
        <w:tc>
          <w:tcPr>
            <w:tcW w:w="1426" w:type="dxa"/>
            <w:tcBorders>
              <w:top w:val="single" w:sz="4" w:space="0" w:color="auto"/>
              <w:left w:val="single" w:sz="4" w:space="0" w:color="auto"/>
              <w:bottom w:val="single" w:sz="4" w:space="0" w:color="auto"/>
              <w:right w:val="single" w:sz="4" w:space="0" w:color="auto"/>
            </w:tcBorders>
            <w:hideMark/>
          </w:tcPr>
          <w:p w14:paraId="4BD5AE34"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5F88EC09"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14:paraId="22D40BBC"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7</w:t>
            </w:r>
          </w:p>
        </w:tc>
      </w:tr>
      <w:tr w:rsidR="00F16ABD" w:rsidRPr="00F16ABD" w14:paraId="6DB38380" w14:textId="77777777">
        <w:tc>
          <w:tcPr>
            <w:tcW w:w="562" w:type="dxa"/>
            <w:tcBorders>
              <w:top w:val="single" w:sz="4" w:space="0" w:color="auto"/>
              <w:left w:val="single" w:sz="4" w:space="0" w:color="auto"/>
              <w:bottom w:val="single" w:sz="4" w:space="0" w:color="auto"/>
              <w:right w:val="single" w:sz="4" w:space="0" w:color="auto"/>
            </w:tcBorders>
            <w:hideMark/>
          </w:tcPr>
          <w:p w14:paraId="24B8F818"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A</w:t>
            </w:r>
          </w:p>
        </w:tc>
        <w:tc>
          <w:tcPr>
            <w:tcW w:w="1985" w:type="dxa"/>
            <w:tcBorders>
              <w:top w:val="single" w:sz="4" w:space="0" w:color="auto"/>
              <w:left w:val="single" w:sz="4" w:space="0" w:color="auto"/>
              <w:bottom w:val="single" w:sz="4" w:space="0" w:color="auto"/>
              <w:right w:val="single" w:sz="4" w:space="0" w:color="auto"/>
            </w:tcBorders>
            <w:hideMark/>
          </w:tcPr>
          <w:p w14:paraId="6712749A"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 xml:space="preserve">Informacijos spausdinimas vidiniuose nespalvotuose puslapiuose </w:t>
            </w:r>
          </w:p>
        </w:tc>
        <w:tc>
          <w:tcPr>
            <w:tcW w:w="789" w:type="dxa"/>
            <w:tcBorders>
              <w:top w:val="single" w:sz="4" w:space="0" w:color="auto"/>
              <w:left w:val="single" w:sz="4" w:space="0" w:color="auto"/>
              <w:bottom w:val="single" w:sz="4" w:space="0" w:color="auto"/>
              <w:right w:val="single" w:sz="4" w:space="0" w:color="auto"/>
            </w:tcBorders>
            <w:hideMark/>
          </w:tcPr>
          <w:p w14:paraId="4A102783" w14:textId="77777777" w:rsidR="00F16ABD" w:rsidRPr="00F16ABD" w:rsidRDefault="00F16ABD" w:rsidP="00F16ABD">
            <w:pPr>
              <w:spacing w:after="160" w:line="259" w:lineRule="auto"/>
              <w:ind w:firstLine="0"/>
              <w:rPr>
                <w:rFonts w:ascii="Arial" w:hAnsi="Arial" w:cs="Arial"/>
                <w:sz w:val="24"/>
                <w:szCs w:val="24"/>
              </w:rPr>
            </w:pPr>
            <w:r w:rsidRPr="00F16ABD">
              <w:rPr>
                <w:rFonts w:ascii="Arial" w:hAnsi="Arial" w:cs="Arial"/>
                <w:sz w:val="24"/>
                <w:szCs w:val="24"/>
              </w:rPr>
              <w:t>1 kv. cm</w:t>
            </w:r>
          </w:p>
        </w:tc>
        <w:tc>
          <w:tcPr>
            <w:tcW w:w="1842" w:type="dxa"/>
            <w:tcBorders>
              <w:top w:val="single" w:sz="4" w:space="0" w:color="auto"/>
              <w:left w:val="single" w:sz="4" w:space="0" w:color="auto"/>
              <w:bottom w:val="single" w:sz="4" w:space="0" w:color="auto"/>
              <w:right w:val="single" w:sz="4" w:space="0" w:color="auto"/>
            </w:tcBorders>
            <w:hideMark/>
          </w:tcPr>
          <w:p w14:paraId="68C8B82F" w14:textId="6093BEE9" w:rsidR="00F16ABD" w:rsidRPr="00F16ABD" w:rsidRDefault="0073195D" w:rsidP="00F16ABD">
            <w:pPr>
              <w:spacing w:after="160" w:line="259" w:lineRule="auto"/>
              <w:ind w:firstLine="0"/>
              <w:rPr>
                <w:rFonts w:ascii="Arial" w:hAnsi="Arial" w:cs="Arial"/>
                <w:sz w:val="24"/>
                <w:szCs w:val="24"/>
              </w:rPr>
            </w:pPr>
            <w:r>
              <w:rPr>
                <w:rFonts w:ascii="Arial" w:hAnsi="Arial" w:cs="Arial"/>
                <w:sz w:val="24"/>
                <w:szCs w:val="24"/>
              </w:rPr>
              <w:t>8</w:t>
            </w:r>
            <w:r w:rsidR="00F16ABD" w:rsidRPr="00F16ABD">
              <w:rPr>
                <w:rFonts w:ascii="Arial" w:hAnsi="Arial" w:cs="Arial"/>
                <w:sz w:val="24"/>
                <w:szCs w:val="24"/>
              </w:rPr>
              <w:t>000 kv. cm</w:t>
            </w:r>
          </w:p>
        </w:tc>
        <w:tc>
          <w:tcPr>
            <w:tcW w:w="1426" w:type="dxa"/>
            <w:tcBorders>
              <w:top w:val="single" w:sz="4" w:space="0" w:color="auto"/>
              <w:left w:val="single" w:sz="4" w:space="0" w:color="auto"/>
              <w:bottom w:val="single" w:sz="4" w:space="0" w:color="auto"/>
              <w:right w:val="single" w:sz="4" w:space="0" w:color="auto"/>
            </w:tcBorders>
            <w:hideMark/>
          </w:tcPr>
          <w:p w14:paraId="774EDCFB"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[įrašyti skaičius]</w:t>
            </w:r>
          </w:p>
          <w:p w14:paraId="27807754" w14:textId="77777777" w:rsidR="00F16ABD" w:rsidRPr="00F16ABD" w:rsidRDefault="00F16ABD" w:rsidP="00F16ABD">
            <w:pPr>
              <w:spacing w:after="160" w:line="259" w:lineRule="auto"/>
              <w:ind w:firstLine="0"/>
              <w:rPr>
                <w:rFonts w:ascii="Arial" w:hAnsi="Arial" w:cs="Arial"/>
                <w:i/>
                <w:iCs/>
                <w:sz w:val="24"/>
                <w:szCs w:val="24"/>
              </w:rPr>
            </w:pPr>
            <w:proofErr w:type="spellStart"/>
            <w:r w:rsidRPr="00F16ABD">
              <w:rPr>
                <w:rFonts w:ascii="Arial" w:hAnsi="Arial" w:cs="Arial"/>
                <w:i/>
                <w:iCs/>
                <w:sz w:val="24"/>
                <w:szCs w:val="24"/>
              </w:rPr>
              <w:t>x.xx</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066EABF5"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[įrašyti skaičius]</w:t>
            </w:r>
          </w:p>
          <w:p w14:paraId="5EC792B2" w14:textId="77777777" w:rsidR="00F16ABD" w:rsidRPr="00F16ABD" w:rsidRDefault="00F16ABD" w:rsidP="00F16ABD">
            <w:pPr>
              <w:spacing w:after="160" w:line="259" w:lineRule="auto"/>
              <w:ind w:firstLine="0"/>
              <w:rPr>
                <w:rFonts w:ascii="Arial" w:hAnsi="Arial" w:cs="Arial"/>
                <w:i/>
                <w:iCs/>
                <w:sz w:val="24"/>
                <w:szCs w:val="24"/>
              </w:rPr>
            </w:pPr>
            <w:proofErr w:type="spellStart"/>
            <w:r w:rsidRPr="00F16ABD">
              <w:rPr>
                <w:rFonts w:ascii="Arial" w:hAnsi="Arial" w:cs="Arial"/>
                <w:i/>
                <w:iCs/>
                <w:sz w:val="24"/>
                <w:szCs w:val="24"/>
              </w:rPr>
              <w:t>x.xx</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9539573"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[įrašyti skaičius]</w:t>
            </w:r>
          </w:p>
          <w:p w14:paraId="06992E01" w14:textId="77777777" w:rsidR="00F16ABD" w:rsidRPr="00F16ABD" w:rsidRDefault="00F16ABD" w:rsidP="00F16ABD">
            <w:pPr>
              <w:spacing w:after="160" w:line="259" w:lineRule="auto"/>
              <w:ind w:firstLine="0"/>
              <w:rPr>
                <w:rFonts w:ascii="Arial" w:hAnsi="Arial" w:cs="Arial"/>
                <w:i/>
                <w:iCs/>
                <w:sz w:val="24"/>
                <w:szCs w:val="24"/>
              </w:rPr>
            </w:pPr>
            <w:proofErr w:type="spellStart"/>
            <w:r w:rsidRPr="00F16ABD">
              <w:rPr>
                <w:rFonts w:ascii="Arial" w:hAnsi="Arial" w:cs="Arial"/>
                <w:i/>
                <w:iCs/>
                <w:sz w:val="24"/>
                <w:szCs w:val="24"/>
              </w:rPr>
              <w:t>x.xx</w:t>
            </w:r>
            <w:proofErr w:type="spellEnd"/>
          </w:p>
          <w:p w14:paraId="3D868BF1" w14:textId="77777777" w:rsidR="00F16ABD" w:rsidRPr="00F16ABD" w:rsidRDefault="00F16ABD" w:rsidP="00F16ABD">
            <w:pPr>
              <w:spacing w:after="160" w:line="259" w:lineRule="auto"/>
              <w:ind w:firstLine="0"/>
              <w:rPr>
                <w:rFonts w:ascii="Arial" w:hAnsi="Arial" w:cs="Arial"/>
                <w:i/>
                <w:iCs/>
                <w:sz w:val="24"/>
                <w:szCs w:val="24"/>
              </w:rPr>
            </w:pPr>
            <w:r w:rsidRPr="00F16ABD">
              <w:rPr>
                <w:rFonts w:ascii="Arial" w:hAnsi="Arial" w:cs="Arial"/>
                <w:i/>
                <w:iCs/>
                <w:sz w:val="24"/>
                <w:szCs w:val="24"/>
              </w:rPr>
              <w:t>(7=4x6)</w:t>
            </w:r>
          </w:p>
        </w:tc>
      </w:tr>
    </w:tbl>
    <w:p w14:paraId="1AC8B55F" w14:textId="77777777" w:rsidR="00F16ABD" w:rsidRPr="00F16ABD" w:rsidRDefault="00F16ABD" w:rsidP="00F16ABD">
      <w:pPr>
        <w:ind w:firstLine="0"/>
        <w:rPr>
          <w:rFonts w:ascii="Arial" w:hAnsi="Arial" w:cs="Arial"/>
          <w:sz w:val="24"/>
          <w:szCs w:val="24"/>
        </w:rPr>
      </w:pPr>
    </w:p>
    <w:p w14:paraId="20E2B855" w14:textId="77777777" w:rsidR="00F16ABD" w:rsidRPr="00F16ABD" w:rsidRDefault="00F16ABD" w:rsidP="00F16ABD">
      <w:pPr>
        <w:ind w:firstLine="0"/>
        <w:rPr>
          <w:rFonts w:ascii="Arial" w:hAnsi="Arial" w:cs="Arial"/>
          <w:sz w:val="24"/>
          <w:szCs w:val="24"/>
        </w:rPr>
      </w:pPr>
      <w:r w:rsidRPr="00F16ABD">
        <w:rPr>
          <w:rFonts w:ascii="Arial" w:hAnsi="Arial" w:cs="Arial"/>
          <w:sz w:val="24"/>
          <w:szCs w:val="24"/>
        </w:rPr>
        <w:t xml:space="preserve">*Nurodyti įsigyti paslaugų kiekiai yra preliminarūs. Nurodyti įsigyti paslaugų kiekiai yra maksimalūs. Perkančioji organizacija neįsipareigoja nupirkti viso nurodyto maksimalaus paslaugų kiekio. Perkančiosios organizacijos nurodyti kiekiai nustatyti atsižvelgiant į perkančiosios organizacijos planuojamų pirkti paslaugų poreikį sutarties galiojimo laikotarpiu, yra orientaciniai ir nelaikomi faktiniais, jie taip pat skirti tiekėjams pasiūlymams parengti ir nustatyti konkurso laimėtoją. Minimalus planuojamų įsigyti paslaugų kiekis – ne mažiau kaip 500 kv. cm (planuojamos įsigyti paslaugos (įkainio). </w:t>
      </w:r>
    </w:p>
    <w:bookmarkEnd w:id="3"/>
    <w:p w14:paraId="4785450D" w14:textId="77777777" w:rsidR="00155DBB" w:rsidRDefault="00155DBB" w:rsidP="00155DBB">
      <w:pPr>
        <w:ind w:firstLine="0"/>
        <w:rPr>
          <w:rFonts w:ascii="Arial" w:hAnsi="Arial" w:cs="Arial"/>
          <w:sz w:val="24"/>
          <w:szCs w:val="24"/>
        </w:rPr>
      </w:pPr>
    </w:p>
    <w:p w14:paraId="416F26F8" w14:textId="77777777" w:rsidR="004442BB" w:rsidRPr="00155DBB" w:rsidRDefault="004442BB" w:rsidP="00155DBB">
      <w:pPr>
        <w:ind w:firstLine="0"/>
        <w:rPr>
          <w:rFonts w:ascii="Arial" w:hAnsi="Arial" w:cs="Arial"/>
          <w:sz w:val="24"/>
          <w:szCs w:val="24"/>
        </w:rPr>
      </w:pPr>
    </w:p>
    <w:p w14:paraId="5EB6E2B1" w14:textId="77777777" w:rsidR="00155DBB" w:rsidRPr="00155DBB" w:rsidRDefault="00155DBB" w:rsidP="00155DBB">
      <w:pPr>
        <w:ind w:firstLine="0"/>
        <w:rPr>
          <w:rFonts w:ascii="Arial" w:hAnsi="Arial" w:cs="Arial"/>
          <w:sz w:val="24"/>
          <w:szCs w:val="24"/>
        </w:rPr>
      </w:pPr>
    </w:p>
    <w:p w14:paraId="0AF3650E" w14:textId="7036743E" w:rsidR="00155DBB" w:rsidRPr="00155DBB" w:rsidRDefault="00155DBB" w:rsidP="00155DBB">
      <w:pPr>
        <w:spacing w:after="0"/>
        <w:ind w:firstLine="0"/>
        <w:rPr>
          <w:rFonts w:ascii="Arial" w:hAnsi="Arial" w:cs="Arial"/>
          <w:sz w:val="24"/>
          <w:szCs w:val="24"/>
        </w:rPr>
      </w:pPr>
      <w:r w:rsidRPr="00155DBB">
        <w:rPr>
          <w:rFonts w:ascii="Arial" w:hAnsi="Arial" w:cs="Arial"/>
          <w:sz w:val="24"/>
          <w:szCs w:val="24"/>
        </w:rPr>
        <w:t xml:space="preserve">Viešųjų ryšių ir bendradarbiavimo skyriaus </w:t>
      </w:r>
      <w:r>
        <w:rPr>
          <w:rFonts w:ascii="Arial" w:hAnsi="Arial" w:cs="Arial"/>
          <w:sz w:val="24"/>
          <w:szCs w:val="24"/>
        </w:rPr>
        <w:t xml:space="preserve">patarėja </w:t>
      </w:r>
      <w:r w:rsidRPr="00155DBB">
        <w:rPr>
          <w:rFonts w:ascii="Arial" w:hAnsi="Arial" w:cs="Arial"/>
          <w:sz w:val="24"/>
          <w:szCs w:val="24"/>
        </w:rPr>
        <w:tab/>
      </w:r>
      <w:r>
        <w:rPr>
          <w:rFonts w:ascii="Arial" w:hAnsi="Arial" w:cs="Arial"/>
          <w:sz w:val="24"/>
          <w:szCs w:val="24"/>
        </w:rPr>
        <w:tab/>
        <w:t>Rita Rapalienė</w:t>
      </w:r>
    </w:p>
    <w:sectPr w:rsidR="00155DBB" w:rsidRPr="00155DB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B8"/>
    <w:rsid w:val="0007178F"/>
    <w:rsid w:val="000A036B"/>
    <w:rsid w:val="001473F0"/>
    <w:rsid w:val="00155DBB"/>
    <w:rsid w:val="00182545"/>
    <w:rsid w:val="001D1016"/>
    <w:rsid w:val="00212612"/>
    <w:rsid w:val="00253EF0"/>
    <w:rsid w:val="00283ECB"/>
    <w:rsid w:val="00286768"/>
    <w:rsid w:val="002B0FF5"/>
    <w:rsid w:val="002B4278"/>
    <w:rsid w:val="002C4FF8"/>
    <w:rsid w:val="003847B6"/>
    <w:rsid w:val="00395161"/>
    <w:rsid w:val="003B6076"/>
    <w:rsid w:val="003C52D3"/>
    <w:rsid w:val="0041122D"/>
    <w:rsid w:val="004442BB"/>
    <w:rsid w:val="00463E01"/>
    <w:rsid w:val="00467C37"/>
    <w:rsid w:val="00485CF7"/>
    <w:rsid w:val="004B0821"/>
    <w:rsid w:val="004C1ED7"/>
    <w:rsid w:val="004F27B2"/>
    <w:rsid w:val="00511C14"/>
    <w:rsid w:val="005537F1"/>
    <w:rsid w:val="005558B8"/>
    <w:rsid w:val="0056547F"/>
    <w:rsid w:val="00590A55"/>
    <w:rsid w:val="005A3BD8"/>
    <w:rsid w:val="005C4CAD"/>
    <w:rsid w:val="005E7FB5"/>
    <w:rsid w:val="00614DE6"/>
    <w:rsid w:val="00617D60"/>
    <w:rsid w:val="00634E31"/>
    <w:rsid w:val="006429EB"/>
    <w:rsid w:val="006527A5"/>
    <w:rsid w:val="00673CE4"/>
    <w:rsid w:val="006A49EA"/>
    <w:rsid w:val="006C3322"/>
    <w:rsid w:val="007008D0"/>
    <w:rsid w:val="0072210C"/>
    <w:rsid w:val="0073195D"/>
    <w:rsid w:val="0076358F"/>
    <w:rsid w:val="00764B02"/>
    <w:rsid w:val="007A7A9E"/>
    <w:rsid w:val="00803FCE"/>
    <w:rsid w:val="00826BA1"/>
    <w:rsid w:val="00846D89"/>
    <w:rsid w:val="008F626A"/>
    <w:rsid w:val="009C04B8"/>
    <w:rsid w:val="009C6409"/>
    <w:rsid w:val="009F2E29"/>
    <w:rsid w:val="00A07C00"/>
    <w:rsid w:val="00A44740"/>
    <w:rsid w:val="00B16546"/>
    <w:rsid w:val="00B30CE9"/>
    <w:rsid w:val="00B92C47"/>
    <w:rsid w:val="00BB1542"/>
    <w:rsid w:val="00C45B8F"/>
    <w:rsid w:val="00CA1BC8"/>
    <w:rsid w:val="00D2212F"/>
    <w:rsid w:val="00D464D1"/>
    <w:rsid w:val="00D719E1"/>
    <w:rsid w:val="00D7763D"/>
    <w:rsid w:val="00DA6CC2"/>
    <w:rsid w:val="00DC5103"/>
    <w:rsid w:val="00E03E5F"/>
    <w:rsid w:val="00E336F7"/>
    <w:rsid w:val="00E55597"/>
    <w:rsid w:val="00E8250B"/>
    <w:rsid w:val="00EA6B55"/>
    <w:rsid w:val="00EB1DF4"/>
    <w:rsid w:val="00F16ABD"/>
    <w:rsid w:val="00F605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A346"/>
  <w15:chartTrackingRefBased/>
  <w15:docId w15:val="{936FE565-AC8A-44F5-A316-9A094A7C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55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55DBB"/>
    <w:rPr>
      <w:color w:val="0563C1" w:themeColor="hyperlink"/>
      <w:u w:val="single"/>
    </w:rPr>
  </w:style>
  <w:style w:type="character" w:styleId="Neapdorotaspaminjimas">
    <w:name w:val="Unresolved Mention"/>
    <w:basedOn w:val="Numatytasispastraiposriftas"/>
    <w:uiPriority w:val="99"/>
    <w:semiHidden/>
    <w:unhideWhenUsed/>
    <w:rsid w:val="00155DBB"/>
    <w:rPr>
      <w:color w:val="605E5C"/>
      <w:shd w:val="clear" w:color="auto" w:fill="E1DFDD"/>
    </w:rPr>
  </w:style>
  <w:style w:type="character" w:styleId="Komentaronuoroda">
    <w:name w:val="annotation reference"/>
    <w:basedOn w:val="Numatytasispastraiposriftas"/>
    <w:uiPriority w:val="99"/>
    <w:semiHidden/>
    <w:unhideWhenUsed/>
    <w:rsid w:val="004B0821"/>
    <w:rPr>
      <w:sz w:val="16"/>
      <w:szCs w:val="16"/>
    </w:rPr>
  </w:style>
  <w:style w:type="paragraph" w:styleId="Komentarotekstas">
    <w:name w:val="annotation text"/>
    <w:basedOn w:val="prastasis"/>
    <w:link w:val="KomentarotekstasDiagrama"/>
    <w:uiPriority w:val="99"/>
    <w:unhideWhenUsed/>
    <w:rsid w:val="004B082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B0821"/>
    <w:rPr>
      <w:sz w:val="20"/>
      <w:szCs w:val="20"/>
    </w:rPr>
  </w:style>
  <w:style w:type="paragraph" w:styleId="Komentarotema">
    <w:name w:val="annotation subject"/>
    <w:basedOn w:val="Komentarotekstas"/>
    <w:next w:val="Komentarotekstas"/>
    <w:link w:val="KomentarotemaDiagrama"/>
    <w:uiPriority w:val="99"/>
    <w:semiHidden/>
    <w:unhideWhenUsed/>
    <w:rsid w:val="004B0821"/>
    <w:rPr>
      <w:b/>
      <w:bCs/>
    </w:rPr>
  </w:style>
  <w:style w:type="character" w:customStyle="1" w:styleId="KomentarotemaDiagrama">
    <w:name w:val="Komentaro tema Diagrama"/>
    <w:basedOn w:val="KomentarotekstasDiagrama"/>
    <w:link w:val="Komentarotema"/>
    <w:uiPriority w:val="99"/>
    <w:semiHidden/>
    <w:rsid w:val="004B0821"/>
    <w:rPr>
      <w:b/>
      <w:bCs/>
      <w:sz w:val="20"/>
      <w:szCs w:val="20"/>
    </w:rPr>
  </w:style>
  <w:style w:type="paragraph" w:styleId="Pataisymai">
    <w:name w:val="Revision"/>
    <w:hidden/>
    <w:uiPriority w:val="99"/>
    <w:semiHidden/>
    <w:rsid w:val="00803FCE"/>
    <w:pPr>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25332">
      <w:bodyDiv w:val="1"/>
      <w:marLeft w:val="0"/>
      <w:marRight w:val="0"/>
      <w:marTop w:val="0"/>
      <w:marBottom w:val="0"/>
      <w:divBdr>
        <w:top w:val="none" w:sz="0" w:space="0" w:color="auto"/>
        <w:left w:val="none" w:sz="0" w:space="0" w:color="auto"/>
        <w:bottom w:val="none" w:sz="0" w:space="0" w:color="auto"/>
        <w:right w:val="none" w:sz="0" w:space="0" w:color="auto"/>
      </w:divBdr>
    </w:div>
    <w:div w:id="595672341">
      <w:bodyDiv w:val="1"/>
      <w:marLeft w:val="0"/>
      <w:marRight w:val="0"/>
      <w:marTop w:val="0"/>
      <w:marBottom w:val="0"/>
      <w:divBdr>
        <w:top w:val="none" w:sz="0" w:space="0" w:color="auto"/>
        <w:left w:val="none" w:sz="0" w:space="0" w:color="auto"/>
        <w:bottom w:val="none" w:sz="0" w:space="0" w:color="auto"/>
        <w:right w:val="none" w:sz="0" w:space="0" w:color="auto"/>
      </w:divBdr>
    </w:div>
    <w:div w:id="709039707">
      <w:bodyDiv w:val="1"/>
      <w:marLeft w:val="0"/>
      <w:marRight w:val="0"/>
      <w:marTop w:val="0"/>
      <w:marBottom w:val="0"/>
      <w:divBdr>
        <w:top w:val="none" w:sz="0" w:space="0" w:color="auto"/>
        <w:left w:val="none" w:sz="0" w:space="0" w:color="auto"/>
        <w:bottom w:val="none" w:sz="0" w:space="0" w:color="auto"/>
        <w:right w:val="none" w:sz="0" w:space="0" w:color="auto"/>
      </w:divBdr>
      <w:divsChild>
        <w:div w:id="1904752216">
          <w:marLeft w:val="0"/>
          <w:marRight w:val="0"/>
          <w:marTop w:val="0"/>
          <w:marBottom w:val="0"/>
          <w:divBdr>
            <w:top w:val="none" w:sz="0" w:space="0" w:color="auto"/>
            <w:left w:val="none" w:sz="0" w:space="0" w:color="auto"/>
            <w:bottom w:val="none" w:sz="0" w:space="0" w:color="auto"/>
            <w:right w:val="none" w:sz="0" w:space="0" w:color="auto"/>
          </w:divBdr>
        </w:div>
        <w:div w:id="1957439765">
          <w:marLeft w:val="0"/>
          <w:marRight w:val="0"/>
          <w:marTop w:val="0"/>
          <w:marBottom w:val="0"/>
          <w:divBdr>
            <w:top w:val="none" w:sz="0" w:space="0" w:color="auto"/>
            <w:left w:val="none" w:sz="0" w:space="0" w:color="auto"/>
            <w:bottom w:val="none" w:sz="0" w:space="0" w:color="auto"/>
            <w:right w:val="none" w:sz="0" w:space="0" w:color="auto"/>
          </w:divBdr>
        </w:div>
      </w:divsChild>
    </w:div>
    <w:div w:id="1216699398">
      <w:bodyDiv w:val="1"/>
      <w:marLeft w:val="0"/>
      <w:marRight w:val="0"/>
      <w:marTop w:val="0"/>
      <w:marBottom w:val="0"/>
      <w:divBdr>
        <w:top w:val="none" w:sz="0" w:space="0" w:color="auto"/>
        <w:left w:val="none" w:sz="0" w:space="0" w:color="auto"/>
        <w:bottom w:val="none" w:sz="0" w:space="0" w:color="auto"/>
        <w:right w:val="none" w:sz="0" w:space="0" w:color="auto"/>
      </w:divBdr>
      <w:divsChild>
        <w:div w:id="1466584401">
          <w:marLeft w:val="0"/>
          <w:marRight w:val="0"/>
          <w:marTop w:val="0"/>
          <w:marBottom w:val="0"/>
          <w:divBdr>
            <w:top w:val="none" w:sz="0" w:space="0" w:color="auto"/>
            <w:left w:val="none" w:sz="0" w:space="0" w:color="auto"/>
            <w:bottom w:val="none" w:sz="0" w:space="0" w:color="auto"/>
            <w:right w:val="none" w:sz="0" w:space="0" w:color="auto"/>
          </w:divBdr>
        </w:div>
        <w:div w:id="1121463528">
          <w:marLeft w:val="0"/>
          <w:marRight w:val="0"/>
          <w:marTop w:val="0"/>
          <w:marBottom w:val="0"/>
          <w:divBdr>
            <w:top w:val="none" w:sz="0" w:space="0" w:color="auto"/>
            <w:left w:val="none" w:sz="0" w:space="0" w:color="auto"/>
            <w:bottom w:val="none" w:sz="0" w:space="0" w:color="auto"/>
            <w:right w:val="none" w:sz="0" w:space="0" w:color="auto"/>
          </w:divBdr>
        </w:div>
      </w:divsChild>
    </w:div>
    <w:div w:id="1349722185">
      <w:bodyDiv w:val="1"/>
      <w:marLeft w:val="0"/>
      <w:marRight w:val="0"/>
      <w:marTop w:val="0"/>
      <w:marBottom w:val="0"/>
      <w:divBdr>
        <w:top w:val="none" w:sz="0" w:space="0" w:color="auto"/>
        <w:left w:val="none" w:sz="0" w:space="0" w:color="auto"/>
        <w:bottom w:val="none" w:sz="0" w:space="0" w:color="auto"/>
        <w:right w:val="none" w:sz="0" w:space="0" w:color="auto"/>
      </w:divBdr>
    </w:div>
    <w:div w:id="19340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laipedos-r.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laipedos-r.lt" TargetMode="External"/><Relationship Id="rId5" Type="http://schemas.openxmlformats.org/officeDocument/2006/relationships/hyperlink" Target="http://www.klaipedos-r.lt" TargetMode="External"/><Relationship Id="rId4" Type="http://schemas.openxmlformats.org/officeDocument/2006/relationships/hyperlink" Target="http://www.klaipedos-r.lt" TargetMode="Externa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10991</Words>
  <Characters>6265</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Rapalienė</dc:creator>
  <cp:keywords/>
  <dc:description/>
  <cp:lastModifiedBy>Rita Rapalienė</cp:lastModifiedBy>
  <cp:revision>19</cp:revision>
  <dcterms:created xsi:type="dcterms:W3CDTF">2026-07-09T08:32:00Z</dcterms:created>
  <dcterms:modified xsi:type="dcterms:W3CDTF">2026-07-15T06:22:00Z</dcterms:modified>
</cp:coreProperties>
</file>