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E80" w:rsidRPr="00AF5E80" w:rsidRDefault="00AF5E80" w:rsidP="00AF5E80">
      <w:pPr>
        <w:jc w:val="center"/>
        <w:rPr>
          <w:rFonts w:ascii="Calibri" w:eastAsia="Calibri" w:hAnsi="Calibri" w:cs="Calibri"/>
          <w:b/>
          <w:bCs/>
        </w:rPr>
      </w:pPr>
      <w:r w:rsidRPr="00AF5E80">
        <w:rPr>
          <w:rFonts w:ascii="Calibri" w:eastAsia="Calibri" w:hAnsi="Calibri" w:cs="Calibri"/>
          <w:b/>
          <w:bCs/>
        </w:rPr>
        <w:t xml:space="preserve">TIEKĖJO ATITIKTIES DEKLARACIJA </w:t>
      </w:r>
    </w:p>
    <w:p w:rsidR="00AF5E80" w:rsidRPr="00AF5E80" w:rsidRDefault="00AF5E80" w:rsidP="00AF5E80">
      <w:pPr>
        <w:jc w:val="center"/>
        <w:rPr>
          <w:rFonts w:ascii="Calibri" w:eastAsia="Calibri" w:hAnsi="Calibri" w:cs="Calibri"/>
          <w:b/>
          <w:bCs/>
        </w:rPr>
      </w:pPr>
    </w:p>
    <w:p w:rsidR="00AF5E80" w:rsidRPr="00AF5E80" w:rsidRDefault="00AF5E80" w:rsidP="00AF5E80">
      <w:pPr>
        <w:jc w:val="center"/>
        <w:rPr>
          <w:rFonts w:ascii="Calibri" w:eastAsia="Calibri" w:hAnsi="Calibri" w:cs="Calibri"/>
          <w:b/>
          <w:bCs/>
        </w:rPr>
      </w:pPr>
      <w:r w:rsidRPr="00AF5E80">
        <w:rPr>
          <w:rFonts w:ascii="Calibri" w:eastAsia="Calibri" w:hAnsi="Calibri" w:cs="Calibri"/>
          <w:b/>
          <w:bCs/>
        </w:rPr>
        <w:t>DĖL 2022 BALANDŽIO 8 D. EUROPOS SĄJUNGOS TARYBOS REGLAMENTO (ES) 2022/576 TAIKOMŲ RIBOJIMŲ NETURĖJIMO</w:t>
      </w:r>
    </w:p>
    <w:p w:rsidR="00AF5E80" w:rsidRPr="00AF5E80" w:rsidRDefault="00AF5E80" w:rsidP="00AF5E80">
      <w:pPr>
        <w:jc w:val="center"/>
        <w:rPr>
          <w:rFonts w:ascii="Calibri" w:eastAsia="Calibri" w:hAnsi="Calibri" w:cs="Calibri"/>
          <w:b/>
          <w:bCs/>
        </w:rPr>
      </w:pPr>
      <w:r w:rsidRPr="00AF5E80">
        <w:rPr>
          <w:rFonts w:ascii="Calibri" w:eastAsia="Calibri" w:hAnsi="Calibri" w:cs="Calibri"/>
          <w:b/>
          <w:bCs/>
        </w:rPr>
        <w:t>IR</w:t>
      </w:r>
    </w:p>
    <w:p w:rsidR="00AF5E80" w:rsidRPr="00AF5E80" w:rsidRDefault="00AF5E80" w:rsidP="00AF5E80">
      <w:pPr>
        <w:jc w:val="center"/>
        <w:rPr>
          <w:rFonts w:ascii="Calibri" w:eastAsia="Calibri" w:hAnsi="Calibri" w:cs="Calibri"/>
          <w:b/>
          <w:bCs/>
        </w:rPr>
      </w:pPr>
      <w:r w:rsidRPr="00AF5E80">
        <w:rPr>
          <w:rFonts w:ascii="Calibri" w:eastAsia="Calibri" w:hAnsi="Calibri" w:cs="Calibri"/>
          <w:b/>
          <w:bCs/>
        </w:rPr>
        <w:t>ATITIKIMO KOMUNALINIO SEKTORIAUS PIRKIMŲ ĮSTATYMO SĄLYGOMS</w:t>
      </w:r>
    </w:p>
    <w:p w:rsidR="00AF5E80" w:rsidRPr="00AF5E80" w:rsidRDefault="00AF5E80" w:rsidP="00AF5E80">
      <w:pPr>
        <w:jc w:val="center"/>
        <w:rPr>
          <w:rFonts w:ascii="Calibri" w:eastAsia="Calibri" w:hAnsi="Calibri" w:cs="Calibri"/>
          <w:b/>
          <w:bCs/>
          <w:color w:val="FF0000"/>
        </w:rPr>
      </w:pPr>
      <w:r w:rsidRPr="00AF5E80">
        <w:rPr>
          <w:rFonts w:ascii="Calibri" w:eastAsia="Calibri" w:hAnsi="Calibri" w:cs="Calibri"/>
          <w:b/>
          <w:bCs/>
          <w:color w:val="FF0000"/>
        </w:rPr>
        <w:t>(deklaraciją pildo kiekvienas tiekėjas ir (ar) kiekvienas jungtinės veiklos partneris)</w:t>
      </w:r>
    </w:p>
    <w:p w:rsidR="00AF5E80" w:rsidRPr="00AF5E80" w:rsidRDefault="00AF5E80" w:rsidP="00AF5E80">
      <w:pPr>
        <w:rPr>
          <w:rFonts w:ascii="Calibri" w:eastAsia="Calibri" w:hAnsi="Calibri" w:cs="Calibri"/>
        </w:rPr>
      </w:pPr>
    </w:p>
    <w:p w:rsidR="00AF5E80" w:rsidRPr="00AF5E80" w:rsidRDefault="00AF5E80" w:rsidP="00AF5E80">
      <w:pPr>
        <w:rPr>
          <w:rFonts w:ascii="Calibri" w:eastAsia="Calibri" w:hAnsi="Calibri" w:cs="Calibr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AF5E80" w:rsidRPr="00AF5E80" w:rsidTr="00EA5C94">
        <w:tc>
          <w:tcPr>
            <w:tcW w:w="10195" w:type="dxa"/>
            <w:tcBorders>
              <w:bottom w:val="single" w:sz="4" w:space="0" w:color="auto"/>
            </w:tcBorders>
          </w:tcPr>
          <w:p w:rsidR="00AF5E80" w:rsidRPr="00AF5E80" w:rsidRDefault="00AF5E80" w:rsidP="00AF5E80">
            <w:pPr>
              <w:jc w:val="center"/>
              <w:rPr>
                <w:rFonts w:eastAsia="Calibri" w:cs="Calibri"/>
              </w:rPr>
            </w:pPr>
          </w:p>
        </w:tc>
      </w:tr>
      <w:tr w:rsidR="00AF5E80" w:rsidRPr="00AF5E80" w:rsidTr="00EA5C94">
        <w:tc>
          <w:tcPr>
            <w:tcW w:w="10195" w:type="dxa"/>
            <w:tcBorders>
              <w:top w:val="single" w:sz="4" w:space="0" w:color="auto"/>
            </w:tcBorders>
          </w:tcPr>
          <w:p w:rsidR="00AF5E80" w:rsidRPr="00AF5E80" w:rsidRDefault="00AF5E80" w:rsidP="00AF5E80">
            <w:pPr>
              <w:shd w:val="clear" w:color="auto" w:fill="FFFFFF"/>
              <w:suppressAutoHyphens/>
              <w:ind w:right="-178"/>
              <w:jc w:val="center"/>
              <w:rPr>
                <w:rFonts w:eastAsia="Calibri" w:cs="Calibri"/>
              </w:rPr>
            </w:pPr>
            <w:r w:rsidRPr="00AF5E80">
              <w:rPr>
                <w:rFonts w:eastAsia="Calibri" w:cs="Calibri"/>
              </w:rPr>
              <w:t>(</w:t>
            </w:r>
            <w:r w:rsidRPr="00AF5E80">
              <w:rPr>
                <w:rFonts w:eastAsia="Calibri" w:cs="Calibri"/>
                <w:i/>
                <w:iCs/>
              </w:rPr>
              <w:t>tiekėjo pavadinimas</w:t>
            </w:r>
            <w:r w:rsidRPr="00AF5E80">
              <w:rPr>
                <w:rFonts w:eastAsia="Calibri" w:cs="Calibri"/>
              </w:rPr>
              <w:t>)</w:t>
            </w:r>
          </w:p>
        </w:tc>
      </w:tr>
      <w:tr w:rsidR="00AF5E80" w:rsidRPr="00AF5E80" w:rsidTr="00EA5C94">
        <w:tc>
          <w:tcPr>
            <w:tcW w:w="10195" w:type="dxa"/>
            <w:tcBorders>
              <w:bottom w:val="single" w:sz="4" w:space="0" w:color="auto"/>
            </w:tcBorders>
          </w:tcPr>
          <w:p w:rsidR="00AF5E80" w:rsidRPr="00AF5E80" w:rsidRDefault="00AF5E80" w:rsidP="00AF5E80">
            <w:pPr>
              <w:jc w:val="center"/>
              <w:rPr>
                <w:rFonts w:eastAsia="Calibri" w:cs="Times New Roman"/>
                <w:b/>
                <w:bCs/>
                <w:color w:val="000000"/>
              </w:rPr>
            </w:pPr>
          </w:p>
          <w:p w:rsidR="00AF5E80" w:rsidRPr="00AF5E80" w:rsidRDefault="00AF5E80" w:rsidP="00AF5E80">
            <w:pPr>
              <w:jc w:val="center"/>
              <w:rPr>
                <w:rFonts w:eastAsia="Calibri" w:cs="Calibri"/>
                <w:color w:val="000000"/>
              </w:rPr>
            </w:pPr>
            <w:r w:rsidRPr="00AF5E80">
              <w:rPr>
                <w:rFonts w:eastAsia="Calibri" w:cs="Times New Roman"/>
                <w:b/>
                <w:bCs/>
                <w:color w:val="000000"/>
              </w:rPr>
              <w:t>UAB Utenos vandenys</w:t>
            </w:r>
            <w:r w:rsidRPr="00AF5E80">
              <w:rPr>
                <w:rFonts w:eastAsia="Calibri" w:cs="Calibri"/>
                <w:color w:val="000000"/>
              </w:rPr>
              <w:t> </w:t>
            </w:r>
          </w:p>
        </w:tc>
      </w:tr>
      <w:tr w:rsidR="00AF5E80" w:rsidRPr="00AF5E80" w:rsidTr="00EA5C94">
        <w:tc>
          <w:tcPr>
            <w:tcW w:w="10195" w:type="dxa"/>
            <w:tcBorders>
              <w:top w:val="single" w:sz="4" w:space="0" w:color="auto"/>
            </w:tcBorders>
          </w:tcPr>
          <w:p w:rsidR="00AF5E80" w:rsidRPr="00AF5E80" w:rsidRDefault="00AF5E80" w:rsidP="00AF5E80">
            <w:pPr>
              <w:suppressAutoHyphens/>
              <w:jc w:val="center"/>
              <w:textAlignment w:val="baseline"/>
              <w:rPr>
                <w:rFonts w:eastAsia="Calibri" w:cs="Calibri"/>
              </w:rPr>
            </w:pPr>
            <w:r w:rsidRPr="00AF5E80">
              <w:rPr>
                <w:rFonts w:eastAsia="Calibri" w:cs="Calibri"/>
                <w:iCs/>
              </w:rPr>
              <w:t>(</w:t>
            </w:r>
            <w:r w:rsidRPr="00AF5E80">
              <w:rPr>
                <w:rFonts w:eastAsia="Calibri" w:cs="Calibri"/>
                <w:i/>
              </w:rPr>
              <w:t>adresatas perkančiojo subjekto pavadinimas</w:t>
            </w:r>
            <w:r w:rsidRPr="00AF5E80">
              <w:rPr>
                <w:rFonts w:eastAsia="Calibri" w:cs="Calibri"/>
                <w:iCs/>
              </w:rPr>
              <w:t>)</w:t>
            </w:r>
          </w:p>
        </w:tc>
      </w:tr>
    </w:tbl>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b/>
          <w:bCs/>
        </w:rPr>
      </w:pPr>
    </w:p>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rPr>
      </w:pPr>
      <w:r w:rsidRPr="00AF5E80">
        <w:rPr>
          <w:rFonts w:ascii="Calibri" w:eastAsia="Calibri" w:hAnsi="Calibri" w:cs="Calibri"/>
        </w:rPr>
        <w:t>20__ m._____________ d. Nr. ______</w:t>
      </w:r>
    </w:p>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rPr>
      </w:pPr>
      <w:r w:rsidRPr="00AF5E80">
        <w:rPr>
          <w:rFonts w:ascii="Calibri" w:eastAsia="Calibri" w:hAnsi="Calibri" w:cs="Calibri"/>
        </w:rPr>
        <w:t>__________________________</w:t>
      </w:r>
    </w:p>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i/>
          <w:iCs/>
        </w:rPr>
      </w:pPr>
      <w:r w:rsidRPr="00AF5E80">
        <w:rPr>
          <w:rFonts w:ascii="Calibri" w:eastAsia="Calibri" w:hAnsi="Calibri" w:cs="Calibri"/>
          <w:i/>
          <w:iCs/>
        </w:rPr>
        <w:t>(Sudarymo vieta)</w:t>
      </w:r>
    </w:p>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i/>
          <w:iCs/>
        </w:rPr>
      </w:pPr>
    </w:p>
    <w:p w:rsidR="00AF5E80" w:rsidRPr="00AF5E80" w:rsidRDefault="00AF5E80" w:rsidP="00AF5E80">
      <w:pPr>
        <w:widowControl w:val="0"/>
        <w:tabs>
          <w:tab w:val="right" w:leader="underscore" w:pos="9071"/>
        </w:tabs>
        <w:suppressAutoHyphens/>
        <w:jc w:val="center"/>
        <w:textAlignment w:val="baseline"/>
        <w:rPr>
          <w:rFonts w:ascii="Calibri" w:eastAsia="Calibri" w:hAnsi="Calibri" w:cs="Calibri"/>
        </w:rPr>
      </w:pPr>
    </w:p>
    <w:tbl>
      <w:tblPr>
        <w:tblStyle w:val="Lentelstinklelis"/>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979"/>
        <w:gridCol w:w="236"/>
        <w:gridCol w:w="185"/>
        <w:gridCol w:w="236"/>
        <w:gridCol w:w="3417"/>
        <w:gridCol w:w="236"/>
        <w:gridCol w:w="236"/>
        <w:gridCol w:w="4245"/>
        <w:gridCol w:w="6"/>
      </w:tblGrid>
      <w:tr w:rsidR="00AF5E80" w:rsidRPr="00AF5E80" w:rsidTr="00EA5C94">
        <w:tc>
          <w:tcPr>
            <w:tcW w:w="430" w:type="dxa"/>
          </w:tcPr>
          <w:p w:rsidR="00AF5E80" w:rsidRPr="00AF5E80" w:rsidRDefault="00AF5E80" w:rsidP="00AF5E80">
            <w:pPr>
              <w:jc w:val="center"/>
              <w:rPr>
                <w:rFonts w:eastAsia="Calibri" w:cs="Calibri"/>
                <w:color w:val="000000"/>
              </w:rPr>
            </w:pPr>
            <w:r w:rsidRPr="00AF5E80">
              <w:rPr>
                <w:rFonts w:eastAsia="Calibri" w:cs="Calibri"/>
                <w:color w:val="000000"/>
              </w:rPr>
              <w:t>Aš</w:t>
            </w:r>
          </w:p>
        </w:tc>
        <w:tc>
          <w:tcPr>
            <w:tcW w:w="9776" w:type="dxa"/>
            <w:gridSpan w:val="9"/>
            <w:tcBorders>
              <w:bottom w:val="single" w:sz="4" w:space="0" w:color="auto"/>
            </w:tcBorders>
          </w:tcPr>
          <w:p w:rsidR="00AF5E80" w:rsidRPr="00AF5E80" w:rsidRDefault="00AF5E80" w:rsidP="00AF5E80">
            <w:pPr>
              <w:jc w:val="center"/>
              <w:rPr>
                <w:rFonts w:eastAsia="Calibri" w:cs="Calibri"/>
                <w:color w:val="000000"/>
              </w:rPr>
            </w:pPr>
          </w:p>
        </w:tc>
      </w:tr>
      <w:tr w:rsidR="00AF5E80" w:rsidRPr="00AF5E80" w:rsidTr="00EA5C94">
        <w:tc>
          <w:tcPr>
            <w:tcW w:w="430" w:type="dxa"/>
          </w:tcPr>
          <w:p w:rsidR="00AF5E80" w:rsidRPr="00AF5E80" w:rsidRDefault="00AF5E80" w:rsidP="00AF5E80">
            <w:pPr>
              <w:jc w:val="center"/>
              <w:rPr>
                <w:rFonts w:eastAsia="Calibri" w:cs="Calibri"/>
                <w:color w:val="000000"/>
              </w:rPr>
            </w:pPr>
          </w:p>
        </w:tc>
        <w:tc>
          <w:tcPr>
            <w:tcW w:w="9776" w:type="dxa"/>
            <w:gridSpan w:val="9"/>
            <w:tcBorders>
              <w:top w:val="single" w:sz="4" w:space="0" w:color="auto"/>
            </w:tcBorders>
          </w:tcPr>
          <w:p w:rsidR="00AF5E80" w:rsidRPr="00AF5E80" w:rsidRDefault="00AF5E80" w:rsidP="00AF5E80">
            <w:pPr>
              <w:jc w:val="center"/>
              <w:rPr>
                <w:rFonts w:eastAsia="Calibri" w:cs="Calibri"/>
                <w:color w:val="000000"/>
              </w:rPr>
            </w:pPr>
            <w:r w:rsidRPr="00AF5E80">
              <w:rPr>
                <w:rFonts w:eastAsia="Calibri" w:cs="Calibri"/>
                <w:color w:val="000000"/>
              </w:rPr>
              <w:t>(tiekėjo vadovo ar jo įgalioto asmens pareigų pavadinimas, vardas ir pavardė)</w:t>
            </w:r>
          </w:p>
        </w:tc>
      </w:tr>
      <w:tr w:rsidR="00AF5E80" w:rsidRPr="00AF5E80" w:rsidTr="00EA5C94">
        <w:tc>
          <w:tcPr>
            <w:tcW w:w="5719" w:type="dxa"/>
            <w:gridSpan w:val="7"/>
          </w:tcPr>
          <w:p w:rsidR="00AF5E80" w:rsidRPr="00AF5E80" w:rsidRDefault="00AF5E80" w:rsidP="00AF5E80">
            <w:pPr>
              <w:jc w:val="center"/>
              <w:rPr>
                <w:rFonts w:eastAsia="Calibri" w:cs="Calibri"/>
                <w:color w:val="000000"/>
              </w:rPr>
            </w:pPr>
          </w:p>
          <w:p w:rsidR="00AF5E80" w:rsidRPr="00AF5E80" w:rsidRDefault="00AF5E80" w:rsidP="00AF5E80">
            <w:pPr>
              <w:jc w:val="center"/>
              <w:rPr>
                <w:rFonts w:eastAsia="Calibri" w:cs="Calibri"/>
                <w:color w:val="000000"/>
              </w:rPr>
            </w:pPr>
            <w:r w:rsidRPr="00AF5E80">
              <w:rPr>
                <w:rFonts w:eastAsia="Calibri" w:cs="Calibri"/>
                <w:color w:val="000000"/>
              </w:rPr>
              <w:t>patvirtinu, kad mano vadovaujamas (-a) (atstovaujamas (-a))</w:t>
            </w:r>
          </w:p>
        </w:tc>
        <w:tc>
          <w:tcPr>
            <w:tcW w:w="236" w:type="dxa"/>
          </w:tcPr>
          <w:p w:rsidR="00AF5E80" w:rsidRPr="00AF5E80" w:rsidRDefault="00AF5E80" w:rsidP="00AF5E80">
            <w:pPr>
              <w:jc w:val="center"/>
              <w:rPr>
                <w:rFonts w:eastAsia="Calibri" w:cs="Calibri"/>
                <w:color w:val="000000"/>
              </w:rPr>
            </w:pPr>
          </w:p>
        </w:tc>
        <w:tc>
          <w:tcPr>
            <w:tcW w:w="4251" w:type="dxa"/>
            <w:gridSpan w:val="2"/>
            <w:tcBorders>
              <w:bottom w:val="single" w:sz="4" w:space="0" w:color="auto"/>
            </w:tcBorders>
          </w:tcPr>
          <w:p w:rsidR="00AF5E80" w:rsidRPr="00AF5E80" w:rsidRDefault="00AF5E80" w:rsidP="00AF5E80">
            <w:pPr>
              <w:jc w:val="center"/>
              <w:rPr>
                <w:rFonts w:eastAsia="Calibri" w:cs="Calibri"/>
                <w:color w:val="000000"/>
              </w:rPr>
            </w:pPr>
          </w:p>
        </w:tc>
      </w:tr>
      <w:tr w:rsidR="00AF5E80" w:rsidRPr="00AF5E80" w:rsidTr="00EA5C94">
        <w:trPr>
          <w:gridAfter w:val="1"/>
          <w:wAfter w:w="6" w:type="dxa"/>
        </w:trPr>
        <w:tc>
          <w:tcPr>
            <w:tcW w:w="5483" w:type="dxa"/>
            <w:gridSpan w:val="6"/>
          </w:tcPr>
          <w:p w:rsidR="00AF5E80" w:rsidRPr="00AF5E80" w:rsidRDefault="00AF5E80" w:rsidP="00AF5E80">
            <w:pPr>
              <w:jc w:val="center"/>
              <w:rPr>
                <w:rFonts w:eastAsia="Calibri" w:cs="Calibri"/>
                <w:color w:val="000000"/>
              </w:rPr>
            </w:pPr>
          </w:p>
        </w:tc>
        <w:tc>
          <w:tcPr>
            <w:tcW w:w="236" w:type="dxa"/>
          </w:tcPr>
          <w:p w:rsidR="00AF5E80" w:rsidRPr="00AF5E80" w:rsidRDefault="00AF5E80" w:rsidP="00AF5E80">
            <w:pPr>
              <w:jc w:val="center"/>
              <w:rPr>
                <w:rFonts w:eastAsia="Calibri" w:cs="Calibri"/>
                <w:color w:val="000000"/>
              </w:rPr>
            </w:pPr>
          </w:p>
        </w:tc>
        <w:tc>
          <w:tcPr>
            <w:tcW w:w="4481" w:type="dxa"/>
            <w:gridSpan w:val="2"/>
          </w:tcPr>
          <w:p w:rsidR="00AF5E80" w:rsidRPr="00AF5E80" w:rsidRDefault="00AF5E80" w:rsidP="00AF5E80">
            <w:pPr>
              <w:jc w:val="center"/>
              <w:rPr>
                <w:rFonts w:eastAsia="Calibri" w:cs="Calibri"/>
                <w:color w:val="000000"/>
              </w:rPr>
            </w:pPr>
            <w:r w:rsidRPr="00AF5E80">
              <w:rPr>
                <w:rFonts w:eastAsia="Calibri" w:cs="Calibri"/>
                <w:color w:val="000000"/>
              </w:rPr>
              <w:t>(tiekėjo pavadinimas)</w:t>
            </w:r>
          </w:p>
        </w:tc>
      </w:tr>
      <w:tr w:rsidR="00AF5E80" w:rsidRPr="00AF5E80" w:rsidTr="00EA5C94">
        <w:trPr>
          <w:gridAfter w:val="1"/>
          <w:wAfter w:w="6" w:type="dxa"/>
        </w:trPr>
        <w:tc>
          <w:tcPr>
            <w:tcW w:w="1830" w:type="dxa"/>
            <w:gridSpan w:val="4"/>
          </w:tcPr>
          <w:p w:rsidR="00AF5E80" w:rsidRPr="00AF5E80" w:rsidRDefault="00AF5E80" w:rsidP="00AF5E80">
            <w:pPr>
              <w:jc w:val="center"/>
              <w:rPr>
                <w:rFonts w:eastAsia="Calibri" w:cs="Calibri"/>
                <w:color w:val="000000"/>
              </w:rPr>
            </w:pPr>
            <w:r w:rsidRPr="00AF5E80">
              <w:rPr>
                <w:rFonts w:eastAsia="Calibri" w:cs="Calibri"/>
                <w:color w:val="000000"/>
              </w:rPr>
              <w:t>dalyvaujantis (-i)</w:t>
            </w:r>
          </w:p>
        </w:tc>
        <w:tc>
          <w:tcPr>
            <w:tcW w:w="236" w:type="dxa"/>
          </w:tcPr>
          <w:p w:rsidR="00AF5E80" w:rsidRPr="00AF5E80" w:rsidRDefault="00AF5E80" w:rsidP="00AF5E80">
            <w:pPr>
              <w:jc w:val="center"/>
              <w:rPr>
                <w:rFonts w:eastAsia="Calibri" w:cs="Calibri"/>
                <w:color w:val="000000"/>
              </w:rPr>
            </w:pPr>
          </w:p>
        </w:tc>
        <w:tc>
          <w:tcPr>
            <w:tcW w:w="8134" w:type="dxa"/>
            <w:gridSpan w:val="4"/>
            <w:tcBorders>
              <w:bottom w:val="single" w:sz="4" w:space="0" w:color="auto"/>
            </w:tcBorders>
          </w:tcPr>
          <w:p w:rsidR="00AF5E80" w:rsidRPr="00AF5E80" w:rsidRDefault="00AF5E80" w:rsidP="00AF5E80">
            <w:pPr>
              <w:jc w:val="center"/>
              <w:rPr>
                <w:rFonts w:eastAsia="Calibri" w:cs="Calibri"/>
                <w:b/>
                <w:bCs/>
                <w:color w:val="000000"/>
              </w:rPr>
            </w:pPr>
            <w:r w:rsidRPr="00AF5E80">
              <w:rPr>
                <w:rFonts w:eastAsia="Calibri" w:cs="Calibri"/>
                <w:b/>
                <w:bCs/>
                <w:color w:val="000000"/>
              </w:rPr>
              <w:t>UAB „Utenos vandenys“</w:t>
            </w:r>
          </w:p>
        </w:tc>
      </w:tr>
      <w:tr w:rsidR="00AF5E80" w:rsidRPr="00AF5E80" w:rsidTr="00EA5C94">
        <w:tc>
          <w:tcPr>
            <w:tcW w:w="1830" w:type="dxa"/>
            <w:gridSpan w:val="4"/>
          </w:tcPr>
          <w:p w:rsidR="00AF5E80" w:rsidRPr="00AF5E80" w:rsidRDefault="00AF5E80" w:rsidP="00AF5E80">
            <w:pPr>
              <w:jc w:val="center"/>
              <w:rPr>
                <w:rFonts w:eastAsia="Calibri" w:cs="Calibri"/>
                <w:color w:val="000000"/>
              </w:rPr>
            </w:pPr>
          </w:p>
        </w:tc>
        <w:tc>
          <w:tcPr>
            <w:tcW w:w="236" w:type="dxa"/>
          </w:tcPr>
          <w:p w:rsidR="00AF5E80" w:rsidRPr="00AF5E80" w:rsidRDefault="00AF5E80" w:rsidP="00AF5E80">
            <w:pPr>
              <w:jc w:val="center"/>
              <w:rPr>
                <w:rFonts w:eastAsia="Calibri" w:cs="Calibri"/>
                <w:color w:val="000000"/>
              </w:rPr>
            </w:pPr>
          </w:p>
        </w:tc>
        <w:tc>
          <w:tcPr>
            <w:tcW w:w="8140" w:type="dxa"/>
            <w:gridSpan w:val="5"/>
          </w:tcPr>
          <w:p w:rsidR="00AF5E80" w:rsidRPr="00AF5E80" w:rsidRDefault="00AF5E80" w:rsidP="00AF5E80">
            <w:pPr>
              <w:jc w:val="center"/>
              <w:rPr>
                <w:rFonts w:eastAsia="Calibri" w:cs="Calibri"/>
                <w:color w:val="000000"/>
              </w:rPr>
            </w:pPr>
            <w:r w:rsidRPr="00AF5E80">
              <w:rPr>
                <w:rFonts w:eastAsia="Calibri" w:cs="Calibri"/>
                <w:color w:val="000000"/>
              </w:rPr>
              <w:t>(perkančiojo subjekto pavadinimas)</w:t>
            </w:r>
          </w:p>
        </w:tc>
      </w:tr>
      <w:tr w:rsidR="00AF5E80" w:rsidRPr="00AF5E80" w:rsidTr="00EA5C94">
        <w:trPr>
          <w:gridAfter w:val="1"/>
          <w:wAfter w:w="6" w:type="dxa"/>
        </w:trPr>
        <w:tc>
          <w:tcPr>
            <w:tcW w:w="1409" w:type="dxa"/>
            <w:gridSpan w:val="2"/>
          </w:tcPr>
          <w:p w:rsidR="00AF5E80" w:rsidRPr="00AF5E80" w:rsidRDefault="00AF5E80" w:rsidP="00AF5E80">
            <w:pPr>
              <w:jc w:val="center"/>
              <w:rPr>
                <w:rFonts w:eastAsia="Calibri" w:cs="Calibri"/>
                <w:color w:val="000000"/>
              </w:rPr>
            </w:pPr>
          </w:p>
          <w:p w:rsidR="00AF5E80" w:rsidRPr="00AF5E80" w:rsidRDefault="00AF5E80" w:rsidP="00AF5E80">
            <w:pPr>
              <w:jc w:val="center"/>
              <w:rPr>
                <w:rFonts w:eastAsia="Calibri" w:cs="Calibri"/>
                <w:color w:val="000000"/>
              </w:rPr>
            </w:pPr>
            <w:r w:rsidRPr="00AF5E80">
              <w:rPr>
                <w:rFonts w:eastAsia="Calibri" w:cs="Calibri"/>
                <w:color w:val="000000"/>
              </w:rPr>
              <w:t>vykdomame:</w:t>
            </w:r>
          </w:p>
        </w:tc>
        <w:tc>
          <w:tcPr>
            <w:tcW w:w="236" w:type="dxa"/>
          </w:tcPr>
          <w:p w:rsidR="00AF5E80" w:rsidRPr="00AF5E80" w:rsidRDefault="00AF5E80" w:rsidP="00AF5E80">
            <w:pPr>
              <w:jc w:val="center"/>
              <w:rPr>
                <w:rFonts w:eastAsia="Calibri" w:cs="Calibri"/>
                <w:color w:val="000000"/>
              </w:rPr>
            </w:pPr>
          </w:p>
        </w:tc>
        <w:tc>
          <w:tcPr>
            <w:tcW w:w="8555" w:type="dxa"/>
            <w:gridSpan w:val="6"/>
            <w:tcBorders>
              <w:bottom w:val="single" w:sz="4" w:space="0" w:color="auto"/>
            </w:tcBorders>
          </w:tcPr>
          <w:p w:rsidR="00AF5E80" w:rsidRPr="00AF5E80" w:rsidRDefault="00AF5E80" w:rsidP="00AF5E80">
            <w:pPr>
              <w:jc w:val="center"/>
              <w:rPr>
                <w:rFonts w:eastAsia="Calibri" w:cs="Calibri"/>
                <w:color w:val="000000"/>
              </w:rPr>
            </w:pPr>
          </w:p>
        </w:tc>
      </w:tr>
      <w:tr w:rsidR="00AF5E80" w:rsidRPr="00AF5E80" w:rsidTr="00EA5C94">
        <w:trPr>
          <w:gridAfter w:val="1"/>
          <w:wAfter w:w="6" w:type="dxa"/>
        </w:trPr>
        <w:tc>
          <w:tcPr>
            <w:tcW w:w="1409" w:type="dxa"/>
            <w:gridSpan w:val="2"/>
          </w:tcPr>
          <w:p w:rsidR="00AF5E80" w:rsidRPr="00AF5E80" w:rsidRDefault="00AF5E80" w:rsidP="00AF5E80">
            <w:pPr>
              <w:jc w:val="center"/>
              <w:rPr>
                <w:rFonts w:eastAsia="Calibri" w:cs="Calibri"/>
                <w:color w:val="000000"/>
              </w:rPr>
            </w:pPr>
          </w:p>
        </w:tc>
        <w:tc>
          <w:tcPr>
            <w:tcW w:w="236" w:type="dxa"/>
          </w:tcPr>
          <w:p w:rsidR="00AF5E80" w:rsidRPr="00AF5E80" w:rsidRDefault="00AF5E80" w:rsidP="00AF5E80">
            <w:pPr>
              <w:jc w:val="center"/>
              <w:rPr>
                <w:rFonts w:eastAsia="Calibri" w:cs="Calibri"/>
                <w:color w:val="000000"/>
              </w:rPr>
            </w:pPr>
          </w:p>
        </w:tc>
        <w:tc>
          <w:tcPr>
            <w:tcW w:w="8555" w:type="dxa"/>
            <w:gridSpan w:val="6"/>
          </w:tcPr>
          <w:p w:rsidR="00AF5E80" w:rsidRPr="00AF5E80" w:rsidRDefault="00AF5E80" w:rsidP="00AF5E80">
            <w:pPr>
              <w:jc w:val="center"/>
              <w:rPr>
                <w:rFonts w:eastAsia="Calibri" w:cs="Calibri"/>
                <w:color w:val="000000"/>
              </w:rPr>
            </w:pPr>
            <w:r w:rsidRPr="00AF5E80">
              <w:rPr>
                <w:rFonts w:eastAsia="Calibri" w:cs="Calibri"/>
                <w:color w:val="FF0000"/>
              </w:rPr>
              <w:t>(pirkimo objekto pavadinimas)</w:t>
            </w:r>
          </w:p>
        </w:tc>
      </w:tr>
    </w:tbl>
    <w:p w:rsidR="00AF5E80" w:rsidRPr="00AF5E80" w:rsidRDefault="00AF5E80" w:rsidP="00AF5E80">
      <w:pPr>
        <w:jc w:val="both"/>
        <w:rPr>
          <w:rFonts w:ascii="Calibri" w:eastAsia="Calibri" w:hAnsi="Calibri" w:cs="Calibri"/>
          <w:color w:val="000000"/>
        </w:rPr>
      </w:pPr>
      <w:r w:rsidRPr="00AF5E80">
        <w:rPr>
          <w:rFonts w:ascii="Calibri" w:eastAsia="Calibri" w:hAnsi="Calibri" w:cs="Calibri"/>
          <w:color w:val="000000"/>
        </w:rPr>
        <w:t>atitinka toliau nurodomus reikalavimus:</w:t>
      </w:r>
    </w:p>
    <w:p w:rsidR="00AF5E80" w:rsidRPr="00AF5E80" w:rsidRDefault="00AF5E80" w:rsidP="00AF5E80">
      <w:pPr>
        <w:rPr>
          <w:rFonts w:ascii="Calibri" w:eastAsia="Calibri" w:hAnsi="Calibri" w:cs="Calibri"/>
        </w:rPr>
      </w:pP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b/>
          <w:bCs/>
        </w:rPr>
        <w:t>I. Deklaruoju ir patvirtinu</w:t>
      </w:r>
      <w:r w:rsidRPr="00AF5E80">
        <w:rPr>
          <w:rFonts w:ascii="Calibri" w:eastAsia="Calibri" w:hAnsi="Calibri" w:cs="Calibri"/>
        </w:rPr>
        <w:t xml:space="preserve">, kad nei pasiūlymo pateikimo metu, nei pirkimo sutarties vykdymo metu,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Patvirtinu, kad: </w:t>
      </w: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(a) mano atstovaujamas tiekėjas (ir nė vienas iš ūkio subjektų grupės narių) nėra Rusijos pilietis arba Rusijoje įsisteigęs fizinis ar juridinis asmuo, subjektas ar įstaiga; </w:t>
      </w: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(b) mano atstovaujamas tiekėjas (ir nė vienas iš ūkio subjektų grupės narių) nėra juridinis asmuo, subjektas ar įstaiga, kurio nuosavybės teisės tiesiogiai ar netiesiogiai daugiau kaip 50 % priklauso šios dalies a) punkte nurodytam subjektui; </w:t>
      </w: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(c) nei aš, nei mano atstovaujama bendrovė nėra fizinis ar juridinis asmuo, subjektas ar įstaiga, veikianti a) arba b) punkte nurodyto subjekto vardu ar jo nurodymu; </w:t>
      </w: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(d) a)-c) punktuose išvardyti subjektai nedalyvauja </w:t>
      </w:r>
      <w:proofErr w:type="spellStart"/>
      <w:r w:rsidRPr="00AF5E80">
        <w:rPr>
          <w:rFonts w:ascii="Calibri" w:eastAsia="Calibri" w:hAnsi="Calibri" w:cs="Calibri"/>
        </w:rPr>
        <w:t>subtiekėjais</w:t>
      </w:r>
      <w:proofErr w:type="spellEnd"/>
      <w:r w:rsidRPr="00AF5E80">
        <w:rPr>
          <w:rFonts w:ascii="Calibri" w:eastAsia="Calibri" w:hAnsi="Calibri" w:cs="Calibri"/>
        </w:rPr>
        <w:t xml:space="preserve">, tiekėjais ar subjektais, kurių pajėgumais remiasi mano atstovaujamas tiekėjas, tais atvejais kai jiems tenka daugiau kaip 10 % sutarties vertės. </w:t>
      </w:r>
    </w:p>
    <w:p w:rsidR="00AF5E80" w:rsidRPr="00AF5E80" w:rsidRDefault="00AF5E80" w:rsidP="00AF5E80">
      <w:pPr>
        <w:ind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Man žinoma, kad jei Perkantysis subjektas nustato, kad pateikti duomenys yra klaidinantys, tiekėjo paraiška ir / ar pasiūlymas atmetamas. </w:t>
      </w:r>
    </w:p>
    <w:p w:rsidR="00AF5E80" w:rsidRPr="00AF5E80" w:rsidRDefault="00AF5E80" w:rsidP="00AF5E80">
      <w:pPr>
        <w:ind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p>
    <w:p w:rsidR="00AF5E80" w:rsidRPr="00AF5E80" w:rsidRDefault="00AF5E80" w:rsidP="00AF5E80">
      <w:pPr>
        <w:shd w:val="clear" w:color="auto" w:fill="FFFFFF"/>
        <w:ind w:right="-23" w:firstLine="567"/>
        <w:jc w:val="both"/>
        <w:rPr>
          <w:rFonts w:ascii="Calibri" w:eastAsia="Calibri" w:hAnsi="Calibri" w:cs="Calibri"/>
          <w:b/>
          <w:bCs/>
        </w:rPr>
      </w:pPr>
    </w:p>
    <w:p w:rsidR="00AF5E80" w:rsidRPr="00AF5E80" w:rsidRDefault="00AF5E80" w:rsidP="00AF5E80">
      <w:pPr>
        <w:shd w:val="clear" w:color="auto" w:fill="FFFFFF"/>
        <w:ind w:right="-23" w:firstLine="567"/>
        <w:jc w:val="both"/>
        <w:rPr>
          <w:rFonts w:ascii="Calibri" w:eastAsia="Calibri" w:hAnsi="Calibri" w:cs="Calibri"/>
        </w:rPr>
      </w:pPr>
      <w:r w:rsidRPr="00AF5E80">
        <w:rPr>
          <w:rFonts w:ascii="Calibri" w:eastAsia="Calibri" w:hAnsi="Calibri" w:cs="Calibri"/>
          <w:b/>
          <w:bCs/>
        </w:rPr>
        <w:t>II. Deklaruoju ir patvirtinu</w:t>
      </w:r>
      <w:r w:rsidRPr="00AF5E80">
        <w:rPr>
          <w:rFonts w:ascii="Calibri" w:eastAsia="Calibri" w:hAnsi="Calibri" w:cs="Calibri"/>
        </w:rPr>
        <w:t xml:space="preserve">, kad nei pasiūlymo pateikimo metu, nei pirkimo sutarties vykdymo metu, aš, mano pasitelkti asmenys (ūkio subjektai, kurių pajėgumais remiuosi, </w:t>
      </w:r>
      <w:proofErr w:type="spellStart"/>
      <w:r w:rsidRPr="00AF5E80">
        <w:rPr>
          <w:rFonts w:ascii="Calibri" w:eastAsia="Calibri" w:hAnsi="Calibri" w:cs="Calibri"/>
        </w:rPr>
        <w:t>subtiekėjai</w:t>
      </w:r>
      <w:proofErr w:type="spellEnd"/>
      <w:r w:rsidRPr="00AF5E80">
        <w:rPr>
          <w:rFonts w:ascii="Calibri" w:eastAsia="Calibri" w:hAnsi="Calibri" w:cs="Calibri"/>
        </w:rPr>
        <w:t xml:space="preserve">), mano siūlomos prekės </w:t>
      </w:r>
      <w:r w:rsidRPr="00AF5E80">
        <w:rPr>
          <w:rFonts w:ascii="Calibri" w:eastAsia="Calibri" w:hAnsi="Calibri" w:cs="Calibri"/>
          <w:color w:val="000000"/>
        </w:rPr>
        <w:t>(įskaitant jų sudedamąsias dalis, pakuotes)</w:t>
      </w:r>
      <w:r w:rsidRPr="00AF5E80">
        <w:rPr>
          <w:rFonts w:ascii="Calibri" w:eastAsia="Calibri" w:hAnsi="Calibri" w:cs="Calibri"/>
        </w:rPr>
        <w:t>, jų gamintojai, paslaugos ir jas teikiantys subjektai, tai pat mano ir visų nurodytų subjektų kontroliuojantys asmenys</w:t>
      </w:r>
      <w:r w:rsidRPr="00AF5E80">
        <w:rPr>
          <w:rFonts w:ascii="Calibri" w:eastAsia="Calibri" w:hAnsi="Calibri" w:cs="Calibri"/>
          <w:vertAlign w:val="superscript"/>
        </w:rPr>
        <w:footnoteReference w:id="1"/>
      </w:r>
      <w:r w:rsidRPr="00AF5E80">
        <w:rPr>
          <w:rFonts w:ascii="Calibri" w:eastAsia="Calibri" w:hAnsi="Calibri" w:cs="Calibri"/>
        </w:rPr>
        <w:t xml:space="preserve"> nekelia ir nekels grėsmės nacionaliniam saugumui, kaip tai apibrėžta Lietuvos Respublikos viešųjų pirkimų įstatyme ir / ar Lietuvos Respublikos pirkimų, atliekamų </w:t>
      </w:r>
      <w:proofErr w:type="spellStart"/>
      <w:r w:rsidRPr="00AF5E80">
        <w:rPr>
          <w:rFonts w:ascii="Calibri" w:eastAsia="Calibri" w:hAnsi="Calibri" w:cs="Calibri"/>
        </w:rPr>
        <w:t>vandentvarkos</w:t>
      </w:r>
      <w:proofErr w:type="spellEnd"/>
      <w:r w:rsidRPr="00AF5E80">
        <w:rPr>
          <w:rFonts w:ascii="Calibri" w:eastAsia="Calibri" w:hAnsi="Calibri" w:cs="Calibri"/>
        </w:rPr>
        <w:t>, energetikos, transporto ar pašto paslaugų srities perkančiųjų subjektų, įstatyme, Lietuvos Respublikos nacionaliniam saugumui užtikrinti svarbių objektų apsaugos įstatyme, Lietuvos Respublikos tarptautinių sankcijų įstatyme ir kituose Europos Sąjungos, Lietuvos Respublikos ir tarptautiniuose teisės aktuose.</w:t>
      </w:r>
    </w:p>
    <w:p w:rsidR="00AF5E80" w:rsidRPr="00AF5E80" w:rsidRDefault="00AF5E80" w:rsidP="00AF5E80">
      <w:pPr>
        <w:shd w:val="clear" w:color="auto" w:fill="FFFFFF"/>
        <w:ind w:right="-23" w:firstLine="567"/>
        <w:jc w:val="both"/>
        <w:rPr>
          <w:rFonts w:ascii="Calibri" w:eastAsia="Calibri" w:hAnsi="Calibri" w:cs="Calibri"/>
        </w:rPr>
      </w:pPr>
    </w:p>
    <w:p w:rsidR="00AF5E80" w:rsidRPr="00AF5E80" w:rsidRDefault="00AF5E80" w:rsidP="00AF5E80">
      <w:pPr>
        <w:shd w:val="clear" w:color="auto" w:fill="FFFFFF"/>
        <w:ind w:right="-23" w:firstLine="567"/>
        <w:jc w:val="both"/>
        <w:rPr>
          <w:rFonts w:ascii="Calibri" w:eastAsia="Calibri" w:hAnsi="Calibri" w:cs="Calibri"/>
        </w:rPr>
      </w:pPr>
      <w:r w:rsidRPr="00AF5E80">
        <w:rPr>
          <w:rFonts w:ascii="Calibri" w:eastAsia="Calibri" w:hAnsi="Calibri" w:cs="Calibri"/>
          <w:b/>
          <w:bCs/>
        </w:rPr>
        <w:t>Aš deklaruoju ir patvirtinu</w:t>
      </w:r>
      <w:r w:rsidRPr="00AF5E80">
        <w:rPr>
          <w:rFonts w:ascii="Calibri" w:eastAsia="Calibri" w:hAnsi="Calibri" w:cs="Calibri"/>
        </w:rPr>
        <w:t>:</w:t>
      </w:r>
    </w:p>
    <w:p w:rsidR="00AF5E80" w:rsidRPr="00AF5E80" w:rsidRDefault="00AF5E80" w:rsidP="00AF5E80">
      <w:pPr>
        <w:shd w:val="clear" w:color="auto" w:fill="FFFFFF"/>
        <w:ind w:right="-23" w:firstLine="567"/>
        <w:jc w:val="both"/>
        <w:rPr>
          <w:rFonts w:ascii="Calibri" w:eastAsia="Calibri" w:hAnsi="Calibri" w:cs="Calibri"/>
        </w:rPr>
      </w:pPr>
    </w:p>
    <w:p w:rsidR="00AF5E80" w:rsidRPr="00AF5E80" w:rsidRDefault="00AF5E80" w:rsidP="00AF5E80">
      <w:pPr>
        <w:numPr>
          <w:ilvl w:val="0"/>
          <w:numId w:val="1"/>
        </w:numPr>
        <w:shd w:val="clear" w:color="auto" w:fill="FFFFFF"/>
        <w:tabs>
          <w:tab w:val="left" w:pos="284"/>
          <w:tab w:val="left" w:pos="851"/>
        </w:tabs>
        <w:spacing w:after="160" w:line="259" w:lineRule="auto"/>
        <w:ind w:left="0" w:right="-23" w:firstLine="567"/>
        <w:contextualSpacing/>
        <w:jc w:val="both"/>
        <w:rPr>
          <w:rFonts w:ascii="Calibri" w:eastAsia="Times New Roman" w:hAnsi="Calibri" w:cs="Calibri"/>
          <w:i/>
          <w:iCs/>
        </w:rPr>
      </w:pPr>
      <w:r w:rsidRPr="00AF5E80">
        <w:rPr>
          <w:rFonts w:ascii="Calibri" w:eastAsia="Times New Roman" w:hAnsi="Calibri" w:cs="Calibri"/>
        </w:rPr>
        <w:t xml:space="preserve">Pirkimo vykdymo ir Sutarties vykdymo metu, aš ir visi mano ūkio subjektai, kurių pajėgumais remiuosi ar (ir) remsiuosi, šiuo metu ar ateityje pasitelkti </w:t>
      </w:r>
      <w:proofErr w:type="spellStart"/>
      <w:r w:rsidRPr="00AF5E80">
        <w:rPr>
          <w:rFonts w:ascii="Calibri" w:eastAsia="Times New Roman" w:hAnsi="Calibri" w:cs="Calibri"/>
        </w:rPr>
        <w:t>subtiekėjai</w:t>
      </w:r>
      <w:proofErr w:type="spellEnd"/>
      <w:r w:rsidRPr="00AF5E80">
        <w:rPr>
          <w:rFonts w:ascii="Calibri" w:eastAsia="Times New Roman" w:hAnsi="Calibri" w:cs="Calibri"/>
        </w:rPr>
        <w:t>, prekių (ir jų sudedamųjų dalių, pakuočių) gamintojai bei kiekvieno iš jų, įskaitant mane, kontroliuojantys asmenys nėra registruoti nurodytoje šalyje ar teritorijoje (jei juridinis asmuo) arba nėra nuolat gyvenantys nurodytoje šalyje ar teritorijoje ar turintys šių valstybių pilietybe (jei fiziniai asmenys):</w:t>
      </w:r>
    </w:p>
    <w:p w:rsidR="00AF5E80" w:rsidRPr="00AF5E80" w:rsidRDefault="00AF5E80" w:rsidP="00AF5E80">
      <w:pPr>
        <w:shd w:val="clear" w:color="auto" w:fill="FFFFFF"/>
        <w:tabs>
          <w:tab w:val="left" w:pos="284"/>
          <w:tab w:val="left" w:pos="851"/>
        </w:tabs>
        <w:ind w:right="-23" w:firstLine="567"/>
        <w:jc w:val="both"/>
        <w:rPr>
          <w:rFonts w:ascii="Calibri" w:eastAsia="Calibri" w:hAnsi="Calibri" w:cs="Calibri"/>
        </w:rPr>
      </w:pPr>
      <w:r w:rsidRPr="00AF5E80">
        <w:rPr>
          <w:rFonts w:ascii="Calibri" w:eastAsia="Calibri" w:hAnsi="Calibri" w:cs="Calibri"/>
        </w:rPr>
        <w:t>1.</w:t>
      </w:r>
      <w:r w:rsidRPr="00AF5E80">
        <w:rPr>
          <w:rFonts w:ascii="Calibri" w:eastAsia="Calibri" w:hAnsi="Calibri" w:cs="Calibri"/>
        </w:rPr>
        <w:tab/>
        <w:t>Rusijos Federacija.</w:t>
      </w:r>
    </w:p>
    <w:p w:rsidR="00AF5E80" w:rsidRPr="00AF5E80" w:rsidRDefault="00AF5E80" w:rsidP="00AF5E80">
      <w:pPr>
        <w:shd w:val="clear" w:color="auto" w:fill="FFFFFF"/>
        <w:tabs>
          <w:tab w:val="left" w:pos="284"/>
          <w:tab w:val="left" w:pos="851"/>
        </w:tabs>
        <w:ind w:right="-23" w:firstLine="567"/>
        <w:jc w:val="both"/>
        <w:rPr>
          <w:rFonts w:ascii="Calibri" w:eastAsia="Calibri" w:hAnsi="Calibri" w:cs="Calibri"/>
        </w:rPr>
      </w:pPr>
      <w:r w:rsidRPr="00AF5E80">
        <w:rPr>
          <w:rFonts w:ascii="Calibri" w:eastAsia="Calibri" w:hAnsi="Calibri" w:cs="Calibri"/>
        </w:rPr>
        <w:t>2.</w:t>
      </w:r>
      <w:r w:rsidRPr="00AF5E80">
        <w:rPr>
          <w:rFonts w:ascii="Calibri" w:eastAsia="Calibri" w:hAnsi="Calibri" w:cs="Calibri"/>
        </w:rPr>
        <w:tab/>
        <w:t>Baltarusijos Respublika.</w:t>
      </w:r>
    </w:p>
    <w:p w:rsidR="00AF5E80" w:rsidRPr="00AF5E80" w:rsidRDefault="00AF5E80" w:rsidP="00AF5E80">
      <w:pPr>
        <w:shd w:val="clear" w:color="auto" w:fill="FFFFFF"/>
        <w:tabs>
          <w:tab w:val="left" w:pos="284"/>
          <w:tab w:val="left" w:pos="851"/>
        </w:tabs>
        <w:ind w:right="-23" w:firstLine="567"/>
        <w:jc w:val="both"/>
        <w:rPr>
          <w:rFonts w:ascii="Calibri" w:eastAsia="Calibri" w:hAnsi="Calibri" w:cs="Calibri"/>
        </w:rPr>
      </w:pPr>
      <w:r w:rsidRPr="00AF5E80">
        <w:rPr>
          <w:rFonts w:ascii="Calibri" w:eastAsia="Calibri" w:hAnsi="Calibri" w:cs="Calibri"/>
        </w:rPr>
        <w:t>3.</w:t>
      </w:r>
      <w:r w:rsidRPr="00AF5E80">
        <w:rPr>
          <w:rFonts w:ascii="Calibri" w:eastAsia="Calibri" w:hAnsi="Calibri" w:cs="Calibri"/>
        </w:rPr>
        <w:tab/>
        <w:t>Rusijos Federacijos aneksu</w:t>
      </w:r>
      <w:bookmarkStart w:id="4" w:name="_GoBack"/>
      <w:bookmarkEnd w:id="4"/>
      <w:r w:rsidRPr="00AF5E80">
        <w:rPr>
          <w:rFonts w:ascii="Calibri" w:eastAsia="Calibri" w:hAnsi="Calibri" w:cs="Calibri"/>
        </w:rPr>
        <w:t xml:space="preserve">otas Krymas. </w:t>
      </w:r>
    </w:p>
    <w:p w:rsidR="00AF5E80" w:rsidRPr="00AF5E80" w:rsidRDefault="00AF5E80" w:rsidP="00AF5E80">
      <w:pPr>
        <w:shd w:val="clear" w:color="auto" w:fill="FFFFFF"/>
        <w:tabs>
          <w:tab w:val="left" w:pos="284"/>
          <w:tab w:val="left" w:pos="851"/>
        </w:tabs>
        <w:ind w:right="-23" w:firstLine="567"/>
        <w:jc w:val="both"/>
        <w:rPr>
          <w:rFonts w:ascii="Calibri" w:eastAsia="Calibri" w:hAnsi="Calibri" w:cs="Calibri"/>
        </w:rPr>
      </w:pPr>
      <w:r w:rsidRPr="00AF5E80">
        <w:rPr>
          <w:rFonts w:ascii="Calibri" w:eastAsia="Calibri" w:hAnsi="Calibri" w:cs="Calibri"/>
        </w:rPr>
        <w:t>4.</w:t>
      </w:r>
      <w:r w:rsidRPr="00AF5E80">
        <w:rPr>
          <w:rFonts w:ascii="Calibri" w:eastAsia="Calibri" w:hAnsi="Calibri" w:cs="Calibri"/>
        </w:rPr>
        <w:tab/>
        <w:t xml:space="preserve">Moldovos Respublikos Vyriausybės nekontroliuojama </w:t>
      </w:r>
      <w:proofErr w:type="spellStart"/>
      <w:r w:rsidRPr="00AF5E80">
        <w:rPr>
          <w:rFonts w:ascii="Calibri" w:eastAsia="Calibri" w:hAnsi="Calibri" w:cs="Calibri"/>
        </w:rPr>
        <w:t>Padniestrės</w:t>
      </w:r>
      <w:proofErr w:type="spellEnd"/>
      <w:r w:rsidRPr="00AF5E80">
        <w:rPr>
          <w:rFonts w:ascii="Calibri" w:eastAsia="Calibri" w:hAnsi="Calibri" w:cs="Calibri"/>
        </w:rPr>
        <w:t xml:space="preserve"> teritorija.</w:t>
      </w:r>
    </w:p>
    <w:p w:rsidR="00AF5E80" w:rsidRPr="00AF5E80" w:rsidRDefault="00AF5E80" w:rsidP="00AF5E80">
      <w:pPr>
        <w:shd w:val="clear" w:color="auto" w:fill="FFFFFF"/>
        <w:tabs>
          <w:tab w:val="left" w:pos="284"/>
          <w:tab w:val="left" w:pos="851"/>
        </w:tabs>
        <w:ind w:right="-23" w:firstLine="567"/>
        <w:jc w:val="both"/>
        <w:rPr>
          <w:rFonts w:ascii="Calibri" w:eastAsia="Calibri" w:hAnsi="Calibri" w:cs="Calibri"/>
        </w:rPr>
      </w:pPr>
      <w:r w:rsidRPr="00AF5E80">
        <w:rPr>
          <w:rFonts w:ascii="Calibri" w:eastAsia="Calibri" w:hAnsi="Calibri" w:cs="Calibri"/>
        </w:rPr>
        <w:t>5.</w:t>
      </w:r>
      <w:r w:rsidRPr="00AF5E80">
        <w:rPr>
          <w:rFonts w:ascii="Calibri" w:eastAsia="Calibri" w:hAnsi="Calibri" w:cs="Calibri"/>
        </w:rPr>
        <w:tab/>
      </w:r>
      <w:proofErr w:type="spellStart"/>
      <w:r w:rsidRPr="00AF5E80">
        <w:rPr>
          <w:rFonts w:ascii="Calibri" w:eastAsia="Calibri" w:hAnsi="Calibri" w:cs="Calibri"/>
        </w:rPr>
        <w:t>Sakartvelo</w:t>
      </w:r>
      <w:proofErr w:type="spellEnd"/>
      <w:r w:rsidRPr="00AF5E80">
        <w:rPr>
          <w:rFonts w:ascii="Calibri" w:eastAsia="Calibri" w:hAnsi="Calibri" w:cs="Calibri"/>
        </w:rPr>
        <w:t xml:space="preserve"> Vyriausybės nekontroliuojamos Abchazijos ir Pietų Osetijos teritorijos.</w:t>
      </w:r>
    </w:p>
    <w:p w:rsidR="00AF5E80" w:rsidRPr="00AF5E80" w:rsidRDefault="00AF5E80" w:rsidP="00AF5E80">
      <w:pPr>
        <w:shd w:val="clear" w:color="auto" w:fill="FFFFFF"/>
        <w:tabs>
          <w:tab w:val="left" w:pos="851"/>
        </w:tabs>
        <w:ind w:right="-23" w:firstLine="567"/>
        <w:jc w:val="both"/>
        <w:rPr>
          <w:rFonts w:ascii="Calibri" w:eastAsia="Calibri" w:hAnsi="Calibri" w:cs="Calibri"/>
        </w:rPr>
      </w:pPr>
    </w:p>
    <w:p w:rsidR="00AF5E80" w:rsidRPr="00AF5E80" w:rsidRDefault="00AF5E80" w:rsidP="00AF5E80">
      <w:pPr>
        <w:numPr>
          <w:ilvl w:val="0"/>
          <w:numId w:val="1"/>
        </w:numPr>
        <w:shd w:val="clear" w:color="auto" w:fill="FFFFFF"/>
        <w:tabs>
          <w:tab w:val="left" w:pos="426"/>
          <w:tab w:val="left" w:pos="851"/>
        </w:tabs>
        <w:spacing w:after="160" w:line="259" w:lineRule="auto"/>
        <w:ind w:left="0" w:right="-23" w:firstLine="567"/>
        <w:contextualSpacing/>
        <w:jc w:val="both"/>
        <w:rPr>
          <w:rFonts w:ascii="Calibri" w:eastAsia="Times New Roman" w:hAnsi="Calibri" w:cs="Calibri"/>
        </w:rPr>
      </w:pPr>
      <w:r w:rsidRPr="00AF5E80">
        <w:rPr>
          <w:rFonts w:ascii="Calibri" w:eastAsia="Times New Roman" w:hAnsi="Calibri" w:cs="Calibri"/>
        </w:rPr>
        <w:t xml:space="preserve">Siūlysiu ir </w:t>
      </w:r>
      <w:r w:rsidRPr="00AF5E80">
        <w:rPr>
          <w:rFonts w:ascii="Calibri" w:eastAsia="Times New Roman" w:hAnsi="Calibri" w:cs="Calibri"/>
          <w:shd w:val="clear" w:color="auto" w:fill="FFFFFF"/>
        </w:rPr>
        <w:t>sutarties vykdymo metu tieksiu prekes (įskaitant jų sudedamąsias dalis, pakuotes) ir teiksiu paslaugas, kurių kilmės šalis / paslaugų teikimo vieta nėra sankcionuotos valstybės, įskaitant, tačiau neapsiribojant:</w:t>
      </w:r>
    </w:p>
    <w:p w:rsidR="00AF5E80" w:rsidRPr="00AF5E80" w:rsidRDefault="00AF5E80" w:rsidP="00AF5E80">
      <w:pPr>
        <w:shd w:val="clear" w:color="auto" w:fill="FFFFFF"/>
        <w:tabs>
          <w:tab w:val="left" w:pos="426"/>
          <w:tab w:val="left" w:pos="851"/>
        </w:tabs>
        <w:ind w:right="-23" w:firstLine="567"/>
        <w:jc w:val="both"/>
        <w:rPr>
          <w:rFonts w:ascii="Calibri" w:eastAsia="Calibri" w:hAnsi="Calibri" w:cs="Calibri"/>
          <w:shd w:val="clear" w:color="auto" w:fill="FFFFFF"/>
        </w:rPr>
      </w:pPr>
      <w:r w:rsidRPr="00AF5E80">
        <w:rPr>
          <w:rFonts w:ascii="Calibri" w:eastAsia="Calibri" w:hAnsi="Calibri" w:cs="Calibri"/>
          <w:shd w:val="clear" w:color="auto" w:fill="FFFFFF"/>
        </w:rPr>
        <w:t>1.</w:t>
      </w:r>
      <w:r w:rsidRPr="00AF5E80">
        <w:rPr>
          <w:rFonts w:ascii="Calibri" w:eastAsia="Calibri" w:hAnsi="Calibri" w:cs="Calibri"/>
          <w:shd w:val="clear" w:color="auto" w:fill="FFFFFF"/>
        </w:rPr>
        <w:tab/>
        <w:t>Rusijos Federacija.</w:t>
      </w:r>
    </w:p>
    <w:p w:rsidR="00AF5E80" w:rsidRPr="00AF5E80" w:rsidRDefault="00AF5E80" w:rsidP="00AF5E80">
      <w:pPr>
        <w:shd w:val="clear" w:color="auto" w:fill="FFFFFF"/>
        <w:tabs>
          <w:tab w:val="left" w:pos="426"/>
          <w:tab w:val="left" w:pos="851"/>
        </w:tabs>
        <w:ind w:right="-23" w:firstLine="567"/>
        <w:jc w:val="both"/>
        <w:rPr>
          <w:rFonts w:ascii="Calibri" w:eastAsia="Calibri" w:hAnsi="Calibri" w:cs="Calibri"/>
          <w:shd w:val="clear" w:color="auto" w:fill="FFFFFF"/>
        </w:rPr>
      </w:pPr>
      <w:r w:rsidRPr="00AF5E80">
        <w:rPr>
          <w:rFonts w:ascii="Calibri" w:eastAsia="Calibri" w:hAnsi="Calibri" w:cs="Calibri"/>
          <w:shd w:val="clear" w:color="auto" w:fill="FFFFFF"/>
        </w:rPr>
        <w:t>2.</w:t>
      </w:r>
      <w:r w:rsidRPr="00AF5E80">
        <w:rPr>
          <w:rFonts w:ascii="Calibri" w:eastAsia="Calibri" w:hAnsi="Calibri" w:cs="Calibri"/>
          <w:shd w:val="clear" w:color="auto" w:fill="FFFFFF"/>
        </w:rPr>
        <w:tab/>
        <w:t>Baltarusijos Respublika.</w:t>
      </w:r>
    </w:p>
    <w:p w:rsidR="00AF5E80" w:rsidRPr="00AF5E80" w:rsidRDefault="00AF5E80" w:rsidP="00AF5E80">
      <w:pPr>
        <w:shd w:val="clear" w:color="auto" w:fill="FFFFFF"/>
        <w:tabs>
          <w:tab w:val="left" w:pos="426"/>
          <w:tab w:val="left" w:pos="851"/>
        </w:tabs>
        <w:ind w:right="-23" w:firstLine="567"/>
        <w:jc w:val="both"/>
        <w:rPr>
          <w:rFonts w:ascii="Calibri" w:eastAsia="Calibri" w:hAnsi="Calibri" w:cs="Calibri"/>
          <w:shd w:val="clear" w:color="auto" w:fill="FFFFFF"/>
        </w:rPr>
      </w:pPr>
      <w:r w:rsidRPr="00AF5E80">
        <w:rPr>
          <w:rFonts w:ascii="Calibri" w:eastAsia="Calibri" w:hAnsi="Calibri" w:cs="Calibri"/>
          <w:shd w:val="clear" w:color="auto" w:fill="FFFFFF"/>
        </w:rPr>
        <w:t>3.</w:t>
      </w:r>
      <w:r w:rsidRPr="00AF5E80">
        <w:rPr>
          <w:rFonts w:ascii="Calibri" w:eastAsia="Calibri" w:hAnsi="Calibri" w:cs="Calibri"/>
          <w:shd w:val="clear" w:color="auto" w:fill="FFFFFF"/>
        </w:rPr>
        <w:tab/>
        <w:t xml:space="preserve">Rusijos Federacijos aneksuotas Krymas. </w:t>
      </w:r>
    </w:p>
    <w:p w:rsidR="00AF5E80" w:rsidRPr="00AF5E80" w:rsidRDefault="00AF5E80" w:rsidP="00AF5E80">
      <w:pPr>
        <w:shd w:val="clear" w:color="auto" w:fill="FFFFFF"/>
        <w:tabs>
          <w:tab w:val="left" w:pos="426"/>
          <w:tab w:val="left" w:pos="851"/>
        </w:tabs>
        <w:ind w:right="-23" w:firstLine="567"/>
        <w:jc w:val="both"/>
        <w:rPr>
          <w:rFonts w:ascii="Calibri" w:eastAsia="Calibri" w:hAnsi="Calibri" w:cs="Calibri"/>
          <w:shd w:val="clear" w:color="auto" w:fill="FFFFFF"/>
        </w:rPr>
      </w:pPr>
      <w:r w:rsidRPr="00AF5E80">
        <w:rPr>
          <w:rFonts w:ascii="Calibri" w:eastAsia="Calibri" w:hAnsi="Calibri" w:cs="Calibri"/>
          <w:shd w:val="clear" w:color="auto" w:fill="FFFFFF"/>
        </w:rPr>
        <w:t>4.</w:t>
      </w:r>
      <w:r w:rsidRPr="00AF5E80">
        <w:rPr>
          <w:rFonts w:ascii="Calibri" w:eastAsia="Calibri" w:hAnsi="Calibri" w:cs="Calibri"/>
          <w:shd w:val="clear" w:color="auto" w:fill="FFFFFF"/>
        </w:rPr>
        <w:tab/>
        <w:t xml:space="preserve">Moldovos Respublikos Vyriausybės nekontroliuojama </w:t>
      </w:r>
      <w:proofErr w:type="spellStart"/>
      <w:r w:rsidRPr="00AF5E80">
        <w:rPr>
          <w:rFonts w:ascii="Calibri" w:eastAsia="Calibri" w:hAnsi="Calibri" w:cs="Calibri"/>
          <w:shd w:val="clear" w:color="auto" w:fill="FFFFFF"/>
        </w:rPr>
        <w:t>Padniestrės</w:t>
      </w:r>
      <w:proofErr w:type="spellEnd"/>
      <w:r w:rsidRPr="00AF5E80">
        <w:rPr>
          <w:rFonts w:ascii="Calibri" w:eastAsia="Calibri" w:hAnsi="Calibri" w:cs="Calibri"/>
          <w:shd w:val="clear" w:color="auto" w:fill="FFFFFF"/>
        </w:rPr>
        <w:t xml:space="preserve"> teritorija.</w:t>
      </w:r>
    </w:p>
    <w:p w:rsidR="00AF5E80" w:rsidRPr="00AF5E80" w:rsidRDefault="00AF5E80" w:rsidP="00AF5E80">
      <w:pPr>
        <w:shd w:val="clear" w:color="auto" w:fill="FFFFFF"/>
        <w:tabs>
          <w:tab w:val="left" w:pos="426"/>
          <w:tab w:val="left" w:pos="851"/>
        </w:tabs>
        <w:ind w:right="-23" w:firstLine="567"/>
        <w:jc w:val="both"/>
        <w:rPr>
          <w:rFonts w:ascii="Calibri" w:eastAsia="Calibri" w:hAnsi="Calibri" w:cs="Calibri"/>
          <w:shd w:val="clear" w:color="auto" w:fill="FFFFFF"/>
        </w:rPr>
      </w:pPr>
      <w:r w:rsidRPr="00AF5E80">
        <w:rPr>
          <w:rFonts w:ascii="Calibri" w:eastAsia="Calibri" w:hAnsi="Calibri" w:cs="Calibri"/>
          <w:shd w:val="clear" w:color="auto" w:fill="FFFFFF"/>
        </w:rPr>
        <w:t>5.</w:t>
      </w:r>
      <w:r w:rsidRPr="00AF5E80">
        <w:rPr>
          <w:rFonts w:ascii="Calibri" w:eastAsia="Calibri" w:hAnsi="Calibri" w:cs="Calibri"/>
          <w:shd w:val="clear" w:color="auto" w:fill="FFFFFF"/>
        </w:rPr>
        <w:tab/>
      </w:r>
      <w:proofErr w:type="spellStart"/>
      <w:r w:rsidRPr="00AF5E80">
        <w:rPr>
          <w:rFonts w:ascii="Calibri" w:eastAsia="Calibri" w:hAnsi="Calibri" w:cs="Calibri"/>
          <w:shd w:val="clear" w:color="auto" w:fill="FFFFFF"/>
        </w:rPr>
        <w:t>Sakartvelo</w:t>
      </w:r>
      <w:proofErr w:type="spellEnd"/>
      <w:r w:rsidRPr="00AF5E80">
        <w:rPr>
          <w:rFonts w:ascii="Calibri" w:eastAsia="Calibri" w:hAnsi="Calibri" w:cs="Calibri"/>
          <w:shd w:val="clear" w:color="auto" w:fill="FFFFFF"/>
        </w:rPr>
        <w:t xml:space="preserve"> Vyriausybės nekontroliuojamos Abchazijos ir Pietų Osetijos teritorijos.</w:t>
      </w:r>
      <w:r w:rsidRPr="00AF5E80" w:rsidDel="00A01235">
        <w:rPr>
          <w:rFonts w:ascii="Calibri" w:eastAsia="Calibri" w:hAnsi="Calibri" w:cs="Calibri"/>
          <w:shd w:val="clear" w:color="auto" w:fill="FFFFFF"/>
        </w:rPr>
        <w:t xml:space="preserve"> </w:t>
      </w:r>
    </w:p>
    <w:p w:rsidR="00AF5E80" w:rsidRPr="00AF5E80" w:rsidRDefault="00AF5E80" w:rsidP="00AF5E80">
      <w:pPr>
        <w:shd w:val="clear" w:color="auto" w:fill="FFFFFF"/>
        <w:tabs>
          <w:tab w:val="left" w:pos="426"/>
        </w:tabs>
        <w:ind w:right="-23"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Man žinoma, kad jei Perkantysis subjektas nustato, kad pateikti duomenys yra klaidinantys, tiekėjo paraiška ir / ar pasiūlymas atmetamas. </w:t>
      </w:r>
    </w:p>
    <w:p w:rsidR="00AF5E80" w:rsidRPr="00AF5E80" w:rsidRDefault="00AF5E80" w:rsidP="00AF5E80">
      <w:pPr>
        <w:ind w:firstLine="567"/>
        <w:jc w:val="both"/>
        <w:rPr>
          <w:rFonts w:ascii="Calibri" w:eastAsia="Calibri" w:hAnsi="Calibri" w:cs="Calibri"/>
        </w:rPr>
      </w:pPr>
    </w:p>
    <w:p w:rsidR="00AF5E80" w:rsidRPr="00AF5E80" w:rsidRDefault="00AF5E80" w:rsidP="00AF5E80">
      <w:pPr>
        <w:ind w:firstLine="567"/>
        <w:jc w:val="both"/>
        <w:rPr>
          <w:rFonts w:ascii="Calibri" w:eastAsia="Calibri" w:hAnsi="Calibri" w:cs="Calibri"/>
        </w:rPr>
      </w:pPr>
      <w:r w:rsidRPr="00AF5E80">
        <w:rPr>
          <w:rFonts w:ascii="Calibri" w:eastAsia="Calibri" w:hAnsi="Calibri" w:cs="Calibri"/>
        </w:rPr>
        <w:t xml:space="preserve">Deklaruojamoms aplinkybėms pasikeitus pirkimo ar sutartis vykdymo metu, įsipareigoju nedelsiant apie tai informuoti Perkantįjį subjektą. </w:t>
      </w:r>
    </w:p>
    <w:p w:rsidR="00AF5E80" w:rsidRPr="00AF5E80" w:rsidRDefault="00AF5E80" w:rsidP="00AF5E80">
      <w:pPr>
        <w:ind w:firstLine="567"/>
        <w:jc w:val="both"/>
        <w:rPr>
          <w:rFonts w:ascii="Calibri" w:eastAsia="Calibri" w:hAnsi="Calibri" w:cs="Calibr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AF5E80" w:rsidRPr="00AF5E80" w:rsidTr="00EA5C94">
        <w:tc>
          <w:tcPr>
            <w:tcW w:w="10195" w:type="dxa"/>
            <w:tcBorders>
              <w:bottom w:val="single" w:sz="4" w:space="0" w:color="auto"/>
            </w:tcBorders>
          </w:tcPr>
          <w:p w:rsidR="00AF5E80" w:rsidRPr="00AF5E80" w:rsidRDefault="00AF5E80" w:rsidP="00AF5E80">
            <w:pPr>
              <w:jc w:val="center"/>
              <w:rPr>
                <w:rFonts w:eastAsia="Calibri" w:cs="Calibri"/>
              </w:rPr>
            </w:pPr>
          </w:p>
        </w:tc>
      </w:tr>
      <w:tr w:rsidR="00AF5E80" w:rsidRPr="00AF5E80" w:rsidTr="00EA5C94">
        <w:tc>
          <w:tcPr>
            <w:tcW w:w="10195" w:type="dxa"/>
            <w:tcBorders>
              <w:top w:val="single" w:sz="4" w:space="0" w:color="auto"/>
            </w:tcBorders>
          </w:tcPr>
          <w:p w:rsidR="00AF5E80" w:rsidRPr="00AF5E80" w:rsidRDefault="00AF5E80" w:rsidP="00AF5E80">
            <w:pPr>
              <w:jc w:val="center"/>
              <w:rPr>
                <w:rFonts w:eastAsia="Calibri" w:cs="Calibri"/>
              </w:rPr>
            </w:pPr>
            <w:r w:rsidRPr="00AF5E80">
              <w:rPr>
                <w:rFonts w:eastAsia="Calibri" w:cs="Calibri"/>
              </w:rPr>
              <w:t>(Tiekėjo arba jo įgalioto asmens pareigos, vardas, pavardė, parašas)</w:t>
            </w:r>
          </w:p>
        </w:tc>
      </w:tr>
    </w:tbl>
    <w:p w:rsidR="00AF5E80" w:rsidRPr="00AF5E80" w:rsidRDefault="00AF5E80" w:rsidP="00AF5E80">
      <w:pPr>
        <w:tabs>
          <w:tab w:val="left" w:pos="4540"/>
        </w:tabs>
        <w:jc w:val="center"/>
        <w:rPr>
          <w:rFonts w:ascii="Calibri" w:eastAsia="Calibri" w:hAnsi="Calibri" w:cs="Calibri"/>
        </w:rPr>
      </w:pPr>
    </w:p>
    <w:p w:rsidR="00AF5E80" w:rsidRPr="00AF5E80" w:rsidRDefault="00AF5E80" w:rsidP="00AF5E80"/>
    <w:p w:rsidR="003569F8" w:rsidRDefault="003569F8"/>
    <w:sectPr w:rsidR="003569F8" w:rsidSect="003A0E50">
      <w:headerReference w:type="default" r:id="rId8"/>
      <w:pgSz w:w="11906" w:h="16838"/>
      <w:pgMar w:top="851" w:right="567" w:bottom="113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E80" w:rsidRDefault="00AF5E80" w:rsidP="00AF5E80">
      <w:r>
        <w:separator/>
      </w:r>
    </w:p>
  </w:endnote>
  <w:endnote w:type="continuationSeparator" w:id="0">
    <w:p w:rsidR="00AF5E80" w:rsidRDefault="00AF5E80" w:rsidP="00AF5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E80" w:rsidRDefault="00AF5E80" w:rsidP="00AF5E80">
      <w:r>
        <w:separator/>
      </w:r>
    </w:p>
  </w:footnote>
  <w:footnote w:type="continuationSeparator" w:id="0">
    <w:p w:rsidR="00AF5E80" w:rsidRDefault="00AF5E80" w:rsidP="00AF5E80">
      <w:r>
        <w:continuationSeparator/>
      </w:r>
    </w:p>
  </w:footnote>
  <w:footnote w:id="1">
    <w:p w:rsidR="00AF5E80" w:rsidRPr="006F69FF" w:rsidRDefault="00AF5E80" w:rsidP="00AF5E80">
      <w:pPr>
        <w:ind w:firstLine="720"/>
        <w:jc w:val="both"/>
        <w:rPr>
          <w:rFonts w:cstheme="minorHAnsi"/>
          <w:color w:val="000000"/>
          <w:sz w:val="18"/>
          <w:szCs w:val="18"/>
        </w:rPr>
      </w:pPr>
      <w:r w:rsidRPr="006F69FF">
        <w:rPr>
          <w:rStyle w:val="Puslapioinaosnuoroda"/>
          <w:rFonts w:eastAsia="Calibri" w:cstheme="minorHAnsi"/>
          <w:sz w:val="18"/>
          <w:szCs w:val="18"/>
        </w:rPr>
        <w:footnoteRef/>
      </w:r>
      <w:r w:rsidRPr="006F69FF">
        <w:rPr>
          <w:rFonts w:cstheme="minorHAnsi"/>
          <w:color w:val="000000"/>
          <w:sz w:val="18"/>
          <w:szCs w:val="18"/>
        </w:rPr>
        <w:t>4</w:t>
      </w:r>
      <w:r w:rsidRPr="006F69FF">
        <w:rPr>
          <w:rFonts w:cstheme="minorHAnsi"/>
          <w:color w:val="000000"/>
          <w:sz w:val="18"/>
          <w:szCs w:val="18"/>
          <w:vertAlign w:val="superscript"/>
        </w:rPr>
        <w:t>1</w:t>
      </w:r>
      <w:r w:rsidRPr="006F69FF">
        <w:rPr>
          <w:rFonts w:cstheme="minorHAnsi"/>
          <w:color w:val="000000"/>
          <w:sz w:val="18"/>
          <w:szCs w:val="18"/>
        </w:rPr>
        <w:t>. </w:t>
      </w:r>
      <w:r w:rsidRPr="006F69FF">
        <w:rPr>
          <w:rFonts w:cstheme="minorHAnsi"/>
          <w:b/>
          <w:bCs/>
          <w:color w:val="000000"/>
          <w:sz w:val="18"/>
          <w:szCs w:val="18"/>
        </w:rPr>
        <w:t>Kontroliuojantis asmuo</w:t>
      </w:r>
      <w:r w:rsidRPr="006F69FF">
        <w:rPr>
          <w:rFonts w:cstheme="minorHAnsi"/>
          <w:color w:val="000000"/>
          <w:sz w:val="18"/>
          <w:szCs w:val="18"/>
        </w:rPr>
        <w:t> – individualios įmonės savininkas arba juridinis ar fizinis asmuo, kuris kitame juridiniame asmenyje:</w:t>
      </w:r>
    </w:p>
    <w:p w:rsidR="00AF5E80" w:rsidRPr="006F69FF" w:rsidRDefault="00AF5E80" w:rsidP="00AF5E80">
      <w:pPr>
        <w:ind w:firstLine="720"/>
        <w:jc w:val="both"/>
        <w:rPr>
          <w:rFonts w:cstheme="minorHAnsi"/>
          <w:color w:val="000000"/>
          <w:sz w:val="18"/>
          <w:szCs w:val="18"/>
        </w:rPr>
      </w:pPr>
      <w:bookmarkStart w:id="0" w:name="part_eb75bff431344bf99c7ed3111066accf"/>
      <w:bookmarkEnd w:id="0"/>
      <w:r w:rsidRPr="006F69FF">
        <w:rPr>
          <w:rFonts w:cstheme="minorHAnsi"/>
          <w:color w:val="000000"/>
          <w:sz w:val="18"/>
          <w:szCs w:val="18"/>
        </w:rPr>
        <w:t>1) tiesiogiai ar netiesiogiai valdo daugiau kaip 50 procentų akcijų, pajų, dalių, įnašų ar (ir) balsų juridinio asmens dalyvių susirinkime arba</w:t>
      </w:r>
    </w:p>
    <w:p w:rsidR="00AF5E80" w:rsidRPr="006F69FF" w:rsidRDefault="00AF5E80" w:rsidP="00AF5E80">
      <w:pPr>
        <w:ind w:firstLine="720"/>
        <w:jc w:val="both"/>
        <w:rPr>
          <w:rFonts w:cstheme="minorHAnsi"/>
          <w:color w:val="000000"/>
          <w:sz w:val="18"/>
          <w:szCs w:val="18"/>
        </w:rPr>
      </w:pPr>
      <w:bookmarkStart w:id="1" w:name="part_8424e37da2894fb7b3c8199834eed73d"/>
      <w:bookmarkEnd w:id="1"/>
      <w:r w:rsidRPr="006F69FF">
        <w:rPr>
          <w:rFonts w:cstheme="minorHAnsi"/>
          <w:color w:val="000000"/>
          <w:sz w:val="18"/>
          <w:szCs w:val="18"/>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rsidR="00AF5E80" w:rsidRPr="006F69FF" w:rsidRDefault="00AF5E80" w:rsidP="00AF5E80">
      <w:pPr>
        <w:ind w:firstLine="720"/>
        <w:jc w:val="both"/>
        <w:rPr>
          <w:rFonts w:cstheme="minorHAnsi"/>
          <w:color w:val="000000"/>
          <w:sz w:val="18"/>
          <w:szCs w:val="18"/>
        </w:rPr>
      </w:pPr>
      <w:bookmarkStart w:id="2" w:name="part_a8779752c2eb4a26ae779d5ccc9a75cc"/>
      <w:bookmarkEnd w:id="2"/>
      <w:r w:rsidRPr="006F69FF">
        <w:rPr>
          <w:rFonts w:cstheme="minorHAnsi"/>
          <w:color w:val="000000"/>
          <w:sz w:val="18"/>
          <w:szCs w:val="18"/>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6F69FF">
          <w:rPr>
            <w:rStyle w:val="Hipersaitas1"/>
            <w:rFonts w:cstheme="minorHAnsi"/>
            <w:sz w:val="18"/>
            <w:szCs w:val="18"/>
          </w:rPr>
          <w:t>2013/34/ES</w:t>
        </w:r>
      </w:hyperlink>
      <w:r w:rsidRPr="006F69FF">
        <w:rPr>
          <w:rFonts w:cstheme="minorHAnsi"/>
          <w:color w:val="000000"/>
          <w:sz w:val="18"/>
          <w:szCs w:val="18"/>
        </w:rPr>
        <w:t> nustatytus reikalavimus;</w:t>
      </w:r>
    </w:p>
    <w:p w:rsidR="00AF5E80" w:rsidRPr="006F69FF" w:rsidRDefault="00AF5E80" w:rsidP="00AF5E80">
      <w:pPr>
        <w:ind w:firstLine="720"/>
        <w:jc w:val="both"/>
        <w:rPr>
          <w:rFonts w:cstheme="minorHAnsi"/>
          <w:color w:val="000000"/>
          <w:sz w:val="18"/>
          <w:szCs w:val="18"/>
        </w:rPr>
      </w:pPr>
      <w:bookmarkStart w:id="3" w:name="part_883efc6108024872a2ad4cc13351b303"/>
      <w:bookmarkEnd w:id="3"/>
      <w:r w:rsidRPr="006F69FF">
        <w:rPr>
          <w:rFonts w:cstheme="minorHAnsi"/>
          <w:color w:val="000000"/>
          <w:sz w:val="18"/>
          <w:szCs w:val="18"/>
        </w:rPr>
        <w:t>b) fizinių asmenų atveju – sutuoktiniai, tėvai ir jų vaikai (įvaikiai).</w:t>
      </w:r>
    </w:p>
    <w:p w:rsidR="00AF5E80" w:rsidRPr="006F69FF" w:rsidRDefault="00AF5E80" w:rsidP="00AF5E80">
      <w:pPr>
        <w:jc w:val="both"/>
        <w:rPr>
          <w:rFonts w:eastAsia="Arial" w:cstheme="minorHAnsi"/>
          <w:color w:val="000000" w:themeColor="text1"/>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B76" w:rsidRPr="00813A94" w:rsidRDefault="00AF5E80" w:rsidP="00834B76">
    <w:pPr>
      <w:jc w:val="both"/>
      <w:rPr>
        <w:rFonts w:cstheme="minorHAnsi"/>
        <w:b/>
        <w:bCs/>
      </w:rPr>
    </w:pPr>
    <w:r>
      <w:tab/>
    </w:r>
    <w:r>
      <w:tab/>
    </w:r>
    <w:r>
      <w:tab/>
    </w:r>
    <w:r>
      <w:tab/>
    </w:r>
    <w:r>
      <w:tab/>
    </w:r>
  </w:p>
  <w:p w:rsidR="00834B76" w:rsidRDefault="00AF5E8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E50F82"/>
    <w:multiLevelType w:val="hybridMultilevel"/>
    <w:tmpl w:val="7668D026"/>
    <w:lvl w:ilvl="0" w:tplc="F35EFF72">
      <w:start w:val="1"/>
      <w:numFmt w:val="decimal"/>
      <w:lvlText w:val="%1)"/>
      <w:lvlJc w:val="left"/>
      <w:pPr>
        <w:ind w:left="720" w:hanging="360"/>
      </w:pPr>
      <w:rPr>
        <w:rFonts w:asciiTheme="minorHAnsi" w:eastAsiaTheme="minorHAnsi" w:hAnsiTheme="minorHAnsi" w:cstheme="minorHAnsi"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D6E"/>
    <w:rsid w:val="003569F8"/>
    <w:rsid w:val="00486A8F"/>
    <w:rsid w:val="004B6D6E"/>
    <w:rsid w:val="00AF5E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inaosnuoroda">
    <w:name w:val="footnote reference"/>
    <w:basedOn w:val="Numatytasispastraiposriftas"/>
    <w:uiPriority w:val="99"/>
    <w:semiHidden/>
    <w:unhideWhenUsed/>
    <w:rsid w:val="00AF5E80"/>
    <w:rPr>
      <w:vertAlign w:val="superscript"/>
    </w:rPr>
  </w:style>
  <w:style w:type="character" w:customStyle="1" w:styleId="Hipersaitas1">
    <w:name w:val="Hipersaitas1"/>
    <w:basedOn w:val="Numatytasispastraiposriftas"/>
    <w:uiPriority w:val="99"/>
    <w:unhideWhenUsed/>
    <w:rsid w:val="00AF5E80"/>
    <w:rPr>
      <w:color w:val="0563C1"/>
      <w:u w:val="single"/>
    </w:rPr>
  </w:style>
  <w:style w:type="table" w:styleId="Lentelstinklelis">
    <w:name w:val="Table Grid"/>
    <w:basedOn w:val="prastojilentel"/>
    <w:uiPriority w:val="39"/>
    <w:rsid w:val="00AF5E8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F5E80"/>
    <w:pPr>
      <w:tabs>
        <w:tab w:val="center" w:pos="4819"/>
        <w:tab w:val="right" w:pos="9638"/>
      </w:tabs>
    </w:pPr>
    <w:rPr>
      <w:rFonts w:ascii="Calibri" w:hAnsi="Calibri"/>
    </w:rPr>
  </w:style>
  <w:style w:type="character" w:customStyle="1" w:styleId="AntratsDiagrama">
    <w:name w:val="Antraštės Diagrama"/>
    <w:basedOn w:val="Numatytasispastraiposriftas"/>
    <w:link w:val="Antrats"/>
    <w:uiPriority w:val="99"/>
    <w:rsid w:val="00AF5E80"/>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inaosnuoroda">
    <w:name w:val="footnote reference"/>
    <w:basedOn w:val="Numatytasispastraiposriftas"/>
    <w:uiPriority w:val="99"/>
    <w:semiHidden/>
    <w:unhideWhenUsed/>
    <w:rsid w:val="00AF5E80"/>
    <w:rPr>
      <w:vertAlign w:val="superscript"/>
    </w:rPr>
  </w:style>
  <w:style w:type="character" w:customStyle="1" w:styleId="Hipersaitas1">
    <w:name w:val="Hipersaitas1"/>
    <w:basedOn w:val="Numatytasispastraiposriftas"/>
    <w:uiPriority w:val="99"/>
    <w:unhideWhenUsed/>
    <w:rsid w:val="00AF5E80"/>
    <w:rPr>
      <w:color w:val="0563C1"/>
      <w:u w:val="single"/>
    </w:rPr>
  </w:style>
  <w:style w:type="table" w:styleId="Lentelstinklelis">
    <w:name w:val="Table Grid"/>
    <w:basedOn w:val="prastojilentel"/>
    <w:uiPriority w:val="39"/>
    <w:rsid w:val="00AF5E8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F5E80"/>
    <w:pPr>
      <w:tabs>
        <w:tab w:val="center" w:pos="4819"/>
        <w:tab w:val="right" w:pos="9638"/>
      </w:tabs>
    </w:pPr>
    <w:rPr>
      <w:rFonts w:ascii="Calibri" w:hAnsi="Calibri"/>
    </w:rPr>
  </w:style>
  <w:style w:type="character" w:customStyle="1" w:styleId="AntratsDiagrama">
    <w:name w:val="Antraštės Diagrama"/>
    <w:basedOn w:val="Numatytasispastraiposriftas"/>
    <w:link w:val="Antrats"/>
    <w:uiPriority w:val="99"/>
    <w:rsid w:val="00AF5E80"/>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3039</Words>
  <Characters>1733</Characters>
  <Application>Microsoft Office Word</Application>
  <DocSecurity>0</DocSecurity>
  <Lines>14</Lines>
  <Paragraphs>9</Paragraphs>
  <ScaleCrop>false</ScaleCrop>
  <Company>'''</Company>
  <LinksUpToDate>false</LinksUpToDate>
  <CharactersWithSpaces>4763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SilvijaS</dc:creator>
  <cp:keywords/>
  <dc:description/>
  <cp:lastModifiedBy>SilvijaS</cp:lastModifiedBy>
  <cp:revision>2</cp:revision>
  <dcterms:created xsi:type="dcterms:W3CDTF">2026-05-07T10:02:00Z</dcterms:created>
  <dcterms:modified xsi:type="dcterms:W3CDTF">2026-05-07T10:02:00Z</dcterms:modified>
</cp:coreProperties>
</file>