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86E50" w14:textId="77777777" w:rsidR="00F742E6" w:rsidRPr="00F742E6" w:rsidRDefault="00F742E6" w:rsidP="00F742E6">
      <w:pPr>
        <w:spacing w:after="0" w:line="240" w:lineRule="auto"/>
        <w:jc w:val="right"/>
        <w:rPr>
          <w:rFonts w:ascii="Times New Roman" w:eastAsia="Times New Roman" w:hAnsi="Times New Roman" w:cs="Times New Roman"/>
          <w:sz w:val="24"/>
          <w:szCs w:val="24"/>
          <w:lang w:eastAsia="lt-LT"/>
        </w:rPr>
      </w:pPr>
      <w:r w:rsidRPr="00F742E6">
        <w:rPr>
          <w:rFonts w:ascii="Times New Roman" w:eastAsia="Times New Roman" w:hAnsi="Times New Roman" w:cs="Times New Roman"/>
          <w:noProof/>
          <w:sz w:val="24"/>
          <w:szCs w:val="24"/>
          <w:lang w:eastAsia="lt-LT"/>
        </w:rPr>
        <w:drawing>
          <wp:inline distT="0" distB="0" distL="0" distR="0" wp14:anchorId="740CD896" wp14:editId="60F621FB">
            <wp:extent cx="1415085" cy="1032867"/>
            <wp:effectExtent l="0" t="0" r="0" b="0"/>
            <wp:docPr id="1387647248" name="Picture 1387647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59234" cy="1065091"/>
                    </a:xfrm>
                    <a:prstGeom prst="rect">
                      <a:avLst/>
                    </a:prstGeom>
                    <a:noFill/>
                    <a:ln>
                      <a:noFill/>
                    </a:ln>
                  </pic:spPr>
                </pic:pic>
              </a:graphicData>
            </a:graphic>
          </wp:inline>
        </w:drawing>
      </w:r>
    </w:p>
    <w:p w14:paraId="0CD4E8BE" w14:textId="20C73227" w:rsidR="00FD3D5A" w:rsidRDefault="00FD3D5A">
      <w:pPr>
        <w:widowControl w:val="0"/>
        <w:autoSpaceDE w:val="0"/>
        <w:autoSpaceDN w:val="0"/>
        <w:adjustRightInd w:val="0"/>
        <w:spacing w:after="0" w:line="240" w:lineRule="auto"/>
        <w:ind w:right="65" w:firstLine="720"/>
        <w:rPr>
          <w:rFonts w:ascii="Times New Roman" w:eastAsia="Calibri" w:hAnsi="Times New Roman" w:cs="Times New Roman"/>
          <w:sz w:val="24"/>
          <w:szCs w:val="24"/>
          <w:lang w:eastAsia="lt-LT"/>
        </w:rPr>
      </w:pPr>
    </w:p>
    <w:p w14:paraId="5EF18522" w14:textId="77777777" w:rsidR="00FD3D5A" w:rsidRDefault="00FD3D5A">
      <w:pPr>
        <w:widowControl w:val="0"/>
        <w:autoSpaceDE w:val="0"/>
        <w:autoSpaceDN w:val="0"/>
        <w:adjustRightInd w:val="0"/>
        <w:spacing w:after="0" w:line="240" w:lineRule="auto"/>
        <w:ind w:right="65" w:firstLine="720"/>
        <w:rPr>
          <w:rFonts w:ascii="Times New Roman" w:eastAsia="Calibri" w:hAnsi="Times New Roman" w:cs="Times New Roman"/>
          <w:sz w:val="24"/>
          <w:szCs w:val="24"/>
          <w:lang w:eastAsia="lt-LT"/>
        </w:rPr>
      </w:pPr>
    </w:p>
    <w:p w14:paraId="5CBBB23A" w14:textId="08264D90" w:rsidR="00310B19" w:rsidRDefault="00183EEC" w:rsidP="00310B19">
      <w:pPr>
        <w:pStyle w:val="prastasiniatinklio"/>
        <w:jc w:val="center"/>
      </w:pPr>
      <w:r>
        <w:rPr>
          <w:rFonts w:eastAsia="Calibri"/>
        </w:rPr>
        <w:object w:dxaOrig="1034" w:dyaOrig="1308" w14:anchorId="517E16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95pt;height:66pt" o:ole="">
            <v:imagedata r:id="rId12" o:title=""/>
          </v:shape>
          <o:OLEObject Type="Embed" ProgID="PBrush" ShapeID="_x0000_i1025" DrawAspect="Content" ObjectID="_1846409911" r:id="rId13"/>
        </w:object>
      </w:r>
    </w:p>
    <w:p w14:paraId="728D4775" w14:textId="27B142D9" w:rsidR="00FD3D5A" w:rsidRDefault="00FD3D5A">
      <w:pPr>
        <w:widowControl w:val="0"/>
        <w:autoSpaceDE w:val="0"/>
        <w:autoSpaceDN w:val="0"/>
        <w:adjustRightInd w:val="0"/>
        <w:spacing w:after="0" w:line="240" w:lineRule="auto"/>
        <w:ind w:right="65" w:firstLine="720"/>
        <w:jc w:val="center"/>
        <w:rPr>
          <w:rFonts w:ascii="Times New Roman" w:eastAsia="Calibri" w:hAnsi="Times New Roman" w:cs="Times New Roman"/>
          <w:b/>
          <w:bCs/>
          <w:sz w:val="24"/>
          <w:szCs w:val="24"/>
          <w:lang w:eastAsia="lt-LT"/>
        </w:rPr>
      </w:pPr>
    </w:p>
    <w:p w14:paraId="30FB591A" w14:textId="77777777" w:rsidR="00FD3D5A" w:rsidRDefault="00183EEC">
      <w:pPr>
        <w:widowControl w:val="0"/>
        <w:autoSpaceDE w:val="0"/>
        <w:autoSpaceDN w:val="0"/>
        <w:adjustRightInd w:val="0"/>
        <w:spacing w:after="0" w:line="240" w:lineRule="auto"/>
        <w:ind w:right="-178" w:firstLine="720"/>
        <w:jc w:val="center"/>
        <w:rPr>
          <w:rFonts w:ascii="Times New Roman" w:eastAsia="Calibri" w:hAnsi="Times New Roman" w:cs="Times New Roman"/>
          <w:b/>
          <w:bCs/>
          <w:sz w:val="24"/>
          <w:szCs w:val="24"/>
          <w:lang w:eastAsia="lt-LT"/>
        </w:rPr>
      </w:pPr>
      <w:r>
        <w:rPr>
          <w:rFonts w:ascii="Times New Roman" w:eastAsia="Calibri" w:hAnsi="Times New Roman" w:cs="Times New Roman"/>
          <w:b/>
          <w:bCs/>
          <w:sz w:val="24"/>
          <w:szCs w:val="24"/>
          <w:lang w:eastAsia="lt-LT"/>
        </w:rPr>
        <w:t>LIETUVOS SVEIKATOS MOKSLŲ UNIVERSITETAS</w:t>
      </w:r>
    </w:p>
    <w:p w14:paraId="35960F31" w14:textId="77777777" w:rsidR="00FD3D5A" w:rsidRDefault="00FD3D5A">
      <w:pPr>
        <w:widowControl w:val="0"/>
        <w:autoSpaceDE w:val="0"/>
        <w:autoSpaceDN w:val="0"/>
        <w:adjustRightInd w:val="0"/>
        <w:spacing w:after="0" w:line="240" w:lineRule="auto"/>
        <w:ind w:right="-178" w:firstLine="720"/>
        <w:jc w:val="center"/>
        <w:rPr>
          <w:rFonts w:ascii="Times New Roman" w:eastAsia="Calibri" w:hAnsi="Times New Roman" w:cs="Times New Roman"/>
          <w:sz w:val="24"/>
          <w:szCs w:val="24"/>
          <w:lang w:eastAsia="lt-LT"/>
        </w:rPr>
      </w:pPr>
    </w:p>
    <w:p w14:paraId="58D18EFC" w14:textId="77777777" w:rsidR="00FD3D5A" w:rsidRDefault="00183EEC">
      <w:pPr>
        <w:widowControl w:val="0"/>
        <w:autoSpaceDE w:val="0"/>
        <w:autoSpaceDN w:val="0"/>
        <w:adjustRightInd w:val="0"/>
        <w:spacing w:after="0" w:line="240" w:lineRule="auto"/>
        <w:jc w:val="center"/>
        <w:rPr>
          <w:rFonts w:ascii="Times New Roman" w:eastAsia="Calibri" w:hAnsi="Times New Roman" w:cs="Times New Roman"/>
          <w:sz w:val="16"/>
          <w:szCs w:val="16"/>
          <w:lang w:eastAsia="lt-LT"/>
        </w:rPr>
      </w:pPr>
      <w:r>
        <w:rPr>
          <w:rFonts w:ascii="Times New Roman" w:eastAsia="Calibri" w:hAnsi="Times New Roman" w:cs="Times New Roman"/>
          <w:sz w:val="16"/>
          <w:szCs w:val="16"/>
          <w:lang w:eastAsia="lt-LT"/>
        </w:rPr>
        <w:t xml:space="preserve">Viešoji įstaiga, A. Mickevičiaus g. 9, 44307 Kaunas, tel. (0 37) 327200,  el. p. </w:t>
      </w:r>
      <w:hyperlink r:id="rId14" w:history="1">
        <w:r>
          <w:rPr>
            <w:rStyle w:val="Hipersaitas"/>
            <w:rFonts w:eastAsia="Calibri"/>
            <w:sz w:val="16"/>
            <w:szCs w:val="16"/>
          </w:rPr>
          <w:t>rektoratas@lsmu.lt</w:t>
        </w:r>
      </w:hyperlink>
    </w:p>
    <w:p w14:paraId="7A673E9F" w14:textId="77777777" w:rsidR="00FD3D5A" w:rsidRDefault="00183EEC">
      <w:pPr>
        <w:widowControl w:val="0"/>
        <w:autoSpaceDE w:val="0"/>
        <w:autoSpaceDN w:val="0"/>
        <w:adjustRightInd w:val="0"/>
        <w:spacing w:after="0" w:line="240" w:lineRule="auto"/>
        <w:ind w:firstLine="720"/>
        <w:jc w:val="center"/>
        <w:rPr>
          <w:rFonts w:ascii="Times New Roman" w:eastAsia="Calibri" w:hAnsi="Times New Roman" w:cs="Times New Roman"/>
          <w:sz w:val="16"/>
          <w:szCs w:val="16"/>
          <w:lang w:eastAsia="lt-LT"/>
        </w:rPr>
      </w:pPr>
      <w:r>
        <w:rPr>
          <w:rFonts w:ascii="Times New Roman" w:eastAsia="Calibri" w:hAnsi="Times New Roman" w:cs="Times New Roman"/>
          <w:sz w:val="16"/>
          <w:szCs w:val="16"/>
          <w:lang w:eastAsia="lt-LT"/>
        </w:rPr>
        <w:t>Duomenys kaupiami ir saugomi Juridinių asmenų registre, kodas 302536989</w:t>
      </w:r>
    </w:p>
    <w:p w14:paraId="65DA5B3C" w14:textId="77777777" w:rsidR="00FD3D5A" w:rsidRDefault="00FD3D5A">
      <w:pPr>
        <w:widowControl w:val="0"/>
        <w:autoSpaceDE w:val="0"/>
        <w:autoSpaceDN w:val="0"/>
        <w:adjustRightInd w:val="0"/>
        <w:spacing w:after="0" w:line="240" w:lineRule="auto"/>
        <w:ind w:right="-178" w:firstLine="720"/>
        <w:jc w:val="center"/>
        <w:rPr>
          <w:rFonts w:ascii="Times New Roman" w:eastAsia="Calibri" w:hAnsi="Times New Roman" w:cs="Times New Roman"/>
          <w:sz w:val="20"/>
          <w:szCs w:val="20"/>
          <w:lang w:eastAsia="lt-LT"/>
        </w:rPr>
      </w:pPr>
    </w:p>
    <w:p w14:paraId="04EB0835" w14:textId="77777777" w:rsidR="00FD3D5A" w:rsidRDefault="00FD3D5A">
      <w:pPr>
        <w:widowControl w:val="0"/>
        <w:autoSpaceDE w:val="0"/>
        <w:autoSpaceDN w:val="0"/>
        <w:adjustRightInd w:val="0"/>
        <w:spacing w:after="0" w:line="240" w:lineRule="auto"/>
        <w:ind w:right="-178" w:firstLine="720"/>
        <w:jc w:val="center"/>
        <w:rPr>
          <w:rFonts w:ascii="Times New Roman" w:eastAsia="Calibri" w:hAnsi="Times New Roman" w:cs="Times New Roman"/>
          <w:sz w:val="20"/>
          <w:szCs w:val="20"/>
          <w:lang w:eastAsia="lt-LT"/>
        </w:rPr>
      </w:pPr>
    </w:p>
    <w:p w14:paraId="47A692F3" w14:textId="77777777" w:rsidR="00FD3D5A" w:rsidRDefault="00FD3D5A">
      <w:pPr>
        <w:widowControl w:val="0"/>
        <w:autoSpaceDE w:val="0"/>
        <w:autoSpaceDN w:val="0"/>
        <w:adjustRightInd w:val="0"/>
        <w:spacing w:after="0" w:line="240" w:lineRule="auto"/>
        <w:ind w:right="-178" w:firstLine="720"/>
        <w:jc w:val="center"/>
        <w:rPr>
          <w:rFonts w:ascii="Times New Roman" w:eastAsia="Calibri" w:hAnsi="Times New Roman" w:cs="Times New Roman"/>
          <w:sz w:val="20"/>
          <w:szCs w:val="20"/>
          <w:lang w:eastAsia="lt-LT"/>
        </w:rPr>
      </w:pPr>
    </w:p>
    <w:p w14:paraId="5C6048DF" w14:textId="5697F19D" w:rsidR="00FD3D5A" w:rsidRDefault="00183EEC">
      <w:pPr>
        <w:widowControl w:val="0"/>
        <w:autoSpaceDE w:val="0"/>
        <w:autoSpaceDN w:val="0"/>
        <w:adjustRightInd w:val="0"/>
        <w:spacing w:after="0" w:line="240" w:lineRule="auto"/>
        <w:ind w:left="3888" w:firstLine="1296"/>
        <w:rPr>
          <w:rFonts w:ascii="Times New Roman" w:eastAsia="Calibri" w:hAnsi="Times New Roman" w:cs="Times New Roman"/>
          <w:i/>
          <w:sz w:val="24"/>
          <w:szCs w:val="24"/>
          <w:lang w:eastAsia="lt-LT"/>
        </w:rPr>
      </w:pPr>
      <w:r>
        <w:rPr>
          <w:rFonts w:ascii="Times New Roman" w:eastAsia="Calibri" w:hAnsi="Times New Roman" w:cs="Times New Roman"/>
          <w:i/>
          <w:sz w:val="24"/>
          <w:szCs w:val="24"/>
          <w:lang w:eastAsia="lt-LT"/>
        </w:rPr>
        <w:t>PATVIRTINTA</w:t>
      </w:r>
      <w:r w:rsidR="00B718C4">
        <w:rPr>
          <w:rFonts w:ascii="Times New Roman" w:eastAsia="Calibri" w:hAnsi="Times New Roman" w:cs="Times New Roman"/>
          <w:i/>
          <w:sz w:val="24"/>
          <w:szCs w:val="24"/>
          <w:lang w:eastAsia="lt-LT"/>
        </w:rPr>
        <w:t>:</w:t>
      </w:r>
    </w:p>
    <w:p w14:paraId="74D86F9F" w14:textId="77777777" w:rsidR="00FD3D5A" w:rsidRDefault="00FD3D5A">
      <w:pPr>
        <w:widowControl w:val="0"/>
        <w:autoSpaceDE w:val="0"/>
        <w:autoSpaceDN w:val="0"/>
        <w:adjustRightInd w:val="0"/>
        <w:spacing w:after="0" w:line="240" w:lineRule="auto"/>
        <w:ind w:left="4950" w:firstLine="720"/>
        <w:rPr>
          <w:rFonts w:ascii="Times New Roman" w:eastAsia="Calibri" w:hAnsi="Times New Roman" w:cs="Times New Roman"/>
          <w:i/>
          <w:sz w:val="24"/>
          <w:szCs w:val="24"/>
          <w:lang w:eastAsia="lt-LT"/>
        </w:rPr>
      </w:pPr>
    </w:p>
    <w:p w14:paraId="2E3F1415" w14:textId="4BE44BCD" w:rsidR="00FD3D5A" w:rsidRPr="00A5029B" w:rsidRDefault="00183EEC">
      <w:pPr>
        <w:spacing w:after="120" w:line="20" w:lineRule="atLeast"/>
        <w:ind w:left="5245"/>
        <w:contextualSpacing/>
        <w:rPr>
          <w:rFonts w:ascii="Times New Roman" w:eastAsiaTheme="minorEastAsia" w:hAnsi="Times New Roman" w:cs="Times New Roman"/>
          <w:i/>
          <w:iCs/>
          <w:lang w:eastAsia="lt-LT"/>
        </w:rPr>
      </w:pPr>
      <w:r w:rsidRPr="00A5029B">
        <w:rPr>
          <w:rFonts w:ascii="Times New Roman" w:eastAsiaTheme="minorEastAsia" w:hAnsi="Times New Roman" w:cs="Times New Roman"/>
          <w:i/>
          <w:iCs/>
          <w:lang w:eastAsia="lt-LT"/>
        </w:rPr>
        <w:t xml:space="preserve">Lietuvos sveikatos mokslų universiteto </w:t>
      </w:r>
      <w:r w:rsidRPr="00CA4D64">
        <w:rPr>
          <w:rFonts w:ascii="Times New Roman" w:eastAsiaTheme="minorEastAsia" w:hAnsi="Times New Roman" w:cs="Times New Roman"/>
          <w:lang w:eastAsia="lt-LT"/>
        </w:rPr>
        <w:t xml:space="preserve">viešojo pirkimo komisijos </w:t>
      </w:r>
      <w:r w:rsidR="00A5029B" w:rsidRPr="00CA4D64">
        <w:rPr>
          <w:rFonts w:ascii="Times New Roman" w:eastAsiaTheme="minorEastAsia" w:hAnsi="Times New Roman" w:cs="Times New Roman"/>
          <w:lang w:eastAsia="lt-LT"/>
        </w:rPr>
        <w:t>2026-0</w:t>
      </w:r>
      <w:r w:rsidR="00967DA3" w:rsidRPr="00CA4D64">
        <w:rPr>
          <w:rFonts w:ascii="Times New Roman" w:eastAsiaTheme="minorEastAsia" w:hAnsi="Times New Roman" w:cs="Times New Roman"/>
          <w:lang w:eastAsia="lt-LT"/>
        </w:rPr>
        <w:t>7</w:t>
      </w:r>
      <w:r w:rsidR="00A5029B" w:rsidRPr="00CA4D64">
        <w:rPr>
          <w:rFonts w:ascii="Times New Roman" w:eastAsiaTheme="minorEastAsia" w:hAnsi="Times New Roman" w:cs="Times New Roman"/>
          <w:lang w:eastAsia="lt-LT"/>
        </w:rPr>
        <w:t>-</w:t>
      </w:r>
      <w:r w:rsidR="00251B57">
        <w:rPr>
          <w:rFonts w:ascii="Times New Roman" w:eastAsiaTheme="minorEastAsia" w:hAnsi="Times New Roman" w:cs="Times New Roman"/>
          <w:lang w:eastAsia="lt-LT"/>
        </w:rPr>
        <w:t>2</w:t>
      </w:r>
      <w:r w:rsidR="00064D5F">
        <w:rPr>
          <w:rFonts w:ascii="Times New Roman" w:eastAsiaTheme="minorEastAsia" w:hAnsi="Times New Roman" w:cs="Times New Roman"/>
          <w:lang w:eastAsia="lt-LT"/>
        </w:rPr>
        <w:t>3</w:t>
      </w:r>
      <w:r w:rsidRPr="00CA4D64">
        <w:rPr>
          <w:rFonts w:ascii="Times New Roman" w:eastAsiaTheme="minorEastAsia" w:hAnsi="Times New Roman" w:cs="Times New Roman"/>
          <w:lang w:eastAsia="lt-LT"/>
        </w:rPr>
        <w:t xml:space="preserve"> d.</w:t>
      </w:r>
      <w:r w:rsidRPr="00A5029B">
        <w:rPr>
          <w:rFonts w:ascii="Times New Roman" w:eastAsiaTheme="minorEastAsia" w:hAnsi="Times New Roman" w:cs="Times New Roman"/>
          <w:lang w:eastAsia="lt-LT"/>
        </w:rPr>
        <w:t xml:space="preserve"> protokolu Nr. </w:t>
      </w:r>
      <w:r w:rsidR="00064D5F">
        <w:rPr>
          <w:rFonts w:ascii="Times New Roman" w:eastAsiaTheme="minorEastAsia" w:hAnsi="Times New Roman" w:cs="Times New Roman"/>
          <w:lang w:eastAsia="lt-LT"/>
        </w:rPr>
        <w:t>2</w:t>
      </w:r>
    </w:p>
    <w:p w14:paraId="44F24411" w14:textId="77777777" w:rsidR="00FD3D5A" w:rsidRDefault="00183EEC">
      <w:pPr>
        <w:spacing w:after="120" w:line="20" w:lineRule="atLeast"/>
        <w:ind w:left="5245"/>
        <w:contextualSpacing/>
        <w:rPr>
          <w:rFonts w:ascii="Times New Roman" w:eastAsiaTheme="minorEastAsia" w:hAnsi="Times New Roman" w:cs="Times New Roman"/>
          <w:iCs/>
          <w:lang w:eastAsia="lt-LT"/>
        </w:rPr>
      </w:pPr>
      <w:r w:rsidRPr="00A5029B">
        <w:rPr>
          <w:rFonts w:ascii="Times New Roman" w:eastAsiaTheme="minorEastAsia" w:hAnsi="Times New Roman" w:cs="Times New Roman"/>
          <w:iCs/>
          <w:lang w:eastAsia="lt-LT"/>
        </w:rPr>
        <w:t>PAKEITIMAI PATVIRTINTI:  netaikoma</w:t>
      </w:r>
      <w:r>
        <w:rPr>
          <w:rFonts w:ascii="Times New Roman" w:eastAsiaTheme="minorEastAsia" w:hAnsi="Times New Roman" w:cs="Times New Roman"/>
          <w:i/>
          <w:iCs/>
          <w:lang w:eastAsia="lt-LT"/>
        </w:rPr>
        <w:t xml:space="preserve"> </w:t>
      </w:r>
    </w:p>
    <w:p w14:paraId="1D2A233C" w14:textId="77777777" w:rsidR="00FD3D5A" w:rsidRDefault="00FD3D5A">
      <w:pPr>
        <w:widowControl w:val="0"/>
        <w:autoSpaceDE w:val="0"/>
        <w:autoSpaceDN w:val="0"/>
        <w:adjustRightInd w:val="0"/>
        <w:spacing w:after="0" w:line="240" w:lineRule="auto"/>
        <w:ind w:left="5670"/>
        <w:jc w:val="right"/>
        <w:rPr>
          <w:rFonts w:ascii="Times New Roman" w:eastAsia="Calibri" w:hAnsi="Times New Roman" w:cs="Times New Roman"/>
          <w:i/>
          <w:sz w:val="24"/>
          <w:szCs w:val="24"/>
          <w:lang w:eastAsia="lt-LT"/>
        </w:rPr>
      </w:pPr>
    </w:p>
    <w:p w14:paraId="74966D37" w14:textId="77777777" w:rsidR="00FD3D5A" w:rsidRDefault="00FD3D5A">
      <w:pPr>
        <w:widowControl w:val="0"/>
        <w:autoSpaceDE w:val="0"/>
        <w:autoSpaceDN w:val="0"/>
        <w:adjustRightInd w:val="0"/>
        <w:spacing w:after="0" w:line="240" w:lineRule="auto"/>
        <w:ind w:left="5670" w:firstLine="720"/>
        <w:rPr>
          <w:rFonts w:ascii="Times New Roman" w:eastAsia="Calibri" w:hAnsi="Times New Roman" w:cs="Times New Roman"/>
          <w:i/>
          <w:sz w:val="24"/>
          <w:szCs w:val="24"/>
          <w:lang w:eastAsia="lt-LT"/>
        </w:rPr>
      </w:pPr>
    </w:p>
    <w:p w14:paraId="49E8CE91" w14:textId="77777777" w:rsidR="00FD3D5A" w:rsidRDefault="00FD3D5A">
      <w:pPr>
        <w:widowControl w:val="0"/>
        <w:autoSpaceDE w:val="0"/>
        <w:autoSpaceDN w:val="0"/>
        <w:adjustRightInd w:val="0"/>
        <w:spacing w:after="0" w:line="240" w:lineRule="auto"/>
        <w:ind w:left="5670" w:firstLine="720"/>
        <w:rPr>
          <w:rFonts w:ascii="Times New Roman" w:eastAsia="Calibri" w:hAnsi="Times New Roman" w:cs="Times New Roman"/>
          <w:i/>
          <w:sz w:val="24"/>
          <w:szCs w:val="24"/>
          <w:lang w:eastAsia="lt-LT"/>
        </w:rPr>
      </w:pPr>
    </w:p>
    <w:p w14:paraId="0349669F" w14:textId="77777777" w:rsidR="00FD3D5A" w:rsidRDefault="00FD3D5A">
      <w:pPr>
        <w:widowControl w:val="0"/>
        <w:autoSpaceDE w:val="0"/>
        <w:autoSpaceDN w:val="0"/>
        <w:adjustRightInd w:val="0"/>
        <w:spacing w:after="0" w:line="240" w:lineRule="auto"/>
        <w:ind w:left="5670" w:firstLine="720"/>
        <w:rPr>
          <w:rFonts w:ascii="Times New Roman" w:eastAsia="Calibri" w:hAnsi="Times New Roman" w:cs="Times New Roman"/>
          <w:i/>
          <w:sz w:val="24"/>
          <w:szCs w:val="24"/>
          <w:lang w:eastAsia="lt-LT"/>
        </w:rPr>
      </w:pPr>
    </w:p>
    <w:p w14:paraId="31F2A25A" w14:textId="77777777" w:rsidR="00FD3D5A" w:rsidRDefault="00FD3D5A">
      <w:pPr>
        <w:widowControl w:val="0"/>
        <w:autoSpaceDE w:val="0"/>
        <w:autoSpaceDN w:val="0"/>
        <w:adjustRightInd w:val="0"/>
        <w:spacing w:after="0" w:line="240" w:lineRule="auto"/>
        <w:ind w:left="5670" w:firstLine="720"/>
        <w:rPr>
          <w:rFonts w:ascii="Times New Roman" w:eastAsia="Calibri" w:hAnsi="Times New Roman" w:cs="Times New Roman"/>
          <w:i/>
          <w:sz w:val="24"/>
          <w:szCs w:val="24"/>
          <w:lang w:eastAsia="lt-LT"/>
        </w:rPr>
      </w:pPr>
    </w:p>
    <w:p w14:paraId="444B2034" w14:textId="77777777" w:rsidR="00FD3D5A" w:rsidRDefault="00FD3D5A">
      <w:pPr>
        <w:widowControl w:val="0"/>
        <w:autoSpaceDE w:val="0"/>
        <w:autoSpaceDN w:val="0"/>
        <w:adjustRightInd w:val="0"/>
        <w:spacing w:after="0" w:line="240" w:lineRule="auto"/>
        <w:ind w:left="5670" w:firstLine="720"/>
        <w:rPr>
          <w:rFonts w:ascii="Times New Roman" w:eastAsia="Calibri" w:hAnsi="Times New Roman" w:cs="Times New Roman"/>
          <w:i/>
          <w:sz w:val="24"/>
          <w:szCs w:val="24"/>
          <w:lang w:eastAsia="lt-LT"/>
        </w:rPr>
      </w:pPr>
    </w:p>
    <w:p w14:paraId="111F3CA4" w14:textId="77777777" w:rsidR="00FD3D5A" w:rsidRDefault="00FD3D5A">
      <w:pPr>
        <w:widowControl w:val="0"/>
        <w:autoSpaceDE w:val="0"/>
        <w:autoSpaceDN w:val="0"/>
        <w:adjustRightInd w:val="0"/>
        <w:spacing w:after="0" w:line="240" w:lineRule="auto"/>
        <w:jc w:val="center"/>
        <w:rPr>
          <w:rFonts w:ascii="Times New Roman" w:eastAsia="Calibri" w:hAnsi="Times New Roman" w:cs="Times New Roman"/>
          <w:b/>
          <w:i/>
          <w:caps/>
          <w:sz w:val="28"/>
          <w:szCs w:val="28"/>
          <w:lang w:eastAsia="lt-LT"/>
        </w:rPr>
      </w:pPr>
    </w:p>
    <w:p w14:paraId="76661992" w14:textId="77777777" w:rsidR="00FD3D5A" w:rsidRDefault="00183EEC">
      <w:pPr>
        <w:widowControl w:val="0"/>
        <w:tabs>
          <w:tab w:val="left" w:pos="2790"/>
          <w:tab w:val="right" w:leader="underscore" w:pos="8505"/>
        </w:tabs>
        <w:autoSpaceDE w:val="0"/>
        <w:autoSpaceDN w:val="0"/>
        <w:adjustRightInd w:val="0"/>
        <w:spacing w:after="0" w:line="276" w:lineRule="auto"/>
        <w:jc w:val="center"/>
        <w:rPr>
          <w:rFonts w:ascii="Times New Roman" w:eastAsia="Calibri" w:hAnsi="Times New Roman" w:cs="Times New Roman"/>
          <w:b/>
          <w:sz w:val="24"/>
          <w:szCs w:val="24"/>
          <w:lang w:eastAsia="lt-LT"/>
        </w:rPr>
      </w:pPr>
      <w:r>
        <w:rPr>
          <w:rFonts w:ascii="Times New Roman" w:eastAsia="Calibri" w:hAnsi="Times New Roman" w:cs="Times New Roman"/>
          <w:b/>
          <w:sz w:val="24"/>
          <w:szCs w:val="24"/>
          <w:lang w:eastAsia="lt-LT"/>
        </w:rPr>
        <w:t>ATVIRAS KONKURSAS</w:t>
      </w:r>
    </w:p>
    <w:p w14:paraId="3534A47C" w14:textId="3B29AFC2" w:rsidR="00DC32FE" w:rsidRDefault="00E70FAE">
      <w:pPr>
        <w:tabs>
          <w:tab w:val="left" w:pos="3150"/>
        </w:tabs>
        <w:spacing w:after="0" w:line="276" w:lineRule="auto"/>
        <w:jc w:val="center"/>
        <w:rPr>
          <w:rFonts w:ascii="Times New Roman" w:eastAsiaTheme="minorEastAsia" w:hAnsi="Times New Roman" w:cs="Times New Roman"/>
          <w:b/>
          <w:bCs/>
          <w:sz w:val="24"/>
          <w:szCs w:val="24"/>
          <w:lang w:eastAsia="lt-LT"/>
        </w:rPr>
      </w:pPr>
      <w:r>
        <w:rPr>
          <w:rFonts w:ascii="Times New Roman" w:eastAsia="Calibri" w:hAnsi="Times New Roman" w:cs="Times New Roman"/>
          <w:b/>
          <w:bCs/>
          <w:sz w:val="24"/>
          <w:szCs w:val="24"/>
          <w:lang w:eastAsia="lt-LT"/>
        </w:rPr>
        <w:t>S</w:t>
      </w:r>
      <w:r w:rsidRPr="00836518">
        <w:rPr>
          <w:rFonts w:ascii="Times New Roman" w:eastAsia="Calibri" w:hAnsi="Times New Roman" w:cs="Times New Roman"/>
          <w:b/>
          <w:bCs/>
          <w:sz w:val="24"/>
          <w:szCs w:val="24"/>
          <w:lang w:eastAsia="lt-LT"/>
        </w:rPr>
        <w:t>PEKTROFOTOMETR</w:t>
      </w:r>
      <w:r>
        <w:rPr>
          <w:rFonts w:ascii="Times New Roman" w:eastAsia="Calibri" w:hAnsi="Times New Roman" w:cs="Times New Roman"/>
          <w:b/>
          <w:bCs/>
          <w:sz w:val="24"/>
          <w:szCs w:val="24"/>
          <w:lang w:eastAsia="lt-LT"/>
        </w:rPr>
        <w:t>Ų</w:t>
      </w:r>
      <w:r>
        <w:rPr>
          <w:rFonts w:ascii="Times New Roman" w:eastAsia="Calibri" w:hAnsi="Times New Roman" w:cs="Times New Roman"/>
          <w:b/>
          <w:sz w:val="24"/>
          <w:szCs w:val="24"/>
          <w:lang w:eastAsia="lt-LT"/>
        </w:rPr>
        <w:t xml:space="preserve"> PIRKIMAS</w:t>
      </w:r>
      <w:r>
        <w:rPr>
          <w:rFonts w:ascii="Times New Roman" w:eastAsiaTheme="minorEastAsia" w:hAnsi="Times New Roman" w:cs="Times New Roman"/>
          <w:b/>
          <w:bCs/>
          <w:sz w:val="24"/>
          <w:szCs w:val="24"/>
          <w:lang w:eastAsia="lt-LT"/>
        </w:rPr>
        <w:t xml:space="preserve"> </w:t>
      </w:r>
    </w:p>
    <w:p w14:paraId="1F6AD56E" w14:textId="2077F668" w:rsidR="00FD3D5A" w:rsidRDefault="00183EEC">
      <w:pPr>
        <w:tabs>
          <w:tab w:val="left" w:pos="3150"/>
        </w:tabs>
        <w:spacing w:after="0" w:line="276" w:lineRule="auto"/>
        <w:jc w:val="center"/>
        <w:rPr>
          <w:rFonts w:ascii="Times New Roman" w:hAnsi="Times New Roman" w:cs="Times New Roman"/>
          <w:b/>
          <w:sz w:val="24"/>
          <w:szCs w:val="24"/>
        </w:rPr>
      </w:pPr>
      <w:r>
        <w:rPr>
          <w:rFonts w:ascii="Times New Roman" w:eastAsiaTheme="minorEastAsia" w:hAnsi="Times New Roman" w:cs="Times New Roman"/>
          <w:b/>
          <w:bCs/>
          <w:sz w:val="24"/>
          <w:szCs w:val="24"/>
          <w:lang w:eastAsia="lt-LT"/>
        </w:rPr>
        <w:t>Versija Nr. 1</w:t>
      </w:r>
    </w:p>
    <w:p w14:paraId="608AAC62" w14:textId="77777777" w:rsidR="00FD3D5A" w:rsidRDefault="00183EEC">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r>
        <w:rPr>
          <w:rFonts w:ascii="Times New Roman" w:eastAsia="Calibri" w:hAnsi="Times New Roman" w:cs="Times New Roman"/>
          <w:b/>
          <w:sz w:val="24"/>
          <w:szCs w:val="24"/>
          <w:lang w:eastAsia="lt-LT"/>
        </w:rPr>
        <w:t xml:space="preserve"> </w:t>
      </w:r>
    </w:p>
    <w:p w14:paraId="43041A1F" w14:textId="77777777" w:rsidR="00FD3D5A" w:rsidRDefault="00FD3D5A">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0F6AEE08" w14:textId="77777777" w:rsidR="00FD3D5A" w:rsidRDefault="00FD3D5A">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143A696C" w14:textId="77777777" w:rsidR="00FD3D5A" w:rsidRDefault="00FD3D5A">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1FEB16C6" w14:textId="77777777" w:rsidR="00FD3D5A" w:rsidRDefault="00FD3D5A">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18D568CC" w14:textId="77777777" w:rsidR="00FD3D5A" w:rsidRDefault="00FD3D5A">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4E221CCC" w14:textId="77777777" w:rsidR="00FD3D5A" w:rsidRDefault="00FD3D5A">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11F6F579" w14:textId="77777777" w:rsidR="00FD3D5A" w:rsidRDefault="00FD3D5A">
      <w:pPr>
        <w:spacing w:after="0" w:line="240" w:lineRule="auto"/>
        <w:rPr>
          <w:rFonts w:ascii="Times New Roman" w:eastAsia="Calibri" w:hAnsi="Times New Roman" w:cs="Times New Roman"/>
          <w:sz w:val="24"/>
          <w:szCs w:val="24"/>
        </w:rPr>
      </w:pPr>
    </w:p>
    <w:p w14:paraId="65134FBF" w14:textId="77777777" w:rsidR="00FD3D5A" w:rsidRDefault="00183EEC">
      <w:pPr>
        <w:spacing w:after="0" w:line="240" w:lineRule="auto"/>
        <w:jc w:val="center"/>
        <w:rPr>
          <w:rFonts w:ascii="Times New Roman" w:eastAsia="Calibri" w:hAnsi="Times New Roman" w:cs="Times New Roman"/>
          <w:sz w:val="24"/>
          <w:szCs w:val="24"/>
        </w:rPr>
      </w:pPr>
      <w:bookmarkStart w:id="0" w:name="_Hlk184025805"/>
      <w:r>
        <w:rPr>
          <w:rFonts w:ascii="Times New Roman" w:eastAsia="Calibri" w:hAnsi="Times New Roman" w:cs="Times New Roman"/>
          <w:sz w:val="24"/>
          <w:szCs w:val="24"/>
        </w:rPr>
        <w:t>Skelbimas apie pirkimą paskelbtas CVP IS interneto adresu:</w:t>
      </w:r>
    </w:p>
    <w:p w14:paraId="199FE586" w14:textId="77777777" w:rsidR="00FD3D5A" w:rsidRDefault="00183EE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hyperlink r:id="rId15" w:history="1">
        <w:r>
          <w:rPr>
            <w:rStyle w:val="Hipersaitas"/>
            <w:i/>
            <w:iCs/>
            <w:sz w:val="24"/>
            <w:szCs w:val="24"/>
          </w:rPr>
          <w:t>https://viesiejipirkimai.lt</w:t>
        </w:r>
      </w:hyperlink>
      <w:bookmarkEnd w:id="0"/>
      <w:r>
        <w:rPr>
          <w:rFonts w:ascii="Times New Roman" w:hAnsi="Times New Roman" w:cs="Times New Roman"/>
          <w:i/>
          <w:iCs/>
          <w:sz w:val="24"/>
          <w:szCs w:val="24"/>
        </w:rPr>
        <w:t xml:space="preserve">. </w:t>
      </w:r>
    </w:p>
    <w:p w14:paraId="2634FB41" w14:textId="77777777" w:rsidR="00FD3D5A" w:rsidRDefault="00FD3D5A">
      <w:pPr>
        <w:spacing w:after="0" w:line="240" w:lineRule="auto"/>
        <w:rPr>
          <w:rFonts w:ascii="Times New Roman" w:eastAsia="Calibri" w:hAnsi="Times New Roman" w:cs="Times New Roman"/>
          <w:sz w:val="24"/>
          <w:szCs w:val="24"/>
        </w:rPr>
      </w:pPr>
    </w:p>
    <w:p w14:paraId="0CD48DC0" w14:textId="77777777" w:rsidR="00FD3D5A" w:rsidRDefault="00FD3D5A">
      <w:pPr>
        <w:spacing w:after="0" w:line="240" w:lineRule="auto"/>
        <w:jc w:val="center"/>
        <w:rPr>
          <w:rFonts w:ascii="Times New Roman" w:eastAsia="Calibri" w:hAnsi="Times New Roman" w:cs="Times New Roman"/>
          <w:sz w:val="24"/>
          <w:szCs w:val="24"/>
          <w:lang w:eastAsia="lt-LT"/>
        </w:rPr>
      </w:pPr>
    </w:p>
    <w:p w14:paraId="5997C195" w14:textId="77777777" w:rsidR="00FD3D5A" w:rsidRDefault="00183EEC">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TURINYS</w:t>
      </w:r>
    </w:p>
    <w:p w14:paraId="2DEA4A38" w14:textId="77777777" w:rsidR="00FD3D5A" w:rsidRDefault="00FD3D5A">
      <w:pPr>
        <w:spacing w:after="0" w:line="240" w:lineRule="auto"/>
        <w:ind w:right="-900"/>
        <w:jc w:val="center"/>
        <w:rPr>
          <w:rFonts w:ascii="Times New Roman" w:eastAsia="Calibri" w:hAnsi="Times New Roman" w:cs="Times New Roman"/>
          <w:sz w:val="24"/>
          <w:szCs w:val="24"/>
          <w:lang w:eastAsia="lt-LT"/>
        </w:rPr>
      </w:pPr>
    </w:p>
    <w:tbl>
      <w:tblPr>
        <w:tblW w:w="9430" w:type="dxa"/>
        <w:tblLook w:val="04A0" w:firstRow="1" w:lastRow="0" w:firstColumn="1" w:lastColumn="0" w:noHBand="0" w:noVBand="1"/>
      </w:tblPr>
      <w:tblGrid>
        <w:gridCol w:w="675"/>
        <w:gridCol w:w="8755"/>
      </w:tblGrid>
      <w:tr w:rsidR="00FD3D5A" w14:paraId="0FBF506B" w14:textId="77777777">
        <w:tc>
          <w:tcPr>
            <w:tcW w:w="675" w:type="dxa"/>
          </w:tcPr>
          <w:p w14:paraId="102E1F10"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1.</w:t>
            </w:r>
          </w:p>
        </w:tc>
        <w:tc>
          <w:tcPr>
            <w:tcW w:w="8755" w:type="dxa"/>
          </w:tcPr>
          <w:p w14:paraId="546A5EAF"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BENDROSIOS NUOSTATOS</w:t>
            </w:r>
          </w:p>
        </w:tc>
      </w:tr>
      <w:tr w:rsidR="00FD3D5A" w14:paraId="48A658EB" w14:textId="77777777">
        <w:tc>
          <w:tcPr>
            <w:tcW w:w="675" w:type="dxa"/>
          </w:tcPr>
          <w:p w14:paraId="397CE17A"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2.</w:t>
            </w:r>
          </w:p>
        </w:tc>
        <w:tc>
          <w:tcPr>
            <w:tcW w:w="8755" w:type="dxa"/>
          </w:tcPr>
          <w:p w14:paraId="06E2DF8A"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PIRKIMO OBJEKTAS</w:t>
            </w:r>
          </w:p>
        </w:tc>
      </w:tr>
      <w:tr w:rsidR="00FD3D5A" w14:paraId="3100E419" w14:textId="77777777">
        <w:tc>
          <w:tcPr>
            <w:tcW w:w="675" w:type="dxa"/>
          </w:tcPr>
          <w:p w14:paraId="30AE1A85"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3.</w:t>
            </w:r>
          </w:p>
          <w:p w14:paraId="223C306B" w14:textId="77777777" w:rsidR="00FD3D5A" w:rsidRDefault="00183EEC">
            <w:pPr>
              <w:spacing w:after="0" w:line="256" w:lineRule="auto"/>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4.</w:t>
            </w:r>
          </w:p>
        </w:tc>
        <w:tc>
          <w:tcPr>
            <w:tcW w:w="8755" w:type="dxa"/>
          </w:tcPr>
          <w:p w14:paraId="7A1A3303"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TIEKĖJŲ PAŠALINIMO PAGRINDAI</w:t>
            </w:r>
          </w:p>
          <w:p w14:paraId="5A23F87E"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TIEKĖJŲ KVALIFIKACIJOS REIKALAVIMAI</w:t>
            </w:r>
          </w:p>
        </w:tc>
      </w:tr>
      <w:tr w:rsidR="00FD3D5A" w14:paraId="0C7FF247" w14:textId="77777777">
        <w:tc>
          <w:tcPr>
            <w:tcW w:w="675" w:type="dxa"/>
          </w:tcPr>
          <w:p w14:paraId="0A3B6342"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5.</w:t>
            </w:r>
          </w:p>
        </w:tc>
        <w:tc>
          <w:tcPr>
            <w:tcW w:w="8755" w:type="dxa"/>
          </w:tcPr>
          <w:p w14:paraId="235B9C17"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TIEKĖJŲ GRUPĖS DALYVAVIMAS PIRKIMO PROCEDŪROSE</w:t>
            </w:r>
          </w:p>
        </w:tc>
      </w:tr>
      <w:tr w:rsidR="00FD3D5A" w14:paraId="733D648E" w14:textId="77777777">
        <w:tc>
          <w:tcPr>
            <w:tcW w:w="675" w:type="dxa"/>
          </w:tcPr>
          <w:p w14:paraId="237E520E"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6.</w:t>
            </w:r>
          </w:p>
        </w:tc>
        <w:tc>
          <w:tcPr>
            <w:tcW w:w="8755" w:type="dxa"/>
          </w:tcPr>
          <w:p w14:paraId="401EA8C5" w14:textId="77777777" w:rsidR="00FD3D5A" w:rsidRDefault="00183EEC">
            <w:pPr>
              <w:widowControl w:val="0"/>
              <w:autoSpaceDE w:val="0"/>
              <w:autoSpaceDN w:val="0"/>
              <w:adjustRightInd w:val="0"/>
              <w:spacing w:after="0" w:line="240" w:lineRule="auto"/>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TIEKĖJŲ TEISĖ PASITELKTI SUBTIEKĖJUS</w:t>
            </w:r>
          </w:p>
        </w:tc>
      </w:tr>
      <w:tr w:rsidR="00FD3D5A" w14:paraId="2C8D98EE" w14:textId="77777777">
        <w:tc>
          <w:tcPr>
            <w:tcW w:w="675" w:type="dxa"/>
          </w:tcPr>
          <w:p w14:paraId="1547975F"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7.</w:t>
            </w:r>
          </w:p>
        </w:tc>
        <w:tc>
          <w:tcPr>
            <w:tcW w:w="8755" w:type="dxa"/>
          </w:tcPr>
          <w:p w14:paraId="7686CDAF"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PASIŪLYMŲ RENGIMAS, PATEIKIMAS, KEITIMAS</w:t>
            </w:r>
          </w:p>
        </w:tc>
      </w:tr>
      <w:tr w:rsidR="00FD3D5A" w14:paraId="0156EF51" w14:textId="77777777">
        <w:tc>
          <w:tcPr>
            <w:tcW w:w="675" w:type="dxa"/>
          </w:tcPr>
          <w:p w14:paraId="4F309ABB"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8.</w:t>
            </w:r>
          </w:p>
        </w:tc>
        <w:tc>
          <w:tcPr>
            <w:tcW w:w="8755" w:type="dxa"/>
          </w:tcPr>
          <w:p w14:paraId="16ACE196"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PASIŪLYMŲ GALIOJIMO UŽTIKRINIMAS</w:t>
            </w:r>
          </w:p>
        </w:tc>
      </w:tr>
      <w:tr w:rsidR="00FD3D5A" w14:paraId="4E23C9D1" w14:textId="77777777">
        <w:tc>
          <w:tcPr>
            <w:tcW w:w="675" w:type="dxa"/>
          </w:tcPr>
          <w:p w14:paraId="7F27B643"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9.</w:t>
            </w:r>
          </w:p>
        </w:tc>
        <w:tc>
          <w:tcPr>
            <w:tcW w:w="8755" w:type="dxa"/>
          </w:tcPr>
          <w:p w14:paraId="31881F41"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KONKURSO SĄLYGŲ PAAIŠKINIMAS IR PATIKSLINIMAS</w:t>
            </w:r>
          </w:p>
        </w:tc>
      </w:tr>
      <w:tr w:rsidR="00FD3D5A" w14:paraId="00F992DB" w14:textId="77777777">
        <w:tc>
          <w:tcPr>
            <w:tcW w:w="675" w:type="dxa"/>
          </w:tcPr>
          <w:p w14:paraId="4E024286"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10.</w:t>
            </w:r>
          </w:p>
        </w:tc>
        <w:tc>
          <w:tcPr>
            <w:tcW w:w="8755" w:type="dxa"/>
          </w:tcPr>
          <w:p w14:paraId="47BEE239"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SUSIPAŽINIMO SU PASIŪLYMAIS PROCEDŪROS</w:t>
            </w:r>
          </w:p>
        </w:tc>
      </w:tr>
      <w:tr w:rsidR="00FD3D5A" w14:paraId="211706C9" w14:textId="77777777">
        <w:tc>
          <w:tcPr>
            <w:tcW w:w="675" w:type="dxa"/>
          </w:tcPr>
          <w:p w14:paraId="01838F7D"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11.</w:t>
            </w:r>
          </w:p>
        </w:tc>
        <w:tc>
          <w:tcPr>
            <w:tcW w:w="8755" w:type="dxa"/>
          </w:tcPr>
          <w:p w14:paraId="2F245D2B"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PASIŪLYMŲ NAGRINĖJIMAS IR PASIŪLYMŲ ATMETIMO PRIEŽASTYS</w:t>
            </w:r>
          </w:p>
        </w:tc>
      </w:tr>
      <w:tr w:rsidR="00FD3D5A" w14:paraId="1086A878" w14:textId="77777777">
        <w:tc>
          <w:tcPr>
            <w:tcW w:w="675" w:type="dxa"/>
          </w:tcPr>
          <w:p w14:paraId="0B6C1524"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12.</w:t>
            </w:r>
          </w:p>
        </w:tc>
        <w:tc>
          <w:tcPr>
            <w:tcW w:w="8755" w:type="dxa"/>
          </w:tcPr>
          <w:p w14:paraId="4C73C62E"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PASIŪLYMŲ VERTINIMAS</w:t>
            </w:r>
          </w:p>
        </w:tc>
      </w:tr>
      <w:tr w:rsidR="00FD3D5A" w14:paraId="7737E43F" w14:textId="77777777">
        <w:tc>
          <w:tcPr>
            <w:tcW w:w="675" w:type="dxa"/>
          </w:tcPr>
          <w:p w14:paraId="18F9C5FC"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13.</w:t>
            </w:r>
          </w:p>
        </w:tc>
        <w:tc>
          <w:tcPr>
            <w:tcW w:w="8755" w:type="dxa"/>
          </w:tcPr>
          <w:p w14:paraId="412D057A"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SPRENDIMAS DĖL SUTARTIES SUDARYMO</w:t>
            </w:r>
          </w:p>
        </w:tc>
      </w:tr>
      <w:tr w:rsidR="00FD3D5A" w14:paraId="26B88AEC" w14:textId="77777777">
        <w:tc>
          <w:tcPr>
            <w:tcW w:w="675" w:type="dxa"/>
          </w:tcPr>
          <w:p w14:paraId="363C374E"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14.</w:t>
            </w:r>
          </w:p>
        </w:tc>
        <w:tc>
          <w:tcPr>
            <w:tcW w:w="8755" w:type="dxa"/>
          </w:tcPr>
          <w:p w14:paraId="3F226CE6"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PRETENZIJŲ IR SKUNDŲ NAGRINĖJIMO TVARKA</w:t>
            </w:r>
          </w:p>
        </w:tc>
      </w:tr>
      <w:tr w:rsidR="00FD3D5A" w14:paraId="1FA78FE2" w14:textId="77777777">
        <w:tc>
          <w:tcPr>
            <w:tcW w:w="675" w:type="dxa"/>
          </w:tcPr>
          <w:p w14:paraId="10B651A2"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15.</w:t>
            </w:r>
          </w:p>
        </w:tc>
        <w:tc>
          <w:tcPr>
            <w:tcW w:w="8755" w:type="dxa"/>
          </w:tcPr>
          <w:p w14:paraId="3D667BC9"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INFORMAVIMAS APIE PIRKIMO PROCEDŪROS REZULTATUS</w:t>
            </w:r>
          </w:p>
        </w:tc>
      </w:tr>
      <w:tr w:rsidR="00FD3D5A" w14:paraId="0C86866F" w14:textId="77777777">
        <w:tc>
          <w:tcPr>
            <w:tcW w:w="675" w:type="dxa"/>
          </w:tcPr>
          <w:p w14:paraId="7A479DFA"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16.</w:t>
            </w:r>
          </w:p>
          <w:p w14:paraId="28846799"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17.</w:t>
            </w:r>
          </w:p>
          <w:p w14:paraId="7A872215"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18.</w:t>
            </w:r>
          </w:p>
        </w:tc>
        <w:tc>
          <w:tcPr>
            <w:tcW w:w="8755" w:type="dxa"/>
          </w:tcPr>
          <w:p w14:paraId="2D33871A"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SUTARTIES SĄLYGOS</w:t>
            </w:r>
          </w:p>
          <w:p w14:paraId="2CD2B382" w14:textId="77777777" w:rsidR="00FD3D5A" w:rsidRDefault="00183EEC">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PASIŪLYMŲ ŠIFRAVIMAS</w:t>
            </w:r>
          </w:p>
          <w:p w14:paraId="2A3D4B82"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rPr>
              <w:t>BAIGIAMOSIOS NUOSTATOS</w:t>
            </w:r>
          </w:p>
        </w:tc>
      </w:tr>
      <w:tr w:rsidR="00FD3D5A" w14:paraId="363D6308" w14:textId="77777777">
        <w:tc>
          <w:tcPr>
            <w:tcW w:w="675" w:type="dxa"/>
          </w:tcPr>
          <w:p w14:paraId="1FDFF963" w14:textId="77777777" w:rsidR="00FD3D5A" w:rsidRDefault="00FD3D5A">
            <w:pPr>
              <w:spacing w:after="0" w:line="240" w:lineRule="auto"/>
              <w:jc w:val="both"/>
              <w:rPr>
                <w:rFonts w:ascii="Times New Roman" w:eastAsia="Calibri" w:hAnsi="Times New Roman" w:cs="Times New Roman"/>
                <w:sz w:val="24"/>
                <w:szCs w:val="24"/>
                <w:lang w:eastAsia="lt-LT"/>
              </w:rPr>
            </w:pPr>
          </w:p>
        </w:tc>
        <w:tc>
          <w:tcPr>
            <w:tcW w:w="8755" w:type="dxa"/>
          </w:tcPr>
          <w:p w14:paraId="6E6F131E"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PRIEDAI:</w:t>
            </w:r>
          </w:p>
        </w:tc>
      </w:tr>
    </w:tbl>
    <w:p w14:paraId="6C0CEA91" w14:textId="77777777" w:rsidR="00FD3D5A" w:rsidRDefault="00183EEC">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1. Techninė specifikacija.</w:t>
      </w:r>
    </w:p>
    <w:p w14:paraId="468FB383" w14:textId="77777777" w:rsidR="00FD3D5A" w:rsidRDefault="00183EEC">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2. Pasiūlymo forma.</w:t>
      </w:r>
    </w:p>
    <w:p w14:paraId="11E685BB" w14:textId="77777777" w:rsidR="00FD3D5A" w:rsidRDefault="00183EEC">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3. Europos bendrasis viešųjų pirkimų dokumentas (toliau – EBVPD) </w:t>
      </w:r>
    </w:p>
    <w:p w14:paraId="53A501F1" w14:textId="77777777" w:rsidR="00FD3D5A" w:rsidRDefault="00183EEC">
      <w:pPr>
        <w:spacing w:after="0" w:line="240" w:lineRule="auto"/>
        <w:ind w:left="720"/>
        <w:jc w:val="both"/>
        <w:rPr>
          <w:rFonts w:ascii="Times New Roman" w:eastAsia="Times New Roman" w:hAnsi="Times New Roman" w:cs="Times New Roman"/>
          <w:sz w:val="24"/>
        </w:rPr>
      </w:pPr>
      <w:r>
        <w:rPr>
          <w:rFonts w:ascii="Times New Roman" w:eastAsia="Times New Roman" w:hAnsi="Times New Roman" w:cs="Times New Roman"/>
          <w:sz w:val="24"/>
        </w:rPr>
        <w:t>4. Pirkimo sutarties projektas.</w:t>
      </w:r>
    </w:p>
    <w:p w14:paraId="31BEC1DA" w14:textId="77777777" w:rsidR="00FD3D5A" w:rsidRDefault="00183EEC">
      <w:pPr>
        <w:spacing w:after="0" w:line="240" w:lineRule="auto"/>
        <w:ind w:left="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rPr>
        <w:t xml:space="preserve">5. </w:t>
      </w:r>
      <w:r>
        <w:rPr>
          <w:rFonts w:ascii="Times New Roman" w:eastAsia="Times New Roman" w:hAnsi="Times New Roman" w:cs="Times New Roman"/>
          <w:sz w:val="24"/>
          <w:szCs w:val="24"/>
          <w:lang w:eastAsia="lt-LT"/>
        </w:rPr>
        <w:t>Deklaracija dėl tiekėjo atsakingų asmenų.</w:t>
      </w:r>
    </w:p>
    <w:p w14:paraId="7C485E6D" w14:textId="77777777" w:rsidR="00FD3D5A" w:rsidRDefault="00183EEC">
      <w:pPr>
        <w:spacing w:after="0" w:line="240" w:lineRule="auto"/>
        <w:ind w:left="720"/>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6. Deklaracija dėl (ne)atitikties Reglamento nuostatoms.</w:t>
      </w:r>
      <w:r>
        <w:rPr>
          <w:rFonts w:ascii="Times New Roman" w:eastAsia="Calibri" w:hAnsi="Times New Roman" w:cs="Times New Roman"/>
          <w:sz w:val="24"/>
          <w:szCs w:val="24"/>
          <w:lang w:eastAsia="lt-LT"/>
        </w:rPr>
        <w:br w:type="page"/>
      </w:r>
    </w:p>
    <w:p w14:paraId="7F5B80AB" w14:textId="77777777" w:rsidR="00FD3D5A" w:rsidRDefault="00183EEC">
      <w:pPr>
        <w:numPr>
          <w:ilvl w:val="0"/>
          <w:numId w:val="3"/>
        </w:numPr>
        <w:spacing w:after="0" w:line="240" w:lineRule="auto"/>
        <w:contextualSpacing/>
        <w:jc w:val="center"/>
        <w:rPr>
          <w:rFonts w:ascii="Times New Roman" w:eastAsia="Calibri" w:hAnsi="Times New Roman" w:cs="Times New Roman"/>
          <w:b/>
          <w:sz w:val="24"/>
          <w:szCs w:val="24"/>
          <w:lang w:eastAsia="lt-LT"/>
        </w:rPr>
      </w:pPr>
      <w:r>
        <w:rPr>
          <w:rFonts w:ascii="Times New Roman" w:eastAsia="Calibri" w:hAnsi="Times New Roman" w:cs="Times New Roman"/>
          <w:b/>
          <w:sz w:val="24"/>
          <w:szCs w:val="24"/>
          <w:lang w:eastAsia="lt-LT"/>
        </w:rPr>
        <w:t>BENDROSIOS NUOSTATOS</w:t>
      </w:r>
    </w:p>
    <w:p w14:paraId="746410BC" w14:textId="77777777" w:rsidR="00FD3D5A" w:rsidRDefault="00FD3D5A">
      <w:pPr>
        <w:spacing w:after="0" w:line="240" w:lineRule="auto"/>
        <w:ind w:left="720"/>
        <w:contextualSpacing/>
        <w:rPr>
          <w:rFonts w:ascii="Times New Roman" w:eastAsia="Calibri" w:hAnsi="Times New Roman" w:cs="Times New Roman"/>
          <w:b/>
          <w:sz w:val="24"/>
          <w:szCs w:val="24"/>
          <w:lang w:eastAsia="lt-LT"/>
        </w:rPr>
      </w:pPr>
    </w:p>
    <w:p w14:paraId="3DE2FCCD" w14:textId="77777777" w:rsidR="00FD3D5A" w:rsidRDefault="00183EEC">
      <w:pPr>
        <w:tabs>
          <w:tab w:val="right" w:leader="underscore" w:pos="8505"/>
        </w:tabs>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1.1.</w:t>
      </w:r>
      <w:r>
        <w:rPr>
          <w:rFonts w:ascii="Times New Roman" w:eastAsia="Times New Roman" w:hAnsi="Times New Roman" w:cs="Times New Roman"/>
          <w:sz w:val="24"/>
          <w:szCs w:val="24"/>
        </w:rPr>
        <w:t xml:space="preserve"> Perkančioji  organizacija: VŠĮ Lietuvos sveikatos mokslų universitetas (toliau – LSMU), įstaigos kodas 302536989, buveinė A. Mickevičiaus g. 9, Kaunas (toliau vadinama – perkančioji organizacija).</w:t>
      </w:r>
    </w:p>
    <w:p w14:paraId="48090BBB" w14:textId="77777777" w:rsidR="00FD3D5A" w:rsidRDefault="00183EEC">
      <w:pPr>
        <w:tabs>
          <w:tab w:val="right" w:leader="underscore" w:pos="8505"/>
        </w:tab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b/>
          <w:sz w:val="24"/>
        </w:rPr>
        <w:t>1.2.</w:t>
      </w:r>
      <w:r>
        <w:rPr>
          <w:rFonts w:ascii="Times New Roman" w:eastAsia="Times New Roman" w:hAnsi="Times New Roman" w:cs="Times New Roman"/>
          <w:sz w:val="24"/>
        </w:rPr>
        <w:t xml:space="preserve"> Pirkimas vykdomas vadovaujantis Lietuvos Respublikos viešųjų pirkimų įstatymu (aktualia redakcija) (toliau – Viešųjų pirkimų įstatymas), Lietuvos Respublikos civiliniu kodeksu (toliau – Civilinis kodeksas), kitais viešuosius pirkimus reglamentuojančiais teisės aktais bei šiais pirkimo dokumentais (toliau – pirkimo dokumentai arba pirkimo sąlygos arba konkurso sąlygos).</w:t>
      </w:r>
    </w:p>
    <w:p w14:paraId="1E13D4CF" w14:textId="77777777" w:rsidR="00FD3D5A" w:rsidRDefault="00183EEC">
      <w:pPr>
        <w:tabs>
          <w:tab w:val="left" w:pos="0"/>
        </w:tabs>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rPr>
        <w:t>1.3.</w:t>
      </w:r>
      <w:r>
        <w:rPr>
          <w:rFonts w:ascii="Times New Roman" w:eastAsia="Times New Roman" w:hAnsi="Times New Roman" w:cs="Times New Roman"/>
          <w:sz w:val="24"/>
        </w:rPr>
        <w:t xml:space="preserve"> </w:t>
      </w:r>
      <w:r>
        <w:rPr>
          <w:rFonts w:ascii="Times New Roman" w:eastAsia="Times New Roman" w:hAnsi="Times New Roman" w:cs="Times New Roman"/>
          <w:sz w:val="24"/>
          <w:szCs w:val="24"/>
        </w:rPr>
        <w:t>Vartojamos pagrindinės sąvokos, apibrėžtos Viešųjų pirkimų įstatyme, 2020 m. gruodžio 31 d. Viešųjų pirkimų tarnybos direktoriaus įsakymu 1S-177 “</w:t>
      </w:r>
      <w:r>
        <w:rPr>
          <w:rFonts w:ascii="Times New Roman" w:eastAsia="Times New Roman" w:hAnsi="Times New Roman" w:cs="Times New Roman"/>
          <w:i/>
          <w:sz w:val="24"/>
          <w:szCs w:val="24"/>
        </w:rPr>
        <w:t>Dėl Viešųjų pirkimų tarnybos direktoriaus 2017 m. birželio 29 d. įsakymo Nr. 1S-105 “Dėl tiekėjo kvalifikacijos reikalavimų nustatymo metodikos patvirtinimo“ pakeitimo</w:t>
      </w:r>
      <w:r>
        <w:rPr>
          <w:rFonts w:ascii="Times New Roman" w:eastAsia="Times New Roman" w:hAnsi="Times New Roman" w:cs="Times New Roman"/>
          <w:sz w:val="24"/>
          <w:szCs w:val="24"/>
        </w:rPr>
        <w:t>“ patvirtintoje Tiekėjo kvalifikacijos reikalavimų nustatymo metodikoje (aktuali redakcija) (toliau – Metodika) ir kituose viešuosius pirkimus reglamentuojančiuose teisės aktuose.</w:t>
      </w:r>
    </w:p>
    <w:p w14:paraId="79D7D4CC" w14:textId="77777777" w:rsidR="00FD3D5A" w:rsidRDefault="00183EEC">
      <w:pPr>
        <w:spacing w:after="0" w:line="24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1.4. Konkurso sąlygose naudojamos sąvokos:</w:t>
      </w:r>
    </w:p>
    <w:p w14:paraId="680BA0E0" w14:textId="77777777" w:rsidR="00FD3D5A" w:rsidRDefault="00183EEC">
      <w:pPr>
        <w:suppressAutoHyphens/>
        <w:spacing w:after="0" w:line="240" w:lineRule="auto"/>
        <w:ind w:firstLine="720"/>
        <w:jc w:val="both"/>
        <w:textAlignment w:val="top"/>
        <w:rPr>
          <w:rFonts w:ascii="Times New Roman" w:hAnsi="Times New Roman" w:cs="Times New Roman"/>
          <w:sz w:val="24"/>
          <w:szCs w:val="24"/>
          <w:lang w:eastAsia="lt-LT"/>
        </w:rPr>
      </w:pPr>
      <w:r>
        <w:rPr>
          <w:rFonts w:ascii="Times New Roman" w:hAnsi="Times New Roman" w:cs="Times New Roman"/>
          <w:b/>
          <w:bCs/>
          <w:sz w:val="24"/>
          <w:szCs w:val="24"/>
          <w:lang w:eastAsia="lt-LT"/>
        </w:rPr>
        <w:t>1.4.1.</w:t>
      </w:r>
      <w:r>
        <w:rPr>
          <w:rFonts w:ascii="Times New Roman" w:hAnsi="Times New Roman" w:cs="Times New Roman"/>
          <w:sz w:val="24"/>
          <w:szCs w:val="24"/>
          <w:lang w:eastAsia="lt-LT"/>
        </w:rPr>
        <w:t xml:space="preserve"> </w:t>
      </w:r>
      <w:r>
        <w:rPr>
          <w:rFonts w:ascii="Times New Roman" w:hAnsi="Times New Roman" w:cs="Times New Roman"/>
          <w:b/>
          <w:sz w:val="24"/>
          <w:szCs w:val="24"/>
          <w:lang w:eastAsia="lt-LT"/>
        </w:rPr>
        <w:t xml:space="preserve">Subtiekėjas, kurio pajėgumais tiekėjas nesiremia (toliau – Subtiekėjas) </w:t>
      </w:r>
      <w:r>
        <w:rPr>
          <w:rFonts w:ascii="Times New Roman" w:hAnsi="Times New Roman" w:cs="Times New Roman"/>
          <w:sz w:val="24"/>
          <w:szCs w:val="24"/>
          <w:lang w:eastAsia="lt-LT"/>
        </w:rPr>
        <w:t>– tiekėjo sutarties vykdymui pasitelkiamas trečiasis asmuo, kurio kvalifikacija tiekėjas nesiremia, kad atitiktų kvalifikacijos reikalavimus (Metodikos 2.7 p.);</w:t>
      </w:r>
    </w:p>
    <w:p w14:paraId="21279A80" w14:textId="77777777" w:rsidR="00FD3D5A" w:rsidRDefault="00183EEC">
      <w:pPr>
        <w:spacing w:after="0" w:line="240" w:lineRule="auto"/>
        <w:ind w:firstLine="720"/>
        <w:jc w:val="both"/>
        <w:rPr>
          <w:rFonts w:ascii="Times New Roman" w:eastAsia="Times New Roman" w:hAnsi="Times New Roman" w:cs="Times New Roman"/>
          <w:sz w:val="24"/>
          <w:szCs w:val="24"/>
        </w:rPr>
      </w:pPr>
      <w:bookmarkStart w:id="1" w:name="_Hlk184025819"/>
      <w:r>
        <w:rPr>
          <w:rFonts w:ascii="Times New Roman" w:eastAsia="Times New Roman" w:hAnsi="Times New Roman" w:cs="Times New Roman"/>
          <w:b/>
          <w:sz w:val="24"/>
          <w:szCs w:val="24"/>
        </w:rPr>
        <w:t>1.</w:t>
      </w:r>
      <w:r>
        <w:rPr>
          <w:rFonts w:ascii="Times New Roman" w:eastAsia="Times New Roman" w:hAnsi="Times New Roman" w:cs="Times New Roman"/>
          <w:b/>
          <w:bCs/>
          <w:sz w:val="24"/>
          <w:szCs w:val="24"/>
        </w:rPr>
        <w:t>5.</w:t>
      </w:r>
      <w:r>
        <w:rPr>
          <w:rFonts w:ascii="Times New Roman" w:eastAsia="Times New Roman" w:hAnsi="Times New Roman" w:cs="Times New Roman"/>
          <w:sz w:val="24"/>
          <w:szCs w:val="24"/>
        </w:rPr>
        <w:t xml:space="preserve"> Skelbimas apie pirkimą paskelbtas Europos Sąjungos oficialiame leidinyje, Viešųjų pirkimų įstatymo nustatyta tvarka naudojantis Centrinės viešųjų pirkimų informacinės sistemos priemonėmis (toliau – CVP IS), </w:t>
      </w:r>
      <w:bookmarkStart w:id="2" w:name="_Hlk184026065"/>
      <w:r>
        <w:rPr>
          <w:rFonts w:ascii="Times New Roman" w:eastAsia="Times New Roman" w:hAnsi="Times New Roman" w:cs="Times New Roman"/>
          <w:sz w:val="24"/>
          <w:szCs w:val="24"/>
        </w:rPr>
        <w:t xml:space="preserve">interneto adresu: </w:t>
      </w:r>
      <w:hyperlink r:id="rId16" w:history="1">
        <w:r>
          <w:rPr>
            <w:rStyle w:val="Hipersaitas"/>
            <w:i/>
            <w:iCs/>
            <w:sz w:val="24"/>
            <w:szCs w:val="24"/>
          </w:rPr>
          <w:t>https://viesiejipirkimai.lt</w:t>
        </w:r>
      </w:hyperlink>
      <w:bookmarkEnd w:id="2"/>
      <w:r>
        <w:rPr>
          <w:rFonts w:ascii="Times New Roman" w:hAnsi="Times New Roman" w:cs="Times New Roman"/>
          <w:i/>
          <w:iCs/>
          <w:sz w:val="24"/>
          <w:szCs w:val="24"/>
        </w:rPr>
        <w:t>.</w:t>
      </w:r>
      <w:r>
        <w:rPr>
          <w:rFonts w:ascii="Times New Roman" w:eastAsia="Times New Roman" w:hAnsi="Times New Roman" w:cs="Times New Roman"/>
          <w:sz w:val="24"/>
          <w:szCs w:val="24"/>
        </w:rPr>
        <w:t xml:space="preserve"> Pirkimo dokumentai skelbiami CVP IS. Pirkime gali dalyvauti tik CVP IS registruoti tiekėjai </w:t>
      </w:r>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toliau – tiekėjai).</w:t>
      </w:r>
    </w:p>
    <w:bookmarkEnd w:id="1"/>
    <w:p w14:paraId="075EF446" w14:textId="77777777" w:rsidR="00FD3D5A" w:rsidRDefault="00183EEC">
      <w:pPr>
        <w:tabs>
          <w:tab w:val="left" w:pos="0"/>
          <w:tab w:val="left" w:pos="993"/>
          <w:tab w:val="center" w:pos="1260"/>
          <w:tab w:val="center" w:pos="1350"/>
          <w:tab w:val="center" w:pos="1440"/>
          <w:tab w:val="center" w:pos="1710"/>
        </w:tab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b/>
          <w:sz w:val="24"/>
        </w:rPr>
        <w:t>1.6.</w:t>
      </w:r>
      <w:r>
        <w:rPr>
          <w:rFonts w:ascii="Times New Roman" w:eastAsia="Times New Roman" w:hAnsi="Times New Roman" w:cs="Times New Roman"/>
          <w:sz w:val="24"/>
        </w:rPr>
        <w:t xml:space="preserve"> Pirkimas atliekamas laikantis lygiateisiškumo, nediskriminavimo, abipusio pripažinimo, proporcingumo, skaidrumo principų ir konfidencialumo bei nešališkumo reikalavimų. Perkančioji organizacija, vykdydama pirkimą, siekia racionaliai naudoti tam skirtas lėšas, bei užtikrina, kad būtų laikomasi aplinkos apsaugos, socialinės ir darbo teisės įpareigojimų vykdant pirkimo sutartis.</w:t>
      </w:r>
    </w:p>
    <w:p w14:paraId="53DAD50A" w14:textId="77777777" w:rsidR="00FD3D5A" w:rsidRDefault="00183EEC">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1.7.</w:t>
      </w:r>
      <w:r>
        <w:rPr>
          <w:rFonts w:ascii="Times New Roman" w:eastAsia="Times New Roman" w:hAnsi="Times New Roman" w:cs="Times New Roman"/>
          <w:sz w:val="24"/>
          <w:szCs w:val="24"/>
        </w:rPr>
        <w:t xml:space="preserve"> Perkančioji organizacija yra pridėtinės vertės mokesčio (toliau vadinama – PVM) mokėtoja.</w:t>
      </w:r>
    </w:p>
    <w:p w14:paraId="0D2BB6E1" w14:textId="77777777" w:rsidR="00FD3D5A" w:rsidRDefault="00183EEC">
      <w:pPr>
        <w:tabs>
          <w:tab w:val="left" w:pos="0"/>
        </w:tab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b/>
          <w:sz w:val="24"/>
        </w:rPr>
        <w:t>1.8.</w:t>
      </w:r>
      <w:r>
        <w:rPr>
          <w:rFonts w:ascii="Times New Roman" w:eastAsia="Times New Roman" w:hAnsi="Times New Roman" w:cs="Times New Roman"/>
          <w:sz w:val="24"/>
        </w:rPr>
        <w:t xml:space="preserve"> Perkančiosios organizacijos įgaliotas asmuo palaikyti tiesioginį ryšį su tiekėjais ir gauti iš jų su pirkimo procedūromis susijusius pranešimus: </w:t>
      </w:r>
    </w:p>
    <w:p w14:paraId="293E373A" w14:textId="2685F313" w:rsidR="00FD3D5A" w:rsidRDefault="00183EEC" w:rsidP="006E6E4C">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b/>
          <w:sz w:val="24"/>
        </w:rPr>
        <w:t>1.8.1.</w:t>
      </w:r>
      <w:r w:rsidR="006E6E4C">
        <w:rPr>
          <w:rFonts w:ascii="Times New Roman" w:eastAsia="Times New Roman" w:hAnsi="Times New Roman" w:cs="Times New Roman"/>
          <w:sz w:val="24"/>
        </w:rPr>
        <w:t xml:space="preserve"> Dalia Petreikienė</w:t>
      </w:r>
      <w:r w:rsidR="006E6E4C" w:rsidRPr="00441068">
        <w:rPr>
          <w:rFonts w:ascii="Times New Roman" w:eastAsia="Times New Roman" w:hAnsi="Times New Roman" w:cs="Times New Roman"/>
          <w:sz w:val="24"/>
        </w:rPr>
        <w:t>, tel. (0-37) 3</w:t>
      </w:r>
      <w:r w:rsidR="006E6E4C">
        <w:rPr>
          <w:rFonts w:ascii="Times New Roman" w:eastAsia="Times New Roman" w:hAnsi="Times New Roman" w:cs="Times New Roman"/>
          <w:sz w:val="24"/>
        </w:rPr>
        <w:t>72171</w:t>
      </w:r>
      <w:r w:rsidR="006E6E4C" w:rsidRPr="00441068">
        <w:rPr>
          <w:rFonts w:ascii="Times New Roman" w:eastAsia="Times New Roman" w:hAnsi="Times New Roman" w:cs="Times New Roman"/>
          <w:sz w:val="24"/>
        </w:rPr>
        <w:t xml:space="preserve">, el. p. </w:t>
      </w:r>
      <w:hyperlink r:id="rId17" w:history="1">
        <w:r w:rsidR="006E6E4C" w:rsidRPr="0058000D">
          <w:rPr>
            <w:rStyle w:val="Hipersaitas"/>
            <w:rFonts w:eastAsia="Times New Roman"/>
            <w:sz w:val="24"/>
          </w:rPr>
          <w:t>dalia.petreikiene@lsmu.lt</w:t>
        </w:r>
      </w:hyperlink>
      <w:r w:rsidR="006E6E4C">
        <w:rPr>
          <w:rFonts w:ascii="Times New Roman" w:eastAsia="Times New Roman" w:hAnsi="Times New Roman" w:cs="Times New Roman"/>
          <w:sz w:val="24"/>
        </w:rPr>
        <w:t xml:space="preserve"> </w:t>
      </w:r>
      <w:r w:rsidR="006E6E4C" w:rsidRPr="00441068">
        <w:rPr>
          <w:rFonts w:ascii="Times New Roman" w:eastAsia="Times New Roman" w:hAnsi="Times New Roman" w:cs="Times New Roman"/>
          <w:sz w:val="24"/>
        </w:rPr>
        <w:t>;</w:t>
      </w:r>
    </w:p>
    <w:p w14:paraId="45E87020" w14:textId="77777777" w:rsidR="00FD3D5A" w:rsidRDefault="00183EEC">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b/>
          <w:sz w:val="24"/>
        </w:rPr>
        <w:t>1.9.</w:t>
      </w:r>
      <w:r>
        <w:rPr>
          <w:rFonts w:ascii="Times New Roman" w:eastAsia="Times New Roman" w:hAnsi="Times New Roman" w:cs="Times New Roman"/>
          <w:sz w:val="24"/>
        </w:rPr>
        <w:t xml:space="preserve"> Visos pirkimo sąlygos nustatytos pirkimo dokumentuose:</w:t>
      </w:r>
    </w:p>
    <w:p w14:paraId="01225E3C" w14:textId="77777777" w:rsidR="00FD3D5A" w:rsidRDefault="00183EEC">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b/>
          <w:sz w:val="24"/>
        </w:rPr>
        <w:t>1.9.1.</w:t>
      </w:r>
      <w:r>
        <w:rPr>
          <w:rFonts w:ascii="Times New Roman" w:eastAsia="Times New Roman" w:hAnsi="Times New Roman" w:cs="Times New Roman"/>
          <w:sz w:val="24"/>
        </w:rPr>
        <w:t xml:space="preserve"> skelbime apie pirkimą;</w:t>
      </w:r>
    </w:p>
    <w:p w14:paraId="1E85D8C6" w14:textId="77777777" w:rsidR="00FD3D5A" w:rsidRDefault="00183EEC">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b/>
          <w:sz w:val="24"/>
        </w:rPr>
        <w:t>1.9.2.</w:t>
      </w:r>
      <w:r>
        <w:rPr>
          <w:rFonts w:ascii="Times New Roman" w:eastAsia="Times New Roman" w:hAnsi="Times New Roman" w:cs="Times New Roman"/>
          <w:sz w:val="24"/>
        </w:rPr>
        <w:t xml:space="preserve"> šiuose pirkimo dokumentuose (kartu su priedais);</w:t>
      </w:r>
    </w:p>
    <w:p w14:paraId="0FD9E785" w14:textId="77777777" w:rsidR="00FD3D5A" w:rsidRDefault="00183EEC">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b/>
          <w:sz w:val="24"/>
        </w:rPr>
        <w:t>1.9.3.</w:t>
      </w:r>
      <w:r>
        <w:rPr>
          <w:rFonts w:ascii="Times New Roman" w:eastAsia="Times New Roman" w:hAnsi="Times New Roman" w:cs="Times New Roman"/>
          <w:sz w:val="24"/>
        </w:rPr>
        <w:t xml:space="preserve"> dokumentų paaiškinimuose (patikslinimuose), taip pat atsakymuose į tiekėjų klausimus (jei tokių bus);</w:t>
      </w:r>
    </w:p>
    <w:p w14:paraId="35939227" w14:textId="77777777" w:rsidR="00FD3D5A" w:rsidRPr="00C4387E" w:rsidRDefault="00183EEC">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b/>
          <w:sz w:val="24"/>
        </w:rPr>
        <w:t>1.9.4.</w:t>
      </w:r>
      <w:r>
        <w:rPr>
          <w:rFonts w:ascii="Times New Roman" w:eastAsia="Times New Roman" w:hAnsi="Times New Roman" w:cs="Times New Roman"/>
          <w:sz w:val="24"/>
        </w:rPr>
        <w:t xml:space="preserve"> kituose CVP IS priemonėmis </w:t>
      </w:r>
      <w:r w:rsidRPr="00C4387E">
        <w:rPr>
          <w:rFonts w:ascii="Times New Roman" w:eastAsia="Times New Roman" w:hAnsi="Times New Roman" w:cs="Times New Roman"/>
          <w:sz w:val="24"/>
        </w:rPr>
        <w:t>pateiktuose dokumentuose.</w:t>
      </w:r>
    </w:p>
    <w:p w14:paraId="230EBED2" w14:textId="38CFDBA0" w:rsidR="00FD3D5A" w:rsidRPr="0019371C" w:rsidRDefault="00183EEC" w:rsidP="001A2E73">
      <w:pPr>
        <w:spacing w:after="0" w:line="240" w:lineRule="auto"/>
        <w:ind w:firstLine="720"/>
        <w:jc w:val="both"/>
        <w:rPr>
          <w:rFonts w:ascii="Times New Roman" w:eastAsia="Times New Roman" w:hAnsi="Times New Roman" w:cs="Times New Roman"/>
          <w:sz w:val="24"/>
          <w:szCs w:val="24"/>
        </w:rPr>
      </w:pPr>
      <w:r w:rsidRPr="00C4387E">
        <w:rPr>
          <w:rFonts w:ascii="Times New Roman" w:eastAsia="Times New Roman" w:hAnsi="Times New Roman" w:cs="Times New Roman"/>
          <w:b/>
          <w:bCs/>
          <w:sz w:val="24"/>
          <w:szCs w:val="24"/>
        </w:rPr>
        <w:t>1.10.</w:t>
      </w:r>
      <w:r w:rsidRPr="00C4387E">
        <w:rPr>
          <w:rFonts w:ascii="Times New Roman" w:eastAsia="Times New Roman" w:hAnsi="Times New Roman" w:cs="Times New Roman"/>
          <w:sz w:val="24"/>
          <w:szCs w:val="24"/>
        </w:rPr>
        <w:t xml:space="preserve"> </w:t>
      </w:r>
      <w:r w:rsidR="001A2E73" w:rsidRPr="0019371C">
        <w:rPr>
          <w:rFonts w:ascii="Times New Roman" w:eastAsia="Times New Roman" w:hAnsi="Times New Roman" w:cs="Times New Roman"/>
          <w:sz w:val="24"/>
          <w:szCs w:val="24"/>
        </w:rPr>
        <w:t>Perkančioji organizacija vykdė rinkos konsultaciją susijusią su šiuo pirkimu (</w:t>
      </w:r>
      <w:r w:rsidR="00F34640" w:rsidRPr="0019371C">
        <w:rPr>
          <w:rFonts w:ascii="Times New Roman" w:eastAsia="Times New Roman" w:hAnsi="Times New Roman" w:cs="Times New Roman"/>
          <w:sz w:val="24"/>
          <w:szCs w:val="24"/>
        </w:rPr>
        <w:t xml:space="preserve">CVP IS </w:t>
      </w:r>
      <w:r w:rsidR="0019371C" w:rsidRPr="0019371C">
        <w:rPr>
          <w:rFonts w:ascii="Times New Roman" w:eastAsia="Times New Roman" w:hAnsi="Times New Roman" w:cs="Times New Roman"/>
          <w:sz w:val="24"/>
          <w:szCs w:val="24"/>
        </w:rPr>
        <w:t xml:space="preserve">ID: </w:t>
      </w:r>
      <w:r w:rsidR="00F34640" w:rsidRPr="0019371C">
        <w:rPr>
          <w:rFonts w:ascii="Times New Roman" w:eastAsia="Times New Roman" w:hAnsi="Times New Roman" w:cs="Times New Roman"/>
          <w:sz w:val="24"/>
          <w:szCs w:val="24"/>
        </w:rPr>
        <w:t xml:space="preserve">Nr. </w:t>
      </w:r>
      <w:r w:rsidR="0019371C" w:rsidRPr="0019371C">
        <w:rPr>
          <w:rFonts w:ascii="Times New Roman" w:hAnsi="Times New Roman" w:cs="Times New Roman"/>
          <w:sz w:val="24"/>
          <w:szCs w:val="24"/>
        </w:rPr>
        <w:t>8814161</w:t>
      </w:r>
      <w:r w:rsidR="001A2E73" w:rsidRPr="0019371C">
        <w:rPr>
          <w:rFonts w:ascii="Times New Roman" w:eastAsia="Times New Roman" w:hAnsi="Times New Roman" w:cs="Times New Roman"/>
          <w:sz w:val="24"/>
          <w:szCs w:val="24"/>
        </w:rPr>
        <w:t>)</w:t>
      </w:r>
      <w:r w:rsidR="00F34640" w:rsidRPr="0019371C">
        <w:rPr>
          <w:rFonts w:ascii="Times New Roman" w:hAnsi="Times New Roman" w:cs="Times New Roman"/>
          <w:sz w:val="24"/>
          <w:szCs w:val="24"/>
        </w:rPr>
        <w:t xml:space="preserve"> https://viesiejipirkimai.lt/epps/pmc/viewPmc.do?resourceId=8814161</w:t>
      </w:r>
    </w:p>
    <w:p w14:paraId="13CB652B" w14:textId="77777777" w:rsidR="00FD3D5A" w:rsidRDefault="00183EEC">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1.11.</w:t>
      </w:r>
      <w:r>
        <w:rPr>
          <w:rFonts w:ascii="Times New Roman" w:eastAsia="Times New Roman" w:hAnsi="Times New Roman" w:cs="Times New Roman"/>
          <w:sz w:val="24"/>
          <w:szCs w:val="24"/>
        </w:rPr>
        <w:tab/>
        <w:t>Išankstinis skelbimas apie pirkimą nebuvo paskelbtas.</w:t>
      </w:r>
    </w:p>
    <w:p w14:paraId="2CA43685" w14:textId="77777777" w:rsidR="00FD3D5A" w:rsidRDefault="00183EEC">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1.12.</w:t>
      </w:r>
      <w:r>
        <w:rPr>
          <w:rFonts w:ascii="Times New Roman" w:eastAsia="Times New Roman" w:hAnsi="Times New Roman" w:cs="Times New Roman"/>
          <w:sz w:val="24"/>
          <w:szCs w:val="24"/>
        </w:rPr>
        <w:tab/>
        <w:t xml:space="preserve">Pirkime  perkančioji organizacija nenumato skelbti pranešimo dėl savanoriško </w:t>
      </w:r>
      <w:proofErr w:type="spellStart"/>
      <w:r>
        <w:rPr>
          <w:rFonts w:ascii="Times New Roman" w:eastAsia="Times New Roman" w:hAnsi="Times New Roman" w:cs="Times New Roman"/>
          <w:sz w:val="24"/>
          <w:szCs w:val="24"/>
        </w:rPr>
        <w:t>ex</w:t>
      </w:r>
      <w:proofErr w:type="spellEnd"/>
      <w:r>
        <w:rPr>
          <w:rFonts w:ascii="Times New Roman" w:eastAsia="Times New Roman" w:hAnsi="Times New Roman" w:cs="Times New Roman"/>
          <w:sz w:val="24"/>
          <w:szCs w:val="24"/>
        </w:rPr>
        <w:t xml:space="preserve"> ante skaidrumo.</w:t>
      </w:r>
    </w:p>
    <w:p w14:paraId="32CC46FD" w14:textId="77777777" w:rsidR="00FD3D5A" w:rsidRPr="000C7EB9" w:rsidRDefault="00183EEC">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1.13</w:t>
      </w:r>
      <w:r w:rsidRPr="000C7EB9">
        <w:rPr>
          <w:rFonts w:ascii="Times New Roman" w:eastAsia="Times New Roman" w:hAnsi="Times New Roman" w:cs="Times New Roman"/>
          <w:b/>
          <w:bCs/>
          <w:sz w:val="24"/>
          <w:szCs w:val="24"/>
        </w:rPr>
        <w:t>.</w:t>
      </w:r>
      <w:r w:rsidRPr="000C7EB9">
        <w:rPr>
          <w:rFonts w:ascii="Times New Roman" w:eastAsia="Times New Roman" w:hAnsi="Times New Roman" w:cs="Times New Roman"/>
          <w:sz w:val="24"/>
          <w:szCs w:val="24"/>
        </w:rPr>
        <w:t xml:space="preserve"> Pirkimas neatliekamas naudojantis centralizuotų pirkimų katalogu, nes ketinamų įsigyti prekių kataloge nėra.  </w:t>
      </w:r>
    </w:p>
    <w:p w14:paraId="347FF9F0" w14:textId="77777777" w:rsidR="00FD3D5A" w:rsidRDefault="00FD3D5A">
      <w:pPr>
        <w:spacing w:after="0" w:line="240" w:lineRule="auto"/>
        <w:ind w:firstLine="720"/>
        <w:jc w:val="both"/>
        <w:rPr>
          <w:rFonts w:ascii="Times New Roman" w:eastAsia="Times New Roman" w:hAnsi="Times New Roman" w:cs="Times New Roman"/>
          <w:sz w:val="24"/>
          <w:szCs w:val="24"/>
          <w:highlight w:val="green"/>
        </w:rPr>
      </w:pPr>
    </w:p>
    <w:p w14:paraId="24BF8A68" w14:textId="77777777" w:rsidR="00FD3D5A" w:rsidRDefault="00183EEC">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1.14.</w:t>
      </w:r>
      <w:r>
        <w:rPr>
          <w:rFonts w:ascii="Times New Roman" w:eastAsia="Times New Roman" w:hAnsi="Times New Roman" w:cs="Times New Roman"/>
          <w:sz w:val="24"/>
          <w:szCs w:val="24"/>
        </w:rPr>
        <w:t xml:space="preserve"> Jeigu yra prieštaravimų, neatitikimų tarp skelbimo ir  pirkimo sąlygų, teisinga laikoma informacija nurodyta skelbime.</w:t>
      </w:r>
    </w:p>
    <w:p w14:paraId="632D8A20" w14:textId="77777777" w:rsidR="00FD3D5A" w:rsidRDefault="00183EEC">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1.15.</w:t>
      </w:r>
      <w:r>
        <w:rPr>
          <w:rFonts w:ascii="Times New Roman" w:eastAsia="Times New Roman" w:hAnsi="Times New Roman" w:cs="Times New Roman"/>
          <w:sz w:val="24"/>
          <w:szCs w:val="24"/>
        </w:rPr>
        <w:t xml:space="preserve"> Jeigu perkančioji organizacija patikslina pirkimo dokumentus, naujesni pakeitimai turi pirmenybę prieš senesnius pakeitimus. Tiekėjai turi vadovautis naujausia paskelbta pirkimo dokumentų versija</w:t>
      </w:r>
      <w:r>
        <w:t xml:space="preserve"> </w:t>
      </w:r>
      <w:r>
        <w:rPr>
          <w:rFonts w:ascii="Times New Roman" w:eastAsia="Times New Roman" w:hAnsi="Times New Roman" w:cs="Times New Roman"/>
          <w:sz w:val="24"/>
          <w:szCs w:val="24"/>
        </w:rPr>
        <w:t>ir naujausiais pirkimo dokumentų paaiškinimais bei patikslinimais.</w:t>
      </w:r>
    </w:p>
    <w:p w14:paraId="258CE64E" w14:textId="77777777" w:rsidR="00FD3D5A" w:rsidRDefault="00183EEC">
      <w:pPr>
        <w:spacing w:after="0" w:line="240" w:lineRule="auto"/>
        <w:ind w:firstLine="720"/>
        <w:jc w:val="both"/>
        <w:rPr>
          <w:rFonts w:ascii="Times New Roman" w:eastAsia="Times New Roman" w:hAnsi="Times New Roman" w:cs="Times New Roman"/>
          <w:sz w:val="24"/>
          <w:szCs w:val="24"/>
        </w:rPr>
      </w:pPr>
      <w:r>
        <w:rPr>
          <w:rFonts w:ascii="Times New Roman" w:hAnsi="Times New Roman" w:cs="Times New Roman"/>
          <w:b/>
          <w:bCs/>
          <w:iCs/>
          <w:sz w:val="24"/>
          <w:szCs w:val="24"/>
        </w:rPr>
        <w:t>1.16.</w:t>
      </w:r>
      <w:r>
        <w:rPr>
          <w:rFonts w:ascii="Times New Roman" w:hAnsi="Times New Roman" w:cs="Times New Roman"/>
          <w:iCs/>
          <w:sz w:val="24"/>
          <w:szCs w:val="24"/>
        </w:rPr>
        <w:t xml:space="preserve"> Perkančioji organizacija gali kviesti Komisijos posėdžiuose dalyvauti stebėtojus (</w:t>
      </w:r>
      <w:r>
        <w:rPr>
          <w:rFonts w:ascii="Times New Roman" w:hAnsi="Times New Roman" w:cs="Times New Roman"/>
          <w:sz w:val="24"/>
          <w:szCs w:val="24"/>
        </w:rPr>
        <w:t>valstybės ir savivaldybių institucijų ar įstaigų atstovai, LSMU atstovai)</w:t>
      </w:r>
      <w:r>
        <w:rPr>
          <w:rFonts w:ascii="Times New Roman" w:hAnsi="Times New Roman" w:cs="Times New Roman"/>
          <w:iCs/>
          <w:sz w:val="24"/>
          <w:szCs w:val="24"/>
        </w:rPr>
        <w:t>:</w:t>
      </w:r>
    </w:p>
    <w:p w14:paraId="65AD7E57" w14:textId="77777777" w:rsidR="00FD3D5A" w:rsidRDefault="00183EEC">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lang w:eastAsia="lt-LT"/>
        </w:rPr>
        <w:t>1.16.1</w:t>
      </w:r>
      <w:r>
        <w:rPr>
          <w:rFonts w:ascii="Times New Roman" w:eastAsia="Times New Roman" w:hAnsi="Times New Roman" w:cs="Times New Roman"/>
          <w:color w:val="000000"/>
          <w:sz w:val="24"/>
          <w:szCs w:val="24"/>
          <w:lang w:eastAsia="lt-LT"/>
        </w:rPr>
        <w:t xml:space="preserve">. Pirkimo komisijos posėdžiuose stebėtojo teisėmis gali dalyvauti valstybės ir savivaldybių institucijų ar įstaigų atstovai (išskyrus politinio (asmeninio) pasitikėjimo valstybės tarnautojus ir valstybės politikus), pateikę atstovaujamo subjekto įgaliojimą. Stebėtojai </w:t>
      </w:r>
      <w:r>
        <w:rPr>
          <w:rFonts w:ascii="Times New Roman" w:eastAsia="Times New Roman" w:hAnsi="Times New Roman" w:cs="Times New Roman"/>
          <w:sz w:val="24"/>
          <w:szCs w:val="24"/>
          <w:lang w:eastAsia="lt-LT"/>
        </w:rPr>
        <w:t>pirkimo procedūrose galės dalyvauti tik prieš tai pasirašęs konfidencialumo pasižadėjimą, Viešųjų ir privačių interesų derinimo įstatymo nustatyta tvarka deklaravę privačius interesus, o asmenys, kuriems neprivaloma deklaruoti privačius interesus, – pasirašę Viešųjų pirkimų tarnybos kartu su Vyriausiąja tarnybinės etikos komisija nustatytos formos nešališkumo deklaraciją.</w:t>
      </w:r>
      <w:r>
        <w:rPr>
          <w:rFonts w:ascii="Times New Roman" w:eastAsia="Times New Roman" w:hAnsi="Times New Roman" w:cs="Times New Roman"/>
          <w:i/>
          <w:color w:val="0070C0"/>
          <w:sz w:val="24"/>
          <w:szCs w:val="24"/>
          <w:lang w:eastAsia="lt-LT"/>
        </w:rPr>
        <w:t xml:space="preserve"> </w:t>
      </w:r>
      <w:r>
        <w:rPr>
          <w:rFonts w:ascii="Times New Roman" w:eastAsia="Times New Roman" w:hAnsi="Times New Roman" w:cs="Times New Roman"/>
          <w:sz w:val="24"/>
          <w:szCs w:val="24"/>
          <w:lang w:eastAsia="lt-LT"/>
        </w:rPr>
        <w:t>Stebėtojų skaičius yra ribojamas. Iš vienos institucijos ar įstaigos gali dalyvauti ne daugiau kaip po 2 stebėtojus, o pirkimo procedūroje gali dalyvauti ne daugiau kaip 6 stebėtojai. Stebėtojas, norintis dalyvauti Komisijos posėdyje, gali visos pirkimo procedūros vykdymo laikotarpiu pirkimo sąlygų 1.8.1 p. nurodytais kontaktais atsiųsti įgaliojimo, kuriame nurodyta, kokiose konkrečiose pirkimo procedūrose (pvz. vokų atplėšime ir (arba) pasiūlymų nagrinėjime) nori dalyvauti stebėtojas, kopiją ir savo kontaktinę informaciją. Apie galimybę dalyvauti Komisijos posėdyje ir tikslų jo laiką bus pranešta įgaliojime nurodytais kontaktais ne vėliau kaip per 2 darbo dienas nuo stebėtojo įgaliojimo gavimo dienos. Jei perkančioji organizacija gaus daugiau prašymų stebėti pirkimo procedūrą, nei numatytas maksimalus kviečiamų stebėtojų skaičius, stebėtojais bus kviečiami asmenys, kurie prašymus pateikė anksčiausiai.</w:t>
      </w:r>
      <w:r>
        <w:rPr>
          <w:rFonts w:ascii="Times New Roman" w:eastAsia="Times New Roman" w:hAnsi="Times New Roman" w:cs="Times New Roman"/>
          <w:color w:val="7030A0"/>
          <w:sz w:val="24"/>
          <w:szCs w:val="24"/>
          <w:lang w:eastAsia="lt-LT"/>
        </w:rPr>
        <w:t xml:space="preserve"> </w:t>
      </w:r>
      <w:r>
        <w:rPr>
          <w:rFonts w:ascii="Times New Roman" w:eastAsia="Times New Roman" w:hAnsi="Times New Roman" w:cs="Times New Roman"/>
          <w:sz w:val="24"/>
          <w:szCs w:val="24"/>
          <w:lang w:eastAsia="lt-LT"/>
        </w:rPr>
        <w:t>Perkančiajai organizacijai gavus pagrįstos informacijos apie tai, kad stebėtojas gali būti patekęs į interesų konflikto situaciją ir nenusišalino nuo pirkimo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pirkimo stebėjimo vadovaujantis Viešųjų ir privačių interesų derinimo įstatymu. Jeigu nustatoma, kad į interesų konflikto situaciją pateko stebėtojas, perkančioji organizacija apie dėl jo priimtą sprendimą informuoja instituciją ar įstaigą, įgaliojusią asmenį stebėtojo teisėmis dalyvauti Komisijos posėdžiuose.</w:t>
      </w:r>
      <w:r>
        <w:rPr>
          <w:rFonts w:ascii="Calibri" w:eastAsia="Calibri" w:hAnsi="Calibri" w:cs="Times New Roman"/>
        </w:rPr>
        <w:t xml:space="preserve"> </w:t>
      </w:r>
      <w:r>
        <w:rPr>
          <w:rFonts w:ascii="Times New Roman" w:eastAsia="Times New Roman" w:hAnsi="Times New Roman" w:cs="Times New Roman"/>
          <w:sz w:val="24"/>
          <w:szCs w:val="24"/>
          <w:lang w:eastAsia="lt-LT"/>
        </w:rPr>
        <w:t>Viešųjų pirkimų tarnybos atstovai savo iniciatyva gali dalyvauti Komisijos posėdžiuose bet kuriuo atveju, neatsižvelgiant į tai, ar tokia galimybė numatyta pirkimo sąlygose.</w:t>
      </w:r>
    </w:p>
    <w:p w14:paraId="53AFE7B8" w14:textId="77777777" w:rsidR="00FD3D5A" w:rsidRDefault="00183EEC">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b/>
          <w:bCs/>
          <w:iCs/>
          <w:sz w:val="24"/>
          <w:szCs w:val="24"/>
        </w:rPr>
        <w:t>1.16.2.</w:t>
      </w:r>
      <w:r>
        <w:rPr>
          <w:rFonts w:ascii="Times New Roman" w:eastAsia="Calibri" w:hAnsi="Times New Roman" w:cs="Times New Roman"/>
          <w:iCs/>
          <w:sz w:val="24"/>
          <w:szCs w:val="24"/>
        </w:rPr>
        <w:t xml:space="preserve">  </w:t>
      </w:r>
      <w:r>
        <w:rPr>
          <w:rFonts w:ascii="Times New Roman" w:eastAsia="Times New Roman" w:hAnsi="Times New Roman" w:cs="Times New Roman"/>
          <w:color w:val="000000"/>
          <w:sz w:val="24"/>
          <w:szCs w:val="24"/>
          <w:lang w:eastAsia="lt-LT"/>
        </w:rPr>
        <w:t xml:space="preserve">Pirkimo komisijos posėdžiuose stebėtojo teisėmis </w:t>
      </w:r>
      <w:r>
        <w:rPr>
          <w:rFonts w:ascii="Times New Roman" w:eastAsia="Calibri" w:hAnsi="Times New Roman" w:cs="Times New Roman"/>
          <w:sz w:val="24"/>
          <w:szCs w:val="24"/>
        </w:rPr>
        <w:t xml:space="preserve">gali dalyvauti stebėtojai (LSMU atstovai). </w:t>
      </w:r>
      <w:r>
        <w:rPr>
          <w:rFonts w:ascii="Times New Roman" w:eastAsia="Times New Roman" w:hAnsi="Times New Roman" w:cs="Times New Roman"/>
          <w:color w:val="000000"/>
          <w:sz w:val="24"/>
          <w:szCs w:val="24"/>
          <w:lang w:eastAsia="lt-LT"/>
        </w:rPr>
        <w:t xml:space="preserve">Stebėtojai </w:t>
      </w:r>
      <w:r>
        <w:rPr>
          <w:rFonts w:ascii="Times New Roman" w:eastAsia="Times New Roman" w:hAnsi="Times New Roman" w:cs="Times New Roman"/>
          <w:sz w:val="24"/>
          <w:szCs w:val="24"/>
          <w:lang w:eastAsia="lt-LT"/>
        </w:rPr>
        <w:t xml:space="preserve">pirkimo procedūrose galės dalyvauti tik prieš tai pasirašęs konfidencialumo pasižadėjimą, Viešųjų ir privačių interesų derinimo įstatymo nustatyta tvarka deklaravę privačius interesus, o asmenys, kuriems neprivaloma deklaruoti privačius interesus, – pasirašę Viešųjų pirkimų tarnybos kartu su Vyriausiąja tarnybinės etikos komisija nustatytos formos nešališkumo deklaraciją.. Perkančiajai organizacijai gavus pagrįstos informacijos apie tai, kad stebėtojas gali būti patekęs į interesų konflikto situaciją ir nenusišalino nuo pirkimo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pirkimo stebėjimo vadovaujantis Viešųjų ir privačių interesų derinimo įstatymu. </w:t>
      </w:r>
      <w:r>
        <w:rPr>
          <w:rFonts w:ascii="Times New Roman" w:eastAsia="Calibri" w:hAnsi="Times New Roman" w:cs="Times New Roman"/>
          <w:sz w:val="24"/>
          <w:szCs w:val="24"/>
        </w:rPr>
        <w:t>Stebėtojai turi teisę stebėti Komisijos darbą savo pasirinkta apimtimi ir dažnumu.</w:t>
      </w:r>
    </w:p>
    <w:p w14:paraId="18A2DD69" w14:textId="77777777" w:rsidR="00FD3D5A" w:rsidRDefault="00183EEC">
      <w:pPr>
        <w:spacing w:after="0" w:line="240" w:lineRule="auto"/>
        <w:ind w:firstLine="720"/>
        <w:jc w:val="both"/>
        <w:rPr>
          <w:rFonts w:ascii="Times New Roman" w:eastAsiaTheme="minorEastAsia" w:hAnsi="Times New Roman" w:cs="Times New Roman"/>
          <w:b/>
          <w:bCs/>
          <w:sz w:val="24"/>
          <w:szCs w:val="24"/>
          <w:lang w:eastAsia="lt-LT"/>
        </w:rPr>
      </w:pPr>
      <w:r>
        <w:rPr>
          <w:rFonts w:ascii="Times New Roman" w:eastAsiaTheme="minorEastAsia" w:hAnsi="Times New Roman" w:cs="Times New Roman"/>
          <w:b/>
          <w:bCs/>
          <w:sz w:val="24"/>
          <w:szCs w:val="24"/>
          <w:lang w:eastAsia="lt-LT"/>
        </w:rPr>
        <w:t xml:space="preserve">1.17. Atliekamas žaliasis pirkimas. Pirkimas laikomas žaliuoju vadovaujantis </w:t>
      </w:r>
      <w:hyperlink r:id="rId18" w:history="1">
        <w:r>
          <w:rPr>
            <w:rFonts w:ascii="Times New Roman" w:eastAsiaTheme="minorEastAsia" w:hAnsi="Times New Roman" w:cs="Times New Roman"/>
            <w:b/>
            <w:bCs/>
            <w:sz w:val="24"/>
            <w:szCs w:val="24"/>
            <w:lang w:eastAsia="lt-LT"/>
          </w:rPr>
          <w:t>Lietuvos Respublikos aplinkos ministro 2011 m. birželio 28 d. įsakymu Nr. D1-508 „Dėl aplinkos apsaugos kriterijų taikymo, vykdant žaliuosius pirkimus, tvarkos aprašo patvirtinimu“</w:t>
        </w:r>
      </w:hyperlink>
      <w:r>
        <w:rPr>
          <w:rFonts w:ascii="Times New Roman" w:eastAsiaTheme="minorEastAsia" w:hAnsi="Times New Roman" w:cs="Times New Roman"/>
          <w:b/>
          <w:bCs/>
          <w:sz w:val="24"/>
          <w:szCs w:val="24"/>
          <w:lang w:eastAsia="lt-LT"/>
        </w:rPr>
        <w:t xml:space="preserve"> (aktualia redakcija). Reikalavimai nustatyti Pirkimo techninėje specifikacijoje (Priede Nr. 1).</w:t>
      </w:r>
    </w:p>
    <w:p w14:paraId="29176154" w14:textId="77777777" w:rsidR="00FD3D5A" w:rsidRDefault="00FD3D5A">
      <w:pPr>
        <w:spacing w:after="0" w:line="240" w:lineRule="auto"/>
        <w:jc w:val="both"/>
        <w:rPr>
          <w:rFonts w:ascii="Times New Roman" w:eastAsia="Calibri" w:hAnsi="Times New Roman" w:cs="Times New Roman"/>
          <w:sz w:val="24"/>
          <w:szCs w:val="24"/>
          <w:lang w:eastAsia="lt-LT"/>
        </w:rPr>
      </w:pPr>
    </w:p>
    <w:p w14:paraId="00FDA425" w14:textId="77777777" w:rsidR="00FD3D5A" w:rsidRDefault="00183EEC">
      <w:pPr>
        <w:widowControl w:val="0"/>
        <w:numPr>
          <w:ilvl w:val="0"/>
          <w:numId w:val="4"/>
        </w:numPr>
        <w:autoSpaceDE w:val="0"/>
        <w:autoSpaceDN w:val="0"/>
        <w:adjustRightInd w:val="0"/>
        <w:spacing w:after="0" w:line="240" w:lineRule="auto"/>
        <w:ind w:left="113" w:firstLine="720"/>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PIRKIMO OBJEKTAS</w:t>
      </w:r>
    </w:p>
    <w:p w14:paraId="1D8EBDA4" w14:textId="77777777" w:rsidR="00FD3D5A" w:rsidRDefault="00FD3D5A">
      <w:pPr>
        <w:widowControl w:val="0"/>
        <w:autoSpaceDE w:val="0"/>
        <w:autoSpaceDN w:val="0"/>
        <w:adjustRightInd w:val="0"/>
        <w:spacing w:after="0" w:line="240" w:lineRule="auto"/>
        <w:ind w:firstLine="720"/>
        <w:rPr>
          <w:rFonts w:ascii="Times New Roman" w:eastAsia="Calibri" w:hAnsi="Times New Roman" w:cs="Arial"/>
          <w:b/>
          <w:sz w:val="24"/>
          <w:szCs w:val="24"/>
          <w:lang w:eastAsia="lt-LT"/>
        </w:rPr>
      </w:pPr>
    </w:p>
    <w:p w14:paraId="4D8B8C28" w14:textId="16562AA2" w:rsidR="00427A7F" w:rsidRPr="00CA4D64" w:rsidRDefault="00183EEC" w:rsidP="00427A7F">
      <w:pPr>
        <w:tabs>
          <w:tab w:val="left" w:pos="0"/>
        </w:tabs>
        <w:spacing w:after="0"/>
        <w:ind w:firstLine="720"/>
        <w:jc w:val="both"/>
        <w:rPr>
          <w:rFonts w:ascii="Times New Roman" w:hAnsi="Times New Roman" w:cs="Times New Roman"/>
          <w:sz w:val="24"/>
          <w:szCs w:val="24"/>
        </w:rPr>
      </w:pPr>
      <w:r w:rsidRPr="00CA4D64">
        <w:rPr>
          <w:rFonts w:ascii="Times New Roman" w:eastAsia="Times New Roman" w:hAnsi="Times New Roman" w:cs="Times New Roman"/>
          <w:b/>
          <w:sz w:val="24"/>
          <w:szCs w:val="24"/>
        </w:rPr>
        <w:t>2.1.</w:t>
      </w:r>
      <w:r w:rsidRPr="00CA4D64">
        <w:rPr>
          <w:rFonts w:ascii="Times New Roman" w:eastAsia="Times New Roman" w:hAnsi="Times New Roman" w:cs="Times New Roman"/>
          <w:sz w:val="24"/>
          <w:szCs w:val="24"/>
        </w:rPr>
        <w:t xml:space="preserve"> </w:t>
      </w:r>
      <w:r w:rsidRPr="00CA4D64">
        <w:rPr>
          <w:rFonts w:ascii="Times New Roman" w:eastAsia="Times New Roman" w:hAnsi="Times New Roman" w:cs="Times New Roman"/>
          <w:b/>
          <w:sz w:val="24"/>
          <w:szCs w:val="24"/>
        </w:rPr>
        <w:t>Pirkimo objektas</w:t>
      </w:r>
      <w:r w:rsidRPr="00CA4D64">
        <w:rPr>
          <w:rFonts w:ascii="Times New Roman" w:eastAsia="Times New Roman" w:hAnsi="Times New Roman" w:cs="Times New Roman"/>
          <w:sz w:val="24"/>
          <w:szCs w:val="24"/>
        </w:rPr>
        <w:t xml:space="preserve"> –</w:t>
      </w:r>
      <w:r w:rsidR="005E0EE0" w:rsidRPr="00CA4D64">
        <w:rPr>
          <w:rFonts w:ascii="Times New Roman" w:eastAsia="Calibri" w:hAnsi="Times New Roman" w:cs="Times New Roman"/>
          <w:sz w:val="24"/>
          <w:szCs w:val="24"/>
          <w:lang w:eastAsia="lt-LT"/>
        </w:rPr>
        <w:t xml:space="preserve"> spektrofotometrai.</w:t>
      </w:r>
      <w:r w:rsidR="005E0EE0" w:rsidRPr="00CA4D64">
        <w:rPr>
          <w:rFonts w:ascii="Times New Roman" w:eastAsia="Calibri" w:hAnsi="Times New Roman" w:cs="Times New Roman"/>
          <w:b/>
          <w:bCs/>
          <w:sz w:val="24"/>
          <w:szCs w:val="24"/>
          <w:lang w:eastAsia="lt-LT"/>
        </w:rPr>
        <w:t xml:space="preserve"> </w:t>
      </w:r>
      <w:r w:rsidR="005E0EE0" w:rsidRPr="00CA4D64">
        <w:rPr>
          <w:rFonts w:ascii="Times New Roman" w:eastAsia="Calibri" w:hAnsi="Times New Roman" w:cs="Times New Roman"/>
          <w:sz w:val="24"/>
          <w:szCs w:val="24"/>
          <w:lang w:eastAsia="lt-LT"/>
        </w:rPr>
        <w:t xml:space="preserve">Pagrindinis BVPŽ kodas </w:t>
      </w:r>
      <w:r w:rsidR="005E0EE0" w:rsidRPr="00CA4D64">
        <w:rPr>
          <w:rFonts w:ascii="Times New Roman" w:hAnsi="Times New Roman" w:cs="Times New Roman"/>
          <w:sz w:val="24"/>
          <w:szCs w:val="24"/>
        </w:rPr>
        <w:t>38433000-9 (spektrometrai</w:t>
      </w:r>
      <w:r w:rsidR="005E0EE0" w:rsidRPr="00CA4D64">
        <w:rPr>
          <w:rFonts w:ascii="Times New Roman" w:eastAsia="Calibri" w:hAnsi="Times New Roman" w:cs="Times New Roman"/>
          <w:sz w:val="24"/>
          <w:szCs w:val="24"/>
          <w:lang w:eastAsia="lt-LT"/>
        </w:rPr>
        <w:t>).</w:t>
      </w:r>
      <w:r w:rsidR="005E0EE0" w:rsidRPr="00CA4D64">
        <w:rPr>
          <w:rFonts w:ascii="Times New Roman" w:eastAsia="Times New Roman" w:hAnsi="Times New Roman" w:cs="Times New Roman"/>
          <w:sz w:val="24"/>
          <w:szCs w:val="24"/>
        </w:rPr>
        <w:t xml:space="preserve"> </w:t>
      </w:r>
      <w:r w:rsidRPr="00CA4D64">
        <w:rPr>
          <w:rFonts w:ascii="Times New Roman" w:eastAsia="Times New Roman" w:hAnsi="Times New Roman" w:cs="Times New Roman"/>
          <w:sz w:val="24"/>
          <w:szCs w:val="24"/>
        </w:rPr>
        <w:t>Pirkimo objekto aprašymas pateiktas</w:t>
      </w:r>
      <w:r w:rsidRPr="00CA4D64">
        <w:rPr>
          <w:rFonts w:ascii="Times New Roman" w:eastAsia="Times New Roman" w:hAnsi="Times New Roman" w:cs="Times New Roman"/>
          <w:b/>
          <w:sz w:val="24"/>
          <w:szCs w:val="24"/>
        </w:rPr>
        <w:t xml:space="preserve"> </w:t>
      </w:r>
      <w:r w:rsidRPr="00CA4D64">
        <w:rPr>
          <w:rFonts w:ascii="Times New Roman" w:eastAsia="Times New Roman" w:hAnsi="Times New Roman" w:cs="Times New Roman"/>
          <w:sz w:val="24"/>
          <w:szCs w:val="24"/>
        </w:rPr>
        <w:t xml:space="preserve">konkurso sąlygų 1 priede „Techninė specifikacija“ (toliau - Techninė specifikacija). </w:t>
      </w:r>
    </w:p>
    <w:p w14:paraId="0D5236A5" w14:textId="450B9490" w:rsidR="00427A7F" w:rsidRPr="00CA4D64" w:rsidRDefault="007E604E" w:rsidP="00427A7F">
      <w:pPr>
        <w:tabs>
          <w:tab w:val="left" w:pos="0"/>
        </w:tabs>
        <w:spacing w:after="0"/>
        <w:ind w:firstLine="720"/>
        <w:jc w:val="both"/>
        <w:rPr>
          <w:rFonts w:ascii="Times New Roman" w:hAnsi="Times New Roman" w:cs="Times New Roman"/>
          <w:sz w:val="24"/>
          <w:szCs w:val="24"/>
        </w:rPr>
      </w:pPr>
      <w:r w:rsidRPr="00CA4D64">
        <w:rPr>
          <w:rFonts w:ascii="Times New Roman" w:hAnsi="Times New Roman" w:cs="Times New Roman"/>
          <w:b/>
          <w:bCs/>
          <w:sz w:val="24"/>
          <w:szCs w:val="24"/>
        </w:rPr>
        <w:t>2.2.</w:t>
      </w:r>
      <w:r w:rsidRPr="00CA4D64">
        <w:rPr>
          <w:rFonts w:ascii="Times New Roman" w:hAnsi="Times New Roman" w:cs="Times New Roman"/>
          <w:sz w:val="24"/>
          <w:szCs w:val="24"/>
        </w:rPr>
        <w:t xml:space="preserve"> </w:t>
      </w:r>
      <w:r w:rsidR="00F71E07" w:rsidRPr="00CA4D64">
        <w:rPr>
          <w:rFonts w:ascii="Times New Roman" w:hAnsi="Times New Roman" w:cs="Times New Roman"/>
          <w:sz w:val="24"/>
          <w:szCs w:val="24"/>
        </w:rPr>
        <w:t xml:space="preserve">Pirkimo objektas į dalis neskaidomas. </w:t>
      </w:r>
      <w:r w:rsidRPr="00CA4D64">
        <w:rPr>
          <w:rFonts w:ascii="Times New Roman" w:hAnsi="Times New Roman" w:cs="Times New Roman"/>
          <w:sz w:val="24"/>
          <w:szCs w:val="24"/>
        </w:rPr>
        <w:t xml:space="preserve">Perkančioji organizacija vadovaujantis VPĮ 28 straipsnio 2 dalimi pateikia pagrindimą dėl pirkimo objekto neskaidymo į atskiras pirkimo objekto dalis: </w:t>
      </w:r>
      <w:r w:rsidR="00033241" w:rsidRPr="00CA4D64">
        <w:rPr>
          <w:rFonts w:ascii="Times New Roman" w:hAnsi="Times New Roman" w:cs="Times New Roman"/>
          <w:sz w:val="24"/>
          <w:szCs w:val="24"/>
        </w:rPr>
        <w:t xml:space="preserve">Pirkimas neskaidomas į atskiras dalis, nes </w:t>
      </w:r>
      <w:r w:rsidR="007F38DD" w:rsidRPr="00CA4D64">
        <w:rPr>
          <w:rFonts w:ascii="Times New Roman" w:hAnsi="Times New Roman" w:cs="Times New Roman"/>
          <w:sz w:val="24"/>
          <w:szCs w:val="24"/>
        </w:rPr>
        <w:t>perkama vientisa laboratorinė įranga, kurios skaidymas techniniu ir funkciniu požiūriu nėra galimas.</w:t>
      </w:r>
    </w:p>
    <w:p w14:paraId="3774624B" w14:textId="77777777" w:rsidR="00427A7F" w:rsidRPr="00CA4D64" w:rsidRDefault="00183EEC" w:rsidP="00427A7F">
      <w:pPr>
        <w:tabs>
          <w:tab w:val="left" w:pos="0"/>
        </w:tabs>
        <w:spacing w:after="0"/>
        <w:ind w:firstLine="720"/>
        <w:jc w:val="both"/>
        <w:rPr>
          <w:rFonts w:ascii="Times New Roman" w:hAnsi="Times New Roman" w:cs="Times New Roman"/>
          <w:sz w:val="24"/>
          <w:szCs w:val="24"/>
        </w:rPr>
      </w:pPr>
      <w:r w:rsidRPr="00CA4D64">
        <w:rPr>
          <w:rFonts w:ascii="Times New Roman" w:hAnsi="Times New Roman" w:cs="Times New Roman"/>
          <w:b/>
          <w:bCs/>
          <w:sz w:val="24"/>
          <w:szCs w:val="24"/>
        </w:rPr>
        <w:t xml:space="preserve">2.3. </w:t>
      </w:r>
      <w:r w:rsidRPr="00CA4D64">
        <w:rPr>
          <w:rFonts w:ascii="Times New Roman" w:hAnsi="Times New Roman" w:cs="Times New Roman"/>
          <w:sz w:val="24"/>
          <w:szCs w:val="24"/>
        </w:rPr>
        <w:t xml:space="preserve">Alternatyvius pasiūlymus teikti draudžiama. </w:t>
      </w:r>
    </w:p>
    <w:p w14:paraId="18BEC838" w14:textId="24619961" w:rsidR="00775F70" w:rsidRPr="00CA4D64" w:rsidRDefault="00183EEC" w:rsidP="00775F70">
      <w:pPr>
        <w:tabs>
          <w:tab w:val="left" w:pos="0"/>
        </w:tabs>
        <w:spacing w:after="0"/>
        <w:ind w:firstLine="720"/>
        <w:jc w:val="both"/>
        <w:rPr>
          <w:rFonts w:ascii="Times New Roman" w:hAnsi="Times New Roman" w:cs="Times New Roman"/>
          <w:b/>
          <w:bCs/>
          <w:sz w:val="24"/>
          <w:szCs w:val="24"/>
        </w:rPr>
      </w:pPr>
      <w:r w:rsidRPr="00CA4D64">
        <w:rPr>
          <w:rFonts w:ascii="Times New Roman" w:hAnsi="Times New Roman" w:cs="Times New Roman"/>
          <w:b/>
          <w:bCs/>
          <w:sz w:val="24"/>
          <w:szCs w:val="24"/>
        </w:rPr>
        <w:t xml:space="preserve">2.4. </w:t>
      </w:r>
      <w:bookmarkStart w:id="3" w:name="_Hlk65138909"/>
      <w:bookmarkStart w:id="4" w:name="_Hlk207257497"/>
      <w:r w:rsidR="005A41BA" w:rsidRPr="00CA4D64">
        <w:rPr>
          <w:rFonts w:ascii="Times New Roman" w:hAnsi="Times New Roman" w:cs="Times New Roman"/>
          <w:b/>
          <w:bCs/>
          <w:sz w:val="24"/>
          <w:szCs w:val="24"/>
        </w:rPr>
        <w:t>Pirkimui skirta lėšų suma eurais be PVM -</w:t>
      </w:r>
      <w:r w:rsidR="00964466" w:rsidRPr="00CA4D64">
        <w:rPr>
          <w:rFonts w:ascii="Times New Roman" w:hAnsi="Times New Roman" w:cs="Times New Roman"/>
          <w:b/>
          <w:bCs/>
          <w:sz w:val="24"/>
          <w:szCs w:val="24"/>
        </w:rPr>
        <w:t xml:space="preserve"> </w:t>
      </w:r>
      <w:r w:rsidR="005E1812" w:rsidRPr="00CA4D64">
        <w:rPr>
          <w:rFonts w:ascii="Times New Roman" w:hAnsi="Times New Roman" w:cs="Times New Roman"/>
          <w:b/>
          <w:bCs/>
          <w:sz w:val="24"/>
          <w:szCs w:val="24"/>
        </w:rPr>
        <w:t>ne daugiau kaip</w:t>
      </w:r>
      <w:r w:rsidRPr="00CA4D64">
        <w:rPr>
          <w:rFonts w:ascii="Times New Roman" w:hAnsi="Times New Roman" w:cs="Times New Roman"/>
          <w:b/>
          <w:bCs/>
          <w:sz w:val="24"/>
          <w:szCs w:val="24"/>
        </w:rPr>
        <w:t xml:space="preserve"> </w:t>
      </w:r>
      <w:r w:rsidR="005A198E" w:rsidRPr="00CA4D64">
        <w:rPr>
          <w:rFonts w:ascii="Times New Roman" w:hAnsi="Times New Roman" w:cs="Times New Roman"/>
          <w:b/>
          <w:bCs/>
          <w:sz w:val="24"/>
          <w:szCs w:val="24"/>
        </w:rPr>
        <w:t xml:space="preserve"> 10355</w:t>
      </w:r>
      <w:r w:rsidR="006F656D" w:rsidRPr="00CA4D64">
        <w:rPr>
          <w:rFonts w:ascii="Times New Roman" w:hAnsi="Times New Roman" w:cs="Times New Roman"/>
          <w:b/>
          <w:bCs/>
          <w:sz w:val="24"/>
          <w:szCs w:val="24"/>
        </w:rPr>
        <w:t>,00</w:t>
      </w:r>
      <w:r w:rsidR="00775F70" w:rsidRPr="00CA4D64">
        <w:rPr>
          <w:rFonts w:ascii="Times New Roman" w:hAnsi="Times New Roman" w:cs="Times New Roman"/>
          <w:b/>
          <w:bCs/>
          <w:sz w:val="24"/>
          <w:szCs w:val="24"/>
        </w:rPr>
        <w:t>.</w:t>
      </w:r>
      <w:r w:rsidR="00A106DC" w:rsidRPr="00CA4D64">
        <w:rPr>
          <w:rFonts w:ascii="Times New Roman" w:hAnsi="Times New Roman" w:cs="Times New Roman"/>
          <w:b/>
          <w:bCs/>
          <w:sz w:val="24"/>
          <w:szCs w:val="24"/>
        </w:rPr>
        <w:t xml:space="preserve"> </w:t>
      </w:r>
      <w:bookmarkEnd w:id="3"/>
      <w:bookmarkEnd w:id="4"/>
    </w:p>
    <w:p w14:paraId="6E8CB380" w14:textId="4E04ACAF" w:rsidR="006F656D" w:rsidRPr="00CA4D64" w:rsidRDefault="00775F70" w:rsidP="00775F70">
      <w:pPr>
        <w:tabs>
          <w:tab w:val="left" w:pos="0"/>
        </w:tabs>
        <w:spacing w:after="0"/>
        <w:ind w:firstLine="720"/>
        <w:jc w:val="both"/>
        <w:rPr>
          <w:rFonts w:ascii="Times New Roman" w:hAnsi="Times New Roman" w:cs="Times New Roman"/>
          <w:b/>
          <w:bCs/>
          <w:sz w:val="24"/>
          <w:szCs w:val="24"/>
        </w:rPr>
      </w:pPr>
      <w:r w:rsidRPr="00CA4D64">
        <w:rPr>
          <w:rFonts w:ascii="Times New Roman" w:hAnsi="Times New Roman" w:cs="Times New Roman"/>
          <w:b/>
          <w:bCs/>
          <w:sz w:val="24"/>
          <w:szCs w:val="24"/>
        </w:rPr>
        <w:t xml:space="preserve">2.5. </w:t>
      </w:r>
      <w:r w:rsidR="006F656D" w:rsidRPr="00CA4D64">
        <w:rPr>
          <w:rFonts w:ascii="Times New Roman" w:eastAsia="Calibri" w:hAnsi="Times New Roman" w:cs="Times New Roman"/>
          <w:sz w:val="24"/>
          <w:szCs w:val="24"/>
        </w:rPr>
        <w:t>Pirkimas vykdomas įgyvendinant projektą „</w:t>
      </w:r>
      <w:r w:rsidR="006F656D" w:rsidRPr="00CA4D64">
        <w:rPr>
          <w:rFonts w:ascii="Times New Roman" w:eastAsia="Times New Roman" w:hAnsi="Times New Roman" w:cs="Times New Roman"/>
          <w:sz w:val="24"/>
          <w:szCs w:val="24"/>
          <w:lang w:eastAsia="lt-LT"/>
        </w:rPr>
        <w:t xml:space="preserve">Infrastruktūros atnaujinimas užtikrinant bakterijų padermių kolekcijos plėtrą mokslinių tyrimų pažangai </w:t>
      </w:r>
      <w:proofErr w:type="spellStart"/>
      <w:r w:rsidR="006F656D" w:rsidRPr="00CA4D64">
        <w:rPr>
          <w:rFonts w:ascii="Times New Roman" w:eastAsia="Times New Roman" w:hAnsi="Times New Roman" w:cs="Times New Roman"/>
          <w:sz w:val="24"/>
          <w:szCs w:val="24"/>
          <w:lang w:eastAsia="lt-LT"/>
        </w:rPr>
        <w:t>mikrooganizmų</w:t>
      </w:r>
      <w:proofErr w:type="spellEnd"/>
      <w:r w:rsidR="006F656D" w:rsidRPr="00CA4D64">
        <w:rPr>
          <w:rFonts w:ascii="Times New Roman" w:eastAsia="Times New Roman" w:hAnsi="Times New Roman" w:cs="Times New Roman"/>
          <w:sz w:val="24"/>
          <w:szCs w:val="24"/>
          <w:lang w:eastAsia="lt-LT"/>
        </w:rPr>
        <w:t xml:space="preserve"> </w:t>
      </w:r>
      <w:proofErr w:type="spellStart"/>
      <w:r w:rsidR="006F656D" w:rsidRPr="00CA4D64">
        <w:rPr>
          <w:rFonts w:ascii="Times New Roman" w:eastAsia="Times New Roman" w:hAnsi="Times New Roman" w:cs="Times New Roman"/>
          <w:sz w:val="24"/>
          <w:szCs w:val="24"/>
          <w:lang w:eastAsia="lt-LT"/>
        </w:rPr>
        <w:t>genomikos</w:t>
      </w:r>
      <w:proofErr w:type="spellEnd"/>
      <w:r w:rsidR="006F656D" w:rsidRPr="00CA4D64">
        <w:rPr>
          <w:rFonts w:ascii="Times New Roman" w:eastAsia="Times New Roman" w:hAnsi="Times New Roman" w:cs="Times New Roman"/>
          <w:sz w:val="24"/>
          <w:szCs w:val="24"/>
          <w:lang w:eastAsia="lt-LT"/>
        </w:rPr>
        <w:t xml:space="preserve"> srityje</w:t>
      </w:r>
      <w:r w:rsidR="006F656D" w:rsidRPr="00CA4D64">
        <w:rPr>
          <w:rFonts w:ascii="Times New Roman" w:eastAsia="Calibri" w:hAnsi="Times New Roman" w:cs="Times New Roman"/>
          <w:sz w:val="24"/>
          <w:szCs w:val="24"/>
        </w:rPr>
        <w:t xml:space="preserve">“, projekto Nr. 10-093-K-0071. Projektas finansuojamas iš Ekonomikos gaivinimo ir atsparumo didinimo priemonės (EGADP) lėšų, pagal ekonomikos gaivinimo ir atsparumo didinimo planą „Naujos kartos Lietuva“, Lietuvos Respublikos valstybės biudžeto lėšų netinkamam finansuoti pridėtinės vertės mokesčiui (PVM) apmokėti ir LSMU nuosavo įnašo. </w:t>
      </w:r>
    </w:p>
    <w:p w14:paraId="7253325B" w14:textId="639A6123" w:rsidR="00CC535E" w:rsidRPr="006F656D" w:rsidRDefault="006F656D" w:rsidP="006F656D">
      <w:pPr>
        <w:spacing w:after="0"/>
        <w:ind w:firstLine="720"/>
        <w:jc w:val="both"/>
        <w:rPr>
          <w:rFonts w:ascii="Times New Roman" w:eastAsia="Times New Roman" w:hAnsi="Times New Roman" w:cs="Times New Roman"/>
          <w:sz w:val="24"/>
          <w:szCs w:val="24"/>
          <w:lang w:eastAsia="lt-LT"/>
        </w:rPr>
      </w:pPr>
      <w:r w:rsidRPr="00CA4D64">
        <w:rPr>
          <w:rFonts w:ascii="Times New Roman" w:eastAsia="Times New Roman" w:hAnsi="Times New Roman" w:cs="Times New Roman"/>
          <w:b/>
          <w:bCs/>
          <w:sz w:val="24"/>
          <w:szCs w:val="24"/>
          <w:lang w:eastAsia="lt-LT"/>
        </w:rPr>
        <w:t>2.5.1.</w:t>
      </w:r>
      <w:r w:rsidRPr="00CA4D64">
        <w:rPr>
          <w:rFonts w:ascii="Times New Roman" w:eastAsia="Times New Roman" w:hAnsi="Times New Roman" w:cs="Times New Roman"/>
          <w:sz w:val="24"/>
          <w:szCs w:val="24"/>
          <w:lang w:eastAsia="lt-LT"/>
        </w:rPr>
        <w:t xml:space="preserve"> Projekto veiklos tiesiogiai prisideda prie reikšmingos žalos nedarymo principo. Atitiktis šiam principui bus  užtikrinama viso projekto įgyvendinimo metu</w:t>
      </w:r>
      <w:r w:rsidR="001E2C7A" w:rsidRPr="00CA4D64">
        <w:rPr>
          <w:rFonts w:ascii="Times New Roman" w:eastAsia="Aptos" w:hAnsi="Times New Roman" w:cs="Times New Roman"/>
          <w:kern w:val="2"/>
          <w:sz w:val="24"/>
          <w:szCs w:val="24"/>
          <w14:ligatures w14:val="standardContextual"/>
        </w:rPr>
        <w:t>.</w:t>
      </w:r>
    </w:p>
    <w:p w14:paraId="368D2902" w14:textId="26DB08DA" w:rsidR="00FD3D5A" w:rsidRPr="00CC535E" w:rsidRDefault="00183EEC" w:rsidP="00DB003E">
      <w:pPr>
        <w:spacing w:after="0" w:line="240" w:lineRule="auto"/>
        <w:ind w:firstLine="709"/>
        <w:contextualSpacing/>
        <w:jc w:val="both"/>
        <w:rPr>
          <w:rFonts w:ascii="Times New Roman" w:hAnsi="Times New Roman" w:cs="Times New Roman"/>
          <w:sz w:val="24"/>
          <w:szCs w:val="24"/>
          <w:lang w:eastAsia="lt-LT"/>
        </w:rPr>
      </w:pPr>
      <w:r w:rsidRPr="00CC535E">
        <w:rPr>
          <w:rFonts w:ascii="Times New Roman" w:hAnsi="Times New Roman" w:cs="Times New Roman"/>
          <w:b/>
          <w:bCs/>
          <w:sz w:val="24"/>
          <w:szCs w:val="24"/>
          <w:lang w:eastAsia="lt-LT"/>
        </w:rPr>
        <w:t>2.</w:t>
      </w:r>
      <w:r w:rsidR="002C543C" w:rsidRPr="00CC535E">
        <w:rPr>
          <w:rFonts w:ascii="Times New Roman" w:hAnsi="Times New Roman" w:cs="Times New Roman"/>
          <w:b/>
          <w:bCs/>
          <w:sz w:val="24"/>
          <w:szCs w:val="24"/>
          <w:lang w:eastAsia="lt-LT"/>
        </w:rPr>
        <w:t>6</w:t>
      </w:r>
      <w:r w:rsidRPr="00CC535E">
        <w:rPr>
          <w:rFonts w:ascii="Times New Roman" w:hAnsi="Times New Roman" w:cs="Times New Roman"/>
          <w:b/>
          <w:bCs/>
          <w:sz w:val="24"/>
          <w:szCs w:val="24"/>
          <w:lang w:eastAsia="lt-LT"/>
        </w:rPr>
        <w:t>.</w:t>
      </w:r>
      <w:r w:rsidRPr="00CC535E">
        <w:rPr>
          <w:rFonts w:ascii="Times New Roman" w:hAnsi="Times New Roman" w:cs="Times New Roman"/>
          <w:sz w:val="24"/>
          <w:szCs w:val="24"/>
          <w:lang w:eastAsia="lt-LT"/>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606B0D70" w14:textId="70BFEC17" w:rsidR="00FD3D5A" w:rsidRPr="00CC535E" w:rsidRDefault="00183EEC">
      <w:pPr>
        <w:spacing w:after="0" w:line="240" w:lineRule="auto"/>
        <w:ind w:firstLine="720"/>
        <w:jc w:val="both"/>
        <w:rPr>
          <w:rFonts w:ascii="Times New Roman" w:eastAsiaTheme="minorEastAsia" w:hAnsi="Times New Roman" w:cs="Times New Roman"/>
          <w:color w:val="000000" w:themeColor="text1"/>
          <w:sz w:val="24"/>
          <w:szCs w:val="24"/>
        </w:rPr>
      </w:pPr>
      <w:r w:rsidRPr="00CC535E">
        <w:rPr>
          <w:rFonts w:ascii="Times New Roman" w:hAnsi="Times New Roman" w:cs="Times New Roman"/>
          <w:b/>
          <w:bCs/>
          <w:sz w:val="24"/>
          <w:szCs w:val="24"/>
          <w:lang w:eastAsia="lt-LT"/>
        </w:rPr>
        <w:t>2.</w:t>
      </w:r>
      <w:r w:rsidR="002C543C" w:rsidRPr="00CC535E">
        <w:rPr>
          <w:rFonts w:ascii="Times New Roman" w:hAnsi="Times New Roman" w:cs="Times New Roman"/>
          <w:b/>
          <w:bCs/>
          <w:sz w:val="24"/>
          <w:szCs w:val="24"/>
          <w:lang w:eastAsia="lt-LT"/>
        </w:rPr>
        <w:t>7</w:t>
      </w:r>
      <w:r w:rsidRPr="00CC535E">
        <w:rPr>
          <w:rFonts w:ascii="Times New Roman" w:hAnsi="Times New Roman" w:cs="Times New Roman"/>
          <w:b/>
          <w:bCs/>
          <w:sz w:val="24"/>
          <w:szCs w:val="24"/>
          <w:lang w:eastAsia="lt-LT"/>
        </w:rPr>
        <w:t>.</w:t>
      </w:r>
      <w:r w:rsidRPr="00CC535E">
        <w:rPr>
          <w:rFonts w:ascii="Times New Roman" w:hAnsi="Times New Roman" w:cs="Times New Roman"/>
          <w:sz w:val="24"/>
          <w:szCs w:val="24"/>
          <w:lang w:eastAsia="lt-LT"/>
        </w:rPr>
        <w:t xml:space="preserve"> 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p>
    <w:p w14:paraId="05EF681E" w14:textId="77777777" w:rsidR="00FD3D5A" w:rsidRDefault="00FD3D5A">
      <w:pPr>
        <w:spacing w:after="0" w:line="240" w:lineRule="auto"/>
        <w:ind w:firstLine="720"/>
        <w:jc w:val="both"/>
        <w:rPr>
          <w:rFonts w:ascii="Times New Roman" w:eastAsiaTheme="minorEastAsia" w:hAnsi="Times New Roman" w:cs="Times New Roman"/>
          <w:color w:val="000000" w:themeColor="text1"/>
          <w:sz w:val="24"/>
          <w:szCs w:val="24"/>
        </w:rPr>
      </w:pPr>
    </w:p>
    <w:p w14:paraId="30113253" w14:textId="77777777" w:rsidR="00FD3D5A" w:rsidRDefault="00FD3D5A">
      <w:pPr>
        <w:spacing w:after="0" w:line="240" w:lineRule="auto"/>
        <w:ind w:firstLine="720"/>
        <w:jc w:val="both"/>
        <w:rPr>
          <w:rFonts w:ascii="Times New Roman" w:eastAsiaTheme="minorEastAsia" w:hAnsi="Times New Roman" w:cs="Times New Roman"/>
          <w:color w:val="000000" w:themeColor="text1"/>
          <w:sz w:val="24"/>
          <w:szCs w:val="24"/>
        </w:rPr>
      </w:pPr>
    </w:p>
    <w:p w14:paraId="1EC45F63" w14:textId="77777777" w:rsidR="00FD3D5A" w:rsidRDefault="00FD3D5A">
      <w:pPr>
        <w:tabs>
          <w:tab w:val="right" w:leader="underscore" w:pos="8505"/>
        </w:tabs>
        <w:spacing w:after="0" w:line="240" w:lineRule="auto"/>
        <w:jc w:val="both"/>
        <w:rPr>
          <w:rFonts w:ascii="Times New Roman" w:eastAsia="Calibri" w:hAnsi="Times New Roman" w:cs="Times New Roman"/>
          <w:sz w:val="24"/>
          <w:szCs w:val="24"/>
          <w:lang w:eastAsia="lt-LT"/>
        </w:rPr>
      </w:pPr>
    </w:p>
    <w:p w14:paraId="6E8C2C82" w14:textId="77777777" w:rsidR="00FD3D5A" w:rsidRDefault="00183EEC">
      <w:pPr>
        <w:numPr>
          <w:ilvl w:val="0"/>
          <w:numId w:val="4"/>
        </w:numPr>
        <w:spacing w:after="0" w:line="240" w:lineRule="auto"/>
        <w:contextualSpacing/>
        <w:jc w:val="center"/>
        <w:rPr>
          <w:rFonts w:ascii="Times New Roman" w:eastAsia="Calibri" w:hAnsi="Times New Roman" w:cs="Times New Roman"/>
          <w:b/>
          <w:sz w:val="24"/>
          <w:szCs w:val="24"/>
          <w:lang w:eastAsia="lt-LT"/>
        </w:rPr>
      </w:pPr>
      <w:r>
        <w:rPr>
          <w:rFonts w:ascii="Times New Roman" w:eastAsia="Calibri" w:hAnsi="Times New Roman" w:cs="Times New Roman"/>
          <w:b/>
          <w:sz w:val="24"/>
          <w:szCs w:val="24"/>
          <w:lang w:eastAsia="lt-LT"/>
        </w:rPr>
        <w:t xml:space="preserve">TIEKĖJŲ PAŠALINIMO PAGRINDAI </w:t>
      </w:r>
    </w:p>
    <w:p w14:paraId="12946560" w14:textId="77777777" w:rsidR="00FD3D5A" w:rsidRDefault="00FD3D5A">
      <w:pPr>
        <w:spacing w:after="0" w:line="240" w:lineRule="auto"/>
        <w:ind w:firstLine="720"/>
        <w:jc w:val="both"/>
        <w:rPr>
          <w:rFonts w:ascii="Times New Roman" w:eastAsia="Calibri" w:hAnsi="Times New Roman" w:cs="Times New Roman"/>
          <w:sz w:val="24"/>
          <w:szCs w:val="24"/>
          <w:lang w:eastAsia="lt-LT"/>
        </w:rPr>
      </w:pPr>
    </w:p>
    <w:p w14:paraId="6201C7F3" w14:textId="77777777" w:rsidR="00FD3D5A" w:rsidRDefault="00183EEC">
      <w:pPr>
        <w:spacing w:after="0" w:line="240" w:lineRule="auto"/>
        <w:ind w:firstLine="630"/>
        <w:jc w:val="both"/>
        <w:rPr>
          <w:rFonts w:ascii="Times New Roman" w:eastAsia="Calibri" w:hAnsi="Times New Roman" w:cs="Times New Roman"/>
          <w:sz w:val="24"/>
          <w:szCs w:val="24"/>
        </w:rPr>
      </w:pPr>
      <w:r>
        <w:rPr>
          <w:rFonts w:ascii="Times New Roman" w:eastAsia="Times New Roman" w:hAnsi="Times New Roman" w:cs="Times New Roman"/>
          <w:b/>
          <w:sz w:val="24"/>
          <w:szCs w:val="24"/>
          <w:lang w:eastAsia="lt-LT"/>
        </w:rPr>
        <w:t>3.1.</w:t>
      </w:r>
      <w:r>
        <w:rPr>
          <w:rFonts w:ascii="Times New Roman" w:eastAsia="Times New Roman" w:hAnsi="Times New Roman" w:cs="Times New Roman"/>
          <w:sz w:val="24"/>
          <w:szCs w:val="24"/>
          <w:lang w:eastAsia="lt-LT"/>
        </w:rPr>
        <w:t xml:space="preserve"> Tiekėjas, dalyvaujantis pirkime, turi įrodyti, kad nėra </w:t>
      </w:r>
      <w:r>
        <w:rPr>
          <w:rFonts w:ascii="Times New Roman" w:eastAsia="Calibri" w:hAnsi="Times New Roman" w:cs="Times New Roman"/>
          <w:sz w:val="24"/>
          <w:szCs w:val="24"/>
        </w:rPr>
        <w:t>jo pašalinimo pagrindų</w:t>
      </w:r>
      <w:r>
        <w:rPr>
          <w:rFonts w:ascii="Times New Roman" w:eastAsia="Times New Roman" w:hAnsi="Times New Roman" w:cs="Times New Roman"/>
          <w:sz w:val="24"/>
          <w:szCs w:val="24"/>
          <w:lang w:eastAsia="lt-LT"/>
        </w:rPr>
        <w:t xml:space="preserve">. Šio reikalavimo atitikties įrodymui tiekėjas kartu su pasiūlymu privalo pateikti Europos bendrąjį viešųjų pirkimų dokumentą (toliau – EBVPD), kuriame patvirtina, kad nėra pagrindų jo pašalinti iš pirkimo dėl konkurso sąlygų 3.7 punkte nurodytų pašalinimo pagrindų. </w:t>
      </w:r>
      <w:r>
        <w:rPr>
          <w:rFonts w:ascii="Times New Roman" w:eastAsia="Calibri" w:hAnsi="Times New Roman" w:cs="Times New Roman"/>
          <w:sz w:val="24"/>
          <w:szCs w:val="24"/>
        </w:rPr>
        <w:t xml:space="preserve">EBVPD forma pateikiama šių sąlygų 3 priede (EBVPD pildomas jį įkėlus į interneto svetainę </w:t>
      </w:r>
      <w:hyperlink r:id="rId19" w:history="1">
        <w:r>
          <w:rPr>
            <w:rFonts w:ascii="Times New Roman" w:hAnsi="Times New Roman" w:cs="Times New Roman"/>
            <w:color w:val="0066CC"/>
            <w:sz w:val="24"/>
            <w:szCs w:val="24"/>
            <w:u w:val="single"/>
          </w:rPr>
          <w:t>https://ebvpd.eviesiejipirkimai.lt/espd-web/</w:t>
        </w:r>
      </w:hyperlink>
      <w:r>
        <w:rPr>
          <w:rFonts w:ascii="Times New Roman" w:eastAsia="Calibri" w:hAnsi="Times New Roman" w:cs="Times New Roman"/>
          <w:sz w:val="24"/>
          <w:szCs w:val="24"/>
        </w:rPr>
        <w:t>).</w:t>
      </w:r>
    </w:p>
    <w:p w14:paraId="79609854" w14:textId="77777777" w:rsidR="00FD3D5A" w:rsidRDefault="00183EEC">
      <w:pPr>
        <w:spacing w:after="0" w:line="240" w:lineRule="auto"/>
        <w:ind w:firstLine="630"/>
        <w:jc w:val="both"/>
        <w:rPr>
          <w:rFonts w:ascii="Times New Roman" w:eastAsia="Calibri" w:hAnsi="Times New Roman" w:cs="Times New Roman"/>
          <w:sz w:val="24"/>
          <w:szCs w:val="24"/>
        </w:rPr>
      </w:pPr>
      <w:r>
        <w:rPr>
          <w:rFonts w:ascii="Times New Roman" w:eastAsia="Calibri" w:hAnsi="Times New Roman" w:cs="Times New Roman"/>
          <w:b/>
          <w:sz w:val="24"/>
          <w:szCs w:val="24"/>
        </w:rPr>
        <w:t>3.2.</w:t>
      </w:r>
      <w:r>
        <w:rPr>
          <w:rFonts w:ascii="Times New Roman" w:eastAsia="Calibri" w:hAnsi="Times New Roman" w:cs="Times New Roman"/>
          <w:sz w:val="24"/>
          <w:szCs w:val="24"/>
        </w:rPr>
        <w:t xml:space="preserve"> Perkančioji organizacija aktualių dokumentų, patvirtinančių pašalinimo pagrindų nebuvimą dėl 3.7. p. nurodytų pašalinimo pagrindų reikalaus pateikti tik iš to tiekėjo, kurio pasiūlymas pagal vertinimo rezultatus galės būti pripažintas laimėjusiu (po pasiūlymų eilės nustatymo). Perkančioji organizacija visų pirma reikalauja tokios rūšies pažymų ir tokių dokumentinių įrodymų formų, apie kuriuos pateikta informacija Europos Komisijos informacinėje dokumentų saugykloje „e-</w:t>
      </w:r>
      <w:proofErr w:type="spellStart"/>
      <w:r>
        <w:rPr>
          <w:rFonts w:ascii="Times New Roman" w:eastAsia="Calibri" w:hAnsi="Times New Roman" w:cs="Times New Roman"/>
          <w:sz w:val="24"/>
          <w:szCs w:val="24"/>
        </w:rPr>
        <w:t>Certis</w:t>
      </w:r>
      <w:proofErr w:type="spellEnd"/>
      <w:r>
        <w:rPr>
          <w:rFonts w:ascii="Times New Roman" w:eastAsia="Calibri" w:hAnsi="Times New Roman" w:cs="Times New Roman"/>
          <w:sz w:val="24"/>
          <w:szCs w:val="24"/>
        </w:rPr>
        <w:t>“. 1 Lentelės 4 stulpelyje nurodomi dokumentai, kuriuos turi pateikti Lietuvos Respublikoje registruoti tiekėjai. Dėl dokumentų, kuriuos turi pateikti užsienio šalių tiekėjai, informaciją Perkančioji organizacija pasitikrina „e-</w:t>
      </w:r>
      <w:proofErr w:type="spellStart"/>
      <w:r>
        <w:rPr>
          <w:rFonts w:ascii="Times New Roman" w:eastAsia="Calibri" w:hAnsi="Times New Roman" w:cs="Times New Roman"/>
          <w:sz w:val="24"/>
          <w:szCs w:val="24"/>
        </w:rPr>
        <w:t>Certis</w:t>
      </w:r>
      <w:proofErr w:type="spellEnd"/>
      <w:r>
        <w:rPr>
          <w:rFonts w:ascii="Times New Roman" w:eastAsia="Calibri" w:hAnsi="Times New Roman" w:cs="Times New Roman"/>
          <w:sz w:val="24"/>
          <w:szCs w:val="24"/>
        </w:rPr>
        <w:t>“, adresu https://ec.europa.eu/tools/ecertis/.</w:t>
      </w:r>
    </w:p>
    <w:p w14:paraId="29612654" w14:textId="77777777" w:rsidR="00FD3D5A" w:rsidRDefault="00183EEC">
      <w:pPr>
        <w:spacing w:after="0" w:line="240" w:lineRule="auto"/>
        <w:ind w:firstLine="630"/>
        <w:jc w:val="both"/>
        <w:rPr>
          <w:rFonts w:ascii="Times New Roman" w:eastAsia="Calibri" w:hAnsi="Times New Roman" w:cs="Times New Roman"/>
          <w:b/>
          <w:color w:val="000000"/>
          <w:sz w:val="24"/>
          <w:szCs w:val="24"/>
        </w:rPr>
      </w:pPr>
      <w:bookmarkStart w:id="5" w:name="_Hlk63680006"/>
      <w:r>
        <w:rPr>
          <w:rFonts w:ascii="Times New Roman" w:eastAsia="Calibri" w:hAnsi="Times New Roman" w:cs="Times New Roman"/>
          <w:b/>
          <w:color w:val="000000"/>
          <w:sz w:val="24"/>
          <w:szCs w:val="24"/>
        </w:rPr>
        <w:t>3.3.</w:t>
      </w:r>
      <w:r>
        <w:rPr>
          <w:rFonts w:ascii="Times New Roman" w:eastAsia="Calibri" w:hAnsi="Times New Roman" w:cs="Times New Roman"/>
          <w:b/>
          <w:color w:val="000000"/>
          <w:sz w:val="24"/>
          <w:szCs w:val="24"/>
        </w:rPr>
        <w:tab/>
        <w:t>Perkančioji organizacija nereikalauja iš tiekėjo pateikti dokumentų, patvirtinančių jo pašalinimo pagrindų nebuvimą, jeigu ji:</w:t>
      </w:r>
    </w:p>
    <w:p w14:paraId="0F081D17" w14:textId="77777777" w:rsidR="00FD3D5A" w:rsidRDefault="00183EEC">
      <w:pPr>
        <w:spacing w:after="0" w:line="240" w:lineRule="auto"/>
        <w:ind w:firstLine="630"/>
        <w:jc w:val="both"/>
        <w:rPr>
          <w:rFonts w:ascii="Times New Roman" w:eastAsia="Calibri" w:hAnsi="Times New Roman" w:cs="Times New Roman"/>
          <w:sz w:val="24"/>
          <w:szCs w:val="24"/>
        </w:rPr>
      </w:pPr>
      <w:r>
        <w:rPr>
          <w:rFonts w:ascii="Times New Roman" w:eastAsia="Calibri" w:hAnsi="Times New Roman" w:cs="Times New Roman"/>
          <w:b/>
          <w:sz w:val="24"/>
          <w:szCs w:val="24"/>
        </w:rPr>
        <w:t>3.3.1.</w:t>
      </w:r>
      <w:r>
        <w:rPr>
          <w:rFonts w:ascii="Times New Roman" w:eastAsia="Calibri" w:hAnsi="Times New Roman" w:cs="Times New Roman"/>
          <w:sz w:val="24"/>
          <w:szCs w:val="24"/>
        </w:rPr>
        <w:t xml:space="preserve"> jei perkančioji organizacija turi galimybę susipažinti su šiais dokumentais ar informacija tiesiogiai ir neatlygintinai prisijungusi prie nacionalinės duomenų bazės bet kurioje valstybėje narėje arba naudodamasi Centrinės viešųjų pirkimų informacinės sistemos priemonėmis. Neatlygintinai prieinamą informaciją perkančioji organizacija tikrina su dokumentais, pateiktais pagal EBVPD;</w:t>
      </w:r>
    </w:p>
    <w:p w14:paraId="4550B427" w14:textId="77777777" w:rsidR="00FD3D5A" w:rsidRDefault="00183EEC">
      <w:pPr>
        <w:spacing w:after="0" w:line="240" w:lineRule="auto"/>
        <w:ind w:firstLine="630"/>
        <w:jc w:val="both"/>
        <w:rPr>
          <w:rFonts w:ascii="Times New Roman" w:eastAsia="Calibri" w:hAnsi="Times New Roman" w:cs="Times New Roman"/>
          <w:sz w:val="24"/>
          <w:szCs w:val="24"/>
        </w:rPr>
      </w:pPr>
      <w:r>
        <w:rPr>
          <w:rFonts w:ascii="Times New Roman" w:eastAsia="Calibri" w:hAnsi="Times New Roman" w:cs="Times New Roman"/>
          <w:b/>
          <w:sz w:val="24"/>
          <w:szCs w:val="24"/>
        </w:rPr>
        <w:t>3.3.2.</w:t>
      </w:r>
      <w:r>
        <w:rPr>
          <w:rFonts w:ascii="Times New Roman" w:eastAsia="Calibri" w:hAnsi="Times New Roman" w:cs="Times New Roman"/>
          <w:sz w:val="24"/>
          <w:szCs w:val="24"/>
        </w:rPr>
        <w:t xml:space="preserve"> jei perkančioji organizacija šiuos dokumentus turi iš ankstesnių pirkimo procedūrų, jeigu šiuose dokumentuose nurodyta informacija vis dar yra aktuali (dokumentas išduotas prieš ne daugiau dienų, negu nurodyta 1 lentelės 4 stulpelyje).</w:t>
      </w:r>
    </w:p>
    <w:p w14:paraId="441C09DE" w14:textId="77777777" w:rsidR="00FD3D5A" w:rsidRDefault="00183EEC">
      <w:pPr>
        <w:spacing w:after="0" w:line="240" w:lineRule="auto"/>
        <w:ind w:firstLine="630"/>
        <w:jc w:val="both"/>
        <w:rPr>
          <w:rFonts w:ascii="Times New Roman" w:eastAsia="Calibri" w:hAnsi="Times New Roman" w:cs="Times New Roman"/>
          <w:sz w:val="24"/>
          <w:szCs w:val="24"/>
        </w:rPr>
      </w:pPr>
      <w:r>
        <w:rPr>
          <w:rFonts w:ascii="Times New Roman" w:eastAsia="Calibri" w:hAnsi="Times New Roman" w:cs="Times New Roman"/>
          <w:b/>
          <w:sz w:val="24"/>
          <w:szCs w:val="24"/>
        </w:rPr>
        <w:t>3.4.</w:t>
      </w:r>
      <w:r>
        <w:rPr>
          <w:rFonts w:ascii="Times New Roman" w:eastAsia="Calibri" w:hAnsi="Times New Roman" w:cs="Times New Roman"/>
          <w:sz w:val="24"/>
          <w:szCs w:val="24"/>
        </w:rPr>
        <w:t xml:space="preserve"> Jeigu bendrą pasiūlymą pateikia tiekėjų grupė pašalinimo pagrindai taikomi ir visiems tos grupės nariams: atskirą EBVPD pildo kiekvienas tiekėjų grupės narys ir tiekėjas su pasiūlymu privalo pateikti EBVPD už kiekvieną tiekėjų grupės narį atskirai, patvirtinančius, kad nėra pagrindo jų pašalinti iš pirkimo dėl šios dalies 3.7. p. nurodytų pašalinimo pagrindų.</w:t>
      </w:r>
    </w:p>
    <w:bookmarkEnd w:id="5"/>
    <w:p w14:paraId="457E0C95" w14:textId="77777777" w:rsidR="00FD3D5A" w:rsidRDefault="00183EEC">
      <w:pPr>
        <w:spacing w:after="0" w:line="240" w:lineRule="auto"/>
        <w:ind w:firstLine="630"/>
        <w:jc w:val="both"/>
        <w:rPr>
          <w:rFonts w:ascii="Times New Roman" w:eastAsia="Times New Roman" w:hAnsi="Times New Roman" w:cs="Times New Roman"/>
          <w:color w:val="FF0000"/>
          <w:sz w:val="24"/>
          <w:szCs w:val="24"/>
        </w:rPr>
      </w:pPr>
      <w:r>
        <w:rPr>
          <w:rFonts w:ascii="Times New Roman" w:eastAsia="Calibri" w:hAnsi="Times New Roman" w:cs="Times New Roman"/>
          <w:b/>
          <w:sz w:val="24"/>
          <w:szCs w:val="24"/>
        </w:rPr>
        <w:t>3.5.</w:t>
      </w:r>
      <w:r>
        <w:rPr>
          <w:rFonts w:ascii="Times New Roman" w:eastAsia="Calibri" w:hAnsi="Times New Roman" w:cs="Times New Roman"/>
          <w:sz w:val="24"/>
          <w:szCs w:val="24"/>
        </w:rPr>
        <w:t xml:space="preserve"> </w:t>
      </w:r>
      <w:r>
        <w:rPr>
          <w:rFonts w:ascii="Times New Roman" w:eastAsia="Times New Roman" w:hAnsi="Times New Roman" w:cs="Times New Roman"/>
          <w:b/>
          <w:bCs/>
          <w:sz w:val="24"/>
          <w:szCs w:val="24"/>
          <w:u w:val="single"/>
        </w:rPr>
        <w:t xml:space="preserve">Jei tiekėjas sutarties vykdymui numato pasitelkti subtiekėjus  (jei jie yra žinomi) </w:t>
      </w:r>
      <w:r>
        <w:rPr>
          <w:rFonts w:ascii="Times New Roman" w:eastAsia="Times New Roman" w:hAnsi="Times New Roman" w:cs="Times New Roman"/>
          <w:b/>
          <w:bCs/>
          <w:sz w:val="24"/>
          <w:szCs w:val="24"/>
        </w:rPr>
        <w:t xml:space="preserve">(žr. konkurso sąlygų 1.4.1. p.), kartu su pasiūlymu Tiekėjas neturi pateikti šių subtiekėjų EBVPD. </w:t>
      </w:r>
      <w:r>
        <w:rPr>
          <w:rFonts w:ascii="Times New Roman" w:eastAsia="Times New Roman" w:hAnsi="Times New Roman" w:cs="Times New Roman"/>
          <w:sz w:val="24"/>
          <w:szCs w:val="24"/>
        </w:rPr>
        <w:t>Šie subtiekėjai turi būti nurodyti pasiūlymo formos – Priede Nr. 2 - 2.1 punkte ir nurodyti Tiekėjo teikiamo EBVPD II dalies D skirsnyje „Informacija apie subrangovus, kurių pajėgumais ekonominės veiklos vykdytojas nesiremia“.</w:t>
      </w:r>
    </w:p>
    <w:p w14:paraId="0FB593A3" w14:textId="77777777" w:rsidR="00FD3D5A" w:rsidRDefault="00183EEC">
      <w:pPr>
        <w:tabs>
          <w:tab w:val="left" w:pos="630"/>
        </w:tabs>
        <w:spacing w:after="0" w:line="240" w:lineRule="auto"/>
        <w:ind w:firstLine="630"/>
        <w:jc w:val="both"/>
        <w:rPr>
          <w:rFonts w:ascii="Times New Roman" w:eastAsia="Calibri" w:hAnsi="Times New Roman" w:cs="Times New Roman"/>
          <w:sz w:val="24"/>
          <w:szCs w:val="24"/>
        </w:rPr>
      </w:pPr>
      <w:r>
        <w:rPr>
          <w:rFonts w:ascii="Times New Roman" w:eastAsia="Calibri" w:hAnsi="Times New Roman" w:cs="Times New Roman"/>
          <w:b/>
          <w:sz w:val="24"/>
          <w:szCs w:val="24"/>
        </w:rPr>
        <w:t>3.6.</w:t>
      </w:r>
      <w:r>
        <w:rPr>
          <w:rFonts w:ascii="Times New Roman" w:eastAsia="Calibri" w:hAnsi="Times New Roman" w:cs="Times New Roman"/>
          <w:sz w:val="24"/>
          <w:szCs w:val="24"/>
        </w:rPr>
        <w:t xml:space="preserve"> Perkančioji organizacija, bet kuriuo pirkimo procedūros metu gali paprašyti tiekėjų pateikti visus ar dalį dokumentų, patvirtinančių jų pašalinimo pagrindų nebuvimą, jeigu tai būtina siekiant užtikrinti tinkamą pirkimo procedūros atlikimą.</w:t>
      </w:r>
    </w:p>
    <w:p w14:paraId="50FA450E" w14:textId="77777777" w:rsidR="00FD3D5A" w:rsidRDefault="00183EEC">
      <w:pPr>
        <w:spacing w:after="0" w:line="240" w:lineRule="auto"/>
        <w:ind w:firstLine="630"/>
        <w:jc w:val="both"/>
        <w:rPr>
          <w:rFonts w:ascii="Times New Roman" w:eastAsia="Calibri" w:hAnsi="Times New Roman" w:cs="Times New Roman"/>
          <w:b/>
          <w:sz w:val="24"/>
          <w:szCs w:val="24"/>
        </w:rPr>
      </w:pPr>
      <w:r>
        <w:rPr>
          <w:rFonts w:ascii="Times New Roman" w:eastAsia="Calibri" w:hAnsi="Times New Roman" w:cs="Times New Roman"/>
          <w:b/>
          <w:sz w:val="24"/>
          <w:szCs w:val="24"/>
        </w:rPr>
        <w:t>3.7. Tiekėjas gali dalyvauti pirkime tik tuo atveju, jei nėra šių tiekėjo pašalinimo pagrindų:</w:t>
      </w:r>
    </w:p>
    <w:p w14:paraId="2C38135D" w14:textId="77777777" w:rsidR="00FD3D5A" w:rsidRDefault="00FD3D5A">
      <w:pPr>
        <w:spacing w:after="0" w:line="240" w:lineRule="auto"/>
        <w:ind w:left="1008" w:firstLine="972"/>
        <w:jc w:val="right"/>
        <w:rPr>
          <w:rFonts w:ascii="Times New Roman" w:eastAsia="Calibri" w:hAnsi="Times New Roman" w:cs="Times New Roman"/>
          <w:i/>
          <w:sz w:val="24"/>
          <w:szCs w:val="24"/>
        </w:rPr>
      </w:pPr>
    </w:p>
    <w:p w14:paraId="7E4B9220" w14:textId="77777777" w:rsidR="00FD3D5A" w:rsidRDefault="00183EEC">
      <w:pPr>
        <w:spacing w:after="0" w:line="240" w:lineRule="auto"/>
        <w:ind w:left="1008" w:firstLine="972"/>
        <w:jc w:val="right"/>
        <w:rPr>
          <w:rFonts w:ascii="Times New Roman" w:eastAsia="Calibri" w:hAnsi="Times New Roman" w:cs="Times New Roman"/>
          <w:i/>
          <w:sz w:val="24"/>
          <w:szCs w:val="24"/>
        </w:rPr>
      </w:pPr>
      <w:r>
        <w:rPr>
          <w:rFonts w:ascii="Times New Roman" w:eastAsia="Calibri" w:hAnsi="Times New Roman" w:cs="Times New Roman"/>
          <w:i/>
          <w:sz w:val="24"/>
          <w:szCs w:val="24"/>
        </w:rPr>
        <w:t>1 lentelė</w:t>
      </w:r>
    </w:p>
    <w:tbl>
      <w:tblPr>
        <w:tblStyle w:val="Lentelstinklelis"/>
        <w:tblW w:w="9653" w:type="dxa"/>
        <w:tblInd w:w="-5" w:type="dxa"/>
        <w:tblLook w:val="04A0" w:firstRow="1" w:lastRow="0" w:firstColumn="1" w:lastColumn="0" w:noHBand="0" w:noVBand="1"/>
      </w:tblPr>
      <w:tblGrid>
        <w:gridCol w:w="896"/>
        <w:gridCol w:w="2227"/>
        <w:gridCol w:w="278"/>
        <w:gridCol w:w="1909"/>
        <w:gridCol w:w="4343"/>
      </w:tblGrid>
      <w:tr w:rsidR="00FD3D5A" w14:paraId="7D47F438" w14:textId="77777777" w:rsidTr="00835E18">
        <w:tc>
          <w:tcPr>
            <w:tcW w:w="896" w:type="dxa"/>
            <w:tcBorders>
              <w:top w:val="single" w:sz="4" w:space="0" w:color="auto"/>
              <w:left w:val="single" w:sz="4" w:space="0" w:color="auto"/>
              <w:bottom w:val="single" w:sz="4" w:space="0" w:color="auto"/>
              <w:right w:val="single" w:sz="4" w:space="0" w:color="auto"/>
            </w:tcBorders>
          </w:tcPr>
          <w:p w14:paraId="24C0A69B" w14:textId="77777777" w:rsidR="00FD3D5A" w:rsidRDefault="00183EEC">
            <w:pPr>
              <w:tabs>
                <w:tab w:val="left" w:pos="1276"/>
                <w:tab w:val="left" w:pos="1418"/>
                <w:tab w:val="left" w:pos="1701"/>
              </w:tabs>
              <w:spacing w:after="0" w:line="240" w:lineRule="auto"/>
              <w:jc w:val="both"/>
              <w:rPr>
                <w:rFonts w:eastAsia="Calibri"/>
                <w:b/>
                <w:color w:val="000000"/>
                <w:sz w:val="20"/>
                <w:szCs w:val="20"/>
                <w:lang w:eastAsia="lt-LT"/>
              </w:rPr>
            </w:pPr>
            <w:r>
              <w:rPr>
                <w:rFonts w:eastAsia="Calibri"/>
                <w:b/>
                <w:color w:val="000000"/>
                <w:sz w:val="20"/>
                <w:szCs w:val="20"/>
                <w:lang w:eastAsia="lt-LT"/>
              </w:rPr>
              <w:t xml:space="preserve">Eil. Nr. </w:t>
            </w:r>
          </w:p>
        </w:tc>
        <w:tc>
          <w:tcPr>
            <w:tcW w:w="2227" w:type="dxa"/>
            <w:tcBorders>
              <w:top w:val="single" w:sz="4" w:space="0" w:color="auto"/>
              <w:left w:val="single" w:sz="4" w:space="0" w:color="auto"/>
              <w:bottom w:val="single" w:sz="4" w:space="0" w:color="auto"/>
              <w:right w:val="single" w:sz="4" w:space="0" w:color="auto"/>
            </w:tcBorders>
          </w:tcPr>
          <w:p w14:paraId="0DC443CE" w14:textId="77777777" w:rsidR="00FD3D5A" w:rsidRDefault="00183EEC">
            <w:pPr>
              <w:tabs>
                <w:tab w:val="left" w:pos="1276"/>
                <w:tab w:val="left" w:pos="1418"/>
                <w:tab w:val="left" w:pos="1701"/>
              </w:tabs>
              <w:spacing w:after="0" w:line="240" w:lineRule="auto"/>
              <w:contextualSpacing/>
              <w:jc w:val="both"/>
              <w:rPr>
                <w:rFonts w:eastAsia="Calibri"/>
                <w:b/>
                <w:color w:val="000000"/>
                <w:sz w:val="20"/>
                <w:szCs w:val="20"/>
                <w:lang w:eastAsia="lt-LT"/>
              </w:rPr>
            </w:pPr>
            <w:proofErr w:type="spellStart"/>
            <w:r>
              <w:rPr>
                <w:rFonts w:eastAsia="Calibri"/>
                <w:b/>
                <w:color w:val="000000"/>
                <w:sz w:val="20"/>
                <w:szCs w:val="20"/>
                <w:lang w:eastAsia="lt-LT"/>
              </w:rPr>
              <w:t>Reikalavimas</w:t>
            </w:r>
            <w:proofErr w:type="spellEnd"/>
            <w:r>
              <w:rPr>
                <w:rFonts w:eastAsia="Calibri"/>
                <w:b/>
                <w:color w:val="000000"/>
                <w:sz w:val="20"/>
                <w:szCs w:val="20"/>
                <w:lang w:eastAsia="lt-LT"/>
              </w:rPr>
              <w:t xml:space="preserve"> (</w:t>
            </w:r>
            <w:proofErr w:type="spellStart"/>
            <w:r>
              <w:rPr>
                <w:rFonts w:eastAsia="Calibri"/>
                <w:b/>
                <w:color w:val="000000"/>
                <w:sz w:val="20"/>
                <w:szCs w:val="20"/>
                <w:lang w:eastAsia="lt-LT"/>
              </w:rPr>
              <w:t>pagal</w:t>
            </w:r>
            <w:proofErr w:type="spellEnd"/>
            <w:r>
              <w:rPr>
                <w:rFonts w:eastAsia="Calibri"/>
                <w:b/>
                <w:color w:val="000000"/>
                <w:sz w:val="20"/>
                <w:szCs w:val="20"/>
                <w:lang w:eastAsia="lt-LT"/>
              </w:rPr>
              <w:t xml:space="preserve"> Viešųjų pirkimų </w:t>
            </w:r>
            <w:proofErr w:type="spellStart"/>
            <w:r>
              <w:rPr>
                <w:rFonts w:eastAsia="Calibri"/>
                <w:b/>
                <w:color w:val="000000"/>
                <w:sz w:val="20"/>
                <w:szCs w:val="20"/>
                <w:lang w:eastAsia="lt-LT"/>
              </w:rPr>
              <w:t>įstatymą</w:t>
            </w:r>
            <w:proofErr w:type="spellEnd"/>
            <w:r>
              <w:rPr>
                <w:rFonts w:eastAsia="Calibri"/>
                <w:b/>
                <w:color w:val="000000"/>
                <w:sz w:val="20"/>
                <w:szCs w:val="20"/>
                <w:lang w:eastAsia="lt-LT"/>
              </w:rPr>
              <w:t>)</w:t>
            </w:r>
          </w:p>
        </w:tc>
        <w:tc>
          <w:tcPr>
            <w:tcW w:w="2187" w:type="dxa"/>
            <w:gridSpan w:val="2"/>
            <w:tcBorders>
              <w:top w:val="single" w:sz="4" w:space="0" w:color="auto"/>
              <w:left w:val="single" w:sz="4" w:space="0" w:color="auto"/>
              <w:bottom w:val="single" w:sz="4" w:space="0" w:color="auto"/>
              <w:right w:val="single" w:sz="4" w:space="0" w:color="auto"/>
            </w:tcBorders>
          </w:tcPr>
          <w:p w14:paraId="3D69F1DB" w14:textId="77777777" w:rsidR="00FD3D5A" w:rsidRDefault="00183EEC">
            <w:pPr>
              <w:tabs>
                <w:tab w:val="left" w:pos="1276"/>
                <w:tab w:val="left" w:pos="1418"/>
                <w:tab w:val="left" w:pos="1701"/>
              </w:tabs>
              <w:spacing w:after="0" w:line="240" w:lineRule="auto"/>
              <w:contextualSpacing/>
              <w:jc w:val="both"/>
              <w:rPr>
                <w:rFonts w:eastAsia="Calibri"/>
                <w:b/>
                <w:color w:val="000000"/>
                <w:sz w:val="20"/>
                <w:szCs w:val="20"/>
                <w:lang w:eastAsia="lt-LT"/>
              </w:rPr>
            </w:pPr>
            <w:r>
              <w:rPr>
                <w:rFonts w:eastAsia="Calibri"/>
                <w:b/>
                <w:color w:val="000000"/>
                <w:sz w:val="20"/>
                <w:szCs w:val="20"/>
                <w:lang w:eastAsia="lt-LT"/>
              </w:rPr>
              <w:t xml:space="preserve">VPĮ </w:t>
            </w:r>
            <w:proofErr w:type="spellStart"/>
            <w:r>
              <w:rPr>
                <w:rFonts w:eastAsia="Calibri"/>
                <w:b/>
                <w:color w:val="000000"/>
                <w:sz w:val="20"/>
                <w:szCs w:val="20"/>
                <w:lang w:eastAsia="lt-LT"/>
              </w:rPr>
              <w:t>numatyto</w:t>
            </w:r>
            <w:proofErr w:type="spellEnd"/>
            <w:r>
              <w:rPr>
                <w:rFonts w:eastAsia="Calibri"/>
                <w:b/>
                <w:color w:val="000000"/>
                <w:sz w:val="20"/>
                <w:szCs w:val="20"/>
                <w:lang w:eastAsia="lt-LT"/>
              </w:rPr>
              <w:t xml:space="preserve"> </w:t>
            </w:r>
            <w:proofErr w:type="spellStart"/>
            <w:r>
              <w:rPr>
                <w:rFonts w:eastAsia="Calibri"/>
                <w:b/>
                <w:color w:val="000000"/>
                <w:sz w:val="20"/>
                <w:szCs w:val="20"/>
                <w:lang w:eastAsia="lt-LT"/>
              </w:rPr>
              <w:t>reikalavimo</w:t>
            </w:r>
            <w:proofErr w:type="spellEnd"/>
            <w:r>
              <w:rPr>
                <w:rFonts w:eastAsia="Calibri"/>
                <w:b/>
                <w:color w:val="000000"/>
                <w:sz w:val="20"/>
                <w:szCs w:val="20"/>
                <w:lang w:eastAsia="lt-LT"/>
              </w:rPr>
              <w:t xml:space="preserve"> </w:t>
            </w:r>
            <w:proofErr w:type="spellStart"/>
            <w:r>
              <w:rPr>
                <w:rFonts w:eastAsia="Calibri"/>
                <w:b/>
                <w:color w:val="000000"/>
                <w:sz w:val="20"/>
                <w:szCs w:val="20"/>
                <w:lang w:eastAsia="lt-LT"/>
              </w:rPr>
              <w:t>atitikmuo</w:t>
            </w:r>
            <w:proofErr w:type="spellEnd"/>
            <w:r>
              <w:rPr>
                <w:rFonts w:eastAsia="Calibri"/>
                <w:b/>
                <w:color w:val="000000"/>
                <w:sz w:val="20"/>
                <w:szCs w:val="20"/>
                <w:lang w:eastAsia="lt-LT"/>
              </w:rPr>
              <w:t xml:space="preserve"> EBVPD-e.</w:t>
            </w:r>
          </w:p>
        </w:tc>
        <w:tc>
          <w:tcPr>
            <w:tcW w:w="4343" w:type="dxa"/>
            <w:tcBorders>
              <w:top w:val="single" w:sz="4" w:space="0" w:color="auto"/>
              <w:left w:val="single" w:sz="4" w:space="0" w:color="auto"/>
              <w:bottom w:val="single" w:sz="4" w:space="0" w:color="auto"/>
              <w:right w:val="single" w:sz="4" w:space="0" w:color="auto"/>
            </w:tcBorders>
          </w:tcPr>
          <w:p w14:paraId="247024FE" w14:textId="77777777" w:rsidR="00FD3D5A" w:rsidRDefault="00183EEC">
            <w:pPr>
              <w:tabs>
                <w:tab w:val="left" w:pos="1276"/>
                <w:tab w:val="left" w:pos="1418"/>
                <w:tab w:val="left" w:pos="1701"/>
              </w:tabs>
              <w:spacing w:after="0" w:line="240" w:lineRule="auto"/>
              <w:contextualSpacing/>
              <w:jc w:val="both"/>
              <w:rPr>
                <w:rFonts w:eastAsia="Calibri"/>
                <w:b/>
                <w:color w:val="000000"/>
                <w:sz w:val="20"/>
                <w:szCs w:val="20"/>
                <w:lang w:eastAsia="lt-LT"/>
              </w:rPr>
            </w:pPr>
            <w:proofErr w:type="spellStart"/>
            <w:r>
              <w:rPr>
                <w:rFonts w:eastAsia="Calibri"/>
                <w:b/>
                <w:color w:val="000000"/>
                <w:sz w:val="20"/>
                <w:szCs w:val="20"/>
                <w:lang w:eastAsia="lt-LT"/>
              </w:rPr>
              <w:t>Dokumentas</w:t>
            </w:r>
            <w:proofErr w:type="spellEnd"/>
            <w:r>
              <w:rPr>
                <w:rFonts w:eastAsia="Calibri"/>
                <w:b/>
                <w:color w:val="000000"/>
                <w:sz w:val="20"/>
                <w:szCs w:val="20"/>
                <w:lang w:eastAsia="lt-LT"/>
              </w:rPr>
              <w:t xml:space="preserve"> </w:t>
            </w:r>
            <w:proofErr w:type="spellStart"/>
            <w:r>
              <w:rPr>
                <w:rFonts w:eastAsia="Calibri"/>
                <w:b/>
                <w:color w:val="000000"/>
                <w:sz w:val="20"/>
                <w:szCs w:val="20"/>
                <w:lang w:eastAsia="lt-LT"/>
              </w:rPr>
              <w:t>įrodantis</w:t>
            </w:r>
            <w:proofErr w:type="spellEnd"/>
            <w:r>
              <w:rPr>
                <w:rFonts w:eastAsia="Calibri"/>
                <w:b/>
                <w:color w:val="000000"/>
                <w:sz w:val="20"/>
                <w:szCs w:val="20"/>
                <w:lang w:eastAsia="lt-LT"/>
              </w:rPr>
              <w:t xml:space="preserve"> </w:t>
            </w:r>
            <w:proofErr w:type="spellStart"/>
            <w:r>
              <w:rPr>
                <w:rFonts w:eastAsia="Calibri"/>
                <w:b/>
                <w:color w:val="000000"/>
                <w:sz w:val="20"/>
                <w:szCs w:val="20"/>
                <w:lang w:eastAsia="lt-LT"/>
              </w:rPr>
              <w:t>pašalinimo</w:t>
            </w:r>
            <w:proofErr w:type="spellEnd"/>
            <w:r>
              <w:rPr>
                <w:rFonts w:eastAsia="Calibri"/>
                <w:b/>
                <w:color w:val="000000"/>
                <w:sz w:val="20"/>
                <w:szCs w:val="20"/>
                <w:lang w:eastAsia="lt-LT"/>
              </w:rPr>
              <w:t xml:space="preserve"> </w:t>
            </w:r>
            <w:proofErr w:type="spellStart"/>
            <w:r>
              <w:rPr>
                <w:rFonts w:eastAsia="Calibri"/>
                <w:b/>
                <w:color w:val="000000"/>
                <w:sz w:val="20"/>
                <w:szCs w:val="20"/>
                <w:lang w:eastAsia="lt-LT"/>
              </w:rPr>
              <w:t>pagrindų</w:t>
            </w:r>
            <w:proofErr w:type="spellEnd"/>
            <w:r>
              <w:rPr>
                <w:rFonts w:eastAsia="Calibri"/>
                <w:b/>
                <w:color w:val="000000"/>
                <w:sz w:val="20"/>
                <w:szCs w:val="20"/>
                <w:lang w:eastAsia="lt-LT"/>
              </w:rPr>
              <w:t xml:space="preserve"> </w:t>
            </w:r>
            <w:proofErr w:type="spellStart"/>
            <w:r>
              <w:rPr>
                <w:rFonts w:eastAsia="Calibri"/>
                <w:b/>
                <w:color w:val="000000"/>
                <w:sz w:val="20"/>
                <w:szCs w:val="20"/>
                <w:lang w:eastAsia="lt-LT"/>
              </w:rPr>
              <w:t>nebuvimą</w:t>
            </w:r>
            <w:proofErr w:type="spellEnd"/>
          </w:p>
        </w:tc>
      </w:tr>
      <w:tr w:rsidR="00FD3D5A" w14:paraId="21AF3F25" w14:textId="77777777" w:rsidTr="00316376">
        <w:tc>
          <w:tcPr>
            <w:tcW w:w="896" w:type="dxa"/>
            <w:tcBorders>
              <w:top w:val="single" w:sz="4" w:space="0" w:color="auto"/>
              <w:left w:val="single" w:sz="4" w:space="0" w:color="auto"/>
              <w:bottom w:val="single" w:sz="4" w:space="0" w:color="auto"/>
              <w:right w:val="single" w:sz="4" w:space="0" w:color="auto"/>
            </w:tcBorders>
          </w:tcPr>
          <w:p w14:paraId="4C710147" w14:textId="77777777" w:rsidR="00FD3D5A" w:rsidRDefault="00183EEC">
            <w:pPr>
              <w:spacing w:after="0" w:line="240" w:lineRule="auto"/>
              <w:rPr>
                <w:rFonts w:eastAsia="Calibri"/>
                <w:b/>
                <w:sz w:val="20"/>
                <w:szCs w:val="20"/>
                <w:lang w:eastAsia="lt-LT"/>
              </w:rPr>
            </w:pPr>
            <w:r>
              <w:rPr>
                <w:rFonts w:eastAsia="Calibri"/>
                <w:b/>
                <w:sz w:val="20"/>
                <w:szCs w:val="20"/>
                <w:lang w:eastAsia="lt-LT"/>
              </w:rPr>
              <w:t>3.7.1.</w:t>
            </w:r>
          </w:p>
        </w:tc>
        <w:tc>
          <w:tcPr>
            <w:tcW w:w="8757" w:type="dxa"/>
            <w:gridSpan w:val="4"/>
            <w:tcBorders>
              <w:top w:val="single" w:sz="4" w:space="0" w:color="auto"/>
              <w:left w:val="single" w:sz="4" w:space="0" w:color="auto"/>
              <w:bottom w:val="single" w:sz="4" w:space="0" w:color="auto"/>
              <w:right w:val="single" w:sz="4" w:space="0" w:color="auto"/>
            </w:tcBorders>
          </w:tcPr>
          <w:p w14:paraId="264AE13A" w14:textId="77777777" w:rsidR="00FD3D5A" w:rsidRDefault="00183EEC">
            <w:pPr>
              <w:shd w:val="clear" w:color="auto" w:fill="FFFFFF"/>
              <w:spacing w:after="0" w:line="240" w:lineRule="auto"/>
              <w:jc w:val="both"/>
              <w:textAlignment w:val="baseline"/>
              <w:rPr>
                <w:rFonts w:eastAsia="Calibri"/>
                <w:b/>
                <w:sz w:val="20"/>
                <w:szCs w:val="20"/>
                <w:lang w:eastAsia="lt-LT"/>
              </w:rPr>
            </w:pPr>
            <w:proofErr w:type="spellStart"/>
            <w:r>
              <w:rPr>
                <w:rFonts w:eastAsia="Calibri"/>
                <w:b/>
                <w:color w:val="000000"/>
                <w:sz w:val="20"/>
                <w:szCs w:val="20"/>
                <w:lang w:eastAsia="lt-LT"/>
              </w:rPr>
              <w:t>Tiekėjas</w:t>
            </w:r>
            <w:proofErr w:type="spellEnd"/>
            <w:r>
              <w:rPr>
                <w:rFonts w:eastAsia="Calibri"/>
                <w:b/>
                <w:color w:val="000000"/>
                <w:sz w:val="20"/>
                <w:szCs w:val="20"/>
                <w:lang w:eastAsia="lt-LT"/>
              </w:rPr>
              <w:t xml:space="preserve"> ir jo </w:t>
            </w:r>
            <w:proofErr w:type="spellStart"/>
            <w:r>
              <w:rPr>
                <w:rFonts w:eastAsia="Calibri"/>
                <w:b/>
                <w:color w:val="000000"/>
                <w:sz w:val="20"/>
                <w:szCs w:val="20"/>
                <w:lang w:eastAsia="lt-LT"/>
              </w:rPr>
              <w:t>atsakingas</w:t>
            </w:r>
            <w:proofErr w:type="spellEnd"/>
            <w:r>
              <w:rPr>
                <w:rFonts w:eastAsia="Calibri"/>
                <w:b/>
                <w:color w:val="000000"/>
                <w:sz w:val="20"/>
                <w:szCs w:val="20"/>
                <w:lang w:eastAsia="lt-LT"/>
              </w:rPr>
              <w:t xml:space="preserve"> </w:t>
            </w:r>
            <w:proofErr w:type="spellStart"/>
            <w:r>
              <w:rPr>
                <w:rFonts w:eastAsia="Calibri"/>
                <w:b/>
                <w:color w:val="000000"/>
                <w:sz w:val="20"/>
                <w:szCs w:val="20"/>
                <w:lang w:eastAsia="lt-LT"/>
              </w:rPr>
              <w:t>asmuo</w:t>
            </w:r>
            <w:proofErr w:type="spellEnd"/>
            <w:r>
              <w:rPr>
                <w:rFonts w:eastAsia="Calibri"/>
                <w:b/>
                <w:color w:val="000000"/>
                <w:sz w:val="20"/>
                <w:szCs w:val="20"/>
                <w:lang w:eastAsia="lt-LT"/>
              </w:rPr>
              <w:t xml:space="preserve">, </w:t>
            </w:r>
            <w:proofErr w:type="spellStart"/>
            <w:r>
              <w:rPr>
                <w:rFonts w:eastAsia="Calibri"/>
                <w:b/>
                <w:color w:val="000000"/>
                <w:sz w:val="20"/>
                <w:szCs w:val="20"/>
                <w:lang w:eastAsia="lt-LT"/>
              </w:rPr>
              <w:t>nurodytas</w:t>
            </w:r>
            <w:proofErr w:type="spellEnd"/>
            <w:r>
              <w:rPr>
                <w:rFonts w:eastAsia="Calibri"/>
                <w:b/>
                <w:color w:val="000000"/>
                <w:sz w:val="20"/>
                <w:szCs w:val="20"/>
                <w:lang w:eastAsia="lt-LT"/>
              </w:rPr>
              <w:t xml:space="preserve"> VPĮ 46 str. 2 d. 2 </w:t>
            </w:r>
            <w:proofErr w:type="spellStart"/>
            <w:r>
              <w:rPr>
                <w:rFonts w:eastAsia="Calibri"/>
                <w:b/>
                <w:color w:val="000000"/>
                <w:sz w:val="20"/>
                <w:szCs w:val="20"/>
                <w:lang w:eastAsia="lt-LT"/>
              </w:rPr>
              <w:t>punkte</w:t>
            </w:r>
            <w:proofErr w:type="spellEnd"/>
            <w:r>
              <w:rPr>
                <w:rFonts w:eastAsia="Calibri"/>
                <w:b/>
                <w:color w:val="000000"/>
                <w:sz w:val="20"/>
                <w:szCs w:val="20"/>
                <w:lang w:eastAsia="lt-LT"/>
              </w:rPr>
              <w:t xml:space="preserve">, </w:t>
            </w:r>
            <w:proofErr w:type="spellStart"/>
            <w:r>
              <w:rPr>
                <w:rFonts w:eastAsia="Calibri"/>
                <w:b/>
                <w:color w:val="000000"/>
                <w:sz w:val="20"/>
                <w:szCs w:val="20"/>
                <w:lang w:eastAsia="lt-LT"/>
              </w:rPr>
              <w:t>neturi</w:t>
            </w:r>
            <w:proofErr w:type="spellEnd"/>
            <w:r>
              <w:rPr>
                <w:rFonts w:eastAsia="Calibri"/>
                <w:b/>
                <w:color w:val="000000"/>
                <w:sz w:val="20"/>
                <w:szCs w:val="20"/>
                <w:lang w:eastAsia="lt-LT"/>
              </w:rPr>
              <w:t xml:space="preserve"> </w:t>
            </w:r>
            <w:proofErr w:type="spellStart"/>
            <w:r>
              <w:rPr>
                <w:rFonts w:eastAsia="Calibri"/>
                <w:b/>
                <w:color w:val="000000"/>
                <w:sz w:val="20"/>
                <w:szCs w:val="20"/>
                <w:lang w:eastAsia="lt-LT"/>
              </w:rPr>
              <w:t>teistumo</w:t>
            </w:r>
            <w:proofErr w:type="spellEnd"/>
            <w:r>
              <w:rPr>
                <w:rFonts w:eastAsia="Calibri"/>
                <w:b/>
                <w:color w:val="000000"/>
                <w:sz w:val="20"/>
                <w:szCs w:val="20"/>
                <w:lang w:eastAsia="lt-LT"/>
              </w:rPr>
              <w:t xml:space="preserve"> </w:t>
            </w:r>
            <w:proofErr w:type="spellStart"/>
            <w:r>
              <w:rPr>
                <w:rFonts w:eastAsia="Calibri"/>
                <w:b/>
                <w:color w:val="000000"/>
                <w:sz w:val="20"/>
                <w:szCs w:val="20"/>
                <w:lang w:eastAsia="lt-LT"/>
              </w:rPr>
              <w:t>už</w:t>
            </w:r>
            <w:proofErr w:type="spellEnd"/>
            <w:r>
              <w:rPr>
                <w:rFonts w:eastAsia="Calibri"/>
                <w:b/>
                <w:color w:val="000000"/>
                <w:sz w:val="20"/>
                <w:szCs w:val="20"/>
                <w:lang w:eastAsia="lt-LT"/>
              </w:rPr>
              <w:t xml:space="preserve"> </w:t>
            </w:r>
            <w:proofErr w:type="spellStart"/>
            <w:r>
              <w:rPr>
                <w:rFonts w:eastAsia="Calibri"/>
                <w:b/>
                <w:color w:val="000000"/>
                <w:sz w:val="20"/>
                <w:szCs w:val="20"/>
                <w:lang w:eastAsia="lt-LT"/>
              </w:rPr>
              <w:t>šias</w:t>
            </w:r>
            <w:proofErr w:type="spellEnd"/>
            <w:r>
              <w:rPr>
                <w:rFonts w:eastAsia="Calibri"/>
                <w:b/>
                <w:color w:val="000000"/>
                <w:sz w:val="20"/>
                <w:szCs w:val="20"/>
                <w:lang w:eastAsia="lt-LT"/>
              </w:rPr>
              <w:t xml:space="preserve"> </w:t>
            </w:r>
            <w:proofErr w:type="spellStart"/>
            <w:r>
              <w:rPr>
                <w:rFonts w:eastAsia="Calibri"/>
                <w:b/>
                <w:color w:val="000000"/>
                <w:sz w:val="20"/>
                <w:szCs w:val="20"/>
                <w:lang w:eastAsia="lt-LT"/>
              </w:rPr>
              <w:t>nusikalstamas</w:t>
            </w:r>
            <w:proofErr w:type="spellEnd"/>
            <w:r>
              <w:rPr>
                <w:rFonts w:eastAsia="Calibri"/>
                <w:b/>
                <w:color w:val="000000"/>
                <w:sz w:val="20"/>
                <w:szCs w:val="20"/>
                <w:lang w:eastAsia="lt-LT"/>
              </w:rPr>
              <w:t xml:space="preserve"> </w:t>
            </w:r>
            <w:proofErr w:type="spellStart"/>
            <w:r>
              <w:rPr>
                <w:rFonts w:eastAsia="Calibri"/>
                <w:b/>
                <w:color w:val="000000"/>
                <w:sz w:val="20"/>
                <w:szCs w:val="20"/>
                <w:lang w:eastAsia="lt-LT"/>
              </w:rPr>
              <w:t>veikas</w:t>
            </w:r>
            <w:proofErr w:type="spellEnd"/>
            <w:r>
              <w:rPr>
                <w:rFonts w:eastAsia="Calibri"/>
                <w:b/>
                <w:color w:val="000000"/>
                <w:sz w:val="20"/>
                <w:szCs w:val="20"/>
                <w:lang w:eastAsia="lt-LT"/>
              </w:rPr>
              <w:t>:</w:t>
            </w:r>
          </w:p>
        </w:tc>
      </w:tr>
      <w:tr w:rsidR="00FD3D5A" w14:paraId="1231522F" w14:textId="77777777" w:rsidTr="00835E18">
        <w:tc>
          <w:tcPr>
            <w:tcW w:w="896" w:type="dxa"/>
            <w:tcBorders>
              <w:top w:val="single" w:sz="4" w:space="0" w:color="auto"/>
              <w:left w:val="single" w:sz="4" w:space="0" w:color="auto"/>
              <w:bottom w:val="single" w:sz="4" w:space="0" w:color="auto"/>
              <w:right w:val="single" w:sz="4" w:space="0" w:color="auto"/>
            </w:tcBorders>
          </w:tcPr>
          <w:p w14:paraId="5B163672" w14:textId="77777777" w:rsidR="00FD3D5A" w:rsidRDefault="00183EEC">
            <w:pPr>
              <w:spacing w:after="0" w:line="240" w:lineRule="auto"/>
              <w:rPr>
                <w:rFonts w:eastAsia="Calibri"/>
                <w:sz w:val="20"/>
                <w:szCs w:val="20"/>
                <w:lang w:eastAsia="lt-LT"/>
              </w:rPr>
            </w:pPr>
            <w:r>
              <w:rPr>
                <w:rFonts w:eastAsia="Calibri"/>
                <w:sz w:val="20"/>
                <w:szCs w:val="20"/>
                <w:lang w:eastAsia="lt-LT"/>
              </w:rPr>
              <w:t>3.7.1.1.</w:t>
            </w:r>
          </w:p>
        </w:tc>
        <w:tc>
          <w:tcPr>
            <w:tcW w:w="2227" w:type="dxa"/>
            <w:tcBorders>
              <w:top w:val="single" w:sz="4" w:space="0" w:color="auto"/>
              <w:left w:val="single" w:sz="4" w:space="0" w:color="auto"/>
              <w:bottom w:val="single" w:sz="4" w:space="0" w:color="auto"/>
              <w:right w:val="single" w:sz="4" w:space="0" w:color="auto"/>
            </w:tcBorders>
          </w:tcPr>
          <w:p w14:paraId="7E33A29B" w14:textId="77777777" w:rsidR="00FD3D5A" w:rsidRDefault="00183EEC">
            <w:pPr>
              <w:spacing w:after="0" w:line="240" w:lineRule="auto"/>
              <w:jc w:val="both"/>
              <w:outlineLvl w:val="3"/>
              <w:rPr>
                <w:rFonts w:eastAsia="Calibri"/>
                <w:sz w:val="20"/>
                <w:szCs w:val="20"/>
                <w:vertAlign w:val="superscript"/>
                <w:lang w:eastAsia="lt-LT"/>
              </w:rPr>
            </w:pPr>
            <w:proofErr w:type="spellStart"/>
            <w:r>
              <w:rPr>
                <w:rFonts w:eastAsia="Calibri"/>
                <w:sz w:val="20"/>
                <w:szCs w:val="20"/>
                <w:lang w:eastAsia="lt-LT"/>
              </w:rPr>
              <w:t>už</w:t>
            </w:r>
            <w:proofErr w:type="spellEnd"/>
            <w:r>
              <w:rPr>
                <w:rFonts w:eastAsia="Calibri"/>
                <w:sz w:val="20"/>
                <w:szCs w:val="20"/>
                <w:lang w:eastAsia="lt-LT"/>
              </w:rPr>
              <w:t xml:space="preserve"> </w:t>
            </w:r>
            <w:proofErr w:type="spellStart"/>
            <w:r>
              <w:rPr>
                <w:rFonts w:eastAsia="Calibri"/>
                <w:sz w:val="20"/>
                <w:szCs w:val="20"/>
                <w:lang w:eastAsia="lt-LT"/>
              </w:rPr>
              <w:t>dalyvavimą</w:t>
            </w:r>
            <w:proofErr w:type="spellEnd"/>
            <w:r>
              <w:rPr>
                <w:rFonts w:eastAsia="Calibri"/>
                <w:sz w:val="20"/>
                <w:szCs w:val="20"/>
                <w:lang w:eastAsia="lt-LT"/>
              </w:rPr>
              <w:t xml:space="preserve"> </w:t>
            </w:r>
            <w:proofErr w:type="spellStart"/>
            <w:r>
              <w:rPr>
                <w:rFonts w:eastAsia="Calibri"/>
                <w:sz w:val="20"/>
                <w:szCs w:val="20"/>
                <w:lang w:eastAsia="lt-LT"/>
              </w:rPr>
              <w:t>nusikalstamame</w:t>
            </w:r>
            <w:proofErr w:type="spellEnd"/>
            <w:r>
              <w:rPr>
                <w:rFonts w:eastAsia="Calibri"/>
                <w:sz w:val="20"/>
                <w:szCs w:val="20"/>
                <w:lang w:eastAsia="lt-LT"/>
              </w:rPr>
              <w:t xml:space="preserve"> </w:t>
            </w:r>
            <w:proofErr w:type="spellStart"/>
            <w:r>
              <w:rPr>
                <w:rFonts w:eastAsia="Calibri"/>
                <w:sz w:val="20"/>
                <w:szCs w:val="20"/>
                <w:lang w:eastAsia="lt-LT"/>
              </w:rPr>
              <w:t>susivienijime</w:t>
            </w:r>
            <w:proofErr w:type="spellEnd"/>
            <w:r>
              <w:rPr>
                <w:rFonts w:eastAsia="Calibri"/>
                <w:sz w:val="20"/>
                <w:szCs w:val="20"/>
                <w:lang w:eastAsia="lt-LT"/>
              </w:rPr>
              <w:t xml:space="preserve">, jo </w:t>
            </w:r>
            <w:proofErr w:type="spellStart"/>
            <w:r>
              <w:rPr>
                <w:rFonts w:eastAsia="Calibri"/>
                <w:sz w:val="20"/>
                <w:szCs w:val="20"/>
                <w:lang w:eastAsia="lt-LT"/>
              </w:rPr>
              <w:t>organizavimą</w:t>
            </w:r>
            <w:proofErr w:type="spellEnd"/>
            <w:r>
              <w:rPr>
                <w:rFonts w:eastAsia="Calibri"/>
                <w:sz w:val="20"/>
                <w:szCs w:val="20"/>
                <w:lang w:eastAsia="lt-LT"/>
              </w:rPr>
              <w:t xml:space="preserve"> </w:t>
            </w:r>
            <w:proofErr w:type="spellStart"/>
            <w:r>
              <w:rPr>
                <w:rFonts w:eastAsia="Calibri"/>
                <w:sz w:val="20"/>
                <w:szCs w:val="20"/>
                <w:lang w:eastAsia="lt-LT"/>
              </w:rPr>
              <w:t>ar</w:t>
            </w:r>
            <w:proofErr w:type="spellEnd"/>
            <w:r>
              <w:rPr>
                <w:rFonts w:eastAsia="Calibri"/>
                <w:sz w:val="20"/>
                <w:szCs w:val="20"/>
                <w:lang w:eastAsia="lt-LT"/>
              </w:rPr>
              <w:t xml:space="preserve"> </w:t>
            </w:r>
            <w:proofErr w:type="spellStart"/>
            <w:r>
              <w:rPr>
                <w:rFonts w:eastAsia="Calibri"/>
                <w:sz w:val="20"/>
                <w:szCs w:val="20"/>
                <w:lang w:eastAsia="lt-LT"/>
              </w:rPr>
              <w:t>vadovavimą</w:t>
            </w:r>
            <w:proofErr w:type="spellEnd"/>
            <w:r>
              <w:rPr>
                <w:rFonts w:eastAsia="Calibri"/>
                <w:sz w:val="20"/>
                <w:szCs w:val="20"/>
                <w:lang w:eastAsia="lt-LT"/>
              </w:rPr>
              <w:t xml:space="preserve"> </w:t>
            </w:r>
            <w:proofErr w:type="gramStart"/>
            <w:r>
              <w:rPr>
                <w:rFonts w:eastAsia="Calibri"/>
                <w:sz w:val="20"/>
                <w:szCs w:val="20"/>
                <w:lang w:eastAsia="lt-LT"/>
              </w:rPr>
              <w:t>jam.</w:t>
            </w:r>
            <w:r>
              <w:rPr>
                <w:rFonts w:eastAsia="Calibri"/>
                <w:sz w:val="20"/>
                <w:szCs w:val="20"/>
                <w:vertAlign w:val="superscript"/>
                <w:lang w:eastAsia="lt-LT"/>
              </w:rPr>
              <w:t>*</w:t>
            </w:r>
            <w:proofErr w:type="gramEnd"/>
            <w:r>
              <w:rPr>
                <w:rFonts w:eastAsia="Calibri"/>
                <w:sz w:val="20"/>
                <w:szCs w:val="20"/>
                <w:vertAlign w:val="superscript"/>
                <w:lang w:eastAsia="lt-LT"/>
              </w:rPr>
              <w:t>,**</w:t>
            </w:r>
          </w:p>
          <w:p w14:paraId="1DF2036E" w14:textId="77777777" w:rsidR="00FD3D5A" w:rsidRDefault="00FD3D5A">
            <w:pPr>
              <w:spacing w:after="0" w:line="240" w:lineRule="auto"/>
              <w:jc w:val="both"/>
              <w:rPr>
                <w:rFonts w:eastAsia="Calibri"/>
                <w:sz w:val="20"/>
                <w:szCs w:val="20"/>
                <w:lang w:eastAsia="lt-LT"/>
              </w:rPr>
            </w:pPr>
          </w:p>
        </w:tc>
        <w:tc>
          <w:tcPr>
            <w:tcW w:w="2187" w:type="dxa"/>
            <w:gridSpan w:val="2"/>
            <w:tcBorders>
              <w:top w:val="single" w:sz="4" w:space="0" w:color="auto"/>
              <w:left w:val="single" w:sz="4" w:space="0" w:color="auto"/>
              <w:bottom w:val="single" w:sz="4" w:space="0" w:color="auto"/>
              <w:right w:val="single" w:sz="4" w:space="0" w:color="auto"/>
            </w:tcBorders>
          </w:tcPr>
          <w:p w14:paraId="687A54D2" w14:textId="77777777" w:rsidR="00FD3D5A" w:rsidRDefault="00183EEC">
            <w:pPr>
              <w:spacing w:after="0" w:line="240" w:lineRule="auto"/>
              <w:jc w:val="both"/>
              <w:rPr>
                <w:rFonts w:eastAsia="Calibri"/>
                <w:sz w:val="20"/>
                <w:szCs w:val="20"/>
                <w:lang w:eastAsia="lt-LT"/>
              </w:rPr>
            </w:pPr>
            <w:r>
              <w:rPr>
                <w:rFonts w:eastAsia="Calibri"/>
                <w:sz w:val="20"/>
                <w:szCs w:val="20"/>
                <w:lang w:eastAsia="lt-LT"/>
              </w:rPr>
              <w:t xml:space="preserve">III </w:t>
            </w:r>
            <w:proofErr w:type="spellStart"/>
            <w:r>
              <w:rPr>
                <w:rFonts w:eastAsia="Calibri"/>
                <w:sz w:val="20"/>
                <w:szCs w:val="20"/>
                <w:lang w:eastAsia="lt-LT"/>
              </w:rPr>
              <w:t>dalies</w:t>
            </w:r>
            <w:proofErr w:type="spellEnd"/>
            <w:r>
              <w:rPr>
                <w:rFonts w:eastAsia="Calibri"/>
                <w:sz w:val="20"/>
                <w:szCs w:val="20"/>
                <w:lang w:eastAsia="lt-LT"/>
              </w:rPr>
              <w:t xml:space="preserve"> „</w:t>
            </w:r>
            <w:proofErr w:type="spellStart"/>
            <w:r>
              <w:rPr>
                <w:rFonts w:eastAsia="Calibri"/>
                <w:sz w:val="20"/>
                <w:szCs w:val="20"/>
                <w:lang w:eastAsia="lt-LT"/>
              </w:rPr>
              <w:t>Pašalinimo</w:t>
            </w:r>
            <w:proofErr w:type="spellEnd"/>
            <w:r>
              <w:rPr>
                <w:rFonts w:eastAsia="Calibri"/>
                <w:sz w:val="20"/>
                <w:szCs w:val="20"/>
                <w:lang w:eastAsia="lt-LT"/>
              </w:rPr>
              <w:t xml:space="preserve"> </w:t>
            </w:r>
            <w:proofErr w:type="spellStart"/>
            <w:proofErr w:type="gramStart"/>
            <w:r>
              <w:rPr>
                <w:rFonts w:eastAsia="Calibri"/>
                <w:sz w:val="20"/>
                <w:szCs w:val="20"/>
                <w:lang w:eastAsia="lt-LT"/>
              </w:rPr>
              <w:t>pagrindai</w:t>
            </w:r>
            <w:proofErr w:type="spellEnd"/>
            <w:r>
              <w:rPr>
                <w:rFonts w:eastAsia="Calibri"/>
                <w:sz w:val="20"/>
                <w:szCs w:val="20"/>
                <w:lang w:eastAsia="lt-LT"/>
              </w:rPr>
              <w:t>“ A</w:t>
            </w:r>
            <w:proofErr w:type="gramEnd"/>
            <w:r>
              <w:rPr>
                <w:rFonts w:eastAsia="Calibri"/>
                <w:sz w:val="20"/>
                <w:szCs w:val="20"/>
                <w:lang w:eastAsia="lt-LT"/>
              </w:rPr>
              <w:t xml:space="preserve"> </w:t>
            </w:r>
            <w:proofErr w:type="spellStart"/>
            <w:r>
              <w:rPr>
                <w:rFonts w:eastAsia="Calibri"/>
                <w:sz w:val="20"/>
                <w:szCs w:val="20"/>
                <w:lang w:eastAsia="lt-LT"/>
              </w:rPr>
              <w:t>skirsnio</w:t>
            </w:r>
            <w:proofErr w:type="spellEnd"/>
            <w:r>
              <w:rPr>
                <w:rFonts w:eastAsia="Calibri"/>
                <w:sz w:val="20"/>
                <w:szCs w:val="20"/>
                <w:lang w:eastAsia="lt-LT"/>
              </w:rPr>
              <w:t xml:space="preserve"> „Su </w:t>
            </w:r>
            <w:proofErr w:type="spellStart"/>
            <w:r>
              <w:rPr>
                <w:rFonts w:eastAsia="Calibri"/>
                <w:sz w:val="20"/>
                <w:szCs w:val="20"/>
                <w:lang w:eastAsia="lt-LT"/>
              </w:rPr>
              <w:t>baudžiamaisiais</w:t>
            </w:r>
            <w:proofErr w:type="spellEnd"/>
            <w:r>
              <w:rPr>
                <w:rFonts w:eastAsia="Calibri"/>
                <w:sz w:val="20"/>
                <w:szCs w:val="20"/>
                <w:lang w:eastAsia="lt-LT"/>
              </w:rPr>
              <w:t xml:space="preserve"> </w:t>
            </w:r>
            <w:proofErr w:type="spellStart"/>
            <w:r>
              <w:rPr>
                <w:rFonts w:eastAsia="Calibri"/>
                <w:sz w:val="20"/>
                <w:szCs w:val="20"/>
                <w:lang w:eastAsia="lt-LT"/>
              </w:rPr>
              <w:t>nuosprendžiais</w:t>
            </w:r>
            <w:proofErr w:type="spellEnd"/>
            <w:r>
              <w:rPr>
                <w:rFonts w:eastAsia="Calibri"/>
                <w:sz w:val="20"/>
                <w:szCs w:val="20"/>
                <w:lang w:eastAsia="lt-LT"/>
              </w:rPr>
              <w:t xml:space="preserve"> </w:t>
            </w:r>
            <w:proofErr w:type="spellStart"/>
            <w:r>
              <w:rPr>
                <w:rFonts w:eastAsia="Calibri"/>
                <w:sz w:val="20"/>
                <w:szCs w:val="20"/>
                <w:lang w:eastAsia="lt-LT"/>
              </w:rPr>
              <w:t>susiję</w:t>
            </w:r>
            <w:proofErr w:type="spellEnd"/>
            <w:r>
              <w:rPr>
                <w:rFonts w:eastAsia="Calibri"/>
                <w:sz w:val="20"/>
                <w:szCs w:val="20"/>
                <w:lang w:eastAsia="lt-LT"/>
              </w:rPr>
              <w:t xml:space="preserve"> </w:t>
            </w:r>
            <w:proofErr w:type="spellStart"/>
            <w:proofErr w:type="gramStart"/>
            <w:r>
              <w:rPr>
                <w:rFonts w:eastAsia="Calibri"/>
                <w:sz w:val="20"/>
                <w:szCs w:val="20"/>
                <w:lang w:eastAsia="lt-LT"/>
              </w:rPr>
              <w:t>pagrindai</w:t>
            </w:r>
            <w:proofErr w:type="spellEnd"/>
            <w:r>
              <w:rPr>
                <w:rFonts w:eastAsia="Calibri"/>
                <w:sz w:val="20"/>
                <w:szCs w:val="20"/>
                <w:lang w:eastAsia="lt-LT"/>
              </w:rPr>
              <w:t xml:space="preserve">“ </w:t>
            </w:r>
            <w:proofErr w:type="spellStart"/>
            <w:r>
              <w:rPr>
                <w:rFonts w:eastAsia="Calibri"/>
                <w:sz w:val="20"/>
                <w:szCs w:val="20"/>
                <w:lang w:eastAsia="lt-LT"/>
              </w:rPr>
              <w:t>punktas</w:t>
            </w:r>
            <w:proofErr w:type="spellEnd"/>
            <w:proofErr w:type="gramEnd"/>
            <w:r>
              <w:rPr>
                <w:rFonts w:eastAsia="Calibri"/>
                <w:sz w:val="20"/>
                <w:szCs w:val="20"/>
                <w:lang w:eastAsia="lt-LT"/>
              </w:rPr>
              <w:t xml:space="preserve"> „A1. </w:t>
            </w:r>
            <w:proofErr w:type="spellStart"/>
            <w:r>
              <w:rPr>
                <w:rFonts w:eastAsia="Calibri"/>
                <w:sz w:val="20"/>
                <w:szCs w:val="20"/>
                <w:lang w:eastAsia="lt-LT"/>
              </w:rPr>
              <w:t>Dalyvavimas</w:t>
            </w:r>
            <w:proofErr w:type="spellEnd"/>
            <w:r>
              <w:rPr>
                <w:rFonts w:eastAsia="Calibri"/>
                <w:sz w:val="20"/>
                <w:szCs w:val="20"/>
                <w:lang w:eastAsia="lt-LT"/>
              </w:rPr>
              <w:t xml:space="preserve"> </w:t>
            </w:r>
            <w:proofErr w:type="spellStart"/>
            <w:r>
              <w:rPr>
                <w:rFonts w:eastAsia="Calibri"/>
                <w:sz w:val="20"/>
                <w:szCs w:val="20"/>
                <w:lang w:eastAsia="lt-LT"/>
              </w:rPr>
              <w:t>nusikalstamos</w:t>
            </w:r>
            <w:proofErr w:type="spellEnd"/>
            <w:r>
              <w:rPr>
                <w:rFonts w:eastAsia="Calibri"/>
                <w:sz w:val="20"/>
                <w:szCs w:val="20"/>
                <w:lang w:eastAsia="lt-LT"/>
              </w:rPr>
              <w:t xml:space="preserve"> </w:t>
            </w:r>
            <w:proofErr w:type="spellStart"/>
            <w:r>
              <w:rPr>
                <w:rFonts w:eastAsia="Calibri"/>
                <w:sz w:val="20"/>
                <w:szCs w:val="20"/>
                <w:lang w:eastAsia="lt-LT"/>
              </w:rPr>
              <w:t>organizacijos</w:t>
            </w:r>
            <w:proofErr w:type="spellEnd"/>
            <w:r>
              <w:rPr>
                <w:rFonts w:eastAsia="Calibri"/>
                <w:sz w:val="20"/>
                <w:szCs w:val="20"/>
                <w:lang w:eastAsia="lt-LT"/>
              </w:rPr>
              <w:t xml:space="preserve"> </w:t>
            </w:r>
            <w:proofErr w:type="spellStart"/>
            <w:r>
              <w:rPr>
                <w:rFonts w:eastAsia="Calibri"/>
                <w:sz w:val="20"/>
                <w:szCs w:val="20"/>
                <w:lang w:eastAsia="lt-LT"/>
              </w:rPr>
              <w:t>veikloje</w:t>
            </w:r>
            <w:proofErr w:type="spellEnd"/>
            <w:r>
              <w:rPr>
                <w:rFonts w:eastAsia="Calibri"/>
                <w:sz w:val="20"/>
                <w:szCs w:val="20"/>
                <w:lang w:eastAsia="lt-LT"/>
              </w:rPr>
              <w:t xml:space="preserve"> (VPĮ 46 str.1 d. 1</w:t>
            </w:r>
            <w:proofErr w:type="gramStart"/>
            <w:r>
              <w:rPr>
                <w:rFonts w:eastAsia="Calibri"/>
                <w:sz w:val="20"/>
                <w:szCs w:val="20"/>
                <w:lang w:eastAsia="lt-LT"/>
              </w:rPr>
              <w:t>p.)“</w:t>
            </w:r>
            <w:proofErr w:type="gramEnd"/>
          </w:p>
        </w:tc>
        <w:tc>
          <w:tcPr>
            <w:tcW w:w="4343" w:type="dxa"/>
            <w:vMerge w:val="restart"/>
            <w:tcBorders>
              <w:top w:val="single" w:sz="4" w:space="0" w:color="auto"/>
              <w:left w:val="single" w:sz="4" w:space="0" w:color="auto"/>
              <w:right w:val="single" w:sz="4" w:space="0" w:color="auto"/>
            </w:tcBorders>
          </w:tcPr>
          <w:p w14:paraId="3814EF88" w14:textId="77777777" w:rsidR="00FD3D5A" w:rsidRDefault="00183EEC">
            <w:pPr>
              <w:spacing w:after="0" w:line="240" w:lineRule="auto"/>
              <w:jc w:val="both"/>
              <w:rPr>
                <w:rFonts w:eastAsia="Calibri"/>
                <w:sz w:val="20"/>
                <w:szCs w:val="20"/>
                <w:lang w:eastAsia="lt-LT"/>
              </w:rPr>
            </w:pPr>
            <w:proofErr w:type="spellStart"/>
            <w:r>
              <w:rPr>
                <w:rFonts w:eastAsia="Calibri"/>
                <w:sz w:val="20"/>
                <w:szCs w:val="20"/>
                <w:lang w:eastAsia="lt-LT"/>
              </w:rPr>
              <w:t>Iš</w:t>
            </w:r>
            <w:proofErr w:type="spellEnd"/>
            <w:r>
              <w:rPr>
                <w:rFonts w:eastAsia="Calibri"/>
                <w:sz w:val="20"/>
                <w:szCs w:val="20"/>
                <w:lang w:eastAsia="lt-LT"/>
              </w:rPr>
              <w:t xml:space="preserve"> </w:t>
            </w:r>
            <w:proofErr w:type="spellStart"/>
            <w:r>
              <w:rPr>
                <w:rFonts w:eastAsia="Calibri"/>
                <w:sz w:val="20"/>
                <w:szCs w:val="20"/>
                <w:lang w:eastAsia="lt-LT"/>
              </w:rPr>
              <w:t>Lietuvoje</w:t>
            </w:r>
            <w:proofErr w:type="spellEnd"/>
            <w:r>
              <w:rPr>
                <w:rFonts w:eastAsia="Calibri"/>
                <w:sz w:val="20"/>
                <w:szCs w:val="20"/>
                <w:lang w:eastAsia="lt-LT"/>
              </w:rPr>
              <w:t xml:space="preserve"> </w:t>
            </w:r>
            <w:proofErr w:type="spellStart"/>
            <w:r>
              <w:rPr>
                <w:rFonts w:eastAsia="Calibri"/>
                <w:sz w:val="20"/>
                <w:szCs w:val="20"/>
                <w:lang w:eastAsia="lt-LT"/>
              </w:rPr>
              <w:t>įsteigtų</w:t>
            </w:r>
            <w:proofErr w:type="spellEnd"/>
            <w:r>
              <w:rPr>
                <w:rFonts w:eastAsia="Calibri"/>
                <w:sz w:val="20"/>
                <w:szCs w:val="20"/>
                <w:lang w:eastAsia="lt-LT"/>
              </w:rPr>
              <w:t xml:space="preserve"> </w:t>
            </w:r>
            <w:proofErr w:type="spellStart"/>
            <w:r>
              <w:rPr>
                <w:rFonts w:eastAsia="Calibri"/>
                <w:sz w:val="20"/>
                <w:szCs w:val="20"/>
                <w:lang w:eastAsia="lt-LT"/>
              </w:rPr>
              <w:t>subjektų</w:t>
            </w:r>
            <w:proofErr w:type="spellEnd"/>
            <w:r>
              <w:rPr>
                <w:rFonts w:eastAsia="Calibri"/>
                <w:sz w:val="20"/>
                <w:szCs w:val="20"/>
                <w:lang w:eastAsia="lt-LT"/>
              </w:rPr>
              <w:t xml:space="preserve"> </w:t>
            </w:r>
            <w:proofErr w:type="spellStart"/>
            <w:r>
              <w:rPr>
                <w:rFonts w:eastAsia="Calibri"/>
                <w:sz w:val="20"/>
                <w:szCs w:val="20"/>
                <w:lang w:eastAsia="lt-LT"/>
              </w:rPr>
              <w:t>reikalaujama</w:t>
            </w:r>
            <w:proofErr w:type="spellEnd"/>
            <w:r>
              <w:rPr>
                <w:rFonts w:eastAsia="Calibri"/>
                <w:sz w:val="20"/>
                <w:szCs w:val="20"/>
                <w:lang w:eastAsia="lt-LT"/>
              </w:rPr>
              <w:t>:</w:t>
            </w:r>
          </w:p>
          <w:p w14:paraId="1635F5D2" w14:textId="77777777" w:rsidR="00FD3D5A" w:rsidRDefault="00183EEC">
            <w:pPr>
              <w:spacing w:after="0" w:line="240" w:lineRule="auto"/>
              <w:jc w:val="both"/>
              <w:rPr>
                <w:rFonts w:eastAsia="Calibri"/>
                <w:sz w:val="20"/>
                <w:szCs w:val="20"/>
                <w:lang w:eastAsia="lt-LT"/>
              </w:rPr>
            </w:pPr>
            <w:r>
              <w:rPr>
                <w:rFonts w:eastAsia="Calibri"/>
                <w:sz w:val="20"/>
                <w:szCs w:val="20"/>
                <w:lang w:eastAsia="lt-LT"/>
              </w:rPr>
              <w:t>•</w:t>
            </w:r>
            <w:proofErr w:type="spellStart"/>
            <w:r>
              <w:rPr>
                <w:rFonts w:eastAsia="Calibri"/>
                <w:sz w:val="20"/>
                <w:szCs w:val="20"/>
                <w:lang w:eastAsia="lt-LT"/>
              </w:rPr>
              <w:t>išrašo</w:t>
            </w:r>
            <w:proofErr w:type="spellEnd"/>
            <w:r>
              <w:rPr>
                <w:rFonts w:eastAsia="Calibri"/>
                <w:sz w:val="20"/>
                <w:szCs w:val="20"/>
                <w:lang w:eastAsia="lt-LT"/>
              </w:rPr>
              <w:t xml:space="preserve"> </w:t>
            </w:r>
            <w:proofErr w:type="spellStart"/>
            <w:r>
              <w:rPr>
                <w:rFonts w:eastAsia="Calibri"/>
                <w:sz w:val="20"/>
                <w:szCs w:val="20"/>
                <w:lang w:eastAsia="lt-LT"/>
              </w:rPr>
              <w:t>iš</w:t>
            </w:r>
            <w:proofErr w:type="spellEnd"/>
            <w:r>
              <w:rPr>
                <w:rFonts w:eastAsia="Calibri"/>
                <w:sz w:val="20"/>
                <w:szCs w:val="20"/>
                <w:lang w:eastAsia="lt-LT"/>
              </w:rPr>
              <w:t xml:space="preserve"> </w:t>
            </w:r>
            <w:proofErr w:type="spellStart"/>
            <w:r>
              <w:rPr>
                <w:rFonts w:eastAsia="Calibri"/>
                <w:sz w:val="20"/>
                <w:szCs w:val="20"/>
                <w:lang w:eastAsia="lt-LT"/>
              </w:rPr>
              <w:t>teismo</w:t>
            </w:r>
            <w:proofErr w:type="spellEnd"/>
            <w:r>
              <w:rPr>
                <w:rFonts w:eastAsia="Calibri"/>
                <w:sz w:val="20"/>
                <w:szCs w:val="20"/>
                <w:lang w:eastAsia="lt-LT"/>
              </w:rPr>
              <w:t xml:space="preserve"> </w:t>
            </w:r>
            <w:proofErr w:type="spellStart"/>
            <w:r>
              <w:rPr>
                <w:rFonts w:eastAsia="Calibri"/>
                <w:sz w:val="20"/>
                <w:szCs w:val="20"/>
                <w:lang w:eastAsia="lt-LT"/>
              </w:rPr>
              <w:t>sprendimo</w:t>
            </w:r>
            <w:proofErr w:type="spellEnd"/>
            <w:r>
              <w:rPr>
                <w:rFonts w:eastAsia="Calibri"/>
                <w:sz w:val="20"/>
                <w:szCs w:val="20"/>
                <w:lang w:eastAsia="lt-LT"/>
              </w:rPr>
              <w:t xml:space="preserve"> </w:t>
            </w:r>
            <w:proofErr w:type="spellStart"/>
            <w:r>
              <w:rPr>
                <w:rFonts w:eastAsia="Calibri"/>
                <w:sz w:val="20"/>
                <w:szCs w:val="20"/>
                <w:lang w:eastAsia="lt-LT"/>
              </w:rPr>
              <w:t>arba</w:t>
            </w:r>
            <w:proofErr w:type="spellEnd"/>
          </w:p>
          <w:p w14:paraId="2F2442B8" w14:textId="77777777" w:rsidR="00FD3D5A" w:rsidRDefault="00183EEC">
            <w:pPr>
              <w:spacing w:after="0" w:line="240" w:lineRule="auto"/>
              <w:jc w:val="both"/>
              <w:rPr>
                <w:rFonts w:eastAsia="Calibri"/>
                <w:sz w:val="20"/>
                <w:szCs w:val="20"/>
                <w:lang w:eastAsia="lt-LT"/>
              </w:rPr>
            </w:pPr>
            <w:r>
              <w:rPr>
                <w:rFonts w:eastAsia="Calibri"/>
                <w:sz w:val="20"/>
                <w:szCs w:val="20"/>
                <w:lang w:eastAsia="lt-LT"/>
              </w:rPr>
              <w:t>•</w:t>
            </w:r>
            <w:proofErr w:type="spellStart"/>
            <w:r>
              <w:rPr>
                <w:rFonts w:eastAsia="Calibri"/>
                <w:sz w:val="20"/>
                <w:szCs w:val="20"/>
                <w:lang w:eastAsia="lt-LT"/>
              </w:rPr>
              <w:t>Informatikos</w:t>
            </w:r>
            <w:proofErr w:type="spellEnd"/>
            <w:r>
              <w:rPr>
                <w:rFonts w:eastAsia="Calibri"/>
                <w:sz w:val="20"/>
                <w:szCs w:val="20"/>
                <w:lang w:eastAsia="lt-LT"/>
              </w:rPr>
              <w:t xml:space="preserve"> ir </w:t>
            </w:r>
            <w:proofErr w:type="spellStart"/>
            <w:r>
              <w:rPr>
                <w:rFonts w:eastAsia="Calibri"/>
                <w:sz w:val="20"/>
                <w:szCs w:val="20"/>
                <w:lang w:eastAsia="lt-LT"/>
              </w:rPr>
              <w:t>ryšių</w:t>
            </w:r>
            <w:proofErr w:type="spellEnd"/>
            <w:r>
              <w:rPr>
                <w:rFonts w:eastAsia="Calibri"/>
                <w:sz w:val="20"/>
                <w:szCs w:val="20"/>
                <w:lang w:eastAsia="lt-LT"/>
              </w:rPr>
              <w:t xml:space="preserve"> </w:t>
            </w:r>
            <w:proofErr w:type="spellStart"/>
            <w:r>
              <w:rPr>
                <w:rFonts w:eastAsia="Calibri"/>
                <w:sz w:val="20"/>
                <w:szCs w:val="20"/>
                <w:lang w:eastAsia="lt-LT"/>
              </w:rPr>
              <w:t>departamento</w:t>
            </w:r>
            <w:proofErr w:type="spellEnd"/>
            <w:r>
              <w:rPr>
                <w:rFonts w:eastAsia="Calibri"/>
                <w:sz w:val="20"/>
                <w:szCs w:val="20"/>
                <w:lang w:eastAsia="lt-LT"/>
              </w:rPr>
              <w:t xml:space="preserve"> </w:t>
            </w:r>
            <w:proofErr w:type="spellStart"/>
            <w:r>
              <w:rPr>
                <w:rFonts w:eastAsia="Calibri"/>
                <w:sz w:val="20"/>
                <w:szCs w:val="20"/>
                <w:lang w:eastAsia="lt-LT"/>
              </w:rPr>
              <w:t>prie</w:t>
            </w:r>
            <w:proofErr w:type="spellEnd"/>
            <w:r>
              <w:rPr>
                <w:rFonts w:eastAsia="Calibri"/>
                <w:sz w:val="20"/>
                <w:szCs w:val="20"/>
                <w:lang w:eastAsia="lt-LT"/>
              </w:rPr>
              <w:t xml:space="preserve"> </w:t>
            </w:r>
            <w:proofErr w:type="spellStart"/>
            <w:r>
              <w:rPr>
                <w:rFonts w:eastAsia="Calibri"/>
                <w:sz w:val="20"/>
                <w:szCs w:val="20"/>
                <w:lang w:eastAsia="lt-LT"/>
              </w:rPr>
              <w:t>Vidaus</w:t>
            </w:r>
            <w:proofErr w:type="spellEnd"/>
            <w:r>
              <w:rPr>
                <w:rFonts w:eastAsia="Calibri"/>
                <w:sz w:val="20"/>
                <w:szCs w:val="20"/>
                <w:lang w:eastAsia="lt-LT"/>
              </w:rPr>
              <w:t xml:space="preserve"> </w:t>
            </w:r>
            <w:proofErr w:type="spellStart"/>
            <w:r>
              <w:rPr>
                <w:rFonts w:eastAsia="Calibri"/>
                <w:sz w:val="20"/>
                <w:szCs w:val="20"/>
                <w:lang w:eastAsia="lt-LT"/>
              </w:rPr>
              <w:t>reikalų</w:t>
            </w:r>
            <w:proofErr w:type="spellEnd"/>
            <w:r>
              <w:rPr>
                <w:rFonts w:eastAsia="Calibri"/>
                <w:sz w:val="20"/>
                <w:szCs w:val="20"/>
                <w:lang w:eastAsia="lt-LT"/>
              </w:rPr>
              <w:t xml:space="preserve"> </w:t>
            </w:r>
            <w:proofErr w:type="spellStart"/>
            <w:r>
              <w:rPr>
                <w:rFonts w:eastAsia="Calibri"/>
                <w:sz w:val="20"/>
                <w:szCs w:val="20"/>
                <w:lang w:eastAsia="lt-LT"/>
              </w:rPr>
              <w:t>ministerijos</w:t>
            </w:r>
            <w:proofErr w:type="spellEnd"/>
            <w:r>
              <w:rPr>
                <w:rFonts w:eastAsia="Calibri"/>
                <w:sz w:val="20"/>
                <w:szCs w:val="20"/>
                <w:lang w:eastAsia="lt-LT"/>
              </w:rPr>
              <w:t xml:space="preserve"> </w:t>
            </w:r>
            <w:proofErr w:type="spellStart"/>
            <w:r>
              <w:rPr>
                <w:rFonts w:eastAsia="Calibri"/>
                <w:sz w:val="20"/>
                <w:szCs w:val="20"/>
                <w:lang w:eastAsia="lt-LT"/>
              </w:rPr>
              <w:t>pažymos</w:t>
            </w:r>
            <w:proofErr w:type="spellEnd"/>
            <w:r>
              <w:rPr>
                <w:rFonts w:eastAsia="Calibri"/>
                <w:sz w:val="20"/>
                <w:szCs w:val="20"/>
                <w:lang w:eastAsia="lt-LT"/>
              </w:rPr>
              <w:t xml:space="preserve">, </w:t>
            </w:r>
            <w:proofErr w:type="spellStart"/>
            <w:r>
              <w:rPr>
                <w:rFonts w:eastAsia="Calibri"/>
                <w:sz w:val="20"/>
                <w:szCs w:val="20"/>
                <w:lang w:eastAsia="lt-LT"/>
              </w:rPr>
              <w:t>arba</w:t>
            </w:r>
            <w:proofErr w:type="spellEnd"/>
          </w:p>
          <w:p w14:paraId="1D2066FC" w14:textId="77777777" w:rsidR="00FD3D5A" w:rsidRDefault="00183EEC">
            <w:pPr>
              <w:spacing w:after="0" w:line="240" w:lineRule="auto"/>
              <w:jc w:val="both"/>
              <w:rPr>
                <w:rFonts w:eastAsia="Calibri"/>
                <w:sz w:val="20"/>
                <w:szCs w:val="20"/>
                <w:lang w:eastAsia="lt-LT"/>
              </w:rPr>
            </w:pPr>
            <w:r>
              <w:rPr>
                <w:rFonts w:eastAsia="Calibri"/>
                <w:sz w:val="20"/>
                <w:szCs w:val="20"/>
                <w:lang w:eastAsia="lt-LT"/>
              </w:rPr>
              <w:t>•</w:t>
            </w:r>
            <w:proofErr w:type="spellStart"/>
            <w:r>
              <w:rPr>
                <w:rFonts w:eastAsia="Calibri"/>
                <w:sz w:val="20"/>
                <w:szCs w:val="20"/>
                <w:lang w:eastAsia="lt-LT"/>
              </w:rPr>
              <w:t>valstybės</w:t>
            </w:r>
            <w:proofErr w:type="spellEnd"/>
            <w:r>
              <w:rPr>
                <w:rFonts w:eastAsia="Calibri"/>
                <w:sz w:val="20"/>
                <w:szCs w:val="20"/>
                <w:lang w:eastAsia="lt-LT"/>
              </w:rPr>
              <w:t xml:space="preserve"> </w:t>
            </w:r>
            <w:proofErr w:type="spellStart"/>
            <w:r>
              <w:rPr>
                <w:rFonts w:eastAsia="Calibri"/>
                <w:sz w:val="20"/>
                <w:szCs w:val="20"/>
                <w:lang w:eastAsia="lt-LT"/>
              </w:rPr>
              <w:t>įmonės</w:t>
            </w:r>
            <w:proofErr w:type="spellEnd"/>
            <w:r>
              <w:rPr>
                <w:rFonts w:eastAsia="Calibri"/>
                <w:sz w:val="20"/>
                <w:szCs w:val="20"/>
                <w:lang w:eastAsia="lt-LT"/>
              </w:rPr>
              <w:t xml:space="preserve"> </w:t>
            </w:r>
            <w:proofErr w:type="spellStart"/>
            <w:r>
              <w:rPr>
                <w:rFonts w:eastAsia="Calibri"/>
                <w:sz w:val="20"/>
                <w:szCs w:val="20"/>
                <w:lang w:eastAsia="lt-LT"/>
              </w:rPr>
              <w:t>Registrų</w:t>
            </w:r>
            <w:proofErr w:type="spellEnd"/>
            <w:r>
              <w:rPr>
                <w:rFonts w:eastAsia="Calibri"/>
                <w:sz w:val="20"/>
                <w:szCs w:val="20"/>
                <w:lang w:eastAsia="lt-LT"/>
              </w:rPr>
              <w:t xml:space="preserve"> centro Lietuvos </w:t>
            </w:r>
            <w:proofErr w:type="spellStart"/>
            <w:r>
              <w:rPr>
                <w:rFonts w:eastAsia="Calibri"/>
                <w:sz w:val="20"/>
                <w:szCs w:val="20"/>
                <w:lang w:eastAsia="lt-LT"/>
              </w:rPr>
              <w:t>Respublikos</w:t>
            </w:r>
            <w:proofErr w:type="spellEnd"/>
            <w:r>
              <w:rPr>
                <w:rFonts w:eastAsia="Calibri"/>
                <w:sz w:val="20"/>
                <w:szCs w:val="20"/>
                <w:lang w:eastAsia="lt-LT"/>
              </w:rPr>
              <w:t xml:space="preserve"> </w:t>
            </w:r>
            <w:proofErr w:type="spellStart"/>
            <w:r>
              <w:rPr>
                <w:rFonts w:eastAsia="Calibri"/>
                <w:sz w:val="20"/>
                <w:szCs w:val="20"/>
                <w:lang w:eastAsia="lt-LT"/>
              </w:rPr>
              <w:t>Vyriausybės</w:t>
            </w:r>
            <w:proofErr w:type="spellEnd"/>
            <w:r>
              <w:rPr>
                <w:rFonts w:eastAsia="Calibri"/>
                <w:sz w:val="20"/>
                <w:szCs w:val="20"/>
                <w:lang w:eastAsia="lt-LT"/>
              </w:rPr>
              <w:t xml:space="preserve"> </w:t>
            </w:r>
            <w:proofErr w:type="spellStart"/>
            <w:r>
              <w:rPr>
                <w:rFonts w:eastAsia="Calibri"/>
                <w:sz w:val="20"/>
                <w:szCs w:val="20"/>
                <w:lang w:eastAsia="lt-LT"/>
              </w:rPr>
              <w:t>nustatyta</w:t>
            </w:r>
            <w:proofErr w:type="spellEnd"/>
            <w:r>
              <w:rPr>
                <w:rFonts w:eastAsia="Calibri"/>
                <w:sz w:val="20"/>
                <w:szCs w:val="20"/>
                <w:lang w:eastAsia="lt-LT"/>
              </w:rPr>
              <w:t xml:space="preserve"> </w:t>
            </w:r>
            <w:proofErr w:type="spellStart"/>
            <w:r>
              <w:rPr>
                <w:rFonts w:eastAsia="Calibri"/>
                <w:sz w:val="20"/>
                <w:szCs w:val="20"/>
                <w:lang w:eastAsia="lt-LT"/>
              </w:rPr>
              <w:t>tvarka</w:t>
            </w:r>
            <w:proofErr w:type="spellEnd"/>
            <w:r>
              <w:rPr>
                <w:rFonts w:eastAsia="Calibri"/>
                <w:sz w:val="20"/>
                <w:szCs w:val="20"/>
                <w:lang w:eastAsia="lt-LT"/>
              </w:rPr>
              <w:t xml:space="preserve"> </w:t>
            </w:r>
            <w:proofErr w:type="spellStart"/>
            <w:r>
              <w:rPr>
                <w:rFonts w:eastAsia="Calibri"/>
                <w:sz w:val="20"/>
                <w:szCs w:val="20"/>
                <w:lang w:eastAsia="lt-LT"/>
              </w:rPr>
              <w:t>išduoto</w:t>
            </w:r>
            <w:proofErr w:type="spellEnd"/>
            <w:r>
              <w:rPr>
                <w:rFonts w:eastAsia="Calibri"/>
                <w:sz w:val="20"/>
                <w:szCs w:val="20"/>
                <w:lang w:eastAsia="lt-LT"/>
              </w:rPr>
              <w:t xml:space="preserve"> </w:t>
            </w:r>
            <w:proofErr w:type="spellStart"/>
            <w:r>
              <w:rPr>
                <w:rFonts w:eastAsia="Calibri"/>
                <w:sz w:val="20"/>
                <w:szCs w:val="20"/>
                <w:lang w:eastAsia="lt-LT"/>
              </w:rPr>
              <w:t>dokumento</w:t>
            </w:r>
            <w:proofErr w:type="spellEnd"/>
            <w:r>
              <w:rPr>
                <w:rFonts w:eastAsia="Calibri"/>
                <w:sz w:val="20"/>
                <w:szCs w:val="20"/>
                <w:lang w:eastAsia="lt-LT"/>
              </w:rPr>
              <w:t xml:space="preserve">, </w:t>
            </w:r>
            <w:proofErr w:type="spellStart"/>
            <w:r>
              <w:rPr>
                <w:rFonts w:eastAsia="Calibri"/>
                <w:sz w:val="20"/>
                <w:szCs w:val="20"/>
                <w:lang w:eastAsia="lt-LT"/>
              </w:rPr>
              <w:t>patvirtinančio</w:t>
            </w:r>
            <w:proofErr w:type="spellEnd"/>
            <w:r>
              <w:rPr>
                <w:rFonts w:eastAsia="Calibri"/>
                <w:sz w:val="20"/>
                <w:szCs w:val="20"/>
                <w:lang w:eastAsia="lt-LT"/>
              </w:rPr>
              <w:t xml:space="preserve"> </w:t>
            </w:r>
            <w:proofErr w:type="spellStart"/>
            <w:r>
              <w:rPr>
                <w:rFonts w:eastAsia="Calibri"/>
                <w:sz w:val="20"/>
                <w:szCs w:val="20"/>
                <w:lang w:eastAsia="lt-LT"/>
              </w:rPr>
              <w:t>jungtinius</w:t>
            </w:r>
            <w:proofErr w:type="spellEnd"/>
            <w:r>
              <w:rPr>
                <w:rFonts w:eastAsia="Calibri"/>
                <w:sz w:val="20"/>
                <w:szCs w:val="20"/>
                <w:lang w:eastAsia="lt-LT"/>
              </w:rPr>
              <w:t xml:space="preserve"> </w:t>
            </w:r>
            <w:proofErr w:type="spellStart"/>
            <w:r>
              <w:rPr>
                <w:rFonts w:eastAsia="Calibri"/>
                <w:sz w:val="20"/>
                <w:szCs w:val="20"/>
                <w:lang w:eastAsia="lt-LT"/>
              </w:rPr>
              <w:t>kompetentingų</w:t>
            </w:r>
            <w:proofErr w:type="spellEnd"/>
            <w:r>
              <w:rPr>
                <w:rFonts w:eastAsia="Calibri"/>
                <w:sz w:val="20"/>
                <w:szCs w:val="20"/>
                <w:lang w:eastAsia="lt-LT"/>
              </w:rPr>
              <w:t xml:space="preserve"> </w:t>
            </w:r>
            <w:proofErr w:type="spellStart"/>
            <w:r>
              <w:rPr>
                <w:rFonts w:eastAsia="Calibri"/>
                <w:sz w:val="20"/>
                <w:szCs w:val="20"/>
                <w:lang w:eastAsia="lt-LT"/>
              </w:rPr>
              <w:t>institucijų</w:t>
            </w:r>
            <w:proofErr w:type="spellEnd"/>
            <w:r>
              <w:rPr>
                <w:rFonts w:eastAsia="Calibri"/>
                <w:sz w:val="20"/>
                <w:szCs w:val="20"/>
                <w:lang w:eastAsia="lt-LT"/>
              </w:rPr>
              <w:t xml:space="preserve"> </w:t>
            </w:r>
            <w:proofErr w:type="spellStart"/>
            <w:r>
              <w:rPr>
                <w:rFonts w:eastAsia="Calibri"/>
                <w:sz w:val="20"/>
                <w:szCs w:val="20"/>
                <w:lang w:eastAsia="lt-LT"/>
              </w:rPr>
              <w:t>tvarkomus</w:t>
            </w:r>
            <w:proofErr w:type="spellEnd"/>
            <w:r>
              <w:rPr>
                <w:rFonts w:eastAsia="Calibri"/>
                <w:sz w:val="20"/>
                <w:szCs w:val="20"/>
                <w:lang w:eastAsia="lt-LT"/>
              </w:rPr>
              <w:t xml:space="preserve"> </w:t>
            </w:r>
            <w:proofErr w:type="spellStart"/>
            <w:r>
              <w:rPr>
                <w:rFonts w:eastAsia="Calibri"/>
                <w:sz w:val="20"/>
                <w:szCs w:val="20"/>
                <w:lang w:eastAsia="lt-LT"/>
              </w:rPr>
              <w:t>duomenis</w:t>
            </w:r>
            <w:proofErr w:type="spellEnd"/>
            <w:r>
              <w:rPr>
                <w:rFonts w:eastAsia="Calibri"/>
                <w:sz w:val="20"/>
                <w:szCs w:val="20"/>
                <w:lang w:eastAsia="lt-LT"/>
              </w:rPr>
              <w:t>.</w:t>
            </w:r>
          </w:p>
          <w:p w14:paraId="7F1B98BA" w14:textId="77777777" w:rsidR="00FD3D5A" w:rsidRDefault="00FD3D5A">
            <w:pPr>
              <w:spacing w:after="0" w:line="240" w:lineRule="auto"/>
              <w:jc w:val="both"/>
              <w:rPr>
                <w:rFonts w:eastAsia="Calibri"/>
                <w:sz w:val="20"/>
                <w:szCs w:val="20"/>
                <w:lang w:eastAsia="lt-LT"/>
              </w:rPr>
            </w:pPr>
          </w:p>
          <w:p w14:paraId="60BF06D6" w14:textId="77777777" w:rsidR="00FD3D5A" w:rsidRDefault="00183EEC">
            <w:pPr>
              <w:spacing w:after="0" w:line="240" w:lineRule="auto"/>
              <w:jc w:val="both"/>
              <w:rPr>
                <w:rFonts w:eastAsia="Calibri"/>
                <w:sz w:val="20"/>
                <w:szCs w:val="20"/>
                <w:lang w:eastAsia="lt-LT"/>
              </w:rPr>
            </w:pPr>
            <w:proofErr w:type="spellStart"/>
            <w:r>
              <w:rPr>
                <w:rFonts w:eastAsia="Calibri"/>
                <w:sz w:val="20"/>
                <w:szCs w:val="20"/>
                <w:lang w:eastAsia="lt-LT"/>
              </w:rPr>
              <w:t>Iš</w:t>
            </w:r>
            <w:proofErr w:type="spellEnd"/>
            <w:r>
              <w:rPr>
                <w:rFonts w:eastAsia="Calibri"/>
                <w:sz w:val="20"/>
                <w:szCs w:val="20"/>
                <w:lang w:eastAsia="lt-LT"/>
              </w:rPr>
              <w:t xml:space="preserve"> ne </w:t>
            </w:r>
            <w:proofErr w:type="spellStart"/>
            <w:r>
              <w:rPr>
                <w:rFonts w:eastAsia="Calibri"/>
                <w:sz w:val="20"/>
                <w:szCs w:val="20"/>
                <w:lang w:eastAsia="lt-LT"/>
              </w:rPr>
              <w:t>Lietuvoje</w:t>
            </w:r>
            <w:proofErr w:type="spellEnd"/>
            <w:r>
              <w:rPr>
                <w:rFonts w:eastAsia="Calibri"/>
                <w:sz w:val="20"/>
                <w:szCs w:val="20"/>
                <w:lang w:eastAsia="lt-LT"/>
              </w:rPr>
              <w:t xml:space="preserve"> </w:t>
            </w:r>
            <w:proofErr w:type="spellStart"/>
            <w:r>
              <w:rPr>
                <w:rFonts w:eastAsia="Calibri"/>
                <w:sz w:val="20"/>
                <w:szCs w:val="20"/>
                <w:lang w:eastAsia="lt-LT"/>
              </w:rPr>
              <w:t>įsteigtų</w:t>
            </w:r>
            <w:proofErr w:type="spellEnd"/>
            <w:r>
              <w:rPr>
                <w:rFonts w:eastAsia="Calibri"/>
                <w:sz w:val="20"/>
                <w:szCs w:val="20"/>
                <w:lang w:eastAsia="lt-LT"/>
              </w:rPr>
              <w:t xml:space="preserve"> </w:t>
            </w:r>
            <w:proofErr w:type="spellStart"/>
            <w:r>
              <w:rPr>
                <w:rFonts w:eastAsia="Calibri"/>
                <w:sz w:val="20"/>
                <w:szCs w:val="20"/>
                <w:lang w:eastAsia="lt-LT"/>
              </w:rPr>
              <w:t>subjektų</w:t>
            </w:r>
            <w:proofErr w:type="spellEnd"/>
            <w:r>
              <w:rPr>
                <w:rFonts w:eastAsia="Calibri"/>
                <w:sz w:val="20"/>
                <w:szCs w:val="20"/>
                <w:lang w:eastAsia="lt-LT"/>
              </w:rPr>
              <w:t xml:space="preserve"> </w:t>
            </w:r>
            <w:proofErr w:type="spellStart"/>
            <w:r>
              <w:rPr>
                <w:rFonts w:eastAsia="Calibri"/>
                <w:sz w:val="20"/>
                <w:szCs w:val="20"/>
                <w:lang w:eastAsia="lt-LT"/>
              </w:rPr>
              <w:t>reikalaujama</w:t>
            </w:r>
            <w:proofErr w:type="spellEnd"/>
            <w:r>
              <w:rPr>
                <w:rFonts w:eastAsia="Calibri"/>
                <w:sz w:val="20"/>
                <w:szCs w:val="20"/>
                <w:lang w:eastAsia="lt-LT"/>
              </w:rPr>
              <w:t>:</w:t>
            </w:r>
          </w:p>
          <w:p w14:paraId="1B7635E8" w14:textId="77777777" w:rsidR="00FD3D5A" w:rsidRDefault="00183EEC">
            <w:pPr>
              <w:spacing w:after="0" w:line="240" w:lineRule="auto"/>
              <w:jc w:val="both"/>
              <w:rPr>
                <w:rFonts w:eastAsia="Calibri"/>
                <w:sz w:val="20"/>
                <w:szCs w:val="20"/>
                <w:lang w:eastAsia="lt-LT"/>
              </w:rPr>
            </w:pPr>
            <w:r>
              <w:rPr>
                <w:rFonts w:eastAsia="Calibri"/>
                <w:sz w:val="20"/>
                <w:szCs w:val="20"/>
                <w:lang w:eastAsia="lt-LT"/>
              </w:rPr>
              <w:t>•</w:t>
            </w:r>
            <w:proofErr w:type="spellStart"/>
            <w:r>
              <w:rPr>
                <w:rFonts w:eastAsia="Calibri"/>
                <w:sz w:val="20"/>
                <w:szCs w:val="20"/>
                <w:lang w:eastAsia="lt-LT"/>
              </w:rPr>
              <w:t>atitinkamos</w:t>
            </w:r>
            <w:proofErr w:type="spellEnd"/>
            <w:r>
              <w:rPr>
                <w:rFonts w:eastAsia="Calibri"/>
                <w:sz w:val="20"/>
                <w:szCs w:val="20"/>
                <w:lang w:eastAsia="lt-LT"/>
              </w:rPr>
              <w:t xml:space="preserve"> </w:t>
            </w:r>
            <w:proofErr w:type="spellStart"/>
            <w:r>
              <w:rPr>
                <w:rFonts w:eastAsia="Calibri"/>
                <w:sz w:val="20"/>
                <w:szCs w:val="20"/>
                <w:lang w:eastAsia="lt-LT"/>
              </w:rPr>
              <w:t>užsienio</w:t>
            </w:r>
            <w:proofErr w:type="spellEnd"/>
            <w:r>
              <w:rPr>
                <w:rFonts w:eastAsia="Calibri"/>
                <w:sz w:val="20"/>
                <w:szCs w:val="20"/>
                <w:lang w:eastAsia="lt-LT"/>
              </w:rPr>
              <w:t xml:space="preserve"> </w:t>
            </w:r>
            <w:proofErr w:type="spellStart"/>
            <w:r>
              <w:rPr>
                <w:rFonts w:eastAsia="Calibri"/>
                <w:sz w:val="20"/>
                <w:szCs w:val="20"/>
                <w:lang w:eastAsia="lt-LT"/>
              </w:rPr>
              <w:t>šalies</w:t>
            </w:r>
            <w:proofErr w:type="spellEnd"/>
            <w:r>
              <w:rPr>
                <w:rFonts w:eastAsia="Calibri"/>
                <w:sz w:val="20"/>
                <w:szCs w:val="20"/>
                <w:lang w:eastAsia="lt-LT"/>
              </w:rPr>
              <w:t xml:space="preserve"> </w:t>
            </w:r>
            <w:proofErr w:type="spellStart"/>
            <w:r>
              <w:rPr>
                <w:rFonts w:eastAsia="Calibri"/>
                <w:sz w:val="20"/>
                <w:szCs w:val="20"/>
                <w:lang w:eastAsia="lt-LT"/>
              </w:rPr>
              <w:t>institucijos</w:t>
            </w:r>
            <w:proofErr w:type="spellEnd"/>
            <w:r>
              <w:rPr>
                <w:rFonts w:eastAsia="Calibri"/>
                <w:sz w:val="20"/>
                <w:szCs w:val="20"/>
                <w:lang w:eastAsia="lt-LT"/>
              </w:rPr>
              <w:t xml:space="preserve"> </w:t>
            </w:r>
            <w:proofErr w:type="spellStart"/>
            <w:r>
              <w:rPr>
                <w:rFonts w:eastAsia="Calibri"/>
                <w:sz w:val="20"/>
                <w:szCs w:val="20"/>
                <w:lang w:eastAsia="lt-LT"/>
              </w:rPr>
              <w:t>dokumento</w:t>
            </w:r>
            <w:proofErr w:type="spellEnd"/>
            <w:r>
              <w:rPr>
                <w:rFonts w:eastAsia="Calibri"/>
                <w:sz w:val="20"/>
                <w:szCs w:val="20"/>
                <w:lang w:eastAsia="lt-LT"/>
              </w:rPr>
              <w:t>.</w:t>
            </w:r>
          </w:p>
          <w:p w14:paraId="20FEC9EB" w14:textId="77777777" w:rsidR="00FD3D5A" w:rsidRDefault="00FD3D5A">
            <w:pPr>
              <w:spacing w:after="0" w:line="240" w:lineRule="auto"/>
              <w:jc w:val="both"/>
              <w:rPr>
                <w:rFonts w:eastAsia="Calibri"/>
                <w:sz w:val="20"/>
                <w:szCs w:val="20"/>
                <w:lang w:eastAsia="lt-LT"/>
              </w:rPr>
            </w:pPr>
          </w:p>
          <w:p w14:paraId="6994FE88" w14:textId="77777777" w:rsidR="00FD3D5A" w:rsidRDefault="00183EEC">
            <w:pPr>
              <w:spacing w:after="0" w:line="240" w:lineRule="auto"/>
              <w:jc w:val="both"/>
              <w:rPr>
                <w:rFonts w:eastAsia="Calibri"/>
                <w:sz w:val="20"/>
                <w:szCs w:val="20"/>
                <w:lang w:eastAsia="lt-LT"/>
              </w:rPr>
            </w:pPr>
            <w:proofErr w:type="spellStart"/>
            <w:r>
              <w:rPr>
                <w:rFonts w:eastAsia="Calibri"/>
                <w:sz w:val="20"/>
                <w:szCs w:val="20"/>
                <w:lang w:eastAsia="lt-LT"/>
              </w:rPr>
              <w:t>Nurodyti</w:t>
            </w:r>
            <w:proofErr w:type="spellEnd"/>
            <w:r>
              <w:rPr>
                <w:rFonts w:eastAsia="Calibri"/>
                <w:sz w:val="20"/>
                <w:szCs w:val="20"/>
                <w:lang w:eastAsia="lt-LT"/>
              </w:rPr>
              <w:t xml:space="preserve"> </w:t>
            </w:r>
            <w:proofErr w:type="spellStart"/>
            <w:r>
              <w:rPr>
                <w:rFonts w:eastAsia="Calibri"/>
                <w:sz w:val="20"/>
                <w:szCs w:val="20"/>
                <w:lang w:eastAsia="lt-LT"/>
              </w:rPr>
              <w:t>dokumentai</w:t>
            </w:r>
            <w:proofErr w:type="spellEnd"/>
            <w:r>
              <w:rPr>
                <w:rFonts w:eastAsia="Calibri"/>
                <w:sz w:val="20"/>
                <w:szCs w:val="20"/>
                <w:lang w:eastAsia="lt-LT"/>
              </w:rPr>
              <w:t xml:space="preserve"> </w:t>
            </w:r>
            <w:proofErr w:type="spellStart"/>
            <w:r>
              <w:rPr>
                <w:rFonts w:eastAsia="Calibri"/>
                <w:sz w:val="20"/>
                <w:szCs w:val="20"/>
                <w:lang w:eastAsia="lt-LT"/>
              </w:rPr>
              <w:t>turi</w:t>
            </w:r>
            <w:proofErr w:type="spellEnd"/>
            <w:r>
              <w:rPr>
                <w:rFonts w:eastAsia="Calibri"/>
                <w:sz w:val="20"/>
                <w:szCs w:val="20"/>
                <w:lang w:eastAsia="lt-LT"/>
              </w:rPr>
              <w:t xml:space="preserve"> </w:t>
            </w:r>
            <w:proofErr w:type="spellStart"/>
            <w:r>
              <w:rPr>
                <w:rFonts w:eastAsia="Calibri"/>
                <w:sz w:val="20"/>
                <w:szCs w:val="20"/>
                <w:lang w:eastAsia="lt-LT"/>
              </w:rPr>
              <w:t>būti</w:t>
            </w:r>
            <w:proofErr w:type="spellEnd"/>
            <w:r>
              <w:rPr>
                <w:rFonts w:eastAsia="Calibri"/>
                <w:sz w:val="20"/>
                <w:szCs w:val="20"/>
                <w:lang w:eastAsia="lt-LT"/>
              </w:rPr>
              <w:t xml:space="preserve"> </w:t>
            </w:r>
            <w:proofErr w:type="spellStart"/>
            <w:r>
              <w:rPr>
                <w:rFonts w:eastAsia="Calibri"/>
                <w:sz w:val="20"/>
                <w:szCs w:val="20"/>
                <w:lang w:eastAsia="lt-LT"/>
              </w:rPr>
              <w:t>išduoti</w:t>
            </w:r>
            <w:proofErr w:type="spellEnd"/>
            <w:r>
              <w:rPr>
                <w:rFonts w:eastAsia="Calibri"/>
                <w:sz w:val="20"/>
                <w:szCs w:val="20"/>
                <w:lang w:eastAsia="lt-LT"/>
              </w:rPr>
              <w:t xml:space="preserve"> ne </w:t>
            </w:r>
            <w:proofErr w:type="spellStart"/>
            <w:r>
              <w:rPr>
                <w:rFonts w:eastAsia="Calibri"/>
                <w:sz w:val="20"/>
                <w:szCs w:val="20"/>
                <w:lang w:eastAsia="lt-LT"/>
              </w:rPr>
              <w:t>anksčiau</w:t>
            </w:r>
            <w:proofErr w:type="spellEnd"/>
            <w:r>
              <w:rPr>
                <w:rFonts w:eastAsia="Calibri"/>
                <w:sz w:val="20"/>
                <w:szCs w:val="20"/>
                <w:lang w:eastAsia="lt-LT"/>
              </w:rPr>
              <w:t xml:space="preserve"> </w:t>
            </w:r>
            <w:proofErr w:type="spellStart"/>
            <w:r>
              <w:rPr>
                <w:rFonts w:eastAsia="Calibri"/>
                <w:sz w:val="20"/>
                <w:szCs w:val="20"/>
                <w:lang w:eastAsia="lt-LT"/>
              </w:rPr>
              <w:t>kaip</w:t>
            </w:r>
            <w:proofErr w:type="spellEnd"/>
            <w:r>
              <w:rPr>
                <w:rFonts w:eastAsia="Calibri"/>
                <w:sz w:val="20"/>
                <w:szCs w:val="20"/>
                <w:lang w:eastAsia="lt-LT"/>
              </w:rPr>
              <w:t xml:space="preserve"> 180 </w:t>
            </w:r>
            <w:proofErr w:type="spellStart"/>
            <w:r>
              <w:rPr>
                <w:rFonts w:eastAsia="Calibri"/>
                <w:sz w:val="20"/>
                <w:szCs w:val="20"/>
                <w:lang w:eastAsia="lt-LT"/>
              </w:rPr>
              <w:t>dienų</w:t>
            </w:r>
            <w:proofErr w:type="spellEnd"/>
            <w:r>
              <w:rPr>
                <w:rFonts w:eastAsia="Calibri"/>
                <w:sz w:val="20"/>
                <w:szCs w:val="20"/>
                <w:lang w:eastAsia="lt-LT"/>
              </w:rPr>
              <w:t xml:space="preserve"> </w:t>
            </w:r>
            <w:proofErr w:type="spellStart"/>
            <w:r>
              <w:rPr>
                <w:rFonts w:eastAsia="Calibri"/>
                <w:sz w:val="20"/>
                <w:szCs w:val="20"/>
                <w:lang w:eastAsia="lt-LT"/>
              </w:rPr>
              <w:t>iki</w:t>
            </w:r>
            <w:proofErr w:type="spellEnd"/>
            <w:r>
              <w:rPr>
                <w:rFonts w:eastAsia="Calibri"/>
                <w:sz w:val="20"/>
                <w:szCs w:val="20"/>
                <w:lang w:eastAsia="lt-LT"/>
              </w:rPr>
              <w:t xml:space="preserve"> </w:t>
            </w:r>
            <w:proofErr w:type="spellStart"/>
            <w:r>
              <w:rPr>
                <w:rFonts w:eastAsia="Calibri"/>
                <w:sz w:val="20"/>
                <w:szCs w:val="20"/>
                <w:lang w:eastAsia="lt-LT"/>
              </w:rPr>
              <w:t>tos</w:t>
            </w:r>
            <w:proofErr w:type="spellEnd"/>
            <w:r>
              <w:rPr>
                <w:rFonts w:eastAsia="Calibri"/>
                <w:sz w:val="20"/>
                <w:szCs w:val="20"/>
                <w:lang w:eastAsia="lt-LT"/>
              </w:rPr>
              <w:t xml:space="preserve"> </w:t>
            </w:r>
            <w:proofErr w:type="spellStart"/>
            <w:r>
              <w:rPr>
                <w:rFonts w:eastAsia="Calibri"/>
                <w:sz w:val="20"/>
                <w:szCs w:val="20"/>
                <w:lang w:eastAsia="lt-LT"/>
              </w:rPr>
              <w:t>dienos</w:t>
            </w:r>
            <w:proofErr w:type="spellEnd"/>
            <w:r>
              <w:rPr>
                <w:rFonts w:eastAsia="Calibri"/>
                <w:sz w:val="20"/>
                <w:szCs w:val="20"/>
                <w:lang w:eastAsia="lt-LT"/>
              </w:rPr>
              <w:t xml:space="preserve">, kai </w:t>
            </w:r>
            <w:proofErr w:type="spellStart"/>
            <w:r>
              <w:rPr>
                <w:rFonts w:eastAsia="Calibri"/>
                <w:sz w:val="20"/>
                <w:szCs w:val="20"/>
                <w:lang w:eastAsia="lt-LT"/>
              </w:rPr>
              <w:t>tiekėjas</w:t>
            </w:r>
            <w:proofErr w:type="spellEnd"/>
            <w:r>
              <w:rPr>
                <w:rFonts w:eastAsia="Calibri"/>
                <w:sz w:val="20"/>
                <w:szCs w:val="20"/>
                <w:lang w:eastAsia="lt-LT"/>
              </w:rPr>
              <w:t xml:space="preserve"> </w:t>
            </w:r>
            <w:proofErr w:type="spellStart"/>
            <w:r>
              <w:rPr>
                <w:rFonts w:eastAsia="Calibri"/>
                <w:sz w:val="20"/>
                <w:szCs w:val="20"/>
                <w:lang w:eastAsia="lt-LT"/>
              </w:rPr>
              <w:t>perkančiosios</w:t>
            </w:r>
            <w:proofErr w:type="spellEnd"/>
            <w:r>
              <w:rPr>
                <w:rFonts w:eastAsia="Calibri"/>
                <w:sz w:val="20"/>
                <w:szCs w:val="20"/>
                <w:lang w:eastAsia="lt-LT"/>
              </w:rPr>
              <w:t xml:space="preserve"> </w:t>
            </w:r>
            <w:proofErr w:type="spellStart"/>
            <w:r>
              <w:rPr>
                <w:rFonts w:eastAsia="Calibri"/>
                <w:sz w:val="20"/>
                <w:szCs w:val="20"/>
                <w:lang w:eastAsia="lt-LT"/>
              </w:rPr>
              <w:t>organizacijos</w:t>
            </w:r>
            <w:proofErr w:type="spellEnd"/>
            <w:r>
              <w:rPr>
                <w:rFonts w:eastAsia="Calibri"/>
                <w:sz w:val="20"/>
                <w:szCs w:val="20"/>
                <w:lang w:eastAsia="lt-LT"/>
              </w:rPr>
              <w:t xml:space="preserve"> </w:t>
            </w:r>
            <w:proofErr w:type="spellStart"/>
            <w:r>
              <w:rPr>
                <w:rFonts w:eastAsia="Calibri"/>
                <w:sz w:val="20"/>
                <w:szCs w:val="20"/>
                <w:lang w:eastAsia="lt-LT"/>
              </w:rPr>
              <w:t>prašymu</w:t>
            </w:r>
            <w:proofErr w:type="spellEnd"/>
            <w:r>
              <w:rPr>
                <w:rFonts w:eastAsia="Calibri"/>
                <w:sz w:val="20"/>
                <w:szCs w:val="20"/>
                <w:lang w:eastAsia="lt-LT"/>
              </w:rPr>
              <w:t xml:space="preserve"> </w:t>
            </w:r>
            <w:proofErr w:type="spellStart"/>
            <w:r>
              <w:rPr>
                <w:rFonts w:eastAsia="Calibri"/>
                <w:sz w:val="20"/>
                <w:szCs w:val="20"/>
                <w:lang w:eastAsia="lt-LT"/>
              </w:rPr>
              <w:t>turės</w:t>
            </w:r>
            <w:proofErr w:type="spellEnd"/>
            <w:r>
              <w:rPr>
                <w:rFonts w:eastAsia="Calibri"/>
                <w:sz w:val="20"/>
                <w:szCs w:val="20"/>
                <w:lang w:eastAsia="lt-LT"/>
              </w:rPr>
              <w:t xml:space="preserve"> </w:t>
            </w:r>
            <w:proofErr w:type="spellStart"/>
            <w:r>
              <w:rPr>
                <w:rFonts w:eastAsia="Calibri"/>
                <w:sz w:val="20"/>
                <w:szCs w:val="20"/>
                <w:lang w:eastAsia="lt-LT"/>
              </w:rPr>
              <w:t>pateikti</w:t>
            </w:r>
            <w:proofErr w:type="spellEnd"/>
            <w:r>
              <w:rPr>
                <w:rFonts w:eastAsia="Calibri"/>
                <w:sz w:val="20"/>
                <w:szCs w:val="20"/>
                <w:lang w:eastAsia="lt-LT"/>
              </w:rPr>
              <w:t xml:space="preserve"> </w:t>
            </w:r>
            <w:proofErr w:type="spellStart"/>
            <w:r>
              <w:rPr>
                <w:rFonts w:eastAsia="Calibri"/>
                <w:sz w:val="20"/>
                <w:szCs w:val="20"/>
                <w:lang w:eastAsia="lt-LT"/>
              </w:rPr>
              <w:t>pašalinimo</w:t>
            </w:r>
            <w:proofErr w:type="spellEnd"/>
            <w:r>
              <w:rPr>
                <w:rFonts w:eastAsia="Calibri"/>
                <w:sz w:val="20"/>
                <w:szCs w:val="20"/>
                <w:lang w:eastAsia="lt-LT"/>
              </w:rPr>
              <w:t xml:space="preserve"> </w:t>
            </w:r>
            <w:proofErr w:type="spellStart"/>
            <w:r>
              <w:rPr>
                <w:rFonts w:eastAsia="Calibri"/>
                <w:sz w:val="20"/>
                <w:szCs w:val="20"/>
                <w:lang w:eastAsia="lt-LT"/>
              </w:rPr>
              <w:t>pagrindų</w:t>
            </w:r>
            <w:proofErr w:type="spellEnd"/>
            <w:r>
              <w:rPr>
                <w:rFonts w:eastAsia="Calibri"/>
                <w:sz w:val="20"/>
                <w:szCs w:val="20"/>
                <w:lang w:eastAsia="lt-LT"/>
              </w:rPr>
              <w:t xml:space="preserve"> </w:t>
            </w:r>
            <w:proofErr w:type="spellStart"/>
            <w:r>
              <w:rPr>
                <w:rFonts w:eastAsia="Calibri"/>
                <w:sz w:val="20"/>
                <w:szCs w:val="20"/>
                <w:lang w:eastAsia="lt-LT"/>
              </w:rPr>
              <w:t>nebuvimą</w:t>
            </w:r>
            <w:proofErr w:type="spellEnd"/>
            <w:r>
              <w:rPr>
                <w:rFonts w:eastAsia="Calibri"/>
                <w:sz w:val="20"/>
                <w:szCs w:val="20"/>
                <w:lang w:eastAsia="lt-LT"/>
              </w:rPr>
              <w:t xml:space="preserve"> </w:t>
            </w:r>
            <w:proofErr w:type="spellStart"/>
            <w:r>
              <w:rPr>
                <w:rFonts w:eastAsia="Calibri"/>
                <w:sz w:val="20"/>
                <w:szCs w:val="20"/>
                <w:lang w:eastAsia="lt-LT"/>
              </w:rPr>
              <w:t>patvirtinančius</w:t>
            </w:r>
            <w:proofErr w:type="spellEnd"/>
            <w:r>
              <w:rPr>
                <w:rFonts w:eastAsia="Calibri"/>
                <w:sz w:val="20"/>
                <w:szCs w:val="20"/>
                <w:lang w:eastAsia="lt-LT"/>
              </w:rPr>
              <w:t xml:space="preserve"> </w:t>
            </w:r>
            <w:proofErr w:type="spellStart"/>
            <w:r>
              <w:rPr>
                <w:rFonts w:eastAsia="Calibri"/>
                <w:sz w:val="20"/>
                <w:szCs w:val="20"/>
                <w:lang w:eastAsia="lt-LT"/>
              </w:rPr>
              <w:t>dokumentus</w:t>
            </w:r>
            <w:proofErr w:type="spellEnd"/>
            <w:r>
              <w:rPr>
                <w:rFonts w:eastAsia="Calibri"/>
                <w:sz w:val="20"/>
                <w:szCs w:val="20"/>
                <w:lang w:eastAsia="lt-LT"/>
              </w:rPr>
              <w:t xml:space="preserve">. </w:t>
            </w:r>
            <w:proofErr w:type="spellStart"/>
            <w:r>
              <w:rPr>
                <w:rFonts w:eastAsia="Calibri"/>
                <w:sz w:val="20"/>
                <w:szCs w:val="20"/>
                <w:lang w:eastAsia="lt-LT"/>
              </w:rPr>
              <w:t>Pavyzdys</w:t>
            </w:r>
            <w:proofErr w:type="spellEnd"/>
            <w:r>
              <w:rPr>
                <w:rFonts w:eastAsia="Calibri"/>
                <w:sz w:val="20"/>
                <w:szCs w:val="20"/>
                <w:lang w:eastAsia="lt-LT"/>
              </w:rPr>
              <w:t xml:space="preserve">: </w:t>
            </w:r>
            <w:proofErr w:type="spellStart"/>
            <w:r>
              <w:rPr>
                <w:rFonts w:eastAsia="Calibri"/>
                <w:sz w:val="20"/>
                <w:szCs w:val="20"/>
                <w:lang w:eastAsia="lt-LT"/>
              </w:rPr>
              <w:t>Jeigu</w:t>
            </w:r>
            <w:proofErr w:type="spellEnd"/>
            <w:r>
              <w:rPr>
                <w:rFonts w:eastAsia="Calibri"/>
                <w:sz w:val="20"/>
                <w:szCs w:val="20"/>
                <w:lang w:eastAsia="lt-LT"/>
              </w:rPr>
              <w:t xml:space="preserve"> </w:t>
            </w:r>
            <w:proofErr w:type="spellStart"/>
            <w:r>
              <w:rPr>
                <w:rFonts w:eastAsia="Calibri"/>
                <w:sz w:val="20"/>
                <w:szCs w:val="20"/>
                <w:lang w:eastAsia="lt-LT"/>
              </w:rPr>
              <w:t>perkančioji</w:t>
            </w:r>
            <w:proofErr w:type="spellEnd"/>
            <w:r>
              <w:rPr>
                <w:rFonts w:eastAsia="Calibri"/>
                <w:sz w:val="20"/>
                <w:szCs w:val="20"/>
                <w:lang w:eastAsia="lt-LT"/>
              </w:rPr>
              <w:t xml:space="preserve"> </w:t>
            </w:r>
            <w:proofErr w:type="spellStart"/>
            <w:r>
              <w:rPr>
                <w:rFonts w:eastAsia="Calibri"/>
                <w:sz w:val="20"/>
                <w:szCs w:val="20"/>
                <w:lang w:eastAsia="lt-LT"/>
              </w:rPr>
              <w:t>organizacija</w:t>
            </w:r>
            <w:proofErr w:type="spellEnd"/>
            <w:r>
              <w:rPr>
                <w:rFonts w:eastAsia="Calibri"/>
                <w:sz w:val="20"/>
                <w:szCs w:val="20"/>
                <w:lang w:eastAsia="lt-LT"/>
              </w:rPr>
              <w:t xml:space="preserve"> 2022-10-10 </w:t>
            </w:r>
            <w:proofErr w:type="spellStart"/>
            <w:r>
              <w:rPr>
                <w:rFonts w:eastAsia="Calibri"/>
                <w:sz w:val="20"/>
                <w:szCs w:val="20"/>
                <w:lang w:eastAsia="lt-LT"/>
              </w:rPr>
              <w:t>kreipėsi</w:t>
            </w:r>
            <w:proofErr w:type="spellEnd"/>
            <w:r>
              <w:rPr>
                <w:rFonts w:eastAsia="Calibri"/>
                <w:sz w:val="20"/>
                <w:szCs w:val="20"/>
                <w:lang w:eastAsia="lt-LT"/>
              </w:rPr>
              <w:t xml:space="preserve"> į </w:t>
            </w:r>
            <w:proofErr w:type="spellStart"/>
            <w:r>
              <w:rPr>
                <w:rFonts w:eastAsia="Calibri"/>
                <w:sz w:val="20"/>
                <w:szCs w:val="20"/>
                <w:lang w:eastAsia="lt-LT"/>
              </w:rPr>
              <w:t>tiekėją</w:t>
            </w:r>
            <w:proofErr w:type="spellEnd"/>
            <w:r>
              <w:rPr>
                <w:rFonts w:eastAsia="Calibri"/>
                <w:sz w:val="20"/>
                <w:szCs w:val="20"/>
                <w:lang w:eastAsia="lt-LT"/>
              </w:rPr>
              <w:t xml:space="preserve"> </w:t>
            </w:r>
            <w:proofErr w:type="spellStart"/>
            <w:r>
              <w:rPr>
                <w:rFonts w:eastAsia="Calibri"/>
                <w:sz w:val="20"/>
                <w:szCs w:val="20"/>
                <w:lang w:eastAsia="lt-LT"/>
              </w:rPr>
              <w:t>prašydama</w:t>
            </w:r>
            <w:proofErr w:type="spellEnd"/>
            <w:r>
              <w:rPr>
                <w:rFonts w:eastAsia="Calibri"/>
                <w:sz w:val="20"/>
                <w:szCs w:val="20"/>
                <w:lang w:eastAsia="lt-LT"/>
              </w:rPr>
              <w:t xml:space="preserve"> </w:t>
            </w:r>
            <w:proofErr w:type="spellStart"/>
            <w:r>
              <w:rPr>
                <w:rFonts w:eastAsia="Calibri"/>
                <w:sz w:val="20"/>
                <w:szCs w:val="20"/>
                <w:lang w:eastAsia="lt-LT"/>
              </w:rPr>
              <w:t>iki</w:t>
            </w:r>
            <w:proofErr w:type="spellEnd"/>
            <w:r>
              <w:rPr>
                <w:rFonts w:eastAsia="Calibri"/>
                <w:sz w:val="20"/>
                <w:szCs w:val="20"/>
                <w:lang w:eastAsia="lt-LT"/>
              </w:rPr>
              <w:t xml:space="preserve"> 2022-10-14 </w:t>
            </w:r>
            <w:proofErr w:type="spellStart"/>
            <w:r>
              <w:rPr>
                <w:rFonts w:eastAsia="Calibri"/>
                <w:sz w:val="20"/>
                <w:szCs w:val="20"/>
                <w:lang w:eastAsia="lt-LT"/>
              </w:rPr>
              <w:t>pateikti</w:t>
            </w:r>
            <w:proofErr w:type="spellEnd"/>
            <w:r>
              <w:rPr>
                <w:rFonts w:eastAsia="Calibri"/>
                <w:sz w:val="20"/>
                <w:szCs w:val="20"/>
                <w:lang w:eastAsia="lt-LT"/>
              </w:rPr>
              <w:t xml:space="preserve"> </w:t>
            </w:r>
            <w:proofErr w:type="spellStart"/>
            <w:r>
              <w:rPr>
                <w:rFonts w:eastAsia="Calibri"/>
                <w:sz w:val="20"/>
                <w:szCs w:val="20"/>
                <w:lang w:eastAsia="lt-LT"/>
              </w:rPr>
              <w:t>įrodančius</w:t>
            </w:r>
            <w:proofErr w:type="spellEnd"/>
            <w:r>
              <w:rPr>
                <w:rFonts w:eastAsia="Calibri"/>
                <w:sz w:val="20"/>
                <w:szCs w:val="20"/>
                <w:lang w:eastAsia="lt-LT"/>
              </w:rPr>
              <w:t xml:space="preserve"> </w:t>
            </w:r>
            <w:proofErr w:type="spellStart"/>
            <w:r>
              <w:rPr>
                <w:rFonts w:eastAsia="Calibri"/>
                <w:sz w:val="20"/>
                <w:szCs w:val="20"/>
                <w:lang w:eastAsia="lt-LT"/>
              </w:rPr>
              <w:t>dokumentus</w:t>
            </w:r>
            <w:proofErr w:type="spellEnd"/>
            <w:r>
              <w:rPr>
                <w:rFonts w:eastAsia="Calibri"/>
                <w:sz w:val="20"/>
                <w:szCs w:val="20"/>
                <w:lang w:eastAsia="lt-LT"/>
              </w:rPr>
              <w:t xml:space="preserve">, </w:t>
            </w:r>
            <w:proofErr w:type="spellStart"/>
            <w:r>
              <w:rPr>
                <w:rFonts w:eastAsia="Calibri"/>
                <w:sz w:val="20"/>
                <w:szCs w:val="20"/>
                <w:lang w:eastAsia="lt-LT"/>
              </w:rPr>
              <w:t>jie</w:t>
            </w:r>
            <w:proofErr w:type="spellEnd"/>
            <w:r>
              <w:rPr>
                <w:rFonts w:eastAsia="Calibri"/>
                <w:sz w:val="20"/>
                <w:szCs w:val="20"/>
                <w:lang w:eastAsia="lt-LT"/>
              </w:rPr>
              <w:t xml:space="preserve"> </w:t>
            </w:r>
            <w:proofErr w:type="spellStart"/>
            <w:r>
              <w:rPr>
                <w:rFonts w:eastAsia="Calibri"/>
                <w:sz w:val="20"/>
                <w:szCs w:val="20"/>
                <w:lang w:eastAsia="lt-LT"/>
              </w:rPr>
              <w:t>turi</w:t>
            </w:r>
            <w:proofErr w:type="spellEnd"/>
            <w:r>
              <w:rPr>
                <w:rFonts w:eastAsia="Calibri"/>
                <w:sz w:val="20"/>
                <w:szCs w:val="20"/>
                <w:lang w:eastAsia="lt-LT"/>
              </w:rPr>
              <w:t xml:space="preserve"> </w:t>
            </w:r>
            <w:proofErr w:type="spellStart"/>
            <w:r>
              <w:rPr>
                <w:rFonts w:eastAsia="Calibri"/>
                <w:sz w:val="20"/>
                <w:szCs w:val="20"/>
                <w:lang w:eastAsia="lt-LT"/>
              </w:rPr>
              <w:t>būti</w:t>
            </w:r>
            <w:proofErr w:type="spellEnd"/>
            <w:r>
              <w:rPr>
                <w:rFonts w:eastAsia="Calibri"/>
                <w:sz w:val="20"/>
                <w:szCs w:val="20"/>
                <w:lang w:eastAsia="lt-LT"/>
              </w:rPr>
              <w:t xml:space="preserve"> </w:t>
            </w:r>
            <w:proofErr w:type="spellStart"/>
            <w:r>
              <w:rPr>
                <w:rFonts w:eastAsia="Calibri"/>
                <w:sz w:val="20"/>
                <w:szCs w:val="20"/>
                <w:lang w:eastAsia="lt-LT"/>
              </w:rPr>
              <w:t>išduoti</w:t>
            </w:r>
            <w:proofErr w:type="spellEnd"/>
            <w:r>
              <w:rPr>
                <w:rFonts w:eastAsia="Calibri"/>
                <w:sz w:val="20"/>
                <w:szCs w:val="20"/>
                <w:lang w:eastAsia="lt-LT"/>
              </w:rPr>
              <w:t xml:space="preserve"> ne </w:t>
            </w:r>
            <w:proofErr w:type="spellStart"/>
            <w:r>
              <w:rPr>
                <w:rFonts w:eastAsia="Calibri"/>
                <w:sz w:val="20"/>
                <w:szCs w:val="20"/>
                <w:lang w:eastAsia="lt-LT"/>
              </w:rPr>
              <w:t>anksčiau</w:t>
            </w:r>
            <w:proofErr w:type="spellEnd"/>
            <w:r>
              <w:rPr>
                <w:rFonts w:eastAsia="Calibri"/>
                <w:sz w:val="20"/>
                <w:szCs w:val="20"/>
                <w:lang w:eastAsia="lt-LT"/>
              </w:rPr>
              <w:t xml:space="preserve"> </w:t>
            </w:r>
            <w:proofErr w:type="spellStart"/>
            <w:r>
              <w:rPr>
                <w:rFonts w:eastAsia="Calibri"/>
                <w:sz w:val="20"/>
                <w:szCs w:val="20"/>
                <w:lang w:eastAsia="lt-LT"/>
              </w:rPr>
              <w:t>kaip</w:t>
            </w:r>
            <w:proofErr w:type="spellEnd"/>
            <w:r>
              <w:rPr>
                <w:rFonts w:eastAsia="Calibri"/>
                <w:sz w:val="20"/>
                <w:szCs w:val="20"/>
                <w:lang w:eastAsia="lt-LT"/>
              </w:rPr>
              <w:t xml:space="preserve"> 180 </w:t>
            </w:r>
            <w:proofErr w:type="spellStart"/>
            <w:r>
              <w:rPr>
                <w:rFonts w:eastAsia="Calibri"/>
                <w:sz w:val="20"/>
                <w:szCs w:val="20"/>
                <w:lang w:eastAsia="lt-LT"/>
              </w:rPr>
              <w:t>dienų</w:t>
            </w:r>
            <w:proofErr w:type="spellEnd"/>
            <w:r>
              <w:rPr>
                <w:rFonts w:eastAsia="Calibri"/>
                <w:sz w:val="20"/>
                <w:szCs w:val="20"/>
                <w:lang w:eastAsia="lt-LT"/>
              </w:rPr>
              <w:t xml:space="preserve">, </w:t>
            </w:r>
            <w:proofErr w:type="spellStart"/>
            <w:r>
              <w:rPr>
                <w:rFonts w:eastAsia="Calibri"/>
                <w:sz w:val="20"/>
                <w:szCs w:val="20"/>
                <w:lang w:eastAsia="lt-LT"/>
              </w:rPr>
              <w:t>jas</w:t>
            </w:r>
            <w:proofErr w:type="spellEnd"/>
            <w:r>
              <w:rPr>
                <w:rFonts w:eastAsia="Calibri"/>
                <w:sz w:val="20"/>
                <w:szCs w:val="20"/>
                <w:lang w:eastAsia="lt-LT"/>
              </w:rPr>
              <w:t xml:space="preserve"> </w:t>
            </w:r>
            <w:proofErr w:type="spellStart"/>
            <w:r>
              <w:rPr>
                <w:rFonts w:eastAsia="Calibri"/>
                <w:sz w:val="20"/>
                <w:szCs w:val="20"/>
                <w:lang w:eastAsia="lt-LT"/>
              </w:rPr>
              <w:t>skaičiuojant</w:t>
            </w:r>
            <w:proofErr w:type="spellEnd"/>
            <w:r>
              <w:rPr>
                <w:rFonts w:eastAsia="Calibri"/>
                <w:sz w:val="20"/>
                <w:szCs w:val="20"/>
                <w:lang w:eastAsia="lt-LT"/>
              </w:rPr>
              <w:t xml:space="preserve"> </w:t>
            </w:r>
            <w:proofErr w:type="spellStart"/>
            <w:r>
              <w:rPr>
                <w:rFonts w:eastAsia="Calibri"/>
                <w:sz w:val="20"/>
                <w:szCs w:val="20"/>
                <w:lang w:eastAsia="lt-LT"/>
              </w:rPr>
              <w:t>atgal</w:t>
            </w:r>
            <w:proofErr w:type="spellEnd"/>
            <w:r>
              <w:rPr>
                <w:rFonts w:eastAsia="Calibri"/>
                <w:sz w:val="20"/>
                <w:szCs w:val="20"/>
                <w:lang w:eastAsia="lt-LT"/>
              </w:rPr>
              <w:t xml:space="preserve"> </w:t>
            </w:r>
            <w:proofErr w:type="spellStart"/>
            <w:r>
              <w:rPr>
                <w:rFonts w:eastAsia="Calibri"/>
                <w:sz w:val="20"/>
                <w:szCs w:val="20"/>
                <w:lang w:eastAsia="lt-LT"/>
              </w:rPr>
              <w:t>nuo</w:t>
            </w:r>
            <w:proofErr w:type="spellEnd"/>
            <w:r>
              <w:rPr>
                <w:rFonts w:eastAsia="Calibri"/>
                <w:sz w:val="20"/>
                <w:szCs w:val="20"/>
                <w:lang w:eastAsia="lt-LT"/>
              </w:rPr>
              <w:t xml:space="preserve"> 2022-10-14. </w:t>
            </w:r>
          </w:p>
          <w:p w14:paraId="13F59029" w14:textId="77777777" w:rsidR="00FD3D5A" w:rsidRDefault="00FD3D5A">
            <w:pPr>
              <w:spacing w:after="0" w:line="240" w:lineRule="auto"/>
              <w:jc w:val="both"/>
              <w:rPr>
                <w:rFonts w:eastAsia="Calibri"/>
                <w:sz w:val="20"/>
                <w:szCs w:val="20"/>
                <w:lang w:eastAsia="lt-LT"/>
              </w:rPr>
            </w:pPr>
          </w:p>
          <w:p w14:paraId="4EA825D2" w14:textId="77777777" w:rsidR="00FD3D5A" w:rsidRDefault="00183EEC">
            <w:pPr>
              <w:spacing w:after="0" w:line="240" w:lineRule="auto"/>
              <w:jc w:val="both"/>
              <w:rPr>
                <w:rFonts w:eastAsia="Calibri"/>
                <w:sz w:val="20"/>
                <w:szCs w:val="20"/>
                <w:lang w:eastAsia="lt-LT"/>
              </w:rPr>
            </w:pPr>
            <w:r>
              <w:rPr>
                <w:rFonts w:eastAsia="Calibri"/>
                <w:sz w:val="20"/>
                <w:szCs w:val="20"/>
                <w:lang w:eastAsia="lt-LT"/>
              </w:rPr>
              <w:t xml:space="preserve">Jei </w:t>
            </w:r>
            <w:proofErr w:type="spellStart"/>
            <w:r>
              <w:rPr>
                <w:rFonts w:eastAsia="Calibri"/>
                <w:sz w:val="20"/>
                <w:szCs w:val="20"/>
                <w:lang w:eastAsia="lt-LT"/>
              </w:rPr>
              <w:t>dokumentas</w:t>
            </w:r>
            <w:proofErr w:type="spellEnd"/>
            <w:r>
              <w:rPr>
                <w:rFonts w:eastAsia="Calibri"/>
                <w:sz w:val="20"/>
                <w:szCs w:val="20"/>
                <w:lang w:eastAsia="lt-LT"/>
              </w:rPr>
              <w:t xml:space="preserve"> </w:t>
            </w:r>
            <w:proofErr w:type="spellStart"/>
            <w:r>
              <w:rPr>
                <w:rFonts w:eastAsia="Calibri"/>
                <w:sz w:val="20"/>
                <w:szCs w:val="20"/>
                <w:lang w:eastAsia="lt-LT"/>
              </w:rPr>
              <w:t>išduotas</w:t>
            </w:r>
            <w:proofErr w:type="spellEnd"/>
            <w:r>
              <w:rPr>
                <w:rFonts w:eastAsia="Calibri"/>
                <w:sz w:val="20"/>
                <w:szCs w:val="20"/>
                <w:lang w:eastAsia="lt-LT"/>
              </w:rPr>
              <w:t xml:space="preserve"> </w:t>
            </w:r>
            <w:proofErr w:type="spellStart"/>
            <w:r>
              <w:rPr>
                <w:rFonts w:eastAsia="Calibri"/>
                <w:sz w:val="20"/>
                <w:szCs w:val="20"/>
                <w:lang w:eastAsia="lt-LT"/>
              </w:rPr>
              <w:t>anksčiau</w:t>
            </w:r>
            <w:proofErr w:type="spellEnd"/>
            <w:r>
              <w:rPr>
                <w:rFonts w:eastAsia="Calibri"/>
                <w:sz w:val="20"/>
                <w:szCs w:val="20"/>
                <w:lang w:eastAsia="lt-LT"/>
              </w:rPr>
              <w:t xml:space="preserve">, </w:t>
            </w:r>
            <w:proofErr w:type="spellStart"/>
            <w:r>
              <w:rPr>
                <w:rFonts w:eastAsia="Calibri"/>
                <w:sz w:val="20"/>
                <w:szCs w:val="20"/>
                <w:lang w:eastAsia="lt-LT"/>
              </w:rPr>
              <w:t>tačiau</w:t>
            </w:r>
            <w:proofErr w:type="spellEnd"/>
            <w:r>
              <w:rPr>
                <w:rFonts w:eastAsia="Calibri"/>
                <w:sz w:val="20"/>
                <w:szCs w:val="20"/>
                <w:lang w:eastAsia="lt-LT"/>
              </w:rPr>
              <w:t xml:space="preserve"> </w:t>
            </w:r>
            <w:proofErr w:type="spellStart"/>
            <w:r>
              <w:rPr>
                <w:rFonts w:eastAsia="Calibri"/>
                <w:sz w:val="20"/>
                <w:szCs w:val="20"/>
                <w:lang w:eastAsia="lt-LT"/>
              </w:rPr>
              <w:t>jame</w:t>
            </w:r>
            <w:proofErr w:type="spellEnd"/>
            <w:r>
              <w:rPr>
                <w:rFonts w:eastAsia="Calibri"/>
                <w:sz w:val="20"/>
                <w:szCs w:val="20"/>
                <w:lang w:eastAsia="lt-LT"/>
              </w:rPr>
              <w:t xml:space="preserve"> </w:t>
            </w:r>
            <w:proofErr w:type="spellStart"/>
            <w:r>
              <w:rPr>
                <w:rFonts w:eastAsia="Calibri"/>
                <w:sz w:val="20"/>
                <w:szCs w:val="20"/>
                <w:lang w:eastAsia="lt-LT"/>
              </w:rPr>
              <w:t>nurodytas</w:t>
            </w:r>
            <w:proofErr w:type="spellEnd"/>
            <w:r>
              <w:rPr>
                <w:rFonts w:eastAsia="Calibri"/>
                <w:sz w:val="20"/>
                <w:szCs w:val="20"/>
                <w:lang w:eastAsia="lt-LT"/>
              </w:rPr>
              <w:t xml:space="preserve"> </w:t>
            </w:r>
            <w:proofErr w:type="spellStart"/>
            <w:r>
              <w:rPr>
                <w:rFonts w:eastAsia="Calibri"/>
                <w:sz w:val="20"/>
                <w:szCs w:val="20"/>
                <w:lang w:eastAsia="lt-LT"/>
              </w:rPr>
              <w:t>galiojimo</w:t>
            </w:r>
            <w:proofErr w:type="spellEnd"/>
            <w:r>
              <w:rPr>
                <w:rFonts w:eastAsia="Calibri"/>
                <w:sz w:val="20"/>
                <w:szCs w:val="20"/>
                <w:lang w:eastAsia="lt-LT"/>
              </w:rPr>
              <w:t xml:space="preserve"> </w:t>
            </w:r>
            <w:proofErr w:type="spellStart"/>
            <w:r>
              <w:rPr>
                <w:rFonts w:eastAsia="Calibri"/>
                <w:sz w:val="20"/>
                <w:szCs w:val="20"/>
                <w:lang w:eastAsia="lt-LT"/>
              </w:rPr>
              <w:t>terminas</w:t>
            </w:r>
            <w:proofErr w:type="spellEnd"/>
            <w:r>
              <w:rPr>
                <w:rFonts w:eastAsia="Calibri"/>
                <w:sz w:val="20"/>
                <w:szCs w:val="20"/>
                <w:lang w:eastAsia="lt-LT"/>
              </w:rPr>
              <w:t xml:space="preserve"> </w:t>
            </w:r>
            <w:proofErr w:type="spellStart"/>
            <w:r>
              <w:rPr>
                <w:rFonts w:eastAsia="Calibri"/>
                <w:sz w:val="20"/>
                <w:szCs w:val="20"/>
                <w:lang w:eastAsia="lt-LT"/>
              </w:rPr>
              <w:t>ilgesnis</w:t>
            </w:r>
            <w:proofErr w:type="spellEnd"/>
            <w:r>
              <w:rPr>
                <w:rFonts w:eastAsia="Calibri"/>
                <w:sz w:val="20"/>
                <w:szCs w:val="20"/>
                <w:lang w:eastAsia="lt-LT"/>
              </w:rPr>
              <w:t xml:space="preserve"> </w:t>
            </w:r>
            <w:proofErr w:type="spellStart"/>
            <w:r>
              <w:rPr>
                <w:rFonts w:eastAsia="Calibri"/>
                <w:sz w:val="20"/>
                <w:szCs w:val="20"/>
                <w:lang w:eastAsia="lt-LT"/>
              </w:rPr>
              <w:t>nei</w:t>
            </w:r>
            <w:proofErr w:type="spellEnd"/>
            <w:r>
              <w:rPr>
                <w:rFonts w:eastAsia="Calibri"/>
                <w:sz w:val="20"/>
                <w:szCs w:val="20"/>
                <w:lang w:eastAsia="lt-LT"/>
              </w:rPr>
              <w:t xml:space="preserve"> </w:t>
            </w:r>
            <w:proofErr w:type="spellStart"/>
            <w:r>
              <w:rPr>
                <w:rFonts w:eastAsia="Calibri"/>
                <w:sz w:val="20"/>
                <w:szCs w:val="20"/>
                <w:lang w:eastAsia="lt-LT"/>
              </w:rPr>
              <w:t>pašalinimo</w:t>
            </w:r>
            <w:proofErr w:type="spellEnd"/>
            <w:r>
              <w:rPr>
                <w:rFonts w:eastAsia="Calibri"/>
                <w:sz w:val="20"/>
                <w:szCs w:val="20"/>
                <w:lang w:eastAsia="lt-LT"/>
              </w:rPr>
              <w:t xml:space="preserve"> </w:t>
            </w:r>
            <w:proofErr w:type="spellStart"/>
            <w:r>
              <w:rPr>
                <w:rFonts w:eastAsia="Calibri"/>
                <w:sz w:val="20"/>
                <w:szCs w:val="20"/>
                <w:lang w:eastAsia="lt-LT"/>
              </w:rPr>
              <w:t>pagrindų</w:t>
            </w:r>
            <w:proofErr w:type="spellEnd"/>
            <w:r>
              <w:rPr>
                <w:rFonts w:eastAsia="Calibri"/>
                <w:sz w:val="20"/>
                <w:szCs w:val="20"/>
                <w:lang w:eastAsia="lt-LT"/>
              </w:rPr>
              <w:t xml:space="preserve"> </w:t>
            </w:r>
            <w:proofErr w:type="spellStart"/>
            <w:r>
              <w:rPr>
                <w:rFonts w:eastAsia="Calibri"/>
                <w:sz w:val="20"/>
                <w:szCs w:val="20"/>
                <w:lang w:eastAsia="lt-LT"/>
              </w:rPr>
              <w:t>nebuvimą</w:t>
            </w:r>
            <w:proofErr w:type="spellEnd"/>
            <w:r>
              <w:rPr>
                <w:rFonts w:eastAsia="Calibri"/>
                <w:sz w:val="20"/>
                <w:szCs w:val="20"/>
                <w:lang w:eastAsia="lt-LT"/>
              </w:rPr>
              <w:t xml:space="preserve"> </w:t>
            </w:r>
            <w:proofErr w:type="spellStart"/>
            <w:r>
              <w:rPr>
                <w:rFonts w:eastAsia="Calibri"/>
                <w:sz w:val="20"/>
                <w:szCs w:val="20"/>
                <w:lang w:eastAsia="lt-LT"/>
              </w:rPr>
              <w:t>patvirtinančių</w:t>
            </w:r>
            <w:proofErr w:type="spellEnd"/>
            <w:r>
              <w:rPr>
                <w:rFonts w:eastAsia="Calibri"/>
                <w:sz w:val="20"/>
                <w:szCs w:val="20"/>
                <w:lang w:eastAsia="lt-LT"/>
              </w:rPr>
              <w:t xml:space="preserve"> </w:t>
            </w:r>
            <w:proofErr w:type="spellStart"/>
            <w:r>
              <w:rPr>
                <w:rFonts w:eastAsia="Calibri"/>
                <w:sz w:val="20"/>
                <w:szCs w:val="20"/>
                <w:lang w:eastAsia="lt-LT"/>
              </w:rPr>
              <w:t>dokumentų</w:t>
            </w:r>
            <w:proofErr w:type="spellEnd"/>
            <w:r>
              <w:rPr>
                <w:rFonts w:eastAsia="Calibri"/>
                <w:sz w:val="20"/>
                <w:szCs w:val="20"/>
                <w:lang w:eastAsia="lt-LT"/>
              </w:rPr>
              <w:t xml:space="preserve"> </w:t>
            </w:r>
            <w:proofErr w:type="spellStart"/>
            <w:r>
              <w:rPr>
                <w:rFonts w:eastAsia="Calibri"/>
                <w:sz w:val="20"/>
                <w:szCs w:val="20"/>
                <w:lang w:eastAsia="lt-LT"/>
              </w:rPr>
              <w:t>pagal</w:t>
            </w:r>
            <w:proofErr w:type="spellEnd"/>
            <w:r>
              <w:rPr>
                <w:rFonts w:eastAsia="Calibri"/>
                <w:sz w:val="20"/>
                <w:szCs w:val="20"/>
                <w:lang w:eastAsia="lt-LT"/>
              </w:rPr>
              <w:t xml:space="preserve"> EBVPD </w:t>
            </w:r>
            <w:proofErr w:type="spellStart"/>
            <w:r>
              <w:rPr>
                <w:rFonts w:eastAsia="Calibri"/>
                <w:sz w:val="20"/>
                <w:szCs w:val="20"/>
                <w:lang w:eastAsia="lt-LT"/>
              </w:rPr>
              <w:t>galutinis</w:t>
            </w:r>
            <w:proofErr w:type="spellEnd"/>
            <w:r>
              <w:rPr>
                <w:rFonts w:eastAsia="Calibri"/>
                <w:sz w:val="20"/>
                <w:szCs w:val="20"/>
                <w:lang w:eastAsia="lt-LT"/>
              </w:rPr>
              <w:t xml:space="preserve"> </w:t>
            </w:r>
            <w:proofErr w:type="spellStart"/>
            <w:r>
              <w:rPr>
                <w:rFonts w:eastAsia="Calibri"/>
                <w:sz w:val="20"/>
                <w:szCs w:val="20"/>
                <w:lang w:eastAsia="lt-LT"/>
              </w:rPr>
              <w:t>pateikimo</w:t>
            </w:r>
            <w:proofErr w:type="spellEnd"/>
            <w:r>
              <w:rPr>
                <w:rFonts w:eastAsia="Calibri"/>
                <w:sz w:val="20"/>
                <w:szCs w:val="20"/>
                <w:lang w:eastAsia="lt-LT"/>
              </w:rPr>
              <w:t xml:space="preserve"> </w:t>
            </w:r>
            <w:proofErr w:type="spellStart"/>
            <w:r>
              <w:rPr>
                <w:rFonts w:eastAsia="Calibri"/>
                <w:sz w:val="20"/>
                <w:szCs w:val="20"/>
                <w:lang w:eastAsia="lt-LT"/>
              </w:rPr>
              <w:t>terminas</w:t>
            </w:r>
            <w:proofErr w:type="spellEnd"/>
            <w:r>
              <w:rPr>
                <w:rFonts w:eastAsia="Calibri"/>
                <w:sz w:val="20"/>
                <w:szCs w:val="20"/>
                <w:lang w:eastAsia="lt-LT"/>
              </w:rPr>
              <w:t xml:space="preserve">, </w:t>
            </w:r>
            <w:proofErr w:type="spellStart"/>
            <w:r>
              <w:rPr>
                <w:rFonts w:eastAsia="Calibri"/>
                <w:sz w:val="20"/>
                <w:szCs w:val="20"/>
                <w:lang w:eastAsia="lt-LT"/>
              </w:rPr>
              <w:t>toks</w:t>
            </w:r>
            <w:proofErr w:type="spellEnd"/>
            <w:r>
              <w:rPr>
                <w:rFonts w:eastAsia="Calibri"/>
                <w:sz w:val="20"/>
                <w:szCs w:val="20"/>
                <w:lang w:eastAsia="lt-LT"/>
              </w:rPr>
              <w:t xml:space="preserve"> </w:t>
            </w:r>
            <w:proofErr w:type="spellStart"/>
            <w:r>
              <w:rPr>
                <w:rFonts w:eastAsia="Calibri"/>
                <w:sz w:val="20"/>
                <w:szCs w:val="20"/>
                <w:lang w:eastAsia="lt-LT"/>
              </w:rPr>
              <w:t>dokumentas</w:t>
            </w:r>
            <w:proofErr w:type="spellEnd"/>
            <w:r>
              <w:rPr>
                <w:rFonts w:eastAsia="Calibri"/>
                <w:sz w:val="20"/>
                <w:szCs w:val="20"/>
                <w:lang w:eastAsia="lt-LT"/>
              </w:rPr>
              <w:t xml:space="preserve"> jo </w:t>
            </w:r>
            <w:proofErr w:type="spellStart"/>
            <w:r>
              <w:rPr>
                <w:rFonts w:eastAsia="Calibri"/>
                <w:sz w:val="20"/>
                <w:szCs w:val="20"/>
                <w:lang w:eastAsia="lt-LT"/>
              </w:rPr>
              <w:t>galiojimo</w:t>
            </w:r>
            <w:proofErr w:type="spellEnd"/>
            <w:r>
              <w:rPr>
                <w:rFonts w:eastAsia="Calibri"/>
                <w:sz w:val="20"/>
                <w:szCs w:val="20"/>
                <w:lang w:eastAsia="lt-LT"/>
              </w:rPr>
              <w:t xml:space="preserve"> </w:t>
            </w:r>
            <w:proofErr w:type="spellStart"/>
            <w:r>
              <w:rPr>
                <w:rFonts w:eastAsia="Calibri"/>
                <w:sz w:val="20"/>
                <w:szCs w:val="20"/>
                <w:lang w:eastAsia="lt-LT"/>
              </w:rPr>
              <w:t>laikotarpiu</w:t>
            </w:r>
            <w:proofErr w:type="spellEnd"/>
            <w:r>
              <w:rPr>
                <w:rFonts w:eastAsia="Calibri"/>
                <w:sz w:val="20"/>
                <w:szCs w:val="20"/>
                <w:lang w:eastAsia="lt-LT"/>
              </w:rPr>
              <w:t xml:space="preserve"> </w:t>
            </w:r>
            <w:proofErr w:type="spellStart"/>
            <w:r>
              <w:rPr>
                <w:rFonts w:eastAsia="Calibri"/>
                <w:sz w:val="20"/>
                <w:szCs w:val="20"/>
                <w:lang w:eastAsia="lt-LT"/>
              </w:rPr>
              <w:t>yra</w:t>
            </w:r>
            <w:proofErr w:type="spellEnd"/>
            <w:r>
              <w:rPr>
                <w:rFonts w:eastAsia="Calibri"/>
                <w:sz w:val="20"/>
                <w:szCs w:val="20"/>
                <w:lang w:eastAsia="lt-LT"/>
              </w:rPr>
              <w:t xml:space="preserve"> </w:t>
            </w:r>
            <w:proofErr w:type="spellStart"/>
            <w:r>
              <w:rPr>
                <w:rFonts w:eastAsia="Calibri"/>
                <w:sz w:val="20"/>
                <w:szCs w:val="20"/>
                <w:lang w:eastAsia="lt-LT"/>
              </w:rPr>
              <w:t>priimtinas</w:t>
            </w:r>
            <w:proofErr w:type="spellEnd"/>
            <w:r>
              <w:rPr>
                <w:rFonts w:eastAsia="Calibri"/>
                <w:sz w:val="20"/>
                <w:szCs w:val="20"/>
                <w:lang w:eastAsia="lt-LT"/>
              </w:rPr>
              <w:t xml:space="preserve">. </w:t>
            </w:r>
          </w:p>
          <w:p w14:paraId="1C66DED0" w14:textId="77777777" w:rsidR="00FD3D5A" w:rsidRDefault="00FD3D5A">
            <w:pPr>
              <w:spacing w:after="0" w:line="240" w:lineRule="auto"/>
              <w:jc w:val="both"/>
              <w:rPr>
                <w:rFonts w:eastAsia="Calibri"/>
                <w:sz w:val="20"/>
                <w:szCs w:val="20"/>
                <w:lang w:eastAsia="lt-LT"/>
              </w:rPr>
            </w:pPr>
          </w:p>
          <w:p w14:paraId="39730A77" w14:textId="77777777" w:rsidR="00FD3D5A" w:rsidRDefault="00183EEC">
            <w:pPr>
              <w:spacing w:after="0" w:line="240" w:lineRule="auto"/>
              <w:jc w:val="both"/>
              <w:rPr>
                <w:rFonts w:eastAsia="Calibri"/>
                <w:sz w:val="20"/>
                <w:szCs w:val="20"/>
                <w:lang w:eastAsia="lt-LT"/>
              </w:rPr>
            </w:pPr>
            <w:r>
              <w:rPr>
                <w:rFonts w:eastAsia="Calibri"/>
                <w:sz w:val="20"/>
                <w:szCs w:val="20"/>
                <w:lang w:eastAsia="lt-LT"/>
              </w:rPr>
              <w:t xml:space="preserve">Taip pat </w:t>
            </w:r>
            <w:proofErr w:type="spellStart"/>
            <w:r>
              <w:rPr>
                <w:rFonts w:eastAsia="Calibri"/>
                <w:sz w:val="20"/>
                <w:szCs w:val="20"/>
                <w:lang w:eastAsia="lt-LT"/>
              </w:rPr>
              <w:t>pateikiama</w:t>
            </w:r>
            <w:proofErr w:type="spellEnd"/>
            <w:r>
              <w:rPr>
                <w:rFonts w:eastAsia="Calibri"/>
                <w:sz w:val="20"/>
                <w:szCs w:val="20"/>
                <w:lang w:eastAsia="lt-LT"/>
              </w:rPr>
              <w:t xml:space="preserve"> </w:t>
            </w:r>
            <w:proofErr w:type="spellStart"/>
            <w:r>
              <w:rPr>
                <w:rFonts w:eastAsia="Calibri"/>
                <w:sz w:val="20"/>
                <w:szCs w:val="20"/>
                <w:lang w:eastAsia="lt-LT"/>
              </w:rPr>
              <w:t>Deklaracija</w:t>
            </w:r>
            <w:proofErr w:type="spellEnd"/>
            <w:r>
              <w:rPr>
                <w:rFonts w:eastAsia="Calibri"/>
                <w:sz w:val="20"/>
                <w:szCs w:val="20"/>
                <w:lang w:eastAsia="lt-LT"/>
              </w:rPr>
              <w:t xml:space="preserve"> </w:t>
            </w:r>
            <w:proofErr w:type="spellStart"/>
            <w:r>
              <w:rPr>
                <w:rFonts w:eastAsia="Calibri"/>
                <w:sz w:val="20"/>
                <w:szCs w:val="20"/>
                <w:lang w:eastAsia="lt-LT"/>
              </w:rPr>
              <w:t>dėl</w:t>
            </w:r>
            <w:proofErr w:type="spellEnd"/>
            <w:r>
              <w:rPr>
                <w:rFonts w:eastAsia="Calibri"/>
                <w:sz w:val="20"/>
                <w:szCs w:val="20"/>
                <w:lang w:eastAsia="lt-LT"/>
              </w:rPr>
              <w:t xml:space="preserve"> </w:t>
            </w:r>
            <w:proofErr w:type="spellStart"/>
            <w:r>
              <w:rPr>
                <w:rFonts w:eastAsia="Calibri"/>
                <w:sz w:val="20"/>
                <w:szCs w:val="20"/>
                <w:lang w:eastAsia="lt-LT"/>
              </w:rPr>
              <w:t>tiekėjo</w:t>
            </w:r>
            <w:proofErr w:type="spellEnd"/>
            <w:r>
              <w:rPr>
                <w:rFonts w:eastAsia="Calibri"/>
                <w:sz w:val="20"/>
                <w:szCs w:val="20"/>
                <w:lang w:eastAsia="lt-LT"/>
              </w:rPr>
              <w:t xml:space="preserve"> </w:t>
            </w:r>
            <w:proofErr w:type="spellStart"/>
            <w:r>
              <w:rPr>
                <w:rFonts w:eastAsia="Calibri"/>
                <w:sz w:val="20"/>
                <w:szCs w:val="20"/>
                <w:lang w:eastAsia="lt-LT"/>
              </w:rPr>
              <w:t>atsakingų</w:t>
            </w:r>
            <w:proofErr w:type="spellEnd"/>
            <w:r>
              <w:rPr>
                <w:rFonts w:eastAsia="Calibri"/>
                <w:sz w:val="20"/>
                <w:szCs w:val="20"/>
                <w:lang w:eastAsia="lt-LT"/>
              </w:rPr>
              <w:t xml:space="preserve"> </w:t>
            </w:r>
            <w:proofErr w:type="spellStart"/>
            <w:r>
              <w:rPr>
                <w:rFonts w:eastAsia="Calibri"/>
                <w:sz w:val="20"/>
                <w:szCs w:val="20"/>
                <w:lang w:eastAsia="lt-LT"/>
              </w:rPr>
              <w:t>asmenų</w:t>
            </w:r>
            <w:proofErr w:type="spellEnd"/>
            <w:r>
              <w:rPr>
                <w:rFonts w:eastAsia="Calibri"/>
                <w:sz w:val="20"/>
                <w:szCs w:val="20"/>
                <w:lang w:eastAsia="lt-LT"/>
              </w:rPr>
              <w:t xml:space="preserve"> (</w:t>
            </w:r>
            <w:proofErr w:type="spellStart"/>
            <w:r>
              <w:rPr>
                <w:rFonts w:eastAsia="Calibri"/>
                <w:sz w:val="20"/>
                <w:szCs w:val="20"/>
                <w:lang w:eastAsia="lt-LT"/>
              </w:rPr>
              <w:t>pildoma</w:t>
            </w:r>
            <w:proofErr w:type="spellEnd"/>
            <w:r>
              <w:rPr>
                <w:rFonts w:eastAsia="Calibri"/>
                <w:sz w:val="20"/>
                <w:szCs w:val="20"/>
                <w:lang w:eastAsia="lt-LT"/>
              </w:rPr>
              <w:t xml:space="preserve"> </w:t>
            </w:r>
            <w:proofErr w:type="spellStart"/>
            <w:r>
              <w:rPr>
                <w:rFonts w:eastAsia="Calibri"/>
                <w:sz w:val="20"/>
                <w:szCs w:val="20"/>
                <w:lang w:eastAsia="lt-LT"/>
              </w:rPr>
              <w:t>pagal</w:t>
            </w:r>
            <w:proofErr w:type="spellEnd"/>
            <w:r>
              <w:rPr>
                <w:rFonts w:eastAsia="Calibri"/>
                <w:sz w:val="20"/>
                <w:szCs w:val="20"/>
                <w:lang w:eastAsia="lt-LT"/>
              </w:rPr>
              <w:t xml:space="preserve"> 5 </w:t>
            </w:r>
            <w:proofErr w:type="spellStart"/>
            <w:r>
              <w:rPr>
                <w:rFonts w:eastAsia="Calibri"/>
                <w:sz w:val="20"/>
                <w:szCs w:val="20"/>
                <w:lang w:eastAsia="lt-LT"/>
              </w:rPr>
              <w:t>priedą</w:t>
            </w:r>
            <w:proofErr w:type="spellEnd"/>
            <w:r>
              <w:rPr>
                <w:rFonts w:eastAsia="Calibri"/>
                <w:sz w:val="20"/>
                <w:szCs w:val="20"/>
                <w:lang w:eastAsia="lt-LT"/>
              </w:rPr>
              <w:t xml:space="preserve">) ir </w:t>
            </w:r>
            <w:proofErr w:type="spellStart"/>
            <w:r>
              <w:rPr>
                <w:rFonts w:eastAsia="Calibri"/>
                <w:sz w:val="20"/>
                <w:szCs w:val="20"/>
                <w:lang w:eastAsia="lt-LT"/>
              </w:rPr>
              <w:t>aukščiau</w:t>
            </w:r>
            <w:proofErr w:type="spellEnd"/>
            <w:r>
              <w:rPr>
                <w:rFonts w:eastAsia="Calibri"/>
                <w:sz w:val="20"/>
                <w:szCs w:val="20"/>
                <w:lang w:eastAsia="lt-LT"/>
              </w:rPr>
              <w:t xml:space="preserve"> </w:t>
            </w:r>
            <w:proofErr w:type="spellStart"/>
            <w:r>
              <w:rPr>
                <w:rFonts w:eastAsia="Calibri"/>
                <w:sz w:val="20"/>
                <w:szCs w:val="20"/>
                <w:lang w:eastAsia="lt-LT"/>
              </w:rPr>
              <w:t>nurodyti</w:t>
            </w:r>
            <w:proofErr w:type="spellEnd"/>
            <w:r>
              <w:rPr>
                <w:rFonts w:eastAsia="Calibri"/>
                <w:sz w:val="20"/>
                <w:szCs w:val="20"/>
                <w:lang w:eastAsia="lt-LT"/>
              </w:rPr>
              <w:t xml:space="preserve"> </w:t>
            </w:r>
            <w:proofErr w:type="spellStart"/>
            <w:r>
              <w:rPr>
                <w:rFonts w:eastAsia="Calibri"/>
                <w:sz w:val="20"/>
                <w:szCs w:val="20"/>
                <w:lang w:eastAsia="lt-LT"/>
              </w:rPr>
              <w:t>dokumentai</w:t>
            </w:r>
            <w:proofErr w:type="spellEnd"/>
            <w:r>
              <w:rPr>
                <w:rFonts w:eastAsia="Calibri"/>
                <w:sz w:val="20"/>
                <w:szCs w:val="20"/>
                <w:lang w:eastAsia="lt-LT"/>
              </w:rPr>
              <w:t xml:space="preserve">, </w:t>
            </w:r>
            <w:proofErr w:type="spellStart"/>
            <w:r>
              <w:rPr>
                <w:rFonts w:eastAsia="Calibri"/>
                <w:sz w:val="20"/>
                <w:szCs w:val="20"/>
                <w:lang w:eastAsia="lt-LT"/>
              </w:rPr>
              <w:t>kurie</w:t>
            </w:r>
            <w:proofErr w:type="spellEnd"/>
            <w:r>
              <w:rPr>
                <w:rFonts w:eastAsia="Calibri"/>
                <w:sz w:val="20"/>
                <w:szCs w:val="20"/>
                <w:lang w:eastAsia="lt-LT"/>
              </w:rPr>
              <w:t xml:space="preserve"> </w:t>
            </w:r>
            <w:proofErr w:type="spellStart"/>
            <w:r>
              <w:rPr>
                <w:rFonts w:eastAsia="Calibri"/>
                <w:sz w:val="20"/>
                <w:szCs w:val="20"/>
                <w:lang w:eastAsia="lt-LT"/>
              </w:rPr>
              <w:t>patvirtintų</w:t>
            </w:r>
            <w:proofErr w:type="spellEnd"/>
            <w:r>
              <w:rPr>
                <w:rFonts w:eastAsia="Calibri"/>
                <w:sz w:val="20"/>
                <w:szCs w:val="20"/>
                <w:lang w:eastAsia="lt-LT"/>
              </w:rPr>
              <w:t xml:space="preserve"> </w:t>
            </w:r>
            <w:proofErr w:type="spellStart"/>
            <w:r>
              <w:rPr>
                <w:rFonts w:eastAsia="Calibri"/>
                <w:sz w:val="20"/>
                <w:szCs w:val="20"/>
                <w:lang w:eastAsia="lt-LT"/>
              </w:rPr>
              <w:t>deklaracijoje</w:t>
            </w:r>
            <w:proofErr w:type="spellEnd"/>
            <w:r>
              <w:rPr>
                <w:rFonts w:eastAsia="Calibri"/>
                <w:sz w:val="20"/>
                <w:szCs w:val="20"/>
                <w:lang w:eastAsia="lt-LT"/>
              </w:rPr>
              <w:t xml:space="preserve"> </w:t>
            </w:r>
            <w:proofErr w:type="spellStart"/>
            <w:r>
              <w:rPr>
                <w:rFonts w:eastAsia="Calibri"/>
                <w:sz w:val="20"/>
                <w:szCs w:val="20"/>
                <w:lang w:eastAsia="lt-LT"/>
              </w:rPr>
              <w:t>nurodytų</w:t>
            </w:r>
            <w:proofErr w:type="spellEnd"/>
            <w:r>
              <w:rPr>
                <w:rFonts w:eastAsia="Calibri"/>
                <w:sz w:val="20"/>
                <w:szCs w:val="20"/>
                <w:lang w:eastAsia="lt-LT"/>
              </w:rPr>
              <w:t xml:space="preserve"> </w:t>
            </w:r>
            <w:proofErr w:type="spellStart"/>
            <w:r>
              <w:rPr>
                <w:rFonts w:eastAsia="Calibri"/>
                <w:sz w:val="20"/>
                <w:szCs w:val="20"/>
                <w:lang w:eastAsia="lt-LT"/>
              </w:rPr>
              <w:t>asmenų</w:t>
            </w:r>
            <w:proofErr w:type="spellEnd"/>
            <w:r>
              <w:rPr>
                <w:rFonts w:eastAsia="Calibri"/>
                <w:sz w:val="20"/>
                <w:szCs w:val="20"/>
                <w:lang w:eastAsia="lt-LT"/>
              </w:rPr>
              <w:t xml:space="preserve"> </w:t>
            </w:r>
            <w:proofErr w:type="spellStart"/>
            <w:r>
              <w:rPr>
                <w:rFonts w:eastAsia="Calibri"/>
                <w:sz w:val="20"/>
                <w:szCs w:val="20"/>
                <w:lang w:eastAsia="lt-LT"/>
              </w:rPr>
              <w:t>pašalinimo</w:t>
            </w:r>
            <w:proofErr w:type="spellEnd"/>
            <w:r>
              <w:rPr>
                <w:rFonts w:eastAsia="Calibri"/>
                <w:sz w:val="20"/>
                <w:szCs w:val="20"/>
                <w:lang w:eastAsia="lt-LT"/>
              </w:rPr>
              <w:t xml:space="preserve"> </w:t>
            </w:r>
            <w:proofErr w:type="spellStart"/>
            <w:r>
              <w:rPr>
                <w:rFonts w:eastAsia="Calibri"/>
                <w:sz w:val="20"/>
                <w:szCs w:val="20"/>
                <w:lang w:eastAsia="lt-LT"/>
              </w:rPr>
              <w:t>pagrindų</w:t>
            </w:r>
            <w:proofErr w:type="spellEnd"/>
            <w:r>
              <w:rPr>
                <w:rFonts w:eastAsia="Calibri"/>
                <w:sz w:val="20"/>
                <w:szCs w:val="20"/>
                <w:lang w:eastAsia="lt-LT"/>
              </w:rPr>
              <w:t xml:space="preserve"> </w:t>
            </w:r>
            <w:proofErr w:type="spellStart"/>
            <w:r>
              <w:rPr>
                <w:rFonts w:eastAsia="Calibri"/>
                <w:sz w:val="20"/>
                <w:szCs w:val="20"/>
                <w:lang w:eastAsia="lt-LT"/>
              </w:rPr>
              <w:t>nebuvimą</w:t>
            </w:r>
            <w:proofErr w:type="spellEnd"/>
            <w:r>
              <w:rPr>
                <w:rFonts w:eastAsia="Calibri"/>
                <w:sz w:val="20"/>
                <w:szCs w:val="20"/>
                <w:lang w:eastAsia="lt-LT"/>
              </w:rPr>
              <w:t>.</w:t>
            </w:r>
          </w:p>
          <w:p w14:paraId="0D653F04" w14:textId="77777777" w:rsidR="00FD3D5A" w:rsidRDefault="00FD3D5A">
            <w:pPr>
              <w:spacing w:after="0" w:line="240" w:lineRule="auto"/>
              <w:jc w:val="both"/>
              <w:rPr>
                <w:rFonts w:eastAsia="Calibri"/>
                <w:sz w:val="20"/>
                <w:szCs w:val="20"/>
                <w:lang w:eastAsia="lt-LT"/>
              </w:rPr>
            </w:pPr>
          </w:p>
          <w:p w14:paraId="23BFDA95" w14:textId="77777777" w:rsidR="00FD3D5A" w:rsidRDefault="00FD3D5A">
            <w:pPr>
              <w:spacing w:after="0" w:line="240" w:lineRule="auto"/>
              <w:jc w:val="both"/>
              <w:rPr>
                <w:rFonts w:eastAsia="Calibri"/>
                <w:sz w:val="20"/>
                <w:szCs w:val="20"/>
                <w:lang w:eastAsia="lt-LT"/>
              </w:rPr>
            </w:pPr>
          </w:p>
        </w:tc>
      </w:tr>
      <w:tr w:rsidR="00FD3D5A" w14:paraId="7EE27B48" w14:textId="77777777" w:rsidTr="00835E18">
        <w:tc>
          <w:tcPr>
            <w:tcW w:w="896" w:type="dxa"/>
            <w:tcBorders>
              <w:top w:val="single" w:sz="4" w:space="0" w:color="auto"/>
              <w:left w:val="single" w:sz="4" w:space="0" w:color="auto"/>
              <w:bottom w:val="single" w:sz="4" w:space="0" w:color="auto"/>
              <w:right w:val="single" w:sz="4" w:space="0" w:color="auto"/>
            </w:tcBorders>
          </w:tcPr>
          <w:p w14:paraId="092A9691" w14:textId="77777777" w:rsidR="00FD3D5A" w:rsidRDefault="00183EEC">
            <w:pPr>
              <w:spacing w:after="0" w:line="240" w:lineRule="auto"/>
              <w:rPr>
                <w:rFonts w:eastAsia="Calibri"/>
                <w:sz w:val="20"/>
                <w:szCs w:val="20"/>
                <w:lang w:eastAsia="lt-LT"/>
              </w:rPr>
            </w:pPr>
            <w:r>
              <w:rPr>
                <w:rFonts w:eastAsia="Calibri"/>
                <w:sz w:val="20"/>
                <w:szCs w:val="20"/>
                <w:lang w:eastAsia="lt-LT"/>
              </w:rPr>
              <w:t>3.7.1.2.</w:t>
            </w:r>
          </w:p>
        </w:tc>
        <w:tc>
          <w:tcPr>
            <w:tcW w:w="2227" w:type="dxa"/>
            <w:tcBorders>
              <w:top w:val="single" w:sz="4" w:space="0" w:color="auto"/>
              <w:left w:val="single" w:sz="4" w:space="0" w:color="auto"/>
              <w:bottom w:val="single" w:sz="4" w:space="0" w:color="auto"/>
              <w:right w:val="single" w:sz="4" w:space="0" w:color="auto"/>
            </w:tcBorders>
          </w:tcPr>
          <w:p w14:paraId="41DEE2B6" w14:textId="77777777" w:rsidR="00FD3D5A" w:rsidRDefault="00183EEC">
            <w:pPr>
              <w:spacing w:after="0" w:line="240" w:lineRule="auto"/>
              <w:jc w:val="both"/>
              <w:outlineLvl w:val="3"/>
              <w:rPr>
                <w:rFonts w:eastAsia="Calibri"/>
                <w:sz w:val="20"/>
                <w:szCs w:val="20"/>
                <w:vertAlign w:val="superscript"/>
                <w:lang w:eastAsia="lt-LT"/>
              </w:rPr>
            </w:pPr>
            <w:proofErr w:type="spellStart"/>
            <w:r>
              <w:rPr>
                <w:rFonts w:eastAsia="Calibri"/>
                <w:sz w:val="20"/>
                <w:szCs w:val="20"/>
                <w:lang w:eastAsia="lt-LT"/>
              </w:rPr>
              <w:t>už</w:t>
            </w:r>
            <w:proofErr w:type="spellEnd"/>
            <w:r>
              <w:rPr>
                <w:rFonts w:eastAsia="Calibri"/>
                <w:sz w:val="20"/>
                <w:szCs w:val="20"/>
                <w:lang w:eastAsia="lt-LT"/>
              </w:rPr>
              <w:t xml:space="preserve"> </w:t>
            </w:r>
            <w:proofErr w:type="spellStart"/>
            <w:r>
              <w:rPr>
                <w:rFonts w:eastAsia="Calibri"/>
                <w:sz w:val="20"/>
                <w:szCs w:val="20"/>
                <w:lang w:eastAsia="lt-LT"/>
              </w:rPr>
              <w:t>kyšininkavimą</w:t>
            </w:r>
            <w:proofErr w:type="spellEnd"/>
            <w:r>
              <w:rPr>
                <w:rFonts w:eastAsia="Calibri"/>
                <w:sz w:val="20"/>
                <w:szCs w:val="20"/>
                <w:lang w:eastAsia="lt-LT"/>
              </w:rPr>
              <w:t xml:space="preserve">, </w:t>
            </w:r>
            <w:proofErr w:type="spellStart"/>
            <w:r>
              <w:rPr>
                <w:rFonts w:eastAsia="Calibri"/>
                <w:sz w:val="20"/>
                <w:szCs w:val="20"/>
                <w:lang w:eastAsia="lt-LT"/>
              </w:rPr>
              <w:t>prekybą</w:t>
            </w:r>
            <w:proofErr w:type="spellEnd"/>
            <w:r>
              <w:rPr>
                <w:rFonts w:eastAsia="Calibri"/>
                <w:sz w:val="20"/>
                <w:szCs w:val="20"/>
                <w:lang w:eastAsia="lt-LT"/>
              </w:rPr>
              <w:t xml:space="preserve"> </w:t>
            </w:r>
            <w:proofErr w:type="spellStart"/>
            <w:r>
              <w:rPr>
                <w:rFonts w:eastAsia="Calibri"/>
                <w:sz w:val="20"/>
                <w:szCs w:val="20"/>
                <w:lang w:eastAsia="lt-LT"/>
              </w:rPr>
              <w:t>poveikiu</w:t>
            </w:r>
            <w:proofErr w:type="spellEnd"/>
            <w:r>
              <w:rPr>
                <w:rFonts w:eastAsia="Calibri"/>
                <w:sz w:val="20"/>
                <w:szCs w:val="20"/>
                <w:lang w:eastAsia="lt-LT"/>
              </w:rPr>
              <w:t xml:space="preserve">, </w:t>
            </w:r>
            <w:proofErr w:type="spellStart"/>
            <w:r>
              <w:rPr>
                <w:rFonts w:eastAsia="Calibri"/>
                <w:sz w:val="20"/>
                <w:szCs w:val="20"/>
                <w:lang w:eastAsia="lt-LT"/>
              </w:rPr>
              <w:t>papirkimą</w:t>
            </w:r>
            <w:proofErr w:type="spellEnd"/>
            <w:r>
              <w:rPr>
                <w:rFonts w:eastAsia="Calibri"/>
                <w:sz w:val="20"/>
                <w:szCs w:val="20"/>
                <w:lang w:eastAsia="lt-LT"/>
              </w:rPr>
              <w:t xml:space="preserve">. </w:t>
            </w:r>
            <w:r>
              <w:rPr>
                <w:rFonts w:eastAsia="Calibri"/>
                <w:sz w:val="20"/>
                <w:szCs w:val="20"/>
                <w:vertAlign w:val="superscript"/>
                <w:lang w:eastAsia="lt-LT"/>
              </w:rPr>
              <w:t>*,**</w:t>
            </w:r>
          </w:p>
          <w:p w14:paraId="1EAC3623" w14:textId="77777777" w:rsidR="00FD3D5A" w:rsidRDefault="00FD3D5A">
            <w:pPr>
              <w:spacing w:after="0" w:line="240" w:lineRule="auto"/>
              <w:jc w:val="both"/>
              <w:outlineLvl w:val="3"/>
              <w:rPr>
                <w:rFonts w:eastAsia="Calibri"/>
                <w:sz w:val="20"/>
                <w:szCs w:val="20"/>
                <w:lang w:eastAsia="lt-LT"/>
              </w:rPr>
            </w:pPr>
          </w:p>
        </w:tc>
        <w:tc>
          <w:tcPr>
            <w:tcW w:w="2187" w:type="dxa"/>
            <w:gridSpan w:val="2"/>
            <w:tcBorders>
              <w:top w:val="single" w:sz="4" w:space="0" w:color="auto"/>
              <w:left w:val="single" w:sz="4" w:space="0" w:color="auto"/>
              <w:bottom w:val="single" w:sz="4" w:space="0" w:color="auto"/>
              <w:right w:val="single" w:sz="4" w:space="0" w:color="auto"/>
            </w:tcBorders>
          </w:tcPr>
          <w:p w14:paraId="4FA5A445" w14:textId="77777777" w:rsidR="00FD3D5A" w:rsidRDefault="00183EEC">
            <w:pPr>
              <w:spacing w:after="0" w:line="240" w:lineRule="auto"/>
              <w:jc w:val="both"/>
              <w:rPr>
                <w:rFonts w:eastAsia="Calibri"/>
                <w:sz w:val="20"/>
                <w:szCs w:val="20"/>
                <w:lang w:eastAsia="lt-LT"/>
              </w:rPr>
            </w:pPr>
            <w:r>
              <w:rPr>
                <w:rFonts w:eastAsia="Calibri"/>
                <w:sz w:val="20"/>
                <w:szCs w:val="20"/>
                <w:lang w:eastAsia="lt-LT"/>
              </w:rPr>
              <w:t xml:space="preserve">III </w:t>
            </w:r>
            <w:proofErr w:type="spellStart"/>
            <w:r>
              <w:rPr>
                <w:rFonts w:eastAsia="Calibri"/>
                <w:sz w:val="20"/>
                <w:szCs w:val="20"/>
                <w:lang w:eastAsia="lt-LT"/>
              </w:rPr>
              <w:t>dalies</w:t>
            </w:r>
            <w:proofErr w:type="spellEnd"/>
            <w:r>
              <w:rPr>
                <w:rFonts w:eastAsia="Calibri"/>
                <w:sz w:val="20"/>
                <w:szCs w:val="20"/>
                <w:lang w:eastAsia="lt-LT"/>
              </w:rPr>
              <w:t xml:space="preserve"> „</w:t>
            </w:r>
            <w:proofErr w:type="spellStart"/>
            <w:r>
              <w:rPr>
                <w:rFonts w:eastAsia="Calibri"/>
                <w:sz w:val="20"/>
                <w:szCs w:val="20"/>
                <w:lang w:eastAsia="lt-LT"/>
              </w:rPr>
              <w:t>Pašalinimo</w:t>
            </w:r>
            <w:proofErr w:type="spellEnd"/>
            <w:r>
              <w:rPr>
                <w:rFonts w:eastAsia="Calibri"/>
                <w:sz w:val="20"/>
                <w:szCs w:val="20"/>
                <w:lang w:eastAsia="lt-LT"/>
              </w:rPr>
              <w:t xml:space="preserve"> </w:t>
            </w:r>
            <w:proofErr w:type="spellStart"/>
            <w:proofErr w:type="gramStart"/>
            <w:r>
              <w:rPr>
                <w:rFonts w:eastAsia="Calibri"/>
                <w:sz w:val="20"/>
                <w:szCs w:val="20"/>
                <w:lang w:eastAsia="lt-LT"/>
              </w:rPr>
              <w:t>pagrindai</w:t>
            </w:r>
            <w:proofErr w:type="spellEnd"/>
            <w:r>
              <w:rPr>
                <w:rFonts w:eastAsia="Calibri"/>
                <w:sz w:val="20"/>
                <w:szCs w:val="20"/>
                <w:lang w:eastAsia="lt-LT"/>
              </w:rPr>
              <w:t>“ A</w:t>
            </w:r>
            <w:proofErr w:type="gramEnd"/>
            <w:r>
              <w:rPr>
                <w:rFonts w:eastAsia="Calibri"/>
                <w:sz w:val="20"/>
                <w:szCs w:val="20"/>
                <w:lang w:eastAsia="lt-LT"/>
              </w:rPr>
              <w:t xml:space="preserve"> </w:t>
            </w:r>
            <w:proofErr w:type="spellStart"/>
            <w:r>
              <w:rPr>
                <w:rFonts w:eastAsia="Calibri"/>
                <w:sz w:val="20"/>
                <w:szCs w:val="20"/>
                <w:lang w:eastAsia="lt-LT"/>
              </w:rPr>
              <w:t>skirsnio</w:t>
            </w:r>
            <w:proofErr w:type="spellEnd"/>
            <w:r>
              <w:rPr>
                <w:rFonts w:eastAsia="Calibri"/>
                <w:sz w:val="20"/>
                <w:szCs w:val="20"/>
                <w:lang w:eastAsia="lt-LT"/>
              </w:rPr>
              <w:t xml:space="preserve"> „Su </w:t>
            </w:r>
            <w:proofErr w:type="spellStart"/>
            <w:r>
              <w:rPr>
                <w:rFonts w:eastAsia="Calibri"/>
                <w:sz w:val="20"/>
                <w:szCs w:val="20"/>
                <w:lang w:eastAsia="lt-LT"/>
              </w:rPr>
              <w:t>baudžiamaisiais</w:t>
            </w:r>
            <w:proofErr w:type="spellEnd"/>
            <w:r>
              <w:rPr>
                <w:rFonts w:eastAsia="Calibri"/>
                <w:sz w:val="20"/>
                <w:szCs w:val="20"/>
                <w:lang w:eastAsia="lt-LT"/>
              </w:rPr>
              <w:t xml:space="preserve"> </w:t>
            </w:r>
            <w:proofErr w:type="spellStart"/>
            <w:r>
              <w:rPr>
                <w:rFonts w:eastAsia="Calibri"/>
                <w:sz w:val="20"/>
                <w:szCs w:val="20"/>
                <w:lang w:eastAsia="lt-LT"/>
              </w:rPr>
              <w:t>nuosprendžiais</w:t>
            </w:r>
            <w:proofErr w:type="spellEnd"/>
            <w:r>
              <w:rPr>
                <w:rFonts w:eastAsia="Calibri"/>
                <w:sz w:val="20"/>
                <w:szCs w:val="20"/>
                <w:lang w:eastAsia="lt-LT"/>
              </w:rPr>
              <w:t xml:space="preserve"> </w:t>
            </w:r>
            <w:proofErr w:type="spellStart"/>
            <w:r>
              <w:rPr>
                <w:rFonts w:eastAsia="Calibri"/>
                <w:sz w:val="20"/>
                <w:szCs w:val="20"/>
                <w:lang w:eastAsia="lt-LT"/>
              </w:rPr>
              <w:t>susiję</w:t>
            </w:r>
            <w:proofErr w:type="spellEnd"/>
            <w:r>
              <w:rPr>
                <w:rFonts w:eastAsia="Calibri"/>
                <w:sz w:val="20"/>
                <w:szCs w:val="20"/>
                <w:lang w:eastAsia="lt-LT"/>
              </w:rPr>
              <w:t xml:space="preserve"> </w:t>
            </w:r>
            <w:proofErr w:type="spellStart"/>
            <w:proofErr w:type="gramStart"/>
            <w:r>
              <w:rPr>
                <w:rFonts w:eastAsia="Calibri"/>
                <w:sz w:val="20"/>
                <w:szCs w:val="20"/>
                <w:lang w:eastAsia="lt-LT"/>
              </w:rPr>
              <w:t>pagrindai</w:t>
            </w:r>
            <w:proofErr w:type="spellEnd"/>
            <w:r>
              <w:rPr>
                <w:rFonts w:eastAsia="Calibri"/>
                <w:sz w:val="20"/>
                <w:szCs w:val="20"/>
                <w:lang w:eastAsia="lt-LT"/>
              </w:rPr>
              <w:t xml:space="preserve">“ </w:t>
            </w:r>
            <w:proofErr w:type="spellStart"/>
            <w:r>
              <w:rPr>
                <w:rFonts w:eastAsia="Calibri"/>
                <w:sz w:val="20"/>
                <w:szCs w:val="20"/>
                <w:lang w:eastAsia="lt-LT"/>
              </w:rPr>
              <w:t>punktas</w:t>
            </w:r>
            <w:proofErr w:type="spellEnd"/>
            <w:proofErr w:type="gramEnd"/>
            <w:r>
              <w:rPr>
                <w:rFonts w:eastAsia="Calibri"/>
                <w:sz w:val="20"/>
                <w:szCs w:val="20"/>
                <w:lang w:eastAsia="lt-LT"/>
              </w:rPr>
              <w:t xml:space="preserve"> „A2. </w:t>
            </w:r>
            <w:proofErr w:type="spellStart"/>
            <w:r>
              <w:rPr>
                <w:rFonts w:eastAsia="Calibri"/>
                <w:sz w:val="20"/>
                <w:szCs w:val="20"/>
                <w:lang w:eastAsia="lt-LT"/>
              </w:rPr>
              <w:t>Korupcija</w:t>
            </w:r>
            <w:proofErr w:type="spellEnd"/>
            <w:r>
              <w:rPr>
                <w:rFonts w:eastAsia="Calibri"/>
                <w:sz w:val="20"/>
                <w:szCs w:val="20"/>
                <w:lang w:eastAsia="lt-LT"/>
              </w:rPr>
              <w:t xml:space="preserve"> (VPĮ 46 str. 1 d. 2 </w:t>
            </w:r>
            <w:proofErr w:type="gramStart"/>
            <w:r>
              <w:rPr>
                <w:rFonts w:eastAsia="Calibri"/>
                <w:sz w:val="20"/>
                <w:szCs w:val="20"/>
                <w:lang w:eastAsia="lt-LT"/>
              </w:rPr>
              <w:t>p.)“</w:t>
            </w:r>
            <w:proofErr w:type="gramEnd"/>
          </w:p>
        </w:tc>
        <w:tc>
          <w:tcPr>
            <w:tcW w:w="4343" w:type="dxa"/>
            <w:vMerge/>
            <w:tcBorders>
              <w:left w:val="single" w:sz="4" w:space="0" w:color="auto"/>
              <w:right w:val="single" w:sz="4" w:space="0" w:color="auto"/>
            </w:tcBorders>
          </w:tcPr>
          <w:p w14:paraId="2617ECC1" w14:textId="77777777" w:rsidR="00FD3D5A" w:rsidRDefault="00FD3D5A">
            <w:pPr>
              <w:spacing w:after="0" w:line="240" w:lineRule="auto"/>
              <w:jc w:val="both"/>
              <w:rPr>
                <w:rFonts w:eastAsia="Calibri"/>
                <w:sz w:val="20"/>
                <w:szCs w:val="20"/>
                <w:lang w:eastAsia="lt-LT"/>
              </w:rPr>
            </w:pPr>
          </w:p>
        </w:tc>
      </w:tr>
      <w:tr w:rsidR="00FD3D5A" w14:paraId="61204881" w14:textId="77777777" w:rsidTr="00835E18">
        <w:tc>
          <w:tcPr>
            <w:tcW w:w="896" w:type="dxa"/>
            <w:tcBorders>
              <w:top w:val="single" w:sz="4" w:space="0" w:color="auto"/>
              <w:left w:val="single" w:sz="4" w:space="0" w:color="auto"/>
              <w:bottom w:val="single" w:sz="4" w:space="0" w:color="auto"/>
              <w:right w:val="single" w:sz="4" w:space="0" w:color="auto"/>
            </w:tcBorders>
          </w:tcPr>
          <w:p w14:paraId="51A06AD2" w14:textId="77777777" w:rsidR="00FD3D5A" w:rsidRDefault="00183EEC">
            <w:pPr>
              <w:spacing w:after="0" w:line="240" w:lineRule="auto"/>
              <w:rPr>
                <w:rFonts w:eastAsia="Calibri"/>
                <w:sz w:val="20"/>
                <w:szCs w:val="20"/>
                <w:lang w:eastAsia="lt-LT"/>
              </w:rPr>
            </w:pPr>
            <w:r>
              <w:rPr>
                <w:rFonts w:eastAsia="Calibri"/>
                <w:sz w:val="20"/>
                <w:szCs w:val="20"/>
                <w:lang w:eastAsia="lt-LT"/>
              </w:rPr>
              <w:t>3.7.1.3.</w:t>
            </w:r>
          </w:p>
        </w:tc>
        <w:tc>
          <w:tcPr>
            <w:tcW w:w="2227" w:type="dxa"/>
            <w:tcBorders>
              <w:top w:val="single" w:sz="4" w:space="0" w:color="auto"/>
              <w:left w:val="single" w:sz="4" w:space="0" w:color="auto"/>
              <w:bottom w:val="single" w:sz="4" w:space="0" w:color="auto"/>
              <w:right w:val="single" w:sz="4" w:space="0" w:color="auto"/>
            </w:tcBorders>
          </w:tcPr>
          <w:p w14:paraId="122EE943" w14:textId="77777777" w:rsidR="00FD3D5A" w:rsidRDefault="00183EEC">
            <w:pPr>
              <w:spacing w:after="0" w:line="240" w:lineRule="auto"/>
              <w:jc w:val="both"/>
              <w:outlineLvl w:val="3"/>
              <w:rPr>
                <w:rFonts w:eastAsia="Calibri"/>
                <w:sz w:val="20"/>
                <w:szCs w:val="20"/>
                <w:vertAlign w:val="superscript"/>
                <w:lang w:eastAsia="lt-LT"/>
              </w:rPr>
            </w:pPr>
            <w:proofErr w:type="spellStart"/>
            <w:r>
              <w:rPr>
                <w:rFonts w:eastAsia="Calibri"/>
                <w:sz w:val="20"/>
                <w:szCs w:val="20"/>
                <w:lang w:eastAsia="lt-LT"/>
              </w:rPr>
              <w:t>už</w:t>
            </w:r>
            <w:proofErr w:type="spellEnd"/>
            <w:r>
              <w:rPr>
                <w:rFonts w:eastAsia="Calibri"/>
                <w:sz w:val="20"/>
                <w:szCs w:val="20"/>
                <w:lang w:eastAsia="lt-LT"/>
              </w:rPr>
              <w:t xml:space="preserve"> </w:t>
            </w:r>
            <w:proofErr w:type="spellStart"/>
            <w:r>
              <w:rPr>
                <w:rFonts w:eastAsia="Calibri"/>
                <w:sz w:val="20"/>
                <w:szCs w:val="20"/>
                <w:lang w:eastAsia="lt-LT"/>
              </w:rPr>
              <w:t>sukčiavimą</w:t>
            </w:r>
            <w:proofErr w:type="spellEnd"/>
            <w:r>
              <w:rPr>
                <w:rFonts w:eastAsia="Calibri"/>
                <w:sz w:val="20"/>
                <w:szCs w:val="20"/>
                <w:lang w:eastAsia="lt-LT"/>
              </w:rPr>
              <w:t xml:space="preserve">, </w:t>
            </w:r>
            <w:proofErr w:type="spellStart"/>
            <w:r>
              <w:rPr>
                <w:rFonts w:eastAsia="Calibri"/>
                <w:sz w:val="20"/>
                <w:szCs w:val="20"/>
                <w:lang w:eastAsia="lt-LT"/>
              </w:rPr>
              <w:t>turto</w:t>
            </w:r>
            <w:proofErr w:type="spellEnd"/>
            <w:r>
              <w:rPr>
                <w:rFonts w:eastAsia="Calibri"/>
                <w:sz w:val="20"/>
                <w:szCs w:val="20"/>
                <w:lang w:eastAsia="lt-LT"/>
              </w:rPr>
              <w:t xml:space="preserve"> </w:t>
            </w:r>
            <w:proofErr w:type="spellStart"/>
            <w:r>
              <w:rPr>
                <w:rFonts w:eastAsia="Calibri"/>
                <w:sz w:val="20"/>
                <w:szCs w:val="20"/>
                <w:lang w:eastAsia="lt-LT"/>
              </w:rPr>
              <w:t>pasisavinimą</w:t>
            </w:r>
            <w:proofErr w:type="spellEnd"/>
            <w:r>
              <w:rPr>
                <w:rFonts w:eastAsia="Calibri"/>
                <w:sz w:val="20"/>
                <w:szCs w:val="20"/>
                <w:lang w:eastAsia="lt-LT"/>
              </w:rPr>
              <w:t xml:space="preserve">, </w:t>
            </w:r>
            <w:proofErr w:type="spellStart"/>
            <w:r>
              <w:rPr>
                <w:rFonts w:eastAsia="Calibri"/>
                <w:sz w:val="20"/>
                <w:szCs w:val="20"/>
                <w:lang w:eastAsia="lt-LT"/>
              </w:rPr>
              <w:t>turto</w:t>
            </w:r>
            <w:proofErr w:type="spellEnd"/>
            <w:r>
              <w:rPr>
                <w:rFonts w:eastAsia="Calibri"/>
                <w:sz w:val="20"/>
                <w:szCs w:val="20"/>
                <w:lang w:eastAsia="lt-LT"/>
              </w:rPr>
              <w:t xml:space="preserve"> </w:t>
            </w:r>
            <w:proofErr w:type="spellStart"/>
            <w:r>
              <w:rPr>
                <w:rFonts w:eastAsia="Calibri"/>
                <w:sz w:val="20"/>
                <w:szCs w:val="20"/>
                <w:lang w:eastAsia="lt-LT"/>
              </w:rPr>
              <w:t>iššvaistymą</w:t>
            </w:r>
            <w:proofErr w:type="spellEnd"/>
            <w:r>
              <w:rPr>
                <w:rFonts w:eastAsia="Calibri"/>
                <w:sz w:val="20"/>
                <w:szCs w:val="20"/>
                <w:lang w:eastAsia="lt-LT"/>
              </w:rPr>
              <w:t xml:space="preserve">, </w:t>
            </w:r>
            <w:proofErr w:type="spellStart"/>
            <w:r>
              <w:rPr>
                <w:rFonts w:eastAsia="Calibri"/>
                <w:sz w:val="20"/>
                <w:szCs w:val="20"/>
                <w:lang w:eastAsia="lt-LT"/>
              </w:rPr>
              <w:t>apgaulingą</w:t>
            </w:r>
            <w:proofErr w:type="spellEnd"/>
            <w:r>
              <w:rPr>
                <w:rFonts w:eastAsia="Calibri"/>
                <w:sz w:val="20"/>
                <w:szCs w:val="20"/>
                <w:lang w:eastAsia="lt-LT"/>
              </w:rPr>
              <w:t xml:space="preserve"> </w:t>
            </w:r>
            <w:proofErr w:type="spellStart"/>
            <w:r>
              <w:rPr>
                <w:rFonts w:eastAsia="Calibri"/>
                <w:sz w:val="20"/>
                <w:szCs w:val="20"/>
                <w:lang w:eastAsia="lt-LT"/>
              </w:rPr>
              <w:t>pareiškimą</w:t>
            </w:r>
            <w:proofErr w:type="spellEnd"/>
            <w:r>
              <w:rPr>
                <w:rFonts w:eastAsia="Calibri"/>
                <w:sz w:val="20"/>
                <w:szCs w:val="20"/>
                <w:lang w:eastAsia="lt-LT"/>
              </w:rPr>
              <w:t xml:space="preserve"> </w:t>
            </w:r>
            <w:proofErr w:type="spellStart"/>
            <w:r>
              <w:rPr>
                <w:rFonts w:eastAsia="Calibri"/>
                <w:sz w:val="20"/>
                <w:szCs w:val="20"/>
                <w:lang w:eastAsia="lt-LT"/>
              </w:rPr>
              <w:t>apie</w:t>
            </w:r>
            <w:proofErr w:type="spellEnd"/>
            <w:r>
              <w:rPr>
                <w:rFonts w:eastAsia="Calibri"/>
                <w:sz w:val="20"/>
                <w:szCs w:val="20"/>
                <w:lang w:eastAsia="lt-LT"/>
              </w:rPr>
              <w:t xml:space="preserve"> </w:t>
            </w:r>
            <w:proofErr w:type="spellStart"/>
            <w:r>
              <w:rPr>
                <w:rFonts w:eastAsia="Calibri"/>
                <w:sz w:val="20"/>
                <w:szCs w:val="20"/>
                <w:lang w:eastAsia="lt-LT"/>
              </w:rPr>
              <w:t>juridinio</w:t>
            </w:r>
            <w:proofErr w:type="spellEnd"/>
            <w:r>
              <w:rPr>
                <w:rFonts w:eastAsia="Calibri"/>
                <w:sz w:val="20"/>
                <w:szCs w:val="20"/>
                <w:lang w:eastAsia="lt-LT"/>
              </w:rPr>
              <w:t xml:space="preserve"> </w:t>
            </w:r>
            <w:proofErr w:type="spellStart"/>
            <w:r>
              <w:rPr>
                <w:rFonts w:eastAsia="Calibri"/>
                <w:sz w:val="20"/>
                <w:szCs w:val="20"/>
                <w:lang w:eastAsia="lt-LT"/>
              </w:rPr>
              <w:t>asmens</w:t>
            </w:r>
            <w:proofErr w:type="spellEnd"/>
            <w:r>
              <w:rPr>
                <w:rFonts w:eastAsia="Calibri"/>
                <w:sz w:val="20"/>
                <w:szCs w:val="20"/>
                <w:lang w:eastAsia="lt-LT"/>
              </w:rPr>
              <w:t xml:space="preserve"> </w:t>
            </w:r>
            <w:proofErr w:type="spellStart"/>
            <w:r>
              <w:rPr>
                <w:rFonts w:eastAsia="Calibri"/>
                <w:sz w:val="20"/>
                <w:szCs w:val="20"/>
                <w:lang w:eastAsia="lt-LT"/>
              </w:rPr>
              <w:t>veiklą</w:t>
            </w:r>
            <w:proofErr w:type="spellEnd"/>
            <w:r>
              <w:rPr>
                <w:rFonts w:eastAsia="Calibri"/>
                <w:sz w:val="20"/>
                <w:szCs w:val="20"/>
                <w:lang w:eastAsia="lt-LT"/>
              </w:rPr>
              <w:t xml:space="preserve">, </w:t>
            </w:r>
            <w:proofErr w:type="spellStart"/>
            <w:r>
              <w:rPr>
                <w:rFonts w:eastAsia="Calibri"/>
                <w:sz w:val="20"/>
                <w:szCs w:val="20"/>
                <w:lang w:eastAsia="lt-LT"/>
              </w:rPr>
              <w:t>kredito</w:t>
            </w:r>
            <w:proofErr w:type="spellEnd"/>
            <w:r>
              <w:rPr>
                <w:rFonts w:eastAsia="Calibri"/>
                <w:sz w:val="20"/>
                <w:szCs w:val="20"/>
                <w:lang w:eastAsia="lt-LT"/>
              </w:rPr>
              <w:t xml:space="preserve">, </w:t>
            </w:r>
            <w:proofErr w:type="spellStart"/>
            <w:r>
              <w:rPr>
                <w:rFonts w:eastAsia="Calibri"/>
                <w:sz w:val="20"/>
                <w:szCs w:val="20"/>
                <w:lang w:eastAsia="lt-LT"/>
              </w:rPr>
              <w:t>paskolos</w:t>
            </w:r>
            <w:proofErr w:type="spellEnd"/>
            <w:r>
              <w:rPr>
                <w:rFonts w:eastAsia="Calibri"/>
                <w:sz w:val="20"/>
                <w:szCs w:val="20"/>
                <w:lang w:eastAsia="lt-LT"/>
              </w:rPr>
              <w:t xml:space="preserve"> </w:t>
            </w:r>
            <w:proofErr w:type="spellStart"/>
            <w:r>
              <w:rPr>
                <w:rFonts w:eastAsia="Calibri"/>
                <w:sz w:val="20"/>
                <w:szCs w:val="20"/>
                <w:lang w:eastAsia="lt-LT"/>
              </w:rPr>
              <w:t>ar</w:t>
            </w:r>
            <w:proofErr w:type="spellEnd"/>
            <w:r>
              <w:rPr>
                <w:rFonts w:eastAsia="Calibri"/>
                <w:sz w:val="20"/>
                <w:szCs w:val="20"/>
                <w:lang w:eastAsia="lt-LT"/>
              </w:rPr>
              <w:t xml:space="preserve"> </w:t>
            </w:r>
            <w:proofErr w:type="spellStart"/>
            <w:r>
              <w:rPr>
                <w:rFonts w:eastAsia="Calibri"/>
                <w:sz w:val="20"/>
                <w:szCs w:val="20"/>
                <w:lang w:eastAsia="lt-LT"/>
              </w:rPr>
              <w:t>tikslinės</w:t>
            </w:r>
            <w:proofErr w:type="spellEnd"/>
            <w:r>
              <w:rPr>
                <w:rFonts w:eastAsia="Calibri"/>
                <w:sz w:val="20"/>
                <w:szCs w:val="20"/>
                <w:lang w:eastAsia="lt-LT"/>
              </w:rPr>
              <w:t xml:space="preserve"> paramos </w:t>
            </w:r>
            <w:proofErr w:type="spellStart"/>
            <w:r>
              <w:rPr>
                <w:rFonts w:eastAsia="Calibri"/>
                <w:sz w:val="20"/>
                <w:szCs w:val="20"/>
                <w:lang w:eastAsia="lt-LT"/>
              </w:rPr>
              <w:t>panaudojimą</w:t>
            </w:r>
            <w:proofErr w:type="spellEnd"/>
            <w:r>
              <w:rPr>
                <w:rFonts w:eastAsia="Calibri"/>
                <w:sz w:val="20"/>
                <w:szCs w:val="20"/>
                <w:lang w:eastAsia="lt-LT"/>
              </w:rPr>
              <w:t xml:space="preserve"> ne </w:t>
            </w:r>
            <w:proofErr w:type="spellStart"/>
            <w:r>
              <w:rPr>
                <w:rFonts w:eastAsia="Calibri"/>
                <w:sz w:val="20"/>
                <w:szCs w:val="20"/>
                <w:lang w:eastAsia="lt-LT"/>
              </w:rPr>
              <w:t>pagal</w:t>
            </w:r>
            <w:proofErr w:type="spellEnd"/>
            <w:r>
              <w:rPr>
                <w:rFonts w:eastAsia="Calibri"/>
                <w:sz w:val="20"/>
                <w:szCs w:val="20"/>
                <w:lang w:eastAsia="lt-LT"/>
              </w:rPr>
              <w:t xml:space="preserve"> </w:t>
            </w:r>
            <w:proofErr w:type="spellStart"/>
            <w:r>
              <w:rPr>
                <w:rFonts w:eastAsia="Calibri"/>
                <w:sz w:val="20"/>
                <w:szCs w:val="20"/>
                <w:lang w:eastAsia="lt-LT"/>
              </w:rPr>
              <w:t>paskirtį</w:t>
            </w:r>
            <w:proofErr w:type="spellEnd"/>
            <w:r>
              <w:rPr>
                <w:rFonts w:eastAsia="Calibri"/>
                <w:sz w:val="20"/>
                <w:szCs w:val="20"/>
                <w:lang w:eastAsia="lt-LT"/>
              </w:rPr>
              <w:t xml:space="preserve"> </w:t>
            </w:r>
            <w:proofErr w:type="spellStart"/>
            <w:r>
              <w:rPr>
                <w:rFonts w:eastAsia="Calibri"/>
                <w:sz w:val="20"/>
                <w:szCs w:val="20"/>
                <w:lang w:eastAsia="lt-LT"/>
              </w:rPr>
              <w:t>ar</w:t>
            </w:r>
            <w:proofErr w:type="spellEnd"/>
            <w:r>
              <w:rPr>
                <w:rFonts w:eastAsia="Calibri"/>
                <w:sz w:val="20"/>
                <w:szCs w:val="20"/>
                <w:lang w:eastAsia="lt-LT"/>
              </w:rPr>
              <w:t xml:space="preserve"> </w:t>
            </w:r>
            <w:proofErr w:type="spellStart"/>
            <w:r>
              <w:rPr>
                <w:rFonts w:eastAsia="Calibri"/>
                <w:sz w:val="20"/>
                <w:szCs w:val="20"/>
                <w:lang w:eastAsia="lt-LT"/>
              </w:rPr>
              <w:t>nustatytą</w:t>
            </w:r>
            <w:proofErr w:type="spellEnd"/>
            <w:r>
              <w:rPr>
                <w:rFonts w:eastAsia="Calibri"/>
                <w:sz w:val="20"/>
                <w:szCs w:val="20"/>
                <w:lang w:eastAsia="lt-LT"/>
              </w:rPr>
              <w:t xml:space="preserve"> </w:t>
            </w:r>
            <w:proofErr w:type="spellStart"/>
            <w:r>
              <w:rPr>
                <w:rFonts w:eastAsia="Calibri"/>
                <w:sz w:val="20"/>
                <w:szCs w:val="20"/>
                <w:lang w:eastAsia="lt-LT"/>
              </w:rPr>
              <w:t>tvarką</w:t>
            </w:r>
            <w:proofErr w:type="spellEnd"/>
            <w:r>
              <w:rPr>
                <w:rFonts w:eastAsia="Calibri"/>
                <w:sz w:val="20"/>
                <w:szCs w:val="20"/>
                <w:lang w:eastAsia="lt-LT"/>
              </w:rPr>
              <w:t xml:space="preserve">, </w:t>
            </w:r>
            <w:proofErr w:type="spellStart"/>
            <w:r>
              <w:rPr>
                <w:rFonts w:eastAsia="Calibri"/>
                <w:sz w:val="20"/>
                <w:szCs w:val="20"/>
                <w:lang w:eastAsia="lt-LT"/>
              </w:rPr>
              <w:t>kreditinį</w:t>
            </w:r>
            <w:proofErr w:type="spellEnd"/>
            <w:r>
              <w:rPr>
                <w:rFonts w:eastAsia="Calibri"/>
                <w:sz w:val="20"/>
                <w:szCs w:val="20"/>
                <w:lang w:eastAsia="lt-LT"/>
              </w:rPr>
              <w:t xml:space="preserve"> </w:t>
            </w:r>
            <w:proofErr w:type="spellStart"/>
            <w:r>
              <w:rPr>
                <w:rFonts w:eastAsia="Calibri"/>
                <w:sz w:val="20"/>
                <w:szCs w:val="20"/>
                <w:lang w:eastAsia="lt-LT"/>
              </w:rPr>
              <w:t>sukčiavimą</w:t>
            </w:r>
            <w:proofErr w:type="spellEnd"/>
            <w:r>
              <w:rPr>
                <w:rFonts w:eastAsia="Calibri"/>
                <w:sz w:val="20"/>
                <w:szCs w:val="20"/>
                <w:lang w:eastAsia="lt-LT"/>
              </w:rPr>
              <w:t xml:space="preserve">, </w:t>
            </w:r>
            <w:proofErr w:type="spellStart"/>
            <w:r>
              <w:rPr>
                <w:rFonts w:eastAsia="Calibri"/>
                <w:sz w:val="20"/>
                <w:szCs w:val="20"/>
                <w:lang w:eastAsia="lt-LT"/>
              </w:rPr>
              <w:t>neteisingų</w:t>
            </w:r>
            <w:proofErr w:type="spellEnd"/>
            <w:r>
              <w:rPr>
                <w:rFonts w:eastAsia="Calibri"/>
                <w:sz w:val="20"/>
                <w:szCs w:val="20"/>
                <w:lang w:eastAsia="lt-LT"/>
              </w:rPr>
              <w:t xml:space="preserve"> </w:t>
            </w:r>
            <w:proofErr w:type="spellStart"/>
            <w:r>
              <w:rPr>
                <w:rFonts w:eastAsia="Calibri"/>
                <w:sz w:val="20"/>
                <w:szCs w:val="20"/>
                <w:lang w:eastAsia="lt-LT"/>
              </w:rPr>
              <w:t>duomenų</w:t>
            </w:r>
            <w:proofErr w:type="spellEnd"/>
            <w:r>
              <w:rPr>
                <w:rFonts w:eastAsia="Calibri"/>
                <w:sz w:val="20"/>
                <w:szCs w:val="20"/>
                <w:lang w:eastAsia="lt-LT"/>
              </w:rPr>
              <w:t xml:space="preserve"> </w:t>
            </w:r>
            <w:proofErr w:type="spellStart"/>
            <w:r>
              <w:rPr>
                <w:rFonts w:eastAsia="Calibri"/>
                <w:sz w:val="20"/>
                <w:szCs w:val="20"/>
                <w:lang w:eastAsia="lt-LT"/>
              </w:rPr>
              <w:t>apie</w:t>
            </w:r>
            <w:proofErr w:type="spellEnd"/>
            <w:r>
              <w:rPr>
                <w:rFonts w:eastAsia="Calibri"/>
                <w:sz w:val="20"/>
                <w:szCs w:val="20"/>
                <w:lang w:eastAsia="lt-LT"/>
              </w:rPr>
              <w:t xml:space="preserve"> pajamas, </w:t>
            </w:r>
            <w:proofErr w:type="spellStart"/>
            <w:r>
              <w:rPr>
                <w:rFonts w:eastAsia="Calibri"/>
                <w:sz w:val="20"/>
                <w:szCs w:val="20"/>
                <w:lang w:eastAsia="lt-LT"/>
              </w:rPr>
              <w:t>pelną</w:t>
            </w:r>
            <w:proofErr w:type="spellEnd"/>
            <w:r>
              <w:rPr>
                <w:rFonts w:eastAsia="Calibri"/>
                <w:sz w:val="20"/>
                <w:szCs w:val="20"/>
                <w:lang w:eastAsia="lt-LT"/>
              </w:rPr>
              <w:t xml:space="preserve"> </w:t>
            </w:r>
            <w:proofErr w:type="spellStart"/>
            <w:r>
              <w:rPr>
                <w:rFonts w:eastAsia="Calibri"/>
                <w:sz w:val="20"/>
                <w:szCs w:val="20"/>
                <w:lang w:eastAsia="lt-LT"/>
              </w:rPr>
              <w:t>ar</w:t>
            </w:r>
            <w:proofErr w:type="spellEnd"/>
            <w:r>
              <w:rPr>
                <w:rFonts w:eastAsia="Calibri"/>
                <w:sz w:val="20"/>
                <w:szCs w:val="20"/>
                <w:lang w:eastAsia="lt-LT"/>
              </w:rPr>
              <w:t xml:space="preserve"> </w:t>
            </w:r>
            <w:proofErr w:type="spellStart"/>
            <w:r>
              <w:rPr>
                <w:rFonts w:eastAsia="Calibri"/>
                <w:sz w:val="20"/>
                <w:szCs w:val="20"/>
                <w:lang w:eastAsia="lt-LT"/>
              </w:rPr>
              <w:t>turtą</w:t>
            </w:r>
            <w:proofErr w:type="spellEnd"/>
            <w:r>
              <w:rPr>
                <w:rFonts w:eastAsia="Calibri"/>
                <w:sz w:val="20"/>
                <w:szCs w:val="20"/>
                <w:lang w:eastAsia="lt-LT"/>
              </w:rPr>
              <w:t xml:space="preserve"> </w:t>
            </w:r>
            <w:proofErr w:type="spellStart"/>
            <w:r>
              <w:rPr>
                <w:rFonts w:eastAsia="Calibri"/>
                <w:sz w:val="20"/>
                <w:szCs w:val="20"/>
                <w:lang w:eastAsia="lt-LT"/>
              </w:rPr>
              <w:t>pateikimą</w:t>
            </w:r>
            <w:proofErr w:type="spellEnd"/>
            <w:r>
              <w:rPr>
                <w:rFonts w:eastAsia="Calibri"/>
                <w:sz w:val="20"/>
                <w:szCs w:val="20"/>
                <w:lang w:eastAsia="lt-LT"/>
              </w:rPr>
              <w:t xml:space="preserve">, </w:t>
            </w:r>
            <w:proofErr w:type="spellStart"/>
            <w:r>
              <w:rPr>
                <w:rFonts w:eastAsia="Calibri"/>
                <w:sz w:val="20"/>
                <w:szCs w:val="20"/>
                <w:lang w:eastAsia="lt-LT"/>
              </w:rPr>
              <w:t>deklaracijos</w:t>
            </w:r>
            <w:proofErr w:type="spellEnd"/>
            <w:r>
              <w:rPr>
                <w:rFonts w:eastAsia="Calibri"/>
                <w:sz w:val="20"/>
                <w:szCs w:val="20"/>
                <w:lang w:eastAsia="lt-LT"/>
              </w:rPr>
              <w:t xml:space="preserve">, ataskaitos </w:t>
            </w:r>
            <w:proofErr w:type="spellStart"/>
            <w:r>
              <w:rPr>
                <w:rFonts w:eastAsia="Calibri"/>
                <w:sz w:val="20"/>
                <w:szCs w:val="20"/>
                <w:lang w:eastAsia="lt-LT"/>
              </w:rPr>
              <w:t>ar</w:t>
            </w:r>
            <w:proofErr w:type="spellEnd"/>
            <w:r>
              <w:rPr>
                <w:rFonts w:eastAsia="Calibri"/>
                <w:sz w:val="20"/>
                <w:szCs w:val="20"/>
                <w:lang w:eastAsia="lt-LT"/>
              </w:rPr>
              <w:t xml:space="preserve"> </w:t>
            </w:r>
            <w:proofErr w:type="spellStart"/>
            <w:r>
              <w:rPr>
                <w:rFonts w:eastAsia="Calibri"/>
                <w:sz w:val="20"/>
                <w:szCs w:val="20"/>
                <w:lang w:eastAsia="lt-LT"/>
              </w:rPr>
              <w:t>kito</w:t>
            </w:r>
            <w:proofErr w:type="spellEnd"/>
            <w:r>
              <w:rPr>
                <w:rFonts w:eastAsia="Calibri"/>
                <w:sz w:val="20"/>
                <w:szCs w:val="20"/>
                <w:lang w:eastAsia="lt-LT"/>
              </w:rPr>
              <w:t xml:space="preserve"> </w:t>
            </w:r>
            <w:proofErr w:type="spellStart"/>
            <w:r>
              <w:rPr>
                <w:rFonts w:eastAsia="Calibri"/>
                <w:sz w:val="20"/>
                <w:szCs w:val="20"/>
                <w:lang w:eastAsia="lt-LT"/>
              </w:rPr>
              <w:t>dokumento</w:t>
            </w:r>
            <w:proofErr w:type="spellEnd"/>
            <w:r>
              <w:rPr>
                <w:rFonts w:eastAsia="Calibri"/>
                <w:sz w:val="20"/>
                <w:szCs w:val="20"/>
                <w:lang w:eastAsia="lt-LT"/>
              </w:rPr>
              <w:t xml:space="preserve"> </w:t>
            </w:r>
            <w:proofErr w:type="spellStart"/>
            <w:r>
              <w:rPr>
                <w:rFonts w:eastAsia="Calibri"/>
                <w:sz w:val="20"/>
                <w:szCs w:val="20"/>
                <w:lang w:eastAsia="lt-LT"/>
              </w:rPr>
              <w:t>nepateikimą</w:t>
            </w:r>
            <w:proofErr w:type="spellEnd"/>
            <w:r>
              <w:rPr>
                <w:rFonts w:eastAsia="Calibri"/>
                <w:sz w:val="20"/>
                <w:szCs w:val="20"/>
                <w:lang w:eastAsia="lt-LT"/>
              </w:rPr>
              <w:t xml:space="preserve">, </w:t>
            </w:r>
            <w:proofErr w:type="spellStart"/>
            <w:r>
              <w:rPr>
                <w:rFonts w:eastAsia="Calibri"/>
                <w:sz w:val="20"/>
                <w:szCs w:val="20"/>
                <w:lang w:eastAsia="lt-LT"/>
              </w:rPr>
              <w:t>apgaulingą</w:t>
            </w:r>
            <w:proofErr w:type="spellEnd"/>
            <w:r>
              <w:rPr>
                <w:rFonts w:eastAsia="Calibri"/>
                <w:sz w:val="20"/>
                <w:szCs w:val="20"/>
                <w:lang w:eastAsia="lt-LT"/>
              </w:rPr>
              <w:t xml:space="preserve"> </w:t>
            </w:r>
            <w:proofErr w:type="spellStart"/>
            <w:r>
              <w:rPr>
                <w:rFonts w:eastAsia="Calibri"/>
                <w:sz w:val="20"/>
                <w:szCs w:val="20"/>
                <w:lang w:eastAsia="lt-LT"/>
              </w:rPr>
              <w:t>apskaitos</w:t>
            </w:r>
            <w:proofErr w:type="spellEnd"/>
            <w:r>
              <w:rPr>
                <w:rFonts w:eastAsia="Calibri"/>
                <w:sz w:val="20"/>
                <w:szCs w:val="20"/>
                <w:lang w:eastAsia="lt-LT"/>
              </w:rPr>
              <w:t xml:space="preserve"> </w:t>
            </w:r>
            <w:proofErr w:type="spellStart"/>
            <w:r>
              <w:rPr>
                <w:rFonts w:eastAsia="Calibri"/>
                <w:sz w:val="20"/>
                <w:szCs w:val="20"/>
                <w:lang w:eastAsia="lt-LT"/>
              </w:rPr>
              <w:t>tvarkymą</w:t>
            </w:r>
            <w:proofErr w:type="spellEnd"/>
            <w:r>
              <w:rPr>
                <w:rFonts w:eastAsia="Calibri"/>
                <w:sz w:val="20"/>
                <w:szCs w:val="20"/>
                <w:lang w:eastAsia="lt-LT"/>
              </w:rPr>
              <w:t xml:space="preserve"> </w:t>
            </w:r>
            <w:proofErr w:type="spellStart"/>
            <w:r>
              <w:rPr>
                <w:rFonts w:eastAsia="Calibri"/>
                <w:sz w:val="20"/>
                <w:szCs w:val="20"/>
                <w:lang w:eastAsia="lt-LT"/>
              </w:rPr>
              <w:t>ar</w:t>
            </w:r>
            <w:proofErr w:type="spellEnd"/>
            <w:r>
              <w:rPr>
                <w:rFonts w:eastAsia="Calibri"/>
                <w:sz w:val="20"/>
                <w:szCs w:val="20"/>
                <w:lang w:eastAsia="lt-LT"/>
              </w:rPr>
              <w:t xml:space="preserve"> </w:t>
            </w:r>
            <w:proofErr w:type="spellStart"/>
            <w:r>
              <w:rPr>
                <w:rFonts w:eastAsia="Calibri"/>
                <w:sz w:val="20"/>
                <w:szCs w:val="20"/>
                <w:lang w:eastAsia="lt-LT"/>
              </w:rPr>
              <w:t>piktnaudžiavimą</w:t>
            </w:r>
            <w:proofErr w:type="spellEnd"/>
            <w:r>
              <w:rPr>
                <w:rFonts w:eastAsia="Calibri"/>
                <w:sz w:val="20"/>
                <w:szCs w:val="20"/>
                <w:lang w:eastAsia="lt-LT"/>
              </w:rPr>
              <w:t xml:space="preserve">, kai </w:t>
            </w:r>
            <w:proofErr w:type="spellStart"/>
            <w:r>
              <w:rPr>
                <w:rFonts w:eastAsia="Calibri"/>
                <w:sz w:val="20"/>
                <w:szCs w:val="20"/>
                <w:lang w:eastAsia="lt-LT"/>
              </w:rPr>
              <w:t>šiomis</w:t>
            </w:r>
            <w:proofErr w:type="spellEnd"/>
            <w:r>
              <w:rPr>
                <w:rFonts w:eastAsia="Calibri"/>
                <w:sz w:val="20"/>
                <w:szCs w:val="20"/>
                <w:lang w:eastAsia="lt-LT"/>
              </w:rPr>
              <w:t xml:space="preserve"> </w:t>
            </w:r>
            <w:proofErr w:type="spellStart"/>
            <w:r>
              <w:rPr>
                <w:rFonts w:eastAsia="Calibri"/>
                <w:sz w:val="20"/>
                <w:szCs w:val="20"/>
                <w:lang w:eastAsia="lt-LT"/>
              </w:rPr>
              <w:t>nusikalstamomis</w:t>
            </w:r>
            <w:proofErr w:type="spellEnd"/>
            <w:r>
              <w:rPr>
                <w:rFonts w:eastAsia="Calibri"/>
                <w:sz w:val="20"/>
                <w:szCs w:val="20"/>
                <w:lang w:eastAsia="lt-LT"/>
              </w:rPr>
              <w:t xml:space="preserve"> </w:t>
            </w:r>
            <w:proofErr w:type="spellStart"/>
            <w:r>
              <w:rPr>
                <w:rFonts w:eastAsia="Calibri"/>
                <w:sz w:val="20"/>
                <w:szCs w:val="20"/>
                <w:lang w:eastAsia="lt-LT"/>
              </w:rPr>
              <w:t>veikomis</w:t>
            </w:r>
            <w:proofErr w:type="spellEnd"/>
            <w:r>
              <w:rPr>
                <w:rFonts w:eastAsia="Calibri"/>
                <w:sz w:val="20"/>
                <w:szCs w:val="20"/>
                <w:lang w:eastAsia="lt-LT"/>
              </w:rPr>
              <w:t xml:space="preserve"> </w:t>
            </w:r>
            <w:proofErr w:type="spellStart"/>
            <w:r>
              <w:rPr>
                <w:rFonts w:eastAsia="Calibri"/>
                <w:sz w:val="20"/>
                <w:szCs w:val="20"/>
                <w:lang w:eastAsia="lt-LT"/>
              </w:rPr>
              <w:t>kėsinamasi</w:t>
            </w:r>
            <w:proofErr w:type="spellEnd"/>
            <w:r>
              <w:rPr>
                <w:rFonts w:eastAsia="Calibri"/>
                <w:sz w:val="20"/>
                <w:szCs w:val="20"/>
                <w:lang w:eastAsia="lt-LT"/>
              </w:rPr>
              <w:t xml:space="preserve"> į Europos </w:t>
            </w:r>
            <w:proofErr w:type="spellStart"/>
            <w:r>
              <w:rPr>
                <w:rFonts w:eastAsia="Calibri"/>
                <w:sz w:val="20"/>
                <w:szCs w:val="20"/>
                <w:lang w:eastAsia="lt-LT"/>
              </w:rPr>
              <w:t>Sąjungos</w:t>
            </w:r>
            <w:proofErr w:type="spellEnd"/>
            <w:r>
              <w:rPr>
                <w:rFonts w:eastAsia="Calibri"/>
                <w:sz w:val="20"/>
                <w:szCs w:val="20"/>
                <w:lang w:eastAsia="lt-LT"/>
              </w:rPr>
              <w:t xml:space="preserve"> </w:t>
            </w:r>
            <w:proofErr w:type="spellStart"/>
            <w:r>
              <w:rPr>
                <w:rFonts w:eastAsia="Calibri"/>
                <w:sz w:val="20"/>
                <w:szCs w:val="20"/>
                <w:lang w:eastAsia="lt-LT"/>
              </w:rPr>
              <w:t>finansinius</w:t>
            </w:r>
            <w:proofErr w:type="spellEnd"/>
            <w:r>
              <w:rPr>
                <w:rFonts w:eastAsia="Calibri"/>
                <w:sz w:val="20"/>
                <w:szCs w:val="20"/>
                <w:lang w:eastAsia="lt-LT"/>
              </w:rPr>
              <w:t xml:space="preserve"> </w:t>
            </w:r>
            <w:proofErr w:type="spellStart"/>
            <w:r>
              <w:rPr>
                <w:rFonts w:eastAsia="Calibri"/>
                <w:sz w:val="20"/>
                <w:szCs w:val="20"/>
                <w:lang w:eastAsia="lt-LT"/>
              </w:rPr>
              <w:t>interesus</w:t>
            </w:r>
            <w:proofErr w:type="spellEnd"/>
            <w:r>
              <w:rPr>
                <w:rFonts w:eastAsia="Calibri"/>
                <w:sz w:val="20"/>
                <w:szCs w:val="20"/>
                <w:lang w:eastAsia="lt-LT"/>
              </w:rPr>
              <w:t xml:space="preserve">, </w:t>
            </w:r>
            <w:proofErr w:type="spellStart"/>
            <w:r>
              <w:rPr>
                <w:rFonts w:eastAsia="Calibri"/>
                <w:sz w:val="20"/>
                <w:szCs w:val="20"/>
                <w:lang w:eastAsia="lt-LT"/>
              </w:rPr>
              <w:t>kaip</w:t>
            </w:r>
            <w:proofErr w:type="spellEnd"/>
            <w:r>
              <w:rPr>
                <w:rFonts w:eastAsia="Calibri"/>
                <w:sz w:val="20"/>
                <w:szCs w:val="20"/>
                <w:lang w:eastAsia="lt-LT"/>
              </w:rPr>
              <w:t xml:space="preserve"> </w:t>
            </w:r>
            <w:proofErr w:type="spellStart"/>
            <w:r>
              <w:rPr>
                <w:rFonts w:eastAsia="Calibri"/>
                <w:sz w:val="20"/>
                <w:szCs w:val="20"/>
                <w:lang w:eastAsia="lt-LT"/>
              </w:rPr>
              <w:t>apibrėžta</w:t>
            </w:r>
            <w:proofErr w:type="spellEnd"/>
            <w:r>
              <w:rPr>
                <w:rFonts w:eastAsia="Calibri"/>
                <w:sz w:val="20"/>
                <w:szCs w:val="20"/>
                <w:lang w:eastAsia="lt-LT"/>
              </w:rPr>
              <w:t xml:space="preserve"> </w:t>
            </w:r>
            <w:proofErr w:type="spellStart"/>
            <w:r>
              <w:rPr>
                <w:rFonts w:eastAsia="Calibri"/>
                <w:sz w:val="20"/>
                <w:szCs w:val="20"/>
                <w:lang w:eastAsia="lt-LT"/>
              </w:rPr>
              <w:t>Konvencijos</w:t>
            </w:r>
            <w:proofErr w:type="spellEnd"/>
            <w:r>
              <w:rPr>
                <w:rFonts w:eastAsia="Calibri"/>
                <w:sz w:val="20"/>
                <w:szCs w:val="20"/>
                <w:lang w:eastAsia="lt-LT"/>
              </w:rPr>
              <w:t xml:space="preserve"> </w:t>
            </w:r>
            <w:proofErr w:type="spellStart"/>
            <w:r>
              <w:rPr>
                <w:rFonts w:eastAsia="Calibri"/>
                <w:sz w:val="20"/>
                <w:szCs w:val="20"/>
                <w:lang w:eastAsia="lt-LT"/>
              </w:rPr>
              <w:t>dėl</w:t>
            </w:r>
            <w:proofErr w:type="spellEnd"/>
            <w:r>
              <w:rPr>
                <w:rFonts w:eastAsia="Calibri"/>
                <w:sz w:val="20"/>
                <w:szCs w:val="20"/>
                <w:lang w:eastAsia="lt-LT"/>
              </w:rPr>
              <w:t xml:space="preserve"> Europos </w:t>
            </w:r>
            <w:proofErr w:type="spellStart"/>
            <w:r>
              <w:rPr>
                <w:rFonts w:eastAsia="Calibri"/>
                <w:sz w:val="20"/>
                <w:szCs w:val="20"/>
                <w:lang w:eastAsia="lt-LT"/>
              </w:rPr>
              <w:t>Bendrijų</w:t>
            </w:r>
            <w:proofErr w:type="spellEnd"/>
            <w:r>
              <w:rPr>
                <w:rFonts w:eastAsia="Calibri"/>
                <w:sz w:val="20"/>
                <w:szCs w:val="20"/>
                <w:lang w:eastAsia="lt-LT"/>
              </w:rPr>
              <w:t xml:space="preserve"> </w:t>
            </w:r>
            <w:proofErr w:type="spellStart"/>
            <w:r>
              <w:rPr>
                <w:rFonts w:eastAsia="Calibri"/>
                <w:sz w:val="20"/>
                <w:szCs w:val="20"/>
                <w:lang w:eastAsia="lt-LT"/>
              </w:rPr>
              <w:t>finansinių</w:t>
            </w:r>
            <w:proofErr w:type="spellEnd"/>
            <w:r>
              <w:rPr>
                <w:rFonts w:eastAsia="Calibri"/>
                <w:sz w:val="20"/>
                <w:szCs w:val="20"/>
                <w:lang w:eastAsia="lt-LT"/>
              </w:rPr>
              <w:t xml:space="preserve"> </w:t>
            </w:r>
            <w:proofErr w:type="spellStart"/>
            <w:r>
              <w:rPr>
                <w:rFonts w:eastAsia="Calibri"/>
                <w:sz w:val="20"/>
                <w:szCs w:val="20"/>
                <w:lang w:eastAsia="lt-LT"/>
              </w:rPr>
              <w:t>interesų</w:t>
            </w:r>
            <w:proofErr w:type="spellEnd"/>
            <w:r>
              <w:rPr>
                <w:rFonts w:eastAsia="Calibri"/>
                <w:sz w:val="20"/>
                <w:szCs w:val="20"/>
                <w:lang w:eastAsia="lt-LT"/>
              </w:rPr>
              <w:t xml:space="preserve"> </w:t>
            </w:r>
            <w:proofErr w:type="spellStart"/>
            <w:r>
              <w:rPr>
                <w:rFonts w:eastAsia="Calibri"/>
                <w:sz w:val="20"/>
                <w:szCs w:val="20"/>
                <w:lang w:eastAsia="lt-LT"/>
              </w:rPr>
              <w:t>apsaugos</w:t>
            </w:r>
            <w:proofErr w:type="spellEnd"/>
            <w:r>
              <w:rPr>
                <w:rFonts w:eastAsia="Calibri"/>
                <w:sz w:val="20"/>
                <w:szCs w:val="20"/>
                <w:lang w:eastAsia="lt-LT"/>
              </w:rPr>
              <w:t xml:space="preserve"> 1 </w:t>
            </w:r>
            <w:proofErr w:type="spellStart"/>
            <w:r>
              <w:rPr>
                <w:rFonts w:eastAsia="Calibri"/>
                <w:sz w:val="20"/>
                <w:szCs w:val="20"/>
                <w:lang w:eastAsia="lt-LT"/>
              </w:rPr>
              <w:t>straipsnyje</w:t>
            </w:r>
            <w:proofErr w:type="spellEnd"/>
            <w:r>
              <w:rPr>
                <w:rFonts w:eastAsia="Calibri"/>
                <w:sz w:val="20"/>
                <w:szCs w:val="20"/>
                <w:lang w:eastAsia="lt-LT"/>
              </w:rPr>
              <w:t>.</w:t>
            </w:r>
            <w:r>
              <w:rPr>
                <w:rFonts w:eastAsia="Calibri"/>
                <w:sz w:val="20"/>
                <w:szCs w:val="20"/>
                <w:vertAlign w:val="superscript"/>
                <w:lang w:eastAsia="lt-LT"/>
              </w:rPr>
              <w:t xml:space="preserve"> *,**</w:t>
            </w:r>
          </w:p>
          <w:p w14:paraId="2CB76331" w14:textId="77777777" w:rsidR="00FD3D5A" w:rsidRDefault="00FD3D5A">
            <w:pPr>
              <w:spacing w:after="0" w:line="240" w:lineRule="auto"/>
              <w:jc w:val="both"/>
              <w:rPr>
                <w:rFonts w:eastAsia="Calibri"/>
                <w:sz w:val="20"/>
                <w:szCs w:val="20"/>
                <w:lang w:eastAsia="lt-LT"/>
              </w:rPr>
            </w:pPr>
          </w:p>
        </w:tc>
        <w:tc>
          <w:tcPr>
            <w:tcW w:w="2187" w:type="dxa"/>
            <w:gridSpan w:val="2"/>
            <w:tcBorders>
              <w:top w:val="single" w:sz="4" w:space="0" w:color="auto"/>
              <w:left w:val="single" w:sz="4" w:space="0" w:color="auto"/>
              <w:bottom w:val="single" w:sz="4" w:space="0" w:color="auto"/>
              <w:right w:val="single" w:sz="4" w:space="0" w:color="auto"/>
            </w:tcBorders>
          </w:tcPr>
          <w:p w14:paraId="12651CF4" w14:textId="77777777" w:rsidR="00FD3D5A" w:rsidRDefault="00183EEC">
            <w:pPr>
              <w:spacing w:after="0" w:line="240" w:lineRule="auto"/>
              <w:jc w:val="both"/>
              <w:rPr>
                <w:rFonts w:eastAsia="Calibri"/>
                <w:sz w:val="20"/>
                <w:szCs w:val="20"/>
                <w:lang w:eastAsia="lt-LT"/>
              </w:rPr>
            </w:pPr>
            <w:r>
              <w:rPr>
                <w:rFonts w:eastAsia="Calibri"/>
                <w:sz w:val="20"/>
                <w:szCs w:val="20"/>
                <w:lang w:eastAsia="lt-LT"/>
              </w:rPr>
              <w:t xml:space="preserve">III </w:t>
            </w:r>
            <w:proofErr w:type="spellStart"/>
            <w:r>
              <w:rPr>
                <w:rFonts w:eastAsia="Calibri"/>
                <w:sz w:val="20"/>
                <w:szCs w:val="20"/>
                <w:lang w:eastAsia="lt-LT"/>
              </w:rPr>
              <w:t>dalies</w:t>
            </w:r>
            <w:proofErr w:type="spellEnd"/>
            <w:r>
              <w:rPr>
                <w:rFonts w:eastAsia="Calibri"/>
                <w:sz w:val="20"/>
                <w:szCs w:val="20"/>
                <w:lang w:eastAsia="lt-LT"/>
              </w:rPr>
              <w:t xml:space="preserve"> „</w:t>
            </w:r>
            <w:proofErr w:type="spellStart"/>
            <w:r>
              <w:rPr>
                <w:rFonts w:eastAsia="Calibri"/>
                <w:sz w:val="20"/>
                <w:szCs w:val="20"/>
                <w:lang w:eastAsia="lt-LT"/>
              </w:rPr>
              <w:t>Pašalinimo</w:t>
            </w:r>
            <w:proofErr w:type="spellEnd"/>
            <w:r>
              <w:rPr>
                <w:rFonts w:eastAsia="Calibri"/>
                <w:sz w:val="20"/>
                <w:szCs w:val="20"/>
                <w:lang w:eastAsia="lt-LT"/>
              </w:rPr>
              <w:t xml:space="preserve"> </w:t>
            </w:r>
            <w:proofErr w:type="spellStart"/>
            <w:proofErr w:type="gramStart"/>
            <w:r>
              <w:rPr>
                <w:rFonts w:eastAsia="Calibri"/>
                <w:sz w:val="20"/>
                <w:szCs w:val="20"/>
                <w:lang w:eastAsia="lt-LT"/>
              </w:rPr>
              <w:t>pagrindai</w:t>
            </w:r>
            <w:proofErr w:type="spellEnd"/>
            <w:r>
              <w:rPr>
                <w:rFonts w:eastAsia="Calibri"/>
                <w:sz w:val="20"/>
                <w:szCs w:val="20"/>
                <w:lang w:eastAsia="lt-LT"/>
              </w:rPr>
              <w:t>“ A</w:t>
            </w:r>
            <w:proofErr w:type="gramEnd"/>
            <w:r>
              <w:rPr>
                <w:rFonts w:eastAsia="Calibri"/>
                <w:sz w:val="20"/>
                <w:szCs w:val="20"/>
                <w:lang w:eastAsia="lt-LT"/>
              </w:rPr>
              <w:t xml:space="preserve"> </w:t>
            </w:r>
            <w:proofErr w:type="spellStart"/>
            <w:r>
              <w:rPr>
                <w:rFonts w:eastAsia="Calibri"/>
                <w:sz w:val="20"/>
                <w:szCs w:val="20"/>
                <w:lang w:eastAsia="lt-LT"/>
              </w:rPr>
              <w:t>skirsnio</w:t>
            </w:r>
            <w:proofErr w:type="spellEnd"/>
            <w:r>
              <w:rPr>
                <w:rFonts w:eastAsia="Calibri"/>
                <w:sz w:val="20"/>
                <w:szCs w:val="20"/>
                <w:lang w:eastAsia="lt-LT"/>
              </w:rPr>
              <w:t xml:space="preserve"> „Su </w:t>
            </w:r>
            <w:proofErr w:type="spellStart"/>
            <w:r>
              <w:rPr>
                <w:rFonts w:eastAsia="Calibri"/>
                <w:sz w:val="20"/>
                <w:szCs w:val="20"/>
                <w:lang w:eastAsia="lt-LT"/>
              </w:rPr>
              <w:t>baudžiamaisiais</w:t>
            </w:r>
            <w:proofErr w:type="spellEnd"/>
            <w:r>
              <w:rPr>
                <w:rFonts w:eastAsia="Calibri"/>
                <w:sz w:val="20"/>
                <w:szCs w:val="20"/>
                <w:lang w:eastAsia="lt-LT"/>
              </w:rPr>
              <w:t xml:space="preserve"> </w:t>
            </w:r>
            <w:proofErr w:type="spellStart"/>
            <w:r>
              <w:rPr>
                <w:rFonts w:eastAsia="Calibri"/>
                <w:sz w:val="20"/>
                <w:szCs w:val="20"/>
                <w:lang w:eastAsia="lt-LT"/>
              </w:rPr>
              <w:t>nuosprendžiais</w:t>
            </w:r>
            <w:proofErr w:type="spellEnd"/>
            <w:r>
              <w:rPr>
                <w:rFonts w:eastAsia="Calibri"/>
                <w:sz w:val="20"/>
                <w:szCs w:val="20"/>
                <w:lang w:eastAsia="lt-LT"/>
              </w:rPr>
              <w:t xml:space="preserve"> </w:t>
            </w:r>
            <w:proofErr w:type="spellStart"/>
            <w:r>
              <w:rPr>
                <w:rFonts w:eastAsia="Calibri"/>
                <w:sz w:val="20"/>
                <w:szCs w:val="20"/>
                <w:lang w:eastAsia="lt-LT"/>
              </w:rPr>
              <w:t>susiję</w:t>
            </w:r>
            <w:proofErr w:type="spellEnd"/>
            <w:r>
              <w:rPr>
                <w:rFonts w:eastAsia="Calibri"/>
                <w:sz w:val="20"/>
                <w:szCs w:val="20"/>
                <w:lang w:eastAsia="lt-LT"/>
              </w:rPr>
              <w:t xml:space="preserve"> </w:t>
            </w:r>
            <w:proofErr w:type="spellStart"/>
            <w:proofErr w:type="gramStart"/>
            <w:r>
              <w:rPr>
                <w:rFonts w:eastAsia="Calibri"/>
                <w:sz w:val="20"/>
                <w:szCs w:val="20"/>
                <w:lang w:eastAsia="lt-LT"/>
              </w:rPr>
              <w:t>pagrindai</w:t>
            </w:r>
            <w:proofErr w:type="spellEnd"/>
            <w:r>
              <w:rPr>
                <w:rFonts w:eastAsia="Calibri"/>
                <w:sz w:val="20"/>
                <w:szCs w:val="20"/>
                <w:lang w:eastAsia="lt-LT"/>
              </w:rPr>
              <w:t xml:space="preserve">“ </w:t>
            </w:r>
            <w:proofErr w:type="spellStart"/>
            <w:r>
              <w:rPr>
                <w:rFonts w:eastAsia="Calibri"/>
                <w:sz w:val="20"/>
                <w:szCs w:val="20"/>
                <w:lang w:eastAsia="lt-LT"/>
              </w:rPr>
              <w:t>punktas</w:t>
            </w:r>
            <w:proofErr w:type="spellEnd"/>
            <w:proofErr w:type="gramEnd"/>
            <w:r>
              <w:rPr>
                <w:rFonts w:eastAsia="Calibri"/>
                <w:sz w:val="20"/>
                <w:szCs w:val="20"/>
                <w:lang w:eastAsia="lt-LT"/>
              </w:rPr>
              <w:t xml:space="preserve"> „A3. </w:t>
            </w:r>
            <w:proofErr w:type="spellStart"/>
            <w:r>
              <w:rPr>
                <w:rFonts w:eastAsia="Calibri"/>
                <w:sz w:val="20"/>
                <w:szCs w:val="20"/>
                <w:lang w:eastAsia="lt-LT"/>
              </w:rPr>
              <w:t>Sukčiavimas</w:t>
            </w:r>
            <w:proofErr w:type="spellEnd"/>
            <w:r>
              <w:rPr>
                <w:rFonts w:eastAsia="Calibri"/>
                <w:sz w:val="20"/>
                <w:szCs w:val="20"/>
                <w:lang w:eastAsia="lt-LT"/>
              </w:rPr>
              <w:t xml:space="preserve"> (VPĮ 46 str.  1 d. 3 </w:t>
            </w:r>
            <w:proofErr w:type="gramStart"/>
            <w:r>
              <w:rPr>
                <w:rFonts w:eastAsia="Calibri"/>
                <w:sz w:val="20"/>
                <w:szCs w:val="20"/>
                <w:lang w:eastAsia="lt-LT"/>
              </w:rPr>
              <w:t>p.)“</w:t>
            </w:r>
            <w:proofErr w:type="gramEnd"/>
          </w:p>
        </w:tc>
        <w:tc>
          <w:tcPr>
            <w:tcW w:w="4343" w:type="dxa"/>
            <w:vMerge/>
            <w:tcBorders>
              <w:left w:val="single" w:sz="4" w:space="0" w:color="auto"/>
              <w:right w:val="single" w:sz="4" w:space="0" w:color="auto"/>
            </w:tcBorders>
          </w:tcPr>
          <w:p w14:paraId="70394BDD" w14:textId="77777777" w:rsidR="00FD3D5A" w:rsidRDefault="00FD3D5A">
            <w:pPr>
              <w:spacing w:after="0" w:line="240" w:lineRule="auto"/>
              <w:jc w:val="both"/>
              <w:rPr>
                <w:rFonts w:eastAsia="Calibri"/>
                <w:sz w:val="20"/>
                <w:szCs w:val="20"/>
                <w:lang w:eastAsia="lt-LT"/>
              </w:rPr>
            </w:pPr>
          </w:p>
        </w:tc>
      </w:tr>
      <w:tr w:rsidR="00FD3D5A" w14:paraId="4CAD98F3" w14:textId="77777777" w:rsidTr="00835E18">
        <w:tc>
          <w:tcPr>
            <w:tcW w:w="896" w:type="dxa"/>
            <w:tcBorders>
              <w:top w:val="single" w:sz="4" w:space="0" w:color="auto"/>
              <w:left w:val="single" w:sz="4" w:space="0" w:color="auto"/>
              <w:bottom w:val="single" w:sz="4" w:space="0" w:color="auto"/>
              <w:right w:val="single" w:sz="4" w:space="0" w:color="auto"/>
            </w:tcBorders>
          </w:tcPr>
          <w:p w14:paraId="2E8A7A5F" w14:textId="77777777" w:rsidR="00FD3D5A" w:rsidRDefault="00183EEC">
            <w:pPr>
              <w:spacing w:after="0" w:line="240" w:lineRule="auto"/>
              <w:rPr>
                <w:rFonts w:eastAsia="Calibri"/>
                <w:sz w:val="20"/>
                <w:szCs w:val="20"/>
                <w:lang w:eastAsia="lt-LT"/>
              </w:rPr>
            </w:pPr>
            <w:r>
              <w:rPr>
                <w:rFonts w:eastAsia="Calibri"/>
                <w:sz w:val="20"/>
                <w:szCs w:val="20"/>
                <w:lang w:eastAsia="lt-LT"/>
              </w:rPr>
              <w:t>3.7.1.4.</w:t>
            </w:r>
          </w:p>
        </w:tc>
        <w:tc>
          <w:tcPr>
            <w:tcW w:w="2227" w:type="dxa"/>
            <w:tcBorders>
              <w:top w:val="single" w:sz="4" w:space="0" w:color="auto"/>
              <w:left w:val="single" w:sz="4" w:space="0" w:color="auto"/>
              <w:bottom w:val="single" w:sz="4" w:space="0" w:color="auto"/>
              <w:right w:val="single" w:sz="4" w:space="0" w:color="auto"/>
            </w:tcBorders>
          </w:tcPr>
          <w:p w14:paraId="11854B82" w14:textId="77777777" w:rsidR="00FD3D5A" w:rsidRDefault="00183EEC">
            <w:pPr>
              <w:spacing w:after="0" w:line="240" w:lineRule="auto"/>
              <w:jc w:val="both"/>
              <w:outlineLvl w:val="3"/>
              <w:rPr>
                <w:rFonts w:eastAsia="Calibri"/>
                <w:sz w:val="20"/>
                <w:szCs w:val="20"/>
                <w:vertAlign w:val="superscript"/>
                <w:lang w:eastAsia="lt-LT"/>
              </w:rPr>
            </w:pPr>
            <w:proofErr w:type="spellStart"/>
            <w:r>
              <w:rPr>
                <w:rFonts w:eastAsia="Calibri"/>
                <w:sz w:val="20"/>
                <w:szCs w:val="20"/>
                <w:lang w:eastAsia="lt-LT"/>
              </w:rPr>
              <w:t>už</w:t>
            </w:r>
            <w:proofErr w:type="spellEnd"/>
            <w:r>
              <w:rPr>
                <w:rFonts w:eastAsia="Calibri"/>
                <w:sz w:val="20"/>
                <w:szCs w:val="20"/>
                <w:lang w:eastAsia="lt-LT"/>
              </w:rPr>
              <w:t xml:space="preserve"> </w:t>
            </w:r>
            <w:proofErr w:type="spellStart"/>
            <w:r>
              <w:rPr>
                <w:rFonts w:eastAsia="Calibri"/>
                <w:sz w:val="20"/>
                <w:szCs w:val="20"/>
                <w:lang w:eastAsia="lt-LT"/>
              </w:rPr>
              <w:t>nusikalstamą</w:t>
            </w:r>
            <w:proofErr w:type="spellEnd"/>
            <w:r>
              <w:rPr>
                <w:rFonts w:eastAsia="Calibri"/>
                <w:sz w:val="20"/>
                <w:szCs w:val="20"/>
                <w:lang w:eastAsia="lt-LT"/>
              </w:rPr>
              <w:t xml:space="preserve"> </w:t>
            </w:r>
            <w:proofErr w:type="spellStart"/>
            <w:r>
              <w:rPr>
                <w:rFonts w:eastAsia="Calibri"/>
                <w:sz w:val="20"/>
                <w:szCs w:val="20"/>
                <w:lang w:eastAsia="lt-LT"/>
              </w:rPr>
              <w:t>bankrotą</w:t>
            </w:r>
            <w:proofErr w:type="spellEnd"/>
            <w:r>
              <w:rPr>
                <w:rFonts w:eastAsia="Calibri"/>
                <w:sz w:val="20"/>
                <w:szCs w:val="20"/>
                <w:lang w:eastAsia="lt-LT"/>
              </w:rPr>
              <w:t>.</w:t>
            </w:r>
            <w:r>
              <w:rPr>
                <w:rFonts w:eastAsia="Calibri"/>
                <w:sz w:val="20"/>
                <w:szCs w:val="20"/>
                <w:vertAlign w:val="superscript"/>
                <w:lang w:eastAsia="lt-LT"/>
              </w:rPr>
              <w:t xml:space="preserve"> *,**</w:t>
            </w:r>
          </w:p>
          <w:p w14:paraId="41AE6828" w14:textId="77777777" w:rsidR="00FD3D5A" w:rsidRDefault="00FD3D5A">
            <w:pPr>
              <w:spacing w:after="0" w:line="240" w:lineRule="auto"/>
              <w:jc w:val="both"/>
              <w:rPr>
                <w:rFonts w:eastAsia="Calibri"/>
                <w:sz w:val="20"/>
                <w:szCs w:val="20"/>
                <w:lang w:eastAsia="lt-LT"/>
              </w:rPr>
            </w:pPr>
          </w:p>
        </w:tc>
        <w:tc>
          <w:tcPr>
            <w:tcW w:w="2187" w:type="dxa"/>
            <w:gridSpan w:val="2"/>
            <w:tcBorders>
              <w:top w:val="single" w:sz="4" w:space="0" w:color="auto"/>
              <w:left w:val="single" w:sz="4" w:space="0" w:color="auto"/>
              <w:bottom w:val="single" w:sz="4" w:space="0" w:color="auto"/>
              <w:right w:val="single" w:sz="4" w:space="0" w:color="auto"/>
            </w:tcBorders>
          </w:tcPr>
          <w:p w14:paraId="5ADEADA2" w14:textId="77777777" w:rsidR="00FD3D5A" w:rsidRDefault="00183EEC">
            <w:pPr>
              <w:spacing w:after="0" w:line="240" w:lineRule="auto"/>
              <w:jc w:val="both"/>
              <w:rPr>
                <w:rFonts w:eastAsia="Calibri"/>
                <w:sz w:val="20"/>
                <w:szCs w:val="20"/>
                <w:lang w:eastAsia="lt-LT"/>
              </w:rPr>
            </w:pPr>
            <w:r>
              <w:rPr>
                <w:rFonts w:eastAsia="Calibri"/>
                <w:sz w:val="20"/>
                <w:szCs w:val="20"/>
                <w:lang w:eastAsia="lt-LT"/>
              </w:rPr>
              <w:t xml:space="preserve">III </w:t>
            </w:r>
            <w:proofErr w:type="spellStart"/>
            <w:r>
              <w:rPr>
                <w:rFonts w:eastAsia="Calibri"/>
                <w:sz w:val="20"/>
                <w:szCs w:val="20"/>
                <w:lang w:eastAsia="lt-LT"/>
              </w:rPr>
              <w:t>dalies</w:t>
            </w:r>
            <w:proofErr w:type="spellEnd"/>
            <w:r>
              <w:rPr>
                <w:rFonts w:eastAsia="Calibri"/>
                <w:sz w:val="20"/>
                <w:szCs w:val="20"/>
                <w:lang w:eastAsia="lt-LT"/>
              </w:rPr>
              <w:t xml:space="preserve"> „</w:t>
            </w:r>
            <w:proofErr w:type="spellStart"/>
            <w:r>
              <w:rPr>
                <w:rFonts w:eastAsia="Calibri"/>
                <w:sz w:val="20"/>
                <w:szCs w:val="20"/>
                <w:lang w:eastAsia="lt-LT"/>
              </w:rPr>
              <w:t>Pašalinimo</w:t>
            </w:r>
            <w:proofErr w:type="spellEnd"/>
            <w:r>
              <w:rPr>
                <w:rFonts w:eastAsia="Calibri"/>
                <w:sz w:val="20"/>
                <w:szCs w:val="20"/>
                <w:lang w:eastAsia="lt-LT"/>
              </w:rPr>
              <w:t xml:space="preserve"> </w:t>
            </w:r>
            <w:proofErr w:type="spellStart"/>
            <w:proofErr w:type="gramStart"/>
            <w:r>
              <w:rPr>
                <w:rFonts w:eastAsia="Calibri"/>
                <w:sz w:val="20"/>
                <w:szCs w:val="20"/>
                <w:lang w:eastAsia="lt-LT"/>
              </w:rPr>
              <w:t>pagrindai</w:t>
            </w:r>
            <w:proofErr w:type="spellEnd"/>
            <w:r>
              <w:rPr>
                <w:rFonts w:eastAsia="Calibri"/>
                <w:sz w:val="20"/>
                <w:szCs w:val="20"/>
                <w:lang w:eastAsia="lt-LT"/>
              </w:rPr>
              <w:t>“ D</w:t>
            </w:r>
            <w:proofErr w:type="gramEnd"/>
            <w:r>
              <w:rPr>
                <w:rFonts w:eastAsia="Calibri"/>
                <w:sz w:val="20"/>
                <w:szCs w:val="20"/>
                <w:lang w:eastAsia="lt-LT"/>
              </w:rPr>
              <w:t xml:space="preserve"> </w:t>
            </w:r>
            <w:proofErr w:type="spellStart"/>
            <w:r>
              <w:rPr>
                <w:rFonts w:eastAsia="Calibri"/>
                <w:sz w:val="20"/>
                <w:szCs w:val="20"/>
                <w:lang w:eastAsia="lt-LT"/>
              </w:rPr>
              <w:t>skirsnio</w:t>
            </w:r>
            <w:proofErr w:type="spellEnd"/>
            <w:r>
              <w:rPr>
                <w:rFonts w:eastAsia="Calibri"/>
                <w:sz w:val="20"/>
                <w:szCs w:val="20"/>
                <w:lang w:eastAsia="lt-LT"/>
              </w:rPr>
              <w:t xml:space="preserve"> „</w:t>
            </w:r>
            <w:proofErr w:type="spellStart"/>
            <w:r>
              <w:rPr>
                <w:rFonts w:eastAsia="Calibri"/>
                <w:sz w:val="20"/>
                <w:szCs w:val="20"/>
                <w:lang w:eastAsia="lt-LT"/>
              </w:rPr>
              <w:t>Išimtinai</w:t>
            </w:r>
            <w:proofErr w:type="spellEnd"/>
            <w:r>
              <w:rPr>
                <w:rFonts w:eastAsia="Calibri"/>
                <w:sz w:val="20"/>
                <w:szCs w:val="20"/>
                <w:lang w:eastAsia="lt-LT"/>
              </w:rPr>
              <w:t xml:space="preserve"> </w:t>
            </w:r>
            <w:proofErr w:type="spellStart"/>
            <w:r>
              <w:rPr>
                <w:rFonts w:eastAsia="Calibri"/>
                <w:sz w:val="20"/>
                <w:szCs w:val="20"/>
                <w:lang w:eastAsia="lt-LT"/>
              </w:rPr>
              <w:t>nacionaliniai</w:t>
            </w:r>
            <w:proofErr w:type="spellEnd"/>
            <w:r>
              <w:rPr>
                <w:rFonts w:eastAsia="Calibri"/>
                <w:sz w:val="20"/>
                <w:szCs w:val="20"/>
                <w:lang w:eastAsia="lt-LT"/>
              </w:rPr>
              <w:t xml:space="preserve"> </w:t>
            </w:r>
            <w:proofErr w:type="spellStart"/>
            <w:r>
              <w:rPr>
                <w:rFonts w:eastAsia="Calibri"/>
                <w:sz w:val="20"/>
                <w:szCs w:val="20"/>
                <w:lang w:eastAsia="lt-LT"/>
              </w:rPr>
              <w:t>pašalinimo</w:t>
            </w:r>
            <w:proofErr w:type="spellEnd"/>
            <w:r>
              <w:rPr>
                <w:rFonts w:eastAsia="Calibri"/>
                <w:sz w:val="20"/>
                <w:szCs w:val="20"/>
                <w:lang w:eastAsia="lt-LT"/>
              </w:rPr>
              <w:t xml:space="preserve"> </w:t>
            </w:r>
            <w:proofErr w:type="spellStart"/>
            <w:proofErr w:type="gramStart"/>
            <w:r>
              <w:rPr>
                <w:rFonts w:eastAsia="Calibri"/>
                <w:sz w:val="20"/>
                <w:szCs w:val="20"/>
                <w:lang w:eastAsia="lt-LT"/>
              </w:rPr>
              <w:t>pagrindai</w:t>
            </w:r>
            <w:proofErr w:type="spellEnd"/>
            <w:r>
              <w:rPr>
                <w:rFonts w:eastAsia="Calibri"/>
                <w:sz w:val="20"/>
                <w:szCs w:val="20"/>
                <w:lang w:eastAsia="lt-LT"/>
              </w:rPr>
              <w:t xml:space="preserve">“ </w:t>
            </w:r>
            <w:proofErr w:type="spellStart"/>
            <w:r>
              <w:rPr>
                <w:rFonts w:eastAsia="Calibri"/>
                <w:sz w:val="20"/>
                <w:szCs w:val="20"/>
                <w:lang w:eastAsia="lt-LT"/>
              </w:rPr>
              <w:t>punktas</w:t>
            </w:r>
            <w:proofErr w:type="spellEnd"/>
            <w:proofErr w:type="gramEnd"/>
            <w:r>
              <w:rPr>
                <w:rFonts w:eastAsia="Calibri"/>
                <w:sz w:val="20"/>
                <w:szCs w:val="20"/>
                <w:lang w:eastAsia="lt-LT"/>
              </w:rPr>
              <w:t xml:space="preserve"> „D1. </w:t>
            </w:r>
            <w:proofErr w:type="spellStart"/>
            <w:r>
              <w:rPr>
                <w:rFonts w:eastAsia="Calibri"/>
                <w:sz w:val="20"/>
                <w:szCs w:val="20"/>
                <w:lang w:eastAsia="lt-LT"/>
              </w:rPr>
              <w:t>Išimtinai</w:t>
            </w:r>
            <w:proofErr w:type="spellEnd"/>
            <w:r>
              <w:rPr>
                <w:rFonts w:eastAsia="Calibri"/>
                <w:sz w:val="20"/>
                <w:szCs w:val="20"/>
                <w:lang w:eastAsia="lt-LT"/>
              </w:rPr>
              <w:t xml:space="preserve"> </w:t>
            </w:r>
            <w:proofErr w:type="spellStart"/>
            <w:r>
              <w:rPr>
                <w:rFonts w:eastAsia="Calibri"/>
                <w:sz w:val="20"/>
                <w:szCs w:val="20"/>
                <w:lang w:eastAsia="lt-LT"/>
              </w:rPr>
              <w:t>nacionalinis</w:t>
            </w:r>
            <w:proofErr w:type="spellEnd"/>
            <w:r>
              <w:rPr>
                <w:rFonts w:eastAsia="Calibri"/>
                <w:sz w:val="20"/>
                <w:szCs w:val="20"/>
                <w:lang w:eastAsia="lt-LT"/>
              </w:rPr>
              <w:t xml:space="preserve"> </w:t>
            </w:r>
            <w:proofErr w:type="spellStart"/>
            <w:r>
              <w:rPr>
                <w:rFonts w:eastAsia="Calibri"/>
                <w:sz w:val="20"/>
                <w:szCs w:val="20"/>
                <w:lang w:eastAsia="lt-LT"/>
              </w:rPr>
              <w:t>pašalinimo</w:t>
            </w:r>
            <w:proofErr w:type="spellEnd"/>
            <w:r>
              <w:rPr>
                <w:rFonts w:eastAsia="Calibri"/>
                <w:sz w:val="20"/>
                <w:szCs w:val="20"/>
                <w:lang w:eastAsia="lt-LT"/>
              </w:rPr>
              <w:t xml:space="preserve"> </w:t>
            </w:r>
            <w:proofErr w:type="spellStart"/>
            <w:r>
              <w:rPr>
                <w:rFonts w:eastAsia="Calibri"/>
                <w:sz w:val="20"/>
                <w:szCs w:val="20"/>
                <w:lang w:eastAsia="lt-LT"/>
              </w:rPr>
              <w:t>pagrindas</w:t>
            </w:r>
            <w:proofErr w:type="spellEnd"/>
            <w:r>
              <w:rPr>
                <w:rFonts w:eastAsia="Calibri"/>
                <w:sz w:val="20"/>
                <w:szCs w:val="20"/>
                <w:lang w:eastAsia="lt-LT"/>
              </w:rPr>
              <w:t xml:space="preserve"> </w:t>
            </w:r>
            <w:proofErr w:type="spellStart"/>
            <w:r>
              <w:rPr>
                <w:rFonts w:eastAsia="Calibri"/>
                <w:sz w:val="20"/>
                <w:szCs w:val="20"/>
                <w:lang w:eastAsia="lt-LT"/>
              </w:rPr>
              <w:t>dėl</w:t>
            </w:r>
            <w:proofErr w:type="spellEnd"/>
            <w:r>
              <w:rPr>
                <w:rFonts w:eastAsia="Calibri"/>
                <w:sz w:val="20"/>
                <w:szCs w:val="20"/>
                <w:lang w:eastAsia="lt-LT"/>
              </w:rPr>
              <w:t xml:space="preserve"> </w:t>
            </w:r>
            <w:proofErr w:type="spellStart"/>
            <w:r>
              <w:rPr>
                <w:rFonts w:eastAsia="Calibri"/>
                <w:sz w:val="20"/>
                <w:szCs w:val="20"/>
                <w:lang w:eastAsia="lt-LT"/>
              </w:rPr>
              <w:t>nusikalstamo</w:t>
            </w:r>
            <w:proofErr w:type="spellEnd"/>
            <w:r>
              <w:rPr>
                <w:rFonts w:eastAsia="Calibri"/>
                <w:sz w:val="20"/>
                <w:szCs w:val="20"/>
                <w:lang w:eastAsia="lt-LT"/>
              </w:rPr>
              <w:t xml:space="preserve"> </w:t>
            </w:r>
            <w:proofErr w:type="spellStart"/>
            <w:r>
              <w:rPr>
                <w:rFonts w:eastAsia="Calibri"/>
                <w:sz w:val="20"/>
                <w:szCs w:val="20"/>
                <w:lang w:eastAsia="lt-LT"/>
              </w:rPr>
              <w:t>bankroto</w:t>
            </w:r>
            <w:proofErr w:type="spellEnd"/>
            <w:r>
              <w:rPr>
                <w:rFonts w:eastAsia="Calibri"/>
                <w:sz w:val="20"/>
                <w:szCs w:val="20"/>
                <w:lang w:eastAsia="lt-LT"/>
              </w:rPr>
              <w:t xml:space="preserve"> (VPĮ 46 str. 1 d. 4 </w:t>
            </w:r>
            <w:proofErr w:type="gramStart"/>
            <w:r>
              <w:rPr>
                <w:rFonts w:eastAsia="Calibri"/>
                <w:sz w:val="20"/>
                <w:szCs w:val="20"/>
                <w:lang w:eastAsia="lt-LT"/>
              </w:rPr>
              <w:t>p.)“</w:t>
            </w:r>
            <w:proofErr w:type="gramEnd"/>
          </w:p>
        </w:tc>
        <w:tc>
          <w:tcPr>
            <w:tcW w:w="4343" w:type="dxa"/>
            <w:vMerge/>
            <w:tcBorders>
              <w:left w:val="single" w:sz="4" w:space="0" w:color="auto"/>
              <w:right w:val="single" w:sz="4" w:space="0" w:color="auto"/>
            </w:tcBorders>
          </w:tcPr>
          <w:p w14:paraId="50C91168" w14:textId="77777777" w:rsidR="00FD3D5A" w:rsidRDefault="00FD3D5A">
            <w:pPr>
              <w:spacing w:after="0" w:line="240" w:lineRule="auto"/>
              <w:jc w:val="both"/>
              <w:rPr>
                <w:rFonts w:eastAsia="Calibri"/>
                <w:sz w:val="20"/>
                <w:szCs w:val="20"/>
                <w:lang w:eastAsia="lt-LT"/>
              </w:rPr>
            </w:pPr>
          </w:p>
        </w:tc>
      </w:tr>
      <w:tr w:rsidR="00FD3D5A" w14:paraId="2E11CC54" w14:textId="77777777" w:rsidTr="00835E18">
        <w:tc>
          <w:tcPr>
            <w:tcW w:w="896" w:type="dxa"/>
            <w:tcBorders>
              <w:top w:val="single" w:sz="4" w:space="0" w:color="auto"/>
              <w:left w:val="single" w:sz="4" w:space="0" w:color="auto"/>
              <w:bottom w:val="single" w:sz="4" w:space="0" w:color="auto"/>
              <w:right w:val="single" w:sz="4" w:space="0" w:color="auto"/>
            </w:tcBorders>
          </w:tcPr>
          <w:p w14:paraId="3AD18628" w14:textId="77777777" w:rsidR="00FD3D5A" w:rsidRDefault="00183EEC">
            <w:pPr>
              <w:spacing w:after="0" w:line="240" w:lineRule="auto"/>
              <w:rPr>
                <w:rFonts w:eastAsia="Calibri"/>
                <w:sz w:val="20"/>
                <w:szCs w:val="20"/>
                <w:lang w:eastAsia="lt-LT"/>
              </w:rPr>
            </w:pPr>
            <w:r>
              <w:rPr>
                <w:rFonts w:eastAsia="Calibri"/>
                <w:sz w:val="20"/>
                <w:szCs w:val="20"/>
                <w:lang w:eastAsia="lt-LT"/>
              </w:rPr>
              <w:t>3.7.1.5.</w:t>
            </w:r>
          </w:p>
        </w:tc>
        <w:tc>
          <w:tcPr>
            <w:tcW w:w="2227" w:type="dxa"/>
            <w:tcBorders>
              <w:top w:val="single" w:sz="4" w:space="0" w:color="auto"/>
              <w:left w:val="single" w:sz="4" w:space="0" w:color="auto"/>
              <w:bottom w:val="single" w:sz="4" w:space="0" w:color="auto"/>
              <w:right w:val="single" w:sz="4" w:space="0" w:color="auto"/>
            </w:tcBorders>
          </w:tcPr>
          <w:p w14:paraId="13148B3E" w14:textId="77777777" w:rsidR="00FD3D5A" w:rsidRDefault="00183EEC">
            <w:pPr>
              <w:spacing w:after="0" w:line="240" w:lineRule="auto"/>
              <w:jc w:val="both"/>
              <w:outlineLvl w:val="3"/>
              <w:rPr>
                <w:rFonts w:eastAsia="Calibri"/>
                <w:sz w:val="20"/>
                <w:szCs w:val="20"/>
                <w:vertAlign w:val="superscript"/>
                <w:lang w:eastAsia="lt-LT"/>
              </w:rPr>
            </w:pPr>
            <w:proofErr w:type="spellStart"/>
            <w:r>
              <w:rPr>
                <w:rFonts w:eastAsia="Calibri"/>
                <w:sz w:val="20"/>
                <w:szCs w:val="20"/>
                <w:lang w:eastAsia="lt-LT"/>
              </w:rPr>
              <w:t>už</w:t>
            </w:r>
            <w:proofErr w:type="spellEnd"/>
            <w:r>
              <w:rPr>
                <w:rFonts w:eastAsia="Calibri"/>
                <w:sz w:val="20"/>
                <w:szCs w:val="20"/>
                <w:lang w:eastAsia="lt-LT"/>
              </w:rPr>
              <w:t xml:space="preserve"> </w:t>
            </w:r>
            <w:proofErr w:type="spellStart"/>
            <w:r>
              <w:rPr>
                <w:rFonts w:eastAsia="Calibri"/>
                <w:sz w:val="20"/>
                <w:szCs w:val="20"/>
                <w:lang w:eastAsia="lt-LT"/>
              </w:rPr>
              <w:t>teroristinį</w:t>
            </w:r>
            <w:proofErr w:type="spellEnd"/>
            <w:r>
              <w:rPr>
                <w:rFonts w:eastAsia="Calibri"/>
                <w:sz w:val="20"/>
                <w:szCs w:val="20"/>
                <w:lang w:eastAsia="lt-LT"/>
              </w:rPr>
              <w:t xml:space="preserve"> ir </w:t>
            </w:r>
            <w:proofErr w:type="spellStart"/>
            <w:r>
              <w:rPr>
                <w:rFonts w:eastAsia="Calibri"/>
                <w:sz w:val="20"/>
                <w:szCs w:val="20"/>
                <w:lang w:eastAsia="lt-LT"/>
              </w:rPr>
              <w:t>su</w:t>
            </w:r>
            <w:proofErr w:type="spellEnd"/>
            <w:r>
              <w:rPr>
                <w:rFonts w:eastAsia="Calibri"/>
                <w:sz w:val="20"/>
                <w:szCs w:val="20"/>
                <w:lang w:eastAsia="lt-LT"/>
              </w:rPr>
              <w:t xml:space="preserve"> </w:t>
            </w:r>
            <w:proofErr w:type="spellStart"/>
            <w:r>
              <w:rPr>
                <w:rFonts w:eastAsia="Calibri"/>
                <w:sz w:val="20"/>
                <w:szCs w:val="20"/>
                <w:lang w:eastAsia="lt-LT"/>
              </w:rPr>
              <w:t>teroristine</w:t>
            </w:r>
            <w:proofErr w:type="spellEnd"/>
            <w:r>
              <w:rPr>
                <w:rFonts w:eastAsia="Calibri"/>
                <w:sz w:val="20"/>
                <w:szCs w:val="20"/>
                <w:lang w:eastAsia="lt-LT"/>
              </w:rPr>
              <w:t xml:space="preserve"> </w:t>
            </w:r>
            <w:proofErr w:type="spellStart"/>
            <w:r>
              <w:rPr>
                <w:rFonts w:eastAsia="Calibri"/>
                <w:sz w:val="20"/>
                <w:szCs w:val="20"/>
                <w:lang w:eastAsia="lt-LT"/>
              </w:rPr>
              <w:t>veikla</w:t>
            </w:r>
            <w:proofErr w:type="spellEnd"/>
            <w:r>
              <w:rPr>
                <w:rFonts w:eastAsia="Calibri"/>
                <w:sz w:val="20"/>
                <w:szCs w:val="20"/>
                <w:lang w:eastAsia="lt-LT"/>
              </w:rPr>
              <w:t xml:space="preserve"> </w:t>
            </w:r>
            <w:proofErr w:type="spellStart"/>
            <w:r>
              <w:rPr>
                <w:rFonts w:eastAsia="Calibri"/>
                <w:sz w:val="20"/>
                <w:szCs w:val="20"/>
                <w:lang w:eastAsia="lt-LT"/>
              </w:rPr>
              <w:t>susijusį</w:t>
            </w:r>
            <w:proofErr w:type="spellEnd"/>
            <w:r>
              <w:rPr>
                <w:rFonts w:eastAsia="Calibri"/>
                <w:sz w:val="20"/>
                <w:szCs w:val="20"/>
                <w:lang w:eastAsia="lt-LT"/>
              </w:rPr>
              <w:t xml:space="preserve"> </w:t>
            </w:r>
            <w:proofErr w:type="spellStart"/>
            <w:r>
              <w:rPr>
                <w:rFonts w:eastAsia="Calibri"/>
                <w:sz w:val="20"/>
                <w:szCs w:val="20"/>
                <w:lang w:eastAsia="lt-LT"/>
              </w:rPr>
              <w:t>nusikaltimą</w:t>
            </w:r>
            <w:proofErr w:type="spellEnd"/>
            <w:r>
              <w:rPr>
                <w:rFonts w:eastAsia="Calibri"/>
                <w:sz w:val="20"/>
                <w:szCs w:val="20"/>
                <w:lang w:eastAsia="lt-LT"/>
              </w:rPr>
              <w:t>.</w:t>
            </w:r>
            <w:r>
              <w:rPr>
                <w:rFonts w:eastAsia="Calibri"/>
                <w:sz w:val="20"/>
                <w:szCs w:val="20"/>
                <w:vertAlign w:val="superscript"/>
                <w:lang w:eastAsia="lt-LT"/>
              </w:rPr>
              <w:t xml:space="preserve"> *,**</w:t>
            </w:r>
          </w:p>
          <w:p w14:paraId="162E93C8" w14:textId="77777777" w:rsidR="00FD3D5A" w:rsidRDefault="00FD3D5A">
            <w:pPr>
              <w:spacing w:after="0" w:line="240" w:lineRule="auto"/>
              <w:jc w:val="both"/>
              <w:rPr>
                <w:rFonts w:eastAsia="Calibri"/>
                <w:sz w:val="20"/>
                <w:szCs w:val="20"/>
                <w:lang w:eastAsia="lt-LT"/>
              </w:rPr>
            </w:pPr>
          </w:p>
        </w:tc>
        <w:tc>
          <w:tcPr>
            <w:tcW w:w="2187" w:type="dxa"/>
            <w:gridSpan w:val="2"/>
            <w:tcBorders>
              <w:top w:val="single" w:sz="4" w:space="0" w:color="auto"/>
              <w:left w:val="single" w:sz="4" w:space="0" w:color="auto"/>
              <w:bottom w:val="single" w:sz="4" w:space="0" w:color="auto"/>
              <w:right w:val="single" w:sz="4" w:space="0" w:color="auto"/>
            </w:tcBorders>
          </w:tcPr>
          <w:p w14:paraId="13E8135C" w14:textId="77777777" w:rsidR="00FD3D5A" w:rsidRDefault="00183EEC">
            <w:pPr>
              <w:spacing w:after="0" w:line="240" w:lineRule="auto"/>
              <w:jc w:val="both"/>
              <w:rPr>
                <w:rFonts w:eastAsia="Calibri"/>
                <w:sz w:val="20"/>
                <w:szCs w:val="20"/>
                <w:lang w:eastAsia="lt-LT"/>
              </w:rPr>
            </w:pPr>
            <w:r>
              <w:rPr>
                <w:rFonts w:eastAsia="Calibri"/>
                <w:sz w:val="20"/>
                <w:szCs w:val="20"/>
                <w:lang w:eastAsia="lt-LT"/>
              </w:rPr>
              <w:t xml:space="preserve">III </w:t>
            </w:r>
            <w:proofErr w:type="spellStart"/>
            <w:r>
              <w:rPr>
                <w:rFonts w:eastAsia="Calibri"/>
                <w:sz w:val="20"/>
                <w:szCs w:val="20"/>
                <w:lang w:eastAsia="lt-LT"/>
              </w:rPr>
              <w:t>dalies</w:t>
            </w:r>
            <w:proofErr w:type="spellEnd"/>
            <w:r>
              <w:rPr>
                <w:rFonts w:eastAsia="Calibri"/>
                <w:sz w:val="20"/>
                <w:szCs w:val="20"/>
                <w:lang w:eastAsia="lt-LT"/>
              </w:rPr>
              <w:t xml:space="preserve"> „</w:t>
            </w:r>
            <w:proofErr w:type="spellStart"/>
            <w:r>
              <w:rPr>
                <w:rFonts w:eastAsia="Calibri"/>
                <w:sz w:val="20"/>
                <w:szCs w:val="20"/>
                <w:lang w:eastAsia="lt-LT"/>
              </w:rPr>
              <w:t>Pašalinimo</w:t>
            </w:r>
            <w:proofErr w:type="spellEnd"/>
            <w:r>
              <w:rPr>
                <w:rFonts w:eastAsia="Calibri"/>
                <w:sz w:val="20"/>
                <w:szCs w:val="20"/>
                <w:lang w:eastAsia="lt-LT"/>
              </w:rPr>
              <w:t xml:space="preserve"> </w:t>
            </w:r>
            <w:proofErr w:type="spellStart"/>
            <w:proofErr w:type="gramStart"/>
            <w:r>
              <w:rPr>
                <w:rFonts w:eastAsia="Calibri"/>
                <w:sz w:val="20"/>
                <w:szCs w:val="20"/>
                <w:lang w:eastAsia="lt-LT"/>
              </w:rPr>
              <w:t>pagrindai</w:t>
            </w:r>
            <w:proofErr w:type="spellEnd"/>
            <w:r>
              <w:rPr>
                <w:rFonts w:eastAsia="Calibri"/>
                <w:sz w:val="20"/>
                <w:szCs w:val="20"/>
                <w:lang w:eastAsia="lt-LT"/>
              </w:rPr>
              <w:t>“ A</w:t>
            </w:r>
            <w:proofErr w:type="gramEnd"/>
            <w:r>
              <w:rPr>
                <w:rFonts w:eastAsia="Calibri"/>
                <w:sz w:val="20"/>
                <w:szCs w:val="20"/>
                <w:lang w:eastAsia="lt-LT"/>
              </w:rPr>
              <w:t xml:space="preserve"> </w:t>
            </w:r>
            <w:proofErr w:type="spellStart"/>
            <w:r>
              <w:rPr>
                <w:rFonts w:eastAsia="Calibri"/>
                <w:sz w:val="20"/>
                <w:szCs w:val="20"/>
                <w:lang w:eastAsia="lt-LT"/>
              </w:rPr>
              <w:t>skirsnio</w:t>
            </w:r>
            <w:proofErr w:type="spellEnd"/>
            <w:r>
              <w:rPr>
                <w:rFonts w:eastAsia="Calibri"/>
                <w:sz w:val="20"/>
                <w:szCs w:val="20"/>
                <w:lang w:eastAsia="lt-LT"/>
              </w:rPr>
              <w:t xml:space="preserve"> „Su </w:t>
            </w:r>
            <w:proofErr w:type="spellStart"/>
            <w:r>
              <w:rPr>
                <w:rFonts w:eastAsia="Calibri"/>
                <w:sz w:val="20"/>
                <w:szCs w:val="20"/>
                <w:lang w:eastAsia="lt-LT"/>
              </w:rPr>
              <w:t>baudžiamaisiais</w:t>
            </w:r>
            <w:proofErr w:type="spellEnd"/>
            <w:r>
              <w:rPr>
                <w:rFonts w:eastAsia="Calibri"/>
                <w:sz w:val="20"/>
                <w:szCs w:val="20"/>
                <w:lang w:eastAsia="lt-LT"/>
              </w:rPr>
              <w:t xml:space="preserve"> </w:t>
            </w:r>
            <w:proofErr w:type="spellStart"/>
            <w:r>
              <w:rPr>
                <w:rFonts w:eastAsia="Calibri"/>
                <w:sz w:val="20"/>
                <w:szCs w:val="20"/>
                <w:lang w:eastAsia="lt-LT"/>
              </w:rPr>
              <w:t>nuosprendžiais</w:t>
            </w:r>
            <w:proofErr w:type="spellEnd"/>
            <w:r>
              <w:rPr>
                <w:rFonts w:eastAsia="Calibri"/>
                <w:sz w:val="20"/>
                <w:szCs w:val="20"/>
                <w:lang w:eastAsia="lt-LT"/>
              </w:rPr>
              <w:t xml:space="preserve"> </w:t>
            </w:r>
            <w:proofErr w:type="spellStart"/>
            <w:r>
              <w:rPr>
                <w:rFonts w:eastAsia="Calibri"/>
                <w:sz w:val="20"/>
                <w:szCs w:val="20"/>
                <w:lang w:eastAsia="lt-LT"/>
              </w:rPr>
              <w:t>susiję</w:t>
            </w:r>
            <w:proofErr w:type="spellEnd"/>
            <w:r>
              <w:rPr>
                <w:rFonts w:eastAsia="Calibri"/>
                <w:sz w:val="20"/>
                <w:szCs w:val="20"/>
                <w:lang w:eastAsia="lt-LT"/>
              </w:rPr>
              <w:t xml:space="preserve"> </w:t>
            </w:r>
            <w:proofErr w:type="spellStart"/>
            <w:proofErr w:type="gramStart"/>
            <w:r>
              <w:rPr>
                <w:rFonts w:eastAsia="Calibri"/>
                <w:sz w:val="20"/>
                <w:szCs w:val="20"/>
                <w:lang w:eastAsia="lt-LT"/>
              </w:rPr>
              <w:t>pagrindai</w:t>
            </w:r>
            <w:proofErr w:type="spellEnd"/>
            <w:r>
              <w:rPr>
                <w:rFonts w:eastAsia="Calibri"/>
                <w:sz w:val="20"/>
                <w:szCs w:val="20"/>
                <w:lang w:eastAsia="lt-LT"/>
              </w:rPr>
              <w:t xml:space="preserve">“ </w:t>
            </w:r>
            <w:proofErr w:type="spellStart"/>
            <w:r>
              <w:rPr>
                <w:rFonts w:eastAsia="Calibri"/>
                <w:sz w:val="20"/>
                <w:szCs w:val="20"/>
                <w:lang w:eastAsia="lt-LT"/>
              </w:rPr>
              <w:t>punktas</w:t>
            </w:r>
            <w:proofErr w:type="spellEnd"/>
            <w:proofErr w:type="gramEnd"/>
            <w:r>
              <w:rPr>
                <w:rFonts w:eastAsia="Calibri"/>
                <w:sz w:val="20"/>
                <w:szCs w:val="20"/>
                <w:lang w:eastAsia="lt-LT"/>
              </w:rPr>
              <w:t xml:space="preserve"> „A4. </w:t>
            </w:r>
            <w:proofErr w:type="spellStart"/>
            <w:r>
              <w:rPr>
                <w:rFonts w:eastAsia="Calibri"/>
                <w:sz w:val="20"/>
                <w:szCs w:val="20"/>
                <w:lang w:eastAsia="lt-LT"/>
              </w:rPr>
              <w:t>Teroristiniai</w:t>
            </w:r>
            <w:proofErr w:type="spellEnd"/>
            <w:r>
              <w:rPr>
                <w:rFonts w:eastAsia="Calibri"/>
                <w:sz w:val="20"/>
                <w:szCs w:val="20"/>
                <w:lang w:eastAsia="lt-LT"/>
              </w:rPr>
              <w:t xml:space="preserve"> </w:t>
            </w:r>
            <w:proofErr w:type="spellStart"/>
            <w:r>
              <w:rPr>
                <w:rFonts w:eastAsia="Calibri"/>
                <w:sz w:val="20"/>
                <w:szCs w:val="20"/>
                <w:lang w:eastAsia="lt-LT"/>
              </w:rPr>
              <w:t>nusikaltimai</w:t>
            </w:r>
            <w:proofErr w:type="spellEnd"/>
            <w:r>
              <w:rPr>
                <w:rFonts w:eastAsia="Calibri"/>
                <w:sz w:val="20"/>
                <w:szCs w:val="20"/>
                <w:lang w:eastAsia="lt-LT"/>
              </w:rPr>
              <w:t xml:space="preserve"> </w:t>
            </w:r>
            <w:proofErr w:type="spellStart"/>
            <w:r>
              <w:rPr>
                <w:rFonts w:eastAsia="Calibri"/>
                <w:sz w:val="20"/>
                <w:szCs w:val="20"/>
                <w:lang w:eastAsia="lt-LT"/>
              </w:rPr>
              <w:t>arba</w:t>
            </w:r>
            <w:proofErr w:type="spellEnd"/>
            <w:r>
              <w:rPr>
                <w:rFonts w:eastAsia="Calibri"/>
                <w:sz w:val="20"/>
                <w:szCs w:val="20"/>
                <w:lang w:eastAsia="lt-LT"/>
              </w:rPr>
              <w:t xml:space="preserve"> </w:t>
            </w:r>
            <w:proofErr w:type="spellStart"/>
            <w:r>
              <w:rPr>
                <w:rFonts w:eastAsia="Calibri"/>
                <w:sz w:val="20"/>
                <w:szCs w:val="20"/>
                <w:lang w:eastAsia="lt-LT"/>
              </w:rPr>
              <w:t>su</w:t>
            </w:r>
            <w:proofErr w:type="spellEnd"/>
            <w:r>
              <w:rPr>
                <w:rFonts w:eastAsia="Calibri"/>
                <w:sz w:val="20"/>
                <w:szCs w:val="20"/>
                <w:lang w:eastAsia="lt-LT"/>
              </w:rPr>
              <w:t xml:space="preserve"> </w:t>
            </w:r>
            <w:proofErr w:type="spellStart"/>
            <w:r>
              <w:rPr>
                <w:rFonts w:eastAsia="Calibri"/>
                <w:sz w:val="20"/>
                <w:szCs w:val="20"/>
                <w:lang w:eastAsia="lt-LT"/>
              </w:rPr>
              <w:t>teroristine</w:t>
            </w:r>
            <w:proofErr w:type="spellEnd"/>
            <w:r>
              <w:rPr>
                <w:rFonts w:eastAsia="Calibri"/>
                <w:sz w:val="20"/>
                <w:szCs w:val="20"/>
                <w:lang w:eastAsia="lt-LT"/>
              </w:rPr>
              <w:t xml:space="preserve"> </w:t>
            </w:r>
            <w:proofErr w:type="spellStart"/>
            <w:r>
              <w:rPr>
                <w:rFonts w:eastAsia="Calibri"/>
                <w:sz w:val="20"/>
                <w:szCs w:val="20"/>
                <w:lang w:eastAsia="lt-LT"/>
              </w:rPr>
              <w:t>veikla</w:t>
            </w:r>
            <w:proofErr w:type="spellEnd"/>
            <w:r>
              <w:rPr>
                <w:rFonts w:eastAsia="Calibri"/>
                <w:sz w:val="20"/>
                <w:szCs w:val="20"/>
                <w:lang w:eastAsia="lt-LT"/>
              </w:rPr>
              <w:t xml:space="preserve"> </w:t>
            </w:r>
            <w:proofErr w:type="spellStart"/>
            <w:r>
              <w:rPr>
                <w:rFonts w:eastAsia="Calibri"/>
                <w:sz w:val="20"/>
                <w:szCs w:val="20"/>
                <w:lang w:eastAsia="lt-LT"/>
              </w:rPr>
              <w:t>susiję</w:t>
            </w:r>
            <w:proofErr w:type="spellEnd"/>
            <w:r>
              <w:rPr>
                <w:rFonts w:eastAsia="Calibri"/>
                <w:sz w:val="20"/>
                <w:szCs w:val="20"/>
                <w:lang w:eastAsia="lt-LT"/>
              </w:rPr>
              <w:t xml:space="preserve"> </w:t>
            </w:r>
            <w:proofErr w:type="spellStart"/>
            <w:r>
              <w:rPr>
                <w:rFonts w:eastAsia="Calibri"/>
                <w:sz w:val="20"/>
                <w:szCs w:val="20"/>
                <w:lang w:eastAsia="lt-LT"/>
              </w:rPr>
              <w:t>nusikaltimai</w:t>
            </w:r>
            <w:proofErr w:type="spellEnd"/>
            <w:r>
              <w:rPr>
                <w:rFonts w:eastAsia="Calibri"/>
                <w:sz w:val="20"/>
                <w:szCs w:val="20"/>
                <w:lang w:eastAsia="lt-LT"/>
              </w:rPr>
              <w:t xml:space="preserve"> (VPĮ 46 str. 1 d. 5 </w:t>
            </w:r>
            <w:proofErr w:type="gramStart"/>
            <w:r>
              <w:rPr>
                <w:rFonts w:eastAsia="Calibri"/>
                <w:sz w:val="20"/>
                <w:szCs w:val="20"/>
                <w:lang w:eastAsia="lt-LT"/>
              </w:rPr>
              <w:t>p.)“</w:t>
            </w:r>
            <w:proofErr w:type="gramEnd"/>
          </w:p>
        </w:tc>
        <w:tc>
          <w:tcPr>
            <w:tcW w:w="4343" w:type="dxa"/>
            <w:vMerge/>
            <w:tcBorders>
              <w:left w:val="single" w:sz="4" w:space="0" w:color="auto"/>
              <w:right w:val="single" w:sz="4" w:space="0" w:color="auto"/>
            </w:tcBorders>
          </w:tcPr>
          <w:p w14:paraId="099B8389" w14:textId="77777777" w:rsidR="00FD3D5A" w:rsidRDefault="00FD3D5A">
            <w:pPr>
              <w:spacing w:after="0" w:line="240" w:lineRule="auto"/>
              <w:jc w:val="both"/>
              <w:rPr>
                <w:rFonts w:eastAsia="Calibri"/>
                <w:sz w:val="20"/>
                <w:szCs w:val="20"/>
                <w:lang w:eastAsia="lt-LT"/>
              </w:rPr>
            </w:pPr>
          </w:p>
        </w:tc>
      </w:tr>
      <w:tr w:rsidR="00FD3D5A" w14:paraId="3F8BF5FE" w14:textId="77777777" w:rsidTr="00835E18">
        <w:tc>
          <w:tcPr>
            <w:tcW w:w="896" w:type="dxa"/>
            <w:tcBorders>
              <w:top w:val="single" w:sz="4" w:space="0" w:color="auto"/>
              <w:left w:val="single" w:sz="4" w:space="0" w:color="auto"/>
              <w:bottom w:val="single" w:sz="4" w:space="0" w:color="auto"/>
              <w:right w:val="single" w:sz="4" w:space="0" w:color="auto"/>
            </w:tcBorders>
          </w:tcPr>
          <w:p w14:paraId="7BD876C6" w14:textId="77777777" w:rsidR="00FD3D5A" w:rsidRDefault="00183EEC">
            <w:pPr>
              <w:spacing w:after="0" w:line="240" w:lineRule="auto"/>
              <w:rPr>
                <w:rFonts w:eastAsia="Calibri"/>
                <w:sz w:val="20"/>
                <w:szCs w:val="20"/>
                <w:lang w:eastAsia="lt-LT"/>
              </w:rPr>
            </w:pPr>
            <w:r>
              <w:rPr>
                <w:rFonts w:eastAsia="Calibri"/>
                <w:sz w:val="20"/>
                <w:szCs w:val="20"/>
                <w:lang w:eastAsia="lt-LT"/>
              </w:rPr>
              <w:t>3.7.1.6.</w:t>
            </w:r>
          </w:p>
        </w:tc>
        <w:tc>
          <w:tcPr>
            <w:tcW w:w="2227" w:type="dxa"/>
            <w:tcBorders>
              <w:top w:val="single" w:sz="4" w:space="0" w:color="auto"/>
              <w:left w:val="single" w:sz="4" w:space="0" w:color="auto"/>
              <w:bottom w:val="single" w:sz="4" w:space="0" w:color="auto"/>
              <w:right w:val="single" w:sz="4" w:space="0" w:color="auto"/>
            </w:tcBorders>
          </w:tcPr>
          <w:p w14:paraId="3A5175FA" w14:textId="77777777" w:rsidR="00FD3D5A" w:rsidRDefault="00183EEC">
            <w:pPr>
              <w:spacing w:after="0" w:line="240" w:lineRule="auto"/>
              <w:jc w:val="both"/>
              <w:outlineLvl w:val="3"/>
              <w:rPr>
                <w:rFonts w:eastAsia="Calibri"/>
                <w:sz w:val="20"/>
                <w:szCs w:val="20"/>
                <w:vertAlign w:val="superscript"/>
                <w:lang w:eastAsia="lt-LT"/>
              </w:rPr>
            </w:pPr>
            <w:proofErr w:type="spellStart"/>
            <w:r w:rsidRPr="00F64D7F">
              <w:rPr>
                <w:rFonts w:eastAsia="Calibri"/>
                <w:sz w:val="20"/>
                <w:szCs w:val="20"/>
                <w:lang w:val="pl-PL" w:eastAsia="lt-LT"/>
              </w:rPr>
              <w:t>už</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nusikalstamu</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būdu</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gauto</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turto</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legalizavimą</w:t>
            </w:r>
            <w:proofErr w:type="spellEnd"/>
            <w:r w:rsidRPr="00F64D7F">
              <w:rPr>
                <w:rFonts w:eastAsia="Calibri"/>
                <w:sz w:val="20"/>
                <w:szCs w:val="20"/>
                <w:lang w:val="pl-PL" w:eastAsia="lt-LT"/>
              </w:rPr>
              <w:t>.</w:t>
            </w:r>
            <w:r w:rsidRPr="00F64D7F">
              <w:rPr>
                <w:rFonts w:eastAsia="Calibri"/>
                <w:sz w:val="20"/>
                <w:szCs w:val="20"/>
                <w:vertAlign w:val="superscript"/>
                <w:lang w:val="pl-PL" w:eastAsia="lt-LT"/>
              </w:rPr>
              <w:t xml:space="preserve"> </w:t>
            </w:r>
            <w:r>
              <w:rPr>
                <w:rFonts w:eastAsia="Calibri"/>
                <w:sz w:val="20"/>
                <w:szCs w:val="20"/>
                <w:vertAlign w:val="superscript"/>
                <w:lang w:eastAsia="lt-LT"/>
              </w:rPr>
              <w:t>*,**</w:t>
            </w:r>
          </w:p>
          <w:p w14:paraId="6227CEF6" w14:textId="77777777" w:rsidR="00FD3D5A" w:rsidRDefault="00FD3D5A">
            <w:pPr>
              <w:spacing w:after="0" w:line="240" w:lineRule="auto"/>
              <w:jc w:val="both"/>
              <w:rPr>
                <w:rFonts w:eastAsia="Calibri"/>
                <w:sz w:val="20"/>
                <w:szCs w:val="20"/>
                <w:lang w:eastAsia="lt-LT"/>
              </w:rPr>
            </w:pPr>
          </w:p>
        </w:tc>
        <w:tc>
          <w:tcPr>
            <w:tcW w:w="2187" w:type="dxa"/>
            <w:gridSpan w:val="2"/>
            <w:tcBorders>
              <w:top w:val="single" w:sz="4" w:space="0" w:color="auto"/>
              <w:left w:val="single" w:sz="4" w:space="0" w:color="auto"/>
              <w:bottom w:val="single" w:sz="4" w:space="0" w:color="auto"/>
              <w:right w:val="single" w:sz="4" w:space="0" w:color="auto"/>
            </w:tcBorders>
          </w:tcPr>
          <w:p w14:paraId="2C3B96B9" w14:textId="77777777" w:rsidR="00FD3D5A" w:rsidRDefault="00183EEC">
            <w:pPr>
              <w:spacing w:after="0" w:line="240" w:lineRule="auto"/>
              <w:jc w:val="both"/>
              <w:rPr>
                <w:rFonts w:eastAsia="Calibri"/>
                <w:sz w:val="20"/>
                <w:szCs w:val="20"/>
                <w:lang w:eastAsia="lt-LT"/>
              </w:rPr>
            </w:pPr>
            <w:r>
              <w:rPr>
                <w:rFonts w:eastAsia="Calibri"/>
                <w:sz w:val="20"/>
                <w:szCs w:val="20"/>
                <w:lang w:eastAsia="lt-LT"/>
              </w:rPr>
              <w:t xml:space="preserve">III </w:t>
            </w:r>
            <w:proofErr w:type="spellStart"/>
            <w:r>
              <w:rPr>
                <w:rFonts w:eastAsia="Calibri"/>
                <w:sz w:val="20"/>
                <w:szCs w:val="20"/>
                <w:lang w:eastAsia="lt-LT"/>
              </w:rPr>
              <w:t>dalies</w:t>
            </w:r>
            <w:proofErr w:type="spellEnd"/>
            <w:r>
              <w:rPr>
                <w:rFonts w:eastAsia="Calibri"/>
                <w:sz w:val="20"/>
                <w:szCs w:val="20"/>
                <w:lang w:eastAsia="lt-LT"/>
              </w:rPr>
              <w:t xml:space="preserve"> „</w:t>
            </w:r>
            <w:proofErr w:type="spellStart"/>
            <w:r>
              <w:rPr>
                <w:rFonts w:eastAsia="Calibri"/>
                <w:sz w:val="20"/>
                <w:szCs w:val="20"/>
                <w:lang w:eastAsia="lt-LT"/>
              </w:rPr>
              <w:t>Pašalinimo</w:t>
            </w:r>
            <w:proofErr w:type="spellEnd"/>
            <w:r>
              <w:rPr>
                <w:rFonts w:eastAsia="Calibri"/>
                <w:sz w:val="20"/>
                <w:szCs w:val="20"/>
                <w:lang w:eastAsia="lt-LT"/>
              </w:rPr>
              <w:t xml:space="preserve"> </w:t>
            </w:r>
            <w:proofErr w:type="spellStart"/>
            <w:proofErr w:type="gramStart"/>
            <w:r>
              <w:rPr>
                <w:rFonts w:eastAsia="Calibri"/>
                <w:sz w:val="20"/>
                <w:szCs w:val="20"/>
                <w:lang w:eastAsia="lt-LT"/>
              </w:rPr>
              <w:t>pagrindai</w:t>
            </w:r>
            <w:proofErr w:type="spellEnd"/>
            <w:r>
              <w:rPr>
                <w:rFonts w:eastAsia="Calibri"/>
                <w:sz w:val="20"/>
                <w:szCs w:val="20"/>
                <w:lang w:eastAsia="lt-LT"/>
              </w:rPr>
              <w:t>“ A</w:t>
            </w:r>
            <w:proofErr w:type="gramEnd"/>
            <w:r>
              <w:rPr>
                <w:rFonts w:eastAsia="Calibri"/>
                <w:sz w:val="20"/>
                <w:szCs w:val="20"/>
                <w:lang w:eastAsia="lt-LT"/>
              </w:rPr>
              <w:t xml:space="preserve"> </w:t>
            </w:r>
            <w:proofErr w:type="spellStart"/>
            <w:r>
              <w:rPr>
                <w:rFonts w:eastAsia="Calibri"/>
                <w:sz w:val="20"/>
                <w:szCs w:val="20"/>
                <w:lang w:eastAsia="lt-LT"/>
              </w:rPr>
              <w:t>skirsnio</w:t>
            </w:r>
            <w:proofErr w:type="spellEnd"/>
            <w:r>
              <w:rPr>
                <w:rFonts w:eastAsia="Calibri"/>
                <w:sz w:val="20"/>
                <w:szCs w:val="20"/>
                <w:lang w:eastAsia="lt-LT"/>
              </w:rPr>
              <w:t xml:space="preserve"> „Su </w:t>
            </w:r>
            <w:proofErr w:type="spellStart"/>
            <w:r>
              <w:rPr>
                <w:rFonts w:eastAsia="Calibri"/>
                <w:sz w:val="20"/>
                <w:szCs w:val="20"/>
                <w:lang w:eastAsia="lt-LT"/>
              </w:rPr>
              <w:t>baudžiamaisiais</w:t>
            </w:r>
            <w:proofErr w:type="spellEnd"/>
            <w:r>
              <w:rPr>
                <w:rFonts w:eastAsia="Calibri"/>
                <w:sz w:val="20"/>
                <w:szCs w:val="20"/>
                <w:lang w:eastAsia="lt-LT"/>
              </w:rPr>
              <w:t xml:space="preserve"> </w:t>
            </w:r>
            <w:proofErr w:type="spellStart"/>
            <w:r>
              <w:rPr>
                <w:rFonts w:eastAsia="Calibri"/>
                <w:sz w:val="20"/>
                <w:szCs w:val="20"/>
                <w:lang w:eastAsia="lt-LT"/>
              </w:rPr>
              <w:t>nuosprendžiais</w:t>
            </w:r>
            <w:proofErr w:type="spellEnd"/>
            <w:r>
              <w:rPr>
                <w:rFonts w:eastAsia="Calibri"/>
                <w:sz w:val="20"/>
                <w:szCs w:val="20"/>
                <w:lang w:eastAsia="lt-LT"/>
              </w:rPr>
              <w:t xml:space="preserve"> </w:t>
            </w:r>
            <w:proofErr w:type="spellStart"/>
            <w:r>
              <w:rPr>
                <w:rFonts w:eastAsia="Calibri"/>
                <w:sz w:val="20"/>
                <w:szCs w:val="20"/>
                <w:lang w:eastAsia="lt-LT"/>
              </w:rPr>
              <w:t>susiję</w:t>
            </w:r>
            <w:proofErr w:type="spellEnd"/>
            <w:r>
              <w:rPr>
                <w:rFonts w:eastAsia="Calibri"/>
                <w:sz w:val="20"/>
                <w:szCs w:val="20"/>
                <w:lang w:eastAsia="lt-LT"/>
              </w:rPr>
              <w:t xml:space="preserve"> </w:t>
            </w:r>
            <w:proofErr w:type="spellStart"/>
            <w:proofErr w:type="gramStart"/>
            <w:r>
              <w:rPr>
                <w:rFonts w:eastAsia="Calibri"/>
                <w:sz w:val="20"/>
                <w:szCs w:val="20"/>
                <w:lang w:eastAsia="lt-LT"/>
              </w:rPr>
              <w:t>pagrindai</w:t>
            </w:r>
            <w:proofErr w:type="spellEnd"/>
            <w:r>
              <w:rPr>
                <w:rFonts w:eastAsia="Calibri"/>
                <w:sz w:val="20"/>
                <w:szCs w:val="20"/>
                <w:lang w:eastAsia="lt-LT"/>
              </w:rPr>
              <w:t xml:space="preserve">“ </w:t>
            </w:r>
            <w:proofErr w:type="spellStart"/>
            <w:r>
              <w:rPr>
                <w:rFonts w:eastAsia="Calibri"/>
                <w:sz w:val="20"/>
                <w:szCs w:val="20"/>
                <w:lang w:eastAsia="lt-LT"/>
              </w:rPr>
              <w:t>punktas</w:t>
            </w:r>
            <w:proofErr w:type="spellEnd"/>
            <w:proofErr w:type="gramEnd"/>
            <w:r>
              <w:rPr>
                <w:rFonts w:eastAsia="Calibri"/>
                <w:sz w:val="20"/>
                <w:szCs w:val="20"/>
                <w:lang w:eastAsia="lt-LT"/>
              </w:rPr>
              <w:t xml:space="preserve"> „A5. </w:t>
            </w:r>
            <w:proofErr w:type="spellStart"/>
            <w:r>
              <w:rPr>
                <w:rFonts w:eastAsia="Calibri"/>
                <w:sz w:val="20"/>
                <w:szCs w:val="20"/>
                <w:lang w:eastAsia="lt-LT"/>
              </w:rPr>
              <w:t>Pinigų</w:t>
            </w:r>
            <w:proofErr w:type="spellEnd"/>
            <w:r>
              <w:rPr>
                <w:rFonts w:eastAsia="Calibri"/>
                <w:sz w:val="20"/>
                <w:szCs w:val="20"/>
                <w:lang w:eastAsia="lt-LT"/>
              </w:rPr>
              <w:t xml:space="preserve"> </w:t>
            </w:r>
            <w:proofErr w:type="spellStart"/>
            <w:r>
              <w:rPr>
                <w:rFonts w:eastAsia="Calibri"/>
                <w:sz w:val="20"/>
                <w:szCs w:val="20"/>
                <w:lang w:eastAsia="lt-LT"/>
              </w:rPr>
              <w:t>plovimas</w:t>
            </w:r>
            <w:proofErr w:type="spellEnd"/>
            <w:r>
              <w:rPr>
                <w:rFonts w:eastAsia="Calibri"/>
                <w:sz w:val="20"/>
                <w:szCs w:val="20"/>
                <w:lang w:eastAsia="lt-LT"/>
              </w:rPr>
              <w:t xml:space="preserve"> </w:t>
            </w:r>
            <w:proofErr w:type="spellStart"/>
            <w:r>
              <w:rPr>
                <w:rFonts w:eastAsia="Calibri"/>
                <w:sz w:val="20"/>
                <w:szCs w:val="20"/>
                <w:lang w:eastAsia="lt-LT"/>
              </w:rPr>
              <w:t>arba</w:t>
            </w:r>
            <w:proofErr w:type="spellEnd"/>
            <w:r>
              <w:rPr>
                <w:rFonts w:eastAsia="Calibri"/>
                <w:sz w:val="20"/>
                <w:szCs w:val="20"/>
                <w:lang w:eastAsia="lt-LT"/>
              </w:rPr>
              <w:t xml:space="preserve"> </w:t>
            </w:r>
            <w:proofErr w:type="spellStart"/>
            <w:r>
              <w:rPr>
                <w:rFonts w:eastAsia="Calibri"/>
                <w:sz w:val="20"/>
                <w:szCs w:val="20"/>
                <w:lang w:eastAsia="lt-LT"/>
              </w:rPr>
              <w:t>teroristų</w:t>
            </w:r>
            <w:proofErr w:type="spellEnd"/>
            <w:r>
              <w:rPr>
                <w:rFonts w:eastAsia="Calibri"/>
                <w:sz w:val="20"/>
                <w:szCs w:val="20"/>
                <w:lang w:eastAsia="lt-LT"/>
              </w:rPr>
              <w:t xml:space="preserve"> </w:t>
            </w:r>
            <w:proofErr w:type="spellStart"/>
            <w:r>
              <w:rPr>
                <w:rFonts w:eastAsia="Calibri"/>
                <w:sz w:val="20"/>
                <w:szCs w:val="20"/>
                <w:lang w:eastAsia="lt-LT"/>
              </w:rPr>
              <w:t>finansavimas</w:t>
            </w:r>
            <w:proofErr w:type="spellEnd"/>
            <w:r>
              <w:rPr>
                <w:rFonts w:eastAsia="Calibri"/>
                <w:sz w:val="20"/>
                <w:szCs w:val="20"/>
                <w:lang w:eastAsia="lt-LT"/>
              </w:rPr>
              <w:t xml:space="preserve"> (VPĮ 46 str. 1 d. 6 </w:t>
            </w:r>
            <w:proofErr w:type="gramStart"/>
            <w:r>
              <w:rPr>
                <w:rFonts w:eastAsia="Calibri"/>
                <w:sz w:val="20"/>
                <w:szCs w:val="20"/>
                <w:lang w:eastAsia="lt-LT"/>
              </w:rPr>
              <w:t>p.)“</w:t>
            </w:r>
            <w:proofErr w:type="gramEnd"/>
          </w:p>
        </w:tc>
        <w:tc>
          <w:tcPr>
            <w:tcW w:w="4343" w:type="dxa"/>
            <w:vMerge/>
            <w:tcBorders>
              <w:left w:val="single" w:sz="4" w:space="0" w:color="auto"/>
              <w:right w:val="single" w:sz="4" w:space="0" w:color="auto"/>
            </w:tcBorders>
          </w:tcPr>
          <w:p w14:paraId="14D1613C" w14:textId="77777777" w:rsidR="00FD3D5A" w:rsidRDefault="00FD3D5A">
            <w:pPr>
              <w:spacing w:after="0" w:line="240" w:lineRule="auto"/>
              <w:jc w:val="both"/>
              <w:rPr>
                <w:rFonts w:eastAsia="Calibri"/>
                <w:sz w:val="20"/>
                <w:szCs w:val="20"/>
                <w:lang w:eastAsia="lt-LT"/>
              </w:rPr>
            </w:pPr>
          </w:p>
        </w:tc>
      </w:tr>
      <w:tr w:rsidR="00FD3D5A" w14:paraId="13EB74F0" w14:textId="77777777" w:rsidTr="00835E18">
        <w:tc>
          <w:tcPr>
            <w:tcW w:w="896" w:type="dxa"/>
            <w:tcBorders>
              <w:top w:val="single" w:sz="4" w:space="0" w:color="auto"/>
              <w:left w:val="single" w:sz="4" w:space="0" w:color="auto"/>
              <w:bottom w:val="single" w:sz="4" w:space="0" w:color="auto"/>
              <w:right w:val="single" w:sz="4" w:space="0" w:color="auto"/>
            </w:tcBorders>
          </w:tcPr>
          <w:p w14:paraId="7768D7C7" w14:textId="77777777" w:rsidR="00FD3D5A" w:rsidRDefault="00183EEC">
            <w:pPr>
              <w:spacing w:after="0" w:line="240" w:lineRule="auto"/>
              <w:rPr>
                <w:rFonts w:eastAsia="Calibri"/>
                <w:sz w:val="20"/>
                <w:szCs w:val="20"/>
                <w:lang w:eastAsia="lt-LT"/>
              </w:rPr>
            </w:pPr>
            <w:r>
              <w:rPr>
                <w:rFonts w:eastAsia="Calibri"/>
                <w:sz w:val="20"/>
                <w:szCs w:val="20"/>
                <w:lang w:eastAsia="lt-LT"/>
              </w:rPr>
              <w:t>3.7.1.7.</w:t>
            </w:r>
          </w:p>
        </w:tc>
        <w:tc>
          <w:tcPr>
            <w:tcW w:w="2227" w:type="dxa"/>
            <w:tcBorders>
              <w:top w:val="single" w:sz="4" w:space="0" w:color="auto"/>
              <w:left w:val="single" w:sz="4" w:space="0" w:color="auto"/>
              <w:bottom w:val="single" w:sz="4" w:space="0" w:color="auto"/>
              <w:right w:val="single" w:sz="4" w:space="0" w:color="auto"/>
            </w:tcBorders>
          </w:tcPr>
          <w:p w14:paraId="0C2AEA94" w14:textId="77777777" w:rsidR="00FD3D5A" w:rsidRDefault="00183EEC">
            <w:pPr>
              <w:spacing w:after="0" w:line="240" w:lineRule="auto"/>
              <w:jc w:val="both"/>
              <w:outlineLvl w:val="3"/>
              <w:rPr>
                <w:rFonts w:eastAsia="Calibri"/>
                <w:sz w:val="20"/>
                <w:szCs w:val="20"/>
                <w:vertAlign w:val="superscript"/>
                <w:lang w:eastAsia="lt-LT"/>
              </w:rPr>
            </w:pPr>
            <w:proofErr w:type="spellStart"/>
            <w:r>
              <w:rPr>
                <w:rFonts w:eastAsia="Calibri"/>
                <w:sz w:val="20"/>
                <w:szCs w:val="20"/>
                <w:lang w:eastAsia="lt-LT"/>
              </w:rPr>
              <w:t>už</w:t>
            </w:r>
            <w:proofErr w:type="spellEnd"/>
            <w:r>
              <w:rPr>
                <w:rFonts w:eastAsia="Calibri"/>
                <w:sz w:val="20"/>
                <w:szCs w:val="20"/>
                <w:lang w:eastAsia="lt-LT"/>
              </w:rPr>
              <w:t xml:space="preserve"> </w:t>
            </w:r>
            <w:proofErr w:type="spellStart"/>
            <w:r>
              <w:rPr>
                <w:rFonts w:eastAsia="Calibri"/>
                <w:sz w:val="20"/>
                <w:szCs w:val="20"/>
                <w:lang w:eastAsia="lt-LT"/>
              </w:rPr>
              <w:t>prekybą</w:t>
            </w:r>
            <w:proofErr w:type="spellEnd"/>
            <w:r>
              <w:rPr>
                <w:rFonts w:eastAsia="Calibri"/>
                <w:sz w:val="20"/>
                <w:szCs w:val="20"/>
                <w:lang w:eastAsia="lt-LT"/>
              </w:rPr>
              <w:t xml:space="preserve"> </w:t>
            </w:r>
            <w:proofErr w:type="spellStart"/>
            <w:r>
              <w:rPr>
                <w:rFonts w:eastAsia="Calibri"/>
                <w:sz w:val="20"/>
                <w:szCs w:val="20"/>
                <w:lang w:eastAsia="lt-LT"/>
              </w:rPr>
              <w:t>žmonėmis</w:t>
            </w:r>
            <w:proofErr w:type="spellEnd"/>
            <w:r>
              <w:rPr>
                <w:rFonts w:eastAsia="Calibri"/>
                <w:sz w:val="20"/>
                <w:szCs w:val="20"/>
                <w:lang w:eastAsia="lt-LT"/>
              </w:rPr>
              <w:t xml:space="preserve">, </w:t>
            </w:r>
            <w:proofErr w:type="spellStart"/>
            <w:r>
              <w:rPr>
                <w:rFonts w:eastAsia="Calibri"/>
                <w:sz w:val="20"/>
                <w:szCs w:val="20"/>
                <w:lang w:eastAsia="lt-LT"/>
              </w:rPr>
              <w:t>vaiko</w:t>
            </w:r>
            <w:proofErr w:type="spellEnd"/>
            <w:r>
              <w:rPr>
                <w:rFonts w:eastAsia="Calibri"/>
                <w:sz w:val="20"/>
                <w:szCs w:val="20"/>
                <w:lang w:eastAsia="lt-LT"/>
              </w:rPr>
              <w:t xml:space="preserve"> </w:t>
            </w:r>
            <w:proofErr w:type="spellStart"/>
            <w:r>
              <w:rPr>
                <w:rFonts w:eastAsia="Calibri"/>
                <w:sz w:val="20"/>
                <w:szCs w:val="20"/>
                <w:lang w:eastAsia="lt-LT"/>
              </w:rPr>
              <w:t>pirkimą</w:t>
            </w:r>
            <w:proofErr w:type="spellEnd"/>
            <w:r>
              <w:rPr>
                <w:rFonts w:eastAsia="Calibri"/>
                <w:sz w:val="20"/>
                <w:szCs w:val="20"/>
                <w:lang w:eastAsia="lt-LT"/>
              </w:rPr>
              <w:t xml:space="preserve"> </w:t>
            </w:r>
            <w:proofErr w:type="spellStart"/>
            <w:r>
              <w:rPr>
                <w:rFonts w:eastAsia="Calibri"/>
                <w:sz w:val="20"/>
                <w:szCs w:val="20"/>
                <w:lang w:eastAsia="lt-LT"/>
              </w:rPr>
              <w:t>arba</w:t>
            </w:r>
            <w:proofErr w:type="spellEnd"/>
            <w:r>
              <w:rPr>
                <w:rFonts w:eastAsia="Calibri"/>
                <w:sz w:val="20"/>
                <w:szCs w:val="20"/>
                <w:lang w:eastAsia="lt-LT"/>
              </w:rPr>
              <w:t xml:space="preserve"> </w:t>
            </w:r>
            <w:proofErr w:type="spellStart"/>
            <w:proofErr w:type="gramStart"/>
            <w:r>
              <w:rPr>
                <w:rFonts w:eastAsia="Calibri"/>
                <w:sz w:val="20"/>
                <w:szCs w:val="20"/>
                <w:lang w:eastAsia="lt-LT"/>
              </w:rPr>
              <w:t>pardavimą</w:t>
            </w:r>
            <w:proofErr w:type="spellEnd"/>
            <w:r>
              <w:rPr>
                <w:rFonts w:eastAsia="Calibri"/>
                <w:sz w:val="20"/>
                <w:szCs w:val="20"/>
                <w:lang w:eastAsia="lt-LT"/>
              </w:rPr>
              <w:t>.</w:t>
            </w:r>
            <w:r>
              <w:rPr>
                <w:rFonts w:eastAsia="Calibri"/>
                <w:sz w:val="20"/>
                <w:szCs w:val="20"/>
                <w:vertAlign w:val="superscript"/>
                <w:lang w:eastAsia="lt-LT"/>
              </w:rPr>
              <w:t>*</w:t>
            </w:r>
            <w:proofErr w:type="gramEnd"/>
            <w:r>
              <w:rPr>
                <w:rFonts w:eastAsia="Calibri"/>
                <w:sz w:val="20"/>
                <w:szCs w:val="20"/>
                <w:vertAlign w:val="superscript"/>
                <w:lang w:eastAsia="lt-LT"/>
              </w:rPr>
              <w:t>,**</w:t>
            </w:r>
          </w:p>
          <w:p w14:paraId="6575D7DA" w14:textId="77777777" w:rsidR="00FD3D5A" w:rsidRDefault="00FD3D5A">
            <w:pPr>
              <w:spacing w:after="0" w:line="240" w:lineRule="auto"/>
              <w:jc w:val="both"/>
              <w:rPr>
                <w:rFonts w:eastAsia="Calibri"/>
                <w:sz w:val="20"/>
                <w:szCs w:val="20"/>
                <w:lang w:eastAsia="lt-LT"/>
              </w:rPr>
            </w:pPr>
          </w:p>
        </w:tc>
        <w:tc>
          <w:tcPr>
            <w:tcW w:w="2187" w:type="dxa"/>
            <w:gridSpan w:val="2"/>
            <w:tcBorders>
              <w:top w:val="single" w:sz="4" w:space="0" w:color="auto"/>
              <w:left w:val="single" w:sz="4" w:space="0" w:color="auto"/>
              <w:bottom w:val="single" w:sz="4" w:space="0" w:color="auto"/>
              <w:right w:val="single" w:sz="4" w:space="0" w:color="auto"/>
            </w:tcBorders>
          </w:tcPr>
          <w:p w14:paraId="74E6A6DA" w14:textId="77777777" w:rsidR="00FD3D5A" w:rsidRDefault="00183EEC">
            <w:pPr>
              <w:spacing w:after="0" w:line="240" w:lineRule="auto"/>
              <w:jc w:val="both"/>
              <w:rPr>
                <w:rFonts w:eastAsia="Calibri"/>
                <w:sz w:val="20"/>
                <w:szCs w:val="20"/>
                <w:lang w:eastAsia="lt-LT"/>
              </w:rPr>
            </w:pPr>
            <w:r>
              <w:rPr>
                <w:rFonts w:eastAsia="Calibri"/>
                <w:sz w:val="20"/>
                <w:szCs w:val="20"/>
                <w:lang w:eastAsia="lt-LT"/>
              </w:rPr>
              <w:t xml:space="preserve">III </w:t>
            </w:r>
            <w:proofErr w:type="spellStart"/>
            <w:r>
              <w:rPr>
                <w:rFonts w:eastAsia="Calibri"/>
                <w:sz w:val="20"/>
                <w:szCs w:val="20"/>
                <w:lang w:eastAsia="lt-LT"/>
              </w:rPr>
              <w:t>dalies</w:t>
            </w:r>
            <w:proofErr w:type="spellEnd"/>
            <w:r>
              <w:rPr>
                <w:rFonts w:eastAsia="Calibri"/>
                <w:sz w:val="20"/>
                <w:szCs w:val="20"/>
                <w:lang w:eastAsia="lt-LT"/>
              </w:rPr>
              <w:t xml:space="preserve"> „</w:t>
            </w:r>
            <w:proofErr w:type="spellStart"/>
            <w:r>
              <w:rPr>
                <w:rFonts w:eastAsia="Calibri"/>
                <w:sz w:val="20"/>
                <w:szCs w:val="20"/>
                <w:lang w:eastAsia="lt-LT"/>
              </w:rPr>
              <w:t>Pašalinimo</w:t>
            </w:r>
            <w:proofErr w:type="spellEnd"/>
            <w:r>
              <w:rPr>
                <w:rFonts w:eastAsia="Calibri"/>
                <w:sz w:val="20"/>
                <w:szCs w:val="20"/>
                <w:lang w:eastAsia="lt-LT"/>
              </w:rPr>
              <w:t xml:space="preserve"> </w:t>
            </w:r>
            <w:proofErr w:type="spellStart"/>
            <w:proofErr w:type="gramStart"/>
            <w:r>
              <w:rPr>
                <w:rFonts w:eastAsia="Calibri"/>
                <w:sz w:val="20"/>
                <w:szCs w:val="20"/>
                <w:lang w:eastAsia="lt-LT"/>
              </w:rPr>
              <w:t>pagrindai</w:t>
            </w:r>
            <w:proofErr w:type="spellEnd"/>
            <w:r>
              <w:rPr>
                <w:rFonts w:eastAsia="Calibri"/>
                <w:sz w:val="20"/>
                <w:szCs w:val="20"/>
                <w:lang w:eastAsia="lt-LT"/>
              </w:rPr>
              <w:t>“ A</w:t>
            </w:r>
            <w:proofErr w:type="gramEnd"/>
            <w:r>
              <w:rPr>
                <w:rFonts w:eastAsia="Calibri"/>
                <w:sz w:val="20"/>
                <w:szCs w:val="20"/>
                <w:lang w:eastAsia="lt-LT"/>
              </w:rPr>
              <w:t xml:space="preserve"> </w:t>
            </w:r>
            <w:proofErr w:type="spellStart"/>
            <w:r>
              <w:rPr>
                <w:rFonts w:eastAsia="Calibri"/>
                <w:sz w:val="20"/>
                <w:szCs w:val="20"/>
                <w:lang w:eastAsia="lt-LT"/>
              </w:rPr>
              <w:t>skirsnio</w:t>
            </w:r>
            <w:proofErr w:type="spellEnd"/>
            <w:r>
              <w:rPr>
                <w:rFonts w:eastAsia="Calibri"/>
                <w:sz w:val="20"/>
                <w:szCs w:val="20"/>
                <w:lang w:eastAsia="lt-LT"/>
              </w:rPr>
              <w:t xml:space="preserve"> „Su </w:t>
            </w:r>
            <w:proofErr w:type="spellStart"/>
            <w:r>
              <w:rPr>
                <w:rFonts w:eastAsia="Calibri"/>
                <w:sz w:val="20"/>
                <w:szCs w:val="20"/>
                <w:lang w:eastAsia="lt-LT"/>
              </w:rPr>
              <w:t>baudžiamaisiais</w:t>
            </w:r>
            <w:proofErr w:type="spellEnd"/>
            <w:r>
              <w:rPr>
                <w:rFonts w:eastAsia="Calibri"/>
                <w:sz w:val="20"/>
                <w:szCs w:val="20"/>
                <w:lang w:eastAsia="lt-LT"/>
              </w:rPr>
              <w:t xml:space="preserve"> </w:t>
            </w:r>
            <w:proofErr w:type="spellStart"/>
            <w:r>
              <w:rPr>
                <w:rFonts w:eastAsia="Calibri"/>
                <w:sz w:val="20"/>
                <w:szCs w:val="20"/>
                <w:lang w:eastAsia="lt-LT"/>
              </w:rPr>
              <w:t>nuosprendžiais</w:t>
            </w:r>
            <w:proofErr w:type="spellEnd"/>
            <w:r>
              <w:rPr>
                <w:rFonts w:eastAsia="Calibri"/>
                <w:sz w:val="20"/>
                <w:szCs w:val="20"/>
                <w:lang w:eastAsia="lt-LT"/>
              </w:rPr>
              <w:t xml:space="preserve"> </w:t>
            </w:r>
            <w:proofErr w:type="spellStart"/>
            <w:r>
              <w:rPr>
                <w:rFonts w:eastAsia="Calibri"/>
                <w:sz w:val="20"/>
                <w:szCs w:val="20"/>
                <w:lang w:eastAsia="lt-LT"/>
              </w:rPr>
              <w:t>susiję</w:t>
            </w:r>
            <w:proofErr w:type="spellEnd"/>
            <w:r>
              <w:rPr>
                <w:rFonts w:eastAsia="Calibri"/>
                <w:sz w:val="20"/>
                <w:szCs w:val="20"/>
                <w:lang w:eastAsia="lt-LT"/>
              </w:rPr>
              <w:t xml:space="preserve"> </w:t>
            </w:r>
            <w:proofErr w:type="spellStart"/>
            <w:proofErr w:type="gramStart"/>
            <w:r>
              <w:rPr>
                <w:rFonts w:eastAsia="Calibri"/>
                <w:sz w:val="20"/>
                <w:szCs w:val="20"/>
                <w:lang w:eastAsia="lt-LT"/>
              </w:rPr>
              <w:t>pagrindai</w:t>
            </w:r>
            <w:proofErr w:type="spellEnd"/>
            <w:r>
              <w:rPr>
                <w:rFonts w:eastAsia="Calibri"/>
                <w:sz w:val="20"/>
                <w:szCs w:val="20"/>
                <w:lang w:eastAsia="lt-LT"/>
              </w:rPr>
              <w:t xml:space="preserve">“ </w:t>
            </w:r>
            <w:proofErr w:type="spellStart"/>
            <w:r>
              <w:rPr>
                <w:rFonts w:eastAsia="Calibri"/>
                <w:sz w:val="20"/>
                <w:szCs w:val="20"/>
                <w:lang w:eastAsia="lt-LT"/>
              </w:rPr>
              <w:t>punktas</w:t>
            </w:r>
            <w:proofErr w:type="spellEnd"/>
            <w:proofErr w:type="gramEnd"/>
            <w:r>
              <w:rPr>
                <w:rFonts w:eastAsia="Calibri"/>
                <w:sz w:val="20"/>
                <w:szCs w:val="20"/>
                <w:lang w:eastAsia="lt-LT"/>
              </w:rPr>
              <w:t xml:space="preserve"> „A6. </w:t>
            </w:r>
            <w:proofErr w:type="spellStart"/>
            <w:r>
              <w:rPr>
                <w:rFonts w:eastAsia="Calibri"/>
                <w:sz w:val="20"/>
                <w:szCs w:val="20"/>
                <w:lang w:eastAsia="lt-LT"/>
              </w:rPr>
              <w:t>Vaikų</w:t>
            </w:r>
            <w:proofErr w:type="spellEnd"/>
            <w:r>
              <w:rPr>
                <w:rFonts w:eastAsia="Calibri"/>
                <w:sz w:val="20"/>
                <w:szCs w:val="20"/>
                <w:lang w:eastAsia="lt-LT"/>
              </w:rPr>
              <w:t xml:space="preserve"> </w:t>
            </w:r>
            <w:proofErr w:type="spellStart"/>
            <w:r>
              <w:rPr>
                <w:rFonts w:eastAsia="Calibri"/>
                <w:sz w:val="20"/>
                <w:szCs w:val="20"/>
                <w:lang w:eastAsia="lt-LT"/>
              </w:rPr>
              <w:t>darbas</w:t>
            </w:r>
            <w:proofErr w:type="spellEnd"/>
            <w:r>
              <w:rPr>
                <w:rFonts w:eastAsia="Calibri"/>
                <w:sz w:val="20"/>
                <w:szCs w:val="20"/>
                <w:lang w:eastAsia="lt-LT"/>
              </w:rPr>
              <w:t xml:space="preserve"> ir </w:t>
            </w:r>
            <w:proofErr w:type="spellStart"/>
            <w:r>
              <w:rPr>
                <w:rFonts w:eastAsia="Calibri"/>
                <w:sz w:val="20"/>
                <w:szCs w:val="20"/>
                <w:lang w:eastAsia="lt-LT"/>
              </w:rPr>
              <w:t>kitos</w:t>
            </w:r>
            <w:proofErr w:type="spellEnd"/>
            <w:r>
              <w:rPr>
                <w:rFonts w:eastAsia="Calibri"/>
                <w:sz w:val="20"/>
                <w:szCs w:val="20"/>
                <w:lang w:eastAsia="lt-LT"/>
              </w:rPr>
              <w:t xml:space="preserve"> </w:t>
            </w:r>
            <w:proofErr w:type="spellStart"/>
            <w:r>
              <w:rPr>
                <w:rFonts w:eastAsia="Calibri"/>
                <w:sz w:val="20"/>
                <w:szCs w:val="20"/>
                <w:lang w:eastAsia="lt-LT"/>
              </w:rPr>
              <w:t>prekybos</w:t>
            </w:r>
            <w:proofErr w:type="spellEnd"/>
            <w:r>
              <w:rPr>
                <w:rFonts w:eastAsia="Calibri"/>
                <w:sz w:val="20"/>
                <w:szCs w:val="20"/>
                <w:lang w:eastAsia="lt-LT"/>
              </w:rPr>
              <w:t xml:space="preserve"> </w:t>
            </w:r>
            <w:proofErr w:type="spellStart"/>
            <w:r>
              <w:rPr>
                <w:rFonts w:eastAsia="Calibri"/>
                <w:sz w:val="20"/>
                <w:szCs w:val="20"/>
                <w:lang w:eastAsia="lt-LT"/>
              </w:rPr>
              <w:t>žmonėmis</w:t>
            </w:r>
            <w:proofErr w:type="spellEnd"/>
            <w:r>
              <w:rPr>
                <w:rFonts w:eastAsia="Calibri"/>
                <w:sz w:val="20"/>
                <w:szCs w:val="20"/>
                <w:lang w:eastAsia="lt-LT"/>
              </w:rPr>
              <w:t xml:space="preserve"> </w:t>
            </w:r>
            <w:proofErr w:type="spellStart"/>
            <w:r>
              <w:rPr>
                <w:rFonts w:eastAsia="Calibri"/>
                <w:sz w:val="20"/>
                <w:szCs w:val="20"/>
                <w:lang w:eastAsia="lt-LT"/>
              </w:rPr>
              <w:t>formos</w:t>
            </w:r>
            <w:proofErr w:type="spellEnd"/>
            <w:r>
              <w:rPr>
                <w:rFonts w:eastAsia="Calibri"/>
                <w:sz w:val="20"/>
                <w:szCs w:val="20"/>
                <w:lang w:eastAsia="lt-LT"/>
              </w:rPr>
              <w:t xml:space="preserve"> (VPĮ 46 str. 1 d. 7 </w:t>
            </w:r>
            <w:proofErr w:type="gramStart"/>
            <w:r>
              <w:rPr>
                <w:rFonts w:eastAsia="Calibri"/>
                <w:sz w:val="20"/>
                <w:szCs w:val="20"/>
                <w:lang w:eastAsia="lt-LT"/>
              </w:rPr>
              <w:t>p.)“</w:t>
            </w:r>
            <w:proofErr w:type="gramEnd"/>
          </w:p>
        </w:tc>
        <w:tc>
          <w:tcPr>
            <w:tcW w:w="4343" w:type="dxa"/>
            <w:vMerge/>
            <w:tcBorders>
              <w:left w:val="single" w:sz="4" w:space="0" w:color="auto"/>
              <w:bottom w:val="single" w:sz="4" w:space="0" w:color="auto"/>
              <w:right w:val="single" w:sz="4" w:space="0" w:color="auto"/>
            </w:tcBorders>
          </w:tcPr>
          <w:p w14:paraId="43A45F5E" w14:textId="77777777" w:rsidR="00FD3D5A" w:rsidRDefault="00FD3D5A">
            <w:pPr>
              <w:spacing w:after="0" w:line="240" w:lineRule="auto"/>
              <w:jc w:val="both"/>
              <w:rPr>
                <w:rFonts w:eastAsia="Calibri"/>
                <w:sz w:val="20"/>
                <w:szCs w:val="20"/>
                <w:lang w:eastAsia="lt-LT"/>
              </w:rPr>
            </w:pPr>
          </w:p>
        </w:tc>
      </w:tr>
      <w:tr w:rsidR="00FD3D5A" w14:paraId="348AC427" w14:textId="77777777" w:rsidTr="00316376">
        <w:tc>
          <w:tcPr>
            <w:tcW w:w="9653" w:type="dxa"/>
            <w:gridSpan w:val="5"/>
            <w:tcBorders>
              <w:top w:val="single" w:sz="4" w:space="0" w:color="auto"/>
              <w:left w:val="single" w:sz="4" w:space="0" w:color="auto"/>
              <w:bottom w:val="single" w:sz="4" w:space="0" w:color="auto"/>
              <w:right w:val="single" w:sz="4" w:space="0" w:color="auto"/>
            </w:tcBorders>
          </w:tcPr>
          <w:p w14:paraId="4AF1E238" w14:textId="77777777" w:rsidR="00FD3D5A" w:rsidRPr="00F64D7F" w:rsidRDefault="00183EEC">
            <w:pPr>
              <w:spacing w:after="0" w:line="240" w:lineRule="auto"/>
              <w:jc w:val="both"/>
              <w:outlineLvl w:val="3"/>
              <w:rPr>
                <w:rFonts w:eastAsia="Calibri"/>
                <w:i/>
                <w:sz w:val="20"/>
                <w:szCs w:val="20"/>
                <w:lang w:val="lt-LT" w:eastAsia="lt-LT"/>
              </w:rPr>
            </w:pPr>
            <w:r w:rsidRPr="00F64D7F">
              <w:rPr>
                <w:rFonts w:eastAsia="Calibri"/>
                <w:b/>
                <w:i/>
                <w:sz w:val="20"/>
                <w:szCs w:val="20"/>
                <w:lang w:val="lt-LT" w:eastAsia="lt-LT"/>
              </w:rPr>
              <w:t xml:space="preserve">Pastabos </w:t>
            </w:r>
            <w:r w:rsidRPr="00F64D7F">
              <w:rPr>
                <w:rFonts w:eastAsia="Calibri"/>
                <w:i/>
                <w:sz w:val="20"/>
                <w:szCs w:val="20"/>
                <w:lang w:val="lt-LT" w:eastAsia="lt-LT"/>
              </w:rPr>
              <w:t>(</w:t>
            </w:r>
            <w:r w:rsidRPr="00F64D7F">
              <w:rPr>
                <w:rFonts w:eastAsia="Calibri"/>
                <w:b/>
                <w:i/>
                <w:sz w:val="20"/>
                <w:szCs w:val="20"/>
                <w:lang w:val="lt-LT" w:eastAsia="lt-LT"/>
              </w:rPr>
              <w:t>taikomos 3.7.1.1-3.7.1.7 punktams</w:t>
            </w:r>
            <w:r w:rsidRPr="00F64D7F">
              <w:rPr>
                <w:rFonts w:eastAsia="Calibri"/>
                <w:i/>
                <w:sz w:val="20"/>
                <w:szCs w:val="20"/>
                <w:lang w:val="lt-LT" w:eastAsia="lt-LT"/>
              </w:rPr>
              <w:t>):</w:t>
            </w:r>
          </w:p>
          <w:p w14:paraId="3C805FAD" w14:textId="77777777" w:rsidR="00FD3D5A" w:rsidRPr="00F64D7F" w:rsidRDefault="00183EEC">
            <w:pPr>
              <w:spacing w:after="0" w:line="240" w:lineRule="auto"/>
              <w:jc w:val="both"/>
              <w:outlineLvl w:val="3"/>
              <w:rPr>
                <w:rFonts w:eastAsia="Calibri"/>
                <w:i/>
                <w:sz w:val="20"/>
                <w:szCs w:val="20"/>
                <w:lang w:val="lt-LT" w:eastAsia="lt-LT"/>
              </w:rPr>
            </w:pPr>
            <w:r w:rsidRPr="00F64D7F">
              <w:rPr>
                <w:rFonts w:eastAsia="Calibri"/>
                <w:i/>
                <w:sz w:val="20"/>
                <w:szCs w:val="20"/>
                <w:lang w:val="lt-LT" w:eastAsia="lt-LT"/>
              </w:rPr>
              <w:t>* - Laikoma, kad tiekėjas arba jo atsakingas asmuo nuteistas už šio 3.7.1.1-3.7.1.7 p.  nurodytą nusikalstamą veiką, kai dėl:</w:t>
            </w:r>
          </w:p>
          <w:p w14:paraId="23E347D1" w14:textId="77777777" w:rsidR="00FD3D5A" w:rsidRPr="00F64D7F" w:rsidRDefault="00183EEC">
            <w:pPr>
              <w:spacing w:after="0" w:line="240" w:lineRule="auto"/>
              <w:jc w:val="both"/>
              <w:outlineLvl w:val="3"/>
              <w:rPr>
                <w:rFonts w:eastAsia="Calibri"/>
                <w:i/>
                <w:sz w:val="20"/>
                <w:szCs w:val="20"/>
                <w:lang w:val="lt-LT" w:eastAsia="lt-LT"/>
              </w:rPr>
            </w:pPr>
            <w:r w:rsidRPr="00F64D7F">
              <w:rPr>
                <w:rFonts w:eastAsia="Calibri"/>
                <w:i/>
                <w:sz w:val="20"/>
                <w:szCs w:val="20"/>
                <w:lang w:val="lt-LT" w:eastAsia="lt-LT"/>
              </w:rPr>
              <w:t>1) tiekėjo, kuris yra fizinis asmuo, per pastaruosius 5 metus buvo priimtas ir įsiteisėjęs apkaltinamasis teismo nuosprendis ir šis asmuo turi neišnykusį ar nepanaikintą teistumą;</w:t>
            </w:r>
            <w:r w:rsidRPr="00F64D7F">
              <w:rPr>
                <w:sz w:val="20"/>
                <w:szCs w:val="20"/>
                <w:lang w:val="lt-LT"/>
              </w:rPr>
              <w:t xml:space="preserve"> </w:t>
            </w:r>
          </w:p>
          <w:p w14:paraId="6146D9D7" w14:textId="77777777" w:rsidR="00FD3D5A" w:rsidRPr="00F64D7F" w:rsidRDefault="00183EEC">
            <w:pPr>
              <w:spacing w:after="0" w:line="240" w:lineRule="auto"/>
              <w:jc w:val="both"/>
              <w:outlineLvl w:val="3"/>
              <w:rPr>
                <w:rFonts w:eastAsia="Calibri"/>
                <w:i/>
                <w:sz w:val="20"/>
                <w:szCs w:val="20"/>
                <w:lang w:val="lt-LT" w:eastAsia="lt-LT"/>
              </w:rPr>
            </w:pPr>
            <w:r w:rsidRPr="00F64D7F">
              <w:rPr>
                <w:rFonts w:eastAsia="Calibri"/>
                <w:i/>
                <w:sz w:val="20"/>
                <w:szCs w:val="20"/>
                <w:lang w:val="lt-LT" w:eastAsia="lt-LT"/>
              </w:rPr>
              <w:t xml:space="preserve">2) tiekėjo, kuris yra juridinis asmuo, kita organizacija ar jos struktūrinis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 </w:t>
            </w:r>
          </w:p>
          <w:p w14:paraId="762000CB" w14:textId="77777777" w:rsidR="00FD3D5A" w:rsidRPr="00F64D7F" w:rsidRDefault="00183EEC">
            <w:pPr>
              <w:spacing w:after="0" w:line="240" w:lineRule="auto"/>
              <w:jc w:val="both"/>
              <w:rPr>
                <w:rFonts w:eastAsia="Calibri"/>
                <w:bCs/>
                <w:i/>
                <w:sz w:val="20"/>
                <w:szCs w:val="20"/>
                <w:lang w:val="lt-LT" w:eastAsia="lt-LT"/>
              </w:rPr>
            </w:pPr>
            <w:r w:rsidRPr="00F64D7F">
              <w:rPr>
                <w:rFonts w:eastAsia="Calibri"/>
                <w:i/>
                <w:sz w:val="20"/>
                <w:szCs w:val="20"/>
                <w:lang w:val="lt-LT" w:eastAsia="lt-LT"/>
              </w:rPr>
              <w:t>3) tiekėjo, kuris yra juridinis asmuo, kita organizacija ar jos struktūrinis padalinys, per pastaruosius 5 metus buvo priimtas ir įsiteisėjęs apkaltinamasis teismo nuosprendis.</w:t>
            </w:r>
          </w:p>
          <w:p w14:paraId="44CB56F8" w14:textId="77777777" w:rsidR="00FD3D5A" w:rsidRPr="00F64D7F" w:rsidRDefault="00183EEC">
            <w:pPr>
              <w:spacing w:after="0" w:line="240" w:lineRule="auto"/>
              <w:jc w:val="both"/>
              <w:rPr>
                <w:rFonts w:eastAsia="Calibri"/>
                <w:bCs/>
                <w:i/>
                <w:sz w:val="20"/>
                <w:szCs w:val="20"/>
                <w:lang w:val="lt-LT" w:eastAsia="lt-LT"/>
              </w:rPr>
            </w:pPr>
            <w:r w:rsidRPr="00F64D7F">
              <w:rPr>
                <w:rFonts w:eastAsia="Calibri"/>
                <w:i/>
                <w:sz w:val="20"/>
                <w:szCs w:val="20"/>
                <w:lang w:val="lt-LT" w:eastAsia="lt-LT"/>
              </w:rPr>
              <w:t xml:space="preserve">** - </w:t>
            </w:r>
            <w:r w:rsidRPr="00F64D7F">
              <w:rPr>
                <w:rFonts w:eastAsia="Calibri"/>
                <w:b/>
                <w:i/>
                <w:sz w:val="20"/>
                <w:szCs w:val="20"/>
                <w:lang w:val="lt-LT" w:eastAsia="lt-LT"/>
              </w:rPr>
              <w:t>jei konkurse dalyvaus tiekėjas iš užsienio, ir pildydamas EBVPD prie kažkurio iš pašalinimo pagrindų pažymės, kad yra teistas už veiklą, kuri priskiriama jo šalyje prie Direktyvos 2014/24/ES 57 straipsnio 1 dalies, tačiau nepakliūva į VPĮ 46 str. 1 dalies 1-7 punktus, tokiu atveju Tiekėjo iš užsienio pasiūlymas bus atmestas.</w:t>
            </w:r>
          </w:p>
          <w:p w14:paraId="47D43F3C" w14:textId="77777777" w:rsidR="00FD3D5A" w:rsidRPr="00F64D7F" w:rsidRDefault="00FD3D5A">
            <w:pPr>
              <w:spacing w:after="0" w:line="240" w:lineRule="auto"/>
              <w:rPr>
                <w:rFonts w:eastAsia="Calibri"/>
                <w:sz w:val="20"/>
                <w:szCs w:val="20"/>
                <w:lang w:val="lt-LT" w:eastAsia="lt-LT"/>
              </w:rPr>
            </w:pPr>
          </w:p>
        </w:tc>
      </w:tr>
      <w:tr w:rsidR="00FD3D5A" w14:paraId="0FFF6091" w14:textId="77777777" w:rsidTr="00316376">
        <w:tc>
          <w:tcPr>
            <w:tcW w:w="9653" w:type="dxa"/>
            <w:gridSpan w:val="5"/>
            <w:tcBorders>
              <w:top w:val="single" w:sz="4" w:space="0" w:color="auto"/>
              <w:left w:val="single" w:sz="4" w:space="0" w:color="auto"/>
              <w:bottom w:val="single" w:sz="4" w:space="0" w:color="auto"/>
              <w:right w:val="single" w:sz="4" w:space="0" w:color="auto"/>
            </w:tcBorders>
          </w:tcPr>
          <w:p w14:paraId="743E2ADD" w14:textId="77777777" w:rsidR="00FD3D5A" w:rsidRPr="00F64D7F" w:rsidRDefault="00183EEC">
            <w:pPr>
              <w:widowControl w:val="0"/>
              <w:autoSpaceDE w:val="0"/>
              <w:autoSpaceDN w:val="0"/>
              <w:adjustRightInd w:val="0"/>
              <w:spacing w:after="0" w:line="240" w:lineRule="auto"/>
              <w:jc w:val="both"/>
              <w:rPr>
                <w:rFonts w:eastAsia="Calibri"/>
                <w:b/>
                <w:sz w:val="20"/>
                <w:szCs w:val="20"/>
                <w:lang w:val="lt-LT" w:eastAsia="lt-LT"/>
              </w:rPr>
            </w:pPr>
            <w:r w:rsidRPr="00F64D7F">
              <w:rPr>
                <w:rFonts w:eastAsia="Calibri"/>
                <w:b/>
                <w:sz w:val="20"/>
                <w:szCs w:val="20"/>
                <w:lang w:val="lt-LT" w:eastAsia="lt-LT"/>
              </w:rPr>
              <w:t>3.7.2. Perkančioji organizacija taip pat pašalins tiekėją iš pirkimo procedūrų, jeigu:</w:t>
            </w:r>
          </w:p>
        </w:tc>
      </w:tr>
      <w:tr w:rsidR="00FD3D5A" w14:paraId="3847C1A7" w14:textId="77777777" w:rsidTr="00835E18">
        <w:tc>
          <w:tcPr>
            <w:tcW w:w="896" w:type="dxa"/>
            <w:tcBorders>
              <w:top w:val="single" w:sz="4" w:space="0" w:color="auto"/>
              <w:left w:val="single" w:sz="4" w:space="0" w:color="auto"/>
              <w:bottom w:val="single" w:sz="4" w:space="0" w:color="auto"/>
              <w:right w:val="single" w:sz="4" w:space="0" w:color="auto"/>
            </w:tcBorders>
          </w:tcPr>
          <w:p w14:paraId="53284CF4" w14:textId="77777777" w:rsidR="00FD3D5A" w:rsidRDefault="00183EEC">
            <w:pPr>
              <w:spacing w:after="0" w:line="240" w:lineRule="auto"/>
              <w:rPr>
                <w:rFonts w:eastAsia="Calibri"/>
                <w:sz w:val="20"/>
                <w:szCs w:val="20"/>
                <w:lang w:eastAsia="lt-LT"/>
              </w:rPr>
            </w:pPr>
            <w:r>
              <w:rPr>
                <w:rFonts w:eastAsia="Calibri"/>
                <w:sz w:val="20"/>
                <w:szCs w:val="20"/>
                <w:lang w:eastAsia="lt-LT"/>
              </w:rPr>
              <w:t>3.7.2.1.</w:t>
            </w:r>
          </w:p>
        </w:tc>
        <w:tc>
          <w:tcPr>
            <w:tcW w:w="2505" w:type="dxa"/>
            <w:gridSpan w:val="2"/>
            <w:tcBorders>
              <w:top w:val="single" w:sz="4" w:space="0" w:color="auto"/>
              <w:left w:val="single" w:sz="4" w:space="0" w:color="auto"/>
              <w:bottom w:val="single" w:sz="4" w:space="0" w:color="auto"/>
              <w:right w:val="single" w:sz="4" w:space="0" w:color="auto"/>
            </w:tcBorders>
          </w:tcPr>
          <w:p w14:paraId="722EC4AE" w14:textId="77777777" w:rsidR="00FD3D5A" w:rsidRDefault="00183EEC">
            <w:pPr>
              <w:shd w:val="clear" w:color="auto" w:fill="FFFFFF"/>
              <w:spacing w:after="0" w:line="240" w:lineRule="auto"/>
              <w:jc w:val="both"/>
              <w:textAlignment w:val="baseline"/>
              <w:rPr>
                <w:rFonts w:eastAsia="Calibri"/>
                <w:color w:val="000000"/>
                <w:sz w:val="20"/>
                <w:szCs w:val="20"/>
                <w:lang w:eastAsia="lt-LT"/>
              </w:rPr>
            </w:pPr>
            <w:proofErr w:type="spellStart"/>
            <w:r>
              <w:rPr>
                <w:rFonts w:eastAsia="Calibri"/>
                <w:color w:val="000000"/>
                <w:sz w:val="20"/>
                <w:szCs w:val="20"/>
                <w:lang w:eastAsia="lt-LT"/>
              </w:rPr>
              <w:t>Tiekėjas</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yra</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neatlikęs</w:t>
            </w:r>
            <w:proofErr w:type="spellEnd"/>
            <w:r>
              <w:rPr>
                <w:rFonts w:eastAsia="Calibri"/>
                <w:color w:val="000000"/>
                <w:sz w:val="20"/>
                <w:szCs w:val="20"/>
                <w:lang w:eastAsia="lt-LT"/>
              </w:rPr>
              <w:t xml:space="preserve"> jam </w:t>
            </w:r>
            <w:proofErr w:type="spellStart"/>
            <w:r>
              <w:rPr>
                <w:rFonts w:eastAsia="Calibri"/>
                <w:color w:val="000000"/>
                <w:sz w:val="20"/>
                <w:szCs w:val="20"/>
                <w:lang w:eastAsia="lt-LT"/>
              </w:rPr>
              <w:t>paskirtos</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baudžiamojo</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poveikio</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priemonės</w:t>
            </w:r>
            <w:proofErr w:type="spellEnd"/>
            <w:r>
              <w:rPr>
                <w:rFonts w:eastAsia="Calibri"/>
                <w:color w:val="000000"/>
                <w:sz w:val="20"/>
                <w:szCs w:val="20"/>
                <w:lang w:eastAsia="lt-LT"/>
              </w:rPr>
              <w:t xml:space="preserve"> – </w:t>
            </w:r>
            <w:proofErr w:type="spellStart"/>
            <w:r>
              <w:rPr>
                <w:rFonts w:eastAsia="Calibri"/>
                <w:color w:val="000000"/>
                <w:sz w:val="20"/>
                <w:szCs w:val="20"/>
                <w:lang w:eastAsia="lt-LT"/>
              </w:rPr>
              <w:t>uždraudimo</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juridiniam</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asmeniui</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dalyvauti</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viešuosiuose</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pirkimuose</w:t>
            </w:r>
            <w:proofErr w:type="spellEnd"/>
            <w:r>
              <w:rPr>
                <w:rFonts w:eastAsia="Calibri"/>
                <w:color w:val="000000"/>
                <w:sz w:val="20"/>
                <w:szCs w:val="20"/>
                <w:lang w:eastAsia="lt-LT"/>
              </w:rPr>
              <w:t>.</w:t>
            </w:r>
          </w:p>
          <w:p w14:paraId="073C3775" w14:textId="77777777" w:rsidR="00FD3D5A" w:rsidRDefault="00FD3D5A">
            <w:pPr>
              <w:shd w:val="clear" w:color="auto" w:fill="FFFFFF"/>
              <w:spacing w:after="0" w:line="240" w:lineRule="auto"/>
              <w:jc w:val="both"/>
              <w:textAlignment w:val="baseline"/>
              <w:rPr>
                <w:rFonts w:eastAsia="Calibri"/>
                <w:color w:val="000000"/>
                <w:sz w:val="20"/>
                <w:szCs w:val="20"/>
                <w:lang w:eastAsia="lt-LT"/>
              </w:rPr>
            </w:pPr>
          </w:p>
          <w:p w14:paraId="2C283AE1" w14:textId="77777777" w:rsidR="00FD3D5A" w:rsidRDefault="00FD3D5A">
            <w:pPr>
              <w:shd w:val="clear" w:color="auto" w:fill="FFFFFF"/>
              <w:spacing w:after="0" w:line="240" w:lineRule="auto"/>
              <w:jc w:val="both"/>
              <w:textAlignment w:val="baseline"/>
              <w:rPr>
                <w:rFonts w:eastAsia="Calibri"/>
                <w:color w:val="000000"/>
                <w:sz w:val="20"/>
                <w:szCs w:val="20"/>
                <w:lang w:eastAsia="lt-LT"/>
              </w:rPr>
            </w:pPr>
          </w:p>
          <w:p w14:paraId="1E678622" w14:textId="77777777" w:rsidR="00FD3D5A" w:rsidRDefault="00FD3D5A">
            <w:pPr>
              <w:spacing w:after="0" w:line="240" w:lineRule="auto"/>
              <w:jc w:val="both"/>
              <w:outlineLvl w:val="3"/>
              <w:rPr>
                <w:rFonts w:eastAsia="Calibri"/>
                <w:sz w:val="20"/>
                <w:szCs w:val="20"/>
                <w:lang w:eastAsia="lt-LT"/>
              </w:rPr>
            </w:pPr>
          </w:p>
        </w:tc>
        <w:tc>
          <w:tcPr>
            <w:tcW w:w="1909" w:type="dxa"/>
            <w:tcBorders>
              <w:top w:val="single" w:sz="4" w:space="0" w:color="auto"/>
              <w:left w:val="single" w:sz="4" w:space="0" w:color="auto"/>
              <w:bottom w:val="single" w:sz="4" w:space="0" w:color="auto"/>
              <w:right w:val="single" w:sz="4" w:space="0" w:color="auto"/>
            </w:tcBorders>
          </w:tcPr>
          <w:p w14:paraId="04918944" w14:textId="77777777" w:rsidR="00FD3D5A" w:rsidRDefault="00183EEC">
            <w:pPr>
              <w:spacing w:after="0" w:line="240" w:lineRule="auto"/>
              <w:jc w:val="both"/>
              <w:rPr>
                <w:rFonts w:eastAsia="Calibri"/>
                <w:sz w:val="20"/>
                <w:szCs w:val="20"/>
                <w:lang w:eastAsia="lt-LT"/>
              </w:rPr>
            </w:pPr>
            <w:r>
              <w:rPr>
                <w:rFonts w:eastAsia="Calibri"/>
                <w:sz w:val="20"/>
                <w:szCs w:val="20"/>
                <w:lang w:eastAsia="lt-LT"/>
              </w:rPr>
              <w:t xml:space="preserve">III </w:t>
            </w:r>
            <w:proofErr w:type="spellStart"/>
            <w:r>
              <w:rPr>
                <w:rFonts w:eastAsia="Calibri"/>
                <w:sz w:val="20"/>
                <w:szCs w:val="20"/>
                <w:lang w:eastAsia="lt-LT"/>
              </w:rPr>
              <w:t>dalies</w:t>
            </w:r>
            <w:proofErr w:type="spellEnd"/>
            <w:r>
              <w:rPr>
                <w:rFonts w:eastAsia="Calibri"/>
                <w:sz w:val="20"/>
                <w:szCs w:val="20"/>
                <w:lang w:eastAsia="lt-LT"/>
              </w:rPr>
              <w:t xml:space="preserve"> „</w:t>
            </w:r>
            <w:proofErr w:type="spellStart"/>
            <w:r>
              <w:rPr>
                <w:rFonts w:eastAsia="Calibri"/>
                <w:sz w:val="20"/>
                <w:szCs w:val="20"/>
                <w:lang w:eastAsia="lt-LT"/>
              </w:rPr>
              <w:t>Pašalinimo</w:t>
            </w:r>
            <w:proofErr w:type="spellEnd"/>
            <w:r>
              <w:rPr>
                <w:rFonts w:eastAsia="Calibri"/>
                <w:sz w:val="20"/>
                <w:szCs w:val="20"/>
                <w:lang w:eastAsia="lt-LT"/>
              </w:rPr>
              <w:t xml:space="preserve"> </w:t>
            </w:r>
            <w:proofErr w:type="spellStart"/>
            <w:proofErr w:type="gramStart"/>
            <w:r>
              <w:rPr>
                <w:rFonts w:eastAsia="Calibri"/>
                <w:sz w:val="20"/>
                <w:szCs w:val="20"/>
                <w:lang w:eastAsia="lt-LT"/>
              </w:rPr>
              <w:t>pagrindai</w:t>
            </w:r>
            <w:proofErr w:type="spellEnd"/>
            <w:r>
              <w:rPr>
                <w:rFonts w:eastAsia="Calibri"/>
                <w:sz w:val="20"/>
                <w:szCs w:val="20"/>
                <w:lang w:eastAsia="lt-LT"/>
              </w:rPr>
              <w:t>“ D</w:t>
            </w:r>
            <w:proofErr w:type="gramEnd"/>
            <w:r>
              <w:rPr>
                <w:rFonts w:eastAsia="Calibri"/>
                <w:sz w:val="20"/>
                <w:szCs w:val="20"/>
                <w:lang w:eastAsia="lt-LT"/>
              </w:rPr>
              <w:t xml:space="preserve"> </w:t>
            </w:r>
            <w:proofErr w:type="spellStart"/>
            <w:r>
              <w:rPr>
                <w:rFonts w:eastAsia="Calibri"/>
                <w:sz w:val="20"/>
                <w:szCs w:val="20"/>
                <w:lang w:eastAsia="lt-LT"/>
              </w:rPr>
              <w:t>skirsnio</w:t>
            </w:r>
            <w:proofErr w:type="spellEnd"/>
            <w:r>
              <w:rPr>
                <w:rFonts w:eastAsia="Calibri"/>
                <w:sz w:val="20"/>
                <w:szCs w:val="20"/>
                <w:lang w:eastAsia="lt-LT"/>
              </w:rPr>
              <w:t xml:space="preserve"> „</w:t>
            </w:r>
            <w:proofErr w:type="spellStart"/>
            <w:r>
              <w:rPr>
                <w:rFonts w:eastAsia="Calibri"/>
                <w:sz w:val="20"/>
                <w:szCs w:val="20"/>
                <w:lang w:eastAsia="lt-LT"/>
              </w:rPr>
              <w:t>Išimtinai</w:t>
            </w:r>
            <w:proofErr w:type="spellEnd"/>
            <w:r>
              <w:rPr>
                <w:rFonts w:eastAsia="Calibri"/>
                <w:sz w:val="20"/>
                <w:szCs w:val="20"/>
                <w:lang w:eastAsia="lt-LT"/>
              </w:rPr>
              <w:t xml:space="preserve"> </w:t>
            </w:r>
            <w:proofErr w:type="spellStart"/>
            <w:r>
              <w:rPr>
                <w:rFonts w:eastAsia="Calibri"/>
                <w:sz w:val="20"/>
                <w:szCs w:val="20"/>
                <w:lang w:eastAsia="lt-LT"/>
              </w:rPr>
              <w:t>nacionaliniai</w:t>
            </w:r>
            <w:proofErr w:type="spellEnd"/>
            <w:r>
              <w:rPr>
                <w:rFonts w:eastAsia="Calibri"/>
                <w:sz w:val="20"/>
                <w:szCs w:val="20"/>
                <w:lang w:eastAsia="lt-LT"/>
              </w:rPr>
              <w:t xml:space="preserve"> </w:t>
            </w:r>
            <w:proofErr w:type="spellStart"/>
            <w:r>
              <w:rPr>
                <w:rFonts w:eastAsia="Calibri"/>
                <w:sz w:val="20"/>
                <w:szCs w:val="20"/>
                <w:lang w:eastAsia="lt-LT"/>
              </w:rPr>
              <w:t>pašalinimo</w:t>
            </w:r>
            <w:proofErr w:type="spellEnd"/>
            <w:r>
              <w:rPr>
                <w:rFonts w:eastAsia="Calibri"/>
                <w:sz w:val="20"/>
                <w:szCs w:val="20"/>
                <w:lang w:eastAsia="lt-LT"/>
              </w:rPr>
              <w:t xml:space="preserve"> </w:t>
            </w:r>
            <w:proofErr w:type="spellStart"/>
            <w:proofErr w:type="gramStart"/>
            <w:r>
              <w:rPr>
                <w:rFonts w:eastAsia="Calibri"/>
                <w:sz w:val="20"/>
                <w:szCs w:val="20"/>
                <w:lang w:eastAsia="lt-LT"/>
              </w:rPr>
              <w:t>pagrindai</w:t>
            </w:r>
            <w:proofErr w:type="spellEnd"/>
            <w:r>
              <w:rPr>
                <w:rFonts w:eastAsia="Calibri"/>
                <w:sz w:val="20"/>
                <w:szCs w:val="20"/>
                <w:lang w:eastAsia="lt-LT"/>
              </w:rPr>
              <w:t xml:space="preserve">“ </w:t>
            </w:r>
            <w:proofErr w:type="spellStart"/>
            <w:r>
              <w:rPr>
                <w:rFonts w:eastAsia="Calibri"/>
                <w:sz w:val="20"/>
                <w:szCs w:val="20"/>
                <w:lang w:eastAsia="lt-LT"/>
              </w:rPr>
              <w:t>punktas</w:t>
            </w:r>
            <w:proofErr w:type="spellEnd"/>
            <w:proofErr w:type="gramEnd"/>
            <w:r>
              <w:rPr>
                <w:rFonts w:eastAsia="Calibri"/>
                <w:sz w:val="20"/>
                <w:szCs w:val="20"/>
                <w:lang w:eastAsia="lt-LT"/>
              </w:rPr>
              <w:t xml:space="preserve"> „D2. </w:t>
            </w:r>
            <w:proofErr w:type="spellStart"/>
            <w:r>
              <w:rPr>
                <w:rFonts w:eastAsia="Calibri"/>
                <w:sz w:val="20"/>
                <w:szCs w:val="20"/>
                <w:lang w:eastAsia="lt-LT"/>
              </w:rPr>
              <w:t>Išimtinai</w:t>
            </w:r>
            <w:proofErr w:type="spellEnd"/>
            <w:r>
              <w:rPr>
                <w:rFonts w:eastAsia="Calibri"/>
                <w:sz w:val="20"/>
                <w:szCs w:val="20"/>
                <w:lang w:eastAsia="lt-LT"/>
              </w:rPr>
              <w:t xml:space="preserve"> </w:t>
            </w:r>
            <w:proofErr w:type="spellStart"/>
            <w:r>
              <w:rPr>
                <w:rFonts w:eastAsia="Calibri"/>
                <w:sz w:val="20"/>
                <w:szCs w:val="20"/>
                <w:lang w:eastAsia="lt-LT"/>
              </w:rPr>
              <w:t>nacionalinis</w:t>
            </w:r>
            <w:proofErr w:type="spellEnd"/>
            <w:r>
              <w:rPr>
                <w:rFonts w:eastAsia="Calibri"/>
                <w:sz w:val="20"/>
                <w:szCs w:val="20"/>
                <w:lang w:eastAsia="lt-LT"/>
              </w:rPr>
              <w:t xml:space="preserve"> </w:t>
            </w:r>
            <w:proofErr w:type="spellStart"/>
            <w:r>
              <w:rPr>
                <w:rFonts w:eastAsia="Calibri"/>
                <w:sz w:val="20"/>
                <w:szCs w:val="20"/>
                <w:lang w:eastAsia="lt-LT"/>
              </w:rPr>
              <w:t>pašalinimo</w:t>
            </w:r>
            <w:proofErr w:type="spellEnd"/>
            <w:r>
              <w:rPr>
                <w:rFonts w:eastAsia="Calibri"/>
                <w:sz w:val="20"/>
                <w:szCs w:val="20"/>
                <w:lang w:eastAsia="lt-LT"/>
              </w:rPr>
              <w:t xml:space="preserve"> </w:t>
            </w:r>
            <w:proofErr w:type="spellStart"/>
            <w:r>
              <w:rPr>
                <w:rFonts w:eastAsia="Calibri"/>
                <w:sz w:val="20"/>
                <w:szCs w:val="20"/>
                <w:lang w:eastAsia="lt-LT"/>
              </w:rPr>
              <w:t>pagrindas</w:t>
            </w:r>
            <w:proofErr w:type="spellEnd"/>
            <w:r>
              <w:rPr>
                <w:rFonts w:eastAsia="Calibri"/>
                <w:sz w:val="20"/>
                <w:szCs w:val="20"/>
                <w:lang w:eastAsia="lt-LT"/>
              </w:rPr>
              <w:t xml:space="preserve"> </w:t>
            </w:r>
            <w:proofErr w:type="spellStart"/>
            <w:r>
              <w:rPr>
                <w:rFonts w:eastAsia="Calibri"/>
                <w:sz w:val="20"/>
                <w:szCs w:val="20"/>
                <w:lang w:eastAsia="lt-LT"/>
              </w:rPr>
              <w:t>dėl</w:t>
            </w:r>
            <w:proofErr w:type="spellEnd"/>
            <w:r>
              <w:rPr>
                <w:rFonts w:eastAsia="Calibri"/>
                <w:sz w:val="20"/>
                <w:szCs w:val="20"/>
                <w:lang w:eastAsia="lt-LT"/>
              </w:rPr>
              <w:t xml:space="preserve"> </w:t>
            </w:r>
            <w:proofErr w:type="spellStart"/>
            <w:r>
              <w:rPr>
                <w:rFonts w:eastAsia="Calibri"/>
                <w:sz w:val="20"/>
                <w:szCs w:val="20"/>
                <w:lang w:eastAsia="lt-LT"/>
              </w:rPr>
              <w:t>paskirtos</w:t>
            </w:r>
            <w:proofErr w:type="spellEnd"/>
            <w:r>
              <w:rPr>
                <w:rFonts w:eastAsia="Calibri"/>
                <w:sz w:val="20"/>
                <w:szCs w:val="20"/>
                <w:lang w:eastAsia="lt-LT"/>
              </w:rPr>
              <w:t xml:space="preserve"> </w:t>
            </w:r>
            <w:proofErr w:type="spellStart"/>
            <w:r>
              <w:rPr>
                <w:rFonts w:eastAsia="Calibri"/>
                <w:sz w:val="20"/>
                <w:szCs w:val="20"/>
                <w:lang w:eastAsia="lt-LT"/>
              </w:rPr>
              <w:t>baudžiamojo</w:t>
            </w:r>
            <w:proofErr w:type="spellEnd"/>
            <w:r>
              <w:rPr>
                <w:rFonts w:eastAsia="Calibri"/>
                <w:sz w:val="20"/>
                <w:szCs w:val="20"/>
                <w:lang w:eastAsia="lt-LT"/>
              </w:rPr>
              <w:t xml:space="preserve"> </w:t>
            </w:r>
            <w:proofErr w:type="spellStart"/>
            <w:r>
              <w:rPr>
                <w:rFonts w:eastAsia="Calibri"/>
                <w:sz w:val="20"/>
                <w:szCs w:val="20"/>
                <w:lang w:eastAsia="lt-LT"/>
              </w:rPr>
              <w:t>poveikio</w:t>
            </w:r>
            <w:proofErr w:type="spellEnd"/>
            <w:r>
              <w:rPr>
                <w:rFonts w:eastAsia="Calibri"/>
                <w:sz w:val="20"/>
                <w:szCs w:val="20"/>
                <w:lang w:eastAsia="lt-LT"/>
              </w:rPr>
              <w:t xml:space="preserve"> </w:t>
            </w:r>
            <w:proofErr w:type="spellStart"/>
            <w:r>
              <w:rPr>
                <w:rFonts w:eastAsia="Calibri"/>
                <w:sz w:val="20"/>
                <w:szCs w:val="20"/>
                <w:lang w:eastAsia="lt-LT"/>
              </w:rPr>
              <w:t>priemonės</w:t>
            </w:r>
            <w:proofErr w:type="spellEnd"/>
            <w:r>
              <w:rPr>
                <w:rFonts w:eastAsia="Calibri"/>
                <w:sz w:val="20"/>
                <w:szCs w:val="20"/>
                <w:lang w:eastAsia="lt-LT"/>
              </w:rPr>
              <w:t xml:space="preserve"> (VPĮ 46 str. 2</w:t>
            </w:r>
            <w:r>
              <w:rPr>
                <w:rFonts w:eastAsia="Calibri"/>
                <w:sz w:val="20"/>
                <w:szCs w:val="20"/>
                <w:vertAlign w:val="superscript"/>
                <w:lang w:eastAsia="lt-LT"/>
              </w:rPr>
              <w:t>1</w:t>
            </w:r>
            <w:r>
              <w:rPr>
                <w:rFonts w:eastAsia="Calibri"/>
                <w:sz w:val="20"/>
                <w:szCs w:val="20"/>
                <w:lang w:eastAsia="lt-LT"/>
              </w:rPr>
              <w:t xml:space="preserve"> </w:t>
            </w:r>
            <w:proofErr w:type="gramStart"/>
            <w:r>
              <w:rPr>
                <w:rFonts w:eastAsia="Calibri"/>
                <w:sz w:val="20"/>
                <w:szCs w:val="20"/>
                <w:lang w:eastAsia="lt-LT"/>
              </w:rPr>
              <w:t>d.)“</w:t>
            </w:r>
            <w:proofErr w:type="gramEnd"/>
          </w:p>
        </w:tc>
        <w:tc>
          <w:tcPr>
            <w:tcW w:w="4343" w:type="dxa"/>
            <w:tcBorders>
              <w:top w:val="single" w:sz="4" w:space="0" w:color="auto"/>
              <w:left w:val="single" w:sz="4" w:space="0" w:color="auto"/>
              <w:bottom w:val="single" w:sz="4" w:space="0" w:color="auto"/>
              <w:right w:val="single" w:sz="4" w:space="0" w:color="auto"/>
            </w:tcBorders>
          </w:tcPr>
          <w:p w14:paraId="571769EE" w14:textId="77777777" w:rsidR="00FD3D5A" w:rsidRDefault="00183EEC">
            <w:pPr>
              <w:spacing w:after="0" w:line="240" w:lineRule="auto"/>
              <w:jc w:val="both"/>
              <w:rPr>
                <w:rFonts w:eastAsia="Calibri"/>
                <w:bCs/>
                <w:sz w:val="20"/>
                <w:szCs w:val="20"/>
                <w:lang w:eastAsia="lt-LT"/>
              </w:rPr>
            </w:pPr>
            <w:proofErr w:type="spellStart"/>
            <w:r>
              <w:rPr>
                <w:rFonts w:eastAsia="Calibri"/>
                <w:bCs/>
                <w:sz w:val="20"/>
                <w:szCs w:val="20"/>
                <w:lang w:eastAsia="lt-LT"/>
              </w:rPr>
              <w:t>Iš</w:t>
            </w:r>
            <w:proofErr w:type="spellEnd"/>
            <w:r>
              <w:rPr>
                <w:rFonts w:eastAsia="Calibri"/>
                <w:bCs/>
                <w:sz w:val="20"/>
                <w:szCs w:val="20"/>
                <w:lang w:eastAsia="lt-LT"/>
              </w:rPr>
              <w:t xml:space="preserve"> </w:t>
            </w:r>
            <w:proofErr w:type="spellStart"/>
            <w:r>
              <w:rPr>
                <w:rFonts w:eastAsia="Calibri"/>
                <w:bCs/>
                <w:sz w:val="20"/>
                <w:szCs w:val="20"/>
                <w:lang w:eastAsia="lt-LT"/>
              </w:rPr>
              <w:t>Lietuvoje</w:t>
            </w:r>
            <w:proofErr w:type="spellEnd"/>
            <w:r>
              <w:rPr>
                <w:rFonts w:eastAsia="Calibri"/>
                <w:bCs/>
                <w:sz w:val="20"/>
                <w:szCs w:val="20"/>
                <w:lang w:eastAsia="lt-LT"/>
              </w:rPr>
              <w:t xml:space="preserve"> </w:t>
            </w:r>
            <w:proofErr w:type="spellStart"/>
            <w:r>
              <w:rPr>
                <w:rFonts w:eastAsia="Calibri"/>
                <w:bCs/>
                <w:sz w:val="20"/>
                <w:szCs w:val="20"/>
                <w:lang w:eastAsia="lt-LT"/>
              </w:rPr>
              <w:t>įsteigtų</w:t>
            </w:r>
            <w:proofErr w:type="spellEnd"/>
            <w:r>
              <w:rPr>
                <w:rFonts w:eastAsia="Calibri"/>
                <w:bCs/>
                <w:sz w:val="20"/>
                <w:szCs w:val="20"/>
                <w:lang w:eastAsia="lt-LT"/>
              </w:rPr>
              <w:t xml:space="preserve"> </w:t>
            </w:r>
            <w:proofErr w:type="spellStart"/>
            <w:r>
              <w:rPr>
                <w:rFonts w:eastAsia="Calibri"/>
                <w:bCs/>
                <w:sz w:val="20"/>
                <w:szCs w:val="20"/>
                <w:lang w:eastAsia="lt-LT"/>
              </w:rPr>
              <w:t>subjektų</w:t>
            </w:r>
            <w:proofErr w:type="spellEnd"/>
            <w:r>
              <w:rPr>
                <w:rFonts w:eastAsia="Calibri"/>
                <w:bCs/>
                <w:sz w:val="20"/>
                <w:szCs w:val="20"/>
                <w:lang w:eastAsia="lt-LT"/>
              </w:rPr>
              <w:t xml:space="preserve"> </w:t>
            </w:r>
            <w:proofErr w:type="spellStart"/>
            <w:r>
              <w:rPr>
                <w:rFonts w:eastAsia="Calibri"/>
                <w:bCs/>
                <w:sz w:val="20"/>
                <w:szCs w:val="20"/>
                <w:lang w:eastAsia="lt-LT"/>
              </w:rPr>
              <w:t>įrodančių</w:t>
            </w:r>
            <w:proofErr w:type="spellEnd"/>
            <w:r>
              <w:rPr>
                <w:rFonts w:eastAsia="Calibri"/>
                <w:bCs/>
                <w:sz w:val="20"/>
                <w:szCs w:val="20"/>
                <w:lang w:eastAsia="lt-LT"/>
              </w:rPr>
              <w:t xml:space="preserve"> </w:t>
            </w:r>
            <w:proofErr w:type="spellStart"/>
            <w:r>
              <w:rPr>
                <w:rFonts w:eastAsia="Calibri"/>
                <w:bCs/>
                <w:sz w:val="20"/>
                <w:szCs w:val="20"/>
                <w:lang w:eastAsia="lt-LT"/>
              </w:rPr>
              <w:t>dokumentų</w:t>
            </w:r>
            <w:proofErr w:type="spellEnd"/>
            <w:r>
              <w:rPr>
                <w:rFonts w:eastAsia="Calibri"/>
                <w:bCs/>
                <w:sz w:val="20"/>
                <w:szCs w:val="20"/>
                <w:lang w:eastAsia="lt-LT"/>
              </w:rPr>
              <w:t xml:space="preserve"> </w:t>
            </w:r>
            <w:proofErr w:type="spellStart"/>
            <w:r>
              <w:rPr>
                <w:rFonts w:eastAsia="Calibri"/>
                <w:bCs/>
                <w:sz w:val="20"/>
                <w:szCs w:val="20"/>
                <w:lang w:eastAsia="lt-LT"/>
              </w:rPr>
              <w:t>nereikalaujama</w:t>
            </w:r>
            <w:proofErr w:type="spellEnd"/>
            <w:r>
              <w:rPr>
                <w:rFonts w:eastAsia="Calibri"/>
                <w:bCs/>
                <w:sz w:val="20"/>
                <w:szCs w:val="20"/>
                <w:lang w:eastAsia="lt-LT"/>
              </w:rPr>
              <w:t xml:space="preserve">. </w:t>
            </w:r>
            <w:proofErr w:type="spellStart"/>
            <w:r>
              <w:rPr>
                <w:rFonts w:eastAsia="Calibri"/>
                <w:bCs/>
                <w:sz w:val="20"/>
                <w:szCs w:val="20"/>
                <w:lang w:eastAsia="lt-LT"/>
              </w:rPr>
              <w:t>Užtenka</w:t>
            </w:r>
            <w:proofErr w:type="spellEnd"/>
            <w:r>
              <w:rPr>
                <w:rFonts w:eastAsia="Calibri"/>
                <w:bCs/>
                <w:sz w:val="20"/>
                <w:szCs w:val="20"/>
                <w:lang w:eastAsia="lt-LT"/>
              </w:rPr>
              <w:t xml:space="preserve"> </w:t>
            </w:r>
            <w:proofErr w:type="spellStart"/>
            <w:r>
              <w:rPr>
                <w:rFonts w:eastAsia="Calibri"/>
                <w:bCs/>
                <w:sz w:val="20"/>
                <w:szCs w:val="20"/>
                <w:lang w:eastAsia="lt-LT"/>
              </w:rPr>
              <w:t>pateikto</w:t>
            </w:r>
            <w:proofErr w:type="spellEnd"/>
            <w:r>
              <w:rPr>
                <w:rFonts w:eastAsia="Calibri"/>
                <w:bCs/>
                <w:sz w:val="20"/>
                <w:szCs w:val="20"/>
                <w:lang w:eastAsia="lt-LT"/>
              </w:rPr>
              <w:t xml:space="preserve"> EBVPD.</w:t>
            </w:r>
          </w:p>
        </w:tc>
      </w:tr>
      <w:tr w:rsidR="00FD3D5A" w14:paraId="2616F5F8" w14:textId="77777777" w:rsidTr="00316376">
        <w:tc>
          <w:tcPr>
            <w:tcW w:w="9653" w:type="dxa"/>
            <w:gridSpan w:val="5"/>
            <w:tcBorders>
              <w:top w:val="single" w:sz="4" w:space="0" w:color="auto"/>
              <w:left w:val="single" w:sz="4" w:space="0" w:color="auto"/>
              <w:bottom w:val="single" w:sz="4" w:space="0" w:color="auto"/>
              <w:right w:val="single" w:sz="4" w:space="0" w:color="auto"/>
            </w:tcBorders>
          </w:tcPr>
          <w:p w14:paraId="4A93E076" w14:textId="77777777" w:rsidR="00FD3D5A" w:rsidRPr="00F64D7F" w:rsidRDefault="00183EEC">
            <w:pPr>
              <w:widowControl w:val="0"/>
              <w:autoSpaceDE w:val="0"/>
              <w:autoSpaceDN w:val="0"/>
              <w:adjustRightInd w:val="0"/>
              <w:spacing w:after="0" w:line="240" w:lineRule="auto"/>
              <w:jc w:val="both"/>
              <w:rPr>
                <w:rFonts w:eastAsia="Calibri"/>
                <w:b/>
                <w:sz w:val="20"/>
                <w:szCs w:val="20"/>
                <w:lang w:val="lt-LT" w:eastAsia="lt-LT"/>
              </w:rPr>
            </w:pPr>
            <w:r w:rsidRPr="00F64D7F">
              <w:rPr>
                <w:rFonts w:eastAsia="Calibri"/>
                <w:b/>
                <w:sz w:val="20"/>
                <w:szCs w:val="20"/>
                <w:lang w:val="lt-LT" w:eastAsia="lt-LT"/>
              </w:rPr>
              <w:t>3.7.3. Perkančioji organizacija taip pat pašalins tiekėją iš pirkimo procedūrų, jeigu:</w:t>
            </w:r>
          </w:p>
        </w:tc>
      </w:tr>
      <w:tr w:rsidR="00FD3D5A" w14:paraId="49DE71BA" w14:textId="77777777" w:rsidTr="00835E18">
        <w:tc>
          <w:tcPr>
            <w:tcW w:w="896" w:type="dxa"/>
            <w:tcBorders>
              <w:top w:val="single" w:sz="4" w:space="0" w:color="auto"/>
              <w:left w:val="single" w:sz="4" w:space="0" w:color="auto"/>
              <w:bottom w:val="single" w:sz="4" w:space="0" w:color="auto"/>
              <w:right w:val="single" w:sz="4" w:space="0" w:color="auto"/>
            </w:tcBorders>
          </w:tcPr>
          <w:p w14:paraId="59E70289" w14:textId="77777777" w:rsidR="00FD3D5A" w:rsidRDefault="00183EEC">
            <w:pPr>
              <w:spacing w:after="0" w:line="240" w:lineRule="auto"/>
              <w:rPr>
                <w:rFonts w:eastAsia="Calibri"/>
                <w:sz w:val="20"/>
                <w:szCs w:val="20"/>
                <w:lang w:eastAsia="lt-LT"/>
              </w:rPr>
            </w:pPr>
            <w:r>
              <w:rPr>
                <w:rFonts w:eastAsia="Calibri"/>
                <w:sz w:val="20"/>
                <w:szCs w:val="20"/>
                <w:lang w:eastAsia="lt-LT"/>
              </w:rPr>
              <w:t>3.7.3.1.</w:t>
            </w:r>
          </w:p>
        </w:tc>
        <w:tc>
          <w:tcPr>
            <w:tcW w:w="2505" w:type="dxa"/>
            <w:gridSpan w:val="2"/>
            <w:tcBorders>
              <w:top w:val="single" w:sz="4" w:space="0" w:color="auto"/>
              <w:left w:val="single" w:sz="4" w:space="0" w:color="auto"/>
              <w:bottom w:val="single" w:sz="4" w:space="0" w:color="auto"/>
              <w:right w:val="single" w:sz="4" w:space="0" w:color="auto"/>
            </w:tcBorders>
          </w:tcPr>
          <w:p w14:paraId="0E591AA3" w14:textId="77777777" w:rsidR="00FD3D5A" w:rsidRDefault="00183EEC">
            <w:pPr>
              <w:spacing w:after="0" w:line="240" w:lineRule="auto"/>
              <w:jc w:val="both"/>
              <w:rPr>
                <w:rFonts w:eastAsia="Calibri"/>
                <w:bCs/>
                <w:sz w:val="20"/>
                <w:szCs w:val="20"/>
                <w:lang w:eastAsia="lt-LT"/>
              </w:rPr>
            </w:pPr>
            <w:proofErr w:type="spellStart"/>
            <w:r>
              <w:rPr>
                <w:rFonts w:eastAsia="Calibri"/>
                <w:sz w:val="20"/>
                <w:szCs w:val="20"/>
                <w:lang w:eastAsia="lt-LT"/>
              </w:rPr>
              <w:t>Jeigu</w:t>
            </w:r>
            <w:proofErr w:type="spellEnd"/>
            <w:r>
              <w:rPr>
                <w:rFonts w:eastAsia="Calibri"/>
                <w:sz w:val="20"/>
                <w:szCs w:val="20"/>
                <w:lang w:eastAsia="lt-LT"/>
              </w:rPr>
              <w:t xml:space="preserve"> </w:t>
            </w:r>
            <w:proofErr w:type="spellStart"/>
            <w:r>
              <w:rPr>
                <w:rFonts w:eastAsia="Calibri"/>
                <w:sz w:val="20"/>
                <w:szCs w:val="20"/>
                <w:lang w:eastAsia="lt-LT"/>
              </w:rPr>
              <w:t>perkančioji</w:t>
            </w:r>
            <w:proofErr w:type="spellEnd"/>
            <w:r>
              <w:rPr>
                <w:rFonts w:eastAsia="Calibri"/>
                <w:sz w:val="20"/>
                <w:szCs w:val="20"/>
                <w:lang w:eastAsia="lt-LT"/>
              </w:rPr>
              <w:t xml:space="preserve"> </w:t>
            </w:r>
            <w:proofErr w:type="spellStart"/>
            <w:r>
              <w:rPr>
                <w:rFonts w:eastAsia="Calibri"/>
                <w:sz w:val="20"/>
                <w:szCs w:val="20"/>
                <w:lang w:eastAsia="lt-LT"/>
              </w:rPr>
              <w:t>organizacija</w:t>
            </w:r>
            <w:proofErr w:type="spellEnd"/>
            <w:r>
              <w:rPr>
                <w:rFonts w:eastAsia="Calibri"/>
                <w:sz w:val="20"/>
                <w:szCs w:val="20"/>
                <w:lang w:eastAsia="lt-LT"/>
              </w:rPr>
              <w:t xml:space="preserve"> </w:t>
            </w:r>
            <w:proofErr w:type="spellStart"/>
            <w:r>
              <w:rPr>
                <w:rFonts w:eastAsia="Calibri"/>
                <w:sz w:val="20"/>
                <w:szCs w:val="20"/>
                <w:lang w:eastAsia="lt-LT"/>
              </w:rPr>
              <w:t>sužino</w:t>
            </w:r>
            <w:proofErr w:type="spellEnd"/>
            <w:r>
              <w:rPr>
                <w:rFonts w:eastAsia="Calibri"/>
                <w:sz w:val="20"/>
                <w:szCs w:val="20"/>
                <w:lang w:eastAsia="lt-LT"/>
              </w:rPr>
              <w:t xml:space="preserve">, </w:t>
            </w:r>
            <w:proofErr w:type="spellStart"/>
            <w:r>
              <w:rPr>
                <w:rFonts w:eastAsia="Calibri"/>
                <w:sz w:val="20"/>
                <w:szCs w:val="20"/>
                <w:lang w:eastAsia="lt-LT"/>
              </w:rPr>
              <w:t>kad</w:t>
            </w:r>
            <w:proofErr w:type="spellEnd"/>
            <w:r>
              <w:rPr>
                <w:rFonts w:eastAsia="Calibri"/>
                <w:sz w:val="20"/>
                <w:szCs w:val="20"/>
                <w:lang w:eastAsia="lt-LT"/>
              </w:rPr>
              <w:t xml:space="preserve"> </w:t>
            </w:r>
            <w:proofErr w:type="spellStart"/>
            <w:r>
              <w:rPr>
                <w:rFonts w:eastAsia="Calibri"/>
                <w:sz w:val="20"/>
                <w:szCs w:val="20"/>
                <w:lang w:eastAsia="lt-LT"/>
              </w:rPr>
              <w:t>tiekėjas</w:t>
            </w:r>
            <w:proofErr w:type="spellEnd"/>
            <w:r>
              <w:rPr>
                <w:rFonts w:eastAsia="Calibri"/>
                <w:sz w:val="20"/>
                <w:szCs w:val="20"/>
                <w:lang w:eastAsia="lt-LT"/>
              </w:rPr>
              <w:t xml:space="preserve">* </w:t>
            </w:r>
            <w:proofErr w:type="spellStart"/>
            <w:r>
              <w:rPr>
                <w:rFonts w:eastAsia="Calibri"/>
                <w:sz w:val="20"/>
                <w:szCs w:val="20"/>
                <w:lang w:eastAsia="lt-LT"/>
              </w:rPr>
              <w:t>nuteistas</w:t>
            </w:r>
            <w:proofErr w:type="spellEnd"/>
            <w:r>
              <w:rPr>
                <w:rFonts w:eastAsia="Calibri"/>
                <w:sz w:val="20"/>
                <w:szCs w:val="20"/>
                <w:lang w:eastAsia="lt-LT"/>
              </w:rPr>
              <w:t xml:space="preserve"> </w:t>
            </w:r>
            <w:proofErr w:type="spellStart"/>
            <w:r>
              <w:rPr>
                <w:rFonts w:eastAsia="Calibri"/>
                <w:sz w:val="20"/>
                <w:szCs w:val="20"/>
                <w:lang w:eastAsia="lt-LT"/>
              </w:rPr>
              <w:t>už</w:t>
            </w:r>
            <w:proofErr w:type="spellEnd"/>
            <w:r>
              <w:rPr>
                <w:rFonts w:eastAsia="Calibri"/>
                <w:sz w:val="20"/>
                <w:szCs w:val="20"/>
                <w:lang w:eastAsia="lt-LT"/>
              </w:rPr>
              <w:t xml:space="preserve"> </w:t>
            </w:r>
            <w:proofErr w:type="spellStart"/>
            <w:r>
              <w:rPr>
                <w:rFonts w:eastAsia="Calibri"/>
                <w:sz w:val="20"/>
                <w:szCs w:val="20"/>
                <w:lang w:eastAsia="lt-LT"/>
              </w:rPr>
              <w:t>įsipareigojimų</w:t>
            </w:r>
            <w:proofErr w:type="spellEnd"/>
            <w:r>
              <w:rPr>
                <w:rFonts w:eastAsia="Calibri"/>
                <w:sz w:val="20"/>
                <w:szCs w:val="20"/>
                <w:lang w:eastAsia="lt-LT"/>
              </w:rPr>
              <w:t xml:space="preserve">, </w:t>
            </w:r>
            <w:proofErr w:type="spellStart"/>
            <w:r>
              <w:rPr>
                <w:rFonts w:eastAsia="Calibri"/>
                <w:sz w:val="20"/>
                <w:szCs w:val="20"/>
                <w:lang w:eastAsia="lt-LT"/>
              </w:rPr>
              <w:t>susijusių</w:t>
            </w:r>
            <w:proofErr w:type="spellEnd"/>
            <w:r>
              <w:rPr>
                <w:rFonts w:eastAsia="Calibri"/>
                <w:sz w:val="20"/>
                <w:szCs w:val="20"/>
                <w:lang w:eastAsia="lt-LT"/>
              </w:rPr>
              <w:t xml:space="preserve"> </w:t>
            </w:r>
            <w:proofErr w:type="spellStart"/>
            <w:r>
              <w:rPr>
                <w:rFonts w:eastAsia="Calibri"/>
                <w:sz w:val="20"/>
                <w:szCs w:val="20"/>
                <w:lang w:eastAsia="lt-LT"/>
              </w:rPr>
              <w:t>su</w:t>
            </w:r>
            <w:proofErr w:type="spellEnd"/>
            <w:r>
              <w:rPr>
                <w:rFonts w:eastAsia="Calibri"/>
                <w:sz w:val="20"/>
                <w:szCs w:val="20"/>
                <w:lang w:eastAsia="lt-LT"/>
              </w:rPr>
              <w:t xml:space="preserve"> </w:t>
            </w:r>
            <w:proofErr w:type="spellStart"/>
            <w:r>
              <w:rPr>
                <w:rFonts w:eastAsia="Calibri"/>
                <w:sz w:val="20"/>
                <w:szCs w:val="20"/>
                <w:lang w:eastAsia="lt-LT"/>
              </w:rPr>
              <w:t>mokesčių</w:t>
            </w:r>
            <w:proofErr w:type="spellEnd"/>
            <w:r>
              <w:rPr>
                <w:rFonts w:eastAsia="Calibri"/>
                <w:sz w:val="20"/>
                <w:szCs w:val="20"/>
                <w:lang w:eastAsia="lt-LT"/>
              </w:rPr>
              <w:t xml:space="preserve">, </w:t>
            </w:r>
            <w:proofErr w:type="spellStart"/>
            <w:r>
              <w:rPr>
                <w:rFonts w:eastAsia="Calibri"/>
                <w:sz w:val="20"/>
                <w:szCs w:val="20"/>
                <w:lang w:eastAsia="lt-LT"/>
              </w:rPr>
              <w:t>įskaitant</w:t>
            </w:r>
            <w:proofErr w:type="spellEnd"/>
            <w:r>
              <w:rPr>
                <w:rFonts w:eastAsia="Calibri"/>
                <w:sz w:val="20"/>
                <w:szCs w:val="20"/>
                <w:lang w:eastAsia="lt-LT"/>
              </w:rPr>
              <w:t xml:space="preserve"> </w:t>
            </w:r>
            <w:proofErr w:type="spellStart"/>
            <w:r>
              <w:rPr>
                <w:rFonts w:eastAsia="Calibri"/>
                <w:sz w:val="20"/>
                <w:szCs w:val="20"/>
                <w:lang w:eastAsia="lt-LT"/>
              </w:rPr>
              <w:t>socialinio</w:t>
            </w:r>
            <w:proofErr w:type="spellEnd"/>
            <w:r>
              <w:rPr>
                <w:rFonts w:eastAsia="Calibri"/>
                <w:sz w:val="20"/>
                <w:szCs w:val="20"/>
                <w:lang w:eastAsia="lt-LT"/>
              </w:rPr>
              <w:t xml:space="preserve"> </w:t>
            </w:r>
            <w:proofErr w:type="spellStart"/>
            <w:r>
              <w:rPr>
                <w:rFonts w:eastAsia="Calibri"/>
                <w:sz w:val="20"/>
                <w:szCs w:val="20"/>
                <w:lang w:eastAsia="lt-LT"/>
              </w:rPr>
              <w:t>draudimo</w:t>
            </w:r>
            <w:proofErr w:type="spellEnd"/>
            <w:r>
              <w:rPr>
                <w:rFonts w:eastAsia="Calibri"/>
                <w:sz w:val="20"/>
                <w:szCs w:val="20"/>
                <w:lang w:eastAsia="lt-LT"/>
              </w:rPr>
              <w:t xml:space="preserve"> </w:t>
            </w:r>
            <w:proofErr w:type="spellStart"/>
            <w:r>
              <w:rPr>
                <w:rFonts w:eastAsia="Calibri"/>
                <w:sz w:val="20"/>
                <w:szCs w:val="20"/>
                <w:lang w:eastAsia="lt-LT"/>
              </w:rPr>
              <w:t>įmokas</w:t>
            </w:r>
            <w:proofErr w:type="spellEnd"/>
            <w:r>
              <w:rPr>
                <w:rFonts w:eastAsia="Calibri"/>
                <w:sz w:val="20"/>
                <w:szCs w:val="20"/>
                <w:lang w:eastAsia="lt-LT"/>
              </w:rPr>
              <w:t xml:space="preserve">, </w:t>
            </w:r>
            <w:proofErr w:type="spellStart"/>
            <w:r>
              <w:rPr>
                <w:rFonts w:eastAsia="Calibri"/>
                <w:sz w:val="20"/>
                <w:szCs w:val="20"/>
                <w:lang w:eastAsia="lt-LT"/>
              </w:rPr>
              <w:t>mokėjimu</w:t>
            </w:r>
            <w:proofErr w:type="spellEnd"/>
            <w:r>
              <w:rPr>
                <w:rFonts w:eastAsia="Calibri"/>
                <w:sz w:val="20"/>
                <w:szCs w:val="20"/>
                <w:lang w:eastAsia="lt-LT"/>
              </w:rPr>
              <w:t xml:space="preserve">, </w:t>
            </w:r>
            <w:proofErr w:type="spellStart"/>
            <w:r>
              <w:rPr>
                <w:rFonts w:eastAsia="Calibri"/>
                <w:sz w:val="20"/>
                <w:szCs w:val="20"/>
                <w:lang w:eastAsia="lt-LT"/>
              </w:rPr>
              <w:t>nevykdymą</w:t>
            </w:r>
            <w:proofErr w:type="spellEnd"/>
            <w:r>
              <w:rPr>
                <w:rFonts w:eastAsia="Calibri"/>
                <w:sz w:val="20"/>
                <w:szCs w:val="20"/>
                <w:lang w:eastAsia="lt-LT"/>
              </w:rPr>
              <w:t xml:space="preserve"> </w:t>
            </w:r>
            <w:proofErr w:type="spellStart"/>
            <w:r>
              <w:rPr>
                <w:rFonts w:eastAsia="Calibri"/>
                <w:sz w:val="20"/>
                <w:szCs w:val="20"/>
                <w:lang w:eastAsia="lt-LT"/>
              </w:rPr>
              <w:t>pagal</w:t>
            </w:r>
            <w:proofErr w:type="spellEnd"/>
            <w:r>
              <w:rPr>
                <w:rFonts w:eastAsia="Calibri"/>
                <w:sz w:val="20"/>
                <w:szCs w:val="20"/>
                <w:lang w:eastAsia="lt-LT"/>
              </w:rPr>
              <w:t xml:space="preserve"> </w:t>
            </w:r>
            <w:proofErr w:type="spellStart"/>
            <w:r>
              <w:rPr>
                <w:rFonts w:eastAsia="Calibri"/>
                <w:sz w:val="20"/>
                <w:szCs w:val="20"/>
                <w:lang w:eastAsia="lt-LT"/>
              </w:rPr>
              <w:t>šalies</w:t>
            </w:r>
            <w:proofErr w:type="spellEnd"/>
            <w:r>
              <w:rPr>
                <w:rFonts w:eastAsia="Calibri"/>
                <w:sz w:val="20"/>
                <w:szCs w:val="20"/>
                <w:lang w:eastAsia="lt-LT"/>
              </w:rPr>
              <w:t xml:space="preserve">, </w:t>
            </w:r>
            <w:proofErr w:type="spellStart"/>
            <w:r>
              <w:rPr>
                <w:rFonts w:eastAsia="Calibri"/>
                <w:sz w:val="20"/>
                <w:szCs w:val="20"/>
                <w:lang w:eastAsia="lt-LT"/>
              </w:rPr>
              <w:t>kurioje</w:t>
            </w:r>
            <w:proofErr w:type="spellEnd"/>
            <w:r>
              <w:rPr>
                <w:rFonts w:eastAsia="Calibri"/>
                <w:sz w:val="20"/>
                <w:szCs w:val="20"/>
                <w:lang w:eastAsia="lt-LT"/>
              </w:rPr>
              <w:t xml:space="preserve"> </w:t>
            </w:r>
            <w:proofErr w:type="spellStart"/>
            <w:r>
              <w:rPr>
                <w:rFonts w:eastAsia="Calibri"/>
                <w:sz w:val="20"/>
                <w:szCs w:val="20"/>
                <w:lang w:eastAsia="lt-LT"/>
              </w:rPr>
              <w:t>registruotas</w:t>
            </w:r>
            <w:proofErr w:type="spellEnd"/>
            <w:r>
              <w:rPr>
                <w:rFonts w:eastAsia="Calibri"/>
                <w:sz w:val="20"/>
                <w:szCs w:val="20"/>
                <w:lang w:eastAsia="lt-LT"/>
              </w:rPr>
              <w:t xml:space="preserve"> </w:t>
            </w:r>
            <w:proofErr w:type="spellStart"/>
            <w:r>
              <w:rPr>
                <w:rFonts w:eastAsia="Calibri"/>
                <w:sz w:val="20"/>
                <w:szCs w:val="20"/>
                <w:lang w:eastAsia="lt-LT"/>
              </w:rPr>
              <w:t>tiekėjas</w:t>
            </w:r>
            <w:proofErr w:type="spellEnd"/>
            <w:r>
              <w:rPr>
                <w:rFonts w:eastAsia="Calibri"/>
                <w:sz w:val="20"/>
                <w:szCs w:val="20"/>
                <w:lang w:eastAsia="lt-LT"/>
              </w:rPr>
              <w:t xml:space="preserve">, </w:t>
            </w:r>
            <w:proofErr w:type="spellStart"/>
            <w:r>
              <w:rPr>
                <w:rFonts w:eastAsia="Calibri"/>
                <w:sz w:val="20"/>
                <w:szCs w:val="20"/>
                <w:lang w:eastAsia="lt-LT"/>
              </w:rPr>
              <w:t>ar</w:t>
            </w:r>
            <w:proofErr w:type="spellEnd"/>
            <w:r>
              <w:rPr>
                <w:rFonts w:eastAsia="Calibri"/>
                <w:sz w:val="20"/>
                <w:szCs w:val="20"/>
                <w:lang w:eastAsia="lt-LT"/>
              </w:rPr>
              <w:t xml:space="preserve"> </w:t>
            </w:r>
            <w:proofErr w:type="spellStart"/>
            <w:r>
              <w:rPr>
                <w:rFonts w:eastAsia="Calibri"/>
                <w:sz w:val="20"/>
                <w:szCs w:val="20"/>
                <w:lang w:eastAsia="lt-LT"/>
              </w:rPr>
              <w:t>šalies</w:t>
            </w:r>
            <w:proofErr w:type="spellEnd"/>
            <w:r>
              <w:rPr>
                <w:rFonts w:eastAsia="Calibri"/>
                <w:sz w:val="20"/>
                <w:szCs w:val="20"/>
                <w:lang w:eastAsia="lt-LT"/>
              </w:rPr>
              <w:t xml:space="preserve">, </w:t>
            </w:r>
            <w:proofErr w:type="spellStart"/>
            <w:r>
              <w:rPr>
                <w:rFonts w:eastAsia="Calibri"/>
                <w:sz w:val="20"/>
                <w:szCs w:val="20"/>
                <w:lang w:eastAsia="lt-LT"/>
              </w:rPr>
              <w:t>kurioje</w:t>
            </w:r>
            <w:proofErr w:type="spellEnd"/>
            <w:r>
              <w:rPr>
                <w:rFonts w:eastAsia="Calibri"/>
                <w:sz w:val="20"/>
                <w:szCs w:val="20"/>
                <w:lang w:eastAsia="lt-LT"/>
              </w:rPr>
              <w:t xml:space="preserve"> </w:t>
            </w:r>
            <w:proofErr w:type="spellStart"/>
            <w:r>
              <w:rPr>
                <w:rFonts w:eastAsia="Calibri"/>
                <w:sz w:val="20"/>
                <w:szCs w:val="20"/>
                <w:lang w:eastAsia="lt-LT"/>
              </w:rPr>
              <w:t>yra</w:t>
            </w:r>
            <w:proofErr w:type="spellEnd"/>
            <w:r>
              <w:rPr>
                <w:rFonts w:eastAsia="Calibri"/>
                <w:sz w:val="20"/>
                <w:szCs w:val="20"/>
                <w:lang w:eastAsia="lt-LT"/>
              </w:rPr>
              <w:t xml:space="preserve"> </w:t>
            </w:r>
            <w:proofErr w:type="spellStart"/>
            <w:r>
              <w:rPr>
                <w:rFonts w:eastAsia="Calibri"/>
                <w:sz w:val="20"/>
                <w:szCs w:val="20"/>
                <w:lang w:eastAsia="lt-LT"/>
              </w:rPr>
              <w:t>perkančioji</w:t>
            </w:r>
            <w:proofErr w:type="spellEnd"/>
            <w:r>
              <w:rPr>
                <w:rFonts w:eastAsia="Calibri"/>
                <w:sz w:val="20"/>
                <w:szCs w:val="20"/>
                <w:lang w:eastAsia="lt-LT"/>
              </w:rPr>
              <w:t xml:space="preserve"> </w:t>
            </w:r>
            <w:proofErr w:type="spellStart"/>
            <w:r>
              <w:rPr>
                <w:rFonts w:eastAsia="Calibri"/>
                <w:sz w:val="20"/>
                <w:szCs w:val="20"/>
                <w:lang w:eastAsia="lt-LT"/>
              </w:rPr>
              <w:t>organizacija</w:t>
            </w:r>
            <w:proofErr w:type="spellEnd"/>
            <w:r>
              <w:rPr>
                <w:rFonts w:eastAsia="Calibri"/>
                <w:sz w:val="20"/>
                <w:szCs w:val="20"/>
                <w:lang w:eastAsia="lt-LT"/>
              </w:rPr>
              <w:t xml:space="preserve">, </w:t>
            </w:r>
            <w:proofErr w:type="spellStart"/>
            <w:r>
              <w:rPr>
                <w:rFonts w:eastAsia="Calibri"/>
                <w:sz w:val="20"/>
                <w:szCs w:val="20"/>
                <w:lang w:eastAsia="lt-LT"/>
              </w:rPr>
              <w:t>reikalavimus</w:t>
            </w:r>
            <w:proofErr w:type="spellEnd"/>
            <w:r>
              <w:rPr>
                <w:rFonts w:eastAsia="Calibri"/>
                <w:sz w:val="20"/>
                <w:szCs w:val="20"/>
                <w:lang w:eastAsia="lt-LT"/>
              </w:rPr>
              <w:t xml:space="preserve">, </w:t>
            </w:r>
            <w:proofErr w:type="spellStart"/>
            <w:r>
              <w:rPr>
                <w:rFonts w:eastAsia="Calibri"/>
                <w:sz w:val="20"/>
                <w:szCs w:val="20"/>
                <w:lang w:eastAsia="lt-LT"/>
              </w:rPr>
              <w:t>kaip</w:t>
            </w:r>
            <w:proofErr w:type="spellEnd"/>
            <w:r>
              <w:rPr>
                <w:rFonts w:eastAsia="Calibri"/>
                <w:sz w:val="20"/>
                <w:szCs w:val="20"/>
                <w:lang w:eastAsia="lt-LT"/>
              </w:rPr>
              <w:t xml:space="preserve"> </w:t>
            </w:r>
            <w:proofErr w:type="spellStart"/>
            <w:r>
              <w:rPr>
                <w:rFonts w:eastAsia="Calibri"/>
                <w:sz w:val="20"/>
                <w:szCs w:val="20"/>
                <w:lang w:eastAsia="lt-LT"/>
              </w:rPr>
              <w:t>apibrėžta</w:t>
            </w:r>
            <w:proofErr w:type="spellEnd"/>
            <w:r>
              <w:rPr>
                <w:rFonts w:eastAsia="Calibri"/>
                <w:sz w:val="20"/>
                <w:szCs w:val="20"/>
                <w:lang w:eastAsia="lt-LT"/>
              </w:rPr>
              <w:t xml:space="preserve"> VPĮ 46 str. 2 </w:t>
            </w:r>
            <w:proofErr w:type="spellStart"/>
            <w:r>
              <w:rPr>
                <w:rFonts w:eastAsia="Calibri"/>
                <w:sz w:val="20"/>
                <w:szCs w:val="20"/>
                <w:lang w:eastAsia="lt-LT"/>
              </w:rPr>
              <w:t>dalies</w:t>
            </w:r>
            <w:proofErr w:type="spellEnd"/>
            <w:r>
              <w:rPr>
                <w:rFonts w:eastAsia="Calibri"/>
                <w:sz w:val="20"/>
                <w:szCs w:val="20"/>
                <w:lang w:eastAsia="lt-LT"/>
              </w:rPr>
              <w:t xml:space="preserve"> 1 ir 3 </w:t>
            </w:r>
            <w:proofErr w:type="spellStart"/>
            <w:r>
              <w:rPr>
                <w:rFonts w:eastAsia="Calibri"/>
                <w:sz w:val="20"/>
                <w:szCs w:val="20"/>
                <w:lang w:eastAsia="lt-LT"/>
              </w:rPr>
              <w:t>punktuose</w:t>
            </w:r>
            <w:proofErr w:type="spellEnd"/>
            <w:r>
              <w:rPr>
                <w:rFonts w:eastAsia="Calibri"/>
                <w:sz w:val="20"/>
                <w:szCs w:val="20"/>
                <w:lang w:eastAsia="lt-LT"/>
              </w:rPr>
              <w:t xml:space="preserve">, </w:t>
            </w:r>
            <w:proofErr w:type="spellStart"/>
            <w:r>
              <w:rPr>
                <w:rFonts w:eastAsia="Calibri"/>
                <w:sz w:val="20"/>
                <w:szCs w:val="20"/>
                <w:lang w:eastAsia="lt-LT"/>
              </w:rPr>
              <w:t>arba</w:t>
            </w:r>
            <w:proofErr w:type="spellEnd"/>
            <w:r>
              <w:rPr>
                <w:rFonts w:eastAsia="Calibri"/>
                <w:sz w:val="20"/>
                <w:szCs w:val="20"/>
                <w:lang w:eastAsia="lt-LT"/>
              </w:rPr>
              <w:t xml:space="preserve"> </w:t>
            </w:r>
            <w:proofErr w:type="spellStart"/>
            <w:r>
              <w:rPr>
                <w:rFonts w:eastAsia="Calibri"/>
                <w:sz w:val="20"/>
                <w:szCs w:val="20"/>
                <w:lang w:eastAsia="lt-LT"/>
              </w:rPr>
              <w:t>turi</w:t>
            </w:r>
            <w:proofErr w:type="spellEnd"/>
            <w:r>
              <w:rPr>
                <w:rFonts w:eastAsia="Calibri"/>
                <w:sz w:val="20"/>
                <w:szCs w:val="20"/>
                <w:lang w:eastAsia="lt-LT"/>
              </w:rPr>
              <w:t xml:space="preserve"> </w:t>
            </w:r>
            <w:proofErr w:type="spellStart"/>
            <w:r>
              <w:rPr>
                <w:rFonts w:eastAsia="Calibri"/>
                <w:sz w:val="20"/>
                <w:szCs w:val="20"/>
                <w:lang w:eastAsia="lt-LT"/>
              </w:rPr>
              <w:t>kitų</w:t>
            </w:r>
            <w:proofErr w:type="spellEnd"/>
            <w:r>
              <w:rPr>
                <w:rFonts w:eastAsia="Calibri"/>
                <w:sz w:val="20"/>
                <w:szCs w:val="20"/>
                <w:lang w:eastAsia="lt-LT"/>
              </w:rPr>
              <w:t xml:space="preserve"> </w:t>
            </w:r>
            <w:proofErr w:type="spellStart"/>
            <w:r>
              <w:rPr>
                <w:rFonts w:eastAsia="Calibri"/>
                <w:sz w:val="20"/>
                <w:szCs w:val="20"/>
                <w:lang w:eastAsia="lt-LT"/>
              </w:rPr>
              <w:t>įrodymų</w:t>
            </w:r>
            <w:proofErr w:type="spellEnd"/>
            <w:r>
              <w:rPr>
                <w:rFonts w:eastAsia="Calibri"/>
                <w:sz w:val="20"/>
                <w:szCs w:val="20"/>
                <w:lang w:eastAsia="lt-LT"/>
              </w:rPr>
              <w:t xml:space="preserve"> </w:t>
            </w:r>
            <w:proofErr w:type="spellStart"/>
            <w:r>
              <w:rPr>
                <w:rFonts w:eastAsia="Calibri"/>
                <w:sz w:val="20"/>
                <w:szCs w:val="20"/>
                <w:lang w:eastAsia="lt-LT"/>
              </w:rPr>
              <w:t>apie</w:t>
            </w:r>
            <w:proofErr w:type="spellEnd"/>
            <w:r>
              <w:rPr>
                <w:rFonts w:eastAsia="Calibri"/>
                <w:sz w:val="20"/>
                <w:szCs w:val="20"/>
                <w:lang w:eastAsia="lt-LT"/>
              </w:rPr>
              <w:t xml:space="preserve"> </w:t>
            </w:r>
            <w:proofErr w:type="spellStart"/>
            <w:r>
              <w:rPr>
                <w:rFonts w:eastAsia="Calibri"/>
                <w:sz w:val="20"/>
                <w:szCs w:val="20"/>
                <w:lang w:eastAsia="lt-LT"/>
              </w:rPr>
              <w:t>šių</w:t>
            </w:r>
            <w:proofErr w:type="spellEnd"/>
            <w:r>
              <w:rPr>
                <w:rFonts w:eastAsia="Calibri"/>
                <w:sz w:val="20"/>
                <w:szCs w:val="20"/>
                <w:lang w:eastAsia="lt-LT"/>
              </w:rPr>
              <w:t xml:space="preserve"> </w:t>
            </w:r>
            <w:proofErr w:type="spellStart"/>
            <w:r>
              <w:rPr>
                <w:rFonts w:eastAsia="Calibri"/>
                <w:sz w:val="20"/>
                <w:szCs w:val="20"/>
                <w:lang w:eastAsia="lt-LT"/>
              </w:rPr>
              <w:t>įsipareigojimų</w:t>
            </w:r>
            <w:proofErr w:type="spellEnd"/>
            <w:r>
              <w:rPr>
                <w:rFonts w:eastAsia="Calibri"/>
                <w:sz w:val="20"/>
                <w:szCs w:val="20"/>
                <w:lang w:eastAsia="lt-LT"/>
              </w:rPr>
              <w:t xml:space="preserve"> </w:t>
            </w:r>
            <w:proofErr w:type="spellStart"/>
            <w:r>
              <w:rPr>
                <w:rFonts w:eastAsia="Calibri"/>
                <w:sz w:val="20"/>
                <w:szCs w:val="20"/>
                <w:lang w:eastAsia="lt-LT"/>
              </w:rPr>
              <w:t>nevykdymą</w:t>
            </w:r>
            <w:proofErr w:type="spellEnd"/>
            <w:r>
              <w:rPr>
                <w:rFonts w:eastAsia="Calibri"/>
                <w:sz w:val="20"/>
                <w:szCs w:val="20"/>
                <w:lang w:eastAsia="lt-LT"/>
              </w:rPr>
              <w:t xml:space="preserve">. </w:t>
            </w:r>
            <w:proofErr w:type="spellStart"/>
            <w:r>
              <w:rPr>
                <w:rFonts w:eastAsia="Calibri"/>
                <w:sz w:val="20"/>
                <w:szCs w:val="20"/>
                <w:lang w:eastAsia="lt-LT"/>
              </w:rPr>
              <w:t>Ši</w:t>
            </w:r>
            <w:proofErr w:type="spellEnd"/>
            <w:r>
              <w:rPr>
                <w:rFonts w:eastAsia="Calibri"/>
                <w:sz w:val="20"/>
                <w:szCs w:val="20"/>
                <w:lang w:eastAsia="lt-LT"/>
              </w:rPr>
              <w:t xml:space="preserve"> </w:t>
            </w:r>
            <w:proofErr w:type="spellStart"/>
            <w:r>
              <w:rPr>
                <w:rFonts w:eastAsia="Calibri"/>
                <w:sz w:val="20"/>
                <w:szCs w:val="20"/>
                <w:lang w:eastAsia="lt-LT"/>
              </w:rPr>
              <w:t>nuostata</w:t>
            </w:r>
            <w:proofErr w:type="spellEnd"/>
            <w:r>
              <w:rPr>
                <w:rFonts w:eastAsia="Calibri"/>
                <w:sz w:val="20"/>
                <w:szCs w:val="20"/>
                <w:lang w:eastAsia="lt-LT"/>
              </w:rPr>
              <w:t xml:space="preserve"> </w:t>
            </w:r>
            <w:proofErr w:type="spellStart"/>
            <w:r>
              <w:rPr>
                <w:rFonts w:eastAsia="Calibri"/>
                <w:sz w:val="20"/>
                <w:szCs w:val="20"/>
                <w:lang w:eastAsia="lt-LT"/>
              </w:rPr>
              <w:t>netaikoma</w:t>
            </w:r>
            <w:proofErr w:type="spellEnd"/>
            <w:r>
              <w:rPr>
                <w:rFonts w:eastAsia="Calibri"/>
                <w:sz w:val="20"/>
                <w:szCs w:val="20"/>
                <w:lang w:eastAsia="lt-LT"/>
              </w:rPr>
              <w:t xml:space="preserve">, </w:t>
            </w:r>
            <w:proofErr w:type="spellStart"/>
            <w:r>
              <w:rPr>
                <w:rFonts w:eastAsia="Calibri"/>
                <w:sz w:val="20"/>
                <w:szCs w:val="20"/>
                <w:lang w:eastAsia="lt-LT"/>
              </w:rPr>
              <w:t>jeigu</w:t>
            </w:r>
            <w:proofErr w:type="spellEnd"/>
            <w:r>
              <w:rPr>
                <w:rFonts w:eastAsia="Calibri"/>
                <w:sz w:val="20"/>
                <w:szCs w:val="20"/>
                <w:lang w:eastAsia="lt-LT"/>
              </w:rPr>
              <w:t>:</w:t>
            </w:r>
          </w:p>
          <w:p w14:paraId="0B5FA307" w14:textId="77777777" w:rsidR="00FD3D5A" w:rsidRDefault="00183EEC">
            <w:pPr>
              <w:shd w:val="clear" w:color="auto" w:fill="FFFFFF"/>
              <w:spacing w:after="0" w:line="240" w:lineRule="auto"/>
              <w:jc w:val="both"/>
              <w:textAlignment w:val="baseline"/>
              <w:rPr>
                <w:rFonts w:eastAsia="Calibri"/>
                <w:color w:val="000000"/>
                <w:sz w:val="20"/>
                <w:szCs w:val="20"/>
                <w:lang w:eastAsia="lt-LT"/>
              </w:rPr>
            </w:pPr>
            <w:r>
              <w:rPr>
                <w:rFonts w:eastAsia="Calibri"/>
                <w:color w:val="000000"/>
                <w:sz w:val="20"/>
                <w:szCs w:val="20"/>
                <w:lang w:eastAsia="lt-LT"/>
              </w:rPr>
              <w:t xml:space="preserve">1) </w:t>
            </w:r>
            <w:proofErr w:type="spellStart"/>
            <w:r>
              <w:rPr>
                <w:rFonts w:eastAsia="Calibri"/>
                <w:color w:val="000000"/>
                <w:sz w:val="20"/>
                <w:szCs w:val="20"/>
                <w:lang w:eastAsia="lt-LT"/>
              </w:rPr>
              <w:t>tiekėjas</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yra</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įsipareigojęs</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sumokėti</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mokesčius</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įskaitant</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socialinio</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draudimo</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įmokas</w:t>
            </w:r>
            <w:proofErr w:type="spellEnd"/>
            <w:r>
              <w:rPr>
                <w:rFonts w:eastAsia="Calibri"/>
                <w:color w:val="000000"/>
                <w:sz w:val="20"/>
                <w:szCs w:val="20"/>
                <w:lang w:eastAsia="lt-LT"/>
              </w:rPr>
              <w:t xml:space="preserve"> ir </w:t>
            </w:r>
            <w:proofErr w:type="spellStart"/>
            <w:r>
              <w:rPr>
                <w:rFonts w:eastAsia="Calibri"/>
                <w:color w:val="000000"/>
                <w:sz w:val="20"/>
                <w:szCs w:val="20"/>
                <w:lang w:eastAsia="lt-LT"/>
              </w:rPr>
              <w:t>dėl</w:t>
            </w:r>
            <w:proofErr w:type="spellEnd"/>
            <w:r>
              <w:rPr>
                <w:rFonts w:eastAsia="Calibri"/>
                <w:color w:val="000000"/>
                <w:sz w:val="20"/>
                <w:szCs w:val="20"/>
                <w:lang w:eastAsia="lt-LT"/>
              </w:rPr>
              <w:t xml:space="preserve"> to </w:t>
            </w:r>
            <w:proofErr w:type="spellStart"/>
            <w:r>
              <w:rPr>
                <w:rFonts w:eastAsia="Calibri"/>
                <w:color w:val="000000"/>
                <w:sz w:val="20"/>
                <w:szCs w:val="20"/>
                <w:lang w:eastAsia="lt-LT"/>
              </w:rPr>
              <w:t>laikomas</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jau</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įvykdžiusiu</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šioje</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dalyje</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nurodytus</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įsipareigojimus</w:t>
            </w:r>
            <w:proofErr w:type="spellEnd"/>
            <w:r>
              <w:rPr>
                <w:rFonts w:eastAsia="Calibri"/>
                <w:color w:val="000000"/>
                <w:sz w:val="20"/>
                <w:szCs w:val="20"/>
                <w:lang w:eastAsia="lt-LT"/>
              </w:rPr>
              <w:t>;</w:t>
            </w:r>
          </w:p>
          <w:p w14:paraId="6EFE05C7" w14:textId="77777777" w:rsidR="00FD3D5A" w:rsidRDefault="00183EEC">
            <w:pPr>
              <w:shd w:val="clear" w:color="auto" w:fill="FFFFFF"/>
              <w:spacing w:after="0" w:line="240" w:lineRule="auto"/>
              <w:jc w:val="both"/>
              <w:textAlignment w:val="baseline"/>
              <w:rPr>
                <w:rFonts w:eastAsia="Calibri"/>
                <w:color w:val="000000"/>
                <w:sz w:val="20"/>
                <w:szCs w:val="20"/>
                <w:lang w:eastAsia="lt-LT"/>
              </w:rPr>
            </w:pPr>
            <w:r>
              <w:rPr>
                <w:rFonts w:eastAsia="Calibri"/>
                <w:color w:val="000000"/>
                <w:sz w:val="20"/>
                <w:szCs w:val="20"/>
                <w:lang w:eastAsia="lt-LT"/>
              </w:rPr>
              <w:t xml:space="preserve">2) </w:t>
            </w:r>
            <w:proofErr w:type="spellStart"/>
            <w:r>
              <w:rPr>
                <w:rFonts w:eastAsia="Calibri"/>
                <w:color w:val="000000"/>
                <w:sz w:val="20"/>
                <w:szCs w:val="20"/>
                <w:lang w:eastAsia="lt-LT"/>
              </w:rPr>
              <w:t>įsiskolinimo</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suma</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neviršija</w:t>
            </w:r>
            <w:proofErr w:type="spellEnd"/>
            <w:r>
              <w:rPr>
                <w:rFonts w:eastAsia="Calibri"/>
                <w:color w:val="000000"/>
                <w:sz w:val="20"/>
                <w:szCs w:val="20"/>
                <w:lang w:eastAsia="lt-LT"/>
              </w:rPr>
              <w:t xml:space="preserve"> 50,00 </w:t>
            </w:r>
            <w:proofErr w:type="spellStart"/>
            <w:r>
              <w:rPr>
                <w:rFonts w:eastAsia="Calibri"/>
                <w:color w:val="000000"/>
                <w:sz w:val="20"/>
                <w:szCs w:val="20"/>
                <w:lang w:eastAsia="lt-LT"/>
              </w:rPr>
              <w:t>Eur</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penkiasdešimt</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eurų</w:t>
            </w:r>
            <w:proofErr w:type="spellEnd"/>
            <w:r>
              <w:rPr>
                <w:rFonts w:eastAsia="Calibri"/>
                <w:color w:val="000000"/>
                <w:sz w:val="20"/>
                <w:szCs w:val="20"/>
                <w:lang w:eastAsia="lt-LT"/>
              </w:rPr>
              <w:t>);</w:t>
            </w:r>
          </w:p>
          <w:p w14:paraId="22309303" w14:textId="77777777" w:rsidR="00FD3D5A" w:rsidRDefault="00183EEC">
            <w:pPr>
              <w:shd w:val="clear" w:color="auto" w:fill="FFFFFF"/>
              <w:spacing w:after="0" w:line="240" w:lineRule="auto"/>
              <w:jc w:val="both"/>
              <w:textAlignment w:val="baseline"/>
              <w:rPr>
                <w:rFonts w:eastAsia="Calibri"/>
                <w:color w:val="000000"/>
                <w:sz w:val="20"/>
                <w:szCs w:val="20"/>
                <w:lang w:eastAsia="lt-LT"/>
              </w:rPr>
            </w:pPr>
            <w:r>
              <w:rPr>
                <w:rFonts w:eastAsia="Calibri"/>
                <w:color w:val="000000"/>
                <w:sz w:val="20"/>
                <w:szCs w:val="20"/>
                <w:lang w:eastAsia="lt-LT"/>
              </w:rPr>
              <w:t xml:space="preserve">3) </w:t>
            </w:r>
            <w:proofErr w:type="spellStart"/>
            <w:r>
              <w:rPr>
                <w:rFonts w:eastAsia="Calibri"/>
                <w:color w:val="000000"/>
                <w:sz w:val="20"/>
                <w:szCs w:val="20"/>
                <w:lang w:eastAsia="lt-LT"/>
              </w:rPr>
              <w:t>tiekėjas</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apie</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tikslią</w:t>
            </w:r>
            <w:proofErr w:type="spellEnd"/>
            <w:r>
              <w:rPr>
                <w:rFonts w:eastAsia="Calibri"/>
                <w:color w:val="000000"/>
                <w:sz w:val="20"/>
                <w:szCs w:val="20"/>
                <w:lang w:eastAsia="lt-LT"/>
              </w:rPr>
              <w:t xml:space="preserve"> jo </w:t>
            </w:r>
            <w:proofErr w:type="spellStart"/>
            <w:r>
              <w:rPr>
                <w:rFonts w:eastAsia="Calibri"/>
                <w:color w:val="000000"/>
                <w:sz w:val="20"/>
                <w:szCs w:val="20"/>
                <w:lang w:eastAsia="lt-LT"/>
              </w:rPr>
              <w:t>įsiskolinimo</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sumą</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informuotas</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tokiu</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metu</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kad</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iki</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paraiškų</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ar</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pasiūlymų</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pateikimo</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termino</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pabaigos</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nespėjo</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sumokėti</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mokesčių</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įskaitant</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socialinio</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draudimo</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įmokas</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sudaryti</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mokestinės</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paskolos</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sutarties</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ar</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kito</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panašaus</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pobūdžio</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įpareigojančio</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susitarimo</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dėl</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jų</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sumokėjimo</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ar</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imtis</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kitų</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priemonių</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kad</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atitiktų</w:t>
            </w:r>
            <w:proofErr w:type="spellEnd"/>
            <w:r>
              <w:rPr>
                <w:rFonts w:eastAsia="Calibri"/>
                <w:color w:val="000000"/>
                <w:sz w:val="20"/>
                <w:szCs w:val="20"/>
                <w:lang w:eastAsia="lt-LT"/>
              </w:rPr>
              <w:t xml:space="preserve"> 1) </w:t>
            </w:r>
            <w:proofErr w:type="spellStart"/>
            <w:r>
              <w:rPr>
                <w:rFonts w:eastAsia="Calibri"/>
                <w:color w:val="000000"/>
                <w:sz w:val="20"/>
                <w:szCs w:val="20"/>
                <w:lang w:eastAsia="lt-LT"/>
              </w:rPr>
              <w:t>punkto</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nuostatas</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Tiekėjas</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šiuo</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pagrindu</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nepašalinamas</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iš</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pirkimo</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procedūros</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jeigu</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perkančiajai</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organizacijai</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reikalaujant</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pateikti</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aktualius</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dokumentus</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pagal</w:t>
            </w:r>
            <w:proofErr w:type="spellEnd"/>
            <w:r>
              <w:rPr>
                <w:rFonts w:eastAsia="Calibri"/>
                <w:color w:val="000000"/>
                <w:sz w:val="20"/>
                <w:szCs w:val="20"/>
                <w:lang w:eastAsia="lt-LT"/>
              </w:rPr>
              <w:t xml:space="preserve"> Viešųjų pirkimų </w:t>
            </w:r>
            <w:proofErr w:type="spellStart"/>
            <w:r>
              <w:rPr>
                <w:rFonts w:eastAsia="Calibri"/>
                <w:color w:val="000000"/>
                <w:sz w:val="20"/>
                <w:szCs w:val="20"/>
                <w:lang w:eastAsia="lt-LT"/>
              </w:rPr>
              <w:t>įstatymo</w:t>
            </w:r>
            <w:proofErr w:type="spellEnd"/>
            <w:r>
              <w:rPr>
                <w:rFonts w:eastAsia="Calibri"/>
                <w:color w:val="000000"/>
                <w:sz w:val="20"/>
                <w:szCs w:val="20"/>
                <w:lang w:eastAsia="lt-LT"/>
              </w:rPr>
              <w:t xml:space="preserve"> 50 </w:t>
            </w:r>
            <w:proofErr w:type="spellStart"/>
            <w:r>
              <w:rPr>
                <w:rFonts w:eastAsia="Calibri"/>
                <w:color w:val="000000"/>
                <w:sz w:val="20"/>
                <w:szCs w:val="20"/>
                <w:lang w:eastAsia="lt-LT"/>
              </w:rPr>
              <w:t>straipsnio</w:t>
            </w:r>
            <w:proofErr w:type="spellEnd"/>
            <w:r>
              <w:rPr>
                <w:rFonts w:eastAsia="Calibri"/>
                <w:color w:val="000000"/>
                <w:sz w:val="20"/>
                <w:szCs w:val="20"/>
                <w:lang w:eastAsia="lt-LT"/>
              </w:rPr>
              <w:t xml:space="preserve"> 6 </w:t>
            </w:r>
            <w:proofErr w:type="spellStart"/>
            <w:r>
              <w:rPr>
                <w:rFonts w:eastAsia="Calibri"/>
                <w:color w:val="000000"/>
                <w:sz w:val="20"/>
                <w:szCs w:val="20"/>
                <w:lang w:eastAsia="lt-LT"/>
              </w:rPr>
              <w:t>dalį</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jis</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įrodo</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kad</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jau</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yra</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laikomas</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įvykdžiusiu</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įsipareigojimus</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susijusius</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su</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mokesčių</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įskaitant</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socialinio</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draudimo</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įmokas</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mokėjimu</w:t>
            </w:r>
            <w:proofErr w:type="spellEnd"/>
            <w:r>
              <w:rPr>
                <w:rFonts w:eastAsia="Calibri"/>
                <w:color w:val="000000"/>
                <w:sz w:val="20"/>
                <w:szCs w:val="20"/>
                <w:lang w:eastAsia="lt-LT"/>
              </w:rPr>
              <w:t>.</w:t>
            </w:r>
          </w:p>
          <w:p w14:paraId="3C84AD56" w14:textId="77777777" w:rsidR="00FD3D5A" w:rsidRDefault="00FD3D5A">
            <w:pPr>
              <w:shd w:val="clear" w:color="auto" w:fill="FFFFFF"/>
              <w:spacing w:after="0" w:line="240" w:lineRule="auto"/>
              <w:jc w:val="both"/>
              <w:textAlignment w:val="baseline"/>
              <w:rPr>
                <w:rFonts w:eastAsia="Calibri"/>
                <w:color w:val="000000"/>
                <w:sz w:val="20"/>
                <w:szCs w:val="20"/>
                <w:lang w:eastAsia="lt-LT"/>
              </w:rPr>
            </w:pPr>
          </w:p>
          <w:p w14:paraId="48FA8E83" w14:textId="77777777" w:rsidR="00FD3D5A" w:rsidRDefault="00FD3D5A">
            <w:pPr>
              <w:shd w:val="clear" w:color="auto" w:fill="FFFFFF"/>
              <w:spacing w:after="0" w:line="240" w:lineRule="auto"/>
              <w:jc w:val="both"/>
              <w:textAlignment w:val="baseline"/>
              <w:rPr>
                <w:rFonts w:eastAsia="Calibri"/>
                <w:color w:val="000000"/>
                <w:sz w:val="20"/>
                <w:szCs w:val="20"/>
                <w:lang w:eastAsia="lt-LT"/>
              </w:rPr>
            </w:pPr>
          </w:p>
          <w:p w14:paraId="4F3A225D" w14:textId="77777777" w:rsidR="00FD3D5A" w:rsidRDefault="00FD3D5A">
            <w:pPr>
              <w:shd w:val="clear" w:color="auto" w:fill="FFFFFF"/>
              <w:spacing w:after="0" w:line="240" w:lineRule="auto"/>
              <w:jc w:val="both"/>
              <w:textAlignment w:val="baseline"/>
              <w:rPr>
                <w:rFonts w:eastAsia="Calibri"/>
                <w:color w:val="000000"/>
                <w:sz w:val="20"/>
                <w:szCs w:val="20"/>
                <w:lang w:eastAsia="lt-LT"/>
              </w:rPr>
            </w:pPr>
          </w:p>
          <w:p w14:paraId="04451D69" w14:textId="77777777" w:rsidR="00FD3D5A" w:rsidRDefault="00FD3D5A">
            <w:pPr>
              <w:spacing w:after="0" w:line="240" w:lineRule="auto"/>
              <w:jc w:val="both"/>
              <w:outlineLvl w:val="3"/>
              <w:rPr>
                <w:rFonts w:eastAsia="Calibri"/>
                <w:sz w:val="20"/>
                <w:szCs w:val="20"/>
                <w:lang w:eastAsia="lt-LT"/>
              </w:rPr>
            </w:pPr>
          </w:p>
        </w:tc>
        <w:tc>
          <w:tcPr>
            <w:tcW w:w="1909" w:type="dxa"/>
            <w:tcBorders>
              <w:top w:val="single" w:sz="4" w:space="0" w:color="auto"/>
              <w:left w:val="single" w:sz="4" w:space="0" w:color="auto"/>
              <w:bottom w:val="single" w:sz="4" w:space="0" w:color="auto"/>
              <w:right w:val="single" w:sz="4" w:space="0" w:color="auto"/>
            </w:tcBorders>
          </w:tcPr>
          <w:p w14:paraId="6A85ED87" w14:textId="77777777" w:rsidR="00FD3D5A" w:rsidRDefault="00183EEC">
            <w:pPr>
              <w:spacing w:after="0" w:line="240" w:lineRule="auto"/>
              <w:jc w:val="both"/>
              <w:rPr>
                <w:rFonts w:eastAsia="Calibri"/>
                <w:sz w:val="20"/>
                <w:szCs w:val="20"/>
                <w:lang w:eastAsia="lt-LT"/>
              </w:rPr>
            </w:pPr>
            <w:r>
              <w:rPr>
                <w:rFonts w:eastAsia="Calibri"/>
                <w:sz w:val="20"/>
                <w:szCs w:val="20"/>
                <w:lang w:eastAsia="lt-LT"/>
              </w:rPr>
              <w:t xml:space="preserve">III </w:t>
            </w:r>
            <w:proofErr w:type="spellStart"/>
            <w:r>
              <w:rPr>
                <w:rFonts w:eastAsia="Calibri"/>
                <w:sz w:val="20"/>
                <w:szCs w:val="20"/>
                <w:lang w:eastAsia="lt-LT"/>
              </w:rPr>
              <w:t>dalies</w:t>
            </w:r>
            <w:proofErr w:type="spellEnd"/>
            <w:r>
              <w:rPr>
                <w:rFonts w:eastAsia="Calibri"/>
                <w:sz w:val="20"/>
                <w:szCs w:val="20"/>
                <w:lang w:eastAsia="lt-LT"/>
              </w:rPr>
              <w:t xml:space="preserve"> „</w:t>
            </w:r>
            <w:proofErr w:type="spellStart"/>
            <w:r>
              <w:rPr>
                <w:rFonts w:eastAsia="Calibri"/>
                <w:sz w:val="20"/>
                <w:szCs w:val="20"/>
                <w:lang w:eastAsia="lt-LT"/>
              </w:rPr>
              <w:t>Pašalinimo</w:t>
            </w:r>
            <w:proofErr w:type="spellEnd"/>
            <w:r>
              <w:rPr>
                <w:rFonts w:eastAsia="Calibri"/>
                <w:sz w:val="20"/>
                <w:szCs w:val="20"/>
                <w:lang w:eastAsia="lt-LT"/>
              </w:rPr>
              <w:t xml:space="preserve"> </w:t>
            </w:r>
            <w:proofErr w:type="spellStart"/>
            <w:proofErr w:type="gramStart"/>
            <w:r>
              <w:rPr>
                <w:rFonts w:eastAsia="Calibri"/>
                <w:sz w:val="20"/>
                <w:szCs w:val="20"/>
                <w:lang w:eastAsia="lt-LT"/>
              </w:rPr>
              <w:t>pagrindai</w:t>
            </w:r>
            <w:proofErr w:type="spellEnd"/>
            <w:r>
              <w:rPr>
                <w:rFonts w:eastAsia="Calibri"/>
                <w:sz w:val="20"/>
                <w:szCs w:val="20"/>
                <w:lang w:eastAsia="lt-LT"/>
              </w:rPr>
              <w:t>“ B</w:t>
            </w:r>
            <w:proofErr w:type="gramEnd"/>
            <w:r>
              <w:rPr>
                <w:rFonts w:eastAsia="Calibri"/>
                <w:sz w:val="20"/>
                <w:szCs w:val="20"/>
                <w:lang w:eastAsia="lt-LT"/>
              </w:rPr>
              <w:t xml:space="preserve"> </w:t>
            </w:r>
            <w:proofErr w:type="spellStart"/>
            <w:r>
              <w:rPr>
                <w:rFonts w:eastAsia="Calibri"/>
                <w:sz w:val="20"/>
                <w:szCs w:val="20"/>
                <w:lang w:eastAsia="lt-LT"/>
              </w:rPr>
              <w:t>skirsnio</w:t>
            </w:r>
            <w:proofErr w:type="spellEnd"/>
            <w:r>
              <w:rPr>
                <w:rFonts w:eastAsia="Calibri"/>
                <w:sz w:val="20"/>
                <w:szCs w:val="20"/>
                <w:lang w:eastAsia="lt-LT"/>
              </w:rPr>
              <w:t xml:space="preserve"> „Su </w:t>
            </w:r>
            <w:proofErr w:type="spellStart"/>
            <w:r>
              <w:rPr>
                <w:rFonts w:eastAsia="Calibri"/>
                <w:sz w:val="20"/>
                <w:szCs w:val="20"/>
                <w:lang w:eastAsia="lt-LT"/>
              </w:rPr>
              <w:t>mokesčių</w:t>
            </w:r>
            <w:proofErr w:type="spellEnd"/>
            <w:r>
              <w:rPr>
                <w:rFonts w:eastAsia="Calibri"/>
                <w:sz w:val="20"/>
                <w:szCs w:val="20"/>
                <w:lang w:eastAsia="lt-LT"/>
              </w:rPr>
              <w:t xml:space="preserve"> </w:t>
            </w:r>
            <w:proofErr w:type="spellStart"/>
            <w:r>
              <w:rPr>
                <w:rFonts w:eastAsia="Calibri"/>
                <w:sz w:val="20"/>
                <w:szCs w:val="20"/>
                <w:lang w:eastAsia="lt-LT"/>
              </w:rPr>
              <w:t>ar</w:t>
            </w:r>
            <w:proofErr w:type="spellEnd"/>
            <w:r>
              <w:rPr>
                <w:rFonts w:eastAsia="Calibri"/>
                <w:sz w:val="20"/>
                <w:szCs w:val="20"/>
                <w:lang w:eastAsia="lt-LT"/>
              </w:rPr>
              <w:t xml:space="preserve"> </w:t>
            </w:r>
            <w:proofErr w:type="spellStart"/>
            <w:r>
              <w:rPr>
                <w:rFonts w:eastAsia="Calibri"/>
                <w:sz w:val="20"/>
                <w:szCs w:val="20"/>
                <w:lang w:eastAsia="lt-LT"/>
              </w:rPr>
              <w:t>socialinio</w:t>
            </w:r>
            <w:proofErr w:type="spellEnd"/>
            <w:r>
              <w:rPr>
                <w:rFonts w:eastAsia="Calibri"/>
                <w:sz w:val="20"/>
                <w:szCs w:val="20"/>
                <w:lang w:eastAsia="lt-LT"/>
              </w:rPr>
              <w:t xml:space="preserve"> </w:t>
            </w:r>
            <w:proofErr w:type="spellStart"/>
            <w:r>
              <w:rPr>
                <w:rFonts w:eastAsia="Calibri"/>
                <w:sz w:val="20"/>
                <w:szCs w:val="20"/>
                <w:lang w:eastAsia="lt-LT"/>
              </w:rPr>
              <w:t>draudimo</w:t>
            </w:r>
            <w:proofErr w:type="spellEnd"/>
            <w:r>
              <w:rPr>
                <w:rFonts w:eastAsia="Calibri"/>
                <w:sz w:val="20"/>
                <w:szCs w:val="20"/>
                <w:lang w:eastAsia="lt-LT"/>
              </w:rPr>
              <w:t xml:space="preserve"> </w:t>
            </w:r>
            <w:proofErr w:type="spellStart"/>
            <w:r>
              <w:rPr>
                <w:rFonts w:eastAsia="Calibri"/>
                <w:sz w:val="20"/>
                <w:szCs w:val="20"/>
                <w:lang w:eastAsia="lt-LT"/>
              </w:rPr>
              <w:t>įmokų</w:t>
            </w:r>
            <w:proofErr w:type="spellEnd"/>
            <w:r>
              <w:rPr>
                <w:rFonts w:eastAsia="Calibri"/>
                <w:sz w:val="20"/>
                <w:szCs w:val="20"/>
                <w:lang w:eastAsia="lt-LT"/>
              </w:rPr>
              <w:t xml:space="preserve"> </w:t>
            </w:r>
            <w:proofErr w:type="spellStart"/>
            <w:r>
              <w:rPr>
                <w:rFonts w:eastAsia="Calibri"/>
                <w:sz w:val="20"/>
                <w:szCs w:val="20"/>
                <w:lang w:eastAsia="lt-LT"/>
              </w:rPr>
              <w:t>mokėjimu</w:t>
            </w:r>
            <w:proofErr w:type="spellEnd"/>
            <w:r>
              <w:rPr>
                <w:rFonts w:eastAsia="Calibri"/>
                <w:sz w:val="20"/>
                <w:szCs w:val="20"/>
                <w:lang w:eastAsia="lt-LT"/>
              </w:rPr>
              <w:t xml:space="preserve"> </w:t>
            </w:r>
            <w:proofErr w:type="spellStart"/>
            <w:r>
              <w:rPr>
                <w:rFonts w:eastAsia="Calibri"/>
                <w:sz w:val="20"/>
                <w:szCs w:val="20"/>
                <w:lang w:eastAsia="lt-LT"/>
              </w:rPr>
              <w:t>susiję</w:t>
            </w:r>
            <w:proofErr w:type="spellEnd"/>
            <w:r>
              <w:rPr>
                <w:rFonts w:eastAsia="Calibri"/>
                <w:sz w:val="20"/>
                <w:szCs w:val="20"/>
                <w:lang w:eastAsia="lt-LT"/>
              </w:rPr>
              <w:t xml:space="preserve"> </w:t>
            </w:r>
            <w:proofErr w:type="spellStart"/>
            <w:proofErr w:type="gramStart"/>
            <w:r>
              <w:rPr>
                <w:rFonts w:eastAsia="Calibri"/>
                <w:sz w:val="20"/>
                <w:szCs w:val="20"/>
                <w:lang w:eastAsia="lt-LT"/>
              </w:rPr>
              <w:t>pagrindai</w:t>
            </w:r>
            <w:proofErr w:type="spellEnd"/>
            <w:r>
              <w:rPr>
                <w:rFonts w:eastAsia="Calibri"/>
                <w:sz w:val="20"/>
                <w:szCs w:val="20"/>
                <w:lang w:eastAsia="lt-LT"/>
              </w:rPr>
              <w:t xml:space="preserve">“ </w:t>
            </w:r>
            <w:proofErr w:type="spellStart"/>
            <w:r>
              <w:rPr>
                <w:rFonts w:eastAsia="Calibri"/>
                <w:sz w:val="20"/>
                <w:szCs w:val="20"/>
                <w:lang w:eastAsia="lt-LT"/>
              </w:rPr>
              <w:t>punktai</w:t>
            </w:r>
            <w:proofErr w:type="spellEnd"/>
            <w:proofErr w:type="gramEnd"/>
            <w:r>
              <w:rPr>
                <w:rFonts w:eastAsia="Calibri"/>
                <w:sz w:val="20"/>
                <w:szCs w:val="20"/>
                <w:lang w:eastAsia="lt-LT"/>
              </w:rPr>
              <w:t xml:space="preserve"> „B1. </w:t>
            </w:r>
            <w:proofErr w:type="spellStart"/>
            <w:r>
              <w:rPr>
                <w:rFonts w:eastAsia="Calibri"/>
                <w:sz w:val="20"/>
                <w:szCs w:val="20"/>
                <w:lang w:eastAsia="lt-LT"/>
              </w:rPr>
              <w:t>Mokesčių</w:t>
            </w:r>
            <w:proofErr w:type="spellEnd"/>
            <w:r>
              <w:rPr>
                <w:rFonts w:eastAsia="Calibri"/>
                <w:sz w:val="20"/>
                <w:szCs w:val="20"/>
                <w:lang w:eastAsia="lt-LT"/>
              </w:rPr>
              <w:t xml:space="preserve"> </w:t>
            </w:r>
            <w:proofErr w:type="spellStart"/>
            <w:r>
              <w:rPr>
                <w:rFonts w:eastAsia="Calibri"/>
                <w:sz w:val="20"/>
                <w:szCs w:val="20"/>
                <w:lang w:eastAsia="lt-LT"/>
              </w:rPr>
              <w:t>mokėjimas</w:t>
            </w:r>
            <w:proofErr w:type="spellEnd"/>
            <w:r>
              <w:rPr>
                <w:rFonts w:eastAsia="Calibri"/>
                <w:sz w:val="20"/>
                <w:szCs w:val="20"/>
                <w:lang w:eastAsia="lt-LT"/>
              </w:rPr>
              <w:t xml:space="preserve"> VPĮ 46 str. 3 </w:t>
            </w:r>
            <w:proofErr w:type="gramStart"/>
            <w:r>
              <w:rPr>
                <w:rFonts w:eastAsia="Calibri"/>
                <w:sz w:val="20"/>
                <w:szCs w:val="20"/>
                <w:lang w:eastAsia="lt-LT"/>
              </w:rPr>
              <w:t>d.“ ir</w:t>
            </w:r>
            <w:proofErr w:type="gramEnd"/>
            <w:r>
              <w:rPr>
                <w:rFonts w:eastAsia="Calibri"/>
                <w:sz w:val="20"/>
                <w:szCs w:val="20"/>
                <w:lang w:eastAsia="lt-LT"/>
              </w:rPr>
              <w:t xml:space="preserve"> „B2. </w:t>
            </w:r>
            <w:proofErr w:type="spellStart"/>
            <w:r>
              <w:rPr>
                <w:rFonts w:eastAsia="Calibri"/>
                <w:sz w:val="20"/>
                <w:szCs w:val="20"/>
                <w:lang w:eastAsia="lt-LT"/>
              </w:rPr>
              <w:t>Socialinio</w:t>
            </w:r>
            <w:proofErr w:type="spellEnd"/>
            <w:r>
              <w:rPr>
                <w:rFonts w:eastAsia="Calibri"/>
                <w:sz w:val="20"/>
                <w:szCs w:val="20"/>
                <w:lang w:eastAsia="lt-LT"/>
              </w:rPr>
              <w:t xml:space="preserve"> </w:t>
            </w:r>
            <w:proofErr w:type="spellStart"/>
            <w:r>
              <w:rPr>
                <w:rFonts w:eastAsia="Calibri"/>
                <w:sz w:val="20"/>
                <w:szCs w:val="20"/>
                <w:lang w:eastAsia="lt-LT"/>
              </w:rPr>
              <w:t>draudimo</w:t>
            </w:r>
            <w:proofErr w:type="spellEnd"/>
            <w:r>
              <w:rPr>
                <w:rFonts w:eastAsia="Calibri"/>
                <w:sz w:val="20"/>
                <w:szCs w:val="20"/>
                <w:lang w:eastAsia="lt-LT"/>
              </w:rPr>
              <w:t xml:space="preserve"> </w:t>
            </w:r>
            <w:proofErr w:type="spellStart"/>
            <w:r>
              <w:rPr>
                <w:rFonts w:eastAsia="Calibri"/>
                <w:sz w:val="20"/>
                <w:szCs w:val="20"/>
                <w:lang w:eastAsia="lt-LT"/>
              </w:rPr>
              <w:t>įmokų</w:t>
            </w:r>
            <w:proofErr w:type="spellEnd"/>
            <w:r>
              <w:rPr>
                <w:rFonts w:eastAsia="Calibri"/>
                <w:sz w:val="20"/>
                <w:szCs w:val="20"/>
                <w:lang w:eastAsia="lt-LT"/>
              </w:rPr>
              <w:t xml:space="preserve"> </w:t>
            </w:r>
            <w:proofErr w:type="spellStart"/>
            <w:r>
              <w:rPr>
                <w:rFonts w:eastAsia="Calibri"/>
                <w:sz w:val="20"/>
                <w:szCs w:val="20"/>
                <w:lang w:eastAsia="lt-LT"/>
              </w:rPr>
              <w:t>mokėjimas</w:t>
            </w:r>
            <w:proofErr w:type="spellEnd"/>
            <w:r>
              <w:rPr>
                <w:rFonts w:eastAsia="Calibri"/>
                <w:sz w:val="20"/>
                <w:szCs w:val="20"/>
                <w:lang w:eastAsia="lt-LT"/>
              </w:rPr>
              <w:t xml:space="preserve"> VPĮ 46 str. 3 </w:t>
            </w:r>
            <w:proofErr w:type="gramStart"/>
            <w:r>
              <w:rPr>
                <w:rFonts w:eastAsia="Calibri"/>
                <w:sz w:val="20"/>
                <w:szCs w:val="20"/>
                <w:lang w:eastAsia="lt-LT"/>
              </w:rPr>
              <w:t>d.“</w:t>
            </w:r>
            <w:proofErr w:type="gramEnd"/>
          </w:p>
        </w:tc>
        <w:tc>
          <w:tcPr>
            <w:tcW w:w="4343" w:type="dxa"/>
            <w:tcBorders>
              <w:top w:val="single" w:sz="4" w:space="0" w:color="auto"/>
              <w:left w:val="single" w:sz="4" w:space="0" w:color="auto"/>
              <w:bottom w:val="single" w:sz="4" w:space="0" w:color="auto"/>
              <w:right w:val="single" w:sz="4" w:space="0" w:color="auto"/>
            </w:tcBorders>
          </w:tcPr>
          <w:p w14:paraId="2EF65093" w14:textId="77777777" w:rsidR="00FD3D5A" w:rsidRDefault="00183EEC">
            <w:pPr>
              <w:spacing w:after="0" w:line="240" w:lineRule="auto"/>
              <w:jc w:val="both"/>
              <w:rPr>
                <w:rFonts w:eastAsia="Calibri"/>
                <w:bCs/>
                <w:sz w:val="20"/>
                <w:szCs w:val="20"/>
                <w:lang w:eastAsia="lt-LT"/>
              </w:rPr>
            </w:pPr>
            <w:r>
              <w:rPr>
                <w:rFonts w:eastAsia="Calibri"/>
                <w:bCs/>
                <w:sz w:val="20"/>
                <w:szCs w:val="20"/>
                <w:lang w:eastAsia="lt-LT"/>
              </w:rPr>
              <w:t xml:space="preserve">1) </w:t>
            </w:r>
            <w:proofErr w:type="spellStart"/>
            <w:r>
              <w:rPr>
                <w:rFonts w:eastAsia="Calibri"/>
                <w:bCs/>
                <w:sz w:val="20"/>
                <w:szCs w:val="20"/>
                <w:lang w:eastAsia="lt-LT"/>
              </w:rPr>
              <w:t>Dėl</w:t>
            </w:r>
            <w:proofErr w:type="spellEnd"/>
            <w:r>
              <w:rPr>
                <w:rFonts w:eastAsia="Calibri"/>
                <w:bCs/>
                <w:sz w:val="20"/>
                <w:szCs w:val="20"/>
                <w:lang w:eastAsia="lt-LT"/>
              </w:rPr>
              <w:t xml:space="preserve"> </w:t>
            </w:r>
            <w:proofErr w:type="spellStart"/>
            <w:r>
              <w:rPr>
                <w:rFonts w:eastAsia="Calibri"/>
                <w:bCs/>
                <w:sz w:val="20"/>
                <w:szCs w:val="20"/>
                <w:lang w:eastAsia="lt-LT"/>
              </w:rPr>
              <w:t>įsipareigojimų</w:t>
            </w:r>
            <w:proofErr w:type="spellEnd"/>
            <w:r>
              <w:rPr>
                <w:rFonts w:eastAsia="Calibri"/>
                <w:bCs/>
                <w:sz w:val="20"/>
                <w:szCs w:val="20"/>
                <w:lang w:eastAsia="lt-LT"/>
              </w:rPr>
              <w:t xml:space="preserve">, </w:t>
            </w:r>
            <w:proofErr w:type="spellStart"/>
            <w:r>
              <w:rPr>
                <w:rFonts w:eastAsia="Calibri"/>
                <w:bCs/>
                <w:sz w:val="20"/>
                <w:szCs w:val="20"/>
                <w:lang w:eastAsia="lt-LT"/>
              </w:rPr>
              <w:t>susijusių</w:t>
            </w:r>
            <w:proofErr w:type="spellEnd"/>
            <w:r>
              <w:rPr>
                <w:rFonts w:eastAsia="Calibri"/>
                <w:bCs/>
                <w:sz w:val="20"/>
                <w:szCs w:val="20"/>
                <w:lang w:eastAsia="lt-LT"/>
              </w:rPr>
              <w:t xml:space="preserve"> </w:t>
            </w:r>
            <w:proofErr w:type="spellStart"/>
            <w:r>
              <w:rPr>
                <w:rFonts w:eastAsia="Calibri"/>
                <w:bCs/>
                <w:sz w:val="20"/>
                <w:szCs w:val="20"/>
                <w:lang w:eastAsia="lt-LT"/>
              </w:rPr>
              <w:t>su</w:t>
            </w:r>
            <w:proofErr w:type="spellEnd"/>
            <w:r>
              <w:rPr>
                <w:rFonts w:eastAsia="Calibri"/>
                <w:bCs/>
                <w:sz w:val="20"/>
                <w:szCs w:val="20"/>
                <w:lang w:eastAsia="lt-LT"/>
              </w:rPr>
              <w:t xml:space="preserve"> </w:t>
            </w:r>
            <w:proofErr w:type="spellStart"/>
            <w:r>
              <w:rPr>
                <w:rFonts w:eastAsia="Calibri"/>
                <w:bCs/>
                <w:sz w:val="20"/>
                <w:szCs w:val="20"/>
                <w:lang w:eastAsia="lt-LT"/>
              </w:rPr>
              <w:t>mokesčių</w:t>
            </w:r>
            <w:proofErr w:type="spellEnd"/>
            <w:r>
              <w:rPr>
                <w:rFonts w:eastAsia="Calibri"/>
                <w:bCs/>
                <w:sz w:val="20"/>
                <w:szCs w:val="20"/>
                <w:lang w:eastAsia="lt-LT"/>
              </w:rPr>
              <w:t xml:space="preserve"> </w:t>
            </w:r>
            <w:proofErr w:type="spellStart"/>
            <w:r>
              <w:rPr>
                <w:rFonts w:eastAsia="Calibri"/>
                <w:bCs/>
                <w:sz w:val="20"/>
                <w:szCs w:val="20"/>
                <w:lang w:eastAsia="lt-LT"/>
              </w:rPr>
              <w:t>mokėjimu</w:t>
            </w:r>
            <w:proofErr w:type="spellEnd"/>
            <w:r>
              <w:rPr>
                <w:rFonts w:eastAsia="Calibri"/>
                <w:bCs/>
                <w:sz w:val="20"/>
                <w:szCs w:val="20"/>
                <w:lang w:eastAsia="lt-LT"/>
              </w:rPr>
              <w:t xml:space="preserve">, </w:t>
            </w:r>
            <w:proofErr w:type="spellStart"/>
            <w:r>
              <w:rPr>
                <w:rFonts w:eastAsia="Calibri"/>
                <w:bCs/>
                <w:sz w:val="20"/>
                <w:szCs w:val="20"/>
                <w:lang w:eastAsia="lt-LT"/>
              </w:rPr>
              <w:t>įvykdymo</w:t>
            </w:r>
            <w:proofErr w:type="spellEnd"/>
            <w:r>
              <w:rPr>
                <w:rFonts w:eastAsia="Calibri"/>
                <w:bCs/>
                <w:sz w:val="20"/>
                <w:szCs w:val="20"/>
                <w:lang w:eastAsia="lt-LT"/>
              </w:rPr>
              <w:t xml:space="preserve"> </w:t>
            </w:r>
            <w:proofErr w:type="spellStart"/>
            <w:r>
              <w:rPr>
                <w:rFonts w:eastAsia="Calibri"/>
                <w:bCs/>
                <w:sz w:val="20"/>
                <w:szCs w:val="20"/>
                <w:lang w:eastAsia="lt-LT"/>
              </w:rPr>
              <w:t>iš</w:t>
            </w:r>
            <w:proofErr w:type="spellEnd"/>
            <w:r>
              <w:rPr>
                <w:rFonts w:eastAsia="Calibri"/>
                <w:bCs/>
                <w:sz w:val="20"/>
                <w:szCs w:val="20"/>
                <w:lang w:eastAsia="lt-LT"/>
              </w:rPr>
              <w:t xml:space="preserve"> </w:t>
            </w:r>
            <w:proofErr w:type="spellStart"/>
            <w:r>
              <w:rPr>
                <w:rFonts w:eastAsia="Calibri"/>
                <w:bCs/>
                <w:sz w:val="20"/>
                <w:szCs w:val="20"/>
                <w:lang w:eastAsia="lt-LT"/>
              </w:rPr>
              <w:t>Lietuvoje</w:t>
            </w:r>
            <w:proofErr w:type="spellEnd"/>
            <w:r>
              <w:rPr>
                <w:rFonts w:eastAsia="Calibri"/>
                <w:bCs/>
                <w:sz w:val="20"/>
                <w:szCs w:val="20"/>
                <w:lang w:eastAsia="lt-LT"/>
              </w:rPr>
              <w:t xml:space="preserve"> </w:t>
            </w:r>
            <w:proofErr w:type="spellStart"/>
            <w:r>
              <w:rPr>
                <w:rFonts w:eastAsia="Calibri"/>
                <w:bCs/>
                <w:sz w:val="20"/>
                <w:szCs w:val="20"/>
                <w:lang w:eastAsia="lt-LT"/>
              </w:rPr>
              <w:t>įsteigtų</w:t>
            </w:r>
            <w:proofErr w:type="spellEnd"/>
            <w:r>
              <w:rPr>
                <w:rFonts w:eastAsia="Calibri"/>
                <w:bCs/>
                <w:sz w:val="20"/>
                <w:szCs w:val="20"/>
                <w:lang w:eastAsia="lt-LT"/>
              </w:rPr>
              <w:t xml:space="preserve"> </w:t>
            </w:r>
            <w:proofErr w:type="spellStart"/>
            <w:r>
              <w:rPr>
                <w:rFonts w:eastAsia="Calibri"/>
                <w:bCs/>
                <w:sz w:val="20"/>
                <w:szCs w:val="20"/>
                <w:lang w:eastAsia="lt-LT"/>
              </w:rPr>
              <w:t>subjektų</w:t>
            </w:r>
            <w:proofErr w:type="spellEnd"/>
            <w:r>
              <w:rPr>
                <w:rFonts w:eastAsia="Calibri"/>
                <w:bCs/>
                <w:sz w:val="20"/>
                <w:szCs w:val="20"/>
                <w:lang w:eastAsia="lt-LT"/>
              </w:rPr>
              <w:t xml:space="preserve"> </w:t>
            </w:r>
            <w:proofErr w:type="spellStart"/>
            <w:r>
              <w:rPr>
                <w:rFonts w:eastAsia="Calibri"/>
                <w:bCs/>
                <w:sz w:val="20"/>
                <w:szCs w:val="20"/>
                <w:lang w:eastAsia="lt-LT"/>
              </w:rPr>
              <w:t>prašoma</w:t>
            </w:r>
            <w:proofErr w:type="spellEnd"/>
            <w:r>
              <w:rPr>
                <w:rFonts w:eastAsia="Calibri"/>
                <w:bCs/>
                <w:sz w:val="20"/>
                <w:szCs w:val="20"/>
                <w:lang w:eastAsia="lt-LT"/>
              </w:rPr>
              <w:t>:</w:t>
            </w:r>
          </w:p>
          <w:p w14:paraId="3A7DECE5" w14:textId="77777777" w:rsidR="00FD3D5A" w:rsidRDefault="00FD3D5A">
            <w:pPr>
              <w:spacing w:after="0" w:line="240" w:lineRule="auto"/>
              <w:jc w:val="both"/>
              <w:rPr>
                <w:rFonts w:eastAsia="Calibri"/>
                <w:bCs/>
                <w:sz w:val="20"/>
                <w:szCs w:val="20"/>
                <w:lang w:eastAsia="lt-LT"/>
              </w:rPr>
            </w:pPr>
          </w:p>
          <w:p w14:paraId="0BF5F0B3" w14:textId="77777777" w:rsidR="00FD3D5A" w:rsidRDefault="00183EEC">
            <w:pPr>
              <w:spacing w:after="0" w:line="240" w:lineRule="auto"/>
              <w:jc w:val="both"/>
              <w:rPr>
                <w:rFonts w:eastAsia="Calibri"/>
                <w:bCs/>
                <w:sz w:val="20"/>
                <w:szCs w:val="20"/>
                <w:lang w:eastAsia="lt-LT"/>
              </w:rPr>
            </w:pPr>
            <w:r>
              <w:rPr>
                <w:rFonts w:eastAsia="Calibri"/>
                <w:bCs/>
                <w:sz w:val="20"/>
                <w:szCs w:val="20"/>
                <w:lang w:eastAsia="lt-LT"/>
              </w:rPr>
              <w:t>•</w:t>
            </w:r>
            <w:proofErr w:type="spellStart"/>
            <w:r>
              <w:rPr>
                <w:rFonts w:eastAsia="Calibri"/>
                <w:bCs/>
                <w:sz w:val="20"/>
                <w:szCs w:val="20"/>
                <w:lang w:eastAsia="lt-LT"/>
              </w:rPr>
              <w:t>išrašo</w:t>
            </w:r>
            <w:proofErr w:type="spellEnd"/>
            <w:r>
              <w:rPr>
                <w:rFonts w:eastAsia="Calibri"/>
                <w:bCs/>
                <w:sz w:val="20"/>
                <w:szCs w:val="20"/>
                <w:lang w:eastAsia="lt-LT"/>
              </w:rPr>
              <w:t xml:space="preserve"> </w:t>
            </w:r>
            <w:proofErr w:type="spellStart"/>
            <w:r>
              <w:rPr>
                <w:rFonts w:eastAsia="Calibri"/>
                <w:bCs/>
                <w:sz w:val="20"/>
                <w:szCs w:val="20"/>
                <w:lang w:eastAsia="lt-LT"/>
              </w:rPr>
              <w:t>iš</w:t>
            </w:r>
            <w:proofErr w:type="spellEnd"/>
            <w:r>
              <w:rPr>
                <w:rFonts w:eastAsia="Calibri"/>
                <w:bCs/>
                <w:sz w:val="20"/>
                <w:szCs w:val="20"/>
                <w:lang w:eastAsia="lt-LT"/>
              </w:rPr>
              <w:t xml:space="preserve"> </w:t>
            </w:r>
            <w:proofErr w:type="spellStart"/>
            <w:r>
              <w:rPr>
                <w:rFonts w:eastAsia="Calibri"/>
                <w:bCs/>
                <w:sz w:val="20"/>
                <w:szCs w:val="20"/>
                <w:lang w:eastAsia="lt-LT"/>
              </w:rPr>
              <w:t>teismo</w:t>
            </w:r>
            <w:proofErr w:type="spellEnd"/>
            <w:r>
              <w:rPr>
                <w:rFonts w:eastAsia="Calibri"/>
                <w:bCs/>
                <w:sz w:val="20"/>
                <w:szCs w:val="20"/>
                <w:lang w:eastAsia="lt-LT"/>
              </w:rPr>
              <w:t xml:space="preserve"> </w:t>
            </w:r>
            <w:proofErr w:type="spellStart"/>
            <w:r>
              <w:rPr>
                <w:rFonts w:eastAsia="Calibri"/>
                <w:bCs/>
                <w:sz w:val="20"/>
                <w:szCs w:val="20"/>
                <w:lang w:eastAsia="lt-LT"/>
              </w:rPr>
              <w:t>sprendimo</w:t>
            </w:r>
            <w:proofErr w:type="spellEnd"/>
            <w:r>
              <w:rPr>
                <w:rFonts w:eastAsia="Calibri"/>
                <w:bCs/>
                <w:sz w:val="20"/>
                <w:szCs w:val="20"/>
                <w:lang w:eastAsia="lt-LT"/>
              </w:rPr>
              <w:t xml:space="preserve"> (</w:t>
            </w:r>
            <w:proofErr w:type="spellStart"/>
            <w:r>
              <w:rPr>
                <w:rFonts w:eastAsia="Calibri"/>
                <w:bCs/>
                <w:sz w:val="20"/>
                <w:szCs w:val="20"/>
                <w:lang w:eastAsia="lt-LT"/>
              </w:rPr>
              <w:t>jei</w:t>
            </w:r>
            <w:proofErr w:type="spellEnd"/>
            <w:r>
              <w:rPr>
                <w:rFonts w:eastAsia="Calibri"/>
                <w:bCs/>
                <w:sz w:val="20"/>
                <w:szCs w:val="20"/>
                <w:lang w:eastAsia="lt-LT"/>
              </w:rPr>
              <w:t xml:space="preserve"> </w:t>
            </w:r>
            <w:proofErr w:type="spellStart"/>
            <w:r>
              <w:rPr>
                <w:rFonts w:eastAsia="Calibri"/>
                <w:bCs/>
                <w:sz w:val="20"/>
                <w:szCs w:val="20"/>
                <w:lang w:eastAsia="lt-LT"/>
              </w:rPr>
              <w:t>toks</w:t>
            </w:r>
            <w:proofErr w:type="spellEnd"/>
            <w:r>
              <w:rPr>
                <w:rFonts w:eastAsia="Calibri"/>
                <w:bCs/>
                <w:sz w:val="20"/>
                <w:szCs w:val="20"/>
                <w:lang w:eastAsia="lt-LT"/>
              </w:rPr>
              <w:t xml:space="preserve"> </w:t>
            </w:r>
            <w:proofErr w:type="spellStart"/>
            <w:r>
              <w:rPr>
                <w:rFonts w:eastAsia="Calibri"/>
                <w:bCs/>
                <w:sz w:val="20"/>
                <w:szCs w:val="20"/>
                <w:lang w:eastAsia="lt-LT"/>
              </w:rPr>
              <w:t>yra</w:t>
            </w:r>
            <w:proofErr w:type="spellEnd"/>
            <w:r>
              <w:rPr>
                <w:rFonts w:eastAsia="Calibri"/>
                <w:bCs/>
                <w:sz w:val="20"/>
                <w:szCs w:val="20"/>
                <w:lang w:eastAsia="lt-LT"/>
              </w:rPr>
              <w:t xml:space="preserve">) </w:t>
            </w:r>
            <w:proofErr w:type="spellStart"/>
            <w:r>
              <w:rPr>
                <w:rFonts w:eastAsia="Calibri"/>
                <w:bCs/>
                <w:sz w:val="20"/>
                <w:szCs w:val="20"/>
                <w:lang w:eastAsia="lt-LT"/>
              </w:rPr>
              <w:t>arba</w:t>
            </w:r>
            <w:proofErr w:type="spellEnd"/>
            <w:r>
              <w:rPr>
                <w:rFonts w:eastAsia="Calibri"/>
                <w:bCs/>
                <w:sz w:val="20"/>
                <w:szCs w:val="20"/>
                <w:lang w:eastAsia="lt-LT"/>
              </w:rPr>
              <w:t xml:space="preserve"> </w:t>
            </w:r>
            <w:proofErr w:type="spellStart"/>
            <w:r>
              <w:rPr>
                <w:rFonts w:eastAsia="Calibri"/>
                <w:bCs/>
                <w:sz w:val="20"/>
                <w:szCs w:val="20"/>
                <w:lang w:eastAsia="lt-LT"/>
              </w:rPr>
              <w:t>Valstybinės</w:t>
            </w:r>
            <w:proofErr w:type="spellEnd"/>
            <w:r>
              <w:rPr>
                <w:rFonts w:eastAsia="Calibri"/>
                <w:bCs/>
                <w:sz w:val="20"/>
                <w:szCs w:val="20"/>
                <w:lang w:eastAsia="lt-LT"/>
              </w:rPr>
              <w:t xml:space="preserve"> </w:t>
            </w:r>
            <w:proofErr w:type="spellStart"/>
            <w:r>
              <w:rPr>
                <w:rFonts w:eastAsia="Calibri"/>
                <w:bCs/>
                <w:sz w:val="20"/>
                <w:szCs w:val="20"/>
                <w:lang w:eastAsia="lt-LT"/>
              </w:rPr>
              <w:t>mokesčių</w:t>
            </w:r>
            <w:proofErr w:type="spellEnd"/>
            <w:r>
              <w:rPr>
                <w:rFonts w:eastAsia="Calibri"/>
                <w:bCs/>
                <w:sz w:val="20"/>
                <w:szCs w:val="20"/>
                <w:lang w:eastAsia="lt-LT"/>
              </w:rPr>
              <w:t xml:space="preserve"> </w:t>
            </w:r>
            <w:proofErr w:type="spellStart"/>
            <w:r>
              <w:rPr>
                <w:rFonts w:eastAsia="Calibri"/>
                <w:bCs/>
                <w:sz w:val="20"/>
                <w:szCs w:val="20"/>
                <w:lang w:eastAsia="lt-LT"/>
              </w:rPr>
              <w:t>inspekcijos</w:t>
            </w:r>
            <w:proofErr w:type="spellEnd"/>
            <w:r>
              <w:rPr>
                <w:rFonts w:eastAsia="Calibri"/>
                <w:bCs/>
                <w:sz w:val="20"/>
                <w:szCs w:val="20"/>
                <w:lang w:eastAsia="lt-LT"/>
              </w:rPr>
              <w:t xml:space="preserve"> </w:t>
            </w:r>
            <w:proofErr w:type="spellStart"/>
            <w:r>
              <w:rPr>
                <w:rFonts w:eastAsia="Calibri"/>
                <w:bCs/>
                <w:sz w:val="20"/>
                <w:szCs w:val="20"/>
                <w:lang w:eastAsia="lt-LT"/>
              </w:rPr>
              <w:t>prie</w:t>
            </w:r>
            <w:proofErr w:type="spellEnd"/>
            <w:r>
              <w:rPr>
                <w:rFonts w:eastAsia="Calibri"/>
                <w:bCs/>
                <w:sz w:val="20"/>
                <w:szCs w:val="20"/>
                <w:lang w:eastAsia="lt-LT"/>
              </w:rPr>
              <w:t xml:space="preserve"> Lietuvos </w:t>
            </w:r>
            <w:proofErr w:type="spellStart"/>
            <w:r>
              <w:rPr>
                <w:rFonts w:eastAsia="Calibri"/>
                <w:bCs/>
                <w:sz w:val="20"/>
                <w:szCs w:val="20"/>
                <w:lang w:eastAsia="lt-LT"/>
              </w:rPr>
              <w:t>Respublikos</w:t>
            </w:r>
            <w:proofErr w:type="spellEnd"/>
            <w:r>
              <w:rPr>
                <w:rFonts w:eastAsia="Calibri"/>
                <w:bCs/>
                <w:sz w:val="20"/>
                <w:szCs w:val="20"/>
                <w:lang w:eastAsia="lt-LT"/>
              </w:rPr>
              <w:t xml:space="preserve"> </w:t>
            </w:r>
            <w:proofErr w:type="spellStart"/>
            <w:r>
              <w:rPr>
                <w:rFonts w:eastAsia="Calibri"/>
                <w:bCs/>
                <w:sz w:val="20"/>
                <w:szCs w:val="20"/>
                <w:lang w:eastAsia="lt-LT"/>
              </w:rPr>
              <w:t>finansų</w:t>
            </w:r>
            <w:proofErr w:type="spellEnd"/>
            <w:r>
              <w:rPr>
                <w:rFonts w:eastAsia="Calibri"/>
                <w:bCs/>
                <w:sz w:val="20"/>
                <w:szCs w:val="20"/>
                <w:lang w:eastAsia="lt-LT"/>
              </w:rPr>
              <w:t xml:space="preserve"> </w:t>
            </w:r>
            <w:proofErr w:type="spellStart"/>
            <w:r>
              <w:rPr>
                <w:rFonts w:eastAsia="Calibri"/>
                <w:bCs/>
                <w:sz w:val="20"/>
                <w:szCs w:val="20"/>
                <w:lang w:eastAsia="lt-LT"/>
              </w:rPr>
              <w:t>ministerijos</w:t>
            </w:r>
            <w:proofErr w:type="spellEnd"/>
            <w:r>
              <w:rPr>
                <w:rFonts w:eastAsia="Calibri"/>
                <w:bCs/>
                <w:sz w:val="20"/>
                <w:szCs w:val="20"/>
                <w:lang w:eastAsia="lt-LT"/>
              </w:rPr>
              <w:t xml:space="preserve"> </w:t>
            </w:r>
            <w:proofErr w:type="spellStart"/>
            <w:r>
              <w:rPr>
                <w:rFonts w:eastAsia="Calibri"/>
                <w:bCs/>
                <w:sz w:val="20"/>
                <w:szCs w:val="20"/>
                <w:lang w:eastAsia="lt-LT"/>
              </w:rPr>
              <w:t>išduoto</w:t>
            </w:r>
            <w:proofErr w:type="spellEnd"/>
            <w:r>
              <w:rPr>
                <w:rFonts w:eastAsia="Calibri"/>
                <w:bCs/>
                <w:sz w:val="20"/>
                <w:szCs w:val="20"/>
                <w:lang w:eastAsia="lt-LT"/>
              </w:rPr>
              <w:t xml:space="preserve"> </w:t>
            </w:r>
            <w:proofErr w:type="spellStart"/>
            <w:r>
              <w:rPr>
                <w:rFonts w:eastAsia="Calibri"/>
                <w:bCs/>
                <w:sz w:val="20"/>
                <w:szCs w:val="20"/>
                <w:lang w:eastAsia="lt-LT"/>
              </w:rPr>
              <w:t>dokumento</w:t>
            </w:r>
            <w:proofErr w:type="spellEnd"/>
            <w:r>
              <w:rPr>
                <w:rFonts w:eastAsia="Calibri"/>
                <w:bCs/>
                <w:sz w:val="20"/>
                <w:szCs w:val="20"/>
                <w:lang w:eastAsia="lt-LT"/>
              </w:rPr>
              <w:t>,</w:t>
            </w:r>
          </w:p>
          <w:p w14:paraId="751FBEE4" w14:textId="77777777" w:rsidR="00FD3D5A" w:rsidRDefault="00183EEC">
            <w:pPr>
              <w:spacing w:after="0" w:line="240" w:lineRule="auto"/>
              <w:jc w:val="both"/>
              <w:rPr>
                <w:rFonts w:eastAsia="Calibri"/>
                <w:bCs/>
                <w:sz w:val="20"/>
                <w:szCs w:val="20"/>
                <w:lang w:eastAsia="lt-LT"/>
              </w:rPr>
            </w:pPr>
            <w:r>
              <w:rPr>
                <w:rFonts w:eastAsia="Calibri"/>
                <w:bCs/>
                <w:sz w:val="20"/>
                <w:szCs w:val="20"/>
                <w:lang w:eastAsia="lt-LT"/>
              </w:rPr>
              <w:t>•</w:t>
            </w:r>
            <w:proofErr w:type="spellStart"/>
            <w:r>
              <w:rPr>
                <w:rFonts w:eastAsia="Calibri"/>
                <w:bCs/>
                <w:sz w:val="20"/>
                <w:szCs w:val="20"/>
                <w:lang w:eastAsia="lt-LT"/>
              </w:rPr>
              <w:t>arba</w:t>
            </w:r>
            <w:proofErr w:type="spellEnd"/>
            <w:r>
              <w:rPr>
                <w:rFonts w:eastAsia="Calibri"/>
                <w:bCs/>
                <w:sz w:val="20"/>
                <w:szCs w:val="20"/>
                <w:lang w:eastAsia="lt-LT"/>
              </w:rPr>
              <w:t xml:space="preserve"> </w:t>
            </w:r>
            <w:proofErr w:type="spellStart"/>
            <w:r>
              <w:rPr>
                <w:rFonts w:eastAsia="Calibri"/>
                <w:bCs/>
                <w:sz w:val="20"/>
                <w:szCs w:val="20"/>
                <w:lang w:eastAsia="lt-LT"/>
              </w:rPr>
              <w:t>valstybės</w:t>
            </w:r>
            <w:proofErr w:type="spellEnd"/>
            <w:r>
              <w:rPr>
                <w:rFonts w:eastAsia="Calibri"/>
                <w:bCs/>
                <w:sz w:val="20"/>
                <w:szCs w:val="20"/>
                <w:lang w:eastAsia="lt-LT"/>
              </w:rPr>
              <w:t xml:space="preserve"> </w:t>
            </w:r>
            <w:proofErr w:type="spellStart"/>
            <w:r>
              <w:rPr>
                <w:rFonts w:eastAsia="Calibri"/>
                <w:bCs/>
                <w:sz w:val="20"/>
                <w:szCs w:val="20"/>
                <w:lang w:eastAsia="lt-LT"/>
              </w:rPr>
              <w:t>įmonės</w:t>
            </w:r>
            <w:proofErr w:type="spellEnd"/>
            <w:r>
              <w:rPr>
                <w:rFonts w:eastAsia="Calibri"/>
                <w:bCs/>
                <w:sz w:val="20"/>
                <w:szCs w:val="20"/>
                <w:lang w:eastAsia="lt-LT"/>
              </w:rPr>
              <w:t xml:space="preserve"> </w:t>
            </w:r>
            <w:proofErr w:type="spellStart"/>
            <w:r>
              <w:rPr>
                <w:rFonts w:eastAsia="Calibri"/>
                <w:bCs/>
                <w:sz w:val="20"/>
                <w:szCs w:val="20"/>
                <w:lang w:eastAsia="lt-LT"/>
              </w:rPr>
              <w:t>Registrų</w:t>
            </w:r>
            <w:proofErr w:type="spellEnd"/>
            <w:r>
              <w:rPr>
                <w:rFonts w:eastAsia="Calibri"/>
                <w:bCs/>
                <w:sz w:val="20"/>
                <w:szCs w:val="20"/>
                <w:lang w:eastAsia="lt-LT"/>
              </w:rPr>
              <w:t xml:space="preserve"> centro Lietuvos </w:t>
            </w:r>
            <w:proofErr w:type="spellStart"/>
            <w:r>
              <w:rPr>
                <w:rFonts w:eastAsia="Calibri"/>
                <w:bCs/>
                <w:sz w:val="20"/>
                <w:szCs w:val="20"/>
                <w:lang w:eastAsia="lt-LT"/>
              </w:rPr>
              <w:t>Respublikos</w:t>
            </w:r>
            <w:proofErr w:type="spellEnd"/>
            <w:r>
              <w:rPr>
                <w:rFonts w:eastAsia="Calibri"/>
                <w:bCs/>
                <w:sz w:val="20"/>
                <w:szCs w:val="20"/>
                <w:lang w:eastAsia="lt-LT"/>
              </w:rPr>
              <w:t xml:space="preserve"> </w:t>
            </w:r>
            <w:proofErr w:type="spellStart"/>
            <w:r>
              <w:rPr>
                <w:rFonts w:eastAsia="Calibri"/>
                <w:bCs/>
                <w:sz w:val="20"/>
                <w:szCs w:val="20"/>
                <w:lang w:eastAsia="lt-LT"/>
              </w:rPr>
              <w:t>Vyriausybės</w:t>
            </w:r>
            <w:proofErr w:type="spellEnd"/>
            <w:r>
              <w:rPr>
                <w:rFonts w:eastAsia="Calibri"/>
                <w:bCs/>
                <w:sz w:val="20"/>
                <w:szCs w:val="20"/>
                <w:lang w:eastAsia="lt-LT"/>
              </w:rPr>
              <w:t xml:space="preserve"> </w:t>
            </w:r>
            <w:proofErr w:type="spellStart"/>
            <w:r>
              <w:rPr>
                <w:rFonts w:eastAsia="Calibri"/>
                <w:bCs/>
                <w:sz w:val="20"/>
                <w:szCs w:val="20"/>
                <w:lang w:eastAsia="lt-LT"/>
              </w:rPr>
              <w:t>nustatyta</w:t>
            </w:r>
            <w:proofErr w:type="spellEnd"/>
            <w:r>
              <w:rPr>
                <w:rFonts w:eastAsia="Calibri"/>
                <w:bCs/>
                <w:sz w:val="20"/>
                <w:szCs w:val="20"/>
                <w:lang w:eastAsia="lt-LT"/>
              </w:rPr>
              <w:t xml:space="preserve"> </w:t>
            </w:r>
            <w:proofErr w:type="spellStart"/>
            <w:r>
              <w:rPr>
                <w:rFonts w:eastAsia="Calibri"/>
                <w:bCs/>
                <w:sz w:val="20"/>
                <w:szCs w:val="20"/>
                <w:lang w:eastAsia="lt-LT"/>
              </w:rPr>
              <w:t>tvarka</w:t>
            </w:r>
            <w:proofErr w:type="spellEnd"/>
            <w:r>
              <w:rPr>
                <w:rFonts w:eastAsia="Calibri"/>
                <w:bCs/>
                <w:sz w:val="20"/>
                <w:szCs w:val="20"/>
                <w:lang w:eastAsia="lt-LT"/>
              </w:rPr>
              <w:t xml:space="preserve"> </w:t>
            </w:r>
            <w:proofErr w:type="spellStart"/>
            <w:r>
              <w:rPr>
                <w:rFonts w:eastAsia="Calibri"/>
                <w:bCs/>
                <w:sz w:val="20"/>
                <w:szCs w:val="20"/>
                <w:lang w:eastAsia="lt-LT"/>
              </w:rPr>
              <w:t>išduoto</w:t>
            </w:r>
            <w:proofErr w:type="spellEnd"/>
            <w:r>
              <w:rPr>
                <w:rFonts w:eastAsia="Calibri"/>
                <w:bCs/>
                <w:sz w:val="20"/>
                <w:szCs w:val="20"/>
                <w:lang w:eastAsia="lt-LT"/>
              </w:rPr>
              <w:t xml:space="preserve"> </w:t>
            </w:r>
            <w:proofErr w:type="spellStart"/>
            <w:r>
              <w:rPr>
                <w:rFonts w:eastAsia="Calibri"/>
                <w:bCs/>
                <w:sz w:val="20"/>
                <w:szCs w:val="20"/>
                <w:lang w:eastAsia="lt-LT"/>
              </w:rPr>
              <w:t>dokumento</w:t>
            </w:r>
            <w:proofErr w:type="spellEnd"/>
            <w:r>
              <w:rPr>
                <w:rFonts w:eastAsia="Calibri"/>
                <w:bCs/>
                <w:sz w:val="20"/>
                <w:szCs w:val="20"/>
                <w:lang w:eastAsia="lt-LT"/>
              </w:rPr>
              <w:t xml:space="preserve">, </w:t>
            </w:r>
            <w:proofErr w:type="spellStart"/>
            <w:r>
              <w:rPr>
                <w:rFonts w:eastAsia="Calibri"/>
                <w:bCs/>
                <w:sz w:val="20"/>
                <w:szCs w:val="20"/>
                <w:lang w:eastAsia="lt-LT"/>
              </w:rPr>
              <w:t>patvirtinančio</w:t>
            </w:r>
            <w:proofErr w:type="spellEnd"/>
            <w:r>
              <w:rPr>
                <w:rFonts w:eastAsia="Calibri"/>
                <w:bCs/>
                <w:sz w:val="20"/>
                <w:szCs w:val="20"/>
                <w:lang w:eastAsia="lt-LT"/>
              </w:rPr>
              <w:t xml:space="preserve"> </w:t>
            </w:r>
            <w:proofErr w:type="spellStart"/>
            <w:r>
              <w:rPr>
                <w:rFonts w:eastAsia="Calibri"/>
                <w:bCs/>
                <w:sz w:val="20"/>
                <w:szCs w:val="20"/>
                <w:lang w:eastAsia="lt-LT"/>
              </w:rPr>
              <w:t>jungtinius</w:t>
            </w:r>
            <w:proofErr w:type="spellEnd"/>
            <w:r>
              <w:rPr>
                <w:rFonts w:eastAsia="Calibri"/>
                <w:bCs/>
                <w:sz w:val="20"/>
                <w:szCs w:val="20"/>
                <w:lang w:eastAsia="lt-LT"/>
              </w:rPr>
              <w:t xml:space="preserve"> </w:t>
            </w:r>
            <w:proofErr w:type="spellStart"/>
            <w:r>
              <w:rPr>
                <w:rFonts w:eastAsia="Calibri"/>
                <w:bCs/>
                <w:sz w:val="20"/>
                <w:szCs w:val="20"/>
                <w:lang w:eastAsia="lt-LT"/>
              </w:rPr>
              <w:t>kompetentingų</w:t>
            </w:r>
            <w:proofErr w:type="spellEnd"/>
            <w:r>
              <w:rPr>
                <w:rFonts w:eastAsia="Calibri"/>
                <w:bCs/>
                <w:sz w:val="20"/>
                <w:szCs w:val="20"/>
                <w:lang w:eastAsia="lt-LT"/>
              </w:rPr>
              <w:t xml:space="preserve"> </w:t>
            </w:r>
            <w:proofErr w:type="spellStart"/>
            <w:r>
              <w:rPr>
                <w:rFonts w:eastAsia="Calibri"/>
                <w:bCs/>
                <w:sz w:val="20"/>
                <w:szCs w:val="20"/>
                <w:lang w:eastAsia="lt-LT"/>
              </w:rPr>
              <w:t>institucijų</w:t>
            </w:r>
            <w:proofErr w:type="spellEnd"/>
            <w:r>
              <w:rPr>
                <w:rFonts w:eastAsia="Calibri"/>
                <w:bCs/>
                <w:sz w:val="20"/>
                <w:szCs w:val="20"/>
                <w:lang w:eastAsia="lt-LT"/>
              </w:rPr>
              <w:t xml:space="preserve"> </w:t>
            </w:r>
            <w:proofErr w:type="spellStart"/>
            <w:r>
              <w:rPr>
                <w:rFonts w:eastAsia="Calibri"/>
                <w:bCs/>
                <w:sz w:val="20"/>
                <w:szCs w:val="20"/>
                <w:lang w:eastAsia="lt-LT"/>
              </w:rPr>
              <w:t>tvarkomus</w:t>
            </w:r>
            <w:proofErr w:type="spellEnd"/>
            <w:r>
              <w:rPr>
                <w:rFonts w:eastAsia="Calibri"/>
                <w:bCs/>
                <w:sz w:val="20"/>
                <w:szCs w:val="20"/>
                <w:lang w:eastAsia="lt-LT"/>
              </w:rPr>
              <w:t xml:space="preserve"> </w:t>
            </w:r>
            <w:proofErr w:type="spellStart"/>
            <w:r>
              <w:rPr>
                <w:rFonts w:eastAsia="Calibri"/>
                <w:bCs/>
                <w:sz w:val="20"/>
                <w:szCs w:val="20"/>
                <w:lang w:eastAsia="lt-LT"/>
              </w:rPr>
              <w:t>duomenis</w:t>
            </w:r>
            <w:proofErr w:type="spellEnd"/>
            <w:r>
              <w:rPr>
                <w:rFonts w:eastAsia="Calibri"/>
                <w:bCs/>
                <w:sz w:val="20"/>
                <w:szCs w:val="20"/>
                <w:lang w:eastAsia="lt-LT"/>
              </w:rPr>
              <w:t>.</w:t>
            </w:r>
          </w:p>
          <w:p w14:paraId="5DEB360D" w14:textId="77777777" w:rsidR="00FD3D5A" w:rsidRDefault="00FD3D5A">
            <w:pPr>
              <w:spacing w:after="0" w:line="240" w:lineRule="auto"/>
              <w:jc w:val="both"/>
              <w:rPr>
                <w:rFonts w:eastAsia="Calibri"/>
                <w:bCs/>
                <w:sz w:val="20"/>
                <w:szCs w:val="20"/>
                <w:lang w:eastAsia="lt-LT"/>
              </w:rPr>
            </w:pPr>
          </w:p>
          <w:p w14:paraId="23856911" w14:textId="77777777" w:rsidR="00FD3D5A" w:rsidRDefault="00183EEC">
            <w:pPr>
              <w:spacing w:after="0" w:line="240" w:lineRule="auto"/>
              <w:jc w:val="both"/>
              <w:rPr>
                <w:rFonts w:eastAsia="Calibri"/>
                <w:bCs/>
                <w:sz w:val="20"/>
                <w:szCs w:val="20"/>
                <w:lang w:eastAsia="lt-LT"/>
              </w:rPr>
            </w:pPr>
            <w:proofErr w:type="spellStart"/>
            <w:r>
              <w:rPr>
                <w:rFonts w:eastAsia="Calibri"/>
                <w:bCs/>
                <w:sz w:val="20"/>
                <w:szCs w:val="20"/>
                <w:lang w:eastAsia="lt-LT"/>
              </w:rPr>
              <w:t>Iš</w:t>
            </w:r>
            <w:proofErr w:type="spellEnd"/>
            <w:r>
              <w:rPr>
                <w:rFonts w:eastAsia="Calibri"/>
                <w:bCs/>
                <w:sz w:val="20"/>
                <w:szCs w:val="20"/>
                <w:lang w:eastAsia="lt-LT"/>
              </w:rPr>
              <w:t xml:space="preserve"> ne </w:t>
            </w:r>
            <w:proofErr w:type="spellStart"/>
            <w:r>
              <w:rPr>
                <w:rFonts w:eastAsia="Calibri"/>
                <w:bCs/>
                <w:sz w:val="20"/>
                <w:szCs w:val="20"/>
                <w:lang w:eastAsia="lt-LT"/>
              </w:rPr>
              <w:t>Lietuvoje</w:t>
            </w:r>
            <w:proofErr w:type="spellEnd"/>
            <w:r>
              <w:rPr>
                <w:rFonts w:eastAsia="Calibri"/>
                <w:bCs/>
                <w:sz w:val="20"/>
                <w:szCs w:val="20"/>
                <w:lang w:eastAsia="lt-LT"/>
              </w:rPr>
              <w:t xml:space="preserve"> </w:t>
            </w:r>
            <w:proofErr w:type="spellStart"/>
            <w:r>
              <w:rPr>
                <w:rFonts w:eastAsia="Calibri"/>
                <w:bCs/>
                <w:sz w:val="20"/>
                <w:szCs w:val="20"/>
                <w:lang w:eastAsia="lt-LT"/>
              </w:rPr>
              <w:t>įsteigtų</w:t>
            </w:r>
            <w:proofErr w:type="spellEnd"/>
            <w:r>
              <w:rPr>
                <w:rFonts w:eastAsia="Calibri"/>
                <w:bCs/>
                <w:sz w:val="20"/>
                <w:szCs w:val="20"/>
                <w:lang w:eastAsia="lt-LT"/>
              </w:rPr>
              <w:t xml:space="preserve"> </w:t>
            </w:r>
            <w:proofErr w:type="spellStart"/>
            <w:r>
              <w:rPr>
                <w:rFonts w:eastAsia="Calibri"/>
                <w:bCs/>
                <w:sz w:val="20"/>
                <w:szCs w:val="20"/>
                <w:lang w:eastAsia="lt-LT"/>
              </w:rPr>
              <w:t>subjektų</w:t>
            </w:r>
            <w:proofErr w:type="spellEnd"/>
            <w:r>
              <w:rPr>
                <w:rFonts w:eastAsia="Calibri"/>
                <w:bCs/>
                <w:sz w:val="20"/>
                <w:szCs w:val="20"/>
                <w:lang w:eastAsia="lt-LT"/>
              </w:rPr>
              <w:t xml:space="preserve"> </w:t>
            </w:r>
            <w:proofErr w:type="spellStart"/>
            <w:r>
              <w:rPr>
                <w:rFonts w:eastAsia="Calibri"/>
                <w:bCs/>
                <w:sz w:val="20"/>
                <w:szCs w:val="20"/>
                <w:lang w:eastAsia="lt-LT"/>
              </w:rPr>
              <w:t>reikalaujama</w:t>
            </w:r>
            <w:proofErr w:type="spellEnd"/>
            <w:r>
              <w:rPr>
                <w:rFonts w:eastAsia="Calibri"/>
                <w:bCs/>
                <w:sz w:val="20"/>
                <w:szCs w:val="20"/>
                <w:lang w:eastAsia="lt-LT"/>
              </w:rPr>
              <w:t>:</w:t>
            </w:r>
          </w:p>
          <w:p w14:paraId="501C6A92" w14:textId="77777777" w:rsidR="00FD3D5A" w:rsidRDefault="00183EEC">
            <w:pPr>
              <w:spacing w:after="0" w:line="240" w:lineRule="auto"/>
              <w:jc w:val="both"/>
              <w:rPr>
                <w:rFonts w:eastAsia="Calibri"/>
                <w:bCs/>
                <w:sz w:val="20"/>
                <w:szCs w:val="20"/>
                <w:lang w:eastAsia="lt-LT"/>
              </w:rPr>
            </w:pPr>
            <w:r>
              <w:rPr>
                <w:rFonts w:eastAsia="Calibri"/>
                <w:bCs/>
                <w:sz w:val="20"/>
                <w:szCs w:val="20"/>
                <w:lang w:eastAsia="lt-LT"/>
              </w:rPr>
              <w:t>•</w:t>
            </w:r>
            <w:proofErr w:type="spellStart"/>
            <w:r>
              <w:rPr>
                <w:rFonts w:eastAsia="Calibri"/>
                <w:bCs/>
                <w:sz w:val="20"/>
                <w:szCs w:val="20"/>
                <w:lang w:eastAsia="lt-LT"/>
              </w:rPr>
              <w:t>atitinkamos</w:t>
            </w:r>
            <w:proofErr w:type="spellEnd"/>
            <w:r>
              <w:rPr>
                <w:rFonts w:eastAsia="Calibri"/>
                <w:bCs/>
                <w:sz w:val="20"/>
                <w:szCs w:val="20"/>
                <w:lang w:eastAsia="lt-LT"/>
              </w:rPr>
              <w:t xml:space="preserve"> </w:t>
            </w:r>
            <w:proofErr w:type="spellStart"/>
            <w:r>
              <w:rPr>
                <w:rFonts w:eastAsia="Calibri"/>
                <w:bCs/>
                <w:sz w:val="20"/>
                <w:szCs w:val="20"/>
                <w:lang w:eastAsia="lt-LT"/>
              </w:rPr>
              <w:t>užsienio</w:t>
            </w:r>
            <w:proofErr w:type="spellEnd"/>
            <w:r>
              <w:rPr>
                <w:rFonts w:eastAsia="Calibri"/>
                <w:bCs/>
                <w:sz w:val="20"/>
                <w:szCs w:val="20"/>
                <w:lang w:eastAsia="lt-LT"/>
              </w:rPr>
              <w:t xml:space="preserve"> </w:t>
            </w:r>
            <w:proofErr w:type="spellStart"/>
            <w:r>
              <w:rPr>
                <w:rFonts w:eastAsia="Calibri"/>
                <w:bCs/>
                <w:sz w:val="20"/>
                <w:szCs w:val="20"/>
                <w:lang w:eastAsia="lt-LT"/>
              </w:rPr>
              <w:t>šalies</w:t>
            </w:r>
            <w:proofErr w:type="spellEnd"/>
            <w:r>
              <w:rPr>
                <w:rFonts w:eastAsia="Calibri"/>
                <w:bCs/>
                <w:sz w:val="20"/>
                <w:szCs w:val="20"/>
                <w:lang w:eastAsia="lt-LT"/>
              </w:rPr>
              <w:t xml:space="preserve"> </w:t>
            </w:r>
            <w:proofErr w:type="spellStart"/>
            <w:r>
              <w:rPr>
                <w:rFonts w:eastAsia="Calibri"/>
                <w:bCs/>
                <w:sz w:val="20"/>
                <w:szCs w:val="20"/>
                <w:lang w:eastAsia="lt-LT"/>
              </w:rPr>
              <w:t>institucijos</w:t>
            </w:r>
            <w:proofErr w:type="spellEnd"/>
            <w:r>
              <w:rPr>
                <w:rFonts w:eastAsia="Calibri"/>
                <w:bCs/>
                <w:sz w:val="20"/>
                <w:szCs w:val="20"/>
                <w:lang w:eastAsia="lt-LT"/>
              </w:rPr>
              <w:t xml:space="preserve"> </w:t>
            </w:r>
            <w:proofErr w:type="spellStart"/>
            <w:proofErr w:type="gramStart"/>
            <w:r>
              <w:rPr>
                <w:rFonts w:eastAsia="Calibri"/>
                <w:bCs/>
                <w:sz w:val="20"/>
                <w:szCs w:val="20"/>
                <w:lang w:eastAsia="lt-LT"/>
              </w:rPr>
              <w:t>dokumento</w:t>
            </w:r>
            <w:proofErr w:type="spellEnd"/>
            <w:r>
              <w:rPr>
                <w:rFonts w:eastAsia="Calibri"/>
                <w:bCs/>
                <w:sz w:val="20"/>
                <w:szCs w:val="20"/>
                <w:lang w:eastAsia="lt-LT"/>
              </w:rPr>
              <w:t xml:space="preserve"> .</w:t>
            </w:r>
            <w:proofErr w:type="gramEnd"/>
          </w:p>
          <w:p w14:paraId="6D31421F" w14:textId="77777777" w:rsidR="00FD3D5A" w:rsidRDefault="00FD3D5A">
            <w:pPr>
              <w:spacing w:after="0" w:line="240" w:lineRule="auto"/>
              <w:jc w:val="both"/>
              <w:rPr>
                <w:rFonts w:eastAsia="Calibri"/>
                <w:bCs/>
                <w:sz w:val="20"/>
                <w:szCs w:val="20"/>
                <w:lang w:eastAsia="lt-LT"/>
              </w:rPr>
            </w:pPr>
          </w:p>
          <w:p w14:paraId="15C28C5C" w14:textId="77777777" w:rsidR="00FD3D5A" w:rsidRDefault="00183EEC">
            <w:pPr>
              <w:spacing w:after="0" w:line="240" w:lineRule="auto"/>
              <w:jc w:val="both"/>
              <w:rPr>
                <w:rFonts w:eastAsia="Calibri"/>
                <w:bCs/>
                <w:sz w:val="20"/>
                <w:szCs w:val="20"/>
                <w:lang w:eastAsia="lt-LT"/>
              </w:rPr>
            </w:pPr>
            <w:proofErr w:type="spellStart"/>
            <w:r>
              <w:rPr>
                <w:rFonts w:eastAsia="Calibri"/>
                <w:bCs/>
                <w:sz w:val="20"/>
                <w:szCs w:val="20"/>
                <w:lang w:eastAsia="lt-LT"/>
              </w:rPr>
              <w:t>Nurodyti</w:t>
            </w:r>
            <w:proofErr w:type="spellEnd"/>
            <w:r>
              <w:rPr>
                <w:rFonts w:eastAsia="Calibri"/>
                <w:bCs/>
                <w:sz w:val="20"/>
                <w:szCs w:val="20"/>
                <w:lang w:eastAsia="lt-LT"/>
              </w:rPr>
              <w:t xml:space="preserve"> </w:t>
            </w:r>
            <w:proofErr w:type="spellStart"/>
            <w:r>
              <w:rPr>
                <w:rFonts w:eastAsia="Calibri"/>
                <w:bCs/>
                <w:sz w:val="20"/>
                <w:szCs w:val="20"/>
                <w:lang w:eastAsia="lt-LT"/>
              </w:rPr>
              <w:t>dokumentai</w:t>
            </w:r>
            <w:proofErr w:type="spellEnd"/>
            <w:r>
              <w:rPr>
                <w:rFonts w:eastAsia="Calibri"/>
                <w:bCs/>
                <w:sz w:val="20"/>
                <w:szCs w:val="20"/>
                <w:lang w:eastAsia="lt-LT"/>
              </w:rPr>
              <w:t xml:space="preserve"> </w:t>
            </w:r>
            <w:proofErr w:type="spellStart"/>
            <w:r>
              <w:rPr>
                <w:rFonts w:eastAsia="Calibri"/>
                <w:bCs/>
                <w:sz w:val="20"/>
                <w:szCs w:val="20"/>
                <w:lang w:eastAsia="lt-LT"/>
              </w:rPr>
              <w:t>turi</w:t>
            </w:r>
            <w:proofErr w:type="spellEnd"/>
            <w:r>
              <w:rPr>
                <w:rFonts w:eastAsia="Calibri"/>
                <w:bCs/>
                <w:sz w:val="20"/>
                <w:szCs w:val="20"/>
                <w:lang w:eastAsia="lt-LT"/>
              </w:rPr>
              <w:t xml:space="preserve"> </w:t>
            </w:r>
            <w:proofErr w:type="spellStart"/>
            <w:proofErr w:type="gramStart"/>
            <w:r>
              <w:rPr>
                <w:rFonts w:eastAsia="Calibri"/>
                <w:bCs/>
                <w:sz w:val="20"/>
                <w:szCs w:val="20"/>
                <w:lang w:eastAsia="lt-LT"/>
              </w:rPr>
              <w:t>būti</w:t>
            </w:r>
            <w:proofErr w:type="spellEnd"/>
            <w:r>
              <w:rPr>
                <w:rFonts w:eastAsia="Calibri"/>
                <w:bCs/>
                <w:sz w:val="20"/>
                <w:szCs w:val="20"/>
                <w:lang w:eastAsia="lt-LT"/>
              </w:rPr>
              <w:t xml:space="preserve">  </w:t>
            </w:r>
            <w:proofErr w:type="spellStart"/>
            <w:r>
              <w:rPr>
                <w:rFonts w:eastAsia="Calibri"/>
                <w:bCs/>
                <w:sz w:val="20"/>
                <w:szCs w:val="20"/>
                <w:lang w:eastAsia="lt-LT"/>
              </w:rPr>
              <w:t>išduoti</w:t>
            </w:r>
            <w:proofErr w:type="spellEnd"/>
            <w:proofErr w:type="gramEnd"/>
            <w:r>
              <w:rPr>
                <w:rFonts w:eastAsia="Calibri"/>
                <w:bCs/>
                <w:sz w:val="20"/>
                <w:szCs w:val="20"/>
                <w:lang w:eastAsia="lt-LT"/>
              </w:rPr>
              <w:t xml:space="preserve"> ne </w:t>
            </w:r>
            <w:proofErr w:type="spellStart"/>
            <w:r>
              <w:rPr>
                <w:rFonts w:eastAsia="Calibri"/>
                <w:bCs/>
                <w:sz w:val="20"/>
                <w:szCs w:val="20"/>
                <w:lang w:eastAsia="lt-LT"/>
              </w:rPr>
              <w:t>anksčiau</w:t>
            </w:r>
            <w:proofErr w:type="spellEnd"/>
            <w:r>
              <w:rPr>
                <w:rFonts w:eastAsia="Calibri"/>
                <w:bCs/>
                <w:sz w:val="20"/>
                <w:szCs w:val="20"/>
                <w:lang w:eastAsia="lt-LT"/>
              </w:rPr>
              <w:t xml:space="preserve"> </w:t>
            </w:r>
            <w:proofErr w:type="spellStart"/>
            <w:r>
              <w:rPr>
                <w:rFonts w:eastAsia="Calibri"/>
                <w:bCs/>
                <w:sz w:val="20"/>
                <w:szCs w:val="20"/>
                <w:lang w:eastAsia="lt-LT"/>
              </w:rPr>
              <w:t>kaip</w:t>
            </w:r>
            <w:proofErr w:type="spellEnd"/>
            <w:r>
              <w:rPr>
                <w:rFonts w:eastAsia="Calibri"/>
                <w:bCs/>
                <w:sz w:val="20"/>
                <w:szCs w:val="20"/>
                <w:lang w:eastAsia="lt-LT"/>
              </w:rPr>
              <w:t xml:space="preserve"> 120 </w:t>
            </w:r>
            <w:proofErr w:type="spellStart"/>
            <w:r>
              <w:rPr>
                <w:rFonts w:eastAsia="Calibri"/>
                <w:bCs/>
                <w:sz w:val="20"/>
                <w:szCs w:val="20"/>
                <w:lang w:eastAsia="lt-LT"/>
              </w:rPr>
              <w:t>dienų</w:t>
            </w:r>
            <w:proofErr w:type="spellEnd"/>
            <w:r>
              <w:rPr>
                <w:rFonts w:eastAsia="Calibri"/>
                <w:bCs/>
                <w:sz w:val="20"/>
                <w:szCs w:val="20"/>
                <w:lang w:eastAsia="lt-LT"/>
              </w:rPr>
              <w:t xml:space="preserve"> </w:t>
            </w:r>
            <w:proofErr w:type="spellStart"/>
            <w:r>
              <w:rPr>
                <w:rFonts w:eastAsia="Calibri"/>
                <w:bCs/>
                <w:sz w:val="20"/>
                <w:szCs w:val="20"/>
                <w:lang w:eastAsia="lt-LT"/>
              </w:rPr>
              <w:t>iki</w:t>
            </w:r>
            <w:proofErr w:type="spellEnd"/>
            <w:r>
              <w:rPr>
                <w:rFonts w:eastAsia="Calibri"/>
                <w:bCs/>
                <w:sz w:val="20"/>
                <w:szCs w:val="20"/>
                <w:lang w:eastAsia="lt-LT"/>
              </w:rPr>
              <w:t xml:space="preserve"> </w:t>
            </w:r>
            <w:proofErr w:type="spellStart"/>
            <w:r>
              <w:rPr>
                <w:rFonts w:eastAsia="Calibri"/>
                <w:bCs/>
                <w:sz w:val="20"/>
                <w:szCs w:val="20"/>
                <w:lang w:eastAsia="lt-LT"/>
              </w:rPr>
              <w:t>tos</w:t>
            </w:r>
            <w:proofErr w:type="spellEnd"/>
            <w:r>
              <w:rPr>
                <w:rFonts w:eastAsia="Calibri"/>
                <w:bCs/>
                <w:sz w:val="20"/>
                <w:szCs w:val="20"/>
                <w:lang w:eastAsia="lt-LT"/>
              </w:rPr>
              <w:t xml:space="preserve"> </w:t>
            </w:r>
            <w:proofErr w:type="spellStart"/>
            <w:r>
              <w:rPr>
                <w:rFonts w:eastAsia="Calibri"/>
                <w:bCs/>
                <w:sz w:val="20"/>
                <w:szCs w:val="20"/>
                <w:lang w:eastAsia="lt-LT"/>
              </w:rPr>
              <w:t>dienos</w:t>
            </w:r>
            <w:proofErr w:type="spellEnd"/>
            <w:r>
              <w:rPr>
                <w:rFonts w:eastAsia="Calibri"/>
                <w:bCs/>
                <w:sz w:val="20"/>
                <w:szCs w:val="20"/>
                <w:lang w:eastAsia="lt-LT"/>
              </w:rPr>
              <w:t xml:space="preserve">, kai </w:t>
            </w:r>
            <w:proofErr w:type="spellStart"/>
            <w:r>
              <w:rPr>
                <w:rFonts w:eastAsia="Calibri"/>
                <w:bCs/>
                <w:sz w:val="20"/>
                <w:szCs w:val="20"/>
                <w:lang w:eastAsia="lt-LT"/>
              </w:rPr>
              <w:t>tiekėjas</w:t>
            </w:r>
            <w:proofErr w:type="spellEnd"/>
            <w:r>
              <w:rPr>
                <w:rFonts w:eastAsia="Calibri"/>
                <w:bCs/>
                <w:sz w:val="20"/>
                <w:szCs w:val="20"/>
                <w:lang w:eastAsia="lt-LT"/>
              </w:rPr>
              <w:t xml:space="preserve"> </w:t>
            </w:r>
            <w:proofErr w:type="spellStart"/>
            <w:r>
              <w:rPr>
                <w:rFonts w:eastAsia="Calibri"/>
                <w:bCs/>
                <w:sz w:val="20"/>
                <w:szCs w:val="20"/>
                <w:lang w:eastAsia="lt-LT"/>
              </w:rPr>
              <w:t>perkančiosios</w:t>
            </w:r>
            <w:proofErr w:type="spellEnd"/>
            <w:r>
              <w:rPr>
                <w:rFonts w:eastAsia="Calibri"/>
                <w:bCs/>
                <w:sz w:val="20"/>
                <w:szCs w:val="20"/>
                <w:lang w:eastAsia="lt-LT"/>
              </w:rPr>
              <w:t xml:space="preserve"> </w:t>
            </w:r>
            <w:proofErr w:type="spellStart"/>
            <w:r>
              <w:rPr>
                <w:rFonts w:eastAsia="Calibri"/>
                <w:bCs/>
                <w:sz w:val="20"/>
                <w:szCs w:val="20"/>
                <w:lang w:eastAsia="lt-LT"/>
              </w:rPr>
              <w:t>organizacijos</w:t>
            </w:r>
            <w:proofErr w:type="spellEnd"/>
            <w:r>
              <w:rPr>
                <w:rFonts w:eastAsia="Calibri"/>
                <w:bCs/>
                <w:sz w:val="20"/>
                <w:szCs w:val="20"/>
                <w:lang w:eastAsia="lt-LT"/>
              </w:rPr>
              <w:t xml:space="preserve"> </w:t>
            </w:r>
            <w:proofErr w:type="spellStart"/>
            <w:r>
              <w:rPr>
                <w:rFonts w:eastAsia="Calibri"/>
                <w:bCs/>
                <w:sz w:val="20"/>
                <w:szCs w:val="20"/>
                <w:lang w:eastAsia="lt-LT"/>
              </w:rPr>
              <w:t>prašymu</w:t>
            </w:r>
            <w:proofErr w:type="spellEnd"/>
            <w:r>
              <w:rPr>
                <w:rFonts w:eastAsia="Calibri"/>
                <w:bCs/>
                <w:sz w:val="20"/>
                <w:szCs w:val="20"/>
                <w:lang w:eastAsia="lt-LT"/>
              </w:rPr>
              <w:t xml:space="preserve"> </w:t>
            </w:r>
            <w:proofErr w:type="spellStart"/>
            <w:r>
              <w:rPr>
                <w:rFonts w:eastAsia="Calibri"/>
                <w:bCs/>
                <w:sz w:val="20"/>
                <w:szCs w:val="20"/>
                <w:lang w:eastAsia="lt-LT"/>
              </w:rPr>
              <w:t>turės</w:t>
            </w:r>
            <w:proofErr w:type="spellEnd"/>
            <w:r>
              <w:rPr>
                <w:rFonts w:eastAsia="Calibri"/>
                <w:bCs/>
                <w:sz w:val="20"/>
                <w:szCs w:val="20"/>
                <w:lang w:eastAsia="lt-LT"/>
              </w:rPr>
              <w:t xml:space="preserve"> </w:t>
            </w:r>
            <w:proofErr w:type="spellStart"/>
            <w:r>
              <w:rPr>
                <w:rFonts w:eastAsia="Calibri"/>
                <w:bCs/>
                <w:sz w:val="20"/>
                <w:szCs w:val="20"/>
                <w:lang w:eastAsia="lt-LT"/>
              </w:rPr>
              <w:t>pateikti</w:t>
            </w:r>
            <w:proofErr w:type="spellEnd"/>
            <w:r>
              <w:rPr>
                <w:rFonts w:eastAsia="Calibri"/>
                <w:bCs/>
                <w:sz w:val="20"/>
                <w:szCs w:val="20"/>
                <w:lang w:eastAsia="lt-LT"/>
              </w:rPr>
              <w:t xml:space="preserve"> </w:t>
            </w:r>
            <w:proofErr w:type="spellStart"/>
            <w:r>
              <w:rPr>
                <w:rFonts w:eastAsia="Calibri"/>
                <w:bCs/>
                <w:sz w:val="20"/>
                <w:szCs w:val="20"/>
                <w:lang w:eastAsia="lt-LT"/>
              </w:rPr>
              <w:t>pašalinimo</w:t>
            </w:r>
            <w:proofErr w:type="spellEnd"/>
            <w:r>
              <w:rPr>
                <w:rFonts w:eastAsia="Calibri"/>
                <w:bCs/>
                <w:sz w:val="20"/>
                <w:szCs w:val="20"/>
                <w:lang w:eastAsia="lt-LT"/>
              </w:rPr>
              <w:t xml:space="preserve"> </w:t>
            </w:r>
            <w:proofErr w:type="spellStart"/>
            <w:r>
              <w:rPr>
                <w:rFonts w:eastAsia="Calibri"/>
                <w:bCs/>
                <w:sz w:val="20"/>
                <w:szCs w:val="20"/>
                <w:lang w:eastAsia="lt-LT"/>
              </w:rPr>
              <w:t>pagrindų</w:t>
            </w:r>
            <w:proofErr w:type="spellEnd"/>
            <w:r>
              <w:rPr>
                <w:rFonts w:eastAsia="Calibri"/>
                <w:bCs/>
                <w:sz w:val="20"/>
                <w:szCs w:val="20"/>
                <w:lang w:eastAsia="lt-LT"/>
              </w:rPr>
              <w:t xml:space="preserve"> </w:t>
            </w:r>
            <w:proofErr w:type="spellStart"/>
            <w:r>
              <w:rPr>
                <w:rFonts w:eastAsia="Calibri"/>
                <w:bCs/>
                <w:sz w:val="20"/>
                <w:szCs w:val="20"/>
                <w:lang w:eastAsia="lt-LT"/>
              </w:rPr>
              <w:t>nebuvimą</w:t>
            </w:r>
            <w:proofErr w:type="spellEnd"/>
            <w:r>
              <w:rPr>
                <w:rFonts w:eastAsia="Calibri"/>
                <w:bCs/>
                <w:sz w:val="20"/>
                <w:szCs w:val="20"/>
                <w:lang w:eastAsia="lt-LT"/>
              </w:rPr>
              <w:t xml:space="preserve"> </w:t>
            </w:r>
            <w:proofErr w:type="spellStart"/>
            <w:r>
              <w:rPr>
                <w:rFonts w:eastAsia="Calibri"/>
                <w:bCs/>
                <w:sz w:val="20"/>
                <w:szCs w:val="20"/>
                <w:lang w:eastAsia="lt-LT"/>
              </w:rPr>
              <w:t>patvirtinančius</w:t>
            </w:r>
            <w:proofErr w:type="spellEnd"/>
            <w:r>
              <w:rPr>
                <w:rFonts w:eastAsia="Calibri"/>
                <w:bCs/>
                <w:sz w:val="20"/>
                <w:szCs w:val="20"/>
                <w:lang w:eastAsia="lt-LT"/>
              </w:rPr>
              <w:t xml:space="preserve"> </w:t>
            </w:r>
            <w:proofErr w:type="spellStart"/>
            <w:r>
              <w:rPr>
                <w:rFonts w:eastAsia="Calibri"/>
                <w:bCs/>
                <w:sz w:val="20"/>
                <w:szCs w:val="20"/>
                <w:lang w:eastAsia="lt-LT"/>
              </w:rPr>
              <w:t>dokumentus</w:t>
            </w:r>
            <w:proofErr w:type="spellEnd"/>
            <w:r>
              <w:rPr>
                <w:rFonts w:eastAsia="Calibri"/>
                <w:bCs/>
                <w:sz w:val="20"/>
                <w:szCs w:val="20"/>
                <w:lang w:eastAsia="lt-LT"/>
              </w:rPr>
              <w:t xml:space="preserve">. </w:t>
            </w:r>
            <w:proofErr w:type="spellStart"/>
            <w:r>
              <w:rPr>
                <w:rFonts w:eastAsia="Calibri"/>
                <w:bCs/>
                <w:sz w:val="20"/>
                <w:szCs w:val="20"/>
                <w:lang w:eastAsia="lt-LT"/>
              </w:rPr>
              <w:t>Pavyzdys</w:t>
            </w:r>
            <w:proofErr w:type="spellEnd"/>
            <w:r>
              <w:rPr>
                <w:rFonts w:eastAsia="Calibri"/>
                <w:bCs/>
                <w:sz w:val="20"/>
                <w:szCs w:val="20"/>
                <w:lang w:eastAsia="lt-LT"/>
              </w:rPr>
              <w:t xml:space="preserve">: </w:t>
            </w:r>
            <w:proofErr w:type="spellStart"/>
            <w:r>
              <w:rPr>
                <w:rFonts w:eastAsia="Calibri"/>
                <w:bCs/>
                <w:sz w:val="20"/>
                <w:szCs w:val="20"/>
                <w:lang w:eastAsia="lt-LT"/>
              </w:rPr>
              <w:t>Jeigu</w:t>
            </w:r>
            <w:proofErr w:type="spellEnd"/>
            <w:r>
              <w:rPr>
                <w:rFonts w:eastAsia="Calibri"/>
                <w:bCs/>
                <w:sz w:val="20"/>
                <w:szCs w:val="20"/>
                <w:lang w:eastAsia="lt-LT"/>
              </w:rPr>
              <w:t xml:space="preserve"> </w:t>
            </w:r>
            <w:proofErr w:type="spellStart"/>
            <w:r>
              <w:rPr>
                <w:rFonts w:eastAsia="Calibri"/>
                <w:bCs/>
                <w:sz w:val="20"/>
                <w:szCs w:val="20"/>
                <w:lang w:eastAsia="lt-LT"/>
              </w:rPr>
              <w:t>perkančioji</w:t>
            </w:r>
            <w:proofErr w:type="spellEnd"/>
            <w:r>
              <w:rPr>
                <w:rFonts w:eastAsia="Calibri"/>
                <w:bCs/>
                <w:sz w:val="20"/>
                <w:szCs w:val="20"/>
                <w:lang w:eastAsia="lt-LT"/>
              </w:rPr>
              <w:t xml:space="preserve"> </w:t>
            </w:r>
            <w:proofErr w:type="spellStart"/>
            <w:r>
              <w:rPr>
                <w:rFonts w:eastAsia="Calibri"/>
                <w:bCs/>
                <w:sz w:val="20"/>
                <w:szCs w:val="20"/>
                <w:lang w:eastAsia="lt-LT"/>
              </w:rPr>
              <w:t>organizacija</w:t>
            </w:r>
            <w:proofErr w:type="spellEnd"/>
            <w:r>
              <w:rPr>
                <w:rFonts w:eastAsia="Calibri"/>
                <w:bCs/>
                <w:sz w:val="20"/>
                <w:szCs w:val="20"/>
                <w:lang w:eastAsia="lt-LT"/>
              </w:rPr>
              <w:t xml:space="preserve"> 2022-10-10 </w:t>
            </w:r>
            <w:proofErr w:type="spellStart"/>
            <w:r>
              <w:rPr>
                <w:rFonts w:eastAsia="Calibri"/>
                <w:bCs/>
                <w:sz w:val="20"/>
                <w:szCs w:val="20"/>
                <w:lang w:eastAsia="lt-LT"/>
              </w:rPr>
              <w:t>kreipėsi</w:t>
            </w:r>
            <w:proofErr w:type="spellEnd"/>
            <w:r>
              <w:rPr>
                <w:rFonts w:eastAsia="Calibri"/>
                <w:bCs/>
                <w:sz w:val="20"/>
                <w:szCs w:val="20"/>
                <w:lang w:eastAsia="lt-LT"/>
              </w:rPr>
              <w:t xml:space="preserve"> į </w:t>
            </w:r>
            <w:proofErr w:type="spellStart"/>
            <w:r>
              <w:rPr>
                <w:rFonts w:eastAsia="Calibri"/>
                <w:bCs/>
                <w:sz w:val="20"/>
                <w:szCs w:val="20"/>
                <w:lang w:eastAsia="lt-LT"/>
              </w:rPr>
              <w:t>tiekėją</w:t>
            </w:r>
            <w:proofErr w:type="spellEnd"/>
            <w:r>
              <w:rPr>
                <w:rFonts w:eastAsia="Calibri"/>
                <w:bCs/>
                <w:sz w:val="20"/>
                <w:szCs w:val="20"/>
                <w:lang w:eastAsia="lt-LT"/>
              </w:rPr>
              <w:t xml:space="preserve"> </w:t>
            </w:r>
            <w:proofErr w:type="spellStart"/>
            <w:r>
              <w:rPr>
                <w:rFonts w:eastAsia="Calibri"/>
                <w:bCs/>
                <w:sz w:val="20"/>
                <w:szCs w:val="20"/>
                <w:lang w:eastAsia="lt-LT"/>
              </w:rPr>
              <w:t>prašydama</w:t>
            </w:r>
            <w:proofErr w:type="spellEnd"/>
            <w:r>
              <w:rPr>
                <w:rFonts w:eastAsia="Calibri"/>
                <w:bCs/>
                <w:sz w:val="20"/>
                <w:szCs w:val="20"/>
                <w:lang w:eastAsia="lt-LT"/>
              </w:rPr>
              <w:t xml:space="preserve"> </w:t>
            </w:r>
            <w:proofErr w:type="spellStart"/>
            <w:r>
              <w:rPr>
                <w:rFonts w:eastAsia="Calibri"/>
                <w:bCs/>
                <w:sz w:val="20"/>
                <w:szCs w:val="20"/>
                <w:lang w:eastAsia="lt-LT"/>
              </w:rPr>
              <w:t>iki</w:t>
            </w:r>
            <w:proofErr w:type="spellEnd"/>
            <w:r>
              <w:rPr>
                <w:rFonts w:eastAsia="Calibri"/>
                <w:bCs/>
                <w:sz w:val="20"/>
                <w:szCs w:val="20"/>
                <w:lang w:eastAsia="lt-LT"/>
              </w:rPr>
              <w:t xml:space="preserve"> 2022-10-14 </w:t>
            </w:r>
            <w:proofErr w:type="spellStart"/>
            <w:r>
              <w:rPr>
                <w:rFonts w:eastAsia="Calibri"/>
                <w:bCs/>
                <w:sz w:val="20"/>
                <w:szCs w:val="20"/>
                <w:lang w:eastAsia="lt-LT"/>
              </w:rPr>
              <w:t>pateikti</w:t>
            </w:r>
            <w:proofErr w:type="spellEnd"/>
            <w:r>
              <w:rPr>
                <w:rFonts w:eastAsia="Calibri"/>
                <w:bCs/>
                <w:sz w:val="20"/>
                <w:szCs w:val="20"/>
                <w:lang w:eastAsia="lt-LT"/>
              </w:rPr>
              <w:t xml:space="preserve"> </w:t>
            </w:r>
            <w:proofErr w:type="spellStart"/>
            <w:r>
              <w:rPr>
                <w:rFonts w:eastAsia="Calibri"/>
                <w:bCs/>
                <w:sz w:val="20"/>
                <w:szCs w:val="20"/>
                <w:lang w:eastAsia="lt-LT"/>
              </w:rPr>
              <w:t>įrodančius</w:t>
            </w:r>
            <w:proofErr w:type="spellEnd"/>
            <w:r>
              <w:rPr>
                <w:rFonts w:eastAsia="Calibri"/>
                <w:bCs/>
                <w:sz w:val="20"/>
                <w:szCs w:val="20"/>
                <w:lang w:eastAsia="lt-LT"/>
              </w:rPr>
              <w:t xml:space="preserve"> </w:t>
            </w:r>
            <w:proofErr w:type="spellStart"/>
            <w:r>
              <w:rPr>
                <w:rFonts w:eastAsia="Calibri"/>
                <w:bCs/>
                <w:sz w:val="20"/>
                <w:szCs w:val="20"/>
                <w:lang w:eastAsia="lt-LT"/>
              </w:rPr>
              <w:t>dokumentus</w:t>
            </w:r>
            <w:proofErr w:type="spellEnd"/>
            <w:r>
              <w:rPr>
                <w:rFonts w:eastAsia="Calibri"/>
                <w:bCs/>
                <w:sz w:val="20"/>
                <w:szCs w:val="20"/>
                <w:lang w:eastAsia="lt-LT"/>
              </w:rPr>
              <w:t xml:space="preserve">, </w:t>
            </w:r>
            <w:proofErr w:type="spellStart"/>
            <w:r>
              <w:rPr>
                <w:rFonts w:eastAsia="Calibri"/>
                <w:bCs/>
                <w:sz w:val="20"/>
                <w:szCs w:val="20"/>
                <w:lang w:eastAsia="lt-LT"/>
              </w:rPr>
              <w:t>jie</w:t>
            </w:r>
            <w:proofErr w:type="spellEnd"/>
            <w:r>
              <w:rPr>
                <w:rFonts w:eastAsia="Calibri"/>
                <w:bCs/>
                <w:sz w:val="20"/>
                <w:szCs w:val="20"/>
                <w:lang w:eastAsia="lt-LT"/>
              </w:rPr>
              <w:t xml:space="preserve"> </w:t>
            </w:r>
            <w:proofErr w:type="spellStart"/>
            <w:r>
              <w:rPr>
                <w:rFonts w:eastAsia="Calibri"/>
                <w:bCs/>
                <w:sz w:val="20"/>
                <w:szCs w:val="20"/>
                <w:lang w:eastAsia="lt-LT"/>
              </w:rPr>
              <w:t>turi</w:t>
            </w:r>
            <w:proofErr w:type="spellEnd"/>
            <w:r>
              <w:rPr>
                <w:rFonts w:eastAsia="Calibri"/>
                <w:bCs/>
                <w:sz w:val="20"/>
                <w:szCs w:val="20"/>
                <w:lang w:eastAsia="lt-LT"/>
              </w:rPr>
              <w:t xml:space="preserve"> </w:t>
            </w:r>
            <w:proofErr w:type="spellStart"/>
            <w:r>
              <w:rPr>
                <w:rFonts w:eastAsia="Calibri"/>
                <w:bCs/>
                <w:sz w:val="20"/>
                <w:szCs w:val="20"/>
                <w:lang w:eastAsia="lt-LT"/>
              </w:rPr>
              <w:t>būti</w:t>
            </w:r>
            <w:proofErr w:type="spellEnd"/>
            <w:r>
              <w:rPr>
                <w:rFonts w:eastAsia="Calibri"/>
                <w:bCs/>
                <w:sz w:val="20"/>
                <w:szCs w:val="20"/>
                <w:lang w:eastAsia="lt-LT"/>
              </w:rPr>
              <w:t xml:space="preserve"> </w:t>
            </w:r>
            <w:proofErr w:type="spellStart"/>
            <w:r>
              <w:rPr>
                <w:rFonts w:eastAsia="Calibri"/>
                <w:bCs/>
                <w:sz w:val="20"/>
                <w:szCs w:val="20"/>
                <w:lang w:eastAsia="lt-LT"/>
              </w:rPr>
              <w:t>išduoti</w:t>
            </w:r>
            <w:proofErr w:type="spellEnd"/>
            <w:r>
              <w:rPr>
                <w:rFonts w:eastAsia="Calibri"/>
                <w:bCs/>
                <w:sz w:val="20"/>
                <w:szCs w:val="20"/>
                <w:lang w:eastAsia="lt-LT"/>
              </w:rPr>
              <w:t xml:space="preserve"> ne </w:t>
            </w:r>
            <w:proofErr w:type="spellStart"/>
            <w:r>
              <w:rPr>
                <w:rFonts w:eastAsia="Calibri"/>
                <w:bCs/>
                <w:sz w:val="20"/>
                <w:szCs w:val="20"/>
                <w:lang w:eastAsia="lt-LT"/>
              </w:rPr>
              <w:t>anksčiau</w:t>
            </w:r>
            <w:proofErr w:type="spellEnd"/>
            <w:r>
              <w:rPr>
                <w:rFonts w:eastAsia="Calibri"/>
                <w:bCs/>
                <w:sz w:val="20"/>
                <w:szCs w:val="20"/>
                <w:lang w:eastAsia="lt-LT"/>
              </w:rPr>
              <w:t xml:space="preserve"> </w:t>
            </w:r>
            <w:proofErr w:type="spellStart"/>
            <w:r>
              <w:rPr>
                <w:rFonts w:eastAsia="Calibri"/>
                <w:bCs/>
                <w:sz w:val="20"/>
                <w:szCs w:val="20"/>
                <w:lang w:eastAsia="lt-LT"/>
              </w:rPr>
              <w:t>kaip</w:t>
            </w:r>
            <w:proofErr w:type="spellEnd"/>
            <w:r>
              <w:rPr>
                <w:rFonts w:eastAsia="Calibri"/>
                <w:bCs/>
                <w:sz w:val="20"/>
                <w:szCs w:val="20"/>
                <w:lang w:eastAsia="lt-LT"/>
              </w:rPr>
              <w:t xml:space="preserve"> 120 </w:t>
            </w:r>
            <w:proofErr w:type="spellStart"/>
            <w:r>
              <w:rPr>
                <w:rFonts w:eastAsia="Calibri"/>
                <w:bCs/>
                <w:sz w:val="20"/>
                <w:szCs w:val="20"/>
                <w:lang w:eastAsia="lt-LT"/>
              </w:rPr>
              <w:t>dienų</w:t>
            </w:r>
            <w:proofErr w:type="spellEnd"/>
            <w:r>
              <w:rPr>
                <w:rFonts w:eastAsia="Calibri"/>
                <w:bCs/>
                <w:sz w:val="20"/>
                <w:szCs w:val="20"/>
                <w:lang w:eastAsia="lt-LT"/>
              </w:rPr>
              <w:t xml:space="preserve">, </w:t>
            </w:r>
            <w:proofErr w:type="spellStart"/>
            <w:r>
              <w:rPr>
                <w:rFonts w:eastAsia="Calibri"/>
                <w:bCs/>
                <w:sz w:val="20"/>
                <w:szCs w:val="20"/>
                <w:lang w:eastAsia="lt-LT"/>
              </w:rPr>
              <w:t>jas</w:t>
            </w:r>
            <w:proofErr w:type="spellEnd"/>
            <w:r>
              <w:rPr>
                <w:rFonts w:eastAsia="Calibri"/>
                <w:bCs/>
                <w:sz w:val="20"/>
                <w:szCs w:val="20"/>
                <w:lang w:eastAsia="lt-LT"/>
              </w:rPr>
              <w:t xml:space="preserve"> </w:t>
            </w:r>
            <w:proofErr w:type="spellStart"/>
            <w:r>
              <w:rPr>
                <w:rFonts w:eastAsia="Calibri"/>
                <w:bCs/>
                <w:sz w:val="20"/>
                <w:szCs w:val="20"/>
                <w:lang w:eastAsia="lt-LT"/>
              </w:rPr>
              <w:t>skaičiuojant</w:t>
            </w:r>
            <w:proofErr w:type="spellEnd"/>
            <w:r>
              <w:rPr>
                <w:rFonts w:eastAsia="Calibri"/>
                <w:bCs/>
                <w:sz w:val="20"/>
                <w:szCs w:val="20"/>
                <w:lang w:eastAsia="lt-LT"/>
              </w:rPr>
              <w:t xml:space="preserve"> </w:t>
            </w:r>
            <w:proofErr w:type="spellStart"/>
            <w:r>
              <w:rPr>
                <w:rFonts w:eastAsia="Calibri"/>
                <w:bCs/>
                <w:sz w:val="20"/>
                <w:szCs w:val="20"/>
                <w:lang w:eastAsia="lt-LT"/>
              </w:rPr>
              <w:t>atgal</w:t>
            </w:r>
            <w:proofErr w:type="spellEnd"/>
            <w:r>
              <w:rPr>
                <w:rFonts w:eastAsia="Calibri"/>
                <w:bCs/>
                <w:sz w:val="20"/>
                <w:szCs w:val="20"/>
                <w:lang w:eastAsia="lt-LT"/>
              </w:rPr>
              <w:t xml:space="preserve"> </w:t>
            </w:r>
            <w:proofErr w:type="spellStart"/>
            <w:r>
              <w:rPr>
                <w:rFonts w:eastAsia="Calibri"/>
                <w:bCs/>
                <w:sz w:val="20"/>
                <w:szCs w:val="20"/>
                <w:lang w:eastAsia="lt-LT"/>
              </w:rPr>
              <w:t>nuo</w:t>
            </w:r>
            <w:proofErr w:type="spellEnd"/>
            <w:r>
              <w:rPr>
                <w:rFonts w:eastAsia="Calibri"/>
                <w:bCs/>
                <w:sz w:val="20"/>
                <w:szCs w:val="20"/>
                <w:lang w:eastAsia="lt-LT"/>
              </w:rPr>
              <w:t xml:space="preserve"> 2022-10-14. </w:t>
            </w:r>
          </w:p>
          <w:p w14:paraId="638F6AE1" w14:textId="77777777" w:rsidR="00FD3D5A" w:rsidRDefault="00FD3D5A">
            <w:pPr>
              <w:spacing w:after="0" w:line="240" w:lineRule="auto"/>
              <w:jc w:val="both"/>
              <w:rPr>
                <w:rFonts w:eastAsia="Calibri"/>
                <w:bCs/>
                <w:sz w:val="20"/>
                <w:szCs w:val="20"/>
                <w:lang w:eastAsia="lt-LT"/>
              </w:rPr>
            </w:pPr>
          </w:p>
          <w:p w14:paraId="10042231" w14:textId="77777777" w:rsidR="00FD3D5A" w:rsidRDefault="00183EEC">
            <w:pPr>
              <w:spacing w:after="0" w:line="240" w:lineRule="auto"/>
              <w:jc w:val="both"/>
              <w:rPr>
                <w:rFonts w:eastAsia="Calibri"/>
                <w:bCs/>
                <w:sz w:val="20"/>
                <w:szCs w:val="20"/>
                <w:lang w:eastAsia="lt-LT"/>
              </w:rPr>
            </w:pPr>
            <w:r>
              <w:rPr>
                <w:rFonts w:eastAsia="Calibri"/>
                <w:bCs/>
                <w:sz w:val="20"/>
                <w:szCs w:val="20"/>
                <w:lang w:eastAsia="lt-LT"/>
              </w:rPr>
              <w:t xml:space="preserve">Jei </w:t>
            </w:r>
            <w:proofErr w:type="spellStart"/>
            <w:r>
              <w:rPr>
                <w:rFonts w:eastAsia="Calibri"/>
                <w:bCs/>
                <w:sz w:val="20"/>
                <w:szCs w:val="20"/>
                <w:lang w:eastAsia="lt-LT"/>
              </w:rPr>
              <w:t>dokumentas</w:t>
            </w:r>
            <w:proofErr w:type="spellEnd"/>
            <w:r>
              <w:rPr>
                <w:rFonts w:eastAsia="Calibri"/>
                <w:bCs/>
                <w:sz w:val="20"/>
                <w:szCs w:val="20"/>
                <w:lang w:eastAsia="lt-LT"/>
              </w:rPr>
              <w:t xml:space="preserve"> </w:t>
            </w:r>
            <w:proofErr w:type="spellStart"/>
            <w:r>
              <w:rPr>
                <w:rFonts w:eastAsia="Calibri"/>
                <w:bCs/>
                <w:sz w:val="20"/>
                <w:szCs w:val="20"/>
                <w:lang w:eastAsia="lt-LT"/>
              </w:rPr>
              <w:t>išduotas</w:t>
            </w:r>
            <w:proofErr w:type="spellEnd"/>
            <w:r>
              <w:rPr>
                <w:rFonts w:eastAsia="Calibri"/>
                <w:bCs/>
                <w:sz w:val="20"/>
                <w:szCs w:val="20"/>
                <w:lang w:eastAsia="lt-LT"/>
              </w:rPr>
              <w:t xml:space="preserve"> </w:t>
            </w:r>
            <w:proofErr w:type="spellStart"/>
            <w:r>
              <w:rPr>
                <w:rFonts w:eastAsia="Calibri"/>
                <w:bCs/>
                <w:sz w:val="20"/>
                <w:szCs w:val="20"/>
                <w:lang w:eastAsia="lt-LT"/>
              </w:rPr>
              <w:t>anksčiau</w:t>
            </w:r>
            <w:proofErr w:type="spellEnd"/>
            <w:r>
              <w:rPr>
                <w:rFonts w:eastAsia="Calibri"/>
                <w:bCs/>
                <w:sz w:val="20"/>
                <w:szCs w:val="20"/>
                <w:lang w:eastAsia="lt-LT"/>
              </w:rPr>
              <w:t xml:space="preserve">, </w:t>
            </w:r>
            <w:proofErr w:type="spellStart"/>
            <w:r>
              <w:rPr>
                <w:rFonts w:eastAsia="Calibri"/>
                <w:bCs/>
                <w:sz w:val="20"/>
                <w:szCs w:val="20"/>
                <w:lang w:eastAsia="lt-LT"/>
              </w:rPr>
              <w:t>tačiau</w:t>
            </w:r>
            <w:proofErr w:type="spellEnd"/>
            <w:r>
              <w:rPr>
                <w:rFonts w:eastAsia="Calibri"/>
                <w:bCs/>
                <w:sz w:val="20"/>
                <w:szCs w:val="20"/>
                <w:lang w:eastAsia="lt-LT"/>
              </w:rPr>
              <w:t xml:space="preserve"> </w:t>
            </w:r>
            <w:proofErr w:type="spellStart"/>
            <w:r>
              <w:rPr>
                <w:rFonts w:eastAsia="Calibri"/>
                <w:bCs/>
                <w:sz w:val="20"/>
                <w:szCs w:val="20"/>
                <w:lang w:eastAsia="lt-LT"/>
              </w:rPr>
              <w:t>jame</w:t>
            </w:r>
            <w:proofErr w:type="spellEnd"/>
            <w:r>
              <w:rPr>
                <w:rFonts w:eastAsia="Calibri"/>
                <w:bCs/>
                <w:sz w:val="20"/>
                <w:szCs w:val="20"/>
                <w:lang w:eastAsia="lt-LT"/>
              </w:rPr>
              <w:t xml:space="preserve"> </w:t>
            </w:r>
            <w:proofErr w:type="spellStart"/>
            <w:r>
              <w:rPr>
                <w:rFonts w:eastAsia="Calibri"/>
                <w:bCs/>
                <w:sz w:val="20"/>
                <w:szCs w:val="20"/>
                <w:lang w:eastAsia="lt-LT"/>
              </w:rPr>
              <w:t>nurodytas</w:t>
            </w:r>
            <w:proofErr w:type="spellEnd"/>
            <w:r>
              <w:rPr>
                <w:rFonts w:eastAsia="Calibri"/>
                <w:bCs/>
                <w:sz w:val="20"/>
                <w:szCs w:val="20"/>
                <w:lang w:eastAsia="lt-LT"/>
              </w:rPr>
              <w:t xml:space="preserve"> </w:t>
            </w:r>
            <w:proofErr w:type="spellStart"/>
            <w:r>
              <w:rPr>
                <w:rFonts w:eastAsia="Calibri"/>
                <w:bCs/>
                <w:sz w:val="20"/>
                <w:szCs w:val="20"/>
                <w:lang w:eastAsia="lt-LT"/>
              </w:rPr>
              <w:t>galiojimo</w:t>
            </w:r>
            <w:proofErr w:type="spellEnd"/>
            <w:r>
              <w:rPr>
                <w:rFonts w:eastAsia="Calibri"/>
                <w:bCs/>
                <w:sz w:val="20"/>
                <w:szCs w:val="20"/>
                <w:lang w:eastAsia="lt-LT"/>
              </w:rPr>
              <w:t xml:space="preserve"> </w:t>
            </w:r>
            <w:proofErr w:type="spellStart"/>
            <w:r>
              <w:rPr>
                <w:rFonts w:eastAsia="Calibri"/>
                <w:bCs/>
                <w:sz w:val="20"/>
                <w:szCs w:val="20"/>
                <w:lang w:eastAsia="lt-LT"/>
              </w:rPr>
              <w:t>terminas</w:t>
            </w:r>
            <w:proofErr w:type="spellEnd"/>
            <w:r>
              <w:rPr>
                <w:rFonts w:eastAsia="Calibri"/>
                <w:bCs/>
                <w:sz w:val="20"/>
                <w:szCs w:val="20"/>
                <w:lang w:eastAsia="lt-LT"/>
              </w:rPr>
              <w:t xml:space="preserve"> </w:t>
            </w:r>
            <w:proofErr w:type="spellStart"/>
            <w:r>
              <w:rPr>
                <w:rFonts w:eastAsia="Calibri"/>
                <w:bCs/>
                <w:sz w:val="20"/>
                <w:szCs w:val="20"/>
                <w:lang w:eastAsia="lt-LT"/>
              </w:rPr>
              <w:t>ilgesnis</w:t>
            </w:r>
            <w:proofErr w:type="spellEnd"/>
            <w:r>
              <w:rPr>
                <w:rFonts w:eastAsia="Calibri"/>
                <w:bCs/>
                <w:sz w:val="20"/>
                <w:szCs w:val="20"/>
                <w:lang w:eastAsia="lt-LT"/>
              </w:rPr>
              <w:t xml:space="preserve"> </w:t>
            </w:r>
            <w:proofErr w:type="spellStart"/>
            <w:r>
              <w:rPr>
                <w:rFonts w:eastAsia="Calibri"/>
                <w:bCs/>
                <w:sz w:val="20"/>
                <w:szCs w:val="20"/>
                <w:lang w:eastAsia="lt-LT"/>
              </w:rPr>
              <w:t>nei</w:t>
            </w:r>
            <w:proofErr w:type="spellEnd"/>
            <w:r>
              <w:rPr>
                <w:rFonts w:eastAsia="Calibri"/>
                <w:bCs/>
                <w:sz w:val="20"/>
                <w:szCs w:val="20"/>
                <w:lang w:eastAsia="lt-LT"/>
              </w:rPr>
              <w:t xml:space="preserve"> </w:t>
            </w:r>
            <w:proofErr w:type="spellStart"/>
            <w:r>
              <w:rPr>
                <w:rFonts w:eastAsia="Calibri"/>
                <w:bCs/>
                <w:sz w:val="20"/>
                <w:szCs w:val="20"/>
                <w:lang w:eastAsia="lt-LT"/>
              </w:rPr>
              <w:t>pašalinimo</w:t>
            </w:r>
            <w:proofErr w:type="spellEnd"/>
            <w:r>
              <w:rPr>
                <w:rFonts w:eastAsia="Calibri"/>
                <w:bCs/>
                <w:sz w:val="20"/>
                <w:szCs w:val="20"/>
                <w:lang w:eastAsia="lt-LT"/>
              </w:rPr>
              <w:t xml:space="preserve"> </w:t>
            </w:r>
            <w:proofErr w:type="spellStart"/>
            <w:r>
              <w:rPr>
                <w:rFonts w:eastAsia="Calibri"/>
                <w:bCs/>
                <w:sz w:val="20"/>
                <w:szCs w:val="20"/>
                <w:lang w:eastAsia="lt-LT"/>
              </w:rPr>
              <w:t>pagrindų</w:t>
            </w:r>
            <w:proofErr w:type="spellEnd"/>
            <w:r>
              <w:rPr>
                <w:rFonts w:eastAsia="Calibri"/>
                <w:bCs/>
                <w:sz w:val="20"/>
                <w:szCs w:val="20"/>
                <w:lang w:eastAsia="lt-LT"/>
              </w:rPr>
              <w:t xml:space="preserve"> </w:t>
            </w:r>
            <w:proofErr w:type="spellStart"/>
            <w:r>
              <w:rPr>
                <w:rFonts w:eastAsia="Calibri"/>
                <w:bCs/>
                <w:sz w:val="20"/>
                <w:szCs w:val="20"/>
                <w:lang w:eastAsia="lt-LT"/>
              </w:rPr>
              <w:t>nebuvimą</w:t>
            </w:r>
            <w:proofErr w:type="spellEnd"/>
            <w:r>
              <w:rPr>
                <w:rFonts w:eastAsia="Calibri"/>
                <w:bCs/>
                <w:sz w:val="20"/>
                <w:szCs w:val="20"/>
                <w:lang w:eastAsia="lt-LT"/>
              </w:rPr>
              <w:t xml:space="preserve"> </w:t>
            </w:r>
            <w:proofErr w:type="spellStart"/>
            <w:r>
              <w:rPr>
                <w:rFonts w:eastAsia="Calibri"/>
                <w:bCs/>
                <w:sz w:val="20"/>
                <w:szCs w:val="20"/>
                <w:lang w:eastAsia="lt-LT"/>
              </w:rPr>
              <w:t>patvirtinančių</w:t>
            </w:r>
            <w:proofErr w:type="spellEnd"/>
            <w:r>
              <w:rPr>
                <w:rFonts w:eastAsia="Calibri"/>
                <w:bCs/>
                <w:sz w:val="20"/>
                <w:szCs w:val="20"/>
                <w:lang w:eastAsia="lt-LT"/>
              </w:rPr>
              <w:t xml:space="preserve"> </w:t>
            </w:r>
            <w:proofErr w:type="spellStart"/>
            <w:r>
              <w:rPr>
                <w:rFonts w:eastAsia="Calibri"/>
                <w:bCs/>
                <w:sz w:val="20"/>
                <w:szCs w:val="20"/>
                <w:lang w:eastAsia="lt-LT"/>
              </w:rPr>
              <w:t>dokumentų</w:t>
            </w:r>
            <w:proofErr w:type="spellEnd"/>
            <w:r>
              <w:rPr>
                <w:rFonts w:eastAsia="Calibri"/>
                <w:bCs/>
                <w:sz w:val="20"/>
                <w:szCs w:val="20"/>
                <w:lang w:eastAsia="lt-LT"/>
              </w:rPr>
              <w:t xml:space="preserve"> </w:t>
            </w:r>
            <w:proofErr w:type="spellStart"/>
            <w:r>
              <w:rPr>
                <w:rFonts w:eastAsia="Calibri"/>
                <w:bCs/>
                <w:sz w:val="20"/>
                <w:szCs w:val="20"/>
                <w:lang w:eastAsia="lt-LT"/>
              </w:rPr>
              <w:t>pagal</w:t>
            </w:r>
            <w:proofErr w:type="spellEnd"/>
            <w:r>
              <w:rPr>
                <w:rFonts w:eastAsia="Calibri"/>
                <w:bCs/>
                <w:sz w:val="20"/>
                <w:szCs w:val="20"/>
                <w:lang w:eastAsia="lt-LT"/>
              </w:rPr>
              <w:t xml:space="preserve"> EBVPD </w:t>
            </w:r>
            <w:proofErr w:type="spellStart"/>
            <w:r>
              <w:rPr>
                <w:rFonts w:eastAsia="Calibri"/>
                <w:bCs/>
                <w:sz w:val="20"/>
                <w:szCs w:val="20"/>
                <w:lang w:eastAsia="lt-LT"/>
              </w:rPr>
              <w:t>galutinis</w:t>
            </w:r>
            <w:proofErr w:type="spellEnd"/>
            <w:r>
              <w:rPr>
                <w:rFonts w:eastAsia="Calibri"/>
                <w:bCs/>
                <w:sz w:val="20"/>
                <w:szCs w:val="20"/>
                <w:lang w:eastAsia="lt-LT"/>
              </w:rPr>
              <w:t xml:space="preserve"> </w:t>
            </w:r>
            <w:proofErr w:type="spellStart"/>
            <w:r>
              <w:rPr>
                <w:rFonts w:eastAsia="Calibri"/>
                <w:bCs/>
                <w:sz w:val="20"/>
                <w:szCs w:val="20"/>
                <w:lang w:eastAsia="lt-LT"/>
              </w:rPr>
              <w:t>pateikimo</w:t>
            </w:r>
            <w:proofErr w:type="spellEnd"/>
            <w:r>
              <w:rPr>
                <w:rFonts w:eastAsia="Calibri"/>
                <w:bCs/>
                <w:sz w:val="20"/>
                <w:szCs w:val="20"/>
                <w:lang w:eastAsia="lt-LT"/>
              </w:rPr>
              <w:t xml:space="preserve"> </w:t>
            </w:r>
            <w:proofErr w:type="spellStart"/>
            <w:r>
              <w:rPr>
                <w:rFonts w:eastAsia="Calibri"/>
                <w:bCs/>
                <w:sz w:val="20"/>
                <w:szCs w:val="20"/>
                <w:lang w:eastAsia="lt-LT"/>
              </w:rPr>
              <w:t>terminas</w:t>
            </w:r>
            <w:proofErr w:type="spellEnd"/>
            <w:r>
              <w:rPr>
                <w:rFonts w:eastAsia="Calibri"/>
                <w:bCs/>
                <w:sz w:val="20"/>
                <w:szCs w:val="20"/>
                <w:lang w:eastAsia="lt-LT"/>
              </w:rPr>
              <w:t xml:space="preserve">, </w:t>
            </w:r>
            <w:proofErr w:type="spellStart"/>
            <w:r>
              <w:rPr>
                <w:rFonts w:eastAsia="Calibri"/>
                <w:bCs/>
                <w:sz w:val="20"/>
                <w:szCs w:val="20"/>
                <w:lang w:eastAsia="lt-LT"/>
              </w:rPr>
              <w:t>toks</w:t>
            </w:r>
            <w:proofErr w:type="spellEnd"/>
            <w:r>
              <w:rPr>
                <w:rFonts w:eastAsia="Calibri"/>
                <w:bCs/>
                <w:sz w:val="20"/>
                <w:szCs w:val="20"/>
                <w:lang w:eastAsia="lt-LT"/>
              </w:rPr>
              <w:t xml:space="preserve"> </w:t>
            </w:r>
            <w:proofErr w:type="spellStart"/>
            <w:r>
              <w:rPr>
                <w:rFonts w:eastAsia="Calibri"/>
                <w:bCs/>
                <w:sz w:val="20"/>
                <w:szCs w:val="20"/>
                <w:lang w:eastAsia="lt-LT"/>
              </w:rPr>
              <w:t>dokumentas</w:t>
            </w:r>
            <w:proofErr w:type="spellEnd"/>
            <w:r>
              <w:rPr>
                <w:rFonts w:eastAsia="Calibri"/>
                <w:bCs/>
                <w:sz w:val="20"/>
                <w:szCs w:val="20"/>
                <w:lang w:eastAsia="lt-LT"/>
              </w:rPr>
              <w:t xml:space="preserve"> jo </w:t>
            </w:r>
            <w:proofErr w:type="spellStart"/>
            <w:r>
              <w:rPr>
                <w:rFonts w:eastAsia="Calibri"/>
                <w:bCs/>
                <w:sz w:val="20"/>
                <w:szCs w:val="20"/>
                <w:lang w:eastAsia="lt-LT"/>
              </w:rPr>
              <w:t>galiojimo</w:t>
            </w:r>
            <w:proofErr w:type="spellEnd"/>
            <w:r>
              <w:rPr>
                <w:rFonts w:eastAsia="Calibri"/>
                <w:bCs/>
                <w:sz w:val="20"/>
                <w:szCs w:val="20"/>
                <w:lang w:eastAsia="lt-LT"/>
              </w:rPr>
              <w:t xml:space="preserve"> </w:t>
            </w:r>
            <w:proofErr w:type="spellStart"/>
            <w:r>
              <w:rPr>
                <w:rFonts w:eastAsia="Calibri"/>
                <w:bCs/>
                <w:sz w:val="20"/>
                <w:szCs w:val="20"/>
                <w:lang w:eastAsia="lt-LT"/>
              </w:rPr>
              <w:t>laikotarpiu</w:t>
            </w:r>
            <w:proofErr w:type="spellEnd"/>
            <w:r>
              <w:rPr>
                <w:rFonts w:eastAsia="Calibri"/>
                <w:bCs/>
                <w:sz w:val="20"/>
                <w:szCs w:val="20"/>
                <w:lang w:eastAsia="lt-LT"/>
              </w:rPr>
              <w:t xml:space="preserve"> </w:t>
            </w:r>
            <w:proofErr w:type="spellStart"/>
            <w:r>
              <w:rPr>
                <w:rFonts w:eastAsia="Calibri"/>
                <w:bCs/>
                <w:sz w:val="20"/>
                <w:szCs w:val="20"/>
                <w:lang w:eastAsia="lt-LT"/>
              </w:rPr>
              <w:t>yra</w:t>
            </w:r>
            <w:proofErr w:type="spellEnd"/>
            <w:r>
              <w:rPr>
                <w:rFonts w:eastAsia="Calibri"/>
                <w:bCs/>
                <w:sz w:val="20"/>
                <w:szCs w:val="20"/>
                <w:lang w:eastAsia="lt-LT"/>
              </w:rPr>
              <w:t xml:space="preserve"> </w:t>
            </w:r>
            <w:proofErr w:type="spellStart"/>
            <w:r>
              <w:rPr>
                <w:rFonts w:eastAsia="Calibri"/>
                <w:bCs/>
                <w:sz w:val="20"/>
                <w:szCs w:val="20"/>
                <w:lang w:eastAsia="lt-LT"/>
              </w:rPr>
              <w:t>priimtinas</w:t>
            </w:r>
            <w:proofErr w:type="spellEnd"/>
            <w:r>
              <w:rPr>
                <w:rFonts w:eastAsia="Calibri"/>
                <w:bCs/>
                <w:sz w:val="20"/>
                <w:szCs w:val="20"/>
                <w:lang w:eastAsia="lt-LT"/>
              </w:rPr>
              <w:t>.</w:t>
            </w:r>
          </w:p>
          <w:p w14:paraId="09A06D39" w14:textId="77777777" w:rsidR="00FD3D5A" w:rsidRDefault="00FD3D5A">
            <w:pPr>
              <w:spacing w:after="0" w:line="240" w:lineRule="auto"/>
              <w:jc w:val="both"/>
              <w:rPr>
                <w:rFonts w:eastAsia="Calibri"/>
                <w:bCs/>
                <w:sz w:val="20"/>
                <w:szCs w:val="20"/>
                <w:lang w:eastAsia="lt-LT"/>
              </w:rPr>
            </w:pPr>
          </w:p>
          <w:p w14:paraId="6A8AD8C1" w14:textId="77777777" w:rsidR="00FD3D5A" w:rsidRDefault="00183EEC">
            <w:pPr>
              <w:spacing w:after="0" w:line="240" w:lineRule="auto"/>
              <w:jc w:val="both"/>
              <w:rPr>
                <w:rFonts w:eastAsia="Calibri"/>
                <w:bCs/>
                <w:sz w:val="20"/>
                <w:szCs w:val="20"/>
                <w:lang w:eastAsia="lt-LT"/>
              </w:rPr>
            </w:pPr>
            <w:r>
              <w:rPr>
                <w:rFonts w:eastAsia="Calibri"/>
                <w:bCs/>
                <w:sz w:val="20"/>
                <w:szCs w:val="20"/>
                <w:lang w:eastAsia="lt-LT"/>
              </w:rPr>
              <w:t xml:space="preserve">2) </w:t>
            </w:r>
            <w:proofErr w:type="spellStart"/>
            <w:r>
              <w:rPr>
                <w:rFonts w:eastAsia="Calibri"/>
                <w:bCs/>
                <w:sz w:val="20"/>
                <w:szCs w:val="20"/>
                <w:lang w:eastAsia="lt-LT"/>
              </w:rPr>
              <w:t>Dėl</w:t>
            </w:r>
            <w:proofErr w:type="spellEnd"/>
            <w:r>
              <w:rPr>
                <w:rFonts w:eastAsia="Calibri"/>
                <w:bCs/>
                <w:sz w:val="20"/>
                <w:szCs w:val="20"/>
                <w:lang w:eastAsia="lt-LT"/>
              </w:rPr>
              <w:t xml:space="preserve"> </w:t>
            </w:r>
            <w:proofErr w:type="spellStart"/>
            <w:r>
              <w:rPr>
                <w:rFonts w:eastAsia="Calibri"/>
                <w:bCs/>
                <w:sz w:val="20"/>
                <w:szCs w:val="20"/>
                <w:lang w:eastAsia="lt-LT"/>
              </w:rPr>
              <w:t>įsipareigojimų</w:t>
            </w:r>
            <w:proofErr w:type="spellEnd"/>
            <w:r>
              <w:rPr>
                <w:rFonts w:eastAsia="Calibri"/>
                <w:bCs/>
                <w:sz w:val="20"/>
                <w:szCs w:val="20"/>
                <w:lang w:eastAsia="lt-LT"/>
              </w:rPr>
              <w:t xml:space="preserve">, </w:t>
            </w:r>
            <w:proofErr w:type="spellStart"/>
            <w:r>
              <w:rPr>
                <w:rFonts w:eastAsia="Calibri"/>
                <w:bCs/>
                <w:sz w:val="20"/>
                <w:szCs w:val="20"/>
                <w:lang w:eastAsia="lt-LT"/>
              </w:rPr>
              <w:t>susijusių</w:t>
            </w:r>
            <w:proofErr w:type="spellEnd"/>
            <w:r>
              <w:rPr>
                <w:rFonts w:eastAsia="Calibri"/>
                <w:bCs/>
                <w:sz w:val="20"/>
                <w:szCs w:val="20"/>
                <w:lang w:eastAsia="lt-LT"/>
              </w:rPr>
              <w:t xml:space="preserve"> </w:t>
            </w:r>
            <w:proofErr w:type="spellStart"/>
            <w:r>
              <w:rPr>
                <w:rFonts w:eastAsia="Calibri"/>
                <w:bCs/>
                <w:sz w:val="20"/>
                <w:szCs w:val="20"/>
                <w:lang w:eastAsia="lt-LT"/>
              </w:rPr>
              <w:t>su</w:t>
            </w:r>
            <w:proofErr w:type="spellEnd"/>
            <w:r>
              <w:rPr>
                <w:rFonts w:eastAsia="Calibri"/>
                <w:bCs/>
                <w:sz w:val="20"/>
                <w:szCs w:val="20"/>
                <w:lang w:eastAsia="lt-LT"/>
              </w:rPr>
              <w:t xml:space="preserve"> </w:t>
            </w:r>
            <w:proofErr w:type="spellStart"/>
            <w:r>
              <w:rPr>
                <w:rFonts w:eastAsia="Calibri"/>
                <w:bCs/>
                <w:sz w:val="20"/>
                <w:szCs w:val="20"/>
                <w:lang w:eastAsia="lt-LT"/>
              </w:rPr>
              <w:t>socialinio</w:t>
            </w:r>
            <w:proofErr w:type="spellEnd"/>
            <w:r>
              <w:rPr>
                <w:rFonts w:eastAsia="Calibri"/>
                <w:bCs/>
                <w:sz w:val="20"/>
                <w:szCs w:val="20"/>
                <w:lang w:eastAsia="lt-LT"/>
              </w:rPr>
              <w:t xml:space="preserve"> </w:t>
            </w:r>
            <w:proofErr w:type="spellStart"/>
            <w:r>
              <w:rPr>
                <w:rFonts w:eastAsia="Calibri"/>
                <w:bCs/>
                <w:sz w:val="20"/>
                <w:szCs w:val="20"/>
                <w:lang w:eastAsia="lt-LT"/>
              </w:rPr>
              <w:t>draudimo</w:t>
            </w:r>
            <w:proofErr w:type="spellEnd"/>
            <w:r>
              <w:rPr>
                <w:rFonts w:eastAsia="Calibri"/>
                <w:bCs/>
                <w:sz w:val="20"/>
                <w:szCs w:val="20"/>
                <w:lang w:eastAsia="lt-LT"/>
              </w:rPr>
              <w:t xml:space="preserve"> </w:t>
            </w:r>
            <w:proofErr w:type="spellStart"/>
            <w:r>
              <w:rPr>
                <w:rFonts w:eastAsia="Calibri"/>
                <w:bCs/>
                <w:sz w:val="20"/>
                <w:szCs w:val="20"/>
                <w:lang w:eastAsia="lt-LT"/>
              </w:rPr>
              <w:t>įmokų</w:t>
            </w:r>
            <w:proofErr w:type="spellEnd"/>
            <w:r>
              <w:rPr>
                <w:rFonts w:eastAsia="Calibri"/>
                <w:bCs/>
                <w:sz w:val="20"/>
                <w:szCs w:val="20"/>
                <w:lang w:eastAsia="lt-LT"/>
              </w:rPr>
              <w:t xml:space="preserve"> </w:t>
            </w:r>
            <w:proofErr w:type="spellStart"/>
            <w:r>
              <w:rPr>
                <w:rFonts w:eastAsia="Calibri"/>
                <w:bCs/>
                <w:sz w:val="20"/>
                <w:szCs w:val="20"/>
                <w:lang w:eastAsia="lt-LT"/>
              </w:rPr>
              <w:t>mokėjimu</w:t>
            </w:r>
            <w:proofErr w:type="spellEnd"/>
            <w:r>
              <w:rPr>
                <w:rFonts w:eastAsia="Calibri"/>
                <w:bCs/>
                <w:sz w:val="20"/>
                <w:szCs w:val="20"/>
                <w:lang w:eastAsia="lt-LT"/>
              </w:rPr>
              <w:t xml:space="preserve">, </w:t>
            </w:r>
            <w:proofErr w:type="spellStart"/>
            <w:r>
              <w:rPr>
                <w:rFonts w:eastAsia="Calibri"/>
                <w:bCs/>
                <w:sz w:val="20"/>
                <w:szCs w:val="20"/>
                <w:lang w:eastAsia="lt-LT"/>
              </w:rPr>
              <w:t>įvykdymo</w:t>
            </w:r>
            <w:proofErr w:type="spellEnd"/>
            <w:r>
              <w:rPr>
                <w:rFonts w:eastAsia="Calibri"/>
                <w:bCs/>
                <w:sz w:val="20"/>
                <w:szCs w:val="20"/>
                <w:lang w:eastAsia="lt-LT"/>
              </w:rPr>
              <w:t xml:space="preserve"> </w:t>
            </w:r>
            <w:proofErr w:type="spellStart"/>
            <w:r>
              <w:rPr>
                <w:rFonts w:eastAsia="Calibri"/>
                <w:bCs/>
                <w:sz w:val="20"/>
                <w:szCs w:val="20"/>
                <w:lang w:eastAsia="lt-LT"/>
              </w:rPr>
              <w:t>iš</w:t>
            </w:r>
            <w:proofErr w:type="spellEnd"/>
            <w:r>
              <w:rPr>
                <w:rFonts w:eastAsia="Calibri"/>
                <w:bCs/>
                <w:sz w:val="20"/>
                <w:szCs w:val="20"/>
                <w:lang w:eastAsia="lt-LT"/>
              </w:rPr>
              <w:t xml:space="preserve"> </w:t>
            </w:r>
            <w:proofErr w:type="spellStart"/>
            <w:r>
              <w:rPr>
                <w:rFonts w:eastAsia="Calibri"/>
                <w:bCs/>
                <w:sz w:val="20"/>
                <w:szCs w:val="20"/>
                <w:lang w:eastAsia="lt-LT"/>
              </w:rPr>
              <w:t>Lietuvoje</w:t>
            </w:r>
            <w:proofErr w:type="spellEnd"/>
            <w:r>
              <w:rPr>
                <w:rFonts w:eastAsia="Calibri"/>
                <w:bCs/>
                <w:sz w:val="20"/>
                <w:szCs w:val="20"/>
                <w:lang w:eastAsia="lt-LT"/>
              </w:rPr>
              <w:t xml:space="preserve"> </w:t>
            </w:r>
            <w:proofErr w:type="spellStart"/>
            <w:r>
              <w:rPr>
                <w:rFonts w:eastAsia="Calibri"/>
                <w:bCs/>
                <w:sz w:val="20"/>
                <w:szCs w:val="20"/>
                <w:lang w:eastAsia="lt-LT"/>
              </w:rPr>
              <w:t>įsteigtų</w:t>
            </w:r>
            <w:proofErr w:type="spellEnd"/>
            <w:r>
              <w:rPr>
                <w:rFonts w:eastAsia="Calibri"/>
                <w:bCs/>
                <w:sz w:val="20"/>
                <w:szCs w:val="20"/>
                <w:lang w:eastAsia="lt-LT"/>
              </w:rPr>
              <w:t xml:space="preserve"> </w:t>
            </w:r>
            <w:proofErr w:type="spellStart"/>
            <w:r>
              <w:rPr>
                <w:rFonts w:eastAsia="Calibri"/>
                <w:bCs/>
                <w:sz w:val="20"/>
                <w:szCs w:val="20"/>
                <w:lang w:eastAsia="lt-LT"/>
              </w:rPr>
              <w:t>subjektų</w:t>
            </w:r>
            <w:proofErr w:type="spellEnd"/>
            <w:r>
              <w:rPr>
                <w:rFonts w:eastAsia="Calibri"/>
                <w:bCs/>
                <w:sz w:val="20"/>
                <w:szCs w:val="20"/>
                <w:lang w:eastAsia="lt-LT"/>
              </w:rPr>
              <w:t xml:space="preserve"> </w:t>
            </w:r>
            <w:proofErr w:type="spellStart"/>
            <w:r>
              <w:rPr>
                <w:rFonts w:eastAsia="Calibri"/>
                <w:bCs/>
                <w:sz w:val="20"/>
                <w:szCs w:val="20"/>
                <w:lang w:eastAsia="lt-LT"/>
              </w:rPr>
              <w:t>prašoma</w:t>
            </w:r>
            <w:proofErr w:type="spellEnd"/>
            <w:r>
              <w:rPr>
                <w:rFonts w:eastAsia="Calibri"/>
                <w:bCs/>
                <w:sz w:val="20"/>
                <w:szCs w:val="20"/>
                <w:lang w:eastAsia="lt-LT"/>
              </w:rPr>
              <w:t>:</w:t>
            </w:r>
          </w:p>
          <w:p w14:paraId="6BAA5507" w14:textId="77777777" w:rsidR="00FD3D5A" w:rsidRDefault="00183EEC">
            <w:pPr>
              <w:spacing w:after="0" w:line="240" w:lineRule="auto"/>
              <w:jc w:val="both"/>
              <w:rPr>
                <w:rFonts w:eastAsia="Calibri"/>
                <w:bCs/>
                <w:sz w:val="20"/>
                <w:szCs w:val="20"/>
                <w:lang w:eastAsia="lt-LT"/>
              </w:rPr>
            </w:pPr>
            <w:r>
              <w:rPr>
                <w:rFonts w:eastAsia="Calibri"/>
                <w:bCs/>
                <w:sz w:val="20"/>
                <w:szCs w:val="20"/>
                <w:lang w:eastAsia="lt-LT"/>
              </w:rPr>
              <w:t xml:space="preserve">2.1) </w:t>
            </w:r>
            <w:proofErr w:type="spellStart"/>
            <w:r>
              <w:rPr>
                <w:rFonts w:eastAsia="Calibri"/>
                <w:bCs/>
                <w:sz w:val="20"/>
                <w:szCs w:val="20"/>
                <w:lang w:eastAsia="lt-LT"/>
              </w:rPr>
              <w:t>Jeigu</w:t>
            </w:r>
            <w:proofErr w:type="spellEnd"/>
            <w:r>
              <w:rPr>
                <w:rFonts w:eastAsia="Calibri"/>
                <w:bCs/>
                <w:sz w:val="20"/>
                <w:szCs w:val="20"/>
                <w:lang w:eastAsia="lt-LT"/>
              </w:rPr>
              <w:t xml:space="preserve"> </w:t>
            </w:r>
            <w:proofErr w:type="spellStart"/>
            <w:r>
              <w:rPr>
                <w:rFonts w:eastAsia="Calibri"/>
                <w:bCs/>
                <w:sz w:val="20"/>
                <w:szCs w:val="20"/>
                <w:lang w:eastAsia="lt-LT"/>
              </w:rPr>
              <w:t>tiekėjas</w:t>
            </w:r>
            <w:proofErr w:type="spellEnd"/>
            <w:r>
              <w:rPr>
                <w:rFonts w:eastAsia="Calibri"/>
                <w:bCs/>
                <w:sz w:val="20"/>
                <w:szCs w:val="20"/>
                <w:lang w:eastAsia="lt-LT"/>
              </w:rPr>
              <w:t xml:space="preserve"> </w:t>
            </w:r>
            <w:proofErr w:type="spellStart"/>
            <w:r>
              <w:rPr>
                <w:rFonts w:eastAsia="Calibri"/>
                <w:bCs/>
                <w:sz w:val="20"/>
                <w:szCs w:val="20"/>
                <w:lang w:eastAsia="lt-LT"/>
              </w:rPr>
              <w:t>yra</w:t>
            </w:r>
            <w:proofErr w:type="spellEnd"/>
            <w:r>
              <w:rPr>
                <w:rFonts w:eastAsia="Calibri"/>
                <w:bCs/>
                <w:sz w:val="20"/>
                <w:szCs w:val="20"/>
                <w:lang w:eastAsia="lt-LT"/>
              </w:rPr>
              <w:t xml:space="preserve"> </w:t>
            </w:r>
            <w:proofErr w:type="spellStart"/>
            <w:r>
              <w:rPr>
                <w:rFonts w:eastAsia="Calibri"/>
                <w:bCs/>
                <w:sz w:val="20"/>
                <w:szCs w:val="20"/>
                <w:lang w:eastAsia="lt-LT"/>
              </w:rPr>
              <w:t>juridinis</w:t>
            </w:r>
            <w:proofErr w:type="spellEnd"/>
            <w:r>
              <w:rPr>
                <w:rFonts w:eastAsia="Calibri"/>
                <w:bCs/>
                <w:sz w:val="20"/>
                <w:szCs w:val="20"/>
                <w:lang w:eastAsia="lt-LT"/>
              </w:rPr>
              <w:t xml:space="preserve"> </w:t>
            </w:r>
            <w:proofErr w:type="spellStart"/>
            <w:r>
              <w:rPr>
                <w:rFonts w:eastAsia="Calibri"/>
                <w:bCs/>
                <w:sz w:val="20"/>
                <w:szCs w:val="20"/>
                <w:lang w:eastAsia="lt-LT"/>
              </w:rPr>
              <w:t>asmuo</w:t>
            </w:r>
            <w:proofErr w:type="spellEnd"/>
            <w:r>
              <w:rPr>
                <w:rFonts w:eastAsia="Calibri"/>
                <w:bCs/>
                <w:sz w:val="20"/>
                <w:szCs w:val="20"/>
                <w:lang w:eastAsia="lt-LT"/>
              </w:rPr>
              <w:t xml:space="preserve">, </w:t>
            </w:r>
            <w:proofErr w:type="spellStart"/>
            <w:r>
              <w:rPr>
                <w:rFonts w:eastAsia="Calibri"/>
                <w:bCs/>
                <w:sz w:val="20"/>
                <w:szCs w:val="20"/>
                <w:lang w:eastAsia="lt-LT"/>
              </w:rPr>
              <w:t>registruotas</w:t>
            </w:r>
            <w:proofErr w:type="spellEnd"/>
            <w:r>
              <w:rPr>
                <w:rFonts w:eastAsia="Calibri"/>
                <w:bCs/>
                <w:sz w:val="20"/>
                <w:szCs w:val="20"/>
                <w:lang w:eastAsia="lt-LT"/>
              </w:rPr>
              <w:t xml:space="preserve"> Lietuvos </w:t>
            </w:r>
            <w:proofErr w:type="spellStart"/>
            <w:r>
              <w:rPr>
                <w:rFonts w:eastAsia="Calibri"/>
                <w:bCs/>
                <w:sz w:val="20"/>
                <w:szCs w:val="20"/>
                <w:lang w:eastAsia="lt-LT"/>
              </w:rPr>
              <w:t>Respublikoje</w:t>
            </w:r>
            <w:proofErr w:type="spellEnd"/>
            <w:r>
              <w:rPr>
                <w:rFonts w:eastAsia="Calibri"/>
                <w:bCs/>
                <w:sz w:val="20"/>
                <w:szCs w:val="20"/>
                <w:lang w:eastAsia="lt-LT"/>
              </w:rPr>
              <w:t xml:space="preserve">, </w:t>
            </w:r>
            <w:proofErr w:type="spellStart"/>
            <w:r>
              <w:rPr>
                <w:rFonts w:eastAsia="Calibri"/>
                <w:bCs/>
                <w:sz w:val="20"/>
                <w:szCs w:val="20"/>
                <w:lang w:eastAsia="lt-LT"/>
              </w:rPr>
              <w:t>iš</w:t>
            </w:r>
            <w:proofErr w:type="spellEnd"/>
            <w:r>
              <w:rPr>
                <w:rFonts w:eastAsia="Calibri"/>
                <w:bCs/>
                <w:sz w:val="20"/>
                <w:szCs w:val="20"/>
                <w:lang w:eastAsia="lt-LT"/>
              </w:rPr>
              <w:t xml:space="preserve"> jo </w:t>
            </w:r>
            <w:proofErr w:type="spellStart"/>
            <w:r>
              <w:rPr>
                <w:rFonts w:eastAsia="Calibri"/>
                <w:bCs/>
                <w:sz w:val="20"/>
                <w:szCs w:val="20"/>
                <w:lang w:eastAsia="lt-LT"/>
              </w:rPr>
              <w:t>nereikalaujama</w:t>
            </w:r>
            <w:proofErr w:type="spellEnd"/>
            <w:r>
              <w:rPr>
                <w:rFonts w:eastAsia="Calibri"/>
                <w:bCs/>
                <w:sz w:val="20"/>
                <w:szCs w:val="20"/>
                <w:lang w:eastAsia="lt-LT"/>
              </w:rPr>
              <w:t xml:space="preserve"> </w:t>
            </w:r>
            <w:proofErr w:type="spellStart"/>
            <w:r>
              <w:rPr>
                <w:rFonts w:eastAsia="Calibri"/>
                <w:bCs/>
                <w:sz w:val="20"/>
                <w:szCs w:val="20"/>
                <w:lang w:eastAsia="lt-LT"/>
              </w:rPr>
              <w:t>pateikti</w:t>
            </w:r>
            <w:proofErr w:type="spellEnd"/>
            <w:r>
              <w:rPr>
                <w:rFonts w:eastAsia="Calibri"/>
                <w:bCs/>
                <w:sz w:val="20"/>
                <w:szCs w:val="20"/>
                <w:lang w:eastAsia="lt-LT"/>
              </w:rPr>
              <w:t xml:space="preserve"> </w:t>
            </w:r>
            <w:proofErr w:type="spellStart"/>
            <w:r>
              <w:rPr>
                <w:rFonts w:eastAsia="Calibri"/>
                <w:bCs/>
                <w:sz w:val="20"/>
                <w:szCs w:val="20"/>
                <w:lang w:eastAsia="lt-LT"/>
              </w:rPr>
              <w:t>jokių</w:t>
            </w:r>
            <w:proofErr w:type="spellEnd"/>
            <w:r>
              <w:rPr>
                <w:rFonts w:eastAsia="Calibri"/>
                <w:bCs/>
                <w:sz w:val="20"/>
                <w:szCs w:val="20"/>
                <w:lang w:eastAsia="lt-LT"/>
              </w:rPr>
              <w:t xml:space="preserve"> </w:t>
            </w:r>
            <w:proofErr w:type="spellStart"/>
            <w:r>
              <w:rPr>
                <w:rFonts w:eastAsia="Calibri"/>
                <w:bCs/>
                <w:sz w:val="20"/>
                <w:szCs w:val="20"/>
                <w:lang w:eastAsia="lt-LT"/>
              </w:rPr>
              <w:t>šį</w:t>
            </w:r>
            <w:proofErr w:type="spellEnd"/>
            <w:r>
              <w:rPr>
                <w:rFonts w:eastAsia="Calibri"/>
                <w:bCs/>
                <w:sz w:val="20"/>
                <w:szCs w:val="20"/>
                <w:lang w:eastAsia="lt-LT"/>
              </w:rPr>
              <w:t xml:space="preserve"> </w:t>
            </w:r>
            <w:proofErr w:type="spellStart"/>
            <w:r>
              <w:rPr>
                <w:rFonts w:eastAsia="Calibri"/>
                <w:bCs/>
                <w:sz w:val="20"/>
                <w:szCs w:val="20"/>
                <w:lang w:eastAsia="lt-LT"/>
              </w:rPr>
              <w:t>reikalavimą</w:t>
            </w:r>
            <w:proofErr w:type="spellEnd"/>
            <w:r>
              <w:rPr>
                <w:rFonts w:eastAsia="Calibri"/>
                <w:bCs/>
                <w:sz w:val="20"/>
                <w:szCs w:val="20"/>
                <w:lang w:eastAsia="lt-LT"/>
              </w:rPr>
              <w:t xml:space="preserve"> </w:t>
            </w:r>
            <w:proofErr w:type="spellStart"/>
            <w:r>
              <w:rPr>
                <w:rFonts w:eastAsia="Calibri"/>
                <w:bCs/>
                <w:sz w:val="20"/>
                <w:szCs w:val="20"/>
                <w:lang w:eastAsia="lt-LT"/>
              </w:rPr>
              <w:t>įrodančių</w:t>
            </w:r>
            <w:proofErr w:type="spellEnd"/>
            <w:r>
              <w:rPr>
                <w:rFonts w:eastAsia="Calibri"/>
                <w:bCs/>
                <w:sz w:val="20"/>
                <w:szCs w:val="20"/>
                <w:lang w:eastAsia="lt-LT"/>
              </w:rPr>
              <w:t xml:space="preserve"> </w:t>
            </w:r>
            <w:proofErr w:type="spellStart"/>
            <w:r>
              <w:rPr>
                <w:rFonts w:eastAsia="Calibri"/>
                <w:bCs/>
                <w:sz w:val="20"/>
                <w:szCs w:val="20"/>
                <w:lang w:eastAsia="lt-LT"/>
              </w:rPr>
              <w:t>dokumentų</w:t>
            </w:r>
            <w:proofErr w:type="spellEnd"/>
            <w:r>
              <w:rPr>
                <w:rFonts w:eastAsia="Calibri"/>
                <w:bCs/>
                <w:sz w:val="20"/>
                <w:szCs w:val="20"/>
                <w:lang w:eastAsia="lt-LT"/>
              </w:rPr>
              <w:t xml:space="preserve">. </w:t>
            </w:r>
            <w:proofErr w:type="spellStart"/>
            <w:r>
              <w:rPr>
                <w:rFonts w:eastAsia="Calibri"/>
                <w:bCs/>
                <w:sz w:val="20"/>
                <w:szCs w:val="20"/>
                <w:lang w:eastAsia="lt-LT"/>
              </w:rPr>
              <w:t>Perkančioji</w:t>
            </w:r>
            <w:proofErr w:type="spellEnd"/>
            <w:r>
              <w:rPr>
                <w:rFonts w:eastAsia="Calibri"/>
                <w:bCs/>
                <w:sz w:val="20"/>
                <w:szCs w:val="20"/>
                <w:lang w:eastAsia="lt-LT"/>
              </w:rPr>
              <w:t xml:space="preserve"> </w:t>
            </w:r>
            <w:proofErr w:type="spellStart"/>
            <w:r>
              <w:rPr>
                <w:rFonts w:eastAsia="Calibri"/>
                <w:bCs/>
                <w:sz w:val="20"/>
                <w:szCs w:val="20"/>
                <w:lang w:eastAsia="lt-LT"/>
              </w:rPr>
              <w:t>organizacija</w:t>
            </w:r>
            <w:proofErr w:type="spellEnd"/>
            <w:r>
              <w:rPr>
                <w:rFonts w:eastAsia="Calibri"/>
                <w:bCs/>
                <w:sz w:val="20"/>
                <w:szCs w:val="20"/>
                <w:lang w:eastAsia="lt-LT"/>
              </w:rPr>
              <w:t xml:space="preserve"> </w:t>
            </w:r>
            <w:proofErr w:type="spellStart"/>
            <w:r>
              <w:rPr>
                <w:rFonts w:eastAsia="Calibri"/>
                <w:bCs/>
                <w:sz w:val="20"/>
                <w:szCs w:val="20"/>
                <w:lang w:eastAsia="lt-LT"/>
              </w:rPr>
              <w:t>savarankiškai</w:t>
            </w:r>
            <w:proofErr w:type="spellEnd"/>
            <w:r>
              <w:rPr>
                <w:rFonts w:eastAsia="Calibri"/>
                <w:bCs/>
                <w:sz w:val="20"/>
                <w:szCs w:val="20"/>
                <w:lang w:eastAsia="lt-LT"/>
              </w:rPr>
              <w:t xml:space="preserve"> </w:t>
            </w:r>
            <w:proofErr w:type="spellStart"/>
            <w:r>
              <w:rPr>
                <w:rFonts w:eastAsia="Calibri"/>
                <w:bCs/>
                <w:sz w:val="20"/>
                <w:szCs w:val="20"/>
                <w:lang w:eastAsia="lt-LT"/>
              </w:rPr>
              <w:t>patikrina</w:t>
            </w:r>
            <w:proofErr w:type="spellEnd"/>
            <w:r>
              <w:rPr>
                <w:rFonts w:eastAsia="Calibri"/>
                <w:bCs/>
                <w:sz w:val="20"/>
                <w:szCs w:val="20"/>
                <w:lang w:eastAsia="lt-LT"/>
              </w:rPr>
              <w:t xml:space="preserve"> </w:t>
            </w:r>
            <w:proofErr w:type="spellStart"/>
            <w:r>
              <w:rPr>
                <w:rFonts w:eastAsia="Calibri"/>
                <w:bCs/>
                <w:sz w:val="20"/>
                <w:szCs w:val="20"/>
                <w:lang w:eastAsia="lt-LT"/>
              </w:rPr>
              <w:t>duomenis</w:t>
            </w:r>
            <w:proofErr w:type="spellEnd"/>
            <w:r>
              <w:rPr>
                <w:rFonts w:eastAsia="Calibri"/>
                <w:bCs/>
                <w:sz w:val="20"/>
                <w:szCs w:val="20"/>
                <w:lang w:eastAsia="lt-LT"/>
              </w:rPr>
              <w:t xml:space="preserve"> </w:t>
            </w:r>
            <w:proofErr w:type="spellStart"/>
            <w:r>
              <w:rPr>
                <w:rFonts w:eastAsia="Calibri"/>
                <w:bCs/>
                <w:sz w:val="20"/>
                <w:szCs w:val="20"/>
                <w:lang w:eastAsia="lt-LT"/>
              </w:rPr>
              <w:t>nacionalinėje</w:t>
            </w:r>
            <w:proofErr w:type="spellEnd"/>
            <w:r>
              <w:rPr>
                <w:rFonts w:eastAsia="Calibri"/>
                <w:bCs/>
                <w:sz w:val="20"/>
                <w:szCs w:val="20"/>
                <w:lang w:eastAsia="lt-LT"/>
              </w:rPr>
              <w:t xml:space="preserve"> </w:t>
            </w:r>
            <w:proofErr w:type="spellStart"/>
            <w:r>
              <w:rPr>
                <w:rFonts w:eastAsia="Calibri"/>
                <w:bCs/>
                <w:sz w:val="20"/>
                <w:szCs w:val="20"/>
                <w:lang w:eastAsia="lt-LT"/>
              </w:rPr>
              <w:t>duomenų</w:t>
            </w:r>
            <w:proofErr w:type="spellEnd"/>
            <w:r>
              <w:rPr>
                <w:rFonts w:eastAsia="Calibri"/>
                <w:bCs/>
                <w:sz w:val="20"/>
                <w:szCs w:val="20"/>
                <w:lang w:eastAsia="lt-LT"/>
              </w:rPr>
              <w:t xml:space="preserve"> </w:t>
            </w:r>
            <w:proofErr w:type="spellStart"/>
            <w:proofErr w:type="gramStart"/>
            <w:r>
              <w:rPr>
                <w:rFonts w:eastAsia="Calibri"/>
                <w:bCs/>
                <w:sz w:val="20"/>
                <w:szCs w:val="20"/>
                <w:lang w:eastAsia="lt-LT"/>
              </w:rPr>
              <w:t>bazėje</w:t>
            </w:r>
            <w:proofErr w:type="spellEnd"/>
            <w:r>
              <w:rPr>
                <w:rFonts w:eastAsia="Calibri"/>
                <w:bCs/>
                <w:sz w:val="20"/>
                <w:szCs w:val="20"/>
                <w:lang w:eastAsia="lt-LT"/>
              </w:rPr>
              <w:t xml:space="preserve">,  </w:t>
            </w:r>
            <w:proofErr w:type="spellStart"/>
            <w:r>
              <w:rPr>
                <w:rFonts w:eastAsia="Calibri"/>
                <w:bCs/>
                <w:sz w:val="20"/>
                <w:szCs w:val="20"/>
                <w:lang w:eastAsia="lt-LT"/>
              </w:rPr>
              <w:t>adresu</w:t>
            </w:r>
            <w:proofErr w:type="spellEnd"/>
            <w:proofErr w:type="gramEnd"/>
            <w:r>
              <w:rPr>
                <w:rFonts w:eastAsia="Calibri"/>
                <w:bCs/>
                <w:sz w:val="20"/>
                <w:szCs w:val="20"/>
                <w:lang w:eastAsia="lt-LT"/>
              </w:rPr>
              <w:t xml:space="preserve"> </w:t>
            </w:r>
            <w:hyperlink r:id="rId20" w:history="1">
              <w:r>
                <w:rPr>
                  <w:rStyle w:val="Hipersaitas"/>
                  <w:rFonts w:eastAsia="Calibri"/>
                  <w:bCs/>
                  <w:sz w:val="20"/>
                  <w:szCs w:val="20"/>
                  <w:lang w:eastAsia="lt-LT"/>
                </w:rPr>
                <w:t>http://draudejai.sodra.lt/draudeju_viesi_duomenys/</w:t>
              </w:r>
            </w:hyperlink>
            <w:r>
              <w:rPr>
                <w:rFonts w:eastAsia="Calibri"/>
                <w:bCs/>
                <w:sz w:val="20"/>
                <w:szCs w:val="20"/>
                <w:lang w:eastAsia="lt-LT"/>
              </w:rPr>
              <w:t xml:space="preserve">. </w:t>
            </w:r>
            <w:proofErr w:type="spellStart"/>
            <w:r>
              <w:rPr>
                <w:rFonts w:eastAsia="Calibri"/>
                <w:bCs/>
                <w:sz w:val="20"/>
                <w:szCs w:val="20"/>
                <w:lang w:eastAsia="lt-LT"/>
              </w:rPr>
              <w:t>Šie</w:t>
            </w:r>
            <w:proofErr w:type="spellEnd"/>
            <w:r>
              <w:rPr>
                <w:rFonts w:eastAsia="Calibri"/>
                <w:bCs/>
                <w:sz w:val="20"/>
                <w:szCs w:val="20"/>
                <w:lang w:eastAsia="lt-LT"/>
              </w:rPr>
              <w:t xml:space="preserve"> </w:t>
            </w:r>
            <w:proofErr w:type="spellStart"/>
            <w:r>
              <w:rPr>
                <w:rFonts w:eastAsia="Calibri"/>
                <w:bCs/>
                <w:sz w:val="20"/>
                <w:szCs w:val="20"/>
                <w:lang w:eastAsia="lt-LT"/>
              </w:rPr>
              <w:t>duomenys</w:t>
            </w:r>
            <w:proofErr w:type="spellEnd"/>
            <w:r>
              <w:rPr>
                <w:rFonts w:eastAsia="Calibri"/>
                <w:bCs/>
                <w:sz w:val="20"/>
                <w:szCs w:val="20"/>
                <w:lang w:eastAsia="lt-LT"/>
              </w:rPr>
              <w:t xml:space="preserve"> bus </w:t>
            </w:r>
            <w:proofErr w:type="spellStart"/>
            <w:r>
              <w:rPr>
                <w:rFonts w:eastAsia="Calibri"/>
                <w:bCs/>
                <w:sz w:val="20"/>
                <w:szCs w:val="20"/>
                <w:lang w:eastAsia="lt-LT"/>
              </w:rPr>
              <w:t>tikrinami</w:t>
            </w:r>
            <w:proofErr w:type="spellEnd"/>
            <w:r>
              <w:rPr>
                <w:rFonts w:eastAsia="Calibri"/>
                <w:bCs/>
                <w:sz w:val="20"/>
                <w:szCs w:val="20"/>
                <w:lang w:eastAsia="lt-LT"/>
              </w:rPr>
              <w:t xml:space="preserve"> </w:t>
            </w:r>
            <w:proofErr w:type="spellStart"/>
            <w:r>
              <w:rPr>
                <w:rFonts w:eastAsia="Calibri"/>
                <w:bCs/>
                <w:sz w:val="20"/>
                <w:szCs w:val="20"/>
                <w:lang w:eastAsia="lt-LT"/>
              </w:rPr>
              <w:t>paskutinę</w:t>
            </w:r>
            <w:proofErr w:type="spellEnd"/>
            <w:r>
              <w:rPr>
                <w:rFonts w:eastAsia="Calibri"/>
                <w:bCs/>
                <w:sz w:val="20"/>
                <w:szCs w:val="20"/>
                <w:lang w:eastAsia="lt-LT"/>
              </w:rPr>
              <w:t xml:space="preserve"> </w:t>
            </w:r>
            <w:proofErr w:type="spellStart"/>
            <w:r>
              <w:rPr>
                <w:rFonts w:eastAsia="Calibri"/>
                <w:bCs/>
                <w:sz w:val="20"/>
                <w:szCs w:val="20"/>
                <w:lang w:eastAsia="lt-LT"/>
              </w:rPr>
              <w:t>dokumentų</w:t>
            </w:r>
            <w:proofErr w:type="spellEnd"/>
            <w:r>
              <w:rPr>
                <w:rFonts w:eastAsia="Calibri"/>
                <w:bCs/>
                <w:sz w:val="20"/>
                <w:szCs w:val="20"/>
                <w:lang w:eastAsia="lt-LT"/>
              </w:rPr>
              <w:t xml:space="preserve"> </w:t>
            </w:r>
            <w:proofErr w:type="spellStart"/>
            <w:r>
              <w:rPr>
                <w:rFonts w:eastAsia="Calibri"/>
                <w:bCs/>
                <w:sz w:val="20"/>
                <w:szCs w:val="20"/>
                <w:lang w:eastAsia="lt-LT"/>
              </w:rPr>
              <w:t>pagal</w:t>
            </w:r>
            <w:proofErr w:type="spellEnd"/>
            <w:r>
              <w:rPr>
                <w:rFonts w:eastAsia="Calibri"/>
                <w:bCs/>
                <w:sz w:val="20"/>
                <w:szCs w:val="20"/>
                <w:lang w:eastAsia="lt-LT"/>
              </w:rPr>
              <w:t xml:space="preserve"> EBVPD </w:t>
            </w:r>
            <w:proofErr w:type="spellStart"/>
            <w:r>
              <w:rPr>
                <w:rFonts w:eastAsia="Calibri"/>
                <w:bCs/>
                <w:sz w:val="20"/>
                <w:szCs w:val="20"/>
                <w:lang w:eastAsia="lt-LT"/>
              </w:rPr>
              <w:t>pateikimo</w:t>
            </w:r>
            <w:proofErr w:type="spellEnd"/>
            <w:r>
              <w:rPr>
                <w:rFonts w:eastAsia="Calibri"/>
                <w:bCs/>
                <w:sz w:val="20"/>
                <w:szCs w:val="20"/>
                <w:lang w:eastAsia="lt-LT"/>
              </w:rPr>
              <w:t xml:space="preserve"> </w:t>
            </w:r>
            <w:proofErr w:type="spellStart"/>
            <w:r>
              <w:rPr>
                <w:rFonts w:eastAsia="Calibri"/>
                <w:bCs/>
                <w:sz w:val="20"/>
                <w:szCs w:val="20"/>
                <w:lang w:eastAsia="lt-LT"/>
              </w:rPr>
              <w:t>dieną</w:t>
            </w:r>
            <w:proofErr w:type="spellEnd"/>
            <w:r>
              <w:rPr>
                <w:rFonts w:eastAsia="Calibri"/>
                <w:bCs/>
                <w:sz w:val="20"/>
                <w:szCs w:val="20"/>
                <w:lang w:eastAsia="lt-LT"/>
              </w:rPr>
              <w:t>.</w:t>
            </w:r>
          </w:p>
          <w:p w14:paraId="008CE37C" w14:textId="77777777" w:rsidR="00FD3D5A" w:rsidRDefault="00FD3D5A">
            <w:pPr>
              <w:spacing w:after="0" w:line="240" w:lineRule="auto"/>
              <w:jc w:val="both"/>
              <w:rPr>
                <w:rFonts w:eastAsia="Calibri"/>
                <w:bCs/>
                <w:sz w:val="20"/>
                <w:szCs w:val="20"/>
                <w:lang w:eastAsia="lt-LT"/>
              </w:rPr>
            </w:pPr>
          </w:p>
          <w:p w14:paraId="37FFBBED" w14:textId="77777777" w:rsidR="00FD3D5A" w:rsidRDefault="00183EEC">
            <w:pPr>
              <w:spacing w:after="0" w:line="240" w:lineRule="auto"/>
              <w:jc w:val="both"/>
              <w:rPr>
                <w:rFonts w:eastAsia="Calibri"/>
                <w:bCs/>
                <w:sz w:val="20"/>
                <w:szCs w:val="20"/>
                <w:lang w:eastAsia="lt-LT"/>
              </w:rPr>
            </w:pPr>
            <w:proofErr w:type="spellStart"/>
            <w:r>
              <w:rPr>
                <w:rFonts w:eastAsia="Calibri"/>
                <w:bCs/>
                <w:sz w:val="20"/>
                <w:szCs w:val="20"/>
                <w:lang w:eastAsia="lt-LT"/>
              </w:rPr>
              <w:t>Jeigu</w:t>
            </w:r>
            <w:proofErr w:type="spellEnd"/>
            <w:r>
              <w:rPr>
                <w:rFonts w:eastAsia="Calibri"/>
                <w:bCs/>
                <w:sz w:val="20"/>
                <w:szCs w:val="20"/>
                <w:lang w:eastAsia="lt-LT"/>
              </w:rPr>
              <w:t xml:space="preserve"> </w:t>
            </w:r>
            <w:proofErr w:type="spellStart"/>
            <w:r>
              <w:rPr>
                <w:rFonts w:eastAsia="Calibri"/>
                <w:bCs/>
                <w:sz w:val="20"/>
                <w:szCs w:val="20"/>
                <w:lang w:eastAsia="lt-LT"/>
              </w:rPr>
              <w:t>dėl</w:t>
            </w:r>
            <w:proofErr w:type="spellEnd"/>
            <w:r>
              <w:rPr>
                <w:rFonts w:eastAsia="Calibri"/>
                <w:bCs/>
                <w:sz w:val="20"/>
                <w:szCs w:val="20"/>
                <w:lang w:eastAsia="lt-LT"/>
              </w:rPr>
              <w:t xml:space="preserve"> Valstybinio </w:t>
            </w:r>
            <w:proofErr w:type="spellStart"/>
            <w:r>
              <w:rPr>
                <w:rFonts w:eastAsia="Calibri"/>
                <w:bCs/>
                <w:sz w:val="20"/>
                <w:szCs w:val="20"/>
                <w:lang w:eastAsia="lt-LT"/>
              </w:rPr>
              <w:t>socialinio</w:t>
            </w:r>
            <w:proofErr w:type="spellEnd"/>
            <w:r>
              <w:rPr>
                <w:rFonts w:eastAsia="Calibri"/>
                <w:bCs/>
                <w:sz w:val="20"/>
                <w:szCs w:val="20"/>
                <w:lang w:eastAsia="lt-LT"/>
              </w:rPr>
              <w:t xml:space="preserve"> </w:t>
            </w:r>
            <w:proofErr w:type="spellStart"/>
            <w:r>
              <w:rPr>
                <w:rFonts w:eastAsia="Calibri"/>
                <w:bCs/>
                <w:sz w:val="20"/>
                <w:szCs w:val="20"/>
                <w:lang w:eastAsia="lt-LT"/>
              </w:rPr>
              <w:t>draudimo</w:t>
            </w:r>
            <w:proofErr w:type="spellEnd"/>
            <w:r>
              <w:rPr>
                <w:rFonts w:eastAsia="Calibri"/>
                <w:bCs/>
                <w:sz w:val="20"/>
                <w:szCs w:val="20"/>
                <w:lang w:eastAsia="lt-LT"/>
              </w:rPr>
              <w:t xml:space="preserve"> </w:t>
            </w:r>
            <w:proofErr w:type="spellStart"/>
            <w:r>
              <w:rPr>
                <w:rFonts w:eastAsia="Calibri"/>
                <w:bCs/>
                <w:sz w:val="20"/>
                <w:szCs w:val="20"/>
                <w:lang w:eastAsia="lt-LT"/>
              </w:rPr>
              <w:t>fondo</w:t>
            </w:r>
            <w:proofErr w:type="spellEnd"/>
            <w:r>
              <w:rPr>
                <w:rFonts w:eastAsia="Calibri"/>
                <w:bCs/>
                <w:sz w:val="20"/>
                <w:szCs w:val="20"/>
                <w:lang w:eastAsia="lt-LT"/>
              </w:rPr>
              <w:t xml:space="preserve"> </w:t>
            </w:r>
            <w:proofErr w:type="spellStart"/>
            <w:r>
              <w:rPr>
                <w:rFonts w:eastAsia="Calibri"/>
                <w:bCs/>
                <w:sz w:val="20"/>
                <w:szCs w:val="20"/>
                <w:lang w:eastAsia="lt-LT"/>
              </w:rPr>
              <w:t>valdybos</w:t>
            </w:r>
            <w:proofErr w:type="spellEnd"/>
            <w:r>
              <w:rPr>
                <w:rFonts w:eastAsia="Calibri"/>
                <w:bCs/>
                <w:sz w:val="20"/>
                <w:szCs w:val="20"/>
                <w:lang w:eastAsia="lt-LT"/>
              </w:rPr>
              <w:t xml:space="preserve"> (</w:t>
            </w:r>
            <w:proofErr w:type="spellStart"/>
            <w:r>
              <w:rPr>
                <w:rFonts w:eastAsia="Calibri"/>
                <w:bCs/>
                <w:sz w:val="20"/>
                <w:szCs w:val="20"/>
                <w:lang w:eastAsia="lt-LT"/>
              </w:rPr>
              <w:t>toliau</w:t>
            </w:r>
            <w:proofErr w:type="spellEnd"/>
            <w:r>
              <w:rPr>
                <w:rFonts w:eastAsia="Calibri"/>
                <w:bCs/>
                <w:sz w:val="20"/>
                <w:szCs w:val="20"/>
                <w:lang w:eastAsia="lt-LT"/>
              </w:rPr>
              <w:t xml:space="preserve"> – „</w:t>
            </w:r>
            <w:proofErr w:type="spellStart"/>
            <w:proofErr w:type="gramStart"/>
            <w:r>
              <w:rPr>
                <w:rFonts w:eastAsia="Calibri"/>
                <w:bCs/>
                <w:sz w:val="20"/>
                <w:szCs w:val="20"/>
                <w:lang w:eastAsia="lt-LT"/>
              </w:rPr>
              <w:t>Sodra</w:t>
            </w:r>
            <w:proofErr w:type="spellEnd"/>
            <w:r>
              <w:rPr>
                <w:rFonts w:eastAsia="Calibri"/>
                <w:bCs/>
                <w:sz w:val="20"/>
                <w:szCs w:val="20"/>
                <w:lang w:eastAsia="lt-LT"/>
              </w:rPr>
              <w:t>“</w:t>
            </w:r>
            <w:proofErr w:type="gramEnd"/>
            <w:r>
              <w:rPr>
                <w:rFonts w:eastAsia="Calibri"/>
                <w:bCs/>
                <w:sz w:val="20"/>
                <w:szCs w:val="20"/>
                <w:lang w:eastAsia="lt-LT"/>
              </w:rPr>
              <w:t xml:space="preserve">) </w:t>
            </w:r>
            <w:proofErr w:type="spellStart"/>
            <w:r>
              <w:rPr>
                <w:rFonts w:eastAsia="Calibri"/>
                <w:bCs/>
                <w:sz w:val="20"/>
                <w:szCs w:val="20"/>
                <w:lang w:eastAsia="lt-LT"/>
              </w:rPr>
              <w:t>informacinės</w:t>
            </w:r>
            <w:proofErr w:type="spellEnd"/>
            <w:r>
              <w:rPr>
                <w:rFonts w:eastAsia="Calibri"/>
                <w:bCs/>
                <w:sz w:val="20"/>
                <w:szCs w:val="20"/>
                <w:lang w:eastAsia="lt-LT"/>
              </w:rPr>
              <w:t xml:space="preserve"> </w:t>
            </w:r>
            <w:proofErr w:type="spellStart"/>
            <w:r>
              <w:rPr>
                <w:rFonts w:eastAsia="Calibri"/>
                <w:bCs/>
                <w:sz w:val="20"/>
                <w:szCs w:val="20"/>
                <w:lang w:eastAsia="lt-LT"/>
              </w:rPr>
              <w:t>sistemos</w:t>
            </w:r>
            <w:proofErr w:type="spellEnd"/>
            <w:r>
              <w:rPr>
                <w:rFonts w:eastAsia="Calibri"/>
                <w:bCs/>
                <w:sz w:val="20"/>
                <w:szCs w:val="20"/>
                <w:lang w:eastAsia="lt-LT"/>
              </w:rPr>
              <w:t xml:space="preserve"> </w:t>
            </w:r>
            <w:proofErr w:type="spellStart"/>
            <w:r>
              <w:rPr>
                <w:rFonts w:eastAsia="Calibri"/>
                <w:bCs/>
                <w:sz w:val="20"/>
                <w:szCs w:val="20"/>
                <w:lang w:eastAsia="lt-LT"/>
              </w:rPr>
              <w:t>techninių</w:t>
            </w:r>
            <w:proofErr w:type="spellEnd"/>
            <w:r>
              <w:rPr>
                <w:rFonts w:eastAsia="Calibri"/>
                <w:bCs/>
                <w:sz w:val="20"/>
                <w:szCs w:val="20"/>
                <w:lang w:eastAsia="lt-LT"/>
              </w:rPr>
              <w:t xml:space="preserve"> </w:t>
            </w:r>
            <w:proofErr w:type="spellStart"/>
            <w:r>
              <w:rPr>
                <w:rFonts w:eastAsia="Calibri"/>
                <w:bCs/>
                <w:sz w:val="20"/>
                <w:szCs w:val="20"/>
                <w:lang w:eastAsia="lt-LT"/>
              </w:rPr>
              <w:t>trikdžių</w:t>
            </w:r>
            <w:proofErr w:type="spellEnd"/>
            <w:r>
              <w:rPr>
                <w:rFonts w:eastAsia="Calibri"/>
                <w:bCs/>
                <w:sz w:val="20"/>
                <w:szCs w:val="20"/>
                <w:lang w:eastAsia="lt-LT"/>
              </w:rPr>
              <w:t xml:space="preserve"> </w:t>
            </w:r>
            <w:proofErr w:type="spellStart"/>
            <w:r>
              <w:rPr>
                <w:rFonts w:eastAsia="Calibri"/>
                <w:bCs/>
                <w:sz w:val="20"/>
                <w:szCs w:val="20"/>
                <w:lang w:eastAsia="lt-LT"/>
              </w:rPr>
              <w:t>Perkančioji</w:t>
            </w:r>
            <w:proofErr w:type="spellEnd"/>
            <w:r>
              <w:rPr>
                <w:rFonts w:eastAsia="Calibri"/>
                <w:bCs/>
                <w:sz w:val="20"/>
                <w:szCs w:val="20"/>
                <w:lang w:eastAsia="lt-LT"/>
              </w:rPr>
              <w:t xml:space="preserve"> </w:t>
            </w:r>
            <w:proofErr w:type="spellStart"/>
            <w:r>
              <w:rPr>
                <w:rFonts w:eastAsia="Calibri"/>
                <w:bCs/>
                <w:sz w:val="20"/>
                <w:szCs w:val="20"/>
                <w:lang w:eastAsia="lt-LT"/>
              </w:rPr>
              <w:t>organizacija</w:t>
            </w:r>
            <w:proofErr w:type="spellEnd"/>
            <w:r>
              <w:rPr>
                <w:rFonts w:eastAsia="Calibri"/>
                <w:bCs/>
                <w:sz w:val="20"/>
                <w:szCs w:val="20"/>
                <w:lang w:eastAsia="lt-LT"/>
              </w:rPr>
              <w:t xml:space="preserve"> </w:t>
            </w:r>
            <w:proofErr w:type="spellStart"/>
            <w:r>
              <w:rPr>
                <w:rFonts w:eastAsia="Calibri"/>
                <w:bCs/>
                <w:sz w:val="20"/>
                <w:szCs w:val="20"/>
                <w:lang w:eastAsia="lt-LT"/>
              </w:rPr>
              <w:t>neturės</w:t>
            </w:r>
            <w:proofErr w:type="spellEnd"/>
            <w:r>
              <w:rPr>
                <w:rFonts w:eastAsia="Calibri"/>
                <w:bCs/>
                <w:sz w:val="20"/>
                <w:szCs w:val="20"/>
                <w:lang w:eastAsia="lt-LT"/>
              </w:rPr>
              <w:t xml:space="preserve"> </w:t>
            </w:r>
            <w:proofErr w:type="spellStart"/>
            <w:r>
              <w:rPr>
                <w:rFonts w:eastAsia="Calibri"/>
                <w:bCs/>
                <w:sz w:val="20"/>
                <w:szCs w:val="20"/>
                <w:lang w:eastAsia="lt-LT"/>
              </w:rPr>
              <w:t>galimybės</w:t>
            </w:r>
            <w:proofErr w:type="spellEnd"/>
            <w:r>
              <w:rPr>
                <w:rFonts w:eastAsia="Calibri"/>
                <w:bCs/>
                <w:sz w:val="20"/>
                <w:szCs w:val="20"/>
                <w:lang w:eastAsia="lt-LT"/>
              </w:rPr>
              <w:t xml:space="preserve"> </w:t>
            </w:r>
            <w:proofErr w:type="spellStart"/>
            <w:r>
              <w:rPr>
                <w:rFonts w:eastAsia="Calibri"/>
                <w:bCs/>
                <w:sz w:val="20"/>
                <w:szCs w:val="20"/>
                <w:lang w:eastAsia="lt-LT"/>
              </w:rPr>
              <w:t>patikrinti</w:t>
            </w:r>
            <w:proofErr w:type="spellEnd"/>
            <w:r>
              <w:rPr>
                <w:rFonts w:eastAsia="Calibri"/>
                <w:bCs/>
                <w:sz w:val="20"/>
                <w:szCs w:val="20"/>
                <w:lang w:eastAsia="lt-LT"/>
              </w:rPr>
              <w:t xml:space="preserve"> </w:t>
            </w:r>
            <w:proofErr w:type="spellStart"/>
            <w:r>
              <w:rPr>
                <w:rFonts w:eastAsia="Calibri"/>
                <w:bCs/>
                <w:sz w:val="20"/>
                <w:szCs w:val="20"/>
                <w:lang w:eastAsia="lt-LT"/>
              </w:rPr>
              <w:t>neatlygintinai</w:t>
            </w:r>
            <w:proofErr w:type="spellEnd"/>
            <w:r>
              <w:rPr>
                <w:rFonts w:eastAsia="Calibri"/>
                <w:bCs/>
                <w:sz w:val="20"/>
                <w:szCs w:val="20"/>
                <w:lang w:eastAsia="lt-LT"/>
              </w:rPr>
              <w:t xml:space="preserve"> </w:t>
            </w:r>
            <w:proofErr w:type="spellStart"/>
            <w:r>
              <w:rPr>
                <w:rFonts w:eastAsia="Calibri"/>
                <w:bCs/>
                <w:sz w:val="20"/>
                <w:szCs w:val="20"/>
                <w:lang w:eastAsia="lt-LT"/>
              </w:rPr>
              <w:t>prieinamų</w:t>
            </w:r>
            <w:proofErr w:type="spellEnd"/>
            <w:r>
              <w:rPr>
                <w:rFonts w:eastAsia="Calibri"/>
                <w:bCs/>
                <w:sz w:val="20"/>
                <w:szCs w:val="20"/>
                <w:lang w:eastAsia="lt-LT"/>
              </w:rPr>
              <w:t xml:space="preserve"> </w:t>
            </w:r>
            <w:proofErr w:type="spellStart"/>
            <w:r>
              <w:rPr>
                <w:rFonts w:eastAsia="Calibri"/>
                <w:bCs/>
                <w:sz w:val="20"/>
                <w:szCs w:val="20"/>
                <w:lang w:eastAsia="lt-LT"/>
              </w:rPr>
              <w:t>duomenų</w:t>
            </w:r>
            <w:proofErr w:type="spellEnd"/>
            <w:r>
              <w:rPr>
                <w:rFonts w:eastAsia="Calibri"/>
                <w:bCs/>
                <w:sz w:val="20"/>
                <w:szCs w:val="20"/>
                <w:lang w:eastAsia="lt-LT"/>
              </w:rPr>
              <w:t xml:space="preserve"> </w:t>
            </w:r>
            <w:proofErr w:type="spellStart"/>
            <w:r>
              <w:rPr>
                <w:rFonts w:eastAsia="Calibri"/>
                <w:bCs/>
                <w:sz w:val="20"/>
                <w:szCs w:val="20"/>
                <w:lang w:eastAsia="lt-LT"/>
              </w:rPr>
              <w:t>apie</w:t>
            </w:r>
            <w:proofErr w:type="spellEnd"/>
            <w:r>
              <w:rPr>
                <w:rFonts w:eastAsia="Calibri"/>
                <w:bCs/>
                <w:sz w:val="20"/>
                <w:szCs w:val="20"/>
                <w:lang w:eastAsia="lt-LT"/>
              </w:rPr>
              <w:t xml:space="preserve"> </w:t>
            </w:r>
            <w:proofErr w:type="spellStart"/>
            <w:r>
              <w:rPr>
                <w:rFonts w:eastAsia="Calibri"/>
                <w:bCs/>
                <w:sz w:val="20"/>
                <w:szCs w:val="20"/>
                <w:lang w:eastAsia="lt-LT"/>
              </w:rPr>
              <w:t>tiekėją</w:t>
            </w:r>
            <w:proofErr w:type="spellEnd"/>
            <w:r>
              <w:rPr>
                <w:rFonts w:eastAsia="Calibri"/>
                <w:bCs/>
                <w:sz w:val="20"/>
                <w:szCs w:val="20"/>
                <w:lang w:eastAsia="lt-LT"/>
              </w:rPr>
              <w:t xml:space="preserve"> (</w:t>
            </w:r>
            <w:proofErr w:type="spellStart"/>
            <w:r>
              <w:rPr>
                <w:rFonts w:eastAsia="Calibri"/>
                <w:bCs/>
                <w:sz w:val="20"/>
                <w:szCs w:val="20"/>
                <w:lang w:eastAsia="lt-LT"/>
              </w:rPr>
              <w:t>juridinį</w:t>
            </w:r>
            <w:proofErr w:type="spellEnd"/>
            <w:r>
              <w:rPr>
                <w:rFonts w:eastAsia="Calibri"/>
                <w:bCs/>
                <w:sz w:val="20"/>
                <w:szCs w:val="20"/>
                <w:lang w:eastAsia="lt-LT"/>
              </w:rPr>
              <w:t xml:space="preserve"> </w:t>
            </w:r>
            <w:proofErr w:type="spellStart"/>
            <w:r>
              <w:rPr>
                <w:rFonts w:eastAsia="Calibri"/>
                <w:bCs/>
                <w:sz w:val="20"/>
                <w:szCs w:val="20"/>
                <w:lang w:eastAsia="lt-LT"/>
              </w:rPr>
              <w:t>asmenį</w:t>
            </w:r>
            <w:proofErr w:type="spellEnd"/>
            <w:r>
              <w:rPr>
                <w:rFonts w:eastAsia="Calibri"/>
                <w:bCs/>
                <w:sz w:val="20"/>
                <w:szCs w:val="20"/>
                <w:lang w:eastAsia="lt-LT"/>
              </w:rPr>
              <w:t xml:space="preserve">), </w:t>
            </w:r>
            <w:proofErr w:type="spellStart"/>
            <w:r>
              <w:rPr>
                <w:rFonts w:eastAsia="Calibri"/>
                <w:bCs/>
                <w:sz w:val="20"/>
                <w:szCs w:val="20"/>
                <w:lang w:eastAsia="lt-LT"/>
              </w:rPr>
              <w:t>jis</w:t>
            </w:r>
            <w:proofErr w:type="spellEnd"/>
            <w:r>
              <w:rPr>
                <w:rFonts w:eastAsia="Calibri"/>
                <w:bCs/>
                <w:sz w:val="20"/>
                <w:szCs w:val="20"/>
                <w:lang w:eastAsia="lt-LT"/>
              </w:rPr>
              <w:t xml:space="preserve"> </w:t>
            </w:r>
            <w:proofErr w:type="spellStart"/>
            <w:r>
              <w:rPr>
                <w:rFonts w:eastAsia="Calibri"/>
                <w:bCs/>
                <w:sz w:val="20"/>
                <w:szCs w:val="20"/>
                <w:lang w:eastAsia="lt-LT"/>
              </w:rPr>
              <w:t>turės</w:t>
            </w:r>
            <w:proofErr w:type="spellEnd"/>
            <w:r>
              <w:rPr>
                <w:rFonts w:eastAsia="Calibri"/>
                <w:bCs/>
                <w:sz w:val="20"/>
                <w:szCs w:val="20"/>
                <w:lang w:eastAsia="lt-LT"/>
              </w:rPr>
              <w:t xml:space="preserve"> </w:t>
            </w:r>
            <w:proofErr w:type="spellStart"/>
            <w:r>
              <w:rPr>
                <w:rFonts w:eastAsia="Calibri"/>
                <w:bCs/>
                <w:sz w:val="20"/>
                <w:szCs w:val="20"/>
                <w:lang w:eastAsia="lt-LT"/>
              </w:rPr>
              <w:t>teisę</w:t>
            </w:r>
            <w:proofErr w:type="spellEnd"/>
            <w:r>
              <w:rPr>
                <w:rFonts w:eastAsia="Calibri"/>
                <w:bCs/>
                <w:sz w:val="20"/>
                <w:szCs w:val="20"/>
                <w:lang w:eastAsia="lt-LT"/>
              </w:rPr>
              <w:t xml:space="preserve"> </w:t>
            </w:r>
            <w:proofErr w:type="spellStart"/>
            <w:r>
              <w:rPr>
                <w:rFonts w:eastAsia="Calibri"/>
                <w:bCs/>
                <w:sz w:val="20"/>
                <w:szCs w:val="20"/>
                <w:lang w:eastAsia="lt-LT"/>
              </w:rPr>
              <w:t>prašyti</w:t>
            </w:r>
            <w:proofErr w:type="spellEnd"/>
            <w:r>
              <w:rPr>
                <w:rFonts w:eastAsia="Calibri"/>
                <w:bCs/>
                <w:sz w:val="20"/>
                <w:szCs w:val="20"/>
                <w:lang w:eastAsia="lt-LT"/>
              </w:rPr>
              <w:t xml:space="preserve"> </w:t>
            </w:r>
            <w:proofErr w:type="spellStart"/>
            <w:r>
              <w:rPr>
                <w:rFonts w:eastAsia="Calibri"/>
                <w:bCs/>
                <w:sz w:val="20"/>
                <w:szCs w:val="20"/>
                <w:lang w:eastAsia="lt-LT"/>
              </w:rPr>
              <w:t>tiekėjo</w:t>
            </w:r>
            <w:proofErr w:type="spellEnd"/>
            <w:r>
              <w:rPr>
                <w:rFonts w:eastAsia="Calibri"/>
                <w:bCs/>
                <w:sz w:val="20"/>
                <w:szCs w:val="20"/>
                <w:lang w:eastAsia="lt-LT"/>
              </w:rPr>
              <w:t xml:space="preserve"> (</w:t>
            </w:r>
            <w:proofErr w:type="spellStart"/>
            <w:r>
              <w:rPr>
                <w:rFonts w:eastAsia="Calibri"/>
                <w:bCs/>
                <w:sz w:val="20"/>
                <w:szCs w:val="20"/>
                <w:lang w:eastAsia="lt-LT"/>
              </w:rPr>
              <w:t>juridinio</w:t>
            </w:r>
            <w:proofErr w:type="spellEnd"/>
            <w:r>
              <w:rPr>
                <w:rFonts w:eastAsia="Calibri"/>
                <w:bCs/>
                <w:sz w:val="20"/>
                <w:szCs w:val="20"/>
                <w:lang w:eastAsia="lt-LT"/>
              </w:rPr>
              <w:t xml:space="preserve"> </w:t>
            </w:r>
            <w:proofErr w:type="spellStart"/>
            <w:r>
              <w:rPr>
                <w:rFonts w:eastAsia="Calibri"/>
                <w:bCs/>
                <w:sz w:val="20"/>
                <w:szCs w:val="20"/>
                <w:lang w:eastAsia="lt-LT"/>
              </w:rPr>
              <w:t>asmens</w:t>
            </w:r>
            <w:proofErr w:type="spellEnd"/>
            <w:r>
              <w:rPr>
                <w:rFonts w:eastAsia="Calibri"/>
                <w:bCs/>
                <w:sz w:val="20"/>
                <w:szCs w:val="20"/>
                <w:lang w:eastAsia="lt-LT"/>
              </w:rPr>
              <w:t xml:space="preserve">) </w:t>
            </w:r>
            <w:proofErr w:type="spellStart"/>
            <w:r>
              <w:rPr>
                <w:rFonts w:eastAsia="Calibri"/>
                <w:bCs/>
                <w:sz w:val="20"/>
                <w:szCs w:val="20"/>
                <w:lang w:eastAsia="lt-LT"/>
              </w:rPr>
              <w:t>pateikti</w:t>
            </w:r>
            <w:proofErr w:type="spellEnd"/>
            <w:r>
              <w:rPr>
                <w:rFonts w:eastAsia="Calibri"/>
                <w:bCs/>
                <w:sz w:val="20"/>
                <w:szCs w:val="20"/>
                <w:lang w:eastAsia="lt-LT"/>
              </w:rPr>
              <w:t xml:space="preserve"> </w:t>
            </w:r>
            <w:proofErr w:type="spellStart"/>
            <w:r>
              <w:rPr>
                <w:rFonts w:eastAsia="Calibri"/>
                <w:bCs/>
                <w:sz w:val="20"/>
                <w:szCs w:val="20"/>
                <w:lang w:eastAsia="lt-LT"/>
              </w:rPr>
              <w:t>išrašą</w:t>
            </w:r>
            <w:proofErr w:type="spellEnd"/>
            <w:r>
              <w:rPr>
                <w:rFonts w:eastAsia="Calibri"/>
                <w:bCs/>
                <w:sz w:val="20"/>
                <w:szCs w:val="20"/>
                <w:lang w:eastAsia="lt-LT"/>
              </w:rPr>
              <w:t xml:space="preserve"> </w:t>
            </w:r>
            <w:proofErr w:type="spellStart"/>
            <w:r>
              <w:rPr>
                <w:rFonts w:eastAsia="Calibri"/>
                <w:bCs/>
                <w:sz w:val="20"/>
                <w:szCs w:val="20"/>
                <w:lang w:eastAsia="lt-LT"/>
              </w:rPr>
              <w:t>iš</w:t>
            </w:r>
            <w:proofErr w:type="spellEnd"/>
            <w:r>
              <w:rPr>
                <w:rFonts w:eastAsia="Calibri"/>
                <w:bCs/>
                <w:sz w:val="20"/>
                <w:szCs w:val="20"/>
                <w:lang w:eastAsia="lt-LT"/>
              </w:rPr>
              <w:t xml:space="preserve"> </w:t>
            </w:r>
            <w:proofErr w:type="spellStart"/>
            <w:r>
              <w:rPr>
                <w:rFonts w:eastAsia="Calibri"/>
                <w:bCs/>
                <w:sz w:val="20"/>
                <w:szCs w:val="20"/>
                <w:lang w:eastAsia="lt-LT"/>
              </w:rPr>
              <w:t>teismo</w:t>
            </w:r>
            <w:proofErr w:type="spellEnd"/>
            <w:r>
              <w:rPr>
                <w:rFonts w:eastAsia="Calibri"/>
                <w:bCs/>
                <w:sz w:val="20"/>
                <w:szCs w:val="20"/>
                <w:lang w:eastAsia="lt-LT"/>
              </w:rPr>
              <w:t xml:space="preserve"> </w:t>
            </w:r>
            <w:proofErr w:type="spellStart"/>
            <w:r>
              <w:rPr>
                <w:rFonts w:eastAsia="Calibri"/>
                <w:bCs/>
                <w:sz w:val="20"/>
                <w:szCs w:val="20"/>
                <w:lang w:eastAsia="lt-LT"/>
              </w:rPr>
              <w:t>sprendimo</w:t>
            </w:r>
            <w:proofErr w:type="spellEnd"/>
            <w:r>
              <w:rPr>
                <w:rFonts w:eastAsia="Calibri"/>
                <w:bCs/>
                <w:sz w:val="20"/>
                <w:szCs w:val="20"/>
                <w:lang w:eastAsia="lt-LT"/>
              </w:rPr>
              <w:t xml:space="preserve"> (</w:t>
            </w:r>
            <w:proofErr w:type="spellStart"/>
            <w:r>
              <w:rPr>
                <w:rFonts w:eastAsia="Calibri"/>
                <w:bCs/>
                <w:sz w:val="20"/>
                <w:szCs w:val="20"/>
                <w:lang w:eastAsia="lt-LT"/>
              </w:rPr>
              <w:t>jei</w:t>
            </w:r>
            <w:proofErr w:type="spellEnd"/>
            <w:r>
              <w:rPr>
                <w:rFonts w:eastAsia="Calibri"/>
                <w:bCs/>
                <w:sz w:val="20"/>
                <w:szCs w:val="20"/>
                <w:lang w:eastAsia="lt-LT"/>
              </w:rPr>
              <w:t xml:space="preserve"> </w:t>
            </w:r>
            <w:proofErr w:type="spellStart"/>
            <w:r>
              <w:rPr>
                <w:rFonts w:eastAsia="Calibri"/>
                <w:bCs/>
                <w:sz w:val="20"/>
                <w:szCs w:val="20"/>
                <w:lang w:eastAsia="lt-LT"/>
              </w:rPr>
              <w:t>toks</w:t>
            </w:r>
            <w:proofErr w:type="spellEnd"/>
            <w:r>
              <w:rPr>
                <w:rFonts w:eastAsia="Calibri"/>
                <w:bCs/>
                <w:sz w:val="20"/>
                <w:szCs w:val="20"/>
                <w:lang w:eastAsia="lt-LT"/>
              </w:rPr>
              <w:t xml:space="preserve"> </w:t>
            </w:r>
            <w:proofErr w:type="spellStart"/>
            <w:r>
              <w:rPr>
                <w:rFonts w:eastAsia="Calibri"/>
                <w:bCs/>
                <w:sz w:val="20"/>
                <w:szCs w:val="20"/>
                <w:lang w:eastAsia="lt-LT"/>
              </w:rPr>
              <w:t>yra</w:t>
            </w:r>
            <w:proofErr w:type="spellEnd"/>
            <w:r>
              <w:rPr>
                <w:rFonts w:eastAsia="Calibri"/>
                <w:bCs/>
                <w:sz w:val="20"/>
                <w:szCs w:val="20"/>
                <w:lang w:eastAsia="lt-LT"/>
              </w:rPr>
              <w:t xml:space="preserve">) </w:t>
            </w:r>
            <w:proofErr w:type="spellStart"/>
            <w:r>
              <w:rPr>
                <w:rFonts w:eastAsia="Calibri"/>
                <w:bCs/>
                <w:sz w:val="20"/>
                <w:szCs w:val="20"/>
                <w:lang w:eastAsia="lt-LT"/>
              </w:rPr>
              <w:t>arba</w:t>
            </w:r>
            <w:proofErr w:type="spellEnd"/>
            <w:r>
              <w:rPr>
                <w:rFonts w:eastAsia="Calibri"/>
                <w:bCs/>
                <w:sz w:val="20"/>
                <w:szCs w:val="20"/>
                <w:lang w:eastAsia="lt-LT"/>
              </w:rPr>
              <w:t xml:space="preserve"> „</w:t>
            </w:r>
            <w:proofErr w:type="spellStart"/>
            <w:proofErr w:type="gramStart"/>
            <w:r>
              <w:rPr>
                <w:rFonts w:eastAsia="Calibri"/>
                <w:bCs/>
                <w:sz w:val="20"/>
                <w:szCs w:val="20"/>
                <w:lang w:eastAsia="lt-LT"/>
              </w:rPr>
              <w:t>Sodros</w:t>
            </w:r>
            <w:proofErr w:type="spellEnd"/>
            <w:r>
              <w:rPr>
                <w:rFonts w:eastAsia="Calibri"/>
                <w:bCs/>
                <w:sz w:val="20"/>
                <w:szCs w:val="20"/>
                <w:lang w:eastAsia="lt-LT"/>
              </w:rPr>
              <w:t xml:space="preserve">“ </w:t>
            </w:r>
            <w:proofErr w:type="spellStart"/>
            <w:r>
              <w:rPr>
                <w:rFonts w:eastAsia="Calibri"/>
                <w:bCs/>
                <w:sz w:val="20"/>
                <w:szCs w:val="20"/>
                <w:lang w:eastAsia="lt-LT"/>
              </w:rPr>
              <w:t>nustatyta</w:t>
            </w:r>
            <w:proofErr w:type="spellEnd"/>
            <w:proofErr w:type="gramEnd"/>
            <w:r>
              <w:rPr>
                <w:rFonts w:eastAsia="Calibri"/>
                <w:bCs/>
                <w:sz w:val="20"/>
                <w:szCs w:val="20"/>
                <w:lang w:eastAsia="lt-LT"/>
              </w:rPr>
              <w:t xml:space="preserve"> </w:t>
            </w:r>
            <w:proofErr w:type="spellStart"/>
            <w:r>
              <w:rPr>
                <w:rFonts w:eastAsia="Calibri"/>
                <w:bCs/>
                <w:sz w:val="20"/>
                <w:szCs w:val="20"/>
                <w:lang w:eastAsia="lt-LT"/>
              </w:rPr>
              <w:t>tvarka</w:t>
            </w:r>
            <w:proofErr w:type="spellEnd"/>
            <w:r>
              <w:rPr>
                <w:rFonts w:eastAsia="Calibri"/>
                <w:bCs/>
                <w:sz w:val="20"/>
                <w:szCs w:val="20"/>
                <w:lang w:eastAsia="lt-LT"/>
              </w:rPr>
              <w:t xml:space="preserve"> </w:t>
            </w:r>
            <w:proofErr w:type="spellStart"/>
            <w:r>
              <w:rPr>
                <w:rFonts w:eastAsia="Calibri"/>
                <w:bCs/>
                <w:sz w:val="20"/>
                <w:szCs w:val="20"/>
                <w:lang w:eastAsia="lt-LT"/>
              </w:rPr>
              <w:t>išduotą</w:t>
            </w:r>
            <w:proofErr w:type="spellEnd"/>
            <w:r>
              <w:rPr>
                <w:rFonts w:eastAsia="Calibri"/>
                <w:bCs/>
                <w:sz w:val="20"/>
                <w:szCs w:val="20"/>
                <w:lang w:eastAsia="lt-LT"/>
              </w:rPr>
              <w:t xml:space="preserve"> </w:t>
            </w:r>
            <w:proofErr w:type="spellStart"/>
            <w:r>
              <w:rPr>
                <w:rFonts w:eastAsia="Calibri"/>
                <w:bCs/>
                <w:sz w:val="20"/>
                <w:szCs w:val="20"/>
                <w:lang w:eastAsia="lt-LT"/>
              </w:rPr>
              <w:t>dokumentą</w:t>
            </w:r>
            <w:proofErr w:type="spellEnd"/>
            <w:r>
              <w:rPr>
                <w:rFonts w:eastAsia="Calibri"/>
                <w:bCs/>
                <w:sz w:val="20"/>
                <w:szCs w:val="20"/>
                <w:lang w:eastAsia="lt-LT"/>
              </w:rPr>
              <w:t xml:space="preserve">, </w:t>
            </w:r>
            <w:proofErr w:type="spellStart"/>
            <w:r>
              <w:rPr>
                <w:rFonts w:eastAsia="Calibri"/>
                <w:bCs/>
                <w:sz w:val="20"/>
                <w:szCs w:val="20"/>
                <w:lang w:eastAsia="lt-LT"/>
              </w:rPr>
              <w:t>patvirtinantį</w:t>
            </w:r>
            <w:proofErr w:type="spellEnd"/>
            <w:r>
              <w:rPr>
                <w:rFonts w:eastAsia="Calibri"/>
                <w:bCs/>
                <w:sz w:val="20"/>
                <w:szCs w:val="20"/>
                <w:lang w:eastAsia="lt-LT"/>
              </w:rPr>
              <w:t xml:space="preserve"> </w:t>
            </w:r>
            <w:proofErr w:type="spellStart"/>
            <w:r>
              <w:rPr>
                <w:rFonts w:eastAsia="Calibri"/>
                <w:bCs/>
                <w:sz w:val="20"/>
                <w:szCs w:val="20"/>
                <w:lang w:eastAsia="lt-LT"/>
              </w:rPr>
              <w:t>atitiktį</w:t>
            </w:r>
            <w:proofErr w:type="spellEnd"/>
            <w:r>
              <w:rPr>
                <w:rFonts w:eastAsia="Calibri"/>
                <w:bCs/>
                <w:sz w:val="20"/>
                <w:szCs w:val="20"/>
                <w:lang w:eastAsia="lt-LT"/>
              </w:rPr>
              <w:t xml:space="preserve"> </w:t>
            </w:r>
            <w:proofErr w:type="spellStart"/>
            <w:r>
              <w:rPr>
                <w:rFonts w:eastAsia="Calibri"/>
                <w:bCs/>
                <w:sz w:val="20"/>
                <w:szCs w:val="20"/>
                <w:lang w:eastAsia="lt-LT"/>
              </w:rPr>
              <w:t>šiam</w:t>
            </w:r>
            <w:proofErr w:type="spellEnd"/>
            <w:r>
              <w:rPr>
                <w:rFonts w:eastAsia="Calibri"/>
                <w:bCs/>
                <w:sz w:val="20"/>
                <w:szCs w:val="20"/>
                <w:lang w:eastAsia="lt-LT"/>
              </w:rPr>
              <w:t xml:space="preserve"> </w:t>
            </w:r>
            <w:proofErr w:type="spellStart"/>
            <w:r>
              <w:rPr>
                <w:rFonts w:eastAsia="Calibri"/>
                <w:bCs/>
                <w:sz w:val="20"/>
                <w:szCs w:val="20"/>
                <w:lang w:eastAsia="lt-LT"/>
              </w:rPr>
              <w:t>reikalavimui</w:t>
            </w:r>
            <w:proofErr w:type="spellEnd"/>
            <w:r>
              <w:rPr>
                <w:rFonts w:eastAsia="Calibri"/>
                <w:bCs/>
                <w:sz w:val="20"/>
                <w:szCs w:val="20"/>
                <w:lang w:eastAsia="lt-LT"/>
              </w:rPr>
              <w:t xml:space="preserve">. </w:t>
            </w:r>
            <w:proofErr w:type="spellStart"/>
            <w:r>
              <w:rPr>
                <w:rFonts w:eastAsia="Calibri"/>
                <w:bCs/>
                <w:sz w:val="20"/>
                <w:szCs w:val="20"/>
                <w:lang w:eastAsia="lt-LT"/>
              </w:rPr>
              <w:t>Tiekėjas</w:t>
            </w:r>
            <w:proofErr w:type="spellEnd"/>
            <w:r>
              <w:rPr>
                <w:rFonts w:eastAsia="Calibri"/>
                <w:bCs/>
                <w:sz w:val="20"/>
                <w:szCs w:val="20"/>
                <w:lang w:eastAsia="lt-LT"/>
              </w:rPr>
              <w:t xml:space="preserve"> </w:t>
            </w:r>
            <w:proofErr w:type="spellStart"/>
            <w:r>
              <w:rPr>
                <w:rFonts w:eastAsia="Calibri"/>
                <w:bCs/>
                <w:sz w:val="20"/>
                <w:szCs w:val="20"/>
                <w:lang w:eastAsia="lt-LT"/>
              </w:rPr>
              <w:t>taip</w:t>
            </w:r>
            <w:proofErr w:type="spellEnd"/>
            <w:r>
              <w:rPr>
                <w:rFonts w:eastAsia="Calibri"/>
                <w:bCs/>
                <w:sz w:val="20"/>
                <w:szCs w:val="20"/>
                <w:lang w:eastAsia="lt-LT"/>
              </w:rPr>
              <w:t xml:space="preserve"> pat </w:t>
            </w:r>
            <w:proofErr w:type="spellStart"/>
            <w:r>
              <w:rPr>
                <w:rFonts w:eastAsia="Calibri"/>
                <w:bCs/>
                <w:sz w:val="20"/>
                <w:szCs w:val="20"/>
                <w:lang w:eastAsia="lt-LT"/>
              </w:rPr>
              <w:t>gali</w:t>
            </w:r>
            <w:proofErr w:type="spellEnd"/>
            <w:r>
              <w:rPr>
                <w:rFonts w:eastAsia="Calibri"/>
                <w:bCs/>
                <w:sz w:val="20"/>
                <w:szCs w:val="20"/>
                <w:lang w:eastAsia="lt-LT"/>
              </w:rPr>
              <w:t xml:space="preserve"> </w:t>
            </w:r>
            <w:proofErr w:type="spellStart"/>
            <w:r>
              <w:rPr>
                <w:rFonts w:eastAsia="Calibri"/>
                <w:bCs/>
                <w:sz w:val="20"/>
                <w:szCs w:val="20"/>
                <w:lang w:eastAsia="lt-LT"/>
              </w:rPr>
              <w:t>pateikti</w:t>
            </w:r>
            <w:proofErr w:type="spellEnd"/>
            <w:r>
              <w:rPr>
                <w:rFonts w:eastAsia="Calibri"/>
                <w:bCs/>
                <w:sz w:val="20"/>
                <w:szCs w:val="20"/>
                <w:lang w:eastAsia="lt-LT"/>
              </w:rPr>
              <w:t xml:space="preserve"> </w:t>
            </w:r>
            <w:proofErr w:type="spellStart"/>
            <w:r>
              <w:rPr>
                <w:rFonts w:eastAsia="Calibri"/>
                <w:bCs/>
                <w:sz w:val="20"/>
                <w:szCs w:val="20"/>
                <w:lang w:eastAsia="lt-LT"/>
              </w:rPr>
              <w:t>valstybės</w:t>
            </w:r>
            <w:proofErr w:type="spellEnd"/>
            <w:r>
              <w:rPr>
                <w:rFonts w:eastAsia="Calibri"/>
                <w:bCs/>
                <w:sz w:val="20"/>
                <w:szCs w:val="20"/>
                <w:lang w:eastAsia="lt-LT"/>
              </w:rPr>
              <w:t xml:space="preserve"> </w:t>
            </w:r>
            <w:proofErr w:type="spellStart"/>
            <w:r>
              <w:rPr>
                <w:rFonts w:eastAsia="Calibri"/>
                <w:bCs/>
                <w:sz w:val="20"/>
                <w:szCs w:val="20"/>
                <w:lang w:eastAsia="lt-LT"/>
              </w:rPr>
              <w:t>įmonės</w:t>
            </w:r>
            <w:proofErr w:type="spellEnd"/>
            <w:r>
              <w:rPr>
                <w:rFonts w:eastAsia="Calibri"/>
                <w:bCs/>
                <w:sz w:val="20"/>
                <w:szCs w:val="20"/>
                <w:lang w:eastAsia="lt-LT"/>
              </w:rPr>
              <w:t xml:space="preserve"> </w:t>
            </w:r>
            <w:proofErr w:type="spellStart"/>
            <w:r>
              <w:rPr>
                <w:rFonts w:eastAsia="Calibri"/>
                <w:bCs/>
                <w:sz w:val="20"/>
                <w:szCs w:val="20"/>
                <w:lang w:eastAsia="lt-LT"/>
              </w:rPr>
              <w:t>Registrų</w:t>
            </w:r>
            <w:proofErr w:type="spellEnd"/>
            <w:r>
              <w:rPr>
                <w:rFonts w:eastAsia="Calibri"/>
                <w:bCs/>
                <w:sz w:val="20"/>
                <w:szCs w:val="20"/>
                <w:lang w:eastAsia="lt-LT"/>
              </w:rPr>
              <w:t xml:space="preserve"> centro Lietuvos </w:t>
            </w:r>
            <w:proofErr w:type="spellStart"/>
            <w:r>
              <w:rPr>
                <w:rFonts w:eastAsia="Calibri"/>
                <w:bCs/>
                <w:sz w:val="20"/>
                <w:szCs w:val="20"/>
                <w:lang w:eastAsia="lt-LT"/>
              </w:rPr>
              <w:t>Respublikos</w:t>
            </w:r>
            <w:proofErr w:type="spellEnd"/>
            <w:r>
              <w:rPr>
                <w:rFonts w:eastAsia="Calibri"/>
                <w:bCs/>
                <w:sz w:val="20"/>
                <w:szCs w:val="20"/>
                <w:lang w:eastAsia="lt-LT"/>
              </w:rPr>
              <w:t xml:space="preserve"> </w:t>
            </w:r>
            <w:proofErr w:type="spellStart"/>
            <w:r>
              <w:rPr>
                <w:rFonts w:eastAsia="Calibri"/>
                <w:bCs/>
                <w:sz w:val="20"/>
                <w:szCs w:val="20"/>
                <w:lang w:eastAsia="lt-LT"/>
              </w:rPr>
              <w:t>Vyriausybės</w:t>
            </w:r>
            <w:proofErr w:type="spellEnd"/>
            <w:r>
              <w:rPr>
                <w:rFonts w:eastAsia="Calibri"/>
                <w:bCs/>
                <w:sz w:val="20"/>
                <w:szCs w:val="20"/>
                <w:lang w:eastAsia="lt-LT"/>
              </w:rPr>
              <w:t xml:space="preserve"> </w:t>
            </w:r>
            <w:proofErr w:type="spellStart"/>
            <w:r>
              <w:rPr>
                <w:rFonts w:eastAsia="Calibri"/>
                <w:bCs/>
                <w:sz w:val="20"/>
                <w:szCs w:val="20"/>
                <w:lang w:eastAsia="lt-LT"/>
              </w:rPr>
              <w:t>nustatyta</w:t>
            </w:r>
            <w:proofErr w:type="spellEnd"/>
            <w:r>
              <w:rPr>
                <w:rFonts w:eastAsia="Calibri"/>
                <w:bCs/>
                <w:sz w:val="20"/>
                <w:szCs w:val="20"/>
                <w:lang w:eastAsia="lt-LT"/>
              </w:rPr>
              <w:t xml:space="preserve"> </w:t>
            </w:r>
            <w:proofErr w:type="spellStart"/>
            <w:r>
              <w:rPr>
                <w:rFonts w:eastAsia="Calibri"/>
                <w:bCs/>
                <w:sz w:val="20"/>
                <w:szCs w:val="20"/>
                <w:lang w:eastAsia="lt-LT"/>
              </w:rPr>
              <w:t>tvarka</w:t>
            </w:r>
            <w:proofErr w:type="spellEnd"/>
            <w:r>
              <w:rPr>
                <w:rFonts w:eastAsia="Calibri"/>
                <w:bCs/>
                <w:sz w:val="20"/>
                <w:szCs w:val="20"/>
                <w:lang w:eastAsia="lt-LT"/>
              </w:rPr>
              <w:t xml:space="preserve"> </w:t>
            </w:r>
            <w:proofErr w:type="spellStart"/>
            <w:r>
              <w:rPr>
                <w:rFonts w:eastAsia="Calibri"/>
                <w:bCs/>
                <w:sz w:val="20"/>
                <w:szCs w:val="20"/>
                <w:lang w:eastAsia="lt-LT"/>
              </w:rPr>
              <w:t>išduotą</w:t>
            </w:r>
            <w:proofErr w:type="spellEnd"/>
            <w:r>
              <w:rPr>
                <w:rFonts w:eastAsia="Calibri"/>
                <w:bCs/>
                <w:sz w:val="20"/>
                <w:szCs w:val="20"/>
                <w:lang w:eastAsia="lt-LT"/>
              </w:rPr>
              <w:t xml:space="preserve"> </w:t>
            </w:r>
            <w:proofErr w:type="spellStart"/>
            <w:r>
              <w:rPr>
                <w:rFonts w:eastAsia="Calibri"/>
                <w:bCs/>
                <w:sz w:val="20"/>
                <w:szCs w:val="20"/>
                <w:lang w:eastAsia="lt-LT"/>
              </w:rPr>
              <w:t>dokumentą</w:t>
            </w:r>
            <w:proofErr w:type="spellEnd"/>
            <w:r>
              <w:rPr>
                <w:rFonts w:eastAsia="Calibri"/>
                <w:bCs/>
                <w:sz w:val="20"/>
                <w:szCs w:val="20"/>
                <w:lang w:eastAsia="lt-LT"/>
              </w:rPr>
              <w:t xml:space="preserve">, </w:t>
            </w:r>
            <w:proofErr w:type="spellStart"/>
            <w:r>
              <w:rPr>
                <w:rFonts w:eastAsia="Calibri"/>
                <w:bCs/>
                <w:sz w:val="20"/>
                <w:szCs w:val="20"/>
                <w:lang w:eastAsia="lt-LT"/>
              </w:rPr>
              <w:t>patvirtinantį</w:t>
            </w:r>
            <w:proofErr w:type="spellEnd"/>
            <w:r>
              <w:rPr>
                <w:rFonts w:eastAsia="Calibri"/>
                <w:bCs/>
                <w:sz w:val="20"/>
                <w:szCs w:val="20"/>
                <w:lang w:eastAsia="lt-LT"/>
              </w:rPr>
              <w:t xml:space="preserve"> </w:t>
            </w:r>
            <w:proofErr w:type="spellStart"/>
            <w:r>
              <w:rPr>
                <w:rFonts w:eastAsia="Calibri"/>
                <w:bCs/>
                <w:sz w:val="20"/>
                <w:szCs w:val="20"/>
                <w:lang w:eastAsia="lt-LT"/>
              </w:rPr>
              <w:t>jungtinius</w:t>
            </w:r>
            <w:proofErr w:type="spellEnd"/>
            <w:r>
              <w:rPr>
                <w:rFonts w:eastAsia="Calibri"/>
                <w:bCs/>
                <w:sz w:val="20"/>
                <w:szCs w:val="20"/>
                <w:lang w:eastAsia="lt-LT"/>
              </w:rPr>
              <w:t xml:space="preserve"> </w:t>
            </w:r>
            <w:proofErr w:type="spellStart"/>
            <w:r>
              <w:rPr>
                <w:rFonts w:eastAsia="Calibri"/>
                <w:bCs/>
                <w:sz w:val="20"/>
                <w:szCs w:val="20"/>
                <w:lang w:eastAsia="lt-LT"/>
              </w:rPr>
              <w:t>kompetentingų</w:t>
            </w:r>
            <w:proofErr w:type="spellEnd"/>
            <w:r>
              <w:rPr>
                <w:rFonts w:eastAsia="Calibri"/>
                <w:bCs/>
                <w:sz w:val="20"/>
                <w:szCs w:val="20"/>
                <w:lang w:eastAsia="lt-LT"/>
              </w:rPr>
              <w:t xml:space="preserve"> </w:t>
            </w:r>
            <w:proofErr w:type="spellStart"/>
            <w:r>
              <w:rPr>
                <w:rFonts w:eastAsia="Calibri"/>
                <w:bCs/>
                <w:sz w:val="20"/>
                <w:szCs w:val="20"/>
                <w:lang w:eastAsia="lt-LT"/>
              </w:rPr>
              <w:t>institucijų</w:t>
            </w:r>
            <w:proofErr w:type="spellEnd"/>
            <w:r>
              <w:rPr>
                <w:rFonts w:eastAsia="Calibri"/>
                <w:bCs/>
                <w:sz w:val="20"/>
                <w:szCs w:val="20"/>
                <w:lang w:eastAsia="lt-LT"/>
              </w:rPr>
              <w:t xml:space="preserve"> </w:t>
            </w:r>
            <w:proofErr w:type="spellStart"/>
            <w:r>
              <w:rPr>
                <w:rFonts w:eastAsia="Calibri"/>
                <w:bCs/>
                <w:sz w:val="20"/>
                <w:szCs w:val="20"/>
                <w:lang w:eastAsia="lt-LT"/>
              </w:rPr>
              <w:t>tvarkomus</w:t>
            </w:r>
            <w:proofErr w:type="spellEnd"/>
            <w:r>
              <w:rPr>
                <w:rFonts w:eastAsia="Calibri"/>
                <w:bCs/>
                <w:sz w:val="20"/>
                <w:szCs w:val="20"/>
                <w:lang w:eastAsia="lt-LT"/>
              </w:rPr>
              <w:t xml:space="preserve"> </w:t>
            </w:r>
            <w:proofErr w:type="spellStart"/>
            <w:r>
              <w:rPr>
                <w:rFonts w:eastAsia="Calibri"/>
                <w:bCs/>
                <w:sz w:val="20"/>
                <w:szCs w:val="20"/>
                <w:lang w:eastAsia="lt-LT"/>
              </w:rPr>
              <w:t>duomenis</w:t>
            </w:r>
            <w:proofErr w:type="spellEnd"/>
            <w:r>
              <w:rPr>
                <w:rFonts w:eastAsia="Calibri"/>
                <w:bCs/>
                <w:sz w:val="20"/>
                <w:szCs w:val="20"/>
                <w:lang w:eastAsia="lt-LT"/>
              </w:rPr>
              <w:t>.</w:t>
            </w:r>
          </w:p>
          <w:p w14:paraId="68D94F8F" w14:textId="77777777" w:rsidR="00FD3D5A" w:rsidRDefault="00FD3D5A">
            <w:pPr>
              <w:spacing w:after="0" w:line="240" w:lineRule="auto"/>
              <w:jc w:val="both"/>
              <w:rPr>
                <w:rFonts w:eastAsia="Calibri"/>
                <w:bCs/>
                <w:sz w:val="20"/>
                <w:szCs w:val="20"/>
                <w:lang w:eastAsia="lt-LT"/>
              </w:rPr>
            </w:pPr>
          </w:p>
          <w:p w14:paraId="73CE0BCB" w14:textId="77777777" w:rsidR="00FD3D5A" w:rsidRDefault="00183EEC">
            <w:pPr>
              <w:spacing w:after="0" w:line="240" w:lineRule="auto"/>
              <w:jc w:val="both"/>
              <w:rPr>
                <w:rFonts w:eastAsia="Calibri"/>
                <w:bCs/>
                <w:sz w:val="20"/>
                <w:szCs w:val="20"/>
                <w:lang w:eastAsia="lt-LT"/>
              </w:rPr>
            </w:pPr>
            <w:r>
              <w:rPr>
                <w:rFonts w:eastAsia="Calibri"/>
                <w:bCs/>
                <w:sz w:val="20"/>
                <w:szCs w:val="20"/>
                <w:lang w:eastAsia="lt-LT"/>
              </w:rPr>
              <w:t xml:space="preserve">2.2) </w:t>
            </w:r>
            <w:proofErr w:type="spellStart"/>
            <w:r>
              <w:rPr>
                <w:rFonts w:eastAsia="Calibri"/>
                <w:bCs/>
                <w:sz w:val="20"/>
                <w:szCs w:val="20"/>
                <w:lang w:eastAsia="lt-LT"/>
              </w:rPr>
              <w:t>Jeigu</w:t>
            </w:r>
            <w:proofErr w:type="spellEnd"/>
            <w:r>
              <w:rPr>
                <w:rFonts w:eastAsia="Calibri"/>
                <w:bCs/>
                <w:sz w:val="20"/>
                <w:szCs w:val="20"/>
                <w:lang w:eastAsia="lt-LT"/>
              </w:rPr>
              <w:t xml:space="preserve"> </w:t>
            </w:r>
            <w:proofErr w:type="spellStart"/>
            <w:r>
              <w:rPr>
                <w:rFonts w:eastAsia="Calibri"/>
                <w:bCs/>
                <w:sz w:val="20"/>
                <w:szCs w:val="20"/>
                <w:lang w:eastAsia="lt-LT"/>
              </w:rPr>
              <w:t>tiekėjas</w:t>
            </w:r>
            <w:proofErr w:type="spellEnd"/>
            <w:r>
              <w:rPr>
                <w:rFonts w:eastAsia="Calibri"/>
                <w:bCs/>
                <w:sz w:val="20"/>
                <w:szCs w:val="20"/>
                <w:lang w:eastAsia="lt-LT"/>
              </w:rPr>
              <w:t xml:space="preserve"> </w:t>
            </w:r>
            <w:proofErr w:type="spellStart"/>
            <w:r>
              <w:rPr>
                <w:rFonts w:eastAsia="Calibri"/>
                <w:bCs/>
                <w:sz w:val="20"/>
                <w:szCs w:val="20"/>
                <w:lang w:eastAsia="lt-LT"/>
              </w:rPr>
              <w:t>yra</w:t>
            </w:r>
            <w:proofErr w:type="spellEnd"/>
            <w:r>
              <w:rPr>
                <w:rFonts w:eastAsia="Calibri"/>
                <w:bCs/>
                <w:sz w:val="20"/>
                <w:szCs w:val="20"/>
                <w:lang w:eastAsia="lt-LT"/>
              </w:rPr>
              <w:t xml:space="preserve"> </w:t>
            </w:r>
            <w:proofErr w:type="spellStart"/>
            <w:r>
              <w:rPr>
                <w:rFonts w:eastAsia="Calibri"/>
                <w:bCs/>
                <w:sz w:val="20"/>
                <w:szCs w:val="20"/>
                <w:lang w:eastAsia="lt-LT"/>
              </w:rPr>
              <w:t>fizinis</w:t>
            </w:r>
            <w:proofErr w:type="spellEnd"/>
            <w:r>
              <w:rPr>
                <w:rFonts w:eastAsia="Calibri"/>
                <w:bCs/>
                <w:sz w:val="20"/>
                <w:szCs w:val="20"/>
                <w:lang w:eastAsia="lt-LT"/>
              </w:rPr>
              <w:t xml:space="preserve"> </w:t>
            </w:r>
            <w:proofErr w:type="spellStart"/>
            <w:r>
              <w:rPr>
                <w:rFonts w:eastAsia="Calibri"/>
                <w:bCs/>
                <w:sz w:val="20"/>
                <w:szCs w:val="20"/>
                <w:lang w:eastAsia="lt-LT"/>
              </w:rPr>
              <w:t>asmuo</w:t>
            </w:r>
            <w:proofErr w:type="spellEnd"/>
            <w:r>
              <w:rPr>
                <w:rFonts w:eastAsia="Calibri"/>
                <w:bCs/>
                <w:sz w:val="20"/>
                <w:szCs w:val="20"/>
                <w:lang w:eastAsia="lt-LT"/>
              </w:rPr>
              <w:t xml:space="preserve">, </w:t>
            </w:r>
            <w:proofErr w:type="spellStart"/>
            <w:r>
              <w:rPr>
                <w:rFonts w:eastAsia="Calibri"/>
                <w:bCs/>
                <w:sz w:val="20"/>
                <w:szCs w:val="20"/>
                <w:lang w:eastAsia="lt-LT"/>
              </w:rPr>
              <w:t>registruotas</w:t>
            </w:r>
            <w:proofErr w:type="spellEnd"/>
            <w:r>
              <w:rPr>
                <w:rFonts w:eastAsia="Calibri"/>
                <w:bCs/>
                <w:sz w:val="20"/>
                <w:szCs w:val="20"/>
                <w:lang w:eastAsia="lt-LT"/>
              </w:rPr>
              <w:t xml:space="preserve"> Lietuvos </w:t>
            </w:r>
            <w:proofErr w:type="spellStart"/>
            <w:r>
              <w:rPr>
                <w:rFonts w:eastAsia="Calibri"/>
                <w:bCs/>
                <w:sz w:val="20"/>
                <w:szCs w:val="20"/>
                <w:lang w:eastAsia="lt-LT"/>
              </w:rPr>
              <w:t>Respublikoje</w:t>
            </w:r>
            <w:proofErr w:type="spellEnd"/>
            <w:r>
              <w:rPr>
                <w:rFonts w:eastAsia="Calibri"/>
                <w:bCs/>
                <w:sz w:val="20"/>
                <w:szCs w:val="20"/>
                <w:lang w:eastAsia="lt-LT"/>
              </w:rPr>
              <w:t xml:space="preserve">, </w:t>
            </w:r>
            <w:proofErr w:type="spellStart"/>
            <w:r>
              <w:rPr>
                <w:rFonts w:eastAsia="Calibri"/>
                <w:bCs/>
                <w:sz w:val="20"/>
                <w:szCs w:val="20"/>
                <w:lang w:eastAsia="lt-LT"/>
              </w:rPr>
              <w:t>jis</w:t>
            </w:r>
            <w:proofErr w:type="spellEnd"/>
            <w:r>
              <w:rPr>
                <w:rFonts w:eastAsia="Calibri"/>
                <w:bCs/>
                <w:sz w:val="20"/>
                <w:szCs w:val="20"/>
                <w:lang w:eastAsia="lt-LT"/>
              </w:rPr>
              <w:t xml:space="preserve"> </w:t>
            </w:r>
            <w:proofErr w:type="spellStart"/>
            <w:r>
              <w:rPr>
                <w:rFonts w:eastAsia="Calibri"/>
                <w:bCs/>
                <w:sz w:val="20"/>
                <w:szCs w:val="20"/>
                <w:lang w:eastAsia="lt-LT"/>
              </w:rPr>
              <w:t>pateikia</w:t>
            </w:r>
            <w:proofErr w:type="spellEnd"/>
            <w:r>
              <w:rPr>
                <w:rFonts w:eastAsia="Calibri"/>
                <w:bCs/>
                <w:sz w:val="20"/>
                <w:szCs w:val="20"/>
                <w:lang w:eastAsia="lt-LT"/>
              </w:rPr>
              <w:t xml:space="preserve"> </w:t>
            </w:r>
            <w:proofErr w:type="spellStart"/>
            <w:r>
              <w:rPr>
                <w:rFonts w:eastAsia="Calibri"/>
                <w:bCs/>
                <w:sz w:val="20"/>
                <w:szCs w:val="20"/>
                <w:lang w:eastAsia="lt-LT"/>
              </w:rPr>
              <w:t>išrašą</w:t>
            </w:r>
            <w:proofErr w:type="spellEnd"/>
            <w:r>
              <w:rPr>
                <w:rFonts w:eastAsia="Calibri"/>
                <w:bCs/>
                <w:sz w:val="20"/>
                <w:szCs w:val="20"/>
                <w:lang w:eastAsia="lt-LT"/>
              </w:rPr>
              <w:t xml:space="preserve"> </w:t>
            </w:r>
            <w:proofErr w:type="spellStart"/>
            <w:r>
              <w:rPr>
                <w:rFonts w:eastAsia="Calibri"/>
                <w:bCs/>
                <w:sz w:val="20"/>
                <w:szCs w:val="20"/>
                <w:lang w:eastAsia="lt-LT"/>
              </w:rPr>
              <w:t>iš</w:t>
            </w:r>
            <w:proofErr w:type="spellEnd"/>
            <w:r>
              <w:rPr>
                <w:rFonts w:eastAsia="Calibri"/>
                <w:bCs/>
                <w:sz w:val="20"/>
                <w:szCs w:val="20"/>
                <w:lang w:eastAsia="lt-LT"/>
              </w:rPr>
              <w:t xml:space="preserve"> </w:t>
            </w:r>
            <w:proofErr w:type="spellStart"/>
            <w:r>
              <w:rPr>
                <w:rFonts w:eastAsia="Calibri"/>
                <w:bCs/>
                <w:sz w:val="20"/>
                <w:szCs w:val="20"/>
                <w:lang w:eastAsia="lt-LT"/>
              </w:rPr>
              <w:t>teismo</w:t>
            </w:r>
            <w:proofErr w:type="spellEnd"/>
            <w:r>
              <w:rPr>
                <w:rFonts w:eastAsia="Calibri"/>
                <w:bCs/>
                <w:sz w:val="20"/>
                <w:szCs w:val="20"/>
                <w:lang w:eastAsia="lt-LT"/>
              </w:rPr>
              <w:t xml:space="preserve"> </w:t>
            </w:r>
            <w:proofErr w:type="spellStart"/>
            <w:r>
              <w:rPr>
                <w:rFonts w:eastAsia="Calibri"/>
                <w:bCs/>
                <w:sz w:val="20"/>
                <w:szCs w:val="20"/>
                <w:lang w:eastAsia="lt-LT"/>
              </w:rPr>
              <w:t>sprendimo</w:t>
            </w:r>
            <w:proofErr w:type="spellEnd"/>
            <w:r>
              <w:rPr>
                <w:rFonts w:eastAsia="Calibri"/>
                <w:bCs/>
                <w:sz w:val="20"/>
                <w:szCs w:val="20"/>
                <w:lang w:eastAsia="lt-LT"/>
              </w:rPr>
              <w:t xml:space="preserve"> (</w:t>
            </w:r>
            <w:proofErr w:type="spellStart"/>
            <w:r>
              <w:rPr>
                <w:rFonts w:eastAsia="Calibri"/>
                <w:bCs/>
                <w:sz w:val="20"/>
                <w:szCs w:val="20"/>
                <w:lang w:eastAsia="lt-LT"/>
              </w:rPr>
              <w:t>jei</w:t>
            </w:r>
            <w:proofErr w:type="spellEnd"/>
            <w:r>
              <w:rPr>
                <w:rFonts w:eastAsia="Calibri"/>
                <w:bCs/>
                <w:sz w:val="20"/>
                <w:szCs w:val="20"/>
                <w:lang w:eastAsia="lt-LT"/>
              </w:rPr>
              <w:t xml:space="preserve"> </w:t>
            </w:r>
            <w:proofErr w:type="spellStart"/>
            <w:r>
              <w:rPr>
                <w:rFonts w:eastAsia="Calibri"/>
                <w:bCs/>
                <w:sz w:val="20"/>
                <w:szCs w:val="20"/>
                <w:lang w:eastAsia="lt-LT"/>
              </w:rPr>
              <w:t>toks</w:t>
            </w:r>
            <w:proofErr w:type="spellEnd"/>
            <w:r>
              <w:rPr>
                <w:rFonts w:eastAsia="Calibri"/>
                <w:bCs/>
                <w:sz w:val="20"/>
                <w:szCs w:val="20"/>
                <w:lang w:eastAsia="lt-LT"/>
              </w:rPr>
              <w:t xml:space="preserve"> </w:t>
            </w:r>
            <w:proofErr w:type="spellStart"/>
            <w:r>
              <w:rPr>
                <w:rFonts w:eastAsia="Calibri"/>
                <w:bCs/>
                <w:sz w:val="20"/>
                <w:szCs w:val="20"/>
                <w:lang w:eastAsia="lt-LT"/>
              </w:rPr>
              <w:t>yra</w:t>
            </w:r>
            <w:proofErr w:type="spellEnd"/>
            <w:r>
              <w:rPr>
                <w:rFonts w:eastAsia="Calibri"/>
                <w:bCs/>
                <w:sz w:val="20"/>
                <w:szCs w:val="20"/>
                <w:lang w:eastAsia="lt-LT"/>
              </w:rPr>
              <w:t xml:space="preserve">) </w:t>
            </w:r>
            <w:proofErr w:type="spellStart"/>
            <w:r>
              <w:rPr>
                <w:rFonts w:eastAsia="Calibri"/>
                <w:bCs/>
                <w:sz w:val="20"/>
                <w:szCs w:val="20"/>
                <w:lang w:eastAsia="lt-LT"/>
              </w:rPr>
              <w:t>arba</w:t>
            </w:r>
            <w:proofErr w:type="spellEnd"/>
            <w:r>
              <w:rPr>
                <w:rFonts w:eastAsia="Calibri"/>
                <w:bCs/>
                <w:sz w:val="20"/>
                <w:szCs w:val="20"/>
                <w:lang w:eastAsia="lt-LT"/>
              </w:rPr>
              <w:t xml:space="preserve"> „</w:t>
            </w:r>
            <w:proofErr w:type="spellStart"/>
            <w:proofErr w:type="gramStart"/>
            <w:r>
              <w:rPr>
                <w:rFonts w:eastAsia="Calibri"/>
                <w:bCs/>
                <w:sz w:val="20"/>
                <w:szCs w:val="20"/>
                <w:lang w:eastAsia="lt-LT"/>
              </w:rPr>
              <w:t>Sodros</w:t>
            </w:r>
            <w:proofErr w:type="spellEnd"/>
            <w:r>
              <w:rPr>
                <w:rFonts w:eastAsia="Calibri"/>
                <w:bCs/>
                <w:sz w:val="20"/>
                <w:szCs w:val="20"/>
                <w:lang w:eastAsia="lt-LT"/>
              </w:rPr>
              <w:t xml:space="preserve">“ </w:t>
            </w:r>
            <w:proofErr w:type="spellStart"/>
            <w:r>
              <w:rPr>
                <w:rFonts w:eastAsia="Calibri"/>
                <w:bCs/>
                <w:sz w:val="20"/>
                <w:szCs w:val="20"/>
                <w:lang w:eastAsia="lt-LT"/>
              </w:rPr>
              <w:t>išduotą</w:t>
            </w:r>
            <w:proofErr w:type="spellEnd"/>
            <w:proofErr w:type="gramEnd"/>
            <w:r>
              <w:rPr>
                <w:rFonts w:eastAsia="Calibri"/>
                <w:bCs/>
                <w:sz w:val="20"/>
                <w:szCs w:val="20"/>
                <w:lang w:eastAsia="lt-LT"/>
              </w:rPr>
              <w:t xml:space="preserve"> </w:t>
            </w:r>
            <w:proofErr w:type="spellStart"/>
            <w:r>
              <w:rPr>
                <w:rFonts w:eastAsia="Calibri"/>
                <w:bCs/>
                <w:sz w:val="20"/>
                <w:szCs w:val="20"/>
                <w:lang w:eastAsia="lt-LT"/>
              </w:rPr>
              <w:t>dokumentą</w:t>
            </w:r>
            <w:proofErr w:type="spellEnd"/>
            <w:r>
              <w:rPr>
                <w:rFonts w:eastAsia="Calibri"/>
                <w:bCs/>
                <w:sz w:val="20"/>
                <w:szCs w:val="20"/>
                <w:lang w:eastAsia="lt-LT"/>
              </w:rPr>
              <w:t xml:space="preserve">, </w:t>
            </w:r>
            <w:proofErr w:type="spellStart"/>
            <w:r>
              <w:rPr>
                <w:rFonts w:eastAsia="Calibri"/>
                <w:bCs/>
                <w:sz w:val="20"/>
                <w:szCs w:val="20"/>
                <w:lang w:eastAsia="lt-LT"/>
              </w:rPr>
              <w:t>arba</w:t>
            </w:r>
            <w:proofErr w:type="spellEnd"/>
            <w:r>
              <w:rPr>
                <w:rFonts w:eastAsia="Calibri"/>
                <w:bCs/>
                <w:sz w:val="20"/>
                <w:szCs w:val="20"/>
                <w:lang w:eastAsia="lt-LT"/>
              </w:rPr>
              <w:t xml:space="preserve"> </w:t>
            </w:r>
            <w:proofErr w:type="spellStart"/>
            <w:r>
              <w:rPr>
                <w:rFonts w:eastAsia="Calibri"/>
                <w:bCs/>
                <w:sz w:val="20"/>
                <w:szCs w:val="20"/>
                <w:lang w:eastAsia="lt-LT"/>
              </w:rPr>
              <w:t>valstybės</w:t>
            </w:r>
            <w:proofErr w:type="spellEnd"/>
            <w:r>
              <w:rPr>
                <w:rFonts w:eastAsia="Calibri"/>
                <w:bCs/>
                <w:sz w:val="20"/>
                <w:szCs w:val="20"/>
                <w:lang w:eastAsia="lt-LT"/>
              </w:rPr>
              <w:t xml:space="preserve"> </w:t>
            </w:r>
            <w:proofErr w:type="spellStart"/>
            <w:r>
              <w:rPr>
                <w:rFonts w:eastAsia="Calibri"/>
                <w:bCs/>
                <w:sz w:val="20"/>
                <w:szCs w:val="20"/>
                <w:lang w:eastAsia="lt-LT"/>
              </w:rPr>
              <w:t>įmonės</w:t>
            </w:r>
            <w:proofErr w:type="spellEnd"/>
            <w:r>
              <w:rPr>
                <w:rFonts w:eastAsia="Calibri"/>
                <w:bCs/>
                <w:sz w:val="20"/>
                <w:szCs w:val="20"/>
                <w:lang w:eastAsia="lt-LT"/>
              </w:rPr>
              <w:t xml:space="preserve"> </w:t>
            </w:r>
            <w:proofErr w:type="spellStart"/>
            <w:r>
              <w:rPr>
                <w:rFonts w:eastAsia="Calibri"/>
                <w:bCs/>
                <w:sz w:val="20"/>
                <w:szCs w:val="20"/>
                <w:lang w:eastAsia="lt-LT"/>
              </w:rPr>
              <w:t>Registrų</w:t>
            </w:r>
            <w:proofErr w:type="spellEnd"/>
            <w:r>
              <w:rPr>
                <w:rFonts w:eastAsia="Calibri"/>
                <w:bCs/>
                <w:sz w:val="20"/>
                <w:szCs w:val="20"/>
                <w:lang w:eastAsia="lt-LT"/>
              </w:rPr>
              <w:t xml:space="preserve"> centras Lietuvos </w:t>
            </w:r>
            <w:proofErr w:type="spellStart"/>
            <w:r>
              <w:rPr>
                <w:rFonts w:eastAsia="Calibri"/>
                <w:bCs/>
                <w:sz w:val="20"/>
                <w:szCs w:val="20"/>
                <w:lang w:eastAsia="lt-LT"/>
              </w:rPr>
              <w:t>Respublikos</w:t>
            </w:r>
            <w:proofErr w:type="spellEnd"/>
            <w:r>
              <w:rPr>
                <w:rFonts w:eastAsia="Calibri"/>
                <w:bCs/>
                <w:sz w:val="20"/>
                <w:szCs w:val="20"/>
                <w:lang w:eastAsia="lt-LT"/>
              </w:rPr>
              <w:t xml:space="preserve"> </w:t>
            </w:r>
            <w:proofErr w:type="spellStart"/>
            <w:r>
              <w:rPr>
                <w:rFonts w:eastAsia="Calibri"/>
                <w:bCs/>
                <w:sz w:val="20"/>
                <w:szCs w:val="20"/>
                <w:lang w:eastAsia="lt-LT"/>
              </w:rPr>
              <w:t>Vyriausybės</w:t>
            </w:r>
            <w:proofErr w:type="spellEnd"/>
            <w:r>
              <w:rPr>
                <w:rFonts w:eastAsia="Calibri"/>
                <w:bCs/>
                <w:sz w:val="20"/>
                <w:szCs w:val="20"/>
                <w:lang w:eastAsia="lt-LT"/>
              </w:rPr>
              <w:t xml:space="preserve"> </w:t>
            </w:r>
            <w:proofErr w:type="spellStart"/>
            <w:r>
              <w:rPr>
                <w:rFonts w:eastAsia="Calibri"/>
                <w:bCs/>
                <w:sz w:val="20"/>
                <w:szCs w:val="20"/>
                <w:lang w:eastAsia="lt-LT"/>
              </w:rPr>
              <w:t>nustatyta</w:t>
            </w:r>
            <w:proofErr w:type="spellEnd"/>
            <w:r>
              <w:rPr>
                <w:rFonts w:eastAsia="Calibri"/>
                <w:bCs/>
                <w:sz w:val="20"/>
                <w:szCs w:val="20"/>
                <w:lang w:eastAsia="lt-LT"/>
              </w:rPr>
              <w:t xml:space="preserve"> </w:t>
            </w:r>
            <w:proofErr w:type="spellStart"/>
            <w:r>
              <w:rPr>
                <w:rFonts w:eastAsia="Calibri"/>
                <w:bCs/>
                <w:sz w:val="20"/>
                <w:szCs w:val="20"/>
                <w:lang w:eastAsia="lt-LT"/>
              </w:rPr>
              <w:t>tvarka</w:t>
            </w:r>
            <w:proofErr w:type="spellEnd"/>
            <w:r>
              <w:rPr>
                <w:rFonts w:eastAsia="Calibri"/>
                <w:bCs/>
                <w:sz w:val="20"/>
                <w:szCs w:val="20"/>
                <w:lang w:eastAsia="lt-LT"/>
              </w:rPr>
              <w:t xml:space="preserve"> </w:t>
            </w:r>
            <w:proofErr w:type="spellStart"/>
            <w:r>
              <w:rPr>
                <w:rFonts w:eastAsia="Calibri"/>
                <w:bCs/>
                <w:sz w:val="20"/>
                <w:szCs w:val="20"/>
                <w:lang w:eastAsia="lt-LT"/>
              </w:rPr>
              <w:t>išduotą</w:t>
            </w:r>
            <w:proofErr w:type="spellEnd"/>
            <w:r>
              <w:rPr>
                <w:rFonts w:eastAsia="Calibri"/>
                <w:bCs/>
                <w:sz w:val="20"/>
                <w:szCs w:val="20"/>
                <w:lang w:eastAsia="lt-LT"/>
              </w:rPr>
              <w:t xml:space="preserve"> </w:t>
            </w:r>
            <w:proofErr w:type="spellStart"/>
            <w:r>
              <w:rPr>
                <w:rFonts w:eastAsia="Calibri"/>
                <w:bCs/>
                <w:sz w:val="20"/>
                <w:szCs w:val="20"/>
                <w:lang w:eastAsia="lt-LT"/>
              </w:rPr>
              <w:t>dokumentą</w:t>
            </w:r>
            <w:proofErr w:type="spellEnd"/>
            <w:r>
              <w:rPr>
                <w:rFonts w:eastAsia="Calibri"/>
                <w:bCs/>
                <w:sz w:val="20"/>
                <w:szCs w:val="20"/>
                <w:lang w:eastAsia="lt-LT"/>
              </w:rPr>
              <w:t xml:space="preserve">, </w:t>
            </w:r>
            <w:proofErr w:type="spellStart"/>
            <w:r>
              <w:rPr>
                <w:rFonts w:eastAsia="Calibri"/>
                <w:bCs/>
                <w:sz w:val="20"/>
                <w:szCs w:val="20"/>
                <w:lang w:eastAsia="lt-LT"/>
              </w:rPr>
              <w:t>patvirtinantį</w:t>
            </w:r>
            <w:proofErr w:type="spellEnd"/>
            <w:r>
              <w:rPr>
                <w:rFonts w:eastAsia="Calibri"/>
                <w:bCs/>
                <w:sz w:val="20"/>
                <w:szCs w:val="20"/>
                <w:lang w:eastAsia="lt-LT"/>
              </w:rPr>
              <w:t xml:space="preserve"> </w:t>
            </w:r>
            <w:proofErr w:type="spellStart"/>
            <w:r>
              <w:rPr>
                <w:rFonts w:eastAsia="Calibri"/>
                <w:bCs/>
                <w:sz w:val="20"/>
                <w:szCs w:val="20"/>
                <w:lang w:eastAsia="lt-LT"/>
              </w:rPr>
              <w:t>jungtinius</w:t>
            </w:r>
            <w:proofErr w:type="spellEnd"/>
            <w:r>
              <w:rPr>
                <w:rFonts w:eastAsia="Calibri"/>
                <w:bCs/>
                <w:sz w:val="20"/>
                <w:szCs w:val="20"/>
                <w:lang w:eastAsia="lt-LT"/>
              </w:rPr>
              <w:t xml:space="preserve"> </w:t>
            </w:r>
            <w:proofErr w:type="spellStart"/>
            <w:r>
              <w:rPr>
                <w:rFonts w:eastAsia="Calibri"/>
                <w:bCs/>
                <w:sz w:val="20"/>
                <w:szCs w:val="20"/>
                <w:lang w:eastAsia="lt-LT"/>
              </w:rPr>
              <w:t>kompetentingų</w:t>
            </w:r>
            <w:proofErr w:type="spellEnd"/>
            <w:r>
              <w:rPr>
                <w:rFonts w:eastAsia="Calibri"/>
                <w:bCs/>
                <w:sz w:val="20"/>
                <w:szCs w:val="20"/>
                <w:lang w:eastAsia="lt-LT"/>
              </w:rPr>
              <w:t xml:space="preserve"> </w:t>
            </w:r>
            <w:proofErr w:type="spellStart"/>
            <w:r>
              <w:rPr>
                <w:rFonts w:eastAsia="Calibri"/>
                <w:bCs/>
                <w:sz w:val="20"/>
                <w:szCs w:val="20"/>
                <w:lang w:eastAsia="lt-LT"/>
              </w:rPr>
              <w:t>institucijų</w:t>
            </w:r>
            <w:proofErr w:type="spellEnd"/>
            <w:r>
              <w:rPr>
                <w:rFonts w:eastAsia="Calibri"/>
                <w:bCs/>
                <w:sz w:val="20"/>
                <w:szCs w:val="20"/>
                <w:lang w:eastAsia="lt-LT"/>
              </w:rPr>
              <w:t xml:space="preserve"> </w:t>
            </w:r>
            <w:proofErr w:type="spellStart"/>
            <w:r>
              <w:rPr>
                <w:rFonts w:eastAsia="Calibri"/>
                <w:bCs/>
                <w:sz w:val="20"/>
                <w:szCs w:val="20"/>
                <w:lang w:eastAsia="lt-LT"/>
              </w:rPr>
              <w:t>tvarkomus</w:t>
            </w:r>
            <w:proofErr w:type="spellEnd"/>
            <w:r>
              <w:rPr>
                <w:rFonts w:eastAsia="Calibri"/>
                <w:bCs/>
                <w:sz w:val="20"/>
                <w:szCs w:val="20"/>
                <w:lang w:eastAsia="lt-LT"/>
              </w:rPr>
              <w:t xml:space="preserve"> </w:t>
            </w:r>
            <w:proofErr w:type="spellStart"/>
            <w:r>
              <w:rPr>
                <w:rFonts w:eastAsia="Calibri"/>
                <w:bCs/>
                <w:sz w:val="20"/>
                <w:szCs w:val="20"/>
                <w:lang w:eastAsia="lt-LT"/>
              </w:rPr>
              <w:t>duomenis</w:t>
            </w:r>
            <w:proofErr w:type="spellEnd"/>
            <w:r>
              <w:rPr>
                <w:rFonts w:eastAsia="Calibri"/>
                <w:bCs/>
                <w:sz w:val="20"/>
                <w:szCs w:val="20"/>
                <w:lang w:eastAsia="lt-LT"/>
              </w:rPr>
              <w:t>.</w:t>
            </w:r>
          </w:p>
          <w:p w14:paraId="42A76BB3" w14:textId="77777777" w:rsidR="00FD3D5A" w:rsidRDefault="00FD3D5A">
            <w:pPr>
              <w:spacing w:after="0" w:line="240" w:lineRule="auto"/>
              <w:jc w:val="both"/>
              <w:rPr>
                <w:rFonts w:eastAsia="Calibri"/>
                <w:bCs/>
                <w:sz w:val="20"/>
                <w:szCs w:val="20"/>
                <w:lang w:eastAsia="lt-LT"/>
              </w:rPr>
            </w:pPr>
          </w:p>
          <w:p w14:paraId="2BDB7CBB" w14:textId="77777777" w:rsidR="00FD3D5A" w:rsidRDefault="00183EEC">
            <w:pPr>
              <w:spacing w:after="0" w:line="240" w:lineRule="auto"/>
              <w:jc w:val="both"/>
              <w:rPr>
                <w:rFonts w:eastAsia="Calibri"/>
                <w:bCs/>
                <w:sz w:val="20"/>
                <w:szCs w:val="20"/>
                <w:lang w:eastAsia="lt-LT"/>
              </w:rPr>
            </w:pPr>
            <w:proofErr w:type="spellStart"/>
            <w:r>
              <w:rPr>
                <w:rFonts w:eastAsia="Calibri"/>
                <w:bCs/>
                <w:sz w:val="20"/>
                <w:szCs w:val="20"/>
                <w:lang w:eastAsia="lt-LT"/>
              </w:rPr>
              <w:t>Iš</w:t>
            </w:r>
            <w:proofErr w:type="spellEnd"/>
            <w:r>
              <w:rPr>
                <w:rFonts w:eastAsia="Calibri"/>
                <w:bCs/>
                <w:sz w:val="20"/>
                <w:szCs w:val="20"/>
                <w:lang w:eastAsia="lt-LT"/>
              </w:rPr>
              <w:t xml:space="preserve"> ne </w:t>
            </w:r>
            <w:proofErr w:type="spellStart"/>
            <w:r>
              <w:rPr>
                <w:rFonts w:eastAsia="Calibri"/>
                <w:bCs/>
                <w:sz w:val="20"/>
                <w:szCs w:val="20"/>
                <w:lang w:eastAsia="lt-LT"/>
              </w:rPr>
              <w:t>Lietuvoje</w:t>
            </w:r>
            <w:proofErr w:type="spellEnd"/>
            <w:r>
              <w:rPr>
                <w:rFonts w:eastAsia="Calibri"/>
                <w:bCs/>
                <w:sz w:val="20"/>
                <w:szCs w:val="20"/>
                <w:lang w:eastAsia="lt-LT"/>
              </w:rPr>
              <w:t xml:space="preserve"> </w:t>
            </w:r>
            <w:proofErr w:type="spellStart"/>
            <w:r>
              <w:rPr>
                <w:rFonts w:eastAsia="Calibri"/>
                <w:bCs/>
                <w:sz w:val="20"/>
                <w:szCs w:val="20"/>
                <w:lang w:eastAsia="lt-LT"/>
              </w:rPr>
              <w:t>įsteigtų</w:t>
            </w:r>
            <w:proofErr w:type="spellEnd"/>
            <w:r>
              <w:rPr>
                <w:rFonts w:eastAsia="Calibri"/>
                <w:bCs/>
                <w:sz w:val="20"/>
                <w:szCs w:val="20"/>
                <w:lang w:eastAsia="lt-LT"/>
              </w:rPr>
              <w:t xml:space="preserve"> </w:t>
            </w:r>
            <w:proofErr w:type="spellStart"/>
            <w:r>
              <w:rPr>
                <w:rFonts w:eastAsia="Calibri"/>
                <w:bCs/>
                <w:sz w:val="20"/>
                <w:szCs w:val="20"/>
                <w:lang w:eastAsia="lt-LT"/>
              </w:rPr>
              <w:t>subjektų</w:t>
            </w:r>
            <w:proofErr w:type="spellEnd"/>
            <w:r>
              <w:rPr>
                <w:rFonts w:eastAsia="Calibri"/>
                <w:bCs/>
                <w:sz w:val="20"/>
                <w:szCs w:val="20"/>
                <w:lang w:eastAsia="lt-LT"/>
              </w:rPr>
              <w:t xml:space="preserve"> </w:t>
            </w:r>
            <w:proofErr w:type="spellStart"/>
            <w:r>
              <w:rPr>
                <w:rFonts w:eastAsia="Calibri"/>
                <w:bCs/>
                <w:sz w:val="20"/>
                <w:szCs w:val="20"/>
                <w:lang w:eastAsia="lt-LT"/>
              </w:rPr>
              <w:t>reikalaujama</w:t>
            </w:r>
            <w:proofErr w:type="spellEnd"/>
            <w:r>
              <w:rPr>
                <w:rFonts w:eastAsia="Calibri"/>
                <w:bCs/>
                <w:sz w:val="20"/>
                <w:szCs w:val="20"/>
                <w:lang w:eastAsia="lt-LT"/>
              </w:rPr>
              <w:t>:</w:t>
            </w:r>
          </w:p>
          <w:p w14:paraId="1E4CEF72" w14:textId="77777777" w:rsidR="00FD3D5A" w:rsidRDefault="00183EEC">
            <w:pPr>
              <w:spacing w:after="0" w:line="240" w:lineRule="auto"/>
              <w:jc w:val="both"/>
              <w:rPr>
                <w:rFonts w:eastAsia="Calibri"/>
                <w:bCs/>
                <w:sz w:val="20"/>
                <w:szCs w:val="20"/>
                <w:lang w:eastAsia="lt-LT"/>
              </w:rPr>
            </w:pPr>
            <w:r>
              <w:rPr>
                <w:rFonts w:eastAsia="Calibri"/>
                <w:bCs/>
                <w:sz w:val="20"/>
                <w:szCs w:val="20"/>
                <w:lang w:eastAsia="lt-LT"/>
              </w:rPr>
              <w:t xml:space="preserve">• </w:t>
            </w:r>
            <w:proofErr w:type="spellStart"/>
            <w:r>
              <w:rPr>
                <w:rFonts w:eastAsia="Calibri"/>
                <w:bCs/>
                <w:sz w:val="20"/>
                <w:szCs w:val="20"/>
                <w:lang w:eastAsia="lt-LT"/>
              </w:rPr>
              <w:t>atitinkamos</w:t>
            </w:r>
            <w:proofErr w:type="spellEnd"/>
            <w:r>
              <w:rPr>
                <w:rFonts w:eastAsia="Calibri"/>
                <w:bCs/>
                <w:sz w:val="20"/>
                <w:szCs w:val="20"/>
                <w:lang w:eastAsia="lt-LT"/>
              </w:rPr>
              <w:t xml:space="preserve"> </w:t>
            </w:r>
            <w:proofErr w:type="spellStart"/>
            <w:r>
              <w:rPr>
                <w:rFonts w:eastAsia="Calibri"/>
                <w:bCs/>
                <w:sz w:val="20"/>
                <w:szCs w:val="20"/>
                <w:lang w:eastAsia="lt-LT"/>
              </w:rPr>
              <w:t>užsienio</w:t>
            </w:r>
            <w:proofErr w:type="spellEnd"/>
            <w:r>
              <w:rPr>
                <w:rFonts w:eastAsia="Calibri"/>
                <w:bCs/>
                <w:sz w:val="20"/>
                <w:szCs w:val="20"/>
                <w:lang w:eastAsia="lt-LT"/>
              </w:rPr>
              <w:t xml:space="preserve"> </w:t>
            </w:r>
            <w:proofErr w:type="spellStart"/>
            <w:r>
              <w:rPr>
                <w:rFonts w:eastAsia="Calibri"/>
                <w:bCs/>
                <w:sz w:val="20"/>
                <w:szCs w:val="20"/>
                <w:lang w:eastAsia="lt-LT"/>
              </w:rPr>
              <w:t>šalies</w:t>
            </w:r>
            <w:proofErr w:type="spellEnd"/>
            <w:r>
              <w:rPr>
                <w:rFonts w:eastAsia="Calibri"/>
                <w:bCs/>
                <w:sz w:val="20"/>
                <w:szCs w:val="20"/>
                <w:lang w:eastAsia="lt-LT"/>
              </w:rPr>
              <w:t xml:space="preserve"> </w:t>
            </w:r>
            <w:proofErr w:type="spellStart"/>
            <w:r>
              <w:rPr>
                <w:rFonts w:eastAsia="Calibri"/>
                <w:bCs/>
                <w:sz w:val="20"/>
                <w:szCs w:val="20"/>
                <w:lang w:eastAsia="lt-LT"/>
              </w:rPr>
              <w:t>kompetentingos</w:t>
            </w:r>
            <w:proofErr w:type="spellEnd"/>
            <w:r>
              <w:rPr>
                <w:rFonts w:eastAsia="Calibri"/>
                <w:bCs/>
                <w:sz w:val="20"/>
                <w:szCs w:val="20"/>
                <w:lang w:eastAsia="lt-LT"/>
              </w:rPr>
              <w:t xml:space="preserve"> </w:t>
            </w:r>
            <w:proofErr w:type="spellStart"/>
            <w:r>
              <w:rPr>
                <w:rFonts w:eastAsia="Calibri"/>
                <w:bCs/>
                <w:sz w:val="20"/>
                <w:szCs w:val="20"/>
                <w:lang w:eastAsia="lt-LT"/>
              </w:rPr>
              <w:t>institucijos</w:t>
            </w:r>
            <w:proofErr w:type="spellEnd"/>
            <w:r>
              <w:rPr>
                <w:rFonts w:eastAsia="Calibri"/>
                <w:bCs/>
                <w:sz w:val="20"/>
                <w:szCs w:val="20"/>
                <w:lang w:eastAsia="lt-LT"/>
              </w:rPr>
              <w:t xml:space="preserve"> </w:t>
            </w:r>
            <w:proofErr w:type="spellStart"/>
            <w:r>
              <w:rPr>
                <w:rFonts w:eastAsia="Calibri"/>
                <w:bCs/>
                <w:sz w:val="20"/>
                <w:szCs w:val="20"/>
                <w:lang w:eastAsia="lt-LT"/>
              </w:rPr>
              <w:t>dokumento</w:t>
            </w:r>
            <w:proofErr w:type="spellEnd"/>
            <w:r>
              <w:rPr>
                <w:rFonts w:eastAsia="Calibri"/>
                <w:bCs/>
                <w:sz w:val="20"/>
                <w:szCs w:val="20"/>
                <w:lang w:eastAsia="lt-LT"/>
              </w:rPr>
              <w:t>.</w:t>
            </w:r>
          </w:p>
          <w:p w14:paraId="088AB645" w14:textId="77777777" w:rsidR="00FD3D5A" w:rsidRDefault="00FD3D5A">
            <w:pPr>
              <w:spacing w:after="0" w:line="240" w:lineRule="auto"/>
              <w:jc w:val="both"/>
              <w:rPr>
                <w:rFonts w:eastAsia="Calibri"/>
                <w:bCs/>
                <w:sz w:val="20"/>
                <w:szCs w:val="20"/>
                <w:lang w:eastAsia="lt-LT"/>
              </w:rPr>
            </w:pPr>
          </w:p>
          <w:p w14:paraId="4C7F1DFA" w14:textId="77777777" w:rsidR="00FD3D5A" w:rsidRDefault="00183EEC">
            <w:pPr>
              <w:spacing w:after="0" w:line="240" w:lineRule="auto"/>
              <w:jc w:val="both"/>
              <w:rPr>
                <w:rFonts w:eastAsia="Calibri"/>
                <w:bCs/>
                <w:sz w:val="20"/>
                <w:szCs w:val="20"/>
                <w:lang w:eastAsia="lt-LT"/>
              </w:rPr>
            </w:pPr>
            <w:proofErr w:type="spellStart"/>
            <w:r>
              <w:rPr>
                <w:rFonts w:eastAsia="Calibri"/>
                <w:bCs/>
                <w:sz w:val="20"/>
                <w:szCs w:val="20"/>
                <w:lang w:eastAsia="lt-LT"/>
              </w:rPr>
              <w:t>Nurodyti</w:t>
            </w:r>
            <w:proofErr w:type="spellEnd"/>
            <w:r>
              <w:rPr>
                <w:rFonts w:eastAsia="Calibri"/>
                <w:bCs/>
                <w:sz w:val="20"/>
                <w:szCs w:val="20"/>
                <w:lang w:eastAsia="lt-LT"/>
              </w:rPr>
              <w:t xml:space="preserve"> </w:t>
            </w:r>
            <w:proofErr w:type="spellStart"/>
            <w:r>
              <w:rPr>
                <w:rFonts w:eastAsia="Calibri"/>
                <w:bCs/>
                <w:sz w:val="20"/>
                <w:szCs w:val="20"/>
                <w:lang w:eastAsia="lt-LT"/>
              </w:rPr>
              <w:t>dokumentai</w:t>
            </w:r>
            <w:proofErr w:type="spellEnd"/>
            <w:r>
              <w:rPr>
                <w:rFonts w:eastAsia="Calibri"/>
                <w:bCs/>
                <w:sz w:val="20"/>
                <w:szCs w:val="20"/>
                <w:lang w:eastAsia="lt-LT"/>
              </w:rPr>
              <w:t xml:space="preserve"> </w:t>
            </w:r>
            <w:proofErr w:type="spellStart"/>
            <w:r>
              <w:rPr>
                <w:rFonts w:eastAsia="Calibri"/>
                <w:bCs/>
                <w:sz w:val="20"/>
                <w:szCs w:val="20"/>
                <w:lang w:eastAsia="lt-LT"/>
              </w:rPr>
              <w:t>turi</w:t>
            </w:r>
            <w:proofErr w:type="spellEnd"/>
            <w:r>
              <w:rPr>
                <w:rFonts w:eastAsia="Calibri"/>
                <w:bCs/>
                <w:sz w:val="20"/>
                <w:szCs w:val="20"/>
                <w:lang w:eastAsia="lt-LT"/>
              </w:rPr>
              <w:t xml:space="preserve"> </w:t>
            </w:r>
            <w:proofErr w:type="spellStart"/>
            <w:proofErr w:type="gramStart"/>
            <w:r>
              <w:rPr>
                <w:rFonts w:eastAsia="Calibri"/>
                <w:bCs/>
                <w:sz w:val="20"/>
                <w:szCs w:val="20"/>
                <w:lang w:eastAsia="lt-LT"/>
              </w:rPr>
              <w:t>būti</w:t>
            </w:r>
            <w:proofErr w:type="spellEnd"/>
            <w:r>
              <w:rPr>
                <w:rFonts w:eastAsia="Calibri"/>
                <w:bCs/>
                <w:sz w:val="20"/>
                <w:szCs w:val="20"/>
                <w:lang w:eastAsia="lt-LT"/>
              </w:rPr>
              <w:t xml:space="preserve">  </w:t>
            </w:r>
            <w:proofErr w:type="spellStart"/>
            <w:r>
              <w:rPr>
                <w:rFonts w:eastAsia="Calibri"/>
                <w:bCs/>
                <w:sz w:val="20"/>
                <w:szCs w:val="20"/>
                <w:lang w:eastAsia="lt-LT"/>
              </w:rPr>
              <w:t>išduoti</w:t>
            </w:r>
            <w:proofErr w:type="spellEnd"/>
            <w:proofErr w:type="gramEnd"/>
            <w:r>
              <w:rPr>
                <w:rFonts w:eastAsia="Calibri"/>
                <w:bCs/>
                <w:sz w:val="20"/>
                <w:szCs w:val="20"/>
                <w:lang w:eastAsia="lt-LT"/>
              </w:rPr>
              <w:t xml:space="preserve"> ne </w:t>
            </w:r>
            <w:proofErr w:type="spellStart"/>
            <w:r>
              <w:rPr>
                <w:rFonts w:eastAsia="Calibri"/>
                <w:bCs/>
                <w:sz w:val="20"/>
                <w:szCs w:val="20"/>
                <w:lang w:eastAsia="lt-LT"/>
              </w:rPr>
              <w:t>anksčiau</w:t>
            </w:r>
            <w:proofErr w:type="spellEnd"/>
            <w:r>
              <w:rPr>
                <w:rFonts w:eastAsia="Calibri"/>
                <w:bCs/>
                <w:sz w:val="20"/>
                <w:szCs w:val="20"/>
                <w:lang w:eastAsia="lt-LT"/>
              </w:rPr>
              <w:t xml:space="preserve"> </w:t>
            </w:r>
            <w:proofErr w:type="spellStart"/>
            <w:r>
              <w:rPr>
                <w:rFonts w:eastAsia="Calibri"/>
                <w:bCs/>
                <w:sz w:val="20"/>
                <w:szCs w:val="20"/>
                <w:lang w:eastAsia="lt-LT"/>
              </w:rPr>
              <w:t>kaip</w:t>
            </w:r>
            <w:proofErr w:type="spellEnd"/>
            <w:r>
              <w:rPr>
                <w:rFonts w:eastAsia="Calibri"/>
                <w:bCs/>
                <w:sz w:val="20"/>
                <w:szCs w:val="20"/>
                <w:lang w:eastAsia="lt-LT"/>
              </w:rPr>
              <w:t xml:space="preserve"> 120 </w:t>
            </w:r>
            <w:proofErr w:type="spellStart"/>
            <w:r>
              <w:rPr>
                <w:rFonts w:eastAsia="Calibri"/>
                <w:bCs/>
                <w:sz w:val="20"/>
                <w:szCs w:val="20"/>
                <w:lang w:eastAsia="lt-LT"/>
              </w:rPr>
              <w:t>dienų</w:t>
            </w:r>
            <w:proofErr w:type="spellEnd"/>
            <w:r>
              <w:rPr>
                <w:rFonts w:eastAsia="Calibri"/>
                <w:bCs/>
                <w:sz w:val="20"/>
                <w:szCs w:val="20"/>
                <w:lang w:eastAsia="lt-LT"/>
              </w:rPr>
              <w:t xml:space="preserve"> </w:t>
            </w:r>
            <w:proofErr w:type="spellStart"/>
            <w:r>
              <w:rPr>
                <w:rFonts w:eastAsia="Calibri"/>
                <w:bCs/>
                <w:sz w:val="20"/>
                <w:szCs w:val="20"/>
                <w:lang w:eastAsia="lt-LT"/>
              </w:rPr>
              <w:t>iki</w:t>
            </w:r>
            <w:proofErr w:type="spellEnd"/>
            <w:r>
              <w:rPr>
                <w:rFonts w:eastAsia="Calibri"/>
                <w:bCs/>
                <w:sz w:val="20"/>
                <w:szCs w:val="20"/>
                <w:lang w:eastAsia="lt-LT"/>
              </w:rPr>
              <w:t xml:space="preserve"> </w:t>
            </w:r>
            <w:proofErr w:type="spellStart"/>
            <w:r>
              <w:rPr>
                <w:rFonts w:eastAsia="Calibri"/>
                <w:bCs/>
                <w:sz w:val="20"/>
                <w:szCs w:val="20"/>
                <w:lang w:eastAsia="lt-LT"/>
              </w:rPr>
              <w:t>tos</w:t>
            </w:r>
            <w:proofErr w:type="spellEnd"/>
            <w:r>
              <w:rPr>
                <w:rFonts w:eastAsia="Calibri"/>
                <w:bCs/>
                <w:sz w:val="20"/>
                <w:szCs w:val="20"/>
                <w:lang w:eastAsia="lt-LT"/>
              </w:rPr>
              <w:t xml:space="preserve"> </w:t>
            </w:r>
            <w:proofErr w:type="spellStart"/>
            <w:r>
              <w:rPr>
                <w:rFonts w:eastAsia="Calibri"/>
                <w:bCs/>
                <w:sz w:val="20"/>
                <w:szCs w:val="20"/>
                <w:lang w:eastAsia="lt-LT"/>
              </w:rPr>
              <w:t>dienos</w:t>
            </w:r>
            <w:proofErr w:type="spellEnd"/>
            <w:r>
              <w:rPr>
                <w:rFonts w:eastAsia="Calibri"/>
                <w:bCs/>
                <w:sz w:val="20"/>
                <w:szCs w:val="20"/>
                <w:lang w:eastAsia="lt-LT"/>
              </w:rPr>
              <w:t xml:space="preserve">, kai </w:t>
            </w:r>
            <w:proofErr w:type="spellStart"/>
            <w:r>
              <w:rPr>
                <w:rFonts w:eastAsia="Calibri"/>
                <w:bCs/>
                <w:sz w:val="20"/>
                <w:szCs w:val="20"/>
                <w:lang w:eastAsia="lt-LT"/>
              </w:rPr>
              <w:t>tiekėjas</w:t>
            </w:r>
            <w:proofErr w:type="spellEnd"/>
            <w:r>
              <w:rPr>
                <w:rFonts w:eastAsia="Calibri"/>
                <w:bCs/>
                <w:sz w:val="20"/>
                <w:szCs w:val="20"/>
                <w:lang w:eastAsia="lt-LT"/>
              </w:rPr>
              <w:t xml:space="preserve"> </w:t>
            </w:r>
            <w:proofErr w:type="spellStart"/>
            <w:r>
              <w:rPr>
                <w:rFonts w:eastAsia="Calibri"/>
                <w:bCs/>
                <w:sz w:val="20"/>
                <w:szCs w:val="20"/>
                <w:lang w:eastAsia="lt-LT"/>
              </w:rPr>
              <w:t>perkančiosios</w:t>
            </w:r>
            <w:proofErr w:type="spellEnd"/>
            <w:r>
              <w:rPr>
                <w:rFonts w:eastAsia="Calibri"/>
                <w:bCs/>
                <w:sz w:val="20"/>
                <w:szCs w:val="20"/>
                <w:lang w:eastAsia="lt-LT"/>
              </w:rPr>
              <w:t xml:space="preserve"> </w:t>
            </w:r>
            <w:proofErr w:type="spellStart"/>
            <w:r>
              <w:rPr>
                <w:rFonts w:eastAsia="Calibri"/>
                <w:bCs/>
                <w:sz w:val="20"/>
                <w:szCs w:val="20"/>
                <w:lang w:eastAsia="lt-LT"/>
              </w:rPr>
              <w:t>organizacijos</w:t>
            </w:r>
            <w:proofErr w:type="spellEnd"/>
            <w:r>
              <w:rPr>
                <w:rFonts w:eastAsia="Calibri"/>
                <w:bCs/>
                <w:sz w:val="20"/>
                <w:szCs w:val="20"/>
                <w:lang w:eastAsia="lt-LT"/>
              </w:rPr>
              <w:t xml:space="preserve"> </w:t>
            </w:r>
            <w:proofErr w:type="spellStart"/>
            <w:r>
              <w:rPr>
                <w:rFonts w:eastAsia="Calibri"/>
                <w:bCs/>
                <w:sz w:val="20"/>
                <w:szCs w:val="20"/>
                <w:lang w:eastAsia="lt-LT"/>
              </w:rPr>
              <w:t>prašymu</w:t>
            </w:r>
            <w:proofErr w:type="spellEnd"/>
            <w:r>
              <w:rPr>
                <w:rFonts w:eastAsia="Calibri"/>
                <w:bCs/>
                <w:sz w:val="20"/>
                <w:szCs w:val="20"/>
                <w:lang w:eastAsia="lt-LT"/>
              </w:rPr>
              <w:t xml:space="preserve"> </w:t>
            </w:r>
            <w:proofErr w:type="spellStart"/>
            <w:r>
              <w:rPr>
                <w:rFonts w:eastAsia="Calibri"/>
                <w:bCs/>
                <w:sz w:val="20"/>
                <w:szCs w:val="20"/>
                <w:lang w:eastAsia="lt-LT"/>
              </w:rPr>
              <w:t>turės</w:t>
            </w:r>
            <w:proofErr w:type="spellEnd"/>
            <w:r>
              <w:rPr>
                <w:rFonts w:eastAsia="Calibri"/>
                <w:bCs/>
                <w:sz w:val="20"/>
                <w:szCs w:val="20"/>
                <w:lang w:eastAsia="lt-LT"/>
              </w:rPr>
              <w:t xml:space="preserve"> </w:t>
            </w:r>
            <w:proofErr w:type="spellStart"/>
            <w:r>
              <w:rPr>
                <w:rFonts w:eastAsia="Calibri"/>
                <w:bCs/>
                <w:sz w:val="20"/>
                <w:szCs w:val="20"/>
                <w:lang w:eastAsia="lt-LT"/>
              </w:rPr>
              <w:t>pateikti</w:t>
            </w:r>
            <w:proofErr w:type="spellEnd"/>
            <w:r>
              <w:rPr>
                <w:rFonts w:eastAsia="Calibri"/>
                <w:bCs/>
                <w:sz w:val="20"/>
                <w:szCs w:val="20"/>
                <w:lang w:eastAsia="lt-LT"/>
              </w:rPr>
              <w:t xml:space="preserve"> </w:t>
            </w:r>
            <w:proofErr w:type="spellStart"/>
            <w:r>
              <w:rPr>
                <w:rFonts w:eastAsia="Calibri"/>
                <w:bCs/>
                <w:sz w:val="20"/>
                <w:szCs w:val="20"/>
                <w:lang w:eastAsia="lt-LT"/>
              </w:rPr>
              <w:t>pašalinimo</w:t>
            </w:r>
            <w:proofErr w:type="spellEnd"/>
            <w:r>
              <w:rPr>
                <w:rFonts w:eastAsia="Calibri"/>
                <w:bCs/>
                <w:sz w:val="20"/>
                <w:szCs w:val="20"/>
                <w:lang w:eastAsia="lt-LT"/>
              </w:rPr>
              <w:t xml:space="preserve"> </w:t>
            </w:r>
            <w:proofErr w:type="spellStart"/>
            <w:r>
              <w:rPr>
                <w:rFonts w:eastAsia="Calibri"/>
                <w:bCs/>
                <w:sz w:val="20"/>
                <w:szCs w:val="20"/>
                <w:lang w:eastAsia="lt-LT"/>
              </w:rPr>
              <w:t>pagrindų</w:t>
            </w:r>
            <w:proofErr w:type="spellEnd"/>
            <w:r>
              <w:rPr>
                <w:rFonts w:eastAsia="Calibri"/>
                <w:bCs/>
                <w:sz w:val="20"/>
                <w:szCs w:val="20"/>
                <w:lang w:eastAsia="lt-LT"/>
              </w:rPr>
              <w:t xml:space="preserve"> </w:t>
            </w:r>
            <w:proofErr w:type="spellStart"/>
            <w:r>
              <w:rPr>
                <w:rFonts w:eastAsia="Calibri"/>
                <w:bCs/>
                <w:sz w:val="20"/>
                <w:szCs w:val="20"/>
                <w:lang w:eastAsia="lt-LT"/>
              </w:rPr>
              <w:t>nebuvimą</w:t>
            </w:r>
            <w:proofErr w:type="spellEnd"/>
            <w:r>
              <w:rPr>
                <w:rFonts w:eastAsia="Calibri"/>
                <w:bCs/>
                <w:sz w:val="20"/>
                <w:szCs w:val="20"/>
                <w:lang w:eastAsia="lt-LT"/>
              </w:rPr>
              <w:t xml:space="preserve"> </w:t>
            </w:r>
            <w:proofErr w:type="spellStart"/>
            <w:r>
              <w:rPr>
                <w:rFonts w:eastAsia="Calibri"/>
                <w:bCs/>
                <w:sz w:val="20"/>
                <w:szCs w:val="20"/>
                <w:lang w:eastAsia="lt-LT"/>
              </w:rPr>
              <w:t>patvirtinančius</w:t>
            </w:r>
            <w:proofErr w:type="spellEnd"/>
            <w:r>
              <w:rPr>
                <w:rFonts w:eastAsia="Calibri"/>
                <w:bCs/>
                <w:sz w:val="20"/>
                <w:szCs w:val="20"/>
                <w:lang w:eastAsia="lt-LT"/>
              </w:rPr>
              <w:t xml:space="preserve"> </w:t>
            </w:r>
            <w:proofErr w:type="spellStart"/>
            <w:r>
              <w:rPr>
                <w:rFonts w:eastAsia="Calibri"/>
                <w:bCs/>
                <w:sz w:val="20"/>
                <w:szCs w:val="20"/>
                <w:lang w:eastAsia="lt-LT"/>
              </w:rPr>
              <w:t>dokumentus</w:t>
            </w:r>
            <w:proofErr w:type="spellEnd"/>
            <w:r>
              <w:rPr>
                <w:rFonts w:eastAsia="Calibri"/>
                <w:bCs/>
                <w:sz w:val="20"/>
                <w:szCs w:val="20"/>
                <w:lang w:eastAsia="lt-LT"/>
              </w:rPr>
              <w:t xml:space="preserve">. </w:t>
            </w:r>
            <w:proofErr w:type="spellStart"/>
            <w:r>
              <w:rPr>
                <w:rFonts w:eastAsia="Calibri"/>
                <w:bCs/>
                <w:sz w:val="20"/>
                <w:szCs w:val="20"/>
                <w:lang w:eastAsia="lt-LT"/>
              </w:rPr>
              <w:t>Pavyzdys</w:t>
            </w:r>
            <w:proofErr w:type="spellEnd"/>
            <w:r>
              <w:rPr>
                <w:rFonts w:eastAsia="Calibri"/>
                <w:bCs/>
                <w:sz w:val="20"/>
                <w:szCs w:val="20"/>
                <w:lang w:eastAsia="lt-LT"/>
              </w:rPr>
              <w:t xml:space="preserve">: </w:t>
            </w:r>
            <w:proofErr w:type="spellStart"/>
            <w:r>
              <w:rPr>
                <w:rFonts w:eastAsia="Calibri"/>
                <w:bCs/>
                <w:sz w:val="20"/>
                <w:szCs w:val="20"/>
                <w:lang w:eastAsia="lt-LT"/>
              </w:rPr>
              <w:t>Jeigu</w:t>
            </w:r>
            <w:proofErr w:type="spellEnd"/>
            <w:r>
              <w:rPr>
                <w:rFonts w:eastAsia="Calibri"/>
                <w:bCs/>
                <w:sz w:val="20"/>
                <w:szCs w:val="20"/>
                <w:lang w:eastAsia="lt-LT"/>
              </w:rPr>
              <w:t xml:space="preserve"> </w:t>
            </w:r>
            <w:proofErr w:type="spellStart"/>
            <w:r>
              <w:rPr>
                <w:rFonts w:eastAsia="Calibri"/>
                <w:bCs/>
                <w:sz w:val="20"/>
                <w:szCs w:val="20"/>
                <w:lang w:eastAsia="lt-LT"/>
              </w:rPr>
              <w:t>perkančioji</w:t>
            </w:r>
            <w:proofErr w:type="spellEnd"/>
            <w:r>
              <w:rPr>
                <w:rFonts w:eastAsia="Calibri"/>
                <w:bCs/>
                <w:sz w:val="20"/>
                <w:szCs w:val="20"/>
                <w:lang w:eastAsia="lt-LT"/>
              </w:rPr>
              <w:t xml:space="preserve"> </w:t>
            </w:r>
            <w:proofErr w:type="spellStart"/>
            <w:r>
              <w:rPr>
                <w:rFonts w:eastAsia="Calibri"/>
                <w:bCs/>
                <w:sz w:val="20"/>
                <w:szCs w:val="20"/>
                <w:lang w:eastAsia="lt-LT"/>
              </w:rPr>
              <w:t>organizacija</w:t>
            </w:r>
            <w:proofErr w:type="spellEnd"/>
            <w:r>
              <w:rPr>
                <w:rFonts w:eastAsia="Calibri"/>
                <w:bCs/>
                <w:sz w:val="20"/>
                <w:szCs w:val="20"/>
                <w:lang w:eastAsia="lt-LT"/>
              </w:rPr>
              <w:t xml:space="preserve"> 2022-10-10 </w:t>
            </w:r>
            <w:proofErr w:type="spellStart"/>
            <w:r>
              <w:rPr>
                <w:rFonts w:eastAsia="Calibri"/>
                <w:bCs/>
                <w:sz w:val="20"/>
                <w:szCs w:val="20"/>
                <w:lang w:eastAsia="lt-LT"/>
              </w:rPr>
              <w:t>kreipėsi</w:t>
            </w:r>
            <w:proofErr w:type="spellEnd"/>
            <w:r>
              <w:rPr>
                <w:rFonts w:eastAsia="Calibri"/>
                <w:bCs/>
                <w:sz w:val="20"/>
                <w:szCs w:val="20"/>
                <w:lang w:eastAsia="lt-LT"/>
              </w:rPr>
              <w:t xml:space="preserve"> į </w:t>
            </w:r>
            <w:proofErr w:type="spellStart"/>
            <w:r>
              <w:rPr>
                <w:rFonts w:eastAsia="Calibri"/>
                <w:bCs/>
                <w:sz w:val="20"/>
                <w:szCs w:val="20"/>
                <w:lang w:eastAsia="lt-LT"/>
              </w:rPr>
              <w:t>tiekėją</w:t>
            </w:r>
            <w:proofErr w:type="spellEnd"/>
            <w:r>
              <w:rPr>
                <w:rFonts w:eastAsia="Calibri"/>
                <w:bCs/>
                <w:sz w:val="20"/>
                <w:szCs w:val="20"/>
                <w:lang w:eastAsia="lt-LT"/>
              </w:rPr>
              <w:t xml:space="preserve"> </w:t>
            </w:r>
            <w:proofErr w:type="spellStart"/>
            <w:r>
              <w:rPr>
                <w:rFonts w:eastAsia="Calibri"/>
                <w:bCs/>
                <w:sz w:val="20"/>
                <w:szCs w:val="20"/>
                <w:lang w:eastAsia="lt-LT"/>
              </w:rPr>
              <w:t>prašydama</w:t>
            </w:r>
            <w:proofErr w:type="spellEnd"/>
            <w:r>
              <w:rPr>
                <w:rFonts w:eastAsia="Calibri"/>
                <w:bCs/>
                <w:sz w:val="20"/>
                <w:szCs w:val="20"/>
                <w:lang w:eastAsia="lt-LT"/>
              </w:rPr>
              <w:t xml:space="preserve"> </w:t>
            </w:r>
            <w:proofErr w:type="spellStart"/>
            <w:r>
              <w:rPr>
                <w:rFonts w:eastAsia="Calibri"/>
                <w:bCs/>
                <w:sz w:val="20"/>
                <w:szCs w:val="20"/>
                <w:lang w:eastAsia="lt-LT"/>
              </w:rPr>
              <w:t>iki</w:t>
            </w:r>
            <w:proofErr w:type="spellEnd"/>
            <w:r>
              <w:rPr>
                <w:rFonts w:eastAsia="Calibri"/>
                <w:bCs/>
                <w:sz w:val="20"/>
                <w:szCs w:val="20"/>
                <w:lang w:eastAsia="lt-LT"/>
              </w:rPr>
              <w:t xml:space="preserve"> 2022-10-14 </w:t>
            </w:r>
            <w:proofErr w:type="spellStart"/>
            <w:r>
              <w:rPr>
                <w:rFonts w:eastAsia="Calibri"/>
                <w:bCs/>
                <w:sz w:val="20"/>
                <w:szCs w:val="20"/>
                <w:lang w:eastAsia="lt-LT"/>
              </w:rPr>
              <w:t>pateikti</w:t>
            </w:r>
            <w:proofErr w:type="spellEnd"/>
            <w:r>
              <w:rPr>
                <w:rFonts w:eastAsia="Calibri"/>
                <w:bCs/>
                <w:sz w:val="20"/>
                <w:szCs w:val="20"/>
                <w:lang w:eastAsia="lt-LT"/>
              </w:rPr>
              <w:t xml:space="preserve"> </w:t>
            </w:r>
            <w:proofErr w:type="spellStart"/>
            <w:r>
              <w:rPr>
                <w:rFonts w:eastAsia="Calibri"/>
                <w:bCs/>
                <w:sz w:val="20"/>
                <w:szCs w:val="20"/>
                <w:lang w:eastAsia="lt-LT"/>
              </w:rPr>
              <w:t>įrodančius</w:t>
            </w:r>
            <w:proofErr w:type="spellEnd"/>
            <w:r>
              <w:rPr>
                <w:rFonts w:eastAsia="Calibri"/>
                <w:bCs/>
                <w:sz w:val="20"/>
                <w:szCs w:val="20"/>
                <w:lang w:eastAsia="lt-LT"/>
              </w:rPr>
              <w:t xml:space="preserve"> </w:t>
            </w:r>
            <w:proofErr w:type="spellStart"/>
            <w:r>
              <w:rPr>
                <w:rFonts w:eastAsia="Calibri"/>
                <w:bCs/>
                <w:sz w:val="20"/>
                <w:szCs w:val="20"/>
                <w:lang w:eastAsia="lt-LT"/>
              </w:rPr>
              <w:t>dokumentus</w:t>
            </w:r>
            <w:proofErr w:type="spellEnd"/>
            <w:r>
              <w:rPr>
                <w:rFonts w:eastAsia="Calibri"/>
                <w:bCs/>
                <w:sz w:val="20"/>
                <w:szCs w:val="20"/>
                <w:lang w:eastAsia="lt-LT"/>
              </w:rPr>
              <w:t xml:space="preserve">, </w:t>
            </w:r>
            <w:proofErr w:type="spellStart"/>
            <w:r>
              <w:rPr>
                <w:rFonts w:eastAsia="Calibri"/>
                <w:bCs/>
                <w:sz w:val="20"/>
                <w:szCs w:val="20"/>
                <w:lang w:eastAsia="lt-LT"/>
              </w:rPr>
              <w:t>jie</w:t>
            </w:r>
            <w:proofErr w:type="spellEnd"/>
            <w:r>
              <w:rPr>
                <w:rFonts w:eastAsia="Calibri"/>
                <w:bCs/>
                <w:sz w:val="20"/>
                <w:szCs w:val="20"/>
                <w:lang w:eastAsia="lt-LT"/>
              </w:rPr>
              <w:t xml:space="preserve"> </w:t>
            </w:r>
            <w:proofErr w:type="spellStart"/>
            <w:r>
              <w:rPr>
                <w:rFonts w:eastAsia="Calibri"/>
                <w:bCs/>
                <w:sz w:val="20"/>
                <w:szCs w:val="20"/>
                <w:lang w:eastAsia="lt-LT"/>
              </w:rPr>
              <w:t>turi</w:t>
            </w:r>
            <w:proofErr w:type="spellEnd"/>
            <w:r>
              <w:rPr>
                <w:rFonts w:eastAsia="Calibri"/>
                <w:bCs/>
                <w:sz w:val="20"/>
                <w:szCs w:val="20"/>
                <w:lang w:eastAsia="lt-LT"/>
              </w:rPr>
              <w:t xml:space="preserve"> </w:t>
            </w:r>
            <w:proofErr w:type="spellStart"/>
            <w:r>
              <w:rPr>
                <w:rFonts w:eastAsia="Calibri"/>
                <w:bCs/>
                <w:sz w:val="20"/>
                <w:szCs w:val="20"/>
                <w:lang w:eastAsia="lt-LT"/>
              </w:rPr>
              <w:t>būti</w:t>
            </w:r>
            <w:proofErr w:type="spellEnd"/>
            <w:r>
              <w:rPr>
                <w:rFonts w:eastAsia="Calibri"/>
                <w:bCs/>
                <w:sz w:val="20"/>
                <w:szCs w:val="20"/>
                <w:lang w:eastAsia="lt-LT"/>
              </w:rPr>
              <w:t xml:space="preserve"> </w:t>
            </w:r>
            <w:proofErr w:type="spellStart"/>
            <w:r>
              <w:rPr>
                <w:rFonts w:eastAsia="Calibri"/>
                <w:bCs/>
                <w:sz w:val="20"/>
                <w:szCs w:val="20"/>
                <w:lang w:eastAsia="lt-LT"/>
              </w:rPr>
              <w:t>išduoti</w:t>
            </w:r>
            <w:proofErr w:type="spellEnd"/>
            <w:r>
              <w:rPr>
                <w:rFonts w:eastAsia="Calibri"/>
                <w:bCs/>
                <w:sz w:val="20"/>
                <w:szCs w:val="20"/>
                <w:lang w:eastAsia="lt-LT"/>
              </w:rPr>
              <w:t xml:space="preserve"> ne </w:t>
            </w:r>
            <w:proofErr w:type="spellStart"/>
            <w:r>
              <w:rPr>
                <w:rFonts w:eastAsia="Calibri"/>
                <w:bCs/>
                <w:sz w:val="20"/>
                <w:szCs w:val="20"/>
                <w:lang w:eastAsia="lt-LT"/>
              </w:rPr>
              <w:t>anksčiau</w:t>
            </w:r>
            <w:proofErr w:type="spellEnd"/>
            <w:r>
              <w:rPr>
                <w:rFonts w:eastAsia="Calibri"/>
                <w:bCs/>
                <w:sz w:val="20"/>
                <w:szCs w:val="20"/>
                <w:lang w:eastAsia="lt-LT"/>
              </w:rPr>
              <w:t xml:space="preserve"> </w:t>
            </w:r>
            <w:proofErr w:type="spellStart"/>
            <w:r>
              <w:rPr>
                <w:rFonts w:eastAsia="Calibri"/>
                <w:bCs/>
                <w:sz w:val="20"/>
                <w:szCs w:val="20"/>
                <w:lang w:eastAsia="lt-LT"/>
              </w:rPr>
              <w:t>kaip</w:t>
            </w:r>
            <w:proofErr w:type="spellEnd"/>
            <w:r>
              <w:rPr>
                <w:rFonts w:eastAsia="Calibri"/>
                <w:bCs/>
                <w:sz w:val="20"/>
                <w:szCs w:val="20"/>
                <w:lang w:eastAsia="lt-LT"/>
              </w:rPr>
              <w:t xml:space="preserve"> 120 </w:t>
            </w:r>
            <w:proofErr w:type="spellStart"/>
            <w:r>
              <w:rPr>
                <w:rFonts w:eastAsia="Calibri"/>
                <w:bCs/>
                <w:sz w:val="20"/>
                <w:szCs w:val="20"/>
                <w:lang w:eastAsia="lt-LT"/>
              </w:rPr>
              <w:t>dienų</w:t>
            </w:r>
            <w:proofErr w:type="spellEnd"/>
            <w:r>
              <w:rPr>
                <w:rFonts w:eastAsia="Calibri"/>
                <w:bCs/>
                <w:sz w:val="20"/>
                <w:szCs w:val="20"/>
                <w:lang w:eastAsia="lt-LT"/>
              </w:rPr>
              <w:t xml:space="preserve">, </w:t>
            </w:r>
            <w:proofErr w:type="spellStart"/>
            <w:r>
              <w:rPr>
                <w:rFonts w:eastAsia="Calibri"/>
                <w:bCs/>
                <w:sz w:val="20"/>
                <w:szCs w:val="20"/>
                <w:lang w:eastAsia="lt-LT"/>
              </w:rPr>
              <w:t>jas</w:t>
            </w:r>
            <w:proofErr w:type="spellEnd"/>
            <w:r>
              <w:rPr>
                <w:rFonts w:eastAsia="Calibri"/>
                <w:bCs/>
                <w:sz w:val="20"/>
                <w:szCs w:val="20"/>
                <w:lang w:eastAsia="lt-LT"/>
              </w:rPr>
              <w:t xml:space="preserve"> </w:t>
            </w:r>
            <w:proofErr w:type="spellStart"/>
            <w:r>
              <w:rPr>
                <w:rFonts w:eastAsia="Calibri"/>
                <w:bCs/>
                <w:sz w:val="20"/>
                <w:szCs w:val="20"/>
                <w:lang w:eastAsia="lt-LT"/>
              </w:rPr>
              <w:t>skaičiuojant</w:t>
            </w:r>
            <w:proofErr w:type="spellEnd"/>
            <w:r>
              <w:rPr>
                <w:rFonts w:eastAsia="Calibri"/>
                <w:bCs/>
                <w:sz w:val="20"/>
                <w:szCs w:val="20"/>
                <w:lang w:eastAsia="lt-LT"/>
              </w:rPr>
              <w:t xml:space="preserve"> </w:t>
            </w:r>
            <w:proofErr w:type="spellStart"/>
            <w:r>
              <w:rPr>
                <w:rFonts w:eastAsia="Calibri"/>
                <w:bCs/>
                <w:sz w:val="20"/>
                <w:szCs w:val="20"/>
                <w:lang w:eastAsia="lt-LT"/>
              </w:rPr>
              <w:t>atgal</w:t>
            </w:r>
            <w:proofErr w:type="spellEnd"/>
            <w:r>
              <w:rPr>
                <w:rFonts w:eastAsia="Calibri"/>
                <w:bCs/>
                <w:sz w:val="20"/>
                <w:szCs w:val="20"/>
                <w:lang w:eastAsia="lt-LT"/>
              </w:rPr>
              <w:t xml:space="preserve"> </w:t>
            </w:r>
            <w:proofErr w:type="spellStart"/>
            <w:r>
              <w:rPr>
                <w:rFonts w:eastAsia="Calibri"/>
                <w:bCs/>
                <w:sz w:val="20"/>
                <w:szCs w:val="20"/>
                <w:lang w:eastAsia="lt-LT"/>
              </w:rPr>
              <w:t>nuo</w:t>
            </w:r>
            <w:proofErr w:type="spellEnd"/>
            <w:r>
              <w:rPr>
                <w:rFonts w:eastAsia="Calibri"/>
                <w:bCs/>
                <w:sz w:val="20"/>
                <w:szCs w:val="20"/>
                <w:lang w:eastAsia="lt-LT"/>
              </w:rPr>
              <w:t xml:space="preserve"> 2022-10-14.</w:t>
            </w:r>
          </w:p>
          <w:p w14:paraId="43ADE067" w14:textId="77777777" w:rsidR="00FD3D5A" w:rsidRDefault="00FD3D5A">
            <w:pPr>
              <w:spacing w:after="0" w:line="240" w:lineRule="auto"/>
              <w:jc w:val="both"/>
              <w:rPr>
                <w:rFonts w:eastAsia="Calibri"/>
                <w:bCs/>
                <w:sz w:val="20"/>
                <w:szCs w:val="20"/>
                <w:lang w:eastAsia="lt-LT"/>
              </w:rPr>
            </w:pPr>
          </w:p>
          <w:p w14:paraId="0086AE6E" w14:textId="77777777" w:rsidR="00FD3D5A" w:rsidRDefault="00183EEC">
            <w:pPr>
              <w:tabs>
                <w:tab w:val="left" w:pos="0"/>
              </w:tabs>
              <w:spacing w:after="0" w:line="240" w:lineRule="auto"/>
              <w:jc w:val="both"/>
              <w:rPr>
                <w:rFonts w:eastAsia="Calibri"/>
                <w:bCs/>
                <w:sz w:val="20"/>
                <w:szCs w:val="20"/>
                <w:lang w:eastAsia="lt-LT"/>
              </w:rPr>
            </w:pPr>
            <w:r>
              <w:rPr>
                <w:rFonts w:eastAsia="Calibri"/>
                <w:bCs/>
                <w:sz w:val="20"/>
                <w:szCs w:val="20"/>
                <w:lang w:eastAsia="lt-LT"/>
              </w:rPr>
              <w:t xml:space="preserve">Jei </w:t>
            </w:r>
            <w:proofErr w:type="spellStart"/>
            <w:r>
              <w:rPr>
                <w:rFonts w:eastAsia="Calibri"/>
                <w:bCs/>
                <w:sz w:val="20"/>
                <w:szCs w:val="20"/>
                <w:lang w:eastAsia="lt-LT"/>
              </w:rPr>
              <w:t>dokumentas</w:t>
            </w:r>
            <w:proofErr w:type="spellEnd"/>
            <w:r>
              <w:rPr>
                <w:rFonts w:eastAsia="Calibri"/>
                <w:bCs/>
                <w:sz w:val="20"/>
                <w:szCs w:val="20"/>
                <w:lang w:eastAsia="lt-LT"/>
              </w:rPr>
              <w:t xml:space="preserve"> </w:t>
            </w:r>
            <w:proofErr w:type="spellStart"/>
            <w:r>
              <w:rPr>
                <w:rFonts w:eastAsia="Calibri"/>
                <w:bCs/>
                <w:sz w:val="20"/>
                <w:szCs w:val="20"/>
                <w:lang w:eastAsia="lt-LT"/>
              </w:rPr>
              <w:t>išduotas</w:t>
            </w:r>
            <w:proofErr w:type="spellEnd"/>
            <w:r>
              <w:rPr>
                <w:rFonts w:eastAsia="Calibri"/>
                <w:bCs/>
                <w:sz w:val="20"/>
                <w:szCs w:val="20"/>
                <w:lang w:eastAsia="lt-LT"/>
              </w:rPr>
              <w:t xml:space="preserve"> </w:t>
            </w:r>
            <w:proofErr w:type="spellStart"/>
            <w:r>
              <w:rPr>
                <w:rFonts w:eastAsia="Calibri"/>
                <w:bCs/>
                <w:sz w:val="20"/>
                <w:szCs w:val="20"/>
                <w:lang w:eastAsia="lt-LT"/>
              </w:rPr>
              <w:t>anksčiau</w:t>
            </w:r>
            <w:proofErr w:type="spellEnd"/>
            <w:r>
              <w:rPr>
                <w:rFonts w:eastAsia="Calibri"/>
                <w:bCs/>
                <w:sz w:val="20"/>
                <w:szCs w:val="20"/>
                <w:lang w:eastAsia="lt-LT"/>
              </w:rPr>
              <w:t xml:space="preserve">, </w:t>
            </w:r>
            <w:proofErr w:type="spellStart"/>
            <w:r>
              <w:rPr>
                <w:rFonts w:eastAsia="Calibri"/>
                <w:bCs/>
                <w:sz w:val="20"/>
                <w:szCs w:val="20"/>
                <w:lang w:eastAsia="lt-LT"/>
              </w:rPr>
              <w:t>tačiau</w:t>
            </w:r>
            <w:proofErr w:type="spellEnd"/>
            <w:r>
              <w:rPr>
                <w:rFonts w:eastAsia="Calibri"/>
                <w:bCs/>
                <w:sz w:val="20"/>
                <w:szCs w:val="20"/>
                <w:lang w:eastAsia="lt-LT"/>
              </w:rPr>
              <w:t xml:space="preserve"> </w:t>
            </w:r>
            <w:proofErr w:type="spellStart"/>
            <w:r>
              <w:rPr>
                <w:rFonts w:eastAsia="Calibri"/>
                <w:bCs/>
                <w:sz w:val="20"/>
                <w:szCs w:val="20"/>
                <w:lang w:eastAsia="lt-LT"/>
              </w:rPr>
              <w:t>jame</w:t>
            </w:r>
            <w:proofErr w:type="spellEnd"/>
            <w:r>
              <w:rPr>
                <w:rFonts w:eastAsia="Calibri"/>
                <w:bCs/>
                <w:sz w:val="20"/>
                <w:szCs w:val="20"/>
                <w:lang w:eastAsia="lt-LT"/>
              </w:rPr>
              <w:t xml:space="preserve"> </w:t>
            </w:r>
            <w:proofErr w:type="spellStart"/>
            <w:r>
              <w:rPr>
                <w:rFonts w:eastAsia="Calibri"/>
                <w:bCs/>
                <w:sz w:val="20"/>
                <w:szCs w:val="20"/>
                <w:lang w:eastAsia="lt-LT"/>
              </w:rPr>
              <w:t>nurodytas</w:t>
            </w:r>
            <w:proofErr w:type="spellEnd"/>
            <w:r>
              <w:rPr>
                <w:rFonts w:eastAsia="Calibri"/>
                <w:bCs/>
                <w:sz w:val="20"/>
                <w:szCs w:val="20"/>
                <w:lang w:eastAsia="lt-LT"/>
              </w:rPr>
              <w:t xml:space="preserve"> </w:t>
            </w:r>
            <w:proofErr w:type="spellStart"/>
            <w:r>
              <w:rPr>
                <w:rFonts w:eastAsia="Calibri"/>
                <w:bCs/>
                <w:sz w:val="20"/>
                <w:szCs w:val="20"/>
                <w:lang w:eastAsia="lt-LT"/>
              </w:rPr>
              <w:t>galiojimo</w:t>
            </w:r>
            <w:proofErr w:type="spellEnd"/>
            <w:r>
              <w:rPr>
                <w:rFonts w:eastAsia="Calibri"/>
                <w:bCs/>
                <w:sz w:val="20"/>
                <w:szCs w:val="20"/>
                <w:lang w:eastAsia="lt-LT"/>
              </w:rPr>
              <w:t xml:space="preserve"> </w:t>
            </w:r>
            <w:proofErr w:type="spellStart"/>
            <w:r>
              <w:rPr>
                <w:rFonts w:eastAsia="Calibri"/>
                <w:bCs/>
                <w:sz w:val="20"/>
                <w:szCs w:val="20"/>
                <w:lang w:eastAsia="lt-LT"/>
              </w:rPr>
              <w:t>terminas</w:t>
            </w:r>
            <w:proofErr w:type="spellEnd"/>
            <w:r>
              <w:rPr>
                <w:rFonts w:eastAsia="Calibri"/>
                <w:bCs/>
                <w:sz w:val="20"/>
                <w:szCs w:val="20"/>
                <w:lang w:eastAsia="lt-LT"/>
              </w:rPr>
              <w:t xml:space="preserve"> </w:t>
            </w:r>
            <w:proofErr w:type="spellStart"/>
            <w:r>
              <w:rPr>
                <w:rFonts w:eastAsia="Calibri"/>
                <w:bCs/>
                <w:sz w:val="20"/>
                <w:szCs w:val="20"/>
                <w:lang w:eastAsia="lt-LT"/>
              </w:rPr>
              <w:t>ilgesnis</w:t>
            </w:r>
            <w:proofErr w:type="spellEnd"/>
            <w:r>
              <w:rPr>
                <w:rFonts w:eastAsia="Calibri"/>
                <w:bCs/>
                <w:sz w:val="20"/>
                <w:szCs w:val="20"/>
                <w:lang w:eastAsia="lt-LT"/>
              </w:rPr>
              <w:t xml:space="preserve"> </w:t>
            </w:r>
            <w:proofErr w:type="spellStart"/>
            <w:r>
              <w:rPr>
                <w:rFonts w:eastAsia="Calibri"/>
                <w:bCs/>
                <w:sz w:val="20"/>
                <w:szCs w:val="20"/>
                <w:lang w:eastAsia="lt-LT"/>
              </w:rPr>
              <w:t>nei</w:t>
            </w:r>
            <w:proofErr w:type="spellEnd"/>
            <w:r>
              <w:rPr>
                <w:rFonts w:eastAsia="Calibri"/>
                <w:bCs/>
                <w:sz w:val="20"/>
                <w:szCs w:val="20"/>
                <w:lang w:eastAsia="lt-LT"/>
              </w:rPr>
              <w:t xml:space="preserve"> </w:t>
            </w:r>
            <w:proofErr w:type="spellStart"/>
            <w:r>
              <w:rPr>
                <w:rFonts w:eastAsia="Calibri"/>
                <w:bCs/>
                <w:sz w:val="20"/>
                <w:szCs w:val="20"/>
                <w:lang w:eastAsia="lt-LT"/>
              </w:rPr>
              <w:t>pašalinimo</w:t>
            </w:r>
            <w:proofErr w:type="spellEnd"/>
            <w:r>
              <w:rPr>
                <w:rFonts w:eastAsia="Calibri"/>
                <w:bCs/>
                <w:sz w:val="20"/>
                <w:szCs w:val="20"/>
                <w:lang w:eastAsia="lt-LT"/>
              </w:rPr>
              <w:t xml:space="preserve"> </w:t>
            </w:r>
            <w:proofErr w:type="spellStart"/>
            <w:r>
              <w:rPr>
                <w:rFonts w:eastAsia="Calibri"/>
                <w:bCs/>
                <w:sz w:val="20"/>
                <w:szCs w:val="20"/>
                <w:lang w:eastAsia="lt-LT"/>
              </w:rPr>
              <w:t>pagrindų</w:t>
            </w:r>
            <w:proofErr w:type="spellEnd"/>
            <w:r>
              <w:rPr>
                <w:rFonts w:eastAsia="Calibri"/>
                <w:bCs/>
                <w:sz w:val="20"/>
                <w:szCs w:val="20"/>
                <w:lang w:eastAsia="lt-LT"/>
              </w:rPr>
              <w:t xml:space="preserve"> </w:t>
            </w:r>
            <w:proofErr w:type="spellStart"/>
            <w:r>
              <w:rPr>
                <w:rFonts w:eastAsia="Calibri"/>
                <w:bCs/>
                <w:sz w:val="20"/>
                <w:szCs w:val="20"/>
                <w:lang w:eastAsia="lt-LT"/>
              </w:rPr>
              <w:t>nebuvimą</w:t>
            </w:r>
            <w:proofErr w:type="spellEnd"/>
            <w:r>
              <w:rPr>
                <w:rFonts w:eastAsia="Calibri"/>
                <w:bCs/>
                <w:sz w:val="20"/>
                <w:szCs w:val="20"/>
                <w:lang w:eastAsia="lt-LT"/>
              </w:rPr>
              <w:t xml:space="preserve"> </w:t>
            </w:r>
            <w:proofErr w:type="spellStart"/>
            <w:r>
              <w:rPr>
                <w:rFonts w:eastAsia="Calibri"/>
                <w:bCs/>
                <w:sz w:val="20"/>
                <w:szCs w:val="20"/>
                <w:lang w:eastAsia="lt-LT"/>
              </w:rPr>
              <w:t>patvirtinančių</w:t>
            </w:r>
            <w:proofErr w:type="spellEnd"/>
            <w:r>
              <w:rPr>
                <w:rFonts w:eastAsia="Calibri"/>
                <w:bCs/>
                <w:sz w:val="20"/>
                <w:szCs w:val="20"/>
                <w:lang w:eastAsia="lt-LT"/>
              </w:rPr>
              <w:t xml:space="preserve"> </w:t>
            </w:r>
            <w:proofErr w:type="spellStart"/>
            <w:r>
              <w:rPr>
                <w:rFonts w:eastAsia="Calibri"/>
                <w:bCs/>
                <w:sz w:val="20"/>
                <w:szCs w:val="20"/>
                <w:lang w:eastAsia="lt-LT"/>
              </w:rPr>
              <w:t>dokumentų</w:t>
            </w:r>
            <w:proofErr w:type="spellEnd"/>
            <w:r>
              <w:rPr>
                <w:rFonts w:eastAsia="Calibri"/>
                <w:bCs/>
                <w:sz w:val="20"/>
                <w:szCs w:val="20"/>
                <w:lang w:eastAsia="lt-LT"/>
              </w:rPr>
              <w:t xml:space="preserve"> </w:t>
            </w:r>
            <w:proofErr w:type="spellStart"/>
            <w:r>
              <w:rPr>
                <w:rFonts w:eastAsia="Calibri"/>
                <w:bCs/>
                <w:sz w:val="20"/>
                <w:szCs w:val="20"/>
                <w:lang w:eastAsia="lt-LT"/>
              </w:rPr>
              <w:t>pagal</w:t>
            </w:r>
            <w:proofErr w:type="spellEnd"/>
            <w:r>
              <w:rPr>
                <w:rFonts w:eastAsia="Calibri"/>
                <w:bCs/>
                <w:sz w:val="20"/>
                <w:szCs w:val="20"/>
                <w:lang w:eastAsia="lt-LT"/>
              </w:rPr>
              <w:t xml:space="preserve"> EBVPD </w:t>
            </w:r>
            <w:proofErr w:type="spellStart"/>
            <w:r>
              <w:rPr>
                <w:rFonts w:eastAsia="Calibri"/>
                <w:bCs/>
                <w:sz w:val="20"/>
                <w:szCs w:val="20"/>
                <w:lang w:eastAsia="lt-LT"/>
              </w:rPr>
              <w:t>galutinis</w:t>
            </w:r>
            <w:proofErr w:type="spellEnd"/>
            <w:r>
              <w:rPr>
                <w:rFonts w:eastAsia="Calibri"/>
                <w:bCs/>
                <w:sz w:val="20"/>
                <w:szCs w:val="20"/>
                <w:lang w:eastAsia="lt-LT"/>
              </w:rPr>
              <w:t xml:space="preserve"> </w:t>
            </w:r>
            <w:proofErr w:type="spellStart"/>
            <w:r>
              <w:rPr>
                <w:rFonts w:eastAsia="Calibri"/>
                <w:bCs/>
                <w:sz w:val="20"/>
                <w:szCs w:val="20"/>
                <w:lang w:eastAsia="lt-LT"/>
              </w:rPr>
              <w:t>pateikimo</w:t>
            </w:r>
            <w:proofErr w:type="spellEnd"/>
            <w:r>
              <w:rPr>
                <w:rFonts w:eastAsia="Calibri"/>
                <w:bCs/>
                <w:sz w:val="20"/>
                <w:szCs w:val="20"/>
                <w:lang w:eastAsia="lt-LT"/>
              </w:rPr>
              <w:t xml:space="preserve"> </w:t>
            </w:r>
            <w:proofErr w:type="spellStart"/>
            <w:r>
              <w:rPr>
                <w:rFonts w:eastAsia="Calibri"/>
                <w:bCs/>
                <w:sz w:val="20"/>
                <w:szCs w:val="20"/>
                <w:lang w:eastAsia="lt-LT"/>
              </w:rPr>
              <w:t>terminas</w:t>
            </w:r>
            <w:proofErr w:type="spellEnd"/>
            <w:r>
              <w:rPr>
                <w:rFonts w:eastAsia="Calibri"/>
                <w:bCs/>
                <w:sz w:val="20"/>
                <w:szCs w:val="20"/>
                <w:lang w:eastAsia="lt-LT"/>
              </w:rPr>
              <w:t xml:space="preserve">, </w:t>
            </w:r>
            <w:proofErr w:type="spellStart"/>
            <w:r>
              <w:rPr>
                <w:rFonts w:eastAsia="Calibri"/>
                <w:bCs/>
                <w:sz w:val="20"/>
                <w:szCs w:val="20"/>
                <w:lang w:eastAsia="lt-LT"/>
              </w:rPr>
              <w:t>toks</w:t>
            </w:r>
            <w:proofErr w:type="spellEnd"/>
            <w:r>
              <w:rPr>
                <w:rFonts w:eastAsia="Calibri"/>
                <w:bCs/>
                <w:sz w:val="20"/>
                <w:szCs w:val="20"/>
                <w:lang w:eastAsia="lt-LT"/>
              </w:rPr>
              <w:t xml:space="preserve"> </w:t>
            </w:r>
            <w:proofErr w:type="spellStart"/>
            <w:r>
              <w:rPr>
                <w:rFonts w:eastAsia="Calibri"/>
                <w:bCs/>
                <w:sz w:val="20"/>
                <w:szCs w:val="20"/>
                <w:lang w:eastAsia="lt-LT"/>
              </w:rPr>
              <w:t>dokumentas</w:t>
            </w:r>
            <w:proofErr w:type="spellEnd"/>
            <w:r>
              <w:rPr>
                <w:rFonts w:eastAsia="Calibri"/>
                <w:bCs/>
                <w:sz w:val="20"/>
                <w:szCs w:val="20"/>
                <w:lang w:eastAsia="lt-LT"/>
              </w:rPr>
              <w:t xml:space="preserve"> jo </w:t>
            </w:r>
            <w:proofErr w:type="spellStart"/>
            <w:r>
              <w:rPr>
                <w:rFonts w:eastAsia="Calibri"/>
                <w:bCs/>
                <w:sz w:val="20"/>
                <w:szCs w:val="20"/>
                <w:lang w:eastAsia="lt-LT"/>
              </w:rPr>
              <w:t>galiojimo</w:t>
            </w:r>
            <w:proofErr w:type="spellEnd"/>
            <w:r>
              <w:rPr>
                <w:rFonts w:eastAsia="Calibri"/>
                <w:bCs/>
                <w:sz w:val="20"/>
                <w:szCs w:val="20"/>
                <w:lang w:eastAsia="lt-LT"/>
              </w:rPr>
              <w:t xml:space="preserve"> </w:t>
            </w:r>
            <w:proofErr w:type="spellStart"/>
            <w:r>
              <w:rPr>
                <w:rFonts w:eastAsia="Calibri"/>
                <w:bCs/>
                <w:sz w:val="20"/>
                <w:szCs w:val="20"/>
                <w:lang w:eastAsia="lt-LT"/>
              </w:rPr>
              <w:t>laikotarpiu</w:t>
            </w:r>
            <w:proofErr w:type="spellEnd"/>
            <w:r>
              <w:rPr>
                <w:rFonts w:eastAsia="Calibri"/>
                <w:bCs/>
                <w:sz w:val="20"/>
                <w:szCs w:val="20"/>
                <w:lang w:eastAsia="lt-LT"/>
              </w:rPr>
              <w:t xml:space="preserve"> </w:t>
            </w:r>
            <w:proofErr w:type="spellStart"/>
            <w:r>
              <w:rPr>
                <w:rFonts w:eastAsia="Calibri"/>
                <w:bCs/>
                <w:sz w:val="20"/>
                <w:szCs w:val="20"/>
                <w:lang w:eastAsia="lt-LT"/>
              </w:rPr>
              <w:t>yra</w:t>
            </w:r>
            <w:proofErr w:type="spellEnd"/>
            <w:r>
              <w:rPr>
                <w:rFonts w:eastAsia="Calibri"/>
                <w:bCs/>
                <w:sz w:val="20"/>
                <w:szCs w:val="20"/>
                <w:lang w:eastAsia="lt-LT"/>
              </w:rPr>
              <w:t xml:space="preserve"> </w:t>
            </w:r>
            <w:proofErr w:type="spellStart"/>
            <w:r>
              <w:rPr>
                <w:rFonts w:eastAsia="Calibri"/>
                <w:bCs/>
                <w:sz w:val="20"/>
                <w:szCs w:val="20"/>
                <w:lang w:eastAsia="lt-LT"/>
              </w:rPr>
              <w:t>priimtinas</w:t>
            </w:r>
            <w:proofErr w:type="spellEnd"/>
            <w:r>
              <w:rPr>
                <w:rFonts w:eastAsia="Calibri"/>
                <w:bCs/>
                <w:sz w:val="20"/>
                <w:szCs w:val="20"/>
                <w:lang w:eastAsia="lt-LT"/>
              </w:rPr>
              <w:t>.</w:t>
            </w:r>
          </w:p>
        </w:tc>
      </w:tr>
      <w:tr w:rsidR="00FD3D5A" w14:paraId="2B89BD28" w14:textId="77777777" w:rsidTr="00316376">
        <w:tc>
          <w:tcPr>
            <w:tcW w:w="9653" w:type="dxa"/>
            <w:gridSpan w:val="5"/>
            <w:tcBorders>
              <w:top w:val="single" w:sz="4" w:space="0" w:color="auto"/>
              <w:left w:val="single" w:sz="4" w:space="0" w:color="auto"/>
              <w:bottom w:val="single" w:sz="4" w:space="0" w:color="auto"/>
              <w:right w:val="single" w:sz="4" w:space="0" w:color="auto"/>
            </w:tcBorders>
          </w:tcPr>
          <w:p w14:paraId="75BDB626" w14:textId="77777777" w:rsidR="00FD3D5A" w:rsidRPr="00F64D7F" w:rsidRDefault="00183EEC">
            <w:pPr>
              <w:spacing w:after="0" w:line="240" w:lineRule="auto"/>
              <w:jc w:val="both"/>
              <w:outlineLvl w:val="3"/>
              <w:rPr>
                <w:rFonts w:eastAsia="Calibri"/>
                <w:i/>
                <w:sz w:val="20"/>
                <w:szCs w:val="20"/>
                <w:lang w:val="lt-LT" w:eastAsia="lt-LT"/>
              </w:rPr>
            </w:pPr>
            <w:r w:rsidRPr="00F64D7F">
              <w:rPr>
                <w:rFonts w:eastAsia="Calibri"/>
                <w:b/>
                <w:i/>
                <w:sz w:val="20"/>
                <w:szCs w:val="20"/>
                <w:lang w:val="lt-LT" w:eastAsia="lt-LT"/>
              </w:rPr>
              <w:t>Pastaba:</w:t>
            </w:r>
          </w:p>
          <w:p w14:paraId="0A01C359" w14:textId="77777777" w:rsidR="00FD3D5A" w:rsidRPr="00F64D7F" w:rsidRDefault="00183EEC">
            <w:pPr>
              <w:spacing w:after="0" w:line="240" w:lineRule="auto"/>
              <w:jc w:val="both"/>
              <w:outlineLvl w:val="3"/>
              <w:rPr>
                <w:rFonts w:eastAsia="Calibri"/>
                <w:i/>
                <w:sz w:val="20"/>
                <w:szCs w:val="20"/>
                <w:lang w:val="lt-LT" w:eastAsia="lt-LT"/>
              </w:rPr>
            </w:pPr>
            <w:r w:rsidRPr="00F64D7F">
              <w:rPr>
                <w:rFonts w:eastAsia="Calibri"/>
                <w:i/>
                <w:sz w:val="20"/>
                <w:szCs w:val="20"/>
                <w:lang w:val="lt-LT" w:eastAsia="lt-LT"/>
              </w:rPr>
              <w:t>* - Laikoma, kad tiekėjas nuteistas už šio 3.7.3.1 p.  nurodytą nusikalstamą veiką, kai dėl:</w:t>
            </w:r>
          </w:p>
          <w:p w14:paraId="00AFE469" w14:textId="77777777" w:rsidR="00FD3D5A" w:rsidRPr="00F64D7F" w:rsidRDefault="00183EEC">
            <w:pPr>
              <w:spacing w:after="0" w:line="240" w:lineRule="auto"/>
              <w:jc w:val="both"/>
              <w:outlineLvl w:val="3"/>
              <w:rPr>
                <w:rFonts w:eastAsia="Calibri"/>
                <w:i/>
                <w:sz w:val="20"/>
                <w:szCs w:val="20"/>
                <w:lang w:val="lt-LT" w:eastAsia="lt-LT"/>
              </w:rPr>
            </w:pPr>
            <w:r w:rsidRPr="00F64D7F">
              <w:rPr>
                <w:rFonts w:eastAsia="Calibri"/>
                <w:i/>
                <w:sz w:val="20"/>
                <w:szCs w:val="20"/>
                <w:lang w:val="lt-LT" w:eastAsia="lt-LT"/>
              </w:rPr>
              <w:t>1) tiekėjo, kuris yra fizinis asmuo, per pastaruosius 5 metus buvo priimtas ir įsiteisėjęs apkaltinamasis teismo nuosprendis ir šis asmuo turi neišnykusį ar nepanaikintą teistumą;</w:t>
            </w:r>
          </w:p>
          <w:p w14:paraId="76DA30A9" w14:textId="77777777" w:rsidR="00FD3D5A" w:rsidRPr="00F64D7F" w:rsidRDefault="00183EEC">
            <w:pPr>
              <w:spacing w:after="0" w:line="240" w:lineRule="auto"/>
              <w:jc w:val="both"/>
              <w:rPr>
                <w:rFonts w:eastAsia="Calibri"/>
                <w:bCs/>
                <w:i/>
                <w:sz w:val="20"/>
                <w:szCs w:val="20"/>
                <w:lang w:val="lt-LT" w:eastAsia="lt-LT"/>
              </w:rPr>
            </w:pPr>
            <w:r w:rsidRPr="00F64D7F">
              <w:rPr>
                <w:rFonts w:eastAsia="Calibri"/>
                <w:i/>
                <w:sz w:val="20"/>
                <w:szCs w:val="20"/>
                <w:lang w:val="lt-LT" w:eastAsia="lt-LT"/>
              </w:rPr>
              <w:t xml:space="preserve">2)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 </w:t>
            </w:r>
          </w:p>
        </w:tc>
      </w:tr>
      <w:tr w:rsidR="00FD3D5A" w14:paraId="539051E4" w14:textId="77777777" w:rsidTr="00835E18">
        <w:tc>
          <w:tcPr>
            <w:tcW w:w="896" w:type="dxa"/>
            <w:tcBorders>
              <w:top w:val="single" w:sz="4" w:space="0" w:color="auto"/>
              <w:left w:val="single" w:sz="4" w:space="0" w:color="auto"/>
              <w:bottom w:val="single" w:sz="4" w:space="0" w:color="auto"/>
              <w:right w:val="single" w:sz="4" w:space="0" w:color="auto"/>
            </w:tcBorders>
          </w:tcPr>
          <w:p w14:paraId="5E2A6CFD" w14:textId="77777777" w:rsidR="00FD3D5A" w:rsidRDefault="00183EEC">
            <w:pPr>
              <w:spacing w:after="0" w:line="240" w:lineRule="auto"/>
              <w:rPr>
                <w:rFonts w:eastAsia="Calibri"/>
                <w:sz w:val="20"/>
                <w:szCs w:val="20"/>
                <w:lang w:eastAsia="lt-LT"/>
              </w:rPr>
            </w:pPr>
            <w:r>
              <w:rPr>
                <w:rFonts w:eastAsia="Calibri"/>
                <w:sz w:val="20"/>
                <w:szCs w:val="20"/>
                <w:lang w:eastAsia="lt-LT"/>
              </w:rPr>
              <w:t>3.7.3.2.</w:t>
            </w:r>
          </w:p>
        </w:tc>
        <w:tc>
          <w:tcPr>
            <w:tcW w:w="2505" w:type="dxa"/>
            <w:gridSpan w:val="2"/>
            <w:tcBorders>
              <w:top w:val="single" w:sz="4" w:space="0" w:color="auto"/>
              <w:left w:val="single" w:sz="4" w:space="0" w:color="auto"/>
              <w:bottom w:val="single" w:sz="4" w:space="0" w:color="auto"/>
              <w:right w:val="single" w:sz="4" w:space="0" w:color="auto"/>
            </w:tcBorders>
          </w:tcPr>
          <w:p w14:paraId="1CA40E5D" w14:textId="77777777" w:rsidR="00FD3D5A" w:rsidRDefault="00183EEC">
            <w:pPr>
              <w:spacing w:after="0" w:line="240" w:lineRule="auto"/>
              <w:jc w:val="both"/>
              <w:rPr>
                <w:rFonts w:eastAsia="Calibri"/>
                <w:bCs/>
                <w:sz w:val="20"/>
                <w:szCs w:val="20"/>
                <w:lang w:eastAsia="lt-LT"/>
              </w:rPr>
            </w:pPr>
            <w:proofErr w:type="spellStart"/>
            <w:r>
              <w:rPr>
                <w:rFonts w:eastAsia="Calibri"/>
                <w:sz w:val="20"/>
                <w:szCs w:val="20"/>
                <w:lang w:eastAsia="lt-LT"/>
              </w:rPr>
              <w:t>Tiekėjas</w:t>
            </w:r>
            <w:proofErr w:type="spellEnd"/>
            <w:r>
              <w:rPr>
                <w:rFonts w:eastAsia="Calibri"/>
                <w:sz w:val="20"/>
                <w:szCs w:val="20"/>
                <w:lang w:eastAsia="lt-LT"/>
              </w:rPr>
              <w:t xml:space="preserve"> </w:t>
            </w:r>
            <w:proofErr w:type="spellStart"/>
            <w:r>
              <w:rPr>
                <w:rFonts w:eastAsia="Calibri"/>
                <w:sz w:val="20"/>
                <w:szCs w:val="20"/>
                <w:lang w:eastAsia="lt-LT"/>
              </w:rPr>
              <w:t>su</w:t>
            </w:r>
            <w:proofErr w:type="spellEnd"/>
            <w:r>
              <w:rPr>
                <w:rFonts w:eastAsia="Calibri"/>
                <w:sz w:val="20"/>
                <w:szCs w:val="20"/>
                <w:lang w:eastAsia="lt-LT"/>
              </w:rPr>
              <w:t xml:space="preserve"> </w:t>
            </w:r>
            <w:proofErr w:type="spellStart"/>
            <w:r>
              <w:rPr>
                <w:rFonts w:eastAsia="Calibri"/>
                <w:sz w:val="20"/>
                <w:szCs w:val="20"/>
                <w:lang w:eastAsia="lt-LT"/>
              </w:rPr>
              <w:t>kitais</w:t>
            </w:r>
            <w:proofErr w:type="spellEnd"/>
            <w:r>
              <w:rPr>
                <w:rFonts w:eastAsia="Calibri"/>
                <w:sz w:val="20"/>
                <w:szCs w:val="20"/>
                <w:lang w:eastAsia="lt-LT"/>
              </w:rPr>
              <w:t xml:space="preserve"> </w:t>
            </w:r>
            <w:proofErr w:type="spellStart"/>
            <w:r>
              <w:rPr>
                <w:rFonts w:eastAsia="Calibri"/>
                <w:sz w:val="20"/>
                <w:szCs w:val="20"/>
                <w:lang w:eastAsia="lt-LT"/>
              </w:rPr>
              <w:t>tiekėjais</w:t>
            </w:r>
            <w:proofErr w:type="spellEnd"/>
            <w:r>
              <w:rPr>
                <w:rFonts w:eastAsia="Calibri"/>
                <w:sz w:val="20"/>
                <w:szCs w:val="20"/>
                <w:lang w:eastAsia="lt-LT"/>
              </w:rPr>
              <w:t xml:space="preserve"> </w:t>
            </w:r>
            <w:proofErr w:type="spellStart"/>
            <w:r>
              <w:rPr>
                <w:rFonts w:eastAsia="Calibri"/>
                <w:sz w:val="20"/>
                <w:szCs w:val="20"/>
                <w:lang w:eastAsia="lt-LT"/>
              </w:rPr>
              <w:t>yra</w:t>
            </w:r>
            <w:proofErr w:type="spellEnd"/>
            <w:r>
              <w:rPr>
                <w:rFonts w:eastAsia="Calibri"/>
                <w:sz w:val="20"/>
                <w:szCs w:val="20"/>
                <w:lang w:eastAsia="lt-LT"/>
              </w:rPr>
              <w:t xml:space="preserve"> </w:t>
            </w:r>
            <w:proofErr w:type="spellStart"/>
            <w:r>
              <w:rPr>
                <w:rFonts w:eastAsia="Calibri"/>
                <w:sz w:val="20"/>
                <w:szCs w:val="20"/>
                <w:lang w:eastAsia="lt-LT"/>
              </w:rPr>
              <w:t>sudaręs</w:t>
            </w:r>
            <w:proofErr w:type="spellEnd"/>
            <w:r>
              <w:rPr>
                <w:rFonts w:eastAsia="Calibri"/>
                <w:sz w:val="20"/>
                <w:szCs w:val="20"/>
                <w:lang w:eastAsia="lt-LT"/>
              </w:rPr>
              <w:t xml:space="preserve"> </w:t>
            </w:r>
            <w:proofErr w:type="spellStart"/>
            <w:r>
              <w:rPr>
                <w:rFonts w:eastAsia="Calibri"/>
                <w:sz w:val="20"/>
                <w:szCs w:val="20"/>
                <w:lang w:eastAsia="lt-LT"/>
              </w:rPr>
              <w:t>susitarimų</w:t>
            </w:r>
            <w:proofErr w:type="spellEnd"/>
            <w:r>
              <w:rPr>
                <w:rFonts w:eastAsia="Calibri"/>
                <w:sz w:val="20"/>
                <w:szCs w:val="20"/>
                <w:lang w:eastAsia="lt-LT"/>
              </w:rPr>
              <w:t xml:space="preserve">, </w:t>
            </w:r>
            <w:proofErr w:type="spellStart"/>
            <w:r>
              <w:rPr>
                <w:rFonts w:eastAsia="Calibri"/>
                <w:sz w:val="20"/>
                <w:szCs w:val="20"/>
                <w:lang w:eastAsia="lt-LT"/>
              </w:rPr>
              <w:t>kuriais</w:t>
            </w:r>
            <w:proofErr w:type="spellEnd"/>
            <w:r>
              <w:rPr>
                <w:rFonts w:eastAsia="Calibri"/>
                <w:sz w:val="20"/>
                <w:szCs w:val="20"/>
                <w:lang w:eastAsia="lt-LT"/>
              </w:rPr>
              <w:t xml:space="preserve"> </w:t>
            </w:r>
            <w:proofErr w:type="spellStart"/>
            <w:r>
              <w:rPr>
                <w:rFonts w:eastAsia="Calibri"/>
                <w:sz w:val="20"/>
                <w:szCs w:val="20"/>
                <w:lang w:eastAsia="lt-LT"/>
              </w:rPr>
              <w:t>siekiama</w:t>
            </w:r>
            <w:proofErr w:type="spellEnd"/>
            <w:r>
              <w:rPr>
                <w:rFonts w:eastAsia="Calibri"/>
                <w:sz w:val="20"/>
                <w:szCs w:val="20"/>
                <w:lang w:eastAsia="lt-LT"/>
              </w:rPr>
              <w:t xml:space="preserve"> </w:t>
            </w:r>
            <w:proofErr w:type="spellStart"/>
            <w:r>
              <w:rPr>
                <w:rFonts w:eastAsia="Calibri"/>
                <w:sz w:val="20"/>
                <w:szCs w:val="20"/>
                <w:lang w:eastAsia="lt-LT"/>
              </w:rPr>
              <w:t>iškreipti</w:t>
            </w:r>
            <w:proofErr w:type="spellEnd"/>
            <w:r>
              <w:rPr>
                <w:rFonts w:eastAsia="Calibri"/>
                <w:sz w:val="20"/>
                <w:szCs w:val="20"/>
                <w:lang w:eastAsia="lt-LT"/>
              </w:rPr>
              <w:t xml:space="preserve"> </w:t>
            </w:r>
            <w:proofErr w:type="spellStart"/>
            <w:r>
              <w:rPr>
                <w:rFonts w:eastAsia="Calibri"/>
                <w:sz w:val="20"/>
                <w:szCs w:val="20"/>
                <w:lang w:eastAsia="lt-LT"/>
              </w:rPr>
              <w:t>konkurenciją</w:t>
            </w:r>
            <w:proofErr w:type="spellEnd"/>
            <w:r>
              <w:rPr>
                <w:rFonts w:eastAsia="Calibri"/>
                <w:sz w:val="20"/>
                <w:szCs w:val="20"/>
                <w:lang w:eastAsia="lt-LT"/>
              </w:rPr>
              <w:t xml:space="preserve"> </w:t>
            </w:r>
            <w:proofErr w:type="spellStart"/>
            <w:r>
              <w:rPr>
                <w:rFonts w:eastAsia="Calibri"/>
                <w:sz w:val="20"/>
                <w:szCs w:val="20"/>
                <w:lang w:eastAsia="lt-LT"/>
              </w:rPr>
              <w:t>atliekamame</w:t>
            </w:r>
            <w:proofErr w:type="spellEnd"/>
            <w:r>
              <w:rPr>
                <w:rFonts w:eastAsia="Calibri"/>
                <w:sz w:val="20"/>
                <w:szCs w:val="20"/>
                <w:lang w:eastAsia="lt-LT"/>
              </w:rPr>
              <w:t xml:space="preserve"> </w:t>
            </w:r>
            <w:proofErr w:type="spellStart"/>
            <w:r>
              <w:rPr>
                <w:rFonts w:eastAsia="Calibri"/>
                <w:sz w:val="20"/>
                <w:szCs w:val="20"/>
                <w:lang w:eastAsia="lt-LT"/>
              </w:rPr>
              <w:t>pirkime</w:t>
            </w:r>
            <w:proofErr w:type="spellEnd"/>
            <w:r>
              <w:rPr>
                <w:rFonts w:eastAsia="Calibri"/>
                <w:sz w:val="20"/>
                <w:szCs w:val="20"/>
                <w:lang w:eastAsia="lt-LT"/>
              </w:rPr>
              <w:t xml:space="preserve">, ir </w:t>
            </w:r>
            <w:proofErr w:type="spellStart"/>
            <w:r>
              <w:rPr>
                <w:rFonts w:eastAsia="Calibri"/>
                <w:sz w:val="20"/>
                <w:szCs w:val="20"/>
                <w:lang w:eastAsia="lt-LT"/>
              </w:rPr>
              <w:t>perkančioji</w:t>
            </w:r>
            <w:proofErr w:type="spellEnd"/>
            <w:r>
              <w:rPr>
                <w:rFonts w:eastAsia="Calibri"/>
                <w:sz w:val="20"/>
                <w:szCs w:val="20"/>
                <w:lang w:eastAsia="lt-LT"/>
              </w:rPr>
              <w:t xml:space="preserve"> </w:t>
            </w:r>
            <w:proofErr w:type="spellStart"/>
            <w:r>
              <w:rPr>
                <w:rFonts w:eastAsia="Calibri"/>
                <w:sz w:val="20"/>
                <w:szCs w:val="20"/>
                <w:lang w:eastAsia="lt-LT"/>
              </w:rPr>
              <w:t>organizacija</w:t>
            </w:r>
            <w:proofErr w:type="spellEnd"/>
            <w:r>
              <w:rPr>
                <w:rFonts w:eastAsia="Calibri"/>
                <w:sz w:val="20"/>
                <w:szCs w:val="20"/>
                <w:lang w:eastAsia="lt-LT"/>
              </w:rPr>
              <w:t xml:space="preserve"> </w:t>
            </w:r>
            <w:proofErr w:type="spellStart"/>
            <w:r>
              <w:rPr>
                <w:rFonts w:eastAsia="Calibri"/>
                <w:sz w:val="20"/>
                <w:szCs w:val="20"/>
                <w:lang w:eastAsia="lt-LT"/>
              </w:rPr>
              <w:t>dėl</w:t>
            </w:r>
            <w:proofErr w:type="spellEnd"/>
            <w:r>
              <w:rPr>
                <w:rFonts w:eastAsia="Calibri"/>
                <w:sz w:val="20"/>
                <w:szCs w:val="20"/>
                <w:lang w:eastAsia="lt-LT"/>
              </w:rPr>
              <w:t xml:space="preserve"> to </w:t>
            </w:r>
            <w:proofErr w:type="spellStart"/>
            <w:r>
              <w:rPr>
                <w:rFonts w:eastAsia="Calibri"/>
                <w:sz w:val="20"/>
                <w:szCs w:val="20"/>
                <w:lang w:eastAsia="lt-LT"/>
              </w:rPr>
              <w:t>turi</w:t>
            </w:r>
            <w:proofErr w:type="spellEnd"/>
            <w:r>
              <w:rPr>
                <w:rFonts w:eastAsia="Calibri"/>
                <w:sz w:val="20"/>
                <w:szCs w:val="20"/>
                <w:lang w:eastAsia="lt-LT"/>
              </w:rPr>
              <w:t xml:space="preserve"> </w:t>
            </w:r>
            <w:proofErr w:type="spellStart"/>
            <w:r>
              <w:rPr>
                <w:rFonts w:eastAsia="Calibri"/>
                <w:sz w:val="20"/>
                <w:szCs w:val="20"/>
                <w:lang w:eastAsia="lt-LT"/>
              </w:rPr>
              <w:t>įtikinamų</w:t>
            </w:r>
            <w:proofErr w:type="spellEnd"/>
            <w:r>
              <w:rPr>
                <w:rFonts w:eastAsia="Calibri"/>
                <w:sz w:val="20"/>
                <w:szCs w:val="20"/>
                <w:lang w:eastAsia="lt-LT"/>
              </w:rPr>
              <w:t xml:space="preserve"> </w:t>
            </w:r>
            <w:proofErr w:type="spellStart"/>
            <w:r>
              <w:rPr>
                <w:rFonts w:eastAsia="Calibri"/>
                <w:sz w:val="20"/>
                <w:szCs w:val="20"/>
                <w:lang w:eastAsia="lt-LT"/>
              </w:rPr>
              <w:t>duomenų</w:t>
            </w:r>
            <w:proofErr w:type="spellEnd"/>
            <w:r>
              <w:rPr>
                <w:rFonts w:eastAsia="Calibri"/>
                <w:sz w:val="20"/>
                <w:szCs w:val="20"/>
                <w:lang w:eastAsia="lt-LT"/>
              </w:rPr>
              <w:t>.</w:t>
            </w:r>
          </w:p>
        </w:tc>
        <w:tc>
          <w:tcPr>
            <w:tcW w:w="1909" w:type="dxa"/>
            <w:tcBorders>
              <w:top w:val="single" w:sz="4" w:space="0" w:color="auto"/>
              <w:left w:val="single" w:sz="4" w:space="0" w:color="auto"/>
              <w:bottom w:val="single" w:sz="4" w:space="0" w:color="auto"/>
              <w:right w:val="single" w:sz="4" w:space="0" w:color="auto"/>
            </w:tcBorders>
          </w:tcPr>
          <w:p w14:paraId="5CC7C134" w14:textId="77777777" w:rsidR="00FD3D5A" w:rsidRDefault="00183EEC">
            <w:pPr>
              <w:spacing w:after="0" w:line="240" w:lineRule="auto"/>
              <w:jc w:val="both"/>
              <w:rPr>
                <w:rFonts w:eastAsia="Calibri"/>
                <w:sz w:val="20"/>
                <w:szCs w:val="20"/>
                <w:lang w:eastAsia="lt-LT"/>
              </w:rPr>
            </w:pPr>
            <w:r>
              <w:rPr>
                <w:rFonts w:eastAsia="Calibri"/>
                <w:sz w:val="20"/>
                <w:szCs w:val="20"/>
                <w:lang w:eastAsia="lt-LT"/>
              </w:rPr>
              <w:t xml:space="preserve">III </w:t>
            </w:r>
            <w:proofErr w:type="spellStart"/>
            <w:r>
              <w:rPr>
                <w:rFonts w:eastAsia="Calibri"/>
                <w:sz w:val="20"/>
                <w:szCs w:val="20"/>
                <w:lang w:eastAsia="lt-LT"/>
              </w:rPr>
              <w:t>dalies</w:t>
            </w:r>
            <w:proofErr w:type="spellEnd"/>
            <w:r>
              <w:rPr>
                <w:rFonts w:eastAsia="Calibri"/>
                <w:sz w:val="20"/>
                <w:szCs w:val="20"/>
                <w:lang w:eastAsia="lt-LT"/>
              </w:rPr>
              <w:t xml:space="preserve"> „</w:t>
            </w:r>
            <w:proofErr w:type="spellStart"/>
            <w:r>
              <w:rPr>
                <w:rFonts w:eastAsia="Calibri"/>
                <w:sz w:val="20"/>
                <w:szCs w:val="20"/>
                <w:lang w:eastAsia="lt-LT"/>
              </w:rPr>
              <w:t>Pašalinimo</w:t>
            </w:r>
            <w:proofErr w:type="spellEnd"/>
            <w:r>
              <w:rPr>
                <w:rFonts w:eastAsia="Calibri"/>
                <w:sz w:val="20"/>
                <w:szCs w:val="20"/>
                <w:lang w:eastAsia="lt-LT"/>
              </w:rPr>
              <w:t xml:space="preserve"> </w:t>
            </w:r>
            <w:proofErr w:type="spellStart"/>
            <w:proofErr w:type="gramStart"/>
            <w:r>
              <w:rPr>
                <w:rFonts w:eastAsia="Calibri"/>
                <w:sz w:val="20"/>
                <w:szCs w:val="20"/>
                <w:lang w:eastAsia="lt-LT"/>
              </w:rPr>
              <w:t>pagrindai</w:t>
            </w:r>
            <w:proofErr w:type="spellEnd"/>
            <w:r>
              <w:rPr>
                <w:rFonts w:eastAsia="Calibri"/>
                <w:sz w:val="20"/>
                <w:szCs w:val="20"/>
                <w:lang w:eastAsia="lt-LT"/>
              </w:rPr>
              <w:t>“ C</w:t>
            </w:r>
            <w:proofErr w:type="gramEnd"/>
            <w:r>
              <w:rPr>
                <w:rFonts w:eastAsia="Calibri"/>
                <w:sz w:val="20"/>
                <w:szCs w:val="20"/>
                <w:lang w:eastAsia="lt-LT"/>
              </w:rPr>
              <w:t xml:space="preserve"> </w:t>
            </w:r>
            <w:proofErr w:type="spellStart"/>
            <w:r>
              <w:rPr>
                <w:rFonts w:eastAsia="Calibri"/>
                <w:sz w:val="20"/>
                <w:szCs w:val="20"/>
                <w:lang w:eastAsia="lt-LT"/>
              </w:rPr>
              <w:t>skirsnio</w:t>
            </w:r>
            <w:proofErr w:type="spellEnd"/>
            <w:r>
              <w:rPr>
                <w:rFonts w:eastAsia="Calibri"/>
                <w:sz w:val="20"/>
                <w:szCs w:val="20"/>
                <w:lang w:eastAsia="lt-LT"/>
              </w:rPr>
              <w:t xml:space="preserve"> „Su </w:t>
            </w:r>
            <w:proofErr w:type="spellStart"/>
            <w:r>
              <w:rPr>
                <w:rFonts w:eastAsia="Calibri"/>
                <w:sz w:val="20"/>
                <w:szCs w:val="20"/>
                <w:lang w:eastAsia="lt-LT"/>
              </w:rPr>
              <w:t>nemokumu</w:t>
            </w:r>
            <w:proofErr w:type="spellEnd"/>
            <w:r>
              <w:rPr>
                <w:rFonts w:eastAsia="Calibri"/>
                <w:sz w:val="20"/>
                <w:szCs w:val="20"/>
                <w:lang w:eastAsia="lt-LT"/>
              </w:rPr>
              <w:t xml:space="preserve">, </w:t>
            </w:r>
            <w:proofErr w:type="spellStart"/>
            <w:r>
              <w:rPr>
                <w:rFonts w:eastAsia="Calibri"/>
                <w:sz w:val="20"/>
                <w:szCs w:val="20"/>
                <w:lang w:eastAsia="lt-LT"/>
              </w:rPr>
              <w:t>interesų</w:t>
            </w:r>
            <w:proofErr w:type="spellEnd"/>
            <w:r>
              <w:rPr>
                <w:rFonts w:eastAsia="Calibri"/>
                <w:sz w:val="20"/>
                <w:szCs w:val="20"/>
                <w:lang w:eastAsia="lt-LT"/>
              </w:rPr>
              <w:t xml:space="preserve"> </w:t>
            </w:r>
            <w:proofErr w:type="spellStart"/>
            <w:r>
              <w:rPr>
                <w:rFonts w:eastAsia="Calibri"/>
                <w:sz w:val="20"/>
                <w:szCs w:val="20"/>
                <w:lang w:eastAsia="lt-LT"/>
              </w:rPr>
              <w:t>konfliktu</w:t>
            </w:r>
            <w:proofErr w:type="spellEnd"/>
            <w:r>
              <w:rPr>
                <w:rFonts w:eastAsia="Calibri"/>
                <w:sz w:val="20"/>
                <w:szCs w:val="20"/>
                <w:lang w:eastAsia="lt-LT"/>
              </w:rPr>
              <w:t xml:space="preserve"> </w:t>
            </w:r>
            <w:proofErr w:type="spellStart"/>
            <w:r>
              <w:rPr>
                <w:rFonts w:eastAsia="Calibri"/>
                <w:sz w:val="20"/>
                <w:szCs w:val="20"/>
                <w:lang w:eastAsia="lt-LT"/>
              </w:rPr>
              <w:t>ar</w:t>
            </w:r>
            <w:proofErr w:type="spellEnd"/>
            <w:r>
              <w:rPr>
                <w:rFonts w:eastAsia="Calibri"/>
                <w:sz w:val="20"/>
                <w:szCs w:val="20"/>
                <w:lang w:eastAsia="lt-LT"/>
              </w:rPr>
              <w:t xml:space="preserve"> </w:t>
            </w:r>
            <w:proofErr w:type="spellStart"/>
            <w:r>
              <w:rPr>
                <w:rFonts w:eastAsia="Calibri"/>
                <w:sz w:val="20"/>
                <w:szCs w:val="20"/>
                <w:lang w:eastAsia="lt-LT"/>
              </w:rPr>
              <w:t>profesiniais</w:t>
            </w:r>
            <w:proofErr w:type="spellEnd"/>
            <w:r>
              <w:rPr>
                <w:rFonts w:eastAsia="Calibri"/>
                <w:sz w:val="20"/>
                <w:szCs w:val="20"/>
                <w:lang w:eastAsia="lt-LT"/>
              </w:rPr>
              <w:t xml:space="preserve"> </w:t>
            </w:r>
            <w:proofErr w:type="spellStart"/>
            <w:r>
              <w:rPr>
                <w:rFonts w:eastAsia="Calibri"/>
                <w:sz w:val="20"/>
                <w:szCs w:val="20"/>
                <w:lang w:eastAsia="lt-LT"/>
              </w:rPr>
              <w:t>nusižengimais</w:t>
            </w:r>
            <w:proofErr w:type="spellEnd"/>
            <w:r>
              <w:rPr>
                <w:rFonts w:eastAsia="Calibri"/>
                <w:sz w:val="20"/>
                <w:szCs w:val="20"/>
                <w:lang w:eastAsia="lt-LT"/>
              </w:rPr>
              <w:t xml:space="preserve"> </w:t>
            </w:r>
            <w:proofErr w:type="spellStart"/>
            <w:r>
              <w:rPr>
                <w:rFonts w:eastAsia="Calibri"/>
                <w:sz w:val="20"/>
                <w:szCs w:val="20"/>
                <w:lang w:eastAsia="lt-LT"/>
              </w:rPr>
              <w:t>susiję</w:t>
            </w:r>
            <w:proofErr w:type="spellEnd"/>
            <w:r>
              <w:rPr>
                <w:rFonts w:eastAsia="Calibri"/>
                <w:sz w:val="20"/>
                <w:szCs w:val="20"/>
                <w:lang w:eastAsia="lt-LT"/>
              </w:rPr>
              <w:t xml:space="preserve"> </w:t>
            </w:r>
            <w:proofErr w:type="spellStart"/>
            <w:proofErr w:type="gramStart"/>
            <w:r>
              <w:rPr>
                <w:rFonts w:eastAsia="Calibri"/>
                <w:sz w:val="20"/>
                <w:szCs w:val="20"/>
                <w:lang w:eastAsia="lt-LT"/>
              </w:rPr>
              <w:t>pagrindai</w:t>
            </w:r>
            <w:proofErr w:type="spellEnd"/>
            <w:r>
              <w:rPr>
                <w:rFonts w:eastAsia="Calibri"/>
                <w:sz w:val="20"/>
                <w:szCs w:val="20"/>
                <w:lang w:eastAsia="lt-LT"/>
              </w:rPr>
              <w:t xml:space="preserve">“ </w:t>
            </w:r>
            <w:proofErr w:type="spellStart"/>
            <w:r>
              <w:rPr>
                <w:rFonts w:eastAsia="Calibri"/>
                <w:sz w:val="20"/>
                <w:szCs w:val="20"/>
                <w:lang w:eastAsia="lt-LT"/>
              </w:rPr>
              <w:t>punktas</w:t>
            </w:r>
            <w:proofErr w:type="spellEnd"/>
            <w:proofErr w:type="gramEnd"/>
            <w:r>
              <w:rPr>
                <w:rFonts w:eastAsia="Calibri"/>
                <w:sz w:val="20"/>
                <w:szCs w:val="20"/>
                <w:lang w:eastAsia="lt-LT"/>
              </w:rPr>
              <w:t xml:space="preserve"> „C10. Su </w:t>
            </w:r>
            <w:proofErr w:type="spellStart"/>
            <w:r>
              <w:rPr>
                <w:rFonts w:eastAsia="Calibri"/>
                <w:sz w:val="20"/>
                <w:szCs w:val="20"/>
                <w:lang w:eastAsia="lt-LT"/>
              </w:rPr>
              <w:t>kitais</w:t>
            </w:r>
            <w:proofErr w:type="spellEnd"/>
            <w:r>
              <w:rPr>
                <w:rFonts w:eastAsia="Calibri"/>
                <w:sz w:val="20"/>
                <w:szCs w:val="20"/>
                <w:lang w:eastAsia="lt-LT"/>
              </w:rPr>
              <w:t xml:space="preserve"> </w:t>
            </w:r>
            <w:proofErr w:type="spellStart"/>
            <w:r>
              <w:rPr>
                <w:rFonts w:eastAsia="Calibri"/>
                <w:sz w:val="20"/>
                <w:szCs w:val="20"/>
                <w:lang w:eastAsia="lt-LT"/>
              </w:rPr>
              <w:t>ekonominės</w:t>
            </w:r>
            <w:proofErr w:type="spellEnd"/>
            <w:r>
              <w:rPr>
                <w:rFonts w:eastAsia="Calibri"/>
                <w:sz w:val="20"/>
                <w:szCs w:val="20"/>
                <w:lang w:eastAsia="lt-LT"/>
              </w:rPr>
              <w:t xml:space="preserve"> </w:t>
            </w:r>
            <w:proofErr w:type="spellStart"/>
            <w:r>
              <w:rPr>
                <w:rFonts w:eastAsia="Calibri"/>
                <w:sz w:val="20"/>
                <w:szCs w:val="20"/>
                <w:lang w:eastAsia="lt-LT"/>
              </w:rPr>
              <w:t>veiklos</w:t>
            </w:r>
            <w:proofErr w:type="spellEnd"/>
            <w:r>
              <w:rPr>
                <w:rFonts w:eastAsia="Calibri"/>
                <w:sz w:val="20"/>
                <w:szCs w:val="20"/>
                <w:lang w:eastAsia="lt-LT"/>
              </w:rPr>
              <w:t xml:space="preserve"> </w:t>
            </w:r>
            <w:proofErr w:type="spellStart"/>
            <w:r>
              <w:rPr>
                <w:rFonts w:eastAsia="Calibri"/>
                <w:sz w:val="20"/>
                <w:szCs w:val="20"/>
                <w:lang w:eastAsia="lt-LT"/>
              </w:rPr>
              <w:t>vykdytojais</w:t>
            </w:r>
            <w:proofErr w:type="spellEnd"/>
            <w:r>
              <w:rPr>
                <w:rFonts w:eastAsia="Calibri"/>
                <w:sz w:val="20"/>
                <w:szCs w:val="20"/>
                <w:lang w:eastAsia="lt-LT"/>
              </w:rPr>
              <w:t xml:space="preserve"> </w:t>
            </w:r>
            <w:proofErr w:type="spellStart"/>
            <w:r>
              <w:rPr>
                <w:rFonts w:eastAsia="Calibri"/>
                <w:sz w:val="20"/>
                <w:szCs w:val="20"/>
                <w:lang w:eastAsia="lt-LT"/>
              </w:rPr>
              <w:t>sudaryti</w:t>
            </w:r>
            <w:proofErr w:type="spellEnd"/>
            <w:r>
              <w:rPr>
                <w:rFonts w:eastAsia="Calibri"/>
                <w:sz w:val="20"/>
                <w:szCs w:val="20"/>
                <w:lang w:eastAsia="lt-LT"/>
              </w:rPr>
              <w:t xml:space="preserve"> </w:t>
            </w:r>
            <w:proofErr w:type="spellStart"/>
            <w:r>
              <w:rPr>
                <w:rFonts w:eastAsia="Calibri"/>
                <w:sz w:val="20"/>
                <w:szCs w:val="20"/>
                <w:lang w:eastAsia="lt-LT"/>
              </w:rPr>
              <w:t>susitarimai</w:t>
            </w:r>
            <w:proofErr w:type="spellEnd"/>
            <w:r>
              <w:rPr>
                <w:rFonts w:eastAsia="Calibri"/>
                <w:sz w:val="20"/>
                <w:szCs w:val="20"/>
                <w:lang w:eastAsia="lt-LT"/>
              </w:rPr>
              <w:t xml:space="preserve">, </w:t>
            </w:r>
            <w:proofErr w:type="spellStart"/>
            <w:r>
              <w:rPr>
                <w:rFonts w:eastAsia="Calibri"/>
                <w:sz w:val="20"/>
                <w:szCs w:val="20"/>
                <w:lang w:eastAsia="lt-LT"/>
              </w:rPr>
              <w:t>kuriais</w:t>
            </w:r>
            <w:proofErr w:type="spellEnd"/>
            <w:r>
              <w:rPr>
                <w:rFonts w:eastAsia="Calibri"/>
                <w:sz w:val="20"/>
                <w:szCs w:val="20"/>
                <w:lang w:eastAsia="lt-LT"/>
              </w:rPr>
              <w:t xml:space="preserve"> </w:t>
            </w:r>
            <w:proofErr w:type="spellStart"/>
            <w:r>
              <w:rPr>
                <w:rFonts w:eastAsia="Calibri"/>
                <w:sz w:val="20"/>
                <w:szCs w:val="20"/>
                <w:lang w:eastAsia="lt-LT"/>
              </w:rPr>
              <w:t>siekta</w:t>
            </w:r>
            <w:proofErr w:type="spellEnd"/>
            <w:r>
              <w:rPr>
                <w:rFonts w:eastAsia="Calibri"/>
                <w:sz w:val="20"/>
                <w:szCs w:val="20"/>
                <w:lang w:eastAsia="lt-LT"/>
              </w:rPr>
              <w:t xml:space="preserve"> </w:t>
            </w:r>
            <w:proofErr w:type="spellStart"/>
            <w:r>
              <w:rPr>
                <w:rFonts w:eastAsia="Calibri"/>
                <w:sz w:val="20"/>
                <w:szCs w:val="20"/>
                <w:lang w:eastAsia="lt-LT"/>
              </w:rPr>
              <w:t>iškraipyti</w:t>
            </w:r>
            <w:proofErr w:type="spellEnd"/>
            <w:r>
              <w:rPr>
                <w:rFonts w:eastAsia="Calibri"/>
                <w:sz w:val="20"/>
                <w:szCs w:val="20"/>
                <w:lang w:eastAsia="lt-LT"/>
              </w:rPr>
              <w:t xml:space="preserve"> </w:t>
            </w:r>
            <w:proofErr w:type="spellStart"/>
            <w:r>
              <w:rPr>
                <w:rFonts w:eastAsia="Calibri"/>
                <w:sz w:val="20"/>
                <w:szCs w:val="20"/>
                <w:lang w:eastAsia="lt-LT"/>
              </w:rPr>
              <w:t>konkurenciją</w:t>
            </w:r>
            <w:proofErr w:type="spellEnd"/>
            <w:r>
              <w:rPr>
                <w:rFonts w:eastAsia="Calibri"/>
                <w:sz w:val="20"/>
                <w:szCs w:val="20"/>
                <w:lang w:eastAsia="lt-LT"/>
              </w:rPr>
              <w:t xml:space="preserve"> (VPĮ 46 str. 4 d. 1 p.</w:t>
            </w:r>
            <w:proofErr w:type="gramStart"/>
            <w:r>
              <w:rPr>
                <w:rFonts w:eastAsia="Calibri"/>
                <w:sz w:val="20"/>
                <w:szCs w:val="20"/>
                <w:lang w:eastAsia="lt-LT"/>
              </w:rPr>
              <w:t>).“</w:t>
            </w:r>
            <w:proofErr w:type="gramEnd"/>
          </w:p>
        </w:tc>
        <w:tc>
          <w:tcPr>
            <w:tcW w:w="4343" w:type="dxa"/>
            <w:vMerge w:val="restart"/>
            <w:tcBorders>
              <w:top w:val="single" w:sz="4" w:space="0" w:color="auto"/>
              <w:left w:val="single" w:sz="4" w:space="0" w:color="auto"/>
              <w:right w:val="single" w:sz="4" w:space="0" w:color="auto"/>
            </w:tcBorders>
          </w:tcPr>
          <w:p w14:paraId="764BC34D" w14:textId="77777777" w:rsidR="00FD3D5A" w:rsidRDefault="00183EEC">
            <w:pPr>
              <w:spacing w:after="0" w:line="240" w:lineRule="auto"/>
              <w:jc w:val="both"/>
              <w:rPr>
                <w:rFonts w:eastAsia="Calibri"/>
                <w:sz w:val="20"/>
                <w:szCs w:val="20"/>
                <w:lang w:eastAsia="lt-LT"/>
              </w:rPr>
            </w:pPr>
            <w:proofErr w:type="spellStart"/>
            <w:r>
              <w:rPr>
                <w:rFonts w:eastAsia="Calibri"/>
                <w:sz w:val="20"/>
                <w:szCs w:val="20"/>
                <w:lang w:eastAsia="lt-LT"/>
              </w:rPr>
              <w:t>Iš</w:t>
            </w:r>
            <w:proofErr w:type="spellEnd"/>
            <w:r>
              <w:rPr>
                <w:rFonts w:eastAsia="Calibri"/>
                <w:sz w:val="20"/>
                <w:szCs w:val="20"/>
                <w:lang w:eastAsia="lt-LT"/>
              </w:rPr>
              <w:t xml:space="preserve"> </w:t>
            </w:r>
            <w:proofErr w:type="spellStart"/>
            <w:r>
              <w:rPr>
                <w:rFonts w:eastAsia="Calibri"/>
                <w:sz w:val="20"/>
                <w:szCs w:val="20"/>
                <w:lang w:eastAsia="lt-LT"/>
              </w:rPr>
              <w:t>Lietuvoje</w:t>
            </w:r>
            <w:proofErr w:type="spellEnd"/>
            <w:r>
              <w:rPr>
                <w:rFonts w:eastAsia="Calibri"/>
                <w:sz w:val="20"/>
                <w:szCs w:val="20"/>
                <w:lang w:eastAsia="lt-LT"/>
              </w:rPr>
              <w:t xml:space="preserve"> </w:t>
            </w:r>
            <w:proofErr w:type="spellStart"/>
            <w:r>
              <w:rPr>
                <w:rFonts w:eastAsia="Calibri"/>
                <w:sz w:val="20"/>
                <w:szCs w:val="20"/>
                <w:lang w:eastAsia="lt-LT"/>
              </w:rPr>
              <w:t>įsteigtų</w:t>
            </w:r>
            <w:proofErr w:type="spellEnd"/>
            <w:r>
              <w:rPr>
                <w:rFonts w:eastAsia="Calibri"/>
                <w:sz w:val="20"/>
                <w:szCs w:val="20"/>
                <w:lang w:eastAsia="lt-LT"/>
              </w:rPr>
              <w:t xml:space="preserve"> </w:t>
            </w:r>
            <w:proofErr w:type="spellStart"/>
            <w:r>
              <w:rPr>
                <w:rFonts w:eastAsia="Calibri"/>
                <w:sz w:val="20"/>
                <w:szCs w:val="20"/>
                <w:lang w:eastAsia="lt-LT"/>
              </w:rPr>
              <w:t>subjektų</w:t>
            </w:r>
            <w:proofErr w:type="spellEnd"/>
            <w:r>
              <w:rPr>
                <w:rFonts w:eastAsia="Calibri"/>
                <w:sz w:val="20"/>
                <w:szCs w:val="20"/>
                <w:lang w:eastAsia="lt-LT"/>
              </w:rPr>
              <w:t xml:space="preserve"> </w:t>
            </w:r>
            <w:proofErr w:type="spellStart"/>
            <w:r>
              <w:rPr>
                <w:rFonts w:eastAsia="Calibri"/>
                <w:sz w:val="20"/>
                <w:szCs w:val="20"/>
                <w:lang w:eastAsia="lt-LT"/>
              </w:rPr>
              <w:t>įrodančių</w:t>
            </w:r>
            <w:proofErr w:type="spellEnd"/>
            <w:r>
              <w:rPr>
                <w:rFonts w:eastAsia="Calibri"/>
                <w:sz w:val="20"/>
                <w:szCs w:val="20"/>
                <w:lang w:eastAsia="lt-LT"/>
              </w:rPr>
              <w:t xml:space="preserve"> </w:t>
            </w:r>
            <w:proofErr w:type="spellStart"/>
            <w:r>
              <w:rPr>
                <w:rFonts w:eastAsia="Calibri"/>
                <w:sz w:val="20"/>
                <w:szCs w:val="20"/>
                <w:lang w:eastAsia="lt-LT"/>
              </w:rPr>
              <w:t>dokumentų</w:t>
            </w:r>
            <w:proofErr w:type="spellEnd"/>
            <w:r>
              <w:rPr>
                <w:rFonts w:eastAsia="Calibri"/>
                <w:sz w:val="20"/>
                <w:szCs w:val="20"/>
                <w:lang w:eastAsia="lt-LT"/>
              </w:rPr>
              <w:t xml:space="preserve"> </w:t>
            </w:r>
            <w:proofErr w:type="spellStart"/>
            <w:r>
              <w:rPr>
                <w:rFonts w:eastAsia="Calibri"/>
                <w:sz w:val="20"/>
                <w:szCs w:val="20"/>
                <w:lang w:eastAsia="lt-LT"/>
              </w:rPr>
              <w:t>nereikalaujama</w:t>
            </w:r>
            <w:proofErr w:type="spellEnd"/>
            <w:r>
              <w:rPr>
                <w:rFonts w:eastAsia="Calibri"/>
                <w:sz w:val="20"/>
                <w:szCs w:val="20"/>
                <w:lang w:eastAsia="lt-LT"/>
              </w:rPr>
              <w:t xml:space="preserve">. </w:t>
            </w:r>
            <w:proofErr w:type="spellStart"/>
            <w:r>
              <w:rPr>
                <w:rFonts w:eastAsia="Calibri"/>
                <w:sz w:val="20"/>
                <w:szCs w:val="20"/>
                <w:lang w:eastAsia="lt-LT"/>
              </w:rPr>
              <w:t>Užtenka</w:t>
            </w:r>
            <w:proofErr w:type="spellEnd"/>
            <w:r>
              <w:rPr>
                <w:rFonts w:eastAsia="Calibri"/>
                <w:sz w:val="20"/>
                <w:szCs w:val="20"/>
                <w:lang w:eastAsia="lt-LT"/>
              </w:rPr>
              <w:t xml:space="preserve"> </w:t>
            </w:r>
            <w:proofErr w:type="spellStart"/>
            <w:r>
              <w:rPr>
                <w:rFonts w:eastAsia="Calibri"/>
                <w:sz w:val="20"/>
                <w:szCs w:val="20"/>
                <w:lang w:eastAsia="lt-LT"/>
              </w:rPr>
              <w:t>pateikto</w:t>
            </w:r>
            <w:proofErr w:type="spellEnd"/>
            <w:r>
              <w:rPr>
                <w:rFonts w:eastAsia="Calibri"/>
                <w:sz w:val="20"/>
                <w:szCs w:val="20"/>
                <w:lang w:eastAsia="lt-LT"/>
              </w:rPr>
              <w:t xml:space="preserve"> EBVPD.</w:t>
            </w:r>
          </w:p>
        </w:tc>
      </w:tr>
      <w:tr w:rsidR="00FD3D5A" w14:paraId="301F390A" w14:textId="77777777" w:rsidTr="00835E18">
        <w:tc>
          <w:tcPr>
            <w:tcW w:w="896" w:type="dxa"/>
            <w:tcBorders>
              <w:top w:val="single" w:sz="4" w:space="0" w:color="auto"/>
              <w:left w:val="single" w:sz="4" w:space="0" w:color="auto"/>
              <w:bottom w:val="single" w:sz="4" w:space="0" w:color="auto"/>
              <w:right w:val="single" w:sz="4" w:space="0" w:color="auto"/>
            </w:tcBorders>
          </w:tcPr>
          <w:p w14:paraId="62A2677A" w14:textId="77777777" w:rsidR="00FD3D5A" w:rsidRDefault="00183EEC">
            <w:pPr>
              <w:spacing w:after="0" w:line="240" w:lineRule="auto"/>
              <w:rPr>
                <w:rFonts w:eastAsia="Calibri"/>
                <w:sz w:val="20"/>
                <w:szCs w:val="20"/>
                <w:lang w:eastAsia="lt-LT"/>
              </w:rPr>
            </w:pPr>
            <w:r>
              <w:rPr>
                <w:rFonts w:eastAsia="Calibri"/>
                <w:sz w:val="20"/>
                <w:szCs w:val="20"/>
                <w:lang w:eastAsia="lt-LT"/>
              </w:rPr>
              <w:t>3.7.3.3.</w:t>
            </w:r>
          </w:p>
        </w:tc>
        <w:tc>
          <w:tcPr>
            <w:tcW w:w="2505" w:type="dxa"/>
            <w:gridSpan w:val="2"/>
            <w:tcBorders>
              <w:top w:val="single" w:sz="4" w:space="0" w:color="auto"/>
              <w:left w:val="single" w:sz="4" w:space="0" w:color="auto"/>
              <w:bottom w:val="single" w:sz="4" w:space="0" w:color="auto"/>
              <w:right w:val="single" w:sz="4" w:space="0" w:color="auto"/>
            </w:tcBorders>
          </w:tcPr>
          <w:p w14:paraId="0B689063" w14:textId="77777777" w:rsidR="00FD3D5A" w:rsidRDefault="00183EEC">
            <w:pPr>
              <w:spacing w:after="0" w:line="240" w:lineRule="auto"/>
              <w:jc w:val="both"/>
              <w:rPr>
                <w:rFonts w:eastAsia="Calibri"/>
                <w:sz w:val="20"/>
                <w:szCs w:val="20"/>
                <w:lang w:eastAsia="lt-LT"/>
              </w:rPr>
            </w:pPr>
            <w:proofErr w:type="spellStart"/>
            <w:r>
              <w:rPr>
                <w:rFonts w:eastAsia="Calibri"/>
                <w:sz w:val="20"/>
                <w:szCs w:val="20"/>
                <w:lang w:eastAsia="lt-LT"/>
              </w:rPr>
              <w:t>Tiekėjas</w:t>
            </w:r>
            <w:proofErr w:type="spellEnd"/>
            <w:r>
              <w:rPr>
                <w:rFonts w:eastAsia="Calibri"/>
                <w:sz w:val="20"/>
                <w:szCs w:val="20"/>
                <w:lang w:eastAsia="lt-LT"/>
              </w:rPr>
              <w:t xml:space="preserve"> </w:t>
            </w:r>
            <w:proofErr w:type="spellStart"/>
            <w:r>
              <w:rPr>
                <w:rFonts w:eastAsia="Calibri"/>
                <w:sz w:val="20"/>
                <w:szCs w:val="20"/>
                <w:lang w:eastAsia="lt-LT"/>
              </w:rPr>
              <w:t>pirkimo</w:t>
            </w:r>
            <w:proofErr w:type="spellEnd"/>
            <w:r>
              <w:rPr>
                <w:rFonts w:eastAsia="Calibri"/>
                <w:sz w:val="20"/>
                <w:szCs w:val="20"/>
                <w:lang w:eastAsia="lt-LT"/>
              </w:rPr>
              <w:t xml:space="preserve"> </w:t>
            </w:r>
            <w:proofErr w:type="spellStart"/>
            <w:r>
              <w:rPr>
                <w:rFonts w:eastAsia="Calibri"/>
                <w:sz w:val="20"/>
                <w:szCs w:val="20"/>
                <w:lang w:eastAsia="lt-LT"/>
              </w:rPr>
              <w:t>metu</w:t>
            </w:r>
            <w:proofErr w:type="spellEnd"/>
            <w:r>
              <w:rPr>
                <w:rFonts w:eastAsia="Calibri"/>
                <w:sz w:val="20"/>
                <w:szCs w:val="20"/>
                <w:lang w:eastAsia="lt-LT"/>
              </w:rPr>
              <w:t xml:space="preserve"> </w:t>
            </w:r>
            <w:proofErr w:type="spellStart"/>
            <w:r>
              <w:rPr>
                <w:rFonts w:eastAsia="Calibri"/>
                <w:sz w:val="20"/>
                <w:szCs w:val="20"/>
                <w:lang w:eastAsia="lt-LT"/>
              </w:rPr>
              <w:t>pateko</w:t>
            </w:r>
            <w:proofErr w:type="spellEnd"/>
            <w:r>
              <w:rPr>
                <w:rFonts w:eastAsia="Calibri"/>
                <w:sz w:val="20"/>
                <w:szCs w:val="20"/>
                <w:lang w:eastAsia="lt-LT"/>
              </w:rPr>
              <w:t xml:space="preserve"> į </w:t>
            </w:r>
            <w:proofErr w:type="spellStart"/>
            <w:r>
              <w:rPr>
                <w:rFonts w:eastAsia="Calibri"/>
                <w:sz w:val="20"/>
                <w:szCs w:val="20"/>
                <w:lang w:eastAsia="lt-LT"/>
              </w:rPr>
              <w:t>interesų</w:t>
            </w:r>
            <w:proofErr w:type="spellEnd"/>
            <w:r>
              <w:rPr>
                <w:rFonts w:eastAsia="Calibri"/>
                <w:sz w:val="20"/>
                <w:szCs w:val="20"/>
                <w:lang w:eastAsia="lt-LT"/>
              </w:rPr>
              <w:t xml:space="preserve"> </w:t>
            </w:r>
            <w:proofErr w:type="spellStart"/>
            <w:r>
              <w:rPr>
                <w:rFonts w:eastAsia="Calibri"/>
                <w:sz w:val="20"/>
                <w:szCs w:val="20"/>
                <w:lang w:eastAsia="lt-LT"/>
              </w:rPr>
              <w:t>konflikto</w:t>
            </w:r>
            <w:proofErr w:type="spellEnd"/>
            <w:r>
              <w:rPr>
                <w:rFonts w:eastAsia="Calibri"/>
                <w:sz w:val="20"/>
                <w:szCs w:val="20"/>
                <w:lang w:eastAsia="lt-LT"/>
              </w:rPr>
              <w:t xml:space="preserve"> </w:t>
            </w:r>
            <w:proofErr w:type="spellStart"/>
            <w:r>
              <w:rPr>
                <w:rFonts w:eastAsia="Calibri"/>
                <w:sz w:val="20"/>
                <w:szCs w:val="20"/>
                <w:lang w:eastAsia="lt-LT"/>
              </w:rPr>
              <w:t>situaciją</w:t>
            </w:r>
            <w:proofErr w:type="spellEnd"/>
            <w:r>
              <w:rPr>
                <w:rFonts w:eastAsia="Calibri"/>
                <w:sz w:val="20"/>
                <w:szCs w:val="20"/>
                <w:lang w:eastAsia="lt-LT"/>
              </w:rPr>
              <w:t xml:space="preserve">, </w:t>
            </w:r>
            <w:proofErr w:type="spellStart"/>
            <w:r>
              <w:rPr>
                <w:rFonts w:eastAsia="Calibri"/>
                <w:sz w:val="20"/>
                <w:szCs w:val="20"/>
                <w:lang w:eastAsia="lt-LT"/>
              </w:rPr>
              <w:t>kuri</w:t>
            </w:r>
            <w:proofErr w:type="spellEnd"/>
            <w:r>
              <w:rPr>
                <w:rFonts w:eastAsia="Calibri"/>
                <w:sz w:val="20"/>
                <w:szCs w:val="20"/>
                <w:lang w:eastAsia="lt-LT"/>
              </w:rPr>
              <w:t xml:space="preserve"> </w:t>
            </w:r>
            <w:proofErr w:type="spellStart"/>
            <w:r>
              <w:rPr>
                <w:rFonts w:eastAsia="Calibri"/>
                <w:sz w:val="20"/>
                <w:szCs w:val="20"/>
                <w:lang w:eastAsia="lt-LT"/>
              </w:rPr>
              <w:t>apibrėžta</w:t>
            </w:r>
            <w:proofErr w:type="spellEnd"/>
            <w:r>
              <w:rPr>
                <w:rFonts w:eastAsia="Calibri"/>
                <w:sz w:val="20"/>
                <w:szCs w:val="20"/>
                <w:lang w:eastAsia="lt-LT"/>
              </w:rPr>
              <w:t xml:space="preserve"> Viešųjų pirkimų </w:t>
            </w:r>
            <w:proofErr w:type="spellStart"/>
            <w:r>
              <w:rPr>
                <w:rFonts w:eastAsia="Calibri"/>
                <w:sz w:val="20"/>
                <w:szCs w:val="20"/>
                <w:lang w:eastAsia="lt-LT"/>
              </w:rPr>
              <w:t>įstatymo</w:t>
            </w:r>
            <w:proofErr w:type="spellEnd"/>
            <w:r>
              <w:rPr>
                <w:rFonts w:eastAsia="Calibri"/>
                <w:sz w:val="20"/>
                <w:szCs w:val="20"/>
                <w:lang w:eastAsia="lt-LT"/>
              </w:rPr>
              <w:t xml:space="preserve"> 21 </w:t>
            </w:r>
            <w:proofErr w:type="spellStart"/>
            <w:r>
              <w:rPr>
                <w:rFonts w:eastAsia="Calibri"/>
                <w:sz w:val="20"/>
                <w:szCs w:val="20"/>
                <w:lang w:eastAsia="lt-LT"/>
              </w:rPr>
              <w:t>straipsnyje</w:t>
            </w:r>
            <w:proofErr w:type="spellEnd"/>
            <w:r>
              <w:rPr>
                <w:rFonts w:eastAsia="Calibri"/>
                <w:sz w:val="20"/>
                <w:szCs w:val="20"/>
                <w:lang w:eastAsia="lt-LT"/>
              </w:rPr>
              <w:t xml:space="preserve">, ir </w:t>
            </w:r>
            <w:proofErr w:type="spellStart"/>
            <w:r>
              <w:rPr>
                <w:rFonts w:eastAsia="Calibri"/>
                <w:sz w:val="20"/>
                <w:szCs w:val="20"/>
                <w:lang w:eastAsia="lt-LT"/>
              </w:rPr>
              <w:t>atitinkamos</w:t>
            </w:r>
            <w:proofErr w:type="spellEnd"/>
            <w:r>
              <w:rPr>
                <w:rFonts w:eastAsia="Calibri"/>
                <w:sz w:val="20"/>
                <w:szCs w:val="20"/>
                <w:lang w:eastAsia="lt-LT"/>
              </w:rPr>
              <w:t xml:space="preserve"> </w:t>
            </w:r>
            <w:proofErr w:type="spellStart"/>
            <w:r>
              <w:rPr>
                <w:rFonts w:eastAsia="Calibri"/>
                <w:sz w:val="20"/>
                <w:szCs w:val="20"/>
                <w:lang w:eastAsia="lt-LT"/>
              </w:rPr>
              <w:t>padėties</w:t>
            </w:r>
            <w:proofErr w:type="spellEnd"/>
            <w:r>
              <w:rPr>
                <w:rFonts w:eastAsia="Calibri"/>
                <w:sz w:val="20"/>
                <w:szCs w:val="20"/>
                <w:lang w:eastAsia="lt-LT"/>
              </w:rPr>
              <w:t xml:space="preserve"> </w:t>
            </w:r>
            <w:proofErr w:type="spellStart"/>
            <w:r>
              <w:rPr>
                <w:rFonts w:eastAsia="Calibri"/>
                <w:sz w:val="20"/>
                <w:szCs w:val="20"/>
                <w:lang w:eastAsia="lt-LT"/>
              </w:rPr>
              <w:t>negalima</w:t>
            </w:r>
            <w:proofErr w:type="spellEnd"/>
            <w:r>
              <w:rPr>
                <w:rFonts w:eastAsia="Calibri"/>
                <w:sz w:val="20"/>
                <w:szCs w:val="20"/>
                <w:lang w:eastAsia="lt-LT"/>
              </w:rPr>
              <w:t xml:space="preserve"> </w:t>
            </w:r>
            <w:proofErr w:type="spellStart"/>
            <w:r>
              <w:rPr>
                <w:rFonts w:eastAsia="Calibri"/>
                <w:sz w:val="20"/>
                <w:szCs w:val="20"/>
                <w:lang w:eastAsia="lt-LT"/>
              </w:rPr>
              <w:t>ištaisyti</w:t>
            </w:r>
            <w:proofErr w:type="spellEnd"/>
            <w:r>
              <w:rPr>
                <w:rFonts w:eastAsia="Calibri"/>
                <w:sz w:val="20"/>
                <w:szCs w:val="20"/>
                <w:lang w:eastAsia="lt-LT"/>
              </w:rPr>
              <w:t xml:space="preserve">. </w:t>
            </w:r>
            <w:proofErr w:type="spellStart"/>
            <w:r>
              <w:rPr>
                <w:rFonts w:eastAsia="Calibri"/>
                <w:sz w:val="20"/>
                <w:szCs w:val="20"/>
                <w:lang w:eastAsia="lt-LT"/>
              </w:rPr>
              <w:t>Laikoma</w:t>
            </w:r>
            <w:proofErr w:type="spellEnd"/>
            <w:r>
              <w:rPr>
                <w:rFonts w:eastAsia="Calibri"/>
                <w:sz w:val="20"/>
                <w:szCs w:val="20"/>
                <w:lang w:eastAsia="lt-LT"/>
              </w:rPr>
              <w:t xml:space="preserve">, </w:t>
            </w:r>
            <w:proofErr w:type="spellStart"/>
            <w:r>
              <w:rPr>
                <w:rFonts w:eastAsia="Calibri"/>
                <w:sz w:val="20"/>
                <w:szCs w:val="20"/>
                <w:lang w:eastAsia="lt-LT"/>
              </w:rPr>
              <w:t>kad</w:t>
            </w:r>
            <w:proofErr w:type="spellEnd"/>
            <w:r>
              <w:rPr>
                <w:rFonts w:eastAsia="Calibri"/>
                <w:sz w:val="20"/>
                <w:szCs w:val="20"/>
                <w:lang w:eastAsia="lt-LT"/>
              </w:rPr>
              <w:t xml:space="preserve"> </w:t>
            </w:r>
            <w:proofErr w:type="spellStart"/>
            <w:r>
              <w:rPr>
                <w:rFonts w:eastAsia="Calibri"/>
                <w:sz w:val="20"/>
                <w:szCs w:val="20"/>
                <w:lang w:eastAsia="lt-LT"/>
              </w:rPr>
              <w:t>atitinkamos</w:t>
            </w:r>
            <w:proofErr w:type="spellEnd"/>
            <w:r>
              <w:rPr>
                <w:rFonts w:eastAsia="Calibri"/>
                <w:sz w:val="20"/>
                <w:szCs w:val="20"/>
                <w:lang w:eastAsia="lt-LT"/>
              </w:rPr>
              <w:t xml:space="preserve"> </w:t>
            </w:r>
            <w:proofErr w:type="spellStart"/>
            <w:r>
              <w:rPr>
                <w:rFonts w:eastAsia="Calibri"/>
                <w:sz w:val="20"/>
                <w:szCs w:val="20"/>
                <w:lang w:eastAsia="lt-LT"/>
              </w:rPr>
              <w:t>padėties</w:t>
            </w:r>
            <w:proofErr w:type="spellEnd"/>
            <w:r>
              <w:rPr>
                <w:rFonts w:eastAsia="Calibri"/>
                <w:sz w:val="20"/>
                <w:szCs w:val="20"/>
                <w:lang w:eastAsia="lt-LT"/>
              </w:rPr>
              <w:t xml:space="preserve"> </w:t>
            </w:r>
            <w:proofErr w:type="spellStart"/>
            <w:r>
              <w:rPr>
                <w:rFonts w:eastAsia="Calibri"/>
                <w:sz w:val="20"/>
                <w:szCs w:val="20"/>
                <w:lang w:eastAsia="lt-LT"/>
              </w:rPr>
              <w:t>dėl</w:t>
            </w:r>
            <w:proofErr w:type="spellEnd"/>
            <w:r>
              <w:rPr>
                <w:rFonts w:eastAsia="Calibri"/>
                <w:sz w:val="20"/>
                <w:szCs w:val="20"/>
                <w:lang w:eastAsia="lt-LT"/>
              </w:rPr>
              <w:t xml:space="preserve"> </w:t>
            </w:r>
            <w:proofErr w:type="spellStart"/>
            <w:r>
              <w:rPr>
                <w:rFonts w:eastAsia="Calibri"/>
                <w:sz w:val="20"/>
                <w:szCs w:val="20"/>
                <w:lang w:eastAsia="lt-LT"/>
              </w:rPr>
              <w:t>interesų</w:t>
            </w:r>
            <w:proofErr w:type="spellEnd"/>
            <w:r>
              <w:rPr>
                <w:rFonts w:eastAsia="Calibri"/>
                <w:sz w:val="20"/>
                <w:szCs w:val="20"/>
                <w:lang w:eastAsia="lt-LT"/>
              </w:rPr>
              <w:t xml:space="preserve"> </w:t>
            </w:r>
            <w:proofErr w:type="spellStart"/>
            <w:r>
              <w:rPr>
                <w:rFonts w:eastAsia="Calibri"/>
                <w:sz w:val="20"/>
                <w:szCs w:val="20"/>
                <w:lang w:eastAsia="lt-LT"/>
              </w:rPr>
              <w:t>konflikto</w:t>
            </w:r>
            <w:proofErr w:type="spellEnd"/>
            <w:r>
              <w:rPr>
                <w:rFonts w:eastAsia="Calibri"/>
                <w:sz w:val="20"/>
                <w:szCs w:val="20"/>
                <w:lang w:eastAsia="lt-LT"/>
              </w:rPr>
              <w:t xml:space="preserve"> </w:t>
            </w:r>
            <w:proofErr w:type="spellStart"/>
            <w:r>
              <w:rPr>
                <w:rFonts w:eastAsia="Calibri"/>
                <w:sz w:val="20"/>
                <w:szCs w:val="20"/>
                <w:lang w:eastAsia="lt-LT"/>
              </w:rPr>
              <w:t>ištaisyti</w:t>
            </w:r>
            <w:proofErr w:type="spellEnd"/>
            <w:r>
              <w:rPr>
                <w:rFonts w:eastAsia="Calibri"/>
                <w:sz w:val="20"/>
                <w:szCs w:val="20"/>
                <w:lang w:eastAsia="lt-LT"/>
              </w:rPr>
              <w:t xml:space="preserve"> </w:t>
            </w:r>
            <w:proofErr w:type="spellStart"/>
            <w:r>
              <w:rPr>
                <w:rFonts w:eastAsia="Calibri"/>
                <w:sz w:val="20"/>
                <w:szCs w:val="20"/>
                <w:lang w:eastAsia="lt-LT"/>
              </w:rPr>
              <w:t>negalima</w:t>
            </w:r>
            <w:proofErr w:type="spellEnd"/>
            <w:r>
              <w:rPr>
                <w:rFonts w:eastAsia="Calibri"/>
                <w:sz w:val="20"/>
                <w:szCs w:val="20"/>
                <w:lang w:eastAsia="lt-LT"/>
              </w:rPr>
              <w:t xml:space="preserve">, </w:t>
            </w:r>
            <w:proofErr w:type="spellStart"/>
            <w:r>
              <w:rPr>
                <w:rFonts w:eastAsia="Calibri"/>
                <w:sz w:val="20"/>
                <w:szCs w:val="20"/>
                <w:lang w:eastAsia="lt-LT"/>
              </w:rPr>
              <w:t>jeigu</w:t>
            </w:r>
            <w:proofErr w:type="spellEnd"/>
            <w:r>
              <w:rPr>
                <w:rFonts w:eastAsia="Calibri"/>
                <w:sz w:val="20"/>
                <w:szCs w:val="20"/>
                <w:lang w:eastAsia="lt-LT"/>
              </w:rPr>
              <w:t xml:space="preserve"> į </w:t>
            </w:r>
            <w:proofErr w:type="spellStart"/>
            <w:r>
              <w:rPr>
                <w:rFonts w:eastAsia="Calibri"/>
                <w:sz w:val="20"/>
                <w:szCs w:val="20"/>
                <w:lang w:eastAsia="lt-LT"/>
              </w:rPr>
              <w:t>interesų</w:t>
            </w:r>
            <w:proofErr w:type="spellEnd"/>
            <w:r>
              <w:rPr>
                <w:rFonts w:eastAsia="Calibri"/>
                <w:sz w:val="20"/>
                <w:szCs w:val="20"/>
                <w:lang w:eastAsia="lt-LT"/>
              </w:rPr>
              <w:t xml:space="preserve"> </w:t>
            </w:r>
            <w:proofErr w:type="spellStart"/>
            <w:r>
              <w:rPr>
                <w:rFonts w:eastAsia="Calibri"/>
                <w:sz w:val="20"/>
                <w:szCs w:val="20"/>
                <w:lang w:eastAsia="lt-LT"/>
              </w:rPr>
              <w:t>konfliktą</w:t>
            </w:r>
            <w:proofErr w:type="spellEnd"/>
            <w:r>
              <w:rPr>
                <w:rFonts w:eastAsia="Calibri"/>
                <w:sz w:val="20"/>
                <w:szCs w:val="20"/>
                <w:lang w:eastAsia="lt-LT"/>
              </w:rPr>
              <w:t xml:space="preserve"> </w:t>
            </w:r>
            <w:proofErr w:type="spellStart"/>
            <w:r>
              <w:rPr>
                <w:rFonts w:eastAsia="Calibri"/>
                <w:sz w:val="20"/>
                <w:szCs w:val="20"/>
                <w:lang w:eastAsia="lt-LT"/>
              </w:rPr>
              <w:t>patekę</w:t>
            </w:r>
            <w:proofErr w:type="spellEnd"/>
            <w:r>
              <w:rPr>
                <w:rFonts w:eastAsia="Calibri"/>
                <w:sz w:val="20"/>
                <w:szCs w:val="20"/>
                <w:lang w:eastAsia="lt-LT"/>
              </w:rPr>
              <w:t xml:space="preserve"> </w:t>
            </w:r>
            <w:proofErr w:type="spellStart"/>
            <w:r>
              <w:rPr>
                <w:rFonts w:eastAsia="Calibri"/>
                <w:sz w:val="20"/>
                <w:szCs w:val="20"/>
                <w:lang w:eastAsia="lt-LT"/>
              </w:rPr>
              <w:t>asmenys</w:t>
            </w:r>
            <w:proofErr w:type="spellEnd"/>
            <w:r>
              <w:rPr>
                <w:rFonts w:eastAsia="Calibri"/>
                <w:sz w:val="20"/>
                <w:szCs w:val="20"/>
                <w:lang w:eastAsia="lt-LT"/>
              </w:rPr>
              <w:t xml:space="preserve"> </w:t>
            </w:r>
            <w:proofErr w:type="spellStart"/>
            <w:r>
              <w:rPr>
                <w:rFonts w:eastAsia="Calibri"/>
                <w:sz w:val="20"/>
                <w:szCs w:val="20"/>
                <w:lang w:eastAsia="lt-LT"/>
              </w:rPr>
              <w:t>nulėmė</w:t>
            </w:r>
            <w:proofErr w:type="spellEnd"/>
            <w:r>
              <w:rPr>
                <w:rFonts w:eastAsia="Calibri"/>
                <w:sz w:val="20"/>
                <w:szCs w:val="20"/>
                <w:lang w:eastAsia="lt-LT"/>
              </w:rPr>
              <w:t xml:space="preserve"> </w:t>
            </w:r>
            <w:proofErr w:type="spellStart"/>
            <w:r>
              <w:rPr>
                <w:rFonts w:eastAsia="Calibri"/>
                <w:sz w:val="20"/>
                <w:szCs w:val="20"/>
                <w:lang w:eastAsia="lt-LT"/>
              </w:rPr>
              <w:t>Komisijos</w:t>
            </w:r>
            <w:proofErr w:type="spellEnd"/>
            <w:r>
              <w:rPr>
                <w:rFonts w:eastAsia="Calibri"/>
                <w:sz w:val="20"/>
                <w:szCs w:val="20"/>
                <w:lang w:eastAsia="lt-LT"/>
              </w:rPr>
              <w:t xml:space="preserve"> </w:t>
            </w:r>
            <w:proofErr w:type="spellStart"/>
            <w:r>
              <w:rPr>
                <w:rFonts w:eastAsia="Calibri"/>
                <w:sz w:val="20"/>
                <w:szCs w:val="20"/>
                <w:lang w:eastAsia="lt-LT"/>
              </w:rPr>
              <w:t>ar</w:t>
            </w:r>
            <w:proofErr w:type="spellEnd"/>
            <w:r>
              <w:rPr>
                <w:rFonts w:eastAsia="Calibri"/>
                <w:sz w:val="20"/>
                <w:szCs w:val="20"/>
                <w:lang w:eastAsia="lt-LT"/>
              </w:rPr>
              <w:t xml:space="preserve"> </w:t>
            </w:r>
            <w:proofErr w:type="spellStart"/>
            <w:r>
              <w:rPr>
                <w:rFonts w:eastAsia="Calibri"/>
                <w:sz w:val="20"/>
                <w:szCs w:val="20"/>
                <w:lang w:eastAsia="lt-LT"/>
              </w:rPr>
              <w:t>perkančiosios</w:t>
            </w:r>
            <w:proofErr w:type="spellEnd"/>
            <w:r>
              <w:rPr>
                <w:rFonts w:eastAsia="Calibri"/>
                <w:sz w:val="20"/>
                <w:szCs w:val="20"/>
                <w:lang w:eastAsia="lt-LT"/>
              </w:rPr>
              <w:t xml:space="preserve"> </w:t>
            </w:r>
            <w:proofErr w:type="spellStart"/>
            <w:r>
              <w:rPr>
                <w:rFonts w:eastAsia="Calibri"/>
                <w:sz w:val="20"/>
                <w:szCs w:val="20"/>
                <w:lang w:eastAsia="lt-LT"/>
              </w:rPr>
              <w:t>organizacijos</w:t>
            </w:r>
            <w:proofErr w:type="spellEnd"/>
            <w:r>
              <w:rPr>
                <w:rFonts w:eastAsia="Calibri"/>
                <w:sz w:val="20"/>
                <w:szCs w:val="20"/>
                <w:lang w:eastAsia="lt-LT"/>
              </w:rPr>
              <w:t xml:space="preserve"> </w:t>
            </w:r>
            <w:proofErr w:type="spellStart"/>
            <w:r>
              <w:rPr>
                <w:rFonts w:eastAsia="Calibri"/>
                <w:sz w:val="20"/>
                <w:szCs w:val="20"/>
                <w:lang w:eastAsia="lt-LT"/>
              </w:rPr>
              <w:t>sprendimus</w:t>
            </w:r>
            <w:proofErr w:type="spellEnd"/>
            <w:r>
              <w:rPr>
                <w:rFonts w:eastAsia="Calibri"/>
                <w:sz w:val="20"/>
                <w:szCs w:val="20"/>
                <w:lang w:eastAsia="lt-LT"/>
              </w:rPr>
              <w:t xml:space="preserve"> ir </w:t>
            </w:r>
            <w:proofErr w:type="spellStart"/>
            <w:r>
              <w:rPr>
                <w:rFonts w:eastAsia="Calibri"/>
                <w:sz w:val="20"/>
                <w:szCs w:val="20"/>
                <w:lang w:eastAsia="lt-LT"/>
              </w:rPr>
              <w:t>šių</w:t>
            </w:r>
            <w:proofErr w:type="spellEnd"/>
            <w:r>
              <w:rPr>
                <w:rFonts w:eastAsia="Calibri"/>
                <w:sz w:val="20"/>
                <w:szCs w:val="20"/>
                <w:lang w:eastAsia="lt-LT"/>
              </w:rPr>
              <w:t xml:space="preserve"> </w:t>
            </w:r>
            <w:proofErr w:type="spellStart"/>
            <w:r>
              <w:rPr>
                <w:rFonts w:eastAsia="Calibri"/>
                <w:sz w:val="20"/>
                <w:szCs w:val="20"/>
                <w:lang w:eastAsia="lt-LT"/>
              </w:rPr>
              <w:t>sprendimų</w:t>
            </w:r>
            <w:proofErr w:type="spellEnd"/>
            <w:r>
              <w:rPr>
                <w:rFonts w:eastAsia="Calibri"/>
                <w:sz w:val="20"/>
                <w:szCs w:val="20"/>
                <w:lang w:eastAsia="lt-LT"/>
              </w:rPr>
              <w:t xml:space="preserve"> </w:t>
            </w:r>
            <w:proofErr w:type="spellStart"/>
            <w:r>
              <w:rPr>
                <w:rFonts w:eastAsia="Calibri"/>
                <w:sz w:val="20"/>
                <w:szCs w:val="20"/>
                <w:lang w:eastAsia="lt-LT"/>
              </w:rPr>
              <w:t>pakeitimas</w:t>
            </w:r>
            <w:proofErr w:type="spellEnd"/>
            <w:r>
              <w:rPr>
                <w:rFonts w:eastAsia="Calibri"/>
                <w:sz w:val="20"/>
                <w:szCs w:val="20"/>
                <w:lang w:eastAsia="lt-LT"/>
              </w:rPr>
              <w:t xml:space="preserve"> </w:t>
            </w:r>
            <w:proofErr w:type="spellStart"/>
            <w:r>
              <w:rPr>
                <w:rFonts w:eastAsia="Calibri"/>
                <w:sz w:val="20"/>
                <w:szCs w:val="20"/>
                <w:lang w:eastAsia="lt-LT"/>
              </w:rPr>
              <w:t>prieštarautų</w:t>
            </w:r>
            <w:proofErr w:type="spellEnd"/>
            <w:r>
              <w:rPr>
                <w:rFonts w:eastAsia="Calibri"/>
                <w:sz w:val="20"/>
                <w:szCs w:val="20"/>
                <w:lang w:eastAsia="lt-LT"/>
              </w:rPr>
              <w:t xml:space="preserve"> </w:t>
            </w:r>
            <w:proofErr w:type="spellStart"/>
            <w:r>
              <w:rPr>
                <w:rFonts w:eastAsia="Calibri"/>
                <w:sz w:val="20"/>
                <w:szCs w:val="20"/>
                <w:lang w:eastAsia="lt-LT"/>
              </w:rPr>
              <w:t>šio</w:t>
            </w:r>
            <w:proofErr w:type="spellEnd"/>
            <w:r>
              <w:rPr>
                <w:rFonts w:eastAsia="Calibri"/>
                <w:sz w:val="20"/>
                <w:szCs w:val="20"/>
                <w:lang w:eastAsia="lt-LT"/>
              </w:rPr>
              <w:t xml:space="preserve"> </w:t>
            </w:r>
            <w:proofErr w:type="spellStart"/>
            <w:r>
              <w:rPr>
                <w:rFonts w:eastAsia="Calibri"/>
                <w:sz w:val="20"/>
                <w:szCs w:val="20"/>
                <w:lang w:eastAsia="lt-LT"/>
              </w:rPr>
              <w:t>įstatymo</w:t>
            </w:r>
            <w:proofErr w:type="spellEnd"/>
            <w:r>
              <w:rPr>
                <w:rFonts w:eastAsia="Calibri"/>
                <w:sz w:val="20"/>
                <w:szCs w:val="20"/>
                <w:lang w:eastAsia="lt-LT"/>
              </w:rPr>
              <w:t xml:space="preserve"> </w:t>
            </w:r>
            <w:proofErr w:type="spellStart"/>
            <w:r>
              <w:rPr>
                <w:rFonts w:eastAsia="Calibri"/>
                <w:sz w:val="20"/>
                <w:szCs w:val="20"/>
                <w:lang w:eastAsia="lt-LT"/>
              </w:rPr>
              <w:t>nuostatoms</w:t>
            </w:r>
            <w:proofErr w:type="spellEnd"/>
            <w:r>
              <w:rPr>
                <w:rFonts w:eastAsia="Calibri"/>
                <w:sz w:val="20"/>
                <w:szCs w:val="20"/>
                <w:lang w:eastAsia="lt-LT"/>
              </w:rPr>
              <w:t>.</w:t>
            </w:r>
          </w:p>
          <w:p w14:paraId="4577CA01" w14:textId="77777777" w:rsidR="00FD3D5A" w:rsidRDefault="00FD3D5A">
            <w:pPr>
              <w:spacing w:after="0" w:line="240" w:lineRule="auto"/>
              <w:jc w:val="both"/>
              <w:outlineLvl w:val="3"/>
              <w:rPr>
                <w:rFonts w:eastAsia="Calibri"/>
                <w:sz w:val="20"/>
                <w:szCs w:val="20"/>
                <w:lang w:eastAsia="lt-LT"/>
              </w:rPr>
            </w:pPr>
          </w:p>
        </w:tc>
        <w:tc>
          <w:tcPr>
            <w:tcW w:w="1909" w:type="dxa"/>
            <w:tcBorders>
              <w:top w:val="single" w:sz="4" w:space="0" w:color="auto"/>
              <w:left w:val="single" w:sz="4" w:space="0" w:color="auto"/>
              <w:bottom w:val="single" w:sz="4" w:space="0" w:color="auto"/>
              <w:right w:val="single" w:sz="4" w:space="0" w:color="auto"/>
            </w:tcBorders>
          </w:tcPr>
          <w:p w14:paraId="1F8D705E" w14:textId="77777777" w:rsidR="00FD3D5A" w:rsidRDefault="00183EEC">
            <w:pPr>
              <w:spacing w:after="0" w:line="240" w:lineRule="auto"/>
              <w:jc w:val="both"/>
              <w:rPr>
                <w:rFonts w:eastAsia="Calibri"/>
                <w:sz w:val="20"/>
                <w:szCs w:val="20"/>
                <w:lang w:eastAsia="lt-LT"/>
              </w:rPr>
            </w:pPr>
            <w:r>
              <w:rPr>
                <w:rFonts w:eastAsia="Calibri"/>
                <w:sz w:val="20"/>
                <w:szCs w:val="20"/>
                <w:lang w:eastAsia="lt-LT"/>
              </w:rPr>
              <w:t xml:space="preserve">III </w:t>
            </w:r>
            <w:proofErr w:type="spellStart"/>
            <w:r>
              <w:rPr>
                <w:rFonts w:eastAsia="Calibri"/>
                <w:sz w:val="20"/>
                <w:szCs w:val="20"/>
                <w:lang w:eastAsia="lt-LT"/>
              </w:rPr>
              <w:t>dalies</w:t>
            </w:r>
            <w:proofErr w:type="spellEnd"/>
            <w:r>
              <w:rPr>
                <w:rFonts w:eastAsia="Calibri"/>
                <w:sz w:val="20"/>
                <w:szCs w:val="20"/>
                <w:lang w:eastAsia="lt-LT"/>
              </w:rPr>
              <w:t xml:space="preserve"> „</w:t>
            </w:r>
            <w:proofErr w:type="spellStart"/>
            <w:r>
              <w:rPr>
                <w:rFonts w:eastAsia="Calibri"/>
                <w:sz w:val="20"/>
                <w:szCs w:val="20"/>
                <w:lang w:eastAsia="lt-LT"/>
              </w:rPr>
              <w:t>Pašalinimo</w:t>
            </w:r>
            <w:proofErr w:type="spellEnd"/>
            <w:r>
              <w:rPr>
                <w:rFonts w:eastAsia="Calibri"/>
                <w:sz w:val="20"/>
                <w:szCs w:val="20"/>
                <w:lang w:eastAsia="lt-LT"/>
              </w:rPr>
              <w:t xml:space="preserve"> </w:t>
            </w:r>
            <w:proofErr w:type="spellStart"/>
            <w:proofErr w:type="gramStart"/>
            <w:r>
              <w:rPr>
                <w:rFonts w:eastAsia="Calibri"/>
                <w:sz w:val="20"/>
                <w:szCs w:val="20"/>
                <w:lang w:eastAsia="lt-LT"/>
              </w:rPr>
              <w:t>pagrindai</w:t>
            </w:r>
            <w:proofErr w:type="spellEnd"/>
            <w:r>
              <w:rPr>
                <w:rFonts w:eastAsia="Calibri"/>
                <w:sz w:val="20"/>
                <w:szCs w:val="20"/>
                <w:lang w:eastAsia="lt-LT"/>
              </w:rPr>
              <w:t>“ C</w:t>
            </w:r>
            <w:proofErr w:type="gramEnd"/>
            <w:r>
              <w:rPr>
                <w:rFonts w:eastAsia="Calibri"/>
                <w:sz w:val="20"/>
                <w:szCs w:val="20"/>
                <w:lang w:eastAsia="lt-LT"/>
              </w:rPr>
              <w:t xml:space="preserve"> </w:t>
            </w:r>
            <w:proofErr w:type="spellStart"/>
            <w:r>
              <w:rPr>
                <w:rFonts w:eastAsia="Calibri"/>
                <w:sz w:val="20"/>
                <w:szCs w:val="20"/>
                <w:lang w:eastAsia="lt-LT"/>
              </w:rPr>
              <w:t>skirsnio</w:t>
            </w:r>
            <w:proofErr w:type="spellEnd"/>
            <w:r>
              <w:rPr>
                <w:rFonts w:eastAsia="Calibri"/>
                <w:sz w:val="20"/>
                <w:szCs w:val="20"/>
                <w:lang w:eastAsia="lt-LT"/>
              </w:rPr>
              <w:t xml:space="preserve"> „Su </w:t>
            </w:r>
            <w:proofErr w:type="spellStart"/>
            <w:r>
              <w:rPr>
                <w:rFonts w:eastAsia="Calibri"/>
                <w:sz w:val="20"/>
                <w:szCs w:val="20"/>
                <w:lang w:eastAsia="lt-LT"/>
              </w:rPr>
              <w:t>nemokumu</w:t>
            </w:r>
            <w:proofErr w:type="spellEnd"/>
            <w:r>
              <w:rPr>
                <w:rFonts w:eastAsia="Calibri"/>
                <w:sz w:val="20"/>
                <w:szCs w:val="20"/>
                <w:lang w:eastAsia="lt-LT"/>
              </w:rPr>
              <w:t xml:space="preserve">, </w:t>
            </w:r>
            <w:proofErr w:type="spellStart"/>
            <w:r>
              <w:rPr>
                <w:rFonts w:eastAsia="Calibri"/>
                <w:sz w:val="20"/>
                <w:szCs w:val="20"/>
                <w:lang w:eastAsia="lt-LT"/>
              </w:rPr>
              <w:t>interesų</w:t>
            </w:r>
            <w:proofErr w:type="spellEnd"/>
            <w:r>
              <w:rPr>
                <w:rFonts w:eastAsia="Calibri"/>
                <w:sz w:val="20"/>
                <w:szCs w:val="20"/>
                <w:lang w:eastAsia="lt-LT"/>
              </w:rPr>
              <w:t xml:space="preserve"> </w:t>
            </w:r>
            <w:proofErr w:type="spellStart"/>
            <w:r>
              <w:rPr>
                <w:rFonts w:eastAsia="Calibri"/>
                <w:sz w:val="20"/>
                <w:szCs w:val="20"/>
                <w:lang w:eastAsia="lt-LT"/>
              </w:rPr>
              <w:t>konfliktu</w:t>
            </w:r>
            <w:proofErr w:type="spellEnd"/>
            <w:r>
              <w:rPr>
                <w:rFonts w:eastAsia="Calibri"/>
                <w:sz w:val="20"/>
                <w:szCs w:val="20"/>
                <w:lang w:eastAsia="lt-LT"/>
              </w:rPr>
              <w:t xml:space="preserve"> </w:t>
            </w:r>
            <w:proofErr w:type="spellStart"/>
            <w:r>
              <w:rPr>
                <w:rFonts w:eastAsia="Calibri"/>
                <w:sz w:val="20"/>
                <w:szCs w:val="20"/>
                <w:lang w:eastAsia="lt-LT"/>
              </w:rPr>
              <w:t>ar</w:t>
            </w:r>
            <w:proofErr w:type="spellEnd"/>
            <w:r>
              <w:rPr>
                <w:rFonts w:eastAsia="Calibri"/>
                <w:sz w:val="20"/>
                <w:szCs w:val="20"/>
                <w:lang w:eastAsia="lt-LT"/>
              </w:rPr>
              <w:t xml:space="preserve"> </w:t>
            </w:r>
            <w:proofErr w:type="spellStart"/>
            <w:r>
              <w:rPr>
                <w:rFonts w:eastAsia="Calibri"/>
                <w:sz w:val="20"/>
                <w:szCs w:val="20"/>
                <w:lang w:eastAsia="lt-LT"/>
              </w:rPr>
              <w:t>profesiniais</w:t>
            </w:r>
            <w:proofErr w:type="spellEnd"/>
            <w:r>
              <w:rPr>
                <w:rFonts w:eastAsia="Calibri"/>
                <w:sz w:val="20"/>
                <w:szCs w:val="20"/>
                <w:lang w:eastAsia="lt-LT"/>
              </w:rPr>
              <w:t xml:space="preserve"> </w:t>
            </w:r>
            <w:proofErr w:type="spellStart"/>
            <w:r>
              <w:rPr>
                <w:rFonts w:eastAsia="Calibri"/>
                <w:sz w:val="20"/>
                <w:szCs w:val="20"/>
                <w:lang w:eastAsia="lt-LT"/>
              </w:rPr>
              <w:t>nusižengimais</w:t>
            </w:r>
            <w:proofErr w:type="spellEnd"/>
            <w:r>
              <w:rPr>
                <w:rFonts w:eastAsia="Calibri"/>
                <w:sz w:val="20"/>
                <w:szCs w:val="20"/>
                <w:lang w:eastAsia="lt-LT"/>
              </w:rPr>
              <w:t xml:space="preserve"> </w:t>
            </w:r>
            <w:proofErr w:type="spellStart"/>
            <w:r>
              <w:rPr>
                <w:rFonts w:eastAsia="Calibri"/>
                <w:sz w:val="20"/>
                <w:szCs w:val="20"/>
                <w:lang w:eastAsia="lt-LT"/>
              </w:rPr>
              <w:t>susiję</w:t>
            </w:r>
            <w:proofErr w:type="spellEnd"/>
            <w:r>
              <w:rPr>
                <w:rFonts w:eastAsia="Calibri"/>
                <w:sz w:val="20"/>
                <w:szCs w:val="20"/>
                <w:lang w:eastAsia="lt-LT"/>
              </w:rPr>
              <w:t xml:space="preserve"> </w:t>
            </w:r>
            <w:proofErr w:type="spellStart"/>
            <w:proofErr w:type="gramStart"/>
            <w:r>
              <w:rPr>
                <w:rFonts w:eastAsia="Calibri"/>
                <w:sz w:val="20"/>
                <w:szCs w:val="20"/>
                <w:lang w:eastAsia="lt-LT"/>
              </w:rPr>
              <w:t>pagrindai</w:t>
            </w:r>
            <w:proofErr w:type="spellEnd"/>
            <w:r>
              <w:rPr>
                <w:rFonts w:eastAsia="Calibri"/>
                <w:sz w:val="20"/>
                <w:szCs w:val="20"/>
                <w:lang w:eastAsia="lt-LT"/>
              </w:rPr>
              <w:t xml:space="preserve">“ </w:t>
            </w:r>
            <w:proofErr w:type="spellStart"/>
            <w:r>
              <w:rPr>
                <w:rFonts w:eastAsia="Calibri"/>
                <w:sz w:val="20"/>
                <w:szCs w:val="20"/>
                <w:lang w:eastAsia="lt-LT"/>
              </w:rPr>
              <w:t>punktas</w:t>
            </w:r>
            <w:proofErr w:type="spellEnd"/>
            <w:proofErr w:type="gramEnd"/>
            <w:r>
              <w:rPr>
                <w:rFonts w:eastAsia="Calibri"/>
                <w:sz w:val="20"/>
                <w:szCs w:val="20"/>
                <w:lang w:eastAsia="lt-LT"/>
              </w:rPr>
              <w:t xml:space="preserve"> „C12. </w:t>
            </w:r>
            <w:proofErr w:type="spellStart"/>
            <w:r>
              <w:rPr>
                <w:rFonts w:eastAsia="Calibri"/>
                <w:sz w:val="20"/>
                <w:szCs w:val="20"/>
                <w:lang w:eastAsia="lt-LT"/>
              </w:rPr>
              <w:t>Interesų</w:t>
            </w:r>
            <w:proofErr w:type="spellEnd"/>
            <w:r>
              <w:rPr>
                <w:rFonts w:eastAsia="Calibri"/>
                <w:sz w:val="20"/>
                <w:szCs w:val="20"/>
                <w:lang w:eastAsia="lt-LT"/>
              </w:rPr>
              <w:t xml:space="preserve"> </w:t>
            </w:r>
            <w:proofErr w:type="spellStart"/>
            <w:r>
              <w:rPr>
                <w:rFonts w:eastAsia="Calibri"/>
                <w:sz w:val="20"/>
                <w:szCs w:val="20"/>
                <w:lang w:eastAsia="lt-LT"/>
              </w:rPr>
              <w:t>konfliktas</w:t>
            </w:r>
            <w:proofErr w:type="spellEnd"/>
            <w:r>
              <w:rPr>
                <w:rFonts w:eastAsia="Calibri"/>
                <w:sz w:val="20"/>
                <w:szCs w:val="20"/>
                <w:lang w:eastAsia="lt-LT"/>
              </w:rPr>
              <w:t xml:space="preserve"> </w:t>
            </w:r>
            <w:proofErr w:type="spellStart"/>
            <w:r>
              <w:rPr>
                <w:rFonts w:eastAsia="Calibri"/>
                <w:sz w:val="20"/>
                <w:szCs w:val="20"/>
                <w:lang w:eastAsia="lt-LT"/>
              </w:rPr>
              <w:t>dėl</w:t>
            </w:r>
            <w:proofErr w:type="spellEnd"/>
            <w:r>
              <w:rPr>
                <w:rFonts w:eastAsia="Calibri"/>
                <w:sz w:val="20"/>
                <w:szCs w:val="20"/>
                <w:lang w:eastAsia="lt-LT"/>
              </w:rPr>
              <w:t xml:space="preserve"> </w:t>
            </w:r>
            <w:proofErr w:type="spellStart"/>
            <w:r>
              <w:rPr>
                <w:rFonts w:eastAsia="Calibri"/>
                <w:sz w:val="20"/>
                <w:szCs w:val="20"/>
                <w:lang w:eastAsia="lt-LT"/>
              </w:rPr>
              <w:t>dalyvavimo</w:t>
            </w:r>
            <w:proofErr w:type="spellEnd"/>
            <w:r>
              <w:rPr>
                <w:rFonts w:eastAsia="Calibri"/>
                <w:sz w:val="20"/>
                <w:szCs w:val="20"/>
                <w:lang w:eastAsia="lt-LT"/>
              </w:rPr>
              <w:t xml:space="preserve"> </w:t>
            </w:r>
            <w:proofErr w:type="spellStart"/>
            <w:r>
              <w:rPr>
                <w:rFonts w:eastAsia="Calibri"/>
                <w:sz w:val="20"/>
                <w:szCs w:val="20"/>
                <w:lang w:eastAsia="lt-LT"/>
              </w:rPr>
              <w:t>pirkimo</w:t>
            </w:r>
            <w:proofErr w:type="spellEnd"/>
            <w:r>
              <w:rPr>
                <w:rFonts w:eastAsia="Calibri"/>
                <w:sz w:val="20"/>
                <w:szCs w:val="20"/>
                <w:lang w:eastAsia="lt-LT"/>
              </w:rPr>
              <w:t xml:space="preserve"> </w:t>
            </w:r>
            <w:proofErr w:type="spellStart"/>
            <w:r>
              <w:rPr>
                <w:rFonts w:eastAsia="Calibri"/>
                <w:sz w:val="20"/>
                <w:szCs w:val="20"/>
                <w:lang w:eastAsia="lt-LT"/>
              </w:rPr>
              <w:t>procedūrose</w:t>
            </w:r>
            <w:proofErr w:type="spellEnd"/>
            <w:r>
              <w:rPr>
                <w:rFonts w:eastAsia="Calibri"/>
                <w:sz w:val="20"/>
                <w:szCs w:val="20"/>
                <w:lang w:eastAsia="lt-LT"/>
              </w:rPr>
              <w:t xml:space="preserve"> (VPĮ 46 str. 4 d. 2 </w:t>
            </w:r>
            <w:proofErr w:type="gramStart"/>
            <w:r>
              <w:rPr>
                <w:rFonts w:eastAsia="Calibri"/>
                <w:sz w:val="20"/>
                <w:szCs w:val="20"/>
                <w:lang w:eastAsia="lt-LT"/>
              </w:rPr>
              <w:t>p.)“</w:t>
            </w:r>
            <w:proofErr w:type="gramEnd"/>
          </w:p>
        </w:tc>
        <w:tc>
          <w:tcPr>
            <w:tcW w:w="4343" w:type="dxa"/>
            <w:vMerge/>
            <w:tcBorders>
              <w:left w:val="single" w:sz="4" w:space="0" w:color="auto"/>
              <w:right w:val="single" w:sz="4" w:space="0" w:color="auto"/>
            </w:tcBorders>
          </w:tcPr>
          <w:p w14:paraId="101C7E20" w14:textId="77777777" w:rsidR="00FD3D5A" w:rsidRDefault="00FD3D5A">
            <w:pPr>
              <w:spacing w:after="0" w:line="240" w:lineRule="auto"/>
              <w:jc w:val="both"/>
              <w:rPr>
                <w:rFonts w:eastAsia="Calibri"/>
                <w:sz w:val="20"/>
                <w:szCs w:val="20"/>
                <w:lang w:eastAsia="lt-LT"/>
              </w:rPr>
            </w:pPr>
          </w:p>
        </w:tc>
      </w:tr>
      <w:tr w:rsidR="00FD3D5A" w14:paraId="7D7B0EFD" w14:textId="77777777" w:rsidTr="00835E18">
        <w:tc>
          <w:tcPr>
            <w:tcW w:w="896" w:type="dxa"/>
            <w:tcBorders>
              <w:top w:val="single" w:sz="4" w:space="0" w:color="auto"/>
              <w:left w:val="single" w:sz="4" w:space="0" w:color="auto"/>
              <w:bottom w:val="single" w:sz="4" w:space="0" w:color="auto"/>
              <w:right w:val="single" w:sz="4" w:space="0" w:color="auto"/>
            </w:tcBorders>
          </w:tcPr>
          <w:p w14:paraId="38DBFCF0" w14:textId="77777777" w:rsidR="00FD3D5A" w:rsidRDefault="00183EEC">
            <w:pPr>
              <w:spacing w:after="0" w:line="240" w:lineRule="auto"/>
              <w:rPr>
                <w:rFonts w:eastAsia="Calibri"/>
                <w:sz w:val="20"/>
                <w:szCs w:val="20"/>
                <w:lang w:eastAsia="lt-LT"/>
              </w:rPr>
            </w:pPr>
            <w:r>
              <w:rPr>
                <w:rFonts w:eastAsia="Calibri"/>
                <w:sz w:val="20"/>
                <w:szCs w:val="20"/>
                <w:lang w:eastAsia="lt-LT"/>
              </w:rPr>
              <w:t>3.7.3.4.</w:t>
            </w:r>
          </w:p>
        </w:tc>
        <w:tc>
          <w:tcPr>
            <w:tcW w:w="2505" w:type="dxa"/>
            <w:gridSpan w:val="2"/>
            <w:tcBorders>
              <w:top w:val="single" w:sz="4" w:space="0" w:color="auto"/>
              <w:left w:val="single" w:sz="4" w:space="0" w:color="auto"/>
              <w:bottom w:val="single" w:sz="4" w:space="0" w:color="auto"/>
              <w:right w:val="single" w:sz="4" w:space="0" w:color="auto"/>
            </w:tcBorders>
          </w:tcPr>
          <w:p w14:paraId="6A8367E4" w14:textId="77777777" w:rsidR="00FD3D5A" w:rsidRDefault="00183EEC">
            <w:pPr>
              <w:spacing w:after="0" w:line="240" w:lineRule="auto"/>
              <w:jc w:val="both"/>
              <w:rPr>
                <w:rFonts w:eastAsia="Calibri"/>
                <w:sz w:val="20"/>
                <w:szCs w:val="20"/>
                <w:lang w:eastAsia="lt-LT"/>
              </w:rPr>
            </w:pPr>
            <w:proofErr w:type="spellStart"/>
            <w:r>
              <w:rPr>
                <w:rFonts w:eastAsia="Calibri"/>
                <w:sz w:val="20"/>
                <w:szCs w:val="20"/>
                <w:lang w:eastAsia="lt-LT"/>
              </w:rPr>
              <w:t>Buvo</w:t>
            </w:r>
            <w:proofErr w:type="spellEnd"/>
            <w:r>
              <w:rPr>
                <w:rFonts w:eastAsia="Calibri"/>
                <w:sz w:val="20"/>
                <w:szCs w:val="20"/>
                <w:lang w:eastAsia="lt-LT"/>
              </w:rPr>
              <w:t xml:space="preserve"> </w:t>
            </w:r>
            <w:proofErr w:type="spellStart"/>
            <w:r>
              <w:rPr>
                <w:rFonts w:eastAsia="Calibri"/>
                <w:sz w:val="20"/>
                <w:szCs w:val="20"/>
                <w:lang w:eastAsia="lt-LT"/>
              </w:rPr>
              <w:t>pažeista</w:t>
            </w:r>
            <w:proofErr w:type="spellEnd"/>
            <w:r>
              <w:rPr>
                <w:rFonts w:eastAsia="Calibri"/>
                <w:sz w:val="20"/>
                <w:szCs w:val="20"/>
                <w:lang w:eastAsia="lt-LT"/>
              </w:rPr>
              <w:t xml:space="preserve"> </w:t>
            </w:r>
            <w:proofErr w:type="spellStart"/>
            <w:r>
              <w:rPr>
                <w:rFonts w:eastAsia="Calibri"/>
                <w:sz w:val="20"/>
                <w:szCs w:val="20"/>
                <w:lang w:eastAsia="lt-LT"/>
              </w:rPr>
              <w:t>konkurencija</w:t>
            </w:r>
            <w:proofErr w:type="spellEnd"/>
            <w:r>
              <w:rPr>
                <w:rFonts w:eastAsia="Calibri"/>
                <w:sz w:val="20"/>
                <w:szCs w:val="20"/>
                <w:lang w:eastAsia="lt-LT"/>
              </w:rPr>
              <w:t xml:space="preserve">, </w:t>
            </w:r>
            <w:proofErr w:type="spellStart"/>
            <w:r>
              <w:rPr>
                <w:rFonts w:eastAsia="Calibri"/>
                <w:sz w:val="20"/>
                <w:szCs w:val="20"/>
                <w:lang w:eastAsia="lt-LT"/>
              </w:rPr>
              <w:t>kaip</w:t>
            </w:r>
            <w:proofErr w:type="spellEnd"/>
            <w:r>
              <w:rPr>
                <w:rFonts w:eastAsia="Calibri"/>
                <w:sz w:val="20"/>
                <w:szCs w:val="20"/>
                <w:lang w:eastAsia="lt-LT"/>
              </w:rPr>
              <w:t xml:space="preserve"> </w:t>
            </w:r>
            <w:proofErr w:type="spellStart"/>
            <w:r>
              <w:rPr>
                <w:rFonts w:eastAsia="Calibri"/>
                <w:sz w:val="20"/>
                <w:szCs w:val="20"/>
                <w:lang w:eastAsia="lt-LT"/>
              </w:rPr>
              <w:t>nustatyta</w:t>
            </w:r>
            <w:proofErr w:type="spellEnd"/>
            <w:r>
              <w:rPr>
                <w:rFonts w:eastAsia="Calibri"/>
                <w:sz w:val="20"/>
                <w:szCs w:val="20"/>
                <w:lang w:eastAsia="lt-LT"/>
              </w:rPr>
              <w:t xml:space="preserve"> Viešųjų pirkimų </w:t>
            </w:r>
            <w:proofErr w:type="spellStart"/>
            <w:r>
              <w:rPr>
                <w:rFonts w:eastAsia="Calibri"/>
                <w:sz w:val="20"/>
                <w:szCs w:val="20"/>
                <w:lang w:eastAsia="lt-LT"/>
              </w:rPr>
              <w:t>įstatymo</w:t>
            </w:r>
            <w:proofErr w:type="spellEnd"/>
            <w:r>
              <w:rPr>
                <w:rFonts w:eastAsia="Calibri"/>
                <w:sz w:val="20"/>
                <w:szCs w:val="20"/>
                <w:lang w:eastAsia="lt-LT"/>
              </w:rPr>
              <w:t xml:space="preserve"> 27 </w:t>
            </w:r>
            <w:proofErr w:type="spellStart"/>
            <w:r>
              <w:rPr>
                <w:rFonts w:eastAsia="Calibri"/>
                <w:sz w:val="20"/>
                <w:szCs w:val="20"/>
                <w:lang w:eastAsia="lt-LT"/>
              </w:rPr>
              <w:t>straipsnio</w:t>
            </w:r>
            <w:proofErr w:type="spellEnd"/>
            <w:r>
              <w:rPr>
                <w:rFonts w:eastAsia="Calibri"/>
                <w:sz w:val="20"/>
                <w:szCs w:val="20"/>
                <w:lang w:eastAsia="lt-LT"/>
              </w:rPr>
              <w:t xml:space="preserve"> 3 ir 4 </w:t>
            </w:r>
            <w:proofErr w:type="spellStart"/>
            <w:r>
              <w:rPr>
                <w:rFonts w:eastAsia="Calibri"/>
                <w:sz w:val="20"/>
                <w:szCs w:val="20"/>
                <w:lang w:eastAsia="lt-LT"/>
              </w:rPr>
              <w:t>dalyse</w:t>
            </w:r>
            <w:proofErr w:type="spellEnd"/>
            <w:r>
              <w:rPr>
                <w:rFonts w:eastAsia="Calibri"/>
                <w:sz w:val="20"/>
                <w:szCs w:val="20"/>
                <w:lang w:eastAsia="lt-LT"/>
              </w:rPr>
              <w:t xml:space="preserve">, ir </w:t>
            </w:r>
            <w:proofErr w:type="spellStart"/>
            <w:r>
              <w:rPr>
                <w:rFonts w:eastAsia="Calibri"/>
                <w:sz w:val="20"/>
                <w:szCs w:val="20"/>
                <w:lang w:eastAsia="lt-LT"/>
              </w:rPr>
              <w:t>atitinkamos</w:t>
            </w:r>
            <w:proofErr w:type="spellEnd"/>
            <w:r>
              <w:rPr>
                <w:rFonts w:eastAsia="Calibri"/>
                <w:sz w:val="20"/>
                <w:szCs w:val="20"/>
                <w:lang w:eastAsia="lt-LT"/>
              </w:rPr>
              <w:t xml:space="preserve"> </w:t>
            </w:r>
            <w:proofErr w:type="spellStart"/>
            <w:r>
              <w:rPr>
                <w:rFonts w:eastAsia="Calibri"/>
                <w:sz w:val="20"/>
                <w:szCs w:val="20"/>
                <w:lang w:eastAsia="lt-LT"/>
              </w:rPr>
              <w:t>padėties</w:t>
            </w:r>
            <w:proofErr w:type="spellEnd"/>
            <w:r>
              <w:rPr>
                <w:rFonts w:eastAsia="Calibri"/>
                <w:sz w:val="20"/>
                <w:szCs w:val="20"/>
                <w:lang w:eastAsia="lt-LT"/>
              </w:rPr>
              <w:t xml:space="preserve"> </w:t>
            </w:r>
            <w:proofErr w:type="spellStart"/>
            <w:r>
              <w:rPr>
                <w:rFonts w:eastAsia="Calibri"/>
                <w:sz w:val="20"/>
                <w:szCs w:val="20"/>
                <w:lang w:eastAsia="lt-LT"/>
              </w:rPr>
              <w:t>negalima</w:t>
            </w:r>
            <w:proofErr w:type="spellEnd"/>
            <w:r>
              <w:rPr>
                <w:rFonts w:eastAsia="Calibri"/>
                <w:sz w:val="20"/>
                <w:szCs w:val="20"/>
                <w:lang w:eastAsia="lt-LT"/>
              </w:rPr>
              <w:t xml:space="preserve"> </w:t>
            </w:r>
            <w:proofErr w:type="spellStart"/>
            <w:r>
              <w:rPr>
                <w:rFonts w:eastAsia="Calibri"/>
                <w:sz w:val="20"/>
                <w:szCs w:val="20"/>
                <w:lang w:eastAsia="lt-LT"/>
              </w:rPr>
              <w:t>ištaisyti</w:t>
            </w:r>
            <w:proofErr w:type="spellEnd"/>
            <w:r>
              <w:rPr>
                <w:rFonts w:eastAsia="Calibri"/>
                <w:sz w:val="20"/>
                <w:szCs w:val="20"/>
                <w:lang w:eastAsia="lt-LT"/>
              </w:rPr>
              <w:t>.</w:t>
            </w:r>
          </w:p>
          <w:p w14:paraId="4E357476" w14:textId="77777777" w:rsidR="00FD3D5A" w:rsidRDefault="00FD3D5A">
            <w:pPr>
              <w:spacing w:after="0" w:line="240" w:lineRule="auto"/>
              <w:jc w:val="both"/>
              <w:outlineLvl w:val="3"/>
              <w:rPr>
                <w:rFonts w:eastAsia="Calibri"/>
                <w:sz w:val="20"/>
                <w:szCs w:val="20"/>
                <w:lang w:eastAsia="lt-LT"/>
              </w:rPr>
            </w:pPr>
          </w:p>
        </w:tc>
        <w:tc>
          <w:tcPr>
            <w:tcW w:w="1909" w:type="dxa"/>
            <w:tcBorders>
              <w:top w:val="single" w:sz="4" w:space="0" w:color="auto"/>
              <w:left w:val="single" w:sz="4" w:space="0" w:color="auto"/>
              <w:bottom w:val="single" w:sz="4" w:space="0" w:color="auto"/>
              <w:right w:val="single" w:sz="4" w:space="0" w:color="auto"/>
            </w:tcBorders>
          </w:tcPr>
          <w:p w14:paraId="73C1BC83" w14:textId="77777777" w:rsidR="00FD3D5A" w:rsidRDefault="00183EEC">
            <w:pPr>
              <w:spacing w:after="0" w:line="240" w:lineRule="auto"/>
              <w:jc w:val="both"/>
              <w:rPr>
                <w:rFonts w:eastAsia="Calibri"/>
                <w:sz w:val="20"/>
                <w:szCs w:val="20"/>
                <w:lang w:eastAsia="lt-LT"/>
              </w:rPr>
            </w:pPr>
            <w:r>
              <w:rPr>
                <w:rFonts w:eastAsia="Calibri"/>
                <w:sz w:val="20"/>
                <w:szCs w:val="20"/>
                <w:lang w:eastAsia="lt-LT"/>
              </w:rPr>
              <w:t xml:space="preserve">III </w:t>
            </w:r>
            <w:proofErr w:type="spellStart"/>
            <w:r>
              <w:rPr>
                <w:rFonts w:eastAsia="Calibri"/>
                <w:sz w:val="20"/>
                <w:szCs w:val="20"/>
                <w:lang w:eastAsia="lt-LT"/>
              </w:rPr>
              <w:t>dalies</w:t>
            </w:r>
            <w:proofErr w:type="spellEnd"/>
            <w:r>
              <w:rPr>
                <w:rFonts w:eastAsia="Calibri"/>
                <w:sz w:val="20"/>
                <w:szCs w:val="20"/>
                <w:lang w:eastAsia="lt-LT"/>
              </w:rPr>
              <w:t xml:space="preserve"> „</w:t>
            </w:r>
            <w:proofErr w:type="spellStart"/>
            <w:r>
              <w:rPr>
                <w:rFonts w:eastAsia="Calibri"/>
                <w:sz w:val="20"/>
                <w:szCs w:val="20"/>
                <w:lang w:eastAsia="lt-LT"/>
              </w:rPr>
              <w:t>Pašalinimo</w:t>
            </w:r>
            <w:proofErr w:type="spellEnd"/>
            <w:r>
              <w:rPr>
                <w:rFonts w:eastAsia="Calibri"/>
                <w:sz w:val="20"/>
                <w:szCs w:val="20"/>
                <w:lang w:eastAsia="lt-LT"/>
              </w:rPr>
              <w:t xml:space="preserve"> </w:t>
            </w:r>
            <w:proofErr w:type="spellStart"/>
            <w:proofErr w:type="gramStart"/>
            <w:r>
              <w:rPr>
                <w:rFonts w:eastAsia="Calibri"/>
                <w:sz w:val="20"/>
                <w:szCs w:val="20"/>
                <w:lang w:eastAsia="lt-LT"/>
              </w:rPr>
              <w:t>pagrindai</w:t>
            </w:r>
            <w:proofErr w:type="spellEnd"/>
            <w:r>
              <w:rPr>
                <w:rFonts w:eastAsia="Calibri"/>
                <w:sz w:val="20"/>
                <w:szCs w:val="20"/>
                <w:lang w:eastAsia="lt-LT"/>
              </w:rPr>
              <w:t>“ C</w:t>
            </w:r>
            <w:proofErr w:type="gramEnd"/>
            <w:r>
              <w:rPr>
                <w:rFonts w:eastAsia="Calibri"/>
                <w:sz w:val="20"/>
                <w:szCs w:val="20"/>
                <w:lang w:eastAsia="lt-LT"/>
              </w:rPr>
              <w:t xml:space="preserve"> </w:t>
            </w:r>
            <w:proofErr w:type="spellStart"/>
            <w:r>
              <w:rPr>
                <w:rFonts w:eastAsia="Calibri"/>
                <w:sz w:val="20"/>
                <w:szCs w:val="20"/>
                <w:lang w:eastAsia="lt-LT"/>
              </w:rPr>
              <w:t>skirsnio</w:t>
            </w:r>
            <w:proofErr w:type="spellEnd"/>
            <w:r>
              <w:rPr>
                <w:rFonts w:eastAsia="Calibri"/>
                <w:sz w:val="20"/>
                <w:szCs w:val="20"/>
                <w:lang w:eastAsia="lt-LT"/>
              </w:rPr>
              <w:t xml:space="preserve"> „Su </w:t>
            </w:r>
            <w:proofErr w:type="spellStart"/>
            <w:r>
              <w:rPr>
                <w:rFonts w:eastAsia="Calibri"/>
                <w:sz w:val="20"/>
                <w:szCs w:val="20"/>
                <w:lang w:eastAsia="lt-LT"/>
              </w:rPr>
              <w:t>nemokumu</w:t>
            </w:r>
            <w:proofErr w:type="spellEnd"/>
            <w:r>
              <w:rPr>
                <w:rFonts w:eastAsia="Calibri"/>
                <w:sz w:val="20"/>
                <w:szCs w:val="20"/>
                <w:lang w:eastAsia="lt-LT"/>
              </w:rPr>
              <w:t xml:space="preserve">, </w:t>
            </w:r>
            <w:proofErr w:type="spellStart"/>
            <w:r>
              <w:rPr>
                <w:rFonts w:eastAsia="Calibri"/>
                <w:sz w:val="20"/>
                <w:szCs w:val="20"/>
                <w:lang w:eastAsia="lt-LT"/>
              </w:rPr>
              <w:t>interesų</w:t>
            </w:r>
            <w:proofErr w:type="spellEnd"/>
            <w:r>
              <w:rPr>
                <w:rFonts w:eastAsia="Calibri"/>
                <w:sz w:val="20"/>
                <w:szCs w:val="20"/>
                <w:lang w:eastAsia="lt-LT"/>
              </w:rPr>
              <w:t xml:space="preserve"> </w:t>
            </w:r>
            <w:proofErr w:type="spellStart"/>
            <w:r>
              <w:rPr>
                <w:rFonts w:eastAsia="Calibri"/>
                <w:sz w:val="20"/>
                <w:szCs w:val="20"/>
                <w:lang w:eastAsia="lt-LT"/>
              </w:rPr>
              <w:t>konfliktu</w:t>
            </w:r>
            <w:proofErr w:type="spellEnd"/>
            <w:r>
              <w:rPr>
                <w:rFonts w:eastAsia="Calibri"/>
                <w:sz w:val="20"/>
                <w:szCs w:val="20"/>
                <w:lang w:eastAsia="lt-LT"/>
              </w:rPr>
              <w:t xml:space="preserve"> </w:t>
            </w:r>
            <w:proofErr w:type="spellStart"/>
            <w:r>
              <w:rPr>
                <w:rFonts w:eastAsia="Calibri"/>
                <w:sz w:val="20"/>
                <w:szCs w:val="20"/>
                <w:lang w:eastAsia="lt-LT"/>
              </w:rPr>
              <w:t>ar</w:t>
            </w:r>
            <w:proofErr w:type="spellEnd"/>
            <w:r>
              <w:rPr>
                <w:rFonts w:eastAsia="Calibri"/>
                <w:sz w:val="20"/>
                <w:szCs w:val="20"/>
                <w:lang w:eastAsia="lt-LT"/>
              </w:rPr>
              <w:t xml:space="preserve"> </w:t>
            </w:r>
            <w:proofErr w:type="spellStart"/>
            <w:r>
              <w:rPr>
                <w:rFonts w:eastAsia="Calibri"/>
                <w:sz w:val="20"/>
                <w:szCs w:val="20"/>
                <w:lang w:eastAsia="lt-LT"/>
              </w:rPr>
              <w:t>profesiniais</w:t>
            </w:r>
            <w:proofErr w:type="spellEnd"/>
            <w:r>
              <w:rPr>
                <w:rFonts w:eastAsia="Calibri"/>
                <w:sz w:val="20"/>
                <w:szCs w:val="20"/>
                <w:lang w:eastAsia="lt-LT"/>
              </w:rPr>
              <w:t xml:space="preserve"> </w:t>
            </w:r>
            <w:proofErr w:type="spellStart"/>
            <w:r>
              <w:rPr>
                <w:rFonts w:eastAsia="Calibri"/>
                <w:sz w:val="20"/>
                <w:szCs w:val="20"/>
                <w:lang w:eastAsia="lt-LT"/>
              </w:rPr>
              <w:t>nusižengimais</w:t>
            </w:r>
            <w:proofErr w:type="spellEnd"/>
            <w:r>
              <w:rPr>
                <w:rFonts w:eastAsia="Calibri"/>
                <w:sz w:val="20"/>
                <w:szCs w:val="20"/>
                <w:lang w:eastAsia="lt-LT"/>
              </w:rPr>
              <w:t xml:space="preserve"> </w:t>
            </w:r>
            <w:proofErr w:type="spellStart"/>
            <w:r>
              <w:rPr>
                <w:rFonts w:eastAsia="Calibri"/>
                <w:sz w:val="20"/>
                <w:szCs w:val="20"/>
                <w:lang w:eastAsia="lt-LT"/>
              </w:rPr>
              <w:t>susiję</w:t>
            </w:r>
            <w:proofErr w:type="spellEnd"/>
            <w:r>
              <w:rPr>
                <w:rFonts w:eastAsia="Calibri"/>
                <w:sz w:val="20"/>
                <w:szCs w:val="20"/>
                <w:lang w:eastAsia="lt-LT"/>
              </w:rPr>
              <w:t xml:space="preserve"> </w:t>
            </w:r>
            <w:proofErr w:type="spellStart"/>
            <w:proofErr w:type="gramStart"/>
            <w:r>
              <w:rPr>
                <w:rFonts w:eastAsia="Calibri"/>
                <w:sz w:val="20"/>
                <w:szCs w:val="20"/>
                <w:lang w:eastAsia="lt-LT"/>
              </w:rPr>
              <w:t>pagrindai</w:t>
            </w:r>
            <w:proofErr w:type="spellEnd"/>
            <w:r>
              <w:rPr>
                <w:rFonts w:eastAsia="Calibri"/>
                <w:sz w:val="20"/>
                <w:szCs w:val="20"/>
                <w:lang w:eastAsia="lt-LT"/>
              </w:rPr>
              <w:t xml:space="preserve">“ </w:t>
            </w:r>
            <w:proofErr w:type="spellStart"/>
            <w:r>
              <w:rPr>
                <w:rFonts w:eastAsia="Calibri"/>
                <w:sz w:val="20"/>
                <w:szCs w:val="20"/>
                <w:lang w:eastAsia="lt-LT"/>
              </w:rPr>
              <w:t>punktas</w:t>
            </w:r>
            <w:proofErr w:type="spellEnd"/>
            <w:proofErr w:type="gramEnd"/>
            <w:r>
              <w:rPr>
                <w:rFonts w:eastAsia="Calibri"/>
                <w:sz w:val="20"/>
                <w:szCs w:val="20"/>
                <w:lang w:eastAsia="lt-LT"/>
              </w:rPr>
              <w:t xml:space="preserve"> „C13. </w:t>
            </w:r>
            <w:proofErr w:type="spellStart"/>
            <w:r>
              <w:rPr>
                <w:rFonts w:eastAsia="Calibri"/>
                <w:sz w:val="20"/>
                <w:szCs w:val="20"/>
                <w:lang w:eastAsia="lt-LT"/>
              </w:rPr>
              <w:t>Tiesioginis</w:t>
            </w:r>
            <w:proofErr w:type="spellEnd"/>
            <w:r>
              <w:rPr>
                <w:rFonts w:eastAsia="Calibri"/>
                <w:sz w:val="20"/>
                <w:szCs w:val="20"/>
                <w:lang w:eastAsia="lt-LT"/>
              </w:rPr>
              <w:t xml:space="preserve"> </w:t>
            </w:r>
            <w:proofErr w:type="spellStart"/>
            <w:r>
              <w:rPr>
                <w:rFonts w:eastAsia="Calibri"/>
                <w:sz w:val="20"/>
                <w:szCs w:val="20"/>
                <w:lang w:eastAsia="lt-LT"/>
              </w:rPr>
              <w:t>arba</w:t>
            </w:r>
            <w:proofErr w:type="spellEnd"/>
            <w:r>
              <w:rPr>
                <w:rFonts w:eastAsia="Calibri"/>
                <w:sz w:val="20"/>
                <w:szCs w:val="20"/>
                <w:lang w:eastAsia="lt-LT"/>
              </w:rPr>
              <w:t xml:space="preserve"> </w:t>
            </w:r>
            <w:proofErr w:type="spellStart"/>
            <w:r>
              <w:rPr>
                <w:rFonts w:eastAsia="Calibri"/>
                <w:sz w:val="20"/>
                <w:szCs w:val="20"/>
                <w:lang w:eastAsia="lt-LT"/>
              </w:rPr>
              <w:t>netiesioginis</w:t>
            </w:r>
            <w:proofErr w:type="spellEnd"/>
            <w:r>
              <w:rPr>
                <w:rFonts w:eastAsia="Calibri"/>
                <w:sz w:val="20"/>
                <w:szCs w:val="20"/>
                <w:lang w:eastAsia="lt-LT"/>
              </w:rPr>
              <w:t xml:space="preserve"> </w:t>
            </w:r>
            <w:proofErr w:type="spellStart"/>
            <w:r>
              <w:rPr>
                <w:rFonts w:eastAsia="Calibri"/>
                <w:sz w:val="20"/>
                <w:szCs w:val="20"/>
                <w:lang w:eastAsia="lt-LT"/>
              </w:rPr>
              <w:t>dalyvavimas</w:t>
            </w:r>
            <w:proofErr w:type="spellEnd"/>
            <w:r>
              <w:rPr>
                <w:rFonts w:eastAsia="Calibri"/>
                <w:sz w:val="20"/>
                <w:szCs w:val="20"/>
                <w:lang w:eastAsia="lt-LT"/>
              </w:rPr>
              <w:t xml:space="preserve"> </w:t>
            </w:r>
            <w:proofErr w:type="spellStart"/>
            <w:r>
              <w:rPr>
                <w:rFonts w:eastAsia="Calibri"/>
                <w:sz w:val="20"/>
                <w:szCs w:val="20"/>
                <w:lang w:eastAsia="lt-LT"/>
              </w:rPr>
              <w:t>rengiant</w:t>
            </w:r>
            <w:proofErr w:type="spellEnd"/>
            <w:r>
              <w:rPr>
                <w:rFonts w:eastAsia="Calibri"/>
                <w:sz w:val="20"/>
                <w:szCs w:val="20"/>
                <w:lang w:eastAsia="lt-LT"/>
              </w:rPr>
              <w:t xml:space="preserve"> </w:t>
            </w:r>
            <w:proofErr w:type="spellStart"/>
            <w:r>
              <w:rPr>
                <w:rFonts w:eastAsia="Calibri"/>
                <w:sz w:val="20"/>
                <w:szCs w:val="20"/>
                <w:lang w:eastAsia="lt-LT"/>
              </w:rPr>
              <w:t>šią</w:t>
            </w:r>
            <w:proofErr w:type="spellEnd"/>
            <w:r>
              <w:rPr>
                <w:rFonts w:eastAsia="Calibri"/>
                <w:sz w:val="20"/>
                <w:szCs w:val="20"/>
                <w:lang w:eastAsia="lt-LT"/>
              </w:rPr>
              <w:t xml:space="preserve"> </w:t>
            </w:r>
            <w:proofErr w:type="spellStart"/>
            <w:r>
              <w:rPr>
                <w:rFonts w:eastAsia="Calibri"/>
                <w:sz w:val="20"/>
                <w:szCs w:val="20"/>
                <w:lang w:eastAsia="lt-LT"/>
              </w:rPr>
              <w:t>pirkimo</w:t>
            </w:r>
            <w:proofErr w:type="spellEnd"/>
            <w:r>
              <w:rPr>
                <w:rFonts w:eastAsia="Calibri"/>
                <w:sz w:val="20"/>
                <w:szCs w:val="20"/>
                <w:lang w:eastAsia="lt-LT"/>
              </w:rPr>
              <w:t xml:space="preserve"> </w:t>
            </w:r>
            <w:proofErr w:type="spellStart"/>
            <w:r>
              <w:rPr>
                <w:rFonts w:eastAsia="Calibri"/>
                <w:sz w:val="20"/>
                <w:szCs w:val="20"/>
                <w:lang w:eastAsia="lt-LT"/>
              </w:rPr>
              <w:t>procedūrą</w:t>
            </w:r>
            <w:proofErr w:type="spellEnd"/>
            <w:r>
              <w:rPr>
                <w:rFonts w:eastAsia="Calibri"/>
                <w:sz w:val="20"/>
                <w:szCs w:val="20"/>
                <w:lang w:eastAsia="lt-LT"/>
              </w:rPr>
              <w:t xml:space="preserve"> (VPĮ 46 str. 4 d. 3 </w:t>
            </w:r>
            <w:proofErr w:type="gramStart"/>
            <w:r>
              <w:rPr>
                <w:rFonts w:eastAsia="Calibri"/>
                <w:sz w:val="20"/>
                <w:szCs w:val="20"/>
                <w:lang w:eastAsia="lt-LT"/>
              </w:rPr>
              <w:t>p.)“</w:t>
            </w:r>
            <w:proofErr w:type="gramEnd"/>
          </w:p>
        </w:tc>
        <w:tc>
          <w:tcPr>
            <w:tcW w:w="4343" w:type="dxa"/>
            <w:vMerge/>
            <w:tcBorders>
              <w:left w:val="single" w:sz="4" w:space="0" w:color="auto"/>
              <w:bottom w:val="single" w:sz="4" w:space="0" w:color="auto"/>
              <w:right w:val="single" w:sz="4" w:space="0" w:color="auto"/>
            </w:tcBorders>
          </w:tcPr>
          <w:p w14:paraId="6A69F223" w14:textId="77777777" w:rsidR="00FD3D5A" w:rsidRDefault="00FD3D5A">
            <w:pPr>
              <w:spacing w:after="0" w:line="240" w:lineRule="auto"/>
              <w:jc w:val="both"/>
              <w:rPr>
                <w:rFonts w:eastAsia="Calibri"/>
                <w:sz w:val="20"/>
                <w:szCs w:val="20"/>
                <w:lang w:eastAsia="lt-LT"/>
              </w:rPr>
            </w:pPr>
          </w:p>
        </w:tc>
      </w:tr>
      <w:tr w:rsidR="00FD3D5A" w14:paraId="069D00BD" w14:textId="77777777" w:rsidTr="00835E18">
        <w:tc>
          <w:tcPr>
            <w:tcW w:w="896" w:type="dxa"/>
            <w:tcBorders>
              <w:top w:val="single" w:sz="4" w:space="0" w:color="auto"/>
              <w:left w:val="single" w:sz="4" w:space="0" w:color="auto"/>
              <w:bottom w:val="single" w:sz="4" w:space="0" w:color="auto"/>
              <w:right w:val="single" w:sz="4" w:space="0" w:color="auto"/>
            </w:tcBorders>
          </w:tcPr>
          <w:p w14:paraId="74FAFDC9" w14:textId="77777777" w:rsidR="00FD3D5A" w:rsidRDefault="00183EEC">
            <w:pPr>
              <w:spacing w:after="0" w:line="240" w:lineRule="auto"/>
              <w:rPr>
                <w:rFonts w:eastAsia="Calibri"/>
                <w:sz w:val="20"/>
                <w:szCs w:val="20"/>
                <w:lang w:eastAsia="lt-LT"/>
              </w:rPr>
            </w:pPr>
            <w:r>
              <w:rPr>
                <w:rFonts w:eastAsia="Calibri"/>
                <w:sz w:val="20"/>
                <w:szCs w:val="20"/>
                <w:lang w:eastAsia="lt-LT"/>
              </w:rPr>
              <w:t>3.7.3.5.</w:t>
            </w:r>
          </w:p>
        </w:tc>
        <w:tc>
          <w:tcPr>
            <w:tcW w:w="2505" w:type="dxa"/>
            <w:gridSpan w:val="2"/>
            <w:tcBorders>
              <w:top w:val="single" w:sz="4" w:space="0" w:color="auto"/>
              <w:left w:val="single" w:sz="4" w:space="0" w:color="auto"/>
              <w:bottom w:val="single" w:sz="4" w:space="0" w:color="auto"/>
              <w:right w:val="single" w:sz="4" w:space="0" w:color="auto"/>
            </w:tcBorders>
          </w:tcPr>
          <w:p w14:paraId="5BE70E37" w14:textId="77777777" w:rsidR="00FD3D5A" w:rsidRDefault="00183EEC">
            <w:pPr>
              <w:spacing w:after="0" w:line="240" w:lineRule="auto"/>
              <w:jc w:val="both"/>
              <w:rPr>
                <w:sz w:val="20"/>
                <w:szCs w:val="20"/>
              </w:rPr>
            </w:pPr>
            <w:proofErr w:type="spellStart"/>
            <w:r>
              <w:rPr>
                <w:sz w:val="20"/>
                <w:szCs w:val="20"/>
              </w:rPr>
              <w:t>Tiekėjas</w:t>
            </w:r>
            <w:proofErr w:type="spellEnd"/>
            <w:r>
              <w:rPr>
                <w:sz w:val="20"/>
                <w:szCs w:val="20"/>
              </w:rPr>
              <w:t xml:space="preserve"> </w:t>
            </w:r>
            <w:proofErr w:type="spellStart"/>
            <w:r>
              <w:rPr>
                <w:sz w:val="20"/>
                <w:szCs w:val="20"/>
              </w:rPr>
              <w:t>yra</w:t>
            </w:r>
            <w:proofErr w:type="spellEnd"/>
            <w:r>
              <w:rPr>
                <w:sz w:val="20"/>
                <w:szCs w:val="20"/>
              </w:rPr>
              <w:t xml:space="preserve"> </w:t>
            </w:r>
            <w:proofErr w:type="spellStart"/>
            <w:r>
              <w:rPr>
                <w:sz w:val="20"/>
                <w:szCs w:val="20"/>
              </w:rPr>
              <w:t>neįvykdęs</w:t>
            </w:r>
            <w:proofErr w:type="spellEnd"/>
            <w:r>
              <w:rPr>
                <w:sz w:val="20"/>
                <w:szCs w:val="20"/>
              </w:rPr>
              <w:t xml:space="preserve"> </w:t>
            </w:r>
            <w:proofErr w:type="spellStart"/>
            <w:r>
              <w:rPr>
                <w:sz w:val="20"/>
                <w:szCs w:val="20"/>
              </w:rPr>
              <w:t>sutarties</w:t>
            </w:r>
            <w:proofErr w:type="spellEnd"/>
            <w:r>
              <w:rPr>
                <w:sz w:val="20"/>
                <w:szCs w:val="20"/>
              </w:rPr>
              <w:t xml:space="preserve">, </w:t>
            </w:r>
            <w:proofErr w:type="spellStart"/>
            <w:r>
              <w:rPr>
                <w:sz w:val="20"/>
                <w:szCs w:val="20"/>
              </w:rPr>
              <w:t>sudarytos</w:t>
            </w:r>
            <w:proofErr w:type="spellEnd"/>
            <w:r>
              <w:rPr>
                <w:sz w:val="20"/>
                <w:szCs w:val="20"/>
              </w:rPr>
              <w:t xml:space="preserve"> </w:t>
            </w:r>
            <w:proofErr w:type="spellStart"/>
            <w:r>
              <w:rPr>
                <w:sz w:val="20"/>
                <w:szCs w:val="20"/>
              </w:rPr>
              <w:t>vadovaujantis</w:t>
            </w:r>
            <w:proofErr w:type="spellEnd"/>
            <w:r>
              <w:rPr>
                <w:sz w:val="20"/>
                <w:szCs w:val="20"/>
              </w:rPr>
              <w:t xml:space="preserve"> VPĮ, Viešųjų pirkimų, </w:t>
            </w:r>
            <w:proofErr w:type="spellStart"/>
            <w:r>
              <w:rPr>
                <w:sz w:val="20"/>
                <w:szCs w:val="20"/>
              </w:rPr>
              <w:t>atliekamų</w:t>
            </w:r>
            <w:proofErr w:type="spellEnd"/>
            <w:r>
              <w:rPr>
                <w:sz w:val="20"/>
                <w:szCs w:val="20"/>
              </w:rPr>
              <w:t xml:space="preserve"> </w:t>
            </w:r>
            <w:proofErr w:type="spellStart"/>
            <w:r>
              <w:rPr>
                <w:sz w:val="20"/>
                <w:szCs w:val="20"/>
              </w:rPr>
              <w:t>gynybos</w:t>
            </w:r>
            <w:proofErr w:type="spellEnd"/>
            <w:r>
              <w:rPr>
                <w:sz w:val="20"/>
                <w:szCs w:val="20"/>
              </w:rPr>
              <w:t xml:space="preserve"> ir </w:t>
            </w:r>
            <w:proofErr w:type="spellStart"/>
            <w:r>
              <w:rPr>
                <w:sz w:val="20"/>
                <w:szCs w:val="20"/>
              </w:rPr>
              <w:t>saugumo</w:t>
            </w:r>
            <w:proofErr w:type="spellEnd"/>
            <w:r>
              <w:rPr>
                <w:sz w:val="20"/>
                <w:szCs w:val="20"/>
              </w:rPr>
              <w:t xml:space="preserve"> </w:t>
            </w:r>
            <w:proofErr w:type="spellStart"/>
            <w:r>
              <w:rPr>
                <w:sz w:val="20"/>
                <w:szCs w:val="20"/>
              </w:rPr>
              <w:t>srityje</w:t>
            </w:r>
            <w:proofErr w:type="spellEnd"/>
            <w:r>
              <w:rPr>
                <w:sz w:val="20"/>
                <w:szCs w:val="20"/>
              </w:rPr>
              <w:t xml:space="preserve">, </w:t>
            </w:r>
            <w:proofErr w:type="spellStart"/>
            <w:r>
              <w:rPr>
                <w:sz w:val="20"/>
                <w:szCs w:val="20"/>
              </w:rPr>
              <w:t>įstatymu</w:t>
            </w:r>
            <w:proofErr w:type="spellEnd"/>
            <w:r>
              <w:rPr>
                <w:sz w:val="20"/>
                <w:szCs w:val="20"/>
              </w:rPr>
              <w:t xml:space="preserve"> </w:t>
            </w:r>
            <w:proofErr w:type="spellStart"/>
            <w:r>
              <w:rPr>
                <w:sz w:val="20"/>
                <w:szCs w:val="20"/>
              </w:rPr>
              <w:t>ar</w:t>
            </w:r>
            <w:proofErr w:type="spellEnd"/>
            <w:r>
              <w:rPr>
                <w:sz w:val="20"/>
                <w:szCs w:val="20"/>
              </w:rPr>
              <w:t xml:space="preserve"> Pirkimų, </w:t>
            </w:r>
            <w:proofErr w:type="spellStart"/>
            <w:r>
              <w:rPr>
                <w:sz w:val="20"/>
                <w:szCs w:val="20"/>
              </w:rPr>
              <w:t>atliekamų</w:t>
            </w:r>
            <w:proofErr w:type="spellEnd"/>
            <w:r>
              <w:rPr>
                <w:sz w:val="20"/>
                <w:szCs w:val="20"/>
              </w:rPr>
              <w:t xml:space="preserve"> </w:t>
            </w:r>
            <w:proofErr w:type="spellStart"/>
            <w:r>
              <w:rPr>
                <w:sz w:val="20"/>
                <w:szCs w:val="20"/>
              </w:rPr>
              <w:t>vandentvarkos</w:t>
            </w:r>
            <w:proofErr w:type="spellEnd"/>
            <w:r>
              <w:rPr>
                <w:sz w:val="20"/>
                <w:szCs w:val="20"/>
              </w:rPr>
              <w:t xml:space="preserve">, </w:t>
            </w:r>
            <w:proofErr w:type="spellStart"/>
            <w:r>
              <w:rPr>
                <w:sz w:val="20"/>
                <w:szCs w:val="20"/>
              </w:rPr>
              <w:t>energetikos</w:t>
            </w:r>
            <w:proofErr w:type="spellEnd"/>
            <w:r>
              <w:rPr>
                <w:sz w:val="20"/>
                <w:szCs w:val="20"/>
              </w:rPr>
              <w:t xml:space="preserve">, </w:t>
            </w:r>
            <w:proofErr w:type="spellStart"/>
            <w:r>
              <w:rPr>
                <w:sz w:val="20"/>
                <w:szCs w:val="20"/>
              </w:rPr>
              <w:t>transporto</w:t>
            </w:r>
            <w:proofErr w:type="spellEnd"/>
            <w:r>
              <w:rPr>
                <w:sz w:val="20"/>
                <w:szCs w:val="20"/>
              </w:rPr>
              <w:t xml:space="preserve"> </w:t>
            </w:r>
            <w:proofErr w:type="spellStart"/>
            <w:r>
              <w:rPr>
                <w:sz w:val="20"/>
                <w:szCs w:val="20"/>
              </w:rPr>
              <w:t>ar</w:t>
            </w:r>
            <w:proofErr w:type="spellEnd"/>
            <w:r>
              <w:rPr>
                <w:sz w:val="20"/>
                <w:szCs w:val="20"/>
              </w:rPr>
              <w:t xml:space="preserve"> </w:t>
            </w:r>
            <w:proofErr w:type="spellStart"/>
            <w:r>
              <w:rPr>
                <w:sz w:val="20"/>
                <w:szCs w:val="20"/>
              </w:rPr>
              <w:t>pašto</w:t>
            </w:r>
            <w:proofErr w:type="spellEnd"/>
            <w:r>
              <w:rPr>
                <w:sz w:val="20"/>
                <w:szCs w:val="20"/>
              </w:rPr>
              <w:t xml:space="preserve"> </w:t>
            </w:r>
            <w:proofErr w:type="spellStart"/>
            <w:r>
              <w:rPr>
                <w:sz w:val="20"/>
                <w:szCs w:val="20"/>
              </w:rPr>
              <w:t>paslaugų</w:t>
            </w:r>
            <w:proofErr w:type="spellEnd"/>
            <w:r>
              <w:rPr>
                <w:sz w:val="20"/>
                <w:szCs w:val="20"/>
              </w:rPr>
              <w:t xml:space="preserve"> </w:t>
            </w:r>
            <w:proofErr w:type="spellStart"/>
            <w:r>
              <w:rPr>
                <w:sz w:val="20"/>
                <w:szCs w:val="20"/>
              </w:rPr>
              <w:t>srities</w:t>
            </w:r>
            <w:proofErr w:type="spellEnd"/>
            <w:r>
              <w:rPr>
                <w:sz w:val="20"/>
                <w:szCs w:val="20"/>
              </w:rPr>
              <w:t xml:space="preserve"> </w:t>
            </w:r>
            <w:proofErr w:type="spellStart"/>
            <w:r>
              <w:rPr>
                <w:sz w:val="20"/>
                <w:szCs w:val="20"/>
              </w:rPr>
              <w:t>perkančiųjų</w:t>
            </w:r>
            <w:proofErr w:type="spellEnd"/>
            <w:r>
              <w:rPr>
                <w:sz w:val="20"/>
                <w:szCs w:val="20"/>
              </w:rPr>
              <w:t xml:space="preserve"> </w:t>
            </w:r>
            <w:proofErr w:type="spellStart"/>
            <w:r>
              <w:rPr>
                <w:sz w:val="20"/>
                <w:szCs w:val="20"/>
              </w:rPr>
              <w:t>subjektų</w:t>
            </w:r>
            <w:proofErr w:type="spellEnd"/>
            <w:r>
              <w:rPr>
                <w:sz w:val="20"/>
                <w:szCs w:val="20"/>
              </w:rPr>
              <w:t xml:space="preserve">, </w:t>
            </w:r>
            <w:proofErr w:type="spellStart"/>
            <w:r>
              <w:rPr>
                <w:sz w:val="20"/>
                <w:szCs w:val="20"/>
              </w:rPr>
              <w:t>įstatymu</w:t>
            </w:r>
            <w:proofErr w:type="spellEnd"/>
            <w:r>
              <w:rPr>
                <w:sz w:val="20"/>
                <w:szCs w:val="20"/>
              </w:rPr>
              <w:t xml:space="preserve">, </w:t>
            </w:r>
            <w:proofErr w:type="spellStart"/>
            <w:r>
              <w:rPr>
                <w:sz w:val="20"/>
                <w:szCs w:val="20"/>
              </w:rPr>
              <w:t>ar</w:t>
            </w:r>
            <w:proofErr w:type="spellEnd"/>
            <w:r>
              <w:rPr>
                <w:sz w:val="20"/>
                <w:szCs w:val="20"/>
              </w:rPr>
              <w:t xml:space="preserve"> </w:t>
            </w:r>
            <w:proofErr w:type="spellStart"/>
            <w:r>
              <w:rPr>
                <w:sz w:val="20"/>
                <w:szCs w:val="20"/>
              </w:rPr>
              <w:t>koncesijos</w:t>
            </w:r>
            <w:proofErr w:type="spellEnd"/>
            <w:r>
              <w:rPr>
                <w:sz w:val="20"/>
                <w:szCs w:val="20"/>
              </w:rPr>
              <w:t xml:space="preserve"> </w:t>
            </w:r>
            <w:proofErr w:type="spellStart"/>
            <w:r>
              <w:rPr>
                <w:sz w:val="20"/>
                <w:szCs w:val="20"/>
              </w:rPr>
              <w:t>sutarties</w:t>
            </w:r>
            <w:proofErr w:type="spellEnd"/>
            <w:r>
              <w:rPr>
                <w:sz w:val="20"/>
                <w:szCs w:val="20"/>
              </w:rPr>
              <w:t xml:space="preserve"> </w:t>
            </w:r>
            <w:proofErr w:type="spellStart"/>
            <w:r>
              <w:rPr>
                <w:sz w:val="20"/>
                <w:szCs w:val="20"/>
              </w:rPr>
              <w:t>arba</w:t>
            </w:r>
            <w:proofErr w:type="spellEnd"/>
            <w:r>
              <w:rPr>
                <w:sz w:val="20"/>
                <w:szCs w:val="20"/>
              </w:rPr>
              <w:t xml:space="preserve"> </w:t>
            </w:r>
            <w:proofErr w:type="spellStart"/>
            <w:r>
              <w:rPr>
                <w:sz w:val="20"/>
                <w:szCs w:val="20"/>
              </w:rPr>
              <w:t>yra</w:t>
            </w:r>
            <w:proofErr w:type="spellEnd"/>
            <w:r>
              <w:rPr>
                <w:sz w:val="20"/>
                <w:szCs w:val="20"/>
              </w:rPr>
              <w:t xml:space="preserve"> </w:t>
            </w:r>
            <w:proofErr w:type="spellStart"/>
            <w:r>
              <w:rPr>
                <w:sz w:val="20"/>
                <w:szCs w:val="20"/>
              </w:rPr>
              <w:t>netinkamai</w:t>
            </w:r>
            <w:proofErr w:type="spellEnd"/>
            <w:r>
              <w:rPr>
                <w:sz w:val="20"/>
                <w:szCs w:val="20"/>
              </w:rPr>
              <w:t xml:space="preserve"> </w:t>
            </w:r>
            <w:proofErr w:type="spellStart"/>
            <w:r>
              <w:rPr>
                <w:sz w:val="20"/>
                <w:szCs w:val="20"/>
              </w:rPr>
              <w:t>ją</w:t>
            </w:r>
            <w:proofErr w:type="spellEnd"/>
            <w:r>
              <w:rPr>
                <w:sz w:val="20"/>
                <w:szCs w:val="20"/>
              </w:rPr>
              <w:t xml:space="preserve"> </w:t>
            </w:r>
            <w:proofErr w:type="spellStart"/>
            <w:r>
              <w:rPr>
                <w:sz w:val="20"/>
                <w:szCs w:val="20"/>
              </w:rPr>
              <w:t>įvykdęs</w:t>
            </w:r>
            <w:proofErr w:type="spellEnd"/>
            <w:r>
              <w:rPr>
                <w:sz w:val="20"/>
                <w:szCs w:val="20"/>
              </w:rPr>
              <w:t xml:space="preserve"> ir tai </w:t>
            </w:r>
            <w:proofErr w:type="spellStart"/>
            <w:r>
              <w:rPr>
                <w:sz w:val="20"/>
                <w:szCs w:val="20"/>
              </w:rPr>
              <w:t>buvo</w:t>
            </w:r>
            <w:proofErr w:type="spellEnd"/>
            <w:r>
              <w:rPr>
                <w:sz w:val="20"/>
                <w:szCs w:val="20"/>
              </w:rPr>
              <w:t xml:space="preserve"> </w:t>
            </w:r>
            <w:proofErr w:type="spellStart"/>
            <w:r>
              <w:rPr>
                <w:sz w:val="20"/>
                <w:szCs w:val="20"/>
              </w:rPr>
              <w:t>esminis</w:t>
            </w:r>
            <w:proofErr w:type="spellEnd"/>
            <w:r>
              <w:rPr>
                <w:sz w:val="20"/>
                <w:szCs w:val="20"/>
              </w:rPr>
              <w:t xml:space="preserve"> </w:t>
            </w:r>
            <w:proofErr w:type="spellStart"/>
            <w:r>
              <w:rPr>
                <w:sz w:val="20"/>
                <w:szCs w:val="20"/>
              </w:rPr>
              <w:t>sutarties</w:t>
            </w:r>
            <w:proofErr w:type="spellEnd"/>
            <w:r>
              <w:rPr>
                <w:sz w:val="20"/>
                <w:szCs w:val="20"/>
              </w:rPr>
              <w:t xml:space="preserve"> </w:t>
            </w:r>
            <w:proofErr w:type="spellStart"/>
            <w:r>
              <w:rPr>
                <w:sz w:val="20"/>
                <w:szCs w:val="20"/>
              </w:rPr>
              <w:t>pažeidimas</w:t>
            </w:r>
            <w:proofErr w:type="spellEnd"/>
            <w:r>
              <w:rPr>
                <w:sz w:val="20"/>
                <w:szCs w:val="20"/>
              </w:rPr>
              <w:t xml:space="preserve">, </w:t>
            </w:r>
            <w:proofErr w:type="spellStart"/>
            <w:r>
              <w:rPr>
                <w:sz w:val="20"/>
                <w:szCs w:val="20"/>
              </w:rPr>
              <w:t>kaip</w:t>
            </w:r>
            <w:proofErr w:type="spellEnd"/>
            <w:r>
              <w:rPr>
                <w:sz w:val="20"/>
                <w:szCs w:val="20"/>
              </w:rPr>
              <w:t xml:space="preserve"> </w:t>
            </w:r>
            <w:proofErr w:type="spellStart"/>
            <w:r>
              <w:rPr>
                <w:sz w:val="20"/>
                <w:szCs w:val="20"/>
              </w:rPr>
              <w:t>nustatyta</w:t>
            </w:r>
            <w:proofErr w:type="spellEnd"/>
            <w:r>
              <w:rPr>
                <w:sz w:val="20"/>
                <w:szCs w:val="20"/>
              </w:rPr>
              <w:t xml:space="preserve"> </w:t>
            </w:r>
            <w:proofErr w:type="spellStart"/>
            <w:r>
              <w:rPr>
                <w:sz w:val="20"/>
                <w:szCs w:val="20"/>
              </w:rPr>
              <w:t>Civilinio</w:t>
            </w:r>
            <w:proofErr w:type="spellEnd"/>
            <w:r>
              <w:rPr>
                <w:sz w:val="20"/>
                <w:szCs w:val="20"/>
              </w:rPr>
              <w:t xml:space="preserve"> </w:t>
            </w:r>
            <w:proofErr w:type="spellStart"/>
            <w:r>
              <w:rPr>
                <w:sz w:val="20"/>
                <w:szCs w:val="20"/>
              </w:rPr>
              <w:t>kodekso</w:t>
            </w:r>
            <w:proofErr w:type="spellEnd"/>
            <w:r>
              <w:rPr>
                <w:sz w:val="20"/>
                <w:szCs w:val="20"/>
              </w:rPr>
              <w:t xml:space="preserve"> 6.217 </w:t>
            </w:r>
            <w:proofErr w:type="spellStart"/>
            <w:r>
              <w:rPr>
                <w:sz w:val="20"/>
                <w:szCs w:val="20"/>
              </w:rPr>
              <w:t>straipsnyje</w:t>
            </w:r>
            <w:proofErr w:type="spellEnd"/>
            <w:r>
              <w:rPr>
                <w:sz w:val="20"/>
                <w:szCs w:val="20"/>
              </w:rPr>
              <w:t xml:space="preserve"> (</w:t>
            </w:r>
            <w:proofErr w:type="spellStart"/>
            <w:r>
              <w:rPr>
                <w:sz w:val="20"/>
                <w:szCs w:val="20"/>
              </w:rPr>
              <w:t>toliau</w:t>
            </w:r>
            <w:proofErr w:type="spellEnd"/>
            <w:r>
              <w:rPr>
                <w:sz w:val="20"/>
                <w:szCs w:val="20"/>
              </w:rPr>
              <w:t xml:space="preserve"> – </w:t>
            </w:r>
            <w:proofErr w:type="spellStart"/>
            <w:r>
              <w:rPr>
                <w:sz w:val="20"/>
                <w:szCs w:val="20"/>
              </w:rPr>
              <w:t>esminis</w:t>
            </w:r>
            <w:proofErr w:type="spellEnd"/>
            <w:r>
              <w:rPr>
                <w:sz w:val="20"/>
                <w:szCs w:val="20"/>
              </w:rPr>
              <w:t xml:space="preserve"> </w:t>
            </w:r>
            <w:proofErr w:type="spellStart"/>
            <w:r>
              <w:rPr>
                <w:sz w:val="20"/>
                <w:szCs w:val="20"/>
              </w:rPr>
              <w:t>sutarties</w:t>
            </w:r>
            <w:proofErr w:type="spellEnd"/>
            <w:r>
              <w:rPr>
                <w:sz w:val="20"/>
                <w:szCs w:val="20"/>
              </w:rPr>
              <w:t xml:space="preserve"> </w:t>
            </w:r>
            <w:proofErr w:type="spellStart"/>
            <w:r>
              <w:rPr>
                <w:sz w:val="20"/>
                <w:szCs w:val="20"/>
              </w:rPr>
              <w:t>pažeidimas</w:t>
            </w:r>
            <w:proofErr w:type="spellEnd"/>
            <w:r>
              <w:rPr>
                <w:sz w:val="20"/>
                <w:szCs w:val="20"/>
              </w:rPr>
              <w:t xml:space="preserve">), </w:t>
            </w:r>
            <w:proofErr w:type="spellStart"/>
            <w:r>
              <w:rPr>
                <w:sz w:val="20"/>
                <w:szCs w:val="20"/>
              </w:rPr>
              <w:t>dėl</w:t>
            </w:r>
            <w:proofErr w:type="spellEnd"/>
            <w:r>
              <w:rPr>
                <w:sz w:val="20"/>
                <w:szCs w:val="20"/>
              </w:rPr>
              <w:t xml:space="preserve"> </w:t>
            </w:r>
            <w:proofErr w:type="spellStart"/>
            <w:r>
              <w:rPr>
                <w:sz w:val="20"/>
                <w:szCs w:val="20"/>
              </w:rPr>
              <w:t>kurio</w:t>
            </w:r>
            <w:proofErr w:type="spellEnd"/>
            <w:r>
              <w:rPr>
                <w:sz w:val="20"/>
                <w:szCs w:val="20"/>
              </w:rPr>
              <w:t xml:space="preserve"> per </w:t>
            </w:r>
            <w:proofErr w:type="spellStart"/>
            <w:r>
              <w:rPr>
                <w:sz w:val="20"/>
                <w:szCs w:val="20"/>
              </w:rPr>
              <w:t>pastaruosius</w:t>
            </w:r>
            <w:proofErr w:type="spellEnd"/>
            <w:r>
              <w:rPr>
                <w:sz w:val="20"/>
                <w:szCs w:val="20"/>
              </w:rPr>
              <w:t xml:space="preserve"> 3 </w:t>
            </w:r>
            <w:proofErr w:type="spellStart"/>
            <w:r>
              <w:rPr>
                <w:sz w:val="20"/>
                <w:szCs w:val="20"/>
              </w:rPr>
              <w:t>metus</w:t>
            </w:r>
            <w:proofErr w:type="spellEnd"/>
            <w:r>
              <w:rPr>
                <w:sz w:val="20"/>
                <w:szCs w:val="20"/>
              </w:rPr>
              <w:t xml:space="preserve"> </w:t>
            </w:r>
            <w:proofErr w:type="spellStart"/>
            <w:r>
              <w:rPr>
                <w:sz w:val="20"/>
                <w:szCs w:val="20"/>
              </w:rPr>
              <w:t>buvo</w:t>
            </w:r>
            <w:proofErr w:type="spellEnd"/>
            <w:r>
              <w:rPr>
                <w:sz w:val="20"/>
                <w:szCs w:val="20"/>
              </w:rPr>
              <w:t xml:space="preserve"> </w:t>
            </w:r>
            <w:proofErr w:type="spellStart"/>
            <w:r>
              <w:rPr>
                <w:sz w:val="20"/>
                <w:szCs w:val="20"/>
              </w:rPr>
              <w:t>nutraukta</w:t>
            </w:r>
            <w:proofErr w:type="spellEnd"/>
            <w:r>
              <w:rPr>
                <w:sz w:val="20"/>
                <w:szCs w:val="20"/>
              </w:rPr>
              <w:t xml:space="preserve"> </w:t>
            </w:r>
            <w:proofErr w:type="spellStart"/>
            <w:r>
              <w:rPr>
                <w:sz w:val="20"/>
                <w:szCs w:val="20"/>
              </w:rPr>
              <w:t>sutartis</w:t>
            </w:r>
            <w:proofErr w:type="spellEnd"/>
            <w:r>
              <w:rPr>
                <w:sz w:val="20"/>
                <w:szCs w:val="20"/>
              </w:rPr>
              <w:t xml:space="preserve"> </w:t>
            </w:r>
            <w:proofErr w:type="spellStart"/>
            <w:r>
              <w:rPr>
                <w:sz w:val="20"/>
                <w:szCs w:val="20"/>
              </w:rPr>
              <w:t>arba</w:t>
            </w:r>
            <w:proofErr w:type="spellEnd"/>
            <w:r>
              <w:rPr>
                <w:sz w:val="20"/>
                <w:szCs w:val="20"/>
              </w:rPr>
              <w:t xml:space="preserve"> per </w:t>
            </w:r>
            <w:proofErr w:type="spellStart"/>
            <w:r>
              <w:rPr>
                <w:sz w:val="20"/>
                <w:szCs w:val="20"/>
              </w:rPr>
              <w:t>pastaruosius</w:t>
            </w:r>
            <w:proofErr w:type="spellEnd"/>
            <w:r>
              <w:rPr>
                <w:sz w:val="20"/>
                <w:szCs w:val="20"/>
              </w:rPr>
              <w:t xml:space="preserve"> 3 </w:t>
            </w:r>
            <w:proofErr w:type="spellStart"/>
            <w:r>
              <w:rPr>
                <w:sz w:val="20"/>
                <w:szCs w:val="20"/>
              </w:rPr>
              <w:t>metus</w:t>
            </w:r>
            <w:proofErr w:type="spellEnd"/>
            <w:r>
              <w:rPr>
                <w:sz w:val="20"/>
                <w:szCs w:val="20"/>
              </w:rPr>
              <w:t xml:space="preserve"> </w:t>
            </w:r>
            <w:proofErr w:type="spellStart"/>
            <w:r>
              <w:rPr>
                <w:sz w:val="20"/>
                <w:szCs w:val="20"/>
              </w:rPr>
              <w:t>buvo</w:t>
            </w:r>
            <w:proofErr w:type="spellEnd"/>
            <w:r>
              <w:rPr>
                <w:sz w:val="20"/>
                <w:szCs w:val="20"/>
              </w:rPr>
              <w:t xml:space="preserve"> </w:t>
            </w:r>
            <w:proofErr w:type="spellStart"/>
            <w:r>
              <w:rPr>
                <w:sz w:val="20"/>
                <w:szCs w:val="20"/>
              </w:rPr>
              <w:t>priimtas</w:t>
            </w:r>
            <w:proofErr w:type="spellEnd"/>
            <w:r>
              <w:rPr>
                <w:sz w:val="20"/>
                <w:szCs w:val="20"/>
              </w:rPr>
              <w:t xml:space="preserve"> ir </w:t>
            </w:r>
            <w:proofErr w:type="spellStart"/>
            <w:r>
              <w:rPr>
                <w:sz w:val="20"/>
                <w:szCs w:val="20"/>
              </w:rPr>
              <w:t>įsiteisėjęs</w:t>
            </w:r>
            <w:proofErr w:type="spellEnd"/>
            <w:r>
              <w:rPr>
                <w:sz w:val="20"/>
                <w:szCs w:val="20"/>
              </w:rPr>
              <w:t xml:space="preserve"> </w:t>
            </w:r>
            <w:proofErr w:type="spellStart"/>
            <w:r>
              <w:rPr>
                <w:sz w:val="20"/>
                <w:szCs w:val="20"/>
              </w:rPr>
              <w:t>teismo</w:t>
            </w:r>
            <w:proofErr w:type="spellEnd"/>
            <w:r>
              <w:rPr>
                <w:sz w:val="20"/>
                <w:szCs w:val="20"/>
              </w:rPr>
              <w:t xml:space="preserve"> </w:t>
            </w:r>
            <w:proofErr w:type="spellStart"/>
            <w:r>
              <w:rPr>
                <w:sz w:val="20"/>
                <w:szCs w:val="20"/>
              </w:rPr>
              <w:t>sprendimas</w:t>
            </w:r>
            <w:proofErr w:type="spellEnd"/>
            <w:r>
              <w:rPr>
                <w:sz w:val="20"/>
                <w:szCs w:val="20"/>
              </w:rPr>
              <w:t xml:space="preserve">, </w:t>
            </w:r>
            <w:proofErr w:type="spellStart"/>
            <w:r>
              <w:rPr>
                <w:sz w:val="20"/>
                <w:szCs w:val="20"/>
              </w:rPr>
              <w:t>kuriuo</w:t>
            </w:r>
            <w:proofErr w:type="spellEnd"/>
            <w:r>
              <w:rPr>
                <w:sz w:val="20"/>
                <w:szCs w:val="20"/>
              </w:rPr>
              <w:t xml:space="preserve"> </w:t>
            </w:r>
            <w:proofErr w:type="spellStart"/>
            <w:r>
              <w:rPr>
                <w:sz w:val="20"/>
                <w:szCs w:val="20"/>
              </w:rPr>
              <w:t>tenkinamas</w:t>
            </w:r>
            <w:proofErr w:type="spellEnd"/>
            <w:r>
              <w:rPr>
                <w:sz w:val="20"/>
                <w:szCs w:val="20"/>
              </w:rPr>
              <w:t xml:space="preserve"> </w:t>
            </w:r>
            <w:proofErr w:type="spellStart"/>
            <w:r>
              <w:rPr>
                <w:sz w:val="20"/>
                <w:szCs w:val="20"/>
              </w:rPr>
              <w:t>perkančiosios</w:t>
            </w:r>
            <w:proofErr w:type="spellEnd"/>
            <w:r>
              <w:rPr>
                <w:sz w:val="20"/>
                <w:szCs w:val="20"/>
              </w:rPr>
              <w:t xml:space="preserve"> </w:t>
            </w:r>
            <w:proofErr w:type="spellStart"/>
            <w:r>
              <w:rPr>
                <w:sz w:val="20"/>
                <w:szCs w:val="20"/>
              </w:rPr>
              <w:t>organizacijos</w:t>
            </w:r>
            <w:proofErr w:type="spellEnd"/>
            <w:r>
              <w:rPr>
                <w:sz w:val="20"/>
                <w:szCs w:val="20"/>
              </w:rPr>
              <w:t xml:space="preserve">, </w:t>
            </w:r>
            <w:proofErr w:type="spellStart"/>
            <w:r>
              <w:rPr>
                <w:sz w:val="20"/>
                <w:szCs w:val="20"/>
              </w:rPr>
              <w:t>perkančiojo</w:t>
            </w:r>
            <w:proofErr w:type="spellEnd"/>
            <w:r>
              <w:rPr>
                <w:sz w:val="20"/>
                <w:szCs w:val="20"/>
              </w:rPr>
              <w:t xml:space="preserve"> </w:t>
            </w:r>
            <w:proofErr w:type="spellStart"/>
            <w:r>
              <w:rPr>
                <w:sz w:val="20"/>
                <w:szCs w:val="20"/>
              </w:rPr>
              <w:t>subjekto</w:t>
            </w:r>
            <w:proofErr w:type="spellEnd"/>
            <w:r>
              <w:rPr>
                <w:sz w:val="20"/>
                <w:szCs w:val="20"/>
              </w:rPr>
              <w:t xml:space="preserve"> </w:t>
            </w:r>
            <w:proofErr w:type="spellStart"/>
            <w:r>
              <w:rPr>
                <w:sz w:val="20"/>
                <w:szCs w:val="20"/>
              </w:rPr>
              <w:t>ar</w:t>
            </w:r>
            <w:proofErr w:type="spellEnd"/>
            <w:r>
              <w:rPr>
                <w:sz w:val="20"/>
                <w:szCs w:val="20"/>
              </w:rPr>
              <w:t xml:space="preserve"> </w:t>
            </w:r>
            <w:proofErr w:type="spellStart"/>
            <w:r>
              <w:rPr>
                <w:sz w:val="20"/>
                <w:szCs w:val="20"/>
              </w:rPr>
              <w:t>suteikiančiosios</w:t>
            </w:r>
            <w:proofErr w:type="spellEnd"/>
            <w:r>
              <w:rPr>
                <w:sz w:val="20"/>
                <w:szCs w:val="20"/>
              </w:rPr>
              <w:t xml:space="preserve"> </w:t>
            </w:r>
            <w:proofErr w:type="spellStart"/>
            <w:r>
              <w:rPr>
                <w:sz w:val="20"/>
                <w:szCs w:val="20"/>
              </w:rPr>
              <w:t>institucijos</w:t>
            </w:r>
            <w:proofErr w:type="spellEnd"/>
            <w:r>
              <w:rPr>
                <w:sz w:val="20"/>
                <w:szCs w:val="20"/>
              </w:rPr>
              <w:t xml:space="preserve"> </w:t>
            </w:r>
            <w:proofErr w:type="spellStart"/>
            <w:r>
              <w:rPr>
                <w:sz w:val="20"/>
                <w:szCs w:val="20"/>
              </w:rPr>
              <w:t>reikalavimas</w:t>
            </w:r>
            <w:proofErr w:type="spellEnd"/>
            <w:r>
              <w:rPr>
                <w:sz w:val="20"/>
                <w:szCs w:val="20"/>
              </w:rPr>
              <w:t xml:space="preserve"> </w:t>
            </w:r>
            <w:proofErr w:type="spellStart"/>
            <w:r>
              <w:rPr>
                <w:sz w:val="20"/>
                <w:szCs w:val="20"/>
              </w:rPr>
              <w:t>atlyginti</w:t>
            </w:r>
            <w:proofErr w:type="spellEnd"/>
            <w:r>
              <w:rPr>
                <w:sz w:val="20"/>
                <w:szCs w:val="20"/>
              </w:rPr>
              <w:t xml:space="preserve"> </w:t>
            </w:r>
            <w:proofErr w:type="spellStart"/>
            <w:r>
              <w:rPr>
                <w:sz w:val="20"/>
                <w:szCs w:val="20"/>
              </w:rPr>
              <w:t>nuostolius</w:t>
            </w:r>
            <w:proofErr w:type="spellEnd"/>
            <w:r>
              <w:rPr>
                <w:sz w:val="20"/>
                <w:szCs w:val="20"/>
              </w:rPr>
              <w:t xml:space="preserve">, </w:t>
            </w:r>
            <w:proofErr w:type="spellStart"/>
            <w:r>
              <w:rPr>
                <w:sz w:val="20"/>
                <w:szCs w:val="20"/>
              </w:rPr>
              <w:t>patirtus</w:t>
            </w:r>
            <w:proofErr w:type="spellEnd"/>
            <w:r>
              <w:rPr>
                <w:sz w:val="20"/>
                <w:szCs w:val="20"/>
              </w:rPr>
              <w:t xml:space="preserve"> </w:t>
            </w:r>
            <w:proofErr w:type="spellStart"/>
            <w:r>
              <w:rPr>
                <w:sz w:val="20"/>
                <w:szCs w:val="20"/>
              </w:rPr>
              <w:t>dėl</w:t>
            </w:r>
            <w:proofErr w:type="spellEnd"/>
            <w:r>
              <w:rPr>
                <w:sz w:val="20"/>
                <w:szCs w:val="20"/>
              </w:rPr>
              <w:t xml:space="preserve"> to, </w:t>
            </w:r>
            <w:proofErr w:type="spellStart"/>
            <w:r>
              <w:rPr>
                <w:sz w:val="20"/>
                <w:szCs w:val="20"/>
              </w:rPr>
              <w:t>kad</w:t>
            </w:r>
            <w:proofErr w:type="spellEnd"/>
            <w:r>
              <w:rPr>
                <w:sz w:val="20"/>
                <w:szCs w:val="20"/>
              </w:rPr>
              <w:t xml:space="preserve"> </w:t>
            </w:r>
            <w:proofErr w:type="spellStart"/>
            <w:r>
              <w:rPr>
                <w:sz w:val="20"/>
                <w:szCs w:val="20"/>
              </w:rPr>
              <w:t>tiekėjas</w:t>
            </w:r>
            <w:proofErr w:type="spellEnd"/>
            <w:r>
              <w:rPr>
                <w:sz w:val="20"/>
                <w:szCs w:val="20"/>
              </w:rPr>
              <w:t xml:space="preserve"> </w:t>
            </w:r>
            <w:proofErr w:type="spellStart"/>
            <w:r>
              <w:rPr>
                <w:sz w:val="20"/>
                <w:szCs w:val="20"/>
              </w:rPr>
              <w:t>sutartyje</w:t>
            </w:r>
            <w:proofErr w:type="spellEnd"/>
            <w:r>
              <w:rPr>
                <w:sz w:val="20"/>
                <w:szCs w:val="20"/>
              </w:rPr>
              <w:t xml:space="preserve"> </w:t>
            </w:r>
            <w:proofErr w:type="spellStart"/>
            <w:r>
              <w:rPr>
                <w:sz w:val="20"/>
                <w:szCs w:val="20"/>
              </w:rPr>
              <w:t>nustatytą</w:t>
            </w:r>
            <w:proofErr w:type="spellEnd"/>
            <w:r>
              <w:rPr>
                <w:sz w:val="20"/>
                <w:szCs w:val="20"/>
              </w:rPr>
              <w:t xml:space="preserve"> </w:t>
            </w:r>
            <w:proofErr w:type="spellStart"/>
            <w:r>
              <w:rPr>
                <w:sz w:val="20"/>
                <w:szCs w:val="20"/>
              </w:rPr>
              <w:t>esminę</w:t>
            </w:r>
            <w:proofErr w:type="spellEnd"/>
            <w:r>
              <w:rPr>
                <w:sz w:val="20"/>
                <w:szCs w:val="20"/>
              </w:rPr>
              <w:t xml:space="preserve"> </w:t>
            </w:r>
            <w:proofErr w:type="spellStart"/>
            <w:r>
              <w:rPr>
                <w:sz w:val="20"/>
                <w:szCs w:val="20"/>
              </w:rPr>
              <w:t>sutarties</w:t>
            </w:r>
            <w:proofErr w:type="spellEnd"/>
            <w:r>
              <w:rPr>
                <w:sz w:val="20"/>
                <w:szCs w:val="20"/>
              </w:rPr>
              <w:t xml:space="preserve"> </w:t>
            </w:r>
            <w:proofErr w:type="spellStart"/>
            <w:r>
              <w:rPr>
                <w:sz w:val="20"/>
                <w:szCs w:val="20"/>
              </w:rPr>
              <w:t>sąlygą</w:t>
            </w:r>
            <w:proofErr w:type="spellEnd"/>
            <w:r>
              <w:rPr>
                <w:sz w:val="20"/>
                <w:szCs w:val="20"/>
              </w:rPr>
              <w:t xml:space="preserve"> </w:t>
            </w:r>
            <w:proofErr w:type="spellStart"/>
            <w:r>
              <w:rPr>
                <w:sz w:val="20"/>
                <w:szCs w:val="20"/>
              </w:rPr>
              <w:t>vykdė</w:t>
            </w:r>
            <w:proofErr w:type="spellEnd"/>
            <w:r>
              <w:rPr>
                <w:sz w:val="20"/>
                <w:szCs w:val="20"/>
              </w:rPr>
              <w:t xml:space="preserve"> </w:t>
            </w:r>
            <w:proofErr w:type="spellStart"/>
            <w:r>
              <w:rPr>
                <w:sz w:val="20"/>
                <w:szCs w:val="20"/>
              </w:rPr>
              <w:t>su</w:t>
            </w:r>
            <w:proofErr w:type="spellEnd"/>
            <w:r>
              <w:rPr>
                <w:sz w:val="20"/>
                <w:szCs w:val="20"/>
              </w:rPr>
              <w:t xml:space="preserve"> </w:t>
            </w:r>
            <w:proofErr w:type="spellStart"/>
            <w:r>
              <w:rPr>
                <w:sz w:val="20"/>
                <w:szCs w:val="20"/>
              </w:rPr>
              <w:t>dideliais</w:t>
            </w:r>
            <w:proofErr w:type="spellEnd"/>
            <w:r>
              <w:rPr>
                <w:sz w:val="20"/>
                <w:szCs w:val="20"/>
              </w:rPr>
              <w:t xml:space="preserve"> </w:t>
            </w:r>
            <w:proofErr w:type="spellStart"/>
            <w:r>
              <w:rPr>
                <w:sz w:val="20"/>
                <w:szCs w:val="20"/>
              </w:rPr>
              <w:t>arba</w:t>
            </w:r>
            <w:proofErr w:type="spellEnd"/>
            <w:r>
              <w:rPr>
                <w:sz w:val="20"/>
                <w:szCs w:val="20"/>
              </w:rPr>
              <w:t xml:space="preserve"> </w:t>
            </w:r>
            <w:proofErr w:type="spellStart"/>
            <w:r>
              <w:rPr>
                <w:sz w:val="20"/>
                <w:szCs w:val="20"/>
              </w:rPr>
              <w:t>nuolatiniais</w:t>
            </w:r>
            <w:proofErr w:type="spellEnd"/>
            <w:r>
              <w:rPr>
                <w:sz w:val="20"/>
                <w:szCs w:val="20"/>
              </w:rPr>
              <w:t xml:space="preserve"> </w:t>
            </w:r>
            <w:proofErr w:type="spellStart"/>
            <w:r>
              <w:rPr>
                <w:sz w:val="20"/>
                <w:szCs w:val="20"/>
              </w:rPr>
              <w:t>trūkumais</w:t>
            </w:r>
            <w:proofErr w:type="spellEnd"/>
            <w:r>
              <w:rPr>
                <w:sz w:val="20"/>
                <w:szCs w:val="20"/>
              </w:rPr>
              <w:t xml:space="preserve">, </w:t>
            </w:r>
            <w:proofErr w:type="spellStart"/>
            <w:r>
              <w:rPr>
                <w:sz w:val="20"/>
                <w:szCs w:val="20"/>
              </w:rPr>
              <w:t>ar</w:t>
            </w:r>
            <w:proofErr w:type="spellEnd"/>
            <w:r>
              <w:rPr>
                <w:sz w:val="20"/>
                <w:szCs w:val="20"/>
              </w:rPr>
              <w:t xml:space="preserve"> per </w:t>
            </w:r>
            <w:proofErr w:type="spellStart"/>
            <w:r>
              <w:rPr>
                <w:sz w:val="20"/>
                <w:szCs w:val="20"/>
              </w:rPr>
              <w:t>pastaruosius</w:t>
            </w:r>
            <w:proofErr w:type="spellEnd"/>
            <w:r>
              <w:rPr>
                <w:sz w:val="20"/>
                <w:szCs w:val="20"/>
              </w:rPr>
              <w:t xml:space="preserve"> 3 </w:t>
            </w:r>
            <w:proofErr w:type="spellStart"/>
            <w:r>
              <w:rPr>
                <w:sz w:val="20"/>
                <w:szCs w:val="20"/>
              </w:rPr>
              <w:t>metus</w:t>
            </w:r>
            <w:proofErr w:type="spellEnd"/>
            <w:r>
              <w:rPr>
                <w:sz w:val="20"/>
                <w:szCs w:val="20"/>
              </w:rPr>
              <w:t xml:space="preserve"> </w:t>
            </w:r>
            <w:proofErr w:type="spellStart"/>
            <w:r>
              <w:rPr>
                <w:sz w:val="20"/>
                <w:szCs w:val="20"/>
              </w:rPr>
              <w:t>buvo</w:t>
            </w:r>
            <w:proofErr w:type="spellEnd"/>
            <w:r>
              <w:rPr>
                <w:sz w:val="20"/>
                <w:szCs w:val="20"/>
              </w:rPr>
              <w:t xml:space="preserve"> </w:t>
            </w:r>
            <w:proofErr w:type="spellStart"/>
            <w:r>
              <w:rPr>
                <w:sz w:val="20"/>
                <w:szCs w:val="20"/>
              </w:rPr>
              <w:t>priimtas</w:t>
            </w:r>
            <w:proofErr w:type="spellEnd"/>
            <w:r>
              <w:rPr>
                <w:sz w:val="20"/>
                <w:szCs w:val="20"/>
              </w:rPr>
              <w:t xml:space="preserve"> </w:t>
            </w:r>
            <w:proofErr w:type="spellStart"/>
            <w:r>
              <w:rPr>
                <w:sz w:val="20"/>
                <w:szCs w:val="20"/>
              </w:rPr>
              <w:t>perkančiosios</w:t>
            </w:r>
            <w:proofErr w:type="spellEnd"/>
            <w:r>
              <w:rPr>
                <w:sz w:val="20"/>
                <w:szCs w:val="20"/>
              </w:rPr>
              <w:t xml:space="preserve"> </w:t>
            </w:r>
            <w:proofErr w:type="spellStart"/>
            <w:r>
              <w:rPr>
                <w:sz w:val="20"/>
                <w:szCs w:val="20"/>
              </w:rPr>
              <w:t>organizacijos</w:t>
            </w:r>
            <w:proofErr w:type="spellEnd"/>
            <w:r>
              <w:rPr>
                <w:sz w:val="20"/>
                <w:szCs w:val="20"/>
              </w:rPr>
              <w:t xml:space="preserve"> </w:t>
            </w:r>
            <w:proofErr w:type="spellStart"/>
            <w:r>
              <w:rPr>
                <w:sz w:val="20"/>
                <w:szCs w:val="20"/>
              </w:rPr>
              <w:t>sprendimas</w:t>
            </w:r>
            <w:proofErr w:type="spellEnd"/>
            <w:r>
              <w:rPr>
                <w:sz w:val="20"/>
                <w:szCs w:val="20"/>
              </w:rPr>
              <w:t xml:space="preserve">, </w:t>
            </w:r>
            <w:proofErr w:type="spellStart"/>
            <w:r>
              <w:rPr>
                <w:sz w:val="20"/>
                <w:szCs w:val="20"/>
              </w:rPr>
              <w:t>kad</w:t>
            </w:r>
            <w:proofErr w:type="spellEnd"/>
            <w:r>
              <w:rPr>
                <w:sz w:val="20"/>
                <w:szCs w:val="20"/>
              </w:rPr>
              <w:t xml:space="preserve"> </w:t>
            </w:r>
            <w:proofErr w:type="spellStart"/>
            <w:r>
              <w:rPr>
                <w:sz w:val="20"/>
                <w:szCs w:val="20"/>
              </w:rPr>
              <w:t>tiekėjas</w:t>
            </w:r>
            <w:proofErr w:type="spellEnd"/>
            <w:r>
              <w:rPr>
                <w:sz w:val="20"/>
                <w:szCs w:val="20"/>
              </w:rPr>
              <w:t xml:space="preserve"> </w:t>
            </w:r>
            <w:proofErr w:type="spellStart"/>
            <w:r>
              <w:rPr>
                <w:sz w:val="20"/>
                <w:szCs w:val="20"/>
              </w:rPr>
              <w:t>sutartyje</w:t>
            </w:r>
            <w:proofErr w:type="spellEnd"/>
            <w:r>
              <w:rPr>
                <w:sz w:val="20"/>
                <w:szCs w:val="20"/>
              </w:rPr>
              <w:t xml:space="preserve"> </w:t>
            </w:r>
            <w:proofErr w:type="spellStart"/>
            <w:r>
              <w:rPr>
                <w:sz w:val="20"/>
                <w:szCs w:val="20"/>
              </w:rPr>
              <w:t>nustatytą</w:t>
            </w:r>
            <w:proofErr w:type="spellEnd"/>
            <w:r>
              <w:rPr>
                <w:sz w:val="20"/>
                <w:szCs w:val="20"/>
              </w:rPr>
              <w:t xml:space="preserve"> </w:t>
            </w:r>
            <w:proofErr w:type="spellStart"/>
            <w:r>
              <w:rPr>
                <w:sz w:val="20"/>
                <w:szCs w:val="20"/>
              </w:rPr>
              <w:t>esminę</w:t>
            </w:r>
            <w:proofErr w:type="spellEnd"/>
            <w:r>
              <w:rPr>
                <w:sz w:val="20"/>
                <w:szCs w:val="20"/>
              </w:rPr>
              <w:t xml:space="preserve"> </w:t>
            </w:r>
            <w:proofErr w:type="spellStart"/>
            <w:r>
              <w:rPr>
                <w:sz w:val="20"/>
                <w:szCs w:val="20"/>
              </w:rPr>
              <w:t>sutarties</w:t>
            </w:r>
            <w:proofErr w:type="spellEnd"/>
            <w:r>
              <w:rPr>
                <w:sz w:val="20"/>
                <w:szCs w:val="20"/>
              </w:rPr>
              <w:t xml:space="preserve"> </w:t>
            </w:r>
            <w:proofErr w:type="spellStart"/>
            <w:r>
              <w:rPr>
                <w:sz w:val="20"/>
                <w:szCs w:val="20"/>
              </w:rPr>
              <w:t>sąlygą</w:t>
            </w:r>
            <w:proofErr w:type="spellEnd"/>
            <w:r>
              <w:rPr>
                <w:sz w:val="20"/>
                <w:szCs w:val="20"/>
              </w:rPr>
              <w:t xml:space="preserve"> </w:t>
            </w:r>
            <w:proofErr w:type="spellStart"/>
            <w:r>
              <w:rPr>
                <w:sz w:val="20"/>
                <w:szCs w:val="20"/>
              </w:rPr>
              <w:t>vykdė</w:t>
            </w:r>
            <w:proofErr w:type="spellEnd"/>
            <w:r>
              <w:rPr>
                <w:sz w:val="20"/>
                <w:szCs w:val="20"/>
              </w:rPr>
              <w:t xml:space="preserve"> </w:t>
            </w:r>
            <w:proofErr w:type="spellStart"/>
            <w:r>
              <w:rPr>
                <w:sz w:val="20"/>
                <w:szCs w:val="20"/>
              </w:rPr>
              <w:t>su</w:t>
            </w:r>
            <w:proofErr w:type="spellEnd"/>
            <w:r>
              <w:rPr>
                <w:sz w:val="20"/>
                <w:szCs w:val="20"/>
              </w:rPr>
              <w:t xml:space="preserve"> </w:t>
            </w:r>
            <w:proofErr w:type="spellStart"/>
            <w:r>
              <w:rPr>
                <w:sz w:val="20"/>
                <w:szCs w:val="20"/>
              </w:rPr>
              <w:t>dideliais</w:t>
            </w:r>
            <w:proofErr w:type="spellEnd"/>
            <w:r>
              <w:rPr>
                <w:sz w:val="20"/>
                <w:szCs w:val="20"/>
              </w:rPr>
              <w:t xml:space="preserve"> </w:t>
            </w:r>
            <w:proofErr w:type="spellStart"/>
            <w:r>
              <w:rPr>
                <w:sz w:val="20"/>
                <w:szCs w:val="20"/>
              </w:rPr>
              <w:t>arba</w:t>
            </w:r>
            <w:proofErr w:type="spellEnd"/>
            <w:r>
              <w:rPr>
                <w:sz w:val="20"/>
                <w:szCs w:val="20"/>
              </w:rPr>
              <w:t xml:space="preserve"> </w:t>
            </w:r>
            <w:proofErr w:type="spellStart"/>
            <w:r>
              <w:rPr>
                <w:sz w:val="20"/>
                <w:szCs w:val="20"/>
              </w:rPr>
              <w:t>nuolatiniais</w:t>
            </w:r>
            <w:proofErr w:type="spellEnd"/>
            <w:r>
              <w:rPr>
                <w:sz w:val="20"/>
                <w:szCs w:val="20"/>
              </w:rPr>
              <w:t xml:space="preserve"> </w:t>
            </w:r>
            <w:proofErr w:type="spellStart"/>
            <w:r>
              <w:rPr>
                <w:sz w:val="20"/>
                <w:szCs w:val="20"/>
              </w:rPr>
              <w:t>trūkumais</w:t>
            </w:r>
            <w:proofErr w:type="spellEnd"/>
            <w:r>
              <w:rPr>
                <w:sz w:val="20"/>
                <w:szCs w:val="20"/>
              </w:rPr>
              <w:t xml:space="preserve"> ir </w:t>
            </w:r>
            <w:proofErr w:type="spellStart"/>
            <w:r>
              <w:rPr>
                <w:sz w:val="20"/>
                <w:szCs w:val="20"/>
              </w:rPr>
              <w:t>dėl</w:t>
            </w:r>
            <w:proofErr w:type="spellEnd"/>
            <w:r>
              <w:rPr>
                <w:sz w:val="20"/>
                <w:szCs w:val="20"/>
              </w:rPr>
              <w:t xml:space="preserve"> to </w:t>
            </w:r>
            <w:proofErr w:type="spellStart"/>
            <w:r>
              <w:rPr>
                <w:sz w:val="20"/>
                <w:szCs w:val="20"/>
              </w:rPr>
              <w:t>buvo</w:t>
            </w:r>
            <w:proofErr w:type="spellEnd"/>
            <w:r>
              <w:rPr>
                <w:sz w:val="20"/>
                <w:szCs w:val="20"/>
              </w:rPr>
              <w:t xml:space="preserve"> </w:t>
            </w:r>
            <w:proofErr w:type="spellStart"/>
            <w:r>
              <w:rPr>
                <w:sz w:val="20"/>
                <w:szCs w:val="20"/>
              </w:rPr>
              <w:t>pritaikyta</w:t>
            </w:r>
            <w:proofErr w:type="spellEnd"/>
            <w:r>
              <w:rPr>
                <w:sz w:val="20"/>
                <w:szCs w:val="20"/>
              </w:rPr>
              <w:t xml:space="preserve"> </w:t>
            </w:r>
            <w:proofErr w:type="spellStart"/>
            <w:r>
              <w:rPr>
                <w:sz w:val="20"/>
                <w:szCs w:val="20"/>
              </w:rPr>
              <w:t>sutartyje</w:t>
            </w:r>
            <w:proofErr w:type="spellEnd"/>
            <w:r>
              <w:rPr>
                <w:sz w:val="20"/>
                <w:szCs w:val="20"/>
              </w:rPr>
              <w:t xml:space="preserve"> </w:t>
            </w:r>
            <w:proofErr w:type="spellStart"/>
            <w:r>
              <w:rPr>
                <w:sz w:val="20"/>
                <w:szCs w:val="20"/>
              </w:rPr>
              <w:t>nustatyta</w:t>
            </w:r>
            <w:proofErr w:type="spellEnd"/>
            <w:r>
              <w:rPr>
                <w:sz w:val="20"/>
                <w:szCs w:val="20"/>
              </w:rPr>
              <w:t xml:space="preserve"> </w:t>
            </w:r>
            <w:proofErr w:type="spellStart"/>
            <w:r>
              <w:rPr>
                <w:sz w:val="20"/>
                <w:szCs w:val="20"/>
              </w:rPr>
              <w:t>sankcija</w:t>
            </w:r>
            <w:proofErr w:type="spellEnd"/>
            <w:r>
              <w:rPr>
                <w:sz w:val="20"/>
                <w:szCs w:val="20"/>
              </w:rPr>
              <w:t xml:space="preserve">. </w:t>
            </w:r>
          </w:p>
          <w:p w14:paraId="4A193A1C" w14:textId="77777777" w:rsidR="00FD3D5A" w:rsidRDefault="00183EEC">
            <w:pPr>
              <w:spacing w:after="0" w:line="240" w:lineRule="auto"/>
              <w:jc w:val="both"/>
              <w:rPr>
                <w:sz w:val="20"/>
                <w:szCs w:val="20"/>
              </w:rPr>
            </w:pPr>
            <w:proofErr w:type="spellStart"/>
            <w:r>
              <w:rPr>
                <w:sz w:val="20"/>
                <w:szCs w:val="20"/>
              </w:rPr>
              <w:t>Šiuo</w:t>
            </w:r>
            <w:proofErr w:type="spellEnd"/>
            <w:r>
              <w:rPr>
                <w:sz w:val="20"/>
                <w:szCs w:val="20"/>
              </w:rPr>
              <w:t xml:space="preserve"> </w:t>
            </w:r>
            <w:proofErr w:type="spellStart"/>
            <w:r>
              <w:rPr>
                <w:sz w:val="20"/>
                <w:szCs w:val="20"/>
              </w:rPr>
              <w:t>pagrindu</w:t>
            </w:r>
            <w:proofErr w:type="spellEnd"/>
            <w:r>
              <w:rPr>
                <w:sz w:val="20"/>
                <w:szCs w:val="20"/>
              </w:rPr>
              <w:t xml:space="preserve"> </w:t>
            </w:r>
            <w:proofErr w:type="spellStart"/>
            <w:r>
              <w:rPr>
                <w:sz w:val="20"/>
                <w:szCs w:val="20"/>
              </w:rPr>
              <w:t>tiekėjas</w:t>
            </w:r>
            <w:proofErr w:type="spellEnd"/>
            <w:r>
              <w:rPr>
                <w:sz w:val="20"/>
                <w:szCs w:val="20"/>
              </w:rPr>
              <w:t xml:space="preserve"> </w:t>
            </w:r>
            <w:proofErr w:type="spellStart"/>
            <w:r>
              <w:rPr>
                <w:sz w:val="20"/>
                <w:szCs w:val="20"/>
              </w:rPr>
              <w:t>taip</w:t>
            </w:r>
            <w:proofErr w:type="spellEnd"/>
            <w:r>
              <w:rPr>
                <w:sz w:val="20"/>
                <w:szCs w:val="20"/>
              </w:rPr>
              <w:t xml:space="preserve"> pat </w:t>
            </w:r>
            <w:proofErr w:type="spellStart"/>
            <w:r>
              <w:rPr>
                <w:sz w:val="20"/>
                <w:szCs w:val="20"/>
              </w:rPr>
              <w:t>pašalinamas</w:t>
            </w:r>
            <w:proofErr w:type="spellEnd"/>
            <w:r>
              <w:rPr>
                <w:sz w:val="20"/>
                <w:szCs w:val="20"/>
              </w:rPr>
              <w:t xml:space="preserve"> </w:t>
            </w:r>
            <w:proofErr w:type="spellStart"/>
            <w:r>
              <w:rPr>
                <w:sz w:val="20"/>
                <w:szCs w:val="20"/>
              </w:rPr>
              <w:t>iš</w:t>
            </w:r>
            <w:proofErr w:type="spellEnd"/>
            <w:r>
              <w:rPr>
                <w:sz w:val="20"/>
                <w:szCs w:val="20"/>
              </w:rPr>
              <w:t xml:space="preserve"> </w:t>
            </w:r>
            <w:proofErr w:type="spellStart"/>
            <w:r>
              <w:rPr>
                <w:sz w:val="20"/>
                <w:szCs w:val="20"/>
              </w:rPr>
              <w:t>pirkimo</w:t>
            </w:r>
            <w:proofErr w:type="spellEnd"/>
            <w:r>
              <w:rPr>
                <w:sz w:val="20"/>
                <w:szCs w:val="20"/>
              </w:rPr>
              <w:t xml:space="preserve"> </w:t>
            </w:r>
            <w:proofErr w:type="spellStart"/>
            <w:r>
              <w:rPr>
                <w:sz w:val="20"/>
                <w:szCs w:val="20"/>
              </w:rPr>
              <w:t>procedūros</w:t>
            </w:r>
            <w:proofErr w:type="spellEnd"/>
            <w:r>
              <w:rPr>
                <w:sz w:val="20"/>
                <w:szCs w:val="20"/>
              </w:rPr>
              <w:t xml:space="preserve">, kai, </w:t>
            </w:r>
            <w:proofErr w:type="spellStart"/>
            <w:r>
              <w:rPr>
                <w:sz w:val="20"/>
                <w:szCs w:val="20"/>
              </w:rPr>
              <w:t>vadovaujantis</w:t>
            </w:r>
            <w:proofErr w:type="spellEnd"/>
            <w:r>
              <w:rPr>
                <w:sz w:val="20"/>
                <w:szCs w:val="20"/>
              </w:rPr>
              <w:t xml:space="preserve"> </w:t>
            </w:r>
            <w:proofErr w:type="spellStart"/>
            <w:r>
              <w:rPr>
                <w:sz w:val="20"/>
                <w:szCs w:val="20"/>
              </w:rPr>
              <w:t>kitų</w:t>
            </w:r>
            <w:proofErr w:type="spellEnd"/>
            <w:r>
              <w:rPr>
                <w:sz w:val="20"/>
                <w:szCs w:val="20"/>
              </w:rPr>
              <w:t xml:space="preserve"> </w:t>
            </w:r>
            <w:proofErr w:type="spellStart"/>
            <w:r>
              <w:rPr>
                <w:sz w:val="20"/>
                <w:szCs w:val="20"/>
              </w:rPr>
              <w:t>valstybių</w:t>
            </w:r>
            <w:proofErr w:type="spellEnd"/>
            <w:r>
              <w:rPr>
                <w:sz w:val="20"/>
                <w:szCs w:val="20"/>
              </w:rPr>
              <w:t xml:space="preserve"> </w:t>
            </w:r>
            <w:proofErr w:type="spellStart"/>
            <w:r>
              <w:rPr>
                <w:sz w:val="20"/>
                <w:szCs w:val="20"/>
              </w:rPr>
              <w:t>teisės</w:t>
            </w:r>
            <w:proofErr w:type="spellEnd"/>
            <w:r>
              <w:rPr>
                <w:sz w:val="20"/>
                <w:szCs w:val="20"/>
              </w:rPr>
              <w:t xml:space="preserve"> </w:t>
            </w:r>
            <w:proofErr w:type="spellStart"/>
            <w:r>
              <w:rPr>
                <w:sz w:val="20"/>
                <w:szCs w:val="20"/>
              </w:rPr>
              <w:t>aktais</w:t>
            </w:r>
            <w:proofErr w:type="spellEnd"/>
            <w:r>
              <w:rPr>
                <w:sz w:val="20"/>
                <w:szCs w:val="20"/>
              </w:rPr>
              <w:t xml:space="preserve">, per </w:t>
            </w:r>
            <w:proofErr w:type="spellStart"/>
            <w:r>
              <w:rPr>
                <w:sz w:val="20"/>
                <w:szCs w:val="20"/>
              </w:rPr>
              <w:t>pastaruosius</w:t>
            </w:r>
            <w:proofErr w:type="spellEnd"/>
            <w:r>
              <w:rPr>
                <w:sz w:val="20"/>
                <w:szCs w:val="20"/>
              </w:rPr>
              <w:t xml:space="preserve"> 3 </w:t>
            </w:r>
            <w:proofErr w:type="spellStart"/>
            <w:r>
              <w:rPr>
                <w:sz w:val="20"/>
                <w:szCs w:val="20"/>
              </w:rPr>
              <w:t>metus</w:t>
            </w:r>
            <w:proofErr w:type="spellEnd"/>
            <w:r>
              <w:rPr>
                <w:sz w:val="20"/>
                <w:szCs w:val="20"/>
              </w:rPr>
              <w:t xml:space="preserve"> </w:t>
            </w:r>
            <w:proofErr w:type="spellStart"/>
            <w:r>
              <w:rPr>
                <w:sz w:val="20"/>
                <w:szCs w:val="20"/>
              </w:rPr>
              <w:t>nustatyta</w:t>
            </w:r>
            <w:proofErr w:type="spellEnd"/>
            <w:r>
              <w:rPr>
                <w:sz w:val="20"/>
                <w:szCs w:val="20"/>
              </w:rPr>
              <w:t xml:space="preserve">, </w:t>
            </w:r>
            <w:proofErr w:type="spellStart"/>
            <w:r>
              <w:rPr>
                <w:sz w:val="20"/>
                <w:szCs w:val="20"/>
              </w:rPr>
              <w:t>kad</w:t>
            </w:r>
            <w:proofErr w:type="spellEnd"/>
            <w:r>
              <w:rPr>
                <w:sz w:val="20"/>
                <w:szCs w:val="20"/>
              </w:rPr>
              <w:t xml:space="preserve"> </w:t>
            </w:r>
            <w:proofErr w:type="spellStart"/>
            <w:r>
              <w:rPr>
                <w:sz w:val="20"/>
                <w:szCs w:val="20"/>
              </w:rPr>
              <w:t>jis</w:t>
            </w:r>
            <w:proofErr w:type="spellEnd"/>
            <w:r>
              <w:rPr>
                <w:sz w:val="20"/>
                <w:szCs w:val="20"/>
              </w:rPr>
              <w:t xml:space="preserve">, </w:t>
            </w:r>
            <w:proofErr w:type="spellStart"/>
            <w:r>
              <w:rPr>
                <w:sz w:val="20"/>
                <w:szCs w:val="20"/>
              </w:rPr>
              <w:t>vykdydamas</w:t>
            </w:r>
            <w:proofErr w:type="spellEnd"/>
            <w:r>
              <w:rPr>
                <w:sz w:val="20"/>
                <w:szCs w:val="20"/>
              </w:rPr>
              <w:t xml:space="preserve"> </w:t>
            </w:r>
            <w:proofErr w:type="spellStart"/>
            <w:r>
              <w:rPr>
                <w:sz w:val="20"/>
                <w:szCs w:val="20"/>
              </w:rPr>
              <w:t>ankstesnę</w:t>
            </w:r>
            <w:proofErr w:type="spellEnd"/>
            <w:r>
              <w:rPr>
                <w:sz w:val="20"/>
                <w:szCs w:val="20"/>
              </w:rPr>
              <w:t xml:space="preserve"> </w:t>
            </w:r>
            <w:proofErr w:type="spellStart"/>
            <w:r>
              <w:rPr>
                <w:sz w:val="20"/>
                <w:szCs w:val="20"/>
              </w:rPr>
              <w:t>sutartį</w:t>
            </w:r>
            <w:proofErr w:type="spellEnd"/>
            <w:r>
              <w:rPr>
                <w:sz w:val="20"/>
                <w:szCs w:val="20"/>
              </w:rPr>
              <w:t xml:space="preserve">, </w:t>
            </w:r>
            <w:proofErr w:type="spellStart"/>
            <w:r>
              <w:rPr>
                <w:sz w:val="20"/>
                <w:szCs w:val="20"/>
              </w:rPr>
              <w:t>ankstesnę</w:t>
            </w:r>
            <w:proofErr w:type="spellEnd"/>
            <w:r>
              <w:rPr>
                <w:sz w:val="20"/>
                <w:szCs w:val="20"/>
              </w:rPr>
              <w:t xml:space="preserve"> </w:t>
            </w:r>
            <w:proofErr w:type="spellStart"/>
            <w:r>
              <w:rPr>
                <w:sz w:val="20"/>
                <w:szCs w:val="20"/>
              </w:rPr>
              <w:t>sutartį</w:t>
            </w:r>
            <w:proofErr w:type="spellEnd"/>
            <w:r>
              <w:rPr>
                <w:sz w:val="20"/>
                <w:szCs w:val="20"/>
              </w:rPr>
              <w:t xml:space="preserve"> </w:t>
            </w:r>
            <w:proofErr w:type="spellStart"/>
            <w:r>
              <w:rPr>
                <w:sz w:val="20"/>
                <w:szCs w:val="20"/>
              </w:rPr>
              <w:t>su</w:t>
            </w:r>
            <w:proofErr w:type="spellEnd"/>
            <w:r>
              <w:rPr>
                <w:sz w:val="20"/>
                <w:szCs w:val="20"/>
              </w:rPr>
              <w:t xml:space="preserve"> </w:t>
            </w:r>
            <w:proofErr w:type="spellStart"/>
            <w:r>
              <w:rPr>
                <w:sz w:val="20"/>
                <w:szCs w:val="20"/>
              </w:rPr>
              <w:t>perkančiuoju</w:t>
            </w:r>
            <w:proofErr w:type="spellEnd"/>
            <w:r>
              <w:rPr>
                <w:sz w:val="20"/>
                <w:szCs w:val="20"/>
              </w:rPr>
              <w:t xml:space="preserve"> </w:t>
            </w:r>
            <w:proofErr w:type="spellStart"/>
            <w:r>
              <w:rPr>
                <w:sz w:val="20"/>
                <w:szCs w:val="20"/>
              </w:rPr>
              <w:t>subjektu</w:t>
            </w:r>
            <w:proofErr w:type="spellEnd"/>
            <w:r>
              <w:rPr>
                <w:sz w:val="20"/>
                <w:szCs w:val="20"/>
              </w:rPr>
              <w:t xml:space="preserve"> </w:t>
            </w:r>
            <w:proofErr w:type="spellStart"/>
            <w:r>
              <w:rPr>
                <w:sz w:val="20"/>
                <w:szCs w:val="20"/>
              </w:rPr>
              <w:t>arba</w:t>
            </w:r>
            <w:proofErr w:type="spellEnd"/>
            <w:r>
              <w:rPr>
                <w:sz w:val="20"/>
                <w:szCs w:val="20"/>
              </w:rPr>
              <w:t xml:space="preserve"> </w:t>
            </w:r>
            <w:proofErr w:type="spellStart"/>
            <w:r>
              <w:rPr>
                <w:sz w:val="20"/>
                <w:szCs w:val="20"/>
              </w:rPr>
              <w:t>ankstesnę</w:t>
            </w:r>
            <w:proofErr w:type="spellEnd"/>
            <w:r>
              <w:rPr>
                <w:sz w:val="20"/>
                <w:szCs w:val="20"/>
              </w:rPr>
              <w:t xml:space="preserve"> </w:t>
            </w:r>
            <w:proofErr w:type="spellStart"/>
            <w:r>
              <w:rPr>
                <w:sz w:val="20"/>
                <w:szCs w:val="20"/>
              </w:rPr>
              <w:t>koncesijos</w:t>
            </w:r>
            <w:proofErr w:type="spellEnd"/>
            <w:r>
              <w:rPr>
                <w:sz w:val="20"/>
                <w:szCs w:val="20"/>
              </w:rPr>
              <w:t xml:space="preserve"> </w:t>
            </w:r>
            <w:proofErr w:type="spellStart"/>
            <w:r>
              <w:rPr>
                <w:sz w:val="20"/>
                <w:szCs w:val="20"/>
              </w:rPr>
              <w:t>sutartį</w:t>
            </w:r>
            <w:proofErr w:type="spellEnd"/>
            <w:r>
              <w:rPr>
                <w:sz w:val="20"/>
                <w:szCs w:val="20"/>
              </w:rPr>
              <w:t xml:space="preserve">, </w:t>
            </w:r>
            <w:proofErr w:type="spellStart"/>
            <w:r>
              <w:rPr>
                <w:sz w:val="20"/>
                <w:szCs w:val="20"/>
              </w:rPr>
              <w:t>sutartyje</w:t>
            </w:r>
            <w:proofErr w:type="spellEnd"/>
            <w:r>
              <w:rPr>
                <w:sz w:val="20"/>
                <w:szCs w:val="20"/>
              </w:rPr>
              <w:t xml:space="preserve"> </w:t>
            </w:r>
            <w:proofErr w:type="spellStart"/>
            <w:r>
              <w:rPr>
                <w:sz w:val="20"/>
                <w:szCs w:val="20"/>
              </w:rPr>
              <w:t>nustatytą</w:t>
            </w:r>
            <w:proofErr w:type="spellEnd"/>
            <w:r>
              <w:rPr>
                <w:sz w:val="20"/>
                <w:szCs w:val="20"/>
              </w:rPr>
              <w:t xml:space="preserve"> </w:t>
            </w:r>
            <w:proofErr w:type="spellStart"/>
            <w:r>
              <w:rPr>
                <w:sz w:val="20"/>
                <w:szCs w:val="20"/>
              </w:rPr>
              <w:t>esminį</w:t>
            </w:r>
            <w:proofErr w:type="spellEnd"/>
            <w:r>
              <w:rPr>
                <w:sz w:val="20"/>
                <w:szCs w:val="20"/>
              </w:rPr>
              <w:t xml:space="preserve"> </w:t>
            </w:r>
            <w:proofErr w:type="spellStart"/>
            <w:r>
              <w:rPr>
                <w:sz w:val="20"/>
                <w:szCs w:val="20"/>
              </w:rPr>
              <w:t>reikalavimą</w:t>
            </w:r>
            <w:proofErr w:type="spellEnd"/>
            <w:r>
              <w:rPr>
                <w:sz w:val="20"/>
                <w:szCs w:val="20"/>
              </w:rPr>
              <w:t xml:space="preserve"> </w:t>
            </w:r>
            <w:proofErr w:type="spellStart"/>
            <w:r>
              <w:rPr>
                <w:sz w:val="20"/>
                <w:szCs w:val="20"/>
              </w:rPr>
              <w:t>vykdė</w:t>
            </w:r>
            <w:proofErr w:type="spellEnd"/>
            <w:r>
              <w:rPr>
                <w:sz w:val="20"/>
                <w:szCs w:val="20"/>
              </w:rPr>
              <w:t xml:space="preserve"> </w:t>
            </w:r>
            <w:proofErr w:type="spellStart"/>
            <w:r>
              <w:rPr>
                <w:sz w:val="20"/>
                <w:szCs w:val="20"/>
              </w:rPr>
              <w:t>su</w:t>
            </w:r>
            <w:proofErr w:type="spellEnd"/>
            <w:r>
              <w:rPr>
                <w:sz w:val="20"/>
                <w:szCs w:val="20"/>
              </w:rPr>
              <w:t xml:space="preserve"> </w:t>
            </w:r>
            <w:proofErr w:type="spellStart"/>
            <w:r>
              <w:rPr>
                <w:sz w:val="20"/>
                <w:szCs w:val="20"/>
              </w:rPr>
              <w:t>dideliais</w:t>
            </w:r>
            <w:proofErr w:type="spellEnd"/>
            <w:r>
              <w:rPr>
                <w:sz w:val="20"/>
                <w:szCs w:val="20"/>
              </w:rPr>
              <w:t xml:space="preserve"> </w:t>
            </w:r>
            <w:proofErr w:type="spellStart"/>
            <w:r>
              <w:rPr>
                <w:sz w:val="20"/>
                <w:szCs w:val="20"/>
              </w:rPr>
              <w:t>arba</w:t>
            </w:r>
            <w:proofErr w:type="spellEnd"/>
            <w:r>
              <w:rPr>
                <w:sz w:val="20"/>
                <w:szCs w:val="20"/>
              </w:rPr>
              <w:t xml:space="preserve"> </w:t>
            </w:r>
            <w:proofErr w:type="spellStart"/>
            <w:r>
              <w:rPr>
                <w:sz w:val="20"/>
                <w:szCs w:val="20"/>
              </w:rPr>
              <w:t>nuolatiniais</w:t>
            </w:r>
            <w:proofErr w:type="spellEnd"/>
            <w:r>
              <w:rPr>
                <w:sz w:val="20"/>
                <w:szCs w:val="20"/>
              </w:rPr>
              <w:t xml:space="preserve"> </w:t>
            </w:r>
            <w:proofErr w:type="spellStart"/>
            <w:r>
              <w:rPr>
                <w:sz w:val="20"/>
                <w:szCs w:val="20"/>
              </w:rPr>
              <w:t>trūkumais</w:t>
            </w:r>
            <w:proofErr w:type="spellEnd"/>
            <w:r>
              <w:rPr>
                <w:sz w:val="20"/>
                <w:szCs w:val="20"/>
              </w:rPr>
              <w:t xml:space="preserve"> ir </w:t>
            </w:r>
            <w:proofErr w:type="spellStart"/>
            <w:r>
              <w:rPr>
                <w:sz w:val="20"/>
                <w:szCs w:val="20"/>
              </w:rPr>
              <w:t>dėl</w:t>
            </w:r>
            <w:proofErr w:type="spellEnd"/>
            <w:r>
              <w:rPr>
                <w:sz w:val="20"/>
                <w:szCs w:val="20"/>
              </w:rPr>
              <w:t xml:space="preserve"> to ta </w:t>
            </w:r>
            <w:proofErr w:type="spellStart"/>
            <w:r>
              <w:rPr>
                <w:sz w:val="20"/>
                <w:szCs w:val="20"/>
              </w:rPr>
              <w:t>ankstesnė</w:t>
            </w:r>
            <w:proofErr w:type="spellEnd"/>
            <w:r>
              <w:rPr>
                <w:sz w:val="20"/>
                <w:szCs w:val="20"/>
              </w:rPr>
              <w:t xml:space="preserve"> </w:t>
            </w:r>
            <w:proofErr w:type="spellStart"/>
            <w:r>
              <w:rPr>
                <w:sz w:val="20"/>
                <w:szCs w:val="20"/>
              </w:rPr>
              <w:t>sutartis</w:t>
            </w:r>
            <w:proofErr w:type="spellEnd"/>
            <w:r>
              <w:rPr>
                <w:sz w:val="20"/>
                <w:szCs w:val="20"/>
              </w:rPr>
              <w:t xml:space="preserve"> </w:t>
            </w:r>
            <w:proofErr w:type="spellStart"/>
            <w:r>
              <w:rPr>
                <w:sz w:val="20"/>
                <w:szCs w:val="20"/>
              </w:rPr>
              <w:t>buvo</w:t>
            </w:r>
            <w:proofErr w:type="spellEnd"/>
            <w:r>
              <w:rPr>
                <w:sz w:val="20"/>
                <w:szCs w:val="20"/>
              </w:rPr>
              <w:t xml:space="preserve"> </w:t>
            </w:r>
            <w:proofErr w:type="spellStart"/>
            <w:r>
              <w:rPr>
                <w:sz w:val="20"/>
                <w:szCs w:val="20"/>
              </w:rPr>
              <w:t>nutraukta</w:t>
            </w:r>
            <w:proofErr w:type="spellEnd"/>
            <w:r>
              <w:rPr>
                <w:sz w:val="20"/>
                <w:szCs w:val="20"/>
              </w:rPr>
              <w:t xml:space="preserve"> </w:t>
            </w:r>
            <w:proofErr w:type="spellStart"/>
            <w:r>
              <w:rPr>
                <w:sz w:val="20"/>
                <w:szCs w:val="20"/>
              </w:rPr>
              <w:t>anksčiau</w:t>
            </w:r>
            <w:proofErr w:type="spellEnd"/>
            <w:r>
              <w:rPr>
                <w:sz w:val="20"/>
                <w:szCs w:val="20"/>
              </w:rPr>
              <w:t xml:space="preserve">, </w:t>
            </w:r>
            <w:proofErr w:type="spellStart"/>
            <w:r>
              <w:rPr>
                <w:sz w:val="20"/>
                <w:szCs w:val="20"/>
              </w:rPr>
              <w:t>negu</w:t>
            </w:r>
            <w:proofErr w:type="spellEnd"/>
            <w:r>
              <w:rPr>
                <w:sz w:val="20"/>
                <w:szCs w:val="20"/>
              </w:rPr>
              <w:t xml:space="preserve"> </w:t>
            </w:r>
            <w:proofErr w:type="spellStart"/>
            <w:r>
              <w:rPr>
                <w:sz w:val="20"/>
                <w:szCs w:val="20"/>
              </w:rPr>
              <w:t>toje</w:t>
            </w:r>
            <w:proofErr w:type="spellEnd"/>
            <w:r>
              <w:rPr>
                <w:sz w:val="20"/>
                <w:szCs w:val="20"/>
              </w:rPr>
              <w:t xml:space="preserve"> </w:t>
            </w:r>
            <w:proofErr w:type="spellStart"/>
            <w:r>
              <w:rPr>
                <w:sz w:val="20"/>
                <w:szCs w:val="20"/>
              </w:rPr>
              <w:t>sutartyje</w:t>
            </w:r>
            <w:proofErr w:type="spellEnd"/>
            <w:r>
              <w:rPr>
                <w:sz w:val="20"/>
                <w:szCs w:val="20"/>
              </w:rPr>
              <w:t xml:space="preserve"> </w:t>
            </w:r>
            <w:proofErr w:type="spellStart"/>
            <w:r>
              <w:rPr>
                <w:sz w:val="20"/>
                <w:szCs w:val="20"/>
              </w:rPr>
              <w:t>nustatytas</w:t>
            </w:r>
            <w:proofErr w:type="spellEnd"/>
            <w:r>
              <w:rPr>
                <w:sz w:val="20"/>
                <w:szCs w:val="20"/>
              </w:rPr>
              <w:t xml:space="preserve"> </w:t>
            </w:r>
            <w:proofErr w:type="spellStart"/>
            <w:r>
              <w:rPr>
                <w:sz w:val="20"/>
                <w:szCs w:val="20"/>
              </w:rPr>
              <w:t>jos</w:t>
            </w:r>
            <w:proofErr w:type="spellEnd"/>
            <w:r>
              <w:rPr>
                <w:sz w:val="20"/>
                <w:szCs w:val="20"/>
              </w:rPr>
              <w:t xml:space="preserve"> </w:t>
            </w:r>
            <w:proofErr w:type="spellStart"/>
            <w:r>
              <w:rPr>
                <w:sz w:val="20"/>
                <w:szCs w:val="20"/>
              </w:rPr>
              <w:t>galiojimo</w:t>
            </w:r>
            <w:proofErr w:type="spellEnd"/>
            <w:r>
              <w:rPr>
                <w:sz w:val="20"/>
                <w:szCs w:val="20"/>
              </w:rPr>
              <w:t xml:space="preserve"> </w:t>
            </w:r>
            <w:proofErr w:type="spellStart"/>
            <w:r>
              <w:rPr>
                <w:sz w:val="20"/>
                <w:szCs w:val="20"/>
              </w:rPr>
              <w:t>terminas</w:t>
            </w:r>
            <w:proofErr w:type="spellEnd"/>
            <w:r>
              <w:rPr>
                <w:sz w:val="20"/>
                <w:szCs w:val="20"/>
              </w:rPr>
              <w:t xml:space="preserve">, </w:t>
            </w:r>
            <w:proofErr w:type="spellStart"/>
            <w:r>
              <w:rPr>
                <w:sz w:val="20"/>
                <w:szCs w:val="20"/>
              </w:rPr>
              <w:t>buvo</w:t>
            </w:r>
            <w:proofErr w:type="spellEnd"/>
            <w:r>
              <w:rPr>
                <w:sz w:val="20"/>
                <w:szCs w:val="20"/>
              </w:rPr>
              <w:t xml:space="preserve"> </w:t>
            </w:r>
            <w:proofErr w:type="spellStart"/>
            <w:r>
              <w:rPr>
                <w:sz w:val="20"/>
                <w:szCs w:val="20"/>
              </w:rPr>
              <w:t>pareikalauta</w:t>
            </w:r>
            <w:proofErr w:type="spellEnd"/>
            <w:r>
              <w:rPr>
                <w:sz w:val="20"/>
                <w:szCs w:val="20"/>
              </w:rPr>
              <w:t xml:space="preserve"> </w:t>
            </w:r>
            <w:proofErr w:type="spellStart"/>
            <w:r>
              <w:rPr>
                <w:sz w:val="20"/>
                <w:szCs w:val="20"/>
              </w:rPr>
              <w:t>atlyginti</w:t>
            </w:r>
            <w:proofErr w:type="spellEnd"/>
            <w:r>
              <w:rPr>
                <w:sz w:val="20"/>
                <w:szCs w:val="20"/>
              </w:rPr>
              <w:t xml:space="preserve"> </w:t>
            </w:r>
            <w:proofErr w:type="spellStart"/>
            <w:r>
              <w:rPr>
                <w:sz w:val="20"/>
                <w:szCs w:val="20"/>
              </w:rPr>
              <w:t>žalą</w:t>
            </w:r>
            <w:proofErr w:type="spellEnd"/>
            <w:r>
              <w:rPr>
                <w:sz w:val="20"/>
                <w:szCs w:val="20"/>
              </w:rPr>
              <w:t xml:space="preserve"> </w:t>
            </w:r>
            <w:proofErr w:type="spellStart"/>
            <w:r>
              <w:rPr>
                <w:sz w:val="20"/>
                <w:szCs w:val="20"/>
              </w:rPr>
              <w:t>ar</w:t>
            </w:r>
            <w:proofErr w:type="spellEnd"/>
            <w:r>
              <w:rPr>
                <w:sz w:val="20"/>
                <w:szCs w:val="20"/>
              </w:rPr>
              <w:t xml:space="preserve"> </w:t>
            </w:r>
            <w:proofErr w:type="spellStart"/>
            <w:r>
              <w:rPr>
                <w:sz w:val="20"/>
                <w:szCs w:val="20"/>
              </w:rPr>
              <w:t>taikomos</w:t>
            </w:r>
            <w:proofErr w:type="spellEnd"/>
            <w:r>
              <w:rPr>
                <w:sz w:val="20"/>
                <w:szCs w:val="20"/>
              </w:rPr>
              <w:t xml:space="preserve"> </w:t>
            </w:r>
            <w:proofErr w:type="spellStart"/>
            <w:r>
              <w:rPr>
                <w:sz w:val="20"/>
                <w:szCs w:val="20"/>
              </w:rPr>
              <w:t>kitos</w:t>
            </w:r>
            <w:proofErr w:type="spellEnd"/>
            <w:r>
              <w:rPr>
                <w:sz w:val="20"/>
                <w:szCs w:val="20"/>
              </w:rPr>
              <w:t xml:space="preserve"> </w:t>
            </w:r>
            <w:proofErr w:type="spellStart"/>
            <w:r>
              <w:rPr>
                <w:sz w:val="20"/>
                <w:szCs w:val="20"/>
              </w:rPr>
              <w:t>panašios</w:t>
            </w:r>
            <w:proofErr w:type="spellEnd"/>
            <w:r>
              <w:rPr>
                <w:sz w:val="20"/>
                <w:szCs w:val="20"/>
              </w:rPr>
              <w:t xml:space="preserve"> </w:t>
            </w:r>
            <w:proofErr w:type="spellStart"/>
            <w:r>
              <w:rPr>
                <w:sz w:val="20"/>
                <w:szCs w:val="20"/>
              </w:rPr>
              <w:t>sankcijos</w:t>
            </w:r>
            <w:proofErr w:type="spellEnd"/>
            <w:r>
              <w:rPr>
                <w:sz w:val="20"/>
                <w:szCs w:val="20"/>
              </w:rPr>
              <w:t>.</w:t>
            </w:r>
          </w:p>
        </w:tc>
        <w:tc>
          <w:tcPr>
            <w:tcW w:w="1909" w:type="dxa"/>
            <w:tcBorders>
              <w:top w:val="single" w:sz="4" w:space="0" w:color="auto"/>
              <w:left w:val="single" w:sz="4" w:space="0" w:color="auto"/>
              <w:bottom w:val="single" w:sz="4" w:space="0" w:color="auto"/>
              <w:right w:val="single" w:sz="4" w:space="0" w:color="auto"/>
            </w:tcBorders>
          </w:tcPr>
          <w:p w14:paraId="44D70DC0" w14:textId="77777777" w:rsidR="00FD3D5A" w:rsidRDefault="00183EEC">
            <w:pPr>
              <w:spacing w:after="0" w:line="240" w:lineRule="auto"/>
              <w:jc w:val="both"/>
              <w:rPr>
                <w:rFonts w:eastAsia="Calibri"/>
                <w:sz w:val="20"/>
                <w:szCs w:val="20"/>
                <w:lang w:eastAsia="lt-LT"/>
              </w:rPr>
            </w:pPr>
            <w:r>
              <w:rPr>
                <w:rFonts w:eastAsia="Calibri"/>
                <w:sz w:val="20"/>
                <w:szCs w:val="20"/>
                <w:lang w:eastAsia="lt-LT"/>
              </w:rPr>
              <w:t xml:space="preserve">III </w:t>
            </w:r>
            <w:proofErr w:type="spellStart"/>
            <w:r>
              <w:rPr>
                <w:rFonts w:eastAsia="Calibri"/>
                <w:sz w:val="20"/>
                <w:szCs w:val="20"/>
                <w:lang w:eastAsia="lt-LT"/>
              </w:rPr>
              <w:t>dalies</w:t>
            </w:r>
            <w:proofErr w:type="spellEnd"/>
            <w:r>
              <w:rPr>
                <w:rFonts w:eastAsia="Calibri"/>
                <w:sz w:val="20"/>
                <w:szCs w:val="20"/>
                <w:lang w:eastAsia="lt-LT"/>
              </w:rPr>
              <w:t xml:space="preserve"> „</w:t>
            </w:r>
            <w:proofErr w:type="spellStart"/>
            <w:r>
              <w:rPr>
                <w:rFonts w:eastAsia="Calibri"/>
                <w:sz w:val="20"/>
                <w:szCs w:val="20"/>
                <w:lang w:eastAsia="lt-LT"/>
              </w:rPr>
              <w:t>Pašalinimo</w:t>
            </w:r>
            <w:proofErr w:type="spellEnd"/>
            <w:r>
              <w:rPr>
                <w:rFonts w:eastAsia="Calibri"/>
                <w:sz w:val="20"/>
                <w:szCs w:val="20"/>
                <w:lang w:eastAsia="lt-LT"/>
              </w:rPr>
              <w:t xml:space="preserve"> </w:t>
            </w:r>
            <w:proofErr w:type="spellStart"/>
            <w:proofErr w:type="gramStart"/>
            <w:r>
              <w:rPr>
                <w:rFonts w:eastAsia="Calibri"/>
                <w:sz w:val="20"/>
                <w:szCs w:val="20"/>
                <w:lang w:eastAsia="lt-LT"/>
              </w:rPr>
              <w:t>pagrindai</w:t>
            </w:r>
            <w:proofErr w:type="spellEnd"/>
            <w:r>
              <w:rPr>
                <w:rFonts w:eastAsia="Calibri"/>
                <w:sz w:val="20"/>
                <w:szCs w:val="20"/>
                <w:lang w:eastAsia="lt-LT"/>
              </w:rPr>
              <w:t>“ C</w:t>
            </w:r>
            <w:proofErr w:type="gramEnd"/>
            <w:r>
              <w:rPr>
                <w:rFonts w:eastAsia="Calibri"/>
                <w:sz w:val="20"/>
                <w:szCs w:val="20"/>
                <w:lang w:eastAsia="lt-LT"/>
              </w:rPr>
              <w:t xml:space="preserve"> </w:t>
            </w:r>
            <w:proofErr w:type="spellStart"/>
            <w:r>
              <w:rPr>
                <w:rFonts w:eastAsia="Calibri"/>
                <w:sz w:val="20"/>
                <w:szCs w:val="20"/>
                <w:lang w:eastAsia="lt-LT"/>
              </w:rPr>
              <w:t>skirsnio</w:t>
            </w:r>
            <w:proofErr w:type="spellEnd"/>
            <w:r>
              <w:rPr>
                <w:rFonts w:eastAsia="Calibri"/>
                <w:sz w:val="20"/>
                <w:szCs w:val="20"/>
                <w:lang w:eastAsia="lt-LT"/>
              </w:rPr>
              <w:t xml:space="preserve"> „Su </w:t>
            </w:r>
            <w:proofErr w:type="spellStart"/>
            <w:r>
              <w:rPr>
                <w:rFonts w:eastAsia="Calibri"/>
                <w:sz w:val="20"/>
                <w:szCs w:val="20"/>
                <w:lang w:eastAsia="lt-LT"/>
              </w:rPr>
              <w:t>nemokumu</w:t>
            </w:r>
            <w:proofErr w:type="spellEnd"/>
            <w:r>
              <w:rPr>
                <w:rFonts w:eastAsia="Calibri"/>
                <w:sz w:val="20"/>
                <w:szCs w:val="20"/>
                <w:lang w:eastAsia="lt-LT"/>
              </w:rPr>
              <w:t xml:space="preserve">, </w:t>
            </w:r>
            <w:proofErr w:type="spellStart"/>
            <w:r>
              <w:rPr>
                <w:rFonts w:eastAsia="Calibri"/>
                <w:sz w:val="20"/>
                <w:szCs w:val="20"/>
                <w:lang w:eastAsia="lt-LT"/>
              </w:rPr>
              <w:t>interesų</w:t>
            </w:r>
            <w:proofErr w:type="spellEnd"/>
            <w:r>
              <w:rPr>
                <w:rFonts w:eastAsia="Calibri"/>
                <w:sz w:val="20"/>
                <w:szCs w:val="20"/>
                <w:lang w:eastAsia="lt-LT"/>
              </w:rPr>
              <w:t xml:space="preserve"> </w:t>
            </w:r>
            <w:proofErr w:type="spellStart"/>
            <w:r>
              <w:rPr>
                <w:rFonts w:eastAsia="Calibri"/>
                <w:sz w:val="20"/>
                <w:szCs w:val="20"/>
                <w:lang w:eastAsia="lt-LT"/>
              </w:rPr>
              <w:t>konfliktu</w:t>
            </w:r>
            <w:proofErr w:type="spellEnd"/>
            <w:r>
              <w:rPr>
                <w:rFonts w:eastAsia="Calibri"/>
                <w:sz w:val="20"/>
                <w:szCs w:val="20"/>
                <w:lang w:eastAsia="lt-LT"/>
              </w:rPr>
              <w:t xml:space="preserve"> </w:t>
            </w:r>
            <w:proofErr w:type="spellStart"/>
            <w:r>
              <w:rPr>
                <w:rFonts w:eastAsia="Calibri"/>
                <w:sz w:val="20"/>
                <w:szCs w:val="20"/>
                <w:lang w:eastAsia="lt-LT"/>
              </w:rPr>
              <w:t>ar</w:t>
            </w:r>
            <w:proofErr w:type="spellEnd"/>
            <w:r>
              <w:rPr>
                <w:rFonts w:eastAsia="Calibri"/>
                <w:sz w:val="20"/>
                <w:szCs w:val="20"/>
                <w:lang w:eastAsia="lt-LT"/>
              </w:rPr>
              <w:t xml:space="preserve"> </w:t>
            </w:r>
            <w:proofErr w:type="spellStart"/>
            <w:r>
              <w:rPr>
                <w:rFonts w:eastAsia="Calibri"/>
                <w:sz w:val="20"/>
                <w:szCs w:val="20"/>
                <w:lang w:eastAsia="lt-LT"/>
              </w:rPr>
              <w:t>profesiniais</w:t>
            </w:r>
            <w:proofErr w:type="spellEnd"/>
            <w:r>
              <w:rPr>
                <w:rFonts w:eastAsia="Calibri"/>
                <w:sz w:val="20"/>
                <w:szCs w:val="20"/>
                <w:lang w:eastAsia="lt-LT"/>
              </w:rPr>
              <w:t xml:space="preserve"> </w:t>
            </w:r>
            <w:proofErr w:type="spellStart"/>
            <w:r>
              <w:rPr>
                <w:rFonts w:eastAsia="Calibri"/>
                <w:sz w:val="20"/>
                <w:szCs w:val="20"/>
                <w:lang w:eastAsia="lt-LT"/>
              </w:rPr>
              <w:t>nusižengimais</w:t>
            </w:r>
            <w:proofErr w:type="spellEnd"/>
            <w:r>
              <w:rPr>
                <w:rFonts w:eastAsia="Calibri"/>
                <w:sz w:val="20"/>
                <w:szCs w:val="20"/>
                <w:lang w:eastAsia="lt-LT"/>
              </w:rPr>
              <w:t xml:space="preserve"> </w:t>
            </w:r>
            <w:proofErr w:type="spellStart"/>
            <w:r>
              <w:rPr>
                <w:rFonts w:eastAsia="Calibri"/>
                <w:sz w:val="20"/>
                <w:szCs w:val="20"/>
                <w:lang w:eastAsia="lt-LT"/>
              </w:rPr>
              <w:t>susiję</w:t>
            </w:r>
            <w:proofErr w:type="spellEnd"/>
            <w:r>
              <w:rPr>
                <w:rFonts w:eastAsia="Calibri"/>
                <w:sz w:val="20"/>
                <w:szCs w:val="20"/>
                <w:lang w:eastAsia="lt-LT"/>
              </w:rPr>
              <w:t xml:space="preserve"> </w:t>
            </w:r>
            <w:proofErr w:type="spellStart"/>
            <w:proofErr w:type="gramStart"/>
            <w:r>
              <w:rPr>
                <w:rFonts w:eastAsia="Calibri"/>
                <w:sz w:val="20"/>
                <w:szCs w:val="20"/>
                <w:lang w:eastAsia="lt-LT"/>
              </w:rPr>
              <w:t>pagrindai</w:t>
            </w:r>
            <w:proofErr w:type="spellEnd"/>
            <w:r>
              <w:rPr>
                <w:rFonts w:eastAsia="Calibri"/>
                <w:sz w:val="20"/>
                <w:szCs w:val="20"/>
                <w:lang w:eastAsia="lt-LT"/>
              </w:rPr>
              <w:t xml:space="preserve">“ </w:t>
            </w:r>
            <w:proofErr w:type="spellStart"/>
            <w:r>
              <w:rPr>
                <w:rFonts w:eastAsia="Calibri"/>
                <w:sz w:val="20"/>
                <w:szCs w:val="20"/>
                <w:lang w:eastAsia="lt-LT"/>
              </w:rPr>
              <w:t>punktas</w:t>
            </w:r>
            <w:proofErr w:type="spellEnd"/>
            <w:proofErr w:type="gramEnd"/>
            <w:r>
              <w:rPr>
                <w:rFonts w:eastAsia="Calibri"/>
                <w:sz w:val="20"/>
                <w:szCs w:val="20"/>
                <w:lang w:eastAsia="lt-LT"/>
              </w:rPr>
              <w:t xml:space="preserve"> „C14. </w:t>
            </w:r>
            <w:proofErr w:type="spellStart"/>
            <w:r>
              <w:rPr>
                <w:rFonts w:eastAsia="Calibri"/>
                <w:sz w:val="20"/>
                <w:szCs w:val="20"/>
                <w:lang w:eastAsia="lt-LT"/>
              </w:rPr>
              <w:t>Sutarties</w:t>
            </w:r>
            <w:proofErr w:type="spellEnd"/>
            <w:r>
              <w:rPr>
                <w:rFonts w:eastAsia="Calibri"/>
                <w:sz w:val="20"/>
                <w:szCs w:val="20"/>
                <w:lang w:eastAsia="lt-LT"/>
              </w:rPr>
              <w:t xml:space="preserve"> </w:t>
            </w:r>
            <w:proofErr w:type="spellStart"/>
            <w:r>
              <w:rPr>
                <w:rFonts w:eastAsia="Calibri"/>
                <w:sz w:val="20"/>
                <w:szCs w:val="20"/>
                <w:lang w:eastAsia="lt-LT"/>
              </w:rPr>
              <w:t>nutraukimas</w:t>
            </w:r>
            <w:proofErr w:type="spellEnd"/>
            <w:r>
              <w:rPr>
                <w:rFonts w:eastAsia="Calibri"/>
                <w:sz w:val="20"/>
                <w:szCs w:val="20"/>
                <w:lang w:eastAsia="lt-LT"/>
              </w:rPr>
              <w:t xml:space="preserve"> </w:t>
            </w:r>
            <w:proofErr w:type="spellStart"/>
            <w:r>
              <w:rPr>
                <w:rFonts w:eastAsia="Calibri"/>
                <w:sz w:val="20"/>
                <w:szCs w:val="20"/>
                <w:lang w:eastAsia="lt-LT"/>
              </w:rPr>
              <w:t>anksčiau</w:t>
            </w:r>
            <w:proofErr w:type="spellEnd"/>
            <w:r>
              <w:rPr>
                <w:rFonts w:eastAsia="Calibri"/>
                <w:sz w:val="20"/>
                <w:szCs w:val="20"/>
                <w:lang w:eastAsia="lt-LT"/>
              </w:rPr>
              <w:t xml:space="preserve"> </w:t>
            </w:r>
            <w:proofErr w:type="spellStart"/>
            <w:r>
              <w:rPr>
                <w:rFonts w:eastAsia="Calibri"/>
                <w:sz w:val="20"/>
                <w:szCs w:val="20"/>
                <w:lang w:eastAsia="lt-LT"/>
              </w:rPr>
              <w:t>laiko</w:t>
            </w:r>
            <w:proofErr w:type="spellEnd"/>
            <w:r>
              <w:rPr>
                <w:rFonts w:eastAsia="Calibri"/>
                <w:sz w:val="20"/>
                <w:szCs w:val="20"/>
                <w:lang w:eastAsia="lt-LT"/>
              </w:rPr>
              <w:t xml:space="preserve">, </w:t>
            </w:r>
            <w:proofErr w:type="spellStart"/>
            <w:r>
              <w:rPr>
                <w:rFonts w:eastAsia="Calibri"/>
                <w:sz w:val="20"/>
                <w:szCs w:val="20"/>
                <w:lang w:eastAsia="lt-LT"/>
              </w:rPr>
              <w:t>žala</w:t>
            </w:r>
            <w:proofErr w:type="spellEnd"/>
            <w:r>
              <w:rPr>
                <w:rFonts w:eastAsia="Calibri"/>
                <w:sz w:val="20"/>
                <w:szCs w:val="20"/>
                <w:lang w:eastAsia="lt-LT"/>
              </w:rPr>
              <w:t xml:space="preserve"> </w:t>
            </w:r>
            <w:proofErr w:type="spellStart"/>
            <w:r>
              <w:rPr>
                <w:rFonts w:eastAsia="Calibri"/>
                <w:sz w:val="20"/>
                <w:szCs w:val="20"/>
                <w:lang w:eastAsia="lt-LT"/>
              </w:rPr>
              <w:t>ar</w:t>
            </w:r>
            <w:proofErr w:type="spellEnd"/>
            <w:r>
              <w:rPr>
                <w:rFonts w:eastAsia="Calibri"/>
                <w:sz w:val="20"/>
                <w:szCs w:val="20"/>
                <w:lang w:eastAsia="lt-LT"/>
              </w:rPr>
              <w:t xml:space="preserve"> </w:t>
            </w:r>
            <w:proofErr w:type="spellStart"/>
            <w:r>
              <w:rPr>
                <w:rFonts w:eastAsia="Calibri"/>
                <w:sz w:val="20"/>
                <w:szCs w:val="20"/>
                <w:lang w:eastAsia="lt-LT"/>
              </w:rPr>
              <w:t>kitos</w:t>
            </w:r>
            <w:proofErr w:type="spellEnd"/>
            <w:r>
              <w:rPr>
                <w:rFonts w:eastAsia="Calibri"/>
                <w:sz w:val="20"/>
                <w:szCs w:val="20"/>
                <w:lang w:eastAsia="lt-LT"/>
              </w:rPr>
              <w:t xml:space="preserve"> </w:t>
            </w:r>
            <w:proofErr w:type="spellStart"/>
            <w:r>
              <w:rPr>
                <w:rFonts w:eastAsia="Calibri"/>
                <w:sz w:val="20"/>
                <w:szCs w:val="20"/>
                <w:lang w:eastAsia="lt-LT"/>
              </w:rPr>
              <w:t>panašios</w:t>
            </w:r>
            <w:proofErr w:type="spellEnd"/>
            <w:r>
              <w:rPr>
                <w:rFonts w:eastAsia="Calibri"/>
                <w:sz w:val="20"/>
                <w:szCs w:val="20"/>
                <w:lang w:eastAsia="lt-LT"/>
              </w:rPr>
              <w:t xml:space="preserve"> </w:t>
            </w:r>
            <w:proofErr w:type="spellStart"/>
            <w:r>
              <w:rPr>
                <w:rFonts w:eastAsia="Calibri"/>
                <w:sz w:val="20"/>
                <w:szCs w:val="20"/>
                <w:lang w:eastAsia="lt-LT"/>
              </w:rPr>
              <w:t>sankcijos</w:t>
            </w:r>
            <w:proofErr w:type="spellEnd"/>
            <w:r>
              <w:rPr>
                <w:rFonts w:eastAsia="Calibri"/>
                <w:sz w:val="20"/>
                <w:szCs w:val="20"/>
                <w:lang w:eastAsia="lt-LT"/>
              </w:rPr>
              <w:t xml:space="preserve"> (VPĮ 46 str. 4 d. 6 </w:t>
            </w:r>
            <w:proofErr w:type="gramStart"/>
            <w:r>
              <w:rPr>
                <w:rFonts w:eastAsia="Calibri"/>
                <w:sz w:val="20"/>
                <w:szCs w:val="20"/>
                <w:lang w:eastAsia="lt-LT"/>
              </w:rPr>
              <w:t>p.)“</w:t>
            </w:r>
            <w:proofErr w:type="gramEnd"/>
          </w:p>
        </w:tc>
        <w:tc>
          <w:tcPr>
            <w:tcW w:w="4343" w:type="dxa"/>
            <w:tcBorders>
              <w:top w:val="single" w:sz="4" w:space="0" w:color="auto"/>
              <w:left w:val="single" w:sz="4" w:space="0" w:color="auto"/>
              <w:bottom w:val="single" w:sz="4" w:space="0" w:color="auto"/>
              <w:right w:val="single" w:sz="4" w:space="0" w:color="auto"/>
            </w:tcBorders>
          </w:tcPr>
          <w:p w14:paraId="093766D4" w14:textId="77777777" w:rsidR="00FD3D5A" w:rsidRDefault="00183EEC">
            <w:pPr>
              <w:spacing w:after="0" w:line="240" w:lineRule="auto"/>
              <w:jc w:val="both"/>
              <w:rPr>
                <w:rFonts w:eastAsia="Calibri"/>
                <w:bCs/>
                <w:sz w:val="20"/>
                <w:szCs w:val="20"/>
              </w:rPr>
            </w:pPr>
            <w:proofErr w:type="spellStart"/>
            <w:r>
              <w:rPr>
                <w:rFonts w:eastAsia="Calibri"/>
                <w:bCs/>
                <w:sz w:val="20"/>
                <w:szCs w:val="20"/>
              </w:rPr>
              <w:t>Iš</w:t>
            </w:r>
            <w:proofErr w:type="spellEnd"/>
            <w:r>
              <w:rPr>
                <w:rFonts w:eastAsia="Calibri"/>
                <w:bCs/>
                <w:sz w:val="20"/>
                <w:szCs w:val="20"/>
              </w:rPr>
              <w:t xml:space="preserve"> </w:t>
            </w:r>
            <w:proofErr w:type="spellStart"/>
            <w:r>
              <w:rPr>
                <w:rFonts w:eastAsia="Calibri"/>
                <w:bCs/>
                <w:sz w:val="20"/>
                <w:szCs w:val="20"/>
              </w:rPr>
              <w:t>Lietuvoje</w:t>
            </w:r>
            <w:proofErr w:type="spellEnd"/>
            <w:r>
              <w:rPr>
                <w:rFonts w:eastAsia="Calibri"/>
                <w:bCs/>
                <w:sz w:val="20"/>
                <w:szCs w:val="20"/>
              </w:rPr>
              <w:t xml:space="preserve"> </w:t>
            </w:r>
            <w:proofErr w:type="spellStart"/>
            <w:r>
              <w:rPr>
                <w:rFonts w:eastAsia="Calibri"/>
                <w:bCs/>
                <w:sz w:val="20"/>
                <w:szCs w:val="20"/>
              </w:rPr>
              <w:t>įsteigtų</w:t>
            </w:r>
            <w:proofErr w:type="spellEnd"/>
            <w:r>
              <w:rPr>
                <w:rFonts w:eastAsia="Calibri"/>
                <w:bCs/>
                <w:sz w:val="20"/>
                <w:szCs w:val="20"/>
              </w:rPr>
              <w:t xml:space="preserve"> </w:t>
            </w:r>
            <w:proofErr w:type="spellStart"/>
            <w:r>
              <w:rPr>
                <w:rFonts w:eastAsia="Calibri"/>
                <w:bCs/>
                <w:sz w:val="20"/>
                <w:szCs w:val="20"/>
              </w:rPr>
              <w:t>subjektų</w:t>
            </w:r>
            <w:proofErr w:type="spellEnd"/>
            <w:r>
              <w:rPr>
                <w:rFonts w:eastAsia="Calibri"/>
                <w:bCs/>
                <w:sz w:val="20"/>
                <w:szCs w:val="20"/>
              </w:rPr>
              <w:t xml:space="preserve"> </w:t>
            </w:r>
            <w:proofErr w:type="spellStart"/>
            <w:r>
              <w:rPr>
                <w:rFonts w:eastAsia="Calibri"/>
                <w:bCs/>
                <w:sz w:val="20"/>
                <w:szCs w:val="20"/>
              </w:rPr>
              <w:t>įrodančių</w:t>
            </w:r>
            <w:proofErr w:type="spellEnd"/>
            <w:r>
              <w:rPr>
                <w:rFonts w:eastAsia="Calibri"/>
                <w:bCs/>
                <w:sz w:val="20"/>
                <w:szCs w:val="20"/>
              </w:rPr>
              <w:t xml:space="preserve"> </w:t>
            </w:r>
            <w:proofErr w:type="spellStart"/>
            <w:r>
              <w:rPr>
                <w:rFonts w:eastAsia="Calibri"/>
                <w:bCs/>
                <w:sz w:val="20"/>
                <w:szCs w:val="20"/>
              </w:rPr>
              <w:t>dokumentų</w:t>
            </w:r>
            <w:proofErr w:type="spellEnd"/>
            <w:r>
              <w:rPr>
                <w:rFonts w:eastAsia="Calibri"/>
                <w:bCs/>
                <w:sz w:val="20"/>
                <w:szCs w:val="20"/>
              </w:rPr>
              <w:t xml:space="preserve"> </w:t>
            </w:r>
            <w:proofErr w:type="spellStart"/>
            <w:r>
              <w:rPr>
                <w:rFonts w:eastAsia="Calibri"/>
                <w:bCs/>
                <w:sz w:val="20"/>
                <w:szCs w:val="20"/>
              </w:rPr>
              <w:t>nereikalaujama</w:t>
            </w:r>
            <w:proofErr w:type="spellEnd"/>
            <w:r>
              <w:rPr>
                <w:rFonts w:eastAsia="Calibri"/>
                <w:bCs/>
                <w:sz w:val="20"/>
                <w:szCs w:val="20"/>
              </w:rPr>
              <w:t xml:space="preserve">. </w:t>
            </w:r>
            <w:proofErr w:type="spellStart"/>
            <w:r>
              <w:rPr>
                <w:rFonts w:eastAsia="Calibri"/>
                <w:bCs/>
                <w:sz w:val="20"/>
                <w:szCs w:val="20"/>
              </w:rPr>
              <w:t>Užtenka</w:t>
            </w:r>
            <w:proofErr w:type="spellEnd"/>
            <w:r>
              <w:rPr>
                <w:rFonts w:eastAsia="Calibri"/>
                <w:bCs/>
                <w:sz w:val="20"/>
                <w:szCs w:val="20"/>
              </w:rPr>
              <w:t xml:space="preserve"> </w:t>
            </w:r>
            <w:proofErr w:type="spellStart"/>
            <w:r>
              <w:rPr>
                <w:rFonts w:eastAsia="Calibri"/>
                <w:bCs/>
                <w:sz w:val="20"/>
                <w:szCs w:val="20"/>
              </w:rPr>
              <w:t>pateikto</w:t>
            </w:r>
            <w:proofErr w:type="spellEnd"/>
            <w:r>
              <w:rPr>
                <w:rFonts w:eastAsia="Calibri"/>
                <w:bCs/>
                <w:sz w:val="20"/>
                <w:szCs w:val="20"/>
              </w:rPr>
              <w:t xml:space="preserve"> EBVPD.</w:t>
            </w:r>
          </w:p>
          <w:p w14:paraId="2D7091F5" w14:textId="77777777" w:rsidR="00FD3D5A" w:rsidRDefault="00FD3D5A">
            <w:pPr>
              <w:spacing w:after="0" w:line="240" w:lineRule="auto"/>
              <w:jc w:val="both"/>
              <w:rPr>
                <w:rFonts w:eastAsia="Calibri"/>
                <w:bCs/>
                <w:sz w:val="20"/>
                <w:szCs w:val="20"/>
              </w:rPr>
            </w:pPr>
          </w:p>
          <w:p w14:paraId="529C2DA8" w14:textId="77777777" w:rsidR="00FD3D5A" w:rsidRDefault="00183EEC">
            <w:pPr>
              <w:spacing w:after="0" w:line="240" w:lineRule="auto"/>
              <w:jc w:val="both"/>
              <w:rPr>
                <w:rFonts w:eastAsia="Calibri"/>
                <w:bCs/>
                <w:sz w:val="20"/>
                <w:szCs w:val="20"/>
              </w:rPr>
            </w:pPr>
            <w:proofErr w:type="spellStart"/>
            <w:r>
              <w:rPr>
                <w:rFonts w:eastAsia="Calibri"/>
                <w:bCs/>
                <w:sz w:val="20"/>
                <w:szCs w:val="20"/>
              </w:rPr>
              <w:t>Priimant</w:t>
            </w:r>
            <w:proofErr w:type="spellEnd"/>
            <w:r>
              <w:rPr>
                <w:rFonts w:eastAsia="Calibri"/>
                <w:bCs/>
                <w:sz w:val="20"/>
                <w:szCs w:val="20"/>
              </w:rPr>
              <w:t xml:space="preserve"> </w:t>
            </w:r>
            <w:proofErr w:type="spellStart"/>
            <w:r>
              <w:rPr>
                <w:rFonts w:eastAsia="Calibri"/>
                <w:bCs/>
                <w:sz w:val="20"/>
                <w:szCs w:val="20"/>
              </w:rPr>
              <w:t>sprendimus</w:t>
            </w:r>
            <w:proofErr w:type="spellEnd"/>
            <w:r>
              <w:rPr>
                <w:rFonts w:eastAsia="Calibri"/>
                <w:bCs/>
                <w:sz w:val="20"/>
                <w:szCs w:val="20"/>
              </w:rPr>
              <w:t xml:space="preserve"> </w:t>
            </w:r>
            <w:proofErr w:type="spellStart"/>
            <w:r>
              <w:rPr>
                <w:rFonts w:eastAsia="Calibri"/>
                <w:bCs/>
                <w:sz w:val="20"/>
                <w:szCs w:val="20"/>
              </w:rPr>
              <w:t>dėl</w:t>
            </w:r>
            <w:proofErr w:type="spellEnd"/>
            <w:r>
              <w:rPr>
                <w:rFonts w:eastAsia="Calibri"/>
                <w:bCs/>
                <w:sz w:val="20"/>
                <w:szCs w:val="20"/>
              </w:rPr>
              <w:t xml:space="preserve"> </w:t>
            </w:r>
            <w:proofErr w:type="spellStart"/>
            <w:r>
              <w:rPr>
                <w:rFonts w:eastAsia="Calibri"/>
                <w:bCs/>
                <w:sz w:val="20"/>
                <w:szCs w:val="20"/>
              </w:rPr>
              <w:t>tiekėjo</w:t>
            </w:r>
            <w:proofErr w:type="spellEnd"/>
            <w:r>
              <w:rPr>
                <w:rFonts w:eastAsia="Calibri"/>
                <w:bCs/>
                <w:sz w:val="20"/>
                <w:szCs w:val="20"/>
              </w:rPr>
              <w:t xml:space="preserve"> </w:t>
            </w:r>
            <w:proofErr w:type="spellStart"/>
            <w:r>
              <w:rPr>
                <w:rFonts w:eastAsia="Calibri"/>
                <w:bCs/>
                <w:sz w:val="20"/>
                <w:szCs w:val="20"/>
              </w:rPr>
              <w:t>pašalinimo</w:t>
            </w:r>
            <w:proofErr w:type="spellEnd"/>
            <w:r>
              <w:rPr>
                <w:rFonts w:eastAsia="Calibri"/>
                <w:bCs/>
                <w:sz w:val="20"/>
                <w:szCs w:val="20"/>
              </w:rPr>
              <w:t xml:space="preserve"> </w:t>
            </w:r>
            <w:proofErr w:type="spellStart"/>
            <w:r>
              <w:rPr>
                <w:rFonts w:eastAsia="Calibri"/>
                <w:bCs/>
                <w:sz w:val="20"/>
                <w:szCs w:val="20"/>
              </w:rPr>
              <w:t>iš</w:t>
            </w:r>
            <w:proofErr w:type="spellEnd"/>
            <w:r>
              <w:rPr>
                <w:rFonts w:eastAsia="Calibri"/>
                <w:bCs/>
                <w:sz w:val="20"/>
                <w:szCs w:val="20"/>
              </w:rPr>
              <w:t xml:space="preserve"> </w:t>
            </w:r>
            <w:proofErr w:type="spellStart"/>
            <w:r>
              <w:rPr>
                <w:rFonts w:eastAsia="Calibri"/>
                <w:bCs/>
                <w:sz w:val="20"/>
                <w:szCs w:val="20"/>
              </w:rPr>
              <w:t>pirkimo</w:t>
            </w:r>
            <w:proofErr w:type="spellEnd"/>
            <w:r>
              <w:rPr>
                <w:rFonts w:eastAsia="Calibri"/>
                <w:bCs/>
                <w:sz w:val="20"/>
                <w:szCs w:val="20"/>
              </w:rPr>
              <w:t xml:space="preserve"> </w:t>
            </w:r>
            <w:proofErr w:type="spellStart"/>
            <w:r>
              <w:rPr>
                <w:rFonts w:eastAsia="Calibri"/>
                <w:bCs/>
                <w:sz w:val="20"/>
                <w:szCs w:val="20"/>
              </w:rPr>
              <w:t>procedūros</w:t>
            </w:r>
            <w:proofErr w:type="spellEnd"/>
            <w:r>
              <w:rPr>
                <w:rFonts w:eastAsia="Calibri"/>
                <w:bCs/>
                <w:sz w:val="20"/>
                <w:szCs w:val="20"/>
              </w:rPr>
              <w:t xml:space="preserve"> </w:t>
            </w:r>
            <w:proofErr w:type="spellStart"/>
            <w:r>
              <w:rPr>
                <w:rFonts w:eastAsia="Calibri"/>
                <w:bCs/>
                <w:sz w:val="20"/>
                <w:szCs w:val="20"/>
              </w:rPr>
              <w:t>šiame</w:t>
            </w:r>
            <w:proofErr w:type="spellEnd"/>
            <w:r>
              <w:rPr>
                <w:rFonts w:eastAsia="Calibri"/>
                <w:bCs/>
                <w:sz w:val="20"/>
                <w:szCs w:val="20"/>
              </w:rPr>
              <w:t xml:space="preserve"> </w:t>
            </w:r>
            <w:proofErr w:type="spellStart"/>
            <w:r>
              <w:rPr>
                <w:rFonts w:eastAsia="Calibri"/>
                <w:bCs/>
                <w:sz w:val="20"/>
                <w:szCs w:val="20"/>
              </w:rPr>
              <w:t>punkte</w:t>
            </w:r>
            <w:proofErr w:type="spellEnd"/>
            <w:r>
              <w:rPr>
                <w:rFonts w:eastAsia="Calibri"/>
                <w:bCs/>
                <w:sz w:val="20"/>
                <w:szCs w:val="20"/>
              </w:rPr>
              <w:t xml:space="preserve"> </w:t>
            </w:r>
            <w:proofErr w:type="spellStart"/>
            <w:r>
              <w:rPr>
                <w:rFonts w:eastAsia="Calibri"/>
                <w:bCs/>
                <w:sz w:val="20"/>
                <w:szCs w:val="20"/>
              </w:rPr>
              <w:t>nurodytu</w:t>
            </w:r>
            <w:proofErr w:type="spellEnd"/>
            <w:r>
              <w:rPr>
                <w:rFonts w:eastAsia="Calibri"/>
                <w:bCs/>
                <w:sz w:val="20"/>
                <w:szCs w:val="20"/>
              </w:rPr>
              <w:t xml:space="preserve"> </w:t>
            </w:r>
            <w:proofErr w:type="spellStart"/>
            <w:r>
              <w:rPr>
                <w:rFonts w:eastAsia="Calibri"/>
                <w:bCs/>
                <w:sz w:val="20"/>
                <w:szCs w:val="20"/>
              </w:rPr>
              <w:t>pašalinimo</w:t>
            </w:r>
            <w:proofErr w:type="spellEnd"/>
            <w:r>
              <w:rPr>
                <w:rFonts w:eastAsia="Calibri"/>
                <w:bCs/>
                <w:sz w:val="20"/>
                <w:szCs w:val="20"/>
              </w:rPr>
              <w:t xml:space="preserve"> </w:t>
            </w:r>
            <w:proofErr w:type="spellStart"/>
            <w:r>
              <w:rPr>
                <w:rFonts w:eastAsia="Calibri"/>
                <w:bCs/>
                <w:sz w:val="20"/>
                <w:szCs w:val="20"/>
              </w:rPr>
              <w:t>pagrindu</w:t>
            </w:r>
            <w:proofErr w:type="spellEnd"/>
            <w:r>
              <w:rPr>
                <w:rFonts w:eastAsia="Calibri"/>
                <w:bCs/>
                <w:sz w:val="20"/>
                <w:szCs w:val="20"/>
              </w:rPr>
              <w:t xml:space="preserve">, </w:t>
            </w:r>
            <w:proofErr w:type="spellStart"/>
            <w:r>
              <w:rPr>
                <w:rFonts w:eastAsia="Calibri"/>
                <w:bCs/>
                <w:sz w:val="20"/>
                <w:szCs w:val="20"/>
              </w:rPr>
              <w:t>gali</w:t>
            </w:r>
            <w:proofErr w:type="spellEnd"/>
            <w:r>
              <w:rPr>
                <w:rFonts w:eastAsia="Calibri"/>
                <w:bCs/>
                <w:sz w:val="20"/>
                <w:szCs w:val="20"/>
              </w:rPr>
              <w:t xml:space="preserve"> </w:t>
            </w:r>
            <w:proofErr w:type="spellStart"/>
            <w:r>
              <w:rPr>
                <w:rFonts w:eastAsia="Calibri"/>
                <w:bCs/>
                <w:sz w:val="20"/>
                <w:szCs w:val="20"/>
              </w:rPr>
              <w:t>būti</w:t>
            </w:r>
            <w:proofErr w:type="spellEnd"/>
            <w:r>
              <w:rPr>
                <w:rFonts w:eastAsia="Calibri"/>
                <w:bCs/>
                <w:sz w:val="20"/>
                <w:szCs w:val="20"/>
              </w:rPr>
              <w:t xml:space="preserve"> </w:t>
            </w:r>
            <w:proofErr w:type="spellStart"/>
            <w:r>
              <w:rPr>
                <w:rFonts w:eastAsia="Calibri"/>
                <w:bCs/>
                <w:sz w:val="20"/>
                <w:szCs w:val="20"/>
              </w:rPr>
              <w:t>atsižvelgiama</w:t>
            </w:r>
            <w:proofErr w:type="spellEnd"/>
            <w:r>
              <w:rPr>
                <w:rFonts w:eastAsia="Calibri"/>
                <w:bCs/>
                <w:sz w:val="20"/>
                <w:szCs w:val="20"/>
              </w:rPr>
              <w:t xml:space="preserve"> į </w:t>
            </w:r>
            <w:proofErr w:type="spellStart"/>
            <w:r>
              <w:rPr>
                <w:rFonts w:eastAsia="Calibri"/>
                <w:bCs/>
                <w:sz w:val="20"/>
                <w:szCs w:val="20"/>
              </w:rPr>
              <w:t>pagal</w:t>
            </w:r>
            <w:proofErr w:type="spellEnd"/>
            <w:r>
              <w:rPr>
                <w:rFonts w:eastAsia="Calibri"/>
                <w:bCs/>
                <w:sz w:val="20"/>
                <w:szCs w:val="20"/>
              </w:rPr>
              <w:t xml:space="preserve"> VPĮ 91 </w:t>
            </w:r>
            <w:proofErr w:type="spellStart"/>
            <w:r>
              <w:rPr>
                <w:rFonts w:eastAsia="Calibri"/>
                <w:bCs/>
                <w:sz w:val="20"/>
                <w:szCs w:val="20"/>
              </w:rPr>
              <w:t>straipsnį</w:t>
            </w:r>
            <w:proofErr w:type="spellEnd"/>
            <w:r>
              <w:rPr>
                <w:rFonts w:eastAsia="Calibri"/>
                <w:bCs/>
                <w:sz w:val="20"/>
                <w:szCs w:val="20"/>
              </w:rPr>
              <w:t xml:space="preserve"> </w:t>
            </w:r>
            <w:proofErr w:type="spellStart"/>
            <w:r>
              <w:rPr>
                <w:rFonts w:eastAsia="Calibri"/>
                <w:bCs/>
                <w:sz w:val="20"/>
                <w:szCs w:val="20"/>
              </w:rPr>
              <w:t>skelbiamą</w:t>
            </w:r>
            <w:proofErr w:type="spellEnd"/>
            <w:r>
              <w:rPr>
                <w:rFonts w:eastAsia="Calibri"/>
                <w:bCs/>
                <w:sz w:val="20"/>
                <w:szCs w:val="20"/>
              </w:rPr>
              <w:t xml:space="preserve"> </w:t>
            </w:r>
            <w:proofErr w:type="spellStart"/>
            <w:r>
              <w:rPr>
                <w:rFonts w:eastAsia="Calibri"/>
                <w:bCs/>
                <w:sz w:val="20"/>
                <w:szCs w:val="20"/>
              </w:rPr>
              <w:t>informaciją</w:t>
            </w:r>
            <w:proofErr w:type="spellEnd"/>
            <w:r>
              <w:rPr>
                <w:rFonts w:eastAsia="Calibri"/>
                <w:bCs/>
                <w:sz w:val="20"/>
                <w:szCs w:val="20"/>
              </w:rPr>
              <w:t xml:space="preserve">: </w:t>
            </w:r>
          </w:p>
          <w:p w14:paraId="4C907513" w14:textId="77777777" w:rsidR="00FD3D5A" w:rsidRDefault="00FD3D5A">
            <w:pPr>
              <w:spacing w:after="0" w:line="240" w:lineRule="auto"/>
              <w:jc w:val="both"/>
              <w:rPr>
                <w:rFonts w:eastAsia="Calibri"/>
                <w:bCs/>
                <w:sz w:val="20"/>
                <w:szCs w:val="20"/>
              </w:rPr>
            </w:pPr>
          </w:p>
          <w:p w14:paraId="0B8FC941" w14:textId="77777777" w:rsidR="00FD3D5A" w:rsidRDefault="00183EEC">
            <w:pPr>
              <w:spacing w:after="0" w:line="240" w:lineRule="auto"/>
              <w:jc w:val="both"/>
              <w:rPr>
                <w:rFonts w:eastAsia="Calibri"/>
                <w:bCs/>
                <w:sz w:val="20"/>
                <w:szCs w:val="20"/>
              </w:rPr>
            </w:pPr>
            <w:hyperlink r:id="rId21" w:history="1">
              <w:r>
                <w:rPr>
                  <w:rStyle w:val="Hipersaitas"/>
                  <w:rFonts w:eastAsia="Calibri"/>
                  <w:bCs/>
                  <w:sz w:val="20"/>
                  <w:szCs w:val="20"/>
                </w:rPr>
                <w:t>https://vpt.lrv.lt/lt/nuorodos/kiti-duomenys/powerbi/nepatikimi-tiekejai-1/</w:t>
              </w:r>
            </w:hyperlink>
            <w:r>
              <w:rPr>
                <w:rFonts w:eastAsia="Calibri"/>
                <w:bCs/>
                <w:sz w:val="20"/>
                <w:szCs w:val="20"/>
              </w:rPr>
              <w:t xml:space="preserve"> </w:t>
            </w:r>
          </w:p>
          <w:p w14:paraId="28B68D57" w14:textId="77777777" w:rsidR="00FD3D5A" w:rsidRDefault="00FD3D5A">
            <w:pPr>
              <w:spacing w:after="0" w:line="240" w:lineRule="auto"/>
              <w:jc w:val="both"/>
              <w:rPr>
                <w:rFonts w:eastAsia="Calibri"/>
                <w:bCs/>
                <w:sz w:val="20"/>
                <w:szCs w:val="20"/>
              </w:rPr>
            </w:pPr>
          </w:p>
          <w:p w14:paraId="542F8505" w14:textId="77777777" w:rsidR="00FD3D5A" w:rsidRDefault="00183EEC">
            <w:pPr>
              <w:spacing w:after="0" w:line="240" w:lineRule="auto"/>
              <w:jc w:val="both"/>
              <w:rPr>
                <w:rFonts w:eastAsiaTheme="minorEastAsia"/>
                <w:bCs/>
                <w:lang w:eastAsia="lt-LT"/>
              </w:rPr>
            </w:pPr>
            <w:hyperlink r:id="rId22" w:history="1">
              <w:r>
                <w:rPr>
                  <w:rStyle w:val="Hipersaitas"/>
                  <w:rFonts w:eastAsia="Calibri"/>
                  <w:bCs/>
                  <w:sz w:val="20"/>
                  <w:szCs w:val="20"/>
                </w:rPr>
                <w:t>https://vpt.lrv.lt/lt/pasalinimo-pagrindai-1/nepatikimu-koncesininku-sarasas-1/nepatikimu-koncesininku-sarasas</w:t>
              </w:r>
            </w:hyperlink>
            <w:r>
              <w:rPr>
                <w:rFonts w:eastAsia="Calibri"/>
                <w:bCs/>
                <w:sz w:val="20"/>
                <w:szCs w:val="20"/>
              </w:rPr>
              <w:t xml:space="preserve"> </w:t>
            </w:r>
          </w:p>
          <w:p w14:paraId="1D0A3EB2" w14:textId="77777777" w:rsidR="00FD3D5A" w:rsidRDefault="00FD3D5A">
            <w:pPr>
              <w:spacing w:after="0" w:line="240" w:lineRule="auto"/>
              <w:jc w:val="both"/>
              <w:rPr>
                <w:rFonts w:eastAsia="Calibri"/>
                <w:bCs/>
                <w:sz w:val="20"/>
                <w:szCs w:val="20"/>
                <w:lang w:eastAsia="lt-LT"/>
              </w:rPr>
            </w:pPr>
          </w:p>
          <w:p w14:paraId="3E0EFC57" w14:textId="77777777" w:rsidR="00FD3D5A" w:rsidRDefault="00183EEC">
            <w:pPr>
              <w:spacing w:after="0" w:line="240" w:lineRule="auto"/>
              <w:jc w:val="both"/>
              <w:rPr>
                <w:rFonts w:eastAsia="Calibri"/>
                <w:bCs/>
                <w:sz w:val="20"/>
                <w:szCs w:val="20"/>
                <w:lang w:eastAsia="lt-LT"/>
              </w:rPr>
            </w:pPr>
            <w:proofErr w:type="spellStart"/>
            <w:r>
              <w:rPr>
                <w:rFonts w:eastAsia="Calibri"/>
                <w:bCs/>
                <w:sz w:val="20"/>
                <w:szCs w:val="20"/>
                <w:lang w:eastAsia="lt-LT"/>
              </w:rPr>
              <w:t>Šie</w:t>
            </w:r>
            <w:proofErr w:type="spellEnd"/>
            <w:r>
              <w:rPr>
                <w:rFonts w:eastAsia="Calibri"/>
                <w:bCs/>
                <w:sz w:val="20"/>
                <w:szCs w:val="20"/>
                <w:lang w:eastAsia="lt-LT"/>
              </w:rPr>
              <w:t xml:space="preserve"> </w:t>
            </w:r>
            <w:proofErr w:type="spellStart"/>
            <w:r>
              <w:rPr>
                <w:rFonts w:eastAsia="Calibri"/>
                <w:bCs/>
                <w:sz w:val="20"/>
                <w:szCs w:val="20"/>
                <w:lang w:eastAsia="lt-LT"/>
              </w:rPr>
              <w:t>duomenys</w:t>
            </w:r>
            <w:proofErr w:type="spellEnd"/>
            <w:r>
              <w:rPr>
                <w:rFonts w:eastAsia="Calibri"/>
                <w:bCs/>
                <w:sz w:val="20"/>
                <w:szCs w:val="20"/>
                <w:lang w:eastAsia="lt-LT"/>
              </w:rPr>
              <w:t xml:space="preserve"> bus </w:t>
            </w:r>
            <w:proofErr w:type="spellStart"/>
            <w:r>
              <w:rPr>
                <w:rFonts w:eastAsia="Calibri"/>
                <w:bCs/>
                <w:sz w:val="20"/>
                <w:szCs w:val="20"/>
                <w:lang w:eastAsia="lt-LT"/>
              </w:rPr>
              <w:t>tikrinami</w:t>
            </w:r>
            <w:proofErr w:type="spellEnd"/>
            <w:r>
              <w:rPr>
                <w:rFonts w:eastAsia="Calibri"/>
                <w:bCs/>
                <w:sz w:val="20"/>
                <w:szCs w:val="20"/>
                <w:lang w:eastAsia="lt-LT"/>
              </w:rPr>
              <w:t xml:space="preserve"> </w:t>
            </w:r>
            <w:proofErr w:type="spellStart"/>
            <w:r>
              <w:rPr>
                <w:rFonts w:eastAsia="Calibri"/>
                <w:bCs/>
                <w:sz w:val="20"/>
                <w:szCs w:val="20"/>
                <w:lang w:eastAsia="lt-LT"/>
              </w:rPr>
              <w:t>paskutinę</w:t>
            </w:r>
            <w:proofErr w:type="spellEnd"/>
            <w:r>
              <w:rPr>
                <w:rFonts w:eastAsia="Calibri"/>
                <w:bCs/>
                <w:sz w:val="20"/>
                <w:szCs w:val="20"/>
                <w:lang w:eastAsia="lt-LT"/>
              </w:rPr>
              <w:t xml:space="preserve"> </w:t>
            </w:r>
            <w:proofErr w:type="spellStart"/>
            <w:r>
              <w:rPr>
                <w:rFonts w:eastAsia="Calibri"/>
                <w:bCs/>
                <w:sz w:val="20"/>
                <w:szCs w:val="20"/>
                <w:lang w:eastAsia="lt-LT"/>
              </w:rPr>
              <w:t>dokumentų</w:t>
            </w:r>
            <w:proofErr w:type="spellEnd"/>
            <w:r>
              <w:rPr>
                <w:rFonts w:eastAsia="Calibri"/>
                <w:bCs/>
                <w:sz w:val="20"/>
                <w:szCs w:val="20"/>
                <w:lang w:eastAsia="lt-LT"/>
              </w:rPr>
              <w:t xml:space="preserve"> </w:t>
            </w:r>
            <w:proofErr w:type="spellStart"/>
            <w:r>
              <w:rPr>
                <w:rFonts w:eastAsia="Calibri"/>
                <w:bCs/>
                <w:sz w:val="20"/>
                <w:szCs w:val="20"/>
                <w:lang w:eastAsia="lt-LT"/>
              </w:rPr>
              <w:t>pagal</w:t>
            </w:r>
            <w:proofErr w:type="spellEnd"/>
            <w:r>
              <w:rPr>
                <w:rFonts w:eastAsia="Calibri"/>
                <w:bCs/>
                <w:sz w:val="20"/>
                <w:szCs w:val="20"/>
                <w:lang w:eastAsia="lt-LT"/>
              </w:rPr>
              <w:t xml:space="preserve"> EBVPD </w:t>
            </w:r>
            <w:proofErr w:type="spellStart"/>
            <w:r>
              <w:rPr>
                <w:rFonts w:eastAsia="Calibri"/>
                <w:bCs/>
                <w:sz w:val="20"/>
                <w:szCs w:val="20"/>
                <w:lang w:eastAsia="lt-LT"/>
              </w:rPr>
              <w:t>pateikimo</w:t>
            </w:r>
            <w:proofErr w:type="spellEnd"/>
            <w:r>
              <w:rPr>
                <w:rFonts w:eastAsia="Calibri"/>
                <w:bCs/>
                <w:sz w:val="20"/>
                <w:szCs w:val="20"/>
                <w:lang w:eastAsia="lt-LT"/>
              </w:rPr>
              <w:t xml:space="preserve"> </w:t>
            </w:r>
            <w:proofErr w:type="spellStart"/>
            <w:r>
              <w:rPr>
                <w:rFonts w:eastAsia="Calibri"/>
                <w:bCs/>
                <w:sz w:val="20"/>
                <w:szCs w:val="20"/>
                <w:lang w:eastAsia="lt-LT"/>
              </w:rPr>
              <w:t>dieną</w:t>
            </w:r>
            <w:proofErr w:type="spellEnd"/>
            <w:r>
              <w:rPr>
                <w:rFonts w:eastAsia="Calibri"/>
                <w:bCs/>
                <w:sz w:val="20"/>
                <w:szCs w:val="20"/>
                <w:lang w:eastAsia="lt-LT"/>
              </w:rPr>
              <w:t>.</w:t>
            </w:r>
          </w:p>
          <w:p w14:paraId="5FF3622E" w14:textId="77777777" w:rsidR="00FD3D5A" w:rsidRDefault="00FD3D5A">
            <w:pPr>
              <w:spacing w:after="0" w:line="240" w:lineRule="auto"/>
              <w:jc w:val="both"/>
              <w:rPr>
                <w:rFonts w:eastAsia="Calibri"/>
                <w:bCs/>
                <w:sz w:val="20"/>
                <w:szCs w:val="20"/>
                <w:lang w:eastAsia="lt-LT"/>
              </w:rPr>
            </w:pPr>
          </w:p>
          <w:p w14:paraId="170A70FB" w14:textId="77777777" w:rsidR="00FD3D5A" w:rsidRDefault="00FD3D5A">
            <w:pPr>
              <w:spacing w:after="0" w:line="240" w:lineRule="auto"/>
              <w:rPr>
                <w:rFonts w:eastAsia="Calibri"/>
                <w:bCs/>
                <w:sz w:val="20"/>
                <w:szCs w:val="20"/>
                <w:lang w:eastAsia="lt-LT"/>
              </w:rPr>
            </w:pPr>
          </w:p>
        </w:tc>
      </w:tr>
      <w:tr w:rsidR="00FD3D5A" w14:paraId="52877A97" w14:textId="77777777" w:rsidTr="00835E18">
        <w:tc>
          <w:tcPr>
            <w:tcW w:w="896" w:type="dxa"/>
            <w:tcBorders>
              <w:top w:val="single" w:sz="4" w:space="0" w:color="auto"/>
              <w:left w:val="single" w:sz="4" w:space="0" w:color="auto"/>
              <w:bottom w:val="single" w:sz="4" w:space="0" w:color="auto"/>
              <w:right w:val="single" w:sz="4" w:space="0" w:color="auto"/>
            </w:tcBorders>
          </w:tcPr>
          <w:p w14:paraId="503204F0" w14:textId="77777777" w:rsidR="00FD3D5A" w:rsidRDefault="00183EEC">
            <w:pPr>
              <w:spacing w:after="0" w:line="240" w:lineRule="auto"/>
              <w:rPr>
                <w:rFonts w:eastAsia="Calibri"/>
                <w:sz w:val="20"/>
                <w:szCs w:val="20"/>
                <w:lang w:eastAsia="lt-LT"/>
              </w:rPr>
            </w:pPr>
            <w:r>
              <w:rPr>
                <w:rFonts w:eastAsia="Calibri"/>
                <w:sz w:val="20"/>
                <w:szCs w:val="20"/>
                <w:lang w:eastAsia="lt-LT"/>
              </w:rPr>
              <w:t>3.7.3.6.</w:t>
            </w:r>
          </w:p>
        </w:tc>
        <w:tc>
          <w:tcPr>
            <w:tcW w:w="2505" w:type="dxa"/>
            <w:gridSpan w:val="2"/>
            <w:tcBorders>
              <w:top w:val="single" w:sz="4" w:space="0" w:color="auto"/>
              <w:left w:val="single" w:sz="4" w:space="0" w:color="auto"/>
              <w:bottom w:val="single" w:sz="4" w:space="0" w:color="auto"/>
              <w:right w:val="single" w:sz="4" w:space="0" w:color="auto"/>
            </w:tcBorders>
          </w:tcPr>
          <w:p w14:paraId="29F44075" w14:textId="77777777" w:rsidR="00FD3D5A" w:rsidRDefault="00183EEC">
            <w:pPr>
              <w:spacing w:after="0" w:line="240" w:lineRule="auto"/>
              <w:jc w:val="both"/>
              <w:rPr>
                <w:color w:val="000000"/>
                <w:sz w:val="20"/>
                <w:szCs w:val="20"/>
                <w:lang w:eastAsia="lt-LT"/>
              </w:rPr>
            </w:pPr>
            <w:bookmarkStart w:id="6" w:name="_Hlk90543908"/>
            <w:proofErr w:type="spellStart"/>
            <w:r>
              <w:rPr>
                <w:rFonts w:eastAsia="Calibri"/>
                <w:color w:val="000000"/>
                <w:sz w:val="20"/>
                <w:szCs w:val="20"/>
                <w:lang w:eastAsia="lt-LT"/>
              </w:rPr>
              <w:t>T</w:t>
            </w:r>
            <w:r>
              <w:rPr>
                <w:color w:val="000000"/>
                <w:sz w:val="20"/>
                <w:szCs w:val="20"/>
                <w:shd w:val="clear" w:color="auto" w:fill="FFFFFF"/>
                <w:lang w:eastAsia="lt-LT"/>
              </w:rPr>
              <w:t>iekėjas</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yra</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padaręs</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rimtą</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profesinį</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pažeidimą</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dėl</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kurio</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perkančioji</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organizacija</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abejoja</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tiekėjo</w:t>
            </w:r>
            <w:proofErr w:type="spellEnd"/>
            <w:r>
              <w:rPr>
                <w:color w:val="000000"/>
                <w:sz w:val="20"/>
                <w:szCs w:val="20"/>
                <w:shd w:val="clear" w:color="auto" w:fill="FFFFFF"/>
                <w:lang w:eastAsia="lt-LT"/>
              </w:rPr>
              <w:t> </w:t>
            </w:r>
            <w:proofErr w:type="spellStart"/>
            <w:r>
              <w:rPr>
                <w:color w:val="000000"/>
                <w:sz w:val="20"/>
                <w:szCs w:val="20"/>
                <w:shd w:val="clear" w:color="auto" w:fill="FFFFFF"/>
                <w:lang w:eastAsia="lt-LT"/>
              </w:rPr>
              <w:t>sąžiningumu</w:t>
            </w:r>
            <w:proofErr w:type="spellEnd"/>
            <w:r>
              <w:rPr>
                <w:color w:val="000000"/>
                <w:sz w:val="20"/>
                <w:szCs w:val="20"/>
                <w:shd w:val="clear" w:color="auto" w:fill="FFFFFF"/>
                <w:lang w:eastAsia="lt-LT"/>
              </w:rPr>
              <w:t xml:space="preserve">, kai </w:t>
            </w:r>
            <w:proofErr w:type="spellStart"/>
            <w:r>
              <w:rPr>
                <w:color w:val="000000"/>
                <w:sz w:val="20"/>
                <w:szCs w:val="20"/>
                <w:shd w:val="clear" w:color="auto" w:fill="FFFFFF"/>
                <w:lang w:eastAsia="lt-LT"/>
              </w:rPr>
              <w:t>jis</w:t>
            </w:r>
            <w:proofErr w:type="spellEnd"/>
            <w:r>
              <w:rPr>
                <w:color w:val="000000"/>
                <w:sz w:val="20"/>
                <w:szCs w:val="20"/>
                <w:shd w:val="clear" w:color="auto" w:fill="FFFFFF"/>
                <w:lang w:eastAsia="lt-LT"/>
              </w:rPr>
              <w:t>:</w:t>
            </w:r>
          </w:p>
          <w:p w14:paraId="1A59971B" w14:textId="77777777" w:rsidR="00FD3D5A" w:rsidRDefault="00183EEC">
            <w:pPr>
              <w:pStyle w:val="Sraopastraipa"/>
              <w:numPr>
                <w:ilvl w:val="0"/>
                <w:numId w:val="5"/>
              </w:numPr>
              <w:ind w:left="0" w:firstLine="34"/>
              <w:jc w:val="both"/>
              <w:rPr>
                <w:rFonts w:ascii="Times New Roman" w:hAnsi="Times New Roman"/>
                <w:color w:val="000000"/>
                <w:sz w:val="20"/>
                <w:lang w:eastAsia="lt-LT"/>
              </w:rPr>
            </w:pPr>
            <w:bookmarkStart w:id="7" w:name="part_1365393836a441bc89bb6d6bc03851af"/>
            <w:bookmarkEnd w:id="7"/>
            <w:proofErr w:type="spellStart"/>
            <w:r>
              <w:rPr>
                <w:rFonts w:ascii="Times New Roman" w:hAnsi="Times New Roman"/>
                <w:color w:val="000000"/>
                <w:sz w:val="20"/>
                <w:lang w:eastAsia="lt-LT"/>
              </w:rPr>
              <w:t>yra</w:t>
            </w:r>
            <w:proofErr w:type="spellEnd"/>
            <w:r>
              <w:rPr>
                <w:rFonts w:ascii="Times New Roman" w:hAnsi="Times New Roman"/>
                <w:color w:val="000000"/>
                <w:sz w:val="20"/>
                <w:lang w:eastAsia="lt-LT"/>
              </w:rPr>
              <w:t xml:space="preserve"> </w:t>
            </w:r>
            <w:proofErr w:type="spellStart"/>
            <w:r>
              <w:rPr>
                <w:rFonts w:ascii="Times New Roman" w:hAnsi="Times New Roman"/>
                <w:color w:val="000000"/>
                <w:sz w:val="20"/>
                <w:lang w:eastAsia="lt-LT"/>
              </w:rPr>
              <w:t>padaręs</w:t>
            </w:r>
            <w:proofErr w:type="spellEnd"/>
            <w:r>
              <w:rPr>
                <w:rFonts w:ascii="Times New Roman" w:hAnsi="Times New Roman"/>
                <w:color w:val="000000"/>
                <w:sz w:val="20"/>
                <w:lang w:eastAsia="lt-LT"/>
              </w:rPr>
              <w:t> </w:t>
            </w:r>
            <w:proofErr w:type="spellStart"/>
            <w:r>
              <w:rPr>
                <w:rFonts w:ascii="Times New Roman" w:hAnsi="Times New Roman"/>
                <w:color w:val="000000"/>
                <w:sz w:val="20"/>
                <w:lang w:eastAsia="lt-LT"/>
              </w:rPr>
              <w:t>finansinės</w:t>
            </w:r>
            <w:proofErr w:type="spellEnd"/>
            <w:r>
              <w:rPr>
                <w:rFonts w:ascii="Times New Roman" w:hAnsi="Times New Roman"/>
                <w:color w:val="000000"/>
                <w:sz w:val="20"/>
                <w:lang w:eastAsia="lt-LT"/>
              </w:rPr>
              <w:t xml:space="preserve"> </w:t>
            </w:r>
            <w:proofErr w:type="spellStart"/>
            <w:r>
              <w:rPr>
                <w:rFonts w:ascii="Times New Roman" w:hAnsi="Times New Roman"/>
                <w:color w:val="000000"/>
                <w:sz w:val="20"/>
                <w:lang w:eastAsia="lt-LT"/>
              </w:rPr>
              <w:t>atskaitomybės</w:t>
            </w:r>
            <w:proofErr w:type="spellEnd"/>
            <w:r>
              <w:rPr>
                <w:rFonts w:ascii="Times New Roman" w:hAnsi="Times New Roman"/>
                <w:color w:val="000000"/>
                <w:sz w:val="20"/>
                <w:lang w:eastAsia="lt-LT"/>
              </w:rPr>
              <w:t xml:space="preserve"> ir </w:t>
            </w:r>
            <w:proofErr w:type="spellStart"/>
            <w:r>
              <w:rPr>
                <w:rFonts w:ascii="Times New Roman" w:hAnsi="Times New Roman"/>
                <w:color w:val="000000"/>
                <w:sz w:val="20"/>
                <w:lang w:eastAsia="lt-LT"/>
              </w:rPr>
              <w:t>audito</w:t>
            </w:r>
            <w:proofErr w:type="spellEnd"/>
            <w:r>
              <w:rPr>
                <w:rFonts w:ascii="Times New Roman" w:hAnsi="Times New Roman"/>
                <w:color w:val="000000"/>
                <w:sz w:val="20"/>
                <w:lang w:eastAsia="lt-LT"/>
              </w:rPr>
              <w:t xml:space="preserve"> </w:t>
            </w:r>
            <w:proofErr w:type="spellStart"/>
            <w:r>
              <w:rPr>
                <w:rFonts w:ascii="Times New Roman" w:hAnsi="Times New Roman"/>
                <w:color w:val="000000"/>
                <w:sz w:val="20"/>
                <w:lang w:eastAsia="lt-LT"/>
              </w:rPr>
              <w:t>teisės</w:t>
            </w:r>
            <w:proofErr w:type="spellEnd"/>
            <w:r>
              <w:rPr>
                <w:rFonts w:ascii="Times New Roman" w:hAnsi="Times New Roman"/>
                <w:color w:val="000000"/>
                <w:sz w:val="20"/>
                <w:lang w:eastAsia="lt-LT"/>
              </w:rPr>
              <w:t xml:space="preserve"> </w:t>
            </w:r>
            <w:proofErr w:type="spellStart"/>
            <w:r>
              <w:rPr>
                <w:rFonts w:ascii="Times New Roman" w:hAnsi="Times New Roman"/>
                <w:color w:val="000000"/>
                <w:sz w:val="20"/>
                <w:lang w:eastAsia="lt-LT"/>
              </w:rPr>
              <w:t>aktų</w:t>
            </w:r>
            <w:proofErr w:type="spellEnd"/>
            <w:r>
              <w:rPr>
                <w:rFonts w:ascii="Times New Roman" w:hAnsi="Times New Roman"/>
                <w:color w:val="000000"/>
                <w:sz w:val="20"/>
                <w:lang w:eastAsia="lt-LT"/>
              </w:rPr>
              <w:t xml:space="preserve"> </w:t>
            </w:r>
            <w:proofErr w:type="spellStart"/>
            <w:r>
              <w:rPr>
                <w:rFonts w:ascii="Times New Roman" w:hAnsi="Times New Roman"/>
                <w:color w:val="000000"/>
                <w:sz w:val="20"/>
                <w:lang w:eastAsia="lt-LT"/>
              </w:rPr>
              <w:t>pažeidimą</w:t>
            </w:r>
            <w:proofErr w:type="spellEnd"/>
            <w:r>
              <w:rPr>
                <w:rFonts w:ascii="Times New Roman" w:hAnsi="Times New Roman"/>
                <w:color w:val="000000"/>
                <w:sz w:val="20"/>
                <w:lang w:eastAsia="lt-LT"/>
              </w:rPr>
              <w:t xml:space="preserve"> ir </w:t>
            </w:r>
            <w:proofErr w:type="spellStart"/>
            <w:r>
              <w:rPr>
                <w:rFonts w:ascii="Times New Roman" w:hAnsi="Times New Roman"/>
                <w:color w:val="000000"/>
                <w:sz w:val="20"/>
                <w:lang w:eastAsia="lt-LT"/>
              </w:rPr>
              <w:t>nuo</w:t>
            </w:r>
            <w:proofErr w:type="spellEnd"/>
            <w:r>
              <w:rPr>
                <w:rFonts w:ascii="Times New Roman" w:hAnsi="Times New Roman"/>
                <w:color w:val="000000"/>
                <w:sz w:val="20"/>
                <w:lang w:eastAsia="lt-LT"/>
              </w:rPr>
              <w:t xml:space="preserve"> jo </w:t>
            </w:r>
            <w:proofErr w:type="spellStart"/>
            <w:r>
              <w:rPr>
                <w:rFonts w:ascii="Times New Roman" w:hAnsi="Times New Roman"/>
                <w:color w:val="000000"/>
                <w:sz w:val="20"/>
                <w:lang w:eastAsia="lt-LT"/>
              </w:rPr>
              <w:t>padarymo</w:t>
            </w:r>
            <w:proofErr w:type="spellEnd"/>
            <w:r>
              <w:rPr>
                <w:rFonts w:ascii="Times New Roman" w:hAnsi="Times New Roman"/>
                <w:color w:val="000000"/>
                <w:sz w:val="20"/>
                <w:lang w:eastAsia="lt-LT"/>
              </w:rPr>
              <w:t xml:space="preserve"> </w:t>
            </w:r>
            <w:proofErr w:type="spellStart"/>
            <w:r>
              <w:rPr>
                <w:rFonts w:ascii="Times New Roman" w:hAnsi="Times New Roman"/>
                <w:color w:val="000000"/>
                <w:sz w:val="20"/>
                <w:lang w:eastAsia="lt-LT"/>
              </w:rPr>
              <w:t>dienos</w:t>
            </w:r>
            <w:proofErr w:type="spellEnd"/>
            <w:r>
              <w:rPr>
                <w:rFonts w:ascii="Times New Roman" w:hAnsi="Times New Roman"/>
                <w:color w:val="000000"/>
                <w:sz w:val="20"/>
                <w:lang w:eastAsia="lt-LT"/>
              </w:rPr>
              <w:t xml:space="preserve"> </w:t>
            </w:r>
            <w:proofErr w:type="spellStart"/>
            <w:r>
              <w:rPr>
                <w:rFonts w:ascii="Times New Roman" w:hAnsi="Times New Roman"/>
                <w:color w:val="000000"/>
                <w:sz w:val="20"/>
                <w:lang w:eastAsia="lt-LT"/>
              </w:rPr>
              <w:t>praėjo</w:t>
            </w:r>
            <w:proofErr w:type="spellEnd"/>
            <w:r>
              <w:rPr>
                <w:rFonts w:ascii="Times New Roman" w:hAnsi="Times New Roman"/>
                <w:color w:val="000000"/>
                <w:sz w:val="20"/>
                <w:lang w:eastAsia="lt-LT"/>
              </w:rPr>
              <w:t xml:space="preserve"> </w:t>
            </w:r>
            <w:proofErr w:type="spellStart"/>
            <w:r>
              <w:rPr>
                <w:rFonts w:ascii="Times New Roman" w:hAnsi="Times New Roman"/>
                <w:color w:val="000000"/>
                <w:sz w:val="20"/>
                <w:lang w:eastAsia="lt-LT"/>
              </w:rPr>
              <w:t>mažiau</w:t>
            </w:r>
            <w:proofErr w:type="spellEnd"/>
            <w:r>
              <w:rPr>
                <w:rFonts w:ascii="Times New Roman" w:hAnsi="Times New Roman"/>
                <w:color w:val="000000"/>
                <w:sz w:val="20"/>
                <w:lang w:eastAsia="lt-LT"/>
              </w:rPr>
              <w:t xml:space="preserve"> </w:t>
            </w:r>
            <w:proofErr w:type="spellStart"/>
            <w:r>
              <w:rPr>
                <w:rFonts w:ascii="Times New Roman" w:hAnsi="Times New Roman"/>
                <w:color w:val="000000"/>
                <w:sz w:val="20"/>
                <w:lang w:eastAsia="lt-LT"/>
              </w:rPr>
              <w:t>kaip</w:t>
            </w:r>
            <w:proofErr w:type="spellEnd"/>
            <w:r>
              <w:rPr>
                <w:rFonts w:ascii="Times New Roman" w:hAnsi="Times New Roman"/>
                <w:color w:val="000000"/>
                <w:sz w:val="20"/>
                <w:lang w:eastAsia="lt-LT"/>
              </w:rPr>
              <w:t xml:space="preserve"> </w:t>
            </w:r>
            <w:proofErr w:type="spellStart"/>
            <w:r>
              <w:rPr>
                <w:rFonts w:ascii="Times New Roman" w:hAnsi="Times New Roman"/>
                <w:color w:val="000000"/>
                <w:sz w:val="20"/>
                <w:lang w:eastAsia="lt-LT"/>
              </w:rPr>
              <w:t>vieni</w:t>
            </w:r>
            <w:proofErr w:type="spellEnd"/>
            <w:r>
              <w:rPr>
                <w:rFonts w:ascii="Times New Roman" w:hAnsi="Times New Roman"/>
                <w:color w:val="000000"/>
                <w:sz w:val="20"/>
                <w:lang w:eastAsia="lt-LT"/>
              </w:rPr>
              <w:t xml:space="preserve"> </w:t>
            </w:r>
            <w:proofErr w:type="spellStart"/>
            <w:r>
              <w:rPr>
                <w:rFonts w:ascii="Times New Roman" w:hAnsi="Times New Roman"/>
                <w:color w:val="000000"/>
                <w:sz w:val="20"/>
                <w:lang w:eastAsia="lt-LT"/>
              </w:rPr>
              <w:t>metai</w:t>
            </w:r>
            <w:proofErr w:type="spellEnd"/>
            <w:r>
              <w:rPr>
                <w:rFonts w:ascii="Times New Roman" w:hAnsi="Times New Roman"/>
                <w:color w:val="000000"/>
                <w:sz w:val="20"/>
                <w:lang w:eastAsia="lt-LT"/>
              </w:rPr>
              <w:t>;</w:t>
            </w:r>
          </w:p>
          <w:p w14:paraId="7A06AF09" w14:textId="77777777" w:rsidR="00FD3D5A" w:rsidRDefault="00FD3D5A">
            <w:pPr>
              <w:spacing w:after="0" w:line="240" w:lineRule="auto"/>
              <w:jc w:val="both"/>
              <w:rPr>
                <w:color w:val="000000"/>
                <w:sz w:val="20"/>
                <w:szCs w:val="20"/>
                <w:lang w:eastAsia="lt-LT"/>
              </w:rPr>
            </w:pPr>
          </w:p>
          <w:p w14:paraId="6D75F05E" w14:textId="77777777" w:rsidR="00FD3D5A" w:rsidRDefault="00FD3D5A">
            <w:pPr>
              <w:spacing w:after="0" w:line="240" w:lineRule="auto"/>
              <w:jc w:val="both"/>
              <w:rPr>
                <w:color w:val="000000"/>
                <w:sz w:val="20"/>
                <w:szCs w:val="20"/>
                <w:lang w:eastAsia="lt-LT"/>
              </w:rPr>
            </w:pPr>
          </w:p>
          <w:p w14:paraId="609328FA" w14:textId="77777777" w:rsidR="00FD3D5A" w:rsidRDefault="00FD3D5A">
            <w:pPr>
              <w:spacing w:after="0" w:line="240" w:lineRule="auto"/>
              <w:jc w:val="both"/>
              <w:rPr>
                <w:color w:val="000000"/>
                <w:sz w:val="20"/>
                <w:szCs w:val="20"/>
                <w:lang w:eastAsia="lt-LT"/>
              </w:rPr>
            </w:pPr>
          </w:p>
          <w:p w14:paraId="0897EF24" w14:textId="77777777" w:rsidR="00FD3D5A" w:rsidRDefault="00FD3D5A">
            <w:pPr>
              <w:spacing w:after="0" w:line="240" w:lineRule="auto"/>
              <w:jc w:val="both"/>
              <w:rPr>
                <w:color w:val="000000"/>
                <w:sz w:val="20"/>
                <w:szCs w:val="20"/>
                <w:lang w:eastAsia="lt-LT"/>
              </w:rPr>
            </w:pPr>
          </w:p>
          <w:p w14:paraId="47BDF645" w14:textId="77777777" w:rsidR="00FD3D5A" w:rsidRDefault="00FD3D5A">
            <w:pPr>
              <w:spacing w:after="0" w:line="240" w:lineRule="auto"/>
              <w:jc w:val="both"/>
              <w:rPr>
                <w:color w:val="000000"/>
                <w:sz w:val="20"/>
                <w:szCs w:val="20"/>
                <w:shd w:val="clear" w:color="auto" w:fill="FFFFFF"/>
                <w:lang w:eastAsia="lt-LT"/>
              </w:rPr>
            </w:pPr>
            <w:bookmarkStart w:id="8" w:name="part_554576649fec494785b3c3228df3c3b3"/>
            <w:bookmarkEnd w:id="8"/>
          </w:p>
          <w:p w14:paraId="5D9D85C3" w14:textId="77777777" w:rsidR="00FD3D5A" w:rsidRDefault="00FD3D5A">
            <w:pPr>
              <w:spacing w:after="0" w:line="240" w:lineRule="auto"/>
              <w:jc w:val="both"/>
              <w:rPr>
                <w:color w:val="000000"/>
                <w:sz w:val="20"/>
                <w:szCs w:val="20"/>
                <w:shd w:val="clear" w:color="auto" w:fill="FFFFFF"/>
                <w:lang w:eastAsia="lt-LT"/>
              </w:rPr>
            </w:pPr>
          </w:p>
          <w:p w14:paraId="7F217BBA" w14:textId="77777777" w:rsidR="00FD3D5A" w:rsidRDefault="00FD3D5A">
            <w:pPr>
              <w:spacing w:after="0" w:line="240" w:lineRule="auto"/>
              <w:jc w:val="both"/>
              <w:rPr>
                <w:color w:val="000000"/>
                <w:sz w:val="20"/>
                <w:szCs w:val="20"/>
                <w:shd w:val="clear" w:color="auto" w:fill="FFFFFF"/>
                <w:lang w:eastAsia="lt-LT"/>
              </w:rPr>
            </w:pPr>
          </w:p>
          <w:p w14:paraId="4294925F" w14:textId="77777777" w:rsidR="00FD3D5A" w:rsidRDefault="00FD3D5A">
            <w:pPr>
              <w:spacing w:after="0" w:line="240" w:lineRule="auto"/>
              <w:jc w:val="both"/>
              <w:rPr>
                <w:color w:val="000000"/>
                <w:sz w:val="20"/>
                <w:szCs w:val="20"/>
                <w:shd w:val="clear" w:color="auto" w:fill="FFFFFF"/>
                <w:lang w:eastAsia="lt-LT"/>
              </w:rPr>
            </w:pPr>
          </w:p>
          <w:p w14:paraId="58C00D78" w14:textId="77777777" w:rsidR="00FD3D5A" w:rsidRDefault="00183EEC">
            <w:pPr>
              <w:spacing w:after="0" w:line="240" w:lineRule="auto"/>
              <w:jc w:val="both"/>
              <w:rPr>
                <w:b/>
                <w:color w:val="000000"/>
                <w:sz w:val="20"/>
                <w:szCs w:val="20"/>
                <w:shd w:val="clear" w:color="auto" w:fill="FFFFFF"/>
                <w:lang w:eastAsia="lt-LT"/>
              </w:rPr>
            </w:pPr>
            <w:r>
              <w:rPr>
                <w:color w:val="000000"/>
                <w:sz w:val="20"/>
                <w:szCs w:val="20"/>
                <w:shd w:val="clear" w:color="auto" w:fill="FFFFFF"/>
                <w:lang w:eastAsia="lt-LT"/>
              </w:rPr>
              <w:t xml:space="preserve">b) </w:t>
            </w:r>
            <w:proofErr w:type="spellStart"/>
            <w:r>
              <w:rPr>
                <w:color w:val="000000"/>
                <w:sz w:val="20"/>
                <w:szCs w:val="20"/>
                <w:shd w:val="clear" w:color="auto" w:fill="FFFFFF"/>
                <w:lang w:eastAsia="lt-LT"/>
              </w:rPr>
              <w:t>neatitinka</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minimalių</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patikimo</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mokesčių</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mokėtojo</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kriterijų</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nustatytų</w:t>
            </w:r>
            <w:proofErr w:type="spellEnd"/>
            <w:r>
              <w:rPr>
                <w:color w:val="000000"/>
                <w:sz w:val="20"/>
                <w:szCs w:val="20"/>
                <w:shd w:val="clear" w:color="auto" w:fill="FFFFFF"/>
                <w:lang w:eastAsia="lt-LT"/>
              </w:rPr>
              <w:t xml:space="preserve"> Lietuvos </w:t>
            </w:r>
            <w:proofErr w:type="spellStart"/>
            <w:r>
              <w:rPr>
                <w:color w:val="000000"/>
                <w:sz w:val="20"/>
                <w:szCs w:val="20"/>
                <w:shd w:val="clear" w:color="auto" w:fill="FFFFFF"/>
                <w:lang w:eastAsia="lt-LT"/>
              </w:rPr>
              <w:t>Respublikos</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mokesčių</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administravimo</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įstatymo</w:t>
            </w:r>
            <w:proofErr w:type="spellEnd"/>
            <w:r>
              <w:rPr>
                <w:color w:val="000000"/>
                <w:sz w:val="20"/>
                <w:szCs w:val="20"/>
                <w:shd w:val="clear" w:color="auto" w:fill="FFFFFF"/>
                <w:lang w:eastAsia="lt-LT"/>
              </w:rPr>
              <w:t xml:space="preserve"> 40</w:t>
            </w:r>
            <w:r>
              <w:rPr>
                <w:color w:val="000000"/>
                <w:sz w:val="20"/>
                <w:szCs w:val="20"/>
                <w:shd w:val="clear" w:color="auto" w:fill="FFFFFF"/>
                <w:vertAlign w:val="superscript"/>
                <w:lang w:eastAsia="lt-LT"/>
              </w:rPr>
              <w:t>1</w:t>
            </w:r>
            <w:r>
              <w:rPr>
                <w:color w:val="000000"/>
                <w:sz w:val="20"/>
                <w:szCs w:val="20"/>
                <w:shd w:val="clear" w:color="auto" w:fill="FFFFFF"/>
                <w:lang w:eastAsia="lt-LT"/>
              </w:rPr>
              <w:t> </w:t>
            </w:r>
            <w:proofErr w:type="spellStart"/>
            <w:r>
              <w:rPr>
                <w:color w:val="000000"/>
                <w:sz w:val="20"/>
                <w:szCs w:val="20"/>
                <w:shd w:val="clear" w:color="auto" w:fill="FFFFFF"/>
                <w:lang w:eastAsia="lt-LT"/>
              </w:rPr>
              <w:t>straipsnio</w:t>
            </w:r>
            <w:proofErr w:type="spellEnd"/>
            <w:r>
              <w:rPr>
                <w:color w:val="000000"/>
                <w:sz w:val="20"/>
                <w:szCs w:val="20"/>
                <w:shd w:val="clear" w:color="auto" w:fill="FFFFFF"/>
                <w:lang w:eastAsia="lt-LT"/>
              </w:rPr>
              <w:t xml:space="preserve"> 1 </w:t>
            </w:r>
            <w:proofErr w:type="spellStart"/>
            <w:r>
              <w:rPr>
                <w:color w:val="000000"/>
                <w:sz w:val="20"/>
                <w:szCs w:val="20"/>
                <w:shd w:val="clear" w:color="auto" w:fill="FFFFFF"/>
                <w:lang w:eastAsia="lt-LT"/>
              </w:rPr>
              <w:t>dalyje</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Taikant</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šį</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tiekėjo</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pašalinimo</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iš</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pirkimo</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procedūros</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pagrindą</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vadovaujamasi</w:t>
            </w:r>
            <w:proofErr w:type="spellEnd"/>
            <w:r>
              <w:rPr>
                <w:color w:val="000000"/>
                <w:sz w:val="20"/>
                <w:szCs w:val="20"/>
                <w:shd w:val="clear" w:color="auto" w:fill="FFFFFF"/>
                <w:lang w:eastAsia="lt-LT"/>
              </w:rPr>
              <w:t xml:space="preserve"> Lietuvos </w:t>
            </w:r>
            <w:proofErr w:type="spellStart"/>
            <w:r>
              <w:rPr>
                <w:color w:val="000000"/>
                <w:sz w:val="20"/>
                <w:szCs w:val="20"/>
                <w:shd w:val="clear" w:color="auto" w:fill="FFFFFF"/>
                <w:lang w:eastAsia="lt-LT"/>
              </w:rPr>
              <w:t>Respublikos</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mokesčių</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administravimo</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įstatymo</w:t>
            </w:r>
            <w:proofErr w:type="spellEnd"/>
            <w:r>
              <w:rPr>
                <w:color w:val="000000"/>
                <w:sz w:val="20"/>
                <w:szCs w:val="20"/>
                <w:shd w:val="clear" w:color="auto" w:fill="FFFFFF"/>
                <w:lang w:eastAsia="lt-LT"/>
              </w:rPr>
              <w:t xml:space="preserve"> 40</w:t>
            </w:r>
            <w:r>
              <w:rPr>
                <w:color w:val="000000"/>
                <w:sz w:val="20"/>
                <w:szCs w:val="20"/>
                <w:shd w:val="clear" w:color="auto" w:fill="FFFFFF"/>
                <w:vertAlign w:val="superscript"/>
                <w:lang w:eastAsia="lt-LT"/>
              </w:rPr>
              <w:t>1</w:t>
            </w:r>
            <w:r>
              <w:rPr>
                <w:color w:val="000000"/>
                <w:sz w:val="20"/>
                <w:szCs w:val="20"/>
                <w:shd w:val="clear" w:color="auto" w:fill="FFFFFF"/>
                <w:lang w:eastAsia="lt-LT"/>
              </w:rPr>
              <w:t> </w:t>
            </w:r>
            <w:proofErr w:type="spellStart"/>
            <w:r>
              <w:rPr>
                <w:color w:val="000000"/>
                <w:sz w:val="20"/>
                <w:szCs w:val="20"/>
                <w:shd w:val="clear" w:color="auto" w:fill="FFFFFF"/>
                <w:lang w:eastAsia="lt-LT"/>
              </w:rPr>
              <w:t>straipsnio</w:t>
            </w:r>
            <w:proofErr w:type="spellEnd"/>
            <w:r>
              <w:rPr>
                <w:color w:val="000000"/>
                <w:sz w:val="20"/>
                <w:szCs w:val="20"/>
                <w:shd w:val="clear" w:color="auto" w:fill="FFFFFF"/>
                <w:lang w:eastAsia="lt-LT"/>
              </w:rPr>
              <w:t xml:space="preserve"> 1 </w:t>
            </w:r>
            <w:proofErr w:type="spellStart"/>
            <w:r>
              <w:rPr>
                <w:color w:val="000000"/>
                <w:sz w:val="20"/>
                <w:szCs w:val="20"/>
                <w:shd w:val="clear" w:color="auto" w:fill="FFFFFF"/>
                <w:lang w:eastAsia="lt-LT"/>
              </w:rPr>
              <w:t>dalyje</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nustatytais</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terminais</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juos</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skaičiuojant</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nuo</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Mokesčių</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administravimo</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įstatymo</w:t>
            </w:r>
            <w:proofErr w:type="spellEnd"/>
            <w:r>
              <w:rPr>
                <w:color w:val="000000"/>
                <w:sz w:val="20"/>
                <w:szCs w:val="20"/>
                <w:shd w:val="clear" w:color="auto" w:fill="FFFFFF"/>
                <w:lang w:eastAsia="lt-LT"/>
              </w:rPr>
              <w:t xml:space="preserve"> 40</w:t>
            </w:r>
            <w:r>
              <w:rPr>
                <w:color w:val="000000"/>
                <w:sz w:val="20"/>
                <w:szCs w:val="20"/>
                <w:shd w:val="clear" w:color="auto" w:fill="FFFFFF"/>
                <w:vertAlign w:val="superscript"/>
                <w:lang w:eastAsia="lt-LT"/>
              </w:rPr>
              <w:t>1</w:t>
            </w:r>
            <w:r>
              <w:rPr>
                <w:color w:val="000000"/>
                <w:sz w:val="20"/>
                <w:szCs w:val="20"/>
                <w:shd w:val="clear" w:color="auto" w:fill="FFFFFF"/>
                <w:lang w:eastAsia="lt-LT"/>
              </w:rPr>
              <w:t> </w:t>
            </w:r>
            <w:proofErr w:type="spellStart"/>
            <w:r>
              <w:rPr>
                <w:color w:val="000000"/>
                <w:sz w:val="20"/>
                <w:szCs w:val="20"/>
                <w:shd w:val="clear" w:color="auto" w:fill="FFFFFF"/>
                <w:lang w:eastAsia="lt-LT"/>
              </w:rPr>
              <w:t>straipsnio</w:t>
            </w:r>
            <w:proofErr w:type="spellEnd"/>
            <w:r>
              <w:rPr>
                <w:color w:val="000000"/>
                <w:sz w:val="20"/>
                <w:szCs w:val="20"/>
                <w:shd w:val="clear" w:color="auto" w:fill="FFFFFF"/>
                <w:lang w:eastAsia="lt-LT"/>
              </w:rPr>
              <w:t xml:space="preserve"> 1 </w:t>
            </w:r>
            <w:proofErr w:type="spellStart"/>
            <w:r>
              <w:rPr>
                <w:color w:val="000000"/>
                <w:sz w:val="20"/>
                <w:szCs w:val="20"/>
                <w:shd w:val="clear" w:color="auto" w:fill="FFFFFF"/>
                <w:lang w:eastAsia="lt-LT"/>
              </w:rPr>
              <w:t>dalyje</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nurodytų</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pažeidimų</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padarymo</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dienos</w:t>
            </w:r>
            <w:proofErr w:type="spellEnd"/>
            <w:r>
              <w:rPr>
                <w:color w:val="000000"/>
                <w:sz w:val="20"/>
                <w:szCs w:val="20"/>
                <w:shd w:val="clear" w:color="auto" w:fill="FFFFFF"/>
                <w:lang w:eastAsia="lt-LT"/>
              </w:rPr>
              <w:t xml:space="preserve">, </w:t>
            </w:r>
            <w:proofErr w:type="spellStart"/>
            <w:r>
              <w:rPr>
                <w:b/>
                <w:color w:val="000000"/>
                <w:sz w:val="20"/>
                <w:szCs w:val="20"/>
                <w:shd w:val="clear" w:color="auto" w:fill="FFFFFF"/>
                <w:lang w:eastAsia="lt-LT"/>
              </w:rPr>
              <w:t>tačiau</w:t>
            </w:r>
            <w:proofErr w:type="spellEnd"/>
            <w:r>
              <w:rPr>
                <w:b/>
                <w:color w:val="000000"/>
                <w:sz w:val="20"/>
                <w:szCs w:val="20"/>
                <w:shd w:val="clear" w:color="auto" w:fill="FFFFFF"/>
                <w:lang w:eastAsia="lt-LT"/>
              </w:rPr>
              <w:t xml:space="preserve"> </w:t>
            </w:r>
            <w:proofErr w:type="spellStart"/>
            <w:r>
              <w:rPr>
                <w:b/>
                <w:color w:val="000000"/>
                <w:sz w:val="20"/>
                <w:szCs w:val="20"/>
                <w:shd w:val="clear" w:color="auto" w:fill="FFFFFF"/>
                <w:lang w:eastAsia="lt-LT"/>
              </w:rPr>
              <w:t>visais</w:t>
            </w:r>
            <w:proofErr w:type="spellEnd"/>
            <w:r>
              <w:rPr>
                <w:b/>
                <w:color w:val="000000"/>
                <w:sz w:val="20"/>
                <w:szCs w:val="20"/>
                <w:shd w:val="clear" w:color="auto" w:fill="FFFFFF"/>
                <w:lang w:eastAsia="lt-LT"/>
              </w:rPr>
              <w:t xml:space="preserve"> </w:t>
            </w:r>
            <w:proofErr w:type="spellStart"/>
            <w:r>
              <w:rPr>
                <w:b/>
                <w:color w:val="000000"/>
                <w:sz w:val="20"/>
                <w:szCs w:val="20"/>
                <w:shd w:val="clear" w:color="auto" w:fill="FFFFFF"/>
                <w:lang w:eastAsia="lt-LT"/>
              </w:rPr>
              <w:t>atvejais</w:t>
            </w:r>
            <w:proofErr w:type="spellEnd"/>
            <w:r>
              <w:rPr>
                <w:b/>
                <w:color w:val="000000"/>
                <w:sz w:val="20"/>
                <w:szCs w:val="20"/>
                <w:shd w:val="clear" w:color="auto" w:fill="FFFFFF"/>
                <w:lang w:eastAsia="lt-LT"/>
              </w:rPr>
              <w:t xml:space="preserve"> </w:t>
            </w:r>
            <w:proofErr w:type="spellStart"/>
            <w:r>
              <w:rPr>
                <w:b/>
                <w:color w:val="000000"/>
                <w:sz w:val="20"/>
                <w:szCs w:val="20"/>
                <w:shd w:val="clear" w:color="auto" w:fill="FFFFFF"/>
                <w:lang w:eastAsia="lt-LT"/>
              </w:rPr>
              <w:t>šie</w:t>
            </w:r>
            <w:proofErr w:type="spellEnd"/>
            <w:r>
              <w:rPr>
                <w:b/>
                <w:color w:val="000000"/>
                <w:sz w:val="20"/>
                <w:szCs w:val="20"/>
                <w:shd w:val="clear" w:color="auto" w:fill="FFFFFF"/>
                <w:lang w:eastAsia="lt-LT"/>
              </w:rPr>
              <w:t xml:space="preserve"> </w:t>
            </w:r>
            <w:proofErr w:type="spellStart"/>
            <w:r>
              <w:rPr>
                <w:b/>
                <w:color w:val="000000"/>
                <w:sz w:val="20"/>
                <w:szCs w:val="20"/>
                <w:shd w:val="clear" w:color="auto" w:fill="FFFFFF"/>
                <w:lang w:eastAsia="lt-LT"/>
              </w:rPr>
              <w:t>terminai</w:t>
            </w:r>
            <w:proofErr w:type="spellEnd"/>
            <w:r>
              <w:rPr>
                <w:b/>
                <w:color w:val="000000"/>
                <w:sz w:val="20"/>
                <w:szCs w:val="20"/>
                <w:shd w:val="clear" w:color="auto" w:fill="FFFFFF"/>
                <w:lang w:eastAsia="lt-LT"/>
              </w:rPr>
              <w:t xml:space="preserve"> </w:t>
            </w:r>
            <w:proofErr w:type="spellStart"/>
            <w:r>
              <w:rPr>
                <w:b/>
                <w:color w:val="000000"/>
                <w:sz w:val="20"/>
                <w:szCs w:val="20"/>
                <w:shd w:val="clear" w:color="auto" w:fill="FFFFFF"/>
                <w:lang w:eastAsia="lt-LT"/>
              </w:rPr>
              <w:t>negali</w:t>
            </w:r>
            <w:proofErr w:type="spellEnd"/>
            <w:r>
              <w:rPr>
                <w:b/>
                <w:color w:val="000000"/>
                <w:sz w:val="20"/>
                <w:szCs w:val="20"/>
                <w:shd w:val="clear" w:color="auto" w:fill="FFFFFF"/>
                <w:lang w:eastAsia="lt-LT"/>
              </w:rPr>
              <w:t xml:space="preserve"> </w:t>
            </w:r>
            <w:proofErr w:type="spellStart"/>
            <w:r>
              <w:rPr>
                <w:b/>
                <w:color w:val="000000"/>
                <w:sz w:val="20"/>
                <w:szCs w:val="20"/>
                <w:shd w:val="clear" w:color="auto" w:fill="FFFFFF"/>
                <w:lang w:eastAsia="lt-LT"/>
              </w:rPr>
              <w:t>būti</w:t>
            </w:r>
            <w:proofErr w:type="spellEnd"/>
            <w:r>
              <w:rPr>
                <w:b/>
                <w:color w:val="000000"/>
                <w:sz w:val="20"/>
                <w:szCs w:val="20"/>
                <w:shd w:val="clear" w:color="auto" w:fill="FFFFFF"/>
                <w:lang w:eastAsia="lt-LT"/>
              </w:rPr>
              <w:t xml:space="preserve"> </w:t>
            </w:r>
            <w:proofErr w:type="spellStart"/>
            <w:r>
              <w:rPr>
                <w:b/>
                <w:color w:val="000000"/>
                <w:sz w:val="20"/>
                <w:szCs w:val="20"/>
                <w:shd w:val="clear" w:color="auto" w:fill="FFFFFF"/>
                <w:lang w:eastAsia="lt-LT"/>
              </w:rPr>
              <w:t>ilgesni</w:t>
            </w:r>
            <w:proofErr w:type="spellEnd"/>
            <w:r>
              <w:rPr>
                <w:b/>
                <w:color w:val="000000"/>
                <w:sz w:val="20"/>
                <w:szCs w:val="20"/>
                <w:shd w:val="clear" w:color="auto" w:fill="FFFFFF"/>
                <w:lang w:eastAsia="lt-LT"/>
              </w:rPr>
              <w:t xml:space="preserve"> </w:t>
            </w:r>
            <w:proofErr w:type="spellStart"/>
            <w:r>
              <w:rPr>
                <w:b/>
                <w:color w:val="000000"/>
                <w:sz w:val="20"/>
                <w:szCs w:val="20"/>
                <w:shd w:val="clear" w:color="auto" w:fill="FFFFFF"/>
                <w:lang w:eastAsia="lt-LT"/>
              </w:rPr>
              <w:t>negu</w:t>
            </w:r>
            <w:proofErr w:type="spellEnd"/>
            <w:r>
              <w:rPr>
                <w:b/>
                <w:color w:val="000000"/>
                <w:sz w:val="20"/>
                <w:szCs w:val="20"/>
                <w:shd w:val="clear" w:color="auto" w:fill="FFFFFF"/>
                <w:lang w:eastAsia="lt-LT"/>
              </w:rPr>
              <w:t xml:space="preserve"> 3 </w:t>
            </w:r>
            <w:proofErr w:type="spellStart"/>
            <w:r>
              <w:rPr>
                <w:b/>
                <w:color w:val="000000"/>
                <w:sz w:val="20"/>
                <w:szCs w:val="20"/>
                <w:shd w:val="clear" w:color="auto" w:fill="FFFFFF"/>
                <w:lang w:eastAsia="lt-LT"/>
              </w:rPr>
              <w:t>metai</w:t>
            </w:r>
            <w:proofErr w:type="spellEnd"/>
            <w:r>
              <w:rPr>
                <w:b/>
                <w:color w:val="000000"/>
                <w:sz w:val="20"/>
                <w:szCs w:val="20"/>
                <w:shd w:val="clear" w:color="auto" w:fill="FFFFFF"/>
                <w:lang w:eastAsia="lt-LT"/>
              </w:rPr>
              <w:t>;</w:t>
            </w:r>
            <w:bookmarkStart w:id="9" w:name="part_7c4ba431d38a40dbad0f2eb2d1c58827"/>
            <w:bookmarkEnd w:id="9"/>
          </w:p>
          <w:p w14:paraId="5AD18EF5" w14:textId="77777777" w:rsidR="00FD3D5A" w:rsidRDefault="00FD3D5A">
            <w:pPr>
              <w:spacing w:after="0" w:line="240" w:lineRule="auto"/>
              <w:jc w:val="both"/>
              <w:rPr>
                <w:color w:val="000000"/>
                <w:sz w:val="20"/>
                <w:szCs w:val="20"/>
                <w:lang w:eastAsia="lt-LT"/>
              </w:rPr>
            </w:pPr>
          </w:p>
          <w:p w14:paraId="34662918" w14:textId="77777777" w:rsidR="00FD3D5A" w:rsidRDefault="00FD3D5A">
            <w:pPr>
              <w:spacing w:after="0" w:line="240" w:lineRule="auto"/>
              <w:jc w:val="both"/>
              <w:rPr>
                <w:color w:val="000000"/>
                <w:sz w:val="20"/>
                <w:szCs w:val="20"/>
                <w:lang w:eastAsia="lt-LT"/>
              </w:rPr>
            </w:pPr>
          </w:p>
          <w:p w14:paraId="4E433A43" w14:textId="77777777" w:rsidR="00FD3D5A" w:rsidRDefault="00183EEC">
            <w:pPr>
              <w:spacing w:after="0" w:line="240" w:lineRule="auto"/>
              <w:jc w:val="both"/>
              <w:rPr>
                <w:color w:val="000000"/>
                <w:sz w:val="20"/>
                <w:szCs w:val="20"/>
                <w:lang w:eastAsia="lt-LT"/>
              </w:rPr>
            </w:pPr>
            <w:r>
              <w:rPr>
                <w:color w:val="000000"/>
                <w:sz w:val="20"/>
                <w:szCs w:val="20"/>
                <w:lang w:eastAsia="lt-LT"/>
              </w:rPr>
              <w:t xml:space="preserve">c) </w:t>
            </w:r>
            <w:proofErr w:type="spellStart"/>
            <w:r>
              <w:rPr>
                <w:color w:val="000000"/>
                <w:sz w:val="20"/>
                <w:szCs w:val="20"/>
                <w:lang w:eastAsia="lt-LT"/>
              </w:rPr>
              <w:t>yra</w:t>
            </w:r>
            <w:proofErr w:type="spellEnd"/>
            <w:r>
              <w:rPr>
                <w:color w:val="000000"/>
                <w:sz w:val="20"/>
                <w:szCs w:val="20"/>
                <w:lang w:eastAsia="lt-LT"/>
              </w:rPr>
              <w:t xml:space="preserve"> </w:t>
            </w:r>
            <w:proofErr w:type="spellStart"/>
            <w:r>
              <w:rPr>
                <w:color w:val="000000"/>
                <w:sz w:val="20"/>
                <w:szCs w:val="20"/>
                <w:lang w:eastAsia="lt-LT"/>
              </w:rPr>
              <w:t>padaręs</w:t>
            </w:r>
            <w:proofErr w:type="spellEnd"/>
            <w:r>
              <w:rPr>
                <w:color w:val="000000"/>
                <w:sz w:val="20"/>
                <w:szCs w:val="20"/>
                <w:lang w:eastAsia="lt-LT"/>
              </w:rPr>
              <w:t xml:space="preserve"> </w:t>
            </w:r>
            <w:proofErr w:type="spellStart"/>
            <w:r>
              <w:rPr>
                <w:color w:val="000000"/>
                <w:sz w:val="20"/>
                <w:szCs w:val="20"/>
                <w:lang w:eastAsia="lt-LT"/>
              </w:rPr>
              <w:t>draudimo</w:t>
            </w:r>
            <w:proofErr w:type="spellEnd"/>
            <w:r>
              <w:rPr>
                <w:color w:val="000000"/>
                <w:sz w:val="20"/>
                <w:szCs w:val="20"/>
                <w:lang w:eastAsia="lt-LT"/>
              </w:rPr>
              <w:t xml:space="preserve"> </w:t>
            </w:r>
            <w:proofErr w:type="spellStart"/>
            <w:r>
              <w:rPr>
                <w:color w:val="000000"/>
                <w:sz w:val="20"/>
                <w:szCs w:val="20"/>
                <w:lang w:eastAsia="lt-LT"/>
              </w:rPr>
              <w:t>sudaryti</w:t>
            </w:r>
            <w:proofErr w:type="spellEnd"/>
            <w:r>
              <w:rPr>
                <w:color w:val="000000"/>
                <w:sz w:val="20"/>
                <w:szCs w:val="20"/>
                <w:lang w:eastAsia="lt-LT"/>
              </w:rPr>
              <w:t xml:space="preserve"> </w:t>
            </w:r>
            <w:proofErr w:type="spellStart"/>
            <w:r>
              <w:rPr>
                <w:color w:val="000000"/>
                <w:sz w:val="20"/>
                <w:szCs w:val="20"/>
                <w:lang w:eastAsia="lt-LT"/>
              </w:rPr>
              <w:t>draudžiamus</w:t>
            </w:r>
            <w:proofErr w:type="spellEnd"/>
            <w:r>
              <w:rPr>
                <w:color w:val="000000"/>
                <w:sz w:val="20"/>
                <w:szCs w:val="20"/>
                <w:lang w:eastAsia="lt-LT"/>
              </w:rPr>
              <w:t xml:space="preserve"> </w:t>
            </w:r>
            <w:proofErr w:type="spellStart"/>
            <w:r>
              <w:rPr>
                <w:color w:val="000000"/>
                <w:sz w:val="20"/>
                <w:szCs w:val="20"/>
                <w:lang w:eastAsia="lt-LT"/>
              </w:rPr>
              <w:t>susitarimus</w:t>
            </w:r>
            <w:proofErr w:type="spellEnd"/>
            <w:r>
              <w:rPr>
                <w:color w:val="000000"/>
                <w:sz w:val="20"/>
                <w:szCs w:val="20"/>
                <w:lang w:eastAsia="lt-LT"/>
              </w:rPr>
              <w:t xml:space="preserve">, </w:t>
            </w:r>
            <w:proofErr w:type="spellStart"/>
            <w:r>
              <w:rPr>
                <w:color w:val="000000"/>
                <w:sz w:val="20"/>
                <w:szCs w:val="20"/>
                <w:lang w:eastAsia="lt-LT"/>
              </w:rPr>
              <w:t>įtvirtinto</w:t>
            </w:r>
            <w:proofErr w:type="spellEnd"/>
            <w:r>
              <w:rPr>
                <w:color w:val="000000"/>
                <w:sz w:val="20"/>
                <w:szCs w:val="20"/>
                <w:lang w:eastAsia="lt-LT"/>
              </w:rPr>
              <w:t xml:space="preserve"> Lietuvos </w:t>
            </w:r>
            <w:proofErr w:type="spellStart"/>
            <w:r>
              <w:rPr>
                <w:color w:val="000000"/>
                <w:sz w:val="20"/>
                <w:szCs w:val="20"/>
                <w:lang w:eastAsia="lt-LT"/>
              </w:rPr>
              <w:t>Respublikos</w:t>
            </w:r>
            <w:proofErr w:type="spellEnd"/>
            <w:r>
              <w:rPr>
                <w:color w:val="000000"/>
                <w:sz w:val="20"/>
                <w:szCs w:val="20"/>
                <w:lang w:eastAsia="lt-LT"/>
              </w:rPr>
              <w:t xml:space="preserve"> </w:t>
            </w:r>
            <w:proofErr w:type="spellStart"/>
            <w:r>
              <w:rPr>
                <w:color w:val="000000"/>
                <w:sz w:val="20"/>
                <w:szCs w:val="20"/>
                <w:lang w:eastAsia="lt-LT"/>
              </w:rPr>
              <w:t>konkurencijos</w:t>
            </w:r>
            <w:proofErr w:type="spellEnd"/>
            <w:r>
              <w:rPr>
                <w:color w:val="000000"/>
                <w:sz w:val="20"/>
                <w:szCs w:val="20"/>
                <w:lang w:eastAsia="lt-LT"/>
              </w:rPr>
              <w:t xml:space="preserve"> </w:t>
            </w:r>
            <w:proofErr w:type="spellStart"/>
            <w:r>
              <w:rPr>
                <w:color w:val="000000"/>
                <w:sz w:val="20"/>
                <w:szCs w:val="20"/>
                <w:lang w:eastAsia="lt-LT"/>
              </w:rPr>
              <w:t>įstatyme</w:t>
            </w:r>
            <w:proofErr w:type="spellEnd"/>
            <w:r>
              <w:rPr>
                <w:color w:val="000000"/>
                <w:sz w:val="20"/>
                <w:szCs w:val="20"/>
                <w:lang w:eastAsia="lt-LT"/>
              </w:rPr>
              <w:t xml:space="preserve"> </w:t>
            </w:r>
            <w:proofErr w:type="spellStart"/>
            <w:r>
              <w:rPr>
                <w:color w:val="000000"/>
                <w:sz w:val="20"/>
                <w:szCs w:val="20"/>
                <w:lang w:eastAsia="lt-LT"/>
              </w:rPr>
              <w:t>ar</w:t>
            </w:r>
            <w:proofErr w:type="spellEnd"/>
            <w:r>
              <w:rPr>
                <w:color w:val="000000"/>
                <w:sz w:val="20"/>
                <w:szCs w:val="20"/>
                <w:lang w:eastAsia="lt-LT"/>
              </w:rPr>
              <w:t xml:space="preserve"> </w:t>
            </w:r>
            <w:proofErr w:type="spellStart"/>
            <w:r>
              <w:rPr>
                <w:color w:val="000000"/>
                <w:sz w:val="20"/>
                <w:szCs w:val="20"/>
                <w:lang w:eastAsia="lt-LT"/>
              </w:rPr>
              <w:t>panašaus</w:t>
            </w:r>
            <w:proofErr w:type="spellEnd"/>
            <w:r>
              <w:rPr>
                <w:color w:val="000000"/>
                <w:sz w:val="20"/>
                <w:szCs w:val="20"/>
                <w:lang w:eastAsia="lt-LT"/>
              </w:rPr>
              <w:t xml:space="preserve"> </w:t>
            </w:r>
            <w:proofErr w:type="spellStart"/>
            <w:r>
              <w:rPr>
                <w:color w:val="000000"/>
                <w:sz w:val="20"/>
                <w:szCs w:val="20"/>
                <w:lang w:eastAsia="lt-LT"/>
              </w:rPr>
              <w:t>pobūdžio</w:t>
            </w:r>
            <w:proofErr w:type="spellEnd"/>
            <w:r>
              <w:rPr>
                <w:color w:val="000000"/>
                <w:sz w:val="20"/>
                <w:szCs w:val="20"/>
                <w:lang w:eastAsia="lt-LT"/>
              </w:rPr>
              <w:t xml:space="preserve"> </w:t>
            </w:r>
            <w:proofErr w:type="spellStart"/>
            <w:r>
              <w:rPr>
                <w:color w:val="000000"/>
                <w:sz w:val="20"/>
                <w:szCs w:val="20"/>
                <w:lang w:eastAsia="lt-LT"/>
              </w:rPr>
              <w:t>kitos</w:t>
            </w:r>
            <w:proofErr w:type="spellEnd"/>
            <w:r>
              <w:rPr>
                <w:color w:val="000000"/>
                <w:sz w:val="20"/>
                <w:szCs w:val="20"/>
                <w:lang w:eastAsia="lt-LT"/>
              </w:rPr>
              <w:t xml:space="preserve"> </w:t>
            </w:r>
            <w:proofErr w:type="spellStart"/>
            <w:r>
              <w:rPr>
                <w:color w:val="000000"/>
                <w:sz w:val="20"/>
                <w:szCs w:val="20"/>
                <w:lang w:eastAsia="lt-LT"/>
              </w:rPr>
              <w:t>valstybės</w:t>
            </w:r>
            <w:proofErr w:type="spellEnd"/>
            <w:r>
              <w:rPr>
                <w:color w:val="000000"/>
                <w:sz w:val="20"/>
                <w:szCs w:val="20"/>
                <w:lang w:eastAsia="lt-LT"/>
              </w:rPr>
              <w:t xml:space="preserve"> </w:t>
            </w:r>
            <w:proofErr w:type="spellStart"/>
            <w:r>
              <w:rPr>
                <w:color w:val="000000"/>
                <w:sz w:val="20"/>
                <w:szCs w:val="20"/>
                <w:lang w:eastAsia="lt-LT"/>
              </w:rPr>
              <w:t>teisės</w:t>
            </w:r>
            <w:proofErr w:type="spellEnd"/>
            <w:r>
              <w:rPr>
                <w:color w:val="000000"/>
                <w:sz w:val="20"/>
                <w:szCs w:val="20"/>
                <w:lang w:eastAsia="lt-LT"/>
              </w:rPr>
              <w:t xml:space="preserve"> </w:t>
            </w:r>
            <w:proofErr w:type="spellStart"/>
            <w:r>
              <w:rPr>
                <w:color w:val="000000"/>
                <w:sz w:val="20"/>
                <w:szCs w:val="20"/>
                <w:lang w:eastAsia="lt-LT"/>
              </w:rPr>
              <w:t>akte</w:t>
            </w:r>
            <w:proofErr w:type="spellEnd"/>
            <w:r>
              <w:rPr>
                <w:color w:val="000000"/>
                <w:sz w:val="20"/>
                <w:szCs w:val="20"/>
                <w:lang w:eastAsia="lt-LT"/>
              </w:rPr>
              <w:t xml:space="preserve">, </w:t>
            </w:r>
            <w:proofErr w:type="spellStart"/>
            <w:r>
              <w:rPr>
                <w:color w:val="000000"/>
                <w:sz w:val="20"/>
                <w:szCs w:val="20"/>
                <w:lang w:eastAsia="lt-LT"/>
              </w:rPr>
              <w:t>pažeidimą</w:t>
            </w:r>
            <w:proofErr w:type="spellEnd"/>
            <w:r>
              <w:rPr>
                <w:color w:val="000000"/>
                <w:sz w:val="20"/>
                <w:szCs w:val="20"/>
                <w:lang w:eastAsia="lt-LT"/>
              </w:rPr>
              <w:t xml:space="preserve"> ir </w:t>
            </w:r>
            <w:proofErr w:type="spellStart"/>
            <w:r>
              <w:rPr>
                <w:color w:val="000000"/>
                <w:sz w:val="20"/>
                <w:szCs w:val="20"/>
                <w:lang w:eastAsia="lt-LT"/>
              </w:rPr>
              <w:t>nuo</w:t>
            </w:r>
            <w:proofErr w:type="spellEnd"/>
            <w:r>
              <w:rPr>
                <w:color w:val="000000"/>
                <w:sz w:val="20"/>
                <w:szCs w:val="20"/>
                <w:lang w:eastAsia="lt-LT"/>
              </w:rPr>
              <w:t xml:space="preserve"> jo </w:t>
            </w:r>
            <w:proofErr w:type="spellStart"/>
            <w:r>
              <w:rPr>
                <w:color w:val="000000"/>
                <w:sz w:val="20"/>
                <w:szCs w:val="20"/>
                <w:lang w:eastAsia="lt-LT"/>
              </w:rPr>
              <w:t>padarymo</w:t>
            </w:r>
            <w:proofErr w:type="spellEnd"/>
            <w:r>
              <w:rPr>
                <w:color w:val="000000"/>
                <w:sz w:val="20"/>
                <w:szCs w:val="20"/>
                <w:lang w:eastAsia="lt-LT"/>
              </w:rPr>
              <w:t xml:space="preserve"> </w:t>
            </w:r>
            <w:proofErr w:type="spellStart"/>
            <w:r>
              <w:rPr>
                <w:color w:val="000000"/>
                <w:sz w:val="20"/>
                <w:szCs w:val="20"/>
                <w:lang w:eastAsia="lt-LT"/>
              </w:rPr>
              <w:t>dienos</w:t>
            </w:r>
            <w:proofErr w:type="spellEnd"/>
            <w:r>
              <w:rPr>
                <w:color w:val="000000"/>
                <w:sz w:val="20"/>
                <w:szCs w:val="20"/>
                <w:lang w:eastAsia="lt-LT"/>
              </w:rPr>
              <w:t xml:space="preserve"> </w:t>
            </w:r>
            <w:proofErr w:type="spellStart"/>
            <w:r>
              <w:rPr>
                <w:color w:val="000000"/>
                <w:sz w:val="20"/>
                <w:szCs w:val="20"/>
                <w:lang w:eastAsia="lt-LT"/>
              </w:rPr>
              <w:t>praėjo</w:t>
            </w:r>
            <w:proofErr w:type="spellEnd"/>
            <w:r>
              <w:rPr>
                <w:color w:val="000000"/>
                <w:sz w:val="20"/>
                <w:szCs w:val="20"/>
                <w:lang w:eastAsia="lt-LT"/>
              </w:rPr>
              <w:t xml:space="preserve"> </w:t>
            </w:r>
            <w:proofErr w:type="spellStart"/>
            <w:r>
              <w:rPr>
                <w:color w:val="000000"/>
                <w:sz w:val="20"/>
                <w:szCs w:val="20"/>
                <w:lang w:eastAsia="lt-LT"/>
              </w:rPr>
              <w:t>mažiau</w:t>
            </w:r>
            <w:proofErr w:type="spellEnd"/>
            <w:r>
              <w:rPr>
                <w:color w:val="000000"/>
                <w:sz w:val="20"/>
                <w:szCs w:val="20"/>
                <w:lang w:eastAsia="lt-LT"/>
              </w:rPr>
              <w:t xml:space="preserve"> </w:t>
            </w:r>
            <w:proofErr w:type="spellStart"/>
            <w:r>
              <w:rPr>
                <w:color w:val="000000"/>
                <w:sz w:val="20"/>
                <w:szCs w:val="20"/>
                <w:lang w:eastAsia="lt-LT"/>
              </w:rPr>
              <w:t>kaip</w:t>
            </w:r>
            <w:proofErr w:type="spellEnd"/>
            <w:r>
              <w:rPr>
                <w:color w:val="000000"/>
                <w:sz w:val="20"/>
                <w:szCs w:val="20"/>
                <w:lang w:eastAsia="lt-LT"/>
              </w:rPr>
              <w:t xml:space="preserve"> 3 </w:t>
            </w:r>
            <w:proofErr w:type="spellStart"/>
            <w:r>
              <w:rPr>
                <w:color w:val="000000"/>
                <w:sz w:val="20"/>
                <w:szCs w:val="20"/>
                <w:lang w:eastAsia="lt-LT"/>
              </w:rPr>
              <w:t>metai</w:t>
            </w:r>
            <w:proofErr w:type="spellEnd"/>
            <w:r>
              <w:rPr>
                <w:color w:val="000000"/>
                <w:sz w:val="20"/>
                <w:szCs w:val="20"/>
                <w:lang w:eastAsia="lt-LT"/>
              </w:rPr>
              <w:t>.</w:t>
            </w:r>
          </w:p>
          <w:bookmarkEnd w:id="6"/>
          <w:p w14:paraId="041EED31" w14:textId="77777777" w:rsidR="00FD3D5A" w:rsidRDefault="00FD3D5A">
            <w:pPr>
              <w:spacing w:after="0" w:line="240" w:lineRule="auto"/>
              <w:jc w:val="both"/>
              <w:rPr>
                <w:rFonts w:eastAsia="Calibri"/>
                <w:bCs/>
                <w:color w:val="000000"/>
                <w:sz w:val="20"/>
                <w:szCs w:val="20"/>
                <w:lang w:eastAsia="lt-LT"/>
              </w:rPr>
            </w:pPr>
          </w:p>
        </w:tc>
        <w:tc>
          <w:tcPr>
            <w:tcW w:w="1909" w:type="dxa"/>
            <w:tcBorders>
              <w:top w:val="single" w:sz="4" w:space="0" w:color="auto"/>
              <w:left w:val="single" w:sz="4" w:space="0" w:color="auto"/>
              <w:bottom w:val="single" w:sz="4" w:space="0" w:color="auto"/>
              <w:right w:val="single" w:sz="4" w:space="0" w:color="auto"/>
            </w:tcBorders>
          </w:tcPr>
          <w:p w14:paraId="317E23E7" w14:textId="77777777" w:rsidR="00FD3D5A" w:rsidRDefault="00FD3D5A">
            <w:pPr>
              <w:spacing w:after="0" w:line="240" w:lineRule="auto"/>
              <w:jc w:val="both"/>
              <w:rPr>
                <w:rFonts w:eastAsia="Calibri"/>
                <w:sz w:val="20"/>
                <w:szCs w:val="20"/>
                <w:lang w:eastAsia="lt-LT"/>
              </w:rPr>
            </w:pPr>
          </w:p>
          <w:p w14:paraId="4F342A1C" w14:textId="77777777" w:rsidR="00FD3D5A" w:rsidRDefault="00183EEC">
            <w:pPr>
              <w:spacing w:after="0" w:line="240" w:lineRule="auto"/>
              <w:jc w:val="both"/>
              <w:rPr>
                <w:rFonts w:eastAsia="Calibri"/>
                <w:sz w:val="20"/>
                <w:szCs w:val="20"/>
                <w:lang w:eastAsia="lt-LT"/>
              </w:rPr>
            </w:pPr>
            <w:r>
              <w:rPr>
                <w:rFonts w:eastAsia="Calibri"/>
                <w:sz w:val="20"/>
                <w:szCs w:val="20"/>
                <w:lang w:eastAsia="lt-LT"/>
              </w:rPr>
              <w:t xml:space="preserve">III </w:t>
            </w:r>
            <w:proofErr w:type="spellStart"/>
            <w:r>
              <w:rPr>
                <w:rFonts w:eastAsia="Calibri"/>
                <w:sz w:val="20"/>
                <w:szCs w:val="20"/>
                <w:lang w:eastAsia="lt-LT"/>
              </w:rPr>
              <w:t>dalies</w:t>
            </w:r>
            <w:proofErr w:type="spellEnd"/>
            <w:r>
              <w:rPr>
                <w:rFonts w:eastAsia="Calibri"/>
                <w:sz w:val="20"/>
                <w:szCs w:val="20"/>
                <w:lang w:eastAsia="lt-LT"/>
              </w:rPr>
              <w:t xml:space="preserve"> „</w:t>
            </w:r>
            <w:proofErr w:type="spellStart"/>
            <w:r>
              <w:rPr>
                <w:rFonts w:eastAsia="Calibri"/>
                <w:sz w:val="20"/>
                <w:szCs w:val="20"/>
                <w:lang w:eastAsia="lt-LT"/>
              </w:rPr>
              <w:t>Pašalinimo</w:t>
            </w:r>
            <w:proofErr w:type="spellEnd"/>
            <w:r>
              <w:rPr>
                <w:rFonts w:eastAsia="Calibri"/>
                <w:sz w:val="20"/>
                <w:szCs w:val="20"/>
                <w:lang w:eastAsia="lt-LT"/>
              </w:rPr>
              <w:t xml:space="preserve"> </w:t>
            </w:r>
            <w:proofErr w:type="spellStart"/>
            <w:proofErr w:type="gramStart"/>
            <w:r>
              <w:rPr>
                <w:rFonts w:eastAsia="Calibri"/>
                <w:sz w:val="20"/>
                <w:szCs w:val="20"/>
                <w:lang w:eastAsia="lt-LT"/>
              </w:rPr>
              <w:t>pagrindai</w:t>
            </w:r>
            <w:proofErr w:type="spellEnd"/>
            <w:r>
              <w:rPr>
                <w:rFonts w:eastAsia="Calibri"/>
                <w:sz w:val="20"/>
                <w:szCs w:val="20"/>
                <w:lang w:eastAsia="lt-LT"/>
              </w:rPr>
              <w:t>“ C</w:t>
            </w:r>
            <w:proofErr w:type="gramEnd"/>
            <w:r>
              <w:rPr>
                <w:rFonts w:eastAsia="Calibri"/>
                <w:sz w:val="20"/>
                <w:szCs w:val="20"/>
                <w:lang w:eastAsia="lt-LT"/>
              </w:rPr>
              <w:t xml:space="preserve"> </w:t>
            </w:r>
            <w:proofErr w:type="spellStart"/>
            <w:r>
              <w:rPr>
                <w:rFonts w:eastAsia="Calibri"/>
                <w:sz w:val="20"/>
                <w:szCs w:val="20"/>
                <w:lang w:eastAsia="lt-LT"/>
              </w:rPr>
              <w:t>skirsnio</w:t>
            </w:r>
            <w:proofErr w:type="spellEnd"/>
            <w:r>
              <w:rPr>
                <w:rFonts w:eastAsia="Calibri"/>
                <w:sz w:val="20"/>
                <w:szCs w:val="20"/>
                <w:lang w:eastAsia="lt-LT"/>
              </w:rPr>
              <w:t xml:space="preserve"> „Su </w:t>
            </w:r>
            <w:proofErr w:type="spellStart"/>
            <w:r>
              <w:rPr>
                <w:rFonts w:eastAsia="Calibri"/>
                <w:sz w:val="20"/>
                <w:szCs w:val="20"/>
                <w:lang w:eastAsia="lt-LT"/>
              </w:rPr>
              <w:t>nemokumu</w:t>
            </w:r>
            <w:proofErr w:type="spellEnd"/>
            <w:r>
              <w:rPr>
                <w:rFonts w:eastAsia="Calibri"/>
                <w:sz w:val="20"/>
                <w:szCs w:val="20"/>
                <w:lang w:eastAsia="lt-LT"/>
              </w:rPr>
              <w:t xml:space="preserve">, </w:t>
            </w:r>
            <w:proofErr w:type="spellStart"/>
            <w:r>
              <w:rPr>
                <w:rFonts w:eastAsia="Calibri"/>
                <w:sz w:val="20"/>
                <w:szCs w:val="20"/>
                <w:lang w:eastAsia="lt-LT"/>
              </w:rPr>
              <w:t>interesų</w:t>
            </w:r>
            <w:proofErr w:type="spellEnd"/>
            <w:r>
              <w:rPr>
                <w:rFonts w:eastAsia="Calibri"/>
                <w:sz w:val="20"/>
                <w:szCs w:val="20"/>
                <w:lang w:eastAsia="lt-LT"/>
              </w:rPr>
              <w:t xml:space="preserve"> </w:t>
            </w:r>
            <w:proofErr w:type="spellStart"/>
            <w:r>
              <w:rPr>
                <w:rFonts w:eastAsia="Calibri"/>
                <w:sz w:val="20"/>
                <w:szCs w:val="20"/>
                <w:lang w:eastAsia="lt-LT"/>
              </w:rPr>
              <w:t>konfliktu</w:t>
            </w:r>
            <w:proofErr w:type="spellEnd"/>
            <w:r>
              <w:rPr>
                <w:rFonts w:eastAsia="Calibri"/>
                <w:sz w:val="20"/>
                <w:szCs w:val="20"/>
                <w:lang w:eastAsia="lt-LT"/>
              </w:rPr>
              <w:t xml:space="preserve"> </w:t>
            </w:r>
            <w:proofErr w:type="spellStart"/>
            <w:r>
              <w:rPr>
                <w:rFonts w:eastAsia="Calibri"/>
                <w:sz w:val="20"/>
                <w:szCs w:val="20"/>
                <w:lang w:eastAsia="lt-LT"/>
              </w:rPr>
              <w:t>ar</w:t>
            </w:r>
            <w:proofErr w:type="spellEnd"/>
            <w:r>
              <w:rPr>
                <w:rFonts w:eastAsia="Calibri"/>
                <w:sz w:val="20"/>
                <w:szCs w:val="20"/>
                <w:lang w:eastAsia="lt-LT"/>
              </w:rPr>
              <w:t xml:space="preserve"> </w:t>
            </w:r>
            <w:proofErr w:type="spellStart"/>
            <w:r>
              <w:rPr>
                <w:rFonts w:eastAsia="Calibri"/>
                <w:sz w:val="20"/>
                <w:szCs w:val="20"/>
                <w:lang w:eastAsia="lt-LT"/>
              </w:rPr>
              <w:t>profesiniais</w:t>
            </w:r>
            <w:proofErr w:type="spellEnd"/>
            <w:r>
              <w:rPr>
                <w:rFonts w:eastAsia="Calibri"/>
                <w:sz w:val="20"/>
                <w:szCs w:val="20"/>
                <w:lang w:eastAsia="lt-LT"/>
              </w:rPr>
              <w:t xml:space="preserve"> </w:t>
            </w:r>
            <w:proofErr w:type="spellStart"/>
            <w:r>
              <w:rPr>
                <w:rFonts w:eastAsia="Calibri"/>
                <w:sz w:val="20"/>
                <w:szCs w:val="20"/>
                <w:lang w:eastAsia="lt-LT"/>
              </w:rPr>
              <w:t>nusižengimais</w:t>
            </w:r>
            <w:proofErr w:type="spellEnd"/>
            <w:r>
              <w:rPr>
                <w:rFonts w:eastAsia="Calibri"/>
                <w:sz w:val="20"/>
                <w:szCs w:val="20"/>
                <w:lang w:eastAsia="lt-LT"/>
              </w:rPr>
              <w:t xml:space="preserve"> </w:t>
            </w:r>
            <w:proofErr w:type="spellStart"/>
            <w:r>
              <w:rPr>
                <w:rFonts w:eastAsia="Calibri"/>
                <w:sz w:val="20"/>
                <w:szCs w:val="20"/>
                <w:lang w:eastAsia="lt-LT"/>
              </w:rPr>
              <w:t>susiję</w:t>
            </w:r>
            <w:proofErr w:type="spellEnd"/>
            <w:r>
              <w:rPr>
                <w:rFonts w:eastAsia="Calibri"/>
                <w:sz w:val="20"/>
                <w:szCs w:val="20"/>
                <w:lang w:eastAsia="lt-LT"/>
              </w:rPr>
              <w:t xml:space="preserve"> </w:t>
            </w:r>
            <w:proofErr w:type="spellStart"/>
            <w:proofErr w:type="gramStart"/>
            <w:r>
              <w:rPr>
                <w:rFonts w:eastAsia="Calibri"/>
                <w:sz w:val="20"/>
                <w:szCs w:val="20"/>
                <w:lang w:eastAsia="lt-LT"/>
              </w:rPr>
              <w:t>pagrindai</w:t>
            </w:r>
            <w:proofErr w:type="spellEnd"/>
            <w:r>
              <w:rPr>
                <w:rFonts w:eastAsia="Calibri"/>
                <w:sz w:val="20"/>
                <w:szCs w:val="20"/>
                <w:lang w:eastAsia="lt-LT"/>
              </w:rPr>
              <w:t xml:space="preserve">“ </w:t>
            </w:r>
            <w:proofErr w:type="spellStart"/>
            <w:r>
              <w:rPr>
                <w:rFonts w:eastAsia="Calibri"/>
                <w:sz w:val="20"/>
                <w:szCs w:val="20"/>
                <w:lang w:eastAsia="lt-LT"/>
              </w:rPr>
              <w:t>punktas</w:t>
            </w:r>
            <w:proofErr w:type="spellEnd"/>
            <w:proofErr w:type="gramEnd"/>
            <w:r>
              <w:rPr>
                <w:rFonts w:eastAsia="Calibri"/>
                <w:sz w:val="20"/>
                <w:szCs w:val="20"/>
                <w:lang w:eastAsia="lt-LT"/>
              </w:rPr>
              <w:t xml:space="preserve"> „C11. </w:t>
            </w:r>
            <w:proofErr w:type="spellStart"/>
            <w:r>
              <w:rPr>
                <w:rFonts w:eastAsia="Calibri"/>
                <w:sz w:val="20"/>
                <w:szCs w:val="20"/>
                <w:lang w:eastAsia="lt-LT"/>
              </w:rPr>
              <w:t>Rimti</w:t>
            </w:r>
            <w:proofErr w:type="spellEnd"/>
            <w:r>
              <w:rPr>
                <w:rFonts w:eastAsia="Calibri"/>
                <w:sz w:val="20"/>
                <w:szCs w:val="20"/>
                <w:lang w:eastAsia="lt-LT"/>
              </w:rPr>
              <w:t xml:space="preserve"> </w:t>
            </w:r>
            <w:proofErr w:type="spellStart"/>
            <w:r>
              <w:rPr>
                <w:rFonts w:eastAsia="Calibri"/>
                <w:sz w:val="20"/>
                <w:szCs w:val="20"/>
                <w:lang w:eastAsia="lt-LT"/>
              </w:rPr>
              <w:t>profesiniai</w:t>
            </w:r>
            <w:proofErr w:type="spellEnd"/>
            <w:r>
              <w:rPr>
                <w:rFonts w:eastAsia="Calibri"/>
                <w:sz w:val="20"/>
                <w:szCs w:val="20"/>
                <w:lang w:eastAsia="lt-LT"/>
              </w:rPr>
              <w:t xml:space="preserve"> </w:t>
            </w:r>
            <w:proofErr w:type="spellStart"/>
            <w:r>
              <w:rPr>
                <w:rFonts w:eastAsia="Calibri"/>
                <w:sz w:val="20"/>
                <w:szCs w:val="20"/>
                <w:lang w:eastAsia="lt-LT"/>
              </w:rPr>
              <w:t>pažeidimai</w:t>
            </w:r>
            <w:proofErr w:type="spellEnd"/>
            <w:r>
              <w:rPr>
                <w:rFonts w:eastAsia="Calibri"/>
                <w:sz w:val="20"/>
                <w:szCs w:val="20"/>
                <w:lang w:eastAsia="lt-LT"/>
              </w:rPr>
              <w:t xml:space="preserve"> VPĮ 46 str. 4 d. 7 </w:t>
            </w:r>
            <w:proofErr w:type="gramStart"/>
            <w:r>
              <w:rPr>
                <w:rFonts w:eastAsia="Calibri"/>
                <w:sz w:val="20"/>
                <w:szCs w:val="20"/>
                <w:lang w:eastAsia="lt-LT"/>
              </w:rPr>
              <w:t>p.“</w:t>
            </w:r>
            <w:proofErr w:type="gramEnd"/>
          </w:p>
          <w:p w14:paraId="1F40622B" w14:textId="77777777" w:rsidR="00FD3D5A" w:rsidRDefault="00FD3D5A">
            <w:pPr>
              <w:spacing w:after="0" w:line="240" w:lineRule="auto"/>
              <w:jc w:val="both"/>
              <w:rPr>
                <w:rFonts w:eastAsia="Calibri"/>
                <w:sz w:val="20"/>
                <w:szCs w:val="20"/>
                <w:lang w:eastAsia="lt-LT"/>
              </w:rPr>
            </w:pPr>
          </w:p>
          <w:p w14:paraId="0402D7FA" w14:textId="77777777" w:rsidR="00FD3D5A" w:rsidRDefault="00FD3D5A">
            <w:pPr>
              <w:spacing w:after="0" w:line="240" w:lineRule="auto"/>
              <w:jc w:val="both"/>
              <w:rPr>
                <w:rFonts w:eastAsia="Calibri"/>
                <w:sz w:val="20"/>
                <w:szCs w:val="20"/>
                <w:lang w:eastAsia="lt-LT"/>
              </w:rPr>
            </w:pPr>
          </w:p>
          <w:p w14:paraId="7C2448D0" w14:textId="77777777" w:rsidR="00FD3D5A" w:rsidRDefault="00FD3D5A">
            <w:pPr>
              <w:spacing w:after="0" w:line="240" w:lineRule="auto"/>
              <w:jc w:val="both"/>
              <w:rPr>
                <w:rFonts w:eastAsia="Calibri"/>
                <w:sz w:val="20"/>
                <w:szCs w:val="20"/>
                <w:lang w:eastAsia="lt-LT"/>
              </w:rPr>
            </w:pPr>
          </w:p>
          <w:p w14:paraId="170A6035" w14:textId="77777777" w:rsidR="00FD3D5A" w:rsidRDefault="00FD3D5A">
            <w:pPr>
              <w:spacing w:after="0" w:line="240" w:lineRule="auto"/>
              <w:jc w:val="both"/>
              <w:rPr>
                <w:rFonts w:eastAsia="Calibri"/>
                <w:sz w:val="20"/>
                <w:szCs w:val="20"/>
                <w:lang w:eastAsia="lt-LT"/>
              </w:rPr>
            </w:pPr>
          </w:p>
          <w:p w14:paraId="0419827C" w14:textId="77777777" w:rsidR="00FD3D5A" w:rsidRDefault="00FD3D5A">
            <w:pPr>
              <w:spacing w:after="0" w:line="240" w:lineRule="auto"/>
              <w:jc w:val="both"/>
              <w:rPr>
                <w:rFonts w:eastAsia="Calibri"/>
                <w:sz w:val="20"/>
                <w:szCs w:val="20"/>
                <w:lang w:eastAsia="lt-LT"/>
              </w:rPr>
            </w:pPr>
          </w:p>
          <w:p w14:paraId="61AF8F7C" w14:textId="77777777" w:rsidR="00FD3D5A" w:rsidRDefault="00FD3D5A">
            <w:pPr>
              <w:spacing w:after="0" w:line="240" w:lineRule="auto"/>
              <w:jc w:val="both"/>
              <w:rPr>
                <w:rFonts w:eastAsia="Calibri"/>
                <w:sz w:val="20"/>
                <w:szCs w:val="20"/>
                <w:lang w:eastAsia="lt-LT"/>
              </w:rPr>
            </w:pPr>
          </w:p>
          <w:p w14:paraId="272069FB" w14:textId="77777777" w:rsidR="00FD3D5A" w:rsidRDefault="00FD3D5A">
            <w:pPr>
              <w:spacing w:after="0" w:line="240" w:lineRule="auto"/>
              <w:jc w:val="both"/>
              <w:rPr>
                <w:rFonts w:eastAsia="Calibri"/>
                <w:sz w:val="20"/>
                <w:szCs w:val="20"/>
                <w:lang w:eastAsia="lt-LT"/>
              </w:rPr>
            </w:pPr>
          </w:p>
          <w:p w14:paraId="218E852C" w14:textId="77777777" w:rsidR="00FD3D5A" w:rsidRDefault="00FD3D5A">
            <w:pPr>
              <w:spacing w:after="0" w:line="240" w:lineRule="auto"/>
              <w:jc w:val="both"/>
              <w:rPr>
                <w:rFonts w:eastAsia="Calibri"/>
                <w:sz w:val="20"/>
                <w:szCs w:val="20"/>
                <w:lang w:eastAsia="lt-LT"/>
              </w:rPr>
            </w:pPr>
          </w:p>
          <w:p w14:paraId="7397AB4B" w14:textId="77777777" w:rsidR="00FD3D5A" w:rsidRDefault="00FD3D5A">
            <w:pPr>
              <w:spacing w:after="0" w:line="240" w:lineRule="auto"/>
              <w:jc w:val="both"/>
              <w:rPr>
                <w:rFonts w:eastAsia="Calibri"/>
                <w:sz w:val="20"/>
                <w:szCs w:val="20"/>
                <w:lang w:eastAsia="lt-LT"/>
              </w:rPr>
            </w:pPr>
          </w:p>
          <w:p w14:paraId="1C9352EF" w14:textId="77777777" w:rsidR="00FD3D5A" w:rsidRDefault="00FD3D5A">
            <w:pPr>
              <w:spacing w:after="0" w:line="240" w:lineRule="auto"/>
              <w:jc w:val="both"/>
              <w:rPr>
                <w:rFonts w:eastAsia="Calibri"/>
                <w:sz w:val="20"/>
                <w:szCs w:val="20"/>
                <w:lang w:eastAsia="lt-LT"/>
              </w:rPr>
            </w:pPr>
          </w:p>
          <w:p w14:paraId="5AE169DF" w14:textId="77777777" w:rsidR="00FD3D5A" w:rsidRDefault="00FD3D5A">
            <w:pPr>
              <w:spacing w:after="0" w:line="240" w:lineRule="auto"/>
              <w:jc w:val="both"/>
              <w:rPr>
                <w:rFonts w:eastAsia="Calibri"/>
                <w:sz w:val="20"/>
                <w:szCs w:val="20"/>
                <w:lang w:eastAsia="lt-LT"/>
              </w:rPr>
            </w:pPr>
          </w:p>
          <w:p w14:paraId="14A7820E" w14:textId="77777777" w:rsidR="00FD3D5A" w:rsidRDefault="00FD3D5A">
            <w:pPr>
              <w:spacing w:after="0" w:line="240" w:lineRule="auto"/>
              <w:jc w:val="both"/>
              <w:rPr>
                <w:rFonts w:eastAsia="Calibri"/>
                <w:sz w:val="20"/>
                <w:szCs w:val="20"/>
                <w:lang w:eastAsia="lt-LT"/>
              </w:rPr>
            </w:pPr>
          </w:p>
          <w:p w14:paraId="79351817" w14:textId="77777777" w:rsidR="00FD3D5A" w:rsidRDefault="00FD3D5A">
            <w:pPr>
              <w:spacing w:after="0" w:line="240" w:lineRule="auto"/>
              <w:jc w:val="both"/>
              <w:rPr>
                <w:rFonts w:eastAsia="Calibri"/>
                <w:sz w:val="20"/>
                <w:szCs w:val="20"/>
                <w:lang w:eastAsia="lt-LT"/>
              </w:rPr>
            </w:pPr>
          </w:p>
          <w:p w14:paraId="04EA35BA" w14:textId="77777777" w:rsidR="00FD3D5A" w:rsidRDefault="00FD3D5A">
            <w:pPr>
              <w:spacing w:after="0" w:line="240" w:lineRule="auto"/>
              <w:jc w:val="both"/>
              <w:rPr>
                <w:rFonts w:eastAsia="Calibri"/>
                <w:sz w:val="20"/>
                <w:szCs w:val="20"/>
                <w:lang w:eastAsia="lt-LT"/>
              </w:rPr>
            </w:pPr>
          </w:p>
          <w:p w14:paraId="281BCE5A" w14:textId="77777777" w:rsidR="00FD3D5A" w:rsidRDefault="00FD3D5A">
            <w:pPr>
              <w:spacing w:after="0" w:line="240" w:lineRule="auto"/>
              <w:jc w:val="both"/>
              <w:rPr>
                <w:rFonts w:eastAsia="Calibri"/>
                <w:sz w:val="20"/>
                <w:szCs w:val="20"/>
                <w:lang w:eastAsia="lt-LT"/>
              </w:rPr>
            </w:pPr>
          </w:p>
          <w:p w14:paraId="4DC82BDC" w14:textId="77777777" w:rsidR="00FD3D5A" w:rsidRDefault="00FD3D5A">
            <w:pPr>
              <w:spacing w:after="0" w:line="240" w:lineRule="auto"/>
              <w:jc w:val="both"/>
              <w:rPr>
                <w:rFonts w:eastAsia="Calibri"/>
                <w:sz w:val="20"/>
                <w:szCs w:val="20"/>
                <w:lang w:eastAsia="lt-LT"/>
              </w:rPr>
            </w:pPr>
          </w:p>
          <w:p w14:paraId="1347769C" w14:textId="77777777" w:rsidR="00FD3D5A" w:rsidRDefault="00FD3D5A">
            <w:pPr>
              <w:spacing w:after="0" w:line="240" w:lineRule="auto"/>
              <w:jc w:val="both"/>
              <w:rPr>
                <w:rFonts w:eastAsia="Calibri"/>
                <w:sz w:val="20"/>
                <w:szCs w:val="20"/>
                <w:lang w:eastAsia="lt-LT"/>
              </w:rPr>
            </w:pPr>
          </w:p>
          <w:p w14:paraId="379DF06D" w14:textId="77777777" w:rsidR="00FD3D5A" w:rsidRDefault="00FD3D5A">
            <w:pPr>
              <w:spacing w:after="0" w:line="240" w:lineRule="auto"/>
              <w:jc w:val="both"/>
              <w:rPr>
                <w:rFonts w:eastAsia="Calibri"/>
                <w:sz w:val="20"/>
                <w:szCs w:val="20"/>
                <w:lang w:eastAsia="lt-LT"/>
              </w:rPr>
            </w:pPr>
          </w:p>
          <w:p w14:paraId="411D5074" w14:textId="77777777" w:rsidR="00FD3D5A" w:rsidRDefault="00FD3D5A">
            <w:pPr>
              <w:spacing w:after="0" w:line="240" w:lineRule="auto"/>
              <w:jc w:val="both"/>
              <w:rPr>
                <w:rFonts w:eastAsia="Calibri"/>
                <w:sz w:val="20"/>
                <w:szCs w:val="20"/>
                <w:lang w:eastAsia="lt-LT"/>
              </w:rPr>
            </w:pPr>
          </w:p>
          <w:p w14:paraId="1CA4373A" w14:textId="77777777" w:rsidR="00FD3D5A" w:rsidRDefault="00FD3D5A">
            <w:pPr>
              <w:spacing w:after="0" w:line="240" w:lineRule="auto"/>
              <w:jc w:val="both"/>
              <w:rPr>
                <w:rFonts w:eastAsia="Calibri"/>
                <w:sz w:val="20"/>
                <w:szCs w:val="20"/>
                <w:lang w:eastAsia="lt-LT"/>
              </w:rPr>
            </w:pPr>
          </w:p>
          <w:p w14:paraId="62E771AD" w14:textId="77777777" w:rsidR="00FD3D5A" w:rsidRDefault="00FD3D5A">
            <w:pPr>
              <w:spacing w:after="0" w:line="240" w:lineRule="auto"/>
              <w:jc w:val="both"/>
              <w:rPr>
                <w:rFonts w:eastAsia="Calibri"/>
                <w:sz w:val="20"/>
                <w:szCs w:val="20"/>
                <w:lang w:eastAsia="lt-LT"/>
              </w:rPr>
            </w:pPr>
          </w:p>
          <w:p w14:paraId="6400F03C" w14:textId="77777777" w:rsidR="00FD3D5A" w:rsidRDefault="00FD3D5A">
            <w:pPr>
              <w:spacing w:after="0" w:line="240" w:lineRule="auto"/>
              <w:jc w:val="both"/>
              <w:rPr>
                <w:rFonts w:eastAsia="Calibri"/>
                <w:sz w:val="20"/>
                <w:szCs w:val="20"/>
                <w:lang w:eastAsia="lt-LT"/>
              </w:rPr>
            </w:pPr>
          </w:p>
          <w:p w14:paraId="130D0757" w14:textId="77777777" w:rsidR="00FD3D5A" w:rsidRDefault="00FD3D5A">
            <w:pPr>
              <w:spacing w:after="0" w:line="240" w:lineRule="auto"/>
              <w:jc w:val="both"/>
              <w:rPr>
                <w:rFonts w:eastAsia="Calibri"/>
                <w:sz w:val="20"/>
                <w:szCs w:val="20"/>
                <w:lang w:eastAsia="lt-LT"/>
              </w:rPr>
            </w:pPr>
          </w:p>
          <w:p w14:paraId="75DF4A67" w14:textId="77777777" w:rsidR="00FD3D5A" w:rsidRDefault="00FD3D5A">
            <w:pPr>
              <w:spacing w:after="0" w:line="240" w:lineRule="auto"/>
              <w:jc w:val="both"/>
              <w:rPr>
                <w:rFonts w:eastAsia="Calibri"/>
                <w:sz w:val="20"/>
                <w:szCs w:val="20"/>
                <w:lang w:eastAsia="lt-LT"/>
              </w:rPr>
            </w:pPr>
          </w:p>
          <w:p w14:paraId="12363B4B" w14:textId="77777777" w:rsidR="00FD3D5A" w:rsidRDefault="00FD3D5A">
            <w:pPr>
              <w:spacing w:after="0" w:line="240" w:lineRule="auto"/>
              <w:jc w:val="both"/>
              <w:rPr>
                <w:rFonts w:eastAsia="Calibri"/>
                <w:sz w:val="20"/>
                <w:szCs w:val="20"/>
                <w:lang w:eastAsia="lt-LT"/>
              </w:rPr>
            </w:pPr>
          </w:p>
          <w:p w14:paraId="458D790C" w14:textId="77777777" w:rsidR="00FD3D5A" w:rsidRDefault="00FD3D5A">
            <w:pPr>
              <w:spacing w:after="0" w:line="240" w:lineRule="auto"/>
              <w:jc w:val="both"/>
              <w:rPr>
                <w:rFonts w:eastAsia="Calibri"/>
                <w:sz w:val="20"/>
                <w:szCs w:val="20"/>
                <w:lang w:eastAsia="lt-LT"/>
              </w:rPr>
            </w:pPr>
          </w:p>
          <w:p w14:paraId="5F69A22A" w14:textId="77777777" w:rsidR="00FD3D5A" w:rsidRDefault="00FD3D5A">
            <w:pPr>
              <w:spacing w:after="0" w:line="240" w:lineRule="auto"/>
              <w:jc w:val="both"/>
              <w:rPr>
                <w:rFonts w:eastAsia="Calibri"/>
                <w:sz w:val="20"/>
                <w:szCs w:val="20"/>
                <w:lang w:eastAsia="lt-LT"/>
              </w:rPr>
            </w:pPr>
          </w:p>
        </w:tc>
        <w:tc>
          <w:tcPr>
            <w:tcW w:w="4343" w:type="dxa"/>
            <w:tcBorders>
              <w:top w:val="single" w:sz="4" w:space="0" w:color="auto"/>
              <w:left w:val="single" w:sz="4" w:space="0" w:color="auto"/>
              <w:bottom w:val="single" w:sz="4" w:space="0" w:color="auto"/>
              <w:right w:val="single" w:sz="4" w:space="0" w:color="auto"/>
            </w:tcBorders>
          </w:tcPr>
          <w:p w14:paraId="727F192B" w14:textId="77777777" w:rsidR="00FD3D5A" w:rsidRDefault="00FD3D5A">
            <w:pPr>
              <w:spacing w:after="0" w:line="240" w:lineRule="auto"/>
              <w:jc w:val="both"/>
              <w:rPr>
                <w:rFonts w:eastAsia="Calibri"/>
                <w:b/>
                <w:sz w:val="20"/>
                <w:szCs w:val="20"/>
                <w:lang w:eastAsia="lt-LT"/>
              </w:rPr>
            </w:pPr>
          </w:p>
          <w:p w14:paraId="10F586C0" w14:textId="77777777" w:rsidR="00FD3D5A" w:rsidRDefault="00FD3D5A">
            <w:pPr>
              <w:spacing w:after="0" w:line="240" w:lineRule="auto"/>
              <w:jc w:val="both"/>
              <w:rPr>
                <w:rFonts w:eastAsia="Calibri"/>
                <w:b/>
                <w:sz w:val="20"/>
                <w:szCs w:val="20"/>
                <w:lang w:eastAsia="lt-LT"/>
              </w:rPr>
            </w:pPr>
          </w:p>
          <w:p w14:paraId="363F3E9B" w14:textId="77777777" w:rsidR="00FD3D5A" w:rsidRDefault="00FD3D5A">
            <w:pPr>
              <w:spacing w:after="0" w:line="240" w:lineRule="auto"/>
              <w:jc w:val="both"/>
              <w:rPr>
                <w:rFonts w:eastAsia="Calibri"/>
                <w:b/>
                <w:sz w:val="20"/>
                <w:szCs w:val="20"/>
                <w:lang w:eastAsia="lt-LT"/>
              </w:rPr>
            </w:pPr>
          </w:p>
          <w:p w14:paraId="33518565" w14:textId="77777777" w:rsidR="00FD3D5A" w:rsidRDefault="00FD3D5A">
            <w:pPr>
              <w:spacing w:after="0" w:line="240" w:lineRule="auto"/>
              <w:jc w:val="both"/>
              <w:rPr>
                <w:rFonts w:eastAsia="Calibri"/>
                <w:b/>
                <w:sz w:val="20"/>
                <w:szCs w:val="20"/>
                <w:lang w:eastAsia="lt-LT"/>
              </w:rPr>
            </w:pPr>
          </w:p>
          <w:p w14:paraId="5977394C" w14:textId="77777777" w:rsidR="00FD3D5A" w:rsidRDefault="00FD3D5A">
            <w:pPr>
              <w:spacing w:after="0" w:line="240" w:lineRule="auto"/>
              <w:jc w:val="both"/>
              <w:rPr>
                <w:rFonts w:eastAsia="Calibri"/>
                <w:b/>
                <w:sz w:val="20"/>
                <w:szCs w:val="20"/>
                <w:lang w:eastAsia="lt-LT"/>
              </w:rPr>
            </w:pPr>
          </w:p>
          <w:p w14:paraId="4DDE0EFF" w14:textId="77777777" w:rsidR="00FD3D5A" w:rsidRDefault="00183EEC">
            <w:pPr>
              <w:spacing w:after="0" w:line="240" w:lineRule="auto"/>
              <w:jc w:val="both"/>
              <w:rPr>
                <w:rFonts w:eastAsia="Calibri"/>
                <w:b/>
                <w:sz w:val="20"/>
                <w:szCs w:val="20"/>
                <w:lang w:eastAsia="lt-LT"/>
              </w:rPr>
            </w:pPr>
            <w:proofErr w:type="spellStart"/>
            <w:r>
              <w:rPr>
                <w:rFonts w:eastAsia="Calibri"/>
                <w:b/>
                <w:sz w:val="20"/>
                <w:szCs w:val="20"/>
                <w:lang w:eastAsia="lt-LT"/>
              </w:rPr>
              <w:t>Dėl</w:t>
            </w:r>
            <w:proofErr w:type="spellEnd"/>
            <w:r>
              <w:rPr>
                <w:rFonts w:eastAsia="Calibri"/>
                <w:b/>
                <w:sz w:val="20"/>
                <w:szCs w:val="20"/>
                <w:lang w:eastAsia="lt-LT"/>
              </w:rPr>
              <w:t xml:space="preserve"> a) </w:t>
            </w:r>
            <w:proofErr w:type="spellStart"/>
            <w:r>
              <w:rPr>
                <w:rFonts w:eastAsia="Calibri"/>
                <w:b/>
                <w:sz w:val="20"/>
                <w:szCs w:val="20"/>
                <w:lang w:eastAsia="lt-LT"/>
              </w:rPr>
              <w:t>papunkčio</w:t>
            </w:r>
            <w:proofErr w:type="spellEnd"/>
            <w:r>
              <w:rPr>
                <w:rFonts w:eastAsia="Calibri"/>
                <w:b/>
                <w:sz w:val="20"/>
                <w:szCs w:val="20"/>
                <w:lang w:eastAsia="lt-LT"/>
              </w:rPr>
              <w:t>:</w:t>
            </w:r>
          </w:p>
          <w:p w14:paraId="5AF2262D" w14:textId="77777777" w:rsidR="00FD3D5A" w:rsidRDefault="00183EEC">
            <w:pPr>
              <w:spacing w:after="0" w:line="240" w:lineRule="auto"/>
              <w:jc w:val="both"/>
              <w:rPr>
                <w:rFonts w:eastAsia="Calibri"/>
                <w:sz w:val="20"/>
                <w:szCs w:val="20"/>
                <w:lang w:eastAsia="lt-LT"/>
              </w:rPr>
            </w:pPr>
            <w:r>
              <w:rPr>
                <w:rFonts w:eastAsia="Calibri"/>
                <w:sz w:val="20"/>
                <w:szCs w:val="20"/>
                <w:lang w:eastAsia="lt-LT"/>
              </w:rPr>
              <w:t xml:space="preserve"> </w:t>
            </w:r>
            <w:proofErr w:type="spellStart"/>
            <w:r>
              <w:rPr>
                <w:rFonts w:eastAsia="Calibri"/>
                <w:sz w:val="20"/>
                <w:szCs w:val="20"/>
                <w:lang w:eastAsia="lt-LT"/>
              </w:rPr>
              <w:t>Iš</w:t>
            </w:r>
            <w:proofErr w:type="spellEnd"/>
            <w:r>
              <w:rPr>
                <w:rFonts w:eastAsia="Calibri"/>
                <w:sz w:val="20"/>
                <w:szCs w:val="20"/>
                <w:lang w:eastAsia="lt-LT"/>
              </w:rPr>
              <w:t xml:space="preserve"> </w:t>
            </w:r>
            <w:proofErr w:type="spellStart"/>
            <w:r>
              <w:rPr>
                <w:rFonts w:eastAsia="Calibri"/>
                <w:sz w:val="20"/>
                <w:szCs w:val="20"/>
                <w:lang w:eastAsia="lt-LT"/>
              </w:rPr>
              <w:t>Lietuvoje</w:t>
            </w:r>
            <w:proofErr w:type="spellEnd"/>
            <w:r>
              <w:rPr>
                <w:rFonts w:eastAsia="Calibri"/>
                <w:sz w:val="20"/>
                <w:szCs w:val="20"/>
                <w:lang w:eastAsia="lt-LT"/>
              </w:rPr>
              <w:t xml:space="preserve"> </w:t>
            </w:r>
            <w:proofErr w:type="spellStart"/>
            <w:r>
              <w:rPr>
                <w:rFonts w:eastAsia="Calibri"/>
                <w:sz w:val="20"/>
                <w:szCs w:val="20"/>
                <w:lang w:eastAsia="lt-LT"/>
              </w:rPr>
              <w:t>įsteigtų</w:t>
            </w:r>
            <w:proofErr w:type="spellEnd"/>
            <w:r>
              <w:rPr>
                <w:rFonts w:eastAsia="Calibri"/>
                <w:sz w:val="20"/>
                <w:szCs w:val="20"/>
                <w:lang w:eastAsia="lt-LT"/>
              </w:rPr>
              <w:t xml:space="preserve"> </w:t>
            </w:r>
            <w:proofErr w:type="spellStart"/>
            <w:r>
              <w:rPr>
                <w:rFonts w:eastAsia="Calibri"/>
                <w:sz w:val="20"/>
                <w:szCs w:val="20"/>
                <w:lang w:eastAsia="lt-LT"/>
              </w:rPr>
              <w:t>subjektų</w:t>
            </w:r>
            <w:proofErr w:type="spellEnd"/>
            <w:r>
              <w:rPr>
                <w:rFonts w:eastAsia="Calibri"/>
                <w:sz w:val="20"/>
                <w:szCs w:val="20"/>
                <w:lang w:eastAsia="lt-LT"/>
              </w:rPr>
              <w:t xml:space="preserve"> </w:t>
            </w:r>
            <w:proofErr w:type="spellStart"/>
            <w:r>
              <w:rPr>
                <w:rFonts w:eastAsia="Calibri"/>
                <w:sz w:val="20"/>
                <w:szCs w:val="20"/>
                <w:lang w:eastAsia="lt-LT"/>
              </w:rPr>
              <w:t>įrodančių</w:t>
            </w:r>
            <w:proofErr w:type="spellEnd"/>
            <w:r>
              <w:rPr>
                <w:rFonts w:eastAsia="Calibri"/>
                <w:sz w:val="20"/>
                <w:szCs w:val="20"/>
                <w:lang w:eastAsia="lt-LT"/>
              </w:rPr>
              <w:t xml:space="preserve"> </w:t>
            </w:r>
            <w:proofErr w:type="spellStart"/>
            <w:r>
              <w:rPr>
                <w:rFonts w:eastAsia="Calibri"/>
                <w:sz w:val="20"/>
                <w:szCs w:val="20"/>
                <w:lang w:eastAsia="lt-LT"/>
              </w:rPr>
              <w:t>dokumentų</w:t>
            </w:r>
            <w:proofErr w:type="spellEnd"/>
            <w:r>
              <w:rPr>
                <w:rFonts w:eastAsia="Calibri"/>
                <w:sz w:val="20"/>
                <w:szCs w:val="20"/>
                <w:lang w:eastAsia="lt-LT"/>
              </w:rPr>
              <w:t xml:space="preserve"> </w:t>
            </w:r>
            <w:proofErr w:type="spellStart"/>
            <w:r>
              <w:rPr>
                <w:rFonts w:eastAsia="Calibri"/>
                <w:sz w:val="20"/>
                <w:szCs w:val="20"/>
                <w:lang w:eastAsia="lt-LT"/>
              </w:rPr>
              <w:t>nereikalaujama</w:t>
            </w:r>
            <w:proofErr w:type="spellEnd"/>
            <w:r>
              <w:rPr>
                <w:rFonts w:eastAsia="Calibri"/>
                <w:sz w:val="20"/>
                <w:szCs w:val="20"/>
                <w:lang w:eastAsia="lt-LT"/>
              </w:rPr>
              <w:t xml:space="preserve">. </w:t>
            </w:r>
            <w:proofErr w:type="spellStart"/>
            <w:r>
              <w:rPr>
                <w:rFonts w:eastAsia="Calibri"/>
                <w:sz w:val="20"/>
                <w:szCs w:val="20"/>
                <w:lang w:eastAsia="lt-LT"/>
              </w:rPr>
              <w:t>Užtenka</w:t>
            </w:r>
            <w:proofErr w:type="spellEnd"/>
            <w:r>
              <w:rPr>
                <w:rFonts w:eastAsia="Calibri"/>
                <w:sz w:val="20"/>
                <w:szCs w:val="20"/>
                <w:lang w:eastAsia="lt-LT"/>
              </w:rPr>
              <w:t xml:space="preserve"> </w:t>
            </w:r>
            <w:proofErr w:type="spellStart"/>
            <w:r>
              <w:rPr>
                <w:rFonts w:eastAsia="Calibri"/>
                <w:sz w:val="20"/>
                <w:szCs w:val="20"/>
                <w:lang w:eastAsia="lt-LT"/>
              </w:rPr>
              <w:t>pateikto</w:t>
            </w:r>
            <w:proofErr w:type="spellEnd"/>
            <w:r>
              <w:rPr>
                <w:rFonts w:eastAsia="Calibri"/>
                <w:sz w:val="20"/>
                <w:szCs w:val="20"/>
                <w:lang w:eastAsia="lt-LT"/>
              </w:rPr>
              <w:t xml:space="preserve"> EBVPD. </w:t>
            </w:r>
            <w:proofErr w:type="spellStart"/>
            <w:r>
              <w:rPr>
                <w:rFonts w:eastAsia="Calibri"/>
                <w:sz w:val="20"/>
                <w:szCs w:val="20"/>
                <w:lang w:eastAsia="lt-LT"/>
              </w:rPr>
              <w:t>Priimant</w:t>
            </w:r>
            <w:proofErr w:type="spellEnd"/>
            <w:r>
              <w:rPr>
                <w:rFonts w:eastAsia="Calibri"/>
                <w:sz w:val="20"/>
                <w:szCs w:val="20"/>
                <w:lang w:eastAsia="lt-LT"/>
              </w:rPr>
              <w:t xml:space="preserve"> </w:t>
            </w:r>
            <w:proofErr w:type="spellStart"/>
            <w:r>
              <w:rPr>
                <w:rFonts w:eastAsia="Calibri"/>
                <w:sz w:val="20"/>
                <w:szCs w:val="20"/>
                <w:lang w:eastAsia="lt-LT"/>
              </w:rPr>
              <w:t>sprendimus</w:t>
            </w:r>
            <w:proofErr w:type="spellEnd"/>
            <w:r>
              <w:rPr>
                <w:rFonts w:eastAsia="Calibri"/>
                <w:sz w:val="20"/>
                <w:szCs w:val="20"/>
                <w:lang w:eastAsia="lt-LT"/>
              </w:rPr>
              <w:t xml:space="preserve"> </w:t>
            </w:r>
            <w:proofErr w:type="spellStart"/>
            <w:r>
              <w:rPr>
                <w:rFonts w:eastAsia="Calibri"/>
                <w:sz w:val="20"/>
                <w:szCs w:val="20"/>
                <w:lang w:eastAsia="lt-LT"/>
              </w:rPr>
              <w:t>dėl</w:t>
            </w:r>
            <w:proofErr w:type="spellEnd"/>
            <w:r>
              <w:rPr>
                <w:rFonts w:eastAsia="Calibri"/>
                <w:sz w:val="20"/>
                <w:szCs w:val="20"/>
                <w:lang w:eastAsia="lt-LT"/>
              </w:rPr>
              <w:t xml:space="preserve"> </w:t>
            </w:r>
            <w:proofErr w:type="spellStart"/>
            <w:r>
              <w:rPr>
                <w:rFonts w:eastAsia="Calibri"/>
                <w:sz w:val="20"/>
                <w:szCs w:val="20"/>
                <w:lang w:eastAsia="lt-LT"/>
              </w:rPr>
              <w:t>tiekėjo</w:t>
            </w:r>
            <w:proofErr w:type="spellEnd"/>
            <w:r>
              <w:rPr>
                <w:rFonts w:eastAsia="Calibri"/>
                <w:sz w:val="20"/>
                <w:szCs w:val="20"/>
                <w:lang w:eastAsia="lt-LT"/>
              </w:rPr>
              <w:t xml:space="preserve"> </w:t>
            </w:r>
            <w:proofErr w:type="spellStart"/>
            <w:r>
              <w:rPr>
                <w:rFonts w:eastAsia="Calibri"/>
                <w:sz w:val="20"/>
                <w:szCs w:val="20"/>
                <w:lang w:eastAsia="lt-LT"/>
              </w:rPr>
              <w:t>pašalinimo</w:t>
            </w:r>
            <w:proofErr w:type="spellEnd"/>
            <w:r>
              <w:rPr>
                <w:rFonts w:eastAsia="Calibri"/>
                <w:sz w:val="20"/>
                <w:szCs w:val="20"/>
                <w:lang w:eastAsia="lt-LT"/>
              </w:rPr>
              <w:t xml:space="preserve"> </w:t>
            </w:r>
            <w:proofErr w:type="spellStart"/>
            <w:r>
              <w:rPr>
                <w:rFonts w:eastAsia="Calibri"/>
                <w:sz w:val="20"/>
                <w:szCs w:val="20"/>
                <w:lang w:eastAsia="lt-LT"/>
              </w:rPr>
              <w:t>iš</w:t>
            </w:r>
            <w:proofErr w:type="spellEnd"/>
            <w:r>
              <w:rPr>
                <w:rFonts w:eastAsia="Calibri"/>
                <w:sz w:val="20"/>
                <w:szCs w:val="20"/>
                <w:lang w:eastAsia="lt-LT"/>
              </w:rPr>
              <w:t xml:space="preserve"> </w:t>
            </w:r>
            <w:proofErr w:type="spellStart"/>
            <w:r>
              <w:rPr>
                <w:rFonts w:eastAsia="Calibri"/>
                <w:sz w:val="20"/>
                <w:szCs w:val="20"/>
                <w:lang w:eastAsia="lt-LT"/>
              </w:rPr>
              <w:t>pirkimo</w:t>
            </w:r>
            <w:proofErr w:type="spellEnd"/>
            <w:r>
              <w:rPr>
                <w:rFonts w:eastAsia="Calibri"/>
                <w:sz w:val="20"/>
                <w:szCs w:val="20"/>
                <w:lang w:eastAsia="lt-LT"/>
              </w:rPr>
              <w:t xml:space="preserve"> </w:t>
            </w:r>
            <w:proofErr w:type="spellStart"/>
            <w:r>
              <w:rPr>
                <w:rFonts w:eastAsia="Calibri"/>
                <w:sz w:val="20"/>
                <w:szCs w:val="20"/>
                <w:lang w:eastAsia="lt-LT"/>
              </w:rPr>
              <w:t>procedūros</w:t>
            </w:r>
            <w:proofErr w:type="spellEnd"/>
            <w:r>
              <w:rPr>
                <w:rFonts w:eastAsia="Calibri"/>
                <w:sz w:val="20"/>
                <w:szCs w:val="20"/>
                <w:lang w:eastAsia="lt-LT"/>
              </w:rPr>
              <w:t xml:space="preserve"> </w:t>
            </w:r>
            <w:proofErr w:type="spellStart"/>
            <w:r>
              <w:rPr>
                <w:rFonts w:eastAsia="Calibri"/>
                <w:sz w:val="20"/>
                <w:szCs w:val="20"/>
                <w:lang w:eastAsia="lt-LT"/>
              </w:rPr>
              <w:t>šiame</w:t>
            </w:r>
            <w:proofErr w:type="spellEnd"/>
            <w:r>
              <w:rPr>
                <w:rFonts w:eastAsia="Calibri"/>
                <w:sz w:val="20"/>
                <w:szCs w:val="20"/>
                <w:lang w:eastAsia="lt-LT"/>
              </w:rPr>
              <w:t xml:space="preserve"> </w:t>
            </w:r>
            <w:proofErr w:type="spellStart"/>
            <w:r>
              <w:rPr>
                <w:rFonts w:eastAsia="Calibri"/>
                <w:sz w:val="20"/>
                <w:szCs w:val="20"/>
                <w:lang w:eastAsia="lt-LT"/>
              </w:rPr>
              <w:t>punkte</w:t>
            </w:r>
            <w:proofErr w:type="spellEnd"/>
            <w:r>
              <w:rPr>
                <w:rFonts w:eastAsia="Calibri"/>
                <w:sz w:val="20"/>
                <w:szCs w:val="20"/>
                <w:lang w:eastAsia="lt-LT"/>
              </w:rPr>
              <w:t xml:space="preserve"> </w:t>
            </w:r>
            <w:proofErr w:type="spellStart"/>
            <w:r>
              <w:rPr>
                <w:rFonts w:eastAsia="Calibri"/>
                <w:sz w:val="20"/>
                <w:szCs w:val="20"/>
                <w:lang w:eastAsia="lt-LT"/>
              </w:rPr>
              <w:t>nurodytu</w:t>
            </w:r>
            <w:proofErr w:type="spellEnd"/>
            <w:r>
              <w:rPr>
                <w:rFonts w:eastAsia="Calibri"/>
                <w:sz w:val="20"/>
                <w:szCs w:val="20"/>
                <w:lang w:eastAsia="lt-LT"/>
              </w:rPr>
              <w:t xml:space="preserve"> </w:t>
            </w:r>
            <w:proofErr w:type="spellStart"/>
            <w:r>
              <w:rPr>
                <w:rFonts w:eastAsia="Calibri"/>
                <w:sz w:val="20"/>
                <w:szCs w:val="20"/>
                <w:lang w:eastAsia="lt-LT"/>
              </w:rPr>
              <w:t>pašalinimo</w:t>
            </w:r>
            <w:proofErr w:type="spellEnd"/>
            <w:r>
              <w:rPr>
                <w:rFonts w:eastAsia="Calibri"/>
                <w:sz w:val="20"/>
                <w:szCs w:val="20"/>
                <w:lang w:eastAsia="lt-LT"/>
              </w:rPr>
              <w:t xml:space="preserve"> </w:t>
            </w:r>
            <w:proofErr w:type="spellStart"/>
            <w:r>
              <w:rPr>
                <w:rFonts w:eastAsia="Calibri"/>
                <w:sz w:val="20"/>
                <w:szCs w:val="20"/>
                <w:lang w:eastAsia="lt-LT"/>
              </w:rPr>
              <w:t>pagrindu</w:t>
            </w:r>
            <w:proofErr w:type="spellEnd"/>
            <w:r>
              <w:rPr>
                <w:rFonts w:eastAsia="Calibri"/>
                <w:sz w:val="20"/>
                <w:szCs w:val="20"/>
                <w:lang w:eastAsia="lt-LT"/>
              </w:rPr>
              <w:t xml:space="preserve">, be </w:t>
            </w:r>
            <w:proofErr w:type="spellStart"/>
            <w:r>
              <w:rPr>
                <w:rFonts w:eastAsia="Calibri"/>
                <w:sz w:val="20"/>
                <w:szCs w:val="20"/>
                <w:lang w:eastAsia="lt-LT"/>
              </w:rPr>
              <w:t>kita</w:t>
            </w:r>
            <w:proofErr w:type="spellEnd"/>
            <w:r>
              <w:rPr>
                <w:rFonts w:eastAsia="Calibri"/>
                <w:sz w:val="20"/>
                <w:szCs w:val="20"/>
                <w:lang w:eastAsia="lt-LT"/>
              </w:rPr>
              <w:t xml:space="preserve"> ko, </w:t>
            </w:r>
            <w:proofErr w:type="spellStart"/>
            <w:r>
              <w:rPr>
                <w:rFonts w:eastAsia="Calibri"/>
                <w:sz w:val="20"/>
                <w:szCs w:val="20"/>
                <w:lang w:eastAsia="lt-LT"/>
              </w:rPr>
              <w:t>atsižvelgiama</w:t>
            </w:r>
            <w:proofErr w:type="spellEnd"/>
            <w:r>
              <w:rPr>
                <w:rFonts w:eastAsia="Calibri"/>
                <w:sz w:val="20"/>
                <w:szCs w:val="20"/>
                <w:lang w:eastAsia="lt-LT"/>
              </w:rPr>
              <w:t xml:space="preserve"> į </w:t>
            </w:r>
            <w:proofErr w:type="spellStart"/>
            <w:r>
              <w:rPr>
                <w:rFonts w:eastAsia="Calibri"/>
                <w:sz w:val="20"/>
                <w:szCs w:val="20"/>
                <w:lang w:eastAsia="lt-LT"/>
              </w:rPr>
              <w:t>nacionalinėje</w:t>
            </w:r>
            <w:proofErr w:type="spellEnd"/>
            <w:r>
              <w:rPr>
                <w:rFonts w:eastAsia="Calibri"/>
                <w:sz w:val="20"/>
                <w:szCs w:val="20"/>
                <w:lang w:eastAsia="lt-LT"/>
              </w:rPr>
              <w:t xml:space="preserve"> </w:t>
            </w:r>
            <w:proofErr w:type="spellStart"/>
            <w:r>
              <w:rPr>
                <w:rFonts w:eastAsia="Calibri"/>
                <w:sz w:val="20"/>
                <w:szCs w:val="20"/>
                <w:lang w:eastAsia="lt-LT"/>
              </w:rPr>
              <w:t>duomenų</w:t>
            </w:r>
            <w:proofErr w:type="spellEnd"/>
            <w:r>
              <w:rPr>
                <w:rFonts w:eastAsia="Calibri"/>
                <w:sz w:val="20"/>
                <w:szCs w:val="20"/>
                <w:lang w:eastAsia="lt-LT"/>
              </w:rPr>
              <w:t xml:space="preserve"> </w:t>
            </w:r>
            <w:proofErr w:type="spellStart"/>
            <w:r>
              <w:rPr>
                <w:rFonts w:eastAsia="Calibri"/>
                <w:sz w:val="20"/>
                <w:szCs w:val="20"/>
                <w:lang w:eastAsia="lt-LT"/>
              </w:rPr>
              <w:t>bazėje</w:t>
            </w:r>
            <w:proofErr w:type="spellEnd"/>
            <w:r>
              <w:rPr>
                <w:rFonts w:eastAsia="Calibri"/>
                <w:sz w:val="20"/>
                <w:szCs w:val="20"/>
                <w:lang w:eastAsia="lt-LT"/>
              </w:rPr>
              <w:t xml:space="preserve"> </w:t>
            </w:r>
            <w:proofErr w:type="spellStart"/>
            <w:r>
              <w:rPr>
                <w:rFonts w:eastAsia="Calibri"/>
                <w:sz w:val="20"/>
                <w:szCs w:val="20"/>
                <w:lang w:eastAsia="lt-LT"/>
              </w:rPr>
              <w:t>adresu</w:t>
            </w:r>
            <w:proofErr w:type="spellEnd"/>
            <w:r>
              <w:rPr>
                <w:rFonts w:eastAsia="Calibri"/>
                <w:sz w:val="20"/>
                <w:szCs w:val="20"/>
                <w:lang w:eastAsia="lt-LT"/>
              </w:rPr>
              <w:t xml:space="preserve">: </w:t>
            </w:r>
            <w:hyperlink r:id="rId23" w:history="1">
              <w:r>
                <w:rPr>
                  <w:rStyle w:val="Hipersaitas"/>
                  <w:rFonts w:eastAsia="Calibri"/>
                  <w:sz w:val="20"/>
                  <w:szCs w:val="20"/>
                  <w:lang w:eastAsia="lt-LT"/>
                </w:rPr>
                <w:t>https://www.registrucentras.lt/jar/p/index.php</w:t>
              </w:r>
            </w:hyperlink>
            <w:r>
              <w:rPr>
                <w:rFonts w:eastAsia="Calibri"/>
                <w:sz w:val="20"/>
                <w:szCs w:val="20"/>
                <w:lang w:eastAsia="lt-LT"/>
              </w:rPr>
              <w:t xml:space="preserve"> </w:t>
            </w:r>
          </w:p>
          <w:p w14:paraId="16AF6883" w14:textId="77777777" w:rsidR="00FD3D5A" w:rsidRPr="00F64D7F" w:rsidRDefault="00183EEC">
            <w:pPr>
              <w:spacing w:after="0" w:line="240" w:lineRule="auto"/>
              <w:jc w:val="both"/>
              <w:rPr>
                <w:rFonts w:eastAsia="Calibri"/>
                <w:sz w:val="20"/>
                <w:szCs w:val="20"/>
                <w:lang w:val="pl-PL" w:eastAsia="lt-LT"/>
              </w:rPr>
            </w:pPr>
            <w:proofErr w:type="spellStart"/>
            <w:r w:rsidRPr="00F64D7F">
              <w:rPr>
                <w:rFonts w:eastAsia="Calibri"/>
                <w:sz w:val="20"/>
                <w:szCs w:val="20"/>
                <w:lang w:val="pl-PL" w:eastAsia="lt-LT"/>
              </w:rPr>
              <w:t>paskelbtą</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informaciją</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taip</w:t>
            </w:r>
            <w:proofErr w:type="spellEnd"/>
            <w:r w:rsidRPr="00F64D7F">
              <w:rPr>
                <w:rFonts w:eastAsia="Calibri"/>
                <w:sz w:val="20"/>
                <w:szCs w:val="20"/>
                <w:lang w:val="pl-PL" w:eastAsia="lt-LT"/>
              </w:rPr>
              <w:t xml:space="preserve"> pat į </w:t>
            </w:r>
            <w:proofErr w:type="spellStart"/>
            <w:r w:rsidRPr="00F64D7F">
              <w:rPr>
                <w:rFonts w:eastAsia="Calibri"/>
                <w:sz w:val="20"/>
                <w:szCs w:val="20"/>
                <w:lang w:val="pl-PL" w:eastAsia="lt-LT"/>
              </w:rPr>
              <w:t>šiame</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informaciniame</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pranešime</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pateiktą</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informaciją</w:t>
            </w:r>
            <w:proofErr w:type="spellEnd"/>
            <w:r w:rsidRPr="00F64D7F">
              <w:rPr>
                <w:rFonts w:eastAsia="Calibri"/>
                <w:sz w:val="20"/>
                <w:szCs w:val="20"/>
                <w:lang w:val="pl-PL" w:eastAsia="lt-LT"/>
              </w:rPr>
              <w:t>:</w:t>
            </w:r>
          </w:p>
          <w:p w14:paraId="2CAA2B0D" w14:textId="77777777" w:rsidR="00FD3D5A" w:rsidRPr="00F64D7F" w:rsidRDefault="00183EEC">
            <w:pPr>
              <w:spacing w:after="0" w:line="240" w:lineRule="auto"/>
              <w:jc w:val="both"/>
              <w:rPr>
                <w:sz w:val="20"/>
                <w:szCs w:val="20"/>
                <w:lang w:val="pl-PL"/>
              </w:rPr>
            </w:pPr>
            <w:hyperlink r:id="rId24" w:history="1">
              <w:r w:rsidRPr="00F64D7F">
                <w:rPr>
                  <w:rStyle w:val="Hipersaitas"/>
                  <w:sz w:val="20"/>
                  <w:szCs w:val="20"/>
                  <w:lang w:val="pl-PL"/>
                </w:rPr>
                <w:t>https://vpt.lrv.lt/lt/naujienos-3/finansiniu-ataskaitu-nepateikimas-gali-tapti-kliutimi-dalyvauti-viesuosiuose-pirkimuose/</w:t>
              </w:r>
            </w:hyperlink>
            <w:r w:rsidRPr="00F64D7F">
              <w:rPr>
                <w:sz w:val="20"/>
                <w:szCs w:val="20"/>
                <w:lang w:val="pl-PL"/>
              </w:rPr>
              <w:t xml:space="preserve"> </w:t>
            </w:r>
          </w:p>
          <w:p w14:paraId="2C540B2C" w14:textId="77777777" w:rsidR="00FD3D5A" w:rsidRPr="00F64D7F" w:rsidRDefault="00FD3D5A">
            <w:pPr>
              <w:spacing w:after="0" w:line="240" w:lineRule="auto"/>
              <w:jc w:val="both"/>
              <w:rPr>
                <w:rFonts w:eastAsia="Calibri"/>
                <w:b/>
                <w:sz w:val="20"/>
                <w:szCs w:val="20"/>
                <w:lang w:val="pl-PL" w:eastAsia="lt-LT"/>
              </w:rPr>
            </w:pPr>
          </w:p>
          <w:p w14:paraId="2F3D70D3" w14:textId="77777777" w:rsidR="00FD3D5A" w:rsidRPr="00F64D7F" w:rsidRDefault="00183EEC">
            <w:pPr>
              <w:spacing w:after="0" w:line="240" w:lineRule="auto"/>
              <w:jc w:val="both"/>
              <w:rPr>
                <w:rFonts w:eastAsia="Calibri"/>
                <w:b/>
                <w:sz w:val="20"/>
                <w:szCs w:val="20"/>
                <w:lang w:val="pl-PL" w:eastAsia="lt-LT"/>
              </w:rPr>
            </w:pPr>
            <w:proofErr w:type="spellStart"/>
            <w:r w:rsidRPr="00F64D7F">
              <w:rPr>
                <w:rFonts w:eastAsia="Calibri"/>
                <w:b/>
                <w:sz w:val="20"/>
                <w:szCs w:val="20"/>
                <w:lang w:val="pl-PL" w:eastAsia="lt-LT"/>
              </w:rPr>
              <w:t>Dėl</w:t>
            </w:r>
            <w:proofErr w:type="spellEnd"/>
            <w:r w:rsidRPr="00F64D7F">
              <w:rPr>
                <w:rFonts w:eastAsia="Calibri"/>
                <w:b/>
                <w:sz w:val="20"/>
                <w:szCs w:val="20"/>
                <w:lang w:val="pl-PL" w:eastAsia="lt-LT"/>
              </w:rPr>
              <w:t xml:space="preserve"> b) </w:t>
            </w:r>
            <w:proofErr w:type="spellStart"/>
            <w:r w:rsidRPr="00F64D7F">
              <w:rPr>
                <w:rFonts w:eastAsia="Calibri"/>
                <w:b/>
                <w:sz w:val="20"/>
                <w:szCs w:val="20"/>
                <w:lang w:val="pl-PL" w:eastAsia="lt-LT"/>
              </w:rPr>
              <w:t>papunkčio</w:t>
            </w:r>
            <w:proofErr w:type="spellEnd"/>
            <w:r w:rsidRPr="00F64D7F">
              <w:rPr>
                <w:rFonts w:eastAsia="Calibri"/>
                <w:b/>
                <w:sz w:val="20"/>
                <w:szCs w:val="20"/>
                <w:lang w:val="pl-PL" w:eastAsia="lt-LT"/>
              </w:rPr>
              <w:t>:</w:t>
            </w:r>
          </w:p>
          <w:p w14:paraId="631E2053" w14:textId="77777777" w:rsidR="00FD3D5A" w:rsidRPr="00F64D7F" w:rsidRDefault="00FD3D5A">
            <w:pPr>
              <w:spacing w:after="0" w:line="240" w:lineRule="auto"/>
              <w:jc w:val="both"/>
              <w:rPr>
                <w:rFonts w:eastAsia="Calibri"/>
                <w:sz w:val="20"/>
                <w:szCs w:val="20"/>
                <w:lang w:val="pl-PL"/>
              </w:rPr>
            </w:pPr>
          </w:p>
          <w:p w14:paraId="15CAE98B" w14:textId="77777777" w:rsidR="00FD3D5A" w:rsidRPr="00F64D7F" w:rsidRDefault="00183EEC">
            <w:pPr>
              <w:spacing w:after="0" w:line="240" w:lineRule="auto"/>
              <w:jc w:val="both"/>
              <w:rPr>
                <w:rFonts w:eastAsia="Calibri"/>
                <w:sz w:val="20"/>
                <w:szCs w:val="20"/>
                <w:lang w:val="pl-PL"/>
              </w:rPr>
            </w:pPr>
            <w:proofErr w:type="spellStart"/>
            <w:r w:rsidRPr="00F64D7F">
              <w:rPr>
                <w:rFonts w:eastAsia="Calibri"/>
                <w:sz w:val="20"/>
                <w:szCs w:val="20"/>
                <w:lang w:val="pl-PL"/>
              </w:rPr>
              <w:t>Iš</w:t>
            </w:r>
            <w:proofErr w:type="spellEnd"/>
            <w:r w:rsidRPr="00F64D7F">
              <w:rPr>
                <w:rFonts w:eastAsia="Calibri"/>
                <w:sz w:val="20"/>
                <w:szCs w:val="20"/>
                <w:lang w:val="pl-PL"/>
              </w:rPr>
              <w:t xml:space="preserve"> </w:t>
            </w:r>
            <w:proofErr w:type="spellStart"/>
            <w:r w:rsidRPr="00F64D7F">
              <w:rPr>
                <w:rFonts w:eastAsia="Calibri"/>
                <w:sz w:val="20"/>
                <w:szCs w:val="20"/>
                <w:lang w:val="pl-PL"/>
              </w:rPr>
              <w:t>Lietuvoje</w:t>
            </w:r>
            <w:proofErr w:type="spellEnd"/>
            <w:r w:rsidRPr="00F64D7F">
              <w:rPr>
                <w:rFonts w:eastAsia="Calibri"/>
                <w:sz w:val="20"/>
                <w:szCs w:val="20"/>
                <w:lang w:val="pl-PL"/>
              </w:rPr>
              <w:t xml:space="preserve"> </w:t>
            </w:r>
            <w:proofErr w:type="spellStart"/>
            <w:r w:rsidRPr="00F64D7F">
              <w:rPr>
                <w:rFonts w:eastAsia="Calibri"/>
                <w:sz w:val="20"/>
                <w:szCs w:val="20"/>
                <w:lang w:val="pl-PL"/>
              </w:rPr>
              <w:t>įsteigtų</w:t>
            </w:r>
            <w:proofErr w:type="spellEnd"/>
            <w:r w:rsidRPr="00F64D7F">
              <w:rPr>
                <w:rFonts w:eastAsia="Calibri"/>
                <w:sz w:val="20"/>
                <w:szCs w:val="20"/>
                <w:lang w:val="pl-PL"/>
              </w:rPr>
              <w:t xml:space="preserve"> </w:t>
            </w:r>
            <w:proofErr w:type="spellStart"/>
            <w:r w:rsidRPr="00F64D7F">
              <w:rPr>
                <w:rFonts w:eastAsia="Calibri"/>
                <w:sz w:val="20"/>
                <w:szCs w:val="20"/>
                <w:lang w:val="pl-PL"/>
              </w:rPr>
              <w:t>subjektų</w:t>
            </w:r>
            <w:proofErr w:type="spellEnd"/>
            <w:r w:rsidRPr="00F64D7F">
              <w:rPr>
                <w:rFonts w:eastAsia="Calibri"/>
                <w:sz w:val="20"/>
                <w:szCs w:val="20"/>
                <w:lang w:val="pl-PL"/>
              </w:rPr>
              <w:t xml:space="preserve"> </w:t>
            </w:r>
            <w:proofErr w:type="spellStart"/>
            <w:r w:rsidRPr="00F64D7F">
              <w:rPr>
                <w:rFonts w:eastAsia="Calibri"/>
                <w:sz w:val="20"/>
                <w:szCs w:val="20"/>
                <w:lang w:val="pl-PL"/>
              </w:rPr>
              <w:t>įrodančių</w:t>
            </w:r>
            <w:proofErr w:type="spellEnd"/>
            <w:r w:rsidRPr="00F64D7F">
              <w:rPr>
                <w:rFonts w:eastAsia="Calibri"/>
                <w:sz w:val="20"/>
                <w:szCs w:val="20"/>
                <w:lang w:val="pl-PL"/>
              </w:rPr>
              <w:t xml:space="preserve"> </w:t>
            </w:r>
            <w:proofErr w:type="spellStart"/>
            <w:r w:rsidRPr="00F64D7F">
              <w:rPr>
                <w:rFonts w:eastAsia="Calibri"/>
                <w:sz w:val="20"/>
                <w:szCs w:val="20"/>
                <w:lang w:val="pl-PL"/>
              </w:rPr>
              <w:t>dokumentų</w:t>
            </w:r>
            <w:proofErr w:type="spellEnd"/>
            <w:r w:rsidRPr="00F64D7F">
              <w:rPr>
                <w:rFonts w:eastAsia="Calibri"/>
                <w:sz w:val="20"/>
                <w:szCs w:val="20"/>
                <w:lang w:val="pl-PL"/>
              </w:rPr>
              <w:t xml:space="preserve"> </w:t>
            </w:r>
            <w:proofErr w:type="spellStart"/>
            <w:r w:rsidRPr="00F64D7F">
              <w:rPr>
                <w:rFonts w:eastAsia="Calibri"/>
                <w:sz w:val="20"/>
                <w:szCs w:val="20"/>
                <w:lang w:val="pl-PL"/>
              </w:rPr>
              <w:t>nereikalaujama</w:t>
            </w:r>
            <w:proofErr w:type="spellEnd"/>
            <w:r w:rsidRPr="00F64D7F">
              <w:rPr>
                <w:rFonts w:eastAsia="Calibri"/>
                <w:sz w:val="20"/>
                <w:szCs w:val="20"/>
                <w:lang w:val="pl-PL"/>
              </w:rPr>
              <w:t xml:space="preserve">. </w:t>
            </w:r>
            <w:proofErr w:type="spellStart"/>
            <w:r w:rsidRPr="00F64D7F">
              <w:rPr>
                <w:rFonts w:eastAsia="Calibri"/>
                <w:sz w:val="20"/>
                <w:szCs w:val="20"/>
                <w:lang w:val="pl-PL"/>
              </w:rPr>
              <w:t>Užtenka</w:t>
            </w:r>
            <w:proofErr w:type="spellEnd"/>
            <w:r w:rsidRPr="00F64D7F">
              <w:rPr>
                <w:rFonts w:eastAsia="Calibri"/>
                <w:sz w:val="20"/>
                <w:szCs w:val="20"/>
                <w:lang w:val="pl-PL"/>
              </w:rPr>
              <w:t xml:space="preserve"> </w:t>
            </w:r>
            <w:proofErr w:type="spellStart"/>
            <w:r w:rsidRPr="00F64D7F">
              <w:rPr>
                <w:rFonts w:eastAsia="Calibri"/>
                <w:sz w:val="20"/>
                <w:szCs w:val="20"/>
                <w:lang w:val="pl-PL"/>
              </w:rPr>
              <w:t>pateikto</w:t>
            </w:r>
            <w:proofErr w:type="spellEnd"/>
            <w:r w:rsidRPr="00F64D7F">
              <w:rPr>
                <w:rFonts w:eastAsia="Calibri"/>
                <w:sz w:val="20"/>
                <w:szCs w:val="20"/>
                <w:lang w:val="pl-PL"/>
              </w:rPr>
              <w:t xml:space="preserve"> EBVPD.</w:t>
            </w:r>
          </w:p>
          <w:p w14:paraId="246E47B9" w14:textId="77777777" w:rsidR="00FD3D5A" w:rsidRPr="00F64D7F" w:rsidRDefault="00183EEC">
            <w:pPr>
              <w:spacing w:after="0" w:line="240" w:lineRule="auto"/>
              <w:jc w:val="both"/>
              <w:rPr>
                <w:rFonts w:eastAsia="Calibri"/>
                <w:sz w:val="20"/>
                <w:szCs w:val="20"/>
                <w:lang w:val="pl-PL"/>
              </w:rPr>
            </w:pPr>
            <w:proofErr w:type="spellStart"/>
            <w:r w:rsidRPr="00F64D7F">
              <w:rPr>
                <w:rFonts w:eastAsia="Calibri"/>
                <w:sz w:val="20"/>
                <w:szCs w:val="20"/>
                <w:lang w:val="pl-PL"/>
              </w:rPr>
              <w:t>Priimant</w:t>
            </w:r>
            <w:proofErr w:type="spellEnd"/>
            <w:r w:rsidRPr="00F64D7F">
              <w:rPr>
                <w:rFonts w:eastAsia="Calibri"/>
                <w:sz w:val="20"/>
                <w:szCs w:val="20"/>
                <w:lang w:val="pl-PL"/>
              </w:rPr>
              <w:t xml:space="preserve"> </w:t>
            </w:r>
            <w:proofErr w:type="spellStart"/>
            <w:r w:rsidRPr="00F64D7F">
              <w:rPr>
                <w:rFonts w:eastAsia="Calibri"/>
                <w:sz w:val="20"/>
                <w:szCs w:val="20"/>
                <w:lang w:val="pl-PL"/>
              </w:rPr>
              <w:t>sprendimus</w:t>
            </w:r>
            <w:proofErr w:type="spellEnd"/>
            <w:r w:rsidRPr="00F64D7F">
              <w:rPr>
                <w:rFonts w:eastAsia="Calibri"/>
                <w:sz w:val="20"/>
                <w:szCs w:val="20"/>
                <w:lang w:val="pl-PL"/>
              </w:rPr>
              <w:t xml:space="preserve"> </w:t>
            </w:r>
            <w:proofErr w:type="spellStart"/>
            <w:r w:rsidRPr="00F64D7F">
              <w:rPr>
                <w:rFonts w:eastAsia="Calibri"/>
                <w:sz w:val="20"/>
                <w:szCs w:val="20"/>
                <w:lang w:val="pl-PL"/>
              </w:rPr>
              <w:t>dėl</w:t>
            </w:r>
            <w:proofErr w:type="spellEnd"/>
            <w:r w:rsidRPr="00F64D7F">
              <w:rPr>
                <w:rFonts w:eastAsia="Calibri"/>
                <w:sz w:val="20"/>
                <w:szCs w:val="20"/>
                <w:lang w:val="pl-PL"/>
              </w:rPr>
              <w:t xml:space="preserve"> </w:t>
            </w:r>
            <w:proofErr w:type="spellStart"/>
            <w:r w:rsidRPr="00F64D7F">
              <w:rPr>
                <w:rFonts w:eastAsia="Calibri"/>
                <w:sz w:val="20"/>
                <w:szCs w:val="20"/>
                <w:lang w:val="pl-PL"/>
              </w:rPr>
              <w:t>tiekėjo</w:t>
            </w:r>
            <w:proofErr w:type="spellEnd"/>
            <w:r w:rsidRPr="00F64D7F">
              <w:rPr>
                <w:rFonts w:eastAsia="Calibri"/>
                <w:sz w:val="20"/>
                <w:szCs w:val="20"/>
                <w:lang w:val="pl-PL"/>
              </w:rPr>
              <w:t xml:space="preserve"> </w:t>
            </w:r>
            <w:proofErr w:type="spellStart"/>
            <w:r w:rsidRPr="00F64D7F">
              <w:rPr>
                <w:rFonts w:eastAsia="Calibri"/>
                <w:sz w:val="20"/>
                <w:szCs w:val="20"/>
                <w:lang w:val="pl-PL"/>
              </w:rPr>
              <w:t>pašalinimo</w:t>
            </w:r>
            <w:proofErr w:type="spellEnd"/>
            <w:r w:rsidRPr="00F64D7F">
              <w:rPr>
                <w:rFonts w:eastAsia="Calibri"/>
                <w:sz w:val="20"/>
                <w:szCs w:val="20"/>
                <w:lang w:val="pl-PL"/>
              </w:rPr>
              <w:t xml:space="preserve"> </w:t>
            </w:r>
            <w:proofErr w:type="spellStart"/>
            <w:r w:rsidRPr="00F64D7F">
              <w:rPr>
                <w:rFonts w:eastAsia="Calibri"/>
                <w:sz w:val="20"/>
                <w:szCs w:val="20"/>
                <w:lang w:val="pl-PL"/>
              </w:rPr>
              <w:t>iš</w:t>
            </w:r>
            <w:proofErr w:type="spellEnd"/>
            <w:r w:rsidRPr="00F64D7F">
              <w:rPr>
                <w:rFonts w:eastAsia="Calibri"/>
                <w:sz w:val="20"/>
                <w:szCs w:val="20"/>
                <w:lang w:val="pl-PL"/>
              </w:rPr>
              <w:t xml:space="preserve"> </w:t>
            </w:r>
            <w:proofErr w:type="spellStart"/>
            <w:r w:rsidRPr="00F64D7F">
              <w:rPr>
                <w:rFonts w:eastAsia="Calibri"/>
                <w:sz w:val="20"/>
                <w:szCs w:val="20"/>
                <w:lang w:val="pl-PL"/>
              </w:rPr>
              <w:t>pirkimo</w:t>
            </w:r>
            <w:proofErr w:type="spellEnd"/>
            <w:r w:rsidRPr="00F64D7F">
              <w:rPr>
                <w:rFonts w:eastAsia="Calibri"/>
                <w:sz w:val="20"/>
                <w:szCs w:val="20"/>
                <w:lang w:val="pl-PL"/>
              </w:rPr>
              <w:t xml:space="preserve"> </w:t>
            </w:r>
            <w:proofErr w:type="spellStart"/>
            <w:r w:rsidRPr="00F64D7F">
              <w:rPr>
                <w:rFonts w:eastAsia="Calibri"/>
                <w:sz w:val="20"/>
                <w:szCs w:val="20"/>
                <w:lang w:val="pl-PL"/>
              </w:rPr>
              <w:t>procedūros</w:t>
            </w:r>
            <w:proofErr w:type="spellEnd"/>
            <w:r w:rsidRPr="00F64D7F">
              <w:rPr>
                <w:rFonts w:eastAsia="Calibri"/>
                <w:sz w:val="20"/>
                <w:szCs w:val="20"/>
                <w:lang w:val="pl-PL"/>
              </w:rPr>
              <w:t xml:space="preserve"> </w:t>
            </w:r>
            <w:proofErr w:type="spellStart"/>
            <w:r w:rsidRPr="00F64D7F">
              <w:rPr>
                <w:rFonts w:eastAsia="Calibri"/>
                <w:sz w:val="20"/>
                <w:szCs w:val="20"/>
                <w:lang w:val="pl-PL"/>
              </w:rPr>
              <w:t>šiame</w:t>
            </w:r>
            <w:proofErr w:type="spellEnd"/>
            <w:r w:rsidRPr="00F64D7F">
              <w:rPr>
                <w:rFonts w:eastAsia="Calibri"/>
                <w:sz w:val="20"/>
                <w:szCs w:val="20"/>
                <w:lang w:val="pl-PL"/>
              </w:rPr>
              <w:t xml:space="preserve"> </w:t>
            </w:r>
            <w:proofErr w:type="spellStart"/>
            <w:r w:rsidRPr="00F64D7F">
              <w:rPr>
                <w:rFonts w:eastAsia="Calibri"/>
                <w:sz w:val="20"/>
                <w:szCs w:val="20"/>
                <w:lang w:val="pl-PL"/>
              </w:rPr>
              <w:t>punkte</w:t>
            </w:r>
            <w:proofErr w:type="spellEnd"/>
            <w:r w:rsidRPr="00F64D7F">
              <w:rPr>
                <w:rFonts w:eastAsia="Calibri"/>
                <w:sz w:val="20"/>
                <w:szCs w:val="20"/>
                <w:lang w:val="pl-PL"/>
              </w:rPr>
              <w:t xml:space="preserve"> </w:t>
            </w:r>
            <w:proofErr w:type="spellStart"/>
            <w:r w:rsidRPr="00F64D7F">
              <w:rPr>
                <w:rFonts w:eastAsia="Calibri"/>
                <w:sz w:val="20"/>
                <w:szCs w:val="20"/>
                <w:lang w:val="pl-PL"/>
              </w:rPr>
              <w:t>nurodytu</w:t>
            </w:r>
            <w:proofErr w:type="spellEnd"/>
            <w:r w:rsidRPr="00F64D7F">
              <w:rPr>
                <w:rFonts w:eastAsia="Calibri"/>
                <w:sz w:val="20"/>
                <w:szCs w:val="20"/>
                <w:lang w:val="pl-PL"/>
              </w:rPr>
              <w:t xml:space="preserve"> </w:t>
            </w:r>
            <w:proofErr w:type="spellStart"/>
            <w:r w:rsidRPr="00F64D7F">
              <w:rPr>
                <w:rFonts w:eastAsia="Calibri"/>
                <w:sz w:val="20"/>
                <w:szCs w:val="20"/>
                <w:lang w:val="pl-PL"/>
              </w:rPr>
              <w:t>pašalinimo</w:t>
            </w:r>
            <w:proofErr w:type="spellEnd"/>
            <w:r w:rsidRPr="00F64D7F">
              <w:rPr>
                <w:rFonts w:eastAsia="Calibri"/>
                <w:sz w:val="20"/>
                <w:szCs w:val="20"/>
                <w:lang w:val="pl-PL"/>
              </w:rPr>
              <w:t xml:space="preserve"> </w:t>
            </w:r>
            <w:proofErr w:type="spellStart"/>
            <w:r w:rsidRPr="00F64D7F">
              <w:rPr>
                <w:rFonts w:eastAsia="Calibri"/>
                <w:sz w:val="20"/>
                <w:szCs w:val="20"/>
                <w:lang w:val="pl-PL"/>
              </w:rPr>
              <w:t>pagrindu</w:t>
            </w:r>
            <w:proofErr w:type="spellEnd"/>
            <w:r w:rsidRPr="00F64D7F">
              <w:rPr>
                <w:rFonts w:eastAsia="Calibri"/>
                <w:sz w:val="20"/>
                <w:szCs w:val="20"/>
                <w:lang w:val="pl-PL"/>
              </w:rPr>
              <w:t xml:space="preserve">, be kita ko, </w:t>
            </w:r>
            <w:proofErr w:type="spellStart"/>
            <w:r w:rsidRPr="00F64D7F">
              <w:rPr>
                <w:rFonts w:eastAsia="Calibri"/>
                <w:sz w:val="20"/>
                <w:szCs w:val="20"/>
                <w:lang w:val="pl-PL"/>
              </w:rPr>
              <w:t>atsižvelgiama</w:t>
            </w:r>
            <w:proofErr w:type="spellEnd"/>
            <w:r w:rsidRPr="00F64D7F">
              <w:rPr>
                <w:rFonts w:eastAsia="Calibri"/>
                <w:sz w:val="20"/>
                <w:szCs w:val="20"/>
                <w:lang w:val="pl-PL"/>
              </w:rPr>
              <w:t xml:space="preserve"> į </w:t>
            </w:r>
            <w:proofErr w:type="spellStart"/>
            <w:r w:rsidRPr="00F64D7F">
              <w:rPr>
                <w:rFonts w:eastAsia="Calibri"/>
                <w:sz w:val="20"/>
                <w:szCs w:val="20"/>
                <w:lang w:val="pl-PL"/>
              </w:rPr>
              <w:t>nacionalinėje</w:t>
            </w:r>
            <w:proofErr w:type="spellEnd"/>
            <w:r w:rsidRPr="00F64D7F">
              <w:rPr>
                <w:rFonts w:eastAsia="Calibri"/>
                <w:sz w:val="20"/>
                <w:szCs w:val="20"/>
                <w:lang w:val="pl-PL"/>
              </w:rPr>
              <w:t xml:space="preserve"> </w:t>
            </w:r>
            <w:proofErr w:type="spellStart"/>
            <w:r w:rsidRPr="00F64D7F">
              <w:rPr>
                <w:rFonts w:eastAsia="Calibri"/>
                <w:sz w:val="20"/>
                <w:szCs w:val="20"/>
                <w:lang w:val="pl-PL"/>
              </w:rPr>
              <w:t>duomenų</w:t>
            </w:r>
            <w:proofErr w:type="spellEnd"/>
            <w:r w:rsidRPr="00F64D7F">
              <w:rPr>
                <w:rFonts w:eastAsia="Calibri"/>
                <w:sz w:val="20"/>
                <w:szCs w:val="20"/>
                <w:lang w:val="pl-PL"/>
              </w:rPr>
              <w:t xml:space="preserve"> </w:t>
            </w:r>
            <w:proofErr w:type="spellStart"/>
            <w:r w:rsidRPr="00F64D7F">
              <w:rPr>
                <w:rFonts w:eastAsia="Calibri"/>
                <w:sz w:val="20"/>
                <w:szCs w:val="20"/>
                <w:lang w:val="pl-PL"/>
              </w:rPr>
              <w:t>bazėje</w:t>
            </w:r>
            <w:proofErr w:type="spellEnd"/>
            <w:r w:rsidRPr="00F64D7F">
              <w:rPr>
                <w:rFonts w:eastAsia="Calibri"/>
                <w:sz w:val="20"/>
                <w:szCs w:val="20"/>
                <w:lang w:val="pl-PL"/>
              </w:rPr>
              <w:t xml:space="preserve"> adresu </w:t>
            </w:r>
            <w:hyperlink r:id="rId25" w:history="1">
              <w:r w:rsidRPr="00F64D7F">
                <w:rPr>
                  <w:rStyle w:val="Hipersaitas"/>
                  <w:rFonts w:asciiTheme="minorHAnsi" w:eastAsia="Calibri" w:hAnsiTheme="minorHAnsi" w:cstheme="minorBidi"/>
                  <w:sz w:val="20"/>
                  <w:szCs w:val="20"/>
                  <w:lang w:val="pl-PL"/>
                </w:rPr>
                <w:t>https://www.vmi.lt/evmi/mokesciu-moketoju-informacija</w:t>
              </w:r>
            </w:hyperlink>
            <w:r w:rsidRPr="00F64D7F">
              <w:rPr>
                <w:rFonts w:eastAsia="Calibri"/>
                <w:sz w:val="20"/>
                <w:szCs w:val="20"/>
                <w:lang w:val="pl-PL"/>
              </w:rPr>
              <w:t xml:space="preserve">  </w:t>
            </w:r>
            <w:proofErr w:type="spellStart"/>
            <w:r w:rsidRPr="00F64D7F">
              <w:rPr>
                <w:rFonts w:eastAsia="Calibri"/>
                <w:sz w:val="20"/>
                <w:szCs w:val="20"/>
                <w:lang w:val="pl-PL"/>
              </w:rPr>
              <w:t>skelbiamą</w:t>
            </w:r>
            <w:proofErr w:type="spellEnd"/>
            <w:r w:rsidRPr="00F64D7F">
              <w:rPr>
                <w:rFonts w:eastAsia="Calibri"/>
                <w:sz w:val="20"/>
                <w:szCs w:val="20"/>
                <w:lang w:val="pl-PL"/>
              </w:rPr>
              <w:t xml:space="preserve"> </w:t>
            </w:r>
            <w:proofErr w:type="spellStart"/>
            <w:r w:rsidRPr="00F64D7F">
              <w:rPr>
                <w:rFonts w:eastAsia="Calibri"/>
                <w:sz w:val="20"/>
                <w:szCs w:val="20"/>
                <w:lang w:val="pl-PL"/>
              </w:rPr>
              <w:t>informaciją</w:t>
            </w:r>
            <w:proofErr w:type="spellEnd"/>
            <w:r w:rsidRPr="00F64D7F">
              <w:rPr>
                <w:rFonts w:eastAsia="Calibri"/>
                <w:sz w:val="20"/>
                <w:szCs w:val="20"/>
                <w:lang w:val="pl-PL"/>
              </w:rPr>
              <w:t>.</w:t>
            </w:r>
          </w:p>
          <w:p w14:paraId="35C24FF6" w14:textId="77777777" w:rsidR="00FD3D5A" w:rsidRPr="00F64D7F" w:rsidRDefault="00183EEC">
            <w:pPr>
              <w:spacing w:after="0" w:line="240" w:lineRule="auto"/>
              <w:jc w:val="both"/>
              <w:rPr>
                <w:rFonts w:eastAsia="Calibri"/>
                <w:sz w:val="20"/>
                <w:szCs w:val="20"/>
                <w:lang w:val="pl-PL" w:eastAsia="lt-LT"/>
              </w:rPr>
            </w:pPr>
            <w:proofErr w:type="spellStart"/>
            <w:r w:rsidRPr="00F64D7F">
              <w:rPr>
                <w:rFonts w:eastAsia="Calibri"/>
                <w:sz w:val="20"/>
                <w:szCs w:val="20"/>
                <w:lang w:val="pl-PL" w:eastAsia="lt-LT"/>
              </w:rPr>
              <w:t>Šie</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duomenys</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bus</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tikrinami</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paskutinę</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dokumentų</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pagal</w:t>
            </w:r>
            <w:proofErr w:type="spellEnd"/>
            <w:r w:rsidRPr="00F64D7F">
              <w:rPr>
                <w:rFonts w:eastAsia="Calibri"/>
                <w:sz w:val="20"/>
                <w:szCs w:val="20"/>
                <w:lang w:val="pl-PL" w:eastAsia="lt-LT"/>
              </w:rPr>
              <w:t xml:space="preserve"> EBVPD </w:t>
            </w:r>
            <w:proofErr w:type="spellStart"/>
            <w:r w:rsidRPr="00F64D7F">
              <w:rPr>
                <w:rFonts w:eastAsia="Calibri"/>
                <w:sz w:val="20"/>
                <w:szCs w:val="20"/>
                <w:lang w:val="pl-PL" w:eastAsia="lt-LT"/>
              </w:rPr>
              <w:t>pateikimo</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dieną</w:t>
            </w:r>
            <w:proofErr w:type="spellEnd"/>
            <w:r w:rsidRPr="00F64D7F">
              <w:rPr>
                <w:rFonts w:eastAsia="Calibri"/>
                <w:sz w:val="20"/>
                <w:szCs w:val="20"/>
                <w:lang w:val="pl-PL" w:eastAsia="lt-LT"/>
              </w:rPr>
              <w:t>.</w:t>
            </w:r>
          </w:p>
          <w:p w14:paraId="7A825C57" w14:textId="77777777" w:rsidR="00FD3D5A" w:rsidRPr="00F64D7F" w:rsidRDefault="00183EEC">
            <w:pPr>
              <w:spacing w:after="0" w:line="240" w:lineRule="auto"/>
              <w:jc w:val="both"/>
              <w:rPr>
                <w:rFonts w:eastAsia="Calibri"/>
                <w:sz w:val="20"/>
                <w:szCs w:val="20"/>
                <w:lang w:val="pl-PL" w:eastAsia="lt-LT"/>
              </w:rPr>
            </w:pPr>
            <w:proofErr w:type="spellStart"/>
            <w:r w:rsidRPr="00F64D7F">
              <w:rPr>
                <w:rFonts w:eastAsia="Calibri"/>
                <w:sz w:val="20"/>
                <w:szCs w:val="20"/>
                <w:lang w:val="pl-PL" w:eastAsia="lt-LT"/>
              </w:rPr>
              <w:t>Pastaba</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perkančiajai</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organizacijai</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kilus</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abejonių</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dėl</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tiekėjo</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tinkamumo</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ji</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turi</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kreiptis</w:t>
            </w:r>
            <w:proofErr w:type="spellEnd"/>
            <w:r w:rsidRPr="00F64D7F">
              <w:rPr>
                <w:rFonts w:eastAsia="Calibri"/>
                <w:sz w:val="20"/>
                <w:szCs w:val="20"/>
                <w:lang w:val="pl-PL" w:eastAsia="lt-LT"/>
              </w:rPr>
              <w:t xml:space="preserve"> į </w:t>
            </w:r>
            <w:proofErr w:type="spellStart"/>
            <w:r w:rsidRPr="00F64D7F">
              <w:rPr>
                <w:rFonts w:eastAsia="Calibri"/>
                <w:sz w:val="20"/>
                <w:szCs w:val="20"/>
                <w:lang w:val="pl-PL" w:eastAsia="lt-LT"/>
              </w:rPr>
              <w:t>kompetentingas</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institucijas</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kad</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gautų</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visą</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reikiamą</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informaciją</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Jeigu</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reikalinga</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informacija</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yra</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susijusi</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su</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tiekėju</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iš</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kitos</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valstybės</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negu</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perkančioji</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organizacija</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ji</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turi</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kreiptis</w:t>
            </w:r>
            <w:proofErr w:type="spellEnd"/>
            <w:r w:rsidRPr="00F64D7F">
              <w:rPr>
                <w:rFonts w:eastAsia="Calibri"/>
                <w:sz w:val="20"/>
                <w:szCs w:val="20"/>
                <w:lang w:val="pl-PL" w:eastAsia="lt-LT"/>
              </w:rPr>
              <w:t xml:space="preserve"> į </w:t>
            </w:r>
            <w:proofErr w:type="spellStart"/>
            <w:r w:rsidRPr="00F64D7F">
              <w:rPr>
                <w:rFonts w:eastAsia="Calibri"/>
                <w:sz w:val="20"/>
                <w:szCs w:val="20"/>
                <w:lang w:val="pl-PL" w:eastAsia="lt-LT"/>
              </w:rPr>
              <w:t>atitinkamas</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tos</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valstybės</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kompetentingas</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institucijas</w:t>
            </w:r>
            <w:proofErr w:type="spellEnd"/>
            <w:r w:rsidRPr="00F64D7F">
              <w:rPr>
                <w:rFonts w:eastAsia="Calibri"/>
                <w:sz w:val="20"/>
                <w:szCs w:val="20"/>
                <w:lang w:val="pl-PL" w:eastAsia="lt-LT"/>
              </w:rPr>
              <w:t>.</w:t>
            </w:r>
          </w:p>
          <w:p w14:paraId="761D7CD9" w14:textId="77777777" w:rsidR="00FD3D5A" w:rsidRPr="00F64D7F" w:rsidRDefault="00FD3D5A">
            <w:pPr>
              <w:spacing w:after="0" w:line="240" w:lineRule="auto"/>
              <w:jc w:val="both"/>
              <w:rPr>
                <w:rFonts w:eastAsia="Calibri"/>
                <w:sz w:val="20"/>
                <w:szCs w:val="20"/>
                <w:lang w:val="pl-PL" w:eastAsia="lt-LT"/>
              </w:rPr>
            </w:pPr>
          </w:p>
          <w:p w14:paraId="644B8BCA" w14:textId="77777777" w:rsidR="00FD3D5A" w:rsidRPr="00F64D7F" w:rsidRDefault="00FD3D5A">
            <w:pPr>
              <w:spacing w:after="0" w:line="240" w:lineRule="auto"/>
              <w:jc w:val="both"/>
              <w:rPr>
                <w:rFonts w:eastAsia="Calibri"/>
                <w:b/>
                <w:sz w:val="20"/>
                <w:szCs w:val="20"/>
                <w:lang w:val="pl-PL" w:eastAsia="lt-LT"/>
              </w:rPr>
            </w:pPr>
          </w:p>
          <w:p w14:paraId="413EA112" w14:textId="77777777" w:rsidR="00FD3D5A" w:rsidRPr="00F64D7F" w:rsidRDefault="00183EEC">
            <w:pPr>
              <w:spacing w:after="0" w:line="240" w:lineRule="auto"/>
              <w:jc w:val="both"/>
              <w:rPr>
                <w:rFonts w:eastAsia="Calibri"/>
                <w:b/>
                <w:sz w:val="20"/>
                <w:szCs w:val="20"/>
                <w:lang w:val="pl-PL" w:eastAsia="lt-LT"/>
              </w:rPr>
            </w:pPr>
            <w:proofErr w:type="spellStart"/>
            <w:r w:rsidRPr="00F64D7F">
              <w:rPr>
                <w:rFonts w:eastAsia="Calibri"/>
                <w:b/>
                <w:sz w:val="20"/>
                <w:szCs w:val="20"/>
                <w:lang w:val="pl-PL" w:eastAsia="lt-LT"/>
              </w:rPr>
              <w:t>Dėl</w:t>
            </w:r>
            <w:proofErr w:type="spellEnd"/>
            <w:r w:rsidRPr="00F64D7F">
              <w:rPr>
                <w:rFonts w:eastAsia="Calibri"/>
                <w:b/>
                <w:sz w:val="20"/>
                <w:szCs w:val="20"/>
                <w:lang w:val="pl-PL" w:eastAsia="lt-LT"/>
              </w:rPr>
              <w:t xml:space="preserve"> c) </w:t>
            </w:r>
            <w:proofErr w:type="spellStart"/>
            <w:r w:rsidRPr="00F64D7F">
              <w:rPr>
                <w:rFonts w:eastAsia="Calibri"/>
                <w:b/>
                <w:sz w:val="20"/>
                <w:szCs w:val="20"/>
                <w:lang w:val="pl-PL" w:eastAsia="lt-LT"/>
              </w:rPr>
              <w:t>punkto</w:t>
            </w:r>
            <w:proofErr w:type="spellEnd"/>
            <w:r w:rsidRPr="00F64D7F">
              <w:rPr>
                <w:rFonts w:eastAsia="Calibri"/>
                <w:b/>
                <w:sz w:val="20"/>
                <w:szCs w:val="20"/>
                <w:lang w:val="pl-PL" w:eastAsia="lt-LT"/>
              </w:rPr>
              <w:t>:</w:t>
            </w:r>
          </w:p>
          <w:p w14:paraId="1AB5FD78" w14:textId="77777777" w:rsidR="00FD3D5A" w:rsidRPr="00F64D7F" w:rsidRDefault="00183EEC">
            <w:pPr>
              <w:spacing w:after="0" w:line="240" w:lineRule="auto"/>
              <w:jc w:val="both"/>
              <w:rPr>
                <w:rFonts w:eastAsia="Calibri"/>
                <w:sz w:val="20"/>
                <w:szCs w:val="20"/>
                <w:lang w:val="pl-PL"/>
              </w:rPr>
            </w:pPr>
            <w:proofErr w:type="spellStart"/>
            <w:r w:rsidRPr="00F64D7F">
              <w:rPr>
                <w:rFonts w:eastAsia="Calibri"/>
                <w:sz w:val="20"/>
                <w:szCs w:val="20"/>
                <w:lang w:val="pl-PL"/>
              </w:rPr>
              <w:t>Iš</w:t>
            </w:r>
            <w:proofErr w:type="spellEnd"/>
            <w:r w:rsidRPr="00F64D7F">
              <w:rPr>
                <w:rFonts w:eastAsia="Calibri"/>
                <w:sz w:val="20"/>
                <w:szCs w:val="20"/>
                <w:lang w:val="pl-PL"/>
              </w:rPr>
              <w:t xml:space="preserve"> </w:t>
            </w:r>
            <w:proofErr w:type="spellStart"/>
            <w:r w:rsidRPr="00F64D7F">
              <w:rPr>
                <w:rFonts w:eastAsia="Calibri"/>
                <w:sz w:val="20"/>
                <w:szCs w:val="20"/>
                <w:lang w:val="pl-PL"/>
              </w:rPr>
              <w:t>Lietuvoje</w:t>
            </w:r>
            <w:proofErr w:type="spellEnd"/>
            <w:r w:rsidRPr="00F64D7F">
              <w:rPr>
                <w:rFonts w:eastAsia="Calibri"/>
                <w:sz w:val="20"/>
                <w:szCs w:val="20"/>
                <w:lang w:val="pl-PL"/>
              </w:rPr>
              <w:t xml:space="preserve"> </w:t>
            </w:r>
            <w:proofErr w:type="spellStart"/>
            <w:r w:rsidRPr="00F64D7F">
              <w:rPr>
                <w:rFonts w:eastAsia="Calibri"/>
                <w:sz w:val="20"/>
                <w:szCs w:val="20"/>
                <w:lang w:val="pl-PL"/>
              </w:rPr>
              <w:t>įsteigtų</w:t>
            </w:r>
            <w:proofErr w:type="spellEnd"/>
            <w:r w:rsidRPr="00F64D7F">
              <w:rPr>
                <w:rFonts w:eastAsia="Calibri"/>
                <w:sz w:val="20"/>
                <w:szCs w:val="20"/>
                <w:lang w:val="pl-PL"/>
              </w:rPr>
              <w:t xml:space="preserve"> </w:t>
            </w:r>
            <w:proofErr w:type="spellStart"/>
            <w:r w:rsidRPr="00F64D7F">
              <w:rPr>
                <w:rFonts w:eastAsia="Calibri"/>
                <w:sz w:val="20"/>
                <w:szCs w:val="20"/>
                <w:lang w:val="pl-PL"/>
              </w:rPr>
              <w:t>subjektų</w:t>
            </w:r>
            <w:proofErr w:type="spellEnd"/>
            <w:r w:rsidRPr="00F64D7F">
              <w:rPr>
                <w:rFonts w:eastAsia="Calibri"/>
                <w:sz w:val="20"/>
                <w:szCs w:val="20"/>
                <w:lang w:val="pl-PL"/>
              </w:rPr>
              <w:t xml:space="preserve"> </w:t>
            </w:r>
            <w:proofErr w:type="spellStart"/>
            <w:r w:rsidRPr="00F64D7F">
              <w:rPr>
                <w:rFonts w:eastAsia="Calibri"/>
                <w:sz w:val="20"/>
                <w:szCs w:val="20"/>
                <w:lang w:val="pl-PL"/>
              </w:rPr>
              <w:t>įrodančių</w:t>
            </w:r>
            <w:proofErr w:type="spellEnd"/>
            <w:r w:rsidRPr="00F64D7F">
              <w:rPr>
                <w:rFonts w:eastAsia="Calibri"/>
                <w:sz w:val="20"/>
                <w:szCs w:val="20"/>
                <w:lang w:val="pl-PL"/>
              </w:rPr>
              <w:t xml:space="preserve"> </w:t>
            </w:r>
            <w:proofErr w:type="spellStart"/>
            <w:r w:rsidRPr="00F64D7F">
              <w:rPr>
                <w:rFonts w:eastAsia="Calibri"/>
                <w:sz w:val="20"/>
                <w:szCs w:val="20"/>
                <w:lang w:val="pl-PL"/>
              </w:rPr>
              <w:t>dokumentų</w:t>
            </w:r>
            <w:proofErr w:type="spellEnd"/>
            <w:r w:rsidRPr="00F64D7F">
              <w:rPr>
                <w:rFonts w:eastAsia="Calibri"/>
                <w:sz w:val="20"/>
                <w:szCs w:val="20"/>
                <w:lang w:val="pl-PL"/>
              </w:rPr>
              <w:t xml:space="preserve"> </w:t>
            </w:r>
            <w:proofErr w:type="spellStart"/>
            <w:r w:rsidRPr="00F64D7F">
              <w:rPr>
                <w:rFonts w:eastAsia="Calibri"/>
                <w:sz w:val="20"/>
                <w:szCs w:val="20"/>
                <w:lang w:val="pl-PL"/>
              </w:rPr>
              <w:t>nereikalaujama</w:t>
            </w:r>
            <w:proofErr w:type="spellEnd"/>
            <w:r w:rsidRPr="00F64D7F">
              <w:rPr>
                <w:rFonts w:eastAsia="Calibri"/>
                <w:sz w:val="20"/>
                <w:szCs w:val="20"/>
                <w:lang w:val="pl-PL"/>
              </w:rPr>
              <w:t xml:space="preserve">. </w:t>
            </w:r>
            <w:proofErr w:type="spellStart"/>
            <w:r w:rsidRPr="00F64D7F">
              <w:rPr>
                <w:rFonts w:eastAsia="Calibri"/>
                <w:sz w:val="20"/>
                <w:szCs w:val="20"/>
                <w:lang w:val="pl-PL"/>
              </w:rPr>
              <w:t>Užtenka</w:t>
            </w:r>
            <w:proofErr w:type="spellEnd"/>
            <w:r w:rsidRPr="00F64D7F">
              <w:rPr>
                <w:rFonts w:eastAsia="Calibri"/>
                <w:sz w:val="20"/>
                <w:szCs w:val="20"/>
                <w:lang w:val="pl-PL"/>
              </w:rPr>
              <w:t xml:space="preserve"> </w:t>
            </w:r>
            <w:proofErr w:type="spellStart"/>
            <w:r w:rsidRPr="00F64D7F">
              <w:rPr>
                <w:rFonts w:eastAsia="Calibri"/>
                <w:sz w:val="20"/>
                <w:szCs w:val="20"/>
                <w:lang w:val="pl-PL"/>
              </w:rPr>
              <w:t>pateikto</w:t>
            </w:r>
            <w:proofErr w:type="spellEnd"/>
            <w:r w:rsidRPr="00F64D7F">
              <w:rPr>
                <w:rFonts w:eastAsia="Calibri"/>
                <w:sz w:val="20"/>
                <w:szCs w:val="20"/>
                <w:lang w:val="pl-PL"/>
              </w:rPr>
              <w:t xml:space="preserve"> EBVPD.</w:t>
            </w:r>
          </w:p>
          <w:p w14:paraId="52C99479" w14:textId="77777777" w:rsidR="00FD3D5A" w:rsidRPr="00F64D7F" w:rsidRDefault="00183EEC">
            <w:pPr>
              <w:spacing w:after="0" w:line="240" w:lineRule="auto"/>
              <w:jc w:val="both"/>
              <w:rPr>
                <w:rFonts w:eastAsia="Calibri"/>
                <w:sz w:val="20"/>
                <w:szCs w:val="20"/>
                <w:lang w:val="pl-PL"/>
              </w:rPr>
            </w:pPr>
            <w:proofErr w:type="spellStart"/>
            <w:r w:rsidRPr="00F64D7F">
              <w:rPr>
                <w:rFonts w:eastAsia="Calibri"/>
                <w:sz w:val="20"/>
                <w:szCs w:val="20"/>
                <w:lang w:val="pl-PL"/>
              </w:rPr>
              <w:t>Priimant</w:t>
            </w:r>
            <w:proofErr w:type="spellEnd"/>
            <w:r w:rsidRPr="00F64D7F">
              <w:rPr>
                <w:rFonts w:eastAsia="Calibri"/>
                <w:sz w:val="20"/>
                <w:szCs w:val="20"/>
                <w:lang w:val="pl-PL"/>
              </w:rPr>
              <w:t xml:space="preserve"> </w:t>
            </w:r>
            <w:proofErr w:type="spellStart"/>
            <w:r w:rsidRPr="00F64D7F">
              <w:rPr>
                <w:rFonts w:eastAsia="Calibri"/>
                <w:sz w:val="20"/>
                <w:szCs w:val="20"/>
                <w:lang w:val="pl-PL"/>
              </w:rPr>
              <w:t>sprendimus</w:t>
            </w:r>
            <w:proofErr w:type="spellEnd"/>
            <w:r w:rsidRPr="00F64D7F">
              <w:rPr>
                <w:rFonts w:eastAsia="Calibri"/>
                <w:sz w:val="20"/>
                <w:szCs w:val="20"/>
                <w:lang w:val="pl-PL"/>
              </w:rPr>
              <w:t xml:space="preserve"> </w:t>
            </w:r>
            <w:proofErr w:type="spellStart"/>
            <w:r w:rsidRPr="00F64D7F">
              <w:rPr>
                <w:rFonts w:eastAsia="Calibri"/>
                <w:sz w:val="20"/>
                <w:szCs w:val="20"/>
                <w:lang w:val="pl-PL"/>
              </w:rPr>
              <w:t>dėl</w:t>
            </w:r>
            <w:proofErr w:type="spellEnd"/>
            <w:r w:rsidRPr="00F64D7F">
              <w:rPr>
                <w:rFonts w:eastAsia="Calibri"/>
                <w:sz w:val="20"/>
                <w:szCs w:val="20"/>
                <w:lang w:val="pl-PL"/>
              </w:rPr>
              <w:t xml:space="preserve"> </w:t>
            </w:r>
            <w:proofErr w:type="spellStart"/>
            <w:r w:rsidRPr="00F64D7F">
              <w:rPr>
                <w:rFonts w:eastAsia="Calibri"/>
                <w:sz w:val="20"/>
                <w:szCs w:val="20"/>
                <w:lang w:val="pl-PL"/>
              </w:rPr>
              <w:t>tiekėjo</w:t>
            </w:r>
            <w:proofErr w:type="spellEnd"/>
            <w:r w:rsidRPr="00F64D7F">
              <w:rPr>
                <w:rFonts w:eastAsia="Calibri"/>
                <w:sz w:val="20"/>
                <w:szCs w:val="20"/>
                <w:lang w:val="pl-PL"/>
              </w:rPr>
              <w:t xml:space="preserve"> </w:t>
            </w:r>
            <w:proofErr w:type="spellStart"/>
            <w:r w:rsidRPr="00F64D7F">
              <w:rPr>
                <w:rFonts w:eastAsia="Calibri"/>
                <w:sz w:val="20"/>
                <w:szCs w:val="20"/>
                <w:lang w:val="pl-PL"/>
              </w:rPr>
              <w:t>pašalinimo</w:t>
            </w:r>
            <w:proofErr w:type="spellEnd"/>
            <w:r w:rsidRPr="00F64D7F">
              <w:rPr>
                <w:rFonts w:eastAsia="Calibri"/>
                <w:sz w:val="20"/>
                <w:szCs w:val="20"/>
                <w:lang w:val="pl-PL"/>
              </w:rPr>
              <w:t xml:space="preserve"> </w:t>
            </w:r>
            <w:proofErr w:type="spellStart"/>
            <w:r w:rsidRPr="00F64D7F">
              <w:rPr>
                <w:rFonts w:eastAsia="Calibri"/>
                <w:sz w:val="20"/>
                <w:szCs w:val="20"/>
                <w:lang w:val="pl-PL"/>
              </w:rPr>
              <w:t>iš</w:t>
            </w:r>
            <w:proofErr w:type="spellEnd"/>
            <w:r w:rsidRPr="00F64D7F">
              <w:rPr>
                <w:rFonts w:eastAsia="Calibri"/>
                <w:sz w:val="20"/>
                <w:szCs w:val="20"/>
                <w:lang w:val="pl-PL"/>
              </w:rPr>
              <w:t xml:space="preserve"> </w:t>
            </w:r>
            <w:proofErr w:type="spellStart"/>
            <w:r w:rsidRPr="00F64D7F">
              <w:rPr>
                <w:rFonts w:eastAsia="Calibri"/>
                <w:sz w:val="20"/>
                <w:szCs w:val="20"/>
                <w:lang w:val="pl-PL"/>
              </w:rPr>
              <w:t>pirkimo</w:t>
            </w:r>
            <w:proofErr w:type="spellEnd"/>
            <w:r w:rsidRPr="00F64D7F">
              <w:rPr>
                <w:rFonts w:eastAsia="Calibri"/>
                <w:sz w:val="20"/>
                <w:szCs w:val="20"/>
                <w:lang w:val="pl-PL"/>
              </w:rPr>
              <w:t xml:space="preserve"> </w:t>
            </w:r>
            <w:proofErr w:type="spellStart"/>
            <w:r w:rsidRPr="00F64D7F">
              <w:rPr>
                <w:rFonts w:eastAsia="Calibri"/>
                <w:sz w:val="20"/>
                <w:szCs w:val="20"/>
                <w:lang w:val="pl-PL"/>
              </w:rPr>
              <w:t>procedūros</w:t>
            </w:r>
            <w:proofErr w:type="spellEnd"/>
            <w:r w:rsidRPr="00F64D7F">
              <w:rPr>
                <w:rFonts w:eastAsia="Calibri"/>
                <w:sz w:val="20"/>
                <w:szCs w:val="20"/>
                <w:lang w:val="pl-PL"/>
              </w:rPr>
              <w:t xml:space="preserve"> </w:t>
            </w:r>
            <w:proofErr w:type="spellStart"/>
            <w:r w:rsidRPr="00F64D7F">
              <w:rPr>
                <w:rFonts w:eastAsia="Calibri"/>
                <w:sz w:val="20"/>
                <w:szCs w:val="20"/>
                <w:lang w:val="pl-PL"/>
              </w:rPr>
              <w:t>šiame</w:t>
            </w:r>
            <w:proofErr w:type="spellEnd"/>
            <w:r w:rsidRPr="00F64D7F">
              <w:rPr>
                <w:rFonts w:eastAsia="Calibri"/>
                <w:sz w:val="20"/>
                <w:szCs w:val="20"/>
                <w:lang w:val="pl-PL"/>
              </w:rPr>
              <w:t xml:space="preserve"> </w:t>
            </w:r>
            <w:proofErr w:type="spellStart"/>
            <w:r w:rsidRPr="00F64D7F">
              <w:rPr>
                <w:rFonts w:eastAsia="Calibri"/>
                <w:sz w:val="20"/>
                <w:szCs w:val="20"/>
                <w:lang w:val="pl-PL"/>
              </w:rPr>
              <w:t>punkte</w:t>
            </w:r>
            <w:proofErr w:type="spellEnd"/>
            <w:r w:rsidRPr="00F64D7F">
              <w:rPr>
                <w:rFonts w:eastAsia="Calibri"/>
                <w:sz w:val="20"/>
                <w:szCs w:val="20"/>
                <w:lang w:val="pl-PL"/>
              </w:rPr>
              <w:t xml:space="preserve"> </w:t>
            </w:r>
            <w:proofErr w:type="spellStart"/>
            <w:r w:rsidRPr="00F64D7F">
              <w:rPr>
                <w:rFonts w:eastAsia="Calibri"/>
                <w:sz w:val="20"/>
                <w:szCs w:val="20"/>
                <w:lang w:val="pl-PL"/>
              </w:rPr>
              <w:t>nurodytu</w:t>
            </w:r>
            <w:proofErr w:type="spellEnd"/>
            <w:r w:rsidRPr="00F64D7F">
              <w:rPr>
                <w:rFonts w:eastAsia="Calibri"/>
                <w:sz w:val="20"/>
                <w:szCs w:val="20"/>
                <w:lang w:val="pl-PL"/>
              </w:rPr>
              <w:t xml:space="preserve"> </w:t>
            </w:r>
            <w:proofErr w:type="spellStart"/>
            <w:r w:rsidRPr="00F64D7F">
              <w:rPr>
                <w:rFonts w:eastAsia="Calibri"/>
                <w:sz w:val="20"/>
                <w:szCs w:val="20"/>
                <w:lang w:val="pl-PL"/>
              </w:rPr>
              <w:t>pašalinimo</w:t>
            </w:r>
            <w:proofErr w:type="spellEnd"/>
            <w:r w:rsidRPr="00F64D7F">
              <w:rPr>
                <w:rFonts w:eastAsia="Calibri"/>
                <w:sz w:val="20"/>
                <w:szCs w:val="20"/>
                <w:lang w:val="pl-PL"/>
              </w:rPr>
              <w:t xml:space="preserve"> </w:t>
            </w:r>
            <w:proofErr w:type="spellStart"/>
            <w:r w:rsidRPr="00F64D7F">
              <w:rPr>
                <w:rFonts w:eastAsia="Calibri"/>
                <w:sz w:val="20"/>
                <w:szCs w:val="20"/>
                <w:lang w:val="pl-PL"/>
              </w:rPr>
              <w:t>pagrindu</w:t>
            </w:r>
            <w:proofErr w:type="spellEnd"/>
            <w:r w:rsidRPr="00F64D7F">
              <w:rPr>
                <w:rFonts w:eastAsia="Calibri"/>
                <w:sz w:val="20"/>
                <w:szCs w:val="20"/>
                <w:lang w:val="pl-PL"/>
              </w:rPr>
              <w:t xml:space="preserve">, be kita ko, </w:t>
            </w:r>
            <w:proofErr w:type="spellStart"/>
            <w:r w:rsidRPr="00F64D7F">
              <w:rPr>
                <w:rFonts w:eastAsia="Calibri"/>
                <w:sz w:val="20"/>
                <w:szCs w:val="20"/>
                <w:lang w:val="pl-PL"/>
              </w:rPr>
              <w:t>atsižvelgiama</w:t>
            </w:r>
            <w:proofErr w:type="spellEnd"/>
            <w:r w:rsidRPr="00F64D7F">
              <w:rPr>
                <w:rFonts w:eastAsia="Calibri"/>
                <w:sz w:val="20"/>
                <w:szCs w:val="20"/>
                <w:lang w:val="pl-PL"/>
              </w:rPr>
              <w:t xml:space="preserve"> į </w:t>
            </w:r>
            <w:proofErr w:type="spellStart"/>
            <w:r w:rsidRPr="00F64D7F">
              <w:rPr>
                <w:rFonts w:eastAsia="Calibri"/>
                <w:sz w:val="20"/>
                <w:szCs w:val="20"/>
                <w:lang w:val="pl-PL"/>
              </w:rPr>
              <w:t>nacionalinėje</w:t>
            </w:r>
            <w:proofErr w:type="spellEnd"/>
            <w:r w:rsidRPr="00F64D7F">
              <w:rPr>
                <w:rFonts w:eastAsia="Calibri"/>
                <w:sz w:val="20"/>
                <w:szCs w:val="20"/>
                <w:lang w:val="pl-PL"/>
              </w:rPr>
              <w:t xml:space="preserve"> </w:t>
            </w:r>
            <w:proofErr w:type="spellStart"/>
            <w:r w:rsidRPr="00F64D7F">
              <w:rPr>
                <w:rFonts w:eastAsia="Calibri"/>
                <w:sz w:val="20"/>
                <w:szCs w:val="20"/>
                <w:lang w:val="pl-PL"/>
              </w:rPr>
              <w:t>duomenų</w:t>
            </w:r>
            <w:proofErr w:type="spellEnd"/>
            <w:r w:rsidRPr="00F64D7F">
              <w:rPr>
                <w:rFonts w:eastAsia="Calibri"/>
                <w:sz w:val="20"/>
                <w:szCs w:val="20"/>
                <w:lang w:val="pl-PL"/>
              </w:rPr>
              <w:t xml:space="preserve"> </w:t>
            </w:r>
            <w:proofErr w:type="spellStart"/>
            <w:r w:rsidRPr="00F64D7F">
              <w:rPr>
                <w:rFonts w:eastAsia="Calibri"/>
                <w:sz w:val="20"/>
                <w:szCs w:val="20"/>
                <w:lang w:val="pl-PL"/>
              </w:rPr>
              <w:t>bazėje</w:t>
            </w:r>
            <w:proofErr w:type="spellEnd"/>
            <w:r w:rsidRPr="00F64D7F">
              <w:rPr>
                <w:rFonts w:eastAsia="Calibri"/>
                <w:sz w:val="20"/>
                <w:szCs w:val="20"/>
                <w:lang w:val="pl-PL"/>
              </w:rPr>
              <w:t xml:space="preserve"> adresu: </w:t>
            </w:r>
          </w:p>
          <w:p w14:paraId="1A51C26C" w14:textId="77777777" w:rsidR="00FD3D5A" w:rsidRPr="00F64D7F" w:rsidRDefault="00183EEC">
            <w:pPr>
              <w:spacing w:after="0" w:line="240" w:lineRule="auto"/>
              <w:jc w:val="both"/>
              <w:rPr>
                <w:rFonts w:ascii="Verdana" w:eastAsiaTheme="minorEastAsia" w:hAnsi="Verdana"/>
                <w:lang w:val="pl-PL" w:eastAsia="lt-LT"/>
              </w:rPr>
            </w:pPr>
            <w:hyperlink r:id="rId26" w:history="1">
              <w:r w:rsidRPr="00F64D7F">
                <w:rPr>
                  <w:rStyle w:val="Hipersaitas"/>
                  <w:rFonts w:eastAsia="Calibri"/>
                  <w:sz w:val="20"/>
                  <w:szCs w:val="20"/>
                  <w:lang w:val="pl-PL"/>
                </w:rPr>
                <w:t>https://kt.gov.lt/lt/atviri-duomenys/diskvalifikavimas-is-viesuju-pirkimu</w:t>
              </w:r>
            </w:hyperlink>
            <w:r w:rsidRPr="00F64D7F">
              <w:rPr>
                <w:rFonts w:eastAsia="Calibri"/>
                <w:sz w:val="20"/>
                <w:szCs w:val="20"/>
                <w:lang w:val="pl-PL"/>
              </w:rPr>
              <w:t xml:space="preserve"> </w:t>
            </w:r>
            <w:proofErr w:type="spellStart"/>
            <w:r w:rsidRPr="00F64D7F">
              <w:rPr>
                <w:rFonts w:eastAsia="Calibri"/>
                <w:sz w:val="20"/>
                <w:szCs w:val="20"/>
                <w:lang w:val="pl-PL"/>
              </w:rPr>
              <w:t>skelbiamą</w:t>
            </w:r>
            <w:proofErr w:type="spellEnd"/>
            <w:r w:rsidRPr="00F64D7F">
              <w:rPr>
                <w:rFonts w:eastAsia="Calibri"/>
                <w:sz w:val="20"/>
                <w:szCs w:val="20"/>
                <w:lang w:val="pl-PL"/>
              </w:rPr>
              <w:t xml:space="preserve"> </w:t>
            </w:r>
            <w:proofErr w:type="spellStart"/>
            <w:r w:rsidRPr="00F64D7F">
              <w:rPr>
                <w:rFonts w:eastAsia="Calibri"/>
                <w:sz w:val="20"/>
                <w:szCs w:val="20"/>
                <w:lang w:val="pl-PL"/>
              </w:rPr>
              <w:t>informaciją</w:t>
            </w:r>
            <w:proofErr w:type="spellEnd"/>
            <w:r w:rsidRPr="00F64D7F">
              <w:rPr>
                <w:rFonts w:eastAsia="Calibri"/>
                <w:sz w:val="20"/>
                <w:szCs w:val="20"/>
                <w:lang w:val="pl-PL"/>
              </w:rPr>
              <w:t xml:space="preserve">. </w:t>
            </w:r>
            <w:r w:rsidRPr="00F64D7F">
              <w:rPr>
                <w:rFonts w:ascii="Verdana" w:eastAsiaTheme="minorEastAsia" w:hAnsi="Verdana"/>
                <w:lang w:val="pl-PL" w:eastAsia="lt-LT"/>
              </w:rPr>
              <w:t xml:space="preserve"> </w:t>
            </w:r>
          </w:p>
          <w:p w14:paraId="638201CA" w14:textId="77777777" w:rsidR="00FD3D5A" w:rsidRPr="00F64D7F" w:rsidRDefault="00FD3D5A">
            <w:pPr>
              <w:spacing w:after="0" w:line="240" w:lineRule="auto"/>
              <w:jc w:val="both"/>
              <w:rPr>
                <w:rFonts w:eastAsia="Calibri"/>
                <w:sz w:val="20"/>
                <w:szCs w:val="20"/>
                <w:lang w:val="pl-PL" w:eastAsia="lt-LT"/>
              </w:rPr>
            </w:pPr>
          </w:p>
          <w:p w14:paraId="4D9C6241" w14:textId="77777777" w:rsidR="00FD3D5A" w:rsidRPr="00F64D7F" w:rsidRDefault="00183EEC">
            <w:pPr>
              <w:spacing w:after="0" w:line="240" w:lineRule="auto"/>
              <w:jc w:val="both"/>
              <w:rPr>
                <w:rFonts w:eastAsia="Calibri"/>
                <w:sz w:val="20"/>
                <w:szCs w:val="20"/>
                <w:lang w:val="pl-PL" w:eastAsia="lt-LT"/>
              </w:rPr>
            </w:pPr>
            <w:proofErr w:type="spellStart"/>
            <w:r w:rsidRPr="00F64D7F">
              <w:rPr>
                <w:rFonts w:eastAsia="Calibri"/>
                <w:sz w:val="20"/>
                <w:szCs w:val="20"/>
                <w:lang w:val="pl-PL" w:eastAsia="lt-LT"/>
              </w:rPr>
              <w:t>Šie</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duomenys</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bus</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tikrinami</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paskutinę</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dokumentų</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pagal</w:t>
            </w:r>
            <w:proofErr w:type="spellEnd"/>
            <w:r w:rsidRPr="00F64D7F">
              <w:rPr>
                <w:rFonts w:eastAsia="Calibri"/>
                <w:sz w:val="20"/>
                <w:szCs w:val="20"/>
                <w:lang w:val="pl-PL" w:eastAsia="lt-LT"/>
              </w:rPr>
              <w:t xml:space="preserve"> EBVPD </w:t>
            </w:r>
            <w:proofErr w:type="spellStart"/>
            <w:r w:rsidRPr="00F64D7F">
              <w:rPr>
                <w:rFonts w:eastAsia="Calibri"/>
                <w:sz w:val="20"/>
                <w:szCs w:val="20"/>
                <w:lang w:val="pl-PL" w:eastAsia="lt-LT"/>
              </w:rPr>
              <w:t>pateikimo</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dieną</w:t>
            </w:r>
            <w:proofErr w:type="spellEnd"/>
            <w:r w:rsidRPr="00F64D7F">
              <w:rPr>
                <w:rFonts w:eastAsia="Calibri"/>
                <w:sz w:val="20"/>
                <w:szCs w:val="20"/>
                <w:lang w:val="pl-PL" w:eastAsia="lt-LT"/>
              </w:rPr>
              <w:t>.</w:t>
            </w:r>
          </w:p>
          <w:p w14:paraId="7EFA58AB" w14:textId="77777777" w:rsidR="00FD3D5A" w:rsidRPr="00F64D7F" w:rsidRDefault="00FD3D5A">
            <w:pPr>
              <w:spacing w:after="0" w:line="240" w:lineRule="auto"/>
              <w:jc w:val="both"/>
              <w:rPr>
                <w:rFonts w:eastAsia="Calibri"/>
                <w:sz w:val="20"/>
                <w:szCs w:val="20"/>
                <w:lang w:val="pl-PL" w:eastAsia="lt-LT"/>
              </w:rPr>
            </w:pPr>
          </w:p>
          <w:p w14:paraId="03723A39" w14:textId="77777777" w:rsidR="00FD3D5A" w:rsidRPr="00F64D7F" w:rsidRDefault="00183EEC">
            <w:pPr>
              <w:spacing w:after="0" w:line="240" w:lineRule="auto"/>
              <w:jc w:val="both"/>
              <w:rPr>
                <w:rFonts w:eastAsia="Calibri"/>
                <w:sz w:val="20"/>
                <w:szCs w:val="20"/>
                <w:lang w:val="pl-PL" w:eastAsia="lt-LT"/>
              </w:rPr>
            </w:pPr>
            <w:proofErr w:type="spellStart"/>
            <w:r w:rsidRPr="00F64D7F">
              <w:rPr>
                <w:rFonts w:eastAsia="Calibri"/>
                <w:sz w:val="20"/>
                <w:szCs w:val="20"/>
                <w:lang w:val="pl-PL" w:eastAsia="lt-LT"/>
              </w:rPr>
              <w:t>Pastaba</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perkančiajai</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organizacijai</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kilus</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abejonių</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dėl</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tiekėjo</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tinkamumo</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ji</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turi</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kreiptis</w:t>
            </w:r>
            <w:proofErr w:type="spellEnd"/>
            <w:r w:rsidRPr="00F64D7F">
              <w:rPr>
                <w:rFonts w:eastAsia="Calibri"/>
                <w:sz w:val="20"/>
                <w:szCs w:val="20"/>
                <w:lang w:val="pl-PL" w:eastAsia="lt-LT"/>
              </w:rPr>
              <w:t xml:space="preserve"> į </w:t>
            </w:r>
            <w:proofErr w:type="spellStart"/>
            <w:r w:rsidRPr="00F64D7F">
              <w:rPr>
                <w:rFonts w:eastAsia="Calibri"/>
                <w:sz w:val="20"/>
                <w:szCs w:val="20"/>
                <w:lang w:val="pl-PL" w:eastAsia="lt-LT"/>
              </w:rPr>
              <w:t>kompetentingas</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institucijas</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kad</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gautų</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visą</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reikiamą</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informaciją</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Jeigu</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reikalinga</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informacija</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yra</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susijusi</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su</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tiekėju</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iš</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kitos</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valstybės</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negu</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perkančioji</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organizacija</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ji</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turi</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kreiptis</w:t>
            </w:r>
            <w:proofErr w:type="spellEnd"/>
            <w:r w:rsidRPr="00F64D7F">
              <w:rPr>
                <w:rFonts w:eastAsia="Calibri"/>
                <w:sz w:val="20"/>
                <w:szCs w:val="20"/>
                <w:lang w:val="pl-PL" w:eastAsia="lt-LT"/>
              </w:rPr>
              <w:t xml:space="preserve"> į </w:t>
            </w:r>
            <w:proofErr w:type="spellStart"/>
            <w:r w:rsidRPr="00F64D7F">
              <w:rPr>
                <w:rFonts w:eastAsia="Calibri"/>
                <w:sz w:val="20"/>
                <w:szCs w:val="20"/>
                <w:lang w:val="pl-PL" w:eastAsia="lt-LT"/>
              </w:rPr>
              <w:t>atitinkamas</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tos</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valstybės</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kompetentingas</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institucijas</w:t>
            </w:r>
            <w:proofErr w:type="spellEnd"/>
            <w:r w:rsidRPr="00F64D7F">
              <w:rPr>
                <w:rFonts w:eastAsia="Calibri"/>
                <w:sz w:val="20"/>
                <w:szCs w:val="20"/>
                <w:lang w:val="pl-PL" w:eastAsia="lt-LT"/>
              </w:rPr>
              <w:t>.</w:t>
            </w:r>
          </w:p>
          <w:p w14:paraId="503051AE" w14:textId="77777777" w:rsidR="00FD3D5A" w:rsidRPr="00F64D7F" w:rsidRDefault="00FD3D5A">
            <w:pPr>
              <w:spacing w:after="0" w:line="240" w:lineRule="auto"/>
              <w:jc w:val="both"/>
              <w:rPr>
                <w:rFonts w:eastAsia="Calibri"/>
                <w:sz w:val="20"/>
                <w:szCs w:val="20"/>
                <w:lang w:val="pl-PL" w:eastAsia="lt-LT"/>
              </w:rPr>
            </w:pPr>
          </w:p>
          <w:p w14:paraId="68BA6A28" w14:textId="77777777" w:rsidR="00FD3D5A" w:rsidRPr="00F64D7F" w:rsidRDefault="00FD3D5A">
            <w:pPr>
              <w:spacing w:after="0" w:line="240" w:lineRule="auto"/>
              <w:jc w:val="both"/>
              <w:rPr>
                <w:rFonts w:eastAsia="Calibri"/>
                <w:sz w:val="20"/>
                <w:szCs w:val="20"/>
                <w:lang w:val="pl-PL" w:eastAsia="lt-LT"/>
              </w:rPr>
            </w:pPr>
          </w:p>
        </w:tc>
      </w:tr>
      <w:tr w:rsidR="00FD3D5A" w14:paraId="7B3646A0" w14:textId="77777777" w:rsidTr="00835E18">
        <w:tc>
          <w:tcPr>
            <w:tcW w:w="896" w:type="dxa"/>
            <w:tcBorders>
              <w:top w:val="single" w:sz="4" w:space="0" w:color="auto"/>
              <w:left w:val="single" w:sz="4" w:space="0" w:color="auto"/>
              <w:bottom w:val="single" w:sz="4" w:space="0" w:color="auto"/>
              <w:right w:val="single" w:sz="4" w:space="0" w:color="auto"/>
            </w:tcBorders>
          </w:tcPr>
          <w:p w14:paraId="3276C893" w14:textId="77777777" w:rsidR="00FD3D5A" w:rsidRDefault="00183EEC">
            <w:pPr>
              <w:spacing w:after="0" w:line="240" w:lineRule="auto"/>
              <w:rPr>
                <w:rFonts w:eastAsia="Calibri"/>
                <w:sz w:val="20"/>
                <w:szCs w:val="20"/>
                <w:lang w:eastAsia="lt-LT"/>
              </w:rPr>
            </w:pPr>
            <w:r>
              <w:rPr>
                <w:rFonts w:eastAsia="Calibri"/>
                <w:sz w:val="20"/>
                <w:szCs w:val="20"/>
                <w:lang w:eastAsia="lt-LT"/>
              </w:rPr>
              <w:t>3.7.3.7.</w:t>
            </w:r>
          </w:p>
        </w:tc>
        <w:tc>
          <w:tcPr>
            <w:tcW w:w="2505" w:type="dxa"/>
            <w:gridSpan w:val="2"/>
            <w:tcBorders>
              <w:top w:val="single" w:sz="4" w:space="0" w:color="auto"/>
              <w:left w:val="single" w:sz="4" w:space="0" w:color="auto"/>
              <w:bottom w:val="single" w:sz="4" w:space="0" w:color="auto"/>
              <w:right w:val="single" w:sz="4" w:space="0" w:color="auto"/>
            </w:tcBorders>
          </w:tcPr>
          <w:p w14:paraId="11F98174" w14:textId="77777777" w:rsidR="00FD3D5A" w:rsidRDefault="00183EEC">
            <w:pPr>
              <w:spacing w:after="0" w:line="240" w:lineRule="auto"/>
              <w:jc w:val="both"/>
              <w:rPr>
                <w:rFonts w:eastAsia="Calibri"/>
                <w:sz w:val="20"/>
                <w:szCs w:val="20"/>
                <w:lang w:eastAsia="lt-LT"/>
              </w:rPr>
            </w:pPr>
            <w:proofErr w:type="spellStart"/>
            <w:r>
              <w:rPr>
                <w:rFonts w:eastAsia="Calibri"/>
                <w:sz w:val="20"/>
                <w:szCs w:val="20"/>
                <w:lang w:eastAsia="lt-LT"/>
              </w:rPr>
              <w:t>Tiekėjas</w:t>
            </w:r>
            <w:proofErr w:type="spellEnd"/>
            <w:r>
              <w:rPr>
                <w:rFonts w:eastAsia="Calibri"/>
                <w:sz w:val="20"/>
                <w:szCs w:val="20"/>
                <w:lang w:eastAsia="lt-LT"/>
              </w:rPr>
              <w:t xml:space="preserve"> </w:t>
            </w:r>
            <w:proofErr w:type="spellStart"/>
            <w:r>
              <w:rPr>
                <w:rFonts w:eastAsia="Calibri"/>
                <w:sz w:val="20"/>
                <w:szCs w:val="20"/>
                <w:lang w:eastAsia="lt-LT"/>
              </w:rPr>
              <w:t>pirkimo</w:t>
            </w:r>
            <w:proofErr w:type="spellEnd"/>
            <w:r>
              <w:rPr>
                <w:rFonts w:eastAsia="Calibri"/>
                <w:sz w:val="20"/>
                <w:szCs w:val="20"/>
                <w:lang w:eastAsia="lt-LT"/>
              </w:rPr>
              <w:t xml:space="preserve"> </w:t>
            </w:r>
            <w:proofErr w:type="spellStart"/>
            <w:r>
              <w:rPr>
                <w:rFonts w:eastAsia="Calibri"/>
                <w:sz w:val="20"/>
                <w:szCs w:val="20"/>
                <w:lang w:eastAsia="lt-LT"/>
              </w:rPr>
              <w:t>procedūrų</w:t>
            </w:r>
            <w:proofErr w:type="spellEnd"/>
            <w:r>
              <w:rPr>
                <w:rFonts w:eastAsia="Calibri"/>
                <w:sz w:val="20"/>
                <w:szCs w:val="20"/>
                <w:lang w:eastAsia="lt-LT"/>
              </w:rPr>
              <w:t xml:space="preserve"> </w:t>
            </w:r>
            <w:proofErr w:type="spellStart"/>
            <w:r>
              <w:rPr>
                <w:rFonts w:eastAsia="Calibri"/>
                <w:sz w:val="20"/>
                <w:szCs w:val="20"/>
                <w:lang w:eastAsia="lt-LT"/>
              </w:rPr>
              <w:t>metu</w:t>
            </w:r>
            <w:proofErr w:type="spellEnd"/>
            <w:r>
              <w:rPr>
                <w:rFonts w:eastAsia="Calibri"/>
                <w:sz w:val="20"/>
                <w:szCs w:val="20"/>
                <w:lang w:eastAsia="lt-LT"/>
              </w:rPr>
              <w:t xml:space="preserve"> </w:t>
            </w:r>
            <w:proofErr w:type="spellStart"/>
            <w:r>
              <w:rPr>
                <w:rFonts w:eastAsia="Calibri"/>
                <w:sz w:val="20"/>
                <w:szCs w:val="20"/>
                <w:lang w:eastAsia="lt-LT"/>
              </w:rPr>
              <w:t>nuslėpė</w:t>
            </w:r>
            <w:proofErr w:type="spellEnd"/>
            <w:r>
              <w:rPr>
                <w:rFonts w:eastAsia="Calibri"/>
                <w:sz w:val="20"/>
                <w:szCs w:val="20"/>
                <w:lang w:eastAsia="lt-LT"/>
              </w:rPr>
              <w:t xml:space="preserve"> </w:t>
            </w:r>
            <w:proofErr w:type="spellStart"/>
            <w:r>
              <w:rPr>
                <w:rFonts w:eastAsia="Calibri"/>
                <w:sz w:val="20"/>
                <w:szCs w:val="20"/>
                <w:lang w:eastAsia="lt-LT"/>
              </w:rPr>
              <w:t>informaciją</w:t>
            </w:r>
            <w:proofErr w:type="spellEnd"/>
            <w:r>
              <w:rPr>
                <w:rFonts w:eastAsia="Calibri"/>
                <w:sz w:val="20"/>
                <w:szCs w:val="20"/>
                <w:lang w:eastAsia="lt-LT"/>
              </w:rPr>
              <w:t xml:space="preserve"> </w:t>
            </w:r>
            <w:proofErr w:type="spellStart"/>
            <w:r>
              <w:rPr>
                <w:rFonts w:eastAsia="Calibri"/>
                <w:sz w:val="20"/>
                <w:szCs w:val="20"/>
                <w:lang w:eastAsia="lt-LT"/>
              </w:rPr>
              <w:t>ar</w:t>
            </w:r>
            <w:proofErr w:type="spellEnd"/>
            <w:r>
              <w:rPr>
                <w:rFonts w:eastAsia="Calibri"/>
                <w:sz w:val="20"/>
                <w:szCs w:val="20"/>
                <w:lang w:eastAsia="lt-LT"/>
              </w:rPr>
              <w:t xml:space="preserve"> </w:t>
            </w:r>
            <w:proofErr w:type="spellStart"/>
            <w:r>
              <w:rPr>
                <w:rFonts w:eastAsia="Calibri"/>
                <w:sz w:val="20"/>
                <w:szCs w:val="20"/>
                <w:lang w:eastAsia="lt-LT"/>
              </w:rPr>
              <w:t>pateikė</w:t>
            </w:r>
            <w:proofErr w:type="spellEnd"/>
            <w:r>
              <w:rPr>
                <w:rFonts w:eastAsia="Calibri"/>
                <w:sz w:val="20"/>
                <w:szCs w:val="20"/>
                <w:lang w:eastAsia="lt-LT"/>
              </w:rPr>
              <w:t xml:space="preserve"> </w:t>
            </w:r>
            <w:proofErr w:type="spellStart"/>
            <w:r>
              <w:rPr>
                <w:rFonts w:eastAsia="Calibri"/>
                <w:sz w:val="20"/>
                <w:szCs w:val="20"/>
                <w:lang w:eastAsia="lt-LT"/>
              </w:rPr>
              <w:t>melagingą</w:t>
            </w:r>
            <w:proofErr w:type="spellEnd"/>
            <w:r>
              <w:rPr>
                <w:rFonts w:eastAsia="Calibri"/>
                <w:sz w:val="20"/>
                <w:szCs w:val="20"/>
                <w:lang w:eastAsia="lt-LT"/>
              </w:rPr>
              <w:t xml:space="preserve"> </w:t>
            </w:r>
            <w:proofErr w:type="spellStart"/>
            <w:r>
              <w:rPr>
                <w:rFonts w:eastAsia="Calibri"/>
                <w:sz w:val="20"/>
                <w:szCs w:val="20"/>
                <w:lang w:eastAsia="lt-LT"/>
              </w:rPr>
              <w:t>informaciją</w:t>
            </w:r>
            <w:proofErr w:type="spellEnd"/>
            <w:r>
              <w:rPr>
                <w:rFonts w:eastAsia="Calibri"/>
                <w:sz w:val="20"/>
                <w:szCs w:val="20"/>
                <w:lang w:eastAsia="lt-LT"/>
              </w:rPr>
              <w:t xml:space="preserve"> </w:t>
            </w:r>
            <w:proofErr w:type="spellStart"/>
            <w:r>
              <w:rPr>
                <w:rFonts w:eastAsia="Calibri"/>
                <w:sz w:val="20"/>
                <w:szCs w:val="20"/>
                <w:lang w:eastAsia="lt-LT"/>
              </w:rPr>
              <w:t>apie</w:t>
            </w:r>
            <w:proofErr w:type="spellEnd"/>
            <w:r>
              <w:rPr>
                <w:rFonts w:eastAsia="Calibri"/>
                <w:sz w:val="20"/>
                <w:szCs w:val="20"/>
                <w:lang w:eastAsia="lt-LT"/>
              </w:rPr>
              <w:t xml:space="preserve"> </w:t>
            </w:r>
            <w:proofErr w:type="spellStart"/>
            <w:r>
              <w:rPr>
                <w:rFonts w:eastAsia="Calibri"/>
                <w:sz w:val="20"/>
                <w:szCs w:val="20"/>
                <w:lang w:eastAsia="lt-LT"/>
              </w:rPr>
              <w:t>atitiktį</w:t>
            </w:r>
            <w:proofErr w:type="spellEnd"/>
            <w:r>
              <w:rPr>
                <w:rFonts w:eastAsia="Calibri"/>
                <w:sz w:val="20"/>
                <w:szCs w:val="20"/>
                <w:lang w:eastAsia="lt-LT"/>
              </w:rPr>
              <w:t xml:space="preserve"> VPĮ 46 ir 47 </w:t>
            </w:r>
            <w:proofErr w:type="spellStart"/>
            <w:r>
              <w:rPr>
                <w:rFonts w:eastAsia="Calibri"/>
                <w:sz w:val="20"/>
                <w:szCs w:val="20"/>
                <w:lang w:eastAsia="lt-LT"/>
              </w:rPr>
              <w:t>straipsniuose</w:t>
            </w:r>
            <w:proofErr w:type="spellEnd"/>
            <w:r>
              <w:rPr>
                <w:rFonts w:eastAsia="Calibri"/>
                <w:sz w:val="20"/>
                <w:szCs w:val="20"/>
                <w:lang w:eastAsia="lt-LT"/>
              </w:rPr>
              <w:t xml:space="preserve"> </w:t>
            </w:r>
            <w:proofErr w:type="spellStart"/>
            <w:r>
              <w:rPr>
                <w:rFonts w:eastAsia="Calibri"/>
                <w:sz w:val="20"/>
                <w:szCs w:val="20"/>
                <w:lang w:eastAsia="lt-LT"/>
              </w:rPr>
              <w:t>nustatytiems</w:t>
            </w:r>
            <w:proofErr w:type="spellEnd"/>
            <w:r>
              <w:rPr>
                <w:rFonts w:eastAsia="Calibri"/>
                <w:sz w:val="20"/>
                <w:szCs w:val="20"/>
                <w:lang w:eastAsia="lt-LT"/>
              </w:rPr>
              <w:t xml:space="preserve"> </w:t>
            </w:r>
            <w:proofErr w:type="spellStart"/>
            <w:r>
              <w:rPr>
                <w:rFonts w:eastAsia="Calibri"/>
                <w:sz w:val="20"/>
                <w:szCs w:val="20"/>
                <w:lang w:eastAsia="lt-LT"/>
              </w:rPr>
              <w:t>reikalavimams</w:t>
            </w:r>
            <w:proofErr w:type="spellEnd"/>
            <w:r>
              <w:rPr>
                <w:rFonts w:eastAsia="Calibri"/>
                <w:sz w:val="20"/>
                <w:szCs w:val="20"/>
                <w:lang w:eastAsia="lt-LT"/>
              </w:rPr>
              <w:t xml:space="preserve">, ir </w:t>
            </w:r>
            <w:proofErr w:type="spellStart"/>
            <w:r>
              <w:rPr>
                <w:rFonts w:eastAsia="Calibri"/>
                <w:sz w:val="20"/>
                <w:szCs w:val="20"/>
                <w:lang w:eastAsia="lt-LT"/>
              </w:rPr>
              <w:t>perkančioji</w:t>
            </w:r>
            <w:proofErr w:type="spellEnd"/>
            <w:r>
              <w:rPr>
                <w:rFonts w:eastAsia="Calibri"/>
                <w:sz w:val="20"/>
                <w:szCs w:val="20"/>
                <w:lang w:eastAsia="lt-LT"/>
              </w:rPr>
              <w:t xml:space="preserve"> </w:t>
            </w:r>
            <w:proofErr w:type="spellStart"/>
            <w:r>
              <w:rPr>
                <w:rFonts w:eastAsia="Calibri"/>
                <w:sz w:val="20"/>
                <w:szCs w:val="20"/>
                <w:lang w:eastAsia="lt-LT"/>
              </w:rPr>
              <w:t>organizacija</w:t>
            </w:r>
            <w:proofErr w:type="spellEnd"/>
            <w:r>
              <w:rPr>
                <w:rFonts w:eastAsia="Calibri"/>
                <w:sz w:val="20"/>
                <w:szCs w:val="20"/>
                <w:lang w:eastAsia="lt-LT"/>
              </w:rPr>
              <w:t xml:space="preserve"> </w:t>
            </w:r>
            <w:proofErr w:type="spellStart"/>
            <w:r>
              <w:rPr>
                <w:rFonts w:eastAsia="Calibri"/>
                <w:sz w:val="20"/>
                <w:szCs w:val="20"/>
                <w:lang w:eastAsia="lt-LT"/>
              </w:rPr>
              <w:t>gali</w:t>
            </w:r>
            <w:proofErr w:type="spellEnd"/>
            <w:r>
              <w:rPr>
                <w:rFonts w:eastAsia="Calibri"/>
                <w:sz w:val="20"/>
                <w:szCs w:val="20"/>
                <w:lang w:eastAsia="lt-LT"/>
              </w:rPr>
              <w:t xml:space="preserve"> tai </w:t>
            </w:r>
            <w:proofErr w:type="spellStart"/>
            <w:r>
              <w:rPr>
                <w:rFonts w:eastAsia="Calibri"/>
                <w:sz w:val="20"/>
                <w:szCs w:val="20"/>
                <w:lang w:eastAsia="lt-LT"/>
              </w:rPr>
              <w:t>įrodyti</w:t>
            </w:r>
            <w:proofErr w:type="spellEnd"/>
            <w:r>
              <w:rPr>
                <w:rFonts w:eastAsia="Calibri"/>
                <w:sz w:val="20"/>
                <w:szCs w:val="20"/>
                <w:lang w:eastAsia="lt-LT"/>
              </w:rPr>
              <w:t xml:space="preserve"> bet </w:t>
            </w:r>
            <w:proofErr w:type="spellStart"/>
            <w:r>
              <w:rPr>
                <w:rFonts w:eastAsia="Calibri"/>
                <w:sz w:val="20"/>
                <w:szCs w:val="20"/>
                <w:lang w:eastAsia="lt-LT"/>
              </w:rPr>
              <w:t>kokiomis</w:t>
            </w:r>
            <w:proofErr w:type="spellEnd"/>
            <w:r>
              <w:rPr>
                <w:rFonts w:eastAsia="Calibri"/>
                <w:sz w:val="20"/>
                <w:szCs w:val="20"/>
                <w:lang w:eastAsia="lt-LT"/>
              </w:rPr>
              <w:t xml:space="preserve"> </w:t>
            </w:r>
            <w:proofErr w:type="spellStart"/>
            <w:r>
              <w:rPr>
                <w:rFonts w:eastAsia="Calibri"/>
                <w:sz w:val="20"/>
                <w:szCs w:val="20"/>
                <w:lang w:eastAsia="lt-LT"/>
              </w:rPr>
              <w:t>teisėtomis</w:t>
            </w:r>
            <w:proofErr w:type="spellEnd"/>
            <w:r>
              <w:rPr>
                <w:rFonts w:eastAsia="Calibri"/>
                <w:sz w:val="20"/>
                <w:szCs w:val="20"/>
                <w:lang w:eastAsia="lt-LT"/>
              </w:rPr>
              <w:t xml:space="preserve"> </w:t>
            </w:r>
            <w:proofErr w:type="spellStart"/>
            <w:r>
              <w:rPr>
                <w:rFonts w:eastAsia="Calibri"/>
                <w:sz w:val="20"/>
                <w:szCs w:val="20"/>
                <w:lang w:eastAsia="lt-LT"/>
              </w:rPr>
              <w:t>priemonėmis</w:t>
            </w:r>
            <w:proofErr w:type="spellEnd"/>
            <w:r>
              <w:rPr>
                <w:rFonts w:eastAsia="Calibri"/>
                <w:sz w:val="20"/>
                <w:szCs w:val="20"/>
                <w:lang w:eastAsia="lt-LT"/>
              </w:rPr>
              <w:t xml:space="preserve">, </w:t>
            </w:r>
            <w:proofErr w:type="spellStart"/>
            <w:r>
              <w:rPr>
                <w:rFonts w:eastAsia="Calibri"/>
                <w:sz w:val="20"/>
                <w:szCs w:val="20"/>
                <w:lang w:eastAsia="lt-LT"/>
              </w:rPr>
              <w:t>arba</w:t>
            </w:r>
            <w:proofErr w:type="spellEnd"/>
            <w:r>
              <w:rPr>
                <w:rFonts w:eastAsia="Calibri"/>
                <w:sz w:val="20"/>
                <w:szCs w:val="20"/>
                <w:lang w:eastAsia="lt-LT"/>
              </w:rPr>
              <w:t xml:space="preserve"> </w:t>
            </w:r>
            <w:proofErr w:type="spellStart"/>
            <w:r>
              <w:rPr>
                <w:rFonts w:eastAsia="Calibri"/>
                <w:sz w:val="20"/>
                <w:szCs w:val="20"/>
                <w:lang w:eastAsia="lt-LT"/>
              </w:rPr>
              <w:t>tiekėjas</w:t>
            </w:r>
            <w:proofErr w:type="spellEnd"/>
            <w:r>
              <w:rPr>
                <w:rFonts w:eastAsia="Calibri"/>
                <w:sz w:val="20"/>
                <w:szCs w:val="20"/>
                <w:lang w:eastAsia="lt-LT"/>
              </w:rPr>
              <w:t xml:space="preserve"> </w:t>
            </w:r>
            <w:proofErr w:type="spellStart"/>
            <w:r>
              <w:rPr>
                <w:rFonts w:eastAsia="Calibri"/>
                <w:sz w:val="20"/>
                <w:szCs w:val="20"/>
                <w:lang w:eastAsia="lt-LT"/>
              </w:rPr>
              <w:t>dėl</w:t>
            </w:r>
            <w:proofErr w:type="spellEnd"/>
            <w:r>
              <w:rPr>
                <w:rFonts w:eastAsia="Calibri"/>
                <w:sz w:val="20"/>
                <w:szCs w:val="20"/>
                <w:lang w:eastAsia="lt-LT"/>
              </w:rPr>
              <w:t xml:space="preserve"> </w:t>
            </w:r>
            <w:proofErr w:type="spellStart"/>
            <w:r>
              <w:rPr>
                <w:rFonts w:eastAsia="Calibri"/>
                <w:sz w:val="20"/>
                <w:szCs w:val="20"/>
                <w:lang w:eastAsia="lt-LT"/>
              </w:rPr>
              <w:t>pateiktos</w:t>
            </w:r>
            <w:proofErr w:type="spellEnd"/>
            <w:r>
              <w:rPr>
                <w:rFonts w:eastAsia="Calibri"/>
                <w:sz w:val="20"/>
                <w:szCs w:val="20"/>
                <w:lang w:eastAsia="lt-LT"/>
              </w:rPr>
              <w:t xml:space="preserve"> </w:t>
            </w:r>
            <w:proofErr w:type="spellStart"/>
            <w:r>
              <w:rPr>
                <w:rFonts w:eastAsia="Calibri"/>
                <w:sz w:val="20"/>
                <w:szCs w:val="20"/>
                <w:lang w:eastAsia="lt-LT"/>
              </w:rPr>
              <w:t>melagingos</w:t>
            </w:r>
            <w:proofErr w:type="spellEnd"/>
            <w:r>
              <w:rPr>
                <w:rFonts w:eastAsia="Calibri"/>
                <w:sz w:val="20"/>
                <w:szCs w:val="20"/>
                <w:lang w:eastAsia="lt-LT"/>
              </w:rPr>
              <w:t xml:space="preserve"> </w:t>
            </w:r>
            <w:proofErr w:type="spellStart"/>
            <w:r>
              <w:rPr>
                <w:rFonts w:eastAsia="Calibri"/>
                <w:sz w:val="20"/>
                <w:szCs w:val="20"/>
                <w:lang w:eastAsia="lt-LT"/>
              </w:rPr>
              <w:t>informacijos</w:t>
            </w:r>
            <w:proofErr w:type="spellEnd"/>
            <w:r>
              <w:rPr>
                <w:rFonts w:eastAsia="Calibri"/>
                <w:sz w:val="20"/>
                <w:szCs w:val="20"/>
                <w:lang w:eastAsia="lt-LT"/>
              </w:rPr>
              <w:t xml:space="preserve"> </w:t>
            </w:r>
            <w:proofErr w:type="spellStart"/>
            <w:r>
              <w:rPr>
                <w:rFonts w:eastAsia="Calibri"/>
                <w:sz w:val="20"/>
                <w:szCs w:val="20"/>
                <w:lang w:eastAsia="lt-LT"/>
              </w:rPr>
              <w:t>negali</w:t>
            </w:r>
            <w:proofErr w:type="spellEnd"/>
            <w:r>
              <w:rPr>
                <w:rFonts w:eastAsia="Calibri"/>
                <w:sz w:val="20"/>
                <w:szCs w:val="20"/>
                <w:lang w:eastAsia="lt-LT"/>
              </w:rPr>
              <w:t xml:space="preserve"> </w:t>
            </w:r>
            <w:proofErr w:type="spellStart"/>
            <w:r>
              <w:rPr>
                <w:rFonts w:eastAsia="Calibri"/>
                <w:sz w:val="20"/>
                <w:szCs w:val="20"/>
                <w:lang w:eastAsia="lt-LT"/>
              </w:rPr>
              <w:t>pateikti</w:t>
            </w:r>
            <w:proofErr w:type="spellEnd"/>
            <w:r>
              <w:rPr>
                <w:rFonts w:eastAsia="Calibri"/>
                <w:sz w:val="20"/>
                <w:szCs w:val="20"/>
                <w:lang w:eastAsia="lt-LT"/>
              </w:rPr>
              <w:t xml:space="preserve"> </w:t>
            </w:r>
            <w:proofErr w:type="spellStart"/>
            <w:r>
              <w:rPr>
                <w:rFonts w:eastAsia="Calibri"/>
                <w:sz w:val="20"/>
                <w:szCs w:val="20"/>
                <w:lang w:eastAsia="lt-LT"/>
              </w:rPr>
              <w:t>patvirtinančių</w:t>
            </w:r>
            <w:proofErr w:type="spellEnd"/>
            <w:r>
              <w:rPr>
                <w:rFonts w:eastAsia="Calibri"/>
                <w:sz w:val="20"/>
                <w:szCs w:val="20"/>
                <w:lang w:eastAsia="lt-LT"/>
              </w:rPr>
              <w:t xml:space="preserve"> </w:t>
            </w:r>
            <w:proofErr w:type="spellStart"/>
            <w:r>
              <w:rPr>
                <w:rFonts w:eastAsia="Calibri"/>
                <w:sz w:val="20"/>
                <w:szCs w:val="20"/>
                <w:lang w:eastAsia="lt-LT"/>
              </w:rPr>
              <w:t>dokumentų</w:t>
            </w:r>
            <w:proofErr w:type="spellEnd"/>
            <w:r>
              <w:rPr>
                <w:rFonts w:eastAsia="Calibri"/>
                <w:sz w:val="20"/>
                <w:szCs w:val="20"/>
                <w:lang w:eastAsia="lt-LT"/>
              </w:rPr>
              <w:t xml:space="preserve">, </w:t>
            </w:r>
            <w:proofErr w:type="spellStart"/>
            <w:r>
              <w:rPr>
                <w:rFonts w:eastAsia="Calibri"/>
                <w:sz w:val="20"/>
                <w:szCs w:val="20"/>
                <w:lang w:eastAsia="lt-LT"/>
              </w:rPr>
              <w:t>reikalaujamų</w:t>
            </w:r>
            <w:proofErr w:type="spellEnd"/>
            <w:r>
              <w:rPr>
                <w:rFonts w:eastAsia="Calibri"/>
                <w:sz w:val="20"/>
                <w:szCs w:val="20"/>
                <w:lang w:eastAsia="lt-LT"/>
              </w:rPr>
              <w:t xml:space="preserve"> </w:t>
            </w:r>
            <w:proofErr w:type="spellStart"/>
            <w:r>
              <w:rPr>
                <w:rFonts w:eastAsia="Calibri"/>
                <w:sz w:val="20"/>
                <w:szCs w:val="20"/>
                <w:lang w:eastAsia="lt-LT"/>
              </w:rPr>
              <w:t>pagal</w:t>
            </w:r>
            <w:proofErr w:type="spellEnd"/>
            <w:r>
              <w:rPr>
                <w:rFonts w:eastAsia="Calibri"/>
                <w:sz w:val="20"/>
                <w:szCs w:val="20"/>
                <w:lang w:eastAsia="lt-LT"/>
              </w:rPr>
              <w:t xml:space="preserve"> VPĮ 50 </w:t>
            </w:r>
            <w:proofErr w:type="spellStart"/>
            <w:r>
              <w:rPr>
                <w:rFonts w:eastAsia="Calibri"/>
                <w:sz w:val="20"/>
                <w:szCs w:val="20"/>
                <w:lang w:eastAsia="lt-LT"/>
              </w:rPr>
              <w:t>straipsnį</w:t>
            </w:r>
            <w:proofErr w:type="spellEnd"/>
            <w:r>
              <w:rPr>
                <w:rFonts w:eastAsia="Calibri"/>
                <w:sz w:val="20"/>
                <w:szCs w:val="20"/>
                <w:lang w:eastAsia="lt-LT"/>
              </w:rPr>
              <w:t xml:space="preserve">. </w:t>
            </w:r>
          </w:p>
          <w:p w14:paraId="2BE7EEA6" w14:textId="77777777" w:rsidR="00FD3D5A" w:rsidRDefault="00183EEC">
            <w:pPr>
              <w:spacing w:after="0" w:line="240" w:lineRule="auto"/>
              <w:jc w:val="both"/>
              <w:rPr>
                <w:rFonts w:eastAsia="Calibri"/>
                <w:sz w:val="20"/>
                <w:szCs w:val="20"/>
                <w:lang w:eastAsia="lt-LT"/>
              </w:rPr>
            </w:pPr>
            <w:proofErr w:type="spellStart"/>
            <w:r>
              <w:rPr>
                <w:rFonts w:eastAsia="Calibri"/>
                <w:sz w:val="20"/>
                <w:szCs w:val="20"/>
                <w:lang w:eastAsia="lt-LT"/>
              </w:rPr>
              <w:t>Šiuo</w:t>
            </w:r>
            <w:proofErr w:type="spellEnd"/>
            <w:r>
              <w:rPr>
                <w:rFonts w:eastAsia="Calibri"/>
                <w:sz w:val="20"/>
                <w:szCs w:val="20"/>
                <w:lang w:eastAsia="lt-LT"/>
              </w:rPr>
              <w:t xml:space="preserve"> </w:t>
            </w:r>
            <w:proofErr w:type="spellStart"/>
            <w:r>
              <w:rPr>
                <w:rFonts w:eastAsia="Calibri"/>
                <w:sz w:val="20"/>
                <w:szCs w:val="20"/>
                <w:lang w:eastAsia="lt-LT"/>
              </w:rPr>
              <w:t>pagrindu</w:t>
            </w:r>
            <w:proofErr w:type="spellEnd"/>
            <w:r>
              <w:rPr>
                <w:rFonts w:eastAsia="Calibri"/>
                <w:sz w:val="20"/>
                <w:szCs w:val="20"/>
                <w:lang w:eastAsia="lt-LT"/>
              </w:rPr>
              <w:t xml:space="preserve"> </w:t>
            </w:r>
            <w:proofErr w:type="spellStart"/>
            <w:r>
              <w:rPr>
                <w:rFonts w:eastAsia="Calibri"/>
                <w:sz w:val="20"/>
                <w:szCs w:val="20"/>
                <w:lang w:eastAsia="lt-LT"/>
              </w:rPr>
              <w:t>tiekėjas</w:t>
            </w:r>
            <w:proofErr w:type="spellEnd"/>
            <w:r>
              <w:rPr>
                <w:rFonts w:eastAsia="Calibri"/>
                <w:sz w:val="20"/>
                <w:szCs w:val="20"/>
                <w:lang w:eastAsia="lt-LT"/>
              </w:rPr>
              <w:t xml:space="preserve"> </w:t>
            </w:r>
            <w:proofErr w:type="spellStart"/>
            <w:r>
              <w:rPr>
                <w:rFonts w:eastAsia="Calibri"/>
                <w:sz w:val="20"/>
                <w:szCs w:val="20"/>
                <w:lang w:eastAsia="lt-LT"/>
              </w:rPr>
              <w:t>taip</w:t>
            </w:r>
            <w:proofErr w:type="spellEnd"/>
            <w:r>
              <w:rPr>
                <w:rFonts w:eastAsia="Calibri"/>
                <w:sz w:val="20"/>
                <w:szCs w:val="20"/>
                <w:lang w:eastAsia="lt-LT"/>
              </w:rPr>
              <w:t xml:space="preserve"> pat </w:t>
            </w:r>
            <w:proofErr w:type="spellStart"/>
            <w:r>
              <w:rPr>
                <w:rFonts w:eastAsia="Calibri"/>
                <w:sz w:val="20"/>
                <w:szCs w:val="20"/>
                <w:lang w:eastAsia="lt-LT"/>
              </w:rPr>
              <w:t>pašalinamas</w:t>
            </w:r>
            <w:proofErr w:type="spellEnd"/>
            <w:r>
              <w:rPr>
                <w:rFonts w:eastAsia="Calibri"/>
                <w:sz w:val="20"/>
                <w:szCs w:val="20"/>
                <w:lang w:eastAsia="lt-LT"/>
              </w:rPr>
              <w:t xml:space="preserve"> </w:t>
            </w:r>
            <w:proofErr w:type="spellStart"/>
            <w:r>
              <w:rPr>
                <w:rFonts w:eastAsia="Calibri"/>
                <w:sz w:val="20"/>
                <w:szCs w:val="20"/>
                <w:lang w:eastAsia="lt-LT"/>
              </w:rPr>
              <w:t>iš</w:t>
            </w:r>
            <w:proofErr w:type="spellEnd"/>
            <w:r>
              <w:rPr>
                <w:rFonts w:eastAsia="Calibri"/>
                <w:sz w:val="20"/>
                <w:szCs w:val="20"/>
                <w:lang w:eastAsia="lt-LT"/>
              </w:rPr>
              <w:t xml:space="preserve"> </w:t>
            </w:r>
            <w:proofErr w:type="spellStart"/>
            <w:r>
              <w:rPr>
                <w:rFonts w:eastAsia="Calibri"/>
                <w:sz w:val="20"/>
                <w:szCs w:val="20"/>
                <w:lang w:eastAsia="lt-LT"/>
              </w:rPr>
              <w:t>pirkimo</w:t>
            </w:r>
            <w:proofErr w:type="spellEnd"/>
            <w:r>
              <w:rPr>
                <w:rFonts w:eastAsia="Calibri"/>
                <w:sz w:val="20"/>
                <w:szCs w:val="20"/>
                <w:lang w:eastAsia="lt-LT"/>
              </w:rPr>
              <w:t xml:space="preserve"> </w:t>
            </w:r>
            <w:proofErr w:type="spellStart"/>
            <w:r>
              <w:rPr>
                <w:rFonts w:eastAsia="Calibri"/>
                <w:sz w:val="20"/>
                <w:szCs w:val="20"/>
                <w:lang w:eastAsia="lt-LT"/>
              </w:rPr>
              <w:t>procedūros</w:t>
            </w:r>
            <w:proofErr w:type="spellEnd"/>
            <w:r>
              <w:rPr>
                <w:rFonts w:eastAsia="Calibri"/>
                <w:sz w:val="20"/>
                <w:szCs w:val="20"/>
                <w:lang w:eastAsia="lt-LT"/>
              </w:rPr>
              <w:t xml:space="preserve">, kai </w:t>
            </w:r>
            <w:proofErr w:type="spellStart"/>
            <w:r>
              <w:rPr>
                <w:rFonts w:eastAsia="Calibri"/>
                <w:sz w:val="20"/>
                <w:szCs w:val="20"/>
                <w:lang w:eastAsia="lt-LT"/>
              </w:rPr>
              <w:t>ankstesnių</w:t>
            </w:r>
            <w:proofErr w:type="spellEnd"/>
            <w:r>
              <w:rPr>
                <w:rFonts w:eastAsia="Calibri"/>
                <w:sz w:val="20"/>
                <w:szCs w:val="20"/>
                <w:lang w:eastAsia="lt-LT"/>
              </w:rPr>
              <w:t xml:space="preserve"> </w:t>
            </w:r>
            <w:proofErr w:type="spellStart"/>
            <w:r>
              <w:rPr>
                <w:rFonts w:eastAsia="Calibri"/>
                <w:sz w:val="20"/>
                <w:szCs w:val="20"/>
                <w:lang w:eastAsia="lt-LT"/>
              </w:rPr>
              <w:t>procedūrų</w:t>
            </w:r>
            <w:proofErr w:type="spellEnd"/>
            <w:r>
              <w:rPr>
                <w:rFonts w:eastAsia="Calibri"/>
                <w:sz w:val="20"/>
                <w:szCs w:val="20"/>
                <w:lang w:eastAsia="lt-LT"/>
              </w:rPr>
              <w:t xml:space="preserve">, </w:t>
            </w:r>
            <w:proofErr w:type="spellStart"/>
            <w:r>
              <w:rPr>
                <w:rFonts w:eastAsia="Calibri"/>
                <w:sz w:val="20"/>
                <w:szCs w:val="20"/>
                <w:lang w:eastAsia="lt-LT"/>
              </w:rPr>
              <w:t>atliktų</w:t>
            </w:r>
            <w:proofErr w:type="spellEnd"/>
            <w:r>
              <w:rPr>
                <w:rFonts w:eastAsia="Calibri"/>
                <w:sz w:val="20"/>
                <w:szCs w:val="20"/>
                <w:lang w:eastAsia="lt-LT"/>
              </w:rPr>
              <w:t xml:space="preserve"> VPĮ, Viešųjų pirkimų, </w:t>
            </w:r>
            <w:proofErr w:type="spellStart"/>
            <w:r>
              <w:rPr>
                <w:rFonts w:eastAsia="Calibri"/>
                <w:sz w:val="20"/>
                <w:szCs w:val="20"/>
                <w:lang w:eastAsia="lt-LT"/>
              </w:rPr>
              <w:t>atliekamų</w:t>
            </w:r>
            <w:proofErr w:type="spellEnd"/>
            <w:r>
              <w:rPr>
                <w:rFonts w:eastAsia="Calibri"/>
                <w:sz w:val="20"/>
                <w:szCs w:val="20"/>
                <w:lang w:eastAsia="lt-LT"/>
              </w:rPr>
              <w:t xml:space="preserve"> </w:t>
            </w:r>
            <w:proofErr w:type="spellStart"/>
            <w:r>
              <w:rPr>
                <w:rFonts w:eastAsia="Calibri"/>
                <w:sz w:val="20"/>
                <w:szCs w:val="20"/>
                <w:lang w:eastAsia="lt-LT"/>
              </w:rPr>
              <w:t>gynybos</w:t>
            </w:r>
            <w:proofErr w:type="spellEnd"/>
            <w:r>
              <w:rPr>
                <w:rFonts w:eastAsia="Calibri"/>
                <w:sz w:val="20"/>
                <w:szCs w:val="20"/>
                <w:lang w:eastAsia="lt-LT"/>
              </w:rPr>
              <w:t xml:space="preserve"> ir </w:t>
            </w:r>
            <w:proofErr w:type="spellStart"/>
            <w:r>
              <w:rPr>
                <w:rFonts w:eastAsia="Calibri"/>
                <w:sz w:val="20"/>
                <w:szCs w:val="20"/>
                <w:lang w:eastAsia="lt-LT"/>
              </w:rPr>
              <w:t>saugumo</w:t>
            </w:r>
            <w:proofErr w:type="spellEnd"/>
            <w:r>
              <w:rPr>
                <w:rFonts w:eastAsia="Calibri"/>
                <w:sz w:val="20"/>
                <w:szCs w:val="20"/>
                <w:lang w:eastAsia="lt-LT"/>
              </w:rPr>
              <w:t xml:space="preserve"> </w:t>
            </w:r>
            <w:proofErr w:type="spellStart"/>
            <w:r>
              <w:rPr>
                <w:rFonts w:eastAsia="Calibri"/>
                <w:sz w:val="20"/>
                <w:szCs w:val="20"/>
                <w:lang w:eastAsia="lt-LT"/>
              </w:rPr>
              <w:t>srityje</w:t>
            </w:r>
            <w:proofErr w:type="spellEnd"/>
            <w:r>
              <w:rPr>
                <w:rFonts w:eastAsia="Calibri"/>
                <w:sz w:val="20"/>
                <w:szCs w:val="20"/>
                <w:lang w:eastAsia="lt-LT"/>
              </w:rPr>
              <w:t xml:space="preserve">, </w:t>
            </w:r>
            <w:proofErr w:type="spellStart"/>
            <w:r>
              <w:rPr>
                <w:rFonts w:eastAsia="Calibri"/>
                <w:sz w:val="20"/>
                <w:szCs w:val="20"/>
                <w:lang w:eastAsia="lt-LT"/>
              </w:rPr>
              <w:t>įstatymo</w:t>
            </w:r>
            <w:proofErr w:type="spellEnd"/>
            <w:r>
              <w:rPr>
                <w:rFonts w:eastAsia="Calibri"/>
                <w:sz w:val="20"/>
                <w:szCs w:val="20"/>
                <w:lang w:eastAsia="lt-LT"/>
              </w:rPr>
              <w:t xml:space="preserve">, Pirkimų, </w:t>
            </w:r>
            <w:proofErr w:type="spellStart"/>
            <w:r>
              <w:rPr>
                <w:rFonts w:eastAsia="Calibri"/>
                <w:sz w:val="20"/>
                <w:szCs w:val="20"/>
                <w:lang w:eastAsia="lt-LT"/>
              </w:rPr>
              <w:t>atliekamų</w:t>
            </w:r>
            <w:proofErr w:type="spellEnd"/>
            <w:r>
              <w:rPr>
                <w:rFonts w:eastAsia="Calibri"/>
                <w:sz w:val="20"/>
                <w:szCs w:val="20"/>
                <w:lang w:eastAsia="lt-LT"/>
              </w:rPr>
              <w:t xml:space="preserve"> </w:t>
            </w:r>
            <w:proofErr w:type="spellStart"/>
            <w:r>
              <w:rPr>
                <w:rFonts w:eastAsia="Calibri"/>
                <w:sz w:val="20"/>
                <w:szCs w:val="20"/>
                <w:lang w:eastAsia="lt-LT"/>
              </w:rPr>
              <w:t>vandentvarkos</w:t>
            </w:r>
            <w:proofErr w:type="spellEnd"/>
            <w:r>
              <w:rPr>
                <w:rFonts w:eastAsia="Calibri"/>
                <w:sz w:val="20"/>
                <w:szCs w:val="20"/>
                <w:lang w:eastAsia="lt-LT"/>
              </w:rPr>
              <w:t xml:space="preserve">, </w:t>
            </w:r>
            <w:proofErr w:type="spellStart"/>
            <w:r>
              <w:rPr>
                <w:rFonts w:eastAsia="Calibri"/>
                <w:sz w:val="20"/>
                <w:szCs w:val="20"/>
                <w:lang w:eastAsia="lt-LT"/>
              </w:rPr>
              <w:t>energetikos</w:t>
            </w:r>
            <w:proofErr w:type="spellEnd"/>
            <w:r>
              <w:rPr>
                <w:rFonts w:eastAsia="Calibri"/>
                <w:sz w:val="20"/>
                <w:szCs w:val="20"/>
                <w:lang w:eastAsia="lt-LT"/>
              </w:rPr>
              <w:t xml:space="preserve">, </w:t>
            </w:r>
            <w:proofErr w:type="spellStart"/>
            <w:r>
              <w:rPr>
                <w:rFonts w:eastAsia="Calibri"/>
                <w:sz w:val="20"/>
                <w:szCs w:val="20"/>
                <w:lang w:eastAsia="lt-LT"/>
              </w:rPr>
              <w:t>transporto</w:t>
            </w:r>
            <w:proofErr w:type="spellEnd"/>
            <w:r>
              <w:rPr>
                <w:rFonts w:eastAsia="Calibri"/>
                <w:sz w:val="20"/>
                <w:szCs w:val="20"/>
                <w:lang w:eastAsia="lt-LT"/>
              </w:rPr>
              <w:t xml:space="preserve"> </w:t>
            </w:r>
            <w:proofErr w:type="spellStart"/>
            <w:r>
              <w:rPr>
                <w:rFonts w:eastAsia="Calibri"/>
                <w:sz w:val="20"/>
                <w:szCs w:val="20"/>
                <w:lang w:eastAsia="lt-LT"/>
              </w:rPr>
              <w:t>ar</w:t>
            </w:r>
            <w:proofErr w:type="spellEnd"/>
            <w:r>
              <w:rPr>
                <w:rFonts w:eastAsia="Calibri"/>
                <w:sz w:val="20"/>
                <w:szCs w:val="20"/>
                <w:lang w:eastAsia="lt-LT"/>
              </w:rPr>
              <w:t xml:space="preserve"> </w:t>
            </w:r>
            <w:proofErr w:type="spellStart"/>
            <w:r>
              <w:rPr>
                <w:rFonts w:eastAsia="Calibri"/>
                <w:sz w:val="20"/>
                <w:szCs w:val="20"/>
                <w:lang w:eastAsia="lt-LT"/>
              </w:rPr>
              <w:t>pašto</w:t>
            </w:r>
            <w:proofErr w:type="spellEnd"/>
            <w:r>
              <w:rPr>
                <w:rFonts w:eastAsia="Calibri"/>
                <w:sz w:val="20"/>
                <w:szCs w:val="20"/>
                <w:lang w:eastAsia="lt-LT"/>
              </w:rPr>
              <w:t xml:space="preserve"> </w:t>
            </w:r>
            <w:proofErr w:type="spellStart"/>
            <w:r>
              <w:rPr>
                <w:rFonts w:eastAsia="Calibri"/>
                <w:sz w:val="20"/>
                <w:szCs w:val="20"/>
                <w:lang w:eastAsia="lt-LT"/>
              </w:rPr>
              <w:t>paslaugų</w:t>
            </w:r>
            <w:proofErr w:type="spellEnd"/>
            <w:r>
              <w:rPr>
                <w:rFonts w:eastAsia="Calibri"/>
                <w:sz w:val="20"/>
                <w:szCs w:val="20"/>
                <w:lang w:eastAsia="lt-LT"/>
              </w:rPr>
              <w:t xml:space="preserve"> </w:t>
            </w:r>
            <w:proofErr w:type="spellStart"/>
            <w:r>
              <w:rPr>
                <w:rFonts w:eastAsia="Calibri"/>
                <w:sz w:val="20"/>
                <w:szCs w:val="20"/>
                <w:lang w:eastAsia="lt-LT"/>
              </w:rPr>
              <w:t>srities</w:t>
            </w:r>
            <w:proofErr w:type="spellEnd"/>
            <w:r>
              <w:rPr>
                <w:rFonts w:eastAsia="Calibri"/>
                <w:sz w:val="20"/>
                <w:szCs w:val="20"/>
                <w:lang w:eastAsia="lt-LT"/>
              </w:rPr>
              <w:t xml:space="preserve"> </w:t>
            </w:r>
            <w:proofErr w:type="spellStart"/>
            <w:r>
              <w:rPr>
                <w:rFonts w:eastAsia="Calibri"/>
                <w:sz w:val="20"/>
                <w:szCs w:val="20"/>
                <w:lang w:eastAsia="lt-LT"/>
              </w:rPr>
              <w:t>perkančiųjų</w:t>
            </w:r>
            <w:proofErr w:type="spellEnd"/>
            <w:r>
              <w:rPr>
                <w:rFonts w:eastAsia="Calibri"/>
                <w:sz w:val="20"/>
                <w:szCs w:val="20"/>
                <w:lang w:eastAsia="lt-LT"/>
              </w:rPr>
              <w:t xml:space="preserve"> </w:t>
            </w:r>
            <w:proofErr w:type="spellStart"/>
            <w:r>
              <w:rPr>
                <w:rFonts w:eastAsia="Calibri"/>
                <w:sz w:val="20"/>
                <w:szCs w:val="20"/>
                <w:lang w:eastAsia="lt-LT"/>
              </w:rPr>
              <w:t>subjektų</w:t>
            </w:r>
            <w:proofErr w:type="spellEnd"/>
            <w:r>
              <w:rPr>
                <w:rFonts w:eastAsia="Calibri"/>
                <w:sz w:val="20"/>
                <w:szCs w:val="20"/>
                <w:lang w:eastAsia="lt-LT"/>
              </w:rPr>
              <w:t xml:space="preserve">, </w:t>
            </w:r>
            <w:proofErr w:type="spellStart"/>
            <w:r>
              <w:rPr>
                <w:rFonts w:eastAsia="Calibri"/>
                <w:sz w:val="20"/>
                <w:szCs w:val="20"/>
                <w:lang w:eastAsia="lt-LT"/>
              </w:rPr>
              <w:t>įstatymo</w:t>
            </w:r>
            <w:proofErr w:type="spellEnd"/>
            <w:r>
              <w:rPr>
                <w:rFonts w:eastAsia="Calibri"/>
                <w:sz w:val="20"/>
                <w:szCs w:val="20"/>
                <w:lang w:eastAsia="lt-LT"/>
              </w:rPr>
              <w:t xml:space="preserve"> </w:t>
            </w:r>
            <w:proofErr w:type="spellStart"/>
            <w:r>
              <w:rPr>
                <w:rFonts w:eastAsia="Calibri"/>
                <w:sz w:val="20"/>
                <w:szCs w:val="20"/>
                <w:lang w:eastAsia="lt-LT"/>
              </w:rPr>
              <w:t>ar</w:t>
            </w:r>
            <w:proofErr w:type="spellEnd"/>
            <w:r>
              <w:rPr>
                <w:rFonts w:eastAsia="Calibri"/>
                <w:sz w:val="20"/>
                <w:szCs w:val="20"/>
                <w:lang w:eastAsia="lt-LT"/>
              </w:rPr>
              <w:t xml:space="preserve"> </w:t>
            </w:r>
            <w:proofErr w:type="spellStart"/>
            <w:r>
              <w:rPr>
                <w:rFonts w:eastAsia="Calibri"/>
                <w:sz w:val="20"/>
                <w:szCs w:val="20"/>
                <w:lang w:eastAsia="lt-LT"/>
              </w:rPr>
              <w:t>Koncesijų</w:t>
            </w:r>
            <w:proofErr w:type="spellEnd"/>
            <w:r>
              <w:rPr>
                <w:rFonts w:eastAsia="Calibri"/>
                <w:sz w:val="20"/>
                <w:szCs w:val="20"/>
                <w:lang w:eastAsia="lt-LT"/>
              </w:rPr>
              <w:t xml:space="preserve"> </w:t>
            </w:r>
            <w:proofErr w:type="spellStart"/>
            <w:r>
              <w:rPr>
                <w:rFonts w:eastAsia="Calibri"/>
                <w:sz w:val="20"/>
                <w:szCs w:val="20"/>
                <w:lang w:eastAsia="lt-LT"/>
              </w:rPr>
              <w:t>įstatymo</w:t>
            </w:r>
            <w:proofErr w:type="spellEnd"/>
            <w:r>
              <w:rPr>
                <w:rFonts w:eastAsia="Calibri"/>
                <w:sz w:val="20"/>
                <w:szCs w:val="20"/>
                <w:lang w:eastAsia="lt-LT"/>
              </w:rPr>
              <w:t xml:space="preserve"> </w:t>
            </w:r>
            <w:proofErr w:type="spellStart"/>
            <w:r>
              <w:rPr>
                <w:rFonts w:eastAsia="Calibri"/>
                <w:sz w:val="20"/>
                <w:szCs w:val="20"/>
                <w:lang w:eastAsia="lt-LT"/>
              </w:rPr>
              <w:t>nustatyta</w:t>
            </w:r>
            <w:proofErr w:type="spellEnd"/>
            <w:r>
              <w:rPr>
                <w:rFonts w:eastAsia="Calibri"/>
                <w:sz w:val="20"/>
                <w:szCs w:val="20"/>
                <w:lang w:eastAsia="lt-LT"/>
              </w:rPr>
              <w:t xml:space="preserve"> </w:t>
            </w:r>
            <w:proofErr w:type="spellStart"/>
            <w:r>
              <w:rPr>
                <w:rFonts w:eastAsia="Calibri"/>
                <w:sz w:val="20"/>
                <w:szCs w:val="20"/>
                <w:lang w:eastAsia="lt-LT"/>
              </w:rPr>
              <w:t>tvarka</w:t>
            </w:r>
            <w:proofErr w:type="spellEnd"/>
            <w:r>
              <w:rPr>
                <w:rFonts w:eastAsia="Calibri"/>
                <w:sz w:val="20"/>
                <w:szCs w:val="20"/>
                <w:lang w:eastAsia="lt-LT"/>
              </w:rPr>
              <w:t xml:space="preserve">, </w:t>
            </w:r>
            <w:proofErr w:type="spellStart"/>
            <w:r>
              <w:rPr>
                <w:rFonts w:eastAsia="Calibri"/>
                <w:sz w:val="20"/>
                <w:szCs w:val="20"/>
                <w:lang w:eastAsia="lt-LT"/>
              </w:rPr>
              <w:t>metu</w:t>
            </w:r>
            <w:proofErr w:type="spellEnd"/>
            <w:r>
              <w:rPr>
                <w:rFonts w:eastAsia="Calibri"/>
                <w:sz w:val="20"/>
                <w:szCs w:val="20"/>
                <w:lang w:eastAsia="lt-LT"/>
              </w:rPr>
              <w:t xml:space="preserve"> </w:t>
            </w:r>
            <w:proofErr w:type="spellStart"/>
            <w:r>
              <w:rPr>
                <w:rFonts w:eastAsia="Calibri"/>
                <w:sz w:val="20"/>
                <w:szCs w:val="20"/>
                <w:lang w:eastAsia="lt-LT"/>
              </w:rPr>
              <w:t>nuslėpė</w:t>
            </w:r>
            <w:proofErr w:type="spellEnd"/>
            <w:r>
              <w:rPr>
                <w:rFonts w:eastAsia="Calibri"/>
                <w:sz w:val="20"/>
                <w:szCs w:val="20"/>
                <w:lang w:eastAsia="lt-LT"/>
              </w:rPr>
              <w:t xml:space="preserve"> </w:t>
            </w:r>
            <w:proofErr w:type="spellStart"/>
            <w:r>
              <w:rPr>
                <w:rFonts w:eastAsia="Calibri"/>
                <w:sz w:val="20"/>
                <w:szCs w:val="20"/>
                <w:lang w:eastAsia="lt-LT"/>
              </w:rPr>
              <w:t>informaciją</w:t>
            </w:r>
            <w:proofErr w:type="spellEnd"/>
            <w:r>
              <w:rPr>
                <w:rFonts w:eastAsia="Calibri"/>
                <w:sz w:val="20"/>
                <w:szCs w:val="20"/>
                <w:lang w:eastAsia="lt-LT"/>
              </w:rPr>
              <w:t xml:space="preserve"> </w:t>
            </w:r>
            <w:proofErr w:type="spellStart"/>
            <w:r>
              <w:rPr>
                <w:rFonts w:eastAsia="Calibri"/>
                <w:sz w:val="20"/>
                <w:szCs w:val="20"/>
                <w:lang w:eastAsia="lt-LT"/>
              </w:rPr>
              <w:t>ar</w:t>
            </w:r>
            <w:proofErr w:type="spellEnd"/>
            <w:r>
              <w:rPr>
                <w:rFonts w:eastAsia="Calibri"/>
                <w:sz w:val="20"/>
                <w:szCs w:val="20"/>
                <w:lang w:eastAsia="lt-LT"/>
              </w:rPr>
              <w:t xml:space="preserve"> </w:t>
            </w:r>
            <w:proofErr w:type="spellStart"/>
            <w:r>
              <w:rPr>
                <w:rFonts w:eastAsia="Calibri"/>
                <w:sz w:val="20"/>
                <w:szCs w:val="20"/>
                <w:lang w:eastAsia="lt-LT"/>
              </w:rPr>
              <w:t>pateikė</w:t>
            </w:r>
            <w:proofErr w:type="spellEnd"/>
            <w:r>
              <w:rPr>
                <w:rFonts w:eastAsia="Calibri"/>
                <w:sz w:val="20"/>
                <w:szCs w:val="20"/>
                <w:lang w:eastAsia="lt-LT"/>
              </w:rPr>
              <w:t xml:space="preserve"> </w:t>
            </w:r>
            <w:proofErr w:type="spellStart"/>
            <w:r>
              <w:rPr>
                <w:rFonts w:eastAsia="Calibri"/>
                <w:sz w:val="20"/>
                <w:szCs w:val="20"/>
                <w:lang w:eastAsia="lt-LT"/>
              </w:rPr>
              <w:t>šiame</w:t>
            </w:r>
            <w:proofErr w:type="spellEnd"/>
            <w:r>
              <w:rPr>
                <w:rFonts w:eastAsia="Calibri"/>
                <w:sz w:val="20"/>
                <w:szCs w:val="20"/>
                <w:lang w:eastAsia="lt-LT"/>
              </w:rPr>
              <w:t xml:space="preserve"> </w:t>
            </w:r>
            <w:proofErr w:type="spellStart"/>
            <w:r>
              <w:rPr>
                <w:rFonts w:eastAsia="Calibri"/>
                <w:sz w:val="20"/>
                <w:szCs w:val="20"/>
                <w:lang w:eastAsia="lt-LT"/>
              </w:rPr>
              <w:t>punkte</w:t>
            </w:r>
            <w:proofErr w:type="spellEnd"/>
            <w:r>
              <w:rPr>
                <w:rFonts w:eastAsia="Calibri"/>
                <w:sz w:val="20"/>
                <w:szCs w:val="20"/>
                <w:lang w:eastAsia="lt-LT"/>
              </w:rPr>
              <w:t xml:space="preserve"> </w:t>
            </w:r>
            <w:proofErr w:type="spellStart"/>
            <w:r>
              <w:rPr>
                <w:rFonts w:eastAsia="Calibri"/>
                <w:sz w:val="20"/>
                <w:szCs w:val="20"/>
                <w:lang w:eastAsia="lt-LT"/>
              </w:rPr>
              <w:t>nurodytą</w:t>
            </w:r>
            <w:proofErr w:type="spellEnd"/>
            <w:r>
              <w:rPr>
                <w:rFonts w:eastAsia="Calibri"/>
                <w:sz w:val="20"/>
                <w:szCs w:val="20"/>
                <w:lang w:eastAsia="lt-LT"/>
              </w:rPr>
              <w:t xml:space="preserve"> </w:t>
            </w:r>
            <w:proofErr w:type="spellStart"/>
            <w:r>
              <w:rPr>
                <w:rFonts w:eastAsia="Calibri"/>
                <w:sz w:val="20"/>
                <w:szCs w:val="20"/>
                <w:lang w:eastAsia="lt-LT"/>
              </w:rPr>
              <w:t>melagingą</w:t>
            </w:r>
            <w:proofErr w:type="spellEnd"/>
            <w:r>
              <w:rPr>
                <w:rFonts w:eastAsia="Calibri"/>
                <w:sz w:val="20"/>
                <w:szCs w:val="20"/>
                <w:lang w:eastAsia="lt-LT"/>
              </w:rPr>
              <w:t xml:space="preserve"> </w:t>
            </w:r>
            <w:proofErr w:type="spellStart"/>
            <w:r>
              <w:rPr>
                <w:rFonts w:eastAsia="Calibri"/>
                <w:sz w:val="20"/>
                <w:szCs w:val="20"/>
                <w:lang w:eastAsia="lt-LT"/>
              </w:rPr>
              <w:t>informaciją</w:t>
            </w:r>
            <w:proofErr w:type="spellEnd"/>
            <w:r>
              <w:rPr>
                <w:rFonts w:eastAsia="Calibri"/>
                <w:sz w:val="20"/>
                <w:szCs w:val="20"/>
                <w:lang w:eastAsia="lt-LT"/>
              </w:rPr>
              <w:t xml:space="preserve"> </w:t>
            </w:r>
            <w:proofErr w:type="spellStart"/>
            <w:r>
              <w:rPr>
                <w:rFonts w:eastAsia="Calibri"/>
                <w:sz w:val="20"/>
                <w:szCs w:val="20"/>
                <w:lang w:eastAsia="lt-LT"/>
              </w:rPr>
              <w:t>arba</w:t>
            </w:r>
            <w:proofErr w:type="spellEnd"/>
            <w:r>
              <w:rPr>
                <w:rFonts w:eastAsia="Calibri"/>
                <w:sz w:val="20"/>
                <w:szCs w:val="20"/>
                <w:lang w:eastAsia="lt-LT"/>
              </w:rPr>
              <w:t xml:space="preserve"> </w:t>
            </w:r>
            <w:proofErr w:type="spellStart"/>
            <w:r>
              <w:rPr>
                <w:rFonts w:eastAsia="Calibri"/>
                <w:sz w:val="20"/>
                <w:szCs w:val="20"/>
                <w:lang w:eastAsia="lt-LT"/>
              </w:rPr>
              <w:t>tiekėjas</w:t>
            </w:r>
            <w:proofErr w:type="spellEnd"/>
            <w:r>
              <w:rPr>
                <w:rFonts w:eastAsia="Calibri"/>
                <w:sz w:val="20"/>
                <w:szCs w:val="20"/>
                <w:lang w:eastAsia="lt-LT"/>
              </w:rPr>
              <w:t xml:space="preserve"> </w:t>
            </w:r>
            <w:proofErr w:type="spellStart"/>
            <w:r>
              <w:rPr>
                <w:rFonts w:eastAsia="Calibri"/>
                <w:sz w:val="20"/>
                <w:szCs w:val="20"/>
                <w:lang w:eastAsia="lt-LT"/>
              </w:rPr>
              <w:t>dėl</w:t>
            </w:r>
            <w:proofErr w:type="spellEnd"/>
            <w:r>
              <w:rPr>
                <w:rFonts w:eastAsia="Calibri"/>
                <w:sz w:val="20"/>
                <w:szCs w:val="20"/>
                <w:lang w:eastAsia="lt-LT"/>
              </w:rPr>
              <w:t xml:space="preserve"> </w:t>
            </w:r>
            <w:proofErr w:type="spellStart"/>
            <w:r>
              <w:rPr>
                <w:rFonts w:eastAsia="Calibri"/>
                <w:sz w:val="20"/>
                <w:szCs w:val="20"/>
                <w:lang w:eastAsia="lt-LT"/>
              </w:rPr>
              <w:t>pateiktos</w:t>
            </w:r>
            <w:proofErr w:type="spellEnd"/>
            <w:r>
              <w:rPr>
                <w:rFonts w:eastAsia="Calibri"/>
                <w:sz w:val="20"/>
                <w:szCs w:val="20"/>
                <w:lang w:eastAsia="lt-LT"/>
              </w:rPr>
              <w:t xml:space="preserve"> </w:t>
            </w:r>
            <w:proofErr w:type="spellStart"/>
            <w:r>
              <w:rPr>
                <w:rFonts w:eastAsia="Calibri"/>
                <w:sz w:val="20"/>
                <w:szCs w:val="20"/>
                <w:lang w:eastAsia="lt-LT"/>
              </w:rPr>
              <w:t>melagingos</w:t>
            </w:r>
            <w:proofErr w:type="spellEnd"/>
            <w:r>
              <w:rPr>
                <w:rFonts w:eastAsia="Calibri"/>
                <w:sz w:val="20"/>
                <w:szCs w:val="20"/>
                <w:lang w:eastAsia="lt-LT"/>
              </w:rPr>
              <w:t xml:space="preserve"> </w:t>
            </w:r>
            <w:proofErr w:type="spellStart"/>
            <w:r>
              <w:rPr>
                <w:rFonts w:eastAsia="Calibri"/>
                <w:sz w:val="20"/>
                <w:szCs w:val="20"/>
                <w:lang w:eastAsia="lt-LT"/>
              </w:rPr>
              <w:t>informacijos</w:t>
            </w:r>
            <w:proofErr w:type="spellEnd"/>
            <w:r>
              <w:rPr>
                <w:rFonts w:eastAsia="Calibri"/>
                <w:sz w:val="20"/>
                <w:szCs w:val="20"/>
                <w:lang w:eastAsia="lt-LT"/>
              </w:rPr>
              <w:t xml:space="preserve"> </w:t>
            </w:r>
            <w:proofErr w:type="spellStart"/>
            <w:r>
              <w:rPr>
                <w:rFonts w:eastAsia="Calibri"/>
                <w:sz w:val="20"/>
                <w:szCs w:val="20"/>
                <w:lang w:eastAsia="lt-LT"/>
              </w:rPr>
              <w:t>negalėjo</w:t>
            </w:r>
            <w:proofErr w:type="spellEnd"/>
            <w:r>
              <w:rPr>
                <w:rFonts w:eastAsia="Calibri"/>
                <w:sz w:val="20"/>
                <w:szCs w:val="20"/>
                <w:lang w:eastAsia="lt-LT"/>
              </w:rPr>
              <w:t xml:space="preserve"> </w:t>
            </w:r>
            <w:proofErr w:type="spellStart"/>
            <w:r>
              <w:rPr>
                <w:rFonts w:eastAsia="Calibri"/>
                <w:sz w:val="20"/>
                <w:szCs w:val="20"/>
                <w:lang w:eastAsia="lt-LT"/>
              </w:rPr>
              <w:t>pateikti</w:t>
            </w:r>
            <w:proofErr w:type="spellEnd"/>
            <w:r>
              <w:rPr>
                <w:rFonts w:eastAsia="Calibri"/>
                <w:sz w:val="20"/>
                <w:szCs w:val="20"/>
                <w:lang w:eastAsia="lt-LT"/>
              </w:rPr>
              <w:t xml:space="preserve"> </w:t>
            </w:r>
            <w:proofErr w:type="spellStart"/>
            <w:r>
              <w:rPr>
                <w:rFonts w:eastAsia="Calibri"/>
                <w:sz w:val="20"/>
                <w:szCs w:val="20"/>
                <w:lang w:eastAsia="lt-LT"/>
              </w:rPr>
              <w:t>patvirtinančių</w:t>
            </w:r>
            <w:proofErr w:type="spellEnd"/>
            <w:r>
              <w:rPr>
                <w:rFonts w:eastAsia="Calibri"/>
                <w:sz w:val="20"/>
                <w:szCs w:val="20"/>
                <w:lang w:eastAsia="lt-LT"/>
              </w:rPr>
              <w:t xml:space="preserve"> </w:t>
            </w:r>
            <w:proofErr w:type="spellStart"/>
            <w:r>
              <w:rPr>
                <w:rFonts w:eastAsia="Calibri"/>
                <w:sz w:val="20"/>
                <w:szCs w:val="20"/>
                <w:lang w:eastAsia="lt-LT"/>
              </w:rPr>
              <w:t>dokumentų</w:t>
            </w:r>
            <w:proofErr w:type="spellEnd"/>
            <w:r>
              <w:rPr>
                <w:rFonts w:eastAsia="Calibri"/>
                <w:sz w:val="20"/>
                <w:szCs w:val="20"/>
                <w:lang w:eastAsia="lt-LT"/>
              </w:rPr>
              <w:t xml:space="preserve">, </w:t>
            </w:r>
            <w:proofErr w:type="spellStart"/>
            <w:r>
              <w:rPr>
                <w:rFonts w:eastAsia="Calibri"/>
                <w:sz w:val="20"/>
                <w:szCs w:val="20"/>
                <w:lang w:eastAsia="lt-LT"/>
              </w:rPr>
              <w:t>reikalaujamų</w:t>
            </w:r>
            <w:proofErr w:type="spellEnd"/>
            <w:r>
              <w:rPr>
                <w:rFonts w:eastAsia="Calibri"/>
                <w:sz w:val="20"/>
                <w:szCs w:val="20"/>
                <w:lang w:eastAsia="lt-LT"/>
              </w:rPr>
              <w:t xml:space="preserve"> </w:t>
            </w:r>
            <w:proofErr w:type="spellStart"/>
            <w:r>
              <w:rPr>
                <w:rFonts w:eastAsia="Calibri"/>
                <w:sz w:val="20"/>
                <w:szCs w:val="20"/>
                <w:lang w:eastAsia="lt-LT"/>
              </w:rPr>
              <w:t>pagal</w:t>
            </w:r>
            <w:proofErr w:type="spellEnd"/>
            <w:r>
              <w:rPr>
                <w:rFonts w:eastAsia="Calibri"/>
                <w:sz w:val="20"/>
                <w:szCs w:val="20"/>
                <w:lang w:eastAsia="lt-LT"/>
              </w:rPr>
              <w:t xml:space="preserve"> VPĮ 50 </w:t>
            </w:r>
            <w:proofErr w:type="spellStart"/>
            <w:r>
              <w:rPr>
                <w:rFonts w:eastAsia="Calibri"/>
                <w:sz w:val="20"/>
                <w:szCs w:val="20"/>
                <w:lang w:eastAsia="lt-LT"/>
              </w:rPr>
              <w:t>straipsnį</w:t>
            </w:r>
            <w:proofErr w:type="spellEnd"/>
            <w:r>
              <w:rPr>
                <w:rFonts w:eastAsia="Calibri"/>
                <w:sz w:val="20"/>
                <w:szCs w:val="20"/>
                <w:lang w:eastAsia="lt-LT"/>
              </w:rPr>
              <w:t xml:space="preserve">, </w:t>
            </w:r>
            <w:proofErr w:type="spellStart"/>
            <w:r>
              <w:rPr>
                <w:rFonts w:eastAsia="Calibri"/>
                <w:sz w:val="20"/>
                <w:szCs w:val="20"/>
                <w:lang w:eastAsia="lt-LT"/>
              </w:rPr>
              <w:t>dėl</w:t>
            </w:r>
            <w:proofErr w:type="spellEnd"/>
            <w:r>
              <w:rPr>
                <w:rFonts w:eastAsia="Calibri"/>
                <w:sz w:val="20"/>
                <w:szCs w:val="20"/>
                <w:lang w:eastAsia="lt-LT"/>
              </w:rPr>
              <w:t xml:space="preserve"> ko per </w:t>
            </w:r>
            <w:proofErr w:type="spellStart"/>
            <w:r>
              <w:rPr>
                <w:rFonts w:eastAsia="Calibri"/>
                <w:sz w:val="20"/>
                <w:szCs w:val="20"/>
                <w:lang w:eastAsia="lt-LT"/>
              </w:rPr>
              <w:t>pastaruosius</w:t>
            </w:r>
            <w:proofErr w:type="spellEnd"/>
            <w:r>
              <w:rPr>
                <w:rFonts w:eastAsia="Calibri"/>
                <w:sz w:val="20"/>
                <w:szCs w:val="20"/>
                <w:lang w:eastAsia="lt-LT"/>
              </w:rPr>
              <w:t xml:space="preserve"> </w:t>
            </w:r>
            <w:proofErr w:type="spellStart"/>
            <w:r>
              <w:rPr>
                <w:rFonts w:eastAsia="Calibri"/>
                <w:sz w:val="20"/>
                <w:szCs w:val="20"/>
                <w:lang w:eastAsia="lt-LT"/>
              </w:rPr>
              <w:t>vienus</w:t>
            </w:r>
            <w:proofErr w:type="spellEnd"/>
            <w:r>
              <w:rPr>
                <w:rFonts w:eastAsia="Calibri"/>
                <w:sz w:val="20"/>
                <w:szCs w:val="20"/>
                <w:lang w:eastAsia="lt-LT"/>
              </w:rPr>
              <w:t xml:space="preserve"> </w:t>
            </w:r>
            <w:proofErr w:type="spellStart"/>
            <w:r>
              <w:rPr>
                <w:rFonts w:eastAsia="Calibri"/>
                <w:sz w:val="20"/>
                <w:szCs w:val="20"/>
                <w:lang w:eastAsia="lt-LT"/>
              </w:rPr>
              <w:t>metus</w:t>
            </w:r>
            <w:proofErr w:type="spellEnd"/>
            <w:r>
              <w:rPr>
                <w:rFonts w:eastAsia="Calibri"/>
                <w:sz w:val="20"/>
                <w:szCs w:val="20"/>
                <w:lang w:eastAsia="lt-LT"/>
              </w:rPr>
              <w:t xml:space="preserve"> </w:t>
            </w:r>
            <w:proofErr w:type="spellStart"/>
            <w:r>
              <w:rPr>
                <w:rFonts w:eastAsia="Calibri"/>
                <w:sz w:val="20"/>
                <w:szCs w:val="20"/>
                <w:lang w:eastAsia="lt-LT"/>
              </w:rPr>
              <w:t>buvo</w:t>
            </w:r>
            <w:proofErr w:type="spellEnd"/>
            <w:r>
              <w:rPr>
                <w:rFonts w:eastAsia="Calibri"/>
                <w:sz w:val="20"/>
                <w:szCs w:val="20"/>
                <w:lang w:eastAsia="lt-LT"/>
              </w:rPr>
              <w:t xml:space="preserve"> </w:t>
            </w:r>
            <w:proofErr w:type="spellStart"/>
            <w:r>
              <w:rPr>
                <w:rFonts w:eastAsia="Calibri"/>
                <w:sz w:val="20"/>
                <w:szCs w:val="20"/>
                <w:lang w:eastAsia="lt-LT"/>
              </w:rPr>
              <w:t>pašalintas</w:t>
            </w:r>
            <w:proofErr w:type="spellEnd"/>
            <w:r>
              <w:rPr>
                <w:rFonts w:eastAsia="Calibri"/>
                <w:sz w:val="20"/>
                <w:szCs w:val="20"/>
                <w:lang w:eastAsia="lt-LT"/>
              </w:rPr>
              <w:t xml:space="preserve"> </w:t>
            </w:r>
            <w:proofErr w:type="spellStart"/>
            <w:r>
              <w:rPr>
                <w:rFonts w:eastAsia="Calibri"/>
                <w:sz w:val="20"/>
                <w:szCs w:val="20"/>
                <w:lang w:eastAsia="lt-LT"/>
              </w:rPr>
              <w:t>iš</w:t>
            </w:r>
            <w:proofErr w:type="spellEnd"/>
            <w:r>
              <w:rPr>
                <w:rFonts w:eastAsia="Calibri"/>
                <w:sz w:val="20"/>
                <w:szCs w:val="20"/>
                <w:lang w:eastAsia="lt-LT"/>
              </w:rPr>
              <w:t xml:space="preserve"> </w:t>
            </w:r>
            <w:proofErr w:type="spellStart"/>
            <w:r>
              <w:rPr>
                <w:rFonts w:eastAsia="Calibri"/>
                <w:sz w:val="20"/>
                <w:szCs w:val="20"/>
                <w:lang w:eastAsia="lt-LT"/>
              </w:rPr>
              <w:t>pirkimo</w:t>
            </w:r>
            <w:proofErr w:type="spellEnd"/>
            <w:r>
              <w:rPr>
                <w:rFonts w:eastAsia="Calibri"/>
                <w:sz w:val="20"/>
                <w:szCs w:val="20"/>
                <w:lang w:eastAsia="lt-LT"/>
              </w:rPr>
              <w:t xml:space="preserve"> </w:t>
            </w:r>
            <w:proofErr w:type="spellStart"/>
            <w:r>
              <w:rPr>
                <w:rFonts w:eastAsia="Calibri"/>
                <w:sz w:val="20"/>
                <w:szCs w:val="20"/>
                <w:lang w:eastAsia="lt-LT"/>
              </w:rPr>
              <w:t>ar</w:t>
            </w:r>
            <w:proofErr w:type="spellEnd"/>
            <w:r>
              <w:rPr>
                <w:rFonts w:eastAsia="Calibri"/>
                <w:sz w:val="20"/>
                <w:szCs w:val="20"/>
                <w:lang w:eastAsia="lt-LT"/>
              </w:rPr>
              <w:t xml:space="preserve"> </w:t>
            </w:r>
            <w:proofErr w:type="spellStart"/>
            <w:r>
              <w:rPr>
                <w:rFonts w:eastAsia="Calibri"/>
                <w:sz w:val="20"/>
                <w:szCs w:val="20"/>
                <w:lang w:eastAsia="lt-LT"/>
              </w:rPr>
              <w:t>koncesijos</w:t>
            </w:r>
            <w:proofErr w:type="spellEnd"/>
            <w:r>
              <w:rPr>
                <w:rFonts w:eastAsia="Calibri"/>
                <w:sz w:val="20"/>
                <w:szCs w:val="20"/>
                <w:lang w:eastAsia="lt-LT"/>
              </w:rPr>
              <w:t xml:space="preserve"> </w:t>
            </w:r>
            <w:proofErr w:type="spellStart"/>
            <w:r>
              <w:rPr>
                <w:rFonts w:eastAsia="Calibri"/>
                <w:sz w:val="20"/>
                <w:szCs w:val="20"/>
                <w:lang w:eastAsia="lt-LT"/>
              </w:rPr>
              <w:t>suteikimo</w:t>
            </w:r>
            <w:proofErr w:type="spellEnd"/>
            <w:r>
              <w:rPr>
                <w:rFonts w:eastAsia="Calibri"/>
                <w:sz w:val="20"/>
                <w:szCs w:val="20"/>
                <w:lang w:eastAsia="lt-LT"/>
              </w:rPr>
              <w:t xml:space="preserve"> </w:t>
            </w:r>
            <w:proofErr w:type="spellStart"/>
            <w:r>
              <w:rPr>
                <w:rFonts w:eastAsia="Calibri"/>
                <w:sz w:val="20"/>
                <w:szCs w:val="20"/>
                <w:lang w:eastAsia="lt-LT"/>
              </w:rPr>
              <w:t>procedūrų</w:t>
            </w:r>
            <w:proofErr w:type="spellEnd"/>
            <w:r>
              <w:rPr>
                <w:rFonts w:eastAsia="Calibri"/>
                <w:sz w:val="20"/>
                <w:szCs w:val="20"/>
                <w:lang w:eastAsia="lt-LT"/>
              </w:rPr>
              <w:t xml:space="preserve">. </w:t>
            </w:r>
          </w:p>
          <w:p w14:paraId="7BBB0FEC" w14:textId="77777777" w:rsidR="00FD3D5A" w:rsidRDefault="00183EEC">
            <w:pPr>
              <w:spacing w:after="0" w:line="240" w:lineRule="auto"/>
              <w:jc w:val="both"/>
              <w:rPr>
                <w:rFonts w:eastAsia="Calibri"/>
                <w:sz w:val="20"/>
                <w:szCs w:val="20"/>
                <w:lang w:eastAsia="lt-LT"/>
              </w:rPr>
            </w:pPr>
            <w:proofErr w:type="spellStart"/>
            <w:r>
              <w:rPr>
                <w:rFonts w:eastAsia="Calibri"/>
                <w:sz w:val="20"/>
                <w:szCs w:val="20"/>
                <w:lang w:eastAsia="lt-LT"/>
              </w:rPr>
              <w:t>Šiuo</w:t>
            </w:r>
            <w:proofErr w:type="spellEnd"/>
            <w:r>
              <w:rPr>
                <w:rFonts w:eastAsia="Calibri"/>
                <w:sz w:val="20"/>
                <w:szCs w:val="20"/>
                <w:lang w:eastAsia="lt-LT"/>
              </w:rPr>
              <w:t xml:space="preserve"> </w:t>
            </w:r>
            <w:proofErr w:type="spellStart"/>
            <w:r>
              <w:rPr>
                <w:rFonts w:eastAsia="Calibri"/>
                <w:sz w:val="20"/>
                <w:szCs w:val="20"/>
                <w:lang w:eastAsia="lt-LT"/>
              </w:rPr>
              <w:t>pagrindu</w:t>
            </w:r>
            <w:proofErr w:type="spellEnd"/>
            <w:r>
              <w:rPr>
                <w:rFonts w:eastAsia="Calibri"/>
                <w:sz w:val="20"/>
                <w:szCs w:val="20"/>
                <w:lang w:eastAsia="lt-LT"/>
              </w:rPr>
              <w:t xml:space="preserve"> </w:t>
            </w:r>
            <w:proofErr w:type="spellStart"/>
            <w:r>
              <w:rPr>
                <w:rFonts w:eastAsia="Calibri"/>
                <w:sz w:val="20"/>
                <w:szCs w:val="20"/>
                <w:lang w:eastAsia="lt-LT"/>
              </w:rPr>
              <w:t>tiekėjas</w:t>
            </w:r>
            <w:proofErr w:type="spellEnd"/>
            <w:r>
              <w:rPr>
                <w:rFonts w:eastAsia="Calibri"/>
                <w:sz w:val="20"/>
                <w:szCs w:val="20"/>
                <w:lang w:eastAsia="lt-LT"/>
              </w:rPr>
              <w:t xml:space="preserve"> </w:t>
            </w:r>
            <w:proofErr w:type="spellStart"/>
            <w:r>
              <w:rPr>
                <w:rFonts w:eastAsia="Calibri"/>
                <w:sz w:val="20"/>
                <w:szCs w:val="20"/>
                <w:lang w:eastAsia="lt-LT"/>
              </w:rPr>
              <w:t>taip</w:t>
            </w:r>
            <w:proofErr w:type="spellEnd"/>
            <w:r>
              <w:rPr>
                <w:rFonts w:eastAsia="Calibri"/>
                <w:sz w:val="20"/>
                <w:szCs w:val="20"/>
                <w:lang w:eastAsia="lt-LT"/>
              </w:rPr>
              <w:t xml:space="preserve"> pat </w:t>
            </w:r>
            <w:proofErr w:type="spellStart"/>
            <w:r>
              <w:rPr>
                <w:rFonts w:eastAsia="Calibri"/>
                <w:sz w:val="20"/>
                <w:szCs w:val="20"/>
                <w:lang w:eastAsia="lt-LT"/>
              </w:rPr>
              <w:t>pašalinamas</w:t>
            </w:r>
            <w:proofErr w:type="spellEnd"/>
            <w:r>
              <w:rPr>
                <w:rFonts w:eastAsia="Calibri"/>
                <w:sz w:val="20"/>
                <w:szCs w:val="20"/>
                <w:lang w:eastAsia="lt-LT"/>
              </w:rPr>
              <w:t xml:space="preserve"> </w:t>
            </w:r>
            <w:proofErr w:type="spellStart"/>
            <w:r>
              <w:rPr>
                <w:rFonts w:eastAsia="Calibri"/>
                <w:sz w:val="20"/>
                <w:szCs w:val="20"/>
                <w:lang w:eastAsia="lt-LT"/>
              </w:rPr>
              <w:t>iš</w:t>
            </w:r>
            <w:proofErr w:type="spellEnd"/>
            <w:r>
              <w:rPr>
                <w:rFonts w:eastAsia="Calibri"/>
                <w:sz w:val="20"/>
                <w:szCs w:val="20"/>
                <w:lang w:eastAsia="lt-LT"/>
              </w:rPr>
              <w:t xml:space="preserve"> </w:t>
            </w:r>
            <w:proofErr w:type="spellStart"/>
            <w:r>
              <w:rPr>
                <w:rFonts w:eastAsia="Calibri"/>
                <w:sz w:val="20"/>
                <w:szCs w:val="20"/>
                <w:lang w:eastAsia="lt-LT"/>
              </w:rPr>
              <w:t>pirkimo</w:t>
            </w:r>
            <w:proofErr w:type="spellEnd"/>
            <w:r>
              <w:rPr>
                <w:rFonts w:eastAsia="Calibri"/>
                <w:sz w:val="20"/>
                <w:szCs w:val="20"/>
                <w:lang w:eastAsia="lt-LT"/>
              </w:rPr>
              <w:t xml:space="preserve"> </w:t>
            </w:r>
            <w:proofErr w:type="spellStart"/>
            <w:r>
              <w:rPr>
                <w:rFonts w:eastAsia="Calibri"/>
                <w:sz w:val="20"/>
                <w:szCs w:val="20"/>
                <w:lang w:eastAsia="lt-LT"/>
              </w:rPr>
              <w:t>procedūros</w:t>
            </w:r>
            <w:proofErr w:type="spellEnd"/>
            <w:r>
              <w:rPr>
                <w:rFonts w:eastAsia="Calibri"/>
                <w:sz w:val="20"/>
                <w:szCs w:val="20"/>
                <w:lang w:eastAsia="lt-LT"/>
              </w:rPr>
              <w:t xml:space="preserve">, kai, </w:t>
            </w:r>
            <w:proofErr w:type="spellStart"/>
            <w:r>
              <w:rPr>
                <w:rFonts w:eastAsia="Calibri"/>
                <w:sz w:val="20"/>
                <w:szCs w:val="20"/>
                <w:lang w:eastAsia="lt-LT"/>
              </w:rPr>
              <w:t>vadovaujantis</w:t>
            </w:r>
            <w:proofErr w:type="spellEnd"/>
            <w:r>
              <w:rPr>
                <w:rFonts w:eastAsia="Calibri"/>
                <w:sz w:val="20"/>
                <w:szCs w:val="20"/>
                <w:lang w:eastAsia="lt-LT"/>
              </w:rPr>
              <w:t xml:space="preserve"> </w:t>
            </w:r>
            <w:proofErr w:type="spellStart"/>
            <w:r>
              <w:rPr>
                <w:rFonts w:eastAsia="Calibri"/>
                <w:sz w:val="20"/>
                <w:szCs w:val="20"/>
                <w:lang w:eastAsia="lt-LT"/>
              </w:rPr>
              <w:t>kitų</w:t>
            </w:r>
            <w:proofErr w:type="spellEnd"/>
            <w:r>
              <w:rPr>
                <w:rFonts w:eastAsia="Calibri"/>
                <w:sz w:val="20"/>
                <w:szCs w:val="20"/>
                <w:lang w:eastAsia="lt-LT"/>
              </w:rPr>
              <w:t xml:space="preserve"> </w:t>
            </w:r>
            <w:proofErr w:type="spellStart"/>
            <w:r>
              <w:rPr>
                <w:rFonts w:eastAsia="Calibri"/>
                <w:sz w:val="20"/>
                <w:szCs w:val="20"/>
                <w:lang w:eastAsia="lt-LT"/>
              </w:rPr>
              <w:t>valstybių</w:t>
            </w:r>
            <w:proofErr w:type="spellEnd"/>
            <w:r>
              <w:rPr>
                <w:rFonts w:eastAsia="Calibri"/>
                <w:sz w:val="20"/>
                <w:szCs w:val="20"/>
                <w:lang w:eastAsia="lt-LT"/>
              </w:rPr>
              <w:t xml:space="preserve"> </w:t>
            </w:r>
            <w:proofErr w:type="spellStart"/>
            <w:r>
              <w:rPr>
                <w:rFonts w:eastAsia="Calibri"/>
                <w:sz w:val="20"/>
                <w:szCs w:val="20"/>
                <w:lang w:eastAsia="lt-LT"/>
              </w:rPr>
              <w:t>teisės</w:t>
            </w:r>
            <w:proofErr w:type="spellEnd"/>
            <w:r>
              <w:rPr>
                <w:rFonts w:eastAsia="Calibri"/>
                <w:sz w:val="20"/>
                <w:szCs w:val="20"/>
                <w:lang w:eastAsia="lt-LT"/>
              </w:rPr>
              <w:t xml:space="preserve"> </w:t>
            </w:r>
            <w:proofErr w:type="spellStart"/>
            <w:r>
              <w:rPr>
                <w:rFonts w:eastAsia="Calibri"/>
                <w:sz w:val="20"/>
                <w:szCs w:val="20"/>
                <w:lang w:eastAsia="lt-LT"/>
              </w:rPr>
              <w:t>aktais</w:t>
            </w:r>
            <w:proofErr w:type="spellEnd"/>
            <w:r>
              <w:rPr>
                <w:rFonts w:eastAsia="Calibri"/>
                <w:sz w:val="20"/>
                <w:szCs w:val="20"/>
                <w:lang w:eastAsia="lt-LT"/>
              </w:rPr>
              <w:t xml:space="preserve">, </w:t>
            </w:r>
            <w:proofErr w:type="spellStart"/>
            <w:r>
              <w:rPr>
                <w:rFonts w:eastAsia="Calibri"/>
                <w:sz w:val="20"/>
                <w:szCs w:val="20"/>
                <w:lang w:eastAsia="lt-LT"/>
              </w:rPr>
              <w:t>ankstesnių</w:t>
            </w:r>
            <w:proofErr w:type="spellEnd"/>
            <w:r>
              <w:rPr>
                <w:rFonts w:eastAsia="Calibri"/>
                <w:sz w:val="20"/>
                <w:szCs w:val="20"/>
                <w:lang w:eastAsia="lt-LT"/>
              </w:rPr>
              <w:t xml:space="preserve"> </w:t>
            </w:r>
            <w:proofErr w:type="spellStart"/>
            <w:r>
              <w:rPr>
                <w:rFonts w:eastAsia="Calibri"/>
                <w:sz w:val="20"/>
                <w:szCs w:val="20"/>
                <w:lang w:eastAsia="lt-LT"/>
              </w:rPr>
              <w:t>procedūrų</w:t>
            </w:r>
            <w:proofErr w:type="spellEnd"/>
            <w:r>
              <w:rPr>
                <w:rFonts w:eastAsia="Calibri"/>
                <w:sz w:val="20"/>
                <w:szCs w:val="20"/>
                <w:lang w:eastAsia="lt-LT"/>
              </w:rPr>
              <w:t xml:space="preserve"> </w:t>
            </w:r>
            <w:proofErr w:type="spellStart"/>
            <w:r>
              <w:rPr>
                <w:rFonts w:eastAsia="Calibri"/>
                <w:sz w:val="20"/>
                <w:szCs w:val="20"/>
                <w:lang w:eastAsia="lt-LT"/>
              </w:rPr>
              <w:t>metu</w:t>
            </w:r>
            <w:proofErr w:type="spellEnd"/>
            <w:r>
              <w:rPr>
                <w:rFonts w:eastAsia="Calibri"/>
                <w:sz w:val="20"/>
                <w:szCs w:val="20"/>
                <w:lang w:eastAsia="lt-LT"/>
              </w:rPr>
              <w:t xml:space="preserve"> </w:t>
            </w:r>
            <w:proofErr w:type="spellStart"/>
            <w:r>
              <w:rPr>
                <w:rFonts w:eastAsia="Calibri"/>
                <w:sz w:val="20"/>
                <w:szCs w:val="20"/>
                <w:lang w:eastAsia="lt-LT"/>
              </w:rPr>
              <w:t>jis</w:t>
            </w:r>
            <w:proofErr w:type="spellEnd"/>
            <w:r>
              <w:rPr>
                <w:rFonts w:eastAsia="Calibri"/>
                <w:sz w:val="20"/>
                <w:szCs w:val="20"/>
                <w:lang w:eastAsia="lt-LT"/>
              </w:rPr>
              <w:t xml:space="preserve"> </w:t>
            </w:r>
            <w:proofErr w:type="spellStart"/>
            <w:r>
              <w:rPr>
                <w:rFonts w:eastAsia="Calibri"/>
                <w:sz w:val="20"/>
                <w:szCs w:val="20"/>
                <w:lang w:eastAsia="lt-LT"/>
              </w:rPr>
              <w:t>nuslėpė</w:t>
            </w:r>
            <w:proofErr w:type="spellEnd"/>
            <w:r>
              <w:rPr>
                <w:rFonts w:eastAsia="Calibri"/>
                <w:sz w:val="20"/>
                <w:szCs w:val="20"/>
                <w:lang w:eastAsia="lt-LT"/>
              </w:rPr>
              <w:t xml:space="preserve"> </w:t>
            </w:r>
            <w:proofErr w:type="spellStart"/>
            <w:r>
              <w:rPr>
                <w:rFonts w:eastAsia="Calibri"/>
                <w:sz w:val="20"/>
                <w:szCs w:val="20"/>
                <w:lang w:eastAsia="lt-LT"/>
              </w:rPr>
              <w:t>informaciją</w:t>
            </w:r>
            <w:proofErr w:type="spellEnd"/>
            <w:r>
              <w:rPr>
                <w:rFonts w:eastAsia="Calibri"/>
                <w:sz w:val="20"/>
                <w:szCs w:val="20"/>
                <w:lang w:eastAsia="lt-LT"/>
              </w:rPr>
              <w:t xml:space="preserve"> </w:t>
            </w:r>
            <w:proofErr w:type="spellStart"/>
            <w:r>
              <w:rPr>
                <w:rFonts w:eastAsia="Calibri"/>
                <w:sz w:val="20"/>
                <w:szCs w:val="20"/>
                <w:lang w:eastAsia="lt-LT"/>
              </w:rPr>
              <w:t>ar</w:t>
            </w:r>
            <w:proofErr w:type="spellEnd"/>
            <w:r>
              <w:rPr>
                <w:rFonts w:eastAsia="Calibri"/>
                <w:sz w:val="20"/>
                <w:szCs w:val="20"/>
                <w:lang w:eastAsia="lt-LT"/>
              </w:rPr>
              <w:t xml:space="preserve"> </w:t>
            </w:r>
            <w:proofErr w:type="spellStart"/>
            <w:r>
              <w:rPr>
                <w:rFonts w:eastAsia="Calibri"/>
                <w:sz w:val="20"/>
                <w:szCs w:val="20"/>
                <w:lang w:eastAsia="lt-LT"/>
              </w:rPr>
              <w:t>pateikė</w:t>
            </w:r>
            <w:proofErr w:type="spellEnd"/>
            <w:r>
              <w:rPr>
                <w:rFonts w:eastAsia="Calibri"/>
                <w:sz w:val="20"/>
                <w:szCs w:val="20"/>
                <w:lang w:eastAsia="lt-LT"/>
              </w:rPr>
              <w:t xml:space="preserve"> </w:t>
            </w:r>
            <w:proofErr w:type="spellStart"/>
            <w:r>
              <w:rPr>
                <w:rFonts w:eastAsia="Calibri"/>
                <w:sz w:val="20"/>
                <w:szCs w:val="20"/>
                <w:lang w:eastAsia="lt-LT"/>
              </w:rPr>
              <w:t>melagingą</w:t>
            </w:r>
            <w:proofErr w:type="spellEnd"/>
            <w:r>
              <w:rPr>
                <w:rFonts w:eastAsia="Calibri"/>
                <w:sz w:val="20"/>
                <w:szCs w:val="20"/>
                <w:lang w:eastAsia="lt-LT"/>
              </w:rPr>
              <w:t xml:space="preserve"> </w:t>
            </w:r>
            <w:proofErr w:type="spellStart"/>
            <w:r>
              <w:rPr>
                <w:rFonts w:eastAsia="Calibri"/>
                <w:sz w:val="20"/>
                <w:szCs w:val="20"/>
                <w:lang w:eastAsia="lt-LT"/>
              </w:rPr>
              <w:t>informaciją</w:t>
            </w:r>
            <w:proofErr w:type="spellEnd"/>
            <w:r>
              <w:rPr>
                <w:rFonts w:eastAsia="Calibri"/>
                <w:sz w:val="20"/>
                <w:szCs w:val="20"/>
                <w:lang w:eastAsia="lt-LT"/>
              </w:rPr>
              <w:t xml:space="preserve"> </w:t>
            </w:r>
            <w:proofErr w:type="spellStart"/>
            <w:r>
              <w:rPr>
                <w:rFonts w:eastAsia="Calibri"/>
                <w:sz w:val="20"/>
                <w:szCs w:val="20"/>
                <w:lang w:eastAsia="lt-LT"/>
              </w:rPr>
              <w:t>arba</w:t>
            </w:r>
            <w:proofErr w:type="spellEnd"/>
            <w:r>
              <w:rPr>
                <w:rFonts w:eastAsia="Calibri"/>
                <w:sz w:val="20"/>
                <w:szCs w:val="20"/>
                <w:lang w:eastAsia="lt-LT"/>
              </w:rPr>
              <w:t xml:space="preserve"> </w:t>
            </w:r>
            <w:proofErr w:type="spellStart"/>
            <w:r>
              <w:rPr>
                <w:rFonts w:eastAsia="Calibri"/>
                <w:sz w:val="20"/>
                <w:szCs w:val="20"/>
                <w:lang w:eastAsia="lt-LT"/>
              </w:rPr>
              <w:t>dėl</w:t>
            </w:r>
            <w:proofErr w:type="spellEnd"/>
            <w:r>
              <w:rPr>
                <w:rFonts w:eastAsia="Calibri"/>
                <w:sz w:val="20"/>
                <w:szCs w:val="20"/>
                <w:lang w:eastAsia="lt-LT"/>
              </w:rPr>
              <w:t xml:space="preserve"> </w:t>
            </w:r>
            <w:proofErr w:type="spellStart"/>
            <w:r>
              <w:rPr>
                <w:rFonts w:eastAsia="Calibri"/>
                <w:sz w:val="20"/>
                <w:szCs w:val="20"/>
                <w:lang w:eastAsia="lt-LT"/>
              </w:rPr>
              <w:t>melagingos</w:t>
            </w:r>
            <w:proofErr w:type="spellEnd"/>
            <w:r>
              <w:rPr>
                <w:rFonts w:eastAsia="Calibri"/>
                <w:sz w:val="20"/>
                <w:szCs w:val="20"/>
                <w:lang w:eastAsia="lt-LT"/>
              </w:rPr>
              <w:t xml:space="preserve"> </w:t>
            </w:r>
            <w:proofErr w:type="spellStart"/>
            <w:r>
              <w:rPr>
                <w:rFonts w:eastAsia="Calibri"/>
                <w:sz w:val="20"/>
                <w:szCs w:val="20"/>
                <w:lang w:eastAsia="lt-LT"/>
              </w:rPr>
              <w:t>informacijos</w:t>
            </w:r>
            <w:proofErr w:type="spellEnd"/>
            <w:r>
              <w:rPr>
                <w:rFonts w:eastAsia="Calibri"/>
                <w:sz w:val="20"/>
                <w:szCs w:val="20"/>
                <w:lang w:eastAsia="lt-LT"/>
              </w:rPr>
              <w:t xml:space="preserve"> </w:t>
            </w:r>
            <w:proofErr w:type="spellStart"/>
            <w:r>
              <w:rPr>
                <w:rFonts w:eastAsia="Calibri"/>
                <w:sz w:val="20"/>
                <w:szCs w:val="20"/>
                <w:lang w:eastAsia="lt-LT"/>
              </w:rPr>
              <w:t>pateikimo</w:t>
            </w:r>
            <w:proofErr w:type="spellEnd"/>
            <w:r>
              <w:rPr>
                <w:rFonts w:eastAsia="Calibri"/>
                <w:sz w:val="20"/>
                <w:szCs w:val="20"/>
                <w:lang w:eastAsia="lt-LT"/>
              </w:rPr>
              <w:t xml:space="preserve"> </w:t>
            </w:r>
            <w:proofErr w:type="spellStart"/>
            <w:r>
              <w:rPr>
                <w:rFonts w:eastAsia="Calibri"/>
                <w:sz w:val="20"/>
                <w:szCs w:val="20"/>
                <w:lang w:eastAsia="lt-LT"/>
              </w:rPr>
              <w:t>negalėjo</w:t>
            </w:r>
            <w:proofErr w:type="spellEnd"/>
            <w:r>
              <w:rPr>
                <w:rFonts w:eastAsia="Calibri"/>
                <w:sz w:val="20"/>
                <w:szCs w:val="20"/>
                <w:lang w:eastAsia="lt-LT"/>
              </w:rPr>
              <w:t xml:space="preserve"> </w:t>
            </w:r>
            <w:proofErr w:type="spellStart"/>
            <w:r>
              <w:rPr>
                <w:rFonts w:eastAsia="Calibri"/>
                <w:sz w:val="20"/>
                <w:szCs w:val="20"/>
                <w:lang w:eastAsia="lt-LT"/>
              </w:rPr>
              <w:t>pateikti</w:t>
            </w:r>
            <w:proofErr w:type="spellEnd"/>
            <w:r>
              <w:rPr>
                <w:rFonts w:eastAsia="Calibri"/>
                <w:sz w:val="20"/>
                <w:szCs w:val="20"/>
                <w:lang w:eastAsia="lt-LT"/>
              </w:rPr>
              <w:t xml:space="preserve"> </w:t>
            </w:r>
            <w:proofErr w:type="spellStart"/>
            <w:r>
              <w:rPr>
                <w:rFonts w:eastAsia="Calibri"/>
                <w:sz w:val="20"/>
                <w:szCs w:val="20"/>
                <w:lang w:eastAsia="lt-LT"/>
              </w:rPr>
              <w:t>patvirtinančių</w:t>
            </w:r>
            <w:proofErr w:type="spellEnd"/>
            <w:r>
              <w:rPr>
                <w:rFonts w:eastAsia="Calibri"/>
                <w:sz w:val="20"/>
                <w:szCs w:val="20"/>
                <w:lang w:eastAsia="lt-LT"/>
              </w:rPr>
              <w:t xml:space="preserve"> </w:t>
            </w:r>
            <w:proofErr w:type="spellStart"/>
            <w:r>
              <w:rPr>
                <w:rFonts w:eastAsia="Calibri"/>
                <w:sz w:val="20"/>
                <w:szCs w:val="20"/>
                <w:lang w:eastAsia="lt-LT"/>
              </w:rPr>
              <w:t>dokumentų</w:t>
            </w:r>
            <w:proofErr w:type="spellEnd"/>
            <w:r>
              <w:rPr>
                <w:rFonts w:eastAsia="Calibri"/>
                <w:sz w:val="20"/>
                <w:szCs w:val="20"/>
                <w:lang w:eastAsia="lt-LT"/>
              </w:rPr>
              <w:t xml:space="preserve">, </w:t>
            </w:r>
            <w:proofErr w:type="spellStart"/>
            <w:r>
              <w:rPr>
                <w:rFonts w:eastAsia="Calibri"/>
                <w:sz w:val="20"/>
                <w:szCs w:val="20"/>
                <w:lang w:eastAsia="lt-LT"/>
              </w:rPr>
              <w:t>dėl</w:t>
            </w:r>
            <w:proofErr w:type="spellEnd"/>
            <w:r>
              <w:rPr>
                <w:rFonts w:eastAsia="Calibri"/>
                <w:sz w:val="20"/>
                <w:szCs w:val="20"/>
                <w:lang w:eastAsia="lt-LT"/>
              </w:rPr>
              <w:t xml:space="preserve"> ko per </w:t>
            </w:r>
            <w:proofErr w:type="spellStart"/>
            <w:r>
              <w:rPr>
                <w:rFonts w:eastAsia="Calibri"/>
                <w:sz w:val="20"/>
                <w:szCs w:val="20"/>
                <w:lang w:eastAsia="lt-LT"/>
              </w:rPr>
              <w:t>pastaruosius</w:t>
            </w:r>
            <w:proofErr w:type="spellEnd"/>
            <w:r>
              <w:rPr>
                <w:rFonts w:eastAsia="Calibri"/>
                <w:sz w:val="20"/>
                <w:szCs w:val="20"/>
                <w:lang w:eastAsia="lt-LT"/>
              </w:rPr>
              <w:t xml:space="preserve"> </w:t>
            </w:r>
            <w:proofErr w:type="spellStart"/>
            <w:r>
              <w:rPr>
                <w:rFonts w:eastAsia="Calibri"/>
                <w:sz w:val="20"/>
                <w:szCs w:val="20"/>
                <w:lang w:eastAsia="lt-LT"/>
              </w:rPr>
              <w:t>vienus</w:t>
            </w:r>
            <w:proofErr w:type="spellEnd"/>
            <w:r>
              <w:rPr>
                <w:rFonts w:eastAsia="Calibri"/>
                <w:sz w:val="20"/>
                <w:szCs w:val="20"/>
                <w:lang w:eastAsia="lt-LT"/>
              </w:rPr>
              <w:t xml:space="preserve"> </w:t>
            </w:r>
            <w:proofErr w:type="spellStart"/>
            <w:r>
              <w:rPr>
                <w:rFonts w:eastAsia="Calibri"/>
                <w:sz w:val="20"/>
                <w:szCs w:val="20"/>
                <w:lang w:eastAsia="lt-LT"/>
              </w:rPr>
              <w:t>metus</w:t>
            </w:r>
            <w:proofErr w:type="spellEnd"/>
            <w:r>
              <w:rPr>
                <w:rFonts w:eastAsia="Calibri"/>
                <w:sz w:val="20"/>
                <w:szCs w:val="20"/>
                <w:lang w:eastAsia="lt-LT"/>
              </w:rPr>
              <w:t xml:space="preserve"> </w:t>
            </w:r>
            <w:proofErr w:type="spellStart"/>
            <w:r>
              <w:rPr>
                <w:rFonts w:eastAsia="Calibri"/>
                <w:sz w:val="20"/>
                <w:szCs w:val="20"/>
                <w:lang w:eastAsia="lt-LT"/>
              </w:rPr>
              <w:t>buvo</w:t>
            </w:r>
            <w:proofErr w:type="spellEnd"/>
            <w:r>
              <w:rPr>
                <w:rFonts w:eastAsia="Calibri"/>
                <w:sz w:val="20"/>
                <w:szCs w:val="20"/>
                <w:lang w:eastAsia="lt-LT"/>
              </w:rPr>
              <w:t xml:space="preserve"> </w:t>
            </w:r>
            <w:proofErr w:type="spellStart"/>
            <w:r>
              <w:rPr>
                <w:rFonts w:eastAsia="Calibri"/>
                <w:sz w:val="20"/>
                <w:szCs w:val="20"/>
                <w:lang w:eastAsia="lt-LT"/>
              </w:rPr>
              <w:t>pašalintas</w:t>
            </w:r>
            <w:proofErr w:type="spellEnd"/>
            <w:r>
              <w:rPr>
                <w:rFonts w:eastAsia="Calibri"/>
                <w:sz w:val="20"/>
                <w:szCs w:val="20"/>
                <w:lang w:eastAsia="lt-LT"/>
              </w:rPr>
              <w:t xml:space="preserve"> </w:t>
            </w:r>
            <w:proofErr w:type="spellStart"/>
            <w:r>
              <w:rPr>
                <w:rFonts w:eastAsia="Calibri"/>
                <w:sz w:val="20"/>
                <w:szCs w:val="20"/>
                <w:lang w:eastAsia="lt-LT"/>
              </w:rPr>
              <w:t>iš</w:t>
            </w:r>
            <w:proofErr w:type="spellEnd"/>
            <w:r>
              <w:rPr>
                <w:rFonts w:eastAsia="Calibri"/>
                <w:sz w:val="20"/>
                <w:szCs w:val="20"/>
                <w:lang w:eastAsia="lt-LT"/>
              </w:rPr>
              <w:t xml:space="preserve"> </w:t>
            </w:r>
            <w:proofErr w:type="spellStart"/>
            <w:r>
              <w:rPr>
                <w:rFonts w:eastAsia="Calibri"/>
                <w:sz w:val="20"/>
                <w:szCs w:val="20"/>
                <w:lang w:eastAsia="lt-LT"/>
              </w:rPr>
              <w:t>pirkimo</w:t>
            </w:r>
            <w:proofErr w:type="spellEnd"/>
            <w:r>
              <w:rPr>
                <w:rFonts w:eastAsia="Calibri"/>
                <w:sz w:val="20"/>
                <w:szCs w:val="20"/>
                <w:lang w:eastAsia="lt-LT"/>
              </w:rPr>
              <w:t xml:space="preserve"> </w:t>
            </w:r>
            <w:proofErr w:type="spellStart"/>
            <w:r>
              <w:rPr>
                <w:rFonts w:eastAsia="Calibri"/>
                <w:sz w:val="20"/>
                <w:szCs w:val="20"/>
                <w:lang w:eastAsia="lt-LT"/>
              </w:rPr>
              <w:t>ar</w:t>
            </w:r>
            <w:proofErr w:type="spellEnd"/>
            <w:r>
              <w:rPr>
                <w:rFonts w:eastAsia="Calibri"/>
                <w:sz w:val="20"/>
                <w:szCs w:val="20"/>
                <w:lang w:eastAsia="lt-LT"/>
              </w:rPr>
              <w:t xml:space="preserve"> </w:t>
            </w:r>
            <w:proofErr w:type="spellStart"/>
            <w:r>
              <w:rPr>
                <w:rFonts w:eastAsia="Calibri"/>
                <w:sz w:val="20"/>
                <w:szCs w:val="20"/>
                <w:lang w:eastAsia="lt-LT"/>
              </w:rPr>
              <w:t>koncesijos</w:t>
            </w:r>
            <w:proofErr w:type="spellEnd"/>
            <w:r>
              <w:rPr>
                <w:rFonts w:eastAsia="Calibri"/>
                <w:sz w:val="20"/>
                <w:szCs w:val="20"/>
                <w:lang w:eastAsia="lt-LT"/>
              </w:rPr>
              <w:t xml:space="preserve"> </w:t>
            </w:r>
            <w:proofErr w:type="spellStart"/>
            <w:r>
              <w:rPr>
                <w:rFonts w:eastAsia="Calibri"/>
                <w:sz w:val="20"/>
                <w:szCs w:val="20"/>
                <w:lang w:eastAsia="lt-LT"/>
              </w:rPr>
              <w:t>suteikimo</w:t>
            </w:r>
            <w:proofErr w:type="spellEnd"/>
            <w:r>
              <w:rPr>
                <w:rFonts w:eastAsia="Calibri"/>
                <w:sz w:val="20"/>
                <w:szCs w:val="20"/>
                <w:lang w:eastAsia="lt-LT"/>
              </w:rPr>
              <w:t xml:space="preserve"> </w:t>
            </w:r>
            <w:proofErr w:type="spellStart"/>
            <w:r>
              <w:rPr>
                <w:rFonts w:eastAsia="Calibri"/>
                <w:sz w:val="20"/>
                <w:szCs w:val="20"/>
                <w:lang w:eastAsia="lt-LT"/>
              </w:rPr>
              <w:t>procedūrų</w:t>
            </w:r>
            <w:proofErr w:type="spellEnd"/>
            <w:r>
              <w:rPr>
                <w:rFonts w:eastAsia="Calibri"/>
                <w:sz w:val="20"/>
                <w:szCs w:val="20"/>
                <w:lang w:eastAsia="lt-LT"/>
              </w:rPr>
              <w:t xml:space="preserve"> </w:t>
            </w:r>
            <w:proofErr w:type="spellStart"/>
            <w:r>
              <w:rPr>
                <w:rFonts w:eastAsia="Calibri"/>
                <w:sz w:val="20"/>
                <w:szCs w:val="20"/>
                <w:lang w:eastAsia="lt-LT"/>
              </w:rPr>
              <w:t>arba</w:t>
            </w:r>
            <w:proofErr w:type="spellEnd"/>
            <w:r>
              <w:rPr>
                <w:rFonts w:eastAsia="Calibri"/>
                <w:sz w:val="20"/>
                <w:szCs w:val="20"/>
                <w:lang w:eastAsia="lt-LT"/>
              </w:rPr>
              <w:t xml:space="preserve"> </w:t>
            </w:r>
            <w:proofErr w:type="spellStart"/>
            <w:r>
              <w:rPr>
                <w:rFonts w:eastAsia="Calibri"/>
                <w:sz w:val="20"/>
                <w:szCs w:val="20"/>
                <w:lang w:eastAsia="lt-LT"/>
              </w:rPr>
              <w:t>taikomos</w:t>
            </w:r>
            <w:proofErr w:type="spellEnd"/>
            <w:r>
              <w:rPr>
                <w:rFonts w:eastAsia="Calibri"/>
                <w:sz w:val="20"/>
                <w:szCs w:val="20"/>
                <w:lang w:eastAsia="lt-LT"/>
              </w:rPr>
              <w:t xml:space="preserve"> </w:t>
            </w:r>
            <w:proofErr w:type="spellStart"/>
            <w:r>
              <w:rPr>
                <w:rFonts w:eastAsia="Calibri"/>
                <w:sz w:val="20"/>
                <w:szCs w:val="20"/>
                <w:lang w:eastAsia="lt-LT"/>
              </w:rPr>
              <w:t>kitos</w:t>
            </w:r>
            <w:proofErr w:type="spellEnd"/>
            <w:r>
              <w:rPr>
                <w:rFonts w:eastAsia="Calibri"/>
                <w:sz w:val="20"/>
                <w:szCs w:val="20"/>
                <w:lang w:eastAsia="lt-LT"/>
              </w:rPr>
              <w:t xml:space="preserve"> </w:t>
            </w:r>
            <w:proofErr w:type="spellStart"/>
            <w:r>
              <w:rPr>
                <w:rFonts w:eastAsia="Calibri"/>
                <w:sz w:val="20"/>
                <w:szCs w:val="20"/>
                <w:lang w:eastAsia="lt-LT"/>
              </w:rPr>
              <w:t>panašios</w:t>
            </w:r>
            <w:proofErr w:type="spellEnd"/>
            <w:r>
              <w:rPr>
                <w:rFonts w:eastAsia="Calibri"/>
                <w:sz w:val="20"/>
                <w:szCs w:val="20"/>
                <w:lang w:eastAsia="lt-LT"/>
              </w:rPr>
              <w:t xml:space="preserve"> </w:t>
            </w:r>
            <w:proofErr w:type="spellStart"/>
            <w:r>
              <w:rPr>
                <w:rFonts w:eastAsia="Calibri"/>
                <w:sz w:val="20"/>
                <w:szCs w:val="20"/>
                <w:lang w:eastAsia="lt-LT"/>
              </w:rPr>
              <w:t>sankcijos</w:t>
            </w:r>
            <w:proofErr w:type="spellEnd"/>
            <w:r>
              <w:rPr>
                <w:rFonts w:eastAsia="Calibri"/>
                <w:sz w:val="20"/>
                <w:szCs w:val="20"/>
                <w:lang w:eastAsia="lt-LT"/>
              </w:rPr>
              <w:t>.</w:t>
            </w:r>
          </w:p>
        </w:tc>
        <w:tc>
          <w:tcPr>
            <w:tcW w:w="1909" w:type="dxa"/>
            <w:vMerge w:val="restart"/>
            <w:tcBorders>
              <w:top w:val="single" w:sz="4" w:space="0" w:color="auto"/>
              <w:left w:val="single" w:sz="4" w:space="0" w:color="auto"/>
              <w:right w:val="single" w:sz="4" w:space="0" w:color="auto"/>
            </w:tcBorders>
          </w:tcPr>
          <w:p w14:paraId="525EC4B9" w14:textId="77777777" w:rsidR="00FD3D5A" w:rsidRDefault="00183EEC">
            <w:pPr>
              <w:spacing w:after="0" w:line="240" w:lineRule="auto"/>
              <w:jc w:val="both"/>
              <w:rPr>
                <w:rFonts w:eastAsia="Calibri"/>
                <w:sz w:val="20"/>
                <w:szCs w:val="20"/>
                <w:lang w:eastAsia="lt-LT"/>
              </w:rPr>
            </w:pPr>
            <w:r>
              <w:rPr>
                <w:rFonts w:eastAsia="Calibri"/>
                <w:sz w:val="20"/>
                <w:szCs w:val="20"/>
                <w:lang w:eastAsia="lt-LT"/>
              </w:rPr>
              <w:t xml:space="preserve">III </w:t>
            </w:r>
            <w:proofErr w:type="spellStart"/>
            <w:r>
              <w:rPr>
                <w:rFonts w:eastAsia="Calibri"/>
                <w:sz w:val="20"/>
                <w:szCs w:val="20"/>
                <w:lang w:eastAsia="lt-LT"/>
              </w:rPr>
              <w:t>dalies</w:t>
            </w:r>
            <w:proofErr w:type="spellEnd"/>
            <w:r>
              <w:rPr>
                <w:rFonts w:eastAsia="Calibri"/>
                <w:sz w:val="20"/>
                <w:szCs w:val="20"/>
                <w:lang w:eastAsia="lt-LT"/>
              </w:rPr>
              <w:t xml:space="preserve"> „</w:t>
            </w:r>
            <w:proofErr w:type="spellStart"/>
            <w:r>
              <w:rPr>
                <w:rFonts w:eastAsia="Calibri"/>
                <w:sz w:val="20"/>
                <w:szCs w:val="20"/>
                <w:lang w:eastAsia="lt-LT"/>
              </w:rPr>
              <w:t>Pašalinimo</w:t>
            </w:r>
            <w:proofErr w:type="spellEnd"/>
            <w:r>
              <w:rPr>
                <w:rFonts w:eastAsia="Calibri"/>
                <w:sz w:val="20"/>
                <w:szCs w:val="20"/>
                <w:lang w:eastAsia="lt-LT"/>
              </w:rPr>
              <w:t xml:space="preserve"> </w:t>
            </w:r>
            <w:proofErr w:type="spellStart"/>
            <w:proofErr w:type="gramStart"/>
            <w:r>
              <w:rPr>
                <w:rFonts w:eastAsia="Calibri"/>
                <w:sz w:val="20"/>
                <w:szCs w:val="20"/>
                <w:lang w:eastAsia="lt-LT"/>
              </w:rPr>
              <w:t>pagrindai</w:t>
            </w:r>
            <w:proofErr w:type="spellEnd"/>
            <w:r>
              <w:rPr>
                <w:rFonts w:eastAsia="Calibri"/>
                <w:sz w:val="20"/>
                <w:szCs w:val="20"/>
                <w:lang w:eastAsia="lt-LT"/>
              </w:rPr>
              <w:t>“ C</w:t>
            </w:r>
            <w:proofErr w:type="gramEnd"/>
            <w:r>
              <w:rPr>
                <w:rFonts w:eastAsia="Calibri"/>
                <w:sz w:val="20"/>
                <w:szCs w:val="20"/>
                <w:lang w:eastAsia="lt-LT"/>
              </w:rPr>
              <w:t xml:space="preserve"> </w:t>
            </w:r>
            <w:proofErr w:type="spellStart"/>
            <w:r>
              <w:rPr>
                <w:rFonts w:eastAsia="Calibri"/>
                <w:sz w:val="20"/>
                <w:szCs w:val="20"/>
                <w:lang w:eastAsia="lt-LT"/>
              </w:rPr>
              <w:t>skirsnio</w:t>
            </w:r>
            <w:proofErr w:type="spellEnd"/>
            <w:r>
              <w:rPr>
                <w:rFonts w:eastAsia="Calibri"/>
                <w:sz w:val="20"/>
                <w:szCs w:val="20"/>
                <w:lang w:eastAsia="lt-LT"/>
              </w:rPr>
              <w:t xml:space="preserve"> „Su </w:t>
            </w:r>
            <w:proofErr w:type="spellStart"/>
            <w:r>
              <w:rPr>
                <w:rFonts w:eastAsia="Calibri"/>
                <w:sz w:val="20"/>
                <w:szCs w:val="20"/>
                <w:lang w:eastAsia="lt-LT"/>
              </w:rPr>
              <w:t>nemokumu</w:t>
            </w:r>
            <w:proofErr w:type="spellEnd"/>
            <w:r>
              <w:rPr>
                <w:rFonts w:eastAsia="Calibri"/>
                <w:sz w:val="20"/>
                <w:szCs w:val="20"/>
                <w:lang w:eastAsia="lt-LT"/>
              </w:rPr>
              <w:t xml:space="preserve">, </w:t>
            </w:r>
            <w:proofErr w:type="spellStart"/>
            <w:r>
              <w:rPr>
                <w:rFonts w:eastAsia="Calibri"/>
                <w:sz w:val="20"/>
                <w:szCs w:val="20"/>
                <w:lang w:eastAsia="lt-LT"/>
              </w:rPr>
              <w:t>interesų</w:t>
            </w:r>
            <w:proofErr w:type="spellEnd"/>
            <w:r>
              <w:rPr>
                <w:rFonts w:eastAsia="Calibri"/>
                <w:sz w:val="20"/>
                <w:szCs w:val="20"/>
                <w:lang w:eastAsia="lt-LT"/>
              </w:rPr>
              <w:t xml:space="preserve"> </w:t>
            </w:r>
            <w:proofErr w:type="spellStart"/>
            <w:r>
              <w:rPr>
                <w:rFonts w:eastAsia="Calibri"/>
                <w:sz w:val="20"/>
                <w:szCs w:val="20"/>
                <w:lang w:eastAsia="lt-LT"/>
              </w:rPr>
              <w:t>konfliktu</w:t>
            </w:r>
            <w:proofErr w:type="spellEnd"/>
            <w:r>
              <w:rPr>
                <w:rFonts w:eastAsia="Calibri"/>
                <w:sz w:val="20"/>
                <w:szCs w:val="20"/>
                <w:lang w:eastAsia="lt-LT"/>
              </w:rPr>
              <w:t xml:space="preserve"> </w:t>
            </w:r>
            <w:proofErr w:type="spellStart"/>
            <w:r>
              <w:rPr>
                <w:rFonts w:eastAsia="Calibri"/>
                <w:sz w:val="20"/>
                <w:szCs w:val="20"/>
                <w:lang w:eastAsia="lt-LT"/>
              </w:rPr>
              <w:t>ar</w:t>
            </w:r>
            <w:proofErr w:type="spellEnd"/>
            <w:r>
              <w:rPr>
                <w:rFonts w:eastAsia="Calibri"/>
                <w:sz w:val="20"/>
                <w:szCs w:val="20"/>
                <w:lang w:eastAsia="lt-LT"/>
              </w:rPr>
              <w:t xml:space="preserve"> </w:t>
            </w:r>
            <w:proofErr w:type="spellStart"/>
            <w:r>
              <w:rPr>
                <w:rFonts w:eastAsia="Calibri"/>
                <w:sz w:val="20"/>
                <w:szCs w:val="20"/>
                <w:lang w:eastAsia="lt-LT"/>
              </w:rPr>
              <w:t>profesiniais</w:t>
            </w:r>
            <w:proofErr w:type="spellEnd"/>
            <w:r>
              <w:rPr>
                <w:rFonts w:eastAsia="Calibri"/>
                <w:sz w:val="20"/>
                <w:szCs w:val="20"/>
                <w:lang w:eastAsia="lt-LT"/>
              </w:rPr>
              <w:t xml:space="preserve"> </w:t>
            </w:r>
            <w:proofErr w:type="spellStart"/>
            <w:r>
              <w:rPr>
                <w:rFonts w:eastAsia="Calibri"/>
                <w:sz w:val="20"/>
                <w:szCs w:val="20"/>
                <w:lang w:eastAsia="lt-LT"/>
              </w:rPr>
              <w:t>nusižengimais</w:t>
            </w:r>
            <w:proofErr w:type="spellEnd"/>
            <w:r>
              <w:rPr>
                <w:rFonts w:eastAsia="Calibri"/>
                <w:sz w:val="20"/>
                <w:szCs w:val="20"/>
                <w:lang w:eastAsia="lt-LT"/>
              </w:rPr>
              <w:t xml:space="preserve"> </w:t>
            </w:r>
            <w:proofErr w:type="spellStart"/>
            <w:r>
              <w:rPr>
                <w:rFonts w:eastAsia="Calibri"/>
                <w:sz w:val="20"/>
                <w:szCs w:val="20"/>
                <w:lang w:eastAsia="lt-LT"/>
              </w:rPr>
              <w:t>susiję</w:t>
            </w:r>
            <w:proofErr w:type="spellEnd"/>
            <w:r>
              <w:rPr>
                <w:rFonts w:eastAsia="Calibri"/>
                <w:sz w:val="20"/>
                <w:szCs w:val="20"/>
                <w:lang w:eastAsia="lt-LT"/>
              </w:rPr>
              <w:t xml:space="preserve"> </w:t>
            </w:r>
            <w:proofErr w:type="spellStart"/>
            <w:proofErr w:type="gramStart"/>
            <w:r>
              <w:rPr>
                <w:rFonts w:eastAsia="Calibri"/>
                <w:sz w:val="20"/>
                <w:szCs w:val="20"/>
                <w:lang w:eastAsia="lt-LT"/>
              </w:rPr>
              <w:t>pagrindai</w:t>
            </w:r>
            <w:proofErr w:type="spellEnd"/>
            <w:r>
              <w:rPr>
                <w:rFonts w:eastAsia="Calibri"/>
                <w:sz w:val="20"/>
                <w:szCs w:val="20"/>
                <w:lang w:eastAsia="lt-LT"/>
              </w:rPr>
              <w:t xml:space="preserve">“ </w:t>
            </w:r>
            <w:proofErr w:type="spellStart"/>
            <w:r>
              <w:rPr>
                <w:rFonts w:eastAsia="Calibri"/>
                <w:sz w:val="20"/>
                <w:szCs w:val="20"/>
                <w:lang w:eastAsia="lt-LT"/>
              </w:rPr>
              <w:t>punktas</w:t>
            </w:r>
            <w:proofErr w:type="spellEnd"/>
            <w:proofErr w:type="gramEnd"/>
            <w:r>
              <w:rPr>
                <w:rFonts w:eastAsia="Calibri"/>
                <w:sz w:val="20"/>
                <w:szCs w:val="20"/>
                <w:lang w:eastAsia="lt-LT"/>
              </w:rPr>
              <w:t xml:space="preserve"> „C15. </w:t>
            </w:r>
            <w:proofErr w:type="spellStart"/>
            <w:r>
              <w:rPr>
                <w:rFonts w:eastAsia="Calibri"/>
                <w:sz w:val="20"/>
                <w:szCs w:val="20"/>
                <w:lang w:eastAsia="lt-LT"/>
              </w:rPr>
              <w:t>Pripažinimas</w:t>
            </w:r>
            <w:proofErr w:type="spellEnd"/>
            <w:r>
              <w:rPr>
                <w:rFonts w:eastAsia="Calibri"/>
                <w:sz w:val="20"/>
                <w:szCs w:val="20"/>
                <w:lang w:eastAsia="lt-LT"/>
              </w:rPr>
              <w:t xml:space="preserve"> </w:t>
            </w:r>
            <w:proofErr w:type="spellStart"/>
            <w:r>
              <w:rPr>
                <w:rFonts w:eastAsia="Calibri"/>
                <w:sz w:val="20"/>
                <w:szCs w:val="20"/>
                <w:lang w:eastAsia="lt-LT"/>
              </w:rPr>
              <w:t>kaltu</w:t>
            </w:r>
            <w:proofErr w:type="spellEnd"/>
            <w:r>
              <w:rPr>
                <w:rFonts w:eastAsia="Calibri"/>
                <w:sz w:val="20"/>
                <w:szCs w:val="20"/>
                <w:lang w:eastAsia="lt-LT"/>
              </w:rPr>
              <w:t xml:space="preserve"> </w:t>
            </w:r>
            <w:proofErr w:type="spellStart"/>
            <w:r>
              <w:rPr>
                <w:rFonts w:eastAsia="Calibri"/>
                <w:sz w:val="20"/>
                <w:szCs w:val="20"/>
                <w:lang w:eastAsia="lt-LT"/>
              </w:rPr>
              <w:t>dėl</w:t>
            </w:r>
            <w:proofErr w:type="spellEnd"/>
            <w:r>
              <w:rPr>
                <w:rFonts w:eastAsia="Calibri"/>
                <w:sz w:val="20"/>
                <w:szCs w:val="20"/>
                <w:lang w:eastAsia="lt-LT"/>
              </w:rPr>
              <w:t xml:space="preserve"> </w:t>
            </w:r>
            <w:proofErr w:type="spellStart"/>
            <w:r>
              <w:rPr>
                <w:rFonts w:eastAsia="Calibri"/>
                <w:sz w:val="20"/>
                <w:szCs w:val="20"/>
                <w:lang w:eastAsia="lt-LT"/>
              </w:rPr>
              <w:t>faktų</w:t>
            </w:r>
            <w:proofErr w:type="spellEnd"/>
            <w:r>
              <w:rPr>
                <w:rFonts w:eastAsia="Calibri"/>
                <w:sz w:val="20"/>
                <w:szCs w:val="20"/>
                <w:lang w:eastAsia="lt-LT"/>
              </w:rPr>
              <w:t xml:space="preserve"> </w:t>
            </w:r>
            <w:proofErr w:type="spellStart"/>
            <w:r>
              <w:rPr>
                <w:rFonts w:eastAsia="Calibri"/>
                <w:sz w:val="20"/>
                <w:szCs w:val="20"/>
                <w:lang w:eastAsia="lt-LT"/>
              </w:rPr>
              <w:t>iškraipymo</w:t>
            </w:r>
            <w:proofErr w:type="spellEnd"/>
            <w:r>
              <w:rPr>
                <w:rFonts w:eastAsia="Calibri"/>
                <w:sz w:val="20"/>
                <w:szCs w:val="20"/>
                <w:lang w:eastAsia="lt-LT"/>
              </w:rPr>
              <w:t xml:space="preserve">, </w:t>
            </w:r>
            <w:proofErr w:type="spellStart"/>
            <w:r>
              <w:rPr>
                <w:rFonts w:eastAsia="Calibri"/>
                <w:sz w:val="20"/>
                <w:szCs w:val="20"/>
                <w:lang w:eastAsia="lt-LT"/>
              </w:rPr>
              <w:t>informacijos</w:t>
            </w:r>
            <w:proofErr w:type="spellEnd"/>
            <w:r>
              <w:rPr>
                <w:rFonts w:eastAsia="Calibri"/>
                <w:sz w:val="20"/>
                <w:szCs w:val="20"/>
                <w:lang w:eastAsia="lt-LT"/>
              </w:rPr>
              <w:t xml:space="preserve"> </w:t>
            </w:r>
            <w:proofErr w:type="spellStart"/>
            <w:r>
              <w:rPr>
                <w:rFonts w:eastAsia="Calibri"/>
                <w:sz w:val="20"/>
                <w:szCs w:val="20"/>
                <w:lang w:eastAsia="lt-LT"/>
              </w:rPr>
              <w:t>nuslėpimo</w:t>
            </w:r>
            <w:proofErr w:type="spellEnd"/>
            <w:r>
              <w:rPr>
                <w:rFonts w:eastAsia="Calibri"/>
                <w:sz w:val="20"/>
                <w:szCs w:val="20"/>
                <w:lang w:eastAsia="lt-LT"/>
              </w:rPr>
              <w:t xml:space="preserve">, </w:t>
            </w:r>
            <w:proofErr w:type="spellStart"/>
            <w:r>
              <w:rPr>
                <w:rFonts w:eastAsia="Calibri"/>
                <w:sz w:val="20"/>
                <w:szCs w:val="20"/>
                <w:lang w:eastAsia="lt-LT"/>
              </w:rPr>
              <w:t>negalėjimas</w:t>
            </w:r>
            <w:proofErr w:type="spellEnd"/>
            <w:r>
              <w:rPr>
                <w:rFonts w:eastAsia="Calibri"/>
                <w:sz w:val="20"/>
                <w:szCs w:val="20"/>
                <w:lang w:eastAsia="lt-LT"/>
              </w:rPr>
              <w:t xml:space="preserve"> </w:t>
            </w:r>
            <w:proofErr w:type="spellStart"/>
            <w:r>
              <w:rPr>
                <w:rFonts w:eastAsia="Calibri"/>
                <w:sz w:val="20"/>
                <w:szCs w:val="20"/>
                <w:lang w:eastAsia="lt-LT"/>
              </w:rPr>
              <w:t>pateikti</w:t>
            </w:r>
            <w:proofErr w:type="spellEnd"/>
            <w:r>
              <w:rPr>
                <w:rFonts w:eastAsia="Calibri"/>
                <w:sz w:val="20"/>
                <w:szCs w:val="20"/>
                <w:lang w:eastAsia="lt-LT"/>
              </w:rPr>
              <w:t xml:space="preserve"> </w:t>
            </w:r>
            <w:proofErr w:type="spellStart"/>
            <w:r>
              <w:rPr>
                <w:rFonts w:eastAsia="Calibri"/>
                <w:sz w:val="20"/>
                <w:szCs w:val="20"/>
                <w:lang w:eastAsia="lt-LT"/>
              </w:rPr>
              <w:t>reikalaujamų</w:t>
            </w:r>
            <w:proofErr w:type="spellEnd"/>
            <w:r>
              <w:rPr>
                <w:rFonts w:eastAsia="Calibri"/>
                <w:sz w:val="20"/>
                <w:szCs w:val="20"/>
                <w:lang w:eastAsia="lt-LT"/>
              </w:rPr>
              <w:t xml:space="preserve"> </w:t>
            </w:r>
            <w:proofErr w:type="spellStart"/>
            <w:r>
              <w:rPr>
                <w:rFonts w:eastAsia="Calibri"/>
                <w:sz w:val="20"/>
                <w:szCs w:val="20"/>
                <w:lang w:eastAsia="lt-LT"/>
              </w:rPr>
              <w:t>dokumentų</w:t>
            </w:r>
            <w:proofErr w:type="spellEnd"/>
            <w:r>
              <w:rPr>
                <w:rFonts w:eastAsia="Calibri"/>
                <w:sz w:val="20"/>
                <w:szCs w:val="20"/>
                <w:lang w:eastAsia="lt-LT"/>
              </w:rPr>
              <w:t xml:space="preserve"> ir </w:t>
            </w:r>
            <w:proofErr w:type="spellStart"/>
            <w:r>
              <w:rPr>
                <w:rFonts w:eastAsia="Calibri"/>
                <w:sz w:val="20"/>
                <w:szCs w:val="20"/>
                <w:lang w:eastAsia="lt-LT"/>
              </w:rPr>
              <w:t>su</w:t>
            </w:r>
            <w:proofErr w:type="spellEnd"/>
            <w:r>
              <w:rPr>
                <w:rFonts w:eastAsia="Calibri"/>
                <w:sz w:val="20"/>
                <w:szCs w:val="20"/>
                <w:lang w:eastAsia="lt-LT"/>
              </w:rPr>
              <w:t xml:space="preserve"> </w:t>
            </w:r>
            <w:proofErr w:type="spellStart"/>
            <w:r>
              <w:rPr>
                <w:rFonts w:eastAsia="Calibri"/>
                <w:sz w:val="20"/>
                <w:szCs w:val="20"/>
                <w:lang w:eastAsia="lt-LT"/>
              </w:rPr>
              <w:t>šia</w:t>
            </w:r>
            <w:proofErr w:type="spellEnd"/>
            <w:r>
              <w:rPr>
                <w:rFonts w:eastAsia="Calibri"/>
                <w:sz w:val="20"/>
                <w:szCs w:val="20"/>
                <w:lang w:eastAsia="lt-LT"/>
              </w:rPr>
              <w:t xml:space="preserve"> </w:t>
            </w:r>
            <w:proofErr w:type="spellStart"/>
            <w:r>
              <w:rPr>
                <w:rFonts w:eastAsia="Calibri"/>
                <w:sz w:val="20"/>
                <w:szCs w:val="20"/>
                <w:lang w:eastAsia="lt-LT"/>
              </w:rPr>
              <w:t>procedūra</w:t>
            </w:r>
            <w:proofErr w:type="spellEnd"/>
            <w:r>
              <w:rPr>
                <w:rFonts w:eastAsia="Calibri"/>
                <w:sz w:val="20"/>
                <w:szCs w:val="20"/>
                <w:lang w:eastAsia="lt-LT"/>
              </w:rPr>
              <w:t xml:space="preserve"> </w:t>
            </w:r>
            <w:proofErr w:type="spellStart"/>
            <w:r>
              <w:rPr>
                <w:rFonts w:eastAsia="Calibri"/>
                <w:sz w:val="20"/>
                <w:szCs w:val="20"/>
                <w:lang w:eastAsia="lt-LT"/>
              </w:rPr>
              <w:t>susijusios</w:t>
            </w:r>
            <w:proofErr w:type="spellEnd"/>
            <w:r>
              <w:rPr>
                <w:rFonts w:eastAsia="Calibri"/>
                <w:sz w:val="20"/>
                <w:szCs w:val="20"/>
                <w:lang w:eastAsia="lt-LT"/>
              </w:rPr>
              <w:t xml:space="preserve"> </w:t>
            </w:r>
            <w:proofErr w:type="spellStart"/>
            <w:r>
              <w:rPr>
                <w:rFonts w:eastAsia="Calibri"/>
                <w:sz w:val="20"/>
                <w:szCs w:val="20"/>
                <w:lang w:eastAsia="lt-LT"/>
              </w:rPr>
              <w:t>konfidencialios</w:t>
            </w:r>
            <w:proofErr w:type="spellEnd"/>
            <w:r>
              <w:rPr>
                <w:rFonts w:eastAsia="Calibri"/>
                <w:sz w:val="20"/>
                <w:szCs w:val="20"/>
                <w:lang w:eastAsia="lt-LT"/>
              </w:rPr>
              <w:t xml:space="preserve"> </w:t>
            </w:r>
            <w:proofErr w:type="spellStart"/>
            <w:r>
              <w:rPr>
                <w:rFonts w:eastAsia="Calibri"/>
                <w:sz w:val="20"/>
                <w:szCs w:val="20"/>
                <w:lang w:eastAsia="lt-LT"/>
              </w:rPr>
              <w:t>informacijos</w:t>
            </w:r>
            <w:proofErr w:type="spellEnd"/>
            <w:r>
              <w:rPr>
                <w:rFonts w:eastAsia="Calibri"/>
                <w:sz w:val="20"/>
                <w:szCs w:val="20"/>
                <w:lang w:eastAsia="lt-LT"/>
              </w:rPr>
              <w:t xml:space="preserve"> </w:t>
            </w:r>
            <w:proofErr w:type="spellStart"/>
            <w:r>
              <w:rPr>
                <w:rFonts w:eastAsia="Calibri"/>
                <w:sz w:val="20"/>
                <w:szCs w:val="20"/>
                <w:lang w:eastAsia="lt-LT"/>
              </w:rPr>
              <w:t>gavimas</w:t>
            </w:r>
            <w:proofErr w:type="spellEnd"/>
            <w:r>
              <w:rPr>
                <w:rFonts w:eastAsia="Calibri"/>
                <w:sz w:val="20"/>
                <w:szCs w:val="20"/>
                <w:lang w:eastAsia="lt-LT"/>
              </w:rPr>
              <w:t xml:space="preserve"> (VPĮ 46 str. 4 d. 4 p. </w:t>
            </w:r>
            <w:proofErr w:type="gramStart"/>
            <w:r>
              <w:rPr>
                <w:rFonts w:eastAsia="Calibri"/>
                <w:sz w:val="20"/>
                <w:szCs w:val="20"/>
                <w:lang w:eastAsia="lt-LT"/>
              </w:rPr>
              <w:t>ir  46</w:t>
            </w:r>
            <w:proofErr w:type="gramEnd"/>
            <w:r>
              <w:rPr>
                <w:rFonts w:eastAsia="Calibri"/>
                <w:sz w:val="20"/>
                <w:szCs w:val="20"/>
                <w:lang w:eastAsia="lt-LT"/>
              </w:rPr>
              <w:t xml:space="preserve"> str. 4 d. 5 </w:t>
            </w:r>
            <w:proofErr w:type="gramStart"/>
            <w:r>
              <w:rPr>
                <w:rFonts w:eastAsia="Calibri"/>
                <w:sz w:val="20"/>
                <w:szCs w:val="20"/>
                <w:lang w:eastAsia="lt-LT"/>
              </w:rPr>
              <w:t>p.)“</w:t>
            </w:r>
            <w:proofErr w:type="gramEnd"/>
          </w:p>
        </w:tc>
        <w:tc>
          <w:tcPr>
            <w:tcW w:w="4343" w:type="dxa"/>
            <w:vMerge w:val="restart"/>
            <w:tcBorders>
              <w:top w:val="single" w:sz="4" w:space="0" w:color="auto"/>
              <w:left w:val="single" w:sz="4" w:space="0" w:color="auto"/>
              <w:right w:val="single" w:sz="4" w:space="0" w:color="auto"/>
            </w:tcBorders>
          </w:tcPr>
          <w:p w14:paraId="18ADCDF1" w14:textId="77777777" w:rsidR="00FD3D5A" w:rsidRDefault="00183EEC">
            <w:pPr>
              <w:spacing w:after="0" w:line="240" w:lineRule="auto"/>
              <w:jc w:val="both"/>
              <w:rPr>
                <w:rFonts w:eastAsia="Calibri"/>
                <w:bCs/>
                <w:sz w:val="20"/>
                <w:szCs w:val="20"/>
              </w:rPr>
            </w:pPr>
            <w:proofErr w:type="spellStart"/>
            <w:r>
              <w:rPr>
                <w:rFonts w:eastAsia="Calibri"/>
                <w:bCs/>
                <w:sz w:val="20"/>
                <w:szCs w:val="20"/>
              </w:rPr>
              <w:t>Iš</w:t>
            </w:r>
            <w:proofErr w:type="spellEnd"/>
            <w:r>
              <w:rPr>
                <w:rFonts w:eastAsia="Calibri"/>
                <w:bCs/>
                <w:sz w:val="20"/>
                <w:szCs w:val="20"/>
              </w:rPr>
              <w:t xml:space="preserve"> </w:t>
            </w:r>
            <w:proofErr w:type="spellStart"/>
            <w:r>
              <w:rPr>
                <w:rFonts w:eastAsia="Calibri"/>
                <w:bCs/>
                <w:sz w:val="20"/>
                <w:szCs w:val="20"/>
              </w:rPr>
              <w:t>Lietuvoje</w:t>
            </w:r>
            <w:proofErr w:type="spellEnd"/>
            <w:r>
              <w:rPr>
                <w:rFonts w:eastAsia="Calibri"/>
                <w:bCs/>
                <w:sz w:val="20"/>
                <w:szCs w:val="20"/>
              </w:rPr>
              <w:t xml:space="preserve"> </w:t>
            </w:r>
            <w:proofErr w:type="spellStart"/>
            <w:r>
              <w:rPr>
                <w:rFonts w:eastAsia="Calibri"/>
                <w:bCs/>
                <w:sz w:val="20"/>
                <w:szCs w:val="20"/>
              </w:rPr>
              <w:t>įsteigtų</w:t>
            </w:r>
            <w:proofErr w:type="spellEnd"/>
            <w:r>
              <w:rPr>
                <w:rFonts w:eastAsia="Calibri"/>
                <w:bCs/>
                <w:sz w:val="20"/>
                <w:szCs w:val="20"/>
              </w:rPr>
              <w:t xml:space="preserve"> </w:t>
            </w:r>
            <w:proofErr w:type="spellStart"/>
            <w:r>
              <w:rPr>
                <w:rFonts w:eastAsia="Calibri"/>
                <w:bCs/>
                <w:sz w:val="20"/>
                <w:szCs w:val="20"/>
              </w:rPr>
              <w:t>subjektų</w:t>
            </w:r>
            <w:proofErr w:type="spellEnd"/>
            <w:r>
              <w:rPr>
                <w:rFonts w:eastAsia="Calibri"/>
                <w:bCs/>
                <w:sz w:val="20"/>
                <w:szCs w:val="20"/>
              </w:rPr>
              <w:t xml:space="preserve"> </w:t>
            </w:r>
            <w:proofErr w:type="spellStart"/>
            <w:r>
              <w:rPr>
                <w:rFonts w:eastAsia="Calibri"/>
                <w:bCs/>
                <w:sz w:val="20"/>
                <w:szCs w:val="20"/>
              </w:rPr>
              <w:t>įrodančių</w:t>
            </w:r>
            <w:proofErr w:type="spellEnd"/>
            <w:r>
              <w:rPr>
                <w:rFonts w:eastAsia="Calibri"/>
                <w:bCs/>
                <w:sz w:val="20"/>
                <w:szCs w:val="20"/>
              </w:rPr>
              <w:t xml:space="preserve"> </w:t>
            </w:r>
            <w:proofErr w:type="spellStart"/>
            <w:r>
              <w:rPr>
                <w:rFonts w:eastAsia="Calibri"/>
                <w:bCs/>
                <w:sz w:val="20"/>
                <w:szCs w:val="20"/>
              </w:rPr>
              <w:t>dokumentų</w:t>
            </w:r>
            <w:proofErr w:type="spellEnd"/>
            <w:r>
              <w:rPr>
                <w:rFonts w:eastAsia="Calibri"/>
                <w:bCs/>
                <w:sz w:val="20"/>
                <w:szCs w:val="20"/>
              </w:rPr>
              <w:t xml:space="preserve"> </w:t>
            </w:r>
            <w:proofErr w:type="spellStart"/>
            <w:r>
              <w:rPr>
                <w:rFonts w:eastAsia="Calibri"/>
                <w:bCs/>
                <w:sz w:val="20"/>
                <w:szCs w:val="20"/>
              </w:rPr>
              <w:t>nereikalaujama</w:t>
            </w:r>
            <w:proofErr w:type="spellEnd"/>
            <w:r>
              <w:rPr>
                <w:rFonts w:eastAsia="Calibri"/>
                <w:bCs/>
                <w:sz w:val="20"/>
                <w:szCs w:val="20"/>
              </w:rPr>
              <w:t xml:space="preserve">. </w:t>
            </w:r>
            <w:proofErr w:type="spellStart"/>
            <w:r>
              <w:rPr>
                <w:rFonts w:eastAsia="Calibri"/>
                <w:bCs/>
                <w:sz w:val="20"/>
                <w:szCs w:val="20"/>
              </w:rPr>
              <w:t>Užtenka</w:t>
            </w:r>
            <w:proofErr w:type="spellEnd"/>
            <w:r>
              <w:rPr>
                <w:rFonts w:eastAsia="Calibri"/>
                <w:bCs/>
                <w:sz w:val="20"/>
                <w:szCs w:val="20"/>
              </w:rPr>
              <w:t xml:space="preserve"> </w:t>
            </w:r>
            <w:proofErr w:type="spellStart"/>
            <w:r>
              <w:rPr>
                <w:rFonts w:eastAsia="Calibri"/>
                <w:bCs/>
                <w:sz w:val="20"/>
                <w:szCs w:val="20"/>
              </w:rPr>
              <w:t>pateikto</w:t>
            </w:r>
            <w:proofErr w:type="spellEnd"/>
            <w:r>
              <w:rPr>
                <w:rFonts w:eastAsia="Calibri"/>
                <w:bCs/>
                <w:sz w:val="20"/>
                <w:szCs w:val="20"/>
              </w:rPr>
              <w:t xml:space="preserve"> EBVPD.</w:t>
            </w:r>
          </w:p>
          <w:p w14:paraId="5EC25D22" w14:textId="77777777" w:rsidR="00FD3D5A" w:rsidRDefault="00183EEC">
            <w:pPr>
              <w:spacing w:after="0" w:line="240" w:lineRule="auto"/>
              <w:jc w:val="both"/>
              <w:rPr>
                <w:rFonts w:eastAsia="Calibri"/>
                <w:bCs/>
                <w:sz w:val="20"/>
                <w:szCs w:val="20"/>
              </w:rPr>
            </w:pPr>
            <w:proofErr w:type="spellStart"/>
            <w:r>
              <w:rPr>
                <w:rFonts w:eastAsia="Calibri"/>
                <w:bCs/>
                <w:sz w:val="20"/>
                <w:szCs w:val="20"/>
              </w:rPr>
              <w:t>Priimant</w:t>
            </w:r>
            <w:proofErr w:type="spellEnd"/>
            <w:r>
              <w:rPr>
                <w:rFonts w:eastAsia="Calibri"/>
                <w:bCs/>
                <w:sz w:val="20"/>
                <w:szCs w:val="20"/>
              </w:rPr>
              <w:t xml:space="preserve"> </w:t>
            </w:r>
            <w:proofErr w:type="spellStart"/>
            <w:r>
              <w:rPr>
                <w:rFonts w:eastAsia="Calibri"/>
                <w:bCs/>
                <w:sz w:val="20"/>
                <w:szCs w:val="20"/>
              </w:rPr>
              <w:t>sprendimus</w:t>
            </w:r>
            <w:proofErr w:type="spellEnd"/>
            <w:r>
              <w:rPr>
                <w:rFonts w:eastAsia="Calibri"/>
                <w:bCs/>
                <w:sz w:val="20"/>
                <w:szCs w:val="20"/>
              </w:rPr>
              <w:t xml:space="preserve"> </w:t>
            </w:r>
            <w:proofErr w:type="spellStart"/>
            <w:r>
              <w:rPr>
                <w:rFonts w:eastAsia="Calibri"/>
                <w:bCs/>
                <w:sz w:val="20"/>
                <w:szCs w:val="20"/>
              </w:rPr>
              <w:t>dėl</w:t>
            </w:r>
            <w:proofErr w:type="spellEnd"/>
            <w:r>
              <w:rPr>
                <w:rFonts w:eastAsia="Calibri"/>
                <w:bCs/>
                <w:sz w:val="20"/>
                <w:szCs w:val="20"/>
              </w:rPr>
              <w:t xml:space="preserve"> </w:t>
            </w:r>
            <w:proofErr w:type="spellStart"/>
            <w:r>
              <w:rPr>
                <w:rFonts w:eastAsia="Calibri"/>
                <w:bCs/>
                <w:sz w:val="20"/>
                <w:szCs w:val="20"/>
              </w:rPr>
              <w:t>tiekėjo</w:t>
            </w:r>
            <w:proofErr w:type="spellEnd"/>
            <w:r>
              <w:rPr>
                <w:rFonts w:eastAsia="Calibri"/>
                <w:bCs/>
                <w:sz w:val="20"/>
                <w:szCs w:val="20"/>
              </w:rPr>
              <w:t xml:space="preserve"> </w:t>
            </w:r>
            <w:proofErr w:type="spellStart"/>
            <w:r>
              <w:rPr>
                <w:rFonts w:eastAsia="Calibri"/>
                <w:bCs/>
                <w:sz w:val="20"/>
                <w:szCs w:val="20"/>
              </w:rPr>
              <w:t>pašalinimo</w:t>
            </w:r>
            <w:proofErr w:type="spellEnd"/>
            <w:r>
              <w:rPr>
                <w:rFonts w:eastAsia="Calibri"/>
                <w:bCs/>
                <w:sz w:val="20"/>
                <w:szCs w:val="20"/>
              </w:rPr>
              <w:t xml:space="preserve"> </w:t>
            </w:r>
            <w:proofErr w:type="spellStart"/>
            <w:r>
              <w:rPr>
                <w:rFonts w:eastAsia="Calibri"/>
                <w:bCs/>
                <w:sz w:val="20"/>
                <w:szCs w:val="20"/>
              </w:rPr>
              <w:t>iš</w:t>
            </w:r>
            <w:proofErr w:type="spellEnd"/>
            <w:r>
              <w:rPr>
                <w:rFonts w:eastAsia="Calibri"/>
                <w:bCs/>
                <w:sz w:val="20"/>
                <w:szCs w:val="20"/>
              </w:rPr>
              <w:t xml:space="preserve"> </w:t>
            </w:r>
            <w:proofErr w:type="spellStart"/>
            <w:r>
              <w:rPr>
                <w:rFonts w:eastAsia="Calibri"/>
                <w:bCs/>
                <w:sz w:val="20"/>
                <w:szCs w:val="20"/>
              </w:rPr>
              <w:t>pirkimo</w:t>
            </w:r>
            <w:proofErr w:type="spellEnd"/>
            <w:r>
              <w:rPr>
                <w:rFonts w:eastAsia="Calibri"/>
                <w:bCs/>
                <w:sz w:val="20"/>
                <w:szCs w:val="20"/>
              </w:rPr>
              <w:t xml:space="preserve"> </w:t>
            </w:r>
            <w:proofErr w:type="spellStart"/>
            <w:r>
              <w:rPr>
                <w:rFonts w:eastAsia="Calibri"/>
                <w:bCs/>
                <w:sz w:val="20"/>
                <w:szCs w:val="20"/>
              </w:rPr>
              <w:t>procedūros</w:t>
            </w:r>
            <w:proofErr w:type="spellEnd"/>
            <w:r>
              <w:rPr>
                <w:rFonts w:eastAsia="Calibri"/>
                <w:bCs/>
                <w:sz w:val="20"/>
                <w:szCs w:val="20"/>
              </w:rPr>
              <w:t xml:space="preserve"> </w:t>
            </w:r>
            <w:proofErr w:type="spellStart"/>
            <w:r>
              <w:rPr>
                <w:rFonts w:eastAsia="Calibri"/>
                <w:bCs/>
                <w:sz w:val="20"/>
                <w:szCs w:val="20"/>
              </w:rPr>
              <w:t>šiame</w:t>
            </w:r>
            <w:proofErr w:type="spellEnd"/>
            <w:r>
              <w:rPr>
                <w:rFonts w:eastAsia="Calibri"/>
                <w:bCs/>
                <w:sz w:val="20"/>
                <w:szCs w:val="20"/>
              </w:rPr>
              <w:t xml:space="preserve"> </w:t>
            </w:r>
            <w:proofErr w:type="spellStart"/>
            <w:r>
              <w:rPr>
                <w:rFonts w:eastAsia="Calibri"/>
                <w:bCs/>
                <w:sz w:val="20"/>
                <w:szCs w:val="20"/>
              </w:rPr>
              <w:t>punkte</w:t>
            </w:r>
            <w:proofErr w:type="spellEnd"/>
            <w:r>
              <w:rPr>
                <w:rFonts w:eastAsia="Calibri"/>
                <w:bCs/>
                <w:sz w:val="20"/>
                <w:szCs w:val="20"/>
              </w:rPr>
              <w:t xml:space="preserve"> </w:t>
            </w:r>
            <w:proofErr w:type="spellStart"/>
            <w:r>
              <w:rPr>
                <w:rFonts w:eastAsia="Calibri"/>
                <w:bCs/>
                <w:sz w:val="20"/>
                <w:szCs w:val="20"/>
              </w:rPr>
              <w:t>nurodytu</w:t>
            </w:r>
            <w:proofErr w:type="spellEnd"/>
            <w:r>
              <w:rPr>
                <w:rFonts w:eastAsia="Calibri"/>
                <w:bCs/>
                <w:sz w:val="20"/>
                <w:szCs w:val="20"/>
              </w:rPr>
              <w:t xml:space="preserve"> </w:t>
            </w:r>
            <w:proofErr w:type="spellStart"/>
            <w:r>
              <w:rPr>
                <w:rFonts w:eastAsia="Calibri"/>
                <w:bCs/>
                <w:sz w:val="20"/>
                <w:szCs w:val="20"/>
              </w:rPr>
              <w:t>pašalinimo</w:t>
            </w:r>
            <w:proofErr w:type="spellEnd"/>
            <w:r>
              <w:rPr>
                <w:rFonts w:eastAsia="Calibri"/>
                <w:bCs/>
                <w:sz w:val="20"/>
                <w:szCs w:val="20"/>
              </w:rPr>
              <w:t xml:space="preserve"> </w:t>
            </w:r>
            <w:proofErr w:type="spellStart"/>
            <w:r>
              <w:rPr>
                <w:rFonts w:eastAsia="Calibri"/>
                <w:bCs/>
                <w:sz w:val="20"/>
                <w:szCs w:val="20"/>
              </w:rPr>
              <w:t>pagrindu</w:t>
            </w:r>
            <w:proofErr w:type="spellEnd"/>
            <w:r>
              <w:rPr>
                <w:rFonts w:eastAsia="Calibri"/>
                <w:bCs/>
                <w:sz w:val="20"/>
                <w:szCs w:val="20"/>
              </w:rPr>
              <w:t xml:space="preserve">, be </w:t>
            </w:r>
            <w:proofErr w:type="spellStart"/>
            <w:r>
              <w:rPr>
                <w:rFonts w:eastAsia="Calibri"/>
                <w:bCs/>
                <w:sz w:val="20"/>
                <w:szCs w:val="20"/>
              </w:rPr>
              <w:t>kita</w:t>
            </w:r>
            <w:proofErr w:type="spellEnd"/>
            <w:r>
              <w:rPr>
                <w:rFonts w:eastAsia="Calibri"/>
                <w:bCs/>
                <w:sz w:val="20"/>
                <w:szCs w:val="20"/>
              </w:rPr>
              <w:t xml:space="preserve"> ko, </w:t>
            </w:r>
            <w:proofErr w:type="spellStart"/>
            <w:r>
              <w:rPr>
                <w:rFonts w:eastAsia="Calibri"/>
                <w:bCs/>
                <w:sz w:val="20"/>
                <w:szCs w:val="20"/>
              </w:rPr>
              <w:t>gali</w:t>
            </w:r>
            <w:proofErr w:type="spellEnd"/>
            <w:r>
              <w:rPr>
                <w:rFonts w:eastAsia="Calibri"/>
                <w:bCs/>
                <w:sz w:val="20"/>
                <w:szCs w:val="20"/>
              </w:rPr>
              <w:t xml:space="preserve"> </w:t>
            </w:r>
            <w:proofErr w:type="spellStart"/>
            <w:r>
              <w:rPr>
                <w:rFonts w:eastAsia="Calibri"/>
                <w:bCs/>
                <w:sz w:val="20"/>
                <w:szCs w:val="20"/>
              </w:rPr>
              <w:t>būti</w:t>
            </w:r>
            <w:proofErr w:type="spellEnd"/>
            <w:r>
              <w:rPr>
                <w:rFonts w:eastAsia="Calibri"/>
                <w:bCs/>
                <w:sz w:val="20"/>
                <w:szCs w:val="20"/>
              </w:rPr>
              <w:t xml:space="preserve"> </w:t>
            </w:r>
            <w:proofErr w:type="spellStart"/>
            <w:r>
              <w:rPr>
                <w:rFonts w:eastAsia="Calibri"/>
                <w:bCs/>
                <w:sz w:val="20"/>
                <w:szCs w:val="20"/>
              </w:rPr>
              <w:t>atsižvelgiama</w:t>
            </w:r>
            <w:proofErr w:type="spellEnd"/>
            <w:r>
              <w:rPr>
                <w:rFonts w:eastAsia="Calibri"/>
                <w:bCs/>
                <w:sz w:val="20"/>
                <w:szCs w:val="20"/>
              </w:rPr>
              <w:t xml:space="preserve"> į </w:t>
            </w:r>
            <w:proofErr w:type="spellStart"/>
            <w:r>
              <w:rPr>
                <w:rFonts w:eastAsia="Calibri"/>
                <w:bCs/>
                <w:sz w:val="20"/>
                <w:szCs w:val="20"/>
              </w:rPr>
              <w:t>pagal</w:t>
            </w:r>
            <w:proofErr w:type="spellEnd"/>
            <w:r>
              <w:rPr>
                <w:rFonts w:eastAsia="Calibri"/>
                <w:bCs/>
                <w:sz w:val="20"/>
                <w:szCs w:val="20"/>
              </w:rPr>
              <w:t xml:space="preserve"> VPĮ 52 </w:t>
            </w:r>
            <w:proofErr w:type="spellStart"/>
            <w:r>
              <w:rPr>
                <w:rFonts w:eastAsia="Calibri"/>
                <w:bCs/>
                <w:sz w:val="20"/>
                <w:szCs w:val="20"/>
              </w:rPr>
              <w:t>straipsnį</w:t>
            </w:r>
            <w:proofErr w:type="spellEnd"/>
            <w:r>
              <w:rPr>
                <w:rFonts w:eastAsia="Calibri"/>
                <w:bCs/>
                <w:sz w:val="20"/>
                <w:szCs w:val="20"/>
              </w:rPr>
              <w:t xml:space="preserve"> </w:t>
            </w:r>
            <w:proofErr w:type="spellStart"/>
            <w:r>
              <w:rPr>
                <w:rFonts w:eastAsia="Calibri"/>
                <w:bCs/>
                <w:sz w:val="20"/>
                <w:szCs w:val="20"/>
              </w:rPr>
              <w:t>skelbiamą</w:t>
            </w:r>
            <w:proofErr w:type="spellEnd"/>
            <w:r>
              <w:rPr>
                <w:rFonts w:eastAsia="Calibri"/>
                <w:bCs/>
                <w:sz w:val="20"/>
                <w:szCs w:val="20"/>
              </w:rPr>
              <w:t xml:space="preserve"> </w:t>
            </w:r>
            <w:proofErr w:type="spellStart"/>
            <w:r>
              <w:rPr>
                <w:rFonts w:eastAsia="Calibri"/>
                <w:bCs/>
                <w:sz w:val="20"/>
                <w:szCs w:val="20"/>
              </w:rPr>
              <w:t>informaciją</w:t>
            </w:r>
            <w:proofErr w:type="spellEnd"/>
            <w:r>
              <w:rPr>
                <w:rFonts w:eastAsia="Calibri"/>
                <w:bCs/>
                <w:sz w:val="20"/>
                <w:szCs w:val="20"/>
              </w:rPr>
              <w:t xml:space="preserve">: </w:t>
            </w:r>
          </w:p>
          <w:p w14:paraId="383A1D9E" w14:textId="77777777" w:rsidR="00FD3D5A" w:rsidRDefault="00FD3D5A">
            <w:pPr>
              <w:spacing w:after="0" w:line="240" w:lineRule="auto"/>
              <w:jc w:val="both"/>
              <w:rPr>
                <w:sz w:val="20"/>
                <w:szCs w:val="20"/>
              </w:rPr>
            </w:pPr>
          </w:p>
          <w:p w14:paraId="645A0165" w14:textId="77777777" w:rsidR="00FD3D5A" w:rsidRDefault="00183EEC">
            <w:pPr>
              <w:spacing w:after="0" w:line="240" w:lineRule="auto"/>
              <w:jc w:val="both"/>
              <w:rPr>
                <w:rFonts w:eastAsia="Calibri"/>
                <w:sz w:val="20"/>
                <w:szCs w:val="20"/>
              </w:rPr>
            </w:pPr>
            <w:hyperlink r:id="rId27" w:history="1">
              <w:r>
                <w:rPr>
                  <w:rStyle w:val="Hipersaitas"/>
                  <w:sz w:val="20"/>
                  <w:szCs w:val="20"/>
                </w:rPr>
                <w:t>https://vpt.lrv.lt/lt/nuorodos/kiti-duomenys/powerbi/melaginga-informacija-pateikusiu-tiekeju-sarasas-3/</w:t>
              </w:r>
            </w:hyperlink>
            <w:r>
              <w:rPr>
                <w:sz w:val="20"/>
                <w:szCs w:val="20"/>
              </w:rPr>
              <w:t xml:space="preserve"> </w:t>
            </w:r>
            <w:r>
              <w:rPr>
                <w:rFonts w:eastAsia="Calibri"/>
                <w:sz w:val="20"/>
                <w:szCs w:val="20"/>
              </w:rPr>
              <w:t xml:space="preserve">  </w:t>
            </w:r>
          </w:p>
          <w:p w14:paraId="1AE747E1" w14:textId="77777777" w:rsidR="00FD3D5A" w:rsidRDefault="00FD3D5A">
            <w:pPr>
              <w:spacing w:after="0" w:line="240" w:lineRule="auto"/>
              <w:jc w:val="both"/>
              <w:rPr>
                <w:rFonts w:eastAsia="Calibri"/>
                <w:sz w:val="20"/>
                <w:szCs w:val="20"/>
                <w:lang w:eastAsia="lt-LT"/>
              </w:rPr>
            </w:pPr>
          </w:p>
          <w:p w14:paraId="6364517D" w14:textId="77777777" w:rsidR="00FD3D5A" w:rsidRDefault="00183EEC">
            <w:pPr>
              <w:spacing w:after="0" w:line="240" w:lineRule="auto"/>
              <w:jc w:val="both"/>
              <w:rPr>
                <w:rFonts w:eastAsia="Calibri"/>
                <w:sz w:val="20"/>
                <w:szCs w:val="20"/>
                <w:lang w:eastAsia="lt-LT"/>
              </w:rPr>
            </w:pPr>
            <w:proofErr w:type="spellStart"/>
            <w:r>
              <w:rPr>
                <w:rFonts w:eastAsia="Calibri"/>
                <w:sz w:val="20"/>
                <w:szCs w:val="20"/>
                <w:lang w:eastAsia="lt-LT"/>
              </w:rPr>
              <w:t>Šie</w:t>
            </w:r>
            <w:proofErr w:type="spellEnd"/>
            <w:r>
              <w:rPr>
                <w:rFonts w:eastAsia="Calibri"/>
                <w:sz w:val="20"/>
                <w:szCs w:val="20"/>
                <w:lang w:eastAsia="lt-LT"/>
              </w:rPr>
              <w:t xml:space="preserve"> </w:t>
            </w:r>
            <w:proofErr w:type="spellStart"/>
            <w:r>
              <w:rPr>
                <w:rFonts w:eastAsia="Calibri"/>
                <w:sz w:val="20"/>
                <w:szCs w:val="20"/>
                <w:lang w:eastAsia="lt-LT"/>
              </w:rPr>
              <w:t>duomenys</w:t>
            </w:r>
            <w:proofErr w:type="spellEnd"/>
            <w:r>
              <w:rPr>
                <w:rFonts w:eastAsia="Calibri"/>
                <w:sz w:val="20"/>
                <w:szCs w:val="20"/>
                <w:lang w:eastAsia="lt-LT"/>
              </w:rPr>
              <w:t xml:space="preserve"> bus </w:t>
            </w:r>
            <w:proofErr w:type="spellStart"/>
            <w:r>
              <w:rPr>
                <w:rFonts w:eastAsia="Calibri"/>
                <w:sz w:val="20"/>
                <w:szCs w:val="20"/>
                <w:lang w:eastAsia="lt-LT"/>
              </w:rPr>
              <w:t>tikrinami</w:t>
            </w:r>
            <w:proofErr w:type="spellEnd"/>
            <w:r>
              <w:rPr>
                <w:rFonts w:eastAsia="Calibri"/>
                <w:sz w:val="20"/>
                <w:szCs w:val="20"/>
                <w:lang w:eastAsia="lt-LT"/>
              </w:rPr>
              <w:t xml:space="preserve"> </w:t>
            </w:r>
            <w:proofErr w:type="spellStart"/>
            <w:r>
              <w:rPr>
                <w:rFonts w:eastAsia="Calibri"/>
                <w:sz w:val="20"/>
                <w:szCs w:val="20"/>
                <w:lang w:eastAsia="lt-LT"/>
              </w:rPr>
              <w:t>paskutinę</w:t>
            </w:r>
            <w:proofErr w:type="spellEnd"/>
            <w:r>
              <w:rPr>
                <w:rFonts w:eastAsia="Calibri"/>
                <w:sz w:val="20"/>
                <w:szCs w:val="20"/>
                <w:lang w:eastAsia="lt-LT"/>
              </w:rPr>
              <w:t xml:space="preserve"> </w:t>
            </w:r>
            <w:proofErr w:type="spellStart"/>
            <w:r>
              <w:rPr>
                <w:rFonts w:eastAsia="Calibri"/>
                <w:sz w:val="20"/>
                <w:szCs w:val="20"/>
                <w:lang w:eastAsia="lt-LT"/>
              </w:rPr>
              <w:t>dokumentų</w:t>
            </w:r>
            <w:proofErr w:type="spellEnd"/>
            <w:r>
              <w:rPr>
                <w:rFonts w:eastAsia="Calibri"/>
                <w:sz w:val="20"/>
                <w:szCs w:val="20"/>
                <w:lang w:eastAsia="lt-LT"/>
              </w:rPr>
              <w:t xml:space="preserve"> </w:t>
            </w:r>
            <w:proofErr w:type="spellStart"/>
            <w:r>
              <w:rPr>
                <w:rFonts w:eastAsia="Calibri"/>
                <w:sz w:val="20"/>
                <w:szCs w:val="20"/>
                <w:lang w:eastAsia="lt-LT"/>
              </w:rPr>
              <w:t>pagal</w:t>
            </w:r>
            <w:proofErr w:type="spellEnd"/>
            <w:r>
              <w:rPr>
                <w:rFonts w:eastAsia="Calibri"/>
                <w:sz w:val="20"/>
                <w:szCs w:val="20"/>
                <w:lang w:eastAsia="lt-LT"/>
              </w:rPr>
              <w:t xml:space="preserve"> EBVPD </w:t>
            </w:r>
            <w:proofErr w:type="spellStart"/>
            <w:r>
              <w:rPr>
                <w:rFonts w:eastAsia="Calibri"/>
                <w:sz w:val="20"/>
                <w:szCs w:val="20"/>
                <w:lang w:eastAsia="lt-LT"/>
              </w:rPr>
              <w:t>pateikimo</w:t>
            </w:r>
            <w:proofErr w:type="spellEnd"/>
            <w:r>
              <w:rPr>
                <w:rFonts w:eastAsia="Calibri"/>
                <w:sz w:val="20"/>
                <w:szCs w:val="20"/>
                <w:lang w:eastAsia="lt-LT"/>
              </w:rPr>
              <w:t xml:space="preserve"> </w:t>
            </w:r>
            <w:proofErr w:type="spellStart"/>
            <w:r>
              <w:rPr>
                <w:rFonts w:eastAsia="Calibri"/>
                <w:sz w:val="20"/>
                <w:szCs w:val="20"/>
                <w:lang w:eastAsia="lt-LT"/>
              </w:rPr>
              <w:t>dieną</w:t>
            </w:r>
            <w:proofErr w:type="spellEnd"/>
            <w:r>
              <w:rPr>
                <w:rFonts w:eastAsia="Calibri"/>
                <w:sz w:val="20"/>
                <w:szCs w:val="20"/>
                <w:lang w:eastAsia="lt-LT"/>
              </w:rPr>
              <w:t>.</w:t>
            </w:r>
          </w:p>
          <w:p w14:paraId="1A970972" w14:textId="77777777" w:rsidR="00FD3D5A" w:rsidRDefault="00FD3D5A">
            <w:pPr>
              <w:spacing w:after="0" w:line="240" w:lineRule="auto"/>
              <w:jc w:val="both"/>
              <w:rPr>
                <w:rFonts w:eastAsia="Calibri"/>
                <w:sz w:val="20"/>
                <w:szCs w:val="20"/>
                <w:lang w:eastAsia="lt-LT"/>
              </w:rPr>
            </w:pPr>
          </w:p>
          <w:p w14:paraId="2F521682" w14:textId="77777777" w:rsidR="00FD3D5A" w:rsidRDefault="00FD3D5A">
            <w:pPr>
              <w:spacing w:after="0" w:line="240" w:lineRule="auto"/>
              <w:jc w:val="both"/>
              <w:rPr>
                <w:rFonts w:eastAsia="Calibri"/>
                <w:sz w:val="20"/>
                <w:szCs w:val="20"/>
                <w:lang w:eastAsia="lt-LT"/>
              </w:rPr>
            </w:pPr>
          </w:p>
        </w:tc>
      </w:tr>
      <w:tr w:rsidR="00FD3D5A" w14:paraId="162F3F0A" w14:textId="77777777" w:rsidTr="00835E18">
        <w:tc>
          <w:tcPr>
            <w:tcW w:w="896" w:type="dxa"/>
            <w:tcBorders>
              <w:top w:val="single" w:sz="4" w:space="0" w:color="auto"/>
              <w:left w:val="single" w:sz="4" w:space="0" w:color="auto"/>
              <w:bottom w:val="single" w:sz="4" w:space="0" w:color="auto"/>
              <w:right w:val="single" w:sz="4" w:space="0" w:color="auto"/>
            </w:tcBorders>
          </w:tcPr>
          <w:p w14:paraId="6C405A50" w14:textId="77777777" w:rsidR="00FD3D5A" w:rsidRDefault="00183EEC">
            <w:pPr>
              <w:spacing w:after="0" w:line="240" w:lineRule="auto"/>
              <w:rPr>
                <w:rFonts w:eastAsia="Calibri"/>
                <w:sz w:val="20"/>
                <w:szCs w:val="20"/>
                <w:lang w:eastAsia="lt-LT"/>
              </w:rPr>
            </w:pPr>
            <w:r>
              <w:rPr>
                <w:rFonts w:eastAsia="Calibri"/>
                <w:sz w:val="20"/>
                <w:szCs w:val="20"/>
                <w:lang w:eastAsia="lt-LT"/>
              </w:rPr>
              <w:t>3.7.3.8.</w:t>
            </w:r>
          </w:p>
        </w:tc>
        <w:tc>
          <w:tcPr>
            <w:tcW w:w="2505" w:type="dxa"/>
            <w:gridSpan w:val="2"/>
            <w:tcBorders>
              <w:top w:val="single" w:sz="4" w:space="0" w:color="auto"/>
              <w:left w:val="single" w:sz="4" w:space="0" w:color="auto"/>
              <w:bottom w:val="single" w:sz="4" w:space="0" w:color="auto"/>
              <w:right w:val="single" w:sz="4" w:space="0" w:color="auto"/>
            </w:tcBorders>
          </w:tcPr>
          <w:p w14:paraId="7BD5A85E" w14:textId="77777777" w:rsidR="00FD3D5A" w:rsidRDefault="00183EEC">
            <w:pPr>
              <w:spacing w:after="0" w:line="240" w:lineRule="auto"/>
              <w:jc w:val="both"/>
              <w:rPr>
                <w:rFonts w:eastAsia="Calibri"/>
                <w:sz w:val="20"/>
                <w:szCs w:val="20"/>
                <w:lang w:eastAsia="lt-LT"/>
              </w:rPr>
            </w:pPr>
            <w:proofErr w:type="spellStart"/>
            <w:r>
              <w:rPr>
                <w:rFonts w:eastAsia="Calibri"/>
                <w:sz w:val="20"/>
                <w:szCs w:val="20"/>
                <w:lang w:eastAsia="lt-LT"/>
              </w:rPr>
              <w:t>Tiekėjas</w:t>
            </w:r>
            <w:proofErr w:type="spellEnd"/>
            <w:r>
              <w:rPr>
                <w:rFonts w:eastAsia="Calibri"/>
                <w:sz w:val="20"/>
                <w:szCs w:val="20"/>
                <w:lang w:eastAsia="lt-LT"/>
              </w:rPr>
              <w:t xml:space="preserve"> </w:t>
            </w:r>
            <w:proofErr w:type="spellStart"/>
            <w:r>
              <w:rPr>
                <w:rFonts w:eastAsia="Calibri"/>
                <w:sz w:val="20"/>
                <w:szCs w:val="20"/>
                <w:lang w:eastAsia="lt-LT"/>
              </w:rPr>
              <w:t>pirkimo</w:t>
            </w:r>
            <w:proofErr w:type="spellEnd"/>
            <w:r>
              <w:rPr>
                <w:rFonts w:eastAsia="Calibri"/>
                <w:sz w:val="20"/>
                <w:szCs w:val="20"/>
                <w:lang w:eastAsia="lt-LT"/>
              </w:rPr>
              <w:t xml:space="preserve"> </w:t>
            </w:r>
            <w:proofErr w:type="spellStart"/>
            <w:r>
              <w:rPr>
                <w:rFonts w:eastAsia="Calibri"/>
                <w:sz w:val="20"/>
                <w:szCs w:val="20"/>
                <w:lang w:eastAsia="lt-LT"/>
              </w:rPr>
              <w:t>metu</w:t>
            </w:r>
            <w:proofErr w:type="spellEnd"/>
            <w:r>
              <w:rPr>
                <w:rFonts w:eastAsia="Calibri"/>
                <w:sz w:val="20"/>
                <w:szCs w:val="20"/>
                <w:lang w:eastAsia="lt-LT"/>
              </w:rPr>
              <w:t xml:space="preserve"> </w:t>
            </w:r>
            <w:proofErr w:type="spellStart"/>
            <w:r>
              <w:rPr>
                <w:rFonts w:eastAsia="Calibri"/>
                <w:sz w:val="20"/>
                <w:szCs w:val="20"/>
                <w:lang w:eastAsia="lt-LT"/>
              </w:rPr>
              <w:t>ėmėsi</w:t>
            </w:r>
            <w:proofErr w:type="spellEnd"/>
            <w:r>
              <w:rPr>
                <w:rFonts w:eastAsia="Calibri"/>
                <w:sz w:val="20"/>
                <w:szCs w:val="20"/>
                <w:lang w:eastAsia="lt-LT"/>
              </w:rPr>
              <w:t xml:space="preserve"> </w:t>
            </w:r>
            <w:proofErr w:type="spellStart"/>
            <w:r>
              <w:rPr>
                <w:rFonts w:eastAsia="Calibri"/>
                <w:sz w:val="20"/>
                <w:szCs w:val="20"/>
                <w:lang w:eastAsia="lt-LT"/>
              </w:rPr>
              <w:t>neteisėtų</w:t>
            </w:r>
            <w:proofErr w:type="spellEnd"/>
            <w:r>
              <w:rPr>
                <w:rFonts w:eastAsia="Calibri"/>
                <w:sz w:val="20"/>
                <w:szCs w:val="20"/>
                <w:lang w:eastAsia="lt-LT"/>
              </w:rPr>
              <w:t xml:space="preserve"> </w:t>
            </w:r>
            <w:proofErr w:type="spellStart"/>
            <w:r>
              <w:rPr>
                <w:rFonts w:eastAsia="Calibri"/>
                <w:sz w:val="20"/>
                <w:szCs w:val="20"/>
                <w:lang w:eastAsia="lt-LT"/>
              </w:rPr>
              <w:t>veiksmų</w:t>
            </w:r>
            <w:proofErr w:type="spellEnd"/>
            <w:r>
              <w:rPr>
                <w:rFonts w:eastAsia="Calibri"/>
                <w:sz w:val="20"/>
                <w:szCs w:val="20"/>
                <w:lang w:eastAsia="lt-LT"/>
              </w:rPr>
              <w:t xml:space="preserve">, </w:t>
            </w:r>
            <w:proofErr w:type="spellStart"/>
            <w:r>
              <w:rPr>
                <w:rFonts w:eastAsia="Calibri"/>
                <w:sz w:val="20"/>
                <w:szCs w:val="20"/>
                <w:lang w:eastAsia="lt-LT"/>
              </w:rPr>
              <w:t>siekdamas</w:t>
            </w:r>
            <w:proofErr w:type="spellEnd"/>
            <w:r>
              <w:rPr>
                <w:rFonts w:eastAsia="Calibri"/>
                <w:sz w:val="20"/>
                <w:szCs w:val="20"/>
                <w:lang w:eastAsia="lt-LT"/>
              </w:rPr>
              <w:t xml:space="preserve"> </w:t>
            </w:r>
            <w:proofErr w:type="spellStart"/>
            <w:r>
              <w:rPr>
                <w:rFonts w:eastAsia="Calibri"/>
                <w:sz w:val="20"/>
                <w:szCs w:val="20"/>
                <w:lang w:eastAsia="lt-LT"/>
              </w:rPr>
              <w:t>daryti</w:t>
            </w:r>
            <w:proofErr w:type="spellEnd"/>
            <w:r>
              <w:rPr>
                <w:rFonts w:eastAsia="Calibri"/>
                <w:sz w:val="20"/>
                <w:szCs w:val="20"/>
                <w:lang w:eastAsia="lt-LT"/>
              </w:rPr>
              <w:t xml:space="preserve"> </w:t>
            </w:r>
            <w:proofErr w:type="spellStart"/>
            <w:r>
              <w:rPr>
                <w:rFonts w:eastAsia="Calibri"/>
                <w:sz w:val="20"/>
                <w:szCs w:val="20"/>
                <w:lang w:eastAsia="lt-LT"/>
              </w:rPr>
              <w:t>įtaką</w:t>
            </w:r>
            <w:proofErr w:type="spellEnd"/>
            <w:r>
              <w:rPr>
                <w:rFonts w:eastAsia="Calibri"/>
                <w:sz w:val="20"/>
                <w:szCs w:val="20"/>
                <w:lang w:eastAsia="lt-LT"/>
              </w:rPr>
              <w:t xml:space="preserve"> </w:t>
            </w:r>
            <w:proofErr w:type="spellStart"/>
            <w:r>
              <w:rPr>
                <w:rFonts w:eastAsia="Calibri"/>
                <w:sz w:val="20"/>
                <w:szCs w:val="20"/>
                <w:lang w:eastAsia="lt-LT"/>
              </w:rPr>
              <w:t>perkančiosios</w:t>
            </w:r>
            <w:proofErr w:type="spellEnd"/>
            <w:r>
              <w:rPr>
                <w:rFonts w:eastAsia="Calibri"/>
                <w:sz w:val="20"/>
                <w:szCs w:val="20"/>
                <w:lang w:eastAsia="lt-LT"/>
              </w:rPr>
              <w:t xml:space="preserve"> </w:t>
            </w:r>
            <w:proofErr w:type="spellStart"/>
            <w:r>
              <w:rPr>
                <w:rFonts w:eastAsia="Calibri"/>
                <w:sz w:val="20"/>
                <w:szCs w:val="20"/>
                <w:lang w:eastAsia="lt-LT"/>
              </w:rPr>
              <w:t>organizacijos</w:t>
            </w:r>
            <w:proofErr w:type="spellEnd"/>
            <w:r>
              <w:rPr>
                <w:rFonts w:eastAsia="Calibri"/>
                <w:sz w:val="20"/>
                <w:szCs w:val="20"/>
                <w:lang w:eastAsia="lt-LT"/>
              </w:rPr>
              <w:t xml:space="preserve"> </w:t>
            </w:r>
            <w:proofErr w:type="spellStart"/>
            <w:r>
              <w:rPr>
                <w:rFonts w:eastAsia="Calibri"/>
                <w:sz w:val="20"/>
                <w:szCs w:val="20"/>
                <w:lang w:eastAsia="lt-LT"/>
              </w:rPr>
              <w:t>sprendimams</w:t>
            </w:r>
            <w:proofErr w:type="spellEnd"/>
            <w:r>
              <w:rPr>
                <w:rFonts w:eastAsia="Calibri"/>
                <w:sz w:val="20"/>
                <w:szCs w:val="20"/>
                <w:lang w:eastAsia="lt-LT"/>
              </w:rPr>
              <w:t xml:space="preserve">, </w:t>
            </w:r>
            <w:proofErr w:type="spellStart"/>
            <w:r>
              <w:rPr>
                <w:rFonts w:eastAsia="Calibri"/>
                <w:sz w:val="20"/>
                <w:szCs w:val="20"/>
                <w:lang w:eastAsia="lt-LT"/>
              </w:rPr>
              <w:t>gauti</w:t>
            </w:r>
            <w:proofErr w:type="spellEnd"/>
            <w:r>
              <w:rPr>
                <w:rFonts w:eastAsia="Calibri"/>
                <w:sz w:val="20"/>
                <w:szCs w:val="20"/>
                <w:lang w:eastAsia="lt-LT"/>
              </w:rPr>
              <w:t xml:space="preserve"> </w:t>
            </w:r>
            <w:proofErr w:type="spellStart"/>
            <w:r>
              <w:rPr>
                <w:rFonts w:eastAsia="Calibri"/>
                <w:sz w:val="20"/>
                <w:szCs w:val="20"/>
                <w:lang w:eastAsia="lt-LT"/>
              </w:rPr>
              <w:t>konfidencialios</w:t>
            </w:r>
            <w:proofErr w:type="spellEnd"/>
            <w:r>
              <w:rPr>
                <w:rFonts w:eastAsia="Calibri"/>
                <w:sz w:val="20"/>
                <w:szCs w:val="20"/>
                <w:lang w:eastAsia="lt-LT"/>
              </w:rPr>
              <w:t xml:space="preserve"> </w:t>
            </w:r>
            <w:proofErr w:type="spellStart"/>
            <w:r>
              <w:rPr>
                <w:rFonts w:eastAsia="Calibri"/>
                <w:sz w:val="20"/>
                <w:szCs w:val="20"/>
                <w:lang w:eastAsia="lt-LT"/>
              </w:rPr>
              <w:t>informacijos</w:t>
            </w:r>
            <w:proofErr w:type="spellEnd"/>
            <w:r>
              <w:rPr>
                <w:rFonts w:eastAsia="Calibri"/>
                <w:sz w:val="20"/>
                <w:szCs w:val="20"/>
                <w:lang w:eastAsia="lt-LT"/>
              </w:rPr>
              <w:t xml:space="preserve">, </w:t>
            </w:r>
            <w:proofErr w:type="spellStart"/>
            <w:r>
              <w:rPr>
                <w:rFonts w:eastAsia="Calibri"/>
                <w:sz w:val="20"/>
                <w:szCs w:val="20"/>
                <w:lang w:eastAsia="lt-LT"/>
              </w:rPr>
              <w:t>kuri</w:t>
            </w:r>
            <w:proofErr w:type="spellEnd"/>
            <w:r>
              <w:rPr>
                <w:rFonts w:eastAsia="Calibri"/>
                <w:sz w:val="20"/>
                <w:szCs w:val="20"/>
                <w:lang w:eastAsia="lt-LT"/>
              </w:rPr>
              <w:t xml:space="preserve"> </w:t>
            </w:r>
            <w:proofErr w:type="spellStart"/>
            <w:r>
              <w:rPr>
                <w:rFonts w:eastAsia="Calibri"/>
                <w:sz w:val="20"/>
                <w:szCs w:val="20"/>
                <w:lang w:eastAsia="lt-LT"/>
              </w:rPr>
              <w:t>suteiktų</w:t>
            </w:r>
            <w:proofErr w:type="spellEnd"/>
            <w:r>
              <w:rPr>
                <w:rFonts w:eastAsia="Calibri"/>
                <w:sz w:val="20"/>
                <w:szCs w:val="20"/>
                <w:lang w:eastAsia="lt-LT"/>
              </w:rPr>
              <w:t xml:space="preserve"> jam </w:t>
            </w:r>
            <w:proofErr w:type="spellStart"/>
            <w:r>
              <w:rPr>
                <w:rFonts w:eastAsia="Calibri"/>
                <w:sz w:val="20"/>
                <w:szCs w:val="20"/>
                <w:lang w:eastAsia="lt-LT"/>
              </w:rPr>
              <w:t>neteisėtą</w:t>
            </w:r>
            <w:proofErr w:type="spellEnd"/>
            <w:r>
              <w:rPr>
                <w:rFonts w:eastAsia="Calibri"/>
                <w:sz w:val="20"/>
                <w:szCs w:val="20"/>
                <w:lang w:eastAsia="lt-LT"/>
              </w:rPr>
              <w:t xml:space="preserve"> </w:t>
            </w:r>
            <w:proofErr w:type="spellStart"/>
            <w:r>
              <w:rPr>
                <w:rFonts w:eastAsia="Calibri"/>
                <w:sz w:val="20"/>
                <w:szCs w:val="20"/>
                <w:lang w:eastAsia="lt-LT"/>
              </w:rPr>
              <w:t>pranašumą</w:t>
            </w:r>
            <w:proofErr w:type="spellEnd"/>
            <w:r>
              <w:rPr>
                <w:rFonts w:eastAsia="Calibri"/>
                <w:sz w:val="20"/>
                <w:szCs w:val="20"/>
                <w:lang w:eastAsia="lt-LT"/>
              </w:rPr>
              <w:t xml:space="preserve"> </w:t>
            </w:r>
            <w:proofErr w:type="spellStart"/>
            <w:r>
              <w:rPr>
                <w:rFonts w:eastAsia="Calibri"/>
                <w:sz w:val="20"/>
                <w:szCs w:val="20"/>
                <w:lang w:eastAsia="lt-LT"/>
              </w:rPr>
              <w:t>pirkimo</w:t>
            </w:r>
            <w:proofErr w:type="spellEnd"/>
            <w:r>
              <w:rPr>
                <w:rFonts w:eastAsia="Calibri"/>
                <w:sz w:val="20"/>
                <w:szCs w:val="20"/>
                <w:lang w:eastAsia="lt-LT"/>
              </w:rPr>
              <w:t xml:space="preserve"> </w:t>
            </w:r>
            <w:proofErr w:type="spellStart"/>
            <w:r>
              <w:rPr>
                <w:rFonts w:eastAsia="Calibri"/>
                <w:sz w:val="20"/>
                <w:szCs w:val="20"/>
                <w:lang w:eastAsia="lt-LT"/>
              </w:rPr>
              <w:t>procedūroje</w:t>
            </w:r>
            <w:proofErr w:type="spellEnd"/>
            <w:r>
              <w:rPr>
                <w:rFonts w:eastAsia="Calibri"/>
                <w:sz w:val="20"/>
                <w:szCs w:val="20"/>
                <w:lang w:eastAsia="lt-LT"/>
              </w:rPr>
              <w:t xml:space="preserve">, </w:t>
            </w:r>
            <w:proofErr w:type="spellStart"/>
            <w:r>
              <w:rPr>
                <w:rFonts w:eastAsia="Calibri"/>
                <w:sz w:val="20"/>
                <w:szCs w:val="20"/>
                <w:lang w:eastAsia="lt-LT"/>
              </w:rPr>
              <w:t>ar</w:t>
            </w:r>
            <w:proofErr w:type="spellEnd"/>
            <w:r>
              <w:rPr>
                <w:rFonts w:eastAsia="Calibri"/>
                <w:sz w:val="20"/>
                <w:szCs w:val="20"/>
                <w:lang w:eastAsia="lt-LT"/>
              </w:rPr>
              <w:t xml:space="preserve"> </w:t>
            </w:r>
            <w:proofErr w:type="spellStart"/>
            <w:r>
              <w:rPr>
                <w:rFonts w:eastAsia="Calibri"/>
                <w:sz w:val="20"/>
                <w:szCs w:val="20"/>
                <w:lang w:eastAsia="lt-LT"/>
              </w:rPr>
              <w:t>teikė</w:t>
            </w:r>
            <w:proofErr w:type="spellEnd"/>
            <w:r>
              <w:rPr>
                <w:rFonts w:eastAsia="Calibri"/>
                <w:sz w:val="20"/>
                <w:szCs w:val="20"/>
                <w:lang w:eastAsia="lt-LT"/>
              </w:rPr>
              <w:t xml:space="preserve"> </w:t>
            </w:r>
            <w:proofErr w:type="spellStart"/>
            <w:r>
              <w:rPr>
                <w:rFonts w:eastAsia="Calibri"/>
                <w:sz w:val="20"/>
                <w:szCs w:val="20"/>
                <w:lang w:eastAsia="lt-LT"/>
              </w:rPr>
              <w:t>klaidinančią</w:t>
            </w:r>
            <w:proofErr w:type="spellEnd"/>
            <w:r>
              <w:rPr>
                <w:rFonts w:eastAsia="Calibri"/>
                <w:sz w:val="20"/>
                <w:szCs w:val="20"/>
                <w:lang w:eastAsia="lt-LT"/>
              </w:rPr>
              <w:t xml:space="preserve"> </w:t>
            </w:r>
            <w:proofErr w:type="spellStart"/>
            <w:r>
              <w:rPr>
                <w:rFonts w:eastAsia="Calibri"/>
                <w:sz w:val="20"/>
                <w:szCs w:val="20"/>
                <w:lang w:eastAsia="lt-LT"/>
              </w:rPr>
              <w:t>informaciją</w:t>
            </w:r>
            <w:proofErr w:type="spellEnd"/>
            <w:r>
              <w:rPr>
                <w:rFonts w:eastAsia="Calibri"/>
                <w:sz w:val="20"/>
                <w:szCs w:val="20"/>
                <w:lang w:eastAsia="lt-LT"/>
              </w:rPr>
              <w:t xml:space="preserve">, </w:t>
            </w:r>
            <w:proofErr w:type="spellStart"/>
            <w:r>
              <w:rPr>
                <w:rFonts w:eastAsia="Calibri"/>
                <w:sz w:val="20"/>
                <w:szCs w:val="20"/>
                <w:lang w:eastAsia="lt-LT"/>
              </w:rPr>
              <w:t>kuri</w:t>
            </w:r>
            <w:proofErr w:type="spellEnd"/>
            <w:r>
              <w:rPr>
                <w:rFonts w:eastAsia="Calibri"/>
                <w:sz w:val="20"/>
                <w:szCs w:val="20"/>
                <w:lang w:eastAsia="lt-LT"/>
              </w:rPr>
              <w:t xml:space="preserve"> </w:t>
            </w:r>
            <w:proofErr w:type="spellStart"/>
            <w:r>
              <w:rPr>
                <w:rFonts w:eastAsia="Calibri"/>
                <w:sz w:val="20"/>
                <w:szCs w:val="20"/>
                <w:lang w:eastAsia="lt-LT"/>
              </w:rPr>
              <w:t>gali</w:t>
            </w:r>
            <w:proofErr w:type="spellEnd"/>
            <w:r>
              <w:rPr>
                <w:rFonts w:eastAsia="Calibri"/>
                <w:sz w:val="20"/>
                <w:szCs w:val="20"/>
                <w:lang w:eastAsia="lt-LT"/>
              </w:rPr>
              <w:t xml:space="preserve"> </w:t>
            </w:r>
            <w:proofErr w:type="spellStart"/>
            <w:r>
              <w:rPr>
                <w:rFonts w:eastAsia="Calibri"/>
                <w:sz w:val="20"/>
                <w:szCs w:val="20"/>
                <w:lang w:eastAsia="lt-LT"/>
              </w:rPr>
              <w:t>daryti</w:t>
            </w:r>
            <w:proofErr w:type="spellEnd"/>
            <w:r>
              <w:rPr>
                <w:rFonts w:eastAsia="Calibri"/>
                <w:sz w:val="20"/>
                <w:szCs w:val="20"/>
                <w:lang w:eastAsia="lt-LT"/>
              </w:rPr>
              <w:t xml:space="preserve"> </w:t>
            </w:r>
            <w:proofErr w:type="spellStart"/>
            <w:r>
              <w:rPr>
                <w:rFonts w:eastAsia="Calibri"/>
                <w:sz w:val="20"/>
                <w:szCs w:val="20"/>
                <w:lang w:eastAsia="lt-LT"/>
              </w:rPr>
              <w:t>esminę</w:t>
            </w:r>
            <w:proofErr w:type="spellEnd"/>
            <w:r>
              <w:rPr>
                <w:rFonts w:eastAsia="Calibri"/>
                <w:sz w:val="20"/>
                <w:szCs w:val="20"/>
                <w:lang w:eastAsia="lt-LT"/>
              </w:rPr>
              <w:t xml:space="preserve"> </w:t>
            </w:r>
            <w:proofErr w:type="spellStart"/>
            <w:r>
              <w:rPr>
                <w:rFonts w:eastAsia="Calibri"/>
                <w:sz w:val="20"/>
                <w:szCs w:val="20"/>
                <w:lang w:eastAsia="lt-LT"/>
              </w:rPr>
              <w:t>įtaką</w:t>
            </w:r>
            <w:proofErr w:type="spellEnd"/>
            <w:r>
              <w:rPr>
                <w:rFonts w:eastAsia="Calibri"/>
                <w:sz w:val="20"/>
                <w:szCs w:val="20"/>
                <w:lang w:eastAsia="lt-LT"/>
              </w:rPr>
              <w:t xml:space="preserve"> </w:t>
            </w:r>
            <w:proofErr w:type="spellStart"/>
            <w:r>
              <w:rPr>
                <w:rFonts w:eastAsia="Calibri"/>
                <w:sz w:val="20"/>
                <w:szCs w:val="20"/>
                <w:lang w:eastAsia="lt-LT"/>
              </w:rPr>
              <w:t>perkančiosios</w:t>
            </w:r>
            <w:proofErr w:type="spellEnd"/>
            <w:r>
              <w:rPr>
                <w:rFonts w:eastAsia="Calibri"/>
                <w:sz w:val="20"/>
                <w:szCs w:val="20"/>
                <w:lang w:eastAsia="lt-LT"/>
              </w:rPr>
              <w:t xml:space="preserve"> </w:t>
            </w:r>
            <w:proofErr w:type="spellStart"/>
            <w:r>
              <w:rPr>
                <w:rFonts w:eastAsia="Calibri"/>
                <w:sz w:val="20"/>
                <w:szCs w:val="20"/>
                <w:lang w:eastAsia="lt-LT"/>
              </w:rPr>
              <w:t>organizacijos</w:t>
            </w:r>
            <w:proofErr w:type="spellEnd"/>
            <w:r>
              <w:rPr>
                <w:rFonts w:eastAsia="Calibri"/>
                <w:sz w:val="20"/>
                <w:szCs w:val="20"/>
                <w:lang w:eastAsia="lt-LT"/>
              </w:rPr>
              <w:t xml:space="preserve"> </w:t>
            </w:r>
            <w:proofErr w:type="spellStart"/>
            <w:r>
              <w:rPr>
                <w:rFonts w:eastAsia="Calibri"/>
                <w:sz w:val="20"/>
                <w:szCs w:val="20"/>
                <w:lang w:eastAsia="lt-LT"/>
              </w:rPr>
              <w:t>sprendimams</w:t>
            </w:r>
            <w:proofErr w:type="spellEnd"/>
            <w:r>
              <w:rPr>
                <w:rFonts w:eastAsia="Calibri"/>
                <w:sz w:val="20"/>
                <w:szCs w:val="20"/>
                <w:lang w:eastAsia="lt-LT"/>
              </w:rPr>
              <w:t xml:space="preserve"> </w:t>
            </w:r>
            <w:proofErr w:type="spellStart"/>
            <w:r>
              <w:rPr>
                <w:rFonts w:eastAsia="Calibri"/>
                <w:sz w:val="20"/>
                <w:szCs w:val="20"/>
                <w:lang w:eastAsia="lt-LT"/>
              </w:rPr>
              <w:t>dėl</w:t>
            </w:r>
            <w:proofErr w:type="spellEnd"/>
            <w:r>
              <w:rPr>
                <w:rFonts w:eastAsia="Calibri"/>
                <w:sz w:val="20"/>
                <w:szCs w:val="20"/>
                <w:lang w:eastAsia="lt-LT"/>
              </w:rPr>
              <w:t xml:space="preserve"> </w:t>
            </w:r>
            <w:proofErr w:type="spellStart"/>
            <w:r>
              <w:rPr>
                <w:rFonts w:eastAsia="Calibri"/>
                <w:sz w:val="20"/>
                <w:szCs w:val="20"/>
                <w:lang w:eastAsia="lt-LT"/>
              </w:rPr>
              <w:t>tiekėjų</w:t>
            </w:r>
            <w:proofErr w:type="spellEnd"/>
            <w:r>
              <w:rPr>
                <w:rFonts w:eastAsia="Calibri"/>
                <w:sz w:val="20"/>
                <w:szCs w:val="20"/>
                <w:lang w:eastAsia="lt-LT"/>
              </w:rPr>
              <w:t xml:space="preserve"> </w:t>
            </w:r>
            <w:proofErr w:type="spellStart"/>
            <w:r>
              <w:rPr>
                <w:rFonts w:eastAsia="Calibri"/>
                <w:sz w:val="20"/>
                <w:szCs w:val="20"/>
                <w:lang w:eastAsia="lt-LT"/>
              </w:rPr>
              <w:t>pašalinimo</w:t>
            </w:r>
            <w:proofErr w:type="spellEnd"/>
            <w:r>
              <w:rPr>
                <w:rFonts w:eastAsia="Calibri"/>
                <w:sz w:val="20"/>
                <w:szCs w:val="20"/>
                <w:lang w:eastAsia="lt-LT"/>
              </w:rPr>
              <w:t xml:space="preserve">, </w:t>
            </w:r>
            <w:proofErr w:type="spellStart"/>
            <w:r>
              <w:rPr>
                <w:rFonts w:eastAsia="Calibri"/>
                <w:sz w:val="20"/>
                <w:szCs w:val="20"/>
                <w:lang w:eastAsia="lt-LT"/>
              </w:rPr>
              <w:t>jų</w:t>
            </w:r>
            <w:proofErr w:type="spellEnd"/>
            <w:r>
              <w:rPr>
                <w:rFonts w:eastAsia="Calibri"/>
                <w:sz w:val="20"/>
                <w:szCs w:val="20"/>
                <w:lang w:eastAsia="lt-LT"/>
              </w:rPr>
              <w:t xml:space="preserve"> </w:t>
            </w:r>
            <w:proofErr w:type="spellStart"/>
            <w:r>
              <w:rPr>
                <w:rFonts w:eastAsia="Calibri"/>
                <w:sz w:val="20"/>
                <w:szCs w:val="20"/>
                <w:lang w:eastAsia="lt-LT"/>
              </w:rPr>
              <w:t>kvalifikacijos</w:t>
            </w:r>
            <w:proofErr w:type="spellEnd"/>
            <w:r>
              <w:rPr>
                <w:rFonts w:eastAsia="Calibri"/>
                <w:sz w:val="20"/>
                <w:szCs w:val="20"/>
                <w:lang w:eastAsia="lt-LT"/>
              </w:rPr>
              <w:t xml:space="preserve"> </w:t>
            </w:r>
            <w:proofErr w:type="spellStart"/>
            <w:r>
              <w:rPr>
                <w:rFonts w:eastAsia="Calibri"/>
                <w:sz w:val="20"/>
                <w:szCs w:val="20"/>
                <w:lang w:eastAsia="lt-LT"/>
              </w:rPr>
              <w:t>vertinimo</w:t>
            </w:r>
            <w:proofErr w:type="spellEnd"/>
            <w:r>
              <w:rPr>
                <w:rFonts w:eastAsia="Calibri"/>
                <w:sz w:val="20"/>
                <w:szCs w:val="20"/>
                <w:lang w:eastAsia="lt-LT"/>
              </w:rPr>
              <w:t xml:space="preserve">, </w:t>
            </w:r>
            <w:proofErr w:type="spellStart"/>
            <w:r>
              <w:rPr>
                <w:rFonts w:eastAsia="Calibri"/>
                <w:sz w:val="20"/>
                <w:szCs w:val="20"/>
                <w:lang w:eastAsia="lt-LT"/>
              </w:rPr>
              <w:t>laimėtojo</w:t>
            </w:r>
            <w:proofErr w:type="spellEnd"/>
            <w:r>
              <w:rPr>
                <w:rFonts w:eastAsia="Calibri"/>
                <w:sz w:val="20"/>
                <w:szCs w:val="20"/>
                <w:lang w:eastAsia="lt-LT"/>
              </w:rPr>
              <w:t xml:space="preserve"> </w:t>
            </w:r>
            <w:proofErr w:type="spellStart"/>
            <w:r>
              <w:rPr>
                <w:rFonts w:eastAsia="Calibri"/>
                <w:sz w:val="20"/>
                <w:szCs w:val="20"/>
                <w:lang w:eastAsia="lt-LT"/>
              </w:rPr>
              <w:t>nustatymo</w:t>
            </w:r>
            <w:proofErr w:type="spellEnd"/>
            <w:r>
              <w:rPr>
                <w:rFonts w:eastAsia="Calibri"/>
                <w:sz w:val="20"/>
                <w:szCs w:val="20"/>
                <w:lang w:eastAsia="lt-LT"/>
              </w:rPr>
              <w:t xml:space="preserve">, ir </w:t>
            </w:r>
            <w:proofErr w:type="spellStart"/>
            <w:r>
              <w:rPr>
                <w:rFonts w:eastAsia="Calibri"/>
                <w:sz w:val="20"/>
                <w:szCs w:val="20"/>
                <w:lang w:eastAsia="lt-LT"/>
              </w:rPr>
              <w:t>perkančioji</w:t>
            </w:r>
            <w:proofErr w:type="spellEnd"/>
            <w:r>
              <w:rPr>
                <w:rFonts w:eastAsia="Calibri"/>
                <w:sz w:val="20"/>
                <w:szCs w:val="20"/>
                <w:lang w:eastAsia="lt-LT"/>
              </w:rPr>
              <w:t xml:space="preserve"> </w:t>
            </w:r>
            <w:proofErr w:type="spellStart"/>
            <w:r>
              <w:rPr>
                <w:rFonts w:eastAsia="Calibri"/>
                <w:sz w:val="20"/>
                <w:szCs w:val="20"/>
                <w:lang w:eastAsia="lt-LT"/>
              </w:rPr>
              <w:t>organizacija</w:t>
            </w:r>
            <w:proofErr w:type="spellEnd"/>
            <w:r>
              <w:rPr>
                <w:rFonts w:eastAsia="Calibri"/>
                <w:sz w:val="20"/>
                <w:szCs w:val="20"/>
                <w:lang w:eastAsia="lt-LT"/>
              </w:rPr>
              <w:t xml:space="preserve"> </w:t>
            </w:r>
            <w:proofErr w:type="spellStart"/>
            <w:r>
              <w:rPr>
                <w:rFonts w:eastAsia="Calibri"/>
                <w:sz w:val="20"/>
                <w:szCs w:val="20"/>
                <w:lang w:eastAsia="lt-LT"/>
              </w:rPr>
              <w:t>gali</w:t>
            </w:r>
            <w:proofErr w:type="spellEnd"/>
            <w:r>
              <w:rPr>
                <w:rFonts w:eastAsia="Calibri"/>
                <w:sz w:val="20"/>
                <w:szCs w:val="20"/>
                <w:lang w:eastAsia="lt-LT"/>
              </w:rPr>
              <w:t xml:space="preserve"> tai </w:t>
            </w:r>
            <w:proofErr w:type="spellStart"/>
            <w:r>
              <w:rPr>
                <w:rFonts w:eastAsia="Calibri"/>
                <w:sz w:val="20"/>
                <w:szCs w:val="20"/>
                <w:lang w:eastAsia="lt-LT"/>
              </w:rPr>
              <w:t>įrodyti</w:t>
            </w:r>
            <w:proofErr w:type="spellEnd"/>
            <w:r>
              <w:rPr>
                <w:rFonts w:eastAsia="Calibri"/>
                <w:sz w:val="20"/>
                <w:szCs w:val="20"/>
                <w:lang w:eastAsia="lt-LT"/>
              </w:rPr>
              <w:t xml:space="preserve"> bet </w:t>
            </w:r>
            <w:proofErr w:type="spellStart"/>
            <w:r>
              <w:rPr>
                <w:rFonts w:eastAsia="Calibri"/>
                <w:sz w:val="20"/>
                <w:szCs w:val="20"/>
                <w:lang w:eastAsia="lt-LT"/>
              </w:rPr>
              <w:t>kokiomis</w:t>
            </w:r>
            <w:proofErr w:type="spellEnd"/>
            <w:r>
              <w:rPr>
                <w:rFonts w:eastAsia="Calibri"/>
                <w:sz w:val="20"/>
                <w:szCs w:val="20"/>
                <w:lang w:eastAsia="lt-LT"/>
              </w:rPr>
              <w:t xml:space="preserve"> </w:t>
            </w:r>
            <w:proofErr w:type="spellStart"/>
            <w:r>
              <w:rPr>
                <w:rFonts w:eastAsia="Calibri"/>
                <w:sz w:val="20"/>
                <w:szCs w:val="20"/>
                <w:lang w:eastAsia="lt-LT"/>
              </w:rPr>
              <w:t>teisėtomis</w:t>
            </w:r>
            <w:proofErr w:type="spellEnd"/>
            <w:r>
              <w:rPr>
                <w:rFonts w:eastAsia="Calibri"/>
                <w:sz w:val="20"/>
                <w:szCs w:val="20"/>
                <w:lang w:eastAsia="lt-LT"/>
              </w:rPr>
              <w:t xml:space="preserve"> </w:t>
            </w:r>
            <w:proofErr w:type="spellStart"/>
            <w:r>
              <w:rPr>
                <w:rFonts w:eastAsia="Calibri"/>
                <w:sz w:val="20"/>
                <w:szCs w:val="20"/>
                <w:lang w:eastAsia="lt-LT"/>
              </w:rPr>
              <w:t>priemonėmis</w:t>
            </w:r>
            <w:proofErr w:type="spellEnd"/>
            <w:r>
              <w:rPr>
                <w:rFonts w:eastAsia="Calibri"/>
                <w:sz w:val="20"/>
                <w:szCs w:val="20"/>
                <w:lang w:eastAsia="lt-LT"/>
              </w:rPr>
              <w:t>.</w:t>
            </w:r>
          </w:p>
        </w:tc>
        <w:tc>
          <w:tcPr>
            <w:tcW w:w="1909" w:type="dxa"/>
            <w:vMerge/>
            <w:tcBorders>
              <w:left w:val="single" w:sz="4" w:space="0" w:color="auto"/>
              <w:right w:val="single" w:sz="4" w:space="0" w:color="auto"/>
            </w:tcBorders>
          </w:tcPr>
          <w:p w14:paraId="4EA92159" w14:textId="77777777" w:rsidR="00FD3D5A" w:rsidRDefault="00FD3D5A">
            <w:pPr>
              <w:spacing w:after="0" w:line="240" w:lineRule="auto"/>
              <w:jc w:val="both"/>
              <w:rPr>
                <w:rFonts w:eastAsia="Calibri"/>
                <w:sz w:val="20"/>
                <w:szCs w:val="20"/>
                <w:lang w:eastAsia="lt-LT"/>
              </w:rPr>
            </w:pPr>
          </w:p>
        </w:tc>
        <w:tc>
          <w:tcPr>
            <w:tcW w:w="4343" w:type="dxa"/>
            <w:vMerge/>
            <w:tcBorders>
              <w:left w:val="single" w:sz="4" w:space="0" w:color="auto"/>
              <w:right w:val="single" w:sz="4" w:space="0" w:color="auto"/>
            </w:tcBorders>
          </w:tcPr>
          <w:p w14:paraId="49712F45" w14:textId="77777777" w:rsidR="00FD3D5A" w:rsidRDefault="00FD3D5A">
            <w:pPr>
              <w:spacing w:after="0" w:line="240" w:lineRule="auto"/>
              <w:jc w:val="both"/>
              <w:rPr>
                <w:rFonts w:eastAsia="Calibri"/>
                <w:sz w:val="20"/>
                <w:szCs w:val="20"/>
                <w:lang w:eastAsia="lt-LT"/>
              </w:rPr>
            </w:pPr>
          </w:p>
        </w:tc>
      </w:tr>
      <w:tr w:rsidR="00823B06" w14:paraId="3960D4DC" w14:textId="77777777" w:rsidTr="00835E18">
        <w:tc>
          <w:tcPr>
            <w:tcW w:w="896" w:type="dxa"/>
            <w:tcBorders>
              <w:top w:val="single" w:sz="4" w:space="0" w:color="auto"/>
              <w:left w:val="single" w:sz="4" w:space="0" w:color="auto"/>
              <w:bottom w:val="single" w:sz="4" w:space="0" w:color="auto"/>
              <w:right w:val="single" w:sz="4" w:space="0" w:color="auto"/>
            </w:tcBorders>
          </w:tcPr>
          <w:p w14:paraId="305D13A3" w14:textId="1448DE03" w:rsidR="00823B06" w:rsidRPr="00CD42E4" w:rsidRDefault="00823B06" w:rsidP="00823B06">
            <w:pPr>
              <w:spacing w:after="0" w:line="240" w:lineRule="auto"/>
              <w:rPr>
                <w:rFonts w:eastAsia="Calibri"/>
                <w:sz w:val="20"/>
                <w:szCs w:val="20"/>
                <w:lang w:eastAsia="lt-LT"/>
              </w:rPr>
            </w:pPr>
            <w:r w:rsidRPr="00CD42E4">
              <w:rPr>
                <w:rFonts w:eastAsia="Calibri"/>
                <w:sz w:val="20"/>
                <w:szCs w:val="20"/>
                <w:lang w:val="lt-LT" w:eastAsia="lt-LT"/>
              </w:rPr>
              <w:t>3.7.3.9.</w:t>
            </w:r>
          </w:p>
        </w:tc>
        <w:tc>
          <w:tcPr>
            <w:tcW w:w="2505" w:type="dxa"/>
            <w:gridSpan w:val="2"/>
            <w:tcBorders>
              <w:top w:val="single" w:sz="4" w:space="0" w:color="auto"/>
              <w:left w:val="single" w:sz="4" w:space="0" w:color="auto"/>
              <w:bottom w:val="single" w:sz="4" w:space="0" w:color="auto"/>
              <w:right w:val="single" w:sz="4" w:space="0" w:color="auto"/>
            </w:tcBorders>
          </w:tcPr>
          <w:p w14:paraId="4A79E764" w14:textId="77777777" w:rsidR="00823B06" w:rsidRPr="00CD42E4" w:rsidRDefault="00823B06" w:rsidP="00823B06">
            <w:pPr>
              <w:rPr>
                <w:sz w:val="20"/>
                <w:szCs w:val="20"/>
                <w:lang w:val="lt-LT"/>
              </w:rPr>
            </w:pPr>
            <w:r w:rsidRPr="00CD42E4">
              <w:rPr>
                <w:sz w:val="20"/>
                <w:szCs w:val="20"/>
                <w:lang w:val="lt-LT"/>
              </w:rPr>
              <w:t>Tiekėjas yra įsteigtas arba dalyvauja pirkime vietoj kito asmens, siekiant išvengti VPĮ 46 straipsnio 4 ir 6 dalyse nurodytų pašalinimo pagrindų taikymo.</w:t>
            </w:r>
          </w:p>
          <w:p w14:paraId="7DC72F40" w14:textId="77777777" w:rsidR="00823B06" w:rsidRPr="00CD42E4" w:rsidRDefault="00823B06" w:rsidP="00823B06">
            <w:pPr>
              <w:spacing w:after="0" w:line="240" w:lineRule="auto"/>
              <w:jc w:val="both"/>
              <w:rPr>
                <w:rFonts w:eastAsia="Calibri"/>
                <w:sz w:val="20"/>
                <w:szCs w:val="20"/>
                <w:lang w:eastAsia="lt-LT"/>
              </w:rPr>
            </w:pPr>
          </w:p>
        </w:tc>
        <w:tc>
          <w:tcPr>
            <w:tcW w:w="1909" w:type="dxa"/>
            <w:tcBorders>
              <w:left w:val="single" w:sz="4" w:space="0" w:color="auto"/>
              <w:right w:val="single" w:sz="4" w:space="0" w:color="auto"/>
            </w:tcBorders>
          </w:tcPr>
          <w:p w14:paraId="5D6C9EB0" w14:textId="41AEBA0D" w:rsidR="00823B06" w:rsidRPr="00CD42E4" w:rsidRDefault="00823B06" w:rsidP="00823B06">
            <w:pPr>
              <w:spacing w:after="0" w:line="240" w:lineRule="auto"/>
              <w:jc w:val="both"/>
              <w:rPr>
                <w:rFonts w:eastAsia="Calibri"/>
                <w:sz w:val="20"/>
                <w:szCs w:val="20"/>
                <w:lang w:eastAsia="lt-LT"/>
              </w:rPr>
            </w:pPr>
            <w:r w:rsidRPr="00CD42E4">
              <w:rPr>
                <w:sz w:val="20"/>
                <w:szCs w:val="20"/>
                <w:lang w:val="lt-LT"/>
              </w:rPr>
              <w:t>III dalies „Pašalinimo pagrindai“ D skirsnio „Išimtinai nacionaliniai pašalinimo pagrindai“ punktas „D3. Išimtinai nacionalinis pašalinimo pagrindas tiekėjui esant įsteigtam arba dalyvaujant pirkime vietoj kito asmens, siekiant išvengti šio straipsnio 4 ir 6 dalyse nurodytų pašalinimo pagrindų taikymo (VPĮ 46 str. 7 d.)“</w:t>
            </w:r>
          </w:p>
        </w:tc>
        <w:tc>
          <w:tcPr>
            <w:tcW w:w="4343" w:type="dxa"/>
            <w:tcBorders>
              <w:left w:val="single" w:sz="4" w:space="0" w:color="auto"/>
              <w:right w:val="single" w:sz="4" w:space="0" w:color="auto"/>
            </w:tcBorders>
          </w:tcPr>
          <w:p w14:paraId="2B10AA45" w14:textId="67244C94" w:rsidR="00823B06" w:rsidRPr="00CD42E4" w:rsidRDefault="00823B06" w:rsidP="00823B06">
            <w:pPr>
              <w:spacing w:after="0" w:line="240" w:lineRule="auto"/>
              <w:jc w:val="both"/>
              <w:rPr>
                <w:rFonts w:eastAsia="Calibri"/>
                <w:sz w:val="20"/>
                <w:szCs w:val="20"/>
                <w:lang w:eastAsia="lt-LT"/>
              </w:rPr>
            </w:pPr>
            <w:r w:rsidRPr="00CD42E4">
              <w:rPr>
                <w:sz w:val="20"/>
                <w:szCs w:val="20"/>
                <w:lang w:val="lt-LT"/>
              </w:rPr>
              <w:t>Iš Lietuvoje įsteigtų subjektų įrodančių dokumentų nereikalaujama. Užtenka pateikto EBVPD.</w:t>
            </w:r>
          </w:p>
        </w:tc>
      </w:tr>
    </w:tbl>
    <w:p w14:paraId="5C9D9742" w14:textId="77777777" w:rsidR="00FD3D5A" w:rsidRDefault="00FD3D5A">
      <w:pPr>
        <w:tabs>
          <w:tab w:val="left" w:pos="270"/>
        </w:tabs>
        <w:spacing w:after="0" w:line="240" w:lineRule="auto"/>
        <w:jc w:val="both"/>
        <w:rPr>
          <w:rFonts w:ascii="Times New Roman" w:eastAsia="Calibri" w:hAnsi="Times New Roman" w:cs="Times New Roman"/>
          <w:b/>
          <w:sz w:val="24"/>
          <w:szCs w:val="24"/>
        </w:rPr>
      </w:pPr>
    </w:p>
    <w:p w14:paraId="50035075" w14:textId="77777777" w:rsidR="00182859" w:rsidRDefault="00183EEC" w:rsidP="00182859">
      <w:pPr>
        <w:tabs>
          <w:tab w:val="left" w:pos="270"/>
        </w:tabs>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Pastabos (taikomos 1 lentelei):</w:t>
      </w:r>
    </w:p>
    <w:p w14:paraId="406E4B99" w14:textId="0F478718" w:rsidR="00FD3D5A" w:rsidRPr="00C569DF" w:rsidRDefault="00C569DF" w:rsidP="00182859">
      <w:pPr>
        <w:tabs>
          <w:tab w:val="left" w:pos="270"/>
        </w:tabs>
        <w:spacing w:after="0" w:line="240" w:lineRule="auto"/>
        <w:jc w:val="both"/>
        <w:rPr>
          <w:rFonts w:ascii="Times New Roman" w:eastAsia="Calibri" w:hAnsi="Times New Roman" w:cs="Times New Roman"/>
          <w:bCs/>
          <w:i/>
          <w:iCs/>
          <w:sz w:val="20"/>
          <w:szCs w:val="20"/>
        </w:rPr>
      </w:pPr>
      <w:r w:rsidRPr="00C569DF">
        <w:rPr>
          <w:rFonts w:ascii="Times New Roman" w:eastAsia="Calibri" w:hAnsi="Times New Roman" w:cs="Times New Roman"/>
          <w:bCs/>
          <w:i/>
          <w:iCs/>
          <w:sz w:val="20"/>
          <w:szCs w:val="20"/>
        </w:rPr>
        <w:t xml:space="preserve">1. </w:t>
      </w:r>
      <w:r w:rsidR="00183EEC" w:rsidRPr="00C569DF">
        <w:rPr>
          <w:rFonts w:ascii="Times New Roman" w:eastAsia="Calibri" w:hAnsi="Times New Roman" w:cs="Times New Roman"/>
          <w:bCs/>
          <w:i/>
          <w:iCs/>
          <w:sz w:val="20"/>
          <w:szCs w:val="20"/>
        </w:rPr>
        <w:t>Jeigu tiekėjas negali pateikti šių konkurso sąlygų 1 lentelės 3.7.1.1 -3.7.1.7 ir 3.7.3.1 punktuose nurodytų dokumentų, nes valstybėje narėje ar  atitinkamoje šalyje tokie dokumentai neišduodami arba toje šalyje išduodami dokumentai neapima visų keliamų klausimų, pateikiama:</w:t>
      </w:r>
    </w:p>
    <w:p w14:paraId="6256F137" w14:textId="77777777" w:rsidR="00FD3D5A" w:rsidRPr="00C569DF" w:rsidRDefault="00183EEC" w:rsidP="00182859">
      <w:pPr>
        <w:spacing w:after="0" w:line="240" w:lineRule="auto"/>
        <w:contextualSpacing/>
        <w:jc w:val="both"/>
        <w:rPr>
          <w:rFonts w:ascii="Times New Roman" w:eastAsia="Times New Roman" w:hAnsi="Times New Roman" w:cs="Times New Roman"/>
          <w:bCs/>
          <w:i/>
          <w:iCs/>
          <w:sz w:val="20"/>
          <w:szCs w:val="20"/>
          <w:lang w:eastAsia="lt-LT"/>
        </w:rPr>
      </w:pPr>
      <w:r w:rsidRPr="00C569DF">
        <w:rPr>
          <w:rFonts w:ascii="Times New Roman" w:eastAsia="Calibri" w:hAnsi="Times New Roman" w:cs="Times New Roman"/>
          <w:bCs/>
          <w:i/>
          <w:iCs/>
          <w:sz w:val="20"/>
          <w:szCs w:val="20"/>
        </w:rPr>
        <w:t>a)oficiali tiekėjo deklaracija, jeigu šalyje nenaudojama priesaikos deklaracija.</w:t>
      </w:r>
      <w:r w:rsidRPr="00C569DF">
        <w:rPr>
          <w:rFonts w:ascii="Times New Roman" w:eastAsia="Times New Roman" w:hAnsi="Times New Roman" w:cs="Times New Roman"/>
          <w:bCs/>
          <w:i/>
          <w:iCs/>
          <w:sz w:val="20"/>
          <w:szCs w:val="20"/>
          <w:lang w:eastAsia="lt-LT"/>
        </w:rPr>
        <w:t xml:space="preserve">  Oficiali tiekėjo deklaracija turi būti patvirtinta valstybės narės ar tiekėjo kilmės šalies arba šalies, kurioje jis registruotas, kompetentingos teisinės ar administracinės institucijos, notaro arba kompetentingos profesinės ar prekybos organizacijos; </w:t>
      </w:r>
    </w:p>
    <w:p w14:paraId="3C70B382" w14:textId="77777777" w:rsidR="00FD3D5A" w:rsidRPr="00C569DF" w:rsidRDefault="00183EEC" w:rsidP="00182859">
      <w:pPr>
        <w:spacing w:after="0" w:line="240" w:lineRule="auto"/>
        <w:contextualSpacing/>
        <w:jc w:val="both"/>
        <w:rPr>
          <w:rFonts w:ascii="Times New Roman" w:eastAsia="Times New Roman" w:hAnsi="Times New Roman" w:cs="Times New Roman"/>
          <w:bCs/>
          <w:i/>
          <w:iCs/>
          <w:sz w:val="20"/>
          <w:szCs w:val="20"/>
          <w:lang w:eastAsia="lt-LT"/>
        </w:rPr>
      </w:pPr>
      <w:r w:rsidRPr="00C569DF">
        <w:rPr>
          <w:rFonts w:ascii="Times New Roman" w:eastAsia="Calibri" w:hAnsi="Times New Roman" w:cs="Times New Roman"/>
          <w:bCs/>
          <w:i/>
          <w:iCs/>
          <w:sz w:val="20"/>
          <w:szCs w:val="20"/>
        </w:rPr>
        <w:t xml:space="preserve">b) </w:t>
      </w:r>
      <w:r w:rsidRPr="00C569DF">
        <w:rPr>
          <w:rFonts w:ascii="Times New Roman" w:eastAsia="Times New Roman" w:hAnsi="Times New Roman" w:cs="Times New Roman"/>
          <w:bCs/>
          <w:i/>
          <w:iCs/>
          <w:sz w:val="20"/>
          <w:szCs w:val="20"/>
          <w:lang w:eastAsia="lt-LT"/>
        </w:rPr>
        <w:t xml:space="preserve">priesaikos deklaracija, kuri yra suprantama kaip tiekėjo </w:t>
      </w:r>
      <w:proofErr w:type="spellStart"/>
      <w:r w:rsidRPr="00C569DF">
        <w:rPr>
          <w:rFonts w:ascii="Times New Roman" w:eastAsia="Times New Roman" w:hAnsi="Times New Roman" w:cs="Times New Roman"/>
          <w:bCs/>
          <w:i/>
          <w:iCs/>
          <w:sz w:val="20"/>
          <w:szCs w:val="20"/>
          <w:lang w:eastAsia="lt-LT"/>
        </w:rPr>
        <w:t>savideklaracija</w:t>
      </w:r>
      <w:proofErr w:type="spellEnd"/>
      <w:r w:rsidRPr="00C569DF">
        <w:rPr>
          <w:rFonts w:ascii="Times New Roman" w:eastAsia="Times New Roman" w:hAnsi="Times New Roman" w:cs="Times New Roman"/>
          <w:bCs/>
          <w:i/>
          <w:iCs/>
          <w:sz w:val="20"/>
          <w:szCs w:val="20"/>
          <w:lang w:eastAsia="lt-LT"/>
        </w:rPr>
        <w:t xml:space="preserve">, kuria tiekėjas patvirtina ir garantuoja, kad nėra jo pašalinimo pagrindų. Tiekėjo priesaikos deklaracijoje turėtų būti tiekėjo patvirtinimas, kad jam yra žinoma ir suprantama, kad, deklaracijoje pateikus melagingą informaciją, tiekėjas bus pašalintas iš viešojo pirkimo procedūrų. Taip pat deklaracijoje turėtų būti tiekėjo patvirtinimas, kad tiekėjas už deklaracijoje pateiktos informacijos teisingumą atsako LR teisės aktuose nustatyta tvarka. </w:t>
      </w:r>
    </w:p>
    <w:p w14:paraId="0C2380F7" w14:textId="77777777" w:rsidR="00FD3D5A" w:rsidRPr="00C569DF" w:rsidRDefault="00183EEC" w:rsidP="00C569DF">
      <w:pPr>
        <w:tabs>
          <w:tab w:val="left" w:pos="1276"/>
          <w:tab w:val="left" w:pos="1418"/>
          <w:tab w:val="left" w:pos="1701"/>
        </w:tabs>
        <w:spacing w:after="0" w:line="240" w:lineRule="auto"/>
        <w:contextualSpacing/>
        <w:jc w:val="both"/>
        <w:rPr>
          <w:rFonts w:ascii="Times New Roman" w:eastAsia="Times New Roman" w:hAnsi="Times New Roman" w:cs="Times New Roman"/>
          <w:bCs/>
          <w:i/>
          <w:iCs/>
          <w:color w:val="000000"/>
          <w:sz w:val="20"/>
          <w:szCs w:val="20"/>
          <w:u w:val="single"/>
          <w:lang w:eastAsia="lt-LT"/>
        </w:rPr>
      </w:pPr>
      <w:r w:rsidRPr="00C569DF">
        <w:rPr>
          <w:rFonts w:ascii="Times New Roman" w:eastAsia="Calibri" w:hAnsi="Times New Roman" w:cs="Times New Roman"/>
          <w:bCs/>
          <w:i/>
          <w:iCs/>
          <w:sz w:val="20"/>
          <w:szCs w:val="20"/>
        </w:rPr>
        <w:t>2. Jei perkančioji organizacija pareikalauja, Užsienio valstybių tiekėjų pašalinimo pagrindus įrodantys dokumentai turi būti legalizuojami vadovaujantis Lietuvos Respublikos Vyriausybės 2006 m. spalio 30 d. nutarimu Nr. 1079 „Dėl dokumentų legalizavimo ir tvirtinimo pažyma (</w:t>
      </w:r>
      <w:proofErr w:type="spellStart"/>
      <w:r w:rsidRPr="00C569DF">
        <w:rPr>
          <w:rFonts w:ascii="Times New Roman" w:eastAsia="Calibri" w:hAnsi="Times New Roman" w:cs="Times New Roman"/>
          <w:bCs/>
          <w:i/>
          <w:iCs/>
          <w:sz w:val="20"/>
          <w:szCs w:val="20"/>
        </w:rPr>
        <w:t>Apostille</w:t>
      </w:r>
      <w:proofErr w:type="spellEnd"/>
      <w:r w:rsidRPr="00C569DF">
        <w:rPr>
          <w:rFonts w:ascii="Times New Roman" w:eastAsia="Calibri" w:hAnsi="Times New Roman" w:cs="Times New Roman"/>
          <w:bCs/>
          <w:i/>
          <w:iCs/>
          <w:sz w:val="20"/>
          <w:szCs w:val="20"/>
        </w:rPr>
        <w:t>) tvarkos aprašo patvirtinimo“ ir 1961 m. spalio 5 d. Hagos konvencija dėl užsienio valstybėse išduotų dokumentų legalizavimo panaikinimo, išskyrus atvejus, kai pagal Respublikos tarptautines sutartis ar</w:t>
      </w:r>
      <w:r w:rsidRPr="00C569DF">
        <w:rPr>
          <w:bCs/>
          <w:i/>
          <w:iCs/>
          <w:sz w:val="20"/>
          <w:szCs w:val="20"/>
        </w:rPr>
        <w:t xml:space="preserve"> </w:t>
      </w:r>
      <w:r w:rsidRPr="00C569DF">
        <w:rPr>
          <w:rFonts w:ascii="Times New Roman" w:eastAsia="Calibri" w:hAnsi="Times New Roman" w:cs="Times New Roman"/>
          <w:bCs/>
          <w:i/>
          <w:iCs/>
          <w:sz w:val="20"/>
          <w:szCs w:val="20"/>
        </w:rPr>
        <w:t>Europos Sąjungos teisės aktus dokumentas yra atleistas nuo legalizavimo ir (ar) tvirtinimo žymos (</w:t>
      </w:r>
      <w:proofErr w:type="spellStart"/>
      <w:r w:rsidRPr="00C569DF">
        <w:rPr>
          <w:rFonts w:ascii="Times New Roman" w:eastAsia="Calibri" w:hAnsi="Times New Roman" w:cs="Times New Roman"/>
          <w:bCs/>
          <w:i/>
          <w:iCs/>
          <w:sz w:val="20"/>
          <w:szCs w:val="20"/>
        </w:rPr>
        <w:t>Apostille</w:t>
      </w:r>
      <w:proofErr w:type="spellEnd"/>
      <w:r w:rsidRPr="00C569DF">
        <w:rPr>
          <w:rFonts w:ascii="Times New Roman" w:eastAsia="Calibri" w:hAnsi="Times New Roman" w:cs="Times New Roman"/>
          <w:bCs/>
          <w:i/>
          <w:iCs/>
          <w:sz w:val="20"/>
          <w:szCs w:val="20"/>
        </w:rPr>
        <w:t>).</w:t>
      </w:r>
    </w:p>
    <w:p w14:paraId="4ADC90FE" w14:textId="77777777" w:rsidR="00FD3D5A" w:rsidRDefault="00FD3D5A">
      <w:pPr>
        <w:spacing w:after="0" w:line="240" w:lineRule="auto"/>
        <w:ind w:firstLine="720"/>
        <w:contextualSpacing/>
        <w:jc w:val="both"/>
        <w:rPr>
          <w:rFonts w:ascii="Times New Roman" w:eastAsia="Times New Roman" w:hAnsi="Times New Roman" w:cs="Times New Roman"/>
          <w:b/>
          <w:bCs/>
          <w:sz w:val="24"/>
          <w:szCs w:val="24"/>
          <w:lang w:eastAsia="lt-LT"/>
        </w:rPr>
      </w:pPr>
    </w:p>
    <w:p w14:paraId="46B01C17" w14:textId="77777777" w:rsidR="00FD3D5A" w:rsidRDefault="00183EEC">
      <w:pPr>
        <w:spacing w:after="0" w:line="240" w:lineRule="auto"/>
        <w:ind w:firstLine="720"/>
        <w:contextualSpacing/>
        <w:jc w:val="both"/>
        <w:rPr>
          <w:rFonts w:ascii="Times New Roman" w:eastAsia="Calibri" w:hAnsi="Times New Roman" w:cs="Times New Roman"/>
          <w:b/>
          <w:sz w:val="24"/>
          <w:szCs w:val="24"/>
        </w:rPr>
      </w:pPr>
      <w:bookmarkStart w:id="10" w:name="_Hlk103694021"/>
      <w:bookmarkStart w:id="11" w:name="_Hlk103931798"/>
      <w:r>
        <w:rPr>
          <w:rFonts w:ascii="Times New Roman" w:eastAsia="Times New Roman" w:hAnsi="Times New Roman" w:cs="Times New Roman"/>
          <w:b/>
          <w:bCs/>
          <w:sz w:val="24"/>
          <w:szCs w:val="24"/>
          <w:lang w:eastAsia="lt-LT"/>
        </w:rPr>
        <w:t>3.8.</w:t>
      </w:r>
      <w:r>
        <w:rPr>
          <w:rFonts w:ascii="Times New Roman" w:eastAsia="Times New Roman" w:hAnsi="Times New Roman" w:cs="Times New Roman"/>
          <w:bCs/>
          <w:sz w:val="24"/>
          <w:szCs w:val="24"/>
          <w:lang w:eastAsia="lt-LT"/>
        </w:rPr>
        <w:t xml:space="preserve"> </w:t>
      </w:r>
      <w:r>
        <w:rPr>
          <w:rFonts w:ascii="Times New Roman" w:eastAsia="Calibri" w:hAnsi="Times New Roman" w:cs="Times New Roman"/>
          <w:b/>
          <w:sz w:val="24"/>
          <w:szCs w:val="24"/>
        </w:rPr>
        <w:t>Perkančioji organizacija nepašalins tiekėjo iš pirkimo procedūros, nors tiekėjas ir neatitinka reikalavimų, nustatytų pagal Viešųjų pirkimų įstatymo 46 str. 1 ir  4  d., kai yra abi šios sąlygos kartu:</w:t>
      </w:r>
    </w:p>
    <w:p w14:paraId="6D328A53" w14:textId="77777777" w:rsidR="00FD3D5A" w:rsidRDefault="00183EEC">
      <w:pPr>
        <w:spacing w:after="0" w:line="240" w:lineRule="auto"/>
        <w:ind w:firstLine="720"/>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3.8.1. tiekėjas pateikė perkančiajai organizacijai informaciją apie tai, kad ėmėsi priemonių, nurodytų VPĮ 46 str. 10 d. 1 p.</w:t>
      </w:r>
    </w:p>
    <w:p w14:paraId="46F1888A" w14:textId="77777777" w:rsidR="00FD3D5A" w:rsidRDefault="00183EEC">
      <w:pPr>
        <w:spacing w:after="0" w:line="240" w:lineRule="auto"/>
        <w:ind w:firstLine="720"/>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3.8.2. </w:t>
      </w:r>
      <w:r>
        <w:rPr>
          <w:rFonts w:ascii="Times New Roman" w:eastAsia="Calibri" w:hAnsi="Times New Roman" w:cs="Times New Roman"/>
          <w:sz w:val="24"/>
          <w:szCs w:val="24"/>
        </w:rPr>
        <w:t xml:space="preserve">perkančioji organizacija įvertino tiekėjo informaciją, pateiktą pagal šių konkurso sąlygų 3.8. p. ir priėmė motyvuotą sprendimą, kad priemonės, kurių ėmėsi tiekėjas, siekdamas įrodyti savo patikimumą, yra pakankamos. Šių priemonių pakankamumas vertinamas atsižvelgiant į nusikalstamos veikos ar pažeidimo rimtumą ir aplinkybes. </w:t>
      </w:r>
      <w:r>
        <w:rPr>
          <w:rFonts w:ascii="Times New Roman" w:eastAsia="Calibri" w:hAnsi="Times New Roman" w:cs="Times New Roman"/>
          <w:b/>
          <w:sz w:val="24"/>
          <w:szCs w:val="24"/>
        </w:rPr>
        <w:t xml:space="preserve">Perkančioji organizacija turi pateikti tiekėjui motyvuotą sprendimą raštu ne vėliau kaip per 10 dienų nuo šių konkurso sąlygų 3.8.1 p. nurodytos tiekėjo informacijos gavimo. </w:t>
      </w:r>
    </w:p>
    <w:p w14:paraId="3B0FEFAC" w14:textId="77777777" w:rsidR="00FD3D5A" w:rsidRDefault="00183EEC">
      <w:pPr>
        <w:spacing w:after="0" w:line="240" w:lineRule="auto"/>
        <w:ind w:firstLine="720"/>
        <w:jc w:val="both"/>
        <w:rPr>
          <w:rFonts w:ascii="Times New Roman" w:eastAsia="Times New Roman" w:hAnsi="Times New Roman" w:cs="Times New Roman"/>
          <w:sz w:val="24"/>
          <w:szCs w:val="24"/>
          <w:lang w:eastAsia="lt-LT"/>
        </w:rPr>
      </w:pPr>
      <w:r>
        <w:rPr>
          <w:rFonts w:ascii="Times New Roman" w:eastAsia="Calibri" w:hAnsi="Times New Roman" w:cs="Times New Roman"/>
          <w:b/>
          <w:sz w:val="24"/>
          <w:szCs w:val="24"/>
        </w:rPr>
        <w:t xml:space="preserve">3.9. </w:t>
      </w:r>
      <w:r>
        <w:rPr>
          <w:rFonts w:ascii="Times New Roman" w:eastAsia="Times New Roman" w:hAnsi="Times New Roman" w:cs="Times New Roman"/>
          <w:color w:val="000000"/>
          <w:sz w:val="24"/>
          <w:szCs w:val="24"/>
          <w:lang w:eastAsia="lt-LT"/>
        </w:rPr>
        <w:t xml:space="preserve">Tiekėjas negali pasinaudoti konkurso sąlygų </w:t>
      </w:r>
      <w:r w:rsidRPr="00F64D7F">
        <w:rPr>
          <w:rFonts w:ascii="Times New Roman" w:eastAsia="Times New Roman" w:hAnsi="Times New Roman" w:cs="Times New Roman"/>
          <w:color w:val="000000"/>
          <w:sz w:val="24"/>
          <w:szCs w:val="24"/>
          <w:lang w:eastAsia="lt-LT"/>
        </w:rPr>
        <w:t>3.8. p.</w:t>
      </w:r>
      <w:r>
        <w:rPr>
          <w:rFonts w:ascii="Times New Roman" w:eastAsia="Times New Roman" w:hAnsi="Times New Roman" w:cs="Times New Roman"/>
          <w:color w:val="000000"/>
          <w:sz w:val="24"/>
          <w:szCs w:val="24"/>
          <w:lang w:eastAsia="lt-LT"/>
        </w:rPr>
        <w:t xml:space="preserve"> nustatyta galimybe, kai jis priimtu ir įsiteisėjusiu teismo sprendimu pašalintas iš pirkimo ar koncesijos suteikimo procedūrų, teismo sprendime nurodytą laikotarpį</w:t>
      </w:r>
      <w:bookmarkStart w:id="12" w:name="part_7ab3cddff7d648deafc43403ceca143d"/>
      <w:bookmarkEnd w:id="12"/>
      <w:r>
        <w:rPr>
          <w:rFonts w:ascii="Times New Roman" w:eastAsia="Times New Roman" w:hAnsi="Times New Roman" w:cs="Times New Roman"/>
          <w:color w:val="000000"/>
          <w:sz w:val="24"/>
          <w:szCs w:val="24"/>
          <w:lang w:eastAsia="lt-LT"/>
        </w:rPr>
        <w:t>.</w:t>
      </w:r>
    </w:p>
    <w:p w14:paraId="6D6A75A5" w14:textId="77777777" w:rsidR="00FD3D5A" w:rsidRDefault="00183EEC">
      <w:pPr>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b/>
          <w:bCs/>
          <w:color w:val="000000"/>
          <w:sz w:val="24"/>
          <w:szCs w:val="24"/>
          <w:lang w:eastAsia="lt-LT"/>
        </w:rPr>
        <w:t>3.10.</w:t>
      </w:r>
      <w:r>
        <w:rPr>
          <w:rFonts w:ascii="Times New Roman" w:eastAsia="Times New Roman" w:hAnsi="Times New Roman" w:cs="Times New Roman"/>
          <w:color w:val="000000"/>
          <w:sz w:val="24"/>
          <w:szCs w:val="24"/>
          <w:lang w:eastAsia="lt-LT"/>
        </w:rPr>
        <w:t xml:space="preserve"> Kai priimtu ir įsiteisėjusiu teismo sprendimu tiekėjui yra nustatytas konkurso sąlygų 3.7.1, 3.7.2, 3.7.3.2 – 3.7.3.8 punktuose nurodytų pašalinimo pagrindų laikotarpis, perkančioji organizacija tiekėją iš pirkimo procedūros šalina teismo sprendime nurodytą laikotarpį</w:t>
      </w:r>
      <w:r>
        <w:rPr>
          <w:rFonts w:ascii="Times New Roman" w:eastAsia="Times New Roman" w:hAnsi="Times New Roman" w:cs="Times New Roman"/>
          <w:sz w:val="24"/>
          <w:szCs w:val="24"/>
          <w:lang w:eastAsia="lt-LT"/>
        </w:rPr>
        <w:t>.</w:t>
      </w:r>
    </w:p>
    <w:bookmarkEnd w:id="10"/>
    <w:bookmarkEnd w:id="11"/>
    <w:p w14:paraId="27812B47" w14:textId="77777777" w:rsidR="00FD3D5A" w:rsidRDefault="00183EEC">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b/>
          <w:bCs/>
          <w:sz w:val="24"/>
          <w:szCs w:val="24"/>
        </w:rPr>
        <w:t>3.11.</w:t>
      </w:r>
      <w:r>
        <w:t xml:space="preserve"> </w:t>
      </w:r>
      <w:r>
        <w:rPr>
          <w:rFonts w:ascii="Times New Roman" w:eastAsia="Calibri" w:hAnsi="Times New Roman" w:cs="Times New Roman"/>
          <w:sz w:val="24"/>
          <w:szCs w:val="24"/>
        </w:rPr>
        <w:t xml:space="preserve">Pirkime gali dalyvauti tiekėjai, kurie netenkina Tarybos Reglamento (ES) 2022/576 2022 m. balandžio 8 d. kuriuo iš dalies keičiamas Reglamentas (ES) Nr. 833/2014 dėl ribojamųjų priemonių atsižvelgiant į Rusijos veiksmus, kuriais destabilizuojama padėtis Ukrainoje, 5k straipsnio sąlygų  (toliau - Reglamentas) (taikoma, kol Reglamentas galioja). Perkančioji organizacija prašo tiekėjo </w:t>
      </w:r>
      <w:r>
        <w:rPr>
          <w:rFonts w:ascii="Times New Roman" w:eastAsia="Calibri" w:hAnsi="Times New Roman" w:cs="Times New Roman"/>
          <w:b/>
          <w:bCs/>
          <w:sz w:val="24"/>
          <w:szCs w:val="24"/>
        </w:rPr>
        <w:t>kartu su pasiūlymu pateikti</w:t>
      </w:r>
      <w:r>
        <w:rPr>
          <w:rFonts w:ascii="Times New Roman" w:eastAsia="Calibri" w:hAnsi="Times New Roman" w:cs="Times New Roman"/>
          <w:sz w:val="24"/>
          <w:szCs w:val="24"/>
        </w:rPr>
        <w:t xml:space="preserve"> </w:t>
      </w:r>
      <w:r>
        <w:rPr>
          <w:rFonts w:ascii="Times New Roman" w:eastAsia="Calibri" w:hAnsi="Times New Roman" w:cs="Times New Roman"/>
          <w:b/>
          <w:bCs/>
          <w:sz w:val="24"/>
          <w:szCs w:val="24"/>
        </w:rPr>
        <w:t>Tiekėjo deklaraciją</w:t>
      </w:r>
      <w:r>
        <w:rPr>
          <w:rFonts w:ascii="Times New Roman" w:eastAsia="Calibri" w:hAnsi="Times New Roman" w:cs="Times New Roman"/>
          <w:sz w:val="24"/>
          <w:szCs w:val="24"/>
        </w:rPr>
        <w:t xml:space="preserve"> dėl (ne)atitikties Reglamento nuostatoms, kuri </w:t>
      </w:r>
      <w:r>
        <w:rPr>
          <w:rFonts w:ascii="Times New Roman" w:eastAsia="Calibri" w:hAnsi="Times New Roman" w:cs="Times New Roman"/>
          <w:sz w:val="24"/>
          <w:szCs w:val="24"/>
          <w:u w:val="single"/>
        </w:rPr>
        <w:t>pateikta pirkimo sąlygų priede Nr. 6</w:t>
      </w:r>
      <w:r>
        <w:rPr>
          <w:rFonts w:ascii="Times New Roman" w:eastAsia="Calibri" w:hAnsi="Times New Roman" w:cs="Times New Roman"/>
          <w:sz w:val="24"/>
          <w:szCs w:val="24"/>
        </w:rPr>
        <w:t>.</w:t>
      </w:r>
    </w:p>
    <w:p w14:paraId="21660B7A" w14:textId="77777777" w:rsidR="00FD3D5A" w:rsidRDefault="00183EEC">
      <w:pPr>
        <w:spacing w:after="0" w:line="240" w:lineRule="auto"/>
        <w:ind w:firstLine="720"/>
        <w:jc w:val="both"/>
        <w:rPr>
          <w:rFonts w:ascii="Times New Roman" w:eastAsia="Calibri" w:hAnsi="Times New Roman" w:cs="Times New Roman"/>
          <w:bCs/>
          <w:sz w:val="24"/>
          <w:szCs w:val="24"/>
          <w:lang w:eastAsia="lt-LT"/>
        </w:rPr>
      </w:pPr>
      <w:r>
        <w:rPr>
          <w:rFonts w:ascii="Times New Roman" w:eastAsia="Calibri" w:hAnsi="Times New Roman" w:cs="Times New Roman"/>
          <w:b/>
          <w:sz w:val="24"/>
          <w:szCs w:val="24"/>
          <w:lang w:eastAsia="lt-LT"/>
        </w:rPr>
        <w:t>3.12.</w:t>
      </w:r>
      <w:r>
        <w:rPr>
          <w:rFonts w:ascii="Times New Roman" w:eastAsia="Calibri" w:hAnsi="Times New Roman" w:cs="Times New Roman"/>
          <w:bCs/>
          <w:sz w:val="24"/>
          <w:szCs w:val="24"/>
          <w:lang w:eastAsia="lt-LT"/>
        </w:rPr>
        <w:t xml:space="preserve"> Kilus abejonių dėl tiekėjo (ne)atitikties Reglamento nuostatoms, perkančioji organizacija turi teisę galimo laimėtojo paprašyti pateikti dokumentus, įrodančius deklaracijoje pateiktų duomenų teisingumą.</w:t>
      </w:r>
    </w:p>
    <w:p w14:paraId="75181767" w14:textId="77777777" w:rsidR="00FD3D5A" w:rsidRDefault="00183EEC">
      <w:pPr>
        <w:spacing w:after="0" w:line="240" w:lineRule="auto"/>
        <w:ind w:firstLine="720"/>
        <w:jc w:val="both"/>
        <w:rPr>
          <w:rFonts w:ascii="Times New Roman" w:eastAsia="Calibri" w:hAnsi="Times New Roman" w:cs="Times New Roman"/>
          <w:bCs/>
          <w:sz w:val="24"/>
          <w:szCs w:val="24"/>
          <w:lang w:eastAsia="lt-LT"/>
        </w:rPr>
      </w:pPr>
      <w:r>
        <w:rPr>
          <w:rFonts w:ascii="Times New Roman" w:eastAsia="Calibri" w:hAnsi="Times New Roman" w:cs="Times New Roman"/>
          <w:b/>
          <w:sz w:val="24"/>
          <w:szCs w:val="24"/>
          <w:lang w:eastAsia="lt-LT"/>
        </w:rPr>
        <w:t>3.13.</w:t>
      </w:r>
      <w:r>
        <w:rPr>
          <w:rFonts w:ascii="Times New Roman" w:eastAsia="Calibri" w:hAnsi="Times New Roman" w:cs="Times New Roman"/>
          <w:bCs/>
          <w:sz w:val="24"/>
          <w:szCs w:val="24"/>
          <w:lang w:eastAsia="lt-LT"/>
        </w:rPr>
        <w:t xml:space="preserve"> Komisija nustačiusi, kad tiekėjo pasitelktas subtiekėjas ar ūkio subjektas, kurio pajėgumais remiamasi, tenkina Reglamente nustatytus ribojimus, reikalaus tiekėjo juos pakeisti kitais, pirkimo sąlygų reikalavimus atitinkančiais, subjektais.</w:t>
      </w:r>
    </w:p>
    <w:p w14:paraId="2F4DD957" w14:textId="77777777" w:rsidR="00FD3D5A" w:rsidRDefault="00FD3D5A">
      <w:pPr>
        <w:tabs>
          <w:tab w:val="left" w:pos="1276"/>
          <w:tab w:val="left" w:pos="1418"/>
          <w:tab w:val="left" w:pos="1701"/>
        </w:tabs>
        <w:spacing w:after="0" w:line="240" w:lineRule="auto"/>
        <w:ind w:left="-142" w:firstLine="851"/>
        <w:contextualSpacing/>
        <w:jc w:val="both"/>
        <w:rPr>
          <w:rFonts w:ascii="Times New Roman" w:eastAsia="Times New Roman" w:hAnsi="Times New Roman" w:cs="Times New Roman"/>
          <w:b/>
          <w:color w:val="000000"/>
          <w:sz w:val="24"/>
          <w:szCs w:val="24"/>
          <w:u w:val="single"/>
          <w:lang w:eastAsia="lt-LT"/>
        </w:rPr>
      </w:pPr>
    </w:p>
    <w:p w14:paraId="5897BA64" w14:textId="77777777" w:rsidR="00FD3D5A" w:rsidRDefault="00FD3D5A">
      <w:pPr>
        <w:widowControl w:val="0"/>
        <w:autoSpaceDE w:val="0"/>
        <w:autoSpaceDN w:val="0"/>
        <w:adjustRightInd w:val="0"/>
        <w:spacing w:after="0" w:line="240" w:lineRule="auto"/>
        <w:ind w:left="720"/>
        <w:contextualSpacing/>
        <w:jc w:val="center"/>
        <w:rPr>
          <w:rFonts w:ascii="Times New Roman" w:eastAsia="Calibri" w:hAnsi="Times New Roman" w:cs="Times New Roman"/>
          <w:b/>
          <w:sz w:val="24"/>
          <w:szCs w:val="24"/>
          <w:lang w:eastAsia="lt-LT"/>
        </w:rPr>
      </w:pPr>
    </w:p>
    <w:p w14:paraId="4FD67BB9" w14:textId="77777777" w:rsidR="00FD3D5A" w:rsidRDefault="00183EEC">
      <w:pPr>
        <w:widowControl w:val="0"/>
        <w:autoSpaceDE w:val="0"/>
        <w:autoSpaceDN w:val="0"/>
        <w:adjustRightInd w:val="0"/>
        <w:spacing w:line="256" w:lineRule="auto"/>
        <w:jc w:val="center"/>
        <w:rPr>
          <w:rFonts w:ascii="Times New Roman" w:eastAsia="Calibri" w:hAnsi="Times New Roman"/>
          <w:b/>
          <w:sz w:val="24"/>
          <w:szCs w:val="24"/>
          <w:lang w:eastAsia="lt-LT"/>
        </w:rPr>
      </w:pPr>
      <w:r>
        <w:rPr>
          <w:rFonts w:ascii="Times New Roman" w:eastAsia="Calibri" w:hAnsi="Times New Roman"/>
          <w:b/>
          <w:sz w:val="24"/>
          <w:szCs w:val="24"/>
          <w:lang w:eastAsia="lt-LT"/>
        </w:rPr>
        <w:t>4. TIEKĖJŲ KVALIFIKACIJOS REIKALAVIMAI</w:t>
      </w:r>
    </w:p>
    <w:p w14:paraId="3CA572B5" w14:textId="77777777" w:rsidR="00FD3D5A" w:rsidRDefault="00183EEC">
      <w:pPr>
        <w:tabs>
          <w:tab w:val="left" w:pos="1134"/>
        </w:tabs>
        <w:spacing w:after="0" w:line="240" w:lineRule="auto"/>
        <w:ind w:firstLine="720"/>
        <w:jc w:val="both"/>
        <w:outlineLvl w:val="1"/>
        <w:rPr>
          <w:rFonts w:ascii="Times New Roman" w:eastAsia="Calibri" w:hAnsi="Times New Roman" w:cs="Times New Roman"/>
          <w:sz w:val="24"/>
          <w:szCs w:val="24"/>
        </w:rPr>
      </w:pPr>
      <w:r>
        <w:rPr>
          <w:rFonts w:ascii="Times New Roman" w:eastAsia="Calibri" w:hAnsi="Times New Roman" w:cs="Times New Roman"/>
          <w:b/>
          <w:color w:val="000000" w:themeColor="text1"/>
          <w:sz w:val="24"/>
          <w:szCs w:val="24"/>
          <w:lang w:eastAsia="lt-LT"/>
        </w:rPr>
        <w:t>4.1.</w:t>
      </w:r>
      <w:r>
        <w:rPr>
          <w:rFonts w:ascii="Times New Roman" w:eastAsia="Calibri" w:hAnsi="Times New Roman" w:cs="Times New Roman"/>
          <w:color w:val="000000" w:themeColor="text1"/>
          <w:sz w:val="24"/>
          <w:szCs w:val="24"/>
          <w:lang w:eastAsia="lt-LT"/>
        </w:rPr>
        <w:t xml:space="preserve"> </w:t>
      </w:r>
      <w:r>
        <w:rPr>
          <w:rFonts w:ascii="Times New Roman" w:eastAsia="Calibri" w:hAnsi="Times New Roman" w:cs="Times New Roman"/>
          <w:sz w:val="24"/>
          <w:szCs w:val="24"/>
        </w:rPr>
        <w:t>Tiekėjų kvalifikacija vertinant pasiūlymus nėra tikrinama.</w:t>
      </w:r>
    </w:p>
    <w:p w14:paraId="322E5489" w14:textId="77777777" w:rsidR="00FD3D5A" w:rsidRDefault="00183EEC">
      <w:pPr>
        <w:tabs>
          <w:tab w:val="left" w:pos="1134"/>
        </w:tabs>
        <w:spacing w:after="0" w:line="240" w:lineRule="auto"/>
        <w:ind w:firstLine="720"/>
        <w:jc w:val="both"/>
        <w:outlineLvl w:val="1"/>
        <w:rPr>
          <w:rFonts w:ascii="Times New Roman" w:hAnsi="Times New Roman" w:cs="Times New Roman"/>
          <w:sz w:val="24"/>
          <w:szCs w:val="24"/>
        </w:rPr>
      </w:pPr>
      <w:r>
        <w:rPr>
          <w:rFonts w:ascii="Times New Roman" w:eastAsia="Calibri" w:hAnsi="Times New Roman" w:cs="Times New Roman"/>
          <w:b/>
          <w:bCs/>
          <w:sz w:val="24"/>
          <w:szCs w:val="24"/>
        </w:rPr>
        <w:t>4.2.</w:t>
      </w:r>
      <w:r>
        <w:rPr>
          <w:rFonts w:ascii="Times New Roman" w:eastAsia="Calibri" w:hAnsi="Times New Roman" w:cs="Times New Roman"/>
          <w:sz w:val="24"/>
          <w:szCs w:val="24"/>
        </w:rPr>
        <w:t xml:space="preserve"> Kadangi </w:t>
      </w:r>
      <w:r>
        <w:rPr>
          <w:rFonts w:ascii="Times New Roman" w:hAnsi="Times New Roman" w:cs="Times New Roman"/>
          <w:sz w:val="24"/>
          <w:szCs w:val="24"/>
        </w:rPr>
        <w:t xml:space="preserve"> tiekėjo kvalifikacija dėl teisės verstis atitinkama veikla nebuvo tikrinama arba tikrinama ne visa apimtimi, tiekėjas, teikdamas pasiūlymą, perkančiajai organizacijai įsipareigoja, kad sutartį vykdys tik teisę verstis atitinkama veikla turintys asmenys.</w:t>
      </w:r>
    </w:p>
    <w:p w14:paraId="366DC9E3" w14:textId="77777777" w:rsidR="00FD3D5A" w:rsidRDefault="00183EEC">
      <w:pPr>
        <w:tabs>
          <w:tab w:val="left" w:pos="1134"/>
        </w:tabs>
        <w:spacing w:after="0" w:line="240" w:lineRule="auto"/>
        <w:ind w:firstLine="720"/>
        <w:jc w:val="both"/>
        <w:outlineLvl w:val="1"/>
        <w:rPr>
          <w:rFonts w:ascii="Times New Roman" w:hAnsi="Times New Roman" w:cs="Times New Roman"/>
          <w:sz w:val="24"/>
          <w:szCs w:val="24"/>
        </w:rPr>
      </w:pPr>
      <w:r>
        <w:rPr>
          <w:rFonts w:ascii="Times New Roman" w:hAnsi="Times New Roman" w:cs="Times New Roman"/>
          <w:b/>
          <w:bCs/>
          <w:sz w:val="24"/>
          <w:szCs w:val="24"/>
        </w:rPr>
        <w:t>4.3.</w:t>
      </w:r>
      <w:r>
        <w:rPr>
          <w:rFonts w:ascii="Times New Roman" w:hAnsi="Times New Roman" w:cs="Times New Roman"/>
          <w:sz w:val="24"/>
          <w:szCs w:val="24"/>
        </w:rPr>
        <w:t xml:space="preserve"> Jei norminiai teisės aktai numato tam tikrus reikalavimus dėl teisės verstis veikla, tačiau konkurso sąlygose jie nebuvo nustatyti,  tiekėjas perkančiajai organizacijai įsipareigoja, kad sutartį vykdys tik tokią teisę turintys asmenys (įskaitant, bet neapsiribojant):</w:t>
      </w:r>
    </w:p>
    <w:p w14:paraId="2CE6D332" w14:textId="77777777" w:rsidR="00FD3D5A" w:rsidRDefault="00183EEC">
      <w:pPr>
        <w:tabs>
          <w:tab w:val="left" w:pos="1134"/>
        </w:tabs>
        <w:spacing w:after="0" w:line="240" w:lineRule="auto"/>
        <w:ind w:firstLine="720"/>
        <w:jc w:val="both"/>
        <w:outlineLvl w:val="1"/>
        <w:rPr>
          <w:rFonts w:ascii="Times New Roman" w:hAnsi="Times New Roman" w:cs="Times New Roman"/>
          <w:sz w:val="24"/>
          <w:szCs w:val="24"/>
        </w:rPr>
      </w:pPr>
      <w:r>
        <w:rPr>
          <w:rFonts w:ascii="Times New Roman" w:hAnsi="Times New Roman" w:cs="Times New Roman"/>
          <w:b/>
          <w:bCs/>
          <w:sz w:val="24"/>
          <w:szCs w:val="24"/>
        </w:rPr>
        <w:t>4.3.1.</w:t>
      </w:r>
      <w:r>
        <w:rPr>
          <w:rFonts w:ascii="Times New Roman" w:hAnsi="Times New Roman" w:cs="Times New Roman"/>
          <w:sz w:val="24"/>
          <w:szCs w:val="24"/>
        </w:rPr>
        <w:t xml:space="preserve"> Tiekėjas iki atitinkamų veiklų vykdymo pradžios turės pateikti atitinkamus dokumentus, įrodančius, kad sutartį vykdys tik tokią teisę turintys asmenys (jei taikoma), ir/ar</w:t>
      </w:r>
    </w:p>
    <w:p w14:paraId="22FDA184" w14:textId="77777777" w:rsidR="00FD3D5A" w:rsidRDefault="00183EEC">
      <w:pPr>
        <w:tabs>
          <w:tab w:val="left" w:pos="1134"/>
        </w:tabs>
        <w:spacing w:after="0" w:line="240" w:lineRule="auto"/>
        <w:ind w:firstLine="720"/>
        <w:jc w:val="both"/>
        <w:outlineLvl w:val="1"/>
        <w:rPr>
          <w:rFonts w:ascii="Times New Roman" w:hAnsi="Times New Roman" w:cs="Times New Roman"/>
          <w:sz w:val="24"/>
          <w:szCs w:val="24"/>
        </w:rPr>
      </w:pPr>
      <w:r>
        <w:rPr>
          <w:rFonts w:ascii="Times New Roman" w:hAnsi="Times New Roman" w:cs="Times New Roman"/>
          <w:b/>
          <w:bCs/>
          <w:sz w:val="24"/>
          <w:szCs w:val="24"/>
        </w:rPr>
        <w:t>4.3.2.</w:t>
      </w:r>
      <w:r>
        <w:rPr>
          <w:rFonts w:ascii="Times New Roman" w:hAnsi="Times New Roman" w:cs="Times New Roman"/>
          <w:sz w:val="24"/>
          <w:szCs w:val="24"/>
        </w:rPr>
        <w:t xml:space="preserve"> Tiekėjas pirkimo laimėjimo atveju iki sutarties pasirašymo privalės įsigyti verslo liudijimą ar registruoti individualią veiklą, jei teisės aktai leidžia atitinkamą veiklą vykdyti tokiu pagrindu, gauti tam tikrus leidimus susijusius su pirkimo sutarties vykdymu ir kt. (jei taikoma).</w:t>
      </w:r>
    </w:p>
    <w:p w14:paraId="0C93724F" w14:textId="77777777" w:rsidR="00FD3D5A" w:rsidRDefault="00FD3D5A">
      <w:pPr>
        <w:tabs>
          <w:tab w:val="left" w:pos="1134"/>
        </w:tabs>
        <w:spacing w:after="0" w:line="240" w:lineRule="auto"/>
        <w:ind w:firstLine="720"/>
        <w:jc w:val="both"/>
        <w:outlineLvl w:val="1"/>
        <w:rPr>
          <w:rFonts w:ascii="Times New Roman" w:eastAsia="Calibri" w:hAnsi="Times New Roman" w:cs="Times New Roman"/>
          <w:sz w:val="24"/>
          <w:szCs w:val="24"/>
        </w:rPr>
      </w:pPr>
    </w:p>
    <w:p w14:paraId="7729F9D9" w14:textId="77777777" w:rsidR="00FD3D5A" w:rsidRDefault="00183EEC">
      <w:pPr>
        <w:spacing w:after="0" w:line="240" w:lineRule="auto"/>
        <w:jc w:val="center"/>
        <w:rPr>
          <w:rFonts w:ascii="Times New Roman" w:eastAsia="Calibri" w:hAnsi="Times New Roman" w:cs="Times New Roman"/>
          <w:b/>
          <w:sz w:val="24"/>
          <w:szCs w:val="24"/>
          <w:lang w:eastAsia="lt-LT"/>
        </w:rPr>
      </w:pPr>
      <w:r>
        <w:rPr>
          <w:rFonts w:ascii="Times New Roman" w:eastAsia="Calibri" w:hAnsi="Times New Roman" w:cs="Times New Roman"/>
          <w:b/>
          <w:sz w:val="24"/>
          <w:szCs w:val="24"/>
          <w:lang w:eastAsia="lt-LT"/>
        </w:rPr>
        <w:t>5. TIEKĖJŲ GRUPĖS DALYVAVIMAS PIRKIMO PROCEDŪROSE</w:t>
      </w:r>
    </w:p>
    <w:p w14:paraId="2063032E" w14:textId="77777777" w:rsidR="00FD3D5A" w:rsidRDefault="00FD3D5A">
      <w:pPr>
        <w:spacing w:after="0" w:line="240" w:lineRule="auto"/>
        <w:ind w:firstLine="720"/>
        <w:jc w:val="both"/>
        <w:rPr>
          <w:rFonts w:ascii="Times New Roman" w:eastAsia="Calibri" w:hAnsi="Times New Roman" w:cs="Times New Roman"/>
          <w:sz w:val="24"/>
          <w:szCs w:val="24"/>
          <w:lang w:eastAsia="lt-LT"/>
        </w:rPr>
      </w:pPr>
    </w:p>
    <w:p w14:paraId="04003334" w14:textId="77777777" w:rsidR="00FD3D5A" w:rsidRDefault="00183EEC">
      <w:pPr>
        <w:spacing w:after="0" w:line="240" w:lineRule="auto"/>
        <w:ind w:firstLine="720"/>
        <w:jc w:val="both"/>
        <w:rPr>
          <w:rFonts w:ascii="Times New Roman" w:eastAsia="Calibri" w:hAnsi="Times New Roman" w:cs="Times New Roman"/>
          <w:sz w:val="24"/>
          <w:szCs w:val="24"/>
          <w:lang w:eastAsia="lt-LT"/>
        </w:rPr>
      </w:pPr>
      <w:r>
        <w:rPr>
          <w:rFonts w:ascii="Times New Roman" w:eastAsia="Calibri" w:hAnsi="Times New Roman" w:cs="Times New Roman"/>
          <w:b/>
          <w:bCs/>
          <w:sz w:val="24"/>
          <w:szCs w:val="24"/>
          <w:lang w:eastAsia="lt-LT"/>
        </w:rPr>
        <w:t>5.1.</w:t>
      </w:r>
      <w:r>
        <w:rPr>
          <w:rFonts w:ascii="Times New Roman" w:eastAsia="Calibri" w:hAnsi="Times New Roman" w:cs="Times New Roman"/>
          <w:sz w:val="24"/>
          <w:szCs w:val="24"/>
          <w:lang w:eastAsia="lt-LT"/>
        </w:rPr>
        <w:tab/>
        <w:t>Pasiūlymą gali pateikti tiekėjų grupė. Pirkime pasiūlymą teikianti tiekėjų grupė su pasiūlymu turi pateikti jungtinės veiklos sutarties kopiją. Jungtinės veiklos sutartyje privalo būti nurodyta</w:t>
      </w:r>
      <w:r>
        <w:t xml:space="preserve"> </w:t>
      </w:r>
      <w:r>
        <w:rPr>
          <w:rFonts w:ascii="Times New Roman" w:eastAsia="Calibri" w:hAnsi="Times New Roman" w:cs="Times New Roman"/>
          <w:sz w:val="24"/>
          <w:szCs w:val="24"/>
          <w:lang w:eastAsia="lt-LT"/>
        </w:rPr>
        <w:t>kiekvienos šios sutarties šalies įsipareigojimai vykdant numatomą su perkančiąja organizacija sudaryti sutartį, šių įsipareigojimų vertės dalis procentais, įeinanti į bendrą sutarties kainą. Jungtinės veiklos sutartis turi numatyti solidarią visų šios sutarties šalių atsakomybę už prievolių perkančiajai organizacijai nevykdymą. Taip pat jungtinės veiklos sutartyje turi būti numatyta, kuris asmuo atstovauja tiekėjų grupei (kuris jungtinės veiklos sutarties dalyvis yra įgaliojamas tiekėjų grupės vardu teikti pasiūlymą, su kuo perkančioji organizacija turėtų bendrauti pasiūlymo vertinimo metu kylančiais klausimais ir teikti su pasiūlymo įvertinimu susijusią informaciją, o laimėjus pirkimą, – pasirašyti sutartį su perkančiąja organizacija, teikti sąskaitas-faktūras atsiskaitymams (mokėjimai bus atliekami tik vienam iš jungtinės veiklos sutarties dalyvių), pasirašyti su sutarties vykdymu susijusius dokumentus (įgaliotas dalyvis) ir kt.). Jungtinės veiklos sutarties nuostatos negali būti keičiamos be perkančiosios organizacijos sutikimo.</w:t>
      </w:r>
    </w:p>
    <w:p w14:paraId="16B90CB6" w14:textId="77777777" w:rsidR="00FD3D5A" w:rsidRDefault="00183EEC">
      <w:pPr>
        <w:spacing w:after="0" w:line="240" w:lineRule="auto"/>
        <w:ind w:firstLine="720"/>
        <w:jc w:val="both"/>
        <w:rPr>
          <w:rFonts w:ascii="Times New Roman" w:eastAsia="Calibri" w:hAnsi="Times New Roman" w:cs="Times New Roman"/>
          <w:sz w:val="24"/>
          <w:szCs w:val="24"/>
          <w:lang w:eastAsia="lt-LT"/>
        </w:rPr>
      </w:pPr>
      <w:r>
        <w:rPr>
          <w:rFonts w:ascii="Times New Roman" w:eastAsia="Calibri" w:hAnsi="Times New Roman" w:cs="Times New Roman"/>
          <w:b/>
          <w:bCs/>
          <w:sz w:val="24"/>
          <w:szCs w:val="24"/>
          <w:lang w:eastAsia="lt-LT"/>
        </w:rPr>
        <w:t>5.2.</w:t>
      </w:r>
      <w:r>
        <w:rPr>
          <w:rFonts w:ascii="Times New Roman" w:eastAsia="Calibri" w:hAnsi="Times New Roman" w:cs="Times New Roman"/>
          <w:sz w:val="24"/>
          <w:szCs w:val="24"/>
          <w:lang w:eastAsia="lt-LT"/>
        </w:rPr>
        <w:tab/>
        <w:t xml:space="preserve">Perkančioji organizacija nereikalauja, kad tiekėjų grupės pateiktą pasiūlymą pripažinus laimėjusiu ir pasiūlius sudaryti sutartį, ši tiekėjų grupė įgytų tam tikrą teisinę formą. </w:t>
      </w:r>
    </w:p>
    <w:p w14:paraId="54296C25" w14:textId="77777777" w:rsidR="00FD3D5A" w:rsidRDefault="00183EEC">
      <w:pPr>
        <w:spacing w:after="0" w:line="240" w:lineRule="auto"/>
        <w:ind w:firstLine="720"/>
        <w:jc w:val="both"/>
        <w:rPr>
          <w:rFonts w:ascii="Times New Roman" w:eastAsia="Calibri" w:hAnsi="Times New Roman" w:cs="Times New Roman"/>
          <w:sz w:val="24"/>
          <w:szCs w:val="24"/>
          <w:lang w:eastAsia="lt-LT"/>
        </w:rPr>
      </w:pPr>
      <w:r>
        <w:rPr>
          <w:rFonts w:ascii="Times New Roman" w:eastAsia="Calibri" w:hAnsi="Times New Roman" w:cs="Times New Roman"/>
          <w:b/>
          <w:bCs/>
          <w:sz w:val="24"/>
          <w:szCs w:val="24"/>
          <w:lang w:eastAsia="lt-LT"/>
        </w:rPr>
        <w:t>5.3.</w:t>
      </w:r>
      <w:r>
        <w:rPr>
          <w:rFonts w:ascii="Times New Roman" w:eastAsia="Calibri" w:hAnsi="Times New Roman" w:cs="Times New Roman"/>
          <w:sz w:val="24"/>
          <w:szCs w:val="24"/>
          <w:lang w:eastAsia="lt-LT"/>
        </w:rPr>
        <w:tab/>
        <w:t>Tiekėjui, teikiančiam pasiūlymą savarankiškai ar kaip tiekėjų grupės nariui, nedraudžiama būti kito tiekėjo subtiekėju ar ūkio subjektu, kurio pajėgumais remiamasi kitas tiekėjas, tame pačiame pirkime.</w:t>
      </w:r>
    </w:p>
    <w:p w14:paraId="43449FEB" w14:textId="77777777" w:rsidR="00FD3D5A" w:rsidRDefault="00183EEC">
      <w:pPr>
        <w:spacing w:after="0" w:line="240" w:lineRule="auto"/>
        <w:ind w:firstLine="720"/>
        <w:jc w:val="both"/>
        <w:rPr>
          <w:rFonts w:ascii="Times New Roman" w:eastAsia="Calibri" w:hAnsi="Times New Roman" w:cs="Times New Roman"/>
          <w:sz w:val="24"/>
          <w:szCs w:val="24"/>
          <w:lang w:eastAsia="lt-LT"/>
        </w:rPr>
      </w:pPr>
      <w:r>
        <w:rPr>
          <w:rFonts w:ascii="Times New Roman" w:eastAsia="Calibri" w:hAnsi="Times New Roman" w:cs="Times New Roman"/>
          <w:b/>
          <w:bCs/>
          <w:sz w:val="24"/>
          <w:szCs w:val="24"/>
          <w:lang w:eastAsia="lt-LT"/>
        </w:rPr>
        <w:t>5.4.</w:t>
      </w:r>
      <w:r>
        <w:rPr>
          <w:rFonts w:ascii="Times New Roman" w:eastAsia="Calibri" w:hAnsi="Times New Roman" w:cs="Times New Roman"/>
          <w:sz w:val="24"/>
          <w:szCs w:val="24"/>
          <w:lang w:eastAsia="lt-LT"/>
        </w:rPr>
        <w:t xml:space="preserve"> 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p>
    <w:p w14:paraId="3AB7CC58" w14:textId="77777777" w:rsidR="00FD3D5A" w:rsidRDefault="00FD3D5A">
      <w:pPr>
        <w:tabs>
          <w:tab w:val="left" w:pos="5245"/>
        </w:tabs>
        <w:spacing w:after="0" w:line="240" w:lineRule="auto"/>
        <w:ind w:firstLine="720"/>
        <w:jc w:val="both"/>
        <w:rPr>
          <w:rFonts w:ascii="Times New Roman" w:eastAsia="Calibri" w:hAnsi="Times New Roman" w:cs="Times New Roman"/>
          <w:sz w:val="24"/>
          <w:szCs w:val="24"/>
          <w:lang w:eastAsia="lt-LT"/>
        </w:rPr>
      </w:pPr>
    </w:p>
    <w:p w14:paraId="38271ADE" w14:textId="77777777" w:rsidR="00FD3D5A" w:rsidRDefault="00FD3D5A">
      <w:pPr>
        <w:widowControl w:val="0"/>
        <w:tabs>
          <w:tab w:val="left" w:pos="5245"/>
        </w:tabs>
        <w:autoSpaceDE w:val="0"/>
        <w:autoSpaceDN w:val="0"/>
        <w:adjustRightInd w:val="0"/>
        <w:spacing w:after="0" w:line="240" w:lineRule="auto"/>
        <w:ind w:firstLine="851"/>
        <w:jc w:val="center"/>
        <w:rPr>
          <w:rFonts w:ascii="Times New Roman" w:eastAsia="Calibri" w:hAnsi="Times New Roman" w:cs="Times New Roman"/>
          <w:b/>
          <w:sz w:val="24"/>
          <w:szCs w:val="24"/>
          <w:lang w:eastAsia="lt-LT"/>
        </w:rPr>
      </w:pPr>
    </w:p>
    <w:p w14:paraId="4F3E9AC1" w14:textId="77777777" w:rsidR="00FD3D5A" w:rsidRDefault="00183EEC">
      <w:pPr>
        <w:widowControl w:val="0"/>
        <w:tabs>
          <w:tab w:val="left" w:pos="5245"/>
        </w:tabs>
        <w:autoSpaceDE w:val="0"/>
        <w:autoSpaceDN w:val="0"/>
        <w:adjustRightInd w:val="0"/>
        <w:spacing w:after="0" w:line="240" w:lineRule="auto"/>
        <w:ind w:left="720"/>
        <w:contextualSpacing/>
        <w:jc w:val="center"/>
        <w:rPr>
          <w:rFonts w:ascii="Times New Roman" w:eastAsia="Calibri" w:hAnsi="Times New Roman" w:cs="Times New Roman"/>
          <w:sz w:val="24"/>
          <w:szCs w:val="24"/>
          <w:lang w:eastAsia="lt-LT"/>
        </w:rPr>
      </w:pPr>
      <w:r>
        <w:rPr>
          <w:rFonts w:ascii="Times New Roman" w:eastAsia="Calibri" w:hAnsi="Times New Roman" w:cs="Times New Roman"/>
          <w:b/>
          <w:sz w:val="24"/>
          <w:szCs w:val="24"/>
          <w:lang w:eastAsia="lt-LT"/>
        </w:rPr>
        <w:t>6. TIEKĖJO TEISĖ PASITELKTI SUBTIEKĖJUS</w:t>
      </w:r>
    </w:p>
    <w:p w14:paraId="2FC3AB5E" w14:textId="77777777" w:rsidR="00FD3D5A" w:rsidRDefault="00FD3D5A">
      <w:pPr>
        <w:widowControl w:val="0"/>
        <w:tabs>
          <w:tab w:val="left" w:pos="5245"/>
        </w:tabs>
        <w:autoSpaceDE w:val="0"/>
        <w:autoSpaceDN w:val="0"/>
        <w:adjustRightInd w:val="0"/>
        <w:spacing w:after="0" w:line="240" w:lineRule="auto"/>
        <w:ind w:firstLine="851"/>
        <w:jc w:val="both"/>
        <w:rPr>
          <w:rFonts w:ascii="Times New Roman" w:eastAsia="Calibri" w:hAnsi="Times New Roman" w:cs="Times New Roman"/>
          <w:sz w:val="24"/>
          <w:szCs w:val="24"/>
          <w:lang w:eastAsia="lt-LT"/>
        </w:rPr>
      </w:pPr>
    </w:p>
    <w:p w14:paraId="17AFD90B" w14:textId="7F5920CE" w:rsidR="00894F93" w:rsidRPr="00894F93" w:rsidRDefault="00894F93" w:rsidP="00894F93">
      <w:pPr>
        <w:tabs>
          <w:tab w:val="left" w:pos="567"/>
          <w:tab w:val="left" w:pos="5245"/>
        </w:tabs>
        <w:spacing w:after="0" w:line="240" w:lineRule="auto"/>
        <w:ind w:firstLine="720"/>
        <w:jc w:val="both"/>
        <w:rPr>
          <w:rFonts w:ascii="Times New Roman" w:eastAsia="Calibri" w:hAnsi="Times New Roman" w:cs="Times New Roman"/>
          <w:bCs/>
          <w:color w:val="000000"/>
          <w:sz w:val="24"/>
          <w:szCs w:val="20"/>
          <w:lang w:eastAsia="lt-LT"/>
        </w:rPr>
      </w:pPr>
      <w:r w:rsidRPr="00894F93">
        <w:rPr>
          <w:rFonts w:ascii="Times New Roman" w:eastAsia="Calibri" w:hAnsi="Times New Roman" w:cs="Times New Roman"/>
          <w:b/>
          <w:bCs/>
          <w:sz w:val="24"/>
          <w:szCs w:val="24"/>
          <w:lang w:eastAsia="lt-LT"/>
        </w:rPr>
        <w:t>6.1.</w:t>
      </w:r>
      <w:r>
        <w:rPr>
          <w:rFonts w:ascii="Times New Roman" w:eastAsia="Calibri" w:hAnsi="Times New Roman" w:cs="Times New Roman"/>
          <w:sz w:val="24"/>
          <w:szCs w:val="24"/>
          <w:lang w:eastAsia="lt-LT"/>
        </w:rPr>
        <w:t xml:space="preserve"> </w:t>
      </w:r>
      <w:r w:rsidRPr="00894F93">
        <w:rPr>
          <w:rFonts w:ascii="Times New Roman" w:eastAsia="Times New Roman" w:hAnsi="Times New Roman" w:cs="Times New Roman"/>
          <w:sz w:val="24"/>
          <w:szCs w:val="24"/>
          <w:lang w:eastAsia="lt-LT"/>
        </w:rPr>
        <w:t xml:space="preserve">Perkančioji organizacija reikalauja pateikti informaciją apie </w:t>
      </w:r>
      <w:r w:rsidRPr="00894F93">
        <w:rPr>
          <w:rFonts w:ascii="Times New Roman" w:eastAsia="Times New Roman" w:hAnsi="Times New Roman" w:cs="Times New Roman"/>
          <w:bCs/>
          <w:sz w:val="24"/>
          <w:szCs w:val="24"/>
          <w:u w:val="single"/>
        </w:rPr>
        <w:t>numatomus pasitelkti subtiekėjus  (žr. konkurso sąlygų 1.4.1 p.) (jei jie yra žinomi) Š</w:t>
      </w:r>
      <w:r w:rsidRPr="00894F93">
        <w:rPr>
          <w:rFonts w:ascii="Times New Roman" w:eastAsia="Arial Unicode MS" w:hAnsi="Times New Roman" w:cs="Times New Roman"/>
          <w:i/>
          <w:iCs/>
          <w:sz w:val="24"/>
          <w:szCs w:val="24"/>
          <w:bdr w:val="nil"/>
          <w:lang w:eastAsia="lt-LT"/>
        </w:rPr>
        <w:t>i informacija turi būti pateikiama  pasiūlymo - Priedo Nr. 2 – 2.1 punkte,  ir Tiekėjo teikiamo EBVPD II dalies D skirsnyje „Informacija apie subrangovus, kurių pajėgumais ekonominės veiklos vykdytojas nesiremia“.</w:t>
      </w:r>
    </w:p>
    <w:p w14:paraId="5D135E72" w14:textId="77777777" w:rsidR="00FD3D5A" w:rsidRDefault="00FD3D5A">
      <w:pPr>
        <w:spacing w:after="0" w:line="240" w:lineRule="auto"/>
        <w:jc w:val="both"/>
        <w:rPr>
          <w:rFonts w:ascii="Times New Roman" w:hAnsi="Times New Roman"/>
          <w:b/>
          <w:sz w:val="24"/>
          <w:szCs w:val="24"/>
          <w:lang w:eastAsia="fi-FI"/>
        </w:rPr>
      </w:pPr>
    </w:p>
    <w:p w14:paraId="4B1B35B2" w14:textId="77777777" w:rsidR="00FD3D5A" w:rsidRDefault="00183EEC">
      <w:pPr>
        <w:spacing w:after="0" w:line="240" w:lineRule="auto"/>
        <w:jc w:val="center"/>
        <w:rPr>
          <w:rFonts w:ascii="Times New Roman" w:eastAsia="Calibri" w:hAnsi="Times New Roman" w:cs="Times New Roman"/>
          <w:b/>
          <w:sz w:val="24"/>
          <w:szCs w:val="24"/>
          <w:lang w:eastAsia="lt-LT"/>
        </w:rPr>
      </w:pPr>
      <w:r>
        <w:rPr>
          <w:rFonts w:ascii="Times New Roman" w:eastAsia="Calibri" w:hAnsi="Times New Roman" w:cs="Times New Roman"/>
          <w:b/>
          <w:sz w:val="24"/>
          <w:szCs w:val="24"/>
          <w:lang w:eastAsia="lt-LT"/>
        </w:rPr>
        <w:t>7. PASIŪLYMŲ RENGIMAS, PATEIKIMAS, KEITIMAS</w:t>
      </w:r>
    </w:p>
    <w:p w14:paraId="6DE7D849" w14:textId="77777777" w:rsidR="00FD3D5A" w:rsidRDefault="00FD3D5A">
      <w:pPr>
        <w:spacing w:after="0" w:line="240" w:lineRule="auto"/>
        <w:jc w:val="center"/>
        <w:rPr>
          <w:rFonts w:ascii="Times New Roman" w:eastAsia="Calibri" w:hAnsi="Times New Roman" w:cs="Times New Roman"/>
          <w:sz w:val="24"/>
          <w:szCs w:val="24"/>
          <w:lang w:eastAsia="lt-LT"/>
        </w:rPr>
      </w:pPr>
    </w:p>
    <w:p w14:paraId="08680BC0" w14:textId="77777777" w:rsidR="00C91A41" w:rsidRPr="00C91A41" w:rsidRDefault="00C91A41" w:rsidP="00C91A41">
      <w:pPr>
        <w:spacing w:after="0" w:line="240" w:lineRule="auto"/>
        <w:ind w:firstLine="720"/>
        <w:jc w:val="both"/>
        <w:rPr>
          <w:rFonts w:ascii="Times New Roman" w:eastAsia="Calibri" w:hAnsi="Times New Roman" w:cs="Times New Roman"/>
          <w:sz w:val="24"/>
          <w:szCs w:val="24"/>
          <w:lang w:eastAsia="lt-LT"/>
        </w:rPr>
      </w:pPr>
      <w:bookmarkStart w:id="13" w:name="_Hlk184025859"/>
      <w:r w:rsidRPr="00C91A41">
        <w:rPr>
          <w:rFonts w:ascii="Times New Roman" w:eastAsia="Calibri" w:hAnsi="Times New Roman" w:cs="Times New Roman"/>
          <w:b/>
          <w:sz w:val="24"/>
          <w:szCs w:val="24"/>
          <w:lang w:eastAsia="lt-LT"/>
        </w:rPr>
        <w:t>7.1.</w:t>
      </w:r>
      <w:r w:rsidRPr="00C91A41">
        <w:rPr>
          <w:rFonts w:ascii="Times New Roman" w:eastAsia="Calibri" w:hAnsi="Times New Roman" w:cs="Times New Roman"/>
          <w:sz w:val="24"/>
          <w:szCs w:val="24"/>
          <w:lang w:eastAsia="lt-LT"/>
        </w:rPr>
        <w:t xml:space="preserve"> Pirkimo dokumentai ir jų paaiškinimai bei papildymai skelbiami CVP IS adresu </w:t>
      </w:r>
      <w:hyperlink r:id="rId28" w:history="1">
        <w:r w:rsidRPr="00C91A41">
          <w:rPr>
            <w:rFonts w:ascii="Times New Roman" w:eastAsia="Calibri" w:hAnsi="Times New Roman" w:cs="Times New Roman"/>
            <w:color w:val="0066CC"/>
            <w:sz w:val="24"/>
            <w:szCs w:val="24"/>
            <w:u w:val="single"/>
          </w:rPr>
          <w:t>https://viesiejipirkimai.lt</w:t>
        </w:r>
      </w:hyperlink>
      <w:r w:rsidRPr="00C91A41">
        <w:rPr>
          <w:rFonts w:ascii="Times New Roman" w:eastAsia="Calibri" w:hAnsi="Times New Roman" w:cs="Times New Roman"/>
          <w:sz w:val="24"/>
          <w:szCs w:val="24"/>
        </w:rPr>
        <w:t>.</w:t>
      </w:r>
      <w:r w:rsidRPr="00C91A41">
        <w:rPr>
          <w:rFonts w:ascii="Times New Roman" w:eastAsia="Calibri" w:hAnsi="Times New Roman" w:cs="Times New Roman"/>
          <w:sz w:val="24"/>
          <w:szCs w:val="24"/>
          <w:lang w:eastAsia="lt-LT"/>
        </w:rPr>
        <w:t xml:space="preserve"> Perkančioji organizacija neteikia tiekėjams pirkimo dokumentų popierinio varianto. Tiekėjai turi atidžiai stebėti CVP IS talpinamus pirkimo dokumentų paaiškinimus bei papildymus, per CVP IS gautus pranešimus. </w:t>
      </w:r>
    </w:p>
    <w:bookmarkEnd w:id="13"/>
    <w:p w14:paraId="1A976B0A" w14:textId="77777777" w:rsidR="00C91A41" w:rsidRPr="00C91A41" w:rsidRDefault="00C91A41" w:rsidP="00C91A41">
      <w:pPr>
        <w:spacing w:after="0" w:line="240" w:lineRule="auto"/>
        <w:ind w:firstLine="720"/>
        <w:jc w:val="both"/>
        <w:rPr>
          <w:rFonts w:ascii="Times New Roman" w:eastAsia="Calibri" w:hAnsi="Times New Roman" w:cs="Times New Roman"/>
          <w:sz w:val="24"/>
          <w:szCs w:val="24"/>
          <w:lang w:eastAsia="lt-LT"/>
        </w:rPr>
      </w:pPr>
      <w:r w:rsidRPr="00C91A41">
        <w:rPr>
          <w:rFonts w:ascii="Times New Roman" w:eastAsia="Calibri" w:hAnsi="Times New Roman" w:cs="Times New Roman"/>
          <w:b/>
          <w:bCs/>
          <w:sz w:val="24"/>
          <w:szCs w:val="24"/>
          <w:lang w:eastAsia="lt-LT"/>
        </w:rPr>
        <w:t>7.1.1.</w:t>
      </w:r>
      <w:r w:rsidRPr="00C91A41">
        <w:rPr>
          <w:rFonts w:ascii="Times New Roman" w:eastAsia="Calibri" w:hAnsi="Times New Roman" w:cs="Times New Roman"/>
          <w:sz w:val="24"/>
          <w:szCs w:val="24"/>
          <w:lang w:eastAsia="lt-LT"/>
        </w:rPr>
        <w:t xml:space="preserve"> Perkančiosios organizacijos ir tiekėjų bendravimas ir keitimasis informacija vyksta naudojantis CVP IS priemonėmis.  Pasirašant ar nutraukiant, vykdant ir keičiant sutartis, perkančiosios organizacijos ir tiekėjo bendravimas ir keitimasis informacija gali vykti ne CVP IS priemonėmis</w:t>
      </w:r>
    </w:p>
    <w:p w14:paraId="3DF23181" w14:textId="77777777" w:rsidR="00C91A41" w:rsidRPr="00C91A41" w:rsidRDefault="00C91A41" w:rsidP="00C91A41">
      <w:pPr>
        <w:spacing w:after="0" w:line="240" w:lineRule="auto"/>
        <w:ind w:firstLine="720"/>
        <w:jc w:val="both"/>
        <w:rPr>
          <w:rFonts w:ascii="Times New Roman" w:eastAsia="Calibri" w:hAnsi="Times New Roman" w:cs="Times New Roman"/>
          <w:sz w:val="24"/>
          <w:szCs w:val="24"/>
          <w:lang w:eastAsia="lt-LT"/>
        </w:rPr>
      </w:pPr>
      <w:r w:rsidRPr="00C91A41">
        <w:rPr>
          <w:rFonts w:ascii="Times New Roman" w:eastAsia="Calibri" w:hAnsi="Times New Roman" w:cs="Times New Roman"/>
          <w:b/>
          <w:bCs/>
          <w:sz w:val="24"/>
          <w:szCs w:val="24"/>
          <w:lang w:eastAsia="lt-LT"/>
        </w:rPr>
        <w:t>7.1.2.</w:t>
      </w:r>
      <w:r w:rsidRPr="00C91A41">
        <w:rPr>
          <w:rFonts w:ascii="Times New Roman" w:eastAsia="Calibri" w:hAnsi="Times New Roman" w:cs="Times New Roman"/>
          <w:sz w:val="24"/>
          <w:szCs w:val="24"/>
          <w:lang w:eastAsia="lt-LT"/>
        </w:rPr>
        <w:t xml:space="preserve"> Pateikdamas pasiūlymą, tiekėjas sutinka su šiomis pirkimo sąlygomis ir patvirtina, kad jo pasiūlyme pateikta informacija yra teisinga ir apima viską, ko reikia tinkamam sutarties įvykdymui.</w:t>
      </w:r>
    </w:p>
    <w:p w14:paraId="0F61F7A9" w14:textId="77777777" w:rsidR="00C91A41" w:rsidRPr="00C91A41" w:rsidRDefault="00C91A41" w:rsidP="00C91A41">
      <w:pPr>
        <w:spacing w:after="0" w:line="240" w:lineRule="auto"/>
        <w:ind w:firstLine="720"/>
        <w:jc w:val="both"/>
        <w:rPr>
          <w:rFonts w:ascii="Times New Roman" w:eastAsia="Arial Unicode MS" w:hAnsi="Times New Roman" w:cs="Times New Roman"/>
          <w:b/>
          <w:bCs/>
          <w:sz w:val="24"/>
          <w:szCs w:val="24"/>
          <w:bdr w:val="none" w:sz="0" w:space="0" w:color="auto" w:frame="1"/>
          <w:lang w:eastAsia="lt-LT"/>
        </w:rPr>
      </w:pPr>
      <w:bookmarkStart w:id="14" w:name="_Hlk184025867"/>
      <w:r w:rsidRPr="00C91A41">
        <w:rPr>
          <w:rFonts w:ascii="Times New Roman" w:eastAsia="Calibri" w:hAnsi="Times New Roman" w:cs="Times New Roman"/>
          <w:b/>
          <w:sz w:val="24"/>
          <w:szCs w:val="24"/>
          <w:lang w:eastAsia="lt-LT"/>
        </w:rPr>
        <w:t>7.2.</w:t>
      </w:r>
      <w:r w:rsidRPr="00C91A41">
        <w:rPr>
          <w:rFonts w:ascii="Times New Roman" w:eastAsia="Calibri" w:hAnsi="Times New Roman" w:cs="Times New Roman"/>
          <w:sz w:val="24"/>
          <w:szCs w:val="24"/>
          <w:lang w:eastAsia="lt-LT"/>
        </w:rPr>
        <w:t xml:space="preserve"> </w:t>
      </w:r>
      <w:r w:rsidRPr="00C91A41">
        <w:rPr>
          <w:rFonts w:ascii="Times New Roman" w:eastAsia="Arial Unicode MS" w:hAnsi="Times New Roman" w:cs="Times New Roman"/>
          <w:b/>
          <w:sz w:val="24"/>
          <w:szCs w:val="24"/>
          <w:bdr w:val="none" w:sz="0" w:space="0" w:color="auto" w:frame="1"/>
          <w:lang w:eastAsia="lt-LT"/>
        </w:rPr>
        <w:t xml:space="preserve">Pasiūlymas turi būti pateikiamas tik elektroninėmis priemonėmis, naudojant CVP IS, adresu </w:t>
      </w:r>
      <w:hyperlink r:id="rId29" w:history="1">
        <w:r w:rsidRPr="00C91A41">
          <w:rPr>
            <w:rFonts w:ascii="Times New Roman" w:eastAsia="Arial Unicode MS" w:hAnsi="Times New Roman" w:cs="Times New Roman"/>
            <w:b/>
            <w:color w:val="0066CC"/>
            <w:sz w:val="24"/>
            <w:szCs w:val="24"/>
            <w:u w:val="single"/>
            <w:bdr w:val="none" w:sz="0" w:space="0" w:color="auto" w:frame="1"/>
            <w:lang w:eastAsia="lt-LT"/>
          </w:rPr>
          <w:t>https://viesiejipirkimai.lt</w:t>
        </w:r>
      </w:hyperlink>
      <w:r w:rsidRPr="00C91A41">
        <w:rPr>
          <w:rFonts w:ascii="Times New Roman" w:eastAsia="Arial Unicode MS" w:hAnsi="Times New Roman" w:cs="Times New Roman"/>
          <w:b/>
          <w:sz w:val="24"/>
          <w:szCs w:val="24"/>
          <w:bdr w:val="none" w:sz="0" w:space="0" w:color="auto" w:frame="1"/>
          <w:lang w:eastAsia="lt-LT"/>
        </w:rPr>
        <w:t>.</w:t>
      </w:r>
      <w:r w:rsidRPr="00C91A41">
        <w:rPr>
          <w:rFonts w:ascii="Times New Roman" w:eastAsia="Arial Unicode MS" w:hAnsi="Times New Roman" w:cs="Times New Roman"/>
          <w:b/>
          <w:bCs/>
          <w:sz w:val="24"/>
          <w:szCs w:val="24"/>
          <w:bdr w:val="none" w:sz="0" w:space="0" w:color="auto" w:frame="1"/>
          <w:lang w:eastAsia="lt-LT"/>
        </w:rPr>
        <w:t xml:space="preserve"> Pasiūlymai, pateikti vokuose popierine forma, nebus priimami ir vertinami, o bus grąžinami neatplėšti tiekėjui.</w:t>
      </w:r>
    </w:p>
    <w:bookmarkEnd w:id="14"/>
    <w:p w14:paraId="3C66C10C" w14:textId="77777777" w:rsidR="00C91A41" w:rsidRPr="00C91A41" w:rsidRDefault="00C91A41" w:rsidP="00C91A41">
      <w:pPr>
        <w:spacing w:after="0" w:line="240" w:lineRule="auto"/>
        <w:ind w:firstLine="720"/>
        <w:jc w:val="both"/>
        <w:rPr>
          <w:rFonts w:ascii="Times New Roman" w:eastAsia="Arial Unicode MS" w:hAnsi="Times New Roman" w:cs="Times New Roman"/>
          <w:b/>
          <w:bCs/>
          <w:sz w:val="24"/>
          <w:szCs w:val="24"/>
          <w:bdr w:val="none" w:sz="0" w:space="0" w:color="auto" w:frame="1"/>
          <w:lang w:eastAsia="lt-LT"/>
        </w:rPr>
      </w:pPr>
      <w:r w:rsidRPr="00C91A41">
        <w:rPr>
          <w:rFonts w:ascii="Times New Roman" w:eastAsia="Arial Unicode MS" w:hAnsi="Times New Roman" w:cs="Times New Roman"/>
          <w:b/>
          <w:bCs/>
          <w:sz w:val="24"/>
          <w:szCs w:val="24"/>
          <w:bdr w:val="none" w:sz="0" w:space="0" w:color="auto" w:frame="1"/>
          <w:lang w:eastAsia="lt-LT"/>
        </w:rPr>
        <w:t>7.2.1. Pasiūlymai pateikti CVP IS susirašinėjimo priemonėmis nesilaikant 7.2. punkto nustatytos pasiūlymų teikimo tvarkos, bus laikomi negautais ir nebus vertinami. Pasiūlymai pateikti ne CVP IS priemonėmis (pvz. popierinėje laikmenoje vokuose) bus grąžinami tiekėjams, bus laikomi negautais ir nebus vertinami.</w:t>
      </w:r>
    </w:p>
    <w:p w14:paraId="4D08BB1B" w14:textId="77777777" w:rsidR="00C91A41" w:rsidRPr="00C91A41" w:rsidRDefault="00C91A41" w:rsidP="00C91A41">
      <w:pPr>
        <w:spacing w:after="0" w:line="240" w:lineRule="auto"/>
        <w:ind w:firstLine="720"/>
        <w:jc w:val="both"/>
        <w:rPr>
          <w:rFonts w:ascii="Times New Roman" w:eastAsia="Calibri" w:hAnsi="Times New Roman" w:cs="Times New Roman"/>
          <w:iCs/>
          <w:sz w:val="24"/>
          <w:szCs w:val="24"/>
          <w:lang w:eastAsia="lt-LT"/>
        </w:rPr>
      </w:pPr>
      <w:bookmarkStart w:id="15" w:name="_Hlk184025880"/>
      <w:r w:rsidRPr="00C91A41">
        <w:rPr>
          <w:rFonts w:ascii="Times New Roman" w:eastAsia="Calibri" w:hAnsi="Times New Roman" w:cs="Times New Roman"/>
          <w:b/>
          <w:sz w:val="24"/>
          <w:szCs w:val="24"/>
          <w:lang w:eastAsia="lt-LT"/>
        </w:rPr>
        <w:t>7.3.</w:t>
      </w:r>
      <w:r w:rsidRPr="00C91A41">
        <w:rPr>
          <w:rFonts w:ascii="Times New Roman" w:eastAsia="Calibri" w:hAnsi="Times New Roman" w:cs="Times New Roman"/>
          <w:sz w:val="24"/>
          <w:szCs w:val="24"/>
          <w:lang w:eastAsia="lt-LT"/>
        </w:rPr>
        <w:t xml:space="preserve"> Pasiūlymus gali teikti tik CVP IS registruoti tiekėjai, kurie yra užsiregistravę CVP IS adresu </w:t>
      </w:r>
      <w:hyperlink r:id="rId30" w:history="1">
        <w:r w:rsidRPr="00C91A41">
          <w:rPr>
            <w:rFonts w:ascii="Times New Roman" w:eastAsia="Calibri" w:hAnsi="Times New Roman" w:cs="Times New Roman"/>
            <w:color w:val="0066CC"/>
            <w:sz w:val="24"/>
            <w:szCs w:val="24"/>
            <w:u w:val="single"/>
          </w:rPr>
          <w:t>https://viesiejipirkimai.lt</w:t>
        </w:r>
      </w:hyperlink>
      <w:r w:rsidRPr="00C91A41">
        <w:rPr>
          <w:rFonts w:ascii="Times New Roman" w:eastAsia="Calibri" w:hAnsi="Times New Roman" w:cs="Times New Roman"/>
          <w:sz w:val="24"/>
          <w:szCs w:val="24"/>
        </w:rPr>
        <w:t>.</w:t>
      </w:r>
      <w:r w:rsidRPr="00C91A41">
        <w:rPr>
          <w:rFonts w:ascii="Times New Roman" w:eastAsia="Calibri" w:hAnsi="Times New Roman" w:cs="Times New Roman"/>
          <w:iCs/>
          <w:sz w:val="24"/>
          <w:szCs w:val="24"/>
          <w:lang w:eastAsia="lt-LT"/>
        </w:rPr>
        <w:t xml:space="preserve"> </w:t>
      </w:r>
      <w:r w:rsidRPr="00C91A41">
        <w:rPr>
          <w:rFonts w:ascii="Times New Roman" w:eastAsia="Calibri" w:hAnsi="Times New Roman" w:cs="Times New Roman"/>
          <w:bCs/>
          <w:sz w:val="24"/>
          <w:szCs w:val="24"/>
          <w:lang w:eastAsia="lt-LT"/>
        </w:rPr>
        <w:t xml:space="preserve">Visi dokumentai, patvirtinantys tiekėjų pašalinimo pagrindų nebuvimą, kiti pasiūlyme pateikiami dokumentai turi būti pateikti elektronine forma, t. y. tiesiogiai suformuoti elektroninėmis priemonėmis arba pateikiant </w:t>
      </w:r>
      <w:r w:rsidRPr="00C91A41">
        <w:rPr>
          <w:rFonts w:ascii="Times New Roman" w:eastAsia="Calibri" w:hAnsi="Times New Roman" w:cs="Times New Roman"/>
          <w:sz w:val="24"/>
          <w:szCs w:val="24"/>
          <w:lang w:eastAsia="lt-LT"/>
        </w:rPr>
        <w:t>skaitmenines dokumentų kopijas</w:t>
      </w:r>
      <w:r w:rsidRPr="00C91A41">
        <w:rPr>
          <w:rFonts w:ascii="Times New Roman" w:eastAsia="Calibri" w:hAnsi="Times New Roman" w:cs="Times New Roman"/>
          <w:bCs/>
          <w:sz w:val="24"/>
          <w:szCs w:val="24"/>
          <w:lang w:eastAsia="lt-LT"/>
        </w:rPr>
        <w:t xml:space="preserve">. Pateikiami dokumentai ar skaitmeninės dokumentų kopijos turi būti prieinami naudojant nediskriminuojančius, visuotinai prieinamus duomenų failų formatus (pvz., </w:t>
      </w:r>
      <w:proofErr w:type="spellStart"/>
      <w:r w:rsidRPr="00C91A41">
        <w:rPr>
          <w:rFonts w:ascii="Times New Roman" w:eastAsia="Calibri" w:hAnsi="Times New Roman" w:cs="Times New Roman"/>
          <w:bCs/>
          <w:i/>
          <w:sz w:val="24"/>
          <w:szCs w:val="24"/>
          <w:lang w:eastAsia="lt-LT"/>
        </w:rPr>
        <w:t>pdf</w:t>
      </w:r>
      <w:proofErr w:type="spellEnd"/>
      <w:r w:rsidRPr="00C91A41">
        <w:rPr>
          <w:rFonts w:ascii="Times New Roman" w:eastAsia="Calibri" w:hAnsi="Times New Roman" w:cs="Times New Roman"/>
          <w:bCs/>
          <w:i/>
          <w:sz w:val="24"/>
          <w:szCs w:val="24"/>
          <w:lang w:eastAsia="lt-LT"/>
        </w:rPr>
        <w:t xml:space="preserve">, jpg, </w:t>
      </w:r>
      <w:proofErr w:type="spellStart"/>
      <w:r w:rsidRPr="00C91A41">
        <w:rPr>
          <w:rFonts w:ascii="Times New Roman" w:eastAsia="Calibri" w:hAnsi="Times New Roman" w:cs="Times New Roman"/>
          <w:bCs/>
          <w:i/>
          <w:sz w:val="24"/>
          <w:szCs w:val="24"/>
          <w:lang w:eastAsia="lt-LT"/>
        </w:rPr>
        <w:t>doc</w:t>
      </w:r>
      <w:proofErr w:type="spellEnd"/>
      <w:r w:rsidRPr="00C91A41">
        <w:rPr>
          <w:rFonts w:ascii="Times New Roman" w:eastAsia="Calibri" w:hAnsi="Times New Roman" w:cs="Times New Roman"/>
          <w:bCs/>
          <w:i/>
          <w:sz w:val="24"/>
          <w:szCs w:val="24"/>
          <w:lang w:eastAsia="lt-LT"/>
        </w:rPr>
        <w:t xml:space="preserve">, </w:t>
      </w:r>
      <w:proofErr w:type="spellStart"/>
      <w:r w:rsidRPr="00C91A41">
        <w:rPr>
          <w:rFonts w:ascii="Times New Roman" w:eastAsia="Calibri" w:hAnsi="Times New Roman" w:cs="Times New Roman"/>
          <w:bCs/>
          <w:i/>
          <w:sz w:val="24"/>
          <w:szCs w:val="24"/>
          <w:lang w:eastAsia="lt-LT"/>
        </w:rPr>
        <w:t>xml</w:t>
      </w:r>
      <w:proofErr w:type="spellEnd"/>
      <w:r w:rsidRPr="00C91A41">
        <w:rPr>
          <w:rFonts w:ascii="Times New Roman" w:eastAsia="Calibri" w:hAnsi="Times New Roman" w:cs="Times New Roman"/>
          <w:bCs/>
          <w:sz w:val="24"/>
          <w:szCs w:val="24"/>
          <w:lang w:eastAsia="lt-LT"/>
        </w:rPr>
        <w:t xml:space="preserve"> ir kt.).</w:t>
      </w:r>
    </w:p>
    <w:bookmarkEnd w:id="15"/>
    <w:p w14:paraId="62FEDB2A" w14:textId="77777777" w:rsidR="00C91A41" w:rsidRPr="00C91A41" w:rsidRDefault="00C91A41" w:rsidP="00C91A41">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C91A41">
        <w:rPr>
          <w:rFonts w:ascii="Times New Roman" w:eastAsia="Calibri" w:hAnsi="Times New Roman" w:cs="Times New Roman"/>
          <w:b/>
          <w:sz w:val="24"/>
          <w:szCs w:val="24"/>
          <w:lang w:eastAsia="lt-LT"/>
        </w:rPr>
        <w:t>7.4.</w:t>
      </w:r>
      <w:r w:rsidRPr="00C91A41">
        <w:rPr>
          <w:rFonts w:ascii="Times New Roman" w:eastAsia="Calibri" w:hAnsi="Times New Roman" w:cs="Times New Roman"/>
          <w:sz w:val="24"/>
          <w:szCs w:val="24"/>
          <w:lang w:eastAsia="lt-LT"/>
        </w:rPr>
        <w:t xml:space="preserve"> Tiekėjo pasiūlymas bei kita korespondencija pateikiama lietuvių kalba. Jei atitinkami dokumentai yra išduoti kita kalba, turi būti pateiktas tinkamai patvirtintas vertimas į lietuvių kalbą. Perkančioji organizacija reikalauja, kad vertimas būtų patvirtintas tiekėjo ar jo įgalioto asmens parašu arba patvirtintas vertėjo parašu ir vertimo biuro antspaudu (jei turi). Nuostata dėl vertimo į lietuvių kalbą netaikoma pateikiamai prekių techninei dokumentacijai ir tik jei ji pateikiama anglų kalba ir jei techninėje specifikacijoje (pirkimo sąlygų Priedas Nr.1) nenurodyta kitaip.</w:t>
      </w:r>
    </w:p>
    <w:p w14:paraId="662ACAB9" w14:textId="77777777" w:rsidR="00C91A41" w:rsidRPr="00C91A41" w:rsidRDefault="00C91A41" w:rsidP="00C91A41">
      <w:pPr>
        <w:spacing w:after="0" w:line="240" w:lineRule="auto"/>
        <w:ind w:firstLine="720"/>
        <w:jc w:val="both"/>
        <w:rPr>
          <w:rFonts w:ascii="Times New Roman" w:eastAsia="Calibri" w:hAnsi="Times New Roman" w:cs="Times New Roman"/>
          <w:sz w:val="24"/>
          <w:szCs w:val="24"/>
          <w:lang w:eastAsia="lt-LT"/>
        </w:rPr>
      </w:pPr>
      <w:r w:rsidRPr="00C91A41">
        <w:rPr>
          <w:rFonts w:ascii="Times New Roman" w:eastAsia="Calibri" w:hAnsi="Times New Roman" w:cs="Times New Roman"/>
          <w:b/>
          <w:sz w:val="24"/>
          <w:szCs w:val="24"/>
          <w:lang w:eastAsia="lt-LT"/>
        </w:rPr>
        <w:t>7.5.</w:t>
      </w:r>
      <w:r w:rsidRPr="00C91A41">
        <w:rPr>
          <w:rFonts w:ascii="Times New Roman" w:eastAsia="Calibri" w:hAnsi="Times New Roman" w:cs="Times New Roman"/>
          <w:sz w:val="24"/>
          <w:szCs w:val="24"/>
          <w:lang w:eastAsia="lt-LT"/>
        </w:rPr>
        <w:t xml:space="preserve"> Pasiūlymą sudaro CVP IS priemonėmis pateiktų dokumentų elektroninėje formoje, duomenų ir atsakymų CVP IS priemonėmis visuma (perkančioji organizacija pasilieka teisę prašyti tiekėjo pateikti pažymų ar kitų su pasiūlymu teikiamų dokumentų originalus popierine forma):</w:t>
      </w:r>
    </w:p>
    <w:p w14:paraId="12B00DB3" w14:textId="77777777" w:rsidR="00C91A41" w:rsidRPr="00C91A41" w:rsidRDefault="00C91A41" w:rsidP="00C91A41">
      <w:pPr>
        <w:spacing w:after="0" w:line="240" w:lineRule="auto"/>
        <w:ind w:firstLine="720"/>
        <w:jc w:val="right"/>
        <w:rPr>
          <w:rFonts w:ascii="Times New Roman" w:eastAsia="Calibri" w:hAnsi="Times New Roman" w:cs="Times New Roman"/>
          <w:sz w:val="24"/>
          <w:szCs w:val="24"/>
          <w:lang w:eastAsia="lt-LT"/>
        </w:rPr>
      </w:pPr>
      <w:r w:rsidRPr="00C91A41">
        <w:rPr>
          <w:rFonts w:ascii="Times New Roman" w:eastAsia="Calibri" w:hAnsi="Times New Roman" w:cs="Times New Roman"/>
          <w:sz w:val="24"/>
          <w:szCs w:val="24"/>
          <w:lang w:eastAsia="lt-LT"/>
        </w:rPr>
        <w:t>2 lentelė</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8"/>
        <w:gridCol w:w="7969"/>
      </w:tblGrid>
      <w:tr w:rsidR="00C91A41" w:rsidRPr="00C91A41" w14:paraId="7105778B" w14:textId="77777777" w:rsidTr="00B5408D">
        <w:tc>
          <w:tcPr>
            <w:tcW w:w="1098" w:type="dxa"/>
            <w:tcBorders>
              <w:top w:val="single" w:sz="4" w:space="0" w:color="auto"/>
              <w:left w:val="single" w:sz="4" w:space="0" w:color="auto"/>
              <w:bottom w:val="single" w:sz="4" w:space="0" w:color="auto"/>
              <w:right w:val="single" w:sz="4" w:space="0" w:color="auto"/>
            </w:tcBorders>
            <w:hideMark/>
          </w:tcPr>
          <w:p w14:paraId="070A547D" w14:textId="77777777" w:rsidR="00C91A41" w:rsidRPr="00C91A41" w:rsidRDefault="00C91A41" w:rsidP="00C91A41">
            <w:pPr>
              <w:widowControl w:val="0"/>
              <w:autoSpaceDE w:val="0"/>
              <w:autoSpaceDN w:val="0"/>
              <w:adjustRightInd w:val="0"/>
              <w:spacing w:after="0" w:line="240" w:lineRule="auto"/>
              <w:rPr>
                <w:rFonts w:ascii="Times New Roman" w:eastAsia="Arial Unicode MS" w:hAnsi="Times New Roman" w:cs="Times New Roman"/>
                <w:b/>
                <w:sz w:val="20"/>
                <w:szCs w:val="20"/>
                <w:bdr w:val="none" w:sz="0" w:space="0" w:color="auto" w:frame="1"/>
                <w:lang w:eastAsia="lt-LT"/>
              </w:rPr>
            </w:pPr>
            <w:r w:rsidRPr="00C91A41">
              <w:rPr>
                <w:rFonts w:ascii="Times New Roman" w:eastAsia="Arial Unicode MS" w:hAnsi="Times New Roman" w:cs="Times New Roman"/>
                <w:b/>
                <w:sz w:val="20"/>
                <w:szCs w:val="20"/>
                <w:bdr w:val="none" w:sz="0" w:space="0" w:color="auto" w:frame="1"/>
                <w:lang w:eastAsia="lt-LT"/>
              </w:rPr>
              <w:t xml:space="preserve">Eil. Nr. </w:t>
            </w:r>
          </w:p>
        </w:tc>
        <w:tc>
          <w:tcPr>
            <w:tcW w:w="7969" w:type="dxa"/>
            <w:tcBorders>
              <w:top w:val="single" w:sz="4" w:space="0" w:color="auto"/>
              <w:left w:val="single" w:sz="4" w:space="0" w:color="auto"/>
              <w:bottom w:val="single" w:sz="4" w:space="0" w:color="auto"/>
              <w:right w:val="single" w:sz="4" w:space="0" w:color="auto"/>
            </w:tcBorders>
            <w:hideMark/>
          </w:tcPr>
          <w:p w14:paraId="3257E553" w14:textId="77777777" w:rsidR="00C91A41" w:rsidRPr="00C91A41" w:rsidRDefault="00C91A41" w:rsidP="00C91A41">
            <w:pPr>
              <w:widowControl w:val="0"/>
              <w:autoSpaceDE w:val="0"/>
              <w:autoSpaceDN w:val="0"/>
              <w:adjustRightInd w:val="0"/>
              <w:spacing w:after="0" w:line="240" w:lineRule="auto"/>
              <w:rPr>
                <w:rFonts w:ascii="Times New Roman" w:eastAsia="Arial Unicode MS" w:hAnsi="Times New Roman" w:cs="Times New Roman"/>
                <w:b/>
                <w:sz w:val="20"/>
                <w:szCs w:val="20"/>
                <w:bdr w:val="none" w:sz="0" w:space="0" w:color="auto" w:frame="1"/>
                <w:lang w:eastAsia="lt-LT"/>
              </w:rPr>
            </w:pPr>
            <w:r w:rsidRPr="00C91A41">
              <w:rPr>
                <w:rFonts w:ascii="Times New Roman" w:eastAsia="Arial Unicode MS" w:hAnsi="Times New Roman" w:cs="Times New Roman"/>
                <w:b/>
                <w:sz w:val="20"/>
                <w:szCs w:val="20"/>
                <w:bdr w:val="none" w:sz="0" w:space="0" w:color="auto" w:frame="1"/>
                <w:lang w:eastAsia="lt-LT"/>
              </w:rPr>
              <w:t>Dokumentas</w:t>
            </w:r>
          </w:p>
        </w:tc>
      </w:tr>
      <w:tr w:rsidR="00C91A41" w:rsidRPr="00C91A41" w14:paraId="0302A950" w14:textId="77777777" w:rsidTr="00B5408D">
        <w:tc>
          <w:tcPr>
            <w:tcW w:w="1098" w:type="dxa"/>
            <w:tcBorders>
              <w:top w:val="single" w:sz="4" w:space="0" w:color="auto"/>
              <w:left w:val="single" w:sz="4" w:space="0" w:color="auto"/>
              <w:bottom w:val="single" w:sz="4" w:space="0" w:color="auto"/>
              <w:right w:val="single" w:sz="4" w:space="0" w:color="auto"/>
            </w:tcBorders>
            <w:hideMark/>
          </w:tcPr>
          <w:p w14:paraId="79C7F9E4" w14:textId="77777777" w:rsidR="00C91A41" w:rsidRPr="00C91A41" w:rsidRDefault="00C91A41" w:rsidP="00C91A41">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C91A41">
              <w:rPr>
                <w:rFonts w:ascii="Times New Roman" w:eastAsia="Arial Unicode MS" w:hAnsi="Times New Roman" w:cs="Times New Roman"/>
                <w:sz w:val="20"/>
                <w:szCs w:val="20"/>
                <w:bdr w:val="none" w:sz="0" w:space="0" w:color="auto" w:frame="1"/>
                <w:lang w:eastAsia="lt-LT"/>
              </w:rPr>
              <w:t>7.5.1.1.*</w:t>
            </w:r>
          </w:p>
        </w:tc>
        <w:tc>
          <w:tcPr>
            <w:tcW w:w="7969" w:type="dxa"/>
            <w:tcBorders>
              <w:top w:val="single" w:sz="4" w:space="0" w:color="auto"/>
              <w:left w:val="single" w:sz="4" w:space="0" w:color="auto"/>
              <w:bottom w:val="single" w:sz="4" w:space="0" w:color="auto"/>
              <w:right w:val="single" w:sz="4" w:space="0" w:color="auto"/>
            </w:tcBorders>
            <w:hideMark/>
          </w:tcPr>
          <w:p w14:paraId="07CA9D56" w14:textId="77777777" w:rsidR="00C91A41" w:rsidRPr="00C91A41" w:rsidRDefault="00C91A41" w:rsidP="00C91A41">
            <w:pPr>
              <w:spacing w:after="0" w:line="240" w:lineRule="auto"/>
              <w:jc w:val="both"/>
              <w:rPr>
                <w:rFonts w:ascii="Times New Roman" w:eastAsia="Arial Unicode MS" w:hAnsi="Times New Roman" w:cs="Times New Roman"/>
                <w:sz w:val="20"/>
                <w:szCs w:val="20"/>
                <w:bdr w:val="none" w:sz="0" w:space="0" w:color="auto" w:frame="1"/>
                <w:lang w:eastAsia="lt-LT"/>
              </w:rPr>
            </w:pPr>
            <w:r w:rsidRPr="00C91A41">
              <w:rPr>
                <w:rFonts w:ascii="Times New Roman" w:eastAsia="Arial Unicode MS" w:hAnsi="Times New Roman" w:cs="Times New Roman"/>
                <w:sz w:val="20"/>
                <w:szCs w:val="20"/>
                <w:bdr w:val="none" w:sz="0" w:space="0" w:color="auto" w:frame="1"/>
                <w:lang w:eastAsia="lt-LT"/>
              </w:rPr>
              <w:t xml:space="preserve">Tiekėjo </w:t>
            </w:r>
            <w:r w:rsidRPr="00C91A41">
              <w:rPr>
                <w:rFonts w:ascii="Times New Roman" w:eastAsia="Arial Unicode MS" w:hAnsi="Times New Roman" w:cs="Times New Roman"/>
                <w:b/>
                <w:bCs/>
                <w:sz w:val="20"/>
                <w:szCs w:val="20"/>
                <w:bdr w:val="none" w:sz="0" w:space="0" w:color="auto" w:frame="1"/>
                <w:lang w:eastAsia="lt-LT"/>
              </w:rPr>
              <w:t xml:space="preserve">pasirašytas </w:t>
            </w:r>
            <w:r w:rsidRPr="00C91A41">
              <w:rPr>
                <w:rFonts w:ascii="Times New Roman" w:eastAsia="Arial Unicode MS" w:hAnsi="Times New Roman" w:cs="Times New Roman"/>
                <w:sz w:val="20"/>
                <w:szCs w:val="20"/>
                <w:bdr w:val="none" w:sz="0" w:space="0" w:color="auto" w:frame="1"/>
                <w:lang w:eastAsia="lt-LT"/>
              </w:rPr>
              <w:t xml:space="preserve">pasiūlymas, parengtas pagal šių pirkimo sąlygų 2 priedą </w:t>
            </w:r>
          </w:p>
        </w:tc>
      </w:tr>
      <w:tr w:rsidR="00C91A41" w:rsidRPr="00C91A41" w14:paraId="5CD24B26" w14:textId="77777777" w:rsidTr="00B5408D">
        <w:tc>
          <w:tcPr>
            <w:tcW w:w="1098" w:type="dxa"/>
            <w:tcBorders>
              <w:top w:val="single" w:sz="4" w:space="0" w:color="auto"/>
              <w:left w:val="single" w:sz="4" w:space="0" w:color="auto"/>
              <w:bottom w:val="single" w:sz="4" w:space="0" w:color="auto"/>
              <w:right w:val="single" w:sz="4" w:space="0" w:color="auto"/>
            </w:tcBorders>
            <w:hideMark/>
          </w:tcPr>
          <w:p w14:paraId="182616F7" w14:textId="77777777" w:rsidR="00C91A41" w:rsidRPr="00C91A41" w:rsidRDefault="00C91A41" w:rsidP="00C91A41">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C91A41">
              <w:rPr>
                <w:rFonts w:ascii="Times New Roman" w:eastAsia="Arial Unicode MS" w:hAnsi="Times New Roman" w:cs="Times New Roman"/>
                <w:sz w:val="20"/>
                <w:szCs w:val="20"/>
                <w:bdr w:val="none" w:sz="0" w:space="0" w:color="auto" w:frame="1"/>
                <w:lang w:eastAsia="lt-LT"/>
              </w:rPr>
              <w:t>7.5.1.2.</w:t>
            </w:r>
          </w:p>
        </w:tc>
        <w:tc>
          <w:tcPr>
            <w:tcW w:w="7969" w:type="dxa"/>
            <w:hideMark/>
          </w:tcPr>
          <w:p w14:paraId="084BBE5B" w14:textId="77777777" w:rsidR="00C91A41" w:rsidRPr="00C91A41" w:rsidRDefault="00C91A41" w:rsidP="00C91A41">
            <w:pPr>
              <w:spacing w:after="0" w:line="240" w:lineRule="auto"/>
              <w:jc w:val="both"/>
              <w:rPr>
                <w:rFonts w:ascii="Times New Roman" w:eastAsia="Arial Unicode MS" w:hAnsi="Times New Roman" w:cs="Times New Roman"/>
                <w:sz w:val="20"/>
                <w:szCs w:val="20"/>
                <w:bdr w:val="none" w:sz="0" w:space="0" w:color="auto" w:frame="1"/>
                <w:lang w:eastAsia="lt-LT"/>
              </w:rPr>
            </w:pPr>
            <w:r w:rsidRPr="00C91A41">
              <w:rPr>
                <w:rFonts w:ascii="Times New Roman" w:eastAsia="Calibri" w:hAnsi="Times New Roman" w:cs="Times New Roman"/>
                <w:sz w:val="20"/>
                <w:szCs w:val="20"/>
                <w:lang w:eastAsia="lt-LT"/>
              </w:rPr>
              <w:t xml:space="preserve">Jungtinės veiklos sutarties kopija (jei  pasiūlymą teikia tiekėjų grupė, kuri yra sudariusi jungtinės veiklos sutartį) (Pirkimų sąlygų 5 skyrių “Tiekėjų grupės dalyvavimas pirkimo procedūrose”). </w:t>
            </w:r>
          </w:p>
        </w:tc>
      </w:tr>
      <w:tr w:rsidR="00C91A41" w:rsidRPr="00C91A41" w14:paraId="3256633C" w14:textId="77777777" w:rsidTr="00B5408D">
        <w:tc>
          <w:tcPr>
            <w:tcW w:w="1098" w:type="dxa"/>
            <w:tcBorders>
              <w:top w:val="single" w:sz="4" w:space="0" w:color="auto"/>
              <w:left w:val="single" w:sz="4" w:space="0" w:color="auto"/>
              <w:bottom w:val="single" w:sz="4" w:space="0" w:color="auto"/>
              <w:right w:val="single" w:sz="4" w:space="0" w:color="auto"/>
            </w:tcBorders>
            <w:hideMark/>
          </w:tcPr>
          <w:p w14:paraId="0A99E373" w14:textId="77777777" w:rsidR="00C91A41" w:rsidRPr="00C91A41" w:rsidRDefault="00C91A41" w:rsidP="00C91A41">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C91A41">
              <w:rPr>
                <w:rFonts w:ascii="Times New Roman" w:eastAsia="Arial Unicode MS" w:hAnsi="Times New Roman" w:cs="Times New Roman"/>
                <w:sz w:val="20"/>
                <w:szCs w:val="20"/>
                <w:bdr w:val="none" w:sz="0" w:space="0" w:color="auto" w:frame="1"/>
                <w:lang w:eastAsia="lt-LT"/>
              </w:rPr>
              <w:t>7.5.1.3.</w:t>
            </w:r>
          </w:p>
        </w:tc>
        <w:tc>
          <w:tcPr>
            <w:tcW w:w="7969" w:type="dxa"/>
            <w:tcBorders>
              <w:top w:val="single" w:sz="4" w:space="0" w:color="auto"/>
              <w:left w:val="single" w:sz="4" w:space="0" w:color="auto"/>
              <w:bottom w:val="single" w:sz="4" w:space="0" w:color="auto"/>
              <w:right w:val="single" w:sz="4" w:space="0" w:color="auto"/>
            </w:tcBorders>
            <w:hideMark/>
          </w:tcPr>
          <w:p w14:paraId="4CB762CE" w14:textId="77777777" w:rsidR="00C91A41" w:rsidRPr="00C91A41" w:rsidRDefault="00C91A41" w:rsidP="00C91A41">
            <w:pPr>
              <w:widowControl w:val="0"/>
              <w:autoSpaceDE w:val="0"/>
              <w:autoSpaceDN w:val="0"/>
              <w:adjustRightInd w:val="0"/>
              <w:spacing w:after="0" w:line="240" w:lineRule="auto"/>
              <w:jc w:val="both"/>
              <w:rPr>
                <w:rFonts w:ascii="Times New Roman" w:eastAsia="Arial Unicode MS" w:hAnsi="Times New Roman" w:cs="Times New Roman"/>
                <w:sz w:val="20"/>
                <w:szCs w:val="20"/>
                <w:bdr w:val="none" w:sz="0" w:space="0" w:color="auto" w:frame="1"/>
                <w:lang w:eastAsia="lt-LT"/>
              </w:rPr>
            </w:pPr>
            <w:r w:rsidRPr="00C91A41">
              <w:rPr>
                <w:rFonts w:ascii="Times New Roman" w:eastAsia="Arial Unicode MS" w:hAnsi="Times New Roman" w:cs="Times New Roman"/>
                <w:sz w:val="20"/>
                <w:szCs w:val="20"/>
                <w:bdr w:val="none" w:sz="0" w:space="0" w:color="auto" w:frame="1"/>
                <w:lang w:eastAsia="lt-LT"/>
              </w:rPr>
              <w:t>Dokumentas, patvirtinantis, kad asmuo, kuris pasirašė pasiūlymą (jei jis ne tiekėjo vadovas), turėjo teisę jį pasirašyti</w:t>
            </w:r>
          </w:p>
        </w:tc>
      </w:tr>
      <w:tr w:rsidR="00C91A41" w:rsidRPr="00C91A41" w14:paraId="5BEC3DCA" w14:textId="77777777" w:rsidTr="00B5408D">
        <w:tc>
          <w:tcPr>
            <w:tcW w:w="1098" w:type="dxa"/>
            <w:tcBorders>
              <w:top w:val="single" w:sz="4" w:space="0" w:color="auto"/>
              <w:left w:val="single" w:sz="4" w:space="0" w:color="auto"/>
              <w:bottom w:val="single" w:sz="4" w:space="0" w:color="auto"/>
              <w:right w:val="single" w:sz="4" w:space="0" w:color="auto"/>
            </w:tcBorders>
            <w:hideMark/>
          </w:tcPr>
          <w:p w14:paraId="3729CBF0" w14:textId="77777777" w:rsidR="00C91A41" w:rsidRPr="00C91A41" w:rsidRDefault="00C91A41" w:rsidP="00C91A41">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C91A41">
              <w:rPr>
                <w:rFonts w:ascii="Times New Roman" w:eastAsia="Arial Unicode MS" w:hAnsi="Times New Roman" w:cs="Times New Roman"/>
                <w:sz w:val="20"/>
                <w:szCs w:val="20"/>
                <w:bdr w:val="none" w:sz="0" w:space="0" w:color="auto" w:frame="1"/>
                <w:lang w:eastAsia="lt-LT"/>
              </w:rPr>
              <w:t>7.5.1.4.</w:t>
            </w:r>
          </w:p>
        </w:tc>
        <w:tc>
          <w:tcPr>
            <w:tcW w:w="7969" w:type="dxa"/>
            <w:tcBorders>
              <w:top w:val="single" w:sz="4" w:space="0" w:color="auto"/>
              <w:left w:val="single" w:sz="4" w:space="0" w:color="auto"/>
              <w:bottom w:val="single" w:sz="4" w:space="0" w:color="auto"/>
              <w:right w:val="single" w:sz="4" w:space="0" w:color="auto"/>
            </w:tcBorders>
            <w:hideMark/>
          </w:tcPr>
          <w:p w14:paraId="5981998B" w14:textId="77777777" w:rsidR="00C91A41" w:rsidRPr="00C91A41" w:rsidRDefault="00C91A41" w:rsidP="00C91A41">
            <w:pPr>
              <w:spacing w:after="0" w:line="240" w:lineRule="auto"/>
              <w:jc w:val="both"/>
              <w:rPr>
                <w:rFonts w:ascii="Times New Roman" w:eastAsia="Arial Unicode MS" w:hAnsi="Times New Roman" w:cs="Times New Roman"/>
                <w:sz w:val="20"/>
                <w:szCs w:val="20"/>
                <w:bdr w:val="none" w:sz="0" w:space="0" w:color="auto" w:frame="1"/>
                <w:lang w:eastAsia="lt-LT"/>
              </w:rPr>
            </w:pPr>
            <w:r w:rsidRPr="00C91A41">
              <w:rPr>
                <w:rFonts w:ascii="Times New Roman" w:eastAsia="Arial Unicode MS" w:hAnsi="Times New Roman" w:cs="Times New Roman"/>
                <w:sz w:val="20"/>
                <w:szCs w:val="20"/>
                <w:bdr w:val="none" w:sz="0" w:space="0" w:color="auto" w:frame="1"/>
                <w:lang w:eastAsia="lt-LT"/>
              </w:rPr>
              <w:t>Pirkimo sąlygų 7.4. punkte nurodyti vertimai į lietuvių kalbą</w:t>
            </w:r>
          </w:p>
        </w:tc>
      </w:tr>
      <w:tr w:rsidR="00C91A41" w:rsidRPr="00C91A41" w14:paraId="4A388D46" w14:textId="77777777" w:rsidTr="00B5408D">
        <w:tc>
          <w:tcPr>
            <w:tcW w:w="1098" w:type="dxa"/>
            <w:tcBorders>
              <w:top w:val="single" w:sz="4" w:space="0" w:color="auto"/>
              <w:left w:val="single" w:sz="4" w:space="0" w:color="auto"/>
              <w:bottom w:val="single" w:sz="4" w:space="0" w:color="auto"/>
              <w:right w:val="single" w:sz="4" w:space="0" w:color="auto"/>
            </w:tcBorders>
            <w:hideMark/>
          </w:tcPr>
          <w:p w14:paraId="110B557D" w14:textId="77777777" w:rsidR="00C91A41" w:rsidRPr="00C91A41" w:rsidRDefault="00C91A41" w:rsidP="00C91A41">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C91A41">
              <w:rPr>
                <w:rFonts w:ascii="Times New Roman" w:eastAsia="Calibri" w:hAnsi="Times New Roman" w:cs="Times New Roman"/>
                <w:sz w:val="20"/>
                <w:szCs w:val="20"/>
                <w:lang w:eastAsia="lt-LT"/>
              </w:rPr>
              <w:t>7.5.1.5.</w:t>
            </w:r>
          </w:p>
        </w:tc>
        <w:tc>
          <w:tcPr>
            <w:tcW w:w="7969" w:type="dxa"/>
            <w:tcBorders>
              <w:top w:val="single" w:sz="4" w:space="0" w:color="auto"/>
              <w:left w:val="single" w:sz="4" w:space="0" w:color="auto"/>
              <w:bottom w:val="single" w:sz="4" w:space="0" w:color="auto"/>
              <w:right w:val="single" w:sz="4" w:space="0" w:color="auto"/>
            </w:tcBorders>
            <w:hideMark/>
          </w:tcPr>
          <w:p w14:paraId="7ADB4D7C" w14:textId="77777777" w:rsidR="00C91A41" w:rsidRPr="00C91A41" w:rsidRDefault="00C91A41" w:rsidP="00C91A41">
            <w:pPr>
              <w:spacing w:after="0" w:line="240" w:lineRule="auto"/>
              <w:jc w:val="both"/>
              <w:rPr>
                <w:rFonts w:ascii="Times New Roman" w:eastAsia="Arial Unicode MS" w:hAnsi="Times New Roman" w:cs="Times New Roman"/>
                <w:sz w:val="20"/>
                <w:szCs w:val="20"/>
                <w:bdr w:val="none" w:sz="0" w:space="0" w:color="auto" w:frame="1"/>
                <w:lang w:eastAsia="lt-LT"/>
              </w:rPr>
            </w:pPr>
            <w:r w:rsidRPr="00C91A41">
              <w:rPr>
                <w:rFonts w:ascii="Times New Roman" w:eastAsia="Calibri" w:hAnsi="Times New Roman" w:cs="Times New Roman"/>
                <w:sz w:val="20"/>
                <w:szCs w:val="20"/>
                <w:lang w:eastAsia="lt-LT"/>
              </w:rPr>
              <w:t>Užpildytas EBVPD pagal pirkimo sąlygų 3 priede pateiktą formą. Pasirašydamas pasiūlymą, tiekėjas patvirtina ir EBVPD tikrumą.</w:t>
            </w:r>
          </w:p>
        </w:tc>
      </w:tr>
      <w:tr w:rsidR="00C91A41" w:rsidRPr="00C91A41" w14:paraId="68D6C425" w14:textId="77777777" w:rsidTr="00B5408D">
        <w:tc>
          <w:tcPr>
            <w:tcW w:w="1098" w:type="dxa"/>
            <w:tcBorders>
              <w:top w:val="single" w:sz="4" w:space="0" w:color="auto"/>
              <w:left w:val="single" w:sz="4" w:space="0" w:color="auto"/>
              <w:bottom w:val="single" w:sz="4" w:space="0" w:color="auto"/>
              <w:right w:val="single" w:sz="4" w:space="0" w:color="auto"/>
            </w:tcBorders>
            <w:hideMark/>
          </w:tcPr>
          <w:p w14:paraId="7690A0C0" w14:textId="77777777" w:rsidR="00C91A41" w:rsidRPr="00C91A41" w:rsidRDefault="00C91A41" w:rsidP="00C91A41">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C91A41">
              <w:rPr>
                <w:rFonts w:ascii="Times New Roman" w:eastAsia="Arial Unicode MS" w:hAnsi="Times New Roman" w:cs="Times New Roman"/>
                <w:sz w:val="20"/>
                <w:szCs w:val="20"/>
                <w:bdr w:val="none" w:sz="0" w:space="0" w:color="auto" w:frame="1"/>
                <w:lang w:eastAsia="lt-LT"/>
              </w:rPr>
              <w:t>7.5.1.6.</w:t>
            </w:r>
          </w:p>
        </w:tc>
        <w:tc>
          <w:tcPr>
            <w:tcW w:w="7969" w:type="dxa"/>
            <w:tcBorders>
              <w:top w:val="single" w:sz="4" w:space="0" w:color="auto"/>
              <w:left w:val="single" w:sz="4" w:space="0" w:color="auto"/>
              <w:bottom w:val="single" w:sz="4" w:space="0" w:color="auto"/>
              <w:right w:val="single" w:sz="4" w:space="0" w:color="auto"/>
            </w:tcBorders>
            <w:hideMark/>
          </w:tcPr>
          <w:p w14:paraId="2573DC4A" w14:textId="49E58CDF" w:rsidR="00C91A41" w:rsidRPr="00C91A41" w:rsidRDefault="00C91A41" w:rsidP="00C91A41">
            <w:pPr>
              <w:widowControl w:val="0"/>
              <w:autoSpaceDE w:val="0"/>
              <w:autoSpaceDN w:val="0"/>
              <w:adjustRightInd w:val="0"/>
              <w:spacing w:after="0" w:line="240" w:lineRule="auto"/>
              <w:jc w:val="both"/>
              <w:rPr>
                <w:rFonts w:ascii="Times New Roman" w:eastAsia="Calibri" w:hAnsi="Times New Roman" w:cs="Times New Roman"/>
                <w:bCs/>
                <w:sz w:val="20"/>
                <w:szCs w:val="20"/>
                <w:lang w:eastAsia="lt-LT"/>
              </w:rPr>
            </w:pPr>
            <w:r w:rsidRPr="00C91A41">
              <w:rPr>
                <w:rFonts w:ascii="Times New Roman" w:eastAsia="Arial Unicode MS" w:hAnsi="Times New Roman" w:cs="Times New Roman"/>
                <w:bCs/>
                <w:sz w:val="20"/>
                <w:szCs w:val="20"/>
                <w:bdr w:val="none" w:sz="0" w:space="0" w:color="auto" w:frame="1"/>
                <w:lang w:eastAsia="lt-LT"/>
              </w:rPr>
              <w:t>Užpildyta techninė specifikacija, parengta pagal šių pirkimo sąlygų 1 priedą</w:t>
            </w:r>
          </w:p>
        </w:tc>
      </w:tr>
      <w:tr w:rsidR="00C91A41" w:rsidRPr="00C91A41" w14:paraId="1D8450B5" w14:textId="77777777" w:rsidTr="00B5408D">
        <w:tc>
          <w:tcPr>
            <w:tcW w:w="1098" w:type="dxa"/>
            <w:tcBorders>
              <w:top w:val="single" w:sz="4" w:space="0" w:color="auto"/>
              <w:left w:val="single" w:sz="4" w:space="0" w:color="auto"/>
              <w:bottom w:val="single" w:sz="4" w:space="0" w:color="auto"/>
              <w:right w:val="single" w:sz="4" w:space="0" w:color="auto"/>
            </w:tcBorders>
          </w:tcPr>
          <w:p w14:paraId="122FA14D" w14:textId="77777777" w:rsidR="00C91A41" w:rsidRPr="00C91A41" w:rsidRDefault="00C91A41" w:rsidP="00C91A41">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C91A41">
              <w:rPr>
                <w:rFonts w:ascii="Times New Roman" w:eastAsia="Arial Unicode MS" w:hAnsi="Times New Roman" w:cs="Times New Roman"/>
                <w:sz w:val="20"/>
                <w:szCs w:val="20"/>
                <w:bdr w:val="none" w:sz="0" w:space="0" w:color="auto" w:frame="1"/>
                <w:lang w:eastAsia="lt-LT"/>
              </w:rPr>
              <w:t>7.5.1.7.</w:t>
            </w:r>
          </w:p>
        </w:tc>
        <w:tc>
          <w:tcPr>
            <w:tcW w:w="7969" w:type="dxa"/>
            <w:tcBorders>
              <w:top w:val="single" w:sz="4" w:space="0" w:color="auto"/>
              <w:left w:val="single" w:sz="4" w:space="0" w:color="auto"/>
              <w:bottom w:val="single" w:sz="4" w:space="0" w:color="auto"/>
              <w:right w:val="single" w:sz="4" w:space="0" w:color="auto"/>
            </w:tcBorders>
          </w:tcPr>
          <w:p w14:paraId="484BC2FD" w14:textId="77777777" w:rsidR="00C91A41" w:rsidRPr="00C91A41" w:rsidRDefault="00C91A41" w:rsidP="00C91A41">
            <w:pPr>
              <w:widowControl w:val="0"/>
              <w:autoSpaceDE w:val="0"/>
              <w:autoSpaceDN w:val="0"/>
              <w:adjustRightInd w:val="0"/>
              <w:spacing w:after="0" w:line="240" w:lineRule="auto"/>
              <w:jc w:val="both"/>
              <w:rPr>
                <w:rFonts w:ascii="Times New Roman" w:eastAsia="Calibri" w:hAnsi="Times New Roman" w:cs="Times New Roman"/>
                <w:i/>
                <w:sz w:val="20"/>
                <w:szCs w:val="20"/>
              </w:rPr>
            </w:pPr>
            <w:r w:rsidRPr="00C91A41">
              <w:rPr>
                <w:rFonts w:ascii="Times New Roman" w:eastAsia="Calibri" w:hAnsi="Times New Roman" w:cs="Times New Roman"/>
                <w:bCs/>
                <w:sz w:val="20"/>
                <w:szCs w:val="20"/>
              </w:rPr>
              <w:t>Pasiūlymo galiojimą užtikrinantis dokumentas (jei taikoma).</w:t>
            </w:r>
          </w:p>
        </w:tc>
      </w:tr>
      <w:tr w:rsidR="00B32C97" w:rsidRPr="009A567B" w14:paraId="5A2C1142" w14:textId="77777777" w:rsidTr="00B5408D">
        <w:tc>
          <w:tcPr>
            <w:tcW w:w="1098" w:type="dxa"/>
            <w:tcBorders>
              <w:top w:val="single" w:sz="4" w:space="0" w:color="auto"/>
              <w:left w:val="single" w:sz="4" w:space="0" w:color="auto"/>
              <w:bottom w:val="single" w:sz="4" w:space="0" w:color="auto"/>
              <w:right w:val="single" w:sz="4" w:space="0" w:color="auto"/>
            </w:tcBorders>
          </w:tcPr>
          <w:p w14:paraId="20F76681" w14:textId="153A2ADB" w:rsidR="00B32C97" w:rsidRPr="009A567B" w:rsidRDefault="00B32C97" w:rsidP="00C91A41">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9A567B">
              <w:rPr>
                <w:rFonts w:ascii="Times New Roman" w:eastAsia="Arial Unicode MS" w:hAnsi="Times New Roman" w:cs="Times New Roman"/>
                <w:sz w:val="20"/>
                <w:szCs w:val="20"/>
                <w:bdr w:val="none" w:sz="0" w:space="0" w:color="auto" w:frame="1"/>
                <w:lang w:eastAsia="lt-LT"/>
              </w:rPr>
              <w:t>7.5.1.8.</w:t>
            </w:r>
          </w:p>
        </w:tc>
        <w:tc>
          <w:tcPr>
            <w:tcW w:w="7969" w:type="dxa"/>
            <w:tcBorders>
              <w:top w:val="single" w:sz="4" w:space="0" w:color="auto"/>
              <w:left w:val="single" w:sz="4" w:space="0" w:color="auto"/>
              <w:bottom w:val="single" w:sz="4" w:space="0" w:color="auto"/>
              <w:right w:val="single" w:sz="4" w:space="0" w:color="auto"/>
            </w:tcBorders>
          </w:tcPr>
          <w:p w14:paraId="4E241AFC" w14:textId="390934DC" w:rsidR="00B32C97" w:rsidRPr="009A567B" w:rsidRDefault="0010239E" w:rsidP="00C91A41">
            <w:pPr>
              <w:widowControl w:val="0"/>
              <w:autoSpaceDE w:val="0"/>
              <w:autoSpaceDN w:val="0"/>
              <w:adjustRightInd w:val="0"/>
              <w:spacing w:after="0" w:line="240" w:lineRule="auto"/>
              <w:jc w:val="both"/>
              <w:rPr>
                <w:rFonts w:ascii="Times New Roman" w:eastAsia="Calibri" w:hAnsi="Times New Roman" w:cs="Times New Roman"/>
                <w:bCs/>
                <w:sz w:val="20"/>
                <w:szCs w:val="20"/>
              </w:rPr>
            </w:pPr>
            <w:r w:rsidRPr="009A567B">
              <w:rPr>
                <w:rFonts w:ascii="Times New Roman" w:eastAsia="Calibri" w:hAnsi="Times New Roman" w:cs="Times New Roman"/>
                <w:bCs/>
                <w:sz w:val="20"/>
                <w:szCs w:val="20"/>
              </w:rPr>
              <w:t>Priede Nr. 1 prašomi pateikti d</w:t>
            </w:r>
            <w:r w:rsidR="00B9360B" w:rsidRPr="009A567B">
              <w:rPr>
                <w:rFonts w:ascii="Times New Roman" w:eastAsia="Calibri" w:hAnsi="Times New Roman" w:cs="Times New Roman"/>
                <w:bCs/>
                <w:sz w:val="20"/>
                <w:szCs w:val="20"/>
              </w:rPr>
              <w:t>okumentai, įrodantys siūlomos įrangos atitikimą techniniams reikalavimams, nurodytiems pirkimo dokumentų techninėje specifikacijoje</w:t>
            </w:r>
            <w:r w:rsidRPr="009A567B">
              <w:rPr>
                <w:rFonts w:ascii="Times New Roman" w:eastAsia="Calibri" w:hAnsi="Times New Roman" w:cs="Times New Roman"/>
                <w:bCs/>
                <w:sz w:val="20"/>
                <w:szCs w:val="20"/>
              </w:rPr>
              <w:t>.</w:t>
            </w:r>
          </w:p>
        </w:tc>
      </w:tr>
      <w:tr w:rsidR="00C91A41" w:rsidRPr="00C91A41" w14:paraId="2D0A015F" w14:textId="77777777" w:rsidTr="00B5408D">
        <w:tc>
          <w:tcPr>
            <w:tcW w:w="1098" w:type="dxa"/>
            <w:tcBorders>
              <w:top w:val="single" w:sz="4" w:space="0" w:color="auto"/>
              <w:left w:val="single" w:sz="4" w:space="0" w:color="auto"/>
              <w:bottom w:val="single" w:sz="4" w:space="0" w:color="auto"/>
              <w:right w:val="single" w:sz="4" w:space="0" w:color="auto"/>
            </w:tcBorders>
          </w:tcPr>
          <w:p w14:paraId="131D90A0" w14:textId="77777777" w:rsidR="00C91A41" w:rsidRPr="00C91A41" w:rsidRDefault="00C91A41" w:rsidP="00C91A41">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C91A41">
              <w:rPr>
                <w:rFonts w:ascii="Times New Roman" w:eastAsia="Arial Unicode MS" w:hAnsi="Times New Roman" w:cs="Times New Roman"/>
                <w:sz w:val="20"/>
                <w:szCs w:val="20"/>
                <w:bdr w:val="none" w:sz="0" w:space="0" w:color="auto" w:frame="1"/>
                <w:lang w:eastAsia="lt-LT"/>
              </w:rPr>
              <w:t>7.5.1.9.</w:t>
            </w:r>
          </w:p>
        </w:tc>
        <w:tc>
          <w:tcPr>
            <w:tcW w:w="7969" w:type="dxa"/>
            <w:tcBorders>
              <w:top w:val="single" w:sz="4" w:space="0" w:color="auto"/>
              <w:left w:val="single" w:sz="4" w:space="0" w:color="auto"/>
              <w:bottom w:val="single" w:sz="4" w:space="0" w:color="auto"/>
              <w:right w:val="single" w:sz="4" w:space="0" w:color="auto"/>
            </w:tcBorders>
          </w:tcPr>
          <w:p w14:paraId="7041F2BC" w14:textId="77777777" w:rsidR="00C91A41" w:rsidRPr="00C91A41" w:rsidRDefault="00C91A41" w:rsidP="00C91A41">
            <w:pPr>
              <w:widowControl w:val="0"/>
              <w:autoSpaceDE w:val="0"/>
              <w:autoSpaceDN w:val="0"/>
              <w:adjustRightInd w:val="0"/>
              <w:spacing w:after="0" w:line="240" w:lineRule="auto"/>
              <w:jc w:val="both"/>
              <w:rPr>
                <w:rFonts w:ascii="Times New Roman" w:eastAsia="Arial Unicode MS" w:hAnsi="Times New Roman" w:cs="Times New Roman"/>
                <w:bCs/>
                <w:sz w:val="20"/>
                <w:szCs w:val="20"/>
                <w:bdr w:val="none" w:sz="0" w:space="0" w:color="auto" w:frame="1"/>
                <w:lang w:eastAsia="lt-LT"/>
              </w:rPr>
            </w:pPr>
            <w:r w:rsidRPr="00C91A41">
              <w:rPr>
                <w:rFonts w:ascii="Times New Roman" w:eastAsia="Arial Unicode MS" w:hAnsi="Times New Roman" w:cs="Times New Roman"/>
                <w:bCs/>
                <w:sz w:val="20"/>
                <w:szCs w:val="20"/>
                <w:bdr w:val="none" w:sz="0" w:space="0" w:color="auto" w:frame="1"/>
                <w:lang w:eastAsia="lt-LT"/>
              </w:rPr>
              <w:t xml:space="preserve">Kiti pirkimo sąlygose reikalaujami dokumentai (jei taikoma) </w:t>
            </w:r>
          </w:p>
        </w:tc>
      </w:tr>
    </w:tbl>
    <w:p w14:paraId="0AD4DBA5" w14:textId="77777777" w:rsidR="00B5408D" w:rsidRDefault="00B5408D" w:rsidP="00C91A41">
      <w:pPr>
        <w:spacing w:after="0" w:line="240" w:lineRule="auto"/>
        <w:ind w:firstLine="720"/>
        <w:jc w:val="both"/>
        <w:rPr>
          <w:rFonts w:ascii="Times New Roman" w:eastAsia="Calibri" w:hAnsi="Times New Roman" w:cs="Times New Roman"/>
          <w:sz w:val="20"/>
          <w:szCs w:val="20"/>
          <w:lang w:eastAsia="lt-LT"/>
        </w:rPr>
      </w:pPr>
    </w:p>
    <w:p w14:paraId="73E362B7" w14:textId="6973641F" w:rsidR="00C91A41" w:rsidRPr="00C91A41" w:rsidRDefault="00C91A41" w:rsidP="00C91A41">
      <w:pPr>
        <w:spacing w:after="0" w:line="240" w:lineRule="auto"/>
        <w:ind w:firstLine="720"/>
        <w:jc w:val="both"/>
        <w:rPr>
          <w:rFonts w:ascii="Times New Roman" w:eastAsia="Calibri" w:hAnsi="Times New Roman" w:cs="Times New Roman"/>
          <w:sz w:val="20"/>
          <w:szCs w:val="20"/>
          <w:lang w:eastAsia="lt-LT"/>
        </w:rPr>
      </w:pPr>
      <w:r w:rsidRPr="00C91A41">
        <w:rPr>
          <w:rFonts w:ascii="Times New Roman" w:eastAsia="Calibri" w:hAnsi="Times New Roman" w:cs="Times New Roman"/>
          <w:sz w:val="20"/>
          <w:szCs w:val="20"/>
          <w:lang w:eastAsia="lt-LT"/>
        </w:rPr>
        <w:t xml:space="preserve">*Pasiūlymas gali būti </w:t>
      </w:r>
      <w:r w:rsidRPr="00C91A41">
        <w:rPr>
          <w:rFonts w:ascii="Times New Roman" w:eastAsia="Calibri" w:hAnsi="Times New Roman" w:cs="Times New Roman"/>
          <w:b/>
          <w:bCs/>
          <w:sz w:val="20"/>
          <w:szCs w:val="20"/>
          <w:lang w:eastAsia="lt-LT"/>
        </w:rPr>
        <w:t>pasirašytas</w:t>
      </w:r>
      <w:r w:rsidRPr="00C91A41">
        <w:rPr>
          <w:rFonts w:ascii="Times New Roman" w:eastAsia="Calibri" w:hAnsi="Times New Roman" w:cs="Times New Roman"/>
          <w:sz w:val="20"/>
          <w:szCs w:val="20"/>
          <w:lang w:eastAsia="lt-LT"/>
        </w:rPr>
        <w:t xml:space="preserve"> fiziniu parašu arba kvalifikuotu elektroniniu parašu. 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 Gali būti: 1) pateikiami kvalifikuotu elektroniniu parašu pasirašyti elektroninėmis priemonėmis suformuoti dokumentai, 2) skaitmeninės dokumentų kopijos (fiziniu parašu tvirtinami dokumentai turi būti pateikiami pasirašyti ir nuskenuoti). </w:t>
      </w:r>
    </w:p>
    <w:p w14:paraId="754EF213" w14:textId="77777777" w:rsidR="00C91A41" w:rsidRPr="00C91A41" w:rsidRDefault="00C91A41" w:rsidP="00C91A41">
      <w:pPr>
        <w:spacing w:after="0" w:line="240" w:lineRule="auto"/>
        <w:ind w:firstLine="720"/>
        <w:jc w:val="both"/>
        <w:rPr>
          <w:rFonts w:ascii="Times New Roman" w:eastAsia="Calibri" w:hAnsi="Times New Roman" w:cs="Times New Roman"/>
          <w:sz w:val="20"/>
          <w:szCs w:val="20"/>
          <w:lang w:eastAsia="lt-LT"/>
        </w:rPr>
      </w:pPr>
    </w:p>
    <w:p w14:paraId="70A9BCCF" w14:textId="77777777" w:rsidR="00C91A41" w:rsidRPr="00C91A41" w:rsidRDefault="00C91A41" w:rsidP="00C91A41">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C91A41">
        <w:rPr>
          <w:rFonts w:ascii="Times New Roman" w:eastAsia="Calibri" w:hAnsi="Times New Roman" w:cs="Times New Roman"/>
          <w:b/>
          <w:sz w:val="24"/>
          <w:szCs w:val="24"/>
          <w:lang w:eastAsia="lt-LT"/>
        </w:rPr>
        <w:t>7.6.</w:t>
      </w:r>
      <w:r w:rsidRPr="00C91A41">
        <w:rPr>
          <w:rFonts w:ascii="Times New Roman" w:eastAsia="Calibri" w:hAnsi="Times New Roman" w:cs="Times New Roman"/>
          <w:sz w:val="24"/>
          <w:szCs w:val="24"/>
          <w:lang w:eastAsia="lt-LT"/>
        </w:rPr>
        <w:t xml:space="preserve"> Tiekėjas vienai pirkimo objekto daliai gali pateikti tik vieną pasiūlymą – individualiai arba kaip tiekėjų grupės narys. 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 Jei tiekėjas vienai pirkimo objekto daliai pateikia daugiau kaip vieną pasiūlymą tokie pasiūlymai bus atmesti.</w:t>
      </w:r>
    </w:p>
    <w:p w14:paraId="3ABD3F6B" w14:textId="77777777" w:rsidR="00C91A41" w:rsidRPr="00C91A41" w:rsidRDefault="00C91A41" w:rsidP="00C91A41">
      <w:pPr>
        <w:widowControl w:val="0"/>
        <w:autoSpaceDE w:val="0"/>
        <w:autoSpaceDN w:val="0"/>
        <w:adjustRightInd w:val="0"/>
        <w:spacing w:after="0" w:line="240" w:lineRule="auto"/>
        <w:ind w:firstLine="720"/>
        <w:jc w:val="both"/>
        <w:rPr>
          <w:rFonts w:ascii="Times New Roman" w:eastAsia="Calibri" w:hAnsi="Times New Roman" w:cs="Times New Roman"/>
          <w:sz w:val="24"/>
          <w:szCs w:val="24"/>
          <w:u w:val="single"/>
          <w:lang w:eastAsia="lt-LT"/>
        </w:rPr>
      </w:pPr>
      <w:r w:rsidRPr="00C91A41">
        <w:rPr>
          <w:rFonts w:ascii="Times New Roman" w:eastAsia="Calibri" w:hAnsi="Times New Roman" w:cs="Times New Roman"/>
          <w:b/>
          <w:sz w:val="24"/>
          <w:szCs w:val="24"/>
          <w:lang w:eastAsia="lt-LT"/>
        </w:rPr>
        <w:t>7.7.</w:t>
      </w:r>
      <w:r w:rsidRPr="00C91A41">
        <w:rPr>
          <w:rFonts w:ascii="Times New Roman" w:eastAsia="Calibri" w:hAnsi="Times New Roman" w:cs="Times New Roman"/>
          <w:sz w:val="24"/>
          <w:szCs w:val="24"/>
          <w:lang w:eastAsia="lt-LT"/>
        </w:rPr>
        <w:t xml:space="preserve"> </w:t>
      </w:r>
      <w:r w:rsidRPr="00C91A41">
        <w:rPr>
          <w:rFonts w:ascii="Times New Roman" w:eastAsia="Calibri" w:hAnsi="Times New Roman" w:cs="Times New Roman"/>
          <w:sz w:val="24"/>
          <w:szCs w:val="24"/>
        </w:rPr>
        <w:t>Pasiūlymą tiekėjas gali pateikti tik pilnai pirkimo objekto daliai, t. y. tiekėjas turi siūlyti visą nurodytą pirkimo objekto apimtį.</w:t>
      </w:r>
    </w:p>
    <w:p w14:paraId="0936CD35" w14:textId="77777777" w:rsidR="00C91A41" w:rsidRPr="00C91A41" w:rsidRDefault="00C91A41" w:rsidP="00C91A41">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C91A41">
        <w:rPr>
          <w:rFonts w:ascii="Times New Roman" w:eastAsia="Calibri" w:hAnsi="Times New Roman" w:cs="Times New Roman"/>
          <w:b/>
          <w:sz w:val="24"/>
          <w:szCs w:val="24"/>
          <w:lang w:eastAsia="lt-LT"/>
        </w:rPr>
        <w:t>7.8</w:t>
      </w:r>
      <w:r w:rsidRPr="00C91A41">
        <w:rPr>
          <w:rFonts w:ascii="Times New Roman" w:eastAsia="Calibri" w:hAnsi="Times New Roman" w:cs="Times New Roman"/>
          <w:sz w:val="24"/>
          <w:szCs w:val="24"/>
          <w:lang w:eastAsia="lt-LT"/>
        </w:rPr>
        <w:t>. Tiekėjams nėra leidžiama pateikti alternatyvių pasiūlymų. Tiekėjui pateikus alternatyvų pasiūlymą, jo pasiūlymas ir alternatyvus pasiūlymas (alternatyvūs pasiūlymai) bus atmesti.</w:t>
      </w:r>
      <w:r w:rsidRPr="00C91A41">
        <w:rPr>
          <w:rFonts w:ascii="Times New Roman" w:eastAsia="Calibri" w:hAnsi="Times New Roman" w:cs="Times New Roman"/>
          <w:color w:val="000000"/>
          <w:sz w:val="24"/>
          <w:szCs w:val="24"/>
        </w:rPr>
        <w:t xml:space="preserve"> </w:t>
      </w:r>
    </w:p>
    <w:p w14:paraId="166B1BDC" w14:textId="77777777" w:rsidR="00C91A41" w:rsidRPr="00C91A41" w:rsidRDefault="00C91A41" w:rsidP="00C91A41">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C91A41">
        <w:rPr>
          <w:rFonts w:ascii="Times New Roman" w:eastAsia="Calibri" w:hAnsi="Times New Roman" w:cs="Times New Roman"/>
          <w:b/>
          <w:sz w:val="24"/>
          <w:szCs w:val="24"/>
          <w:lang w:eastAsia="lt-LT"/>
        </w:rPr>
        <w:t>7.9</w:t>
      </w:r>
      <w:r w:rsidRPr="00C91A41">
        <w:rPr>
          <w:rFonts w:ascii="Times New Roman" w:eastAsia="Calibri" w:hAnsi="Times New Roman" w:cs="Times New Roman"/>
          <w:sz w:val="24"/>
          <w:szCs w:val="24"/>
          <w:lang w:eastAsia="lt-LT"/>
        </w:rPr>
        <w:t>. Pasiūlymas turi būti pateiktas tik elektroninėmis priemonėmis, naudojant CVP IS iki skelbime apie pirkimą nurodyto termino. Tiekėjui CVP IS susirašinėjimo priemonėmis paprašius, perkančioji organizacija CVP IS susirašinėjimo priemonėmis patvirtina, kad tiekėjo pasiūlymas yra gautas ir nurodo gavimo dieną, valandą ir minutę.</w:t>
      </w:r>
    </w:p>
    <w:p w14:paraId="261883D7" w14:textId="77777777" w:rsidR="00C91A41" w:rsidRPr="00C91A41" w:rsidRDefault="00C91A41" w:rsidP="00C91A41">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t-LT"/>
        </w:rPr>
      </w:pPr>
      <w:r w:rsidRPr="00C91A41">
        <w:rPr>
          <w:rFonts w:ascii="Times New Roman" w:eastAsia="Times New Roman" w:hAnsi="Times New Roman" w:cs="Times New Roman"/>
          <w:b/>
          <w:color w:val="000000"/>
          <w:sz w:val="24"/>
          <w:szCs w:val="24"/>
        </w:rPr>
        <w:t>7.10.</w:t>
      </w:r>
      <w:r w:rsidRPr="00C91A41">
        <w:rPr>
          <w:rFonts w:ascii="Times New Roman" w:eastAsia="Times New Roman" w:hAnsi="Times New Roman" w:cs="Times New Roman"/>
          <w:color w:val="000000"/>
          <w:sz w:val="24"/>
          <w:szCs w:val="24"/>
        </w:rPr>
        <w:t xml:space="preserve"> </w:t>
      </w:r>
      <w:r w:rsidRPr="00C91A41">
        <w:rPr>
          <w:rFonts w:ascii="Times New Roman" w:eastAsia="Calibri" w:hAnsi="Times New Roman" w:cs="Times New Roman"/>
          <w:color w:val="000000"/>
          <w:sz w:val="24"/>
          <w:szCs w:val="24"/>
        </w:rPr>
        <w:t xml:space="preserve">Užšifruoti kainų pasiūlymai gali būti pateikiami (prisegami) iki pasiūlymų pateikimo termino pabaigos, taip pat kaip ir neužšifruoti kainų pasiūlymai (plačiau apie pasiūlymų šifravimą žr.: Pirkimo sąlygų 17 skyriuje). </w:t>
      </w:r>
    </w:p>
    <w:p w14:paraId="15869C6F" w14:textId="2D5D06CC" w:rsidR="00C91A41" w:rsidRPr="00C91A41" w:rsidRDefault="00C91A41" w:rsidP="00C91A41">
      <w:pPr>
        <w:spacing w:after="0" w:line="240" w:lineRule="auto"/>
        <w:ind w:firstLine="720"/>
        <w:jc w:val="both"/>
        <w:rPr>
          <w:rFonts w:ascii="Times New Roman" w:eastAsia="Calibri" w:hAnsi="Times New Roman" w:cs="Times New Roman"/>
          <w:sz w:val="24"/>
          <w:szCs w:val="24"/>
          <w:lang w:eastAsia="lt-LT"/>
        </w:rPr>
      </w:pPr>
      <w:r w:rsidRPr="00C91A41">
        <w:rPr>
          <w:rFonts w:ascii="Times New Roman" w:eastAsia="Calibri" w:hAnsi="Times New Roman" w:cs="Times New Roman"/>
          <w:b/>
          <w:sz w:val="24"/>
          <w:szCs w:val="24"/>
          <w:lang w:eastAsia="lt-LT"/>
        </w:rPr>
        <w:t>7.11.</w:t>
      </w:r>
      <w:r w:rsidRPr="00C91A41">
        <w:rPr>
          <w:rFonts w:ascii="Times New Roman" w:eastAsia="Calibri" w:hAnsi="Times New Roman" w:cs="Times New Roman"/>
          <w:sz w:val="24"/>
          <w:szCs w:val="24"/>
          <w:lang w:eastAsia="lt-LT"/>
        </w:rPr>
        <w:t xml:space="preserve"> Tiekėjas pasiūlyme turi aiškiai nurodyti, kuri pasiūlymo informacija yra konfidenciali, vadovaujantis VPĮ 20 straipsniu. Konfidencialius dokumentus tiekėjas nurodo pasiūlymo formoje – </w:t>
      </w:r>
      <w:r w:rsidRPr="00C91A41">
        <w:rPr>
          <w:rFonts w:ascii="Times New Roman" w:eastAsia="Calibri" w:hAnsi="Times New Roman" w:cs="Times New Roman"/>
          <w:sz w:val="24"/>
          <w:szCs w:val="24"/>
          <w:u w:val="single"/>
          <w:lang w:eastAsia="lt-LT"/>
        </w:rPr>
        <w:t>konkurso sąlygų 2 priedo 3 p.</w:t>
      </w:r>
      <w:r w:rsidRPr="00C91A41">
        <w:rPr>
          <w:rFonts w:ascii="Times New Roman" w:eastAsia="Calibri" w:hAnsi="Times New Roman" w:cs="Times New Roman"/>
          <w:sz w:val="24"/>
          <w:szCs w:val="24"/>
          <w:lang w:eastAsia="lt-LT"/>
        </w:rPr>
        <w:t xml:space="preserve"> Jei tokia informacija pasiūlyme nebus nurodyta, tuomet bus laikoma, kad bet kuri pateiktame pasiūlyme nurodyta informacija nėra konfidenciali. Konfidencialia informacija negali būti laikomos pasiūlymo charakteristikos, į kurias turi būti atsižvelgiama vertinant pasiūlymus, taip pat informacija, nurodyta VPĮ 20 straipsnio 2 dalyje. Perkančiajai organizacijai kilus abejonių, ar konkreti informacija pagrįstai nurodyta konfidencialia, privalo kreiptis į tiekėją, prašydama pagrįsti informacijos konfidencialumą. Jeigu tiekėjas per perkančiosios organizacijos nurodytą terminą (kuris negali būti trumpesnis kaip 3 darbo dienos) 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individualiai) (pavyzdžiui, pateikdama pasiūlymo aspektų santrauką ir jų technines charakteristikas, taip, kad nebūtų galima nustatyti konfidencialios informacijos). Jei tiekėjo pasiūlyme nurodyta konfidenciali informacija, perkančiosios organizacijos vertinimu, nėra konfidenciali, prieš supažindindama kitą tiekėją su tokiu pasiūlymu, ji apie tokius savo ketinimus informuos konfidencialią informaciją pasiūlyme nurodžiusį tiekėją</w:t>
      </w:r>
    </w:p>
    <w:p w14:paraId="682C132E" w14:textId="77777777" w:rsidR="00C91A41" w:rsidRPr="00C91A41" w:rsidRDefault="00C91A41" w:rsidP="00C91A41">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C91A41">
        <w:rPr>
          <w:rFonts w:ascii="Times New Roman" w:eastAsia="Calibri" w:hAnsi="Times New Roman" w:cs="Times New Roman"/>
          <w:b/>
          <w:sz w:val="24"/>
          <w:szCs w:val="24"/>
          <w:lang w:eastAsia="lt-LT"/>
        </w:rPr>
        <w:t>7.12.</w:t>
      </w:r>
      <w:r w:rsidRPr="00C91A41">
        <w:rPr>
          <w:rFonts w:ascii="Times New Roman" w:eastAsia="Calibri" w:hAnsi="Times New Roman" w:cs="Times New Roman"/>
          <w:sz w:val="24"/>
          <w:szCs w:val="24"/>
          <w:lang w:eastAsia="lt-LT"/>
        </w:rPr>
        <w:t xml:space="preserve"> Pasiūlymuose nurodoma kaina pateikiama eurais, turi būti išreikšta ir apskaičiuota taip, kaip nurodyta šių konkurso sąlygų 2 priede. Apskaičiuojant kainą, turi būti atsižvelgta į visas kainos sudėtines dalis, į techninės specifikacijos reikalavimus ir pan. Į pasiūlymo kainą privalo būti įskaičiuoti visi mokesčiai bei visos kitos tiekėjo patirtos ir (ar) galimos patirti tiesioginės ir netiesioginės išlaidos ir mokesčiai, susiję su pirkimo objektu, taip pat ir PVM. Kainos eurais su PVM, pasiūlyme nurodomos suapvalintos, paliekant du skaitmenis po kablelio.</w:t>
      </w:r>
      <w:r w:rsidRPr="00C91A41">
        <w:rPr>
          <w:rFonts w:ascii="Times New Roman" w:eastAsia="Calibri" w:hAnsi="Times New Roman" w:cs="Times New Roman"/>
          <w:sz w:val="24"/>
          <w:szCs w:val="24"/>
        </w:rPr>
        <w:t xml:space="preserv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7DE8C923" w14:textId="77777777" w:rsidR="00C91A41" w:rsidRPr="00C91A41" w:rsidRDefault="00C91A41" w:rsidP="00C91A41">
      <w:pPr>
        <w:spacing w:after="0" w:line="240" w:lineRule="auto"/>
        <w:ind w:firstLine="720"/>
        <w:jc w:val="both"/>
        <w:rPr>
          <w:rFonts w:ascii="Times New Roman" w:eastAsia="Calibri" w:hAnsi="Times New Roman" w:cs="Times New Roman"/>
          <w:sz w:val="24"/>
          <w:szCs w:val="24"/>
          <w:lang w:eastAsia="lt-LT"/>
        </w:rPr>
      </w:pPr>
      <w:r w:rsidRPr="00C91A41">
        <w:rPr>
          <w:rFonts w:ascii="Times New Roman" w:eastAsia="Calibri" w:hAnsi="Times New Roman" w:cs="Times New Roman"/>
          <w:b/>
          <w:sz w:val="24"/>
          <w:szCs w:val="24"/>
          <w:lang w:eastAsia="lt-LT"/>
        </w:rPr>
        <w:t>7.13.</w:t>
      </w:r>
      <w:r w:rsidRPr="00C91A41">
        <w:rPr>
          <w:rFonts w:ascii="Times New Roman" w:eastAsia="Calibri" w:hAnsi="Times New Roman" w:cs="Times New Roman"/>
          <w:sz w:val="24"/>
          <w:szCs w:val="24"/>
          <w:lang w:eastAsia="lt-LT"/>
        </w:rPr>
        <w:t xml:space="preserve"> Pasiūlymas galioja jame tiekėjo nurodytą laiką. </w:t>
      </w:r>
      <w:r w:rsidRPr="00C91A41">
        <w:rPr>
          <w:rFonts w:ascii="Times New Roman" w:eastAsia="Calibri" w:hAnsi="Times New Roman" w:cs="Times New Roman"/>
          <w:b/>
          <w:sz w:val="24"/>
          <w:szCs w:val="24"/>
          <w:lang w:eastAsia="lt-LT"/>
        </w:rPr>
        <w:t xml:space="preserve">Pasiūlymas turi galioti ne trumpiau nei 3 mėnesius nuo pasiūlymų pateikimo termino pabaigos. </w:t>
      </w:r>
      <w:r w:rsidRPr="00C91A41">
        <w:rPr>
          <w:rFonts w:ascii="Times New Roman" w:eastAsia="Calibri" w:hAnsi="Times New Roman" w:cs="Times New Roman"/>
          <w:sz w:val="24"/>
          <w:szCs w:val="24"/>
          <w:lang w:eastAsia="lt-LT"/>
        </w:rPr>
        <w:t>Jeigu pasiūlyme nenurodytas jo galiojimo laikas, laikoma, kad pasiūlymas galioja tiek, kiek numatyta pirkimo dokumentuose.</w:t>
      </w:r>
    </w:p>
    <w:p w14:paraId="66794676" w14:textId="77777777" w:rsidR="00C91A41" w:rsidRPr="00C91A41" w:rsidRDefault="00C91A41" w:rsidP="00C91A41">
      <w:pPr>
        <w:spacing w:after="0" w:line="240" w:lineRule="auto"/>
        <w:ind w:firstLine="720"/>
        <w:jc w:val="both"/>
        <w:rPr>
          <w:rFonts w:ascii="Times New Roman" w:eastAsia="Calibri" w:hAnsi="Times New Roman" w:cs="Times New Roman"/>
          <w:sz w:val="24"/>
          <w:szCs w:val="24"/>
        </w:rPr>
      </w:pPr>
      <w:r w:rsidRPr="00C91A41">
        <w:rPr>
          <w:rFonts w:ascii="Times New Roman" w:eastAsia="Calibri" w:hAnsi="Times New Roman" w:cs="Times New Roman"/>
          <w:b/>
          <w:sz w:val="24"/>
          <w:szCs w:val="24"/>
          <w:lang w:eastAsia="lt-LT"/>
        </w:rPr>
        <w:t>7.14.</w:t>
      </w:r>
      <w:r w:rsidRPr="00C91A41">
        <w:rPr>
          <w:rFonts w:ascii="Times New Roman" w:eastAsia="Calibri" w:hAnsi="Times New Roman" w:cs="Times New Roman"/>
          <w:sz w:val="24"/>
          <w:szCs w:val="24"/>
          <w:lang w:eastAsia="lt-LT"/>
        </w:rPr>
        <w:t xml:space="preserve"> Pirkimo procedūrų metu, taip pat sustabdžius pirkimo procedūras dėl laikinųjų apsaugos priemonių taikymo  perkančioji organizacija turi teisę prašyti, kad tiekėjai pratęstų jų galiojimą iki konkrečiai nurodyto termino. Tiekėjas gali atmesti tokį prašymą neprarasdamas teisės į savo pasiūlymo galiojimo užtikrinimą, jeigu jo buvo reikalaujama. </w:t>
      </w:r>
      <w:r w:rsidRPr="00C91A41">
        <w:rPr>
          <w:rFonts w:ascii="Times New Roman" w:eastAsia="Calibri" w:hAnsi="Times New Roman" w:cs="Times New Roman"/>
          <w:sz w:val="24"/>
          <w:szCs w:val="24"/>
        </w:rPr>
        <w:t>Tiekėjas, kuris sutinka pratęsti savo pasiūlymo galiojimo terminą ir apie tai raštu praneša perkančiajai organizacijai, pratęsia pasiūlymo galiojimo užtikrinimo terminą arba pateikia naują pasiūlymo galiojimo užtikrinimą patvirtinantį dokumentą, jeigu jo buvo reikalaujama. Jeigu tiekėjas neatsako į perkančiosios organizacijos prašymą pratęsti pasiūlymo galiojimo užtikrinimo terminą, jo nepratęsia arba nepateikia naujo pasiūlymo galiojimo užtikrinimo (</w:t>
      </w:r>
      <w:r w:rsidRPr="00C91A41">
        <w:rPr>
          <w:rFonts w:ascii="Times New Roman" w:eastAsia="Calibri" w:hAnsi="Times New Roman" w:cs="Times New Roman"/>
          <w:i/>
          <w:sz w:val="24"/>
          <w:szCs w:val="24"/>
        </w:rPr>
        <w:t>jeigu jo buvo reikalaujama</w:t>
      </w:r>
      <w:r w:rsidRPr="00C91A41">
        <w:rPr>
          <w:rFonts w:ascii="Times New Roman" w:eastAsia="Calibri" w:hAnsi="Times New Roman" w:cs="Times New Roman"/>
          <w:sz w:val="24"/>
          <w:szCs w:val="24"/>
        </w:rPr>
        <w:t xml:space="preserve">), laikoma, kad jis atmetė prašymą pratęsti savo pasiūlymo galiojimo terminą. </w:t>
      </w:r>
    </w:p>
    <w:p w14:paraId="55911BB8" w14:textId="77777777" w:rsidR="00C91A41" w:rsidRPr="00C91A41" w:rsidRDefault="00C91A41" w:rsidP="00C91A41">
      <w:pPr>
        <w:spacing w:after="0" w:line="240" w:lineRule="auto"/>
        <w:ind w:firstLine="720"/>
        <w:jc w:val="both"/>
        <w:rPr>
          <w:rFonts w:ascii="Times New Roman" w:eastAsia="Calibri" w:hAnsi="Times New Roman" w:cs="Times New Roman"/>
          <w:i/>
          <w:sz w:val="24"/>
          <w:szCs w:val="24"/>
          <w:lang w:eastAsia="lt-LT"/>
        </w:rPr>
      </w:pPr>
      <w:r w:rsidRPr="00C91A41">
        <w:rPr>
          <w:rFonts w:ascii="Times New Roman" w:eastAsia="Calibri" w:hAnsi="Times New Roman" w:cs="Times New Roman"/>
          <w:b/>
          <w:sz w:val="24"/>
          <w:szCs w:val="24"/>
          <w:lang w:eastAsia="lt-LT"/>
        </w:rPr>
        <w:t>7.15</w:t>
      </w:r>
      <w:r w:rsidRPr="00C91A41">
        <w:rPr>
          <w:rFonts w:ascii="Times New Roman" w:eastAsia="Calibri" w:hAnsi="Times New Roman" w:cs="Times New Roman"/>
          <w:sz w:val="24"/>
          <w:szCs w:val="24"/>
          <w:lang w:eastAsia="lt-LT"/>
        </w:rPr>
        <w:t xml:space="preserve">. Perkančioji organizacija turi teisę pratęsti pasiūlymo pateikimo terminą. Kai tikslinama skelbime paskelbta informacija, perkančioji organizacija privalo atitinkamai patikslinti skelbimą ir prireikus pratęsti pasiūlymų pateikimo terminą protingumo kriterijų atitinkančiam laikotarpiui, per kurį tiekėjai, rengdami pasiūlymus, galėtų atsižvelgti į patikslinimus. Apie naują pasiūlymų pateikimo terminą perkančioji organizacija paskelbia CVP IS bei praneša tik CVP IS priemonėmis prie pirkimo prisijungusiems tiekėjams. </w:t>
      </w:r>
    </w:p>
    <w:p w14:paraId="3AE14F8A" w14:textId="77777777" w:rsidR="00C91A41" w:rsidRPr="00C91A41" w:rsidRDefault="00C91A41" w:rsidP="00C91A41">
      <w:pPr>
        <w:spacing w:after="0" w:line="240" w:lineRule="auto"/>
        <w:ind w:firstLine="720"/>
        <w:jc w:val="both"/>
        <w:rPr>
          <w:rFonts w:ascii="Times New Roman" w:eastAsia="Calibri" w:hAnsi="Times New Roman" w:cs="Times New Roman"/>
          <w:i/>
          <w:sz w:val="24"/>
          <w:szCs w:val="24"/>
          <w:lang w:eastAsia="lt-LT"/>
        </w:rPr>
      </w:pPr>
      <w:bookmarkStart w:id="16" w:name="_Hlk184025912"/>
      <w:r w:rsidRPr="00C91A41">
        <w:rPr>
          <w:rFonts w:ascii="Times New Roman" w:eastAsia="Calibri" w:hAnsi="Times New Roman" w:cs="Times New Roman"/>
          <w:b/>
          <w:sz w:val="24"/>
          <w:szCs w:val="24"/>
          <w:lang w:eastAsia="lt-LT"/>
        </w:rPr>
        <w:t>7.16.</w:t>
      </w:r>
      <w:r w:rsidRPr="00C91A41">
        <w:rPr>
          <w:rFonts w:ascii="Times New Roman" w:eastAsia="Calibri" w:hAnsi="Times New Roman" w:cs="Times New Roman"/>
          <w:sz w:val="24"/>
          <w:szCs w:val="24"/>
          <w:lang w:eastAsia="lt-LT"/>
        </w:rPr>
        <w:t xml:space="preserve"> Tiekėjas iki galutinio pasiūlymų pateikimo termino turi teisę pakeisti arba atšaukti savo pasiūlymą neprarasdamas teisės į savo pasiūlymo galiojimo užtikrinimą, jeigu jo buvo reikalaujama. Toks pakeitimas arba pranešimas, kad pasiūlymas atšaukiamas, pripažįstamas galiojančiu, jeigu perkančioji organizacija jį gauna pateiktą CVP IS priemonėmis iki pasiūlymų pateikimo termino pabaigos. Norėdamas vėl pateikti atsiimtą ir pakeistą pasiūlymą, tiekėjas turi jį pateikti iš naujo</w:t>
      </w:r>
      <w:r w:rsidRPr="00C91A41">
        <w:rPr>
          <w:rFonts w:ascii="Times New Roman" w:eastAsia="Calibri" w:hAnsi="Times New Roman" w:cs="Times New Roman"/>
          <w:i/>
          <w:sz w:val="24"/>
          <w:szCs w:val="24"/>
          <w:lang w:eastAsia="lt-LT"/>
        </w:rPr>
        <w:t>.</w:t>
      </w:r>
    </w:p>
    <w:bookmarkEnd w:id="16"/>
    <w:p w14:paraId="70B537F9" w14:textId="77777777" w:rsidR="00C91A41" w:rsidRPr="00C91A41" w:rsidRDefault="00C91A41" w:rsidP="00C91A41">
      <w:pPr>
        <w:spacing w:after="0" w:line="240" w:lineRule="auto"/>
        <w:ind w:firstLine="720"/>
        <w:jc w:val="both"/>
        <w:rPr>
          <w:rFonts w:ascii="Times New Roman" w:eastAsia="Calibri" w:hAnsi="Times New Roman" w:cs="Times New Roman"/>
          <w:sz w:val="24"/>
          <w:szCs w:val="24"/>
          <w:lang w:eastAsia="lt-LT"/>
        </w:rPr>
      </w:pPr>
      <w:r w:rsidRPr="00C91A41">
        <w:rPr>
          <w:rFonts w:ascii="Times New Roman" w:eastAsia="Calibri" w:hAnsi="Times New Roman" w:cs="Times New Roman"/>
          <w:b/>
          <w:sz w:val="24"/>
          <w:szCs w:val="24"/>
          <w:lang w:eastAsia="lt-LT"/>
        </w:rPr>
        <w:t>7.17.</w:t>
      </w:r>
      <w:r w:rsidRPr="00C91A41">
        <w:rPr>
          <w:rFonts w:ascii="Times New Roman" w:eastAsia="Calibri" w:hAnsi="Times New Roman" w:cs="Times New Roman"/>
          <w:sz w:val="24"/>
          <w:szCs w:val="24"/>
          <w:lang w:eastAsia="lt-LT"/>
        </w:rPr>
        <w:t xml:space="preserve"> Perkančioji organizacija neatsako už CVP IS sutrikimus ar kitus nenumatytus atvejus, dėl kurių pasiūlymai nebuvo gauti ar gauti pavėluotai.</w:t>
      </w:r>
    </w:p>
    <w:p w14:paraId="7331394D" w14:textId="77777777" w:rsidR="00C91A41" w:rsidRPr="00C91A41" w:rsidRDefault="00C91A41" w:rsidP="00C91A41">
      <w:pPr>
        <w:spacing w:after="0" w:line="240" w:lineRule="auto"/>
        <w:ind w:firstLine="720"/>
        <w:jc w:val="both"/>
        <w:rPr>
          <w:rFonts w:ascii="Times New Roman" w:eastAsia="Calibri" w:hAnsi="Times New Roman" w:cs="Times New Roman"/>
          <w:sz w:val="24"/>
          <w:szCs w:val="24"/>
          <w:lang w:eastAsia="lt-LT"/>
        </w:rPr>
      </w:pPr>
      <w:r w:rsidRPr="00C91A41">
        <w:rPr>
          <w:rFonts w:ascii="Times New Roman" w:eastAsia="Calibri" w:hAnsi="Times New Roman" w:cs="Times New Roman"/>
          <w:b/>
          <w:sz w:val="24"/>
          <w:szCs w:val="24"/>
          <w:lang w:eastAsia="lt-LT"/>
        </w:rPr>
        <w:t>7.18.</w:t>
      </w:r>
      <w:r w:rsidRPr="00C91A41">
        <w:rPr>
          <w:rFonts w:ascii="Times New Roman" w:eastAsia="Calibri" w:hAnsi="Times New Roman" w:cs="Times New Roman"/>
          <w:sz w:val="24"/>
          <w:szCs w:val="24"/>
          <w:lang w:eastAsia="lt-LT"/>
        </w:rPr>
        <w:t xml:space="preserve"> Perkančioji organizacija neatlygina tiekėjui jokių išlaidų, susijusių su pirkimo sąlygų gavimu, pasiūlymų rengimu ir pan., įskaitant ir išlaidas, patiriamas dėl to, kad vadovaudamasi VPĮ nuostatomis perkančioji organizacija nutraukė pirkimo procedūras.</w:t>
      </w:r>
    </w:p>
    <w:p w14:paraId="21CEF5E4" w14:textId="77777777" w:rsidR="00FD3D5A" w:rsidRDefault="00183EEC">
      <w:pPr>
        <w:spacing w:after="0" w:line="240" w:lineRule="auto"/>
        <w:ind w:firstLine="720"/>
        <w:jc w:val="both"/>
        <w:rPr>
          <w:rFonts w:ascii="Times New Roman" w:eastAsia="Times New Roman" w:hAnsi="Times New Roman" w:cs="Times New Roman"/>
          <w:b/>
          <w:sz w:val="24"/>
          <w:szCs w:val="24"/>
        </w:rPr>
      </w:pPr>
      <w:r>
        <w:rPr>
          <w:rFonts w:ascii="Times New Roman" w:eastAsia="Calibri" w:hAnsi="Times New Roman" w:cs="Times New Roman"/>
          <w:b/>
          <w:sz w:val="24"/>
          <w:szCs w:val="24"/>
          <w:lang w:eastAsia="lt-LT"/>
        </w:rPr>
        <w:t>7.</w:t>
      </w:r>
      <w:r>
        <w:rPr>
          <w:rFonts w:ascii="Times New Roman" w:eastAsia="Calibri" w:hAnsi="Times New Roman" w:cs="Times New Roman"/>
          <w:b/>
          <w:bCs/>
          <w:sz w:val="24"/>
          <w:szCs w:val="24"/>
          <w:lang w:eastAsia="lt-LT"/>
        </w:rPr>
        <w:t>19.</w:t>
      </w:r>
      <w:r>
        <w:rPr>
          <w:rFonts w:ascii="Times New Roman" w:eastAsia="Calibri" w:hAnsi="Times New Roman" w:cs="Times New Roman"/>
          <w:sz w:val="24"/>
          <w:szCs w:val="24"/>
          <w:lang w:eastAsia="lt-LT"/>
        </w:rPr>
        <w:t xml:space="preserve"> </w:t>
      </w:r>
      <w:r>
        <w:rPr>
          <w:rFonts w:ascii="Times New Roman" w:eastAsia="Times New Roman" w:hAnsi="Times New Roman" w:cs="Times New Roman"/>
          <w:color w:val="000000" w:themeColor="text1"/>
          <w:sz w:val="24"/>
          <w:szCs w:val="24"/>
        </w:rPr>
        <w:t xml:space="preserve">Tiekėjas, siekdamas įrodyti, kad </w:t>
      </w:r>
      <w:r w:rsidRPr="00B5445E">
        <w:rPr>
          <w:rFonts w:ascii="Times New Roman" w:eastAsia="Times New Roman" w:hAnsi="Times New Roman" w:cs="Times New Roman"/>
          <w:color w:val="000000" w:themeColor="text1"/>
          <w:sz w:val="24"/>
          <w:szCs w:val="24"/>
        </w:rPr>
        <w:t xml:space="preserve">pirkimo objektas atitinka techninėje specifikacijoje nustatytus reikalavimus, </w:t>
      </w:r>
      <w:r w:rsidRPr="00B5445E">
        <w:rPr>
          <w:rFonts w:ascii="Times New Roman" w:eastAsia="Times New Roman" w:hAnsi="Times New Roman" w:cs="Times New Roman"/>
          <w:b/>
          <w:bCs/>
          <w:color w:val="000000" w:themeColor="text1"/>
          <w:sz w:val="24"/>
          <w:szCs w:val="24"/>
        </w:rPr>
        <w:t xml:space="preserve">privalo pateikti užpildytą </w:t>
      </w:r>
      <w:r w:rsidRPr="00B5445E">
        <w:rPr>
          <w:rFonts w:ascii="Times New Roman" w:eastAsia="Calibri" w:hAnsi="Times New Roman"/>
          <w:b/>
          <w:bCs/>
          <w:sz w:val="24"/>
          <w:szCs w:val="24"/>
          <w:u w:val="single"/>
          <w:lang w:eastAsia="lt-LT"/>
        </w:rPr>
        <w:t>konkurso sąlygų priedą Nr. 1 kurio 4 stulpelyje turi būti nurodyti tiekėjo siūlomi pirkimo objekto parametrai.</w:t>
      </w:r>
    </w:p>
    <w:p w14:paraId="14FEDC25" w14:textId="77777777" w:rsidR="00FD3D5A" w:rsidRDefault="00FD3D5A">
      <w:pPr>
        <w:spacing w:after="0" w:line="360" w:lineRule="auto"/>
        <w:jc w:val="center"/>
        <w:rPr>
          <w:rFonts w:ascii="Times New Roman" w:eastAsia="Calibri" w:hAnsi="Times New Roman" w:cs="Times New Roman"/>
          <w:b/>
          <w:sz w:val="24"/>
          <w:szCs w:val="24"/>
          <w:lang w:eastAsia="lt-LT"/>
        </w:rPr>
      </w:pPr>
    </w:p>
    <w:p w14:paraId="10502C92" w14:textId="77777777" w:rsidR="00FD3D5A" w:rsidRDefault="00183EEC">
      <w:pPr>
        <w:spacing w:after="0" w:line="240" w:lineRule="auto"/>
        <w:jc w:val="center"/>
        <w:rPr>
          <w:rFonts w:ascii="Times New Roman" w:eastAsia="Calibri" w:hAnsi="Times New Roman" w:cs="Times New Roman"/>
          <w:b/>
          <w:sz w:val="24"/>
          <w:szCs w:val="24"/>
          <w:lang w:eastAsia="lt-LT"/>
        </w:rPr>
      </w:pPr>
      <w:r>
        <w:rPr>
          <w:rFonts w:ascii="Times New Roman" w:eastAsia="Calibri" w:hAnsi="Times New Roman" w:cs="Times New Roman"/>
          <w:b/>
          <w:sz w:val="24"/>
          <w:szCs w:val="24"/>
          <w:lang w:eastAsia="lt-LT"/>
        </w:rPr>
        <w:t xml:space="preserve">8. PASIŪLYMŲ GALIOJIMO UŽTIKRINIMAS </w:t>
      </w:r>
    </w:p>
    <w:p w14:paraId="65FB0359" w14:textId="77777777" w:rsidR="00FD3D5A" w:rsidRDefault="00FD3D5A">
      <w:pPr>
        <w:spacing w:after="120" w:line="240" w:lineRule="auto"/>
        <w:ind w:firstLine="720"/>
        <w:jc w:val="both"/>
        <w:rPr>
          <w:rFonts w:ascii="Times New Roman" w:eastAsiaTheme="minorEastAsia" w:hAnsi="Times New Roman" w:cs="Times New Roman"/>
          <w:i/>
          <w:sz w:val="21"/>
          <w:szCs w:val="21"/>
          <w:lang w:eastAsia="lt-LT"/>
        </w:rPr>
      </w:pPr>
    </w:p>
    <w:p w14:paraId="75858EB9" w14:textId="77777777" w:rsidR="00FD3D5A" w:rsidRDefault="00183EEC">
      <w:pPr>
        <w:spacing w:after="0" w:line="240" w:lineRule="auto"/>
        <w:ind w:firstLine="720"/>
        <w:jc w:val="both"/>
        <w:rPr>
          <w:rFonts w:ascii="Times New Roman" w:eastAsia="Calibri" w:hAnsi="Times New Roman" w:cs="Times New Roman"/>
          <w:strike/>
          <w:sz w:val="24"/>
          <w:szCs w:val="24"/>
          <w:lang w:eastAsia="lt-LT"/>
        </w:rPr>
      </w:pPr>
      <w:r>
        <w:rPr>
          <w:rFonts w:ascii="Times New Roman" w:eastAsia="Calibri" w:hAnsi="Times New Roman" w:cs="Times New Roman"/>
          <w:b/>
          <w:sz w:val="24"/>
          <w:szCs w:val="24"/>
          <w:lang w:eastAsia="lt-LT"/>
        </w:rPr>
        <w:t>8.1.</w:t>
      </w:r>
      <w:r>
        <w:rPr>
          <w:rFonts w:ascii="Times New Roman" w:eastAsia="Calibri" w:hAnsi="Times New Roman" w:cs="Times New Roman"/>
          <w:sz w:val="24"/>
          <w:szCs w:val="24"/>
          <w:lang w:eastAsia="lt-LT"/>
        </w:rPr>
        <w:t xml:space="preserve"> Perkančioji organizacija nereikalauja pasiūlymo galiojimo užtikrinimo</w:t>
      </w:r>
      <w:r>
        <w:rPr>
          <w:rFonts w:ascii="Times New Roman" w:eastAsia="Calibri" w:hAnsi="Times New Roman" w:cs="Times New Roman"/>
          <w:i/>
          <w:lang w:eastAsia="lt-LT"/>
        </w:rPr>
        <w:t>.</w:t>
      </w:r>
    </w:p>
    <w:p w14:paraId="1FC1479E" w14:textId="77777777" w:rsidR="00FD3D5A" w:rsidRDefault="00FD3D5A">
      <w:pPr>
        <w:spacing w:after="0" w:line="240" w:lineRule="auto"/>
        <w:ind w:firstLine="720"/>
        <w:jc w:val="both"/>
        <w:rPr>
          <w:rFonts w:ascii="Times New Roman" w:eastAsia="Calibri" w:hAnsi="Times New Roman" w:cs="Times New Roman"/>
          <w:strike/>
          <w:sz w:val="24"/>
          <w:szCs w:val="24"/>
          <w:lang w:eastAsia="lt-LT"/>
        </w:rPr>
      </w:pPr>
    </w:p>
    <w:p w14:paraId="54E54E57" w14:textId="77777777" w:rsidR="00FD3D5A" w:rsidRDefault="00FD3D5A">
      <w:pPr>
        <w:spacing w:after="0" w:line="240" w:lineRule="auto"/>
        <w:ind w:firstLine="720"/>
        <w:jc w:val="both"/>
        <w:rPr>
          <w:rFonts w:ascii="Times New Roman" w:eastAsia="Calibri" w:hAnsi="Times New Roman" w:cs="Times New Roman"/>
          <w:strike/>
          <w:sz w:val="24"/>
          <w:szCs w:val="24"/>
          <w:lang w:eastAsia="lt-LT"/>
        </w:rPr>
      </w:pPr>
    </w:p>
    <w:p w14:paraId="7BFB468E" w14:textId="77777777" w:rsidR="00FD3D5A" w:rsidRDefault="00183EEC">
      <w:pPr>
        <w:spacing w:after="0" w:line="240" w:lineRule="auto"/>
        <w:ind w:firstLine="720"/>
        <w:jc w:val="center"/>
        <w:rPr>
          <w:rFonts w:ascii="Times New Roman" w:eastAsia="Calibri" w:hAnsi="Times New Roman" w:cs="Times New Roman"/>
          <w:sz w:val="24"/>
          <w:szCs w:val="24"/>
          <w:lang w:eastAsia="lt-LT"/>
        </w:rPr>
      </w:pPr>
      <w:r>
        <w:rPr>
          <w:rFonts w:ascii="Times New Roman" w:eastAsia="Calibri" w:hAnsi="Times New Roman" w:cs="Times New Roman"/>
          <w:b/>
          <w:sz w:val="24"/>
          <w:szCs w:val="24"/>
          <w:lang w:eastAsia="lt-LT"/>
        </w:rPr>
        <w:t>9. KONKURSO SĄLYGŲ PAAIŠKINIMAS IR PATIKSLINIMAS</w:t>
      </w:r>
    </w:p>
    <w:p w14:paraId="71CEA573" w14:textId="77777777" w:rsidR="00FD3D5A" w:rsidRDefault="00FD3D5A">
      <w:pPr>
        <w:spacing w:after="0" w:line="240" w:lineRule="auto"/>
        <w:ind w:firstLine="720"/>
        <w:jc w:val="both"/>
        <w:rPr>
          <w:rFonts w:ascii="Times New Roman" w:eastAsia="Calibri" w:hAnsi="Times New Roman" w:cs="Times New Roman"/>
          <w:sz w:val="24"/>
          <w:szCs w:val="24"/>
          <w:lang w:eastAsia="lt-LT"/>
        </w:rPr>
      </w:pPr>
    </w:p>
    <w:p w14:paraId="385A65E2" w14:textId="77777777" w:rsidR="00FD3D5A" w:rsidRDefault="00183EEC">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b/>
          <w:sz w:val="24"/>
        </w:rPr>
        <w:t>9.1.</w:t>
      </w:r>
      <w:r>
        <w:rPr>
          <w:rFonts w:ascii="Times New Roman" w:eastAsia="Times New Roman" w:hAnsi="Times New Roman" w:cs="Times New Roman"/>
          <w:sz w:val="24"/>
        </w:rPr>
        <w:t xml:space="preserve"> Konkurso sąlygos gali būti paaiškinamos, patikslinamos tiekėjų iniciatyva, jiems CVP IS susirašinėjimo priemonėmis kreipiantis į perkančiąją organizaciją. Prašymai paaiškinti konkurso sąlygas gali būti pateikiami perkančiajai organizacijai CVP IS susirašinėjimo priemonėmis </w:t>
      </w:r>
      <w:r>
        <w:rPr>
          <w:rFonts w:ascii="Times New Roman" w:eastAsia="Times New Roman" w:hAnsi="Times New Roman" w:cs="Times New Roman"/>
          <w:b/>
          <w:sz w:val="24"/>
        </w:rPr>
        <w:t>ne vėliau kaip likus 8 dienoms iki pasiūlymų pateikimo termino pabaigos</w:t>
      </w:r>
      <w:r>
        <w:rPr>
          <w:rFonts w:ascii="Times New Roman" w:eastAsia="Times New Roman" w:hAnsi="Times New Roman" w:cs="Times New Roman"/>
          <w:sz w:val="24"/>
        </w:rPr>
        <w:t xml:space="preserve">. Tiekėjai turėtų būti aktyvūs ir pateikti klausimus ar paprašyti paaiškinti konkurso sąlygas iš karto jas išanalizavę, atsižvelgdami į tai, kad, pasibaigus pasiūlymų pateikimo terminui, pasiūlymo turinio keisti nebus galima. </w:t>
      </w:r>
    </w:p>
    <w:p w14:paraId="7F0354C8" w14:textId="77777777" w:rsidR="00FD3D5A" w:rsidRDefault="00183EEC">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b/>
          <w:sz w:val="24"/>
        </w:rPr>
        <w:t>9.2.</w:t>
      </w:r>
      <w:r>
        <w:rPr>
          <w:rFonts w:ascii="Times New Roman" w:eastAsia="Times New Roman" w:hAnsi="Times New Roman" w:cs="Times New Roman"/>
          <w:sz w:val="24"/>
        </w:rPr>
        <w:t xml:space="preserve"> Nesibaigus pasiūlymų pateikimo terminui, perkančioji organizacija turi teisę savo iniciatyva paaiškinti, patikslinti konkurso sąlygas</w:t>
      </w:r>
      <w:r>
        <w:t xml:space="preserve"> </w:t>
      </w:r>
      <w:r>
        <w:rPr>
          <w:rFonts w:ascii="Times New Roman" w:eastAsia="Times New Roman" w:hAnsi="Times New Roman" w:cs="Times New Roman"/>
          <w:sz w:val="24"/>
        </w:rPr>
        <w:t xml:space="preserve">nesibaigus pasiūlymų pateikimo terminui. </w:t>
      </w:r>
      <w:bookmarkStart w:id="17" w:name="_Hlk136353989"/>
      <w:r>
        <w:rPr>
          <w:rFonts w:ascii="Times New Roman" w:eastAsia="Times New Roman" w:hAnsi="Times New Roman" w:cs="Times New Roman"/>
          <w:sz w:val="24"/>
        </w:rPr>
        <w:t>Kai tikslinama skelbime paskelbta informacija, perkančioji organizacija privalo atitinkamai patikslinti skelbimą ir prireikus pratęsti pasiūlymų pateikimo terminą protingumo kriterijų atitinkančiam laikotarpiui, per kurį tiekėjai, rengdami pasiūlymus, galėtų atsižvelgti į patikslinimus</w:t>
      </w:r>
      <w:bookmarkEnd w:id="17"/>
      <w:r>
        <w:rPr>
          <w:rFonts w:ascii="Times New Roman" w:eastAsia="Times New Roman" w:hAnsi="Times New Roman" w:cs="Times New Roman"/>
          <w:sz w:val="24"/>
        </w:rPr>
        <w:t>.</w:t>
      </w:r>
      <w:r>
        <w:t xml:space="preserve"> </w:t>
      </w:r>
      <w:r>
        <w:rPr>
          <w:rFonts w:ascii="Times New Roman" w:eastAsia="Times New Roman" w:hAnsi="Times New Roman" w:cs="Times New Roman"/>
          <w:sz w:val="24"/>
        </w:rPr>
        <w:t>Negali būti daromi tokie esminiai pirkimo sąlygų pakeitimai, dėl kurių būtų buvę galima leisti dalyvauti kitiems kandidatams, negu iš pradžių atrinktiesiems, arba pirkimo procedūra būtų pritraukusi daugiau dalyvių.</w:t>
      </w:r>
    </w:p>
    <w:p w14:paraId="3DD87A03" w14:textId="77777777" w:rsidR="00FD3D5A" w:rsidRDefault="00183EEC">
      <w:pPr>
        <w:spacing w:after="0" w:line="240" w:lineRule="auto"/>
        <w:ind w:firstLine="720"/>
        <w:jc w:val="both"/>
        <w:rPr>
          <w:rFonts w:ascii="Times New Roman" w:eastAsia="Times New Roman" w:hAnsi="Times New Roman" w:cs="Times New Roman"/>
          <w:i/>
          <w:sz w:val="24"/>
        </w:rPr>
      </w:pPr>
      <w:r>
        <w:rPr>
          <w:rFonts w:ascii="Times New Roman" w:eastAsia="Times New Roman" w:hAnsi="Times New Roman" w:cs="Times New Roman"/>
          <w:b/>
          <w:sz w:val="24"/>
        </w:rPr>
        <w:t>9.3.</w:t>
      </w:r>
      <w:r>
        <w:rPr>
          <w:rFonts w:ascii="Times New Roman" w:eastAsia="Times New Roman" w:hAnsi="Times New Roman" w:cs="Times New Roman"/>
          <w:sz w:val="24"/>
        </w:rPr>
        <w:t xml:space="preserve"> Atsakydama į kiekvieną tiekėjo CVP IS susirašinėjimo priemonėmis pateiktą prašymą paaiškinti konkurso sąlygas, jeigu jis buvo pateiktas nepasibaigus šių konkurso sąlygų 9.1 punkte nurodytam terminui, arba aiškindama, tikslindama konkurso sąlygas savo iniciatyva, perkančioji organizacija turi paaiškinimus, patikslinimus paskelbti CVP IS bei teikti tik CVP IS priemonėmis prie pirkimo prisijungusiems tiekėjams, </w:t>
      </w:r>
      <w:r>
        <w:rPr>
          <w:rFonts w:ascii="Times New Roman" w:eastAsia="Times New Roman" w:hAnsi="Times New Roman" w:cs="Times New Roman"/>
          <w:b/>
          <w:sz w:val="24"/>
        </w:rPr>
        <w:t>ne vėliau kaip likus 6 dienoms iki pasiūlymų pateikimo termino pabaigos</w:t>
      </w:r>
      <w:r>
        <w:rPr>
          <w:rFonts w:ascii="Times New Roman" w:eastAsia="Times New Roman" w:hAnsi="Times New Roman" w:cs="Times New Roman"/>
          <w:sz w:val="24"/>
        </w:rPr>
        <w:t>.</w:t>
      </w:r>
      <w:r>
        <w:t xml:space="preserve"> </w:t>
      </w:r>
      <w:r>
        <w:rPr>
          <w:rFonts w:ascii="Times New Roman" w:eastAsia="Times New Roman" w:hAnsi="Times New Roman" w:cs="Times New Roman"/>
          <w:sz w:val="24"/>
        </w:rPr>
        <w:t xml:space="preserve">Perkančioji organizacija tiek aiškindama, tikslindama konkurso sąlygas savo iniciatyva, tiek tiekėjų iniciatyva visus paaiškinimus ir patikslinimus skelbia CVP IS bei teikia visiems CVP IS priemonėmis prie pirkimo prisijungusiems tiekėjams, bet nenurodo, kuris tiekėjas pateikė prašymą paaiškinti konkurso sąlygas. </w:t>
      </w:r>
    </w:p>
    <w:p w14:paraId="34CD9A96" w14:textId="77777777" w:rsidR="00FD3D5A" w:rsidRDefault="00183EEC">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b/>
          <w:sz w:val="24"/>
        </w:rPr>
        <w:t>9.4.</w:t>
      </w:r>
      <w:r>
        <w:rPr>
          <w:rFonts w:ascii="Times New Roman" w:eastAsia="Times New Roman" w:hAnsi="Times New Roman" w:cs="Times New Roman"/>
          <w:sz w:val="24"/>
        </w:rPr>
        <w:t xml:space="preserve"> Jeigu perkančioji organizacija, paaiškindama ar patikslindama pirkimo dokumentus, CVP IS susirašinėjimo priemonėmis rašydama pranešimą prideda („prisega“) dokumentą, siųsdama tekstinį pranešimą CVP IS priemonėmis, ji privalo užtikrinti tiekėjų anonimiškumą, t. y. privalo užtikrinti, kad tiekėjas nesužinotų kitų tiekėjų, dalyvaujančių pirkimo procedūrose, pavadinimą ir kitų rekvizitų. </w:t>
      </w:r>
    </w:p>
    <w:p w14:paraId="4EB029A2" w14:textId="77777777" w:rsidR="00FD3D5A" w:rsidRDefault="00183EEC">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b/>
          <w:sz w:val="24"/>
        </w:rPr>
        <w:t>9.5.</w:t>
      </w:r>
      <w:r>
        <w:rPr>
          <w:rFonts w:ascii="Times New Roman" w:eastAsia="Times New Roman" w:hAnsi="Times New Roman" w:cs="Times New Roman"/>
          <w:sz w:val="24"/>
        </w:rPr>
        <w:t xml:space="preserve"> Perkančioji organizacija nerengs susitikimų su tiekėjais dėl pirkimo dokumentų paaiškinimo.</w:t>
      </w:r>
    </w:p>
    <w:p w14:paraId="573A0E15" w14:textId="77777777" w:rsidR="00FD3D5A" w:rsidRDefault="00183EEC">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b/>
          <w:sz w:val="24"/>
        </w:rPr>
        <w:t>9.6.</w:t>
      </w:r>
      <w:r>
        <w:rPr>
          <w:rFonts w:ascii="Times New Roman" w:eastAsia="Times New Roman" w:hAnsi="Times New Roman" w:cs="Times New Roman"/>
          <w:sz w:val="24"/>
        </w:rPr>
        <w:t xml:space="preserve"> Tuo atveju, kai tikslinama skelbime apie pirkimą paskelbta informacija, perkančioji organizacija nustatyta tvarka paskelbia klaidų ištaisymo skelbimą.</w:t>
      </w:r>
    </w:p>
    <w:p w14:paraId="693B1A7C" w14:textId="77777777" w:rsidR="00FD3D5A" w:rsidRDefault="00183EEC">
      <w:pPr>
        <w:widowControl w:val="0"/>
        <w:tabs>
          <w:tab w:val="left" w:pos="993"/>
        </w:tabs>
        <w:autoSpaceDE w:val="0"/>
        <w:autoSpaceDN w:val="0"/>
        <w:adjustRightInd w:val="0"/>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b/>
          <w:sz w:val="24"/>
          <w:szCs w:val="24"/>
          <w:lang w:eastAsia="lt-LT"/>
        </w:rPr>
        <w:t>9.7.</w:t>
      </w:r>
      <w:r>
        <w:rPr>
          <w:rFonts w:ascii="Times New Roman" w:eastAsia="Times New Roman" w:hAnsi="Times New Roman" w:cs="Times New Roman"/>
          <w:sz w:val="24"/>
          <w:szCs w:val="24"/>
          <w:lang w:eastAsia="lt-LT"/>
        </w:rPr>
        <w:t xml:space="preserve"> Komisija, atsižvelgdama į informacijos ir pirkimo dokumentų pakeitimų svarbą, pratęsia pasiūlymų pateikimo terminą, kad visi pirkime norintys dalyvauti tiekėjai turėtų galimybę susipažinti su visa pasiūlymui parengti reikalinga informacija, šiais atvejais:</w:t>
      </w:r>
    </w:p>
    <w:p w14:paraId="1B74059A" w14:textId="77777777" w:rsidR="00FD3D5A" w:rsidRDefault="00183EEC">
      <w:pPr>
        <w:widowControl w:val="0"/>
        <w:tabs>
          <w:tab w:val="left" w:pos="1134"/>
        </w:tabs>
        <w:autoSpaceDE w:val="0"/>
        <w:autoSpaceDN w:val="0"/>
        <w:adjustRightInd w:val="0"/>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b/>
          <w:sz w:val="24"/>
          <w:szCs w:val="24"/>
          <w:lang w:eastAsia="lt-LT"/>
        </w:rPr>
        <w:t>9.7.1.</w:t>
      </w:r>
      <w:r>
        <w:rPr>
          <w:rFonts w:ascii="Times New Roman" w:eastAsia="Times New Roman" w:hAnsi="Times New Roman" w:cs="Times New Roman"/>
          <w:sz w:val="24"/>
          <w:szCs w:val="24"/>
          <w:lang w:eastAsia="lt-LT"/>
        </w:rPr>
        <w:t xml:space="preserve"> jeigu dėl kokių nors priežasčių papildoma su pirkimo dokumentais susijusi informacija būtų pateikiama likus mažiau kaip 6 dienoms iki pasiūlymų pateikimo termino pabaigos, nors šios informacijos buvo paprašyta laiku;</w:t>
      </w:r>
    </w:p>
    <w:p w14:paraId="3BFB6488" w14:textId="77777777" w:rsidR="00FD3D5A" w:rsidRDefault="00183EEC">
      <w:pPr>
        <w:widowControl w:val="0"/>
        <w:tabs>
          <w:tab w:val="left" w:pos="993"/>
          <w:tab w:val="left" w:pos="1134"/>
        </w:tabs>
        <w:autoSpaceDE w:val="0"/>
        <w:autoSpaceDN w:val="0"/>
        <w:adjustRightInd w:val="0"/>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b/>
          <w:sz w:val="24"/>
          <w:szCs w:val="24"/>
          <w:lang w:eastAsia="lt-LT"/>
        </w:rPr>
        <w:t>9.8.</w:t>
      </w:r>
      <w:r>
        <w:rPr>
          <w:rFonts w:ascii="Times New Roman" w:eastAsia="Times New Roman" w:hAnsi="Times New Roman" w:cs="Times New Roman"/>
          <w:sz w:val="24"/>
          <w:szCs w:val="24"/>
          <w:lang w:eastAsia="lt-LT"/>
        </w:rPr>
        <w:t xml:space="preserve"> Jeigu papildomos informacijos nebuvo paprašyta laiku arba ji neturi esminės įtakos pasiūlymų parengimui, komisija pasiūlymų pateikimo termino nepratęsia. </w:t>
      </w:r>
    </w:p>
    <w:p w14:paraId="65CEAB64" w14:textId="77777777" w:rsidR="00FD3D5A" w:rsidRDefault="00183EEC">
      <w:pPr>
        <w:widowControl w:val="0"/>
        <w:tabs>
          <w:tab w:val="left" w:pos="993"/>
        </w:tabs>
        <w:autoSpaceDE w:val="0"/>
        <w:autoSpaceDN w:val="0"/>
        <w:adjustRightInd w:val="0"/>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b/>
          <w:sz w:val="24"/>
          <w:szCs w:val="24"/>
          <w:lang w:eastAsia="lt-LT"/>
        </w:rPr>
        <w:t>9.9.</w:t>
      </w:r>
      <w:r>
        <w:rPr>
          <w:rFonts w:ascii="Times New Roman" w:eastAsia="Times New Roman" w:hAnsi="Times New Roman" w:cs="Times New Roman"/>
          <w:sz w:val="24"/>
          <w:szCs w:val="24"/>
          <w:lang w:eastAsia="lt-LT"/>
        </w:rPr>
        <w:t xml:space="preserve"> Pranešimus apie pasiūlymų pateikimo termino nukėlimą komisija taip pat paskelbia CVP IS ir išsiunčia prie pirkimo prisijungusiems tiekėjams.</w:t>
      </w:r>
      <w:r>
        <w:rPr>
          <w:rFonts w:ascii="Times New Roman" w:eastAsia="Times New Roman" w:hAnsi="Times New Roman" w:cs="Times New Roman"/>
          <w:i/>
          <w:sz w:val="24"/>
          <w:szCs w:val="24"/>
          <w:lang w:eastAsia="lt-LT"/>
        </w:rPr>
        <w:t xml:space="preserve"> </w:t>
      </w:r>
    </w:p>
    <w:p w14:paraId="4491F82A" w14:textId="77777777" w:rsidR="00FD3D5A" w:rsidRDefault="00FD3D5A">
      <w:pPr>
        <w:spacing w:after="0" w:line="240" w:lineRule="auto"/>
        <w:ind w:firstLine="720"/>
        <w:jc w:val="both"/>
        <w:rPr>
          <w:rFonts w:ascii="Times New Roman" w:eastAsia="Calibri" w:hAnsi="Times New Roman" w:cs="Times New Roman"/>
          <w:b/>
          <w:sz w:val="24"/>
          <w:szCs w:val="24"/>
          <w:lang w:eastAsia="lt-LT"/>
        </w:rPr>
      </w:pPr>
    </w:p>
    <w:p w14:paraId="2EEA3F1F" w14:textId="77777777" w:rsidR="00FD3D5A" w:rsidRDefault="00183EEC">
      <w:pPr>
        <w:spacing w:after="0" w:line="240" w:lineRule="auto"/>
        <w:ind w:firstLine="720"/>
        <w:jc w:val="center"/>
        <w:rPr>
          <w:rFonts w:ascii="Times New Roman" w:eastAsia="Calibri" w:hAnsi="Times New Roman" w:cs="Times New Roman"/>
          <w:b/>
          <w:sz w:val="24"/>
          <w:szCs w:val="24"/>
          <w:lang w:eastAsia="lt-LT"/>
        </w:rPr>
      </w:pPr>
      <w:r>
        <w:rPr>
          <w:rFonts w:ascii="Times New Roman" w:eastAsia="Calibri" w:hAnsi="Times New Roman" w:cs="Times New Roman"/>
          <w:b/>
          <w:sz w:val="24"/>
          <w:szCs w:val="24"/>
          <w:lang w:eastAsia="lt-LT"/>
        </w:rPr>
        <w:t>10. SUSIPAŽINIMO SU PASIŪLYMAIS PROCEDŪROS</w:t>
      </w:r>
    </w:p>
    <w:p w14:paraId="6B845642" w14:textId="77777777" w:rsidR="00FD3D5A" w:rsidRDefault="00FD3D5A">
      <w:pPr>
        <w:spacing w:after="0" w:line="240" w:lineRule="auto"/>
        <w:ind w:firstLine="720"/>
        <w:jc w:val="both"/>
        <w:rPr>
          <w:rFonts w:ascii="Times New Roman" w:eastAsia="Calibri" w:hAnsi="Times New Roman" w:cs="Times New Roman"/>
          <w:sz w:val="24"/>
          <w:szCs w:val="24"/>
          <w:lang w:eastAsia="lt-LT"/>
        </w:rPr>
      </w:pPr>
    </w:p>
    <w:p w14:paraId="4EEE258D" w14:textId="77777777" w:rsidR="00FD3D5A" w:rsidRDefault="00183EEC">
      <w:pPr>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10.1.</w:t>
      </w:r>
      <w:r>
        <w:rPr>
          <w:rFonts w:ascii="Times New Roman" w:hAnsi="Times New Roman" w:cs="Times New Roman"/>
          <w:sz w:val="24"/>
          <w:szCs w:val="24"/>
        </w:rPr>
        <w:t xml:space="preserve"> Pasiūlymų pateikimo terminas nurodytas skelbime apie pirkimą. Pradinis susipažinimas su CVP IS priemonėmis gautais pasiūlymais pradedamas ne anksčiau nei po 30 minučių po pasiūlymų pateikimo termino pabaigos.</w:t>
      </w:r>
    </w:p>
    <w:p w14:paraId="77218695" w14:textId="77777777" w:rsidR="00FD3D5A" w:rsidRDefault="00183EEC">
      <w:pPr>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10.2.</w:t>
      </w:r>
      <w:r>
        <w:rPr>
          <w:rFonts w:ascii="Times New Roman" w:hAnsi="Times New Roman" w:cs="Times New Roman"/>
          <w:sz w:val="24"/>
          <w:szCs w:val="24"/>
        </w:rPr>
        <w:t xml:space="preserve"> Kadangi pirkimas vykdomas CVP IS priemonėmis, tiekėjai negalės dalyvauti komisijos posėdyje, kuriame susipažįstama su elektroninėmis priemonėmis pateiktais pasiūlymais. Perkančioji organizacija neteikia informacijos tiekėjams apie pasiūlymus pateikusius tiekėjus, pasiūlytas kainas iki kol bus įvertinti pasiūlymai ir nustatyta pasiūlymų eilė.</w:t>
      </w:r>
    </w:p>
    <w:p w14:paraId="5C34F79D" w14:textId="77777777" w:rsidR="00FD3D5A" w:rsidRDefault="00183EEC">
      <w:pPr>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10.3.</w:t>
      </w:r>
      <w:r>
        <w:rPr>
          <w:rFonts w:ascii="Times New Roman" w:hAnsi="Times New Roman" w:cs="Times New Roman"/>
          <w:sz w:val="24"/>
          <w:szCs w:val="24"/>
        </w:rPr>
        <w:t xml:space="preserve"> Pasiūlymo kaina:</w:t>
      </w:r>
    </w:p>
    <w:p w14:paraId="770C3B0B" w14:textId="77777777" w:rsidR="00FD3D5A" w:rsidRDefault="00183EEC">
      <w:pPr>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10.3.1.</w:t>
      </w:r>
      <w:r>
        <w:rPr>
          <w:rFonts w:ascii="Times New Roman" w:hAnsi="Times New Roman" w:cs="Times New Roman"/>
          <w:sz w:val="24"/>
          <w:szCs w:val="24"/>
        </w:rPr>
        <w:t xml:space="preserve"> Siūlomos pirkimo objekto dalies pasiūlymo kaina yra laikoma tik ta kaina, kurią tiekėjas nurodė pirkimo dokumentų 2 priede pateikdamas pasiūlymą CVP IS lange „Prisegti dokumentai“ ir tame pačiame lange, paspausdamas nuorodą „Pateikti pasiūlymą“.</w:t>
      </w:r>
    </w:p>
    <w:p w14:paraId="2B41FC40" w14:textId="77777777" w:rsidR="00FD3D5A" w:rsidRDefault="00183EEC">
      <w:pPr>
        <w:spacing w:after="0" w:line="240" w:lineRule="auto"/>
        <w:ind w:firstLine="720"/>
        <w:jc w:val="both"/>
        <w:rPr>
          <w:rFonts w:ascii="Times New Roman" w:hAnsi="Times New Roman" w:cs="Times New Roman"/>
          <w:sz w:val="24"/>
          <w:szCs w:val="24"/>
        </w:rPr>
      </w:pPr>
      <w:r>
        <w:rPr>
          <w:rFonts w:ascii="Times New Roman" w:hAnsi="Times New Roman" w:cs="Times New Roman"/>
          <w:b/>
          <w:bCs/>
          <w:sz w:val="24"/>
          <w:szCs w:val="24"/>
        </w:rPr>
        <w:t xml:space="preserve">10.3.2. </w:t>
      </w:r>
      <w:r>
        <w:rPr>
          <w:rFonts w:ascii="Times New Roman" w:hAnsi="Times New Roman" w:cs="Times New Roman"/>
          <w:sz w:val="24"/>
          <w:szCs w:val="24"/>
        </w:rPr>
        <w:t>Jei tiekėjas pasiūlymo formoje savo iniciatyva nurodys pasiūlymo kainą išreikštą ir skaičiais  ir žodžiais, teisinga bus laikoma kaina, nurodyta žodžiais.</w:t>
      </w:r>
    </w:p>
    <w:p w14:paraId="1D76E26B" w14:textId="77777777" w:rsidR="00FD3D5A" w:rsidRDefault="00183EEC">
      <w:pPr>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10.4.</w:t>
      </w:r>
      <w:r>
        <w:rPr>
          <w:rFonts w:ascii="Times New Roman" w:hAnsi="Times New Roman" w:cs="Times New Roman"/>
          <w:sz w:val="24"/>
          <w:szCs w:val="24"/>
        </w:rPr>
        <w:t xml:space="preserve"> Pasiūlymų nagrinėjimo, vertinimo ir palyginimo procedūras atlieka komisija, tiekėjams ar jų įgaliotiems atstovams nedalyvaujant.</w:t>
      </w:r>
    </w:p>
    <w:p w14:paraId="76C692DE" w14:textId="77777777" w:rsidR="00FD3D5A" w:rsidRDefault="00FD3D5A">
      <w:pPr>
        <w:spacing w:after="0" w:line="240" w:lineRule="auto"/>
        <w:ind w:firstLine="720"/>
        <w:jc w:val="center"/>
        <w:rPr>
          <w:rFonts w:ascii="Times New Roman" w:eastAsia="Calibri" w:hAnsi="Times New Roman" w:cs="Times New Roman"/>
          <w:b/>
          <w:spacing w:val="-8"/>
          <w:sz w:val="24"/>
          <w:szCs w:val="24"/>
          <w:lang w:eastAsia="lt-LT"/>
        </w:rPr>
      </w:pPr>
    </w:p>
    <w:p w14:paraId="3AFD3800" w14:textId="77777777" w:rsidR="00FD3D5A" w:rsidRDefault="00183EEC">
      <w:pPr>
        <w:spacing w:after="0" w:line="240" w:lineRule="auto"/>
        <w:ind w:firstLine="720"/>
        <w:jc w:val="center"/>
        <w:rPr>
          <w:rFonts w:ascii="Times New Roman" w:eastAsia="Calibri" w:hAnsi="Times New Roman" w:cs="Times New Roman"/>
          <w:b/>
          <w:sz w:val="24"/>
          <w:szCs w:val="24"/>
          <w:lang w:eastAsia="lt-LT"/>
        </w:rPr>
      </w:pPr>
      <w:r>
        <w:rPr>
          <w:rFonts w:ascii="Times New Roman" w:eastAsia="Calibri" w:hAnsi="Times New Roman" w:cs="Times New Roman"/>
          <w:b/>
          <w:spacing w:val="-8"/>
          <w:sz w:val="24"/>
          <w:szCs w:val="24"/>
          <w:lang w:eastAsia="lt-LT"/>
        </w:rPr>
        <w:t xml:space="preserve">11. PASIŪLYMŲ </w:t>
      </w:r>
      <w:r>
        <w:rPr>
          <w:rFonts w:ascii="Times New Roman" w:eastAsia="Calibri" w:hAnsi="Times New Roman" w:cs="Times New Roman"/>
          <w:b/>
          <w:sz w:val="24"/>
          <w:szCs w:val="24"/>
          <w:lang w:eastAsia="lt-LT"/>
        </w:rPr>
        <w:t>NAGRINĖJIMAS IR PASIŪLYMŲ ATMETIMO PRIEŽASTYS</w:t>
      </w:r>
    </w:p>
    <w:p w14:paraId="1F5A1A77" w14:textId="77777777" w:rsidR="00FD3D5A" w:rsidRDefault="00FD3D5A">
      <w:pPr>
        <w:spacing w:after="0" w:line="240" w:lineRule="auto"/>
        <w:ind w:firstLine="720"/>
        <w:jc w:val="center"/>
        <w:rPr>
          <w:rFonts w:ascii="Times New Roman" w:eastAsia="Calibri" w:hAnsi="Times New Roman" w:cs="Times New Roman"/>
          <w:b/>
          <w:sz w:val="24"/>
          <w:szCs w:val="24"/>
          <w:lang w:eastAsia="lt-LT"/>
        </w:rPr>
      </w:pPr>
    </w:p>
    <w:p w14:paraId="7E01EF7F" w14:textId="77777777" w:rsidR="00FD3D5A" w:rsidRDefault="00183EEC">
      <w:pPr>
        <w:spacing w:after="0" w:line="240" w:lineRule="auto"/>
        <w:ind w:firstLine="720"/>
        <w:jc w:val="both"/>
        <w:rPr>
          <w:rFonts w:ascii="Times New Roman" w:hAnsi="Times New Roman"/>
          <w:sz w:val="24"/>
          <w:szCs w:val="24"/>
          <w:lang w:eastAsia="lt-LT"/>
        </w:rPr>
      </w:pPr>
      <w:r>
        <w:rPr>
          <w:rFonts w:ascii="Times New Roman" w:hAnsi="Times New Roman"/>
          <w:b/>
          <w:sz w:val="24"/>
          <w:szCs w:val="24"/>
          <w:lang w:eastAsia="lt-LT"/>
        </w:rPr>
        <w:t>11.1.</w:t>
      </w:r>
      <w:r>
        <w:rPr>
          <w:rFonts w:ascii="Times New Roman" w:hAnsi="Times New Roman"/>
          <w:sz w:val="24"/>
          <w:szCs w:val="24"/>
          <w:lang w:eastAsia="lt-LT"/>
        </w:rPr>
        <w:t xml:space="preserve"> </w:t>
      </w:r>
      <w:r>
        <w:rPr>
          <w:rFonts w:ascii="Times New Roman" w:eastAsia="Calibri" w:hAnsi="Times New Roman" w:cs="Times New Roman"/>
          <w:sz w:val="24"/>
          <w:szCs w:val="24"/>
          <w:lang w:eastAsia="lt-LT"/>
        </w:rPr>
        <w:t xml:space="preserve">Pirkimui pateiktus pasiūlymus nagrinėja ir vertina komisija, tiekėjams ar jų atstovams nedalyvaujant. </w:t>
      </w:r>
    </w:p>
    <w:p w14:paraId="2B4DE4A2" w14:textId="77777777" w:rsidR="00FD3D5A" w:rsidRDefault="00183EEC">
      <w:pPr>
        <w:spacing w:after="0" w:line="240" w:lineRule="auto"/>
        <w:ind w:firstLine="720"/>
        <w:jc w:val="both"/>
        <w:rPr>
          <w:rFonts w:ascii="Times New Roman" w:hAnsi="Times New Roman"/>
          <w:sz w:val="24"/>
          <w:szCs w:val="24"/>
        </w:rPr>
      </w:pPr>
      <w:r>
        <w:rPr>
          <w:rFonts w:ascii="Times New Roman" w:hAnsi="Times New Roman"/>
          <w:b/>
          <w:sz w:val="24"/>
          <w:szCs w:val="24"/>
          <w:lang w:eastAsia="lt-LT"/>
        </w:rPr>
        <w:t>11.2.</w:t>
      </w:r>
      <w:r>
        <w:rPr>
          <w:rFonts w:ascii="Times New Roman" w:hAnsi="Times New Roman"/>
          <w:sz w:val="24"/>
          <w:szCs w:val="24"/>
          <w:lang w:eastAsia="lt-LT"/>
        </w:rPr>
        <w:t xml:space="preserve"> </w:t>
      </w:r>
      <w:r>
        <w:rPr>
          <w:rFonts w:ascii="Times New Roman" w:hAnsi="Times New Roman"/>
          <w:b/>
          <w:sz w:val="24"/>
          <w:szCs w:val="24"/>
        </w:rPr>
        <w:t>Komisija, įvertina tiekėjų EBVPD pateiktą informaciją ir priima sprendimą dėl kiekvieno pasiūlymą pateikusio tiekėjo atitikties reikalavimams ir kiekvienam iš jų ne vėliau kaip per 3 darbo dienas nuo priimto sprendimo CVP IS priemonėmis praneša apie šio patikrinimo rezultatus</w:t>
      </w:r>
      <w:r>
        <w:rPr>
          <w:rFonts w:ascii="Times New Roman" w:hAnsi="Times New Roman"/>
          <w:sz w:val="24"/>
          <w:szCs w:val="24"/>
        </w:rPr>
        <w:t>. Teisę dalyvauti tolimesnėse pirkimo procedūrose turi tik tie tiekėjai, kurie atitinka perkančiosios organizacijos reikalavimus nustatytus šio konkurso sąlygų 3 skyriuje „</w:t>
      </w:r>
      <w:r>
        <w:rPr>
          <w:rFonts w:ascii="Times New Roman" w:hAnsi="Times New Roman"/>
          <w:sz w:val="24"/>
          <w:szCs w:val="24"/>
          <w:lang w:eastAsia="lt-LT"/>
        </w:rPr>
        <w:t xml:space="preserve">Tiekėjų pašalinimo pagrindai“. </w:t>
      </w:r>
      <w:r>
        <w:rPr>
          <w:rFonts w:ascii="Times New Roman" w:hAnsi="Times New Roman"/>
          <w:b/>
          <w:sz w:val="24"/>
          <w:szCs w:val="24"/>
          <w:lang w:eastAsia="lt-LT"/>
        </w:rPr>
        <w:t xml:space="preserve">Aktualių </w:t>
      </w:r>
      <w:r>
        <w:rPr>
          <w:rFonts w:ascii="Times New Roman" w:hAnsi="Times New Roman"/>
          <w:b/>
          <w:sz w:val="24"/>
          <w:szCs w:val="24"/>
        </w:rPr>
        <w:t xml:space="preserve">pašalinimo pagrindų nebuvimą patvirtinančių </w:t>
      </w:r>
      <w:r>
        <w:rPr>
          <w:rFonts w:ascii="Times New Roman" w:hAnsi="Times New Roman"/>
          <w:b/>
          <w:sz w:val="24"/>
          <w:szCs w:val="24"/>
          <w:u w:val="single"/>
        </w:rPr>
        <w:t>dokumentų bus reikalaujama tik iš to tiekėjo, kurio pasiūlymas pagal vertinimo rezultatus galės būti pripažintas laimėjusiu (</w:t>
      </w:r>
      <w:r>
        <w:rPr>
          <w:rFonts w:ascii="Times New Roman" w:hAnsi="Times New Roman"/>
          <w:b/>
          <w:i/>
          <w:sz w:val="24"/>
          <w:szCs w:val="24"/>
          <w:u w:val="single"/>
        </w:rPr>
        <w:t>po pasiūlymų eilės nustatymo</w:t>
      </w:r>
      <w:r>
        <w:rPr>
          <w:rFonts w:ascii="Times New Roman" w:hAnsi="Times New Roman"/>
          <w:b/>
          <w:sz w:val="24"/>
          <w:szCs w:val="24"/>
        </w:rPr>
        <w:t>)</w:t>
      </w:r>
      <w:r>
        <w:rPr>
          <w:rFonts w:ascii="Times New Roman" w:hAnsi="Times New Roman"/>
          <w:sz w:val="24"/>
          <w:szCs w:val="24"/>
        </w:rPr>
        <w:t xml:space="preserve">. </w:t>
      </w:r>
    </w:p>
    <w:p w14:paraId="6648DA50" w14:textId="77777777" w:rsidR="00FD3D5A" w:rsidRDefault="00183EEC">
      <w:pPr>
        <w:spacing w:after="0" w:line="240" w:lineRule="auto"/>
        <w:ind w:firstLine="720"/>
        <w:jc w:val="both"/>
        <w:rPr>
          <w:rFonts w:ascii="Times New Roman" w:hAnsi="Times New Roman"/>
          <w:sz w:val="24"/>
          <w:szCs w:val="24"/>
          <w:lang w:eastAsia="lt-LT"/>
        </w:rPr>
      </w:pPr>
      <w:r>
        <w:rPr>
          <w:rFonts w:ascii="Times New Roman" w:hAnsi="Times New Roman"/>
          <w:b/>
          <w:sz w:val="24"/>
          <w:szCs w:val="24"/>
        </w:rPr>
        <w:t>11.3.</w:t>
      </w:r>
      <w:r>
        <w:rPr>
          <w:rFonts w:ascii="Times New Roman" w:hAnsi="Times New Roman"/>
          <w:sz w:val="24"/>
          <w:szCs w:val="24"/>
        </w:rPr>
        <w:t xml:space="preserve"> Kai kartu su pasiūlymu tiekėjas pateikia ir pašalinimo pagrindų nebuvimą patvirtinančius dokumentus, Komisija jų nevertina išskyrus, kai toks tiekėjas pagal </w:t>
      </w:r>
      <w:bookmarkStart w:id="18" w:name="31z"/>
      <w:bookmarkEnd w:id="18"/>
      <w:r>
        <w:rPr>
          <w:rFonts w:ascii="Times New Roman" w:hAnsi="Times New Roman"/>
          <w:sz w:val="24"/>
          <w:szCs w:val="24"/>
        </w:rPr>
        <w:t xml:space="preserve">vertinimo rezultatus gali būti pripažintas laimėjusiu. Tokiu atveju pateikti dokumentai gali būti vertinami tik po to, kai įvertintas gautas pasiūlymas ir pagal </w:t>
      </w:r>
      <w:bookmarkStart w:id="19" w:name="32z"/>
      <w:bookmarkEnd w:id="19"/>
      <w:r>
        <w:rPr>
          <w:rFonts w:ascii="Times New Roman" w:hAnsi="Times New Roman"/>
          <w:sz w:val="24"/>
          <w:szCs w:val="24"/>
        </w:rPr>
        <w:t>vertinimo rezultatus jis gali būti pripažintas laimėjusiu (</w:t>
      </w:r>
      <w:r>
        <w:rPr>
          <w:rFonts w:ascii="Times New Roman" w:hAnsi="Times New Roman"/>
          <w:i/>
          <w:sz w:val="24"/>
          <w:szCs w:val="24"/>
        </w:rPr>
        <w:t>po pasiūlymų eilės nustatymo</w:t>
      </w:r>
      <w:r>
        <w:rPr>
          <w:rFonts w:ascii="Times New Roman" w:hAnsi="Times New Roman"/>
          <w:sz w:val="24"/>
          <w:szCs w:val="24"/>
        </w:rPr>
        <w:t>).</w:t>
      </w:r>
    </w:p>
    <w:p w14:paraId="13EC2980" w14:textId="77777777" w:rsidR="00FD3D5A" w:rsidRDefault="00183EEC">
      <w:pPr>
        <w:spacing w:after="0" w:line="240" w:lineRule="auto"/>
        <w:ind w:firstLine="720"/>
        <w:jc w:val="both"/>
        <w:rPr>
          <w:rFonts w:ascii="Times New Roman" w:hAnsi="Times New Roman"/>
          <w:sz w:val="24"/>
          <w:szCs w:val="24"/>
        </w:rPr>
      </w:pPr>
      <w:r>
        <w:rPr>
          <w:rFonts w:ascii="Times New Roman" w:hAnsi="Times New Roman"/>
          <w:b/>
          <w:sz w:val="24"/>
          <w:szCs w:val="24"/>
        </w:rPr>
        <w:t>11.4.</w:t>
      </w:r>
      <w:r>
        <w:rPr>
          <w:rFonts w:ascii="Times New Roman" w:hAnsi="Times New Roman"/>
          <w:sz w:val="24"/>
          <w:szCs w:val="24"/>
        </w:rPr>
        <w:t xml:space="preserve"> Jeigu Tiekėjas EBVPD yra pažymėjęs, kad reikalavimo neatitinka (</w:t>
      </w:r>
      <w:r>
        <w:rPr>
          <w:rFonts w:ascii="Times New Roman" w:hAnsi="Times New Roman"/>
          <w:i/>
          <w:sz w:val="24"/>
          <w:szCs w:val="24"/>
        </w:rPr>
        <w:t>pvz.: egzistuoja pašalinimo pagrindas, kai tiekėjas nėra nurodęs, kad taiko apsivalymo priemones</w:t>
      </w:r>
      <w:r>
        <w:rPr>
          <w:rFonts w:ascii="Times New Roman" w:hAnsi="Times New Roman"/>
          <w:sz w:val="24"/>
          <w:szCs w:val="24"/>
        </w:rPr>
        <w:t xml:space="preserve">), Komisija  tiekėjo pasiūlymą atmes ir toliau jo nevertins. </w:t>
      </w:r>
    </w:p>
    <w:p w14:paraId="6600BF55" w14:textId="77777777" w:rsidR="00FD3D5A" w:rsidRDefault="00183EEC">
      <w:pPr>
        <w:spacing w:after="0" w:line="240" w:lineRule="auto"/>
        <w:ind w:firstLine="720"/>
        <w:jc w:val="both"/>
        <w:rPr>
          <w:rFonts w:ascii="Times New Roman" w:eastAsia="Calibri" w:hAnsi="Times New Roman" w:cs="Times New Roman"/>
          <w:b/>
          <w:sz w:val="24"/>
          <w:szCs w:val="24"/>
        </w:rPr>
      </w:pPr>
      <w:r>
        <w:rPr>
          <w:rFonts w:ascii="Times New Roman" w:hAnsi="Times New Roman"/>
          <w:b/>
          <w:sz w:val="24"/>
          <w:szCs w:val="24"/>
        </w:rPr>
        <w:t>11.5. Tiekėjų, kurių EBVPD patvirtina atitiktį keliamiems reikalavimams (</w:t>
      </w:r>
      <w:r>
        <w:rPr>
          <w:rFonts w:ascii="Times New Roman" w:hAnsi="Times New Roman"/>
          <w:b/>
          <w:i/>
          <w:sz w:val="24"/>
          <w:szCs w:val="24"/>
        </w:rPr>
        <w:t>pašalinimo pagrindų nebuvimą</w:t>
      </w:r>
      <w:r>
        <w:rPr>
          <w:rFonts w:ascii="Times New Roman" w:hAnsi="Times New Roman"/>
          <w:b/>
          <w:sz w:val="24"/>
          <w:szCs w:val="24"/>
        </w:rPr>
        <w:t>), pasiūlymai vertinami toliau, t. y.:</w:t>
      </w:r>
    </w:p>
    <w:p w14:paraId="2E7E542F" w14:textId="77777777" w:rsidR="00FD3D5A" w:rsidRDefault="00183EEC">
      <w:pPr>
        <w:spacing w:after="0" w:line="240" w:lineRule="auto"/>
        <w:ind w:firstLine="720"/>
        <w:jc w:val="both"/>
        <w:rPr>
          <w:rFonts w:ascii="Times New Roman" w:eastAsia="Calibri" w:hAnsi="Times New Roman" w:cs="Times New Roman"/>
          <w:b/>
          <w:bCs/>
          <w:sz w:val="24"/>
          <w:szCs w:val="24"/>
        </w:rPr>
      </w:pPr>
      <w:r>
        <w:rPr>
          <w:rFonts w:ascii="Times New Roman" w:eastAsia="Calibri" w:hAnsi="Times New Roman" w:cs="Times New Roman"/>
          <w:b/>
          <w:sz w:val="24"/>
          <w:szCs w:val="24"/>
        </w:rPr>
        <w:t xml:space="preserve">11.5.1. </w:t>
      </w:r>
      <w:r>
        <w:rPr>
          <w:rFonts w:ascii="Times New Roman" w:eastAsia="Calibri" w:hAnsi="Times New Roman" w:cs="Times New Roman"/>
          <w:sz w:val="24"/>
          <w:szCs w:val="24"/>
        </w:rPr>
        <w:t>vertinama ar tiekėjo pasiūlymas atitinka skelbime apie pirkimą ir pirkimo dokumentuose nurodytą informaciją;</w:t>
      </w:r>
    </w:p>
    <w:p w14:paraId="4507E5AA" w14:textId="77777777" w:rsidR="00FD3D5A" w:rsidRPr="00AB6BBE" w:rsidRDefault="00183EEC">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b/>
          <w:sz w:val="24"/>
          <w:szCs w:val="24"/>
        </w:rPr>
        <w:t>11.5.2.</w:t>
      </w:r>
      <w:r>
        <w:rPr>
          <w:rFonts w:ascii="Times New Roman" w:eastAsia="Calibri" w:hAnsi="Times New Roman" w:cs="Times New Roman"/>
          <w:sz w:val="24"/>
          <w:szCs w:val="24"/>
        </w:rPr>
        <w:t xml:space="preserve"> vertinama ar tiekėjo siūlomas pirkimo objektas atitinka techninės specifikacijos </w:t>
      </w:r>
      <w:r w:rsidRPr="00AB6BBE">
        <w:rPr>
          <w:rFonts w:ascii="Times New Roman" w:eastAsia="Calibri" w:hAnsi="Times New Roman" w:cs="Times New Roman"/>
          <w:sz w:val="24"/>
          <w:szCs w:val="24"/>
        </w:rPr>
        <w:t>reikalavimus, jei reikia kreipiamasi dėl pasiūlymo paaiškinimo ir pan.;</w:t>
      </w:r>
    </w:p>
    <w:p w14:paraId="3A6FDE21" w14:textId="779907C7" w:rsidR="00FD3D5A" w:rsidRPr="00B718C4" w:rsidRDefault="00183EEC" w:rsidP="00B718C4">
      <w:pPr>
        <w:spacing w:after="0" w:line="240" w:lineRule="auto"/>
        <w:ind w:firstLine="720"/>
        <w:jc w:val="both"/>
        <w:rPr>
          <w:rFonts w:ascii="Times New Roman" w:eastAsia="Calibri" w:hAnsi="Times New Roman" w:cs="Times New Roman"/>
          <w:sz w:val="24"/>
          <w:szCs w:val="24"/>
        </w:rPr>
      </w:pPr>
      <w:r w:rsidRPr="00AB6BBE">
        <w:rPr>
          <w:rFonts w:ascii="Times New Roman" w:hAnsi="Times New Roman"/>
          <w:b/>
          <w:sz w:val="24"/>
          <w:szCs w:val="24"/>
        </w:rPr>
        <w:t>11.5.3.</w:t>
      </w:r>
      <w:r w:rsidRPr="00AB6BBE">
        <w:rPr>
          <w:rFonts w:ascii="Times New Roman" w:hAnsi="Times New Roman"/>
          <w:sz w:val="24"/>
          <w:szCs w:val="24"/>
        </w:rPr>
        <w:t xml:space="preserve"> </w:t>
      </w:r>
      <w:bookmarkStart w:id="20" w:name="_Hlk112048134"/>
      <w:r w:rsidR="00AB6BBE" w:rsidRPr="00AB6BBE">
        <w:rPr>
          <w:rFonts w:ascii="Times New Roman" w:eastAsia="Calibri" w:hAnsi="Times New Roman" w:cs="Times New Roman"/>
          <w:sz w:val="24"/>
          <w:szCs w:val="24"/>
        </w:rPr>
        <w:t>vertinama ar tiekėjo pasiūlyta pirkimo objekto ar jo dalies kaina nėra per didelė ir nepriimtina. Tiekėjo pasiūlyta kaina yra per didelė ir nepriimtina, jeigu ji viršija perkančiosios organizacijos pirkimo objektui ar jo daliai suplanuotas skirti lėšas, numatytas Pirkimo sąlygų 2.4 punkte;</w:t>
      </w:r>
    </w:p>
    <w:bookmarkEnd w:id="20"/>
    <w:p w14:paraId="63D1409C" w14:textId="77777777" w:rsidR="00FD3D5A" w:rsidRDefault="00183EEC">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b/>
          <w:sz w:val="24"/>
          <w:szCs w:val="24"/>
        </w:rPr>
        <w:t>11.5.4.</w:t>
      </w:r>
      <w:r>
        <w:rPr>
          <w:rFonts w:ascii="Times New Roman" w:eastAsia="Calibri" w:hAnsi="Times New Roman" w:cs="Times New Roman"/>
          <w:sz w:val="24"/>
          <w:szCs w:val="24"/>
        </w:rPr>
        <w:t xml:space="preserve"> vertinama ar pasiūlyme nėra kainos apskaičiavimo klaidų.</w:t>
      </w:r>
    </w:p>
    <w:p w14:paraId="638817C6" w14:textId="77777777" w:rsidR="00FD3D5A" w:rsidRDefault="00183EEC">
      <w:pPr>
        <w:tabs>
          <w:tab w:val="left" w:pos="9000"/>
        </w:tabs>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b/>
          <w:sz w:val="24"/>
          <w:szCs w:val="24"/>
        </w:rPr>
        <w:t>11.5.5.</w:t>
      </w:r>
      <w:r>
        <w:rPr>
          <w:rFonts w:ascii="Times New Roman" w:eastAsia="Calibri" w:hAnsi="Times New Roman" w:cs="Times New Roman"/>
          <w:sz w:val="24"/>
          <w:szCs w:val="24"/>
        </w:rPr>
        <w:t xml:space="preserve"> vertinama ar nebuvo pasiūlyta neįprastai maža kaina. Komisija reikalauja, kad tiekėjas pagrįstų pasiūlyme nurodytą pirkimo objekto ar jos sudedamųjų dalių kainą, jeigu ji atrodo neįprastai maža. Pasiūlyme nurodyta kaina visais atvejais laikoma neįprastai maža, jeigu ji yra 30 ir daugiau procentų mažesnė už visų tiekėjų, kurių pasiūlymai neatmesti dėl kitų priežasčių</w:t>
      </w:r>
      <w:r>
        <w:rPr>
          <w:rFonts w:ascii="Times New Roman" w:hAnsi="Times New Roman" w:cs="Times New Roman"/>
          <w:b/>
          <w:sz w:val="24"/>
          <w:szCs w:val="24"/>
        </w:rPr>
        <w:t xml:space="preserve"> </w:t>
      </w:r>
      <w:r>
        <w:rPr>
          <w:rFonts w:ascii="Times New Roman" w:eastAsia="Calibri" w:hAnsi="Times New Roman" w:cs="Times New Roman"/>
          <w:sz w:val="24"/>
          <w:szCs w:val="24"/>
        </w:rPr>
        <w:t>ir kurių pasiūlyta kaina neviršija pirkimui skirtų lėšų, nustatytų ir užfiksuotų perkančiosios organizacijos rengiamuose dokumentuose prieš pradedant pirkimo procedūrą, pasiūlytų kainų aritmetinį vidurkį.</w:t>
      </w:r>
    </w:p>
    <w:p w14:paraId="209FA13B" w14:textId="77777777" w:rsidR="00FD3D5A" w:rsidRDefault="00183EEC">
      <w:pPr>
        <w:spacing w:after="0" w:line="240" w:lineRule="auto"/>
        <w:ind w:firstLine="720"/>
        <w:jc w:val="both"/>
        <w:rPr>
          <w:rFonts w:ascii="Times New Roman" w:eastAsia="Calibri" w:hAnsi="Times New Roman" w:cs="Times New Roman"/>
          <w:sz w:val="24"/>
          <w:szCs w:val="24"/>
          <w:lang w:eastAsia="lt-LT"/>
        </w:rPr>
      </w:pPr>
      <w:r>
        <w:rPr>
          <w:rFonts w:ascii="Times New Roman" w:eastAsia="Calibri" w:hAnsi="Times New Roman" w:cs="Times New Roman"/>
          <w:b/>
          <w:sz w:val="24"/>
          <w:szCs w:val="24"/>
          <w:lang w:eastAsia="lt-LT"/>
        </w:rPr>
        <w:t>11.5.6</w:t>
      </w:r>
      <w:r>
        <w:rPr>
          <w:rFonts w:ascii="Times New Roman" w:eastAsia="Calibri" w:hAnsi="Times New Roman" w:cs="Times New Roman"/>
          <w:sz w:val="24"/>
          <w:szCs w:val="24"/>
          <w:lang w:eastAsia="lt-LT"/>
        </w:rPr>
        <w:t>. atliekami kiti veiksmai, susiję su pasiūlymų vertinimu (pvz.: vertinama ar pateikti visi dokumentai, kurie turėjo būti pateikti kartu su pasiūlymu ir pan.).</w:t>
      </w:r>
    </w:p>
    <w:p w14:paraId="26F91CD1" w14:textId="77777777" w:rsidR="00FD3D5A" w:rsidRDefault="00183EEC">
      <w:pPr>
        <w:spacing w:after="0" w:line="240" w:lineRule="auto"/>
        <w:ind w:firstLine="720"/>
        <w:jc w:val="both"/>
        <w:rPr>
          <w:rFonts w:ascii="Times New Roman" w:eastAsia="Calibri" w:hAnsi="Times New Roman" w:cs="Times New Roman"/>
          <w:sz w:val="24"/>
          <w:szCs w:val="24"/>
          <w:lang w:eastAsia="lt-LT"/>
        </w:rPr>
      </w:pPr>
      <w:r>
        <w:rPr>
          <w:rFonts w:ascii="Times New Roman" w:eastAsia="Calibri" w:hAnsi="Times New Roman" w:cs="Times New Roman"/>
          <w:b/>
          <w:sz w:val="24"/>
          <w:szCs w:val="24"/>
        </w:rPr>
        <w:t>11.5.7</w:t>
      </w:r>
      <w:r>
        <w:rPr>
          <w:rFonts w:ascii="Times New Roman" w:eastAsia="Calibri" w:hAnsi="Times New Roman" w:cs="Times New Roman"/>
          <w:sz w:val="24"/>
          <w:szCs w:val="24"/>
        </w:rPr>
        <w:t>. nustatoma pasiūlymų eilė pagal konkurso sąlygose nustatytą ekonomiškai naudingiausio pasiūlymo vertinimo kriterijų, t. y. kainą.</w:t>
      </w:r>
    </w:p>
    <w:p w14:paraId="0D5B4832" w14:textId="77777777" w:rsidR="00FD3D5A" w:rsidRDefault="00183EEC">
      <w:pPr>
        <w:spacing w:after="0" w:line="240" w:lineRule="auto"/>
        <w:ind w:firstLine="720"/>
        <w:jc w:val="both"/>
        <w:rPr>
          <w:rFonts w:ascii="Times New Roman" w:eastAsia="Calibri" w:hAnsi="Times New Roman" w:cs="Times New Roman"/>
          <w:b/>
          <w:sz w:val="24"/>
          <w:szCs w:val="24"/>
          <w:lang w:eastAsia="lt-LT"/>
        </w:rPr>
      </w:pPr>
      <w:r>
        <w:rPr>
          <w:rFonts w:ascii="Times New Roman" w:eastAsia="Calibri" w:hAnsi="Times New Roman" w:cs="Times New Roman"/>
          <w:b/>
          <w:sz w:val="24"/>
          <w:szCs w:val="24"/>
          <w:lang w:eastAsia="lt-LT"/>
        </w:rPr>
        <w:t xml:space="preserve">11.6. </w:t>
      </w:r>
      <w:r>
        <w:rPr>
          <w:rFonts w:ascii="Times New Roman" w:eastAsia="Calibri" w:hAnsi="Times New Roman" w:cs="Times New Roman"/>
          <w:bCs/>
          <w:sz w:val="24"/>
          <w:szCs w:val="24"/>
          <w:lang w:eastAsia="lt-LT"/>
        </w:rPr>
        <w:t>Nustačiusi galimą pirkimo laimėtoją, po pasiūlymų eilės sudarymo, komisija kreipiasi į galimą laimėtoją dėl aktualių dokumentų, patvirtinančių EBVPD nurodytą informaciją, pateikimo. Kreipimesi komisija nustato protingą terminą dokumentams pateikti.</w:t>
      </w:r>
    </w:p>
    <w:p w14:paraId="50B3A892" w14:textId="77777777" w:rsidR="00FD3D5A" w:rsidRDefault="00183EEC">
      <w:pPr>
        <w:spacing w:after="0" w:line="240" w:lineRule="auto"/>
        <w:ind w:firstLine="720"/>
        <w:jc w:val="both"/>
        <w:rPr>
          <w:rFonts w:ascii="Times New Roman" w:hAnsi="Times New Roman"/>
          <w:sz w:val="24"/>
          <w:szCs w:val="24"/>
          <w:lang w:eastAsia="lt-LT"/>
        </w:rPr>
      </w:pPr>
      <w:r>
        <w:rPr>
          <w:rFonts w:ascii="Times New Roman" w:hAnsi="Times New Roman"/>
          <w:b/>
          <w:sz w:val="24"/>
          <w:szCs w:val="24"/>
          <w:lang w:eastAsia="lt-LT"/>
        </w:rPr>
        <w:t>11.7.</w:t>
      </w:r>
      <w:r>
        <w:rPr>
          <w:rFonts w:ascii="Times New Roman" w:hAnsi="Times New Roman"/>
          <w:sz w:val="24"/>
          <w:szCs w:val="24"/>
          <w:lang w:eastAsia="lt-LT"/>
        </w:rPr>
        <w:t xml:space="preserve"> Jeigu Komisijai kyla abejonių dėl tiekėjo tinkamumo, ji turi teisę kreiptis į kompetentingas institucijas, kad gautų visą reikiamą informaciją. Jeigu reikalinga informacija yra susijusi su tiekėju iš kitos valstybės, jis gali kreiptis į atitinkamas tos valstybės kompetentingas institucijas: </w:t>
      </w:r>
    </w:p>
    <w:p w14:paraId="1A508D9B" w14:textId="77777777" w:rsidR="00FD3D5A" w:rsidRDefault="00183EEC">
      <w:pPr>
        <w:spacing w:after="0" w:line="240" w:lineRule="auto"/>
        <w:ind w:firstLine="720"/>
        <w:jc w:val="both"/>
        <w:rPr>
          <w:rFonts w:ascii="Times New Roman" w:hAnsi="Times New Roman"/>
          <w:sz w:val="24"/>
          <w:szCs w:val="24"/>
          <w:lang w:eastAsia="lt-LT"/>
        </w:rPr>
      </w:pPr>
      <w:r>
        <w:rPr>
          <w:rFonts w:ascii="Times New Roman" w:hAnsi="Times New Roman"/>
          <w:b/>
          <w:sz w:val="24"/>
          <w:szCs w:val="24"/>
          <w:lang w:eastAsia="lt-LT"/>
        </w:rPr>
        <w:t>11.7.1.</w:t>
      </w:r>
      <w:r>
        <w:rPr>
          <w:rFonts w:ascii="Times New Roman" w:hAnsi="Times New Roman"/>
          <w:sz w:val="24"/>
          <w:szCs w:val="24"/>
          <w:lang w:eastAsia="lt-LT"/>
        </w:rPr>
        <w:t xml:space="preserve"> jeigu tiekėjas yra ne iš ES valstybės narės, tuomet pateikus atitiktį Reikalavimams (</w:t>
      </w:r>
      <w:r>
        <w:rPr>
          <w:rFonts w:ascii="Times New Roman" w:hAnsi="Times New Roman"/>
          <w:i/>
          <w:iCs/>
          <w:sz w:val="24"/>
          <w:szCs w:val="24"/>
          <w:lang w:eastAsia="lt-LT"/>
        </w:rPr>
        <w:t>pašalinimo pagrindų nebuvimo įrodymui)</w:t>
      </w:r>
      <w:r>
        <w:rPr>
          <w:rFonts w:ascii="Times New Roman" w:hAnsi="Times New Roman"/>
          <w:sz w:val="24"/>
          <w:szCs w:val="24"/>
          <w:lang w:eastAsia="lt-LT"/>
        </w:rPr>
        <w:t xml:space="preserve"> pagrindžiančius dokumentus, tačiau Komisijai kilus dėl jų abejonių, ji gali prašyti Tiekėjo patikslinti ar paaiškinti pateiktą informaciją arba pati kreiptis į atitinkamas tos valstybės kompetentingas institucijas. </w:t>
      </w:r>
    </w:p>
    <w:p w14:paraId="026268CB" w14:textId="77777777" w:rsidR="00FD3D5A" w:rsidRDefault="00183EEC">
      <w:pPr>
        <w:spacing w:after="0" w:line="240" w:lineRule="auto"/>
        <w:ind w:firstLine="720"/>
        <w:jc w:val="both"/>
        <w:rPr>
          <w:rFonts w:ascii="Times New Roman" w:hAnsi="Times New Roman"/>
          <w:bCs/>
          <w:sz w:val="24"/>
          <w:szCs w:val="24"/>
        </w:rPr>
      </w:pPr>
      <w:r>
        <w:rPr>
          <w:rFonts w:ascii="Times New Roman" w:hAnsi="Times New Roman"/>
          <w:b/>
          <w:sz w:val="24"/>
          <w:szCs w:val="24"/>
        </w:rPr>
        <w:t>11.8.</w:t>
      </w:r>
      <w:r>
        <w:rPr>
          <w:rFonts w:ascii="Times New Roman" w:hAnsi="Times New Roman"/>
          <w:sz w:val="24"/>
          <w:szCs w:val="24"/>
        </w:rPr>
        <w:t xml:space="preserve"> Jeigu tiekėjas pateikė netikslius, neišsamius ar klaidingus dokumentus ar duomenis apie atitiktį pirkimo dokumentų reikalavimams arba šių dokumentų ar duomenų trūksta, komisija prašo (kai ji tai gali daryti  nepažeisdama lygiateisiškumo ir skaidrumo principų) tiekėją šiuos dokumentus ar duomenis patikslinti, papildyti arba paaiškinti per jos nustatytą protingą terminą. Duomenys ir (arba) dokumentai tikslinami, aiškinami ar papildomi  vadovaujantis Viešųjų pirkimų tarnybos nustatytomis taisyklėmis</w:t>
      </w:r>
      <w:r>
        <w:rPr>
          <w:rFonts w:ascii="Times New Roman" w:hAnsi="Times New Roman"/>
          <w:bCs/>
          <w:sz w:val="24"/>
          <w:szCs w:val="24"/>
        </w:rPr>
        <w:t>.</w:t>
      </w:r>
      <w:r>
        <w:rPr>
          <w:rStyle w:val="Puslapioinaosnuoroda"/>
          <w:bCs/>
          <w:sz w:val="24"/>
          <w:szCs w:val="24"/>
        </w:rPr>
        <w:footnoteReference w:id="1"/>
      </w:r>
      <w:r>
        <w:rPr>
          <w:rFonts w:ascii="Times New Roman" w:hAnsi="Times New Roman"/>
          <w:bCs/>
          <w:sz w:val="24"/>
          <w:szCs w:val="24"/>
        </w:rPr>
        <w:t xml:space="preserve"> </w:t>
      </w:r>
    </w:p>
    <w:p w14:paraId="7129DA53" w14:textId="77777777" w:rsidR="00FD3D5A" w:rsidRDefault="00183EEC">
      <w:pPr>
        <w:spacing w:after="0" w:line="240" w:lineRule="auto"/>
        <w:ind w:firstLine="720"/>
        <w:jc w:val="both"/>
        <w:rPr>
          <w:rFonts w:ascii="Times New Roman" w:hAnsi="Times New Roman"/>
          <w:sz w:val="24"/>
          <w:szCs w:val="24"/>
        </w:rPr>
      </w:pPr>
      <w:r>
        <w:rPr>
          <w:rFonts w:ascii="Times New Roman" w:hAnsi="Times New Roman"/>
          <w:b/>
          <w:bCs/>
          <w:sz w:val="24"/>
          <w:szCs w:val="24"/>
        </w:rPr>
        <w:t>11.9.</w:t>
      </w:r>
      <w:r>
        <w:rPr>
          <w:rFonts w:ascii="Times New Roman" w:hAnsi="Times New Roman"/>
          <w:bCs/>
          <w:sz w:val="24"/>
          <w:szCs w:val="24"/>
        </w:rPr>
        <w:t xml:space="preserve"> </w:t>
      </w:r>
      <w:r>
        <w:rPr>
          <w:rFonts w:ascii="Times New Roman" w:hAnsi="Times New Roman"/>
          <w:sz w:val="24"/>
          <w:szCs w:val="24"/>
          <w:lang w:eastAsia="lt-LT"/>
        </w:rPr>
        <w:t xml:space="preserve">Iškilus klausimams dėl pasiūlymų turinio, </w:t>
      </w:r>
      <w:r>
        <w:rPr>
          <w:rFonts w:ascii="Times New Roman" w:hAnsi="Times New Roman"/>
          <w:sz w:val="24"/>
          <w:szCs w:val="24"/>
        </w:rPr>
        <w:t>Komisija gali prašyti tiekėjų patikslinti, papildyti arba paaiškinti savo pasiūlymus. Pasiūlymo patikslinimas, papildymas ar paaiškinimas privalo būti pateiktas per komisijos nustatytą terminą ir negali lemti naujo pasiūlymo pateikimo, t. y. jį teikiant negali būti atliekamas esminis pasiūlymo pakeitimas (pvz., pakeičiama pasiūlymo kaina, pasiūlymas iš netinkamo tampa tinkamu, pakeičiamas siūlomas pirkimo objektas ir pan.).</w:t>
      </w:r>
    </w:p>
    <w:p w14:paraId="021F6DD6" w14:textId="77777777" w:rsidR="00FD3D5A" w:rsidRDefault="00183EEC">
      <w:pPr>
        <w:spacing w:after="0" w:line="240" w:lineRule="auto"/>
        <w:ind w:firstLine="720"/>
        <w:jc w:val="both"/>
        <w:rPr>
          <w:rFonts w:ascii="Times New Roman" w:hAnsi="Times New Roman"/>
          <w:bCs/>
          <w:sz w:val="24"/>
          <w:szCs w:val="24"/>
        </w:rPr>
      </w:pPr>
      <w:r>
        <w:rPr>
          <w:rFonts w:ascii="Times New Roman" w:hAnsi="Times New Roman"/>
          <w:b/>
          <w:bCs/>
          <w:sz w:val="24"/>
          <w:szCs w:val="24"/>
        </w:rPr>
        <w:t>11.10.</w:t>
      </w:r>
      <w:r>
        <w:rPr>
          <w:rFonts w:ascii="Times New Roman" w:hAnsi="Times New Roman"/>
          <w:bCs/>
          <w:sz w:val="24"/>
          <w:szCs w:val="24"/>
        </w:rPr>
        <w:t xml:space="preserve"> Pasiūlymo patikslinimas, papildymas ar paaiškinimas dėl to paties klausimo atliekamas vieną kartą. Nelaikoma, kad pasiūlymas patikslinimas, papildomas ar paaiškinamas daugiau kaip vieną kartą, jei: pirkimo vykdytojui kyla poreikis kreiptis dėl pasiūlymo patikslinimo, papildymo ar paaiškinimo dėl kitų klausimų, nei tie, dėl kurių kreiptasi pirmąjį kartą, ar pirkimo vykdytojui, išnagrinėjus tiekėjo pateiktą atsakymą į prašymą dėl pasiūlymo patikslinimo, papildymo ar paaiškinimo, kyla poreikis kreiptis dėl tiekėjo pateiktos informacijos patikslinimo, papildymo ar paaiškinimo.</w:t>
      </w:r>
    </w:p>
    <w:p w14:paraId="0B954A48" w14:textId="77777777" w:rsidR="00FD3D5A" w:rsidRDefault="00183EEC">
      <w:pPr>
        <w:spacing w:after="0" w:line="240" w:lineRule="auto"/>
        <w:ind w:firstLine="720"/>
        <w:jc w:val="both"/>
        <w:rPr>
          <w:rFonts w:ascii="Times New Roman" w:hAnsi="Times New Roman"/>
          <w:sz w:val="24"/>
          <w:szCs w:val="24"/>
        </w:rPr>
      </w:pPr>
      <w:r>
        <w:rPr>
          <w:rFonts w:ascii="Times New Roman" w:hAnsi="Times New Roman"/>
          <w:b/>
          <w:bCs/>
          <w:sz w:val="24"/>
          <w:szCs w:val="24"/>
        </w:rPr>
        <w:t>11.11</w:t>
      </w:r>
      <w:r>
        <w:rPr>
          <w:rFonts w:ascii="Times New Roman" w:hAnsi="Times New Roman"/>
          <w:bCs/>
          <w:sz w:val="24"/>
          <w:szCs w:val="24"/>
        </w:rPr>
        <w:t xml:space="preserve">. Perkančioji organizacija gali nevertinti viso tiekėjo pasiūlymo, jeigu patikrinusi jo dalį nustato, kad, vadovaujantis pirkimo sąlygų reikalavimais, pasiūlymas turi būti atmestas (ši nuostata netaikoma, jeigu perkančioji organizacija ketina pasinaudoti VPĮ  63 straipsnio 1 dalies 2 punkte nustatyta skelbiamų derybų sąlyga, kai leidžiama pakartotinai nebeskelbti skelbimo, taip pat tais atvejais, kai tiekėjo pasiūlyme nurodyta kaina viršija pirkimui skirtas lėšas, o ekonomiškai naudingiausias pasiūlymas išrenkamas pagal sąnaudų arba kainos ar sąnaudų ir kokybės santykį ir perkančioji organizacija pirkimo dokumentuose nėra nurodžiusi pirkimui skirtos lėšų sumos (išskyrus atvejus, kai atmetami visi gauti pasiūlymai). </w:t>
      </w:r>
    </w:p>
    <w:p w14:paraId="025A74D7" w14:textId="77777777" w:rsidR="00FD3D5A" w:rsidRDefault="00183EEC">
      <w:pPr>
        <w:spacing w:after="0" w:line="240" w:lineRule="auto"/>
        <w:ind w:firstLine="720"/>
        <w:jc w:val="both"/>
        <w:rPr>
          <w:rFonts w:ascii="Times New Roman" w:hAnsi="Times New Roman"/>
          <w:sz w:val="24"/>
          <w:szCs w:val="24"/>
        </w:rPr>
      </w:pPr>
      <w:r>
        <w:rPr>
          <w:rFonts w:ascii="Times New Roman" w:hAnsi="Times New Roman"/>
          <w:b/>
          <w:sz w:val="24"/>
          <w:szCs w:val="24"/>
        </w:rPr>
        <w:t>11.12.</w:t>
      </w:r>
      <w:r>
        <w:rPr>
          <w:rFonts w:ascii="Times New Roman" w:hAnsi="Times New Roman"/>
          <w:sz w:val="24"/>
          <w:szCs w:val="24"/>
        </w:rPr>
        <w:t xml:space="preserve"> Jei tiekėjas pirkimo procedūrų metu nuslėpė informaciją ar pateikė melagingą informaciją apie atitiktį Reikalavimams (nustatytiems konkurso sąlygų 3 skyriuje), jo pasiūlymas atmetamas, ir informacija apie tokį tiekėją skelbiama CVPIS. </w:t>
      </w:r>
    </w:p>
    <w:p w14:paraId="32BA02D1" w14:textId="77777777" w:rsidR="00FD3D5A" w:rsidRDefault="00183EEC">
      <w:pPr>
        <w:spacing w:after="0" w:line="240" w:lineRule="auto"/>
        <w:ind w:firstLine="720"/>
        <w:jc w:val="both"/>
        <w:rPr>
          <w:rFonts w:ascii="Times New Roman" w:hAnsi="Times New Roman"/>
          <w:b/>
          <w:sz w:val="24"/>
          <w:szCs w:val="24"/>
        </w:rPr>
      </w:pPr>
      <w:bookmarkStart w:id="21" w:name="_Hlk92279812"/>
      <w:r>
        <w:rPr>
          <w:rFonts w:ascii="Times New Roman" w:hAnsi="Times New Roman"/>
          <w:b/>
          <w:sz w:val="24"/>
          <w:szCs w:val="24"/>
        </w:rPr>
        <w:t>11.13. Komisija pašalina Tiekėją iš pirkimo procedūros:</w:t>
      </w:r>
    </w:p>
    <w:p w14:paraId="250ADB0D" w14:textId="77777777" w:rsidR="00FD3D5A" w:rsidRDefault="00183EEC">
      <w:pPr>
        <w:spacing w:after="0" w:line="240" w:lineRule="auto"/>
        <w:ind w:firstLine="720"/>
        <w:jc w:val="both"/>
        <w:rPr>
          <w:rFonts w:ascii="Times New Roman" w:hAnsi="Times New Roman"/>
          <w:sz w:val="24"/>
          <w:szCs w:val="24"/>
        </w:rPr>
      </w:pPr>
      <w:r>
        <w:rPr>
          <w:rFonts w:ascii="Times New Roman" w:hAnsi="Times New Roman"/>
          <w:b/>
          <w:sz w:val="24"/>
          <w:szCs w:val="24"/>
        </w:rPr>
        <w:t>11.13.1.</w:t>
      </w:r>
      <w:r>
        <w:rPr>
          <w:rFonts w:ascii="Times New Roman" w:hAnsi="Times New Roman"/>
          <w:bCs/>
          <w:sz w:val="24"/>
          <w:szCs w:val="24"/>
        </w:rPr>
        <w:t xml:space="preserve"> </w:t>
      </w:r>
      <w:r>
        <w:rPr>
          <w:rFonts w:ascii="Times New Roman" w:hAnsi="Times New Roman"/>
          <w:sz w:val="24"/>
          <w:szCs w:val="24"/>
        </w:rPr>
        <w:t>Jeigu galimo pirkimo laimėtojo pateikti dokumentai rodo, kad egzistuoja pirkimo dokumentuose nustatyti pašalinimo pagrindai</w:t>
      </w:r>
      <w:r>
        <w:rPr>
          <w:rFonts w:ascii="Times New Roman" w:hAnsi="Times New Roman"/>
          <w:bCs/>
          <w:sz w:val="24"/>
          <w:szCs w:val="24"/>
        </w:rPr>
        <w:t>;</w:t>
      </w:r>
    </w:p>
    <w:p w14:paraId="2C82545F" w14:textId="77777777" w:rsidR="00FD3D5A" w:rsidRDefault="00183EEC">
      <w:pPr>
        <w:spacing w:after="0" w:line="240" w:lineRule="auto"/>
        <w:ind w:firstLine="720"/>
        <w:jc w:val="both"/>
        <w:rPr>
          <w:rFonts w:ascii="Times New Roman" w:eastAsia="Times New Roman" w:hAnsi="Times New Roman" w:cs="Times New Roman"/>
          <w:color w:val="000000"/>
          <w:sz w:val="24"/>
          <w:szCs w:val="24"/>
          <w:lang w:eastAsia="lt-LT"/>
        </w:rPr>
      </w:pPr>
      <w:r>
        <w:rPr>
          <w:rFonts w:ascii="Times New Roman" w:hAnsi="Times New Roman"/>
          <w:b/>
          <w:sz w:val="24"/>
          <w:szCs w:val="24"/>
        </w:rPr>
        <w:t>11.13.2.</w:t>
      </w:r>
      <w:r>
        <w:rPr>
          <w:rFonts w:ascii="Times New Roman" w:hAnsi="Times New Roman"/>
          <w:bCs/>
          <w:sz w:val="24"/>
          <w:szCs w:val="24"/>
        </w:rPr>
        <w:t xml:space="preserve"> Taip pat Komisija pašalina tiekėją iš pirkimų procedūros </w:t>
      </w:r>
      <w:r>
        <w:rPr>
          <w:rFonts w:ascii="Times New Roman" w:eastAsia="Times New Roman" w:hAnsi="Times New Roman" w:cs="Times New Roman"/>
          <w:sz w:val="24"/>
          <w:szCs w:val="24"/>
          <w:lang w:eastAsia="lt-LT"/>
        </w:rPr>
        <w:t>pagal konkurso sąlygų 3.7.3.2 – 3.7.3.8 p.  nurodytus pašalinimo pagrindus</w:t>
      </w:r>
      <w:r>
        <w:rPr>
          <w:rFonts w:ascii="Times New Roman" w:eastAsia="Times New Roman" w:hAnsi="Times New Roman" w:cs="Times New Roman"/>
          <w:color w:val="000000"/>
          <w:sz w:val="24"/>
          <w:szCs w:val="24"/>
          <w:lang w:eastAsia="lt-LT"/>
        </w:rPr>
        <w:t xml:space="preserve"> ir tuo atveju, kai ji turi įtikinamų duomenų, kad tiekėjas yra įsteigtas arba </w:t>
      </w:r>
      <w:r>
        <w:rPr>
          <w:rFonts w:ascii="Times New Roman" w:eastAsia="Times New Roman" w:hAnsi="Times New Roman" w:cs="Times New Roman"/>
          <w:sz w:val="24"/>
          <w:szCs w:val="24"/>
          <w:lang w:eastAsia="lt-LT"/>
        </w:rPr>
        <w:t xml:space="preserve">dalyvauja pirkime vietoj kito asmens, </w:t>
      </w:r>
      <w:r>
        <w:rPr>
          <w:rFonts w:ascii="Times New Roman" w:eastAsia="Times New Roman" w:hAnsi="Times New Roman" w:cs="Times New Roman"/>
          <w:color w:val="000000"/>
          <w:sz w:val="24"/>
          <w:szCs w:val="24"/>
          <w:lang w:eastAsia="lt-LT"/>
        </w:rPr>
        <w:t xml:space="preserve">siekiant išvengti </w:t>
      </w:r>
      <w:r>
        <w:rPr>
          <w:rFonts w:ascii="Times New Roman" w:eastAsia="Times New Roman" w:hAnsi="Times New Roman" w:cs="Times New Roman"/>
          <w:sz w:val="24"/>
          <w:szCs w:val="24"/>
          <w:lang w:eastAsia="lt-LT"/>
        </w:rPr>
        <w:t>konkurso sąlygų 3.7.3.2 – 3.7.3.8 p. nurodytų pašalinimo pagrindų</w:t>
      </w:r>
      <w:r>
        <w:rPr>
          <w:rFonts w:ascii="Times New Roman" w:eastAsia="Times New Roman" w:hAnsi="Times New Roman" w:cs="Times New Roman"/>
          <w:color w:val="000000"/>
          <w:sz w:val="24"/>
          <w:szCs w:val="24"/>
          <w:lang w:eastAsia="lt-LT"/>
        </w:rPr>
        <w:t xml:space="preserve"> taikymo.</w:t>
      </w:r>
    </w:p>
    <w:p w14:paraId="1EEB8167" w14:textId="77777777" w:rsidR="00FD3D5A" w:rsidRDefault="00183EEC">
      <w:pPr>
        <w:spacing w:after="0" w:line="240" w:lineRule="auto"/>
        <w:ind w:firstLine="720"/>
        <w:jc w:val="both"/>
        <w:rPr>
          <w:rFonts w:ascii="Times New Roman" w:hAnsi="Times New Roman" w:cs="Times New Roman"/>
          <w:color w:val="000000"/>
          <w:sz w:val="24"/>
          <w:szCs w:val="24"/>
        </w:rPr>
      </w:pPr>
      <w:r>
        <w:rPr>
          <w:rFonts w:ascii="Times New Roman" w:eastAsia="Times New Roman" w:hAnsi="Times New Roman" w:cs="Times New Roman"/>
          <w:b/>
          <w:bCs/>
          <w:color w:val="000000"/>
          <w:sz w:val="24"/>
          <w:szCs w:val="24"/>
          <w:lang w:eastAsia="lt-LT"/>
        </w:rPr>
        <w:t>11.14.</w:t>
      </w:r>
      <w:r>
        <w:rPr>
          <w:rFonts w:ascii="Times New Roman" w:eastAsia="Times New Roman" w:hAnsi="Times New Roman" w:cs="Times New Roman"/>
          <w:color w:val="000000"/>
          <w:sz w:val="24"/>
          <w:szCs w:val="24"/>
          <w:lang w:eastAsia="lt-LT"/>
        </w:rPr>
        <w:t xml:space="preserve">  </w:t>
      </w:r>
      <w:r>
        <w:rPr>
          <w:rFonts w:ascii="Times New Roman" w:hAnsi="Times New Roman" w:cs="Times New Roman"/>
          <w:color w:val="000000"/>
          <w:sz w:val="24"/>
          <w:szCs w:val="24"/>
        </w:rPr>
        <w:t>Komisija tiekėją pašalina iš pirkimo procedūros bet kuriame pirkimo procedūros etape, jeigu paaiškėja, kad dėl savo veiksmų ar neveikimo prieš pirkimo procedūrą ar jos metu jis atitinka bent vieną iš pirkimo dokumentuose nustatytų tiekėjo pašalinimo pagrindų;</w:t>
      </w:r>
    </w:p>
    <w:p w14:paraId="4BD00B6F" w14:textId="77777777" w:rsidR="00FD3D5A" w:rsidRDefault="00183EEC">
      <w:pPr>
        <w:spacing w:after="0" w:line="240" w:lineRule="auto"/>
        <w:ind w:firstLine="720"/>
        <w:jc w:val="both"/>
        <w:rPr>
          <w:rFonts w:ascii="Times New Roman" w:eastAsia="Times New Roman" w:hAnsi="Times New Roman" w:cs="Times New Roman"/>
          <w:sz w:val="24"/>
          <w:szCs w:val="24"/>
          <w:lang w:eastAsia="lt-LT"/>
        </w:rPr>
      </w:pPr>
      <w:r>
        <w:rPr>
          <w:rFonts w:ascii="Times New Roman" w:eastAsia="Calibri" w:hAnsi="Times New Roman" w:cs="Times New Roman"/>
          <w:b/>
          <w:bCs/>
          <w:sz w:val="24"/>
          <w:szCs w:val="24"/>
          <w:lang w:eastAsia="lt-LT"/>
        </w:rPr>
        <w:t>11.15.</w:t>
      </w:r>
      <w:r>
        <w:rPr>
          <w:rFonts w:ascii="Times New Roman" w:eastAsia="Calibri"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Perkančioji organizacija, priimdama sprendimus dėl tiekėjo pašalinimo iš pirkimo procedūros konkurso sąlygų 3.7.3.2 – 3.7.3.8 punktuose nurodytais pašalinimo pagrindais, atsižvelgia į tai, ar vertinant tiekėjo patikimumą tiekėjo pašalinimas iš pirkimo procedūros proporcingas vertinamam tiekėjo elgesiui, konkurso sąlygų 3.7.3.6 punkto c) papunkčio </w:t>
      </w:r>
      <w:r>
        <w:rPr>
          <w:rFonts w:ascii="Times New Roman" w:eastAsia="Times New Roman" w:hAnsi="Times New Roman" w:cs="Times New Roman"/>
          <w:color w:val="000000"/>
          <w:sz w:val="24"/>
          <w:szCs w:val="24"/>
          <w:lang w:eastAsia="lt-LT"/>
        </w:rPr>
        <w:t xml:space="preserve">atveju – ar taikant šį tiekėjo pašalinimo iš pirkimo procedūros pagrindą nebūtų reikšmingai apribota konkurencija. </w:t>
      </w:r>
      <w:r>
        <w:rPr>
          <w:rFonts w:ascii="Times New Roman" w:eastAsia="Times New Roman" w:hAnsi="Times New Roman" w:cs="Times New Roman"/>
          <w:sz w:val="24"/>
          <w:szCs w:val="24"/>
          <w:lang w:eastAsia="lt-LT"/>
        </w:rPr>
        <w:t xml:space="preserve">Priimant sprendimus dėl tiekėjo pašalinimo iš pirkimo procedūros konkurso sąlygų </w:t>
      </w:r>
      <w:r w:rsidRPr="00F64D7F">
        <w:rPr>
          <w:rFonts w:ascii="Times New Roman" w:eastAsia="Times New Roman" w:hAnsi="Times New Roman" w:cs="Times New Roman"/>
          <w:sz w:val="24"/>
          <w:szCs w:val="24"/>
          <w:lang w:eastAsia="lt-LT"/>
        </w:rPr>
        <w:t>3.7.3.5 ir 3.7.3.7</w:t>
      </w:r>
      <w:r>
        <w:rPr>
          <w:rFonts w:ascii="Times New Roman" w:eastAsia="Times New Roman" w:hAnsi="Times New Roman" w:cs="Times New Roman"/>
          <w:sz w:val="24"/>
          <w:szCs w:val="24"/>
          <w:lang w:eastAsia="lt-LT"/>
        </w:rPr>
        <w:t xml:space="preserve"> punktuose nurodytais pašalinimo pagrindais, gali būti atsižvelgiama į pagal VPĮ 52 ir 91 straipsnius skelbiamą informaciją;</w:t>
      </w:r>
    </w:p>
    <w:bookmarkEnd w:id="21"/>
    <w:p w14:paraId="075371F3" w14:textId="77777777" w:rsidR="00FD3D5A" w:rsidRDefault="00183EEC">
      <w:pPr>
        <w:tabs>
          <w:tab w:val="left" w:pos="9000"/>
        </w:tabs>
        <w:spacing w:after="0" w:line="240" w:lineRule="auto"/>
        <w:ind w:firstLine="720"/>
        <w:jc w:val="both"/>
        <w:rPr>
          <w:rFonts w:ascii="Times New Roman" w:hAnsi="Times New Roman"/>
          <w:sz w:val="24"/>
          <w:szCs w:val="24"/>
        </w:rPr>
      </w:pPr>
      <w:r>
        <w:rPr>
          <w:rFonts w:ascii="Times New Roman" w:hAnsi="Times New Roman"/>
          <w:b/>
          <w:sz w:val="24"/>
          <w:szCs w:val="24"/>
        </w:rPr>
        <w:t>11.16.</w:t>
      </w:r>
      <w:r>
        <w:rPr>
          <w:rFonts w:ascii="Times New Roman" w:hAnsi="Times New Roman"/>
          <w:sz w:val="24"/>
          <w:szCs w:val="24"/>
        </w:rPr>
        <w:t xml:space="preserve"> Pašalinus tiekėją iš pirkimo procedūros dėl neatitikimo aukščiau nurodytiems reikalavimams, kreipiamasi į tiekėją, pasiūlymų eilėje esantį po pašalinto tiekėjo, dėl dokumentų pagal EBVPD pateikimo. </w:t>
      </w:r>
    </w:p>
    <w:p w14:paraId="27473BD7" w14:textId="77777777" w:rsidR="00FD3D5A" w:rsidRDefault="00183EEC">
      <w:pPr>
        <w:tabs>
          <w:tab w:val="left" w:pos="9000"/>
        </w:tabs>
        <w:spacing w:after="0" w:line="240" w:lineRule="auto"/>
        <w:ind w:firstLine="720"/>
        <w:jc w:val="both"/>
        <w:rPr>
          <w:rFonts w:ascii="Times New Roman" w:hAnsi="Times New Roman"/>
          <w:sz w:val="24"/>
          <w:szCs w:val="24"/>
          <w:lang w:eastAsia="lt-LT"/>
        </w:rPr>
      </w:pPr>
      <w:r>
        <w:rPr>
          <w:rFonts w:ascii="Times New Roman" w:hAnsi="Times New Roman"/>
          <w:b/>
          <w:sz w:val="24"/>
          <w:szCs w:val="24"/>
          <w:lang w:eastAsia="lt-LT"/>
        </w:rPr>
        <w:t>11.17.</w:t>
      </w:r>
      <w:r>
        <w:rPr>
          <w:rFonts w:ascii="Times New Roman" w:hAnsi="Times New Roman"/>
          <w:sz w:val="24"/>
          <w:szCs w:val="24"/>
          <w:lang w:eastAsia="lt-LT"/>
        </w:rPr>
        <w:t xml:space="preserve"> Tiekėjo pateiktų pašalinimo pagrindų nebuvimo patikslinimai, pasiūlymo turinio paaiškinimai, pasiūlyme nurodytų aritmetinių klaidų pataisymai, neįprastai mažos kainos pagrindimo dokumentai yra pateikiami tik CVP IS susirašinėjimo priemonėmis</w:t>
      </w:r>
      <w:r>
        <w:rPr>
          <w:rFonts w:ascii="Times New Roman" w:hAnsi="Times New Roman"/>
          <w:i/>
          <w:sz w:val="24"/>
          <w:szCs w:val="24"/>
          <w:lang w:eastAsia="lt-LT"/>
        </w:rPr>
        <w:t>.</w:t>
      </w:r>
    </w:p>
    <w:p w14:paraId="0C6154CF" w14:textId="77777777" w:rsidR="00FD3D5A" w:rsidRDefault="00183EEC">
      <w:pPr>
        <w:spacing w:after="0" w:line="240" w:lineRule="auto"/>
        <w:ind w:firstLine="720"/>
        <w:jc w:val="both"/>
        <w:rPr>
          <w:rFonts w:ascii="Times New Roman" w:hAnsi="Times New Roman"/>
          <w:b/>
          <w:sz w:val="24"/>
          <w:szCs w:val="24"/>
          <w:lang w:eastAsia="lt-LT"/>
        </w:rPr>
      </w:pPr>
      <w:r>
        <w:rPr>
          <w:rFonts w:ascii="Times New Roman" w:hAnsi="Times New Roman"/>
          <w:b/>
          <w:sz w:val="24"/>
          <w:szCs w:val="24"/>
          <w:lang w:eastAsia="lt-LT"/>
        </w:rPr>
        <w:t>11.18. Komisija atmeta pasiūlymą, jeigu:</w:t>
      </w:r>
    </w:p>
    <w:p w14:paraId="0CFF2F1E" w14:textId="77777777" w:rsidR="00FD3D5A" w:rsidRDefault="00183EEC">
      <w:pPr>
        <w:spacing w:after="0" w:line="240" w:lineRule="auto"/>
        <w:ind w:firstLine="720"/>
        <w:jc w:val="both"/>
        <w:rPr>
          <w:rFonts w:ascii="Times New Roman" w:hAnsi="Times New Roman"/>
          <w:b/>
          <w:sz w:val="24"/>
          <w:szCs w:val="24"/>
        </w:rPr>
      </w:pPr>
      <w:r>
        <w:rPr>
          <w:rFonts w:ascii="Times New Roman" w:hAnsi="Times New Roman"/>
          <w:b/>
          <w:sz w:val="24"/>
          <w:szCs w:val="24"/>
        </w:rPr>
        <w:t>11.18.1.</w:t>
      </w:r>
      <w:r>
        <w:rPr>
          <w:rFonts w:ascii="Times New Roman" w:hAnsi="Times New Roman"/>
          <w:sz w:val="24"/>
          <w:szCs w:val="24"/>
        </w:rPr>
        <w:t xml:space="preserve"> tiekėjas turi būti pašalintas vadovaujantis pirkimo sąlygų nuostatomis dėl pašalinimo pagrindų</w:t>
      </w:r>
      <w:r>
        <w:rPr>
          <w:rFonts w:ascii="Times New Roman" w:hAnsi="Times New Roman"/>
          <w:bCs/>
          <w:sz w:val="24"/>
          <w:szCs w:val="24"/>
        </w:rPr>
        <w:t>;</w:t>
      </w:r>
    </w:p>
    <w:p w14:paraId="34BF41EE" w14:textId="77777777" w:rsidR="00FD3D5A" w:rsidRDefault="00183EEC">
      <w:pPr>
        <w:spacing w:after="0" w:line="240" w:lineRule="auto"/>
        <w:ind w:firstLine="720"/>
        <w:jc w:val="both"/>
        <w:rPr>
          <w:rFonts w:ascii="Times New Roman" w:hAnsi="Times New Roman"/>
          <w:sz w:val="24"/>
          <w:szCs w:val="24"/>
        </w:rPr>
      </w:pPr>
      <w:r>
        <w:rPr>
          <w:rFonts w:ascii="Times New Roman" w:hAnsi="Times New Roman"/>
          <w:b/>
          <w:sz w:val="24"/>
          <w:szCs w:val="24"/>
        </w:rPr>
        <w:t>11.18.2.</w:t>
      </w:r>
      <w:r>
        <w:rPr>
          <w:rFonts w:ascii="Times New Roman" w:hAnsi="Times New Roman"/>
          <w:sz w:val="24"/>
          <w:szCs w:val="24"/>
        </w:rPr>
        <w:t xml:space="preserve"> tiekėjas per komisijos nustatytą terminą nepatikslino, nepapildė, nepaaiškino savo pasiūlymo;</w:t>
      </w:r>
    </w:p>
    <w:p w14:paraId="6A7D23BB" w14:textId="77777777" w:rsidR="00FD3D5A" w:rsidRDefault="00183EEC">
      <w:pPr>
        <w:spacing w:after="0" w:line="240" w:lineRule="auto"/>
        <w:ind w:firstLine="720"/>
        <w:jc w:val="both"/>
        <w:rPr>
          <w:rFonts w:ascii="Times New Roman" w:hAnsi="Times New Roman"/>
          <w:sz w:val="24"/>
          <w:szCs w:val="24"/>
        </w:rPr>
      </w:pPr>
      <w:r>
        <w:rPr>
          <w:rFonts w:ascii="Times New Roman" w:hAnsi="Times New Roman"/>
          <w:b/>
          <w:sz w:val="24"/>
          <w:szCs w:val="24"/>
        </w:rPr>
        <w:t>11.18.3.</w:t>
      </w:r>
      <w:r>
        <w:rPr>
          <w:rFonts w:ascii="Times New Roman" w:hAnsi="Times New Roman"/>
          <w:sz w:val="24"/>
          <w:szCs w:val="24"/>
        </w:rPr>
        <w:t xml:space="preserve"> tiekėjas per komisijos nustatytą terminą patikslino, papildė, paaiškino pasiūlymą ir tai lėmė esminį jo pasiūlymo pakeitimą (pvz., pakeičiama pasiūlymo kaina, pasiūlymas iš netinkamo tampa tinkamu, pakeičiamas siūlomas pirkimo objektas ir pan.).</w:t>
      </w:r>
    </w:p>
    <w:p w14:paraId="120ABBEE" w14:textId="77777777" w:rsidR="00FD3D5A" w:rsidRDefault="00183EEC">
      <w:pPr>
        <w:spacing w:after="0" w:line="240" w:lineRule="auto"/>
        <w:ind w:firstLine="720"/>
        <w:jc w:val="both"/>
        <w:rPr>
          <w:rFonts w:ascii="Times New Roman" w:hAnsi="Times New Roman"/>
          <w:sz w:val="24"/>
          <w:szCs w:val="24"/>
        </w:rPr>
      </w:pPr>
      <w:r>
        <w:rPr>
          <w:rFonts w:ascii="Times New Roman" w:hAnsi="Times New Roman"/>
          <w:b/>
          <w:sz w:val="24"/>
          <w:szCs w:val="24"/>
        </w:rPr>
        <w:t>11.18.4.</w:t>
      </w:r>
      <w:r>
        <w:rPr>
          <w:rFonts w:ascii="Times New Roman" w:hAnsi="Times New Roman"/>
          <w:sz w:val="24"/>
          <w:szCs w:val="24"/>
        </w:rPr>
        <w:t xml:space="preserve"> tiekėjo pasiūlymas neatitinka pirkimo dokumentų reikalavimų ir jo trūkumai negali būti ištaisyti vadovaujantis Viešųjų pirkimų tarnybos nustatytomis taisyklėmis</w:t>
      </w:r>
      <w:r>
        <w:rPr>
          <w:rStyle w:val="Puslapioinaosnuoroda"/>
          <w:sz w:val="24"/>
          <w:szCs w:val="24"/>
        </w:rPr>
        <w:footnoteReference w:id="2"/>
      </w:r>
      <w:r>
        <w:rPr>
          <w:rFonts w:ascii="Times New Roman" w:hAnsi="Times New Roman"/>
          <w:sz w:val="24"/>
        </w:rPr>
        <w:t>;</w:t>
      </w:r>
    </w:p>
    <w:p w14:paraId="589361EC" w14:textId="77777777" w:rsidR="00FD3D5A" w:rsidRDefault="00183EEC">
      <w:pPr>
        <w:spacing w:after="0" w:line="240" w:lineRule="auto"/>
        <w:ind w:firstLine="720"/>
        <w:jc w:val="both"/>
        <w:rPr>
          <w:rFonts w:ascii="Times New Roman" w:hAnsi="Times New Roman"/>
          <w:sz w:val="24"/>
          <w:szCs w:val="24"/>
        </w:rPr>
      </w:pPr>
      <w:r>
        <w:rPr>
          <w:rFonts w:ascii="Times New Roman" w:hAnsi="Times New Roman"/>
          <w:b/>
          <w:sz w:val="24"/>
          <w:szCs w:val="24"/>
        </w:rPr>
        <w:t>11.18.5.</w:t>
      </w:r>
      <w:r>
        <w:rPr>
          <w:rFonts w:ascii="Times New Roman" w:hAnsi="Times New Roman"/>
          <w:sz w:val="24"/>
          <w:szCs w:val="24"/>
        </w:rPr>
        <w:t xml:space="preserve"> </w:t>
      </w:r>
      <w:bookmarkStart w:id="22" w:name="_Hlk65140682"/>
      <w:r>
        <w:rPr>
          <w:rFonts w:ascii="Times New Roman" w:eastAsia="Calibri" w:hAnsi="Times New Roman"/>
          <w:bCs/>
          <w:i/>
          <w:szCs w:val="24"/>
        </w:rPr>
        <w:t xml:space="preserve"> </w:t>
      </w:r>
      <w:r>
        <w:rPr>
          <w:rFonts w:ascii="Times New Roman" w:hAnsi="Times New Roman"/>
          <w:sz w:val="24"/>
          <w:szCs w:val="24"/>
        </w:rPr>
        <w:t>tiekėjo pasiūlyta kaina yra per didelė ir nepriimtina. Tiekėjo pasiūlyta kaina yra per didelė ir nepriimtina, jeigu ji viršija perkančiosios organizacijos pirkimo objekto ar jo daliai suplanuotas skirtas lėšas, numatytas pirkimo sąlygų 2.4 punkte;</w:t>
      </w:r>
    </w:p>
    <w:bookmarkEnd w:id="22"/>
    <w:p w14:paraId="5C350A7C" w14:textId="77777777" w:rsidR="00FD3D5A" w:rsidRDefault="00183EEC">
      <w:pPr>
        <w:spacing w:after="0" w:line="240" w:lineRule="auto"/>
        <w:ind w:firstLine="720"/>
        <w:jc w:val="both"/>
        <w:rPr>
          <w:rFonts w:ascii="Times New Roman" w:hAnsi="Times New Roman"/>
          <w:sz w:val="24"/>
          <w:szCs w:val="24"/>
        </w:rPr>
      </w:pPr>
      <w:r>
        <w:rPr>
          <w:rFonts w:ascii="Times New Roman" w:hAnsi="Times New Roman"/>
          <w:b/>
          <w:sz w:val="24"/>
          <w:szCs w:val="24"/>
        </w:rPr>
        <w:t>11.18.6.</w:t>
      </w:r>
      <w:r>
        <w:rPr>
          <w:rFonts w:ascii="Times New Roman" w:hAnsi="Times New Roman"/>
          <w:sz w:val="24"/>
          <w:szCs w:val="24"/>
        </w:rPr>
        <w:t xml:space="preserve"> pasiūlyme nurodyta neįprastai maža kaina ir tiekėjas nepateikia tinkamų pasiūlytos neįprastai mažos kainos pagrįstumo įrodymų, nepateikė raštiško kainos sudėtinių dalių pagrindimo arba kitaip nepagrindė neįprastai mažos kainos. Komisija pasiūlymą, kuriame nurodyta neįprastai maža kaina, atmes jį, jei bus nustatyta, kad neįprastai maža kaina pasiūlyta dėl to, kad tiekėjas yra gavęs valstybės pagalbą arba bus bent vienas atvejis numatytas VPĮ 57 str. 3 d. </w:t>
      </w:r>
    </w:p>
    <w:p w14:paraId="565FA16F" w14:textId="77777777" w:rsidR="00FD3D5A" w:rsidRDefault="00183EEC">
      <w:pPr>
        <w:spacing w:after="0" w:line="240" w:lineRule="auto"/>
        <w:ind w:firstLine="720"/>
        <w:jc w:val="both"/>
        <w:rPr>
          <w:rFonts w:ascii="Times New Roman" w:hAnsi="Times New Roman"/>
          <w:sz w:val="24"/>
          <w:szCs w:val="24"/>
        </w:rPr>
      </w:pPr>
      <w:r>
        <w:rPr>
          <w:rFonts w:ascii="Times New Roman" w:hAnsi="Times New Roman"/>
          <w:b/>
          <w:bCs/>
          <w:sz w:val="24"/>
          <w:szCs w:val="24"/>
        </w:rPr>
        <w:t>11.18.7.</w:t>
      </w:r>
      <w:r>
        <w:rPr>
          <w:rFonts w:ascii="Times New Roman" w:hAnsi="Times New Roman"/>
          <w:sz w:val="24"/>
          <w:szCs w:val="24"/>
        </w:rPr>
        <w:t xml:space="preserve"> pasiūlymo vertinimo metu nustatytos kainos apskaičiavimo klaidos ištaisytos pakeičiant susipažinimo su pasiūlymais metu užfiksuotą atsižvelgiant į Viešųjų pirkimų tarnybos nustatytų Pasiūlymų patikslinimo, papildymo ar paaiškinimo taisyklių 7.2 p.</w:t>
      </w:r>
    </w:p>
    <w:p w14:paraId="6BBF4BB0" w14:textId="77777777" w:rsidR="00FD3D5A" w:rsidRDefault="00183EEC">
      <w:pPr>
        <w:spacing w:after="0" w:line="240" w:lineRule="auto"/>
        <w:ind w:firstLine="720"/>
        <w:jc w:val="both"/>
        <w:rPr>
          <w:rFonts w:ascii="Times New Roman" w:hAnsi="Times New Roman"/>
          <w:sz w:val="24"/>
          <w:szCs w:val="24"/>
        </w:rPr>
      </w:pPr>
      <w:r>
        <w:rPr>
          <w:rFonts w:ascii="Times New Roman" w:hAnsi="Times New Roman"/>
          <w:b/>
          <w:sz w:val="24"/>
          <w:szCs w:val="24"/>
        </w:rPr>
        <w:t>11.</w:t>
      </w:r>
      <w:r w:rsidRPr="00F64D7F">
        <w:rPr>
          <w:rFonts w:ascii="Times New Roman" w:hAnsi="Times New Roman"/>
          <w:b/>
          <w:sz w:val="24"/>
          <w:szCs w:val="24"/>
        </w:rPr>
        <w:t>18</w:t>
      </w:r>
      <w:r>
        <w:rPr>
          <w:rFonts w:ascii="Times New Roman" w:hAnsi="Times New Roman"/>
          <w:b/>
          <w:sz w:val="24"/>
          <w:szCs w:val="24"/>
        </w:rPr>
        <w:t>.8.</w:t>
      </w:r>
      <w:r>
        <w:rPr>
          <w:rFonts w:ascii="Times New Roman" w:hAnsi="Times New Roman"/>
          <w:sz w:val="24"/>
          <w:szCs w:val="24"/>
        </w:rPr>
        <w:t xml:space="preserve"> pasiūlymas buvo pateiktas ne perkančiosios organizacijos nurodytomis elektroninėmis priemonėmis;</w:t>
      </w:r>
    </w:p>
    <w:p w14:paraId="3E9D4639" w14:textId="77777777" w:rsidR="00FD3D5A" w:rsidRDefault="00183EEC">
      <w:pPr>
        <w:spacing w:after="0" w:line="240" w:lineRule="auto"/>
        <w:ind w:firstLine="720"/>
        <w:jc w:val="both"/>
        <w:rPr>
          <w:rFonts w:ascii="Times New Roman" w:hAnsi="Times New Roman"/>
          <w:sz w:val="24"/>
          <w:szCs w:val="24"/>
        </w:rPr>
      </w:pPr>
      <w:r>
        <w:rPr>
          <w:rFonts w:ascii="Times New Roman" w:hAnsi="Times New Roman"/>
          <w:b/>
          <w:bCs/>
          <w:sz w:val="24"/>
          <w:szCs w:val="24"/>
        </w:rPr>
        <w:t>11.18.9.</w:t>
      </w:r>
      <w:r>
        <w:rPr>
          <w:rFonts w:ascii="Times New Roman" w:hAnsi="Times New Roman"/>
          <w:sz w:val="24"/>
          <w:szCs w:val="24"/>
        </w:rPr>
        <w:t xml:space="preserve"> tiekėjas neatitinka Reglamente nustatytų reikalavimų;</w:t>
      </w:r>
    </w:p>
    <w:p w14:paraId="0856437F" w14:textId="77777777" w:rsidR="00FD3D5A" w:rsidRDefault="00183EEC">
      <w:pPr>
        <w:spacing w:after="0" w:line="240" w:lineRule="auto"/>
        <w:ind w:firstLine="720"/>
        <w:jc w:val="both"/>
        <w:rPr>
          <w:rFonts w:ascii="Times New Roman" w:hAnsi="Times New Roman"/>
          <w:sz w:val="24"/>
          <w:szCs w:val="24"/>
        </w:rPr>
      </w:pPr>
      <w:r>
        <w:rPr>
          <w:rFonts w:ascii="Times New Roman" w:hAnsi="Times New Roman"/>
          <w:b/>
          <w:sz w:val="24"/>
          <w:szCs w:val="24"/>
        </w:rPr>
        <w:t>11.</w:t>
      </w:r>
      <w:r w:rsidRPr="00F64D7F">
        <w:rPr>
          <w:rFonts w:ascii="Times New Roman" w:hAnsi="Times New Roman"/>
          <w:b/>
          <w:sz w:val="24"/>
          <w:szCs w:val="24"/>
        </w:rPr>
        <w:t>18</w:t>
      </w:r>
      <w:r>
        <w:rPr>
          <w:rFonts w:ascii="Times New Roman" w:hAnsi="Times New Roman"/>
          <w:b/>
          <w:sz w:val="24"/>
          <w:szCs w:val="24"/>
        </w:rPr>
        <w:t>.10.</w:t>
      </w:r>
      <w:r>
        <w:rPr>
          <w:rFonts w:ascii="Times New Roman" w:hAnsi="Times New Roman"/>
          <w:sz w:val="24"/>
          <w:szCs w:val="24"/>
        </w:rPr>
        <w:t xml:space="preserve"> paaiškėja, kad ekonomiškai naudingiausią pasiūlymą pateikusio tiekėjo pasiūlymas neatitinka VPĮ 17 straipsnio 2 dalies 2 punkte nurodytų aplinkos apsaugos, socialinės ir darbo teisės įpareigojimų;</w:t>
      </w:r>
    </w:p>
    <w:p w14:paraId="706802F3" w14:textId="77777777" w:rsidR="00FD3D5A" w:rsidRDefault="00183EEC">
      <w:pPr>
        <w:spacing w:after="0" w:line="240" w:lineRule="auto"/>
        <w:ind w:firstLine="720"/>
        <w:jc w:val="both"/>
        <w:rPr>
          <w:rFonts w:ascii="Times New Roman" w:eastAsia="Calibri" w:hAnsi="Times New Roman" w:cs="Times New Roman"/>
          <w:bCs/>
          <w:sz w:val="24"/>
          <w:szCs w:val="24"/>
          <w:lang w:eastAsia="lt-LT"/>
        </w:rPr>
      </w:pPr>
      <w:r>
        <w:rPr>
          <w:rFonts w:ascii="Times New Roman" w:eastAsia="Calibri" w:hAnsi="Times New Roman" w:cs="Times New Roman"/>
          <w:b/>
          <w:sz w:val="24"/>
          <w:szCs w:val="24"/>
          <w:lang w:eastAsia="lt-LT"/>
        </w:rPr>
        <w:t>11.19.</w:t>
      </w:r>
      <w:r>
        <w:rPr>
          <w:rFonts w:ascii="Times New Roman" w:eastAsia="Calibri" w:hAnsi="Times New Roman" w:cs="Times New Roman"/>
          <w:bCs/>
          <w:sz w:val="24"/>
          <w:szCs w:val="24"/>
          <w:lang w:eastAsia="lt-LT"/>
        </w:rPr>
        <w:t xml:space="preserve"> Apie pasiūlymo atmetimą ir tokio atmetimo priežastis tiekėjas informuojamas raštu CVP IS priemonėmis.</w:t>
      </w:r>
    </w:p>
    <w:p w14:paraId="4152DAE4" w14:textId="77777777" w:rsidR="00FD3D5A" w:rsidRDefault="00FD3D5A">
      <w:pPr>
        <w:spacing w:after="0" w:line="240" w:lineRule="auto"/>
        <w:ind w:firstLine="720"/>
        <w:jc w:val="both"/>
        <w:rPr>
          <w:rFonts w:ascii="Times New Roman" w:eastAsia="Calibri" w:hAnsi="Times New Roman" w:cs="Times New Roman"/>
          <w:b/>
          <w:sz w:val="24"/>
          <w:szCs w:val="24"/>
          <w:lang w:eastAsia="lt-LT"/>
        </w:rPr>
      </w:pPr>
    </w:p>
    <w:p w14:paraId="22A4236A" w14:textId="77777777" w:rsidR="00FD3D5A" w:rsidRDefault="00FD3D5A">
      <w:pPr>
        <w:spacing w:after="0" w:line="240" w:lineRule="auto"/>
        <w:ind w:firstLine="720"/>
        <w:jc w:val="both"/>
        <w:rPr>
          <w:rFonts w:ascii="Times New Roman" w:hAnsi="Times New Roman"/>
          <w:sz w:val="24"/>
        </w:rPr>
      </w:pPr>
    </w:p>
    <w:p w14:paraId="0DEF5108" w14:textId="77777777" w:rsidR="00FD3D5A" w:rsidRDefault="00183EEC">
      <w:pPr>
        <w:spacing w:after="0" w:line="240" w:lineRule="auto"/>
        <w:ind w:firstLine="720"/>
        <w:jc w:val="center"/>
        <w:rPr>
          <w:rFonts w:ascii="Times New Roman" w:eastAsia="Calibri" w:hAnsi="Times New Roman" w:cs="Times New Roman"/>
          <w:b/>
          <w:sz w:val="24"/>
          <w:szCs w:val="24"/>
          <w:lang w:eastAsia="lt-LT"/>
        </w:rPr>
      </w:pPr>
      <w:r>
        <w:rPr>
          <w:rFonts w:ascii="Times New Roman" w:eastAsia="Calibri" w:hAnsi="Times New Roman" w:cs="Times New Roman"/>
          <w:b/>
          <w:sz w:val="24"/>
          <w:szCs w:val="24"/>
          <w:lang w:eastAsia="lt-LT"/>
        </w:rPr>
        <w:t>12. PASIŪLYMŲ VERTINIMAS</w:t>
      </w:r>
    </w:p>
    <w:p w14:paraId="31046A3D" w14:textId="77777777" w:rsidR="00FD3D5A" w:rsidRDefault="00FD3D5A">
      <w:pPr>
        <w:spacing w:after="0" w:line="240" w:lineRule="auto"/>
        <w:ind w:firstLine="720"/>
        <w:jc w:val="both"/>
        <w:rPr>
          <w:rFonts w:ascii="Times New Roman" w:eastAsia="Calibri" w:hAnsi="Times New Roman" w:cs="Times New Roman"/>
          <w:sz w:val="24"/>
          <w:szCs w:val="24"/>
          <w:lang w:eastAsia="lt-LT"/>
        </w:rPr>
      </w:pPr>
    </w:p>
    <w:p w14:paraId="116C60D5" w14:textId="77777777" w:rsidR="00FD3D5A" w:rsidRPr="00A13595" w:rsidRDefault="00183EEC">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b/>
          <w:sz w:val="24"/>
        </w:rPr>
        <w:t>12.1.</w:t>
      </w:r>
      <w:r>
        <w:rPr>
          <w:rFonts w:ascii="Times New Roman" w:eastAsia="Calibri" w:hAnsi="Times New Roman" w:cs="Times New Roman"/>
          <w:sz w:val="24"/>
        </w:rPr>
        <w:t> Pasiūlyme nurodyta kaina (</w:t>
      </w:r>
      <w:r>
        <w:rPr>
          <w:rFonts w:ascii="Times New Roman" w:eastAsia="Calibri" w:hAnsi="Times New Roman" w:cs="Times New Roman"/>
          <w:i/>
          <w:sz w:val="24"/>
        </w:rPr>
        <w:t>atskirai kiekvienai pirkimo objekto daliai</w:t>
      </w:r>
      <w:r>
        <w:rPr>
          <w:rFonts w:ascii="Times New Roman" w:eastAsia="Calibri" w:hAnsi="Times New Roman" w:cs="Times New Roman"/>
          <w:sz w:val="24"/>
        </w:rPr>
        <w:t xml:space="preserve">) bus vertinama eurais. Į </w:t>
      </w:r>
      <w:r>
        <w:rPr>
          <w:rFonts w:ascii="Times New Roman" w:eastAsia="Calibri" w:hAnsi="Times New Roman" w:cs="Times New Roman"/>
          <w:b/>
          <w:sz w:val="24"/>
        </w:rPr>
        <w:t xml:space="preserve">pasiūlymo kainą turi būti įskaityti visi mokesčiai ir visos </w:t>
      </w:r>
      <w:r>
        <w:rPr>
          <w:rFonts w:ascii="Times New Roman" w:eastAsia="Calibri" w:hAnsi="Times New Roman" w:cs="Times New Roman"/>
          <w:b/>
          <w:sz w:val="24"/>
          <w:szCs w:val="24"/>
        </w:rPr>
        <w:t>tiekėjo</w:t>
      </w:r>
      <w:r>
        <w:rPr>
          <w:rFonts w:ascii="Times New Roman" w:eastAsia="Calibri" w:hAnsi="Times New Roman" w:cs="Times New Roman"/>
          <w:b/>
          <w:sz w:val="24"/>
        </w:rPr>
        <w:t xml:space="preserve"> </w:t>
      </w:r>
      <w:r w:rsidRPr="00A13595">
        <w:rPr>
          <w:rFonts w:ascii="Times New Roman" w:eastAsia="Calibri" w:hAnsi="Times New Roman" w:cs="Times New Roman"/>
          <w:b/>
          <w:sz w:val="24"/>
        </w:rPr>
        <w:t>išlaidos, apimančios viską, ko reikia visiškam ir tinkamam sutarties įvykdymui.</w:t>
      </w:r>
      <w:r w:rsidRPr="00A13595">
        <w:rPr>
          <w:rFonts w:ascii="Times New Roman" w:eastAsia="Calibri" w:hAnsi="Times New Roman" w:cs="Times New Roman"/>
          <w:sz w:val="24"/>
        </w:rPr>
        <w:t xml:space="preserve"> </w:t>
      </w:r>
    </w:p>
    <w:p w14:paraId="6D805B45" w14:textId="1441CA47" w:rsidR="00586E7A" w:rsidRPr="00586E7A" w:rsidRDefault="00586E7A" w:rsidP="00586E7A">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bookmarkStart w:id="23" w:name="_Hlk112049230"/>
      <w:r w:rsidRPr="00586E7A">
        <w:rPr>
          <w:rFonts w:ascii="Times New Roman" w:eastAsia="Calibri" w:hAnsi="Times New Roman" w:cs="Times New Roman"/>
          <w:b/>
          <w:sz w:val="24"/>
        </w:rPr>
        <w:t>12.2.</w:t>
      </w:r>
      <w:r w:rsidRPr="00586E7A">
        <w:rPr>
          <w:rFonts w:ascii="Times New Roman" w:eastAsia="Calibri" w:hAnsi="Times New Roman" w:cs="Times New Roman"/>
          <w:sz w:val="24"/>
        </w:rPr>
        <w:t xml:space="preserve"> Perkančioji organizacija iš neatmestų pasiūlymų išrenka pirkimo objekto ar kiekvienos pirkimo objekto dalies (jeigu pirkimas skaidomas į dalis) ekonomiškai naudingiausią pasiūlymą. Ekonomiškai naudingiausias pasiūlymas išrenkamas pagal kainą. Laimėjusiu pasiūlymu galės būti pripažintas tik 1 (vienas) ekonomiškai naudingiausias pasiūlymas, esantis pasiūlymų eilės pirmojoje vietoje </w:t>
      </w:r>
      <w:r w:rsidRPr="00586E7A">
        <w:rPr>
          <w:rFonts w:ascii="Times New Roman" w:eastAsia="Calibri" w:hAnsi="Times New Roman" w:cs="Times New Roman"/>
          <w:b/>
          <w:sz w:val="24"/>
          <w:szCs w:val="24"/>
          <w:u w:val="single"/>
          <w:lang w:eastAsia="lt-LT"/>
        </w:rPr>
        <w:t>Pasiūlymai pagal kainą bus vertinami lyginant bendrą pasiūlymo kainą eurais su PVM pirkimo objektui ar atskiroms pirkimo objekto dalims (jeigu pirkimas skaidomas į dalis)</w:t>
      </w:r>
      <w:r w:rsidRPr="00586E7A">
        <w:rPr>
          <w:rFonts w:ascii="Times New Roman" w:eastAsia="Calibri" w:hAnsi="Times New Roman" w:cs="Times New Roman"/>
          <w:sz w:val="24"/>
          <w:szCs w:val="24"/>
          <w:lang w:eastAsia="lt-LT"/>
        </w:rPr>
        <w:t>.</w:t>
      </w:r>
      <w:r w:rsidRPr="00586E7A">
        <w:rPr>
          <w:rFonts w:ascii="Calibri" w:eastAsia="Calibri" w:hAnsi="Calibri" w:cs="Times New Roman"/>
        </w:rPr>
        <w:t xml:space="preserve"> </w:t>
      </w:r>
      <w:r w:rsidRPr="00586E7A">
        <w:rPr>
          <w:rFonts w:ascii="Times New Roman" w:eastAsia="Calibri" w:hAnsi="Times New Roman" w:cs="Times New Roman"/>
          <w:sz w:val="24"/>
          <w:szCs w:val="24"/>
          <w:lang w:eastAsia="lt-LT"/>
        </w:rPr>
        <w:t xml:space="preserve">Jei tiekėjas yra užsienio subjektas ir pasiūlymą pateikia be PVM, lyginant pasiūlymus bus pridedamas PVM užtikrinant visų pasiūlymų </w:t>
      </w:r>
      <w:proofErr w:type="spellStart"/>
      <w:r w:rsidRPr="00586E7A">
        <w:rPr>
          <w:rFonts w:ascii="Times New Roman" w:eastAsia="Calibri" w:hAnsi="Times New Roman" w:cs="Times New Roman"/>
          <w:sz w:val="24"/>
          <w:szCs w:val="24"/>
          <w:lang w:eastAsia="lt-LT"/>
        </w:rPr>
        <w:t>lygiavertišką</w:t>
      </w:r>
      <w:proofErr w:type="spellEnd"/>
      <w:r w:rsidRPr="00586E7A">
        <w:rPr>
          <w:rFonts w:ascii="Times New Roman" w:eastAsia="Calibri" w:hAnsi="Times New Roman" w:cs="Times New Roman"/>
          <w:sz w:val="24"/>
          <w:szCs w:val="24"/>
          <w:lang w:eastAsia="lt-LT"/>
        </w:rPr>
        <w:t xml:space="preserve"> įvertinimą.</w:t>
      </w:r>
    </w:p>
    <w:bookmarkEnd w:id="23"/>
    <w:p w14:paraId="703A45BF" w14:textId="77777777" w:rsidR="00586E7A" w:rsidRPr="00586E7A" w:rsidRDefault="00586E7A" w:rsidP="00586E7A">
      <w:pPr>
        <w:spacing w:after="0" w:line="240" w:lineRule="auto"/>
        <w:ind w:firstLine="851"/>
        <w:jc w:val="both"/>
        <w:rPr>
          <w:rFonts w:ascii="Times New Roman" w:eastAsia="Calibri" w:hAnsi="Times New Roman" w:cs="Times New Roman"/>
          <w:sz w:val="24"/>
          <w:szCs w:val="24"/>
        </w:rPr>
      </w:pPr>
      <w:r w:rsidRPr="00586E7A">
        <w:rPr>
          <w:rFonts w:ascii="Times New Roman" w:eastAsia="Calibri" w:hAnsi="Times New Roman" w:cs="Times New Roman"/>
          <w:b/>
          <w:sz w:val="24"/>
        </w:rPr>
        <w:t>12.3.</w:t>
      </w:r>
      <w:r w:rsidRPr="00586E7A">
        <w:rPr>
          <w:rFonts w:ascii="Times New Roman" w:eastAsia="Calibri" w:hAnsi="Times New Roman" w:cs="Times New Roman"/>
          <w:sz w:val="24"/>
        </w:rPr>
        <w:t xml:space="preserve"> </w:t>
      </w:r>
      <w:r w:rsidRPr="00586E7A">
        <w:rPr>
          <w:rFonts w:ascii="Times New Roman" w:eastAsia="Calibri" w:hAnsi="Times New Roman" w:cs="Times New Roman"/>
          <w:sz w:val="24"/>
          <w:szCs w:val="24"/>
        </w:rPr>
        <w:t>Jei tiekėjas neįskaičiuoja į savo pasiūlymo kainą PVM, nes pagal galiojančius teisės aktus prievolė apskaičiuoti ir apmokėti PVM tenka perkančiajai organizacijai, Komisija, siekdama užtikrinti viešųjų pirkimų principų laikymąsi, vien tik pasiūlymo palyginimo tikslais prie tiekėjo pasiūlytos bendros kainos be PVM prideda sumą, kurią sudarytų perkančiosios organizacijos išlaidos apmokant PVM, taikant toms prekėms LR pridėtinės vertės mokesčio įstatyme nustatytą PVM tarifą. Tokiu atveju su kitų tiekėjų pasiūlytomis bendromis kainomis yra lyginama ir vertinama komisijos apskaičiuota kaina.</w:t>
      </w:r>
    </w:p>
    <w:p w14:paraId="0692AEF2" w14:textId="77777777" w:rsidR="00586E7A" w:rsidRPr="00586E7A" w:rsidRDefault="00586E7A" w:rsidP="00586E7A">
      <w:pPr>
        <w:spacing w:after="0" w:line="240" w:lineRule="auto"/>
        <w:ind w:firstLine="851"/>
        <w:jc w:val="both"/>
        <w:rPr>
          <w:rFonts w:ascii="Times New Roman" w:eastAsia="Calibri" w:hAnsi="Times New Roman" w:cs="Times New Roman"/>
          <w:sz w:val="24"/>
          <w:szCs w:val="24"/>
        </w:rPr>
      </w:pPr>
      <w:r w:rsidRPr="00586E7A">
        <w:rPr>
          <w:rFonts w:ascii="Times New Roman" w:eastAsia="Calibri" w:hAnsi="Times New Roman" w:cs="Times New Roman"/>
          <w:b/>
          <w:sz w:val="24"/>
          <w:szCs w:val="24"/>
        </w:rPr>
        <w:t>12.4.</w:t>
      </w:r>
      <w:r w:rsidRPr="00586E7A">
        <w:rPr>
          <w:rFonts w:ascii="Times New Roman" w:eastAsia="Calibri" w:hAnsi="Times New Roman" w:cs="Times New Roman"/>
          <w:sz w:val="24"/>
          <w:szCs w:val="24"/>
        </w:rPr>
        <w:t xml:space="preserv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3C0AD532" w14:textId="77777777" w:rsidR="00FD3D5A" w:rsidRDefault="00FD3D5A">
      <w:pPr>
        <w:spacing w:after="0" w:line="360" w:lineRule="auto"/>
        <w:ind w:firstLine="720"/>
        <w:jc w:val="both"/>
        <w:rPr>
          <w:rFonts w:ascii="Times New Roman" w:eastAsia="Calibri" w:hAnsi="Times New Roman" w:cs="Times New Roman"/>
          <w:b/>
          <w:sz w:val="24"/>
          <w:szCs w:val="24"/>
          <w:lang w:eastAsia="lt-LT"/>
        </w:rPr>
      </w:pPr>
    </w:p>
    <w:p w14:paraId="06A1BBEE" w14:textId="77777777" w:rsidR="00FD3D5A" w:rsidRDefault="00183EEC">
      <w:pPr>
        <w:spacing w:after="0" w:line="360" w:lineRule="auto"/>
        <w:ind w:firstLine="720"/>
        <w:jc w:val="center"/>
        <w:rPr>
          <w:rFonts w:ascii="Times New Roman" w:eastAsia="Calibri" w:hAnsi="Times New Roman" w:cs="Times New Roman"/>
          <w:b/>
          <w:sz w:val="24"/>
          <w:szCs w:val="24"/>
          <w:lang w:eastAsia="lt-LT"/>
        </w:rPr>
      </w:pPr>
      <w:r>
        <w:rPr>
          <w:rFonts w:ascii="Times New Roman" w:eastAsia="Calibri" w:hAnsi="Times New Roman" w:cs="Times New Roman"/>
          <w:b/>
          <w:sz w:val="24"/>
          <w:szCs w:val="24"/>
          <w:lang w:eastAsia="lt-LT"/>
        </w:rPr>
        <w:t>13. SPRENDIMAS DĖL PIRKIMO SUTARTIES SUDARYMO</w:t>
      </w:r>
    </w:p>
    <w:p w14:paraId="05B347FF" w14:textId="77777777" w:rsidR="00FD3D5A" w:rsidRDefault="00FD3D5A">
      <w:pPr>
        <w:widowControl w:val="0"/>
        <w:autoSpaceDE w:val="0"/>
        <w:autoSpaceDN w:val="0"/>
        <w:adjustRightInd w:val="0"/>
        <w:spacing w:after="0" w:line="360" w:lineRule="auto"/>
        <w:ind w:firstLine="720"/>
        <w:jc w:val="both"/>
        <w:rPr>
          <w:rFonts w:ascii="Times New Roman" w:eastAsia="Calibri" w:hAnsi="Times New Roman" w:cs="Times New Roman"/>
          <w:b/>
          <w:sz w:val="24"/>
          <w:szCs w:val="24"/>
          <w:lang w:eastAsia="lt-LT"/>
        </w:rPr>
      </w:pPr>
    </w:p>
    <w:p w14:paraId="7D40B2CB" w14:textId="77777777" w:rsidR="00C25890" w:rsidRPr="00C25890" w:rsidRDefault="00183EEC" w:rsidP="00C25890">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Pr>
          <w:rFonts w:ascii="Times New Roman" w:eastAsia="Calibri" w:hAnsi="Times New Roman" w:cs="Times New Roman"/>
          <w:b/>
          <w:sz w:val="24"/>
          <w:szCs w:val="24"/>
          <w:lang w:eastAsia="lt-LT"/>
        </w:rPr>
        <w:t>13.1.</w:t>
      </w:r>
      <w:r>
        <w:rPr>
          <w:rFonts w:ascii="Times New Roman" w:eastAsia="Calibri" w:hAnsi="Times New Roman" w:cs="Times New Roman"/>
          <w:sz w:val="24"/>
          <w:szCs w:val="24"/>
          <w:lang w:eastAsia="lt-LT"/>
        </w:rPr>
        <w:t xml:space="preserve"> </w:t>
      </w:r>
      <w:r w:rsidR="00C25890" w:rsidRPr="00C25890">
        <w:rPr>
          <w:rFonts w:ascii="Times New Roman" w:eastAsia="Times New Roman" w:hAnsi="Times New Roman" w:cs="Times New Roman"/>
          <w:color w:val="000000"/>
          <w:sz w:val="24"/>
          <w:szCs w:val="24"/>
          <w:lang w:eastAsia="lt-LT"/>
        </w:rPr>
        <w:t>Išnagrinėjusi, įvertinusi ir palyginusi pateiktus pasiūlymus, perkančioji organizacija nustato pasiūlymų eilę (išskyrus atvejus, kai pasiūlymą pateikia, arba įvertinus pasiūlymus liko tik vienas tiekėjas), į kurią įtraukia neatmestus pasiūlymus, ir nustato laimėjusį pasiūlymą bei priima sprendimą dėl sutarties sudarymo.</w:t>
      </w:r>
    </w:p>
    <w:p w14:paraId="3730A56C" w14:textId="361820D0" w:rsidR="00FD3D5A" w:rsidRDefault="00183EEC" w:rsidP="00C25890">
      <w:pPr>
        <w:widowControl w:val="0"/>
        <w:autoSpaceDE w:val="0"/>
        <w:autoSpaceDN w:val="0"/>
        <w:adjustRightInd w:val="0"/>
        <w:spacing w:after="0" w:line="240" w:lineRule="auto"/>
        <w:ind w:firstLine="720"/>
        <w:jc w:val="both"/>
        <w:rPr>
          <w:rFonts w:ascii="Times New Roman" w:eastAsia="Calibri" w:hAnsi="Times New Roman" w:cs="Times New Roman"/>
          <w:sz w:val="24"/>
        </w:rPr>
      </w:pPr>
      <w:r>
        <w:rPr>
          <w:rFonts w:ascii="Times New Roman" w:eastAsia="Calibri" w:hAnsi="Times New Roman" w:cs="Times New Roman"/>
          <w:b/>
          <w:sz w:val="24"/>
        </w:rPr>
        <w:t>13.2.</w:t>
      </w:r>
      <w:r>
        <w:rPr>
          <w:rFonts w:ascii="Times New Roman" w:eastAsia="Calibri" w:hAnsi="Times New Roman" w:cs="Times New Roman"/>
          <w:sz w:val="24"/>
        </w:rPr>
        <w:t xml:space="preserve"> Jei yra tik vienas pasiūlymą pateikęs </w:t>
      </w:r>
      <w:r>
        <w:rPr>
          <w:rFonts w:ascii="Times New Roman" w:eastAsia="Calibri" w:hAnsi="Times New Roman" w:cs="Times New Roman"/>
          <w:sz w:val="24"/>
          <w:szCs w:val="24"/>
        </w:rPr>
        <w:t>tiekėjas</w:t>
      </w:r>
      <w:r>
        <w:t xml:space="preserve"> </w:t>
      </w:r>
      <w:r>
        <w:rPr>
          <w:rFonts w:ascii="Times New Roman" w:eastAsia="Calibri" w:hAnsi="Times New Roman" w:cs="Times New Roman"/>
          <w:sz w:val="24"/>
          <w:szCs w:val="24"/>
        </w:rPr>
        <w:t>arba įvertinus pasiūlymus liko tik vienas tiekėjas</w:t>
      </w:r>
      <w:r>
        <w:rPr>
          <w:rFonts w:ascii="Times New Roman" w:eastAsia="Calibri" w:hAnsi="Times New Roman" w:cs="Times New Roman"/>
          <w:sz w:val="24"/>
        </w:rPr>
        <w:t>, eilė nenustatoma ir jis pripažįstamas laimėtoju, jei jo pasiūlymas komisijos sprendimu yra priimtinas perkančiajai organizacijai.</w:t>
      </w:r>
    </w:p>
    <w:p w14:paraId="543568B4" w14:textId="77777777" w:rsidR="00FD3D5A" w:rsidRDefault="00183EEC">
      <w:pPr>
        <w:spacing w:after="0" w:line="240" w:lineRule="auto"/>
        <w:ind w:firstLine="720"/>
        <w:jc w:val="both"/>
        <w:rPr>
          <w:rFonts w:ascii="Times New Roman" w:eastAsia="Calibri" w:hAnsi="Times New Roman" w:cs="Times New Roman"/>
          <w:sz w:val="24"/>
        </w:rPr>
      </w:pPr>
      <w:r>
        <w:rPr>
          <w:rFonts w:ascii="Times New Roman" w:eastAsia="Calibri" w:hAnsi="Times New Roman" w:cs="Times New Roman"/>
          <w:b/>
          <w:sz w:val="24"/>
        </w:rPr>
        <w:t xml:space="preserve">13.3. </w:t>
      </w:r>
      <w:r>
        <w:rPr>
          <w:rFonts w:ascii="Times New Roman" w:eastAsia="Calibri" w:hAnsi="Times New Roman" w:cs="Times New Roman"/>
          <w:sz w:val="24"/>
        </w:rPr>
        <w:t xml:space="preserve">Pasiūlymai pasiūlymų eilėje surašomi ekonominio naudingumo mažėjimo tvarka. Jeigu kelių pateiktų pasiūlymų yra vienodos kainos, nustatant pasiūlymų eilę pirmesnis į šią eilę įrašomas </w:t>
      </w:r>
      <w:r>
        <w:rPr>
          <w:rFonts w:ascii="Times New Roman" w:eastAsia="Calibri" w:hAnsi="Times New Roman" w:cs="Times New Roman"/>
          <w:sz w:val="24"/>
          <w:szCs w:val="24"/>
        </w:rPr>
        <w:t>tiekėjas</w:t>
      </w:r>
      <w:r>
        <w:rPr>
          <w:rFonts w:ascii="Times New Roman" w:eastAsia="Calibri" w:hAnsi="Times New Roman" w:cs="Times New Roman"/>
          <w:sz w:val="24"/>
        </w:rPr>
        <w:t xml:space="preserve">, kurio pasiūlymas CVP IS priemonėmis pateiktas anksčiausiai. </w:t>
      </w:r>
    </w:p>
    <w:p w14:paraId="0878B6DF" w14:textId="77777777" w:rsidR="00FD3D5A" w:rsidRDefault="00183EEC">
      <w:pPr>
        <w:spacing w:after="0" w:line="240" w:lineRule="auto"/>
        <w:ind w:firstLine="720"/>
        <w:jc w:val="both"/>
        <w:rPr>
          <w:rFonts w:ascii="Times New Roman" w:eastAsia="Calibri" w:hAnsi="Times New Roman" w:cs="Times New Roman"/>
          <w:b/>
          <w:sz w:val="24"/>
        </w:rPr>
      </w:pPr>
      <w:r>
        <w:rPr>
          <w:rFonts w:ascii="Times New Roman" w:eastAsia="Calibri" w:hAnsi="Times New Roman" w:cs="Times New Roman"/>
          <w:b/>
          <w:sz w:val="24"/>
        </w:rPr>
        <w:t>13.4.</w:t>
      </w:r>
      <w:r>
        <w:rPr>
          <w:rFonts w:ascii="Times New Roman" w:eastAsia="Calibri" w:hAnsi="Times New Roman" w:cs="Times New Roman"/>
          <w:sz w:val="24"/>
        </w:rPr>
        <w:t xml:space="preserve"> </w:t>
      </w:r>
      <w:r>
        <w:rPr>
          <w:rFonts w:ascii="Times New Roman" w:eastAsia="Calibri" w:hAnsi="Times New Roman" w:cs="Times New Roman"/>
          <w:b/>
          <w:sz w:val="24"/>
        </w:rPr>
        <w:t xml:space="preserve">Perkančioji organizacija </w:t>
      </w:r>
      <w:r>
        <w:rPr>
          <w:rFonts w:ascii="Times New Roman" w:eastAsia="Calibri" w:hAnsi="Times New Roman" w:cs="Times New Roman"/>
          <w:b/>
          <w:sz w:val="24"/>
          <w:szCs w:val="24"/>
        </w:rPr>
        <w:t xml:space="preserve">kandidatams ir dalyviams </w:t>
      </w:r>
      <w:r>
        <w:rPr>
          <w:rFonts w:ascii="Times New Roman" w:eastAsia="Calibri" w:hAnsi="Times New Roman" w:cs="Times New Roman"/>
          <w:b/>
          <w:sz w:val="24"/>
        </w:rPr>
        <w:t>nedelsdama (</w:t>
      </w:r>
      <w:r>
        <w:rPr>
          <w:rFonts w:ascii="Times New Roman" w:eastAsia="Calibri" w:hAnsi="Times New Roman" w:cs="Times New Roman"/>
          <w:b/>
          <w:i/>
          <w:sz w:val="24"/>
        </w:rPr>
        <w:t>ne vėliau kaip per 3 darbo dienas</w:t>
      </w:r>
      <w:r>
        <w:rPr>
          <w:rFonts w:ascii="Times New Roman" w:eastAsia="Calibri" w:hAnsi="Times New Roman" w:cs="Times New Roman"/>
          <w:b/>
          <w:sz w:val="24"/>
        </w:rPr>
        <w:t>) praneša:</w:t>
      </w:r>
    </w:p>
    <w:p w14:paraId="1A0C4B1A" w14:textId="77777777" w:rsidR="00FD3D5A" w:rsidRDefault="00183EEC">
      <w:pPr>
        <w:spacing w:after="0" w:line="240" w:lineRule="auto"/>
        <w:ind w:firstLine="720"/>
        <w:jc w:val="both"/>
        <w:rPr>
          <w:rFonts w:ascii="Times New Roman" w:eastAsia="Calibri" w:hAnsi="Times New Roman" w:cs="Times New Roman"/>
          <w:sz w:val="24"/>
        </w:rPr>
      </w:pPr>
      <w:r>
        <w:rPr>
          <w:rFonts w:ascii="Times New Roman" w:eastAsia="Calibri" w:hAnsi="Times New Roman" w:cs="Times New Roman"/>
          <w:b/>
          <w:sz w:val="24"/>
        </w:rPr>
        <w:t>13.4.1.</w:t>
      </w:r>
      <w:r>
        <w:rPr>
          <w:rFonts w:ascii="Times New Roman" w:eastAsia="Calibri" w:hAnsi="Times New Roman" w:cs="Times New Roman"/>
          <w:sz w:val="24"/>
        </w:rPr>
        <w:t xml:space="preserve"> apie priimtą sprendimą nustatyti laimėjusį pasiūlymą, dėl kurio bus sudaroma sutartis;</w:t>
      </w:r>
    </w:p>
    <w:p w14:paraId="64A9DFDD" w14:textId="77777777" w:rsidR="00FD3D5A" w:rsidRDefault="00183EEC">
      <w:pPr>
        <w:spacing w:after="0" w:line="240" w:lineRule="auto"/>
        <w:ind w:firstLine="720"/>
        <w:jc w:val="both"/>
        <w:rPr>
          <w:rFonts w:ascii="Times New Roman" w:eastAsia="Calibri" w:hAnsi="Times New Roman" w:cs="Times New Roman"/>
          <w:sz w:val="24"/>
        </w:rPr>
      </w:pPr>
      <w:r>
        <w:rPr>
          <w:rFonts w:ascii="Times New Roman" w:eastAsia="Calibri" w:hAnsi="Times New Roman" w:cs="Times New Roman"/>
          <w:b/>
          <w:sz w:val="24"/>
        </w:rPr>
        <w:t>13.4.2.</w:t>
      </w:r>
      <w:r>
        <w:rPr>
          <w:rFonts w:ascii="Times New Roman" w:eastAsia="Calibri" w:hAnsi="Times New Roman" w:cs="Times New Roman"/>
          <w:sz w:val="24"/>
        </w:rPr>
        <w:t xml:space="preserve"> nurodo nustatytą pasiūlymų eilę ir laimėjusį pasiūlymą;</w:t>
      </w:r>
    </w:p>
    <w:p w14:paraId="63FDFCB2" w14:textId="77777777" w:rsidR="00FD3D5A" w:rsidRDefault="00183EEC">
      <w:pPr>
        <w:spacing w:after="0" w:line="240" w:lineRule="auto"/>
        <w:ind w:firstLine="720"/>
        <w:jc w:val="both"/>
        <w:rPr>
          <w:rFonts w:ascii="Times New Roman" w:eastAsia="Calibri" w:hAnsi="Times New Roman" w:cs="Times New Roman"/>
          <w:sz w:val="24"/>
        </w:rPr>
      </w:pPr>
      <w:r>
        <w:rPr>
          <w:rFonts w:ascii="Times New Roman" w:eastAsia="Calibri" w:hAnsi="Times New Roman" w:cs="Times New Roman"/>
          <w:b/>
          <w:sz w:val="24"/>
        </w:rPr>
        <w:t>13.4.3.</w:t>
      </w:r>
      <w:r>
        <w:rPr>
          <w:rFonts w:ascii="Times New Roman" w:eastAsia="Calibri" w:hAnsi="Times New Roman" w:cs="Times New Roman"/>
          <w:sz w:val="24"/>
        </w:rPr>
        <w:t xml:space="preserve"> sutarties sudarymo atidėjimo terminą – 10 (dešimt) dienų, kuris prasideda nuo pranešimo apie sprendimą sudaryti sutartį (o jei buvo gauta pretenzija – nuo pranešimo raštu apie jos priimtą sprendimą dėl pretenzijos) išsiuntimo iš perkančiosios organizacijos tiekėjams dienos, o jeigu šis pranešimas nebuvo siunčiamas elektroninėmis priemonėmis, – ne anksčiau kaip po 15 (penkiolikos) dienų,</w:t>
      </w:r>
      <w:r>
        <w:t xml:space="preserve"> </w:t>
      </w:r>
      <w:r>
        <w:rPr>
          <w:rFonts w:ascii="Times New Roman" w:eastAsia="Calibri" w:hAnsi="Times New Roman" w:cs="Times New Roman"/>
          <w:sz w:val="24"/>
        </w:rPr>
        <w:t xml:space="preserve">ir kurio metu negali būti sudaroma sutartis. </w:t>
      </w:r>
      <w:r>
        <w:rPr>
          <w:rFonts w:ascii="Times New Roman" w:eastAsia="Calibri" w:hAnsi="Times New Roman" w:cs="Times New Roman"/>
          <w:b/>
          <w:sz w:val="24"/>
        </w:rPr>
        <w:t>Atidėjimo terminas gali būti netaikomas kai yra bent vienas iš Viešųjų pirkimų įstatymo 86 str. 8 d. 1-3 p. nustatytų pagrindų, t. y.:</w:t>
      </w:r>
    </w:p>
    <w:p w14:paraId="739F1753" w14:textId="77777777" w:rsidR="00FD3D5A" w:rsidRDefault="00183EEC">
      <w:pPr>
        <w:spacing w:after="0" w:line="240" w:lineRule="auto"/>
        <w:ind w:firstLine="720"/>
        <w:jc w:val="both"/>
        <w:rPr>
          <w:rFonts w:ascii="Times New Roman" w:eastAsia="Calibri" w:hAnsi="Times New Roman" w:cs="Times New Roman"/>
          <w:sz w:val="24"/>
        </w:rPr>
      </w:pPr>
      <w:r>
        <w:rPr>
          <w:rFonts w:ascii="Times New Roman" w:eastAsia="Calibri" w:hAnsi="Times New Roman" w:cs="Times New Roman"/>
          <w:b/>
          <w:sz w:val="24"/>
        </w:rPr>
        <w:t>13.4.3.1.</w:t>
      </w:r>
      <w:r>
        <w:rPr>
          <w:rFonts w:ascii="Times New Roman" w:eastAsia="Calibri" w:hAnsi="Times New Roman" w:cs="Times New Roman"/>
          <w:sz w:val="24"/>
        </w:rPr>
        <w:t xml:space="preserve"> vienintelis suinteresuotas dalyvis yra tas su kuriuo sudaroma pirkimo sutartis ar preliminarioji sutartis, ir nėra suinteresuotų kandidatų;</w:t>
      </w:r>
    </w:p>
    <w:p w14:paraId="394EC390" w14:textId="77777777" w:rsidR="00FD3D5A" w:rsidRDefault="00183EEC">
      <w:pPr>
        <w:spacing w:after="0" w:line="240" w:lineRule="auto"/>
        <w:ind w:firstLine="720"/>
        <w:jc w:val="both"/>
        <w:rPr>
          <w:rFonts w:ascii="Times New Roman" w:eastAsia="Calibri" w:hAnsi="Times New Roman" w:cs="Times New Roman"/>
          <w:sz w:val="24"/>
        </w:rPr>
      </w:pPr>
      <w:r>
        <w:rPr>
          <w:rFonts w:ascii="Times New Roman" w:eastAsia="Calibri" w:hAnsi="Times New Roman" w:cs="Times New Roman"/>
          <w:b/>
          <w:sz w:val="24"/>
        </w:rPr>
        <w:t>13.4.3.2.</w:t>
      </w:r>
      <w:r>
        <w:rPr>
          <w:rFonts w:ascii="Times New Roman" w:eastAsia="Calibri" w:hAnsi="Times New Roman" w:cs="Times New Roman"/>
          <w:sz w:val="24"/>
        </w:rPr>
        <w:t xml:space="preserve"> pirkimo sutartis sudaroma dinaminės pirkimo sutarties pagrindu arba preliminariosios sutarties pagrindu;</w:t>
      </w:r>
    </w:p>
    <w:p w14:paraId="1DB14142" w14:textId="77777777" w:rsidR="00FD3D5A" w:rsidRDefault="00183EEC">
      <w:pPr>
        <w:spacing w:after="0" w:line="240" w:lineRule="auto"/>
        <w:ind w:firstLine="720"/>
        <w:jc w:val="both"/>
        <w:rPr>
          <w:rFonts w:ascii="Times New Roman" w:eastAsia="Calibri" w:hAnsi="Times New Roman" w:cs="Times New Roman"/>
          <w:sz w:val="24"/>
        </w:rPr>
      </w:pPr>
      <w:r>
        <w:rPr>
          <w:rFonts w:ascii="Times New Roman" w:eastAsia="Calibri" w:hAnsi="Times New Roman" w:cs="Times New Roman"/>
          <w:b/>
          <w:sz w:val="24"/>
        </w:rPr>
        <w:t>13.4.3.3.</w:t>
      </w:r>
      <w:r>
        <w:rPr>
          <w:rFonts w:ascii="Times New Roman" w:eastAsia="Calibri" w:hAnsi="Times New Roman" w:cs="Times New Roman"/>
          <w:sz w:val="24"/>
        </w:rPr>
        <w:t xml:space="preserve"> pirkimo sutartis sudaroma žodžiu.</w:t>
      </w:r>
    </w:p>
    <w:p w14:paraId="34214191" w14:textId="77777777" w:rsidR="00FD3D5A" w:rsidRDefault="00183EEC">
      <w:pPr>
        <w:spacing w:after="0" w:line="240" w:lineRule="auto"/>
        <w:ind w:firstLine="720"/>
        <w:jc w:val="both"/>
        <w:rPr>
          <w:rFonts w:ascii="Times New Roman" w:eastAsia="Calibri" w:hAnsi="Times New Roman" w:cs="Times New Roman"/>
          <w:sz w:val="24"/>
        </w:rPr>
      </w:pPr>
      <w:r>
        <w:rPr>
          <w:rFonts w:ascii="Times New Roman" w:eastAsia="Calibri" w:hAnsi="Times New Roman" w:cs="Times New Roman"/>
          <w:b/>
          <w:sz w:val="24"/>
        </w:rPr>
        <w:t>13.4.4.</w:t>
      </w:r>
      <w:r>
        <w:rPr>
          <w:rFonts w:ascii="Times New Roman" w:eastAsia="Calibri" w:hAnsi="Times New Roman" w:cs="Times New Roman"/>
          <w:sz w:val="24"/>
        </w:rPr>
        <w:t xml:space="preserve"> jei bus nuspręsta nesudaryti sutarties, minėtame pranešime perkančioji organizacija taip pat nurodo priežastis, dėl kurių buvo priimtas sprendimas nesudaryti sutarties.</w:t>
      </w:r>
    </w:p>
    <w:p w14:paraId="7ADD212D" w14:textId="77777777" w:rsidR="00FD3D5A" w:rsidRDefault="00183EEC">
      <w:pPr>
        <w:spacing w:after="0" w:line="240" w:lineRule="auto"/>
        <w:ind w:firstLine="720"/>
        <w:jc w:val="both"/>
        <w:rPr>
          <w:rFonts w:ascii="Times New Roman" w:eastAsia="Calibri" w:hAnsi="Times New Roman" w:cs="Times New Roman"/>
          <w:sz w:val="24"/>
        </w:rPr>
      </w:pPr>
      <w:r>
        <w:rPr>
          <w:rFonts w:ascii="Times New Roman" w:eastAsia="Calibri" w:hAnsi="Times New Roman" w:cs="Times New Roman"/>
          <w:b/>
          <w:sz w:val="24"/>
        </w:rPr>
        <w:t>13.5.</w:t>
      </w:r>
      <w:r>
        <w:rPr>
          <w:rFonts w:ascii="Times New Roman" w:eastAsia="Calibri" w:hAnsi="Times New Roman" w:cs="Times New Roman"/>
          <w:sz w:val="24"/>
        </w:rPr>
        <w:t xml:space="preserve"> Sutartis turi būti sudaroma nedelsiant, bet ne anksčiau negu pasibaigė sutarties sudarymo atidėjimo terminas.</w:t>
      </w:r>
    </w:p>
    <w:p w14:paraId="104EC2D2" w14:textId="77777777" w:rsidR="00FD3D5A" w:rsidRDefault="00183EEC">
      <w:pPr>
        <w:spacing w:after="0" w:line="240" w:lineRule="auto"/>
        <w:ind w:firstLine="720"/>
        <w:jc w:val="both"/>
        <w:rPr>
          <w:rFonts w:ascii="Times New Roman" w:eastAsia="Calibri" w:hAnsi="Times New Roman" w:cs="Times New Roman"/>
          <w:sz w:val="24"/>
        </w:rPr>
      </w:pPr>
      <w:r>
        <w:rPr>
          <w:rFonts w:ascii="Times New Roman" w:eastAsia="Calibri" w:hAnsi="Times New Roman" w:cs="Times New Roman"/>
          <w:b/>
          <w:bCs/>
          <w:sz w:val="24"/>
        </w:rPr>
        <w:t>13.6.</w:t>
      </w:r>
      <w:r>
        <w:rPr>
          <w:rFonts w:ascii="Times New Roman" w:eastAsia="Calibri" w:hAnsi="Times New Roman" w:cs="Times New Roman"/>
          <w:sz w:val="24"/>
        </w:rPr>
        <w:tab/>
        <w:t>Suinteresuoti dalyviai nuo perkančiosios organizacijos pranešimo apie sprendimą nustatyti laimėjusį pasiūlymą pateikimo dalyviams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w:t>
      </w:r>
    </w:p>
    <w:p w14:paraId="4690B649" w14:textId="77777777" w:rsidR="00FD3D5A" w:rsidRDefault="00FD3D5A">
      <w:pPr>
        <w:spacing w:after="0" w:line="240" w:lineRule="auto"/>
        <w:ind w:firstLine="720"/>
        <w:jc w:val="center"/>
        <w:rPr>
          <w:rFonts w:ascii="Times New Roman" w:eastAsia="Calibri" w:hAnsi="Times New Roman" w:cs="Times New Roman"/>
          <w:b/>
          <w:sz w:val="24"/>
          <w:szCs w:val="24"/>
          <w:lang w:eastAsia="lt-LT"/>
        </w:rPr>
      </w:pPr>
    </w:p>
    <w:p w14:paraId="38ADF732" w14:textId="77777777" w:rsidR="00FD3D5A" w:rsidRDefault="00183EEC">
      <w:pPr>
        <w:spacing w:after="0" w:line="240" w:lineRule="auto"/>
        <w:ind w:firstLine="720"/>
        <w:jc w:val="center"/>
        <w:rPr>
          <w:rFonts w:ascii="Times New Roman" w:eastAsia="Calibri" w:hAnsi="Times New Roman" w:cs="Times New Roman"/>
          <w:b/>
          <w:sz w:val="24"/>
          <w:szCs w:val="24"/>
          <w:lang w:eastAsia="lt-LT"/>
        </w:rPr>
      </w:pPr>
      <w:r>
        <w:rPr>
          <w:rFonts w:ascii="Times New Roman" w:eastAsia="Calibri" w:hAnsi="Times New Roman" w:cs="Times New Roman"/>
          <w:b/>
          <w:sz w:val="24"/>
          <w:szCs w:val="24"/>
          <w:lang w:eastAsia="lt-LT"/>
        </w:rPr>
        <w:t>14. PRETENZIJŲ IR SKUNDŲ NAGRINĖJIMO TVARKA</w:t>
      </w:r>
    </w:p>
    <w:p w14:paraId="04F1097E" w14:textId="77777777" w:rsidR="00FD3D5A" w:rsidRDefault="00FD3D5A">
      <w:pPr>
        <w:spacing w:after="0" w:line="240" w:lineRule="auto"/>
        <w:ind w:firstLine="720"/>
        <w:jc w:val="both"/>
        <w:rPr>
          <w:rFonts w:ascii="Times New Roman" w:eastAsia="Calibri" w:hAnsi="Times New Roman" w:cs="Times New Roman"/>
          <w:sz w:val="24"/>
          <w:szCs w:val="24"/>
          <w:lang w:eastAsia="lt-LT"/>
        </w:rPr>
      </w:pPr>
    </w:p>
    <w:p w14:paraId="32449FFD" w14:textId="77777777" w:rsidR="00FD3D5A" w:rsidRDefault="00FD3D5A">
      <w:pPr>
        <w:spacing w:after="0" w:line="240" w:lineRule="auto"/>
        <w:ind w:firstLine="720"/>
        <w:jc w:val="both"/>
        <w:rPr>
          <w:rFonts w:ascii="Times New Roman" w:eastAsia="Calibri" w:hAnsi="Times New Roman" w:cs="Times New Roman"/>
          <w:sz w:val="24"/>
          <w:szCs w:val="24"/>
          <w:lang w:eastAsia="lt-LT"/>
        </w:rPr>
      </w:pPr>
    </w:p>
    <w:p w14:paraId="0DBA80C2" w14:textId="77777777" w:rsidR="00FD3D5A" w:rsidRDefault="00183EEC">
      <w:pPr>
        <w:widowControl w:val="0"/>
        <w:autoSpaceDE w:val="0"/>
        <w:autoSpaceDN w:val="0"/>
        <w:adjustRightInd w:val="0"/>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b/>
          <w:sz w:val="24"/>
          <w:szCs w:val="24"/>
          <w:lang w:eastAsia="lt-LT"/>
        </w:rPr>
        <w:t>14.1.</w:t>
      </w:r>
      <w:r>
        <w:rPr>
          <w:rFonts w:ascii="Times New Roman" w:eastAsia="Calibri" w:hAnsi="Times New Roman" w:cs="Times New Roman"/>
          <w:sz w:val="24"/>
          <w:szCs w:val="24"/>
          <w:lang w:eastAsia="lt-LT"/>
        </w:rPr>
        <w:t> </w:t>
      </w:r>
      <w:r>
        <w:rPr>
          <w:rFonts w:ascii="Times New Roman" w:eastAsia="Calibri" w:hAnsi="Times New Roman" w:cs="Times New Roman"/>
          <w:sz w:val="24"/>
          <w:szCs w:val="24"/>
        </w:rPr>
        <w:t xml:space="preserve"> Tiekėjas, kuris mano, kad  perkančioji organizacija nesilaikė VPĮ reikalavimų ir tuo pažeidė ar pažeis jo teisėtus interesus, VPĮ VII skyriuje nustatyta tvarka gali kreiptis į apygardos teismą, kaip pirmosios instancijos teismą.</w:t>
      </w:r>
    </w:p>
    <w:p w14:paraId="46EA4FC5" w14:textId="77777777" w:rsidR="00FD3D5A" w:rsidRDefault="00183EEC">
      <w:pPr>
        <w:widowControl w:val="0"/>
        <w:autoSpaceDE w:val="0"/>
        <w:autoSpaceDN w:val="0"/>
        <w:adjustRightInd w:val="0"/>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b/>
          <w:bCs/>
          <w:sz w:val="24"/>
          <w:szCs w:val="24"/>
        </w:rPr>
        <w:t>14.2.</w:t>
      </w:r>
      <w:r>
        <w:rPr>
          <w:rFonts w:ascii="Times New Roman" w:eastAsia="Calibri" w:hAnsi="Times New Roman" w:cs="Times New Roman"/>
          <w:sz w:val="24"/>
          <w:szCs w:val="24"/>
        </w:rPr>
        <w:tab/>
        <w:t xml:space="preserve">Tiekėjas, norėdamas iki sutarties sudarymo teisme ginčyti perkančiosios organizacijos sprendimus ar veiksmus, pirmiausia elektroninėmis priemonėmis turi pateikti pretenziją perkančiajai organizacijai. </w:t>
      </w:r>
    </w:p>
    <w:p w14:paraId="2603025F" w14:textId="77777777" w:rsidR="00FD3D5A" w:rsidRDefault="00183EEC">
      <w:pPr>
        <w:widowControl w:val="0"/>
        <w:autoSpaceDE w:val="0"/>
        <w:autoSpaceDN w:val="0"/>
        <w:adjustRightInd w:val="0"/>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b/>
          <w:bCs/>
          <w:sz w:val="24"/>
          <w:szCs w:val="24"/>
        </w:rPr>
        <w:t>14.3.</w:t>
      </w:r>
      <w:r>
        <w:rPr>
          <w:rFonts w:ascii="Times New Roman" w:eastAsia="Calibri" w:hAnsi="Times New Roman" w:cs="Times New Roman"/>
          <w:sz w:val="24"/>
          <w:szCs w:val="24"/>
        </w:rPr>
        <w:tab/>
        <w:t>Pretenzijos pateikimo perkančiajai organizacijai, prašymo pateikimo ar ieškinio pareiškimo teismui terminai nustatyti VPĮ 102 straipsnyje.</w:t>
      </w:r>
    </w:p>
    <w:p w14:paraId="2FF4AD8C" w14:textId="77777777" w:rsidR="00FD3D5A" w:rsidRDefault="00FD3D5A">
      <w:pPr>
        <w:spacing w:after="0" w:line="240" w:lineRule="auto"/>
        <w:ind w:firstLine="720"/>
        <w:jc w:val="both"/>
        <w:rPr>
          <w:rFonts w:ascii="Times New Roman" w:eastAsia="Calibri" w:hAnsi="Times New Roman" w:cs="Times New Roman"/>
          <w:sz w:val="24"/>
          <w:szCs w:val="24"/>
          <w:lang w:eastAsia="lt-LT"/>
        </w:rPr>
      </w:pPr>
    </w:p>
    <w:p w14:paraId="569F61A7" w14:textId="77777777" w:rsidR="00FD3D5A" w:rsidRDefault="00183EEC">
      <w:pPr>
        <w:spacing w:after="0" w:line="360" w:lineRule="auto"/>
        <w:ind w:firstLine="720"/>
        <w:jc w:val="center"/>
        <w:rPr>
          <w:rFonts w:ascii="Times New Roman" w:eastAsia="Calibri" w:hAnsi="Times New Roman" w:cs="Times New Roman"/>
          <w:b/>
          <w:sz w:val="24"/>
          <w:szCs w:val="24"/>
          <w:lang w:eastAsia="lt-LT"/>
        </w:rPr>
      </w:pPr>
      <w:r>
        <w:rPr>
          <w:rFonts w:ascii="Times New Roman" w:eastAsia="Calibri" w:hAnsi="Times New Roman" w:cs="Times New Roman"/>
          <w:b/>
          <w:sz w:val="24"/>
          <w:szCs w:val="24"/>
          <w:lang w:eastAsia="lt-LT"/>
        </w:rPr>
        <w:t>15. INFORMAVIMAS APIE PIRKIMO PROCEDŪROS REZULTATUS</w:t>
      </w:r>
    </w:p>
    <w:p w14:paraId="516620FF" w14:textId="77777777" w:rsidR="00FD3D5A" w:rsidRDefault="00FD3D5A">
      <w:pPr>
        <w:spacing w:after="0" w:line="360" w:lineRule="auto"/>
        <w:ind w:firstLine="720"/>
        <w:jc w:val="center"/>
        <w:rPr>
          <w:rFonts w:ascii="Times New Roman" w:eastAsia="Calibri" w:hAnsi="Times New Roman" w:cs="Times New Roman"/>
          <w:b/>
          <w:sz w:val="24"/>
          <w:szCs w:val="24"/>
          <w:lang w:eastAsia="lt-LT"/>
        </w:rPr>
      </w:pPr>
    </w:p>
    <w:p w14:paraId="42EB2931" w14:textId="77777777" w:rsidR="00FD3D5A" w:rsidRDefault="00183EEC">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Pr>
          <w:rFonts w:ascii="Times New Roman" w:eastAsia="Calibri" w:hAnsi="Times New Roman" w:cs="Times New Roman"/>
          <w:b/>
          <w:sz w:val="24"/>
          <w:szCs w:val="24"/>
          <w:lang w:eastAsia="lt-LT"/>
        </w:rPr>
        <w:t>15.1.</w:t>
      </w:r>
      <w:r>
        <w:rPr>
          <w:rFonts w:ascii="Times New Roman" w:eastAsia="Calibri" w:hAnsi="Times New Roman" w:cs="Times New Roman"/>
          <w:sz w:val="24"/>
          <w:szCs w:val="24"/>
          <w:lang w:eastAsia="lt-LT"/>
        </w:rPr>
        <w:t xml:space="preserve"> Perkančioji organizacija, gavusi suinteresuoto dalyvio CVP IS susirašinėjimo priemonėmis pateiktą prašymą, turi ne vėliau kaip per 15 dienų nuo prašymo gavimo dienos, nurodyti:</w:t>
      </w:r>
    </w:p>
    <w:p w14:paraId="529824E0" w14:textId="77777777" w:rsidR="00FD3D5A" w:rsidRDefault="00183EEC">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Pr>
          <w:rFonts w:ascii="Times New Roman" w:eastAsia="Calibri" w:hAnsi="Times New Roman" w:cs="Times New Roman"/>
          <w:b/>
          <w:sz w:val="24"/>
          <w:szCs w:val="24"/>
          <w:lang w:eastAsia="lt-LT"/>
        </w:rPr>
        <w:t>15.1.1</w:t>
      </w:r>
      <w:r>
        <w:rPr>
          <w:rFonts w:ascii="Times New Roman" w:eastAsia="Calibri" w:hAnsi="Times New Roman" w:cs="Times New Roman"/>
          <w:sz w:val="24"/>
          <w:szCs w:val="24"/>
          <w:lang w:eastAsia="lt-LT"/>
        </w:rPr>
        <w:t xml:space="preserve">. dalyviui, kurio pasiūlymas nebuvo atmestas, – laimėjusio pasiūlymo charakteristikas ir santykinius pranašumus, įskaitant kainą, dėl kurių šis pasiūlymas buvo pripažintas geriausiu, taip pat šį pasiūlymą pateikusio dalyvio pavadinimą;  </w:t>
      </w:r>
    </w:p>
    <w:p w14:paraId="31CB8AAE" w14:textId="77777777" w:rsidR="00FD3D5A" w:rsidRDefault="00183EEC">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Pr>
          <w:rFonts w:ascii="Times New Roman" w:eastAsia="Calibri" w:hAnsi="Times New Roman" w:cs="Times New Roman"/>
          <w:b/>
          <w:sz w:val="24"/>
          <w:szCs w:val="24"/>
          <w:lang w:eastAsia="lt-LT"/>
        </w:rPr>
        <w:t>15.1.2</w:t>
      </w:r>
      <w:r>
        <w:rPr>
          <w:rFonts w:ascii="Times New Roman" w:eastAsia="Calibri" w:hAnsi="Times New Roman" w:cs="Times New Roman"/>
          <w:sz w:val="24"/>
          <w:szCs w:val="24"/>
          <w:lang w:eastAsia="lt-LT"/>
        </w:rPr>
        <w:t>. dalyviui, kurio pasiūlymas buvo atmestas, – pasiūlymo atmetimo priežastis, įskaitant jeigu taikoma, informaciją apie tai, kad buvo remtasi Viešųjų pirkimų įstatymo 45 str. 4 d. nuostatomis, o Viešųjų pirkimų įstatymo 37 str. 6 d. ir 7 d. nurodytais atvejais - taip pat priežastis, dėl kurių priimtas sprendimas dėl nelygiavertiškumo arba sprendimas, kad prekės neatitinka  nurodyto rezultato apibūdinimo ar funkcinių reikalavimų.</w:t>
      </w:r>
    </w:p>
    <w:p w14:paraId="134D4242" w14:textId="77777777" w:rsidR="00FD3D5A" w:rsidRDefault="00183EEC">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w:t>
      </w:r>
    </w:p>
    <w:p w14:paraId="15F38FBB" w14:textId="77777777" w:rsidR="00FD3D5A" w:rsidRDefault="00FD3D5A">
      <w:pPr>
        <w:spacing w:after="0" w:line="240" w:lineRule="auto"/>
        <w:ind w:firstLine="720"/>
        <w:jc w:val="both"/>
        <w:rPr>
          <w:rFonts w:ascii="Times New Roman" w:eastAsia="Calibri" w:hAnsi="Times New Roman" w:cs="Times New Roman"/>
          <w:b/>
          <w:sz w:val="24"/>
          <w:szCs w:val="24"/>
          <w:lang w:eastAsia="lt-LT"/>
        </w:rPr>
      </w:pPr>
    </w:p>
    <w:p w14:paraId="3BDDC3CA" w14:textId="77777777" w:rsidR="00FD3D5A" w:rsidRDefault="00183EEC">
      <w:pPr>
        <w:spacing w:after="0" w:line="240" w:lineRule="auto"/>
        <w:ind w:left="1440" w:firstLine="720"/>
        <w:jc w:val="center"/>
        <w:rPr>
          <w:rFonts w:ascii="Times New Roman" w:eastAsia="Calibri" w:hAnsi="Times New Roman" w:cs="Times New Roman"/>
          <w:b/>
          <w:sz w:val="24"/>
          <w:szCs w:val="24"/>
          <w:lang w:eastAsia="lt-LT"/>
        </w:rPr>
      </w:pPr>
      <w:r>
        <w:rPr>
          <w:rFonts w:ascii="Times New Roman" w:eastAsia="Calibri" w:hAnsi="Times New Roman" w:cs="Times New Roman"/>
          <w:b/>
          <w:sz w:val="24"/>
          <w:szCs w:val="24"/>
          <w:lang w:eastAsia="lt-LT"/>
        </w:rPr>
        <w:t>16. SUTARTIES SĄLYGOS</w:t>
      </w:r>
    </w:p>
    <w:p w14:paraId="45ACE177" w14:textId="77777777" w:rsidR="00FD3D5A" w:rsidRDefault="00FD3D5A">
      <w:pPr>
        <w:spacing w:after="0" w:line="240" w:lineRule="auto"/>
        <w:ind w:left="1440" w:firstLine="720"/>
        <w:jc w:val="center"/>
        <w:rPr>
          <w:rFonts w:ascii="Times New Roman" w:eastAsia="Calibri" w:hAnsi="Times New Roman" w:cs="Times New Roman"/>
          <w:b/>
          <w:sz w:val="24"/>
          <w:szCs w:val="24"/>
          <w:lang w:eastAsia="lt-LT"/>
        </w:rPr>
      </w:pPr>
    </w:p>
    <w:p w14:paraId="14527E35" w14:textId="77777777" w:rsidR="00FD3D5A" w:rsidRDefault="00183EEC">
      <w:pPr>
        <w:widowControl w:val="0"/>
        <w:autoSpaceDE w:val="0"/>
        <w:autoSpaceDN w:val="0"/>
        <w:adjustRightInd w:val="0"/>
        <w:spacing w:after="0" w:line="240" w:lineRule="auto"/>
        <w:ind w:firstLine="720"/>
        <w:jc w:val="both"/>
        <w:rPr>
          <w:rFonts w:ascii="Times New Roman" w:hAnsi="Times New Roman"/>
          <w:b/>
          <w:i/>
          <w:sz w:val="24"/>
          <w:u w:val="single"/>
          <w:lang w:eastAsia="lt-LT"/>
        </w:rPr>
      </w:pPr>
      <w:r>
        <w:rPr>
          <w:rFonts w:ascii="Times New Roman" w:hAnsi="Times New Roman"/>
          <w:b/>
          <w:sz w:val="24"/>
          <w:lang w:eastAsia="lt-LT"/>
        </w:rPr>
        <w:t>16.1</w:t>
      </w:r>
      <w:r>
        <w:rPr>
          <w:rFonts w:ascii="Times New Roman" w:hAnsi="Times New Roman"/>
          <w:sz w:val="24"/>
          <w:lang w:eastAsia="lt-LT"/>
        </w:rPr>
        <w:t xml:space="preserve">. </w:t>
      </w:r>
      <w:r>
        <w:rPr>
          <w:rFonts w:ascii="Times New Roman" w:hAnsi="Times New Roman"/>
          <w:b/>
          <w:sz w:val="24"/>
          <w:lang w:eastAsia="lt-LT"/>
        </w:rPr>
        <w:t>Pirkimo sutarties projektas pateikiamas</w:t>
      </w:r>
      <w:r>
        <w:rPr>
          <w:rFonts w:ascii="Times New Roman" w:hAnsi="Times New Roman"/>
          <w:b/>
          <w:sz w:val="24"/>
          <w:u w:val="single"/>
          <w:lang w:eastAsia="lt-LT"/>
        </w:rPr>
        <w:t xml:space="preserve"> konkurso sąlygų 4 priede</w:t>
      </w:r>
      <w:r>
        <w:rPr>
          <w:rFonts w:ascii="Times New Roman" w:hAnsi="Times New Roman"/>
          <w:b/>
          <w:i/>
          <w:sz w:val="24"/>
          <w:u w:val="single"/>
          <w:lang w:eastAsia="lt-LT"/>
        </w:rPr>
        <w:t>.</w:t>
      </w:r>
    </w:p>
    <w:p w14:paraId="3BC060EA" w14:textId="77777777" w:rsidR="00FD3D5A" w:rsidRDefault="00FD3D5A">
      <w:pPr>
        <w:widowControl w:val="0"/>
        <w:autoSpaceDE w:val="0"/>
        <w:autoSpaceDN w:val="0"/>
        <w:adjustRightInd w:val="0"/>
        <w:spacing w:after="0" w:line="240" w:lineRule="auto"/>
        <w:ind w:firstLine="720"/>
        <w:jc w:val="both"/>
        <w:rPr>
          <w:rFonts w:ascii="Times New Roman" w:hAnsi="Times New Roman"/>
          <w:b/>
          <w:i/>
          <w:sz w:val="24"/>
          <w:u w:val="single"/>
          <w:lang w:eastAsia="lt-LT"/>
        </w:rPr>
      </w:pPr>
    </w:p>
    <w:p w14:paraId="5E52CA8C" w14:textId="77777777" w:rsidR="00FD3D5A" w:rsidRDefault="00FD3D5A">
      <w:pPr>
        <w:spacing w:after="0" w:line="240" w:lineRule="auto"/>
        <w:ind w:firstLine="720"/>
        <w:jc w:val="center"/>
        <w:outlineLvl w:val="0"/>
        <w:rPr>
          <w:rFonts w:ascii="Times New Roman" w:eastAsia="Arial Unicode MS" w:hAnsi="Times New Roman" w:cs="Times New Roman"/>
          <w:b/>
          <w:caps/>
          <w:spacing w:val="4"/>
          <w:sz w:val="24"/>
          <w:szCs w:val="24"/>
          <w:lang w:eastAsia="lt-LT"/>
        </w:rPr>
      </w:pPr>
    </w:p>
    <w:p w14:paraId="29313906" w14:textId="77777777" w:rsidR="00FD3D5A" w:rsidRDefault="00183EEC">
      <w:pPr>
        <w:spacing w:after="0" w:line="240" w:lineRule="auto"/>
        <w:ind w:firstLine="720"/>
        <w:jc w:val="center"/>
        <w:outlineLvl w:val="0"/>
        <w:rPr>
          <w:rFonts w:ascii="Times New Roman" w:eastAsia="Arial Unicode MS" w:hAnsi="Times New Roman" w:cs="Times New Roman"/>
          <w:b/>
          <w:caps/>
          <w:spacing w:val="4"/>
          <w:sz w:val="24"/>
          <w:szCs w:val="24"/>
          <w:lang w:eastAsia="lt-LT"/>
        </w:rPr>
      </w:pPr>
      <w:r>
        <w:rPr>
          <w:rFonts w:ascii="Times New Roman" w:eastAsia="Arial Unicode MS" w:hAnsi="Times New Roman" w:cs="Times New Roman"/>
          <w:b/>
          <w:caps/>
          <w:spacing w:val="4"/>
          <w:sz w:val="24"/>
          <w:szCs w:val="24"/>
          <w:lang w:eastAsia="lt-LT"/>
        </w:rPr>
        <w:t>17. PASIŪLYMŲ ŠIFRAVIMAS</w:t>
      </w:r>
    </w:p>
    <w:p w14:paraId="60655EB0" w14:textId="77777777" w:rsidR="00FD3D5A" w:rsidRDefault="00FD3D5A">
      <w:pPr>
        <w:spacing w:after="0" w:line="240" w:lineRule="auto"/>
        <w:ind w:firstLine="720"/>
        <w:jc w:val="center"/>
        <w:outlineLvl w:val="0"/>
        <w:rPr>
          <w:rFonts w:ascii="Times New Roman" w:eastAsia="Arial Unicode MS" w:hAnsi="Times New Roman" w:cs="Times New Roman"/>
          <w:b/>
          <w:caps/>
          <w:spacing w:val="4"/>
          <w:sz w:val="24"/>
          <w:szCs w:val="24"/>
          <w:lang w:eastAsia="lt-LT"/>
        </w:rPr>
      </w:pPr>
    </w:p>
    <w:p w14:paraId="52299C11" w14:textId="77777777" w:rsidR="00FD3D5A" w:rsidRDefault="00183EEC">
      <w:pPr>
        <w:tabs>
          <w:tab w:val="left" w:pos="720"/>
        </w:tabs>
        <w:suppressAutoHyphens/>
        <w:spacing w:after="0" w:line="240" w:lineRule="auto"/>
        <w:ind w:firstLine="720"/>
        <w:jc w:val="both"/>
        <w:rPr>
          <w:rFonts w:ascii="Times New Roman" w:eastAsia="Arial Unicode MS" w:hAnsi="Times New Roman" w:cs="Times New Roman"/>
          <w:color w:val="000000"/>
          <w:sz w:val="24"/>
          <w:szCs w:val="24"/>
          <w:lang w:eastAsia="lt-LT"/>
        </w:rPr>
      </w:pPr>
      <w:r>
        <w:rPr>
          <w:rFonts w:ascii="Times New Roman" w:eastAsia="Arial Unicode MS" w:hAnsi="Times New Roman" w:cs="Times New Roman"/>
          <w:b/>
          <w:color w:val="000000"/>
          <w:sz w:val="24"/>
          <w:szCs w:val="24"/>
          <w:lang w:eastAsia="lt-LT"/>
        </w:rPr>
        <w:t>17.1.</w:t>
      </w:r>
      <w:r>
        <w:rPr>
          <w:rFonts w:ascii="Times New Roman" w:eastAsia="Arial Unicode MS" w:hAnsi="Times New Roman" w:cs="Times New Roman"/>
          <w:color w:val="000000"/>
          <w:sz w:val="24"/>
          <w:szCs w:val="24"/>
          <w:lang w:eastAsia="lt-LT"/>
        </w:rPr>
        <w:t xml:space="preserve"> Tiekėjo teikiamas pasiūlymas gali būti užšifruojamas. Tiekėjas, nusprendęs pateikti užšifruotą pasiūlymą, turi:</w:t>
      </w:r>
    </w:p>
    <w:p w14:paraId="21552A98" w14:textId="77777777" w:rsidR="00FD3D5A" w:rsidRDefault="00183EEC">
      <w:pPr>
        <w:widowControl w:val="0"/>
        <w:tabs>
          <w:tab w:val="left" w:pos="720"/>
        </w:tabs>
        <w:spacing w:after="0" w:line="240" w:lineRule="auto"/>
        <w:ind w:firstLine="720"/>
        <w:jc w:val="both"/>
        <w:rPr>
          <w:rFonts w:ascii="Times New Roman" w:hAnsi="Times New Roman" w:cs="Times New Roman"/>
          <w:sz w:val="24"/>
          <w:szCs w:val="24"/>
        </w:rPr>
      </w:pPr>
      <w:r>
        <w:rPr>
          <w:rFonts w:ascii="Times New Roman" w:hAnsi="Times New Roman" w:cs="Times New Roman"/>
          <w:b/>
          <w:color w:val="000000"/>
          <w:sz w:val="24"/>
          <w:szCs w:val="24"/>
        </w:rPr>
        <w:t>17.1.1</w:t>
      </w:r>
      <w:r>
        <w:rPr>
          <w:rFonts w:ascii="Times New Roman" w:hAnsi="Times New Roman" w:cs="Times New Roman"/>
          <w:color w:val="000000"/>
          <w:sz w:val="24"/>
          <w:szCs w:val="24"/>
        </w:rPr>
        <w:t xml:space="preserve">. iki pasiūlymų pateikimo termino pabaigos, naudodamasis CVP IS priemonėmis pateikti užšifruotą pasiūlymą (užšifruojamas </w:t>
      </w:r>
      <w:r>
        <w:rPr>
          <w:rFonts w:ascii="Times New Roman" w:hAnsi="Times New Roman" w:cs="Times New Roman"/>
          <w:sz w:val="24"/>
          <w:szCs w:val="24"/>
        </w:rPr>
        <w:t>visas pasiūlymas arba pasiūlymo dokumentas, kuriame nurodyta pasiūlymo kaina)</w:t>
      </w:r>
      <w:r>
        <w:rPr>
          <w:rFonts w:ascii="Times New Roman" w:hAnsi="Times New Roman" w:cs="Times New Roman"/>
          <w:color w:val="000000"/>
          <w:sz w:val="24"/>
          <w:szCs w:val="24"/>
        </w:rPr>
        <w:t>;</w:t>
      </w:r>
    </w:p>
    <w:p w14:paraId="5B4FCAB4" w14:textId="77777777" w:rsidR="00FD3D5A" w:rsidRDefault="00183EEC">
      <w:pPr>
        <w:tabs>
          <w:tab w:val="left" w:pos="720"/>
        </w:tabs>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b/>
          <w:sz w:val="24"/>
          <w:szCs w:val="24"/>
        </w:rPr>
        <w:t>17.1.2</w:t>
      </w:r>
      <w:r>
        <w:rPr>
          <w:rFonts w:ascii="Times New Roman" w:hAnsi="Times New Roman" w:cs="Times New Roman"/>
          <w:sz w:val="24"/>
          <w:szCs w:val="24"/>
        </w:rPr>
        <w:t>. per 30 min. nuo pasiūlymų pateikimo termino pabaigos CVP IS susirašinėjimo priemonėmis pateikti slaptažodį, su kuriuo perkančioji organizacija galės iššifruoti pateiktą pasiūlymą.</w:t>
      </w:r>
    </w:p>
    <w:p w14:paraId="092326F9" w14:textId="3D7F7070" w:rsidR="00FD3D5A" w:rsidRDefault="00183EEC">
      <w:pPr>
        <w:tabs>
          <w:tab w:val="left" w:pos="720"/>
        </w:tabs>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17.2.</w:t>
      </w:r>
      <w:r>
        <w:rPr>
          <w:rFonts w:ascii="Times New Roman" w:hAnsi="Times New Roman" w:cs="Times New Roman"/>
          <w:sz w:val="24"/>
          <w:szCs w:val="24"/>
        </w:rPr>
        <w:t xml:space="preserve"> Iškilus CVP IS techninėms problemoms, kai tiekėjas neturi galimybės pateikti slaptažodžio per CVP IS susirašinėjimo priemonę, tiekėjas turi teisę slaptažodį pateikti kitomis priemonėmis: perkančiosios organizacijos elektroniniu paštu: </w:t>
      </w:r>
      <w:proofErr w:type="spellStart"/>
      <w:r w:rsidR="00CC0016">
        <w:rPr>
          <w:rFonts w:ascii="Times New Roman" w:hAnsi="Times New Roman" w:cs="Times New Roman"/>
          <w:sz w:val="24"/>
          <w:szCs w:val="24"/>
        </w:rPr>
        <w:t>dalia.petreikiene</w:t>
      </w:r>
      <w:r>
        <w:rPr>
          <w:rFonts w:ascii="Times New Roman" w:hAnsi="Times New Roman" w:cs="Times New Roman"/>
          <w:sz w:val="24"/>
          <w:szCs w:val="24"/>
        </w:rPr>
        <w:t>@lsmu.lt</w:t>
      </w:r>
      <w:proofErr w:type="spellEnd"/>
      <w:r>
        <w:rPr>
          <w:rFonts w:ascii="Times New Roman" w:hAnsi="Times New Roman" w:cs="Times New Roman"/>
          <w:sz w:val="24"/>
          <w:szCs w:val="24"/>
        </w:rPr>
        <w:t xml:space="preserve">,  nurodant pirkimo pavadinimą, numerį ir datą. </w:t>
      </w:r>
      <w:r>
        <w:rPr>
          <w:rFonts w:ascii="Times New Roman" w:hAnsi="Times New Roman" w:cs="Times New Roman"/>
          <w:sz w:val="24"/>
          <w:szCs w:val="24"/>
          <w:lang w:eastAsia="lt-LT"/>
        </w:rPr>
        <w:t>Tokiu atveju tiekėjas turėtų būti aktyvus ir įsitikinti, kad pateiktas slaptažodis laiku pasiekė adresatą (pavyzdžiui, susisiekęs su perkančiąja organizacija oficialiu jos telefonu ir (arba) kitais būdais).</w:t>
      </w:r>
    </w:p>
    <w:p w14:paraId="63C054BB" w14:textId="77777777" w:rsidR="00FD3D5A" w:rsidRDefault="00183EEC">
      <w:pPr>
        <w:tabs>
          <w:tab w:val="left" w:pos="720"/>
        </w:tabs>
        <w:spacing w:after="0" w:line="240" w:lineRule="auto"/>
        <w:ind w:firstLine="720"/>
        <w:jc w:val="both"/>
        <w:rPr>
          <w:rFonts w:ascii="Times New Roman" w:hAnsi="Times New Roman" w:cs="Times New Roman"/>
          <w:b/>
          <w:sz w:val="24"/>
          <w:szCs w:val="24"/>
        </w:rPr>
      </w:pPr>
      <w:r>
        <w:rPr>
          <w:rFonts w:ascii="Times New Roman" w:hAnsi="Times New Roman" w:cs="Times New Roman"/>
          <w:b/>
          <w:sz w:val="24"/>
          <w:szCs w:val="24"/>
        </w:rPr>
        <w:t>17.3.</w:t>
      </w:r>
      <w:r>
        <w:rPr>
          <w:rFonts w:ascii="Times New Roman" w:hAnsi="Times New Roman" w:cs="Times New Roman"/>
          <w:sz w:val="24"/>
          <w:szCs w:val="24"/>
        </w:rPr>
        <w:t xml:space="preserv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neatitinkantį pirkimo dokumentuose nustatytų reikalavimų (tiekėjas nepateikė pasiūlymo kainos).</w:t>
      </w:r>
    </w:p>
    <w:p w14:paraId="62CDAB7C" w14:textId="77777777" w:rsidR="00FD3D5A" w:rsidRDefault="00FD3D5A">
      <w:pPr>
        <w:keepNext/>
        <w:spacing w:after="0" w:line="240" w:lineRule="auto"/>
        <w:ind w:firstLine="720"/>
        <w:jc w:val="center"/>
        <w:rPr>
          <w:rFonts w:ascii="Times New Roman" w:eastAsia="Calibri" w:hAnsi="Times New Roman" w:cs="Times New Roman"/>
          <w:b/>
          <w:sz w:val="24"/>
        </w:rPr>
      </w:pPr>
    </w:p>
    <w:p w14:paraId="0738A724" w14:textId="77777777" w:rsidR="00FD3D5A" w:rsidRDefault="00FD3D5A">
      <w:pPr>
        <w:keepNext/>
        <w:spacing w:after="0" w:line="240" w:lineRule="auto"/>
        <w:ind w:firstLine="720"/>
        <w:jc w:val="center"/>
        <w:rPr>
          <w:rFonts w:ascii="Times New Roman" w:eastAsia="Calibri" w:hAnsi="Times New Roman" w:cs="Times New Roman"/>
          <w:b/>
          <w:sz w:val="24"/>
        </w:rPr>
      </w:pPr>
    </w:p>
    <w:p w14:paraId="2370C38E" w14:textId="77777777" w:rsidR="00FD3D5A" w:rsidRDefault="00183EEC">
      <w:pPr>
        <w:keepNext/>
        <w:spacing w:after="0" w:line="240" w:lineRule="auto"/>
        <w:ind w:firstLine="720"/>
        <w:jc w:val="center"/>
        <w:rPr>
          <w:rFonts w:ascii="Times New Roman" w:eastAsia="Calibri" w:hAnsi="Times New Roman" w:cs="Times New Roman"/>
          <w:b/>
          <w:sz w:val="24"/>
        </w:rPr>
      </w:pPr>
      <w:r>
        <w:rPr>
          <w:rFonts w:ascii="Times New Roman" w:eastAsia="Calibri" w:hAnsi="Times New Roman" w:cs="Times New Roman"/>
          <w:b/>
          <w:sz w:val="24"/>
        </w:rPr>
        <w:t>18. BAIGIAMOSIOS NUOSTATOS</w:t>
      </w:r>
    </w:p>
    <w:p w14:paraId="380AF042" w14:textId="77777777" w:rsidR="00FD3D5A" w:rsidRDefault="00FD3D5A">
      <w:pPr>
        <w:keepNext/>
        <w:spacing w:after="0" w:line="240" w:lineRule="auto"/>
        <w:ind w:firstLine="720"/>
        <w:jc w:val="center"/>
        <w:rPr>
          <w:rFonts w:ascii="Times New Roman" w:eastAsia="Calibri" w:hAnsi="Times New Roman" w:cs="Times New Roman"/>
          <w:b/>
          <w:sz w:val="24"/>
        </w:rPr>
      </w:pPr>
    </w:p>
    <w:p w14:paraId="16AFED5E" w14:textId="77777777" w:rsidR="00FD3D5A" w:rsidRDefault="00FD3D5A">
      <w:pPr>
        <w:keepNext/>
        <w:spacing w:after="0" w:line="240" w:lineRule="auto"/>
        <w:ind w:firstLine="720"/>
        <w:jc w:val="center"/>
        <w:rPr>
          <w:rFonts w:ascii="Times New Roman" w:eastAsia="Calibri" w:hAnsi="Times New Roman" w:cs="Times New Roman"/>
          <w:b/>
          <w:sz w:val="24"/>
        </w:rPr>
      </w:pPr>
    </w:p>
    <w:p w14:paraId="779A172F" w14:textId="77777777" w:rsidR="00FD3D5A" w:rsidRDefault="00183EEC">
      <w:pPr>
        <w:tabs>
          <w:tab w:val="left" w:pos="1134"/>
        </w:tabs>
        <w:spacing w:after="0" w:line="240" w:lineRule="auto"/>
        <w:ind w:firstLine="720"/>
        <w:jc w:val="both"/>
        <w:rPr>
          <w:rFonts w:ascii="Times New Roman" w:hAnsi="Times New Roman"/>
          <w:sz w:val="24"/>
        </w:rPr>
      </w:pPr>
      <w:r>
        <w:rPr>
          <w:rFonts w:ascii="Times New Roman" w:hAnsi="Times New Roman"/>
          <w:b/>
          <w:sz w:val="24"/>
        </w:rPr>
        <w:t>18.1.</w:t>
      </w:r>
      <w:r>
        <w:rPr>
          <w:rFonts w:ascii="Times New Roman" w:hAnsi="Times New Roman"/>
          <w:sz w:val="24"/>
        </w:rPr>
        <w:t xml:space="preserve"> Pirkimo procedūros, kurios neapibrėžtos šiose pirkimo sąlygose, vykdomos vadovaujantis Viešųjų pirkimų įstatymo. Esant prieštaravimams tarp konkurso sąlygų ir Viešųjų pirkimų įstatymo, taikomos Viešųjų pirkimų įstatymo nuostatos.</w:t>
      </w:r>
    </w:p>
    <w:p w14:paraId="6D786A65" w14:textId="77777777" w:rsidR="00FD3D5A" w:rsidRDefault="00183EEC">
      <w:pPr>
        <w:tabs>
          <w:tab w:val="left" w:pos="1134"/>
        </w:tabs>
        <w:spacing w:after="0" w:line="240" w:lineRule="auto"/>
        <w:ind w:firstLine="720"/>
        <w:jc w:val="both"/>
        <w:rPr>
          <w:rFonts w:ascii="Times New Roman" w:hAnsi="Times New Roman"/>
          <w:sz w:val="24"/>
        </w:rPr>
      </w:pPr>
      <w:bookmarkStart w:id="24" w:name="_Hlk136295840"/>
      <w:r>
        <w:rPr>
          <w:rFonts w:ascii="Times New Roman" w:hAnsi="Times New Roman"/>
          <w:b/>
          <w:sz w:val="24"/>
        </w:rPr>
        <w:t>18.2.</w:t>
      </w:r>
      <w:r>
        <w:rPr>
          <w:rFonts w:ascii="Times New Roman" w:hAnsi="Times New Roman"/>
          <w:sz w:val="24"/>
        </w:rPr>
        <w:t xml:space="preserve"> </w:t>
      </w:r>
      <w:bookmarkEnd w:id="24"/>
      <w:r>
        <w:rPr>
          <w:rFonts w:ascii="Times New Roman" w:hAnsi="Times New Roman"/>
          <w:sz w:val="24"/>
        </w:rPr>
        <w:t xml:space="preserve">Perkančioji organizacija nutrauks pradėtas pirkimo procedūras, paaiškėjus, kad buvo pažeisti VPĮ 17 straipsnio 1 dalyje nustatyti principai ir atitinkamos padėties negalima ištaisyti. </w:t>
      </w:r>
    </w:p>
    <w:p w14:paraId="6C93BF62" w14:textId="77777777" w:rsidR="00FD3D5A" w:rsidRDefault="00183EEC">
      <w:pPr>
        <w:tabs>
          <w:tab w:val="left" w:pos="1134"/>
        </w:tabs>
        <w:spacing w:after="0" w:line="240" w:lineRule="auto"/>
        <w:ind w:firstLine="720"/>
        <w:jc w:val="both"/>
        <w:rPr>
          <w:rFonts w:ascii="Times New Roman" w:hAnsi="Times New Roman"/>
          <w:sz w:val="24"/>
        </w:rPr>
      </w:pPr>
      <w:r>
        <w:rPr>
          <w:rFonts w:ascii="Times New Roman" w:hAnsi="Times New Roman"/>
          <w:b/>
          <w:sz w:val="24"/>
        </w:rPr>
        <w:t>18.3.</w:t>
      </w:r>
      <w:r>
        <w:rPr>
          <w:rFonts w:ascii="Times New Roman" w:hAnsi="Times New Roman"/>
          <w:sz w:val="24"/>
        </w:rPr>
        <w:t xml:space="preserve"> Perkančioji organizacija taip pat gali pasinaudoti teise nutraukti pradėtas pirkimo procedūras atsiradus aplinkybėms, kurių nebuvo galima numatyti, taip pat paaiškėjus, kad pirkimo dokumentuose padaryta esminių klaidų, dėl kurių pirkimas nebetikslingas arba jį įvykdžius būtų įsigytas jos poreikių neatitinkantis pirkimo objektas.</w:t>
      </w:r>
    </w:p>
    <w:p w14:paraId="343ABC6F" w14:textId="77777777" w:rsidR="00FD3D5A" w:rsidRDefault="00183EEC">
      <w:pPr>
        <w:tabs>
          <w:tab w:val="left" w:pos="1134"/>
        </w:tabs>
        <w:spacing w:after="0" w:line="240" w:lineRule="auto"/>
        <w:ind w:firstLine="720"/>
        <w:jc w:val="both"/>
        <w:rPr>
          <w:rFonts w:ascii="Times New Roman" w:hAnsi="Times New Roman"/>
          <w:sz w:val="24"/>
        </w:rPr>
      </w:pPr>
      <w:r>
        <w:rPr>
          <w:rFonts w:ascii="Times New Roman" w:hAnsi="Times New Roman"/>
          <w:b/>
          <w:bCs/>
          <w:sz w:val="24"/>
        </w:rPr>
        <w:t>18.4.</w:t>
      </w:r>
      <w:r>
        <w:rPr>
          <w:rFonts w:ascii="Times New Roman" w:hAnsi="Times New Roman"/>
          <w:sz w:val="24"/>
        </w:rPr>
        <w:t xml:space="preserve"> </w:t>
      </w:r>
      <w:r>
        <w:rPr>
          <w:rFonts w:ascii="Times New Roman" w:eastAsia="Calibri" w:hAnsi="Times New Roman" w:cs="Times New Roman"/>
          <w:sz w:val="24"/>
          <w:szCs w:val="24"/>
          <w:lang w:eastAsia="lt-LT"/>
        </w:rPr>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 santykius, kylančius iš, ar susijusius su pirkimo procedūromis.</w:t>
      </w:r>
    </w:p>
    <w:p w14:paraId="2B2CDB3A" w14:textId="77777777" w:rsidR="00FD3D5A" w:rsidRDefault="00FD3D5A">
      <w:pPr>
        <w:spacing w:after="0" w:line="240" w:lineRule="auto"/>
        <w:ind w:right="-46"/>
        <w:jc w:val="right"/>
        <w:rPr>
          <w:rFonts w:ascii="Times New Roman" w:eastAsia="Calibri" w:hAnsi="Times New Roman" w:cs="Times New Roman"/>
          <w:sz w:val="24"/>
          <w:szCs w:val="24"/>
          <w:lang w:eastAsia="lt-LT"/>
        </w:rPr>
      </w:pPr>
    </w:p>
    <w:p w14:paraId="00A5CA53" w14:textId="77777777" w:rsidR="00FD3D5A" w:rsidRDefault="00FD3D5A">
      <w:pPr>
        <w:spacing w:after="0" w:line="240" w:lineRule="auto"/>
        <w:ind w:right="-46"/>
        <w:rPr>
          <w:rFonts w:ascii="Times New Roman" w:eastAsia="Calibri" w:hAnsi="Times New Roman" w:cs="Times New Roman"/>
          <w:sz w:val="24"/>
          <w:szCs w:val="24"/>
          <w:lang w:eastAsia="lt-LT"/>
        </w:rPr>
      </w:pPr>
    </w:p>
    <w:p w14:paraId="7D4E8431" w14:textId="77777777" w:rsidR="00FD3D5A" w:rsidRDefault="00FD3D5A">
      <w:pPr>
        <w:spacing w:after="0" w:line="240" w:lineRule="auto"/>
        <w:ind w:right="-46"/>
        <w:rPr>
          <w:rFonts w:ascii="Times New Roman" w:eastAsia="Calibri" w:hAnsi="Times New Roman" w:cs="Times New Roman"/>
          <w:sz w:val="24"/>
          <w:szCs w:val="24"/>
          <w:lang w:eastAsia="lt-LT"/>
        </w:rPr>
      </w:pPr>
    </w:p>
    <w:p w14:paraId="4BF99B5A" w14:textId="77777777" w:rsidR="00FD3D5A" w:rsidRDefault="00FD3D5A">
      <w:pPr>
        <w:spacing w:after="0" w:line="240" w:lineRule="auto"/>
        <w:ind w:right="-46"/>
        <w:rPr>
          <w:rFonts w:ascii="Times New Roman" w:eastAsia="Calibri" w:hAnsi="Times New Roman" w:cs="Times New Roman"/>
          <w:sz w:val="24"/>
          <w:szCs w:val="24"/>
          <w:lang w:eastAsia="lt-LT"/>
        </w:rPr>
      </w:pPr>
    </w:p>
    <w:p w14:paraId="70F15E27" w14:textId="77777777" w:rsidR="00FD3D5A" w:rsidRDefault="00FD3D5A">
      <w:pPr>
        <w:spacing w:after="0" w:line="240" w:lineRule="auto"/>
        <w:ind w:right="-46"/>
        <w:rPr>
          <w:rFonts w:ascii="Times New Roman" w:eastAsia="Calibri" w:hAnsi="Times New Roman" w:cs="Times New Roman"/>
          <w:sz w:val="24"/>
          <w:szCs w:val="24"/>
          <w:lang w:eastAsia="lt-LT"/>
        </w:rPr>
      </w:pPr>
    </w:p>
    <w:p w14:paraId="3DAD428A" w14:textId="77777777" w:rsidR="00FD3D5A" w:rsidRDefault="00FD3D5A">
      <w:pPr>
        <w:spacing w:after="0" w:line="240" w:lineRule="auto"/>
        <w:ind w:right="-46"/>
        <w:rPr>
          <w:rFonts w:ascii="Times New Roman" w:eastAsia="Calibri" w:hAnsi="Times New Roman" w:cs="Times New Roman"/>
          <w:sz w:val="24"/>
          <w:szCs w:val="24"/>
          <w:lang w:eastAsia="lt-LT"/>
        </w:rPr>
      </w:pPr>
    </w:p>
    <w:p w14:paraId="04AE84D3" w14:textId="77777777" w:rsidR="00FD3D5A" w:rsidRDefault="00FD3D5A">
      <w:pPr>
        <w:spacing w:after="0" w:line="240" w:lineRule="auto"/>
        <w:ind w:right="-46"/>
        <w:rPr>
          <w:rFonts w:ascii="Times New Roman" w:eastAsia="Calibri" w:hAnsi="Times New Roman" w:cs="Times New Roman"/>
          <w:sz w:val="24"/>
          <w:szCs w:val="24"/>
          <w:lang w:eastAsia="lt-LT"/>
        </w:rPr>
      </w:pPr>
    </w:p>
    <w:p w14:paraId="0D2D848C" w14:textId="77777777" w:rsidR="00FD3D5A" w:rsidRDefault="00FD3D5A">
      <w:pPr>
        <w:spacing w:after="0" w:line="240" w:lineRule="auto"/>
        <w:ind w:right="-46"/>
        <w:rPr>
          <w:rFonts w:ascii="Times New Roman" w:eastAsia="Calibri" w:hAnsi="Times New Roman" w:cs="Times New Roman"/>
          <w:sz w:val="24"/>
          <w:szCs w:val="24"/>
          <w:lang w:eastAsia="lt-LT"/>
        </w:rPr>
      </w:pPr>
    </w:p>
    <w:p w14:paraId="6377A4A4" w14:textId="77777777" w:rsidR="00FD3D5A" w:rsidRDefault="00FD3D5A">
      <w:pPr>
        <w:spacing w:after="0" w:line="240" w:lineRule="auto"/>
        <w:ind w:right="-46"/>
        <w:rPr>
          <w:rFonts w:ascii="Times New Roman" w:eastAsia="Calibri" w:hAnsi="Times New Roman" w:cs="Times New Roman"/>
          <w:sz w:val="24"/>
          <w:szCs w:val="24"/>
          <w:lang w:eastAsia="lt-LT"/>
        </w:rPr>
      </w:pPr>
    </w:p>
    <w:p w14:paraId="4F1AF537" w14:textId="77777777" w:rsidR="00FD3D5A" w:rsidRDefault="00FD3D5A">
      <w:pPr>
        <w:spacing w:after="0" w:line="240" w:lineRule="auto"/>
        <w:ind w:right="-46"/>
        <w:rPr>
          <w:rFonts w:ascii="Times New Roman" w:eastAsia="Calibri" w:hAnsi="Times New Roman" w:cs="Times New Roman"/>
          <w:sz w:val="24"/>
          <w:szCs w:val="24"/>
          <w:lang w:eastAsia="lt-LT"/>
        </w:rPr>
      </w:pPr>
    </w:p>
    <w:p w14:paraId="619B7E57" w14:textId="77777777" w:rsidR="00FD3D5A" w:rsidRDefault="00FD3D5A">
      <w:pPr>
        <w:spacing w:after="0" w:line="240" w:lineRule="auto"/>
        <w:ind w:right="-46"/>
        <w:rPr>
          <w:rFonts w:ascii="Times New Roman" w:eastAsia="Calibri" w:hAnsi="Times New Roman" w:cs="Times New Roman"/>
          <w:sz w:val="24"/>
          <w:szCs w:val="24"/>
          <w:lang w:eastAsia="lt-LT"/>
        </w:rPr>
      </w:pPr>
    </w:p>
    <w:p w14:paraId="3C368D61" w14:textId="77777777" w:rsidR="00FD3D5A" w:rsidRDefault="00FD3D5A">
      <w:pPr>
        <w:spacing w:after="0" w:line="240" w:lineRule="auto"/>
        <w:ind w:right="-46"/>
        <w:rPr>
          <w:rFonts w:ascii="Times New Roman" w:eastAsia="Calibri" w:hAnsi="Times New Roman" w:cs="Times New Roman"/>
          <w:sz w:val="24"/>
          <w:szCs w:val="24"/>
          <w:lang w:eastAsia="lt-LT"/>
        </w:rPr>
      </w:pPr>
    </w:p>
    <w:p w14:paraId="44FE78CD" w14:textId="77777777" w:rsidR="00FD3D5A" w:rsidRDefault="00FD3D5A">
      <w:pPr>
        <w:spacing w:after="0" w:line="240" w:lineRule="auto"/>
        <w:ind w:right="-46"/>
        <w:rPr>
          <w:rFonts w:ascii="Times New Roman" w:eastAsia="Calibri" w:hAnsi="Times New Roman" w:cs="Times New Roman"/>
          <w:sz w:val="24"/>
          <w:szCs w:val="24"/>
          <w:lang w:eastAsia="lt-LT"/>
        </w:rPr>
      </w:pPr>
    </w:p>
    <w:p w14:paraId="0167EE7C" w14:textId="77777777" w:rsidR="00FD3D5A" w:rsidRDefault="00FD3D5A">
      <w:pPr>
        <w:spacing w:after="0" w:line="240" w:lineRule="auto"/>
        <w:ind w:right="-46"/>
        <w:rPr>
          <w:rFonts w:ascii="Times New Roman" w:eastAsia="Calibri" w:hAnsi="Times New Roman" w:cs="Times New Roman"/>
          <w:sz w:val="24"/>
          <w:szCs w:val="24"/>
          <w:lang w:eastAsia="lt-LT"/>
        </w:rPr>
      </w:pPr>
    </w:p>
    <w:p w14:paraId="7FBD8086" w14:textId="77777777" w:rsidR="00FD3D5A" w:rsidRDefault="00FD3D5A">
      <w:pPr>
        <w:spacing w:after="0" w:line="240" w:lineRule="auto"/>
        <w:ind w:right="-46"/>
        <w:rPr>
          <w:rFonts w:ascii="Times New Roman" w:eastAsia="Calibri" w:hAnsi="Times New Roman" w:cs="Times New Roman"/>
          <w:sz w:val="24"/>
          <w:szCs w:val="24"/>
          <w:lang w:eastAsia="lt-LT"/>
        </w:rPr>
      </w:pPr>
    </w:p>
    <w:p w14:paraId="12B800DA" w14:textId="77777777" w:rsidR="00FD3D5A" w:rsidRDefault="00FD3D5A">
      <w:pPr>
        <w:spacing w:after="0" w:line="240" w:lineRule="auto"/>
        <w:ind w:right="-46"/>
        <w:rPr>
          <w:rFonts w:ascii="Times New Roman" w:eastAsia="Calibri" w:hAnsi="Times New Roman" w:cs="Times New Roman"/>
          <w:sz w:val="24"/>
          <w:szCs w:val="24"/>
          <w:lang w:eastAsia="lt-LT"/>
        </w:rPr>
      </w:pPr>
    </w:p>
    <w:p w14:paraId="3F89AF9E" w14:textId="77777777" w:rsidR="00FD3D5A" w:rsidRDefault="00FD3D5A">
      <w:pPr>
        <w:spacing w:after="0" w:line="240" w:lineRule="auto"/>
        <w:ind w:right="-46"/>
        <w:rPr>
          <w:rFonts w:ascii="Times New Roman" w:eastAsia="Calibri" w:hAnsi="Times New Roman" w:cs="Times New Roman"/>
          <w:sz w:val="24"/>
          <w:szCs w:val="24"/>
          <w:lang w:eastAsia="lt-LT"/>
        </w:rPr>
      </w:pPr>
    </w:p>
    <w:p w14:paraId="7AC42995" w14:textId="77777777" w:rsidR="00FD3D5A" w:rsidRDefault="00FD3D5A">
      <w:pPr>
        <w:spacing w:after="0" w:line="240" w:lineRule="auto"/>
        <w:ind w:right="-46"/>
        <w:rPr>
          <w:rFonts w:ascii="Times New Roman" w:eastAsia="Calibri" w:hAnsi="Times New Roman" w:cs="Times New Roman"/>
          <w:sz w:val="24"/>
          <w:szCs w:val="24"/>
          <w:lang w:eastAsia="lt-LT"/>
        </w:rPr>
      </w:pPr>
    </w:p>
    <w:p w14:paraId="02D5A1E0" w14:textId="77777777" w:rsidR="00FD3D5A" w:rsidRDefault="00FD3D5A">
      <w:pPr>
        <w:spacing w:after="0" w:line="240" w:lineRule="auto"/>
        <w:ind w:right="-46"/>
        <w:rPr>
          <w:rFonts w:ascii="Times New Roman" w:eastAsia="Calibri" w:hAnsi="Times New Roman" w:cs="Times New Roman"/>
          <w:sz w:val="24"/>
          <w:szCs w:val="24"/>
          <w:lang w:eastAsia="lt-LT"/>
        </w:rPr>
      </w:pPr>
    </w:p>
    <w:p w14:paraId="7F1BF46B" w14:textId="77777777" w:rsidR="006D7DEB" w:rsidRDefault="006D7DEB">
      <w:pPr>
        <w:spacing w:after="0" w:line="240" w:lineRule="auto"/>
        <w:ind w:right="-46"/>
        <w:jc w:val="right"/>
        <w:rPr>
          <w:rFonts w:ascii="Times New Roman" w:eastAsia="Calibri" w:hAnsi="Times New Roman" w:cs="Times New Roman"/>
          <w:sz w:val="24"/>
          <w:szCs w:val="24"/>
          <w:lang w:eastAsia="lt-LT"/>
        </w:rPr>
      </w:pPr>
    </w:p>
    <w:p w14:paraId="55C9EB3B" w14:textId="2531B5E6" w:rsidR="00411C95" w:rsidRDefault="00183EEC">
      <w:pPr>
        <w:spacing w:after="0" w:line="240" w:lineRule="auto"/>
        <w:ind w:right="-46"/>
        <w:jc w:val="right"/>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 xml:space="preserve">Konkurso sąlygų </w:t>
      </w:r>
    </w:p>
    <w:p w14:paraId="4C5BC5FD" w14:textId="300BF52F" w:rsidR="00FD3D5A" w:rsidRDefault="00183EEC">
      <w:pPr>
        <w:spacing w:after="0" w:line="240" w:lineRule="auto"/>
        <w:ind w:right="-46"/>
        <w:jc w:val="right"/>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priedas Nr. 1</w:t>
      </w:r>
    </w:p>
    <w:p w14:paraId="77C768AD" w14:textId="77777777" w:rsidR="00FD3D5A" w:rsidRDefault="00FD3D5A">
      <w:pPr>
        <w:spacing w:after="0" w:line="240" w:lineRule="auto"/>
        <w:ind w:left="6542" w:right="305" w:firstLine="658"/>
        <w:jc w:val="both"/>
        <w:rPr>
          <w:rFonts w:ascii="Times New Roman" w:eastAsia="Calibri" w:hAnsi="Times New Roman" w:cs="Times New Roman"/>
          <w:sz w:val="24"/>
          <w:szCs w:val="24"/>
          <w:lang w:eastAsia="lt-LT"/>
        </w:rPr>
      </w:pPr>
    </w:p>
    <w:p w14:paraId="3807B906" w14:textId="77777777" w:rsidR="00FD3D5A" w:rsidRDefault="00183EEC">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TECHNINĖ SPECIFIKACIJA</w:t>
      </w:r>
    </w:p>
    <w:p w14:paraId="1B51DE8B" w14:textId="77777777" w:rsidR="00FD3D5A" w:rsidRDefault="00183EEC">
      <w:pPr>
        <w:spacing w:after="0" w:line="240" w:lineRule="auto"/>
        <w:jc w:val="center"/>
        <w:rPr>
          <w:rFonts w:ascii="Times New Roman" w:eastAsia="Calibri" w:hAnsi="Times New Roman" w:cs="Times New Roman"/>
          <w:i/>
          <w:sz w:val="24"/>
          <w:szCs w:val="24"/>
          <w:lang w:eastAsia="lt-LT"/>
        </w:rPr>
      </w:pPr>
      <w:r>
        <w:rPr>
          <w:rFonts w:ascii="Times New Roman" w:eastAsia="Calibri" w:hAnsi="Times New Roman" w:cs="Times New Roman"/>
          <w:i/>
          <w:sz w:val="24"/>
          <w:szCs w:val="24"/>
          <w:lang w:eastAsia="lt-LT"/>
        </w:rPr>
        <w:t>(pateikiama atskiru dokumentu)</w:t>
      </w:r>
    </w:p>
    <w:p w14:paraId="2ED3394A" w14:textId="77777777" w:rsidR="00FD3D5A" w:rsidRDefault="00FD3D5A">
      <w:pPr>
        <w:spacing w:after="0" w:line="240" w:lineRule="auto"/>
        <w:jc w:val="both"/>
        <w:rPr>
          <w:rFonts w:ascii="Times New Roman" w:eastAsia="Times New Roman" w:hAnsi="Times New Roman" w:cs="Times New Roman"/>
          <w:b/>
          <w:sz w:val="24"/>
          <w:szCs w:val="24"/>
        </w:rPr>
      </w:pPr>
    </w:p>
    <w:p w14:paraId="78498799" w14:textId="77777777" w:rsidR="00FD3D5A" w:rsidRDefault="00183EEC">
      <w:pPr>
        <w:spacing w:after="0" w:line="240" w:lineRule="auto"/>
        <w:jc w:val="both"/>
        <w:rPr>
          <w:rFonts w:ascii="Times New Roman" w:eastAsia="Calibri" w:hAnsi="Times New Roman" w:cs="Times New Roman"/>
          <w:b/>
          <w:sz w:val="20"/>
          <w:szCs w:val="20"/>
          <w:u w:val="single"/>
          <w:lang w:eastAsia="lt-LT"/>
        </w:rPr>
      </w:pPr>
      <w:r>
        <w:rPr>
          <w:rFonts w:ascii="Times New Roman" w:eastAsia="Calibri" w:hAnsi="Times New Roman" w:cs="Times New Roman"/>
          <w:b/>
          <w:sz w:val="20"/>
          <w:szCs w:val="20"/>
          <w:u w:val="single"/>
          <w:lang w:eastAsia="lt-LT"/>
        </w:rPr>
        <w:t xml:space="preserve"> </w:t>
      </w:r>
    </w:p>
    <w:p w14:paraId="37E3EFDE" w14:textId="77777777" w:rsidR="00FD3D5A" w:rsidRDefault="00FD3D5A">
      <w:pPr>
        <w:spacing w:after="0" w:line="240" w:lineRule="auto"/>
        <w:jc w:val="both"/>
        <w:rPr>
          <w:rFonts w:ascii="Times New Roman" w:eastAsia="Calibri" w:hAnsi="Times New Roman" w:cs="Times New Roman"/>
          <w:b/>
          <w:i/>
          <w:sz w:val="20"/>
          <w:szCs w:val="20"/>
          <w:u w:val="single"/>
          <w:lang w:eastAsia="lt-LT"/>
        </w:rPr>
      </w:pPr>
    </w:p>
    <w:p w14:paraId="3E75F815" w14:textId="77777777" w:rsidR="00FD3D5A" w:rsidRDefault="00FD3D5A">
      <w:pPr>
        <w:spacing w:after="0" w:line="240" w:lineRule="auto"/>
        <w:jc w:val="both"/>
        <w:rPr>
          <w:rFonts w:ascii="Times New Roman" w:eastAsia="Calibri" w:hAnsi="Times New Roman" w:cs="Times New Roman"/>
          <w:b/>
          <w:i/>
          <w:sz w:val="20"/>
          <w:szCs w:val="20"/>
          <w:u w:val="single"/>
          <w:lang w:eastAsia="lt-LT"/>
        </w:rPr>
      </w:pPr>
    </w:p>
    <w:p w14:paraId="4EBB0EB3" w14:textId="77777777" w:rsidR="00FD3D5A" w:rsidRDefault="00FD3D5A">
      <w:pPr>
        <w:spacing w:after="0" w:line="240" w:lineRule="auto"/>
        <w:jc w:val="both"/>
        <w:rPr>
          <w:rFonts w:ascii="Times New Roman" w:eastAsia="Calibri" w:hAnsi="Times New Roman" w:cs="Times New Roman"/>
          <w:b/>
          <w:i/>
          <w:sz w:val="20"/>
          <w:szCs w:val="20"/>
          <w:u w:val="single"/>
          <w:lang w:eastAsia="lt-LT"/>
        </w:rPr>
      </w:pPr>
    </w:p>
    <w:p w14:paraId="792FD765" w14:textId="77777777" w:rsidR="00FD3D5A" w:rsidRDefault="00FD3D5A">
      <w:pPr>
        <w:spacing w:after="0" w:line="240" w:lineRule="auto"/>
        <w:jc w:val="both"/>
        <w:rPr>
          <w:rFonts w:ascii="Times New Roman" w:eastAsia="Calibri" w:hAnsi="Times New Roman" w:cs="Times New Roman"/>
          <w:b/>
          <w:i/>
          <w:sz w:val="20"/>
          <w:szCs w:val="20"/>
          <w:u w:val="single"/>
          <w:lang w:eastAsia="lt-LT"/>
        </w:rPr>
      </w:pPr>
    </w:p>
    <w:p w14:paraId="3B672CE3" w14:textId="77777777" w:rsidR="00FD3D5A" w:rsidRDefault="00FD3D5A">
      <w:pPr>
        <w:spacing w:after="0" w:line="240" w:lineRule="auto"/>
        <w:jc w:val="both"/>
        <w:rPr>
          <w:rFonts w:ascii="Times New Roman" w:eastAsia="Calibri" w:hAnsi="Times New Roman" w:cs="Times New Roman"/>
          <w:b/>
          <w:i/>
          <w:sz w:val="20"/>
          <w:szCs w:val="20"/>
          <w:u w:val="single"/>
          <w:lang w:eastAsia="lt-LT"/>
        </w:rPr>
      </w:pPr>
    </w:p>
    <w:p w14:paraId="0031C939" w14:textId="77777777" w:rsidR="00FD3D5A" w:rsidRDefault="00FD3D5A">
      <w:pPr>
        <w:spacing w:after="0" w:line="240" w:lineRule="auto"/>
        <w:jc w:val="both"/>
        <w:rPr>
          <w:rFonts w:ascii="Times New Roman" w:eastAsia="Calibri" w:hAnsi="Times New Roman" w:cs="Times New Roman"/>
          <w:b/>
          <w:i/>
          <w:sz w:val="20"/>
          <w:szCs w:val="20"/>
          <w:u w:val="single"/>
          <w:lang w:eastAsia="lt-LT"/>
        </w:rPr>
      </w:pPr>
    </w:p>
    <w:p w14:paraId="1101517F" w14:textId="77777777" w:rsidR="00FD3D5A" w:rsidRDefault="00FD3D5A">
      <w:pPr>
        <w:spacing w:after="0" w:line="240" w:lineRule="auto"/>
        <w:jc w:val="both"/>
        <w:rPr>
          <w:rFonts w:ascii="Times New Roman" w:eastAsia="Calibri" w:hAnsi="Times New Roman" w:cs="Times New Roman"/>
          <w:b/>
          <w:i/>
          <w:sz w:val="20"/>
          <w:szCs w:val="20"/>
          <w:u w:val="single"/>
          <w:lang w:eastAsia="lt-LT"/>
        </w:rPr>
      </w:pPr>
    </w:p>
    <w:p w14:paraId="7AA03B0B" w14:textId="77777777" w:rsidR="00FD3D5A" w:rsidRDefault="00FD3D5A">
      <w:pPr>
        <w:spacing w:after="0" w:line="240" w:lineRule="auto"/>
        <w:jc w:val="both"/>
        <w:rPr>
          <w:rFonts w:ascii="Times New Roman" w:eastAsia="Calibri" w:hAnsi="Times New Roman" w:cs="Times New Roman"/>
          <w:b/>
          <w:i/>
          <w:sz w:val="20"/>
          <w:szCs w:val="20"/>
          <w:u w:val="single"/>
          <w:lang w:eastAsia="lt-LT"/>
        </w:rPr>
      </w:pPr>
    </w:p>
    <w:p w14:paraId="70060F42" w14:textId="77777777" w:rsidR="00FD3D5A" w:rsidRDefault="00FD3D5A">
      <w:pPr>
        <w:spacing w:after="0" w:line="240" w:lineRule="auto"/>
        <w:jc w:val="both"/>
        <w:rPr>
          <w:rFonts w:ascii="Times New Roman" w:eastAsia="Calibri" w:hAnsi="Times New Roman" w:cs="Times New Roman"/>
          <w:b/>
          <w:i/>
          <w:sz w:val="20"/>
          <w:szCs w:val="20"/>
          <w:u w:val="single"/>
          <w:lang w:eastAsia="lt-LT"/>
        </w:rPr>
      </w:pPr>
    </w:p>
    <w:p w14:paraId="3384498B" w14:textId="77777777" w:rsidR="00FD3D5A" w:rsidRDefault="00FD3D5A">
      <w:pPr>
        <w:spacing w:after="0" w:line="240" w:lineRule="auto"/>
        <w:jc w:val="both"/>
        <w:rPr>
          <w:rFonts w:ascii="Times New Roman" w:eastAsia="Calibri" w:hAnsi="Times New Roman" w:cs="Times New Roman"/>
          <w:b/>
          <w:i/>
          <w:sz w:val="20"/>
          <w:szCs w:val="20"/>
          <w:u w:val="single"/>
          <w:lang w:eastAsia="lt-LT"/>
        </w:rPr>
      </w:pPr>
    </w:p>
    <w:p w14:paraId="750628FE" w14:textId="77777777" w:rsidR="00FD3D5A" w:rsidRDefault="00FD3D5A">
      <w:pPr>
        <w:spacing w:after="0" w:line="240" w:lineRule="auto"/>
        <w:jc w:val="both"/>
        <w:rPr>
          <w:rFonts w:ascii="Times New Roman" w:eastAsia="Calibri" w:hAnsi="Times New Roman" w:cs="Times New Roman"/>
          <w:b/>
          <w:i/>
          <w:sz w:val="20"/>
          <w:szCs w:val="20"/>
          <w:u w:val="single"/>
          <w:lang w:eastAsia="lt-LT"/>
        </w:rPr>
      </w:pPr>
    </w:p>
    <w:p w14:paraId="085F8DC4" w14:textId="77777777" w:rsidR="00FD3D5A" w:rsidRDefault="00FD3D5A">
      <w:pPr>
        <w:spacing w:after="0" w:line="240" w:lineRule="auto"/>
        <w:jc w:val="both"/>
        <w:rPr>
          <w:rFonts w:ascii="Times New Roman" w:eastAsia="Calibri" w:hAnsi="Times New Roman" w:cs="Times New Roman"/>
          <w:b/>
          <w:i/>
          <w:sz w:val="20"/>
          <w:szCs w:val="20"/>
          <w:u w:val="single"/>
          <w:lang w:eastAsia="lt-LT"/>
        </w:rPr>
      </w:pPr>
    </w:p>
    <w:p w14:paraId="54CE447C" w14:textId="77777777" w:rsidR="00FD3D5A" w:rsidRDefault="00FD3D5A">
      <w:pPr>
        <w:spacing w:after="0" w:line="240" w:lineRule="auto"/>
        <w:jc w:val="both"/>
        <w:rPr>
          <w:rFonts w:ascii="Times New Roman" w:eastAsia="Calibri" w:hAnsi="Times New Roman" w:cs="Times New Roman"/>
          <w:b/>
          <w:i/>
          <w:sz w:val="20"/>
          <w:szCs w:val="20"/>
          <w:u w:val="single"/>
          <w:lang w:eastAsia="lt-LT"/>
        </w:rPr>
      </w:pPr>
    </w:p>
    <w:p w14:paraId="0826304D" w14:textId="77777777" w:rsidR="00FD3D5A" w:rsidRDefault="00FD3D5A">
      <w:pPr>
        <w:spacing w:after="0" w:line="240" w:lineRule="auto"/>
        <w:jc w:val="both"/>
        <w:rPr>
          <w:rFonts w:ascii="Times New Roman" w:eastAsia="Calibri" w:hAnsi="Times New Roman" w:cs="Times New Roman"/>
          <w:b/>
          <w:i/>
          <w:sz w:val="20"/>
          <w:szCs w:val="20"/>
          <w:u w:val="single"/>
          <w:lang w:eastAsia="lt-LT"/>
        </w:rPr>
      </w:pPr>
    </w:p>
    <w:p w14:paraId="3C17B8FD" w14:textId="77777777" w:rsidR="00FD3D5A" w:rsidRDefault="00FD3D5A">
      <w:pPr>
        <w:spacing w:after="0" w:line="240" w:lineRule="auto"/>
        <w:jc w:val="both"/>
        <w:rPr>
          <w:rFonts w:ascii="Times New Roman" w:eastAsia="Calibri" w:hAnsi="Times New Roman" w:cs="Times New Roman"/>
          <w:b/>
          <w:i/>
          <w:sz w:val="20"/>
          <w:szCs w:val="20"/>
          <w:u w:val="single"/>
          <w:lang w:eastAsia="lt-LT"/>
        </w:rPr>
      </w:pPr>
    </w:p>
    <w:p w14:paraId="75209288" w14:textId="77777777" w:rsidR="00FD3D5A" w:rsidRDefault="00FD3D5A">
      <w:pPr>
        <w:spacing w:after="0" w:line="240" w:lineRule="auto"/>
        <w:jc w:val="both"/>
        <w:rPr>
          <w:rFonts w:ascii="Times New Roman" w:eastAsia="Calibri" w:hAnsi="Times New Roman" w:cs="Times New Roman"/>
          <w:b/>
          <w:i/>
          <w:sz w:val="20"/>
          <w:szCs w:val="20"/>
          <w:u w:val="single"/>
          <w:lang w:eastAsia="lt-LT"/>
        </w:rPr>
      </w:pPr>
    </w:p>
    <w:p w14:paraId="7DA25653" w14:textId="77777777" w:rsidR="00FD3D5A" w:rsidRDefault="00FD3D5A">
      <w:pPr>
        <w:spacing w:after="0" w:line="240" w:lineRule="auto"/>
        <w:jc w:val="both"/>
        <w:rPr>
          <w:rFonts w:ascii="Times New Roman" w:eastAsia="Calibri" w:hAnsi="Times New Roman" w:cs="Times New Roman"/>
          <w:b/>
          <w:i/>
          <w:sz w:val="20"/>
          <w:szCs w:val="20"/>
          <w:u w:val="single"/>
          <w:lang w:eastAsia="lt-LT"/>
        </w:rPr>
      </w:pPr>
    </w:p>
    <w:p w14:paraId="57D6B625" w14:textId="77777777" w:rsidR="00FD3D5A" w:rsidRDefault="00FD3D5A">
      <w:pPr>
        <w:spacing w:after="0" w:line="240" w:lineRule="auto"/>
        <w:jc w:val="both"/>
        <w:rPr>
          <w:rFonts w:ascii="Times New Roman" w:eastAsia="Calibri" w:hAnsi="Times New Roman" w:cs="Times New Roman"/>
          <w:b/>
          <w:i/>
          <w:sz w:val="20"/>
          <w:szCs w:val="20"/>
          <w:u w:val="single"/>
          <w:lang w:eastAsia="lt-LT"/>
        </w:rPr>
      </w:pPr>
    </w:p>
    <w:p w14:paraId="63169D5B" w14:textId="77777777" w:rsidR="00FD3D5A" w:rsidRDefault="00FD3D5A">
      <w:pPr>
        <w:spacing w:after="0" w:line="240" w:lineRule="auto"/>
        <w:jc w:val="both"/>
        <w:rPr>
          <w:rFonts w:ascii="Times New Roman" w:eastAsia="Calibri" w:hAnsi="Times New Roman" w:cs="Times New Roman"/>
          <w:b/>
          <w:i/>
          <w:sz w:val="20"/>
          <w:szCs w:val="20"/>
          <w:u w:val="single"/>
          <w:lang w:eastAsia="lt-LT"/>
        </w:rPr>
      </w:pPr>
    </w:p>
    <w:p w14:paraId="759F85D2" w14:textId="77777777" w:rsidR="00FD3D5A" w:rsidRDefault="00FD3D5A">
      <w:pPr>
        <w:spacing w:after="0" w:line="240" w:lineRule="auto"/>
        <w:jc w:val="both"/>
        <w:rPr>
          <w:rFonts w:ascii="Times New Roman" w:eastAsia="Calibri" w:hAnsi="Times New Roman" w:cs="Times New Roman"/>
          <w:b/>
          <w:i/>
          <w:sz w:val="20"/>
          <w:szCs w:val="20"/>
          <w:u w:val="single"/>
          <w:lang w:eastAsia="lt-LT"/>
        </w:rPr>
      </w:pPr>
    </w:p>
    <w:p w14:paraId="03DDBA5C" w14:textId="77777777" w:rsidR="00FD3D5A" w:rsidRDefault="00FD3D5A">
      <w:pPr>
        <w:spacing w:after="0" w:line="240" w:lineRule="auto"/>
        <w:jc w:val="both"/>
        <w:rPr>
          <w:rFonts w:ascii="Times New Roman" w:eastAsia="Calibri" w:hAnsi="Times New Roman" w:cs="Times New Roman"/>
          <w:b/>
          <w:i/>
          <w:sz w:val="20"/>
          <w:szCs w:val="20"/>
          <w:u w:val="single"/>
          <w:lang w:eastAsia="lt-LT"/>
        </w:rPr>
      </w:pPr>
    </w:p>
    <w:p w14:paraId="6C4312A4" w14:textId="77777777" w:rsidR="00FD3D5A" w:rsidRDefault="00FD3D5A">
      <w:pPr>
        <w:spacing w:after="0" w:line="240" w:lineRule="auto"/>
        <w:jc w:val="both"/>
        <w:rPr>
          <w:rFonts w:ascii="Times New Roman" w:eastAsia="Calibri" w:hAnsi="Times New Roman" w:cs="Times New Roman"/>
          <w:b/>
          <w:i/>
          <w:sz w:val="20"/>
          <w:szCs w:val="20"/>
          <w:u w:val="single"/>
          <w:lang w:eastAsia="lt-LT"/>
        </w:rPr>
      </w:pPr>
    </w:p>
    <w:p w14:paraId="1E255486" w14:textId="77777777" w:rsidR="00FD3D5A" w:rsidRDefault="00FD3D5A" w:rsidP="00CA4D64">
      <w:pPr>
        <w:spacing w:after="0" w:line="240" w:lineRule="auto"/>
        <w:ind w:right="305"/>
        <w:jc w:val="both"/>
        <w:rPr>
          <w:rFonts w:ascii="Times New Roman" w:eastAsia="Calibri" w:hAnsi="Times New Roman" w:cs="Times New Roman"/>
          <w:lang w:eastAsia="lt-LT"/>
        </w:rPr>
      </w:pPr>
    </w:p>
    <w:p w14:paraId="19285E11" w14:textId="77777777" w:rsidR="00FD3D5A" w:rsidRDefault="00FD3D5A">
      <w:pPr>
        <w:spacing w:after="0" w:line="240" w:lineRule="auto"/>
        <w:ind w:left="7838" w:right="305"/>
        <w:jc w:val="both"/>
        <w:rPr>
          <w:rFonts w:ascii="Times New Roman" w:eastAsia="Calibri" w:hAnsi="Times New Roman" w:cs="Times New Roman"/>
          <w:lang w:eastAsia="lt-LT"/>
        </w:rPr>
      </w:pPr>
    </w:p>
    <w:p w14:paraId="3CAD6D4B" w14:textId="1C6B4725" w:rsidR="00FD3D5A" w:rsidRPr="00411C95" w:rsidRDefault="00E16596">
      <w:pPr>
        <w:spacing w:after="0" w:line="240" w:lineRule="auto"/>
        <w:ind w:left="6398" w:right="305"/>
        <w:jc w:val="both"/>
        <w:rPr>
          <w:rFonts w:ascii="Times New Roman" w:eastAsia="Calibri" w:hAnsi="Times New Roman" w:cs="Times New Roman"/>
          <w:sz w:val="24"/>
          <w:szCs w:val="24"/>
          <w:lang w:eastAsia="lt-LT"/>
        </w:rPr>
      </w:pPr>
      <w:r w:rsidRPr="00F742E6">
        <w:rPr>
          <w:rFonts w:ascii="Times New Roman" w:eastAsia="Times New Roman" w:hAnsi="Times New Roman" w:cs="Times New Roman"/>
          <w:noProof/>
          <w:sz w:val="24"/>
          <w:szCs w:val="24"/>
          <w:lang w:eastAsia="lt-LT"/>
        </w:rPr>
        <w:drawing>
          <wp:inline distT="0" distB="0" distL="0" distR="0" wp14:anchorId="5A9512E8" wp14:editId="24033E87">
            <wp:extent cx="1415085" cy="1032867"/>
            <wp:effectExtent l="0" t="0" r="0" b="0"/>
            <wp:docPr id="2030428474" name="Picture 1387647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59234" cy="1065091"/>
                    </a:xfrm>
                    <a:prstGeom prst="rect">
                      <a:avLst/>
                    </a:prstGeom>
                    <a:noFill/>
                    <a:ln>
                      <a:noFill/>
                    </a:ln>
                  </pic:spPr>
                </pic:pic>
              </a:graphicData>
            </a:graphic>
          </wp:inline>
        </w:drawing>
      </w:r>
    </w:p>
    <w:p w14:paraId="6446BC26" w14:textId="77777777" w:rsidR="00FD3D5A" w:rsidRPr="00411C95" w:rsidRDefault="00183EEC">
      <w:pPr>
        <w:spacing w:after="0" w:line="240" w:lineRule="auto"/>
        <w:ind w:left="6398" w:right="305"/>
        <w:jc w:val="both"/>
        <w:rPr>
          <w:rFonts w:ascii="Times New Roman" w:eastAsia="Calibri" w:hAnsi="Times New Roman" w:cs="Times New Roman"/>
          <w:sz w:val="24"/>
          <w:szCs w:val="24"/>
          <w:lang w:eastAsia="lt-LT"/>
        </w:rPr>
      </w:pPr>
      <w:r w:rsidRPr="00411C95">
        <w:rPr>
          <w:rFonts w:ascii="Times New Roman" w:eastAsia="Calibri" w:hAnsi="Times New Roman" w:cs="Times New Roman"/>
          <w:sz w:val="24"/>
          <w:szCs w:val="24"/>
          <w:lang w:eastAsia="lt-LT"/>
        </w:rPr>
        <w:t>Konkurso sąlygų</w:t>
      </w:r>
    </w:p>
    <w:p w14:paraId="08ACD8D9" w14:textId="77777777" w:rsidR="00FD3D5A" w:rsidRPr="00411C95" w:rsidRDefault="00183EEC">
      <w:pPr>
        <w:spacing w:after="0" w:line="240" w:lineRule="auto"/>
        <w:ind w:left="5102" w:firstLine="1296"/>
        <w:jc w:val="both"/>
        <w:rPr>
          <w:rFonts w:ascii="Times New Roman" w:eastAsia="Calibri" w:hAnsi="Times New Roman" w:cs="Times New Roman"/>
          <w:sz w:val="24"/>
          <w:szCs w:val="24"/>
          <w:lang w:eastAsia="lt-LT"/>
        </w:rPr>
      </w:pPr>
      <w:r w:rsidRPr="00411C95">
        <w:rPr>
          <w:rFonts w:ascii="Times New Roman" w:eastAsia="Calibri" w:hAnsi="Times New Roman" w:cs="Times New Roman"/>
          <w:sz w:val="24"/>
          <w:szCs w:val="24"/>
          <w:lang w:eastAsia="lt-LT"/>
        </w:rPr>
        <w:t xml:space="preserve">Priedas Nr. 2 </w:t>
      </w:r>
    </w:p>
    <w:p w14:paraId="6A07A48B" w14:textId="77777777" w:rsidR="00FD3D5A" w:rsidRDefault="00FD3D5A">
      <w:pPr>
        <w:spacing w:after="0" w:line="240" w:lineRule="auto"/>
        <w:jc w:val="center"/>
        <w:rPr>
          <w:rFonts w:ascii="Times New Roman" w:eastAsia="Calibri" w:hAnsi="Times New Roman" w:cs="Times New Roman"/>
          <w:lang w:eastAsia="lt-LT"/>
        </w:rPr>
      </w:pPr>
    </w:p>
    <w:p w14:paraId="42404CAD" w14:textId="77777777" w:rsidR="00FD3D5A" w:rsidRDefault="00183EEC">
      <w:pPr>
        <w:spacing w:after="0" w:line="240" w:lineRule="auto"/>
        <w:jc w:val="center"/>
        <w:rPr>
          <w:rFonts w:ascii="Times New Roman" w:eastAsia="Calibri" w:hAnsi="Times New Roman" w:cs="Times New Roman"/>
          <w:lang w:eastAsia="lt-LT"/>
        </w:rPr>
      </w:pPr>
      <w:r>
        <w:rPr>
          <w:rFonts w:ascii="Times New Roman" w:eastAsia="Calibri" w:hAnsi="Times New Roman" w:cs="Times New Roman"/>
          <w:lang w:eastAsia="lt-LT"/>
        </w:rPr>
        <w:t>Herbas arba prekių ženklas</w:t>
      </w:r>
    </w:p>
    <w:p w14:paraId="37CA5D11" w14:textId="77777777" w:rsidR="00FD3D5A" w:rsidRDefault="00FD3D5A">
      <w:pPr>
        <w:spacing w:after="0" w:line="240" w:lineRule="auto"/>
        <w:jc w:val="center"/>
        <w:rPr>
          <w:rFonts w:ascii="Times New Roman" w:eastAsia="Calibri" w:hAnsi="Times New Roman" w:cs="Times New Roman"/>
          <w:lang w:eastAsia="lt-LT"/>
        </w:rPr>
      </w:pPr>
    </w:p>
    <w:p w14:paraId="6961354E" w14:textId="77777777" w:rsidR="00FD3D5A" w:rsidRDefault="00183EEC">
      <w:pPr>
        <w:spacing w:after="0" w:line="240" w:lineRule="auto"/>
        <w:jc w:val="center"/>
        <w:rPr>
          <w:rFonts w:ascii="Times New Roman" w:eastAsia="Calibri" w:hAnsi="Times New Roman" w:cs="Times New Roman"/>
          <w:lang w:eastAsia="lt-LT"/>
        </w:rPr>
      </w:pPr>
      <w:r>
        <w:rPr>
          <w:rFonts w:ascii="Times New Roman" w:eastAsia="Calibri" w:hAnsi="Times New Roman" w:cs="Times New Roman"/>
          <w:lang w:eastAsia="lt-LT"/>
        </w:rPr>
        <w:t>(Tiekėjo pavadinimas)</w:t>
      </w:r>
    </w:p>
    <w:p w14:paraId="5146F343" w14:textId="77777777" w:rsidR="00FD3D5A" w:rsidRDefault="00FD3D5A">
      <w:pPr>
        <w:spacing w:after="0" w:line="240" w:lineRule="auto"/>
        <w:jc w:val="center"/>
        <w:rPr>
          <w:rFonts w:ascii="Times New Roman" w:eastAsia="Calibri" w:hAnsi="Times New Roman" w:cs="Times New Roman"/>
          <w:lang w:eastAsia="lt-LT"/>
        </w:rPr>
      </w:pPr>
    </w:p>
    <w:p w14:paraId="29EF29D5" w14:textId="77777777" w:rsidR="00FD3D5A" w:rsidRDefault="00183EEC">
      <w:pPr>
        <w:spacing w:after="0" w:line="240" w:lineRule="auto"/>
        <w:jc w:val="center"/>
        <w:rPr>
          <w:rFonts w:ascii="Times New Roman" w:eastAsia="Calibri" w:hAnsi="Times New Roman" w:cs="Times New Roman"/>
          <w:lang w:eastAsia="lt-LT"/>
        </w:rPr>
      </w:pPr>
      <w:r>
        <w:rPr>
          <w:rFonts w:ascii="Times New Roman" w:eastAsia="Calibri" w:hAnsi="Times New Roman" w:cs="Times New Roman"/>
          <w:lang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72497B6" w14:textId="77777777" w:rsidR="00FD3D5A" w:rsidRDefault="00FD3D5A">
      <w:pPr>
        <w:spacing w:after="0" w:line="240" w:lineRule="auto"/>
        <w:ind w:firstLine="720"/>
        <w:jc w:val="both"/>
        <w:rPr>
          <w:rFonts w:ascii="Times New Roman" w:eastAsia="Calibri" w:hAnsi="Times New Roman" w:cs="Times New Roman"/>
          <w:b/>
          <w:lang w:eastAsia="lt-LT"/>
        </w:rPr>
      </w:pPr>
    </w:p>
    <w:p w14:paraId="31DCF7F6" w14:textId="77777777" w:rsidR="00FD3D5A" w:rsidRDefault="00183EEC">
      <w:pPr>
        <w:spacing w:after="0" w:line="240" w:lineRule="auto"/>
        <w:ind w:firstLine="720"/>
        <w:jc w:val="both"/>
        <w:rPr>
          <w:rFonts w:ascii="Times New Roman" w:eastAsia="Calibri" w:hAnsi="Times New Roman" w:cs="Times New Roman"/>
          <w:lang w:eastAsia="lt-LT"/>
        </w:rPr>
      </w:pPr>
      <w:r>
        <w:rPr>
          <w:rFonts w:ascii="Times New Roman" w:eastAsia="Calibri" w:hAnsi="Times New Roman" w:cs="Times New Roman"/>
          <w:lang w:eastAsia="lt-LT"/>
        </w:rPr>
        <w:t>_______________________</w:t>
      </w:r>
    </w:p>
    <w:p w14:paraId="05215FDA" w14:textId="77777777" w:rsidR="00FD3D5A" w:rsidRDefault="00183EEC">
      <w:pPr>
        <w:tabs>
          <w:tab w:val="center" w:pos="2520"/>
        </w:tabs>
        <w:spacing w:after="0" w:line="240" w:lineRule="auto"/>
        <w:ind w:firstLine="720"/>
        <w:jc w:val="both"/>
        <w:rPr>
          <w:rFonts w:ascii="Times New Roman" w:eastAsia="Calibri" w:hAnsi="Times New Roman" w:cs="Times New Roman"/>
          <w:lang w:eastAsia="lt-LT"/>
        </w:rPr>
      </w:pPr>
      <w:r>
        <w:rPr>
          <w:rFonts w:ascii="Times New Roman" w:eastAsia="Calibri" w:hAnsi="Times New Roman" w:cs="Times New Roman"/>
          <w:lang w:eastAsia="lt-LT"/>
        </w:rPr>
        <w:t>(Adresatas (perkančioji organizacija))</w:t>
      </w:r>
    </w:p>
    <w:p w14:paraId="6C66EC9C" w14:textId="77777777" w:rsidR="00FD3D5A" w:rsidRDefault="00FD3D5A">
      <w:pPr>
        <w:spacing w:after="0" w:line="240" w:lineRule="auto"/>
        <w:ind w:firstLine="720"/>
        <w:jc w:val="both"/>
        <w:rPr>
          <w:rFonts w:ascii="Times New Roman" w:eastAsia="Calibri" w:hAnsi="Times New Roman" w:cs="Times New Roman"/>
          <w:b/>
          <w:lang w:eastAsia="lt-LT"/>
        </w:rPr>
      </w:pPr>
    </w:p>
    <w:p w14:paraId="43900246" w14:textId="77777777" w:rsidR="00FD3D5A" w:rsidRDefault="00183EEC">
      <w:pPr>
        <w:spacing w:after="0" w:line="240" w:lineRule="auto"/>
        <w:jc w:val="center"/>
        <w:rPr>
          <w:rFonts w:ascii="Times New Roman" w:hAnsi="Times New Roman" w:cs="Times New Roman"/>
          <w:b/>
        </w:rPr>
      </w:pPr>
      <w:r>
        <w:rPr>
          <w:rFonts w:ascii="Times New Roman" w:eastAsia="Calibri" w:hAnsi="Times New Roman" w:cs="Times New Roman"/>
          <w:b/>
          <w:lang w:eastAsia="lt-LT"/>
        </w:rPr>
        <w:t>PASIŪLYMAS</w:t>
      </w:r>
    </w:p>
    <w:p w14:paraId="06B41CF6" w14:textId="7C84291C" w:rsidR="00FD3D5A" w:rsidRPr="005C49E9" w:rsidRDefault="005C49E9">
      <w:pPr>
        <w:tabs>
          <w:tab w:val="left" w:pos="3150"/>
        </w:tabs>
        <w:spacing w:line="256" w:lineRule="auto"/>
        <w:jc w:val="center"/>
        <w:rPr>
          <w:rFonts w:ascii="Times New Roman" w:hAnsi="Times New Roman" w:cs="Times New Roman"/>
          <w:b/>
        </w:rPr>
      </w:pPr>
      <w:r w:rsidRPr="005C49E9">
        <w:rPr>
          <w:rFonts w:ascii="Times New Roman" w:eastAsia="Calibri" w:hAnsi="Times New Roman" w:cs="Times New Roman"/>
          <w:b/>
          <w:bCs/>
          <w:lang w:eastAsia="lt-LT"/>
        </w:rPr>
        <w:t>SPEKTROFOTOMETRŲ</w:t>
      </w:r>
      <w:r w:rsidRPr="005C49E9">
        <w:rPr>
          <w:rFonts w:ascii="Times New Roman" w:hAnsi="Times New Roman" w:cs="Times New Roman"/>
          <w:b/>
        </w:rPr>
        <w:t xml:space="preserve"> </w:t>
      </w:r>
      <w:r w:rsidR="00183EEC" w:rsidRPr="005C49E9">
        <w:rPr>
          <w:rFonts w:ascii="Times New Roman" w:hAnsi="Times New Roman" w:cs="Times New Roman"/>
          <w:b/>
        </w:rPr>
        <w:t xml:space="preserve">PIRKIMUI </w:t>
      </w:r>
    </w:p>
    <w:p w14:paraId="596C6898" w14:textId="77777777" w:rsidR="00FD3D5A" w:rsidRDefault="00183EEC">
      <w:pPr>
        <w:tabs>
          <w:tab w:val="left" w:pos="360"/>
        </w:tabs>
        <w:suppressAutoHyphens/>
        <w:overflowPunct w:val="0"/>
        <w:autoSpaceDE w:val="0"/>
        <w:autoSpaceDN w:val="0"/>
        <w:adjustRightInd w:val="0"/>
        <w:spacing w:after="0" w:line="240" w:lineRule="auto"/>
        <w:ind w:left="360" w:hanging="360"/>
        <w:jc w:val="center"/>
        <w:textAlignment w:val="baseline"/>
        <w:rPr>
          <w:rFonts w:ascii="Times New Roman" w:eastAsia="Calibri" w:hAnsi="Times New Roman" w:cs="Times New Roman"/>
        </w:rPr>
      </w:pPr>
      <w:r>
        <w:rPr>
          <w:rFonts w:ascii="Times New Roman" w:eastAsia="Calibri" w:hAnsi="Times New Roman" w:cs="Times New Roman"/>
          <w:bCs/>
        </w:rPr>
        <w:t xml:space="preserve">Pildydamas šią formą tiekėjas turi pateikti visą žemiau prašomą informaciją. </w:t>
      </w:r>
      <w:r>
        <w:rPr>
          <w:rFonts w:ascii="Times New Roman" w:eastAsia="Calibri" w:hAnsi="Times New Roman" w:cs="Times New Roman"/>
          <w:bCs/>
          <w:i/>
          <w:u w:val="single"/>
        </w:rPr>
        <w:t>Jei tiekėjas 2 ir (ar) 3 punktų neužpildo arba juos išbraukia, laikoma kad jis sutarčiai vykdyti subtiekėjų ar trečiųjų asmenų  nepasitelks/ pasiūlyme konfidencialios informacijos nėra.</w:t>
      </w:r>
    </w:p>
    <w:p w14:paraId="2EF5634A" w14:textId="77777777" w:rsidR="00FD3D5A" w:rsidRDefault="00FD3D5A">
      <w:pPr>
        <w:shd w:val="clear" w:color="auto" w:fill="FFFFFF"/>
        <w:spacing w:after="0" w:line="240" w:lineRule="auto"/>
        <w:jc w:val="center"/>
        <w:rPr>
          <w:rFonts w:ascii="Times New Roman" w:eastAsia="Calibri" w:hAnsi="Times New Roman" w:cs="Times New Roman"/>
          <w:lang w:eastAsia="lt-LT"/>
        </w:rPr>
      </w:pPr>
    </w:p>
    <w:p w14:paraId="16EEE015" w14:textId="77777777" w:rsidR="00FD3D5A" w:rsidRDefault="00183EEC">
      <w:pPr>
        <w:shd w:val="clear" w:color="auto" w:fill="FFFFFF"/>
        <w:spacing w:after="0" w:line="240" w:lineRule="auto"/>
        <w:jc w:val="center"/>
        <w:rPr>
          <w:rFonts w:ascii="Times New Roman" w:eastAsia="Calibri" w:hAnsi="Times New Roman" w:cs="Times New Roman"/>
          <w:b/>
          <w:bCs/>
          <w:color w:val="000000"/>
          <w:lang w:eastAsia="lt-LT"/>
        </w:rPr>
      </w:pPr>
      <w:r>
        <w:rPr>
          <w:rFonts w:ascii="Times New Roman" w:eastAsia="Calibri" w:hAnsi="Times New Roman" w:cs="Times New Roman"/>
          <w:lang w:eastAsia="lt-LT"/>
        </w:rPr>
        <w:t>____________</w:t>
      </w:r>
      <w:r>
        <w:rPr>
          <w:rFonts w:ascii="Times New Roman" w:eastAsia="Calibri" w:hAnsi="Times New Roman" w:cs="Times New Roman"/>
          <w:b/>
          <w:bCs/>
          <w:color w:val="000000"/>
          <w:lang w:eastAsia="lt-LT"/>
        </w:rPr>
        <w:t xml:space="preserve"> Nr.</w:t>
      </w:r>
      <w:r>
        <w:rPr>
          <w:rFonts w:ascii="Times New Roman" w:eastAsia="Calibri" w:hAnsi="Times New Roman" w:cs="Times New Roman"/>
          <w:lang w:eastAsia="lt-LT"/>
        </w:rPr>
        <w:t xml:space="preserve"> ______</w:t>
      </w:r>
    </w:p>
    <w:p w14:paraId="65174311" w14:textId="77777777" w:rsidR="00FD3D5A" w:rsidRDefault="00183EEC">
      <w:pPr>
        <w:shd w:val="clear" w:color="auto" w:fill="FFFFFF"/>
        <w:spacing w:after="0" w:line="240" w:lineRule="auto"/>
        <w:jc w:val="center"/>
        <w:rPr>
          <w:rFonts w:ascii="Times New Roman" w:eastAsia="Calibri" w:hAnsi="Times New Roman" w:cs="Times New Roman"/>
          <w:bCs/>
          <w:color w:val="000000"/>
          <w:lang w:eastAsia="lt-LT"/>
        </w:rPr>
      </w:pPr>
      <w:r>
        <w:rPr>
          <w:rFonts w:ascii="Times New Roman" w:eastAsia="Calibri" w:hAnsi="Times New Roman" w:cs="Times New Roman"/>
          <w:bCs/>
          <w:color w:val="000000"/>
          <w:lang w:eastAsia="lt-LT"/>
        </w:rPr>
        <w:t>(Data)</w:t>
      </w:r>
    </w:p>
    <w:p w14:paraId="4874E148" w14:textId="77777777" w:rsidR="00FD3D5A" w:rsidRDefault="00183EEC">
      <w:pPr>
        <w:shd w:val="clear" w:color="auto" w:fill="FFFFFF"/>
        <w:spacing w:after="0" w:line="240" w:lineRule="auto"/>
        <w:jc w:val="center"/>
        <w:rPr>
          <w:rFonts w:ascii="Times New Roman" w:eastAsia="Calibri" w:hAnsi="Times New Roman" w:cs="Times New Roman"/>
          <w:bCs/>
          <w:color w:val="000000"/>
          <w:lang w:eastAsia="lt-LT"/>
        </w:rPr>
      </w:pPr>
      <w:r>
        <w:rPr>
          <w:rFonts w:ascii="Times New Roman" w:eastAsia="Calibri" w:hAnsi="Times New Roman" w:cs="Times New Roman"/>
          <w:bCs/>
          <w:color w:val="000000"/>
          <w:lang w:eastAsia="lt-LT"/>
        </w:rPr>
        <w:t>_____________</w:t>
      </w:r>
    </w:p>
    <w:p w14:paraId="46F35588" w14:textId="77777777" w:rsidR="00FD3D5A" w:rsidRDefault="00183EEC">
      <w:pPr>
        <w:shd w:val="clear" w:color="auto" w:fill="FFFFFF"/>
        <w:spacing w:after="0" w:line="240" w:lineRule="auto"/>
        <w:jc w:val="center"/>
        <w:rPr>
          <w:rFonts w:ascii="Times New Roman" w:eastAsia="Calibri" w:hAnsi="Times New Roman" w:cs="Times New Roman"/>
          <w:color w:val="000000"/>
          <w:lang w:eastAsia="lt-LT"/>
        </w:rPr>
      </w:pPr>
      <w:r>
        <w:rPr>
          <w:rFonts w:ascii="Times New Roman" w:eastAsia="Calibri" w:hAnsi="Times New Roman" w:cs="Times New Roman"/>
          <w:color w:val="000000"/>
          <w:lang w:eastAsia="lt-LT"/>
        </w:rPr>
        <w:t>(Sudarymo vieta)</w:t>
      </w:r>
    </w:p>
    <w:p w14:paraId="00251C1A" w14:textId="77777777" w:rsidR="00FD3D5A" w:rsidRDefault="00FD3D5A">
      <w:pPr>
        <w:spacing w:after="0" w:line="240" w:lineRule="auto"/>
        <w:jc w:val="center"/>
        <w:rPr>
          <w:rFonts w:ascii="Times New Roman" w:eastAsia="Calibri" w:hAnsi="Times New Roman" w:cs="Times New Roman"/>
          <w:lang w:eastAsia="lt-LT"/>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9"/>
        <w:gridCol w:w="4818"/>
      </w:tblGrid>
      <w:tr w:rsidR="00FD3D5A" w14:paraId="3A33A105" w14:textId="77777777">
        <w:tc>
          <w:tcPr>
            <w:tcW w:w="4819" w:type="dxa"/>
            <w:tcBorders>
              <w:top w:val="single" w:sz="4" w:space="0" w:color="auto"/>
              <w:left w:val="single" w:sz="4" w:space="0" w:color="auto"/>
              <w:bottom w:val="single" w:sz="4" w:space="0" w:color="auto"/>
              <w:right w:val="single" w:sz="4" w:space="0" w:color="auto"/>
            </w:tcBorders>
          </w:tcPr>
          <w:p w14:paraId="2AB3AED2" w14:textId="77777777" w:rsidR="00FD3D5A" w:rsidRDefault="00183EEC">
            <w:pPr>
              <w:spacing w:after="0" w:line="240" w:lineRule="auto"/>
              <w:jc w:val="both"/>
              <w:rPr>
                <w:rFonts w:ascii="Times New Roman" w:eastAsia="Calibri" w:hAnsi="Times New Roman" w:cs="Times New Roman"/>
                <w:i/>
                <w:lang w:eastAsia="lt-LT"/>
              </w:rPr>
            </w:pPr>
            <w:r>
              <w:rPr>
                <w:rFonts w:ascii="Times New Roman" w:eastAsia="Calibri" w:hAnsi="Times New Roman" w:cs="Times New Roman"/>
                <w:lang w:eastAsia="lt-LT"/>
              </w:rPr>
              <w:t xml:space="preserve">Tiekėjo pavadinimas </w:t>
            </w:r>
            <w:r>
              <w:rPr>
                <w:rFonts w:ascii="Times New Roman" w:eastAsia="Calibri" w:hAnsi="Times New Roman" w:cs="Times New Roman"/>
                <w:i/>
                <w:lang w:eastAsia="lt-LT"/>
              </w:rPr>
              <w:t xml:space="preserve">(Jeigu dalyvauja tiekėjų grupė, surašomi visi dalyvių pavadinimai: </w:t>
            </w:r>
          </w:p>
          <w:p w14:paraId="4A46698F" w14:textId="77777777" w:rsidR="00FD3D5A" w:rsidRDefault="00183EEC">
            <w:pPr>
              <w:spacing w:after="0" w:line="240" w:lineRule="auto"/>
              <w:jc w:val="both"/>
              <w:rPr>
                <w:rFonts w:ascii="Times New Roman" w:eastAsia="Calibri" w:hAnsi="Times New Roman" w:cs="Times New Roman"/>
                <w:i/>
                <w:lang w:eastAsia="lt-LT"/>
              </w:rPr>
            </w:pPr>
            <w:r>
              <w:rPr>
                <w:rFonts w:ascii="Times New Roman" w:eastAsia="Calibri" w:hAnsi="Times New Roman" w:cs="Times New Roman"/>
                <w:i/>
                <w:lang w:eastAsia="lt-LT"/>
              </w:rPr>
              <w:t xml:space="preserve">Atsakingasis partneris: </w:t>
            </w:r>
          </w:p>
          <w:p w14:paraId="0A4C6ED1" w14:textId="77777777" w:rsidR="00FD3D5A" w:rsidRDefault="00183EEC">
            <w:pPr>
              <w:spacing w:after="0" w:line="240" w:lineRule="auto"/>
              <w:jc w:val="both"/>
              <w:rPr>
                <w:rFonts w:ascii="Times New Roman" w:eastAsia="Calibri" w:hAnsi="Times New Roman" w:cs="Times New Roman"/>
                <w:i/>
                <w:lang w:eastAsia="lt-LT"/>
              </w:rPr>
            </w:pPr>
            <w:r>
              <w:rPr>
                <w:rFonts w:ascii="Times New Roman" w:eastAsia="Calibri" w:hAnsi="Times New Roman" w:cs="Times New Roman"/>
                <w:i/>
                <w:lang w:eastAsia="lt-LT"/>
              </w:rPr>
              <w:t>Partneris Nr. 1:</w:t>
            </w:r>
          </w:p>
          <w:p w14:paraId="3143EF90" w14:textId="77777777" w:rsidR="00FD3D5A" w:rsidRDefault="00183EEC">
            <w:pPr>
              <w:spacing w:after="0" w:line="240" w:lineRule="auto"/>
              <w:jc w:val="both"/>
              <w:rPr>
                <w:rFonts w:ascii="Times New Roman" w:eastAsia="Calibri" w:hAnsi="Times New Roman" w:cs="Times New Roman"/>
                <w:i/>
                <w:lang w:eastAsia="lt-LT"/>
              </w:rPr>
            </w:pPr>
            <w:r>
              <w:rPr>
                <w:rFonts w:ascii="Times New Roman" w:eastAsia="Calibri" w:hAnsi="Times New Roman" w:cs="Times New Roman"/>
                <w:i/>
                <w:lang w:eastAsia="lt-LT"/>
              </w:rPr>
              <w:t>Partneris Nr. 2 ir t.t.:)</w:t>
            </w:r>
          </w:p>
        </w:tc>
        <w:tc>
          <w:tcPr>
            <w:tcW w:w="4818" w:type="dxa"/>
            <w:tcBorders>
              <w:top w:val="single" w:sz="4" w:space="0" w:color="auto"/>
              <w:left w:val="single" w:sz="4" w:space="0" w:color="auto"/>
              <w:bottom w:val="single" w:sz="4" w:space="0" w:color="auto"/>
              <w:right w:val="single" w:sz="4" w:space="0" w:color="auto"/>
            </w:tcBorders>
          </w:tcPr>
          <w:p w14:paraId="164A4487" w14:textId="77777777" w:rsidR="00FD3D5A" w:rsidRDefault="00FD3D5A">
            <w:pPr>
              <w:spacing w:after="0" w:line="240" w:lineRule="auto"/>
              <w:jc w:val="both"/>
              <w:rPr>
                <w:rFonts w:ascii="Times New Roman" w:eastAsia="Calibri" w:hAnsi="Times New Roman" w:cs="Times New Roman"/>
                <w:lang w:eastAsia="lt-LT"/>
              </w:rPr>
            </w:pPr>
          </w:p>
        </w:tc>
      </w:tr>
      <w:tr w:rsidR="00FD3D5A" w14:paraId="3DD00C25" w14:textId="77777777">
        <w:tc>
          <w:tcPr>
            <w:tcW w:w="4819" w:type="dxa"/>
            <w:tcBorders>
              <w:top w:val="single" w:sz="4" w:space="0" w:color="auto"/>
              <w:left w:val="single" w:sz="4" w:space="0" w:color="auto"/>
              <w:bottom w:val="single" w:sz="4" w:space="0" w:color="auto"/>
              <w:right w:val="single" w:sz="4" w:space="0" w:color="auto"/>
            </w:tcBorders>
          </w:tcPr>
          <w:p w14:paraId="69B51C93" w14:textId="77777777" w:rsidR="00FD3D5A" w:rsidRDefault="00183EEC">
            <w:pPr>
              <w:spacing w:after="0" w:line="240" w:lineRule="auto"/>
              <w:jc w:val="both"/>
              <w:rPr>
                <w:rFonts w:ascii="Times New Roman" w:eastAsia="Calibri" w:hAnsi="Times New Roman" w:cs="Times New Roman"/>
                <w:lang w:eastAsia="lt-LT"/>
              </w:rPr>
            </w:pPr>
            <w:r>
              <w:rPr>
                <w:rFonts w:ascii="Times New Roman" w:eastAsia="Calibri" w:hAnsi="Times New Roman" w:cs="Times New Roman"/>
                <w:lang w:eastAsia="lt-LT"/>
              </w:rPr>
              <w:t xml:space="preserve">Tiekėjo adresas </w:t>
            </w:r>
            <w:r>
              <w:rPr>
                <w:rFonts w:ascii="Times New Roman" w:eastAsia="Calibri" w:hAnsi="Times New Roman" w:cs="Times New Roman"/>
                <w:i/>
                <w:lang w:eastAsia="lt-LT"/>
              </w:rPr>
              <w:t>(Jeigu dalyvauja tiekėjų grupė, surašomi visi dalyvių adresai)</w:t>
            </w:r>
          </w:p>
        </w:tc>
        <w:tc>
          <w:tcPr>
            <w:tcW w:w="4818" w:type="dxa"/>
            <w:tcBorders>
              <w:top w:val="single" w:sz="4" w:space="0" w:color="auto"/>
              <w:left w:val="single" w:sz="4" w:space="0" w:color="auto"/>
              <w:bottom w:val="single" w:sz="4" w:space="0" w:color="auto"/>
              <w:right w:val="single" w:sz="4" w:space="0" w:color="auto"/>
            </w:tcBorders>
          </w:tcPr>
          <w:p w14:paraId="6416127C" w14:textId="77777777" w:rsidR="00FD3D5A" w:rsidRDefault="00FD3D5A">
            <w:pPr>
              <w:spacing w:after="0" w:line="240" w:lineRule="auto"/>
              <w:jc w:val="both"/>
              <w:rPr>
                <w:rFonts w:ascii="Times New Roman" w:eastAsia="Calibri" w:hAnsi="Times New Roman" w:cs="Times New Roman"/>
                <w:lang w:eastAsia="lt-LT"/>
              </w:rPr>
            </w:pPr>
          </w:p>
        </w:tc>
      </w:tr>
      <w:tr w:rsidR="00FD3D5A" w14:paraId="1C63F44C" w14:textId="77777777">
        <w:tc>
          <w:tcPr>
            <w:tcW w:w="4819" w:type="dxa"/>
            <w:tcBorders>
              <w:top w:val="single" w:sz="4" w:space="0" w:color="auto"/>
              <w:left w:val="single" w:sz="4" w:space="0" w:color="auto"/>
              <w:bottom w:val="single" w:sz="4" w:space="0" w:color="auto"/>
              <w:right w:val="single" w:sz="4" w:space="0" w:color="auto"/>
            </w:tcBorders>
          </w:tcPr>
          <w:p w14:paraId="716EACE6" w14:textId="77777777" w:rsidR="00FD3D5A" w:rsidRDefault="00183EEC">
            <w:pPr>
              <w:spacing w:after="0" w:line="240" w:lineRule="auto"/>
              <w:jc w:val="both"/>
              <w:rPr>
                <w:rFonts w:ascii="Times New Roman" w:eastAsia="Calibri" w:hAnsi="Times New Roman" w:cs="Times New Roman"/>
                <w:lang w:eastAsia="lt-LT"/>
              </w:rPr>
            </w:pPr>
            <w:r>
              <w:rPr>
                <w:rFonts w:ascii="Times New Roman" w:eastAsia="Calibri" w:hAnsi="Times New Roman" w:cs="Times New Roman"/>
                <w:lang w:eastAsia="lt-LT"/>
              </w:rPr>
              <w:t>Už pasiūlymą atsakingo asmens vardas, pavardė</w:t>
            </w:r>
          </w:p>
        </w:tc>
        <w:tc>
          <w:tcPr>
            <w:tcW w:w="4818" w:type="dxa"/>
            <w:tcBorders>
              <w:top w:val="single" w:sz="4" w:space="0" w:color="auto"/>
              <w:left w:val="single" w:sz="4" w:space="0" w:color="auto"/>
              <w:bottom w:val="single" w:sz="4" w:space="0" w:color="auto"/>
              <w:right w:val="single" w:sz="4" w:space="0" w:color="auto"/>
            </w:tcBorders>
          </w:tcPr>
          <w:p w14:paraId="3DEBDC01" w14:textId="77777777" w:rsidR="00FD3D5A" w:rsidRDefault="00FD3D5A">
            <w:pPr>
              <w:spacing w:after="0" w:line="240" w:lineRule="auto"/>
              <w:jc w:val="both"/>
              <w:rPr>
                <w:rFonts w:ascii="Times New Roman" w:eastAsia="Calibri" w:hAnsi="Times New Roman" w:cs="Times New Roman"/>
                <w:lang w:eastAsia="lt-LT"/>
              </w:rPr>
            </w:pPr>
          </w:p>
        </w:tc>
      </w:tr>
      <w:tr w:rsidR="00FD3D5A" w14:paraId="77B74E83" w14:textId="77777777">
        <w:tc>
          <w:tcPr>
            <w:tcW w:w="4819" w:type="dxa"/>
            <w:tcBorders>
              <w:top w:val="single" w:sz="4" w:space="0" w:color="auto"/>
              <w:left w:val="single" w:sz="4" w:space="0" w:color="auto"/>
              <w:bottom w:val="single" w:sz="4" w:space="0" w:color="auto"/>
              <w:right w:val="single" w:sz="4" w:space="0" w:color="auto"/>
            </w:tcBorders>
          </w:tcPr>
          <w:p w14:paraId="419FCA98" w14:textId="77777777" w:rsidR="00FD3D5A" w:rsidRDefault="00183EEC">
            <w:pPr>
              <w:spacing w:after="0" w:line="240" w:lineRule="auto"/>
              <w:jc w:val="both"/>
              <w:rPr>
                <w:rFonts w:ascii="Times New Roman" w:eastAsia="Calibri" w:hAnsi="Times New Roman" w:cs="Times New Roman"/>
                <w:lang w:eastAsia="lt-LT"/>
              </w:rPr>
            </w:pPr>
            <w:r>
              <w:rPr>
                <w:rFonts w:ascii="Times New Roman" w:eastAsia="Calibri" w:hAnsi="Times New Roman" w:cs="Times New Roman"/>
                <w:lang w:eastAsia="lt-LT"/>
              </w:rPr>
              <w:t>Telefono numeris</w:t>
            </w:r>
          </w:p>
        </w:tc>
        <w:tc>
          <w:tcPr>
            <w:tcW w:w="4818" w:type="dxa"/>
            <w:tcBorders>
              <w:top w:val="single" w:sz="4" w:space="0" w:color="auto"/>
              <w:left w:val="single" w:sz="4" w:space="0" w:color="auto"/>
              <w:bottom w:val="single" w:sz="4" w:space="0" w:color="auto"/>
              <w:right w:val="single" w:sz="4" w:space="0" w:color="auto"/>
            </w:tcBorders>
          </w:tcPr>
          <w:p w14:paraId="2A2C11E5" w14:textId="77777777" w:rsidR="00FD3D5A" w:rsidRDefault="00FD3D5A">
            <w:pPr>
              <w:spacing w:after="0" w:line="240" w:lineRule="auto"/>
              <w:jc w:val="both"/>
              <w:rPr>
                <w:rFonts w:ascii="Times New Roman" w:eastAsia="Calibri" w:hAnsi="Times New Roman" w:cs="Times New Roman"/>
                <w:lang w:eastAsia="lt-LT"/>
              </w:rPr>
            </w:pPr>
          </w:p>
        </w:tc>
      </w:tr>
      <w:tr w:rsidR="00FD3D5A" w14:paraId="354749E0" w14:textId="77777777">
        <w:tc>
          <w:tcPr>
            <w:tcW w:w="4819" w:type="dxa"/>
            <w:tcBorders>
              <w:top w:val="single" w:sz="4" w:space="0" w:color="auto"/>
              <w:left w:val="single" w:sz="4" w:space="0" w:color="auto"/>
              <w:bottom w:val="single" w:sz="4" w:space="0" w:color="auto"/>
              <w:right w:val="single" w:sz="4" w:space="0" w:color="auto"/>
            </w:tcBorders>
          </w:tcPr>
          <w:p w14:paraId="4E4BED00" w14:textId="77777777" w:rsidR="00FD3D5A" w:rsidRDefault="00183EEC">
            <w:pPr>
              <w:spacing w:after="0" w:line="240" w:lineRule="auto"/>
              <w:jc w:val="both"/>
              <w:rPr>
                <w:rFonts w:ascii="Times New Roman" w:eastAsia="Calibri" w:hAnsi="Times New Roman" w:cs="Times New Roman"/>
                <w:lang w:eastAsia="lt-LT"/>
              </w:rPr>
            </w:pPr>
            <w:r>
              <w:rPr>
                <w:rFonts w:ascii="Times New Roman" w:eastAsia="Calibri" w:hAnsi="Times New Roman" w:cs="Times New Roman"/>
                <w:lang w:eastAsia="lt-LT"/>
              </w:rPr>
              <w:t>Fakso numeris</w:t>
            </w:r>
          </w:p>
        </w:tc>
        <w:tc>
          <w:tcPr>
            <w:tcW w:w="4818" w:type="dxa"/>
            <w:tcBorders>
              <w:top w:val="single" w:sz="4" w:space="0" w:color="auto"/>
              <w:left w:val="single" w:sz="4" w:space="0" w:color="auto"/>
              <w:bottom w:val="single" w:sz="4" w:space="0" w:color="auto"/>
              <w:right w:val="single" w:sz="4" w:space="0" w:color="auto"/>
            </w:tcBorders>
          </w:tcPr>
          <w:p w14:paraId="51D00B1D" w14:textId="77777777" w:rsidR="00FD3D5A" w:rsidRDefault="00FD3D5A">
            <w:pPr>
              <w:spacing w:after="0" w:line="240" w:lineRule="auto"/>
              <w:jc w:val="both"/>
              <w:rPr>
                <w:rFonts w:ascii="Times New Roman" w:eastAsia="Calibri" w:hAnsi="Times New Roman" w:cs="Times New Roman"/>
                <w:lang w:eastAsia="lt-LT"/>
              </w:rPr>
            </w:pPr>
          </w:p>
        </w:tc>
      </w:tr>
      <w:tr w:rsidR="00FD3D5A" w14:paraId="67BEA4C7" w14:textId="77777777">
        <w:tc>
          <w:tcPr>
            <w:tcW w:w="4819" w:type="dxa"/>
            <w:tcBorders>
              <w:top w:val="single" w:sz="4" w:space="0" w:color="auto"/>
              <w:left w:val="single" w:sz="4" w:space="0" w:color="auto"/>
              <w:bottom w:val="single" w:sz="4" w:space="0" w:color="auto"/>
              <w:right w:val="single" w:sz="4" w:space="0" w:color="auto"/>
            </w:tcBorders>
          </w:tcPr>
          <w:p w14:paraId="0AE9F743" w14:textId="77777777" w:rsidR="00FD3D5A" w:rsidRDefault="00183EEC">
            <w:pPr>
              <w:spacing w:after="0" w:line="240" w:lineRule="auto"/>
              <w:jc w:val="both"/>
              <w:rPr>
                <w:rFonts w:ascii="Times New Roman" w:eastAsia="Calibri" w:hAnsi="Times New Roman" w:cs="Times New Roman"/>
                <w:lang w:eastAsia="lt-LT"/>
              </w:rPr>
            </w:pPr>
            <w:r>
              <w:rPr>
                <w:rFonts w:ascii="Times New Roman" w:eastAsia="Calibri" w:hAnsi="Times New Roman" w:cs="Times New Roman"/>
                <w:lang w:eastAsia="lt-LT"/>
              </w:rPr>
              <w:t>El. pašto adresas</w:t>
            </w:r>
          </w:p>
        </w:tc>
        <w:tc>
          <w:tcPr>
            <w:tcW w:w="4818" w:type="dxa"/>
            <w:tcBorders>
              <w:top w:val="single" w:sz="4" w:space="0" w:color="auto"/>
              <w:left w:val="single" w:sz="4" w:space="0" w:color="auto"/>
              <w:bottom w:val="single" w:sz="4" w:space="0" w:color="auto"/>
              <w:right w:val="single" w:sz="4" w:space="0" w:color="auto"/>
            </w:tcBorders>
          </w:tcPr>
          <w:p w14:paraId="4CBF737F" w14:textId="77777777" w:rsidR="00FD3D5A" w:rsidRDefault="00FD3D5A">
            <w:pPr>
              <w:spacing w:after="0" w:line="240" w:lineRule="auto"/>
              <w:jc w:val="both"/>
              <w:rPr>
                <w:rFonts w:ascii="Times New Roman" w:eastAsia="Calibri" w:hAnsi="Times New Roman" w:cs="Times New Roman"/>
                <w:lang w:eastAsia="lt-LT"/>
              </w:rPr>
            </w:pPr>
          </w:p>
        </w:tc>
      </w:tr>
    </w:tbl>
    <w:p w14:paraId="17C457BD" w14:textId="77777777" w:rsidR="00FD3D5A" w:rsidRDefault="00FD3D5A">
      <w:pPr>
        <w:spacing w:after="0" w:line="240" w:lineRule="auto"/>
        <w:jc w:val="both"/>
        <w:rPr>
          <w:rFonts w:ascii="Times New Roman" w:eastAsia="Calibri" w:hAnsi="Times New Roman" w:cs="Times New Roman"/>
          <w:lang w:eastAsia="lt-LT"/>
        </w:rPr>
      </w:pPr>
    </w:p>
    <w:p w14:paraId="6266A149" w14:textId="77777777" w:rsidR="00FD3D5A" w:rsidRDefault="00183EEC">
      <w:pPr>
        <w:spacing w:after="0" w:line="240" w:lineRule="auto"/>
        <w:jc w:val="both"/>
        <w:rPr>
          <w:rFonts w:ascii="Times New Roman" w:eastAsia="Calibri" w:hAnsi="Times New Roman" w:cs="Times New Roman"/>
          <w:lang w:eastAsia="lt-LT"/>
        </w:rPr>
      </w:pPr>
      <w:r>
        <w:rPr>
          <w:rFonts w:ascii="Times New Roman" w:eastAsia="Calibri" w:hAnsi="Times New Roman" w:cs="Times New Roman"/>
          <w:lang w:eastAsia="lt-LT"/>
        </w:rPr>
        <w:t>1. Šiuo pasiūlymu pažymime, kad sutinkame su visomis pirkimo sąlygomis, nustatytomis:</w:t>
      </w:r>
    </w:p>
    <w:p w14:paraId="16464D22" w14:textId="77777777" w:rsidR="00FD3D5A" w:rsidRDefault="00183EEC">
      <w:pPr>
        <w:spacing w:after="0" w:line="240" w:lineRule="auto"/>
        <w:jc w:val="both"/>
        <w:rPr>
          <w:rFonts w:ascii="Times New Roman" w:eastAsia="Calibri" w:hAnsi="Times New Roman" w:cs="Times New Roman"/>
          <w:lang w:eastAsia="lt-LT"/>
        </w:rPr>
      </w:pPr>
      <w:r>
        <w:rPr>
          <w:rFonts w:ascii="Times New Roman" w:eastAsia="Calibri" w:hAnsi="Times New Roman" w:cs="Times New Roman"/>
          <w:lang w:eastAsia="lt-LT"/>
        </w:rPr>
        <w:t>1.1. skelbime apie pirkimą, paskelbtame Lietuvos Respublikos viešųjų pirkimų įstatymo nustatyta tvarka;</w:t>
      </w:r>
    </w:p>
    <w:p w14:paraId="2209BC23" w14:textId="77777777" w:rsidR="00FD3D5A" w:rsidRDefault="00183EEC">
      <w:pPr>
        <w:spacing w:after="0" w:line="240" w:lineRule="auto"/>
        <w:jc w:val="both"/>
        <w:rPr>
          <w:rFonts w:ascii="Times New Roman" w:eastAsia="Calibri" w:hAnsi="Times New Roman" w:cs="Times New Roman"/>
          <w:lang w:eastAsia="lt-LT"/>
        </w:rPr>
      </w:pPr>
      <w:r>
        <w:rPr>
          <w:rFonts w:ascii="Times New Roman" w:eastAsia="Calibri" w:hAnsi="Times New Roman" w:cs="Times New Roman"/>
          <w:lang w:eastAsia="lt-LT"/>
        </w:rPr>
        <w:t>1.2. šiose konkurso sąlygose;</w:t>
      </w:r>
    </w:p>
    <w:p w14:paraId="6A8359B0" w14:textId="77777777" w:rsidR="00FD3D5A" w:rsidRDefault="00183EEC">
      <w:pPr>
        <w:spacing w:after="0" w:line="240" w:lineRule="auto"/>
        <w:jc w:val="both"/>
        <w:rPr>
          <w:rFonts w:ascii="Times New Roman" w:eastAsia="Calibri" w:hAnsi="Times New Roman" w:cs="Times New Roman"/>
          <w:lang w:eastAsia="lt-LT"/>
        </w:rPr>
      </w:pPr>
      <w:r>
        <w:rPr>
          <w:rFonts w:ascii="Times New Roman" w:eastAsia="Calibri" w:hAnsi="Times New Roman" w:cs="Times New Roman"/>
          <w:lang w:eastAsia="lt-LT"/>
        </w:rPr>
        <w:t>1.3. kituose pirkimo dokumentuose (jų paaiškinimuose, papildymuose).</w:t>
      </w:r>
    </w:p>
    <w:p w14:paraId="4C14A002" w14:textId="77777777" w:rsidR="00FD3D5A" w:rsidRDefault="00183EEC">
      <w:pPr>
        <w:spacing w:after="200" w:line="276" w:lineRule="auto"/>
        <w:jc w:val="both"/>
        <w:rPr>
          <w:rFonts w:ascii="Times New Roman" w:eastAsia="Calibri" w:hAnsi="Times New Roman" w:cs="Times New Roman"/>
        </w:rPr>
      </w:pPr>
      <w:r>
        <w:rPr>
          <w:rFonts w:ascii="Times New Roman" w:eastAsia="Calibri" w:hAnsi="Times New Roman" w:cs="Times New Roman"/>
          <w:spacing w:val="-4"/>
        </w:rPr>
        <w:t>1.4. Pateikdamas pasiūlymą</w:t>
      </w:r>
      <w:r>
        <w:t xml:space="preserve"> </w:t>
      </w:r>
      <w:r>
        <w:rPr>
          <w:rFonts w:ascii="Times New Roman" w:eastAsia="Calibri" w:hAnsi="Times New Roman" w:cs="Times New Roman"/>
          <w:spacing w:val="-4"/>
        </w:rPr>
        <w:t>CVP IS priemonėmis, patvirtinu, kad dokumentų skaitmeninės</w:t>
      </w:r>
      <w:r>
        <w:rPr>
          <w:rFonts w:ascii="Times New Roman" w:eastAsia="Calibri" w:hAnsi="Times New Roman" w:cs="Times New Roman"/>
        </w:rPr>
        <w:t xml:space="preserve"> kopijos ir elektroninėmis priemonėmis pateikti duomenys yra tikri.</w:t>
      </w:r>
    </w:p>
    <w:p w14:paraId="4E4B5C38" w14:textId="77777777" w:rsidR="00FD3D5A" w:rsidRDefault="00183EEC">
      <w:pPr>
        <w:jc w:val="both"/>
        <w:rPr>
          <w:rFonts w:ascii="Times New Roman" w:eastAsia="Calibri" w:hAnsi="Times New Roman" w:cs="Times New Roman"/>
          <w:b/>
        </w:rPr>
      </w:pPr>
      <w:r>
        <w:rPr>
          <w:rFonts w:ascii="Times New Roman" w:eastAsia="Calibri" w:hAnsi="Times New Roman" w:cs="Times New Roman"/>
          <w:b/>
          <w:lang w:eastAsia="lt-LT"/>
        </w:rPr>
        <w:t xml:space="preserve">2. </w:t>
      </w:r>
      <w:r>
        <w:rPr>
          <w:rFonts w:ascii="Times New Roman" w:eastAsia="Calibri" w:hAnsi="Times New Roman" w:cs="Times New Roman"/>
          <w:b/>
          <w:u w:val="single"/>
        </w:rPr>
        <w:t>Patvirtiname, kad:</w:t>
      </w:r>
    </w:p>
    <w:p w14:paraId="5AB48C1F" w14:textId="77777777" w:rsidR="00FD3D5A" w:rsidRDefault="00183EEC">
      <w:pPr>
        <w:tabs>
          <w:tab w:val="left" w:pos="0"/>
          <w:tab w:val="left" w:pos="1080"/>
        </w:tabs>
        <w:spacing w:after="0" w:line="240" w:lineRule="auto"/>
        <w:jc w:val="both"/>
        <w:rPr>
          <w:rFonts w:ascii="Times New Roman" w:eastAsia="Times New Roman" w:hAnsi="Times New Roman" w:cs="Times New Roman"/>
          <w:lang w:eastAsia="lt-LT"/>
        </w:rPr>
      </w:pPr>
      <w:r>
        <w:rPr>
          <w:rFonts w:ascii="Times New Roman" w:eastAsia="Calibri" w:hAnsi="Times New Roman" w:cs="Times New Roman"/>
          <w:b/>
          <w:lang w:eastAsia="lt-LT"/>
        </w:rPr>
        <w:t xml:space="preserve">2.1. </w:t>
      </w:r>
      <w:r>
        <w:rPr>
          <w:rFonts w:ascii="Times New Roman" w:eastAsia="Times New Roman" w:hAnsi="Times New Roman" w:cs="Times New Roman"/>
          <w:b/>
          <w:sz w:val="24"/>
          <w:szCs w:val="24"/>
          <w:u w:val="single"/>
        </w:rPr>
        <w:t>sutarties vykdymui pasitelksiu subtiekėjus* (jei jie yra žinomi)</w:t>
      </w:r>
      <w:r>
        <w:rPr>
          <w:rFonts w:ascii="Times New Roman" w:eastAsia="Times New Roman" w:hAnsi="Times New Roman" w:cs="Times New Roman"/>
          <w:lang w:eastAsia="lt-LT"/>
        </w:rPr>
        <w:t xml:space="preserve"> (atsižvelgiant į konkurso sąlygų 3.5. p. nustatytus reikalavimus):</w:t>
      </w:r>
    </w:p>
    <w:p w14:paraId="5B706F08" w14:textId="77777777" w:rsidR="00FD3D5A" w:rsidRDefault="00FD3D5A">
      <w:pPr>
        <w:tabs>
          <w:tab w:val="left" w:pos="0"/>
          <w:tab w:val="left" w:pos="1080"/>
        </w:tabs>
        <w:spacing w:after="0" w:line="240" w:lineRule="auto"/>
        <w:ind w:firstLine="450"/>
        <w:jc w:val="both"/>
        <w:rPr>
          <w:rFonts w:ascii="Times New Roman" w:eastAsia="Times New Roman" w:hAnsi="Times New Roman" w:cs="Times New Roman"/>
          <w:b/>
          <w:lang w:eastAsia="lt-LT"/>
        </w:rPr>
      </w:pPr>
    </w:p>
    <w:tbl>
      <w:tblPr>
        <w:tblW w:w="90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9"/>
        <w:gridCol w:w="2499"/>
        <w:gridCol w:w="2889"/>
        <w:gridCol w:w="3067"/>
      </w:tblGrid>
      <w:tr w:rsidR="00FD3D5A" w14:paraId="3F15ED14" w14:textId="77777777">
        <w:trPr>
          <w:cantSplit/>
          <w:trHeight w:val="1"/>
        </w:trPr>
        <w:tc>
          <w:tcPr>
            <w:tcW w:w="559" w:type="dxa"/>
            <w:shd w:val="clear" w:color="auto" w:fill="F2F2F2"/>
            <w:tcMar>
              <w:left w:w="108" w:type="dxa"/>
              <w:right w:w="108" w:type="dxa"/>
            </w:tcMar>
          </w:tcPr>
          <w:p w14:paraId="036063B8" w14:textId="77777777" w:rsidR="00FD3D5A" w:rsidRDefault="00183EEC">
            <w:pPr>
              <w:spacing w:after="0" w:line="240" w:lineRule="auto"/>
              <w:jc w:val="both"/>
              <w:rPr>
                <w:rFonts w:ascii="Times New Roman" w:eastAsia="Calibri" w:hAnsi="Times New Roman" w:cs="Times New Roman"/>
                <w:b/>
                <w:i/>
              </w:rPr>
            </w:pPr>
            <w:r>
              <w:rPr>
                <w:rFonts w:ascii="Times New Roman" w:eastAsia="Calibri" w:hAnsi="Times New Roman" w:cs="Times New Roman"/>
                <w:b/>
                <w:i/>
              </w:rPr>
              <w:t>Eil. Nr.</w:t>
            </w:r>
          </w:p>
        </w:tc>
        <w:tc>
          <w:tcPr>
            <w:tcW w:w="2499" w:type="dxa"/>
            <w:shd w:val="clear" w:color="auto" w:fill="F2F2F2"/>
            <w:tcMar>
              <w:left w:w="108" w:type="dxa"/>
              <w:right w:w="108" w:type="dxa"/>
            </w:tcMar>
          </w:tcPr>
          <w:p w14:paraId="23DE4D35" w14:textId="77777777" w:rsidR="00FD3D5A" w:rsidRDefault="00183EEC">
            <w:pPr>
              <w:spacing w:after="0" w:line="240" w:lineRule="auto"/>
              <w:jc w:val="both"/>
              <w:rPr>
                <w:rFonts w:ascii="Times New Roman" w:eastAsia="Calibri" w:hAnsi="Times New Roman" w:cs="Times New Roman"/>
                <w:b/>
                <w:i/>
              </w:rPr>
            </w:pPr>
            <w:r>
              <w:rPr>
                <w:rFonts w:ascii="Times New Roman" w:eastAsia="Calibri" w:hAnsi="Times New Roman" w:cs="Times New Roman"/>
                <w:b/>
                <w:i/>
              </w:rPr>
              <w:t>Pirkimo sutarties dalis, kurios vykdymui bus pasitelkiami subtiekėjai*</w:t>
            </w:r>
          </w:p>
        </w:tc>
        <w:tc>
          <w:tcPr>
            <w:tcW w:w="2889" w:type="dxa"/>
            <w:shd w:val="clear" w:color="auto" w:fill="F2F2F2"/>
            <w:tcMar>
              <w:left w:w="108" w:type="dxa"/>
              <w:right w:w="108" w:type="dxa"/>
            </w:tcMar>
          </w:tcPr>
          <w:p w14:paraId="2244A90C" w14:textId="77777777" w:rsidR="00FD3D5A" w:rsidRDefault="00183EEC">
            <w:pPr>
              <w:spacing w:after="0" w:line="240" w:lineRule="auto"/>
              <w:jc w:val="both"/>
              <w:rPr>
                <w:rFonts w:ascii="Times New Roman" w:eastAsia="Calibri" w:hAnsi="Times New Roman" w:cs="Times New Roman"/>
                <w:b/>
                <w:i/>
              </w:rPr>
            </w:pPr>
            <w:r>
              <w:rPr>
                <w:rFonts w:ascii="Times New Roman" w:eastAsia="Calibri" w:hAnsi="Times New Roman" w:cs="Times New Roman"/>
                <w:b/>
                <w:i/>
              </w:rPr>
              <w:t>Procentinė vertė nuo sutarties vertės, %</w:t>
            </w:r>
          </w:p>
        </w:tc>
        <w:tc>
          <w:tcPr>
            <w:tcW w:w="3067" w:type="dxa"/>
            <w:shd w:val="clear" w:color="auto" w:fill="F2F2F2"/>
          </w:tcPr>
          <w:p w14:paraId="34ABFB57" w14:textId="77777777" w:rsidR="00FD3D5A" w:rsidRDefault="00183EEC">
            <w:pPr>
              <w:spacing w:after="0" w:line="240" w:lineRule="auto"/>
              <w:jc w:val="both"/>
              <w:rPr>
                <w:rFonts w:ascii="Times New Roman" w:eastAsia="Calibri" w:hAnsi="Times New Roman" w:cs="Times New Roman"/>
                <w:b/>
                <w:i/>
              </w:rPr>
            </w:pPr>
            <w:r>
              <w:rPr>
                <w:rFonts w:ascii="Times New Roman" w:eastAsia="Calibri" w:hAnsi="Times New Roman" w:cs="Times New Roman"/>
                <w:b/>
                <w:i/>
              </w:rPr>
              <w:t>Subtiekėjo pavadinimas. Nurodoma: juridinio asmens kodas (jei pasitelkiamas juridinis asmuo), adresas arba nurodomas vardas, pavardė. el. paštas (jei pasitelkiamas fizinis asmuo)</w:t>
            </w:r>
          </w:p>
        </w:tc>
      </w:tr>
      <w:tr w:rsidR="00FD3D5A" w14:paraId="5F22C5FF" w14:textId="77777777">
        <w:trPr>
          <w:trHeight w:val="1"/>
        </w:trPr>
        <w:tc>
          <w:tcPr>
            <w:tcW w:w="559" w:type="dxa"/>
            <w:shd w:val="clear" w:color="000000" w:fill="FFFFFF"/>
            <w:tcMar>
              <w:left w:w="108" w:type="dxa"/>
              <w:right w:w="108" w:type="dxa"/>
            </w:tcMar>
          </w:tcPr>
          <w:p w14:paraId="4734E930" w14:textId="77777777" w:rsidR="00FD3D5A" w:rsidRDefault="00183EEC">
            <w:pPr>
              <w:spacing w:after="0" w:line="240" w:lineRule="auto"/>
              <w:jc w:val="both"/>
              <w:rPr>
                <w:rFonts w:ascii="Times New Roman" w:eastAsia="Calibri" w:hAnsi="Times New Roman" w:cs="Times New Roman"/>
              </w:rPr>
            </w:pPr>
            <w:r>
              <w:rPr>
                <w:rFonts w:ascii="Times New Roman" w:eastAsia="Calibri" w:hAnsi="Times New Roman" w:cs="Times New Roman"/>
              </w:rPr>
              <w:t>1</w:t>
            </w:r>
          </w:p>
        </w:tc>
        <w:tc>
          <w:tcPr>
            <w:tcW w:w="2499" w:type="dxa"/>
            <w:shd w:val="clear" w:color="000000" w:fill="FFFFFF"/>
            <w:tcMar>
              <w:left w:w="108" w:type="dxa"/>
              <w:right w:w="108" w:type="dxa"/>
            </w:tcMar>
          </w:tcPr>
          <w:p w14:paraId="53E2B6DF" w14:textId="77777777" w:rsidR="00FD3D5A" w:rsidRDefault="00183EEC">
            <w:pPr>
              <w:spacing w:after="0" w:line="240" w:lineRule="auto"/>
              <w:jc w:val="both"/>
              <w:rPr>
                <w:rFonts w:ascii="Times New Roman" w:eastAsia="Calibri" w:hAnsi="Times New Roman" w:cs="Times New Roman"/>
              </w:rPr>
            </w:pPr>
            <w:r>
              <w:rPr>
                <w:rFonts w:ascii="Times New Roman" w:eastAsia="Calibri" w:hAnsi="Times New Roman" w:cs="Times New Roman"/>
              </w:rPr>
              <w:t>Kita (</w:t>
            </w:r>
            <w:r>
              <w:rPr>
                <w:rFonts w:ascii="Times New Roman" w:eastAsia="Calibri" w:hAnsi="Times New Roman" w:cs="Times New Roman"/>
                <w:i/>
              </w:rPr>
              <w:t>pildoma, jei pasitelkiama</w:t>
            </w:r>
            <w:r>
              <w:rPr>
                <w:rFonts w:ascii="Times New Roman" w:eastAsia="Calibri" w:hAnsi="Times New Roman" w:cs="Times New Roman"/>
              </w:rPr>
              <w:t>)</w:t>
            </w:r>
          </w:p>
        </w:tc>
        <w:tc>
          <w:tcPr>
            <w:tcW w:w="2889" w:type="dxa"/>
            <w:shd w:val="clear" w:color="000000" w:fill="FFFFFF"/>
            <w:tcMar>
              <w:left w:w="108" w:type="dxa"/>
              <w:right w:w="108" w:type="dxa"/>
            </w:tcMar>
          </w:tcPr>
          <w:p w14:paraId="3B8E5A16" w14:textId="77777777" w:rsidR="00FD3D5A" w:rsidRDefault="00FD3D5A">
            <w:pPr>
              <w:spacing w:after="0" w:line="240" w:lineRule="auto"/>
              <w:jc w:val="both"/>
              <w:rPr>
                <w:rFonts w:ascii="Times New Roman" w:eastAsia="Calibri" w:hAnsi="Times New Roman" w:cs="Times New Roman"/>
              </w:rPr>
            </w:pPr>
          </w:p>
        </w:tc>
        <w:tc>
          <w:tcPr>
            <w:tcW w:w="3067" w:type="dxa"/>
            <w:shd w:val="clear" w:color="000000" w:fill="FFFFFF"/>
          </w:tcPr>
          <w:p w14:paraId="631B7642" w14:textId="77777777" w:rsidR="00FD3D5A" w:rsidRDefault="00FD3D5A">
            <w:pPr>
              <w:spacing w:after="0" w:line="240" w:lineRule="auto"/>
              <w:jc w:val="both"/>
              <w:rPr>
                <w:rFonts w:ascii="Times New Roman" w:eastAsia="Calibri" w:hAnsi="Times New Roman" w:cs="Times New Roman"/>
              </w:rPr>
            </w:pPr>
          </w:p>
        </w:tc>
      </w:tr>
      <w:tr w:rsidR="00FD3D5A" w14:paraId="0434FCED" w14:textId="77777777">
        <w:trPr>
          <w:trHeight w:val="1"/>
        </w:trPr>
        <w:tc>
          <w:tcPr>
            <w:tcW w:w="559" w:type="dxa"/>
            <w:shd w:val="clear" w:color="000000" w:fill="FFFFFF"/>
            <w:tcMar>
              <w:left w:w="108" w:type="dxa"/>
              <w:right w:w="108" w:type="dxa"/>
            </w:tcMar>
          </w:tcPr>
          <w:p w14:paraId="5412B6D4" w14:textId="77777777" w:rsidR="00FD3D5A" w:rsidRDefault="00FD3D5A">
            <w:pPr>
              <w:spacing w:after="0" w:line="240" w:lineRule="auto"/>
              <w:jc w:val="both"/>
              <w:rPr>
                <w:rFonts w:ascii="Times New Roman" w:eastAsia="Calibri" w:hAnsi="Times New Roman" w:cs="Times New Roman"/>
              </w:rPr>
            </w:pPr>
          </w:p>
        </w:tc>
        <w:tc>
          <w:tcPr>
            <w:tcW w:w="2499" w:type="dxa"/>
            <w:shd w:val="clear" w:color="000000" w:fill="FFFFFF"/>
            <w:tcMar>
              <w:left w:w="108" w:type="dxa"/>
              <w:right w:w="108" w:type="dxa"/>
            </w:tcMar>
          </w:tcPr>
          <w:p w14:paraId="6CFCD222" w14:textId="77777777" w:rsidR="00FD3D5A" w:rsidRDefault="00FD3D5A">
            <w:pPr>
              <w:spacing w:after="0" w:line="240" w:lineRule="auto"/>
              <w:jc w:val="both"/>
              <w:rPr>
                <w:rFonts w:ascii="Times New Roman" w:eastAsia="Calibri" w:hAnsi="Times New Roman" w:cs="Times New Roman"/>
              </w:rPr>
            </w:pPr>
          </w:p>
        </w:tc>
        <w:tc>
          <w:tcPr>
            <w:tcW w:w="2889" w:type="dxa"/>
            <w:shd w:val="clear" w:color="000000" w:fill="FFFFFF"/>
            <w:tcMar>
              <w:left w:w="108" w:type="dxa"/>
              <w:right w:w="108" w:type="dxa"/>
            </w:tcMar>
          </w:tcPr>
          <w:p w14:paraId="3A164A81" w14:textId="77777777" w:rsidR="00FD3D5A" w:rsidRDefault="00FD3D5A">
            <w:pPr>
              <w:spacing w:after="0" w:line="240" w:lineRule="auto"/>
              <w:jc w:val="both"/>
              <w:rPr>
                <w:rFonts w:ascii="Times New Roman" w:eastAsia="Calibri" w:hAnsi="Times New Roman" w:cs="Times New Roman"/>
              </w:rPr>
            </w:pPr>
          </w:p>
        </w:tc>
        <w:tc>
          <w:tcPr>
            <w:tcW w:w="3067" w:type="dxa"/>
            <w:shd w:val="clear" w:color="000000" w:fill="FFFFFF"/>
          </w:tcPr>
          <w:p w14:paraId="74CE1FB7" w14:textId="77777777" w:rsidR="00FD3D5A" w:rsidRDefault="00FD3D5A">
            <w:pPr>
              <w:spacing w:after="0" w:line="240" w:lineRule="auto"/>
              <w:jc w:val="both"/>
              <w:rPr>
                <w:rFonts w:ascii="Times New Roman" w:eastAsia="Calibri" w:hAnsi="Times New Roman" w:cs="Times New Roman"/>
              </w:rPr>
            </w:pPr>
          </w:p>
        </w:tc>
      </w:tr>
      <w:tr w:rsidR="00FD3D5A" w14:paraId="6404241B" w14:textId="77777777">
        <w:trPr>
          <w:trHeight w:val="1"/>
        </w:trPr>
        <w:tc>
          <w:tcPr>
            <w:tcW w:w="559" w:type="dxa"/>
            <w:shd w:val="clear" w:color="000000" w:fill="FFFFFF"/>
            <w:tcMar>
              <w:left w:w="108" w:type="dxa"/>
              <w:right w:w="108" w:type="dxa"/>
            </w:tcMar>
          </w:tcPr>
          <w:p w14:paraId="7FD7BD33" w14:textId="77777777" w:rsidR="00FD3D5A" w:rsidRDefault="00FD3D5A">
            <w:pPr>
              <w:spacing w:after="0" w:line="240" w:lineRule="auto"/>
              <w:jc w:val="both"/>
              <w:rPr>
                <w:rFonts w:ascii="Times New Roman" w:eastAsia="Calibri" w:hAnsi="Times New Roman" w:cs="Times New Roman"/>
              </w:rPr>
            </w:pPr>
          </w:p>
        </w:tc>
        <w:tc>
          <w:tcPr>
            <w:tcW w:w="2499" w:type="dxa"/>
            <w:shd w:val="clear" w:color="000000" w:fill="FFFFFF"/>
            <w:tcMar>
              <w:left w:w="108" w:type="dxa"/>
              <w:right w:w="108" w:type="dxa"/>
            </w:tcMar>
          </w:tcPr>
          <w:p w14:paraId="12825B12" w14:textId="77777777" w:rsidR="00FD3D5A" w:rsidRDefault="00FD3D5A">
            <w:pPr>
              <w:spacing w:after="0" w:line="240" w:lineRule="auto"/>
              <w:jc w:val="both"/>
              <w:rPr>
                <w:rFonts w:ascii="Times New Roman" w:eastAsia="Calibri" w:hAnsi="Times New Roman" w:cs="Times New Roman"/>
              </w:rPr>
            </w:pPr>
          </w:p>
        </w:tc>
        <w:tc>
          <w:tcPr>
            <w:tcW w:w="2889" w:type="dxa"/>
            <w:shd w:val="clear" w:color="000000" w:fill="FFFFFF"/>
            <w:tcMar>
              <w:left w:w="108" w:type="dxa"/>
              <w:right w:w="108" w:type="dxa"/>
            </w:tcMar>
          </w:tcPr>
          <w:p w14:paraId="2DEC79A9" w14:textId="77777777" w:rsidR="00FD3D5A" w:rsidRDefault="00FD3D5A">
            <w:pPr>
              <w:spacing w:after="0" w:line="240" w:lineRule="auto"/>
              <w:jc w:val="both"/>
              <w:rPr>
                <w:rFonts w:ascii="Times New Roman" w:eastAsia="Calibri" w:hAnsi="Times New Roman" w:cs="Times New Roman"/>
              </w:rPr>
            </w:pPr>
          </w:p>
        </w:tc>
        <w:tc>
          <w:tcPr>
            <w:tcW w:w="3067" w:type="dxa"/>
            <w:shd w:val="clear" w:color="000000" w:fill="FFFFFF"/>
          </w:tcPr>
          <w:p w14:paraId="78984C5C" w14:textId="77777777" w:rsidR="00FD3D5A" w:rsidRDefault="00FD3D5A">
            <w:pPr>
              <w:spacing w:after="0" w:line="240" w:lineRule="auto"/>
              <w:jc w:val="both"/>
              <w:rPr>
                <w:rFonts w:ascii="Times New Roman" w:eastAsia="Calibri" w:hAnsi="Times New Roman" w:cs="Times New Roman"/>
              </w:rPr>
            </w:pPr>
          </w:p>
        </w:tc>
      </w:tr>
    </w:tbl>
    <w:p w14:paraId="0DEA063D" w14:textId="77777777" w:rsidR="00FD3D5A" w:rsidRDefault="00183EEC">
      <w:pPr>
        <w:suppressAutoHyphens/>
        <w:spacing w:after="0" w:line="240" w:lineRule="auto"/>
        <w:ind w:firstLine="567"/>
        <w:jc w:val="both"/>
        <w:textAlignment w:val="top"/>
        <w:rPr>
          <w:rFonts w:ascii="Times New Roman" w:hAnsi="Times New Roman" w:cs="Times New Roman"/>
          <w:i/>
          <w:sz w:val="20"/>
          <w:szCs w:val="20"/>
          <w:lang w:eastAsia="lt-LT"/>
        </w:rPr>
      </w:pPr>
      <w:r>
        <w:rPr>
          <w:rFonts w:ascii="Times New Roman" w:hAnsi="Times New Roman" w:cs="Times New Roman"/>
          <w:b/>
          <w:i/>
          <w:sz w:val="20"/>
          <w:szCs w:val="20"/>
          <w:lang w:eastAsia="lt-LT"/>
        </w:rPr>
        <w:t xml:space="preserve">*- Subtiekėjas </w:t>
      </w:r>
      <w:r>
        <w:rPr>
          <w:rFonts w:ascii="Times New Roman" w:hAnsi="Times New Roman" w:cs="Times New Roman"/>
          <w:i/>
          <w:sz w:val="20"/>
          <w:szCs w:val="20"/>
          <w:lang w:eastAsia="lt-LT"/>
        </w:rPr>
        <w:t>– tiekėjo sutarties vykdymui pasitelkiamas trečiasis asmuo, kurio kvalifikacija tiekėjas nesiremia, kad atitiktų kvalifikacijos reikalavimus (Metodikos 2.7 p.).</w:t>
      </w:r>
    </w:p>
    <w:p w14:paraId="06EBD4B0" w14:textId="77777777" w:rsidR="00FD3D5A" w:rsidRDefault="00FD3D5A">
      <w:pPr>
        <w:tabs>
          <w:tab w:val="left" w:pos="993"/>
          <w:tab w:val="left" w:pos="1560"/>
        </w:tabs>
        <w:suppressAutoHyphens/>
        <w:overflowPunct w:val="0"/>
        <w:autoSpaceDE w:val="0"/>
        <w:autoSpaceDN w:val="0"/>
        <w:adjustRightInd w:val="0"/>
        <w:jc w:val="both"/>
        <w:textAlignment w:val="baseline"/>
        <w:rPr>
          <w:rFonts w:ascii="Times New Roman" w:eastAsia="Calibri" w:hAnsi="Times New Roman" w:cs="Times New Roman"/>
          <w:b/>
        </w:rPr>
      </w:pPr>
    </w:p>
    <w:p w14:paraId="2DF1656D" w14:textId="77777777" w:rsidR="00FD3D5A" w:rsidRDefault="00183EEC">
      <w:pPr>
        <w:tabs>
          <w:tab w:val="left" w:pos="993"/>
          <w:tab w:val="left" w:pos="1560"/>
        </w:tabs>
        <w:suppressAutoHyphens/>
        <w:overflowPunct w:val="0"/>
        <w:autoSpaceDE w:val="0"/>
        <w:autoSpaceDN w:val="0"/>
        <w:adjustRightInd w:val="0"/>
        <w:jc w:val="both"/>
        <w:textAlignment w:val="baseline"/>
        <w:rPr>
          <w:rFonts w:ascii="Times New Roman" w:eastAsia="Calibri" w:hAnsi="Times New Roman" w:cs="Times New Roman"/>
          <w:i/>
        </w:rPr>
      </w:pPr>
      <w:r>
        <w:rPr>
          <w:rFonts w:ascii="Times New Roman" w:eastAsia="Calibri" w:hAnsi="Times New Roman" w:cs="Times New Roman"/>
          <w:b/>
        </w:rPr>
        <w:t>3.</w:t>
      </w:r>
      <w:r>
        <w:rPr>
          <w:rFonts w:ascii="Times New Roman" w:eastAsia="Calibri" w:hAnsi="Times New Roman" w:cs="Times New Roman"/>
        </w:rPr>
        <w:t xml:space="preserve"> Šiame pasiūlyme pateikta ši konfidenciali informacija (</w:t>
      </w:r>
      <w:r>
        <w:rPr>
          <w:rFonts w:ascii="Times New Roman" w:eastAsia="Calibri" w:hAnsi="Times New Roman" w:cs="Times New Roman"/>
          <w:i/>
        </w:rPr>
        <w:t>pildyti tuomet, jei bus pateikta konfidenciali informacija.:</w:t>
      </w:r>
    </w:p>
    <w:tbl>
      <w:tblPr>
        <w:tblW w:w="896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013"/>
        <w:gridCol w:w="3119"/>
        <w:gridCol w:w="2977"/>
      </w:tblGrid>
      <w:tr w:rsidR="00FD3D5A" w14:paraId="1D83D2BA" w14:textId="77777777" w:rsidTr="009A567B">
        <w:tc>
          <w:tcPr>
            <w:tcW w:w="851" w:type="dxa"/>
          </w:tcPr>
          <w:p w14:paraId="20CCDAAB" w14:textId="77777777" w:rsidR="00FD3D5A" w:rsidRDefault="00183EEC">
            <w:pPr>
              <w:widowControl w:val="0"/>
              <w:autoSpaceDE w:val="0"/>
              <w:autoSpaceDN w:val="0"/>
              <w:adjustRightInd w:val="0"/>
              <w:spacing w:line="240" w:lineRule="auto"/>
              <w:jc w:val="both"/>
              <w:rPr>
                <w:rFonts w:ascii="Times New Roman" w:eastAsia="Calibri" w:hAnsi="Times New Roman" w:cs="Times New Roman"/>
                <w:b/>
                <w:lang w:eastAsia="lt-LT"/>
              </w:rPr>
            </w:pPr>
            <w:r>
              <w:rPr>
                <w:rFonts w:ascii="Times New Roman" w:eastAsia="Calibri" w:hAnsi="Times New Roman" w:cs="Times New Roman"/>
                <w:b/>
                <w:lang w:eastAsia="lt-LT"/>
              </w:rPr>
              <w:t xml:space="preserve">Eil. Nr. </w:t>
            </w:r>
          </w:p>
        </w:tc>
        <w:tc>
          <w:tcPr>
            <w:tcW w:w="2013" w:type="dxa"/>
          </w:tcPr>
          <w:p w14:paraId="6DEDA451" w14:textId="77777777" w:rsidR="00FD3D5A" w:rsidRDefault="00183EEC">
            <w:pPr>
              <w:widowControl w:val="0"/>
              <w:autoSpaceDE w:val="0"/>
              <w:autoSpaceDN w:val="0"/>
              <w:adjustRightInd w:val="0"/>
              <w:spacing w:line="240" w:lineRule="auto"/>
              <w:jc w:val="both"/>
              <w:rPr>
                <w:rFonts w:ascii="Times New Roman" w:eastAsia="Calibri" w:hAnsi="Times New Roman" w:cs="Times New Roman"/>
                <w:b/>
                <w:lang w:eastAsia="lt-LT"/>
              </w:rPr>
            </w:pPr>
            <w:r>
              <w:rPr>
                <w:rFonts w:ascii="Times New Roman" w:eastAsia="Calibri" w:hAnsi="Times New Roman" w:cs="Times New Roman"/>
                <w:b/>
                <w:lang w:eastAsia="lt-LT"/>
              </w:rPr>
              <w:t>Pateikto dokumento pavadinimas</w:t>
            </w:r>
          </w:p>
        </w:tc>
        <w:tc>
          <w:tcPr>
            <w:tcW w:w="3119" w:type="dxa"/>
          </w:tcPr>
          <w:p w14:paraId="50C59B3B" w14:textId="77777777" w:rsidR="00FD3D5A" w:rsidRDefault="00183EEC">
            <w:pPr>
              <w:widowControl w:val="0"/>
              <w:autoSpaceDE w:val="0"/>
              <w:autoSpaceDN w:val="0"/>
              <w:adjustRightInd w:val="0"/>
              <w:spacing w:line="240" w:lineRule="auto"/>
              <w:ind w:right="312"/>
              <w:jc w:val="both"/>
              <w:rPr>
                <w:rFonts w:ascii="Times New Roman" w:eastAsia="Calibri" w:hAnsi="Times New Roman" w:cs="Times New Roman"/>
                <w:b/>
                <w:lang w:eastAsia="lt-LT"/>
              </w:rPr>
            </w:pPr>
            <w:r>
              <w:rPr>
                <w:rFonts w:ascii="Times New Roman" w:eastAsia="Calibri" w:hAnsi="Times New Roman" w:cs="Times New Roman"/>
                <w:b/>
                <w:lang w:eastAsia="lt-LT"/>
              </w:rPr>
              <w:t>Lapų skaičius</w:t>
            </w:r>
          </w:p>
        </w:tc>
        <w:tc>
          <w:tcPr>
            <w:tcW w:w="2977" w:type="dxa"/>
          </w:tcPr>
          <w:p w14:paraId="47E0FE2D" w14:textId="77777777" w:rsidR="00FD3D5A" w:rsidRDefault="00183EEC">
            <w:pPr>
              <w:widowControl w:val="0"/>
              <w:autoSpaceDE w:val="0"/>
              <w:autoSpaceDN w:val="0"/>
              <w:adjustRightInd w:val="0"/>
              <w:spacing w:line="240" w:lineRule="auto"/>
              <w:ind w:right="312"/>
              <w:jc w:val="both"/>
              <w:rPr>
                <w:rFonts w:ascii="Times New Roman" w:eastAsia="Calibri" w:hAnsi="Times New Roman" w:cs="Times New Roman"/>
                <w:b/>
                <w:vertAlign w:val="superscript"/>
                <w:lang w:eastAsia="lt-LT"/>
              </w:rPr>
            </w:pPr>
            <w:r>
              <w:rPr>
                <w:rFonts w:ascii="Times New Roman" w:eastAsia="Calibri" w:hAnsi="Times New Roman" w:cs="Times New Roman"/>
                <w:b/>
                <w:lang w:eastAsia="lt-LT"/>
              </w:rPr>
              <w:t>Paaiškinimas kokia konkrečiai informacija, esanti dokumente yra konfidenciali ir kodėl</w:t>
            </w:r>
            <w:r>
              <w:rPr>
                <w:rFonts w:ascii="Times New Roman" w:eastAsia="Calibri" w:hAnsi="Times New Roman"/>
                <w:b/>
                <w:vertAlign w:val="superscript"/>
                <w:lang w:eastAsia="lt-LT"/>
              </w:rPr>
              <w:t>1</w:t>
            </w:r>
          </w:p>
        </w:tc>
      </w:tr>
      <w:tr w:rsidR="00FD3D5A" w14:paraId="771DEAC1" w14:textId="77777777" w:rsidTr="009A567B">
        <w:tc>
          <w:tcPr>
            <w:tcW w:w="851" w:type="dxa"/>
          </w:tcPr>
          <w:p w14:paraId="6537DCE5" w14:textId="77777777" w:rsidR="00FD3D5A" w:rsidRDefault="00FD3D5A">
            <w:pPr>
              <w:widowControl w:val="0"/>
              <w:autoSpaceDE w:val="0"/>
              <w:autoSpaceDN w:val="0"/>
              <w:adjustRightInd w:val="0"/>
              <w:ind w:firstLine="720"/>
              <w:jc w:val="both"/>
              <w:rPr>
                <w:rFonts w:ascii="Times New Roman" w:eastAsia="Calibri" w:hAnsi="Times New Roman" w:cs="Times New Roman"/>
                <w:lang w:eastAsia="lt-LT"/>
              </w:rPr>
            </w:pPr>
          </w:p>
        </w:tc>
        <w:tc>
          <w:tcPr>
            <w:tcW w:w="2013" w:type="dxa"/>
          </w:tcPr>
          <w:p w14:paraId="2B22274B" w14:textId="77777777" w:rsidR="00FD3D5A" w:rsidRDefault="00FD3D5A">
            <w:pPr>
              <w:widowControl w:val="0"/>
              <w:autoSpaceDE w:val="0"/>
              <w:autoSpaceDN w:val="0"/>
              <w:adjustRightInd w:val="0"/>
              <w:ind w:firstLine="720"/>
              <w:jc w:val="both"/>
              <w:rPr>
                <w:rFonts w:ascii="Times New Roman" w:eastAsia="Calibri" w:hAnsi="Times New Roman" w:cs="Times New Roman"/>
                <w:lang w:eastAsia="lt-LT"/>
              </w:rPr>
            </w:pPr>
          </w:p>
        </w:tc>
        <w:tc>
          <w:tcPr>
            <w:tcW w:w="3119" w:type="dxa"/>
          </w:tcPr>
          <w:p w14:paraId="584A2383" w14:textId="77777777" w:rsidR="00FD3D5A" w:rsidRDefault="00FD3D5A">
            <w:pPr>
              <w:widowControl w:val="0"/>
              <w:autoSpaceDE w:val="0"/>
              <w:autoSpaceDN w:val="0"/>
              <w:adjustRightInd w:val="0"/>
              <w:ind w:firstLine="720"/>
              <w:jc w:val="both"/>
              <w:rPr>
                <w:rFonts w:ascii="Times New Roman" w:eastAsia="Calibri" w:hAnsi="Times New Roman" w:cs="Times New Roman"/>
                <w:lang w:eastAsia="lt-LT"/>
              </w:rPr>
            </w:pPr>
          </w:p>
        </w:tc>
        <w:tc>
          <w:tcPr>
            <w:tcW w:w="2977" w:type="dxa"/>
          </w:tcPr>
          <w:p w14:paraId="2F414C6E" w14:textId="77777777" w:rsidR="00FD3D5A" w:rsidRDefault="00FD3D5A">
            <w:pPr>
              <w:widowControl w:val="0"/>
              <w:autoSpaceDE w:val="0"/>
              <w:autoSpaceDN w:val="0"/>
              <w:adjustRightInd w:val="0"/>
              <w:ind w:firstLine="720"/>
              <w:jc w:val="both"/>
              <w:rPr>
                <w:rFonts w:ascii="Times New Roman" w:eastAsia="Calibri" w:hAnsi="Times New Roman" w:cs="Times New Roman"/>
                <w:lang w:eastAsia="lt-LT"/>
              </w:rPr>
            </w:pPr>
          </w:p>
        </w:tc>
      </w:tr>
      <w:tr w:rsidR="00FD3D5A" w14:paraId="7270CA95" w14:textId="77777777" w:rsidTr="009A567B">
        <w:tc>
          <w:tcPr>
            <w:tcW w:w="851" w:type="dxa"/>
          </w:tcPr>
          <w:p w14:paraId="51C3E34D" w14:textId="77777777" w:rsidR="00FD3D5A" w:rsidRDefault="00FD3D5A">
            <w:pPr>
              <w:widowControl w:val="0"/>
              <w:autoSpaceDE w:val="0"/>
              <w:autoSpaceDN w:val="0"/>
              <w:adjustRightInd w:val="0"/>
              <w:ind w:firstLine="720"/>
              <w:jc w:val="both"/>
              <w:rPr>
                <w:rFonts w:ascii="Times New Roman" w:eastAsia="Calibri" w:hAnsi="Times New Roman" w:cs="Times New Roman"/>
                <w:lang w:eastAsia="lt-LT"/>
              </w:rPr>
            </w:pPr>
          </w:p>
        </w:tc>
        <w:tc>
          <w:tcPr>
            <w:tcW w:w="2013" w:type="dxa"/>
          </w:tcPr>
          <w:p w14:paraId="62F3DE1B" w14:textId="77777777" w:rsidR="00FD3D5A" w:rsidRDefault="00FD3D5A">
            <w:pPr>
              <w:tabs>
                <w:tab w:val="left" w:pos="1296"/>
                <w:tab w:val="center" w:pos="4819"/>
                <w:tab w:val="right" w:pos="9638"/>
              </w:tabs>
              <w:autoSpaceDE w:val="0"/>
              <w:autoSpaceDN w:val="0"/>
              <w:adjustRightInd w:val="0"/>
              <w:ind w:firstLine="720"/>
              <w:rPr>
                <w:rFonts w:ascii="Times New Roman" w:eastAsia="Calibri" w:hAnsi="Times New Roman" w:cs="Times New Roman"/>
                <w:lang w:eastAsia="lt-LT"/>
              </w:rPr>
            </w:pPr>
          </w:p>
        </w:tc>
        <w:tc>
          <w:tcPr>
            <w:tcW w:w="3119" w:type="dxa"/>
          </w:tcPr>
          <w:p w14:paraId="409CA98B" w14:textId="77777777" w:rsidR="00FD3D5A" w:rsidRDefault="00FD3D5A">
            <w:pPr>
              <w:widowControl w:val="0"/>
              <w:autoSpaceDE w:val="0"/>
              <w:autoSpaceDN w:val="0"/>
              <w:adjustRightInd w:val="0"/>
              <w:ind w:firstLine="720"/>
              <w:jc w:val="both"/>
              <w:rPr>
                <w:rFonts w:ascii="Times New Roman" w:eastAsia="Calibri" w:hAnsi="Times New Roman" w:cs="Times New Roman"/>
                <w:lang w:eastAsia="lt-LT"/>
              </w:rPr>
            </w:pPr>
          </w:p>
        </w:tc>
        <w:tc>
          <w:tcPr>
            <w:tcW w:w="2977" w:type="dxa"/>
          </w:tcPr>
          <w:p w14:paraId="55211D60" w14:textId="77777777" w:rsidR="00FD3D5A" w:rsidRDefault="00FD3D5A">
            <w:pPr>
              <w:widowControl w:val="0"/>
              <w:autoSpaceDE w:val="0"/>
              <w:autoSpaceDN w:val="0"/>
              <w:adjustRightInd w:val="0"/>
              <w:ind w:firstLine="720"/>
              <w:jc w:val="both"/>
              <w:rPr>
                <w:rFonts w:ascii="Times New Roman" w:eastAsia="Calibri" w:hAnsi="Times New Roman" w:cs="Times New Roman"/>
                <w:lang w:eastAsia="lt-LT"/>
              </w:rPr>
            </w:pPr>
          </w:p>
        </w:tc>
      </w:tr>
      <w:tr w:rsidR="00FD3D5A" w14:paraId="4DE11A6F" w14:textId="77777777" w:rsidTr="009A567B">
        <w:tc>
          <w:tcPr>
            <w:tcW w:w="851" w:type="dxa"/>
          </w:tcPr>
          <w:p w14:paraId="6C18A6BE" w14:textId="77777777" w:rsidR="00FD3D5A" w:rsidRDefault="00FD3D5A">
            <w:pPr>
              <w:widowControl w:val="0"/>
              <w:autoSpaceDE w:val="0"/>
              <w:autoSpaceDN w:val="0"/>
              <w:adjustRightInd w:val="0"/>
              <w:ind w:firstLine="720"/>
              <w:jc w:val="both"/>
              <w:rPr>
                <w:rFonts w:ascii="Times New Roman" w:eastAsia="Calibri" w:hAnsi="Times New Roman" w:cs="Times New Roman"/>
                <w:lang w:eastAsia="lt-LT"/>
              </w:rPr>
            </w:pPr>
          </w:p>
        </w:tc>
        <w:tc>
          <w:tcPr>
            <w:tcW w:w="2013" w:type="dxa"/>
          </w:tcPr>
          <w:p w14:paraId="08C1C787" w14:textId="77777777" w:rsidR="00FD3D5A" w:rsidRDefault="00FD3D5A">
            <w:pPr>
              <w:widowControl w:val="0"/>
              <w:autoSpaceDE w:val="0"/>
              <w:autoSpaceDN w:val="0"/>
              <w:adjustRightInd w:val="0"/>
              <w:ind w:firstLine="720"/>
              <w:jc w:val="both"/>
              <w:rPr>
                <w:rFonts w:ascii="Times New Roman" w:eastAsia="Calibri" w:hAnsi="Times New Roman" w:cs="Times New Roman"/>
                <w:lang w:eastAsia="lt-LT"/>
              </w:rPr>
            </w:pPr>
          </w:p>
        </w:tc>
        <w:tc>
          <w:tcPr>
            <w:tcW w:w="3119" w:type="dxa"/>
          </w:tcPr>
          <w:p w14:paraId="0D104D4E" w14:textId="77777777" w:rsidR="00FD3D5A" w:rsidRDefault="00FD3D5A">
            <w:pPr>
              <w:widowControl w:val="0"/>
              <w:autoSpaceDE w:val="0"/>
              <w:autoSpaceDN w:val="0"/>
              <w:adjustRightInd w:val="0"/>
              <w:ind w:firstLine="720"/>
              <w:jc w:val="both"/>
              <w:rPr>
                <w:rFonts w:ascii="Times New Roman" w:eastAsia="Calibri" w:hAnsi="Times New Roman" w:cs="Times New Roman"/>
                <w:lang w:eastAsia="lt-LT"/>
              </w:rPr>
            </w:pPr>
          </w:p>
        </w:tc>
        <w:tc>
          <w:tcPr>
            <w:tcW w:w="2977" w:type="dxa"/>
          </w:tcPr>
          <w:p w14:paraId="457252D9" w14:textId="77777777" w:rsidR="00FD3D5A" w:rsidRDefault="00FD3D5A">
            <w:pPr>
              <w:widowControl w:val="0"/>
              <w:autoSpaceDE w:val="0"/>
              <w:autoSpaceDN w:val="0"/>
              <w:adjustRightInd w:val="0"/>
              <w:ind w:firstLine="720"/>
              <w:jc w:val="both"/>
              <w:rPr>
                <w:rFonts w:ascii="Times New Roman" w:eastAsia="Calibri" w:hAnsi="Times New Roman" w:cs="Times New Roman"/>
                <w:lang w:eastAsia="lt-LT"/>
              </w:rPr>
            </w:pPr>
          </w:p>
        </w:tc>
      </w:tr>
    </w:tbl>
    <w:p w14:paraId="1404E46B" w14:textId="77777777" w:rsidR="00FD3D5A" w:rsidRDefault="00183EEC">
      <w:pPr>
        <w:autoSpaceDE w:val="0"/>
        <w:autoSpaceDN w:val="0"/>
        <w:adjustRightInd w:val="0"/>
        <w:spacing w:before="60" w:after="60" w:line="240" w:lineRule="auto"/>
        <w:jc w:val="both"/>
        <w:rPr>
          <w:rFonts w:ascii="Times New Roman" w:eastAsiaTheme="minorEastAsia" w:hAnsi="Times New Roman" w:cs="Times New Roman"/>
          <w:i/>
          <w:sz w:val="20"/>
          <w:szCs w:val="20"/>
          <w:lang w:eastAsia="lt-LT"/>
        </w:rPr>
      </w:pPr>
      <w:r>
        <w:rPr>
          <w:rFonts w:ascii="Times New Roman" w:eastAsia="Times New Roman" w:hAnsi="Times New Roman" w:cs="Times New Roman"/>
          <w:b/>
          <w:i/>
          <w:sz w:val="20"/>
          <w:szCs w:val="20"/>
          <w:lang w:eastAsia="lt-LT"/>
        </w:rPr>
        <w:t>Pastaba:</w:t>
      </w:r>
      <w:r>
        <w:rPr>
          <w:rFonts w:ascii="Times New Roman" w:eastAsia="Times New Roman" w:hAnsi="Times New Roman" w:cs="Times New Roman"/>
          <w:i/>
          <w:sz w:val="20"/>
          <w:szCs w:val="20"/>
          <w:lang w:eastAsia="lt-LT"/>
        </w:rPr>
        <w:t xml:space="preserve"> </w:t>
      </w:r>
      <w:r>
        <w:rPr>
          <w:rFonts w:ascii="Times New Roman" w:eastAsia="Times New Roman" w:hAnsi="Times New Roman" w:cs="Times New Roman"/>
          <w:i/>
          <w:sz w:val="20"/>
          <w:szCs w:val="20"/>
          <w:vertAlign w:val="superscript"/>
          <w:lang w:eastAsia="lt-LT"/>
        </w:rPr>
        <w:t>1</w:t>
      </w:r>
      <w:r>
        <w:rPr>
          <w:rFonts w:ascii="Times New Roman" w:eastAsia="Times New Roman" w:hAnsi="Times New Roman" w:cs="Times New Roman"/>
          <w:i/>
          <w:sz w:val="20"/>
          <w:szCs w:val="20"/>
          <w:lang w:eastAsia="lt-LT"/>
        </w:rPr>
        <w:t xml:space="preserve">- </w:t>
      </w:r>
      <w:r>
        <w:rPr>
          <w:rFonts w:ascii="Times New Roman" w:eastAsiaTheme="minorEastAsia" w:hAnsi="Times New Roman" w:cs="Times New Roman"/>
          <w:i/>
          <w:sz w:val="20"/>
          <w:szCs w:val="20"/>
          <w:lang w:eastAsia="lt-LT"/>
        </w:rPr>
        <w:t xml:space="preserve">Nurodant, jog informacija yra konfidenciali, prašome pateikti konfidencialumą įrodančius dokumentus ir argumentus. Visas Tiekėjo Pasiūlymas negali būti laikomas konfidencialia informacija. Tuo atveju, jei Lentelė ar atskiros jos eilutės nėra užpildomos, Komisija laikys, kad ta Pasiūlymo informacija arba atitinkama jos dalis nėra laikoma konfidencialia. </w:t>
      </w:r>
    </w:p>
    <w:p w14:paraId="1ABB942C" w14:textId="4AE6660E" w:rsidR="00FD3D5A" w:rsidRDefault="00183EEC">
      <w:pPr>
        <w:spacing w:line="240" w:lineRule="auto"/>
        <w:jc w:val="both"/>
        <w:rPr>
          <w:rFonts w:ascii="Times New Roman" w:eastAsiaTheme="minorEastAsia" w:hAnsi="Times New Roman" w:cs="Times New Roman"/>
          <w:i/>
          <w:sz w:val="20"/>
          <w:szCs w:val="20"/>
          <w:lang w:eastAsia="lt-LT"/>
        </w:rPr>
      </w:pPr>
      <w:r>
        <w:rPr>
          <w:rFonts w:ascii="Times New Roman" w:eastAsiaTheme="minorEastAsia" w:hAnsi="Times New Roman" w:cs="Times New Roman"/>
          <w:i/>
          <w:sz w:val="20"/>
          <w:szCs w:val="20"/>
          <w:lang w:eastAsia="lt-LT"/>
        </w:rPr>
        <w:t>Atkreipiame dėmesį, kad vadovaujantis VPĮ ir (arba atitinkamai), Konfidencialia negali būti laikoma informacija, kuri atitinka VPĮ 20 straipsnio 2 dalyje ir nustatytus požymius ir sąlygas, o Komisijai kilus abejonių dėl Tiekėjo Pasiūlyme nurodytos informacijos konfidencialumo, ji kreipiasi į Tiekėją su prašymu įrodyti nurodytos informacijos konfidencialumą. Per Komisijos nurodytą terminą (kuris negali būti trumpesnis kaip 3 darbo dienos) Tiekėjui nepateikus tokių įrodymų arba pateikus netinkamus įrodymus, laikoma, kad tokia Pasiūlyme nurodyta informacija yra nekonfidenciali.</w:t>
      </w:r>
    </w:p>
    <w:p w14:paraId="6679E06F" w14:textId="77777777" w:rsidR="00FD3D5A" w:rsidRDefault="00FD3D5A">
      <w:pPr>
        <w:autoSpaceDE w:val="0"/>
        <w:autoSpaceDN w:val="0"/>
        <w:adjustRightInd w:val="0"/>
        <w:spacing w:before="60" w:after="60" w:line="240" w:lineRule="auto"/>
        <w:jc w:val="both"/>
        <w:rPr>
          <w:rFonts w:ascii="Times New Roman" w:eastAsiaTheme="minorEastAsia" w:hAnsi="Times New Roman" w:cs="Times New Roman"/>
          <w:i/>
          <w:sz w:val="20"/>
          <w:szCs w:val="20"/>
          <w:lang w:eastAsia="lt-LT"/>
        </w:rPr>
      </w:pPr>
    </w:p>
    <w:p w14:paraId="7C6FC101" w14:textId="03E5FDDC" w:rsidR="00FD3D5A" w:rsidRDefault="00183EEC">
      <w:pPr>
        <w:spacing w:after="200" w:line="276" w:lineRule="auto"/>
        <w:jc w:val="both"/>
        <w:rPr>
          <w:rFonts w:ascii="Times New Roman" w:eastAsia="Times New Roman" w:hAnsi="Times New Roman" w:cs="Times New Roman"/>
          <w:b/>
          <w:bCs/>
          <w:lang w:eastAsia="lt-LT"/>
        </w:rPr>
      </w:pPr>
      <w:r>
        <w:rPr>
          <w:rFonts w:ascii="Times New Roman" w:eastAsia="Times New Roman" w:hAnsi="Times New Roman" w:cs="Times New Roman"/>
          <w:b/>
          <w:lang w:eastAsia="lt-LT"/>
        </w:rPr>
        <w:t>4. Mes siūlome pirkimo</w:t>
      </w:r>
      <w:r>
        <w:rPr>
          <w:rFonts w:ascii="Times New Roman" w:eastAsia="Times New Roman" w:hAnsi="Times New Roman" w:cs="Times New Roman"/>
          <w:b/>
          <w:bCs/>
          <w:lang w:eastAsia="lt-LT"/>
        </w:rPr>
        <w:t xml:space="preserve"> objektą už šią kainą:</w:t>
      </w:r>
    </w:p>
    <w:tbl>
      <w:tblPr>
        <w:tblW w:w="8960" w:type="dxa"/>
        <w:tblInd w:w="-176" w:type="dxa"/>
        <w:tblLayout w:type="fixed"/>
        <w:tblLook w:val="04A0" w:firstRow="1" w:lastRow="0" w:firstColumn="1" w:lastColumn="0" w:noHBand="0" w:noVBand="1"/>
      </w:tblPr>
      <w:tblGrid>
        <w:gridCol w:w="597"/>
        <w:gridCol w:w="2409"/>
        <w:gridCol w:w="993"/>
        <w:gridCol w:w="850"/>
        <w:gridCol w:w="1134"/>
        <w:gridCol w:w="1418"/>
        <w:gridCol w:w="1559"/>
      </w:tblGrid>
      <w:tr w:rsidR="00FD3D5A" w14:paraId="4AD0A190" w14:textId="77777777" w:rsidTr="00E16596">
        <w:trPr>
          <w:trHeight w:val="900"/>
        </w:trPr>
        <w:tc>
          <w:tcPr>
            <w:tcW w:w="59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4C4955" w14:textId="77777777" w:rsidR="00FD3D5A" w:rsidRDefault="00183EEC">
            <w:pPr>
              <w:spacing w:after="0" w:line="240" w:lineRule="auto"/>
              <w:jc w:val="center"/>
              <w:rPr>
                <w:rFonts w:ascii="Times New Roman" w:eastAsia="Times New Roman" w:hAnsi="Times New Roman" w:cs="Times New Roman"/>
                <w:b/>
                <w:color w:val="D9D9D9"/>
              </w:rPr>
            </w:pPr>
            <w:r>
              <w:rPr>
                <w:rFonts w:ascii="Times New Roman" w:eastAsia="Times New Roman" w:hAnsi="Times New Roman" w:cs="Times New Roman"/>
                <w:b/>
              </w:rPr>
              <w:t>Eil. Nr.</w:t>
            </w:r>
          </w:p>
        </w:tc>
        <w:tc>
          <w:tcPr>
            <w:tcW w:w="2409" w:type="dxa"/>
            <w:tcBorders>
              <w:top w:val="single" w:sz="4" w:space="0" w:color="auto"/>
              <w:left w:val="nil"/>
              <w:bottom w:val="single" w:sz="4" w:space="0" w:color="auto"/>
              <w:right w:val="single" w:sz="4" w:space="0" w:color="auto"/>
            </w:tcBorders>
            <w:shd w:val="clear" w:color="auto" w:fill="F2F2F2" w:themeFill="background1" w:themeFillShade="F2"/>
          </w:tcPr>
          <w:p w14:paraId="17A63964" w14:textId="77777777" w:rsidR="00FD3D5A" w:rsidRDefault="00183EEC">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Pirkimo objekto pavadinimas</w:t>
            </w:r>
          </w:p>
          <w:p w14:paraId="5EF4804D" w14:textId="77777777" w:rsidR="00FD3D5A" w:rsidRDefault="00FD3D5A">
            <w:pPr>
              <w:spacing w:after="0" w:line="240" w:lineRule="auto"/>
              <w:jc w:val="center"/>
              <w:rPr>
                <w:rFonts w:ascii="Times New Roman" w:eastAsia="Times New Roman" w:hAnsi="Times New Roman" w:cs="Times New Roman"/>
                <w:b/>
              </w:rPr>
            </w:pPr>
          </w:p>
        </w:tc>
        <w:tc>
          <w:tcPr>
            <w:tcW w:w="993" w:type="dxa"/>
            <w:tcBorders>
              <w:top w:val="single" w:sz="4" w:space="0" w:color="auto"/>
              <w:left w:val="nil"/>
              <w:bottom w:val="single" w:sz="4" w:space="0" w:color="auto"/>
              <w:right w:val="single" w:sz="4" w:space="0" w:color="auto"/>
            </w:tcBorders>
            <w:shd w:val="clear" w:color="auto" w:fill="F2F2F2" w:themeFill="background1" w:themeFillShade="F2"/>
          </w:tcPr>
          <w:p w14:paraId="64EAF50B" w14:textId="77777777" w:rsidR="00FD3D5A" w:rsidRDefault="00183EEC">
            <w:pPr>
              <w:spacing w:after="0" w:line="240" w:lineRule="auto"/>
              <w:jc w:val="center"/>
              <w:rPr>
                <w:rFonts w:ascii="Times New Roman" w:eastAsia="Times New Roman" w:hAnsi="Times New Roman" w:cs="Times New Roman"/>
                <w:b/>
              </w:rPr>
            </w:pPr>
            <w:r>
              <w:rPr>
                <w:rFonts w:ascii="Times New Roman" w:eastAsia="Calibri" w:hAnsi="Times New Roman" w:cs="Times New Roman"/>
                <w:b/>
              </w:rPr>
              <w:t>Mato vnt.</w:t>
            </w:r>
          </w:p>
        </w:tc>
        <w:tc>
          <w:tcPr>
            <w:tcW w:w="850" w:type="dxa"/>
            <w:tcBorders>
              <w:top w:val="single" w:sz="4" w:space="0" w:color="auto"/>
              <w:left w:val="nil"/>
              <w:bottom w:val="single" w:sz="4" w:space="0" w:color="auto"/>
              <w:right w:val="single" w:sz="4" w:space="0" w:color="auto"/>
            </w:tcBorders>
            <w:shd w:val="clear" w:color="auto" w:fill="F2F2F2" w:themeFill="background1" w:themeFillShade="F2"/>
          </w:tcPr>
          <w:p w14:paraId="24C7967E" w14:textId="77777777" w:rsidR="00FD3D5A" w:rsidRDefault="00183EEC">
            <w:pPr>
              <w:spacing w:after="0" w:line="240" w:lineRule="auto"/>
              <w:jc w:val="center"/>
              <w:rPr>
                <w:rFonts w:ascii="Times New Roman" w:eastAsia="Calibri" w:hAnsi="Times New Roman" w:cs="Times New Roman"/>
                <w:b/>
                <w:lang w:eastAsia="lt-LT"/>
              </w:rPr>
            </w:pPr>
            <w:r>
              <w:rPr>
                <w:rFonts w:ascii="Times New Roman" w:eastAsia="Calibri" w:hAnsi="Times New Roman" w:cs="Times New Roman"/>
                <w:b/>
                <w:lang w:eastAsia="lt-LT"/>
              </w:rPr>
              <w:t>Kiekis</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E51E0B" w14:textId="77777777" w:rsidR="00FD3D5A" w:rsidRDefault="00183EEC">
            <w:pPr>
              <w:spacing w:after="0" w:line="256" w:lineRule="auto"/>
              <w:jc w:val="center"/>
              <w:rPr>
                <w:rFonts w:ascii="Times New Roman" w:eastAsia="Times New Roman" w:hAnsi="Times New Roman" w:cs="Times New Roman"/>
                <w:b/>
              </w:rPr>
            </w:pPr>
            <w:r>
              <w:rPr>
                <w:rFonts w:ascii="Times New Roman" w:eastAsia="Times New Roman" w:hAnsi="Times New Roman" w:cs="Times New Roman"/>
                <w:b/>
              </w:rPr>
              <w:t>Siūlomos prekės modelis, kodas (</w:t>
            </w:r>
            <w:r>
              <w:rPr>
                <w:rFonts w:ascii="Times New Roman" w:eastAsia="Times New Roman" w:hAnsi="Times New Roman" w:cs="Times New Roman"/>
                <w:b/>
                <w:i/>
              </w:rPr>
              <w:t>jei taikoma</w:t>
            </w:r>
            <w:r>
              <w:rPr>
                <w:rFonts w:ascii="Times New Roman" w:eastAsia="Times New Roman" w:hAnsi="Times New Roman" w:cs="Times New Roman"/>
                <w:b/>
              </w:rPr>
              <w:t xml:space="preserve">) </w:t>
            </w:r>
            <w:r>
              <w:rPr>
                <w:rFonts w:ascii="Times New Roman" w:eastAsia="Calibri" w:hAnsi="Times New Roman" w:cs="Times New Roman"/>
              </w:rPr>
              <w:t>(</w:t>
            </w:r>
            <w:r>
              <w:rPr>
                <w:rFonts w:ascii="Times New Roman" w:eastAsia="Calibri" w:hAnsi="Times New Roman" w:cs="Times New Roman"/>
                <w:i/>
              </w:rPr>
              <w:t>pildo tiekėjas</w:t>
            </w:r>
            <w:r>
              <w:rPr>
                <w:rFonts w:ascii="Times New Roman" w:eastAsia="Calibri" w:hAnsi="Times New Roman" w:cs="Times New Roman"/>
              </w:rPr>
              <w:t>)</w:t>
            </w:r>
          </w:p>
          <w:p w14:paraId="4BBE3D4C" w14:textId="77777777" w:rsidR="00FD3D5A" w:rsidRDefault="00FD3D5A">
            <w:pPr>
              <w:spacing w:after="0" w:line="240" w:lineRule="auto"/>
              <w:jc w:val="center"/>
              <w:rPr>
                <w:rFonts w:ascii="Times New Roman" w:eastAsia="Calibri" w:hAnsi="Times New Roman" w:cs="Times New Roman"/>
                <w:b/>
              </w:rPr>
            </w:pP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427A61" w14:textId="77777777" w:rsidR="00FD3D5A" w:rsidRDefault="00183EEC">
            <w:pPr>
              <w:spacing w:after="0" w:line="240" w:lineRule="auto"/>
              <w:jc w:val="center"/>
              <w:rPr>
                <w:rFonts w:ascii="Times New Roman" w:eastAsia="Calibri" w:hAnsi="Times New Roman" w:cs="Times New Roman"/>
                <w:b/>
                <w:lang w:eastAsia="lt-LT"/>
              </w:rPr>
            </w:pPr>
            <w:r>
              <w:rPr>
                <w:rFonts w:ascii="Times New Roman" w:eastAsia="Calibri" w:hAnsi="Times New Roman" w:cs="Times New Roman"/>
                <w:b/>
                <w:lang w:eastAsia="lt-LT"/>
              </w:rPr>
              <w:t>Gamintojas</w:t>
            </w:r>
          </w:p>
          <w:p w14:paraId="7D5DB90C" w14:textId="77777777" w:rsidR="00FD3D5A" w:rsidRDefault="00FD3D5A">
            <w:pPr>
              <w:spacing w:after="0" w:line="240" w:lineRule="auto"/>
              <w:jc w:val="center"/>
              <w:rPr>
                <w:rFonts w:ascii="Times New Roman" w:eastAsia="Calibri" w:hAnsi="Times New Roman" w:cs="Times New Roman"/>
                <w:b/>
                <w:lang w:eastAsia="lt-LT"/>
              </w:rPr>
            </w:pPr>
          </w:p>
          <w:p w14:paraId="0F90EB16" w14:textId="77777777" w:rsidR="00FD3D5A" w:rsidRDefault="00FD3D5A">
            <w:pPr>
              <w:spacing w:after="0" w:line="256" w:lineRule="auto"/>
              <w:jc w:val="center"/>
              <w:rPr>
                <w:rFonts w:ascii="Times New Roman" w:eastAsia="Calibri" w:hAnsi="Times New Roman" w:cs="Times New Roman"/>
              </w:rPr>
            </w:pPr>
          </w:p>
          <w:p w14:paraId="459769DB" w14:textId="77777777" w:rsidR="00FD3D5A" w:rsidRDefault="00FD3D5A">
            <w:pPr>
              <w:spacing w:after="0" w:line="256" w:lineRule="auto"/>
              <w:jc w:val="center"/>
              <w:rPr>
                <w:rFonts w:ascii="Times New Roman" w:eastAsia="Calibri" w:hAnsi="Times New Roman" w:cs="Times New Roman"/>
              </w:rPr>
            </w:pPr>
          </w:p>
          <w:p w14:paraId="5CC4DF9B" w14:textId="77777777" w:rsidR="00FD3D5A" w:rsidRDefault="00183EEC">
            <w:pPr>
              <w:spacing w:after="0" w:line="256" w:lineRule="auto"/>
              <w:jc w:val="center"/>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i/>
              </w:rPr>
              <w:t>pildo tiekėjas</w:t>
            </w:r>
            <w:r>
              <w:rPr>
                <w:rFonts w:ascii="Times New Roman" w:eastAsia="Calibri" w:hAnsi="Times New Roman" w:cs="Times New Roman"/>
              </w:rPr>
              <w:t>)</w:t>
            </w:r>
          </w:p>
          <w:p w14:paraId="07C3307A" w14:textId="77777777" w:rsidR="00FD3D5A" w:rsidRDefault="00FD3D5A">
            <w:pPr>
              <w:spacing w:after="0" w:line="256" w:lineRule="auto"/>
              <w:jc w:val="center"/>
              <w:rPr>
                <w:rFonts w:ascii="Times New Roman" w:eastAsia="Calibri" w:hAnsi="Times New Roman" w:cs="Times New Roman"/>
                <w:b/>
              </w:rPr>
            </w:pP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2772C3" w14:textId="7AF6B28E" w:rsidR="00FD3D5A" w:rsidRDefault="002035D5">
            <w:pPr>
              <w:spacing w:after="0" w:line="256" w:lineRule="auto"/>
              <w:jc w:val="center"/>
              <w:rPr>
                <w:rFonts w:ascii="Times New Roman" w:eastAsia="Calibri" w:hAnsi="Times New Roman" w:cs="Times New Roman"/>
                <w:b/>
              </w:rPr>
            </w:pPr>
            <w:r>
              <w:rPr>
                <w:rFonts w:ascii="Times New Roman" w:eastAsia="Calibri" w:hAnsi="Times New Roman" w:cs="Times New Roman"/>
                <w:b/>
              </w:rPr>
              <w:t>K</w:t>
            </w:r>
            <w:r w:rsidR="00183EEC">
              <w:rPr>
                <w:rFonts w:ascii="Times New Roman" w:eastAsia="Calibri" w:hAnsi="Times New Roman" w:cs="Times New Roman"/>
                <w:b/>
              </w:rPr>
              <w:t>aina, eurais be PVM</w:t>
            </w:r>
          </w:p>
          <w:p w14:paraId="126A96C2" w14:textId="77777777" w:rsidR="00FD3D5A" w:rsidRDefault="00FD3D5A">
            <w:pPr>
              <w:spacing w:after="0" w:line="256" w:lineRule="auto"/>
              <w:jc w:val="center"/>
              <w:rPr>
                <w:rFonts w:ascii="Times New Roman" w:eastAsia="Calibri" w:hAnsi="Times New Roman" w:cs="Times New Roman"/>
              </w:rPr>
            </w:pPr>
          </w:p>
          <w:p w14:paraId="072AF0CF" w14:textId="77777777" w:rsidR="002035D5" w:rsidRDefault="002035D5">
            <w:pPr>
              <w:spacing w:after="0" w:line="256" w:lineRule="auto"/>
              <w:jc w:val="center"/>
              <w:rPr>
                <w:rFonts w:ascii="Times New Roman" w:eastAsia="Calibri" w:hAnsi="Times New Roman" w:cs="Times New Roman"/>
              </w:rPr>
            </w:pPr>
          </w:p>
          <w:p w14:paraId="59817A90" w14:textId="77777777" w:rsidR="002035D5" w:rsidRDefault="002035D5">
            <w:pPr>
              <w:spacing w:after="0" w:line="256" w:lineRule="auto"/>
              <w:jc w:val="center"/>
              <w:rPr>
                <w:rFonts w:ascii="Times New Roman" w:eastAsia="Calibri" w:hAnsi="Times New Roman" w:cs="Times New Roman"/>
              </w:rPr>
            </w:pPr>
          </w:p>
          <w:p w14:paraId="7A4F5F8C" w14:textId="77777777" w:rsidR="002035D5" w:rsidRDefault="002035D5">
            <w:pPr>
              <w:spacing w:after="0" w:line="256" w:lineRule="auto"/>
              <w:jc w:val="center"/>
              <w:rPr>
                <w:rFonts w:ascii="Times New Roman" w:eastAsia="Calibri" w:hAnsi="Times New Roman" w:cs="Times New Roman"/>
              </w:rPr>
            </w:pPr>
          </w:p>
          <w:p w14:paraId="1E2643E1" w14:textId="5747D8A7" w:rsidR="00FD3D5A" w:rsidRDefault="00183EEC" w:rsidP="002035D5">
            <w:pPr>
              <w:spacing w:after="0" w:line="256" w:lineRule="auto"/>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i/>
              </w:rPr>
              <w:t>pildo tiekėjas</w:t>
            </w:r>
            <w:r>
              <w:rPr>
                <w:rFonts w:ascii="Times New Roman" w:eastAsia="Calibri" w:hAnsi="Times New Roman" w:cs="Times New Roman"/>
              </w:rPr>
              <w:t>)</w:t>
            </w:r>
          </w:p>
          <w:p w14:paraId="3D06D971" w14:textId="77777777" w:rsidR="00FD3D5A" w:rsidRDefault="00FD3D5A">
            <w:pPr>
              <w:jc w:val="center"/>
              <w:rPr>
                <w:rFonts w:ascii="Times New Roman" w:eastAsia="Calibri" w:hAnsi="Times New Roman" w:cs="Times New Roman"/>
              </w:rPr>
            </w:pPr>
          </w:p>
        </w:tc>
      </w:tr>
      <w:tr w:rsidR="00FD3D5A" w14:paraId="31234447" w14:textId="77777777" w:rsidTr="00E16596">
        <w:trPr>
          <w:trHeight w:val="497"/>
        </w:trPr>
        <w:tc>
          <w:tcPr>
            <w:tcW w:w="597" w:type="dxa"/>
            <w:tcBorders>
              <w:top w:val="single" w:sz="4" w:space="0" w:color="auto"/>
              <w:left w:val="single" w:sz="4" w:space="0" w:color="auto"/>
              <w:bottom w:val="single" w:sz="4" w:space="0" w:color="auto"/>
              <w:right w:val="single" w:sz="4" w:space="0" w:color="auto"/>
            </w:tcBorders>
            <w:shd w:val="clear" w:color="auto" w:fill="FFFFFF" w:themeFill="background1"/>
          </w:tcPr>
          <w:p w14:paraId="40D2DF2A" w14:textId="77777777" w:rsidR="00FD3D5A" w:rsidRPr="00CD42E4" w:rsidRDefault="00183EEC">
            <w:pPr>
              <w:spacing w:after="0" w:line="240" w:lineRule="auto"/>
              <w:jc w:val="center"/>
              <w:rPr>
                <w:rFonts w:ascii="Times New Roman" w:eastAsia="Times New Roman" w:hAnsi="Times New Roman" w:cs="Times New Roman"/>
                <w:bCs/>
                <w:i/>
                <w:iCs/>
              </w:rPr>
            </w:pPr>
            <w:r w:rsidRPr="00CD42E4">
              <w:rPr>
                <w:rFonts w:ascii="Times New Roman" w:eastAsia="Times New Roman" w:hAnsi="Times New Roman" w:cs="Times New Roman"/>
                <w:bCs/>
                <w:i/>
                <w:iCs/>
              </w:rPr>
              <w:t>1</w:t>
            </w:r>
          </w:p>
        </w:tc>
        <w:tc>
          <w:tcPr>
            <w:tcW w:w="2409" w:type="dxa"/>
            <w:tcBorders>
              <w:top w:val="single" w:sz="4" w:space="0" w:color="auto"/>
              <w:left w:val="nil"/>
              <w:bottom w:val="single" w:sz="4" w:space="0" w:color="auto"/>
              <w:right w:val="single" w:sz="4" w:space="0" w:color="auto"/>
            </w:tcBorders>
            <w:shd w:val="clear" w:color="auto" w:fill="FFFFFF" w:themeFill="background1"/>
          </w:tcPr>
          <w:p w14:paraId="74C81D87" w14:textId="77777777" w:rsidR="00FD3D5A" w:rsidRPr="00CD42E4" w:rsidRDefault="00183EEC">
            <w:pPr>
              <w:spacing w:after="0" w:line="240" w:lineRule="auto"/>
              <w:jc w:val="center"/>
              <w:rPr>
                <w:rFonts w:ascii="Times New Roman" w:eastAsia="Times New Roman" w:hAnsi="Times New Roman" w:cs="Times New Roman"/>
                <w:bCs/>
                <w:i/>
                <w:iCs/>
              </w:rPr>
            </w:pPr>
            <w:r w:rsidRPr="00CD42E4">
              <w:rPr>
                <w:rFonts w:ascii="Times New Roman" w:eastAsia="Times New Roman" w:hAnsi="Times New Roman" w:cs="Times New Roman"/>
                <w:bCs/>
                <w:i/>
                <w:iCs/>
              </w:rPr>
              <w:t>2</w:t>
            </w:r>
          </w:p>
        </w:tc>
        <w:tc>
          <w:tcPr>
            <w:tcW w:w="993" w:type="dxa"/>
            <w:tcBorders>
              <w:top w:val="single" w:sz="4" w:space="0" w:color="auto"/>
              <w:left w:val="nil"/>
              <w:bottom w:val="single" w:sz="4" w:space="0" w:color="auto"/>
              <w:right w:val="single" w:sz="4" w:space="0" w:color="auto"/>
            </w:tcBorders>
            <w:shd w:val="clear" w:color="auto" w:fill="FFFFFF" w:themeFill="background1"/>
          </w:tcPr>
          <w:p w14:paraId="3C21CAFD" w14:textId="77777777" w:rsidR="00FD3D5A" w:rsidRPr="00CD42E4" w:rsidRDefault="00183EEC">
            <w:pPr>
              <w:spacing w:after="0" w:line="240" w:lineRule="auto"/>
              <w:jc w:val="center"/>
              <w:rPr>
                <w:rFonts w:ascii="Times New Roman" w:eastAsia="Calibri" w:hAnsi="Times New Roman" w:cs="Times New Roman"/>
                <w:bCs/>
                <w:i/>
                <w:iCs/>
              </w:rPr>
            </w:pPr>
            <w:r w:rsidRPr="00CD42E4">
              <w:rPr>
                <w:rFonts w:ascii="Times New Roman" w:eastAsia="Calibri" w:hAnsi="Times New Roman" w:cs="Times New Roman"/>
                <w:bCs/>
                <w:i/>
                <w:iCs/>
              </w:rPr>
              <w:t>3</w:t>
            </w:r>
          </w:p>
        </w:tc>
        <w:tc>
          <w:tcPr>
            <w:tcW w:w="850" w:type="dxa"/>
            <w:tcBorders>
              <w:top w:val="single" w:sz="4" w:space="0" w:color="auto"/>
              <w:left w:val="nil"/>
              <w:bottom w:val="single" w:sz="4" w:space="0" w:color="auto"/>
              <w:right w:val="single" w:sz="4" w:space="0" w:color="auto"/>
            </w:tcBorders>
            <w:shd w:val="clear" w:color="auto" w:fill="FFFFFF" w:themeFill="background1"/>
          </w:tcPr>
          <w:p w14:paraId="77752AFE" w14:textId="77777777" w:rsidR="00FD3D5A" w:rsidRPr="00CD42E4" w:rsidRDefault="00183EEC">
            <w:pPr>
              <w:spacing w:after="0" w:line="240" w:lineRule="auto"/>
              <w:jc w:val="center"/>
              <w:rPr>
                <w:rFonts w:ascii="Times New Roman" w:eastAsia="Calibri" w:hAnsi="Times New Roman" w:cs="Times New Roman"/>
                <w:bCs/>
                <w:i/>
                <w:iCs/>
                <w:lang w:eastAsia="lt-LT"/>
              </w:rPr>
            </w:pPr>
            <w:r w:rsidRPr="00CD42E4">
              <w:rPr>
                <w:rFonts w:ascii="Times New Roman" w:eastAsia="Calibri" w:hAnsi="Times New Roman" w:cs="Times New Roman"/>
                <w:bCs/>
                <w:i/>
                <w:iCs/>
                <w:lang w:eastAsia="lt-LT"/>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4FF3F5E" w14:textId="77777777" w:rsidR="00FD3D5A" w:rsidRPr="00CD42E4" w:rsidRDefault="00183EEC">
            <w:pPr>
              <w:spacing w:after="0" w:line="256" w:lineRule="auto"/>
              <w:jc w:val="center"/>
              <w:rPr>
                <w:rFonts w:ascii="Times New Roman" w:eastAsia="Times New Roman" w:hAnsi="Times New Roman" w:cs="Times New Roman"/>
                <w:bCs/>
                <w:i/>
                <w:iCs/>
              </w:rPr>
            </w:pPr>
            <w:r w:rsidRPr="00CD42E4">
              <w:rPr>
                <w:rFonts w:ascii="Times New Roman" w:eastAsia="Times New Roman" w:hAnsi="Times New Roman" w:cs="Times New Roman"/>
                <w:bCs/>
                <w:i/>
                <w:iCs/>
              </w:rPr>
              <w:t>5</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2F2EE4F9" w14:textId="77777777" w:rsidR="00FD3D5A" w:rsidRPr="00CD42E4" w:rsidRDefault="00183EEC">
            <w:pPr>
              <w:spacing w:after="0" w:line="240" w:lineRule="auto"/>
              <w:jc w:val="center"/>
              <w:rPr>
                <w:rFonts w:ascii="Times New Roman" w:eastAsia="Calibri" w:hAnsi="Times New Roman" w:cs="Times New Roman"/>
                <w:bCs/>
                <w:i/>
                <w:iCs/>
                <w:lang w:eastAsia="lt-LT"/>
              </w:rPr>
            </w:pPr>
            <w:r w:rsidRPr="00CD42E4">
              <w:rPr>
                <w:rFonts w:ascii="Times New Roman" w:eastAsia="Calibri" w:hAnsi="Times New Roman" w:cs="Times New Roman"/>
                <w:bCs/>
                <w:i/>
                <w:iCs/>
                <w:lang w:eastAsia="lt-LT"/>
              </w:rPr>
              <w:t>6</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3512E68B" w14:textId="77777777" w:rsidR="00FD3D5A" w:rsidRPr="00CD42E4" w:rsidRDefault="00183EEC">
            <w:pPr>
              <w:spacing w:after="0" w:line="256" w:lineRule="auto"/>
              <w:jc w:val="center"/>
              <w:rPr>
                <w:rFonts w:ascii="Times New Roman" w:eastAsia="Calibri" w:hAnsi="Times New Roman" w:cs="Times New Roman"/>
                <w:bCs/>
                <w:i/>
                <w:iCs/>
              </w:rPr>
            </w:pPr>
            <w:r w:rsidRPr="00CD42E4">
              <w:rPr>
                <w:rFonts w:ascii="Times New Roman" w:eastAsia="Calibri" w:hAnsi="Times New Roman" w:cs="Times New Roman"/>
                <w:bCs/>
                <w:i/>
                <w:iCs/>
              </w:rPr>
              <w:t>7</w:t>
            </w:r>
          </w:p>
        </w:tc>
      </w:tr>
      <w:tr w:rsidR="00FD3D5A" w14:paraId="7C0C272C" w14:textId="77777777" w:rsidTr="00E16596">
        <w:trPr>
          <w:trHeight w:val="139"/>
        </w:trPr>
        <w:tc>
          <w:tcPr>
            <w:tcW w:w="597" w:type="dxa"/>
            <w:tcBorders>
              <w:top w:val="single" w:sz="4" w:space="0" w:color="auto"/>
              <w:left w:val="single" w:sz="4" w:space="0" w:color="auto"/>
              <w:bottom w:val="single" w:sz="4" w:space="0" w:color="auto"/>
              <w:right w:val="single" w:sz="4" w:space="0" w:color="auto"/>
            </w:tcBorders>
            <w:vAlign w:val="center"/>
          </w:tcPr>
          <w:p w14:paraId="30FF3335" w14:textId="04ABE918" w:rsidR="00FD3D5A" w:rsidRPr="00E16596" w:rsidRDefault="00E16596">
            <w:pPr>
              <w:spacing w:after="0" w:line="240" w:lineRule="auto"/>
              <w:jc w:val="center"/>
              <w:rPr>
                <w:rFonts w:ascii="Times New Roman" w:eastAsia="Times New Roman" w:hAnsi="Times New Roman" w:cs="Times New Roman"/>
                <w:bCs/>
                <w:color w:val="000000"/>
                <w:lang w:eastAsia="lt-LT"/>
              </w:rPr>
            </w:pPr>
            <w:r w:rsidRPr="00E16596">
              <w:rPr>
                <w:rFonts w:ascii="Times New Roman" w:eastAsia="Times New Roman" w:hAnsi="Times New Roman" w:cs="Times New Roman"/>
                <w:bCs/>
                <w:color w:val="000000"/>
                <w:lang w:eastAsia="lt-LT"/>
              </w:rPr>
              <w:t>1.</w:t>
            </w:r>
          </w:p>
        </w:tc>
        <w:tc>
          <w:tcPr>
            <w:tcW w:w="2409" w:type="dxa"/>
            <w:tcBorders>
              <w:top w:val="single" w:sz="4" w:space="0" w:color="auto"/>
              <w:left w:val="nil"/>
              <w:bottom w:val="single" w:sz="4" w:space="0" w:color="auto"/>
              <w:right w:val="single" w:sz="4" w:space="0" w:color="auto"/>
            </w:tcBorders>
            <w:vAlign w:val="center"/>
          </w:tcPr>
          <w:p w14:paraId="495C42CF" w14:textId="54C7418F" w:rsidR="00FD3D5A" w:rsidRPr="00E16596" w:rsidRDefault="00E16596" w:rsidP="007B4EF4">
            <w:pPr>
              <w:keepNext/>
              <w:spacing w:after="0" w:line="240" w:lineRule="auto"/>
              <w:jc w:val="both"/>
              <w:outlineLvl w:val="3"/>
              <w:rPr>
                <w:rFonts w:ascii="Times New Roman" w:eastAsia="Times New Roman" w:hAnsi="Times New Roman" w:cs="Times New Roman"/>
                <w:bCs/>
              </w:rPr>
            </w:pPr>
            <w:r w:rsidRPr="00E16596">
              <w:rPr>
                <w:rFonts w:ascii="Times New Roman" w:eastAsia="Calibri" w:hAnsi="Times New Roman" w:cs="Times New Roman"/>
                <w:bCs/>
                <w:sz w:val="24"/>
                <w:szCs w:val="24"/>
                <w:lang w:eastAsia="lt-LT"/>
              </w:rPr>
              <w:t>Spektrofotometrai</w:t>
            </w:r>
          </w:p>
        </w:tc>
        <w:tc>
          <w:tcPr>
            <w:tcW w:w="993" w:type="dxa"/>
            <w:tcBorders>
              <w:top w:val="single" w:sz="4" w:space="0" w:color="auto"/>
              <w:left w:val="nil"/>
              <w:bottom w:val="single" w:sz="4" w:space="0" w:color="auto"/>
              <w:right w:val="single" w:sz="4" w:space="0" w:color="auto"/>
            </w:tcBorders>
            <w:vAlign w:val="center"/>
          </w:tcPr>
          <w:p w14:paraId="737BCEC5" w14:textId="32FE17CC" w:rsidR="00FD3D5A" w:rsidRDefault="004760BB">
            <w:pPr>
              <w:spacing w:after="0" w:line="240" w:lineRule="auto"/>
              <w:jc w:val="center"/>
              <w:rPr>
                <w:rFonts w:ascii="Times New Roman" w:eastAsia="Calibri" w:hAnsi="Times New Roman" w:cs="Times New Roman"/>
                <w:bCs/>
              </w:rPr>
            </w:pPr>
            <w:proofErr w:type="spellStart"/>
            <w:r>
              <w:rPr>
                <w:rFonts w:ascii="Times New Roman" w:eastAsia="Calibri" w:hAnsi="Times New Roman" w:cs="Times New Roman"/>
                <w:bCs/>
              </w:rPr>
              <w:t>Kompl</w:t>
            </w:r>
            <w:proofErr w:type="spellEnd"/>
            <w:r>
              <w:rPr>
                <w:rFonts w:ascii="Times New Roman" w:eastAsia="Calibri" w:hAnsi="Times New Roman" w:cs="Times New Roman"/>
                <w:bCs/>
              </w:rPr>
              <w:t>.</w:t>
            </w:r>
          </w:p>
        </w:tc>
        <w:tc>
          <w:tcPr>
            <w:tcW w:w="850" w:type="dxa"/>
            <w:tcBorders>
              <w:top w:val="single" w:sz="4" w:space="0" w:color="auto"/>
              <w:left w:val="nil"/>
              <w:bottom w:val="single" w:sz="4" w:space="0" w:color="auto"/>
              <w:right w:val="single" w:sz="4" w:space="0" w:color="auto"/>
            </w:tcBorders>
            <w:vAlign w:val="center"/>
          </w:tcPr>
          <w:p w14:paraId="6FB85805" w14:textId="22D817F2" w:rsidR="00FD3D5A" w:rsidRDefault="00715ADF">
            <w:pPr>
              <w:spacing w:after="0" w:line="240" w:lineRule="auto"/>
              <w:jc w:val="center"/>
              <w:rPr>
                <w:rFonts w:ascii="Times New Roman" w:eastAsia="Calibri" w:hAnsi="Times New Roman" w:cs="Times New Roman"/>
                <w:bCs/>
                <w:color w:val="000000"/>
              </w:rPr>
            </w:pPr>
            <w:r>
              <w:rPr>
                <w:rFonts w:ascii="Times New Roman" w:eastAsia="Calibri" w:hAnsi="Times New Roman" w:cs="Times New Roman"/>
                <w:bCs/>
                <w:color w:val="000000"/>
              </w:rPr>
              <w:t>2</w:t>
            </w:r>
          </w:p>
        </w:tc>
        <w:tc>
          <w:tcPr>
            <w:tcW w:w="1134" w:type="dxa"/>
            <w:tcBorders>
              <w:top w:val="single" w:sz="4" w:space="0" w:color="auto"/>
              <w:left w:val="single" w:sz="4" w:space="0" w:color="auto"/>
              <w:bottom w:val="single" w:sz="4" w:space="0" w:color="auto"/>
              <w:right w:val="single" w:sz="4" w:space="0" w:color="auto"/>
            </w:tcBorders>
            <w:vAlign w:val="center"/>
          </w:tcPr>
          <w:p w14:paraId="0E15ACC8" w14:textId="77777777" w:rsidR="00FD3D5A" w:rsidRDefault="00FD3D5A">
            <w:pPr>
              <w:spacing w:after="0" w:line="240" w:lineRule="auto"/>
              <w:jc w:val="center"/>
              <w:rPr>
                <w:rFonts w:ascii="Times New Roman" w:eastAsia="Calibri" w:hAnsi="Times New Roman" w:cs="Times New Roman"/>
                <w:bCs/>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70923CF6" w14:textId="77777777" w:rsidR="00FD3D5A" w:rsidRDefault="00FD3D5A">
            <w:pPr>
              <w:spacing w:after="0" w:line="240" w:lineRule="auto"/>
              <w:jc w:val="center"/>
              <w:rPr>
                <w:rFonts w:ascii="Times New Roman" w:eastAsia="Calibri" w:hAnsi="Times New Roman" w:cs="Times New Roman"/>
                <w:bCs/>
                <w:color w:val="000000"/>
              </w:rPr>
            </w:pPr>
          </w:p>
        </w:tc>
        <w:tc>
          <w:tcPr>
            <w:tcW w:w="1559" w:type="dxa"/>
            <w:tcBorders>
              <w:top w:val="single" w:sz="4" w:space="0" w:color="auto"/>
              <w:left w:val="single" w:sz="4" w:space="0" w:color="auto"/>
              <w:bottom w:val="single" w:sz="4" w:space="0" w:color="auto"/>
              <w:right w:val="single" w:sz="4" w:space="0" w:color="auto"/>
            </w:tcBorders>
            <w:vAlign w:val="center"/>
          </w:tcPr>
          <w:p w14:paraId="35398E12" w14:textId="77777777" w:rsidR="00FD3D5A" w:rsidRDefault="00FD3D5A">
            <w:pPr>
              <w:spacing w:after="0" w:line="240" w:lineRule="auto"/>
              <w:jc w:val="center"/>
              <w:rPr>
                <w:rFonts w:ascii="Times New Roman" w:eastAsia="Calibri" w:hAnsi="Times New Roman" w:cs="Times New Roman"/>
                <w:bCs/>
                <w:color w:val="000000"/>
              </w:rPr>
            </w:pPr>
          </w:p>
        </w:tc>
      </w:tr>
      <w:tr w:rsidR="00FD3D5A" w14:paraId="72527C49" w14:textId="77777777" w:rsidTr="00E16596">
        <w:trPr>
          <w:trHeight w:val="600"/>
        </w:trPr>
        <w:tc>
          <w:tcPr>
            <w:tcW w:w="7401"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47ACA1" w14:textId="77777777" w:rsidR="00FD3D5A" w:rsidRDefault="00183EEC">
            <w:pPr>
              <w:spacing w:after="0" w:line="240" w:lineRule="auto"/>
              <w:jc w:val="both"/>
              <w:rPr>
                <w:rFonts w:ascii="Times New Roman" w:eastAsia="Calibri" w:hAnsi="Times New Roman" w:cs="Times New Roman"/>
                <w:color w:val="000000"/>
              </w:rPr>
            </w:pPr>
            <w:r>
              <w:rPr>
                <w:rFonts w:ascii="Times New Roman" w:eastAsia="Times New Roman" w:hAnsi="Times New Roman" w:cs="Times New Roman"/>
                <w:b/>
                <w:color w:val="000000"/>
              </w:rPr>
              <w:t>Bendra pasiūlymo kaina eurais be PVM (skaičiais)</w:t>
            </w:r>
          </w:p>
        </w:tc>
        <w:tc>
          <w:tcPr>
            <w:tcW w:w="1559" w:type="dxa"/>
            <w:tcBorders>
              <w:top w:val="single" w:sz="4" w:space="0" w:color="auto"/>
              <w:left w:val="single" w:sz="4" w:space="0" w:color="auto"/>
              <w:bottom w:val="single" w:sz="4" w:space="0" w:color="auto"/>
              <w:right w:val="single" w:sz="4" w:space="0" w:color="auto"/>
            </w:tcBorders>
          </w:tcPr>
          <w:p w14:paraId="4DB6A130" w14:textId="77777777" w:rsidR="00FD3D5A" w:rsidRDefault="00FD3D5A">
            <w:pPr>
              <w:spacing w:after="0" w:line="240" w:lineRule="auto"/>
              <w:jc w:val="center"/>
              <w:rPr>
                <w:rFonts w:ascii="Times New Roman" w:eastAsia="Calibri" w:hAnsi="Times New Roman" w:cs="Times New Roman"/>
                <w:color w:val="000000"/>
              </w:rPr>
            </w:pPr>
          </w:p>
        </w:tc>
      </w:tr>
      <w:tr w:rsidR="00FD3D5A" w14:paraId="2319FC4A" w14:textId="77777777" w:rsidTr="00E16596">
        <w:trPr>
          <w:trHeight w:val="600"/>
        </w:trPr>
        <w:tc>
          <w:tcPr>
            <w:tcW w:w="7401"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6F228" w14:textId="77777777" w:rsidR="00FD3D5A" w:rsidRDefault="00183EEC">
            <w:pPr>
              <w:spacing w:after="0" w:line="240" w:lineRule="auto"/>
              <w:jc w:val="both"/>
              <w:rPr>
                <w:rFonts w:ascii="Times New Roman" w:eastAsia="Calibri" w:hAnsi="Times New Roman" w:cs="Times New Roman"/>
                <w:b/>
                <w:color w:val="000000" w:themeColor="text1"/>
              </w:rPr>
            </w:pPr>
            <w:r>
              <w:rPr>
                <w:rFonts w:ascii="Times New Roman" w:eastAsia="Calibri" w:hAnsi="Times New Roman" w:cs="Times New Roman"/>
                <w:b/>
                <w:color w:val="000000" w:themeColor="text1"/>
              </w:rPr>
              <w:t>PVM suma (skaičiais)</w:t>
            </w:r>
          </w:p>
        </w:tc>
        <w:tc>
          <w:tcPr>
            <w:tcW w:w="1559" w:type="dxa"/>
            <w:tcBorders>
              <w:top w:val="single" w:sz="4" w:space="0" w:color="auto"/>
              <w:left w:val="single" w:sz="4" w:space="0" w:color="auto"/>
              <w:bottom w:val="single" w:sz="4" w:space="0" w:color="auto"/>
              <w:right w:val="single" w:sz="4" w:space="0" w:color="auto"/>
            </w:tcBorders>
          </w:tcPr>
          <w:p w14:paraId="2B34C944" w14:textId="77777777" w:rsidR="00FD3D5A" w:rsidRDefault="00FD3D5A">
            <w:pPr>
              <w:spacing w:after="0" w:line="240" w:lineRule="auto"/>
              <w:jc w:val="center"/>
              <w:rPr>
                <w:rFonts w:ascii="Times New Roman" w:eastAsia="Calibri" w:hAnsi="Times New Roman" w:cs="Times New Roman"/>
                <w:color w:val="000000"/>
              </w:rPr>
            </w:pPr>
          </w:p>
        </w:tc>
      </w:tr>
      <w:tr w:rsidR="00FD3D5A" w14:paraId="65C89D34" w14:textId="77777777" w:rsidTr="00E16596">
        <w:trPr>
          <w:trHeight w:val="600"/>
        </w:trPr>
        <w:tc>
          <w:tcPr>
            <w:tcW w:w="7401"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F05A68" w14:textId="77777777" w:rsidR="00FD3D5A" w:rsidRDefault="00183EEC">
            <w:pPr>
              <w:spacing w:after="0" w:line="240" w:lineRule="auto"/>
              <w:jc w:val="both"/>
              <w:rPr>
                <w:rFonts w:ascii="Times New Roman" w:eastAsia="Calibri" w:hAnsi="Times New Roman" w:cs="Times New Roman"/>
                <w:color w:val="000000"/>
              </w:rPr>
            </w:pPr>
            <w:r>
              <w:rPr>
                <w:rFonts w:ascii="Times New Roman" w:eastAsia="Times New Roman" w:hAnsi="Times New Roman" w:cs="Times New Roman"/>
                <w:b/>
                <w:color w:val="000000"/>
              </w:rPr>
              <w:t>Bendra pasiūlymo kaina eurais su PVM (skaičiais)</w:t>
            </w:r>
          </w:p>
        </w:tc>
        <w:tc>
          <w:tcPr>
            <w:tcW w:w="1559" w:type="dxa"/>
            <w:tcBorders>
              <w:top w:val="single" w:sz="4" w:space="0" w:color="auto"/>
              <w:left w:val="single" w:sz="4" w:space="0" w:color="auto"/>
              <w:bottom w:val="single" w:sz="4" w:space="0" w:color="auto"/>
              <w:right w:val="single" w:sz="4" w:space="0" w:color="auto"/>
            </w:tcBorders>
          </w:tcPr>
          <w:p w14:paraId="3DC9121C" w14:textId="77777777" w:rsidR="00FD3D5A" w:rsidRDefault="00FD3D5A">
            <w:pPr>
              <w:spacing w:after="0" w:line="240" w:lineRule="auto"/>
              <w:jc w:val="center"/>
              <w:rPr>
                <w:rFonts w:ascii="Times New Roman" w:eastAsia="Calibri" w:hAnsi="Times New Roman" w:cs="Times New Roman"/>
                <w:color w:val="000000"/>
              </w:rPr>
            </w:pPr>
          </w:p>
        </w:tc>
      </w:tr>
    </w:tbl>
    <w:p w14:paraId="5C43B658" w14:textId="77777777" w:rsidR="00FD3D5A" w:rsidRDefault="00FD3D5A">
      <w:pPr>
        <w:spacing w:after="0" w:line="276" w:lineRule="auto"/>
        <w:jc w:val="both"/>
        <w:rPr>
          <w:rFonts w:ascii="Times New Roman" w:eastAsia="Times New Roman" w:hAnsi="Times New Roman" w:cs="Times New Roman"/>
          <w:b/>
          <w:lang w:eastAsia="lt-LT"/>
        </w:rPr>
      </w:pPr>
    </w:p>
    <w:p w14:paraId="2CB741BC" w14:textId="77777777" w:rsidR="00FD3D5A" w:rsidRDefault="00183EEC">
      <w:pPr>
        <w:spacing w:after="0" w:line="276" w:lineRule="auto"/>
        <w:jc w:val="both"/>
        <w:rPr>
          <w:rFonts w:ascii="Calibri" w:eastAsia="Calibri" w:hAnsi="Calibri" w:cs="Times New Roman"/>
        </w:rPr>
      </w:pPr>
      <w:r>
        <w:rPr>
          <w:rFonts w:ascii="Times New Roman" w:eastAsia="Times New Roman" w:hAnsi="Times New Roman" w:cs="Times New Roman"/>
          <w:b/>
          <w:lang w:eastAsia="lt-LT"/>
        </w:rPr>
        <w:t>Pastabos:</w:t>
      </w:r>
      <w:r>
        <w:rPr>
          <w:rFonts w:ascii="Calibri" w:eastAsia="Calibri" w:hAnsi="Calibri" w:cs="Times New Roman"/>
        </w:rPr>
        <w:t xml:space="preserve"> </w:t>
      </w:r>
    </w:p>
    <w:p w14:paraId="0D619521" w14:textId="77777777" w:rsidR="00FD3D5A" w:rsidRDefault="00183EEC">
      <w:pPr>
        <w:spacing w:after="0" w:line="276" w:lineRule="auto"/>
        <w:jc w:val="both"/>
        <w:rPr>
          <w:rFonts w:ascii="Times New Roman" w:eastAsia="Calibri" w:hAnsi="Times New Roman" w:cs="Times New Roman"/>
          <w:i/>
        </w:rPr>
      </w:pPr>
      <w:r>
        <w:rPr>
          <w:rFonts w:ascii="Times New Roman" w:eastAsia="Calibri" w:hAnsi="Times New Roman" w:cs="Times New Roman"/>
          <w:i/>
        </w:rPr>
        <w:t>a) Bendra pasiūlymo kaina su PVM pasiūlyme nurodoma suapvalinta, paliekant du skaitmenis po kablelio;</w:t>
      </w:r>
    </w:p>
    <w:p w14:paraId="73A2BF91" w14:textId="77777777" w:rsidR="00FD3D5A" w:rsidRDefault="00183EEC">
      <w:pPr>
        <w:spacing w:after="0" w:line="276" w:lineRule="auto"/>
        <w:jc w:val="both"/>
        <w:rPr>
          <w:rFonts w:ascii="Times New Roman" w:eastAsia="Calibri" w:hAnsi="Times New Roman" w:cs="Times New Roman"/>
          <w:i/>
        </w:rPr>
      </w:pPr>
      <w:r>
        <w:rPr>
          <w:rFonts w:ascii="Times New Roman" w:eastAsia="Calibri" w:hAnsi="Times New Roman" w:cs="Times New Roman"/>
          <w:i/>
        </w:rPr>
        <w:t xml:space="preserve">b) tais atvejais, kai pagal galiojančius teisės aktus tiekėjui nereikia mokėti PVM, Tiekėjas gali nepildyti eilutės „PVM (skaičiais)“, </w:t>
      </w:r>
      <w:r>
        <w:rPr>
          <w:rFonts w:ascii="Times New Roman" w:eastAsia="Calibri" w:hAnsi="Times New Roman" w:cs="Times New Roman"/>
          <w:i/>
          <w:u w:val="single"/>
        </w:rPr>
        <w:t>tačiau turi nurodyti priežastis, dėl kurių PVM nemoka:___________(nurodomos priežastys)</w:t>
      </w:r>
      <w:r>
        <w:rPr>
          <w:rFonts w:ascii="Times New Roman" w:eastAsia="Calibri" w:hAnsi="Times New Roman" w:cs="Times New Roman"/>
          <w:i/>
        </w:rPr>
        <w:t>;</w:t>
      </w:r>
    </w:p>
    <w:p w14:paraId="459C20CD" w14:textId="77777777" w:rsidR="00FD3D5A" w:rsidRDefault="00183EEC">
      <w:pPr>
        <w:widowControl w:val="0"/>
        <w:autoSpaceDE w:val="0"/>
        <w:autoSpaceDN w:val="0"/>
        <w:adjustRightInd w:val="0"/>
        <w:spacing w:after="0" w:line="240" w:lineRule="auto"/>
        <w:contextualSpacing/>
        <w:jc w:val="both"/>
        <w:rPr>
          <w:rFonts w:ascii="Times New Roman" w:eastAsia="Calibri" w:hAnsi="Times New Roman" w:cs="Times New Roman"/>
          <w:i/>
        </w:rPr>
      </w:pPr>
      <w:r>
        <w:rPr>
          <w:rFonts w:ascii="Times New Roman" w:eastAsia="Calibri" w:hAnsi="Times New Roman" w:cs="Times New Roman"/>
          <w:i/>
        </w:rPr>
        <w:t>c) bendra pasiūlymo kaina turi atitikti sudėtinių dalių sumą;</w:t>
      </w:r>
    </w:p>
    <w:p w14:paraId="11A32D85" w14:textId="3A61D982" w:rsidR="00FD3D5A" w:rsidRDefault="00183EEC">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r>
        <w:rPr>
          <w:rFonts w:ascii="Times New Roman" w:eastAsia="Calibri" w:hAnsi="Times New Roman" w:cs="Times New Roman"/>
          <w:i/>
          <w:lang w:eastAsia="lt-LT"/>
        </w:rPr>
        <w:t xml:space="preserve">d) jei bendra pasiūlymo kaina </w:t>
      </w:r>
      <w:bookmarkStart w:id="25" w:name="_Hlk65141825"/>
      <w:r>
        <w:rPr>
          <w:rFonts w:ascii="Times New Roman" w:eastAsia="Calibri" w:hAnsi="Times New Roman" w:cs="Times New Roman"/>
          <w:i/>
          <w:lang w:eastAsia="lt-LT"/>
        </w:rPr>
        <w:t xml:space="preserve"> </w:t>
      </w:r>
      <w:bookmarkEnd w:id="25"/>
      <w:r>
        <w:rPr>
          <w:rFonts w:ascii="Times New Roman" w:eastAsia="Calibri" w:hAnsi="Times New Roman" w:cs="Times New Roman"/>
          <w:i/>
          <w:lang w:eastAsia="lt-LT"/>
        </w:rPr>
        <w:t>yra didesnė už pirkimo objektui skirtą lėšų sumą numatytą šio pirkimų sąlygų 2.4. p., tiekėjo pasiūlymas bus atmestas;</w:t>
      </w:r>
    </w:p>
    <w:p w14:paraId="3C160103" w14:textId="77777777" w:rsidR="00FD3D5A" w:rsidRDefault="00183EEC">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r>
        <w:rPr>
          <w:rFonts w:ascii="Times New Roman" w:eastAsia="Calibri" w:hAnsi="Times New Roman" w:cs="Times New Roman"/>
          <w:i/>
          <w:lang w:eastAsia="lt-LT"/>
        </w:rPr>
        <w:t>e)</w:t>
      </w:r>
      <w:r>
        <w:rPr>
          <w:rFonts w:ascii="Times New Roman" w:hAnsi="Times New Roman" w:cs="Times New Roman"/>
          <w:i/>
          <w:lang w:eastAsia="lt-LT"/>
        </w:rPr>
        <w:t xml:space="preserve"> Jeigu tiekėjas nenurodys prekės kodo, bus laikoma, kad prekei kodas netaikomas.</w:t>
      </w:r>
    </w:p>
    <w:p w14:paraId="3331A4AF" w14:textId="77777777" w:rsidR="00FD3D5A" w:rsidRDefault="00FD3D5A">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p>
    <w:p w14:paraId="1287AA30" w14:textId="77777777" w:rsidR="00FD3D5A" w:rsidRDefault="00183EEC">
      <w:pPr>
        <w:numPr>
          <w:ilvl w:val="0"/>
          <w:numId w:val="7"/>
        </w:numPr>
        <w:tabs>
          <w:tab w:val="left" w:pos="720"/>
        </w:tabs>
        <w:spacing w:after="0" w:line="240" w:lineRule="auto"/>
        <w:contextualSpacing/>
        <w:jc w:val="both"/>
        <w:rPr>
          <w:rFonts w:ascii="Times New Roman" w:eastAsia="Calibri" w:hAnsi="Times New Roman" w:cs="Times New Roman"/>
          <w:sz w:val="24"/>
          <w:szCs w:val="20"/>
        </w:rPr>
      </w:pPr>
      <w:r>
        <w:rPr>
          <w:rFonts w:ascii="Times New Roman" w:eastAsia="Calibri" w:hAnsi="Times New Roman" w:cs="Times New Roman"/>
          <w:sz w:val="24"/>
          <w:szCs w:val="20"/>
        </w:rPr>
        <w:t>Teikdami šį pasiūlymą, mes patvirtiname, kad į mūsų pasiūlymo kainą įskaičiuotos visos išlaidos ir visi mokesčiai, ir kad mes prisiimame riziką už visas išlaidas, kurias, teikdami pasiūlymą ir laikydamiesi pirkimo dokumentuose nustatytų reikalavimų, privalėjome įskaičiuoti į pasiūlymo kainą;</w:t>
      </w:r>
    </w:p>
    <w:p w14:paraId="7998BA64" w14:textId="77777777" w:rsidR="00FD3D5A" w:rsidRPr="000536D8" w:rsidRDefault="00183EEC">
      <w:pPr>
        <w:numPr>
          <w:ilvl w:val="0"/>
          <w:numId w:val="7"/>
        </w:numPr>
        <w:tabs>
          <w:tab w:val="left" w:pos="720"/>
        </w:tabs>
        <w:spacing w:after="0" w:line="240" w:lineRule="auto"/>
        <w:contextualSpacing/>
        <w:jc w:val="both"/>
        <w:rPr>
          <w:rFonts w:ascii="Times New Roman" w:hAnsi="Times New Roman" w:cs="Times New Roman"/>
          <w:lang w:eastAsia="lt-LT"/>
        </w:rPr>
      </w:pPr>
      <w:r>
        <w:rPr>
          <w:rFonts w:ascii="Times New Roman" w:eastAsia="Calibri" w:hAnsi="Times New Roman" w:cs="Times New Roman"/>
          <w:sz w:val="24"/>
          <w:szCs w:val="20"/>
        </w:rPr>
        <w:t xml:space="preserve">Taip pat mes patvirtiname, kad visa pasiūlyme pateikta informacija yra teisinga, atitinka </w:t>
      </w:r>
      <w:r w:rsidRPr="000536D8">
        <w:rPr>
          <w:rFonts w:ascii="Times New Roman" w:eastAsia="Calibri" w:hAnsi="Times New Roman" w:cs="Times New Roman"/>
          <w:sz w:val="24"/>
          <w:szCs w:val="20"/>
        </w:rPr>
        <w:t>tikrovę ir apima viską, ko reikia visiškam ir tinkamam sutarties įvykdymui</w:t>
      </w:r>
      <w:r w:rsidRPr="000536D8">
        <w:rPr>
          <w:rFonts w:ascii="Times New Roman" w:eastAsia="Calibri" w:hAnsi="Times New Roman" w:cs="Times New Roman"/>
          <w:sz w:val="24"/>
          <w:szCs w:val="20"/>
          <w:lang w:eastAsia="lt-LT"/>
        </w:rPr>
        <w:t>;</w:t>
      </w:r>
      <w:bookmarkStart w:id="26" w:name="_Hlk48135520"/>
    </w:p>
    <w:p w14:paraId="73338F0D" w14:textId="77777777" w:rsidR="00FD3D5A" w:rsidRPr="000536D8" w:rsidRDefault="00183EEC">
      <w:pPr>
        <w:numPr>
          <w:ilvl w:val="0"/>
          <w:numId w:val="7"/>
        </w:numPr>
        <w:tabs>
          <w:tab w:val="left" w:pos="720"/>
        </w:tabs>
        <w:spacing w:after="0" w:line="240" w:lineRule="auto"/>
        <w:contextualSpacing/>
        <w:jc w:val="both"/>
        <w:rPr>
          <w:rFonts w:ascii="Times New Roman" w:hAnsi="Times New Roman" w:cs="Times New Roman"/>
          <w:lang w:eastAsia="lt-LT"/>
        </w:rPr>
      </w:pPr>
      <w:r w:rsidRPr="000536D8">
        <w:rPr>
          <w:rFonts w:ascii="Times New Roman" w:eastAsia="Calibri" w:hAnsi="Times New Roman" w:cs="Times New Roman"/>
          <w:sz w:val="24"/>
          <w:szCs w:val="20"/>
          <w:lang w:eastAsia="lt-LT"/>
        </w:rPr>
        <w:t>Patvirtiname, kad pirkimo objektas atitinka konkurso sąlygų priede Nr. 1 pateiktoje techninėje specifikacijoje nurodytus reikalavimus.</w:t>
      </w:r>
    </w:p>
    <w:p w14:paraId="1C03E853" w14:textId="77777777" w:rsidR="00FD3D5A" w:rsidRPr="000536D8" w:rsidRDefault="00183EEC">
      <w:pPr>
        <w:numPr>
          <w:ilvl w:val="0"/>
          <w:numId w:val="7"/>
        </w:numPr>
        <w:tabs>
          <w:tab w:val="left" w:pos="720"/>
        </w:tabs>
        <w:spacing w:after="0" w:line="240" w:lineRule="auto"/>
        <w:contextualSpacing/>
        <w:jc w:val="both"/>
        <w:rPr>
          <w:rFonts w:ascii="Times New Roman" w:hAnsi="Times New Roman" w:cs="Times New Roman"/>
          <w:lang w:eastAsia="lt-LT"/>
        </w:rPr>
      </w:pPr>
      <w:r w:rsidRPr="000536D8">
        <w:rPr>
          <w:rFonts w:ascii="Times New Roman" w:eastAsia="Calibri" w:hAnsi="Times New Roman" w:cs="Times New Roman"/>
          <w:b/>
          <w:sz w:val="24"/>
          <w:szCs w:val="20"/>
          <w:u w:val="single"/>
          <w:lang w:eastAsia="lt-LT"/>
        </w:rPr>
        <w:t>Techninės specifikacijos atitikties įrodymui pateikiame užpildytą konkurso sąlygų priedą Nr. 1, kurio 4 stulpelyje yra nurodyti tiekėjo siūlomi parametrai.</w:t>
      </w:r>
    </w:p>
    <w:bookmarkEnd w:id="26"/>
    <w:p w14:paraId="5CF482B4" w14:textId="77777777" w:rsidR="00FD3D5A" w:rsidRDefault="00183EEC">
      <w:pPr>
        <w:widowControl w:val="0"/>
        <w:numPr>
          <w:ilvl w:val="0"/>
          <w:numId w:val="7"/>
        </w:numPr>
        <w:autoSpaceDE w:val="0"/>
        <w:autoSpaceDN w:val="0"/>
        <w:adjustRightInd w:val="0"/>
        <w:spacing w:after="0" w:line="240" w:lineRule="auto"/>
        <w:contextualSpacing/>
        <w:jc w:val="both"/>
        <w:rPr>
          <w:rFonts w:ascii="Times New Roman" w:eastAsia="Calibri" w:hAnsi="Times New Roman" w:cs="Times New Roman"/>
          <w:sz w:val="24"/>
          <w:szCs w:val="20"/>
          <w:lang w:eastAsia="lt-LT"/>
        </w:rPr>
      </w:pPr>
      <w:r>
        <w:rPr>
          <w:rFonts w:ascii="Times New Roman" w:eastAsia="Calibri" w:hAnsi="Times New Roman" w:cs="Times New Roman"/>
          <w:sz w:val="24"/>
          <w:szCs w:val="20"/>
          <w:lang w:eastAsia="lt-LT"/>
        </w:rPr>
        <w:t>Patvirtiname, kad pirkimo sutartį vykdys tik teisę verstis atitinkama veikla turintys asmenys.</w:t>
      </w:r>
    </w:p>
    <w:p w14:paraId="45C68CE7" w14:textId="77777777" w:rsidR="00FD3D5A" w:rsidRDefault="00FD3D5A">
      <w:pPr>
        <w:widowControl w:val="0"/>
        <w:autoSpaceDE w:val="0"/>
        <w:autoSpaceDN w:val="0"/>
        <w:adjustRightInd w:val="0"/>
        <w:spacing w:after="0" w:line="240" w:lineRule="auto"/>
        <w:jc w:val="both"/>
        <w:rPr>
          <w:rFonts w:ascii="Times New Roman" w:eastAsia="Calibri" w:hAnsi="Times New Roman" w:cs="Times New Roman"/>
          <w:lang w:eastAsia="lt-LT"/>
        </w:rPr>
      </w:pPr>
    </w:p>
    <w:p w14:paraId="6D1866C9" w14:textId="77777777" w:rsidR="00FD3D5A" w:rsidRDefault="00183EEC">
      <w:pPr>
        <w:spacing w:line="256" w:lineRule="auto"/>
        <w:jc w:val="both"/>
        <w:rPr>
          <w:rFonts w:ascii="Times New Roman" w:hAnsi="Times New Roman" w:cs="Times New Roman"/>
          <w:lang w:eastAsia="lt-LT"/>
        </w:rPr>
      </w:pPr>
      <w:r>
        <w:rPr>
          <w:rFonts w:ascii="Times New Roman" w:hAnsi="Times New Roman" w:cs="Times New Roman"/>
          <w:lang w:eastAsia="lt-LT"/>
        </w:rPr>
        <w:t xml:space="preserve">5. Kartu su pasiūlymu pateikiami šie dokumentai: </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
        <w:gridCol w:w="6382"/>
        <w:gridCol w:w="1737"/>
      </w:tblGrid>
      <w:tr w:rsidR="00FD3D5A" w14:paraId="17B96DCF" w14:textId="77777777" w:rsidTr="009A567B">
        <w:tc>
          <w:tcPr>
            <w:tcW w:w="665" w:type="dxa"/>
            <w:tcBorders>
              <w:top w:val="single" w:sz="4" w:space="0" w:color="auto"/>
              <w:left w:val="single" w:sz="4" w:space="0" w:color="auto"/>
              <w:bottom w:val="single" w:sz="4" w:space="0" w:color="auto"/>
              <w:right w:val="single" w:sz="4" w:space="0" w:color="auto"/>
            </w:tcBorders>
          </w:tcPr>
          <w:p w14:paraId="5C2C2A4C" w14:textId="77777777" w:rsidR="00FD3D5A" w:rsidRDefault="00183EEC">
            <w:pPr>
              <w:spacing w:line="256" w:lineRule="auto"/>
              <w:jc w:val="center"/>
              <w:rPr>
                <w:rFonts w:ascii="Times New Roman" w:hAnsi="Times New Roman" w:cs="Times New Roman"/>
                <w:lang w:eastAsia="lt-LT"/>
              </w:rPr>
            </w:pPr>
            <w:r>
              <w:rPr>
                <w:rFonts w:ascii="Times New Roman" w:hAnsi="Times New Roman" w:cs="Times New Roman"/>
                <w:lang w:eastAsia="lt-LT"/>
              </w:rPr>
              <w:t>Eil. Nr.</w:t>
            </w:r>
          </w:p>
        </w:tc>
        <w:tc>
          <w:tcPr>
            <w:tcW w:w="6382" w:type="dxa"/>
            <w:tcBorders>
              <w:top w:val="single" w:sz="4" w:space="0" w:color="auto"/>
              <w:left w:val="single" w:sz="4" w:space="0" w:color="auto"/>
              <w:bottom w:val="single" w:sz="4" w:space="0" w:color="auto"/>
              <w:right w:val="single" w:sz="4" w:space="0" w:color="auto"/>
            </w:tcBorders>
          </w:tcPr>
          <w:p w14:paraId="255F9A6D" w14:textId="77777777" w:rsidR="00FD3D5A" w:rsidRDefault="00183EEC">
            <w:pPr>
              <w:spacing w:line="256" w:lineRule="auto"/>
              <w:jc w:val="center"/>
              <w:rPr>
                <w:rFonts w:ascii="Times New Roman" w:hAnsi="Times New Roman" w:cs="Times New Roman"/>
                <w:lang w:eastAsia="lt-LT"/>
              </w:rPr>
            </w:pPr>
            <w:r>
              <w:rPr>
                <w:rFonts w:ascii="Times New Roman" w:hAnsi="Times New Roman" w:cs="Times New Roman"/>
                <w:lang w:eastAsia="lt-LT"/>
              </w:rPr>
              <w:t>Pateiktų dokumentų pavadinimas</w:t>
            </w:r>
          </w:p>
        </w:tc>
        <w:tc>
          <w:tcPr>
            <w:tcW w:w="1737" w:type="dxa"/>
            <w:tcBorders>
              <w:top w:val="single" w:sz="4" w:space="0" w:color="auto"/>
              <w:left w:val="single" w:sz="4" w:space="0" w:color="auto"/>
              <w:bottom w:val="single" w:sz="4" w:space="0" w:color="auto"/>
              <w:right w:val="single" w:sz="4" w:space="0" w:color="auto"/>
            </w:tcBorders>
          </w:tcPr>
          <w:p w14:paraId="5FB401E4" w14:textId="77777777" w:rsidR="00FD3D5A" w:rsidRDefault="00183EEC">
            <w:pPr>
              <w:spacing w:line="256" w:lineRule="auto"/>
              <w:jc w:val="center"/>
              <w:rPr>
                <w:rFonts w:ascii="Times New Roman" w:hAnsi="Times New Roman" w:cs="Times New Roman"/>
                <w:lang w:eastAsia="lt-LT"/>
              </w:rPr>
            </w:pPr>
            <w:r>
              <w:rPr>
                <w:rFonts w:ascii="Times New Roman" w:hAnsi="Times New Roman" w:cs="Times New Roman"/>
                <w:lang w:eastAsia="lt-LT"/>
              </w:rPr>
              <w:t>Dokumento puslapių skaičius</w:t>
            </w:r>
          </w:p>
        </w:tc>
      </w:tr>
      <w:tr w:rsidR="00FD3D5A" w14:paraId="59A12214" w14:textId="77777777" w:rsidTr="009A567B">
        <w:tc>
          <w:tcPr>
            <w:tcW w:w="665" w:type="dxa"/>
            <w:tcBorders>
              <w:top w:val="single" w:sz="4" w:space="0" w:color="auto"/>
              <w:left w:val="single" w:sz="4" w:space="0" w:color="auto"/>
              <w:bottom w:val="single" w:sz="4" w:space="0" w:color="auto"/>
              <w:right w:val="single" w:sz="4" w:space="0" w:color="auto"/>
            </w:tcBorders>
          </w:tcPr>
          <w:p w14:paraId="3FB659D8" w14:textId="77777777" w:rsidR="00FD3D5A" w:rsidRDefault="00FD3D5A">
            <w:pPr>
              <w:spacing w:line="256" w:lineRule="auto"/>
              <w:jc w:val="both"/>
              <w:rPr>
                <w:rFonts w:ascii="Times New Roman" w:hAnsi="Times New Roman" w:cs="Times New Roman"/>
                <w:lang w:eastAsia="lt-LT"/>
              </w:rPr>
            </w:pPr>
          </w:p>
        </w:tc>
        <w:tc>
          <w:tcPr>
            <w:tcW w:w="6382" w:type="dxa"/>
            <w:tcBorders>
              <w:top w:val="single" w:sz="4" w:space="0" w:color="auto"/>
              <w:left w:val="single" w:sz="4" w:space="0" w:color="auto"/>
              <w:bottom w:val="single" w:sz="4" w:space="0" w:color="auto"/>
              <w:right w:val="single" w:sz="4" w:space="0" w:color="auto"/>
            </w:tcBorders>
          </w:tcPr>
          <w:p w14:paraId="51A17D6C" w14:textId="77777777" w:rsidR="00FD3D5A" w:rsidRDefault="00FD3D5A">
            <w:pPr>
              <w:spacing w:line="256" w:lineRule="auto"/>
              <w:jc w:val="both"/>
              <w:rPr>
                <w:rFonts w:ascii="Times New Roman" w:hAnsi="Times New Roman" w:cs="Times New Roman"/>
                <w:lang w:eastAsia="lt-LT"/>
              </w:rPr>
            </w:pPr>
          </w:p>
        </w:tc>
        <w:tc>
          <w:tcPr>
            <w:tcW w:w="1737" w:type="dxa"/>
            <w:tcBorders>
              <w:top w:val="single" w:sz="4" w:space="0" w:color="auto"/>
              <w:left w:val="single" w:sz="4" w:space="0" w:color="auto"/>
              <w:bottom w:val="single" w:sz="4" w:space="0" w:color="auto"/>
              <w:right w:val="single" w:sz="4" w:space="0" w:color="auto"/>
            </w:tcBorders>
          </w:tcPr>
          <w:p w14:paraId="3B557CCA" w14:textId="77777777" w:rsidR="00FD3D5A" w:rsidRDefault="00FD3D5A">
            <w:pPr>
              <w:spacing w:line="256" w:lineRule="auto"/>
              <w:jc w:val="both"/>
              <w:rPr>
                <w:rFonts w:ascii="Times New Roman" w:hAnsi="Times New Roman" w:cs="Times New Roman"/>
                <w:lang w:eastAsia="lt-LT"/>
              </w:rPr>
            </w:pPr>
          </w:p>
        </w:tc>
      </w:tr>
      <w:tr w:rsidR="00FD3D5A" w14:paraId="5845E437" w14:textId="77777777" w:rsidTr="009A567B">
        <w:tc>
          <w:tcPr>
            <w:tcW w:w="665" w:type="dxa"/>
            <w:tcBorders>
              <w:top w:val="single" w:sz="4" w:space="0" w:color="auto"/>
              <w:left w:val="single" w:sz="4" w:space="0" w:color="auto"/>
              <w:bottom w:val="single" w:sz="4" w:space="0" w:color="auto"/>
              <w:right w:val="single" w:sz="4" w:space="0" w:color="auto"/>
            </w:tcBorders>
          </w:tcPr>
          <w:p w14:paraId="15A54B29" w14:textId="77777777" w:rsidR="00FD3D5A" w:rsidRDefault="00FD3D5A">
            <w:pPr>
              <w:spacing w:line="256" w:lineRule="auto"/>
              <w:jc w:val="both"/>
              <w:rPr>
                <w:rFonts w:ascii="Times New Roman" w:hAnsi="Times New Roman" w:cs="Times New Roman"/>
                <w:lang w:eastAsia="lt-LT"/>
              </w:rPr>
            </w:pPr>
          </w:p>
        </w:tc>
        <w:tc>
          <w:tcPr>
            <w:tcW w:w="6382" w:type="dxa"/>
            <w:tcBorders>
              <w:top w:val="single" w:sz="4" w:space="0" w:color="auto"/>
              <w:left w:val="single" w:sz="4" w:space="0" w:color="auto"/>
              <w:bottom w:val="single" w:sz="4" w:space="0" w:color="auto"/>
              <w:right w:val="single" w:sz="4" w:space="0" w:color="auto"/>
            </w:tcBorders>
          </w:tcPr>
          <w:p w14:paraId="01411AF9" w14:textId="77777777" w:rsidR="00FD3D5A" w:rsidRDefault="00FD3D5A">
            <w:pPr>
              <w:tabs>
                <w:tab w:val="left" w:pos="1296"/>
                <w:tab w:val="center" w:pos="4153"/>
                <w:tab w:val="right" w:pos="8306"/>
              </w:tabs>
              <w:spacing w:line="256" w:lineRule="auto"/>
              <w:jc w:val="both"/>
              <w:rPr>
                <w:rFonts w:ascii="Times New Roman" w:hAnsi="Times New Roman" w:cs="Times New Roman"/>
                <w:lang w:eastAsia="lt-LT"/>
              </w:rPr>
            </w:pPr>
          </w:p>
        </w:tc>
        <w:tc>
          <w:tcPr>
            <w:tcW w:w="1737" w:type="dxa"/>
            <w:tcBorders>
              <w:top w:val="single" w:sz="4" w:space="0" w:color="auto"/>
              <w:left w:val="single" w:sz="4" w:space="0" w:color="auto"/>
              <w:bottom w:val="single" w:sz="4" w:space="0" w:color="auto"/>
              <w:right w:val="single" w:sz="4" w:space="0" w:color="auto"/>
            </w:tcBorders>
          </w:tcPr>
          <w:p w14:paraId="39B462FA" w14:textId="77777777" w:rsidR="00FD3D5A" w:rsidRDefault="00FD3D5A">
            <w:pPr>
              <w:spacing w:line="256" w:lineRule="auto"/>
              <w:jc w:val="both"/>
              <w:rPr>
                <w:rFonts w:ascii="Times New Roman" w:hAnsi="Times New Roman" w:cs="Times New Roman"/>
                <w:lang w:eastAsia="lt-LT"/>
              </w:rPr>
            </w:pPr>
          </w:p>
        </w:tc>
      </w:tr>
      <w:tr w:rsidR="00FD3D5A" w14:paraId="130676F7" w14:textId="77777777" w:rsidTr="009A567B">
        <w:tc>
          <w:tcPr>
            <w:tcW w:w="665" w:type="dxa"/>
            <w:tcBorders>
              <w:top w:val="single" w:sz="4" w:space="0" w:color="auto"/>
              <w:left w:val="single" w:sz="4" w:space="0" w:color="auto"/>
              <w:bottom w:val="single" w:sz="4" w:space="0" w:color="auto"/>
              <w:right w:val="single" w:sz="4" w:space="0" w:color="auto"/>
            </w:tcBorders>
          </w:tcPr>
          <w:p w14:paraId="0C50FDA8" w14:textId="77777777" w:rsidR="00FD3D5A" w:rsidRDefault="00FD3D5A">
            <w:pPr>
              <w:spacing w:line="256" w:lineRule="auto"/>
              <w:jc w:val="both"/>
              <w:rPr>
                <w:rFonts w:ascii="Times New Roman" w:hAnsi="Times New Roman" w:cs="Times New Roman"/>
                <w:lang w:eastAsia="lt-LT"/>
              </w:rPr>
            </w:pPr>
          </w:p>
        </w:tc>
        <w:tc>
          <w:tcPr>
            <w:tcW w:w="6382" w:type="dxa"/>
            <w:tcBorders>
              <w:top w:val="single" w:sz="4" w:space="0" w:color="auto"/>
              <w:left w:val="single" w:sz="4" w:space="0" w:color="auto"/>
              <w:bottom w:val="single" w:sz="4" w:space="0" w:color="auto"/>
              <w:right w:val="single" w:sz="4" w:space="0" w:color="auto"/>
            </w:tcBorders>
          </w:tcPr>
          <w:p w14:paraId="1A1FCA2F" w14:textId="77777777" w:rsidR="00FD3D5A" w:rsidRDefault="00FD3D5A">
            <w:pPr>
              <w:spacing w:line="256" w:lineRule="auto"/>
              <w:jc w:val="both"/>
              <w:rPr>
                <w:rFonts w:ascii="Times New Roman" w:hAnsi="Times New Roman" w:cs="Times New Roman"/>
                <w:lang w:eastAsia="lt-LT"/>
              </w:rPr>
            </w:pPr>
          </w:p>
        </w:tc>
        <w:tc>
          <w:tcPr>
            <w:tcW w:w="1737" w:type="dxa"/>
            <w:tcBorders>
              <w:top w:val="single" w:sz="4" w:space="0" w:color="auto"/>
              <w:left w:val="single" w:sz="4" w:space="0" w:color="auto"/>
              <w:bottom w:val="single" w:sz="4" w:space="0" w:color="auto"/>
              <w:right w:val="single" w:sz="4" w:space="0" w:color="auto"/>
            </w:tcBorders>
          </w:tcPr>
          <w:p w14:paraId="509C30BC" w14:textId="77777777" w:rsidR="00FD3D5A" w:rsidRDefault="00FD3D5A">
            <w:pPr>
              <w:spacing w:line="256" w:lineRule="auto"/>
              <w:jc w:val="both"/>
              <w:rPr>
                <w:rFonts w:ascii="Times New Roman" w:hAnsi="Times New Roman" w:cs="Times New Roman"/>
                <w:lang w:eastAsia="lt-LT"/>
              </w:rPr>
            </w:pPr>
          </w:p>
        </w:tc>
      </w:tr>
    </w:tbl>
    <w:p w14:paraId="7A0E8CF6" w14:textId="77777777" w:rsidR="00FD3D5A" w:rsidRDefault="00FD3D5A">
      <w:pPr>
        <w:spacing w:line="256" w:lineRule="auto"/>
        <w:jc w:val="both"/>
        <w:rPr>
          <w:rFonts w:ascii="Times New Roman" w:hAnsi="Times New Roman" w:cs="Times New Roman"/>
          <w:lang w:eastAsia="lt-LT"/>
        </w:rPr>
      </w:pPr>
    </w:p>
    <w:p w14:paraId="1B42B227" w14:textId="77777777" w:rsidR="00FD3D5A" w:rsidRDefault="00183EEC">
      <w:pPr>
        <w:spacing w:after="0" w:line="256" w:lineRule="auto"/>
        <w:jc w:val="both"/>
        <w:rPr>
          <w:rFonts w:ascii="Times New Roman" w:eastAsia="Times New Roman" w:hAnsi="Times New Roman" w:cs="Times New Roman"/>
        </w:rPr>
      </w:pPr>
      <w:r>
        <w:rPr>
          <w:rFonts w:ascii="Times New Roman" w:eastAsia="Times New Roman" w:hAnsi="Times New Roman" w:cs="Times New Roman"/>
        </w:rPr>
        <w:t>6. Pasiūlymas galioja _________________________________</w:t>
      </w:r>
    </w:p>
    <w:p w14:paraId="0447E762" w14:textId="77777777" w:rsidR="00FD3D5A" w:rsidRDefault="00183EEC">
      <w:pPr>
        <w:spacing w:line="256" w:lineRule="auto"/>
        <w:ind w:left="284"/>
        <w:jc w:val="both"/>
        <w:rPr>
          <w:rFonts w:ascii="Times New Roman" w:eastAsia="Calibri" w:hAnsi="Times New Roman"/>
          <w:i/>
          <w:sz w:val="20"/>
          <w:lang w:eastAsia="lt-LT"/>
        </w:rPr>
      </w:pPr>
      <w:r>
        <w:rPr>
          <w:rFonts w:ascii="Times New Roman" w:eastAsia="Calibri" w:hAnsi="Times New Roman"/>
          <w:i/>
          <w:sz w:val="20"/>
          <w:lang w:eastAsia="lt-LT"/>
        </w:rPr>
        <w:t>(pasiūlymas turi galioti ne trumpiau nei iki konkurso sąlygų 7.13 p. nustatyto termino. Jeigu pasiūlyme nenurodytas jo galiojimo laikas, laikoma, kad pasiūlymas galioja tiek, kiek numatyta pirkimo dokumentuose).</w:t>
      </w:r>
    </w:p>
    <w:tbl>
      <w:tblPr>
        <w:tblW w:w="8299" w:type="dxa"/>
        <w:tblLayout w:type="fixed"/>
        <w:tblLook w:val="04A0" w:firstRow="1" w:lastRow="0" w:firstColumn="1" w:lastColumn="0" w:noHBand="0" w:noVBand="1"/>
      </w:tblPr>
      <w:tblGrid>
        <w:gridCol w:w="4965"/>
        <w:gridCol w:w="3334"/>
      </w:tblGrid>
      <w:tr w:rsidR="00FD3D5A" w14:paraId="2569CB43" w14:textId="77777777">
        <w:trPr>
          <w:trHeight w:val="242"/>
        </w:trPr>
        <w:tc>
          <w:tcPr>
            <w:tcW w:w="4965" w:type="dxa"/>
          </w:tcPr>
          <w:p w14:paraId="5584435D" w14:textId="77777777" w:rsidR="00FD3D5A" w:rsidRDefault="00183EEC">
            <w:pPr>
              <w:spacing w:after="0" w:line="240" w:lineRule="auto"/>
              <w:ind w:right="-1"/>
              <w:rPr>
                <w:rFonts w:ascii="Times New Roman" w:eastAsia="Calibri" w:hAnsi="Times New Roman" w:cs="Times New Roman"/>
                <w:position w:val="6"/>
                <w:lang w:eastAsia="lt-LT"/>
              </w:rPr>
            </w:pPr>
            <w:r>
              <w:rPr>
                <w:rFonts w:ascii="Times New Roman" w:eastAsia="Calibri" w:hAnsi="Times New Roman" w:cs="Times New Roman"/>
                <w:position w:val="6"/>
                <w:lang w:eastAsia="lt-LT"/>
              </w:rPr>
              <w:t>_________________________________</w:t>
            </w:r>
          </w:p>
          <w:p w14:paraId="4E19196E" w14:textId="77777777" w:rsidR="00FD3D5A" w:rsidRDefault="00183EEC">
            <w:pPr>
              <w:spacing w:after="0" w:line="240" w:lineRule="auto"/>
              <w:ind w:right="-1"/>
              <w:rPr>
                <w:rFonts w:ascii="Times New Roman" w:eastAsia="Calibri" w:hAnsi="Times New Roman" w:cs="Times New Roman"/>
                <w:lang w:eastAsia="lt-LT"/>
              </w:rPr>
            </w:pPr>
            <w:r>
              <w:rPr>
                <w:rFonts w:ascii="Times New Roman" w:eastAsia="Calibri" w:hAnsi="Times New Roman" w:cs="Times New Roman"/>
                <w:position w:val="6"/>
                <w:lang w:eastAsia="lt-LT"/>
              </w:rPr>
              <w:t>(Tiekėjo arba jo įgalioto asmens pareigų pavadinimas</w:t>
            </w:r>
            <w:r>
              <w:rPr>
                <w:rFonts w:ascii="Times New Roman" w:eastAsia="Calibri" w:hAnsi="Times New Roman" w:cs="Times New Roman"/>
                <w:lang w:eastAsia="lt-LT"/>
              </w:rPr>
              <w:t>)</w:t>
            </w:r>
          </w:p>
        </w:tc>
        <w:tc>
          <w:tcPr>
            <w:tcW w:w="3334" w:type="dxa"/>
          </w:tcPr>
          <w:p w14:paraId="33F17837" w14:textId="77777777" w:rsidR="00FD3D5A" w:rsidRDefault="00183EEC">
            <w:pPr>
              <w:spacing w:after="0" w:line="240" w:lineRule="auto"/>
              <w:rPr>
                <w:rFonts w:ascii="Times New Roman" w:eastAsia="Calibri" w:hAnsi="Times New Roman" w:cs="Times New Roman"/>
                <w:position w:val="6"/>
                <w:lang w:eastAsia="lt-LT"/>
              </w:rPr>
            </w:pPr>
            <w:r>
              <w:rPr>
                <w:rFonts w:ascii="Times New Roman" w:eastAsia="Calibri" w:hAnsi="Times New Roman" w:cs="Times New Roman"/>
                <w:position w:val="6"/>
                <w:lang w:eastAsia="lt-LT"/>
              </w:rPr>
              <w:t xml:space="preserve">          ______________________</w:t>
            </w:r>
          </w:p>
          <w:p w14:paraId="519D94FF" w14:textId="77777777" w:rsidR="00FD3D5A" w:rsidRDefault="00183EEC">
            <w:pPr>
              <w:spacing w:after="0" w:line="240" w:lineRule="auto"/>
              <w:rPr>
                <w:rFonts w:ascii="Times New Roman" w:eastAsia="Calibri" w:hAnsi="Times New Roman" w:cs="Times New Roman"/>
                <w:lang w:eastAsia="lt-LT"/>
              </w:rPr>
            </w:pPr>
            <w:r>
              <w:rPr>
                <w:rFonts w:ascii="Times New Roman" w:eastAsia="Calibri" w:hAnsi="Times New Roman" w:cs="Times New Roman"/>
                <w:position w:val="6"/>
                <w:lang w:eastAsia="lt-LT"/>
              </w:rPr>
              <w:t xml:space="preserve">        (Vardas, pavardė ir parašas)</w:t>
            </w:r>
          </w:p>
        </w:tc>
      </w:tr>
    </w:tbl>
    <w:p w14:paraId="66A78DE6" w14:textId="77777777" w:rsidR="00FD3D5A" w:rsidRDefault="00FD3D5A">
      <w:pPr>
        <w:jc w:val="both"/>
        <w:rPr>
          <w:rFonts w:ascii="Times New Roman" w:hAnsi="Times New Roman" w:cs="Times New Roman"/>
          <w:b/>
          <w:color w:val="FF0000"/>
          <w:sz w:val="24"/>
          <w:szCs w:val="24"/>
          <w:u w:val="single"/>
        </w:rPr>
      </w:pPr>
    </w:p>
    <w:p w14:paraId="4D3061EA" w14:textId="77777777" w:rsidR="00FD3D5A" w:rsidRDefault="00183EEC">
      <w:pPr>
        <w:spacing w:after="0" w:line="240" w:lineRule="auto"/>
        <w:jc w:val="right"/>
        <w:rPr>
          <w:rFonts w:ascii="Times New Roman" w:eastAsia="Calibri" w:hAnsi="Times New Roman" w:cs="Times New Roman"/>
          <w:lang w:eastAsia="lt-LT"/>
        </w:rPr>
      </w:pPr>
      <w:r>
        <w:rPr>
          <w:rFonts w:ascii="Times New Roman" w:eastAsia="Calibri" w:hAnsi="Times New Roman" w:cs="Times New Roman"/>
          <w:lang w:eastAsia="lt-LT"/>
        </w:rPr>
        <w:t>Konkurso sąlygų</w:t>
      </w:r>
    </w:p>
    <w:p w14:paraId="54291C76" w14:textId="77777777" w:rsidR="00FD3D5A" w:rsidRDefault="00183EEC">
      <w:pPr>
        <w:spacing w:after="0" w:line="240" w:lineRule="auto"/>
        <w:ind w:left="5102"/>
        <w:jc w:val="right"/>
        <w:rPr>
          <w:rFonts w:ascii="Times New Roman" w:eastAsia="Calibri" w:hAnsi="Times New Roman" w:cs="Times New Roman"/>
          <w:lang w:eastAsia="lt-LT"/>
        </w:rPr>
      </w:pPr>
      <w:r>
        <w:rPr>
          <w:rFonts w:ascii="Times New Roman" w:eastAsia="Calibri" w:hAnsi="Times New Roman" w:cs="Times New Roman"/>
          <w:lang w:eastAsia="lt-LT"/>
        </w:rPr>
        <w:tab/>
      </w:r>
      <w:r>
        <w:rPr>
          <w:rFonts w:ascii="Times New Roman" w:eastAsia="Calibri" w:hAnsi="Times New Roman" w:cs="Times New Roman"/>
          <w:lang w:eastAsia="lt-LT"/>
        </w:rPr>
        <w:tab/>
        <w:t xml:space="preserve"> Priedas Nr.3 </w:t>
      </w:r>
    </w:p>
    <w:p w14:paraId="1AA5FE39" w14:textId="77777777" w:rsidR="00FD3D5A" w:rsidRDefault="00183EEC">
      <w:pPr>
        <w:spacing w:after="0" w:line="360" w:lineRule="auto"/>
        <w:jc w:val="center"/>
        <w:rPr>
          <w:rFonts w:ascii="Times New Roman" w:eastAsia="Calibri" w:hAnsi="Times New Roman" w:cs="Times New Roman"/>
          <w:b/>
          <w:sz w:val="24"/>
          <w:szCs w:val="24"/>
          <w:lang w:eastAsia="lt-LT"/>
        </w:rPr>
      </w:pPr>
      <w:r>
        <w:rPr>
          <w:rFonts w:ascii="Times New Roman" w:eastAsia="Calibri" w:hAnsi="Times New Roman" w:cs="Times New Roman"/>
          <w:b/>
          <w:sz w:val="24"/>
          <w:szCs w:val="24"/>
          <w:lang w:eastAsia="lt-LT"/>
        </w:rPr>
        <w:t xml:space="preserve">EBVPD </w:t>
      </w:r>
    </w:p>
    <w:p w14:paraId="6D16A3BA" w14:textId="77777777" w:rsidR="00FD3D5A" w:rsidRDefault="00183EEC">
      <w:pPr>
        <w:spacing w:after="0" w:line="360" w:lineRule="auto"/>
        <w:jc w:val="center"/>
        <w:rPr>
          <w:rFonts w:ascii="Times New Roman" w:eastAsia="Calibri" w:hAnsi="Times New Roman" w:cs="Times New Roman"/>
          <w:bCs/>
          <w:i/>
          <w:iCs/>
          <w:sz w:val="24"/>
          <w:szCs w:val="24"/>
          <w:lang w:eastAsia="lt-LT"/>
        </w:rPr>
      </w:pPr>
      <w:r>
        <w:rPr>
          <w:rFonts w:ascii="Times New Roman" w:eastAsia="Calibri" w:hAnsi="Times New Roman" w:cs="Times New Roman"/>
          <w:bCs/>
          <w:i/>
          <w:iCs/>
          <w:sz w:val="24"/>
          <w:szCs w:val="24"/>
          <w:lang w:eastAsia="lt-LT"/>
        </w:rPr>
        <w:t>(pateikiamas atskiru dokumentu)</w:t>
      </w:r>
    </w:p>
    <w:p w14:paraId="4E1AA42B" w14:textId="77777777" w:rsidR="00FD3D5A" w:rsidRDefault="00FD3D5A">
      <w:pPr>
        <w:spacing w:after="0" w:line="240" w:lineRule="auto"/>
        <w:ind w:left="5102"/>
        <w:rPr>
          <w:rFonts w:ascii="Times New Roman" w:eastAsia="Calibri" w:hAnsi="Times New Roman" w:cs="Times New Roman"/>
          <w:b/>
          <w:sz w:val="24"/>
          <w:szCs w:val="24"/>
          <w:lang w:eastAsia="lt-LT"/>
        </w:rPr>
      </w:pPr>
    </w:p>
    <w:p w14:paraId="6F18E873" w14:textId="77777777" w:rsidR="00FD3D5A" w:rsidRDefault="00FD3D5A">
      <w:pPr>
        <w:spacing w:after="0" w:line="240" w:lineRule="auto"/>
        <w:ind w:left="5102"/>
        <w:rPr>
          <w:rFonts w:ascii="Times New Roman" w:eastAsia="Calibri" w:hAnsi="Times New Roman" w:cs="Times New Roman"/>
          <w:sz w:val="24"/>
          <w:szCs w:val="24"/>
          <w:lang w:eastAsia="lt-LT"/>
        </w:rPr>
      </w:pPr>
    </w:p>
    <w:p w14:paraId="299A7406" w14:textId="77777777" w:rsidR="00FD3D5A" w:rsidRDefault="00FD3D5A">
      <w:pPr>
        <w:spacing w:after="0" w:line="240" w:lineRule="auto"/>
        <w:ind w:left="5102"/>
        <w:rPr>
          <w:rFonts w:ascii="Times New Roman" w:eastAsia="Calibri" w:hAnsi="Times New Roman" w:cs="Times New Roman"/>
          <w:sz w:val="24"/>
          <w:szCs w:val="24"/>
          <w:lang w:eastAsia="lt-LT"/>
        </w:rPr>
      </w:pPr>
    </w:p>
    <w:p w14:paraId="2561C18E" w14:textId="77777777" w:rsidR="00FD3D5A" w:rsidRDefault="00FD3D5A">
      <w:pPr>
        <w:spacing w:after="0" w:line="240" w:lineRule="auto"/>
        <w:ind w:left="5102"/>
        <w:rPr>
          <w:rFonts w:ascii="Times New Roman" w:eastAsia="Calibri" w:hAnsi="Times New Roman" w:cs="Times New Roman"/>
          <w:sz w:val="24"/>
          <w:szCs w:val="24"/>
          <w:lang w:eastAsia="lt-LT"/>
        </w:rPr>
      </w:pPr>
    </w:p>
    <w:p w14:paraId="324B20FB" w14:textId="77777777" w:rsidR="00FD3D5A" w:rsidRDefault="00FD3D5A">
      <w:pPr>
        <w:spacing w:after="0" w:line="240" w:lineRule="auto"/>
        <w:ind w:left="5102"/>
        <w:rPr>
          <w:rFonts w:ascii="Times New Roman" w:eastAsia="Calibri" w:hAnsi="Times New Roman" w:cs="Times New Roman"/>
          <w:sz w:val="24"/>
          <w:szCs w:val="24"/>
          <w:lang w:eastAsia="lt-LT"/>
        </w:rPr>
      </w:pPr>
    </w:p>
    <w:p w14:paraId="073D0019" w14:textId="77777777" w:rsidR="00FD3D5A" w:rsidRDefault="00FD3D5A">
      <w:pPr>
        <w:spacing w:after="0" w:line="240" w:lineRule="auto"/>
        <w:ind w:left="5102"/>
        <w:rPr>
          <w:rFonts w:ascii="Times New Roman" w:eastAsia="Calibri" w:hAnsi="Times New Roman" w:cs="Times New Roman"/>
          <w:sz w:val="24"/>
          <w:szCs w:val="24"/>
          <w:lang w:eastAsia="lt-LT"/>
        </w:rPr>
      </w:pPr>
    </w:p>
    <w:p w14:paraId="4A397A6D" w14:textId="77777777" w:rsidR="00FD3D5A" w:rsidRDefault="00FD3D5A">
      <w:pPr>
        <w:spacing w:after="0" w:line="240" w:lineRule="auto"/>
        <w:ind w:left="5102"/>
        <w:rPr>
          <w:rFonts w:ascii="Times New Roman" w:eastAsia="Calibri" w:hAnsi="Times New Roman" w:cs="Times New Roman"/>
          <w:sz w:val="24"/>
          <w:szCs w:val="24"/>
          <w:lang w:eastAsia="lt-LT"/>
        </w:rPr>
      </w:pPr>
    </w:p>
    <w:p w14:paraId="1A1A7C0B" w14:textId="77777777" w:rsidR="00FD3D5A" w:rsidRDefault="00FD3D5A">
      <w:pPr>
        <w:spacing w:after="0" w:line="240" w:lineRule="auto"/>
        <w:ind w:left="5102"/>
        <w:rPr>
          <w:rFonts w:ascii="Times New Roman" w:eastAsia="Calibri" w:hAnsi="Times New Roman" w:cs="Times New Roman"/>
          <w:sz w:val="24"/>
          <w:szCs w:val="24"/>
          <w:lang w:eastAsia="lt-LT"/>
        </w:rPr>
      </w:pPr>
    </w:p>
    <w:p w14:paraId="051580AD" w14:textId="77777777" w:rsidR="00FD3D5A" w:rsidRDefault="00FD3D5A">
      <w:pPr>
        <w:spacing w:after="0" w:line="240" w:lineRule="auto"/>
        <w:ind w:left="5102"/>
        <w:rPr>
          <w:rFonts w:ascii="Times New Roman" w:eastAsia="Calibri" w:hAnsi="Times New Roman" w:cs="Times New Roman"/>
          <w:sz w:val="24"/>
          <w:szCs w:val="24"/>
          <w:lang w:eastAsia="lt-LT"/>
        </w:rPr>
      </w:pPr>
    </w:p>
    <w:p w14:paraId="24F615B0" w14:textId="77777777" w:rsidR="00FD3D5A" w:rsidRDefault="00FD3D5A">
      <w:pPr>
        <w:spacing w:after="0" w:line="240" w:lineRule="auto"/>
        <w:ind w:left="5102"/>
        <w:rPr>
          <w:rFonts w:ascii="Times New Roman" w:eastAsia="Calibri" w:hAnsi="Times New Roman" w:cs="Times New Roman"/>
          <w:sz w:val="24"/>
          <w:szCs w:val="24"/>
          <w:lang w:eastAsia="lt-LT"/>
        </w:rPr>
      </w:pPr>
    </w:p>
    <w:p w14:paraId="0FAAB431" w14:textId="77777777" w:rsidR="00FD3D5A" w:rsidRDefault="00FD3D5A">
      <w:pPr>
        <w:spacing w:after="0" w:line="240" w:lineRule="auto"/>
        <w:ind w:left="5102"/>
        <w:rPr>
          <w:rFonts w:ascii="Times New Roman" w:eastAsia="Calibri" w:hAnsi="Times New Roman" w:cs="Times New Roman"/>
          <w:sz w:val="24"/>
          <w:szCs w:val="24"/>
          <w:lang w:eastAsia="lt-LT"/>
        </w:rPr>
      </w:pPr>
    </w:p>
    <w:p w14:paraId="22CF7892" w14:textId="77777777" w:rsidR="00FD3D5A" w:rsidRDefault="00FD3D5A">
      <w:pPr>
        <w:spacing w:after="0" w:line="240" w:lineRule="auto"/>
        <w:ind w:left="5102"/>
        <w:rPr>
          <w:rFonts w:ascii="Times New Roman" w:eastAsia="Calibri" w:hAnsi="Times New Roman" w:cs="Times New Roman"/>
          <w:sz w:val="24"/>
          <w:szCs w:val="24"/>
          <w:lang w:eastAsia="lt-LT"/>
        </w:rPr>
      </w:pPr>
    </w:p>
    <w:p w14:paraId="0C51386F" w14:textId="77777777" w:rsidR="00FD3D5A" w:rsidRDefault="00FD3D5A">
      <w:pPr>
        <w:spacing w:after="0" w:line="240" w:lineRule="auto"/>
        <w:ind w:left="5102"/>
        <w:rPr>
          <w:rFonts w:ascii="Times New Roman" w:eastAsia="Calibri" w:hAnsi="Times New Roman" w:cs="Times New Roman"/>
          <w:sz w:val="24"/>
          <w:szCs w:val="24"/>
          <w:lang w:eastAsia="lt-LT"/>
        </w:rPr>
      </w:pPr>
    </w:p>
    <w:p w14:paraId="22EEA110" w14:textId="77777777" w:rsidR="00FD3D5A" w:rsidRDefault="00FD3D5A">
      <w:pPr>
        <w:spacing w:after="0" w:line="240" w:lineRule="auto"/>
        <w:ind w:left="5102"/>
        <w:rPr>
          <w:rFonts w:ascii="Times New Roman" w:eastAsia="Calibri" w:hAnsi="Times New Roman" w:cs="Times New Roman"/>
          <w:sz w:val="24"/>
          <w:szCs w:val="24"/>
          <w:lang w:eastAsia="lt-LT"/>
        </w:rPr>
      </w:pPr>
    </w:p>
    <w:p w14:paraId="37A5B921" w14:textId="77777777" w:rsidR="00FD3D5A" w:rsidRDefault="00FD3D5A">
      <w:pPr>
        <w:spacing w:after="0" w:line="240" w:lineRule="auto"/>
        <w:ind w:left="5102"/>
        <w:rPr>
          <w:rFonts w:ascii="Times New Roman" w:eastAsia="Calibri" w:hAnsi="Times New Roman" w:cs="Times New Roman"/>
          <w:sz w:val="24"/>
          <w:szCs w:val="24"/>
          <w:lang w:eastAsia="lt-LT"/>
        </w:rPr>
      </w:pPr>
    </w:p>
    <w:p w14:paraId="6BBC0A6A" w14:textId="77777777" w:rsidR="00FD3D5A" w:rsidRDefault="00FD3D5A">
      <w:pPr>
        <w:spacing w:after="0" w:line="240" w:lineRule="auto"/>
        <w:ind w:left="5102"/>
        <w:rPr>
          <w:rFonts w:ascii="Times New Roman" w:eastAsia="Calibri" w:hAnsi="Times New Roman" w:cs="Times New Roman"/>
          <w:sz w:val="24"/>
          <w:szCs w:val="24"/>
          <w:lang w:eastAsia="lt-LT"/>
        </w:rPr>
      </w:pPr>
    </w:p>
    <w:p w14:paraId="27E88623" w14:textId="77777777" w:rsidR="00FD3D5A" w:rsidRDefault="00FD3D5A">
      <w:pPr>
        <w:spacing w:after="0" w:line="240" w:lineRule="auto"/>
        <w:ind w:left="5102"/>
        <w:rPr>
          <w:rFonts w:ascii="Times New Roman" w:eastAsia="Calibri" w:hAnsi="Times New Roman" w:cs="Times New Roman"/>
          <w:sz w:val="24"/>
          <w:szCs w:val="24"/>
          <w:lang w:eastAsia="lt-LT"/>
        </w:rPr>
      </w:pPr>
    </w:p>
    <w:p w14:paraId="1E6EA97C" w14:textId="77777777" w:rsidR="00FD3D5A" w:rsidRDefault="00FD3D5A">
      <w:pPr>
        <w:spacing w:after="0" w:line="240" w:lineRule="auto"/>
        <w:ind w:left="5102"/>
        <w:rPr>
          <w:rFonts w:ascii="Times New Roman" w:eastAsia="Calibri" w:hAnsi="Times New Roman" w:cs="Times New Roman"/>
          <w:sz w:val="24"/>
          <w:szCs w:val="24"/>
          <w:lang w:eastAsia="lt-LT"/>
        </w:rPr>
      </w:pPr>
    </w:p>
    <w:p w14:paraId="1668B970" w14:textId="77777777" w:rsidR="00FD3D5A" w:rsidRDefault="00FD3D5A">
      <w:pPr>
        <w:spacing w:after="0" w:line="240" w:lineRule="auto"/>
        <w:ind w:left="5102"/>
        <w:rPr>
          <w:rFonts w:ascii="Times New Roman" w:eastAsia="Calibri" w:hAnsi="Times New Roman" w:cs="Times New Roman"/>
          <w:sz w:val="24"/>
          <w:szCs w:val="24"/>
          <w:lang w:eastAsia="lt-LT"/>
        </w:rPr>
      </w:pPr>
    </w:p>
    <w:p w14:paraId="4A9ECACA" w14:textId="77777777" w:rsidR="00FD3D5A" w:rsidRDefault="00FD3D5A">
      <w:pPr>
        <w:spacing w:after="0" w:line="240" w:lineRule="auto"/>
        <w:ind w:left="5102"/>
        <w:rPr>
          <w:rFonts w:ascii="Times New Roman" w:eastAsia="Calibri" w:hAnsi="Times New Roman" w:cs="Times New Roman"/>
          <w:sz w:val="24"/>
          <w:szCs w:val="24"/>
          <w:lang w:eastAsia="lt-LT"/>
        </w:rPr>
      </w:pPr>
    </w:p>
    <w:p w14:paraId="48D67DB3" w14:textId="77777777" w:rsidR="00FD3D5A" w:rsidRDefault="00FD3D5A">
      <w:pPr>
        <w:spacing w:after="0" w:line="240" w:lineRule="auto"/>
        <w:ind w:left="5102"/>
        <w:rPr>
          <w:rFonts w:ascii="Times New Roman" w:eastAsia="Calibri" w:hAnsi="Times New Roman" w:cs="Times New Roman"/>
          <w:sz w:val="24"/>
          <w:szCs w:val="24"/>
          <w:lang w:eastAsia="lt-LT"/>
        </w:rPr>
      </w:pPr>
    </w:p>
    <w:p w14:paraId="67A11F75" w14:textId="77777777" w:rsidR="00FD3D5A" w:rsidRDefault="00FD3D5A">
      <w:pPr>
        <w:spacing w:after="0" w:line="240" w:lineRule="auto"/>
        <w:ind w:left="5102"/>
        <w:rPr>
          <w:rFonts w:ascii="Times New Roman" w:eastAsia="Calibri" w:hAnsi="Times New Roman" w:cs="Times New Roman"/>
          <w:sz w:val="24"/>
          <w:szCs w:val="24"/>
          <w:lang w:eastAsia="lt-LT"/>
        </w:rPr>
      </w:pPr>
    </w:p>
    <w:p w14:paraId="2B40A6C5" w14:textId="77777777" w:rsidR="00FD3D5A" w:rsidRDefault="00FD3D5A">
      <w:pPr>
        <w:spacing w:after="0" w:line="240" w:lineRule="auto"/>
        <w:ind w:left="5102"/>
        <w:rPr>
          <w:rFonts w:ascii="Times New Roman" w:eastAsia="Calibri" w:hAnsi="Times New Roman" w:cs="Times New Roman"/>
          <w:sz w:val="24"/>
          <w:szCs w:val="24"/>
          <w:lang w:eastAsia="lt-LT"/>
        </w:rPr>
      </w:pPr>
    </w:p>
    <w:p w14:paraId="6A4A902E" w14:textId="77777777" w:rsidR="00FD3D5A" w:rsidRDefault="00FD3D5A">
      <w:pPr>
        <w:spacing w:after="0" w:line="240" w:lineRule="auto"/>
        <w:ind w:left="5102"/>
        <w:rPr>
          <w:rFonts w:ascii="Times New Roman" w:eastAsia="Calibri" w:hAnsi="Times New Roman" w:cs="Times New Roman"/>
          <w:sz w:val="24"/>
          <w:szCs w:val="24"/>
          <w:lang w:eastAsia="lt-LT"/>
        </w:rPr>
      </w:pPr>
    </w:p>
    <w:p w14:paraId="498A32E4" w14:textId="77777777" w:rsidR="00FD3D5A" w:rsidRDefault="00FD3D5A">
      <w:pPr>
        <w:spacing w:after="0" w:line="240" w:lineRule="auto"/>
        <w:ind w:left="5102"/>
        <w:rPr>
          <w:rFonts w:ascii="Times New Roman" w:eastAsia="Calibri" w:hAnsi="Times New Roman" w:cs="Times New Roman"/>
          <w:sz w:val="24"/>
          <w:szCs w:val="24"/>
          <w:lang w:eastAsia="lt-LT"/>
        </w:rPr>
      </w:pPr>
    </w:p>
    <w:p w14:paraId="55CF2A2C" w14:textId="77777777" w:rsidR="00FD3D5A" w:rsidRDefault="00FD3D5A">
      <w:pPr>
        <w:spacing w:after="0" w:line="240" w:lineRule="auto"/>
        <w:ind w:left="5102"/>
        <w:rPr>
          <w:rFonts w:ascii="Times New Roman" w:eastAsia="Calibri" w:hAnsi="Times New Roman" w:cs="Times New Roman"/>
          <w:sz w:val="24"/>
          <w:szCs w:val="24"/>
          <w:lang w:eastAsia="lt-LT"/>
        </w:rPr>
      </w:pPr>
    </w:p>
    <w:p w14:paraId="0791AF8E" w14:textId="77777777" w:rsidR="00FD3D5A" w:rsidRDefault="00FD3D5A">
      <w:pPr>
        <w:spacing w:after="0" w:line="240" w:lineRule="auto"/>
        <w:ind w:left="5102"/>
        <w:rPr>
          <w:rFonts w:ascii="Times New Roman" w:eastAsia="Calibri" w:hAnsi="Times New Roman" w:cs="Times New Roman"/>
          <w:sz w:val="24"/>
          <w:szCs w:val="24"/>
          <w:lang w:eastAsia="lt-LT"/>
        </w:rPr>
      </w:pPr>
    </w:p>
    <w:p w14:paraId="7B089EB1" w14:textId="77777777" w:rsidR="00FD3D5A" w:rsidRDefault="00FD3D5A">
      <w:pPr>
        <w:spacing w:after="0" w:line="240" w:lineRule="auto"/>
        <w:ind w:left="5102"/>
        <w:rPr>
          <w:rFonts w:ascii="Times New Roman" w:eastAsia="Calibri" w:hAnsi="Times New Roman" w:cs="Times New Roman"/>
          <w:sz w:val="24"/>
          <w:szCs w:val="24"/>
          <w:lang w:eastAsia="lt-LT"/>
        </w:rPr>
      </w:pPr>
    </w:p>
    <w:p w14:paraId="14BCF0C7" w14:textId="77777777" w:rsidR="00FD3D5A" w:rsidRDefault="00FD3D5A">
      <w:pPr>
        <w:spacing w:after="0" w:line="240" w:lineRule="auto"/>
        <w:ind w:left="5102"/>
        <w:rPr>
          <w:rFonts w:ascii="Times New Roman" w:eastAsia="Calibri" w:hAnsi="Times New Roman" w:cs="Times New Roman"/>
          <w:sz w:val="24"/>
          <w:szCs w:val="24"/>
          <w:lang w:eastAsia="lt-LT"/>
        </w:rPr>
      </w:pPr>
    </w:p>
    <w:p w14:paraId="2F6DBB2A" w14:textId="77777777" w:rsidR="00FD3D5A" w:rsidRDefault="00FD3D5A">
      <w:pPr>
        <w:spacing w:after="0" w:line="240" w:lineRule="auto"/>
        <w:ind w:left="5102"/>
        <w:rPr>
          <w:rFonts w:ascii="Times New Roman" w:eastAsia="Calibri" w:hAnsi="Times New Roman" w:cs="Times New Roman"/>
          <w:sz w:val="24"/>
          <w:szCs w:val="24"/>
          <w:lang w:eastAsia="lt-LT"/>
        </w:rPr>
      </w:pPr>
    </w:p>
    <w:p w14:paraId="1FB20EEE" w14:textId="77777777" w:rsidR="00FD3D5A" w:rsidRDefault="00FD3D5A">
      <w:pPr>
        <w:spacing w:after="0" w:line="240" w:lineRule="auto"/>
        <w:ind w:left="5102"/>
        <w:rPr>
          <w:rFonts w:ascii="Times New Roman" w:eastAsia="Calibri" w:hAnsi="Times New Roman" w:cs="Times New Roman"/>
          <w:sz w:val="24"/>
          <w:szCs w:val="24"/>
          <w:lang w:eastAsia="lt-LT"/>
        </w:rPr>
      </w:pPr>
    </w:p>
    <w:p w14:paraId="0CF37DAE" w14:textId="77777777" w:rsidR="00FD3D5A" w:rsidRDefault="00FD3D5A">
      <w:pPr>
        <w:spacing w:after="0" w:line="240" w:lineRule="auto"/>
        <w:ind w:left="5102"/>
        <w:rPr>
          <w:rFonts w:ascii="Times New Roman" w:eastAsia="Calibri" w:hAnsi="Times New Roman" w:cs="Times New Roman"/>
          <w:sz w:val="24"/>
          <w:szCs w:val="24"/>
          <w:lang w:eastAsia="lt-LT"/>
        </w:rPr>
      </w:pPr>
    </w:p>
    <w:p w14:paraId="74293F0B" w14:textId="77777777" w:rsidR="00FD3D5A" w:rsidRDefault="00FD3D5A">
      <w:pPr>
        <w:spacing w:after="0" w:line="240" w:lineRule="auto"/>
        <w:ind w:left="5102"/>
        <w:rPr>
          <w:rFonts w:ascii="Times New Roman" w:eastAsia="Calibri" w:hAnsi="Times New Roman" w:cs="Times New Roman"/>
          <w:sz w:val="24"/>
          <w:szCs w:val="24"/>
          <w:lang w:eastAsia="lt-LT"/>
        </w:rPr>
      </w:pPr>
    </w:p>
    <w:p w14:paraId="6D648A18" w14:textId="77777777" w:rsidR="00FD3D5A" w:rsidRDefault="00FD3D5A">
      <w:pPr>
        <w:spacing w:after="0" w:line="240" w:lineRule="auto"/>
        <w:ind w:left="5102"/>
        <w:rPr>
          <w:rFonts w:ascii="Times New Roman" w:eastAsia="Calibri" w:hAnsi="Times New Roman" w:cs="Times New Roman"/>
          <w:sz w:val="24"/>
          <w:szCs w:val="24"/>
          <w:lang w:eastAsia="lt-LT"/>
        </w:rPr>
      </w:pPr>
    </w:p>
    <w:p w14:paraId="4512B9B9" w14:textId="77777777" w:rsidR="00FD3D5A" w:rsidRDefault="00FD3D5A">
      <w:pPr>
        <w:spacing w:after="0" w:line="240" w:lineRule="auto"/>
        <w:ind w:left="5102"/>
        <w:rPr>
          <w:rFonts w:ascii="Times New Roman" w:eastAsia="Calibri" w:hAnsi="Times New Roman" w:cs="Times New Roman"/>
          <w:sz w:val="24"/>
          <w:szCs w:val="24"/>
          <w:lang w:eastAsia="lt-LT"/>
        </w:rPr>
      </w:pPr>
    </w:p>
    <w:p w14:paraId="7A6BC38C" w14:textId="77777777" w:rsidR="00FD3D5A" w:rsidRDefault="00FD3D5A">
      <w:pPr>
        <w:spacing w:after="0" w:line="240" w:lineRule="auto"/>
        <w:ind w:left="5102"/>
        <w:rPr>
          <w:rFonts w:ascii="Times New Roman" w:eastAsia="Calibri" w:hAnsi="Times New Roman" w:cs="Times New Roman"/>
          <w:sz w:val="24"/>
          <w:szCs w:val="24"/>
          <w:lang w:eastAsia="lt-LT"/>
        </w:rPr>
      </w:pPr>
    </w:p>
    <w:p w14:paraId="1339CDCB" w14:textId="77777777" w:rsidR="00FD3D5A" w:rsidRDefault="00FD3D5A">
      <w:pPr>
        <w:spacing w:after="0" w:line="240" w:lineRule="auto"/>
        <w:ind w:left="5102"/>
        <w:rPr>
          <w:rFonts w:ascii="Times New Roman" w:eastAsia="Calibri" w:hAnsi="Times New Roman" w:cs="Times New Roman"/>
          <w:sz w:val="24"/>
          <w:szCs w:val="24"/>
          <w:lang w:eastAsia="lt-LT"/>
        </w:rPr>
      </w:pPr>
    </w:p>
    <w:p w14:paraId="2B98A902" w14:textId="77777777" w:rsidR="00FD3D5A" w:rsidRDefault="00FD3D5A">
      <w:pPr>
        <w:spacing w:after="0" w:line="240" w:lineRule="auto"/>
        <w:ind w:left="5102"/>
        <w:rPr>
          <w:rFonts w:ascii="Times New Roman" w:eastAsia="Calibri" w:hAnsi="Times New Roman" w:cs="Times New Roman"/>
          <w:sz w:val="24"/>
          <w:szCs w:val="24"/>
          <w:lang w:eastAsia="lt-LT"/>
        </w:rPr>
      </w:pPr>
    </w:p>
    <w:p w14:paraId="1A98776A" w14:textId="77777777" w:rsidR="00FD3D5A" w:rsidRDefault="00FD3D5A">
      <w:pPr>
        <w:spacing w:after="0" w:line="240" w:lineRule="auto"/>
        <w:ind w:left="5102"/>
        <w:rPr>
          <w:rFonts w:ascii="Times New Roman" w:eastAsia="Calibri" w:hAnsi="Times New Roman" w:cs="Times New Roman"/>
          <w:sz w:val="24"/>
          <w:szCs w:val="24"/>
          <w:lang w:eastAsia="lt-LT"/>
        </w:rPr>
      </w:pPr>
    </w:p>
    <w:p w14:paraId="6629CE22" w14:textId="77777777" w:rsidR="00FD3D5A" w:rsidRDefault="00FD3D5A">
      <w:pPr>
        <w:spacing w:after="0" w:line="240" w:lineRule="auto"/>
        <w:ind w:left="5102"/>
        <w:rPr>
          <w:rFonts w:ascii="Times New Roman" w:eastAsia="Calibri" w:hAnsi="Times New Roman" w:cs="Times New Roman"/>
          <w:sz w:val="24"/>
          <w:szCs w:val="24"/>
          <w:lang w:eastAsia="lt-LT"/>
        </w:rPr>
      </w:pPr>
    </w:p>
    <w:p w14:paraId="6CD5EA21" w14:textId="77777777" w:rsidR="00FD3D5A" w:rsidRDefault="00FD3D5A">
      <w:pPr>
        <w:spacing w:after="0" w:line="240" w:lineRule="auto"/>
        <w:ind w:left="5102"/>
        <w:rPr>
          <w:rFonts w:ascii="Times New Roman" w:eastAsia="Calibri" w:hAnsi="Times New Roman" w:cs="Times New Roman"/>
          <w:sz w:val="24"/>
          <w:szCs w:val="24"/>
          <w:lang w:eastAsia="lt-LT"/>
        </w:rPr>
      </w:pPr>
    </w:p>
    <w:p w14:paraId="6583F6E3" w14:textId="77777777" w:rsidR="00FD3D5A" w:rsidRDefault="00FD3D5A">
      <w:pPr>
        <w:spacing w:after="0" w:line="240" w:lineRule="auto"/>
        <w:ind w:left="5102"/>
        <w:rPr>
          <w:rFonts w:ascii="Times New Roman" w:eastAsia="Calibri" w:hAnsi="Times New Roman" w:cs="Times New Roman"/>
          <w:sz w:val="24"/>
          <w:szCs w:val="24"/>
          <w:lang w:eastAsia="lt-LT"/>
        </w:rPr>
      </w:pPr>
    </w:p>
    <w:p w14:paraId="12A348E5" w14:textId="77777777" w:rsidR="00FD3D5A" w:rsidRDefault="00FD3D5A">
      <w:pPr>
        <w:spacing w:after="0" w:line="240" w:lineRule="auto"/>
        <w:ind w:left="5102"/>
        <w:rPr>
          <w:rFonts w:ascii="Times New Roman" w:eastAsia="Calibri" w:hAnsi="Times New Roman" w:cs="Times New Roman"/>
          <w:sz w:val="24"/>
          <w:szCs w:val="24"/>
          <w:lang w:eastAsia="lt-LT"/>
        </w:rPr>
      </w:pPr>
    </w:p>
    <w:p w14:paraId="1D303849" w14:textId="77777777" w:rsidR="00FD3D5A" w:rsidRDefault="00FD3D5A">
      <w:pPr>
        <w:spacing w:after="0" w:line="240" w:lineRule="auto"/>
        <w:ind w:left="5102"/>
        <w:rPr>
          <w:rFonts w:ascii="Times New Roman" w:eastAsia="Calibri" w:hAnsi="Times New Roman" w:cs="Times New Roman"/>
          <w:sz w:val="24"/>
          <w:szCs w:val="24"/>
          <w:lang w:eastAsia="lt-LT"/>
        </w:rPr>
      </w:pPr>
    </w:p>
    <w:p w14:paraId="5DEBF9BF" w14:textId="77777777" w:rsidR="00FD3D5A" w:rsidRDefault="00FD3D5A">
      <w:pPr>
        <w:spacing w:after="0" w:line="240" w:lineRule="auto"/>
        <w:ind w:left="5102"/>
        <w:rPr>
          <w:rFonts w:ascii="Times New Roman" w:eastAsia="Calibri" w:hAnsi="Times New Roman" w:cs="Times New Roman"/>
          <w:sz w:val="24"/>
          <w:szCs w:val="24"/>
          <w:lang w:eastAsia="lt-LT"/>
        </w:rPr>
      </w:pPr>
    </w:p>
    <w:p w14:paraId="4CE3F97F" w14:textId="77777777" w:rsidR="00FD3D5A" w:rsidRDefault="00FD3D5A">
      <w:pPr>
        <w:spacing w:after="0" w:line="240" w:lineRule="auto"/>
        <w:ind w:left="5102"/>
        <w:rPr>
          <w:rFonts w:ascii="Times New Roman" w:eastAsia="Calibri" w:hAnsi="Times New Roman" w:cs="Times New Roman"/>
          <w:sz w:val="24"/>
          <w:szCs w:val="24"/>
          <w:lang w:eastAsia="lt-LT"/>
        </w:rPr>
      </w:pPr>
    </w:p>
    <w:p w14:paraId="60E765CF" w14:textId="77777777" w:rsidR="00FD3D5A" w:rsidRDefault="00183EEC">
      <w:pPr>
        <w:spacing w:after="0" w:line="240" w:lineRule="auto"/>
        <w:ind w:left="3600" w:firstLine="720"/>
        <w:jc w:val="right"/>
        <w:rPr>
          <w:rFonts w:ascii="Times New Roman" w:eastAsia="Calibri" w:hAnsi="Times New Roman" w:cs="Times New Roman"/>
        </w:rPr>
      </w:pPr>
      <w:r>
        <w:rPr>
          <w:rFonts w:ascii="Times New Roman" w:eastAsia="Calibri" w:hAnsi="Times New Roman" w:cs="Times New Roman"/>
        </w:rPr>
        <w:t>Konkurso sąlygų</w:t>
      </w:r>
    </w:p>
    <w:p w14:paraId="2839ACE3" w14:textId="77777777" w:rsidR="00FD3D5A" w:rsidRDefault="00183EEC">
      <w:pPr>
        <w:spacing w:after="200" w:line="276" w:lineRule="auto"/>
        <w:ind w:left="6480" w:firstLine="1296"/>
        <w:jc w:val="center"/>
        <w:rPr>
          <w:rFonts w:ascii="Times New Roman" w:eastAsia="Calibri" w:hAnsi="Times New Roman" w:cs="Times New Roman"/>
        </w:rPr>
      </w:pPr>
      <w:r>
        <w:rPr>
          <w:rFonts w:ascii="Times New Roman" w:eastAsia="Calibri" w:hAnsi="Times New Roman" w:cs="Times New Roman"/>
        </w:rPr>
        <w:t>Priedas Nr. 4</w:t>
      </w:r>
    </w:p>
    <w:p w14:paraId="47AA4F84" w14:textId="77777777" w:rsidR="00FD3D5A" w:rsidRDefault="00183EEC">
      <w:pPr>
        <w:spacing w:after="200" w:line="276" w:lineRule="auto"/>
        <w:jc w:val="center"/>
        <w:rPr>
          <w:rFonts w:ascii="Times New Roman" w:eastAsia="Calibri" w:hAnsi="Times New Roman" w:cs="Times New Roman"/>
          <w:b/>
        </w:rPr>
      </w:pPr>
      <w:r>
        <w:rPr>
          <w:rFonts w:ascii="Times New Roman" w:eastAsia="Times New Roman" w:hAnsi="Times New Roman" w:cs="Times New Roman"/>
          <w:b/>
        </w:rPr>
        <w:t>Pirkimo sutarties projektas</w:t>
      </w:r>
      <w:r>
        <w:rPr>
          <w:rFonts w:ascii="Times New Roman" w:eastAsia="Calibri" w:hAnsi="Times New Roman" w:cs="Times New Roman"/>
          <w:b/>
        </w:rPr>
        <w:t xml:space="preserve"> </w:t>
      </w:r>
    </w:p>
    <w:p w14:paraId="6BB946A1" w14:textId="77777777" w:rsidR="00FD3D5A" w:rsidRDefault="00183EEC">
      <w:pPr>
        <w:spacing w:after="200" w:line="276" w:lineRule="auto"/>
        <w:jc w:val="center"/>
        <w:rPr>
          <w:rFonts w:ascii="Times New Roman" w:eastAsia="Calibri" w:hAnsi="Times New Roman" w:cs="Times New Roman"/>
          <w:i/>
        </w:rPr>
      </w:pPr>
      <w:r>
        <w:rPr>
          <w:rFonts w:ascii="Times New Roman" w:eastAsia="Calibri" w:hAnsi="Times New Roman" w:cs="Times New Roman"/>
          <w:i/>
        </w:rPr>
        <w:t>(pateikiamas atskiru dokumentu)</w:t>
      </w:r>
    </w:p>
    <w:p w14:paraId="3DD779DC" w14:textId="77777777" w:rsidR="00FD3D5A" w:rsidRDefault="00FD3D5A">
      <w:pPr>
        <w:spacing w:after="200" w:line="276" w:lineRule="auto"/>
        <w:jc w:val="center"/>
        <w:rPr>
          <w:rFonts w:ascii="Times New Roman" w:eastAsia="Calibri" w:hAnsi="Times New Roman" w:cs="Times New Roman"/>
          <w:i/>
        </w:rPr>
      </w:pPr>
    </w:p>
    <w:p w14:paraId="0E6AD201" w14:textId="77777777" w:rsidR="00FD3D5A" w:rsidRDefault="00FD3D5A">
      <w:pPr>
        <w:spacing w:after="200" w:line="276" w:lineRule="auto"/>
        <w:jc w:val="center"/>
        <w:rPr>
          <w:rFonts w:ascii="Times New Roman" w:eastAsia="Calibri" w:hAnsi="Times New Roman" w:cs="Times New Roman"/>
          <w:i/>
        </w:rPr>
      </w:pPr>
    </w:p>
    <w:p w14:paraId="3307251D" w14:textId="77777777" w:rsidR="00FD3D5A" w:rsidRDefault="00FD3D5A">
      <w:pPr>
        <w:spacing w:after="200" w:line="276" w:lineRule="auto"/>
        <w:jc w:val="center"/>
        <w:rPr>
          <w:rFonts w:ascii="Times New Roman" w:eastAsia="Calibri" w:hAnsi="Times New Roman" w:cs="Times New Roman"/>
          <w:i/>
        </w:rPr>
      </w:pPr>
    </w:p>
    <w:p w14:paraId="34279E94" w14:textId="77777777" w:rsidR="00FD3D5A" w:rsidRDefault="00FD3D5A">
      <w:pPr>
        <w:spacing w:after="200" w:line="276" w:lineRule="auto"/>
        <w:jc w:val="center"/>
        <w:rPr>
          <w:rFonts w:ascii="Times New Roman" w:eastAsia="Calibri" w:hAnsi="Times New Roman" w:cs="Times New Roman"/>
          <w:i/>
        </w:rPr>
      </w:pPr>
    </w:p>
    <w:p w14:paraId="6EFB73D2" w14:textId="77777777" w:rsidR="00FD3D5A" w:rsidRDefault="00FD3D5A">
      <w:pPr>
        <w:spacing w:after="200" w:line="276" w:lineRule="auto"/>
        <w:jc w:val="center"/>
        <w:rPr>
          <w:rFonts w:ascii="Times New Roman" w:eastAsia="Calibri" w:hAnsi="Times New Roman" w:cs="Times New Roman"/>
          <w:i/>
        </w:rPr>
      </w:pPr>
    </w:p>
    <w:p w14:paraId="3F973A3F" w14:textId="77777777" w:rsidR="00FD3D5A" w:rsidRDefault="00FD3D5A">
      <w:pPr>
        <w:spacing w:after="200" w:line="276" w:lineRule="auto"/>
        <w:jc w:val="center"/>
        <w:rPr>
          <w:rFonts w:ascii="Times New Roman" w:eastAsia="Calibri" w:hAnsi="Times New Roman" w:cs="Times New Roman"/>
          <w:i/>
        </w:rPr>
      </w:pPr>
    </w:p>
    <w:p w14:paraId="27A25F93" w14:textId="77777777" w:rsidR="00FD3D5A" w:rsidRDefault="00FD3D5A">
      <w:pPr>
        <w:spacing w:after="200" w:line="276" w:lineRule="auto"/>
        <w:jc w:val="center"/>
        <w:rPr>
          <w:rFonts w:ascii="Times New Roman" w:eastAsia="Calibri" w:hAnsi="Times New Roman" w:cs="Times New Roman"/>
          <w:i/>
        </w:rPr>
      </w:pPr>
    </w:p>
    <w:p w14:paraId="1B395855" w14:textId="77777777" w:rsidR="00FD3D5A" w:rsidRDefault="00FD3D5A">
      <w:pPr>
        <w:spacing w:after="200" w:line="276" w:lineRule="auto"/>
        <w:jc w:val="center"/>
        <w:rPr>
          <w:rFonts w:ascii="Times New Roman" w:eastAsia="Calibri" w:hAnsi="Times New Roman" w:cs="Times New Roman"/>
          <w:i/>
        </w:rPr>
      </w:pPr>
    </w:p>
    <w:p w14:paraId="01FE64C3" w14:textId="77777777" w:rsidR="00FD3D5A" w:rsidRDefault="00FD3D5A">
      <w:pPr>
        <w:spacing w:after="200" w:line="276" w:lineRule="auto"/>
        <w:jc w:val="center"/>
        <w:rPr>
          <w:rFonts w:ascii="Times New Roman" w:eastAsia="Calibri" w:hAnsi="Times New Roman" w:cs="Times New Roman"/>
          <w:i/>
        </w:rPr>
      </w:pPr>
    </w:p>
    <w:p w14:paraId="176C42F1" w14:textId="77777777" w:rsidR="00FD3D5A" w:rsidRDefault="00FD3D5A">
      <w:pPr>
        <w:spacing w:after="200" w:line="276" w:lineRule="auto"/>
        <w:jc w:val="center"/>
        <w:rPr>
          <w:rFonts w:ascii="Times New Roman" w:eastAsia="Calibri" w:hAnsi="Times New Roman" w:cs="Times New Roman"/>
          <w:i/>
        </w:rPr>
      </w:pPr>
    </w:p>
    <w:p w14:paraId="2F50D093" w14:textId="77777777" w:rsidR="00FD3D5A" w:rsidRDefault="00FD3D5A">
      <w:pPr>
        <w:spacing w:after="200" w:line="276" w:lineRule="auto"/>
        <w:jc w:val="center"/>
        <w:rPr>
          <w:rFonts w:ascii="Times New Roman" w:eastAsia="Calibri" w:hAnsi="Times New Roman" w:cs="Times New Roman"/>
          <w:i/>
        </w:rPr>
      </w:pPr>
    </w:p>
    <w:p w14:paraId="4A5E6AA6" w14:textId="77777777" w:rsidR="00FD3D5A" w:rsidRDefault="00FD3D5A">
      <w:pPr>
        <w:spacing w:after="200" w:line="276" w:lineRule="auto"/>
        <w:jc w:val="center"/>
        <w:rPr>
          <w:rFonts w:ascii="Times New Roman" w:eastAsia="Calibri" w:hAnsi="Times New Roman" w:cs="Times New Roman"/>
          <w:i/>
        </w:rPr>
      </w:pPr>
    </w:p>
    <w:p w14:paraId="232E3494" w14:textId="77777777" w:rsidR="00FD3D5A" w:rsidRDefault="00FD3D5A">
      <w:pPr>
        <w:spacing w:after="200" w:line="276" w:lineRule="auto"/>
        <w:jc w:val="center"/>
        <w:rPr>
          <w:rFonts w:ascii="Times New Roman" w:eastAsia="Calibri" w:hAnsi="Times New Roman" w:cs="Times New Roman"/>
          <w:i/>
        </w:rPr>
      </w:pPr>
    </w:p>
    <w:p w14:paraId="3EA3D62D" w14:textId="77777777" w:rsidR="00FD3D5A" w:rsidRDefault="00FD3D5A">
      <w:pPr>
        <w:spacing w:after="200" w:line="276" w:lineRule="auto"/>
        <w:jc w:val="center"/>
        <w:rPr>
          <w:rFonts w:ascii="Times New Roman" w:eastAsia="Calibri" w:hAnsi="Times New Roman" w:cs="Times New Roman"/>
          <w:i/>
        </w:rPr>
      </w:pPr>
    </w:p>
    <w:p w14:paraId="2E5C4FF8" w14:textId="77777777" w:rsidR="00FD3D5A" w:rsidRDefault="00FD3D5A">
      <w:pPr>
        <w:spacing w:after="200" w:line="276" w:lineRule="auto"/>
        <w:jc w:val="center"/>
        <w:rPr>
          <w:rFonts w:ascii="Times New Roman" w:eastAsia="Calibri" w:hAnsi="Times New Roman" w:cs="Times New Roman"/>
          <w:i/>
        </w:rPr>
      </w:pPr>
    </w:p>
    <w:p w14:paraId="2674ABD8" w14:textId="77777777" w:rsidR="00FD3D5A" w:rsidRDefault="00FD3D5A">
      <w:pPr>
        <w:spacing w:after="200" w:line="276" w:lineRule="auto"/>
        <w:jc w:val="center"/>
        <w:rPr>
          <w:rFonts w:ascii="Times New Roman" w:eastAsia="Calibri" w:hAnsi="Times New Roman" w:cs="Times New Roman"/>
          <w:i/>
        </w:rPr>
      </w:pPr>
    </w:p>
    <w:p w14:paraId="64F153A2" w14:textId="77777777" w:rsidR="00FD3D5A" w:rsidRDefault="00FD3D5A">
      <w:pPr>
        <w:spacing w:after="200" w:line="276" w:lineRule="auto"/>
        <w:jc w:val="center"/>
        <w:rPr>
          <w:rFonts w:ascii="Times New Roman" w:eastAsia="Calibri" w:hAnsi="Times New Roman" w:cs="Times New Roman"/>
          <w:i/>
        </w:rPr>
      </w:pPr>
    </w:p>
    <w:p w14:paraId="192269B6" w14:textId="77777777" w:rsidR="00FD3D5A" w:rsidRDefault="00FD3D5A">
      <w:pPr>
        <w:spacing w:after="200" w:line="276" w:lineRule="auto"/>
        <w:jc w:val="center"/>
        <w:rPr>
          <w:rFonts w:ascii="Times New Roman" w:eastAsia="Calibri" w:hAnsi="Times New Roman" w:cs="Times New Roman"/>
          <w:i/>
        </w:rPr>
      </w:pPr>
    </w:p>
    <w:p w14:paraId="583E2842" w14:textId="77777777" w:rsidR="00FD3D5A" w:rsidRDefault="00FD3D5A">
      <w:pPr>
        <w:spacing w:after="200" w:line="276" w:lineRule="auto"/>
        <w:jc w:val="center"/>
        <w:rPr>
          <w:rFonts w:ascii="Times New Roman" w:eastAsia="Calibri" w:hAnsi="Times New Roman" w:cs="Times New Roman"/>
          <w:i/>
        </w:rPr>
      </w:pPr>
    </w:p>
    <w:p w14:paraId="639B4E35" w14:textId="77777777" w:rsidR="00FD3D5A" w:rsidRDefault="00FD3D5A">
      <w:pPr>
        <w:spacing w:after="200" w:line="276" w:lineRule="auto"/>
        <w:jc w:val="center"/>
        <w:rPr>
          <w:rFonts w:ascii="Times New Roman" w:eastAsia="Calibri" w:hAnsi="Times New Roman" w:cs="Times New Roman"/>
          <w:i/>
        </w:rPr>
      </w:pPr>
    </w:p>
    <w:p w14:paraId="5814261D" w14:textId="77777777" w:rsidR="00FD3D5A" w:rsidRDefault="00FD3D5A">
      <w:pPr>
        <w:spacing w:after="200" w:line="276" w:lineRule="auto"/>
        <w:jc w:val="center"/>
        <w:rPr>
          <w:rFonts w:ascii="Times New Roman" w:eastAsia="Calibri" w:hAnsi="Times New Roman" w:cs="Times New Roman"/>
          <w:i/>
        </w:rPr>
      </w:pPr>
    </w:p>
    <w:p w14:paraId="1806FEBB" w14:textId="77777777" w:rsidR="00FD3D5A" w:rsidRDefault="00FD3D5A">
      <w:pPr>
        <w:spacing w:after="200" w:line="276" w:lineRule="auto"/>
        <w:jc w:val="center"/>
        <w:rPr>
          <w:rFonts w:ascii="Times New Roman" w:eastAsia="Calibri" w:hAnsi="Times New Roman" w:cs="Times New Roman"/>
          <w:i/>
        </w:rPr>
      </w:pPr>
    </w:p>
    <w:p w14:paraId="5F66F764" w14:textId="77777777" w:rsidR="00FD3D5A" w:rsidRDefault="00FD3D5A">
      <w:pPr>
        <w:spacing w:after="200" w:line="276" w:lineRule="auto"/>
        <w:jc w:val="center"/>
        <w:rPr>
          <w:rFonts w:ascii="Times New Roman" w:eastAsia="Calibri" w:hAnsi="Times New Roman" w:cs="Times New Roman"/>
          <w:i/>
        </w:rPr>
      </w:pPr>
    </w:p>
    <w:p w14:paraId="6C0E0A73" w14:textId="77777777" w:rsidR="0027345C" w:rsidRDefault="0027345C">
      <w:pPr>
        <w:spacing w:after="0" w:line="240" w:lineRule="auto"/>
        <w:ind w:left="3600" w:firstLine="720"/>
        <w:jc w:val="right"/>
        <w:rPr>
          <w:rFonts w:ascii="Times New Roman" w:eastAsia="Calibri" w:hAnsi="Times New Roman" w:cs="Times New Roman"/>
        </w:rPr>
      </w:pPr>
    </w:p>
    <w:p w14:paraId="199A577D" w14:textId="77777777" w:rsidR="0027345C" w:rsidRDefault="0027345C">
      <w:pPr>
        <w:spacing w:after="0" w:line="240" w:lineRule="auto"/>
        <w:ind w:left="3600" w:firstLine="720"/>
        <w:jc w:val="right"/>
        <w:rPr>
          <w:rFonts w:ascii="Times New Roman" w:eastAsia="Calibri" w:hAnsi="Times New Roman" w:cs="Times New Roman"/>
        </w:rPr>
      </w:pPr>
    </w:p>
    <w:p w14:paraId="7DC321B5" w14:textId="77777777" w:rsidR="00411C95" w:rsidRDefault="00411C95" w:rsidP="00411C95">
      <w:pPr>
        <w:spacing w:after="0" w:line="240" w:lineRule="auto"/>
        <w:ind w:left="5954"/>
        <w:jc w:val="right"/>
        <w:rPr>
          <w:rFonts w:ascii="Times New Roman" w:hAnsi="Times New Roman" w:cs="Times New Roman"/>
          <w:bCs/>
          <w:sz w:val="24"/>
          <w:szCs w:val="24"/>
        </w:rPr>
      </w:pPr>
      <w:r>
        <w:rPr>
          <w:rFonts w:ascii="Times New Roman" w:eastAsia="Times New Roman" w:hAnsi="Times New Roman" w:cs="Times New Roman"/>
          <w:sz w:val="24"/>
          <w:szCs w:val="24"/>
          <w:lang w:eastAsia="lt-LT"/>
        </w:rPr>
        <w:t>Konkurso</w:t>
      </w:r>
      <w:r>
        <w:rPr>
          <w:rFonts w:ascii="Times New Roman" w:hAnsi="Times New Roman" w:cs="Times New Roman"/>
          <w:bCs/>
          <w:sz w:val="24"/>
          <w:szCs w:val="24"/>
        </w:rPr>
        <w:t xml:space="preserve"> sąlygų </w:t>
      </w:r>
    </w:p>
    <w:p w14:paraId="41F10847" w14:textId="56BE6503" w:rsidR="00411C95" w:rsidRDefault="00411C95" w:rsidP="00411C95">
      <w:pPr>
        <w:spacing w:after="0" w:line="240" w:lineRule="auto"/>
        <w:ind w:left="7250" w:firstLine="526"/>
        <w:rPr>
          <w:rFonts w:ascii="Times New Roman" w:eastAsia="Times New Roman" w:hAnsi="Times New Roman" w:cs="Times New Roman"/>
          <w:sz w:val="24"/>
          <w:szCs w:val="24"/>
        </w:rPr>
      </w:pPr>
      <w:r>
        <w:rPr>
          <w:rFonts w:ascii="Times New Roman" w:hAnsi="Times New Roman" w:cs="Times New Roman"/>
          <w:bCs/>
          <w:sz w:val="24"/>
          <w:szCs w:val="24"/>
        </w:rPr>
        <w:t>priedas Nr. 5</w:t>
      </w:r>
    </w:p>
    <w:p w14:paraId="52E78E39" w14:textId="77777777" w:rsidR="00FD3D5A" w:rsidRDefault="00FD3D5A">
      <w:pPr>
        <w:spacing w:after="0" w:line="240" w:lineRule="auto"/>
        <w:rPr>
          <w:rFonts w:ascii="Times New Roman" w:eastAsia="Calibri" w:hAnsi="Times New Roman" w:cs="Times New Roman"/>
          <w:sz w:val="24"/>
          <w:szCs w:val="24"/>
        </w:rPr>
      </w:pPr>
    </w:p>
    <w:p w14:paraId="1847F8FA" w14:textId="77777777" w:rsidR="00FD3D5A" w:rsidRDefault="00183EEC">
      <w:pPr>
        <w:spacing w:after="0" w:line="240" w:lineRule="auto"/>
        <w:ind w:left="-426"/>
        <w:jc w:val="center"/>
        <w:rPr>
          <w:rFonts w:ascii="Times New Roman" w:eastAsia="Calibri" w:hAnsi="Times New Roman" w:cs="Times New Roman"/>
          <w:b/>
        </w:rPr>
      </w:pPr>
      <w:r>
        <w:rPr>
          <w:rFonts w:ascii="Times New Roman" w:eastAsia="Calibri" w:hAnsi="Times New Roman" w:cs="Times New Roman"/>
          <w:b/>
        </w:rPr>
        <w:t>DEKLARACIJA DĖL TIEKĖJO ATSAKINGŲ ASMENŲ*</w:t>
      </w:r>
    </w:p>
    <w:p w14:paraId="1C274140" w14:textId="77777777" w:rsidR="00FD3D5A" w:rsidRDefault="00FD3D5A">
      <w:pPr>
        <w:spacing w:after="0" w:line="240" w:lineRule="auto"/>
        <w:jc w:val="both"/>
        <w:rPr>
          <w:rFonts w:ascii="Times New Roman" w:eastAsia="Calibri" w:hAnsi="Times New Roman" w:cs="Times New Roman"/>
          <w:i/>
          <w:u w:val="single"/>
        </w:rPr>
      </w:pPr>
    </w:p>
    <w:p w14:paraId="28FEF118" w14:textId="77777777" w:rsidR="00FD3D5A" w:rsidRDefault="00183EEC">
      <w:pPr>
        <w:spacing w:after="0" w:line="240" w:lineRule="auto"/>
        <w:jc w:val="both"/>
        <w:rPr>
          <w:rFonts w:ascii="Times New Roman" w:eastAsia="Calibri" w:hAnsi="Times New Roman" w:cs="Times New Roman"/>
          <w:i/>
          <w:u w:val="single"/>
        </w:rPr>
      </w:pPr>
      <w:r>
        <w:rPr>
          <w:rFonts w:ascii="Times New Roman" w:eastAsia="Calibri" w:hAnsi="Times New Roman" w:cs="Times New Roman"/>
          <w:i/>
          <w:u w:val="single"/>
        </w:rPr>
        <w:t xml:space="preserve">*Priklausomai nuo juridiniame asmenyje (tiekėjo įmonėje) sudaryto valdymo ar priežiūros organo, tiekėjas turi </w:t>
      </w:r>
      <w:r>
        <w:rPr>
          <w:rFonts w:ascii="Times New Roman" w:eastAsia="Calibri" w:hAnsi="Times New Roman" w:cs="Times New Roman"/>
          <w:b/>
          <w:i/>
          <w:u w:val="single"/>
        </w:rPr>
        <w:t>vadovaujantis Viešųjų pirkimų įstatymo 46 straipsnio 1 dalimi</w:t>
      </w:r>
      <w:r>
        <w:rPr>
          <w:rFonts w:ascii="Times New Roman" w:eastAsia="Calibri" w:hAnsi="Times New Roman" w:cs="Times New Roman"/>
          <w:i/>
          <w:u w:val="single"/>
        </w:rPr>
        <w:t xml:space="preserve"> pateikti dėl jo atsakingų asmenų </w:t>
      </w:r>
      <w:r>
        <w:rPr>
          <w:rFonts w:ascii="Times New Roman" w:eastAsia="Calibri" w:hAnsi="Times New Roman" w:cs="Times New Roman"/>
          <w:b/>
          <w:i/>
          <w:u w:val="single"/>
        </w:rPr>
        <w:t>–</w:t>
      </w:r>
      <w:r>
        <w:rPr>
          <w:rFonts w:ascii="Times New Roman" w:eastAsia="Calibri" w:hAnsi="Times New Roman" w:cs="Times New Roman"/>
          <w:i/>
          <w:u w:val="single"/>
        </w:rPr>
        <w:t xml:space="preserve"> narius bei dalyvius arba nurodyti kad tokių organų ar dalyvių nėra. Jeigu šioje deklaracijoje nurodomi asmenys tiekėjo įmonėje yra, tiekėjas turi pateiki pirkimo sąlygų 3.7.1.1.-3.7.1.7 punktuose nurodytus aktualius dokumentus, patvirtinančius pašalinimo pagrindų nebuvimo faktą dėl deklaracijoje nurodytų asmenų.</w:t>
      </w:r>
    </w:p>
    <w:p w14:paraId="5773EC13" w14:textId="77777777" w:rsidR="00FD3D5A" w:rsidRDefault="00FD3D5A">
      <w:pPr>
        <w:spacing w:after="0" w:line="240" w:lineRule="auto"/>
        <w:jc w:val="both"/>
        <w:rPr>
          <w:rFonts w:ascii="Times New Roman" w:eastAsia="Calibri" w:hAnsi="Times New Roman" w:cs="Times New Roman"/>
          <w:i/>
          <w:u w:val="single"/>
        </w:rPr>
      </w:pPr>
    </w:p>
    <w:p w14:paraId="15348440" w14:textId="77777777" w:rsidR="00FD3D5A" w:rsidRDefault="00183EEC">
      <w:pPr>
        <w:spacing w:after="0" w:line="240" w:lineRule="auto"/>
        <w:jc w:val="both"/>
        <w:rPr>
          <w:rFonts w:ascii="Times New Roman" w:eastAsia="Calibri" w:hAnsi="Times New Roman" w:cs="Times New Roman"/>
        </w:rPr>
      </w:pPr>
      <w:r>
        <w:rPr>
          <w:rFonts w:ascii="Times New Roman" w:eastAsia="Calibri" w:hAnsi="Times New Roman" w:cs="Times New Roman"/>
        </w:rPr>
        <w:tab/>
        <w:t>Aš, ___________________________________________________________________</w:t>
      </w:r>
    </w:p>
    <w:p w14:paraId="1AC23B95" w14:textId="77777777" w:rsidR="00FD3D5A" w:rsidRDefault="00183EEC">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i/>
          <w:sz w:val="20"/>
          <w:szCs w:val="20"/>
        </w:rPr>
        <w:t xml:space="preserve">                                          (Tiekėjo vadovo ar jo įgalioto asmens pareigų pavadinimas, vardas ir pavardė)</w:t>
      </w:r>
      <w:r>
        <w:rPr>
          <w:rFonts w:ascii="Times New Roman" w:eastAsia="Calibri" w:hAnsi="Times New Roman" w:cs="Times New Roman"/>
          <w:sz w:val="20"/>
          <w:szCs w:val="20"/>
        </w:rPr>
        <w:t xml:space="preserve"> </w:t>
      </w:r>
    </w:p>
    <w:p w14:paraId="28747CAD" w14:textId="77777777" w:rsidR="00FD3D5A" w:rsidRDefault="00FD3D5A">
      <w:pPr>
        <w:spacing w:after="0" w:line="240" w:lineRule="auto"/>
        <w:jc w:val="both"/>
        <w:rPr>
          <w:rFonts w:ascii="Times New Roman" w:eastAsia="Calibri" w:hAnsi="Times New Roman" w:cs="Times New Roman"/>
          <w:sz w:val="20"/>
          <w:szCs w:val="20"/>
        </w:rPr>
      </w:pPr>
    </w:p>
    <w:p w14:paraId="17DFBF82" w14:textId="77777777" w:rsidR="00FD3D5A" w:rsidRDefault="00183EEC">
      <w:pPr>
        <w:spacing w:after="0" w:line="240" w:lineRule="auto"/>
        <w:jc w:val="both"/>
        <w:rPr>
          <w:rFonts w:ascii="Times New Roman" w:eastAsia="Calibri" w:hAnsi="Times New Roman" w:cs="Times New Roman"/>
        </w:rPr>
      </w:pPr>
      <w:r>
        <w:rPr>
          <w:rFonts w:ascii="Times New Roman" w:eastAsia="Calibri" w:hAnsi="Times New Roman" w:cs="Times New Roman"/>
        </w:rPr>
        <w:t>deklaruoju, kad mano vadovaujamo (-</w:t>
      </w:r>
      <w:proofErr w:type="spellStart"/>
      <w:r>
        <w:rPr>
          <w:rFonts w:ascii="Times New Roman" w:eastAsia="Calibri" w:hAnsi="Times New Roman" w:cs="Times New Roman"/>
        </w:rPr>
        <w:t>os</w:t>
      </w:r>
      <w:proofErr w:type="spellEnd"/>
      <w:r>
        <w:rPr>
          <w:rFonts w:ascii="Times New Roman" w:eastAsia="Calibri" w:hAnsi="Times New Roman" w:cs="Times New Roman"/>
        </w:rPr>
        <w:t>)/(atstovaujamo (-</w:t>
      </w:r>
      <w:proofErr w:type="spellStart"/>
      <w:r>
        <w:rPr>
          <w:rFonts w:ascii="Times New Roman" w:eastAsia="Calibri" w:hAnsi="Times New Roman" w:cs="Times New Roman"/>
        </w:rPr>
        <w:t>os</w:t>
      </w:r>
      <w:proofErr w:type="spellEnd"/>
      <w:r>
        <w:rPr>
          <w:rFonts w:ascii="Times New Roman" w:eastAsia="Calibri" w:hAnsi="Times New Roman" w:cs="Times New Roman"/>
        </w:rPr>
        <w:t>)</w:t>
      </w:r>
      <w:r>
        <w:rPr>
          <w:rFonts w:ascii="Times New Roman" w:eastAsia="Calibri" w:hAnsi="Times New Roman" w:cs="Times New Roman"/>
          <w:i/>
        </w:rPr>
        <w:t xml:space="preserve"> _____________________________ </w:t>
      </w:r>
      <w:r>
        <w:rPr>
          <w:rFonts w:ascii="Times New Roman" w:eastAsia="Calibri" w:hAnsi="Times New Roman" w:cs="Times New Roman"/>
        </w:rPr>
        <w:t xml:space="preserve">atsakingi </w:t>
      </w:r>
    </w:p>
    <w:p w14:paraId="7DC29CB7" w14:textId="77777777" w:rsidR="00FD3D5A" w:rsidRDefault="00183EEC">
      <w:pPr>
        <w:spacing w:after="0" w:line="240" w:lineRule="auto"/>
        <w:jc w:val="both"/>
        <w:rPr>
          <w:rFonts w:ascii="Times New Roman" w:eastAsia="Calibri" w:hAnsi="Times New Roman" w:cs="Times New Roman"/>
          <w:i/>
          <w:sz w:val="20"/>
          <w:szCs w:val="20"/>
        </w:rPr>
      </w:pPr>
      <w:r>
        <w:rPr>
          <w:rFonts w:ascii="Times New Roman" w:eastAsia="Calibri" w:hAnsi="Times New Roman" w:cs="Times New Roman"/>
          <w:i/>
          <w:sz w:val="20"/>
          <w:szCs w:val="20"/>
        </w:rPr>
        <w:t xml:space="preserve">    </w:t>
      </w:r>
      <w:r>
        <w:rPr>
          <w:rFonts w:ascii="Times New Roman" w:eastAsia="Calibri" w:hAnsi="Times New Roman" w:cs="Times New Roman"/>
          <w:i/>
          <w:sz w:val="20"/>
          <w:szCs w:val="20"/>
        </w:rPr>
        <w:tab/>
      </w:r>
      <w:r>
        <w:rPr>
          <w:rFonts w:ascii="Times New Roman" w:eastAsia="Calibri" w:hAnsi="Times New Roman" w:cs="Times New Roman"/>
          <w:i/>
          <w:sz w:val="20"/>
          <w:szCs w:val="20"/>
        </w:rPr>
        <w:tab/>
      </w:r>
      <w:r>
        <w:rPr>
          <w:rFonts w:ascii="Times New Roman" w:eastAsia="Calibri" w:hAnsi="Times New Roman" w:cs="Times New Roman"/>
          <w:i/>
          <w:sz w:val="20"/>
          <w:szCs w:val="20"/>
        </w:rPr>
        <w:tab/>
      </w:r>
      <w:r>
        <w:rPr>
          <w:rFonts w:ascii="Times New Roman" w:eastAsia="Calibri" w:hAnsi="Times New Roman" w:cs="Times New Roman"/>
          <w:i/>
          <w:sz w:val="20"/>
          <w:szCs w:val="20"/>
        </w:rPr>
        <w:tab/>
      </w:r>
      <w:r>
        <w:rPr>
          <w:rFonts w:ascii="Times New Roman" w:eastAsia="Calibri" w:hAnsi="Times New Roman" w:cs="Times New Roman"/>
          <w:i/>
          <w:sz w:val="20"/>
          <w:szCs w:val="20"/>
        </w:rPr>
        <w:tab/>
        <w:t>(tiekėjo pavadinimas)</w:t>
      </w:r>
    </w:p>
    <w:p w14:paraId="2E03050E" w14:textId="77777777" w:rsidR="00FD3D5A" w:rsidRDefault="00183EEC">
      <w:pPr>
        <w:spacing w:after="0" w:line="240" w:lineRule="auto"/>
        <w:jc w:val="both"/>
        <w:rPr>
          <w:rFonts w:ascii="Times New Roman" w:eastAsia="Calibri" w:hAnsi="Times New Roman" w:cs="Times New Roman"/>
        </w:rPr>
      </w:pPr>
      <w:r>
        <w:rPr>
          <w:rFonts w:ascii="Times New Roman" w:eastAsia="Calibri" w:hAnsi="Times New Roman" w:cs="Times New Roman"/>
        </w:rPr>
        <w:t>asmenys, vadovaujantis Viešųjų pirkimų įstatymo 46 straipsnio 1 dalimi, yra:</w:t>
      </w:r>
    </w:p>
    <w:p w14:paraId="44E5A534" w14:textId="77777777" w:rsidR="00FD3D5A" w:rsidRDefault="00FD3D5A">
      <w:pPr>
        <w:spacing w:after="0" w:line="240" w:lineRule="auto"/>
        <w:jc w:val="both"/>
        <w:rPr>
          <w:rFonts w:ascii="Times New Roman" w:eastAsia="Calibri" w:hAnsi="Times New Roman" w:cs="Times New Roman"/>
          <w:i/>
        </w:rPr>
      </w:pPr>
    </w:p>
    <w:p w14:paraId="38FFA1CB" w14:textId="77777777" w:rsidR="00FD3D5A" w:rsidRDefault="00183EEC">
      <w:pPr>
        <w:spacing w:after="0" w:line="240" w:lineRule="auto"/>
        <w:rPr>
          <w:rFonts w:ascii="Times New Roman" w:eastAsia="Calibri" w:hAnsi="Times New Roman" w:cs="Times New Roman"/>
          <w:b/>
        </w:rPr>
      </w:pPr>
      <w:r>
        <w:rPr>
          <w:rFonts w:ascii="Times New Roman" w:eastAsia="Calibri" w:hAnsi="Times New Roman" w:cs="Times New Roman"/>
          <w:b/>
        </w:rPr>
        <w:t>I. Valdyba (sudaryta/nesudaryta) .................................(įrašyti)</w:t>
      </w:r>
    </w:p>
    <w:p w14:paraId="41EEC3C9" w14:textId="77777777" w:rsidR="00FD3D5A" w:rsidRDefault="00183EEC">
      <w:pPr>
        <w:spacing w:after="0" w:line="240" w:lineRule="auto"/>
        <w:rPr>
          <w:rFonts w:ascii="Times New Roman" w:eastAsia="Calibri" w:hAnsi="Times New Roman" w:cs="Times New Roman"/>
          <w:b/>
        </w:rPr>
      </w:pPr>
      <w:r>
        <w:rPr>
          <w:rFonts w:ascii="Times New Roman" w:eastAsia="Calibri" w:hAnsi="Times New Roman" w:cs="Times New Roman"/>
          <w:b/>
        </w:rPr>
        <w:t>Jei sudaryta, nurodyti visus valdybos narius (vardas, pavardė):</w:t>
      </w:r>
    </w:p>
    <w:p w14:paraId="7FD9C417" w14:textId="77777777" w:rsidR="00FD3D5A" w:rsidRDefault="00183EEC">
      <w:pPr>
        <w:spacing w:after="0" w:line="240" w:lineRule="auto"/>
        <w:rPr>
          <w:rFonts w:ascii="Times New Roman" w:eastAsia="Calibri" w:hAnsi="Times New Roman" w:cs="Times New Roman"/>
        </w:rPr>
      </w:pPr>
      <w:r>
        <w:rPr>
          <w:rFonts w:ascii="Times New Roman" w:eastAsia="Calibri" w:hAnsi="Times New Roman" w:cs="Times New Roman"/>
        </w:rPr>
        <w:t>1.</w:t>
      </w:r>
    </w:p>
    <w:p w14:paraId="6044B0E5" w14:textId="77777777" w:rsidR="00FD3D5A" w:rsidRDefault="00183EEC">
      <w:pPr>
        <w:spacing w:after="0" w:line="240" w:lineRule="auto"/>
        <w:rPr>
          <w:rFonts w:ascii="Times New Roman" w:eastAsia="Calibri" w:hAnsi="Times New Roman" w:cs="Times New Roman"/>
        </w:rPr>
      </w:pPr>
      <w:r>
        <w:rPr>
          <w:rFonts w:ascii="Times New Roman" w:eastAsia="Calibri" w:hAnsi="Times New Roman" w:cs="Times New Roman"/>
        </w:rPr>
        <w:t>2.</w:t>
      </w:r>
    </w:p>
    <w:p w14:paraId="46433BD9" w14:textId="77777777" w:rsidR="00FD3D5A" w:rsidRDefault="00183EEC">
      <w:pPr>
        <w:spacing w:after="0" w:line="240" w:lineRule="auto"/>
        <w:rPr>
          <w:rFonts w:ascii="Times New Roman" w:eastAsia="Calibri" w:hAnsi="Times New Roman" w:cs="Times New Roman"/>
        </w:rPr>
      </w:pPr>
      <w:r>
        <w:rPr>
          <w:rFonts w:ascii="Times New Roman" w:eastAsia="Calibri" w:hAnsi="Times New Roman" w:cs="Times New Roman"/>
        </w:rPr>
        <w:t>3.</w:t>
      </w:r>
    </w:p>
    <w:p w14:paraId="1C5BDAF0" w14:textId="77777777" w:rsidR="00FD3D5A" w:rsidRDefault="00183EEC">
      <w:pPr>
        <w:spacing w:after="0" w:line="240" w:lineRule="auto"/>
        <w:rPr>
          <w:rFonts w:ascii="Times New Roman" w:eastAsia="Calibri" w:hAnsi="Times New Roman" w:cs="Times New Roman"/>
        </w:rPr>
      </w:pPr>
      <w:r>
        <w:rPr>
          <w:rFonts w:ascii="Times New Roman" w:eastAsia="Calibri" w:hAnsi="Times New Roman" w:cs="Times New Roman"/>
        </w:rPr>
        <w:t>..................</w:t>
      </w:r>
    </w:p>
    <w:p w14:paraId="0AEADA45" w14:textId="77777777" w:rsidR="00FD3D5A" w:rsidRDefault="00183EEC">
      <w:pPr>
        <w:spacing w:after="0" w:line="240" w:lineRule="auto"/>
        <w:rPr>
          <w:rFonts w:ascii="Times New Roman" w:eastAsia="Calibri" w:hAnsi="Times New Roman" w:cs="Times New Roman"/>
          <w:b/>
        </w:rPr>
      </w:pPr>
      <w:r>
        <w:rPr>
          <w:rFonts w:ascii="Times New Roman" w:eastAsia="Calibri" w:hAnsi="Times New Roman" w:cs="Times New Roman"/>
          <w:b/>
        </w:rPr>
        <w:t>II. Stebėtojų taryba (sudaryta/nesudaryta) .................................(įrašyti)</w:t>
      </w:r>
    </w:p>
    <w:p w14:paraId="6EC43B91" w14:textId="77777777" w:rsidR="00FD3D5A" w:rsidRDefault="00183EEC">
      <w:pPr>
        <w:spacing w:after="0" w:line="240" w:lineRule="auto"/>
        <w:rPr>
          <w:rFonts w:ascii="Times New Roman" w:eastAsia="Calibri" w:hAnsi="Times New Roman" w:cs="Times New Roman"/>
          <w:b/>
        </w:rPr>
      </w:pPr>
      <w:r>
        <w:rPr>
          <w:rFonts w:ascii="Times New Roman" w:eastAsia="Calibri" w:hAnsi="Times New Roman" w:cs="Times New Roman"/>
          <w:b/>
        </w:rPr>
        <w:t>Jei sudaryta, nurodyti visus stebėtojų tarybos narius (vardas, pavardė):</w:t>
      </w:r>
    </w:p>
    <w:p w14:paraId="792E13D9" w14:textId="77777777" w:rsidR="00FD3D5A" w:rsidRDefault="00183EEC">
      <w:pPr>
        <w:spacing w:after="0" w:line="240" w:lineRule="auto"/>
        <w:rPr>
          <w:rFonts w:ascii="Times New Roman" w:eastAsia="Calibri" w:hAnsi="Times New Roman" w:cs="Times New Roman"/>
        </w:rPr>
      </w:pPr>
      <w:r>
        <w:rPr>
          <w:rFonts w:ascii="Times New Roman" w:eastAsia="Calibri" w:hAnsi="Times New Roman" w:cs="Times New Roman"/>
        </w:rPr>
        <w:t>1.</w:t>
      </w:r>
    </w:p>
    <w:p w14:paraId="77BC5481" w14:textId="77777777" w:rsidR="00FD3D5A" w:rsidRDefault="00183EEC">
      <w:pPr>
        <w:spacing w:after="0" w:line="240" w:lineRule="auto"/>
        <w:rPr>
          <w:rFonts w:ascii="Times New Roman" w:eastAsia="Calibri" w:hAnsi="Times New Roman" w:cs="Times New Roman"/>
        </w:rPr>
      </w:pPr>
      <w:r>
        <w:rPr>
          <w:rFonts w:ascii="Times New Roman" w:eastAsia="Calibri" w:hAnsi="Times New Roman" w:cs="Times New Roman"/>
        </w:rPr>
        <w:t>2.</w:t>
      </w:r>
    </w:p>
    <w:p w14:paraId="0F02CFA1" w14:textId="77777777" w:rsidR="00FD3D5A" w:rsidRDefault="00183EEC">
      <w:pPr>
        <w:spacing w:after="0" w:line="240" w:lineRule="auto"/>
        <w:rPr>
          <w:rFonts w:ascii="Times New Roman" w:eastAsia="Calibri" w:hAnsi="Times New Roman" w:cs="Times New Roman"/>
        </w:rPr>
      </w:pPr>
      <w:r>
        <w:rPr>
          <w:rFonts w:ascii="Times New Roman" w:eastAsia="Calibri" w:hAnsi="Times New Roman" w:cs="Times New Roman"/>
        </w:rPr>
        <w:t>3.</w:t>
      </w:r>
    </w:p>
    <w:p w14:paraId="79E40337" w14:textId="77777777" w:rsidR="00FD3D5A" w:rsidRDefault="00183EEC">
      <w:pPr>
        <w:spacing w:after="0" w:line="240" w:lineRule="auto"/>
        <w:rPr>
          <w:rFonts w:ascii="Times New Roman" w:eastAsia="Calibri" w:hAnsi="Times New Roman" w:cs="Times New Roman"/>
        </w:rPr>
      </w:pPr>
      <w:r>
        <w:rPr>
          <w:rFonts w:ascii="Times New Roman" w:eastAsia="Calibri" w:hAnsi="Times New Roman" w:cs="Times New Roman"/>
        </w:rPr>
        <w:t>..................</w:t>
      </w:r>
    </w:p>
    <w:p w14:paraId="3B5C49DF" w14:textId="77777777" w:rsidR="00FD3D5A" w:rsidRDefault="00183EEC">
      <w:pPr>
        <w:spacing w:after="0" w:line="240" w:lineRule="auto"/>
        <w:rPr>
          <w:rFonts w:ascii="Times New Roman" w:eastAsia="Calibri" w:hAnsi="Times New Roman" w:cs="Times New Roman"/>
          <w:b/>
        </w:rPr>
      </w:pPr>
      <w:r>
        <w:rPr>
          <w:rFonts w:ascii="Times New Roman" w:eastAsia="Calibri" w:hAnsi="Times New Roman" w:cs="Times New Roman"/>
          <w:b/>
        </w:rPr>
        <w:t>III. Įmonėje nustatytas kiekybinis atstovavimas (taip/ne) ............................ (įrašyti)</w:t>
      </w:r>
    </w:p>
    <w:p w14:paraId="5E8AB146" w14:textId="77777777" w:rsidR="00FD3D5A" w:rsidRDefault="00183EEC">
      <w:pPr>
        <w:spacing w:after="0" w:line="240" w:lineRule="auto"/>
        <w:rPr>
          <w:rFonts w:ascii="Times New Roman" w:eastAsia="Calibri" w:hAnsi="Times New Roman" w:cs="Times New Roman"/>
          <w:b/>
        </w:rPr>
      </w:pPr>
      <w:r>
        <w:rPr>
          <w:rFonts w:ascii="Times New Roman" w:eastAsia="Calibri" w:hAnsi="Times New Roman" w:cs="Times New Roman"/>
          <w:b/>
        </w:rPr>
        <w:t>Jei nustatytas kiekybinis atstovavimas, nurodyti juridinio asmens vardu veikiančius asmenis (vardas, pavardė):</w:t>
      </w:r>
    </w:p>
    <w:p w14:paraId="09BFAC4A" w14:textId="77777777" w:rsidR="00FD3D5A" w:rsidRDefault="00183EEC">
      <w:pPr>
        <w:spacing w:after="0" w:line="240" w:lineRule="auto"/>
        <w:rPr>
          <w:rFonts w:ascii="Times New Roman" w:eastAsia="Calibri" w:hAnsi="Times New Roman" w:cs="Times New Roman"/>
        </w:rPr>
      </w:pPr>
      <w:r>
        <w:rPr>
          <w:rFonts w:ascii="Times New Roman" w:eastAsia="Calibri" w:hAnsi="Times New Roman" w:cs="Times New Roman"/>
        </w:rPr>
        <w:t>1.</w:t>
      </w:r>
    </w:p>
    <w:p w14:paraId="19414EE7" w14:textId="77777777" w:rsidR="00FD3D5A" w:rsidRDefault="00183EEC">
      <w:pPr>
        <w:spacing w:after="0" w:line="240" w:lineRule="auto"/>
        <w:rPr>
          <w:rFonts w:ascii="Times New Roman" w:eastAsia="Calibri" w:hAnsi="Times New Roman" w:cs="Times New Roman"/>
        </w:rPr>
      </w:pPr>
      <w:r>
        <w:rPr>
          <w:rFonts w:ascii="Times New Roman" w:eastAsia="Calibri" w:hAnsi="Times New Roman" w:cs="Times New Roman"/>
        </w:rPr>
        <w:t>2.</w:t>
      </w:r>
    </w:p>
    <w:p w14:paraId="797CBA59" w14:textId="77777777" w:rsidR="00FD3D5A" w:rsidRDefault="00FD3D5A">
      <w:pPr>
        <w:spacing w:after="0" w:line="240" w:lineRule="auto"/>
        <w:rPr>
          <w:rFonts w:ascii="Times New Roman" w:eastAsia="Calibri" w:hAnsi="Times New Roman" w:cs="Times New Roman"/>
        </w:rPr>
      </w:pPr>
    </w:p>
    <w:p w14:paraId="4105DEA5" w14:textId="77777777" w:rsidR="00FD3D5A" w:rsidRDefault="00FD3D5A">
      <w:pPr>
        <w:spacing w:after="200" w:line="276" w:lineRule="auto"/>
        <w:rPr>
          <w:rFonts w:ascii="Times New Roman" w:eastAsia="Calibri" w:hAnsi="Times New Roman" w:cs="Times New Roman"/>
          <w:i/>
        </w:rPr>
      </w:pPr>
    </w:p>
    <w:p w14:paraId="193B3297" w14:textId="77777777" w:rsidR="00FD3D5A" w:rsidRDefault="00FD3D5A">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0F108BBF" w14:textId="77777777" w:rsidR="00FD3D5A" w:rsidRDefault="00FD3D5A">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08CDDD68" w14:textId="77777777" w:rsidR="00FD3D5A" w:rsidRDefault="00FD3D5A">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72E0C2A2" w14:textId="77777777" w:rsidR="00FD3D5A" w:rsidRDefault="00FD3D5A">
      <w:pPr>
        <w:tabs>
          <w:tab w:val="left" w:pos="284"/>
          <w:tab w:val="left" w:pos="426"/>
        </w:tabs>
        <w:spacing w:after="150" w:line="240" w:lineRule="auto"/>
        <w:jc w:val="both"/>
        <w:rPr>
          <w:rFonts w:ascii="Times New Roman" w:eastAsia="Times New Roman" w:hAnsi="Times New Roman" w:cs="Times New Roman"/>
          <w:color w:val="000000"/>
          <w:sz w:val="24"/>
          <w:szCs w:val="24"/>
          <w:lang w:eastAsia="lt-LT"/>
        </w:rPr>
      </w:pPr>
    </w:p>
    <w:tbl>
      <w:tblPr>
        <w:tblW w:w="0" w:type="auto"/>
        <w:tblInd w:w="-142" w:type="dxa"/>
        <w:tblCellMar>
          <w:top w:w="15" w:type="dxa"/>
          <w:left w:w="15" w:type="dxa"/>
          <w:bottom w:w="15" w:type="dxa"/>
          <w:right w:w="15" w:type="dxa"/>
        </w:tblCellMar>
        <w:tblLook w:val="04A0" w:firstRow="1" w:lastRow="0" w:firstColumn="1" w:lastColumn="0" w:noHBand="0" w:noVBand="1"/>
      </w:tblPr>
      <w:tblGrid>
        <w:gridCol w:w="1023"/>
        <w:gridCol w:w="222"/>
        <w:gridCol w:w="222"/>
        <w:gridCol w:w="222"/>
        <w:gridCol w:w="2648"/>
        <w:gridCol w:w="222"/>
      </w:tblGrid>
      <w:tr w:rsidR="00FD3D5A" w14:paraId="5FAAE9B2" w14:textId="77777777">
        <w:tc>
          <w:tcPr>
            <w:tcW w:w="0" w:type="auto"/>
            <w:gridSpan w:val="6"/>
            <w:tcMar>
              <w:top w:w="0" w:type="dxa"/>
              <w:left w:w="108" w:type="dxa"/>
              <w:bottom w:w="0" w:type="dxa"/>
              <w:right w:w="108" w:type="dxa"/>
            </w:tcMar>
          </w:tcPr>
          <w:p w14:paraId="3397BFEE" w14:textId="77777777" w:rsidR="00FD3D5A" w:rsidRDefault="00FD3D5A">
            <w:pPr>
              <w:tabs>
                <w:tab w:val="left" w:pos="284"/>
                <w:tab w:val="left" w:pos="426"/>
              </w:tabs>
              <w:spacing w:after="150" w:line="240" w:lineRule="auto"/>
              <w:jc w:val="both"/>
              <w:rPr>
                <w:rFonts w:ascii="Times New Roman" w:eastAsia="Times New Roman" w:hAnsi="Times New Roman" w:cs="Times New Roman"/>
                <w:color w:val="000000"/>
                <w:sz w:val="24"/>
                <w:szCs w:val="24"/>
                <w:lang w:eastAsia="lt-LT"/>
              </w:rPr>
            </w:pPr>
          </w:p>
        </w:tc>
      </w:tr>
      <w:tr w:rsidR="00FD3D5A" w14:paraId="1410ED62" w14:textId="77777777">
        <w:trPr>
          <w:trHeight w:val="285"/>
        </w:trPr>
        <w:tc>
          <w:tcPr>
            <w:tcW w:w="0" w:type="auto"/>
            <w:tcBorders>
              <w:bottom w:val="single" w:sz="4" w:space="0" w:color="000000" w:themeColor="text1"/>
            </w:tcBorders>
            <w:tcMar>
              <w:top w:w="0" w:type="dxa"/>
              <w:left w:w="108" w:type="dxa"/>
              <w:bottom w:w="0" w:type="dxa"/>
              <w:right w:w="108" w:type="dxa"/>
            </w:tcMar>
          </w:tcPr>
          <w:p w14:paraId="3AD44282" w14:textId="77777777" w:rsidR="00FD3D5A" w:rsidRDefault="00FD3D5A">
            <w:pPr>
              <w:spacing w:after="0" w:line="240" w:lineRule="auto"/>
              <w:rPr>
                <w:rFonts w:ascii="Times New Roman" w:eastAsia="Times New Roman" w:hAnsi="Times New Roman" w:cs="Times New Roman"/>
                <w:sz w:val="24"/>
                <w:szCs w:val="24"/>
                <w:lang w:eastAsia="lt-LT"/>
              </w:rPr>
            </w:pPr>
          </w:p>
          <w:p w14:paraId="7C083DD4" w14:textId="77777777" w:rsidR="00FD3D5A" w:rsidRDefault="00FD3D5A">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tcPr>
          <w:p w14:paraId="6338EE97" w14:textId="77777777" w:rsidR="00FD3D5A" w:rsidRDefault="00FD3D5A">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tcPr>
          <w:p w14:paraId="1A260B5F" w14:textId="77777777" w:rsidR="00FD3D5A" w:rsidRDefault="00FD3D5A">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tcPr>
          <w:p w14:paraId="408F004C" w14:textId="77777777" w:rsidR="00FD3D5A" w:rsidRDefault="00FD3D5A">
            <w:pPr>
              <w:spacing w:after="0" w:line="240" w:lineRule="auto"/>
              <w:rPr>
                <w:rFonts w:ascii="Times New Roman" w:eastAsia="Times New Roman" w:hAnsi="Times New Roman" w:cs="Times New Roman"/>
                <w:sz w:val="24"/>
                <w:szCs w:val="24"/>
                <w:lang w:eastAsia="lt-LT"/>
              </w:rPr>
            </w:pPr>
          </w:p>
        </w:tc>
        <w:tc>
          <w:tcPr>
            <w:tcW w:w="0" w:type="auto"/>
            <w:tcBorders>
              <w:bottom w:val="single" w:sz="4" w:space="0" w:color="000000" w:themeColor="text1"/>
            </w:tcBorders>
            <w:tcMar>
              <w:top w:w="0" w:type="dxa"/>
              <w:left w:w="108" w:type="dxa"/>
              <w:bottom w:w="0" w:type="dxa"/>
              <w:right w:w="108" w:type="dxa"/>
            </w:tcMar>
          </w:tcPr>
          <w:p w14:paraId="490B33B5" w14:textId="77777777" w:rsidR="00FD3D5A" w:rsidRDefault="00FD3D5A">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tcPr>
          <w:p w14:paraId="4DCB8743" w14:textId="77777777" w:rsidR="00FD3D5A" w:rsidRDefault="00FD3D5A">
            <w:pPr>
              <w:spacing w:after="0" w:line="240" w:lineRule="auto"/>
              <w:rPr>
                <w:rFonts w:ascii="Times New Roman" w:eastAsia="Times New Roman" w:hAnsi="Times New Roman" w:cs="Times New Roman"/>
                <w:sz w:val="24"/>
                <w:szCs w:val="24"/>
                <w:lang w:eastAsia="lt-LT"/>
              </w:rPr>
            </w:pPr>
          </w:p>
        </w:tc>
      </w:tr>
      <w:tr w:rsidR="00FD3D5A" w14:paraId="12F13F8E" w14:textId="77777777">
        <w:trPr>
          <w:trHeight w:val="186"/>
        </w:trPr>
        <w:tc>
          <w:tcPr>
            <w:tcW w:w="0" w:type="auto"/>
            <w:tcBorders>
              <w:top w:val="single" w:sz="4" w:space="0" w:color="000000" w:themeColor="text1"/>
            </w:tcBorders>
            <w:tcMar>
              <w:top w:w="0" w:type="dxa"/>
              <w:left w:w="108" w:type="dxa"/>
              <w:bottom w:w="0" w:type="dxa"/>
              <w:right w:w="108" w:type="dxa"/>
            </w:tcMar>
          </w:tcPr>
          <w:p w14:paraId="686F8C7C" w14:textId="77777777" w:rsidR="00FD3D5A" w:rsidRDefault="00183EEC">
            <w:pPr>
              <w:spacing w:after="150" w:line="240" w:lineRule="auto"/>
              <w:rPr>
                <w:rFonts w:ascii="Times New Roman" w:eastAsia="Times New Roman" w:hAnsi="Times New Roman" w:cs="Times New Roman"/>
                <w:lang w:eastAsia="lt-LT"/>
              </w:rPr>
            </w:pPr>
            <w:r>
              <w:rPr>
                <w:rFonts w:ascii="Times New Roman" w:eastAsia="Times New Roman" w:hAnsi="Times New Roman" w:cs="Times New Roman"/>
                <w:color w:val="000000"/>
                <w:lang w:eastAsia="lt-LT"/>
              </w:rPr>
              <w:t>(Parašas)</w:t>
            </w:r>
          </w:p>
        </w:tc>
        <w:tc>
          <w:tcPr>
            <w:tcW w:w="0" w:type="auto"/>
            <w:tcMar>
              <w:top w:w="0" w:type="dxa"/>
              <w:left w:w="108" w:type="dxa"/>
              <w:bottom w:w="0" w:type="dxa"/>
              <w:right w:w="108" w:type="dxa"/>
            </w:tcMar>
          </w:tcPr>
          <w:p w14:paraId="1A6D609E" w14:textId="77777777" w:rsidR="00FD3D5A" w:rsidRDefault="00FD3D5A">
            <w:pPr>
              <w:spacing w:after="0" w:line="240" w:lineRule="auto"/>
              <w:rPr>
                <w:rFonts w:ascii="Times New Roman" w:eastAsia="Times New Roman" w:hAnsi="Times New Roman" w:cs="Times New Roman"/>
                <w:lang w:eastAsia="lt-LT"/>
              </w:rPr>
            </w:pPr>
          </w:p>
        </w:tc>
        <w:tc>
          <w:tcPr>
            <w:tcW w:w="0" w:type="auto"/>
            <w:tcMar>
              <w:top w:w="0" w:type="dxa"/>
              <w:left w:w="108" w:type="dxa"/>
              <w:bottom w:w="0" w:type="dxa"/>
              <w:right w:w="108" w:type="dxa"/>
            </w:tcMar>
          </w:tcPr>
          <w:p w14:paraId="712052A1" w14:textId="77777777" w:rsidR="00FD3D5A" w:rsidRDefault="00183EEC">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                     </w:t>
            </w:r>
          </w:p>
        </w:tc>
        <w:tc>
          <w:tcPr>
            <w:tcW w:w="0" w:type="auto"/>
            <w:tcMar>
              <w:top w:w="0" w:type="dxa"/>
              <w:left w:w="108" w:type="dxa"/>
              <w:bottom w:w="0" w:type="dxa"/>
              <w:right w:w="108" w:type="dxa"/>
            </w:tcMar>
          </w:tcPr>
          <w:p w14:paraId="000EE467" w14:textId="77777777" w:rsidR="00FD3D5A" w:rsidRDefault="00FD3D5A">
            <w:pPr>
              <w:spacing w:after="0" w:line="240" w:lineRule="auto"/>
              <w:rPr>
                <w:rFonts w:ascii="Times New Roman" w:eastAsia="Times New Roman" w:hAnsi="Times New Roman" w:cs="Times New Roman"/>
                <w:lang w:eastAsia="lt-LT"/>
              </w:rPr>
            </w:pPr>
          </w:p>
        </w:tc>
        <w:tc>
          <w:tcPr>
            <w:tcW w:w="0" w:type="auto"/>
            <w:tcBorders>
              <w:top w:val="single" w:sz="4" w:space="0" w:color="000000" w:themeColor="text1"/>
            </w:tcBorders>
            <w:tcMar>
              <w:top w:w="0" w:type="dxa"/>
              <w:left w:w="108" w:type="dxa"/>
              <w:bottom w:w="0" w:type="dxa"/>
              <w:right w:w="108" w:type="dxa"/>
            </w:tcMar>
          </w:tcPr>
          <w:p w14:paraId="565CE4E9" w14:textId="77777777" w:rsidR="00FD3D5A" w:rsidRDefault="00183EEC">
            <w:pPr>
              <w:spacing w:after="150" w:line="240" w:lineRule="auto"/>
              <w:rPr>
                <w:rFonts w:ascii="Times New Roman" w:eastAsia="Times New Roman" w:hAnsi="Times New Roman" w:cs="Times New Roman"/>
                <w:lang w:eastAsia="lt-LT"/>
              </w:rPr>
            </w:pPr>
            <w:r>
              <w:rPr>
                <w:rFonts w:ascii="Times New Roman" w:eastAsia="Times New Roman" w:hAnsi="Times New Roman" w:cs="Times New Roman"/>
                <w:color w:val="000000"/>
                <w:lang w:eastAsia="lt-LT"/>
              </w:rPr>
              <w:t>(Vardas, pavardė, pareigos)</w:t>
            </w:r>
          </w:p>
        </w:tc>
        <w:tc>
          <w:tcPr>
            <w:tcW w:w="0" w:type="auto"/>
            <w:tcMar>
              <w:top w:w="0" w:type="dxa"/>
              <w:left w:w="108" w:type="dxa"/>
              <w:bottom w:w="0" w:type="dxa"/>
              <w:right w:w="108" w:type="dxa"/>
            </w:tcMar>
          </w:tcPr>
          <w:p w14:paraId="44C69FE7" w14:textId="77777777" w:rsidR="00FD3D5A" w:rsidRDefault="00FD3D5A">
            <w:pPr>
              <w:spacing w:after="0" w:line="240" w:lineRule="auto"/>
              <w:rPr>
                <w:rFonts w:ascii="Times New Roman" w:eastAsia="Times New Roman" w:hAnsi="Times New Roman" w:cs="Times New Roman"/>
                <w:lang w:eastAsia="lt-LT"/>
              </w:rPr>
            </w:pPr>
          </w:p>
        </w:tc>
      </w:tr>
    </w:tbl>
    <w:p w14:paraId="5CB3890A" w14:textId="77777777" w:rsidR="00FD3D5A" w:rsidRDefault="00FD3D5A">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6E9D2F8E" w14:textId="77777777" w:rsidR="00FD3D5A" w:rsidRDefault="00FD3D5A">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1F363C25" w14:textId="77777777" w:rsidR="00FD3D5A" w:rsidRDefault="00FD3D5A">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4D49828B" w14:textId="77777777" w:rsidR="00FD3D5A" w:rsidRDefault="00FD3D5A">
      <w:pPr>
        <w:spacing w:after="0" w:line="240" w:lineRule="auto"/>
        <w:ind w:left="3600" w:firstLine="720"/>
        <w:jc w:val="right"/>
        <w:rPr>
          <w:rFonts w:ascii="Times New Roman" w:eastAsia="Calibri" w:hAnsi="Times New Roman" w:cs="Times New Roman"/>
        </w:rPr>
      </w:pPr>
    </w:p>
    <w:p w14:paraId="1569FA29" w14:textId="77777777" w:rsidR="00FD3D5A" w:rsidRDefault="00FD3D5A">
      <w:pPr>
        <w:spacing w:line="256" w:lineRule="auto"/>
      </w:pPr>
    </w:p>
    <w:p w14:paraId="660301AD" w14:textId="77777777" w:rsidR="00FD3D5A" w:rsidRDefault="00183EEC" w:rsidP="006B103B">
      <w:pPr>
        <w:spacing w:after="0" w:line="240" w:lineRule="auto"/>
        <w:ind w:left="5954"/>
        <w:jc w:val="right"/>
        <w:rPr>
          <w:rFonts w:ascii="Times New Roman" w:hAnsi="Times New Roman" w:cs="Times New Roman"/>
          <w:bCs/>
          <w:sz w:val="24"/>
          <w:szCs w:val="24"/>
        </w:rPr>
      </w:pPr>
      <w:r>
        <w:rPr>
          <w:rFonts w:ascii="Times New Roman" w:eastAsia="Times New Roman" w:hAnsi="Times New Roman" w:cs="Times New Roman"/>
          <w:sz w:val="24"/>
          <w:szCs w:val="24"/>
          <w:lang w:eastAsia="lt-LT"/>
        </w:rPr>
        <w:t>Konkurso</w:t>
      </w:r>
      <w:r>
        <w:rPr>
          <w:rFonts w:ascii="Times New Roman" w:hAnsi="Times New Roman" w:cs="Times New Roman"/>
          <w:bCs/>
          <w:sz w:val="24"/>
          <w:szCs w:val="24"/>
        </w:rPr>
        <w:t xml:space="preserve"> sąlygų </w:t>
      </w:r>
    </w:p>
    <w:p w14:paraId="1C643E37" w14:textId="77777777" w:rsidR="00FD3D5A" w:rsidRDefault="00183EEC" w:rsidP="00F5030D">
      <w:pPr>
        <w:spacing w:after="0" w:line="240" w:lineRule="auto"/>
        <w:ind w:left="7250" w:firstLine="526"/>
        <w:rPr>
          <w:rFonts w:ascii="Times New Roman" w:eastAsia="Times New Roman" w:hAnsi="Times New Roman" w:cs="Times New Roman"/>
          <w:sz w:val="24"/>
          <w:szCs w:val="24"/>
        </w:rPr>
      </w:pPr>
      <w:r>
        <w:rPr>
          <w:rFonts w:ascii="Times New Roman" w:hAnsi="Times New Roman" w:cs="Times New Roman"/>
          <w:bCs/>
          <w:sz w:val="24"/>
          <w:szCs w:val="24"/>
        </w:rPr>
        <w:t>priedas Nr. 6</w:t>
      </w:r>
    </w:p>
    <w:p w14:paraId="4CB37AD4" w14:textId="77777777" w:rsidR="00FD3D5A" w:rsidRDefault="00FD3D5A">
      <w:pPr>
        <w:suppressAutoHyphens/>
        <w:spacing w:after="0" w:line="240" w:lineRule="auto"/>
        <w:jc w:val="center"/>
        <w:textAlignment w:val="baseline"/>
        <w:rPr>
          <w:rFonts w:ascii="Times New Roman" w:eastAsia="Times New Roman" w:hAnsi="Times New Roman" w:cs="Times New Roman"/>
          <w:b/>
          <w:sz w:val="24"/>
          <w:szCs w:val="24"/>
        </w:rPr>
      </w:pPr>
    </w:p>
    <w:p w14:paraId="1C7BEF5C" w14:textId="77777777" w:rsidR="00FD3D5A" w:rsidRPr="006B103B" w:rsidRDefault="00FD3D5A">
      <w:pPr>
        <w:spacing w:after="0" w:line="240" w:lineRule="auto"/>
        <w:rPr>
          <w:rFonts w:ascii="Times New Roman" w:eastAsia="Times New Roman" w:hAnsi="Times New Roman" w:cs="Times New Roman"/>
          <w:sz w:val="24"/>
          <w:szCs w:val="24"/>
          <w:lang w:eastAsia="lt-LT"/>
        </w:rPr>
      </w:pPr>
    </w:p>
    <w:p w14:paraId="599A55D1" w14:textId="77777777" w:rsidR="00FD3D5A" w:rsidRDefault="00183EEC">
      <w:pPr>
        <w:spacing w:after="0" w:line="240" w:lineRule="auto"/>
        <w:jc w:val="center"/>
        <w:rPr>
          <w:rFonts w:ascii="Times New Roman" w:eastAsia="Times New Roman" w:hAnsi="Times New Roman" w:cs="Times New Roman"/>
          <w:sz w:val="24"/>
          <w:szCs w:val="24"/>
          <w:u w:val="single"/>
          <w:lang w:eastAsia="lt-LT"/>
        </w:rPr>
      </w:pPr>
      <w:r>
        <w:rPr>
          <w:rFonts w:ascii="Times New Roman" w:eastAsia="Times New Roman" w:hAnsi="Times New Roman" w:cs="Times New Roman"/>
          <w:color w:val="000000"/>
          <w:sz w:val="24"/>
          <w:szCs w:val="24"/>
          <w:u w:val="single"/>
          <w:lang w:eastAsia="lt-LT"/>
        </w:rPr>
        <w:t>___________________________________</w:t>
      </w:r>
    </w:p>
    <w:p w14:paraId="10DB1203" w14:textId="77777777" w:rsidR="00FD3D5A" w:rsidRDefault="00183EEC">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color w:val="000000"/>
          <w:sz w:val="24"/>
          <w:szCs w:val="24"/>
          <w:lang w:eastAsia="lt-LT"/>
        </w:rPr>
        <w:t> (Tiekėjo/subtiekėjo pavadinimas)</w:t>
      </w:r>
    </w:p>
    <w:p w14:paraId="3F4EC3D3" w14:textId="77777777" w:rsidR="00FD3D5A" w:rsidRDefault="00FD3D5A">
      <w:pPr>
        <w:spacing w:after="0" w:line="240" w:lineRule="auto"/>
        <w:rPr>
          <w:rFonts w:ascii="Times New Roman" w:eastAsia="Times New Roman" w:hAnsi="Times New Roman" w:cs="Times New Roman"/>
          <w:sz w:val="24"/>
          <w:szCs w:val="24"/>
          <w:lang w:eastAsia="lt-LT"/>
        </w:rPr>
      </w:pPr>
    </w:p>
    <w:p w14:paraId="4BBB3B1C" w14:textId="77777777" w:rsidR="00FD3D5A" w:rsidRDefault="00FD3D5A">
      <w:pPr>
        <w:spacing w:after="0" w:line="240" w:lineRule="auto"/>
        <w:rPr>
          <w:rFonts w:ascii="Times New Roman" w:eastAsia="Times New Roman" w:hAnsi="Times New Roman" w:cs="Times New Roman"/>
          <w:sz w:val="24"/>
          <w:szCs w:val="24"/>
          <w:lang w:eastAsia="lt-LT"/>
        </w:rPr>
      </w:pPr>
    </w:p>
    <w:p w14:paraId="68D7899F" w14:textId="77777777" w:rsidR="00FD3D5A" w:rsidRDefault="00FD3D5A">
      <w:pPr>
        <w:spacing w:after="0" w:line="240" w:lineRule="auto"/>
        <w:jc w:val="center"/>
        <w:rPr>
          <w:rFonts w:ascii="Times New Roman" w:eastAsia="Times New Roman" w:hAnsi="Times New Roman" w:cs="Times New Roman"/>
          <w:b/>
          <w:bCs/>
          <w:smallCaps/>
          <w:color w:val="000000"/>
          <w:sz w:val="24"/>
          <w:szCs w:val="24"/>
          <w:lang w:eastAsia="lt-LT"/>
        </w:rPr>
      </w:pPr>
    </w:p>
    <w:p w14:paraId="2FC77A8B" w14:textId="77777777" w:rsidR="00FD3D5A" w:rsidRDefault="00FD3D5A">
      <w:pPr>
        <w:spacing w:after="0" w:line="240" w:lineRule="auto"/>
        <w:jc w:val="center"/>
        <w:rPr>
          <w:rFonts w:ascii="Times New Roman" w:eastAsia="Times New Roman" w:hAnsi="Times New Roman" w:cs="Times New Roman"/>
          <w:b/>
          <w:bCs/>
          <w:smallCaps/>
          <w:color w:val="000000"/>
          <w:sz w:val="24"/>
          <w:szCs w:val="24"/>
          <w:lang w:eastAsia="lt-LT"/>
        </w:rPr>
      </w:pPr>
    </w:p>
    <w:p w14:paraId="12B501E9" w14:textId="77777777" w:rsidR="00FD3D5A" w:rsidRDefault="00183EEC">
      <w:pPr>
        <w:spacing w:after="0" w:line="240" w:lineRule="auto"/>
        <w:jc w:val="center"/>
        <w:rPr>
          <w:rFonts w:ascii="Times New Roman" w:eastAsia="Times New Roman" w:hAnsi="Times New Roman" w:cs="Times New Roman"/>
          <w:b/>
          <w:bCs/>
          <w:smallCaps/>
          <w:color w:val="000000"/>
          <w:sz w:val="24"/>
          <w:szCs w:val="24"/>
          <w:lang w:eastAsia="lt-LT"/>
        </w:rPr>
      </w:pPr>
      <w:r>
        <w:rPr>
          <w:rFonts w:ascii="Times New Roman" w:eastAsia="Times New Roman" w:hAnsi="Times New Roman" w:cs="Times New Roman"/>
          <w:b/>
          <w:bCs/>
          <w:smallCaps/>
          <w:color w:val="000000"/>
          <w:sz w:val="24"/>
          <w:szCs w:val="24"/>
          <w:lang w:eastAsia="lt-LT"/>
        </w:rPr>
        <w:t xml:space="preserve">TIEKĖJO/SUBTIEKĖJO DEKLARACIJA </w:t>
      </w:r>
    </w:p>
    <w:p w14:paraId="45171233" w14:textId="77777777" w:rsidR="00FD3D5A" w:rsidRDefault="00FD3D5A">
      <w:pPr>
        <w:spacing w:after="0" w:line="240" w:lineRule="auto"/>
        <w:jc w:val="center"/>
        <w:rPr>
          <w:rFonts w:ascii="Times New Roman" w:eastAsia="Times New Roman" w:hAnsi="Times New Roman" w:cs="Times New Roman"/>
          <w:sz w:val="24"/>
          <w:szCs w:val="24"/>
          <w:lang w:eastAsia="lt-LT"/>
        </w:rPr>
      </w:pPr>
    </w:p>
    <w:p w14:paraId="2121FE1A" w14:textId="77777777" w:rsidR="00FD3D5A" w:rsidRDefault="00183EEC">
      <w:pPr>
        <w:shd w:val="clear" w:color="auto" w:fill="FFFFFF"/>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w:t>
      </w:r>
    </w:p>
    <w:p w14:paraId="301E018A" w14:textId="77777777" w:rsidR="00FD3D5A" w:rsidRDefault="00183EEC">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color w:val="000000"/>
          <w:sz w:val="24"/>
          <w:szCs w:val="24"/>
          <w:lang w:eastAsia="lt-LT"/>
        </w:rPr>
        <w:t>__________________</w:t>
      </w:r>
    </w:p>
    <w:p w14:paraId="0A2DD9A9" w14:textId="77777777" w:rsidR="00FD3D5A" w:rsidRDefault="00183EEC">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color w:val="000000"/>
          <w:sz w:val="24"/>
          <w:szCs w:val="24"/>
          <w:lang w:eastAsia="lt-LT"/>
        </w:rPr>
        <w:t>(Data)</w:t>
      </w:r>
    </w:p>
    <w:p w14:paraId="1C03E9A9" w14:textId="77777777" w:rsidR="00FD3D5A" w:rsidRDefault="00FD3D5A">
      <w:pPr>
        <w:spacing w:after="0" w:line="240" w:lineRule="auto"/>
        <w:rPr>
          <w:rFonts w:ascii="Times New Roman" w:eastAsia="Times New Roman" w:hAnsi="Times New Roman" w:cs="Times New Roman"/>
          <w:sz w:val="24"/>
          <w:szCs w:val="24"/>
          <w:lang w:eastAsia="lt-LT"/>
        </w:rPr>
      </w:pPr>
    </w:p>
    <w:p w14:paraId="5D27B3E3" w14:textId="77777777" w:rsidR="00FD3D5A" w:rsidRDefault="00183EEC">
      <w:pPr>
        <w:spacing w:after="15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Patvirtinu, kad mano atstovaujamo tiekėjo sudėtyje nėra Rusijos dalyvavimo, viršijančio 2014 m. liepos 31 d. Tarybos reglamento (ES) Nr. 833/2014 dėl ribojamųjų priemonių atsižvelgiant į Rusijos veiksmus, kuriais destabilizuojama padėtis Ukrainoje, su visais pakeitimais, nustatytas ribas. Visų pirma patvirtinu, kad:</w:t>
      </w:r>
    </w:p>
    <w:p w14:paraId="572CEDD8" w14:textId="77777777" w:rsidR="00FD3D5A" w:rsidRDefault="00183EEC">
      <w:pPr>
        <w:spacing w:after="15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themeColor="text1"/>
          <w:sz w:val="24"/>
          <w:szCs w:val="24"/>
          <w:lang w:eastAsia="lt-LT"/>
        </w:rPr>
        <w:t>(a) mano atstovaujamas tiekėjas (ir nė vienas iš tiekėjų grupės narių) nėra Rusijos pilietis arba Rusijoje įsisteigęs fizinis ar juridinis asmuo, subjektas ar įstaiga;</w:t>
      </w:r>
    </w:p>
    <w:p w14:paraId="71AD6443" w14:textId="77777777" w:rsidR="00FD3D5A" w:rsidRDefault="00183EEC">
      <w:pPr>
        <w:spacing w:after="15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themeColor="text1"/>
          <w:sz w:val="24"/>
          <w:szCs w:val="24"/>
          <w:lang w:eastAsia="lt-LT"/>
        </w:rPr>
        <w:t>(b) mano atstovaujamas tiekėjas (ir nė vienas iš tiekėjų grupės narių) nėra juridinis asmuo, subjektas ar įstaiga, kurio nuosavybės teisės tiesiogiai ar netiesiogiai daugiau kaip 50 % priklauso šios dalies a) punkte nurodytam subjektui;</w:t>
      </w:r>
    </w:p>
    <w:p w14:paraId="23EC54A7" w14:textId="77777777" w:rsidR="00FD3D5A" w:rsidRDefault="00183EEC">
      <w:pPr>
        <w:spacing w:after="15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(c) nei aš, nei mano atstovaujama bendrovė nėra fizinis ar juridinis asmuo, subjektas ar įstaiga, veikianti a) arba b) punkte nurodyto subjekto vardu ar jo nurodymu;</w:t>
      </w:r>
    </w:p>
    <w:p w14:paraId="3C785D50" w14:textId="77777777" w:rsidR="00FD3D5A" w:rsidRDefault="00183EEC">
      <w:pPr>
        <w:spacing w:after="15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(d) a)-c) punktuose išvardyti subjektai nedalyvauja subtiekėjais, tiekėjais ar subjektais, kurių pajėgumais remiasi mano atstovaujamas tiekėjas, tais atvejais kai jiems tenka daugiau kaip 10 % sutarties vertės.</w:t>
      </w:r>
    </w:p>
    <w:p w14:paraId="70A0AD50" w14:textId="77777777" w:rsidR="00FD3D5A" w:rsidRDefault="00183EEC">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color w:val="000000"/>
          <w:sz w:val="24"/>
          <w:szCs w:val="24"/>
          <w:lang w:eastAsia="lt-LT"/>
        </w:rPr>
        <w:t>Patvirtinu, kad tiekėjui, subtiekėjams, kuriuos esu pasitelkęs ar pasitelksiu ateityje, ūkio subjektams, kurių pajėgumais remiuosi ar (ir) remsiuosi, prekių (ir jų sudedamųjų dalių) gamintojams netaikomos  Lietuvos Respublikoje įgyvendinamos tarptautinės sankcijos, kaip tai apibrėžta Lietuvos Respublikos tarptautinių sankcijų įstatyme.</w:t>
      </w:r>
    </w:p>
    <w:p w14:paraId="5F25BB70" w14:textId="77777777" w:rsidR="00FD3D5A" w:rsidRDefault="00FD3D5A">
      <w:pPr>
        <w:tabs>
          <w:tab w:val="left" w:pos="284"/>
          <w:tab w:val="left" w:pos="426"/>
        </w:tabs>
        <w:spacing w:after="150" w:line="240" w:lineRule="auto"/>
        <w:jc w:val="both"/>
        <w:rPr>
          <w:rFonts w:ascii="Times New Roman" w:eastAsia="Times New Roman" w:hAnsi="Times New Roman" w:cs="Times New Roman"/>
          <w:color w:val="000000"/>
          <w:sz w:val="24"/>
          <w:szCs w:val="24"/>
          <w:lang w:eastAsia="lt-LT"/>
        </w:rPr>
      </w:pPr>
    </w:p>
    <w:p w14:paraId="5CE9CC3A" w14:textId="1D914B7A" w:rsidR="00FD3D5A" w:rsidRDefault="00183EEC">
      <w:pPr>
        <w:tabs>
          <w:tab w:val="left" w:pos="284"/>
          <w:tab w:val="left" w:pos="426"/>
        </w:tabs>
        <w:spacing w:after="15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Deklaruojamoms aplinkybėms pasikeitus, įsipareigoju nedelsiant apie tai informuoti Perkančiąją organizaciją. </w:t>
      </w:r>
    </w:p>
    <w:tbl>
      <w:tblPr>
        <w:tblW w:w="0" w:type="auto"/>
        <w:tblInd w:w="-142" w:type="dxa"/>
        <w:tblCellMar>
          <w:top w:w="15" w:type="dxa"/>
          <w:left w:w="15" w:type="dxa"/>
          <w:bottom w:w="15" w:type="dxa"/>
          <w:right w:w="15" w:type="dxa"/>
        </w:tblCellMar>
        <w:tblLook w:val="04A0" w:firstRow="1" w:lastRow="0" w:firstColumn="1" w:lastColumn="0" w:noHBand="0" w:noVBand="1"/>
      </w:tblPr>
      <w:tblGrid>
        <w:gridCol w:w="1023"/>
        <w:gridCol w:w="222"/>
        <w:gridCol w:w="222"/>
        <w:gridCol w:w="222"/>
        <w:gridCol w:w="2648"/>
        <w:gridCol w:w="222"/>
      </w:tblGrid>
      <w:tr w:rsidR="00FD3D5A" w14:paraId="6A9768B0" w14:textId="77777777">
        <w:tc>
          <w:tcPr>
            <w:tcW w:w="0" w:type="auto"/>
            <w:gridSpan w:val="6"/>
            <w:tcMar>
              <w:top w:w="0" w:type="dxa"/>
              <w:left w:w="108" w:type="dxa"/>
              <w:bottom w:w="0" w:type="dxa"/>
              <w:right w:w="108" w:type="dxa"/>
            </w:tcMar>
          </w:tcPr>
          <w:p w14:paraId="104CBA65" w14:textId="77777777" w:rsidR="00FD3D5A" w:rsidRDefault="00FD3D5A">
            <w:pPr>
              <w:tabs>
                <w:tab w:val="left" w:pos="284"/>
                <w:tab w:val="left" w:pos="426"/>
              </w:tabs>
              <w:spacing w:after="150" w:line="240" w:lineRule="auto"/>
              <w:jc w:val="both"/>
              <w:rPr>
                <w:rFonts w:ascii="Times New Roman" w:eastAsia="Times New Roman" w:hAnsi="Times New Roman" w:cs="Times New Roman"/>
                <w:color w:val="000000"/>
                <w:sz w:val="24"/>
                <w:szCs w:val="24"/>
                <w:lang w:eastAsia="lt-LT"/>
              </w:rPr>
            </w:pPr>
          </w:p>
        </w:tc>
      </w:tr>
      <w:tr w:rsidR="00FD3D5A" w14:paraId="4DA4D80D" w14:textId="77777777">
        <w:trPr>
          <w:trHeight w:val="285"/>
        </w:trPr>
        <w:tc>
          <w:tcPr>
            <w:tcW w:w="0" w:type="auto"/>
            <w:tcBorders>
              <w:bottom w:val="single" w:sz="4" w:space="0" w:color="000000" w:themeColor="text1"/>
            </w:tcBorders>
            <w:tcMar>
              <w:top w:w="0" w:type="dxa"/>
              <w:left w:w="108" w:type="dxa"/>
              <w:bottom w:w="0" w:type="dxa"/>
              <w:right w:w="108" w:type="dxa"/>
            </w:tcMar>
          </w:tcPr>
          <w:p w14:paraId="619EFADE" w14:textId="77777777" w:rsidR="00FD3D5A" w:rsidRDefault="00FD3D5A">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tcPr>
          <w:p w14:paraId="2B0B0DDC" w14:textId="77777777" w:rsidR="00FD3D5A" w:rsidRDefault="00FD3D5A">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tcPr>
          <w:p w14:paraId="621F8A62" w14:textId="77777777" w:rsidR="00FD3D5A" w:rsidRDefault="00FD3D5A">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tcPr>
          <w:p w14:paraId="6F0CCD28" w14:textId="77777777" w:rsidR="00FD3D5A" w:rsidRDefault="00FD3D5A">
            <w:pPr>
              <w:spacing w:after="0" w:line="240" w:lineRule="auto"/>
              <w:rPr>
                <w:rFonts w:ascii="Times New Roman" w:eastAsia="Times New Roman" w:hAnsi="Times New Roman" w:cs="Times New Roman"/>
                <w:sz w:val="24"/>
                <w:szCs w:val="24"/>
                <w:lang w:eastAsia="lt-LT"/>
              </w:rPr>
            </w:pPr>
          </w:p>
        </w:tc>
        <w:tc>
          <w:tcPr>
            <w:tcW w:w="0" w:type="auto"/>
            <w:tcBorders>
              <w:bottom w:val="single" w:sz="4" w:space="0" w:color="000000" w:themeColor="text1"/>
            </w:tcBorders>
            <w:tcMar>
              <w:top w:w="0" w:type="dxa"/>
              <w:left w:w="108" w:type="dxa"/>
              <w:bottom w:w="0" w:type="dxa"/>
              <w:right w:w="108" w:type="dxa"/>
            </w:tcMar>
          </w:tcPr>
          <w:p w14:paraId="59276586" w14:textId="77777777" w:rsidR="00FD3D5A" w:rsidRDefault="00FD3D5A">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tcPr>
          <w:p w14:paraId="576EB865" w14:textId="77777777" w:rsidR="00FD3D5A" w:rsidRDefault="00FD3D5A">
            <w:pPr>
              <w:spacing w:after="0" w:line="240" w:lineRule="auto"/>
              <w:rPr>
                <w:rFonts w:ascii="Times New Roman" w:eastAsia="Times New Roman" w:hAnsi="Times New Roman" w:cs="Times New Roman"/>
                <w:sz w:val="24"/>
                <w:szCs w:val="24"/>
                <w:lang w:eastAsia="lt-LT"/>
              </w:rPr>
            </w:pPr>
          </w:p>
        </w:tc>
      </w:tr>
      <w:tr w:rsidR="00FD3D5A" w14:paraId="6D38A426" w14:textId="77777777">
        <w:trPr>
          <w:trHeight w:val="186"/>
        </w:trPr>
        <w:tc>
          <w:tcPr>
            <w:tcW w:w="0" w:type="auto"/>
            <w:tcBorders>
              <w:top w:val="single" w:sz="4" w:space="0" w:color="000000" w:themeColor="text1"/>
            </w:tcBorders>
            <w:tcMar>
              <w:top w:w="0" w:type="dxa"/>
              <w:left w:w="108" w:type="dxa"/>
              <w:bottom w:w="0" w:type="dxa"/>
              <w:right w:w="108" w:type="dxa"/>
            </w:tcMar>
          </w:tcPr>
          <w:p w14:paraId="48015100" w14:textId="77777777" w:rsidR="00FD3D5A" w:rsidRDefault="00183EEC">
            <w:pPr>
              <w:spacing w:after="150" w:line="240" w:lineRule="auto"/>
              <w:rPr>
                <w:rFonts w:ascii="Times New Roman" w:eastAsia="Times New Roman" w:hAnsi="Times New Roman" w:cs="Times New Roman"/>
                <w:lang w:eastAsia="lt-LT"/>
              </w:rPr>
            </w:pPr>
            <w:r>
              <w:rPr>
                <w:rFonts w:ascii="Times New Roman" w:eastAsia="Times New Roman" w:hAnsi="Times New Roman" w:cs="Times New Roman"/>
                <w:color w:val="000000"/>
                <w:lang w:eastAsia="lt-LT"/>
              </w:rPr>
              <w:t>(Parašas)</w:t>
            </w:r>
          </w:p>
        </w:tc>
        <w:tc>
          <w:tcPr>
            <w:tcW w:w="0" w:type="auto"/>
            <w:tcMar>
              <w:top w:w="0" w:type="dxa"/>
              <w:left w:w="108" w:type="dxa"/>
              <w:bottom w:w="0" w:type="dxa"/>
              <w:right w:w="108" w:type="dxa"/>
            </w:tcMar>
          </w:tcPr>
          <w:p w14:paraId="758D4483" w14:textId="77777777" w:rsidR="00FD3D5A" w:rsidRDefault="00FD3D5A">
            <w:pPr>
              <w:spacing w:after="0" w:line="240" w:lineRule="auto"/>
              <w:rPr>
                <w:rFonts w:ascii="Times New Roman" w:eastAsia="Times New Roman" w:hAnsi="Times New Roman" w:cs="Times New Roman"/>
                <w:lang w:eastAsia="lt-LT"/>
              </w:rPr>
            </w:pPr>
          </w:p>
        </w:tc>
        <w:tc>
          <w:tcPr>
            <w:tcW w:w="0" w:type="auto"/>
            <w:tcMar>
              <w:top w:w="0" w:type="dxa"/>
              <w:left w:w="108" w:type="dxa"/>
              <w:bottom w:w="0" w:type="dxa"/>
              <w:right w:w="108" w:type="dxa"/>
            </w:tcMar>
          </w:tcPr>
          <w:p w14:paraId="478A5BC9" w14:textId="77777777" w:rsidR="00FD3D5A" w:rsidRDefault="00183EEC">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                     </w:t>
            </w:r>
          </w:p>
        </w:tc>
        <w:tc>
          <w:tcPr>
            <w:tcW w:w="0" w:type="auto"/>
            <w:tcMar>
              <w:top w:w="0" w:type="dxa"/>
              <w:left w:w="108" w:type="dxa"/>
              <w:bottom w:w="0" w:type="dxa"/>
              <w:right w:w="108" w:type="dxa"/>
            </w:tcMar>
          </w:tcPr>
          <w:p w14:paraId="21F01426" w14:textId="77777777" w:rsidR="00FD3D5A" w:rsidRDefault="00FD3D5A">
            <w:pPr>
              <w:spacing w:after="0" w:line="240" w:lineRule="auto"/>
              <w:rPr>
                <w:rFonts w:ascii="Times New Roman" w:eastAsia="Times New Roman" w:hAnsi="Times New Roman" w:cs="Times New Roman"/>
                <w:lang w:eastAsia="lt-LT"/>
              </w:rPr>
            </w:pPr>
          </w:p>
        </w:tc>
        <w:tc>
          <w:tcPr>
            <w:tcW w:w="0" w:type="auto"/>
            <w:tcBorders>
              <w:top w:val="single" w:sz="4" w:space="0" w:color="000000" w:themeColor="text1"/>
            </w:tcBorders>
            <w:tcMar>
              <w:top w:w="0" w:type="dxa"/>
              <w:left w:w="108" w:type="dxa"/>
              <w:bottom w:w="0" w:type="dxa"/>
              <w:right w:w="108" w:type="dxa"/>
            </w:tcMar>
          </w:tcPr>
          <w:p w14:paraId="1241BF63" w14:textId="77777777" w:rsidR="00FD3D5A" w:rsidRDefault="00183EEC">
            <w:pPr>
              <w:spacing w:after="150" w:line="240" w:lineRule="auto"/>
              <w:rPr>
                <w:rFonts w:ascii="Times New Roman" w:eastAsia="Times New Roman" w:hAnsi="Times New Roman" w:cs="Times New Roman"/>
                <w:lang w:eastAsia="lt-LT"/>
              </w:rPr>
            </w:pPr>
            <w:r>
              <w:rPr>
                <w:rFonts w:ascii="Times New Roman" w:eastAsia="Times New Roman" w:hAnsi="Times New Roman" w:cs="Times New Roman"/>
                <w:color w:val="000000"/>
                <w:lang w:eastAsia="lt-LT"/>
              </w:rPr>
              <w:t>(Vardas, pavardė, pareigos)</w:t>
            </w:r>
          </w:p>
        </w:tc>
        <w:tc>
          <w:tcPr>
            <w:tcW w:w="0" w:type="auto"/>
            <w:tcMar>
              <w:top w:w="0" w:type="dxa"/>
              <w:left w:w="108" w:type="dxa"/>
              <w:bottom w:w="0" w:type="dxa"/>
              <w:right w:w="108" w:type="dxa"/>
            </w:tcMar>
          </w:tcPr>
          <w:p w14:paraId="7F57FAAC" w14:textId="77777777" w:rsidR="00FD3D5A" w:rsidRDefault="00FD3D5A">
            <w:pPr>
              <w:spacing w:after="0" w:line="240" w:lineRule="auto"/>
              <w:rPr>
                <w:rFonts w:ascii="Times New Roman" w:eastAsia="Times New Roman" w:hAnsi="Times New Roman" w:cs="Times New Roman"/>
                <w:lang w:eastAsia="lt-LT"/>
              </w:rPr>
            </w:pPr>
          </w:p>
        </w:tc>
      </w:tr>
    </w:tbl>
    <w:p w14:paraId="5B6BC2F6" w14:textId="77777777" w:rsidR="004B01D3" w:rsidRPr="004B01D3" w:rsidRDefault="004B01D3" w:rsidP="004B01D3"/>
    <w:sectPr w:rsidR="004B01D3" w:rsidRPr="004B01D3">
      <w:footerReference w:type="default" r:id="rId31"/>
      <w:pgSz w:w="11906" w:h="16838"/>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1D5A8" w14:textId="77777777" w:rsidR="00FE7D31" w:rsidRDefault="00FE7D31">
      <w:pPr>
        <w:spacing w:line="240" w:lineRule="auto"/>
      </w:pPr>
      <w:r>
        <w:separator/>
      </w:r>
    </w:p>
  </w:endnote>
  <w:endnote w:type="continuationSeparator" w:id="0">
    <w:p w14:paraId="5AC96BAD" w14:textId="77777777" w:rsidR="00FE7D31" w:rsidRDefault="00FE7D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TimesLT">
    <w:altName w:val="Times New Roman"/>
    <w:charset w:val="BA"/>
    <w:family w:val="roman"/>
    <w:pitch w:val="variable"/>
    <w:sig w:usb0="E0002AFF" w:usb1="C0007841"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Optima">
    <w:panose1 w:val="020B05020505080203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Candara">
    <w:panose1 w:val="020E0502030303020204"/>
    <w:charset w:val="00"/>
    <w:family w:val="swiss"/>
    <w:pitch w:val="variable"/>
    <w:sig w:usb0="A00002EF" w:usb1="4000A44B" w:usb2="00000000" w:usb3="00000000" w:csb0="0000019F" w:csb1="00000000"/>
  </w:font>
  <w:font w:name="Franklin Gothic Demi">
    <w:panose1 w:val="020B07030201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David">
    <w:charset w:val="B1"/>
    <w:family w:val="swiss"/>
    <w:pitch w:val="variable"/>
    <w:sig w:usb0="00000803" w:usb1="00000000" w:usb2="00000000" w:usb3="00000000" w:csb0="00000021" w:csb1="00000000"/>
  </w:font>
  <w:font w:name="Franklin Gothic Heavy">
    <w:panose1 w:val="020B09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7724885"/>
      <w:docPartObj>
        <w:docPartGallery w:val="AutoText"/>
      </w:docPartObj>
    </w:sdtPr>
    <w:sdtEndPr/>
    <w:sdtContent>
      <w:p w14:paraId="43FDBA83" w14:textId="77777777" w:rsidR="00FD3D5A" w:rsidRDefault="00183EEC">
        <w:pPr>
          <w:pStyle w:val="Porat"/>
          <w:jc w:val="center"/>
        </w:pPr>
        <w:r>
          <w:fldChar w:fldCharType="begin"/>
        </w:r>
        <w:r>
          <w:instrText>PAGE   \* MERGEFORMAT</w:instrText>
        </w:r>
        <w:r>
          <w:fldChar w:fldCharType="separate"/>
        </w:r>
        <w:r>
          <w:t>2</w:t>
        </w:r>
        <w:r>
          <w:fldChar w:fldCharType="end"/>
        </w:r>
      </w:p>
    </w:sdtContent>
  </w:sdt>
  <w:p w14:paraId="77E8FCA4" w14:textId="77777777" w:rsidR="00FD3D5A" w:rsidRDefault="00FD3D5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20E50" w14:textId="77777777" w:rsidR="00FE7D31" w:rsidRDefault="00FE7D31">
      <w:pPr>
        <w:spacing w:after="0"/>
      </w:pPr>
      <w:r>
        <w:separator/>
      </w:r>
    </w:p>
  </w:footnote>
  <w:footnote w:type="continuationSeparator" w:id="0">
    <w:p w14:paraId="5586D36C" w14:textId="77777777" w:rsidR="00FE7D31" w:rsidRDefault="00FE7D31">
      <w:pPr>
        <w:spacing w:after="0"/>
      </w:pPr>
      <w:r>
        <w:continuationSeparator/>
      </w:r>
    </w:p>
  </w:footnote>
  <w:footnote w:id="1">
    <w:p w14:paraId="145AEE91" w14:textId="77777777" w:rsidR="00FD3D5A" w:rsidRDefault="00183EEC">
      <w:pPr>
        <w:pStyle w:val="Puslapioinaostekstas"/>
        <w:rPr>
          <w:lang w:val="lt-LT"/>
        </w:rPr>
      </w:pPr>
      <w:r>
        <w:rPr>
          <w:rStyle w:val="Puslapioinaosnuoroda"/>
        </w:rPr>
        <w:footnoteRef/>
      </w:r>
      <w:r>
        <w:t xml:space="preserve"> </w:t>
      </w:r>
      <w:hyperlink r:id="rId1" w:history="1">
        <w:r>
          <w:rPr>
            <w:rStyle w:val="Hipersaitas"/>
          </w:rPr>
          <w:t>https://e-tar.lt/portal/lt/legalAct/66ae9a80883011ed8df094f359a60216/asr</w:t>
        </w:r>
      </w:hyperlink>
      <w:r>
        <w:t xml:space="preserve"> </w:t>
      </w:r>
    </w:p>
  </w:footnote>
  <w:footnote w:id="2">
    <w:p w14:paraId="40D85C13" w14:textId="77777777" w:rsidR="00FD3D5A" w:rsidRDefault="00183EEC">
      <w:pPr>
        <w:pStyle w:val="Puslapioinaostekstas"/>
        <w:rPr>
          <w:lang w:val="lt-LT"/>
        </w:rPr>
      </w:pPr>
      <w:r>
        <w:rPr>
          <w:rStyle w:val="Puslapioinaosnuoroda"/>
        </w:rPr>
        <w:footnoteRef/>
      </w:r>
      <w:r w:rsidRPr="00F64D7F">
        <w:rPr>
          <w:lang w:val="lt-LT"/>
        </w:rPr>
        <w:t xml:space="preserve"> </w:t>
      </w:r>
      <w:hyperlink r:id="rId2" w:history="1">
        <w:r w:rsidRPr="00F64D7F">
          <w:rPr>
            <w:rStyle w:val="Hipersaitas"/>
            <w:lang w:val="lt-LT"/>
          </w:rPr>
          <w:t>https://e-tar.lt/portal/lt/legalAct/66ae9a80883011ed8df094f359a60216/asr</w:t>
        </w:r>
      </w:hyperlink>
      <w:r w:rsidRPr="00F64D7F">
        <w:rPr>
          <w:lang w:val="lt-LT"/>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30E13"/>
    <w:multiLevelType w:val="multilevel"/>
    <w:tmpl w:val="C4D827F0"/>
    <w:lvl w:ilvl="0">
      <w:start w:val="1"/>
      <w:numFmt w:val="decimal"/>
      <w:lvlText w:val="%1."/>
      <w:lvlJc w:val="left"/>
      <w:pPr>
        <w:ind w:left="1647" w:hanging="360"/>
      </w:pPr>
      <w:rPr>
        <w:rFonts w:hint="default"/>
        <w:b w:val="0"/>
        <w:bCs/>
      </w:rPr>
    </w:lvl>
    <w:lvl w:ilvl="1">
      <w:start w:val="1"/>
      <w:numFmt w:val="lowerLetter"/>
      <w:isLgl/>
      <w:lvlText w:val="%2)"/>
      <w:lvlJc w:val="left"/>
      <w:pPr>
        <w:ind w:left="2007" w:hanging="360"/>
      </w:pPr>
      <w:rPr>
        <w:rFonts w:ascii="Times New Roman" w:eastAsia="Calibri" w:hAnsi="Times New Roman" w:cstheme="minorBidi"/>
      </w:rPr>
    </w:lvl>
    <w:lvl w:ilvl="2">
      <w:start w:val="1"/>
      <w:numFmt w:val="decimal"/>
      <w:isLgl/>
      <w:lvlText w:val="%1.%2.%3."/>
      <w:lvlJc w:val="left"/>
      <w:pPr>
        <w:ind w:left="2727" w:hanging="720"/>
      </w:pPr>
      <w:rPr>
        <w:rFonts w:hint="default"/>
      </w:rPr>
    </w:lvl>
    <w:lvl w:ilvl="3">
      <w:start w:val="1"/>
      <w:numFmt w:val="decimal"/>
      <w:isLgl/>
      <w:lvlText w:val="%1.%2.%3.%4."/>
      <w:lvlJc w:val="left"/>
      <w:pPr>
        <w:ind w:left="308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4167" w:hanging="1080"/>
      </w:pPr>
      <w:rPr>
        <w:rFonts w:hint="default"/>
      </w:rPr>
    </w:lvl>
    <w:lvl w:ilvl="6">
      <w:start w:val="1"/>
      <w:numFmt w:val="decimal"/>
      <w:isLgl/>
      <w:lvlText w:val="%1.%2.%3.%4.%5.%6.%7."/>
      <w:lvlJc w:val="left"/>
      <w:pPr>
        <w:ind w:left="4527" w:hanging="1080"/>
      </w:pPr>
      <w:rPr>
        <w:rFonts w:hint="default"/>
      </w:rPr>
    </w:lvl>
    <w:lvl w:ilvl="7">
      <w:start w:val="1"/>
      <w:numFmt w:val="decimal"/>
      <w:isLgl/>
      <w:lvlText w:val="%1.%2.%3.%4.%5.%6.%7.%8."/>
      <w:lvlJc w:val="left"/>
      <w:pPr>
        <w:ind w:left="5247" w:hanging="1440"/>
      </w:pPr>
      <w:rPr>
        <w:rFonts w:hint="default"/>
      </w:rPr>
    </w:lvl>
    <w:lvl w:ilvl="8">
      <w:start w:val="1"/>
      <w:numFmt w:val="decimal"/>
      <w:isLgl/>
      <w:lvlText w:val="%1.%2.%3.%4.%5.%6.%7.%8.%9."/>
      <w:lvlJc w:val="left"/>
      <w:pPr>
        <w:ind w:left="5607" w:hanging="1440"/>
      </w:pPr>
      <w:rPr>
        <w:rFonts w:hint="default"/>
      </w:rPr>
    </w:lvl>
  </w:abstractNum>
  <w:abstractNum w:abstractNumId="1" w15:restartNumberingAfterBreak="0">
    <w:nsid w:val="2CAF7C6F"/>
    <w:multiLevelType w:val="multilevel"/>
    <w:tmpl w:val="2CAF7C6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A5929A5"/>
    <w:multiLevelType w:val="multilevel"/>
    <w:tmpl w:val="3A5929A5"/>
    <w:lvl w:ilvl="0">
      <w:start w:val="1"/>
      <w:numFmt w:val="decimal"/>
      <w:pStyle w:val="Sraassuenkleliais"/>
      <w:lvlText w:val="%1."/>
      <w:lvlJc w:val="left"/>
      <w:pPr>
        <w:tabs>
          <w:tab w:val="left" w:pos="0"/>
        </w:tabs>
        <w:ind w:left="0" w:firstLine="0"/>
      </w:pPr>
      <w:rPr>
        <w:rFonts w:ascii="Tahoma" w:hAnsi="Tahoma" w:cs="Times New Roman" w:hint="default"/>
        <w:b/>
        <w:i w:val="0"/>
        <w:sz w:val="20"/>
      </w:rPr>
    </w:lvl>
    <w:lvl w:ilvl="1">
      <w:start w:val="1"/>
      <w:numFmt w:val="decimal"/>
      <w:lvlText w:val="%1.%2."/>
      <w:lvlJc w:val="left"/>
      <w:pPr>
        <w:tabs>
          <w:tab w:val="left" w:pos="0"/>
        </w:tabs>
        <w:ind w:left="0" w:firstLine="0"/>
      </w:pPr>
      <w:rPr>
        <w:rFonts w:ascii="Tahoma" w:hAnsi="Tahoma" w:cs="Times New Roman" w:hint="default"/>
        <w:b w:val="0"/>
        <w:i w:val="0"/>
        <w:strike w:val="0"/>
        <w:dstrike w:val="0"/>
        <w:sz w:val="20"/>
        <w:u w:val="none"/>
        <w:vertAlign w:val="baseline"/>
      </w:rPr>
    </w:lvl>
    <w:lvl w:ilvl="2">
      <w:start w:val="1"/>
      <w:numFmt w:val="decimal"/>
      <w:lvlText w:val="%1.%2.%3."/>
      <w:lvlJc w:val="left"/>
      <w:pPr>
        <w:tabs>
          <w:tab w:val="left" w:pos="0"/>
        </w:tabs>
        <w:ind w:left="0" w:firstLine="680"/>
      </w:pPr>
      <w:rPr>
        <w:rFonts w:ascii="Tahoma" w:hAnsi="Tahoma" w:cs="Times New Roman" w:hint="default"/>
        <w:b w:val="0"/>
        <w:i w:val="0"/>
        <w:sz w:val="20"/>
      </w:rPr>
    </w:lvl>
    <w:lvl w:ilvl="3">
      <w:start w:val="1"/>
      <w:numFmt w:val="decimal"/>
      <w:lvlText w:val="(%4)"/>
      <w:lvlJc w:val="left"/>
      <w:pPr>
        <w:tabs>
          <w:tab w:val="left" w:pos="1800"/>
        </w:tabs>
        <w:ind w:left="1800" w:hanging="360"/>
      </w:pPr>
      <w:rPr>
        <w:rFonts w:cs="Times New Roman"/>
      </w:rPr>
    </w:lvl>
    <w:lvl w:ilvl="4">
      <w:start w:val="1"/>
      <w:numFmt w:val="lowerLetter"/>
      <w:lvlText w:val="(%5)"/>
      <w:lvlJc w:val="left"/>
      <w:pPr>
        <w:tabs>
          <w:tab w:val="left" w:pos="2160"/>
        </w:tabs>
        <w:ind w:left="2160" w:hanging="360"/>
      </w:pPr>
      <w:rPr>
        <w:rFonts w:cs="Times New Roman"/>
      </w:rPr>
    </w:lvl>
    <w:lvl w:ilvl="5">
      <w:start w:val="1"/>
      <w:numFmt w:val="lowerRoman"/>
      <w:lvlText w:val="(%6)"/>
      <w:lvlJc w:val="left"/>
      <w:pPr>
        <w:tabs>
          <w:tab w:val="left" w:pos="2520"/>
        </w:tabs>
        <w:ind w:left="2520" w:hanging="360"/>
      </w:pPr>
      <w:rPr>
        <w:rFonts w:cs="Times New Roman"/>
      </w:rPr>
    </w:lvl>
    <w:lvl w:ilvl="6">
      <w:start w:val="1"/>
      <w:numFmt w:val="decimal"/>
      <w:lvlText w:val="%7."/>
      <w:lvlJc w:val="left"/>
      <w:pPr>
        <w:tabs>
          <w:tab w:val="left" w:pos="2880"/>
        </w:tabs>
        <w:ind w:left="2880" w:hanging="360"/>
      </w:pPr>
      <w:rPr>
        <w:rFonts w:cs="Times New Roman"/>
      </w:rPr>
    </w:lvl>
    <w:lvl w:ilvl="7">
      <w:start w:val="1"/>
      <w:numFmt w:val="lowerLetter"/>
      <w:lvlText w:val="%8."/>
      <w:lvlJc w:val="left"/>
      <w:pPr>
        <w:tabs>
          <w:tab w:val="left" w:pos="3240"/>
        </w:tabs>
        <w:ind w:left="3240" w:hanging="360"/>
      </w:pPr>
      <w:rPr>
        <w:rFonts w:cs="Times New Roman"/>
      </w:rPr>
    </w:lvl>
    <w:lvl w:ilvl="8">
      <w:start w:val="1"/>
      <w:numFmt w:val="lowerRoman"/>
      <w:lvlText w:val="%9."/>
      <w:lvlJc w:val="left"/>
      <w:pPr>
        <w:tabs>
          <w:tab w:val="left" w:pos="3600"/>
        </w:tabs>
        <w:ind w:left="3600" w:hanging="360"/>
      </w:pPr>
      <w:rPr>
        <w:rFonts w:cs="Times New Roman"/>
      </w:rPr>
    </w:lvl>
  </w:abstractNum>
  <w:abstractNum w:abstractNumId="3" w15:restartNumberingAfterBreak="0">
    <w:nsid w:val="4F037A42"/>
    <w:multiLevelType w:val="multilevel"/>
    <w:tmpl w:val="4F037A42"/>
    <w:lvl w:ilvl="0">
      <w:start w:val="1"/>
      <w:numFmt w:val="decimal"/>
      <w:lvlText w:val="%1."/>
      <w:lvlJc w:val="left"/>
      <w:pPr>
        <w:ind w:left="720" w:hanging="360"/>
      </w:pPr>
    </w:lvl>
    <w:lvl w:ilvl="1">
      <w:start w:val="3"/>
      <w:numFmt w:val="decimal"/>
      <w:isLgl/>
      <w:lvlText w:val="%1.%2."/>
      <w:lvlJc w:val="left"/>
      <w:pPr>
        <w:ind w:left="900" w:hanging="54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64666BDD"/>
    <w:multiLevelType w:val="multilevel"/>
    <w:tmpl w:val="64666BDD"/>
    <w:lvl w:ilvl="0">
      <w:start w:val="2"/>
      <w:numFmt w:val="decimal"/>
      <w:lvlText w:val="%1."/>
      <w:lvlJc w:val="left"/>
      <w:pPr>
        <w:ind w:left="720" w:hanging="360"/>
      </w:pPr>
    </w:lvl>
    <w:lvl w:ilvl="1">
      <w:start w:val="2"/>
      <w:numFmt w:val="decimal"/>
      <w:isLgl/>
      <w:lvlText w:val="%1.%2."/>
      <w:lvlJc w:val="left"/>
      <w:pPr>
        <w:ind w:left="1080" w:hanging="540"/>
      </w:pPr>
    </w:lvl>
    <w:lvl w:ilvl="2">
      <w:start w:val="3"/>
      <w:numFmt w:val="decimal"/>
      <w:isLgl/>
      <w:lvlText w:val="%1.%2.%3."/>
      <w:lvlJc w:val="left"/>
      <w:pPr>
        <w:ind w:left="1440" w:hanging="720"/>
      </w:pPr>
    </w:lvl>
    <w:lvl w:ilvl="3">
      <w:start w:val="1"/>
      <w:numFmt w:val="decimal"/>
      <w:isLgl/>
      <w:lvlText w:val="%1.%2.%3.%4."/>
      <w:lvlJc w:val="left"/>
      <w:pPr>
        <w:ind w:left="1620" w:hanging="720"/>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5" w15:restartNumberingAfterBreak="0">
    <w:nsid w:val="66F049B0"/>
    <w:multiLevelType w:val="multilevel"/>
    <w:tmpl w:val="66F049B0"/>
    <w:lvl w:ilvl="0">
      <w:start w:val="1"/>
      <w:numFmt w:val="lowerLetter"/>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96D0B68"/>
    <w:multiLevelType w:val="multilevel"/>
    <w:tmpl w:val="796D0B68"/>
    <w:lvl w:ilvl="0">
      <w:start w:val="1"/>
      <w:numFmt w:val="decimal"/>
      <w:pStyle w:val="Antrat1"/>
      <w:suff w:val="space"/>
      <w:lvlText w:val="%1."/>
      <w:lvlJc w:val="left"/>
      <w:pPr>
        <w:ind w:left="1872" w:hanging="432"/>
      </w:pPr>
      <w:rPr>
        <w:rFonts w:cs="Times New Roman"/>
      </w:rPr>
    </w:lvl>
    <w:lvl w:ilvl="1">
      <w:start w:val="1"/>
      <w:numFmt w:val="none"/>
      <w:pStyle w:val="Antrat2"/>
      <w:suff w:val="space"/>
      <w:lvlText w:val="1.1"/>
      <w:lvlJc w:val="left"/>
      <w:pPr>
        <w:ind w:left="0" w:firstLine="720"/>
      </w:pPr>
      <w:rPr>
        <w:rFonts w:cs="Times New Roman"/>
        <w:b w:val="0"/>
        <w:i w:val="0"/>
        <w:strike w:val="0"/>
        <w:dstrike w:val="0"/>
        <w:sz w:val="24"/>
        <w:szCs w:val="24"/>
        <w:u w:val="none"/>
      </w:rPr>
    </w:lvl>
    <w:lvl w:ilvl="2">
      <w:start w:val="1"/>
      <w:numFmt w:val="decimal"/>
      <w:pStyle w:val="Antrat3"/>
      <w:suff w:val="space"/>
      <w:lvlText w:val="%1.%2.%3."/>
      <w:lvlJc w:val="left"/>
      <w:pPr>
        <w:ind w:left="-152" w:firstLine="720"/>
      </w:pPr>
      <w:rPr>
        <w:rFonts w:cs="Times New Roman"/>
      </w:rPr>
    </w:lvl>
    <w:lvl w:ilvl="3">
      <w:start w:val="1"/>
      <w:numFmt w:val="decimal"/>
      <w:pStyle w:val="Antrat4"/>
      <w:lvlText w:val="%1.%2.%3.%4"/>
      <w:lvlJc w:val="left"/>
      <w:pPr>
        <w:tabs>
          <w:tab w:val="left" w:pos="1584"/>
        </w:tabs>
        <w:ind w:left="1584" w:hanging="864"/>
      </w:pPr>
      <w:rPr>
        <w:rFonts w:cs="Times New Roman"/>
      </w:rPr>
    </w:lvl>
    <w:lvl w:ilvl="4">
      <w:start w:val="1"/>
      <w:numFmt w:val="decimal"/>
      <w:pStyle w:val="Antrat5"/>
      <w:lvlText w:val="%1.%2.%3.%4.%5"/>
      <w:lvlJc w:val="left"/>
      <w:pPr>
        <w:tabs>
          <w:tab w:val="left" w:pos="1728"/>
        </w:tabs>
        <w:ind w:left="1728" w:hanging="1008"/>
      </w:pPr>
      <w:rPr>
        <w:rFonts w:cs="Times New Roman"/>
      </w:rPr>
    </w:lvl>
    <w:lvl w:ilvl="5">
      <w:start w:val="1"/>
      <w:numFmt w:val="decimal"/>
      <w:pStyle w:val="Antrat6"/>
      <w:lvlText w:val="%1.%2.%3.%4.%5.%6"/>
      <w:lvlJc w:val="left"/>
      <w:pPr>
        <w:tabs>
          <w:tab w:val="left" w:pos="4392"/>
        </w:tabs>
        <w:ind w:left="4392" w:hanging="1152"/>
      </w:pPr>
      <w:rPr>
        <w:rFonts w:cs="Times New Roman"/>
      </w:rPr>
    </w:lvl>
    <w:lvl w:ilvl="6">
      <w:start w:val="1"/>
      <w:numFmt w:val="decimal"/>
      <w:pStyle w:val="Antrat7"/>
      <w:lvlText w:val="%1.%2.%3.%4.%5.%6.%7"/>
      <w:lvlJc w:val="left"/>
      <w:pPr>
        <w:tabs>
          <w:tab w:val="left" w:pos="2016"/>
        </w:tabs>
        <w:ind w:left="2016" w:hanging="1296"/>
      </w:pPr>
      <w:rPr>
        <w:rFonts w:cs="Times New Roman"/>
      </w:rPr>
    </w:lvl>
    <w:lvl w:ilvl="7">
      <w:start w:val="1"/>
      <w:numFmt w:val="decimal"/>
      <w:pStyle w:val="Antrat8"/>
      <w:lvlText w:val="%1.%2.%3.%4.%5.%6.%7.%8"/>
      <w:lvlJc w:val="left"/>
      <w:pPr>
        <w:tabs>
          <w:tab w:val="left" w:pos="2160"/>
        </w:tabs>
        <w:ind w:left="2160" w:hanging="1440"/>
      </w:pPr>
      <w:rPr>
        <w:rFonts w:cs="Times New Roman"/>
      </w:rPr>
    </w:lvl>
    <w:lvl w:ilvl="8">
      <w:start w:val="1"/>
      <w:numFmt w:val="decimal"/>
      <w:pStyle w:val="Antrat9"/>
      <w:lvlText w:val="%1.%2.%3.%4.%5.%6.%7.%8.%9"/>
      <w:lvlJc w:val="left"/>
      <w:pPr>
        <w:tabs>
          <w:tab w:val="left" w:pos="7704"/>
        </w:tabs>
        <w:ind w:left="7704" w:hanging="1584"/>
      </w:pPr>
      <w:rPr>
        <w:rFonts w:cs="Times New Roman"/>
      </w:rPr>
    </w:lvl>
  </w:abstractNum>
  <w:num w:numId="1" w16cid:durableId="2989256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17146995">
    <w:abstractNumId w:val="2"/>
  </w:num>
  <w:num w:numId="3" w16cid:durableId="524440414">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19059802">
    <w:abstractNumId w:val="4"/>
    <w:lvlOverride w:ilvl="0">
      <w:startOverride w:val="2"/>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1408562">
    <w:abstractNumId w:val="5"/>
  </w:num>
  <w:num w:numId="6" w16cid:durableId="1621689964">
    <w:abstractNumId w:val="0"/>
  </w:num>
  <w:num w:numId="7" w16cid:durableId="14434561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F73"/>
    <w:rsid w:val="00002FB3"/>
    <w:rsid w:val="00023BB2"/>
    <w:rsid w:val="0002581D"/>
    <w:rsid w:val="00026F28"/>
    <w:rsid w:val="00031958"/>
    <w:rsid w:val="00033241"/>
    <w:rsid w:val="00033C81"/>
    <w:rsid w:val="000349CA"/>
    <w:rsid w:val="00040CD5"/>
    <w:rsid w:val="00044723"/>
    <w:rsid w:val="000479C5"/>
    <w:rsid w:val="000536D8"/>
    <w:rsid w:val="00064D5F"/>
    <w:rsid w:val="00085B14"/>
    <w:rsid w:val="000A1BB4"/>
    <w:rsid w:val="000C1934"/>
    <w:rsid w:val="000C7EB9"/>
    <w:rsid w:val="000E02E7"/>
    <w:rsid w:val="000E405D"/>
    <w:rsid w:val="000E5C8E"/>
    <w:rsid w:val="000F22AC"/>
    <w:rsid w:val="0010239E"/>
    <w:rsid w:val="00102DDE"/>
    <w:rsid w:val="00112928"/>
    <w:rsid w:val="00127D9D"/>
    <w:rsid w:val="001357DF"/>
    <w:rsid w:val="0013638F"/>
    <w:rsid w:val="00143F73"/>
    <w:rsid w:val="00150364"/>
    <w:rsid w:val="00156CF5"/>
    <w:rsid w:val="00182859"/>
    <w:rsid w:val="00183EEC"/>
    <w:rsid w:val="0019371C"/>
    <w:rsid w:val="001A2E73"/>
    <w:rsid w:val="001A6CB4"/>
    <w:rsid w:val="001B70E8"/>
    <w:rsid w:val="001C0F2D"/>
    <w:rsid w:val="001C4EE1"/>
    <w:rsid w:val="001C60F7"/>
    <w:rsid w:val="001D007F"/>
    <w:rsid w:val="001E2C7A"/>
    <w:rsid w:val="001E3E91"/>
    <w:rsid w:val="001E74C4"/>
    <w:rsid w:val="001F594F"/>
    <w:rsid w:val="001F7520"/>
    <w:rsid w:val="002035D5"/>
    <w:rsid w:val="002048AB"/>
    <w:rsid w:val="00213EB2"/>
    <w:rsid w:val="00216F5F"/>
    <w:rsid w:val="00224FA9"/>
    <w:rsid w:val="00227E79"/>
    <w:rsid w:val="00230A51"/>
    <w:rsid w:val="00236BE3"/>
    <w:rsid w:val="002414B2"/>
    <w:rsid w:val="00242AED"/>
    <w:rsid w:val="00244E48"/>
    <w:rsid w:val="00251B57"/>
    <w:rsid w:val="00262137"/>
    <w:rsid w:val="002635E9"/>
    <w:rsid w:val="00265EA4"/>
    <w:rsid w:val="0027345C"/>
    <w:rsid w:val="00276123"/>
    <w:rsid w:val="00283809"/>
    <w:rsid w:val="00293750"/>
    <w:rsid w:val="00295A85"/>
    <w:rsid w:val="002A62DF"/>
    <w:rsid w:val="002B5FB2"/>
    <w:rsid w:val="002C543C"/>
    <w:rsid w:val="002C7C87"/>
    <w:rsid w:val="002D7063"/>
    <w:rsid w:val="002D75A6"/>
    <w:rsid w:val="002E2952"/>
    <w:rsid w:val="002F747C"/>
    <w:rsid w:val="00310B19"/>
    <w:rsid w:val="003143DC"/>
    <w:rsid w:val="00316376"/>
    <w:rsid w:val="00326CA6"/>
    <w:rsid w:val="0033106C"/>
    <w:rsid w:val="00332E5B"/>
    <w:rsid w:val="0033592F"/>
    <w:rsid w:val="00336123"/>
    <w:rsid w:val="00343DB4"/>
    <w:rsid w:val="00376E2D"/>
    <w:rsid w:val="00382AA0"/>
    <w:rsid w:val="00384700"/>
    <w:rsid w:val="00385A60"/>
    <w:rsid w:val="003873CF"/>
    <w:rsid w:val="003911D4"/>
    <w:rsid w:val="00394991"/>
    <w:rsid w:val="003A25F5"/>
    <w:rsid w:val="003B1599"/>
    <w:rsid w:val="003E2165"/>
    <w:rsid w:val="003F310A"/>
    <w:rsid w:val="00411C95"/>
    <w:rsid w:val="00411D5E"/>
    <w:rsid w:val="00411F16"/>
    <w:rsid w:val="00427A7F"/>
    <w:rsid w:val="00436316"/>
    <w:rsid w:val="00443D88"/>
    <w:rsid w:val="00455C64"/>
    <w:rsid w:val="00457A59"/>
    <w:rsid w:val="00462B4C"/>
    <w:rsid w:val="004760BB"/>
    <w:rsid w:val="00484C19"/>
    <w:rsid w:val="004A1ABD"/>
    <w:rsid w:val="004B01D3"/>
    <w:rsid w:val="004B2C49"/>
    <w:rsid w:val="004C6DAF"/>
    <w:rsid w:val="004D5875"/>
    <w:rsid w:val="004E028D"/>
    <w:rsid w:val="004E5EFB"/>
    <w:rsid w:val="004E6139"/>
    <w:rsid w:val="004E6E6E"/>
    <w:rsid w:val="004F166F"/>
    <w:rsid w:val="004F22BF"/>
    <w:rsid w:val="00501DE3"/>
    <w:rsid w:val="0050670C"/>
    <w:rsid w:val="005165F8"/>
    <w:rsid w:val="005257C0"/>
    <w:rsid w:val="00550819"/>
    <w:rsid w:val="00553857"/>
    <w:rsid w:val="00556B57"/>
    <w:rsid w:val="00567309"/>
    <w:rsid w:val="005740BF"/>
    <w:rsid w:val="00586E7A"/>
    <w:rsid w:val="005A198E"/>
    <w:rsid w:val="005A41BA"/>
    <w:rsid w:val="005A54EE"/>
    <w:rsid w:val="005C49E9"/>
    <w:rsid w:val="005D1B39"/>
    <w:rsid w:val="005E0EE0"/>
    <w:rsid w:val="005E1812"/>
    <w:rsid w:val="005F157D"/>
    <w:rsid w:val="005F56B0"/>
    <w:rsid w:val="00602CC8"/>
    <w:rsid w:val="00602D68"/>
    <w:rsid w:val="00614887"/>
    <w:rsid w:val="006168ED"/>
    <w:rsid w:val="00621509"/>
    <w:rsid w:val="006262BD"/>
    <w:rsid w:val="00626BFE"/>
    <w:rsid w:val="006529CF"/>
    <w:rsid w:val="00656893"/>
    <w:rsid w:val="006574E6"/>
    <w:rsid w:val="00662C79"/>
    <w:rsid w:val="006632E7"/>
    <w:rsid w:val="00666E0F"/>
    <w:rsid w:val="00673EC0"/>
    <w:rsid w:val="00673F63"/>
    <w:rsid w:val="00684C24"/>
    <w:rsid w:val="0068531B"/>
    <w:rsid w:val="00691E30"/>
    <w:rsid w:val="006A131D"/>
    <w:rsid w:val="006B103B"/>
    <w:rsid w:val="006C51B8"/>
    <w:rsid w:val="006C7236"/>
    <w:rsid w:val="006D5862"/>
    <w:rsid w:val="006D5F41"/>
    <w:rsid w:val="006D7DEB"/>
    <w:rsid w:val="006E1435"/>
    <w:rsid w:val="006E55AD"/>
    <w:rsid w:val="006E6E4C"/>
    <w:rsid w:val="006E72AB"/>
    <w:rsid w:val="006F656D"/>
    <w:rsid w:val="006F6B53"/>
    <w:rsid w:val="00700F21"/>
    <w:rsid w:val="00715ADF"/>
    <w:rsid w:val="00716FFE"/>
    <w:rsid w:val="0072102C"/>
    <w:rsid w:val="007214CA"/>
    <w:rsid w:val="0073222C"/>
    <w:rsid w:val="00736645"/>
    <w:rsid w:val="00740DC4"/>
    <w:rsid w:val="00745AEC"/>
    <w:rsid w:val="00775446"/>
    <w:rsid w:val="00775F70"/>
    <w:rsid w:val="00787435"/>
    <w:rsid w:val="007A51E5"/>
    <w:rsid w:val="007B4EF4"/>
    <w:rsid w:val="007D055D"/>
    <w:rsid w:val="007D7E08"/>
    <w:rsid w:val="007E4178"/>
    <w:rsid w:val="007E604E"/>
    <w:rsid w:val="007F38DD"/>
    <w:rsid w:val="007F7799"/>
    <w:rsid w:val="00814504"/>
    <w:rsid w:val="008177DC"/>
    <w:rsid w:val="00822B1B"/>
    <w:rsid w:val="00823336"/>
    <w:rsid w:val="00823B06"/>
    <w:rsid w:val="00831B4C"/>
    <w:rsid w:val="00835E18"/>
    <w:rsid w:val="00843753"/>
    <w:rsid w:val="00850366"/>
    <w:rsid w:val="00851075"/>
    <w:rsid w:val="00855D7D"/>
    <w:rsid w:val="0085611F"/>
    <w:rsid w:val="00861E5D"/>
    <w:rsid w:val="008622ED"/>
    <w:rsid w:val="00882793"/>
    <w:rsid w:val="00894F93"/>
    <w:rsid w:val="008A3C0A"/>
    <w:rsid w:val="008A60F1"/>
    <w:rsid w:val="008B1BC6"/>
    <w:rsid w:val="008C0D9A"/>
    <w:rsid w:val="008D2FF2"/>
    <w:rsid w:val="00902088"/>
    <w:rsid w:val="00911B68"/>
    <w:rsid w:val="00917384"/>
    <w:rsid w:val="00945013"/>
    <w:rsid w:val="00953905"/>
    <w:rsid w:val="00954F58"/>
    <w:rsid w:val="00964466"/>
    <w:rsid w:val="00965B33"/>
    <w:rsid w:val="00967DA3"/>
    <w:rsid w:val="0097352D"/>
    <w:rsid w:val="009756BF"/>
    <w:rsid w:val="00977BF8"/>
    <w:rsid w:val="00983CCE"/>
    <w:rsid w:val="00991B4C"/>
    <w:rsid w:val="009A567B"/>
    <w:rsid w:val="009C0847"/>
    <w:rsid w:val="009E09E3"/>
    <w:rsid w:val="00A106DC"/>
    <w:rsid w:val="00A13595"/>
    <w:rsid w:val="00A136AE"/>
    <w:rsid w:val="00A17CBC"/>
    <w:rsid w:val="00A22D1C"/>
    <w:rsid w:val="00A35219"/>
    <w:rsid w:val="00A5029B"/>
    <w:rsid w:val="00A565FD"/>
    <w:rsid w:val="00A57260"/>
    <w:rsid w:val="00A601B9"/>
    <w:rsid w:val="00A6565F"/>
    <w:rsid w:val="00A75CB7"/>
    <w:rsid w:val="00A82F93"/>
    <w:rsid w:val="00A83BF9"/>
    <w:rsid w:val="00A92A5E"/>
    <w:rsid w:val="00A947FE"/>
    <w:rsid w:val="00AA1910"/>
    <w:rsid w:val="00AA4AD3"/>
    <w:rsid w:val="00AA6D51"/>
    <w:rsid w:val="00AB2E73"/>
    <w:rsid w:val="00AB5702"/>
    <w:rsid w:val="00AB6BBE"/>
    <w:rsid w:val="00AB713F"/>
    <w:rsid w:val="00AD0B11"/>
    <w:rsid w:val="00AD4AD7"/>
    <w:rsid w:val="00AE24AB"/>
    <w:rsid w:val="00AF0747"/>
    <w:rsid w:val="00AF1E90"/>
    <w:rsid w:val="00AF71B7"/>
    <w:rsid w:val="00B07C94"/>
    <w:rsid w:val="00B1273B"/>
    <w:rsid w:val="00B16CAA"/>
    <w:rsid w:val="00B212C8"/>
    <w:rsid w:val="00B21566"/>
    <w:rsid w:val="00B243B3"/>
    <w:rsid w:val="00B263CA"/>
    <w:rsid w:val="00B32C97"/>
    <w:rsid w:val="00B335FB"/>
    <w:rsid w:val="00B47FAF"/>
    <w:rsid w:val="00B5408D"/>
    <w:rsid w:val="00B5434E"/>
    <w:rsid w:val="00B5445E"/>
    <w:rsid w:val="00B609E5"/>
    <w:rsid w:val="00B718C4"/>
    <w:rsid w:val="00B71AD9"/>
    <w:rsid w:val="00B77AB6"/>
    <w:rsid w:val="00B90740"/>
    <w:rsid w:val="00B92C43"/>
    <w:rsid w:val="00B9360B"/>
    <w:rsid w:val="00B97E0C"/>
    <w:rsid w:val="00BA15D9"/>
    <w:rsid w:val="00BC2431"/>
    <w:rsid w:val="00BC6D91"/>
    <w:rsid w:val="00BD5B3F"/>
    <w:rsid w:val="00BF1530"/>
    <w:rsid w:val="00BF32B1"/>
    <w:rsid w:val="00C23819"/>
    <w:rsid w:val="00C24686"/>
    <w:rsid w:val="00C25890"/>
    <w:rsid w:val="00C4387E"/>
    <w:rsid w:val="00C445C2"/>
    <w:rsid w:val="00C455C3"/>
    <w:rsid w:val="00C569DF"/>
    <w:rsid w:val="00C66601"/>
    <w:rsid w:val="00C720F3"/>
    <w:rsid w:val="00C8030D"/>
    <w:rsid w:val="00C85920"/>
    <w:rsid w:val="00C91A41"/>
    <w:rsid w:val="00CA4D64"/>
    <w:rsid w:val="00CB3F9D"/>
    <w:rsid w:val="00CB4347"/>
    <w:rsid w:val="00CC0016"/>
    <w:rsid w:val="00CC43C1"/>
    <w:rsid w:val="00CC535E"/>
    <w:rsid w:val="00CC5613"/>
    <w:rsid w:val="00CC5FC7"/>
    <w:rsid w:val="00CD29BE"/>
    <w:rsid w:val="00CD42E4"/>
    <w:rsid w:val="00CE17A1"/>
    <w:rsid w:val="00CE4869"/>
    <w:rsid w:val="00CF00BF"/>
    <w:rsid w:val="00CF6B80"/>
    <w:rsid w:val="00D3108E"/>
    <w:rsid w:val="00D5279F"/>
    <w:rsid w:val="00D52B8E"/>
    <w:rsid w:val="00D5311D"/>
    <w:rsid w:val="00D55D12"/>
    <w:rsid w:val="00D65726"/>
    <w:rsid w:val="00D71A70"/>
    <w:rsid w:val="00D75B0B"/>
    <w:rsid w:val="00D864D4"/>
    <w:rsid w:val="00D937A0"/>
    <w:rsid w:val="00DA282B"/>
    <w:rsid w:val="00DB003E"/>
    <w:rsid w:val="00DC32FE"/>
    <w:rsid w:val="00DE055E"/>
    <w:rsid w:val="00DE4A82"/>
    <w:rsid w:val="00DF555D"/>
    <w:rsid w:val="00E01058"/>
    <w:rsid w:val="00E11934"/>
    <w:rsid w:val="00E15DB9"/>
    <w:rsid w:val="00E16596"/>
    <w:rsid w:val="00E26D06"/>
    <w:rsid w:val="00E27C47"/>
    <w:rsid w:val="00E30CF3"/>
    <w:rsid w:val="00E369A4"/>
    <w:rsid w:val="00E40941"/>
    <w:rsid w:val="00E41755"/>
    <w:rsid w:val="00E5209F"/>
    <w:rsid w:val="00E521A0"/>
    <w:rsid w:val="00E70FAE"/>
    <w:rsid w:val="00E73617"/>
    <w:rsid w:val="00E74313"/>
    <w:rsid w:val="00E86FEA"/>
    <w:rsid w:val="00E9379C"/>
    <w:rsid w:val="00EB2BFE"/>
    <w:rsid w:val="00EB3259"/>
    <w:rsid w:val="00ED26E6"/>
    <w:rsid w:val="00EF6299"/>
    <w:rsid w:val="00F142BF"/>
    <w:rsid w:val="00F155E0"/>
    <w:rsid w:val="00F24477"/>
    <w:rsid w:val="00F34640"/>
    <w:rsid w:val="00F45857"/>
    <w:rsid w:val="00F5030D"/>
    <w:rsid w:val="00F519EC"/>
    <w:rsid w:val="00F545FA"/>
    <w:rsid w:val="00F63A4C"/>
    <w:rsid w:val="00F64269"/>
    <w:rsid w:val="00F64D7F"/>
    <w:rsid w:val="00F650A1"/>
    <w:rsid w:val="00F71E07"/>
    <w:rsid w:val="00F742E6"/>
    <w:rsid w:val="00F754FB"/>
    <w:rsid w:val="00F80E67"/>
    <w:rsid w:val="00F941C5"/>
    <w:rsid w:val="00FA253D"/>
    <w:rsid w:val="00FA3674"/>
    <w:rsid w:val="00FB6857"/>
    <w:rsid w:val="00FB7D7C"/>
    <w:rsid w:val="00FC5157"/>
    <w:rsid w:val="00FD3D5A"/>
    <w:rsid w:val="00FD47B6"/>
    <w:rsid w:val="00FD760B"/>
    <w:rsid w:val="00FE0B1E"/>
    <w:rsid w:val="00FE6D63"/>
    <w:rsid w:val="00FE7D31"/>
    <w:rsid w:val="0C38564A"/>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05627"/>
  <w15:docId w15:val="{95AD1F9A-B80B-484A-BF87-A27992B47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0" w:unhideWhenUsed="1"/>
    <w:lsdException w:name="header" w:unhideWhenUsed="1"/>
    <w:lsdException w:name="footer"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60" w:line="259" w:lineRule="auto"/>
    </w:pPr>
    <w:rPr>
      <w:sz w:val="22"/>
      <w:szCs w:val="22"/>
      <w:lang w:eastAsia="en-US"/>
    </w:rPr>
  </w:style>
  <w:style w:type="paragraph" w:styleId="Antrat1">
    <w:name w:val="heading 1"/>
    <w:basedOn w:val="prastasis"/>
    <w:next w:val="prastasis"/>
    <w:link w:val="Antrat1Diagrama"/>
    <w:uiPriority w:val="99"/>
    <w:qFormat/>
    <w:pPr>
      <w:keepNext/>
      <w:numPr>
        <w:numId w:val="1"/>
      </w:numPr>
      <w:spacing w:before="360" w:after="360" w:line="240" w:lineRule="auto"/>
      <w:jc w:val="center"/>
      <w:outlineLvl w:val="0"/>
    </w:pPr>
    <w:rPr>
      <w:rFonts w:ascii="Times New Roman" w:eastAsia="Times New Roman" w:hAnsi="Times New Roman" w:cs="Times New Roman"/>
      <w:sz w:val="28"/>
      <w:szCs w:val="20"/>
      <w:lang w:eastAsia="lt-LT"/>
    </w:rPr>
  </w:style>
  <w:style w:type="paragraph" w:styleId="Antrat2">
    <w:name w:val="heading 2"/>
    <w:basedOn w:val="prastasis"/>
    <w:next w:val="prastasis"/>
    <w:link w:val="Antrat2Diagrama"/>
    <w:uiPriority w:val="99"/>
    <w:semiHidden/>
    <w:unhideWhenUsed/>
    <w:qFormat/>
    <w:pPr>
      <w:numPr>
        <w:ilvl w:val="1"/>
        <w:numId w:val="1"/>
      </w:numPr>
      <w:spacing w:after="0" w:line="240" w:lineRule="auto"/>
      <w:jc w:val="both"/>
      <w:outlineLvl w:val="1"/>
    </w:pPr>
    <w:rPr>
      <w:rFonts w:ascii="Times New Roman" w:eastAsia="Times New Roman" w:hAnsi="Times New Roman" w:cs="Times New Roman"/>
      <w:sz w:val="24"/>
      <w:szCs w:val="20"/>
      <w:lang w:eastAsia="lt-LT"/>
    </w:rPr>
  </w:style>
  <w:style w:type="paragraph" w:styleId="Antrat3">
    <w:name w:val="heading 3"/>
    <w:basedOn w:val="prastasis"/>
    <w:next w:val="prastasis"/>
    <w:link w:val="Antrat3Diagrama"/>
    <w:uiPriority w:val="99"/>
    <w:semiHidden/>
    <w:unhideWhenUsed/>
    <w:qFormat/>
    <w:pPr>
      <w:keepNext/>
      <w:numPr>
        <w:ilvl w:val="2"/>
        <w:numId w:val="1"/>
      </w:numPr>
      <w:spacing w:after="0" w:line="240" w:lineRule="auto"/>
      <w:jc w:val="both"/>
      <w:outlineLvl w:val="2"/>
    </w:pPr>
    <w:rPr>
      <w:rFonts w:ascii="Times New Roman" w:eastAsia="Times New Roman" w:hAnsi="Times New Roman" w:cs="Times New Roman"/>
      <w:sz w:val="24"/>
      <w:szCs w:val="20"/>
      <w:lang w:eastAsia="lt-LT"/>
    </w:rPr>
  </w:style>
  <w:style w:type="paragraph" w:styleId="Antrat4">
    <w:name w:val="heading 4"/>
    <w:basedOn w:val="prastasis"/>
    <w:next w:val="prastasis"/>
    <w:link w:val="Antrat4Diagrama"/>
    <w:uiPriority w:val="99"/>
    <w:semiHidden/>
    <w:unhideWhenUsed/>
    <w:qFormat/>
    <w:pPr>
      <w:keepNext/>
      <w:numPr>
        <w:ilvl w:val="3"/>
        <w:numId w:val="1"/>
      </w:numPr>
      <w:spacing w:after="0" w:line="240" w:lineRule="auto"/>
      <w:outlineLvl w:val="3"/>
    </w:pPr>
    <w:rPr>
      <w:rFonts w:ascii="Times New Roman" w:eastAsia="Times New Roman" w:hAnsi="Times New Roman" w:cs="Times New Roman"/>
      <w:sz w:val="44"/>
      <w:szCs w:val="20"/>
      <w:lang w:eastAsia="lt-LT"/>
    </w:rPr>
  </w:style>
  <w:style w:type="paragraph" w:styleId="Antrat5">
    <w:name w:val="heading 5"/>
    <w:basedOn w:val="prastasis"/>
    <w:next w:val="prastasis"/>
    <w:link w:val="Antrat5Diagrama"/>
    <w:uiPriority w:val="99"/>
    <w:semiHidden/>
    <w:unhideWhenUsed/>
    <w:qFormat/>
    <w:pPr>
      <w:keepNext/>
      <w:numPr>
        <w:ilvl w:val="4"/>
        <w:numId w:val="1"/>
      </w:numPr>
      <w:spacing w:after="0" w:line="240" w:lineRule="auto"/>
      <w:outlineLvl w:val="4"/>
    </w:pPr>
    <w:rPr>
      <w:rFonts w:ascii="Times New Roman" w:eastAsia="Times New Roman" w:hAnsi="Times New Roman" w:cs="Times New Roman"/>
      <w:b/>
      <w:sz w:val="40"/>
      <w:szCs w:val="20"/>
      <w:lang w:eastAsia="lt-LT"/>
    </w:rPr>
  </w:style>
  <w:style w:type="paragraph" w:styleId="Antrat6">
    <w:name w:val="heading 6"/>
    <w:basedOn w:val="prastasis"/>
    <w:next w:val="prastasis"/>
    <w:link w:val="Antrat6Diagrama"/>
    <w:uiPriority w:val="99"/>
    <w:semiHidden/>
    <w:unhideWhenUsed/>
    <w:qFormat/>
    <w:pPr>
      <w:keepNext/>
      <w:numPr>
        <w:ilvl w:val="5"/>
        <w:numId w:val="1"/>
      </w:numPr>
      <w:spacing w:after="0" w:line="240" w:lineRule="auto"/>
      <w:outlineLvl w:val="5"/>
    </w:pPr>
    <w:rPr>
      <w:rFonts w:ascii="Times New Roman" w:eastAsia="Times New Roman" w:hAnsi="Times New Roman" w:cs="Times New Roman"/>
      <w:b/>
      <w:sz w:val="36"/>
      <w:szCs w:val="20"/>
      <w:lang w:eastAsia="lt-LT"/>
    </w:rPr>
  </w:style>
  <w:style w:type="paragraph" w:styleId="Antrat7">
    <w:name w:val="heading 7"/>
    <w:basedOn w:val="prastasis"/>
    <w:next w:val="prastasis"/>
    <w:link w:val="Antrat7Diagrama"/>
    <w:uiPriority w:val="99"/>
    <w:semiHidden/>
    <w:unhideWhenUsed/>
    <w:qFormat/>
    <w:pPr>
      <w:keepNext/>
      <w:numPr>
        <w:ilvl w:val="6"/>
        <w:numId w:val="1"/>
      </w:numPr>
      <w:spacing w:after="0" w:line="240" w:lineRule="auto"/>
      <w:outlineLvl w:val="6"/>
    </w:pPr>
    <w:rPr>
      <w:rFonts w:ascii="Times New Roman" w:eastAsia="Times New Roman" w:hAnsi="Times New Roman" w:cs="Times New Roman"/>
      <w:sz w:val="48"/>
      <w:szCs w:val="20"/>
      <w:lang w:eastAsia="lt-LT"/>
    </w:rPr>
  </w:style>
  <w:style w:type="paragraph" w:styleId="Antrat8">
    <w:name w:val="heading 8"/>
    <w:basedOn w:val="prastasis"/>
    <w:next w:val="prastasis"/>
    <w:link w:val="Antrat8Diagrama"/>
    <w:uiPriority w:val="99"/>
    <w:semiHidden/>
    <w:unhideWhenUsed/>
    <w:qFormat/>
    <w:pPr>
      <w:keepNext/>
      <w:numPr>
        <w:ilvl w:val="7"/>
        <w:numId w:val="1"/>
      </w:numPr>
      <w:spacing w:after="0" w:line="240" w:lineRule="auto"/>
      <w:outlineLvl w:val="7"/>
    </w:pPr>
    <w:rPr>
      <w:rFonts w:ascii="Times New Roman" w:eastAsia="Times New Roman" w:hAnsi="Times New Roman" w:cs="Times New Roman"/>
      <w:b/>
      <w:sz w:val="18"/>
      <w:szCs w:val="20"/>
      <w:lang w:eastAsia="lt-LT"/>
    </w:rPr>
  </w:style>
  <w:style w:type="paragraph" w:styleId="Antrat9">
    <w:name w:val="heading 9"/>
    <w:basedOn w:val="prastasis"/>
    <w:next w:val="prastasis"/>
    <w:link w:val="Antrat9Diagrama"/>
    <w:uiPriority w:val="99"/>
    <w:semiHidden/>
    <w:unhideWhenUsed/>
    <w:qFormat/>
    <w:pPr>
      <w:keepNext/>
      <w:numPr>
        <w:ilvl w:val="8"/>
        <w:numId w:val="1"/>
      </w:numPr>
      <w:spacing w:after="0" w:line="240" w:lineRule="auto"/>
      <w:outlineLvl w:val="8"/>
    </w:pPr>
    <w:rPr>
      <w:rFonts w:ascii="Times New Roman" w:eastAsia="Times New Roman" w:hAnsi="Times New Roman" w:cs="Times New Roman"/>
      <w:sz w:val="4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pPr>
      <w:spacing w:after="0" w:line="240" w:lineRule="auto"/>
    </w:pPr>
    <w:rPr>
      <w:rFonts w:ascii="Tahoma" w:eastAsia="Times New Roman" w:hAnsi="Tahoma" w:cs="Tahoma"/>
      <w:sz w:val="16"/>
      <w:szCs w:val="16"/>
      <w:lang w:eastAsia="lt-LT"/>
    </w:rPr>
  </w:style>
  <w:style w:type="paragraph" w:styleId="Tekstoblokas">
    <w:name w:val="Block Text"/>
    <w:basedOn w:val="prastasis"/>
    <w:uiPriority w:val="99"/>
    <w:semiHidden/>
    <w:unhideWhenUsed/>
    <w:pPr>
      <w:tabs>
        <w:tab w:val="left" w:pos="1080"/>
      </w:tabs>
      <w:suppressAutoHyphens/>
      <w:spacing w:after="200" w:line="240" w:lineRule="auto"/>
      <w:ind w:left="1080" w:right="-72" w:hanging="540"/>
      <w:jc w:val="both"/>
    </w:pPr>
    <w:rPr>
      <w:rFonts w:ascii="Times New Roman" w:eastAsia="Times New Roman" w:hAnsi="Times New Roman" w:cs="Times New Roman"/>
      <w:sz w:val="24"/>
      <w:szCs w:val="20"/>
      <w:lang w:eastAsia="lt-LT"/>
    </w:rPr>
  </w:style>
  <w:style w:type="paragraph" w:styleId="Pagrindinistekstas">
    <w:name w:val="Body Text"/>
    <w:basedOn w:val="prastasis"/>
    <w:link w:val="PagrindinistekstasDiagrama"/>
    <w:uiPriority w:val="99"/>
    <w:semiHidden/>
    <w:unhideWhenUsed/>
    <w:pPr>
      <w:spacing w:before="120" w:after="120" w:line="240" w:lineRule="auto"/>
    </w:pPr>
    <w:rPr>
      <w:rFonts w:ascii="Arial" w:eastAsia="Times New Roman" w:hAnsi="Arial" w:cs="Times New Roman"/>
      <w:sz w:val="20"/>
      <w:szCs w:val="20"/>
      <w:lang w:val="sv-SE"/>
    </w:rPr>
  </w:style>
  <w:style w:type="paragraph" w:styleId="Pagrindinistekstas2">
    <w:name w:val="Body Text 2"/>
    <w:basedOn w:val="prastasis"/>
    <w:link w:val="Pagrindinistekstas2Diagrama"/>
    <w:uiPriority w:val="99"/>
    <w:semiHidden/>
    <w:unhideWhenUsed/>
    <w:pPr>
      <w:spacing w:after="120" w:line="480" w:lineRule="auto"/>
    </w:pPr>
    <w:rPr>
      <w:rFonts w:ascii="Times New Roman" w:eastAsia="Times New Roman" w:hAnsi="Times New Roman" w:cs="Times New Roman"/>
      <w:sz w:val="24"/>
      <w:szCs w:val="20"/>
      <w:lang w:eastAsia="lt-LT"/>
    </w:rPr>
  </w:style>
  <w:style w:type="paragraph" w:styleId="Pagrindinistekstas3">
    <w:name w:val="Body Text 3"/>
    <w:basedOn w:val="prastasis"/>
    <w:link w:val="Pagrindinistekstas3Diagrama"/>
    <w:uiPriority w:val="99"/>
    <w:semiHidden/>
    <w:unhideWhenUsed/>
    <w:pPr>
      <w:spacing w:after="0" w:line="240" w:lineRule="auto"/>
      <w:jc w:val="both"/>
    </w:pPr>
    <w:rPr>
      <w:rFonts w:ascii="Times New Roman" w:eastAsia="Times New Roman" w:hAnsi="Times New Roman" w:cs="Times New Roman"/>
      <w:sz w:val="24"/>
      <w:szCs w:val="20"/>
      <w:lang w:eastAsia="lt-LT"/>
    </w:rPr>
  </w:style>
  <w:style w:type="paragraph" w:styleId="Pagrindiniotekstotrauka">
    <w:name w:val="Body Text Indent"/>
    <w:basedOn w:val="prastasis"/>
    <w:link w:val="PagrindiniotekstotraukaDiagrama"/>
    <w:uiPriority w:val="99"/>
    <w:semiHidden/>
    <w:unhideWhenUsed/>
    <w:pPr>
      <w:spacing w:after="0" w:line="240" w:lineRule="auto"/>
      <w:ind w:firstLine="720"/>
    </w:pPr>
    <w:rPr>
      <w:rFonts w:ascii="Times New Roman" w:eastAsia="Times New Roman" w:hAnsi="Times New Roman" w:cs="Times New Roman"/>
      <w:i/>
      <w:sz w:val="24"/>
      <w:szCs w:val="20"/>
      <w:lang w:eastAsia="lt-LT"/>
    </w:rPr>
  </w:style>
  <w:style w:type="paragraph" w:styleId="Pagrindiniotekstotrauka2">
    <w:name w:val="Body Text Indent 2"/>
    <w:basedOn w:val="prastasis"/>
    <w:link w:val="Pagrindiniotekstotrauka2Diagrama"/>
    <w:uiPriority w:val="99"/>
    <w:semiHidden/>
    <w:unhideWhenUsed/>
    <w:pPr>
      <w:spacing w:after="0" w:line="240" w:lineRule="auto"/>
      <w:ind w:left="720"/>
    </w:pPr>
    <w:rPr>
      <w:rFonts w:ascii="Times New Roman" w:eastAsia="Times New Roman" w:hAnsi="Times New Roman" w:cs="Times New Roman"/>
      <w:i/>
      <w:sz w:val="24"/>
      <w:szCs w:val="20"/>
      <w:lang w:eastAsia="lt-LT"/>
    </w:rPr>
  </w:style>
  <w:style w:type="paragraph" w:styleId="Pagrindiniotekstotrauka3">
    <w:name w:val="Body Text Indent 3"/>
    <w:basedOn w:val="prastasis"/>
    <w:link w:val="Pagrindiniotekstotrauka3Diagrama"/>
    <w:uiPriority w:val="99"/>
    <w:semiHidden/>
    <w:unhideWhenUsed/>
    <w:pPr>
      <w:tabs>
        <w:tab w:val="left" w:pos="4536"/>
      </w:tabs>
      <w:spacing w:after="0" w:line="240" w:lineRule="auto"/>
      <w:ind w:firstLine="2268"/>
      <w:jc w:val="both"/>
    </w:pPr>
    <w:rPr>
      <w:rFonts w:ascii="Times New Roman" w:eastAsia="Times New Roman" w:hAnsi="Times New Roman" w:cs="Times New Roman"/>
      <w:sz w:val="24"/>
      <w:szCs w:val="20"/>
      <w:lang w:eastAsia="lt-LT"/>
    </w:rPr>
  </w:style>
  <w:style w:type="paragraph" w:styleId="Antrat">
    <w:name w:val="caption"/>
    <w:basedOn w:val="prastasis"/>
    <w:next w:val="prastasis"/>
    <w:uiPriority w:val="99"/>
    <w:semiHidden/>
    <w:unhideWhenUsed/>
    <w:qFormat/>
    <w:pPr>
      <w:spacing w:after="0" w:line="240" w:lineRule="auto"/>
      <w:jc w:val="center"/>
    </w:pPr>
    <w:rPr>
      <w:rFonts w:ascii="Times New Roman" w:eastAsia="Times New Roman" w:hAnsi="Times New Roman" w:cs="Times New Roman"/>
      <w:b/>
      <w:sz w:val="28"/>
      <w:szCs w:val="20"/>
    </w:rPr>
  </w:style>
  <w:style w:type="character" w:styleId="Komentaronuoroda">
    <w:name w:val="annotation reference"/>
    <w:basedOn w:val="Numatytasispastraiposriftas"/>
    <w:semiHidden/>
    <w:unhideWhenUsed/>
    <w:rPr>
      <w:rFonts w:ascii="Times New Roman" w:hAnsi="Times New Roman" w:cs="Times New Roman" w:hint="default"/>
      <w:sz w:val="16"/>
    </w:rPr>
  </w:style>
  <w:style w:type="paragraph" w:styleId="Komentarotekstas">
    <w:name w:val="annotation text"/>
    <w:basedOn w:val="prastasis"/>
    <w:link w:val="KomentarotekstasDiagrama"/>
    <w:unhideWhenUsed/>
    <w:pPr>
      <w:spacing w:before="120" w:after="120" w:line="240" w:lineRule="auto"/>
    </w:pPr>
    <w:rPr>
      <w:rFonts w:ascii="Arial" w:eastAsia="Times New Roman" w:hAnsi="Arial" w:cs="Times New Roman"/>
      <w:sz w:val="20"/>
      <w:szCs w:val="20"/>
      <w:lang w:val="sv-SE"/>
    </w:rPr>
  </w:style>
  <w:style w:type="paragraph" w:styleId="Komentarotema">
    <w:name w:val="annotation subject"/>
    <w:basedOn w:val="Komentarotekstas"/>
    <w:next w:val="Komentarotekstas"/>
    <w:link w:val="KomentarotemaDiagrama"/>
    <w:uiPriority w:val="99"/>
    <w:semiHidden/>
    <w:unhideWhenUsed/>
    <w:pPr>
      <w:spacing w:before="0" w:after="0"/>
    </w:pPr>
    <w:rPr>
      <w:rFonts w:ascii="Times New Roman" w:hAnsi="Times New Roman"/>
      <w:b/>
      <w:bCs/>
      <w:lang w:val="lt-LT" w:eastAsia="lt-LT"/>
    </w:rPr>
  </w:style>
  <w:style w:type="character" w:styleId="Emfaz">
    <w:name w:val="Emphasis"/>
    <w:basedOn w:val="Numatytasispastraiposriftas"/>
    <w:uiPriority w:val="20"/>
    <w:qFormat/>
    <w:rPr>
      <w:b/>
      <w:bCs/>
    </w:rPr>
  </w:style>
  <w:style w:type="character" w:styleId="Perirtashipersaitas">
    <w:name w:val="FollowedHyperlink"/>
    <w:basedOn w:val="Numatytasispastraiposriftas"/>
    <w:uiPriority w:val="99"/>
    <w:semiHidden/>
    <w:unhideWhenUsed/>
    <w:rPr>
      <w:rFonts w:ascii="Times New Roman" w:hAnsi="Times New Roman" w:cs="Times New Roman" w:hint="default"/>
      <w:color w:val="0000FF"/>
      <w:u w:val="single"/>
    </w:rPr>
  </w:style>
  <w:style w:type="paragraph" w:styleId="Porat">
    <w:name w:val="footer"/>
    <w:basedOn w:val="prastasis"/>
    <w:link w:val="PoratDiagrama"/>
    <w:uiPriority w:val="99"/>
    <w:unhideWhenUsed/>
    <w:pPr>
      <w:widowControl w:val="0"/>
      <w:tabs>
        <w:tab w:val="center" w:pos="4819"/>
        <w:tab w:val="right" w:pos="9638"/>
      </w:tabs>
      <w:autoSpaceDE w:val="0"/>
      <w:autoSpaceDN w:val="0"/>
      <w:adjustRightInd w:val="0"/>
      <w:spacing w:after="0" w:line="240" w:lineRule="auto"/>
      <w:ind w:firstLine="720"/>
    </w:pPr>
    <w:rPr>
      <w:rFonts w:ascii="Arial" w:eastAsia="Times New Roman" w:hAnsi="Arial" w:cs="Arial"/>
      <w:sz w:val="20"/>
      <w:szCs w:val="24"/>
      <w:lang w:eastAsia="lt-LT"/>
    </w:rPr>
  </w:style>
  <w:style w:type="character" w:styleId="Puslapioinaosnuoroda">
    <w:name w:val="footnote reference"/>
    <w:basedOn w:val="Numatytasispastraiposriftas"/>
    <w:semiHidden/>
    <w:unhideWhenUsed/>
    <w:rPr>
      <w:rFonts w:ascii="Times New Roman" w:hAnsi="Times New Roman" w:cs="Times New Roman" w:hint="default"/>
      <w:vertAlign w:val="superscript"/>
    </w:rPr>
  </w:style>
  <w:style w:type="paragraph" w:styleId="Puslapioinaostekstas">
    <w:name w:val="footnote text"/>
    <w:basedOn w:val="prastasis"/>
    <w:link w:val="PuslapioinaostekstasDiagrama"/>
    <w:uiPriority w:val="99"/>
    <w:semiHidden/>
    <w:unhideWhenUsed/>
    <w:pPr>
      <w:tabs>
        <w:tab w:val="left" w:pos="360"/>
      </w:tabs>
      <w:suppressAutoHyphens/>
      <w:overflowPunct w:val="0"/>
      <w:autoSpaceDE w:val="0"/>
      <w:autoSpaceDN w:val="0"/>
      <w:adjustRightInd w:val="0"/>
      <w:spacing w:after="0" w:line="240" w:lineRule="auto"/>
      <w:ind w:left="360" w:hanging="360"/>
    </w:pPr>
    <w:rPr>
      <w:rFonts w:ascii="Times New Roman" w:eastAsia="Times New Roman" w:hAnsi="Times New Roman" w:cs="Times New Roman"/>
      <w:sz w:val="20"/>
      <w:szCs w:val="20"/>
      <w:lang w:val="en-US"/>
    </w:rPr>
  </w:style>
  <w:style w:type="paragraph" w:styleId="Antrats">
    <w:name w:val="header"/>
    <w:basedOn w:val="prastasis"/>
    <w:link w:val="AntratsDiagrama"/>
    <w:uiPriority w:val="99"/>
    <w:unhideWhenUsed/>
    <w:pPr>
      <w:widowControl w:val="0"/>
      <w:tabs>
        <w:tab w:val="center" w:pos="4819"/>
        <w:tab w:val="right" w:pos="9638"/>
      </w:tabs>
      <w:autoSpaceDE w:val="0"/>
      <w:autoSpaceDN w:val="0"/>
      <w:adjustRightInd w:val="0"/>
      <w:spacing w:after="0" w:line="240" w:lineRule="auto"/>
      <w:ind w:firstLine="720"/>
    </w:pPr>
    <w:rPr>
      <w:rFonts w:ascii="Arial" w:eastAsia="Times New Roman" w:hAnsi="Arial" w:cs="Arial"/>
      <w:sz w:val="20"/>
      <w:szCs w:val="24"/>
      <w:lang w:eastAsia="lt-LT"/>
    </w:rPr>
  </w:style>
  <w:style w:type="paragraph" w:styleId="HTMLadresas">
    <w:name w:val="HTML Address"/>
    <w:basedOn w:val="prastasis"/>
    <w:link w:val="HTMLadresasDiagrama"/>
    <w:uiPriority w:val="99"/>
    <w:semiHidden/>
    <w:unhideWhenUsed/>
    <w:pPr>
      <w:suppressAutoHyphens/>
      <w:overflowPunct w:val="0"/>
      <w:autoSpaceDE w:val="0"/>
      <w:autoSpaceDN w:val="0"/>
      <w:adjustRightInd w:val="0"/>
      <w:spacing w:after="0" w:line="240" w:lineRule="auto"/>
      <w:jc w:val="both"/>
    </w:pPr>
    <w:rPr>
      <w:rFonts w:ascii="Times New Roman" w:eastAsia="Times New Roman" w:hAnsi="Times New Roman" w:cs="Times New Roman"/>
      <w:i/>
      <w:sz w:val="24"/>
      <w:szCs w:val="20"/>
      <w:lang w:val="en-US"/>
    </w:rPr>
  </w:style>
  <w:style w:type="paragraph" w:styleId="HTMLiankstoformatuotas">
    <w:name w:val="HTML Preformatted"/>
    <w:basedOn w:val="prastasis"/>
    <w:link w:val="HTMLiankstoformatuotasDiagrama"/>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styleId="Hipersaitas">
    <w:name w:val="Hyperlink"/>
    <w:aliases w:val="Alna"/>
    <w:basedOn w:val="Numatytasispastraiposriftas"/>
    <w:uiPriority w:val="99"/>
    <w:unhideWhenUsed/>
    <w:rPr>
      <w:rFonts w:ascii="Times New Roman" w:hAnsi="Times New Roman" w:cs="Times New Roman" w:hint="default"/>
      <w:color w:val="0066CC"/>
      <w:u w:val="single"/>
    </w:rPr>
  </w:style>
  <w:style w:type="paragraph" w:styleId="Sraas">
    <w:name w:val="List"/>
    <w:basedOn w:val="prastasis"/>
    <w:uiPriority w:val="99"/>
    <w:semiHidden/>
    <w:unhideWhenUsed/>
    <w:pPr>
      <w:suppressAutoHyphens/>
      <w:overflowPunct w:val="0"/>
      <w:autoSpaceDE w:val="0"/>
      <w:autoSpaceDN w:val="0"/>
      <w:adjustRightInd w:val="0"/>
      <w:spacing w:after="0" w:line="240" w:lineRule="auto"/>
      <w:ind w:left="360" w:hanging="360"/>
      <w:jc w:val="both"/>
    </w:pPr>
    <w:rPr>
      <w:rFonts w:ascii="Times New Roman" w:eastAsia="Times New Roman" w:hAnsi="Times New Roman" w:cs="Times New Roman"/>
      <w:sz w:val="24"/>
      <w:szCs w:val="20"/>
      <w:lang w:val="en-US"/>
    </w:rPr>
  </w:style>
  <w:style w:type="paragraph" w:styleId="Sraassuenkleliais">
    <w:name w:val="List Bullet"/>
    <w:basedOn w:val="prastasis"/>
    <w:uiPriority w:val="99"/>
    <w:semiHidden/>
    <w:unhideWhenUsed/>
    <w:pPr>
      <w:numPr>
        <w:numId w:val="2"/>
      </w:numPr>
      <w:tabs>
        <w:tab w:val="clear" w:pos="0"/>
        <w:tab w:val="left" w:pos="360"/>
      </w:tabs>
      <w:spacing w:after="0" w:line="240" w:lineRule="auto"/>
      <w:ind w:left="360" w:hanging="360"/>
    </w:pPr>
    <w:rPr>
      <w:rFonts w:ascii="Times New Roman" w:eastAsia="Times New Roman" w:hAnsi="Times New Roman" w:cs="Times New Roman"/>
      <w:sz w:val="24"/>
      <w:szCs w:val="24"/>
      <w:lang w:val="en-GB"/>
    </w:rPr>
  </w:style>
  <w:style w:type="character" w:styleId="Puslapionumeris">
    <w:name w:val="page number"/>
    <w:basedOn w:val="Numatytasispastraiposriftas"/>
    <w:uiPriority w:val="99"/>
    <w:semiHidden/>
    <w:unhideWhenUsed/>
    <w:rPr>
      <w:rFonts w:ascii="Times New Roman" w:hAnsi="Times New Roman" w:cs="Times New Roman" w:hint="default"/>
    </w:rPr>
  </w:style>
  <w:style w:type="table" w:styleId="Lentelstinklelis">
    <w:name w:val="Table Grid"/>
    <w:basedOn w:val="prastojilentel"/>
    <w:uiPriority w:val="99"/>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vadinimas">
    <w:name w:val="Title"/>
    <w:basedOn w:val="prastasis"/>
    <w:link w:val="PavadinimasDiagrama"/>
    <w:uiPriority w:val="99"/>
    <w:qFormat/>
    <w:pPr>
      <w:spacing w:after="0" w:line="240" w:lineRule="auto"/>
      <w:jc w:val="center"/>
    </w:pPr>
    <w:rPr>
      <w:rFonts w:ascii="Times New Roman" w:eastAsia="Times New Roman" w:hAnsi="Times New Roman" w:cs="Times New Roman"/>
      <w:b/>
      <w:sz w:val="24"/>
      <w:szCs w:val="20"/>
    </w:rPr>
  </w:style>
  <w:style w:type="paragraph" w:styleId="Literatrossraoantrat">
    <w:name w:val="toa heading"/>
    <w:basedOn w:val="prastasis"/>
    <w:next w:val="prastasis"/>
    <w:uiPriority w:val="99"/>
    <w:semiHidden/>
    <w:unhideWhenUsed/>
    <w:pPr>
      <w:tabs>
        <w:tab w:val="left" w:pos="9000"/>
        <w:tab w:val="right" w:pos="9360"/>
      </w:tabs>
      <w:suppressAutoHyphens/>
      <w:overflowPunct w:val="0"/>
      <w:autoSpaceDE w:val="0"/>
      <w:autoSpaceDN w:val="0"/>
      <w:adjustRightInd w:val="0"/>
      <w:spacing w:after="0" w:line="240" w:lineRule="auto"/>
      <w:jc w:val="both"/>
    </w:pPr>
    <w:rPr>
      <w:rFonts w:ascii="Times New Roman" w:eastAsia="Times New Roman" w:hAnsi="Times New Roman" w:cs="Times New Roman"/>
      <w:sz w:val="24"/>
      <w:szCs w:val="20"/>
      <w:lang w:val="en-US"/>
    </w:rPr>
  </w:style>
  <w:style w:type="paragraph" w:styleId="Turinys1">
    <w:name w:val="toc 1"/>
    <w:basedOn w:val="prastasis"/>
    <w:next w:val="prastasis"/>
    <w:autoRedefine/>
    <w:uiPriority w:val="99"/>
    <w:semiHidden/>
    <w:unhideWhenUsed/>
    <w:pPr>
      <w:tabs>
        <w:tab w:val="left" w:pos="180"/>
        <w:tab w:val="left" w:pos="540"/>
        <w:tab w:val="right" w:leader="dot" w:pos="8270"/>
        <w:tab w:val="right" w:leader="dot" w:pos="8296"/>
      </w:tabs>
      <w:spacing w:after="0" w:line="240" w:lineRule="auto"/>
    </w:pPr>
    <w:rPr>
      <w:rFonts w:ascii="Times New Roman" w:eastAsia="Times New Roman" w:hAnsi="Times New Roman" w:cs="Times New Roman"/>
      <w:sz w:val="24"/>
      <w:szCs w:val="20"/>
      <w:lang w:eastAsia="lt-LT"/>
    </w:rPr>
  </w:style>
  <w:style w:type="paragraph" w:styleId="Turinys2">
    <w:name w:val="toc 2"/>
    <w:basedOn w:val="prastasis"/>
    <w:next w:val="prastasis"/>
    <w:autoRedefine/>
    <w:uiPriority w:val="99"/>
    <w:semiHidden/>
    <w:unhideWhenUsed/>
    <w:qFormat/>
    <w:pPr>
      <w:spacing w:after="0" w:line="240" w:lineRule="auto"/>
      <w:ind w:left="240"/>
    </w:pPr>
    <w:rPr>
      <w:rFonts w:ascii="Times New Roman" w:eastAsia="Times New Roman" w:hAnsi="Times New Roman" w:cs="Times New Roman"/>
      <w:sz w:val="24"/>
      <w:szCs w:val="20"/>
      <w:lang w:eastAsia="lt-LT"/>
    </w:rPr>
  </w:style>
  <w:style w:type="paragraph" w:styleId="Turinys3">
    <w:name w:val="toc 3"/>
    <w:basedOn w:val="prastasis"/>
    <w:next w:val="prastasis"/>
    <w:autoRedefine/>
    <w:uiPriority w:val="99"/>
    <w:semiHidden/>
    <w:unhideWhenUsed/>
    <w:pPr>
      <w:spacing w:after="0" w:line="240" w:lineRule="auto"/>
      <w:ind w:left="480"/>
    </w:pPr>
    <w:rPr>
      <w:rFonts w:ascii="Times New Roman" w:eastAsia="Times New Roman" w:hAnsi="Times New Roman" w:cs="Times New Roman"/>
      <w:sz w:val="24"/>
      <w:szCs w:val="20"/>
      <w:lang w:eastAsia="lt-LT"/>
    </w:rPr>
  </w:style>
  <w:style w:type="paragraph" w:styleId="Turinys4">
    <w:name w:val="toc 4"/>
    <w:basedOn w:val="prastasis"/>
    <w:next w:val="prastasis"/>
    <w:autoRedefine/>
    <w:uiPriority w:val="99"/>
    <w:semiHidden/>
    <w:unhideWhenUsed/>
    <w:pPr>
      <w:spacing w:after="0" w:line="240" w:lineRule="auto"/>
      <w:ind w:left="720"/>
    </w:pPr>
    <w:rPr>
      <w:rFonts w:ascii="Times New Roman" w:eastAsia="Times New Roman" w:hAnsi="Times New Roman" w:cs="Times New Roman"/>
      <w:sz w:val="24"/>
      <w:szCs w:val="24"/>
      <w:lang w:val="en-US"/>
    </w:rPr>
  </w:style>
  <w:style w:type="paragraph" w:styleId="Turinys5">
    <w:name w:val="toc 5"/>
    <w:basedOn w:val="prastasis"/>
    <w:next w:val="prastasis"/>
    <w:autoRedefine/>
    <w:uiPriority w:val="99"/>
    <w:semiHidden/>
    <w:unhideWhenUsed/>
    <w:pPr>
      <w:spacing w:after="0" w:line="240" w:lineRule="auto"/>
      <w:ind w:left="960"/>
    </w:pPr>
    <w:rPr>
      <w:rFonts w:ascii="Times New Roman" w:eastAsia="Times New Roman" w:hAnsi="Times New Roman" w:cs="Times New Roman"/>
      <w:sz w:val="24"/>
      <w:szCs w:val="20"/>
      <w:lang w:eastAsia="lt-LT"/>
    </w:rPr>
  </w:style>
  <w:style w:type="paragraph" w:styleId="Turinys6">
    <w:name w:val="toc 6"/>
    <w:basedOn w:val="prastasis"/>
    <w:next w:val="prastasis"/>
    <w:autoRedefine/>
    <w:uiPriority w:val="99"/>
    <w:semiHidden/>
    <w:unhideWhenUsed/>
    <w:pPr>
      <w:spacing w:after="0" w:line="240" w:lineRule="auto"/>
      <w:ind w:left="1200"/>
    </w:pPr>
    <w:rPr>
      <w:rFonts w:ascii="Times New Roman" w:eastAsia="Times New Roman" w:hAnsi="Times New Roman" w:cs="Times New Roman"/>
      <w:sz w:val="24"/>
      <w:szCs w:val="24"/>
      <w:lang w:val="en-US"/>
    </w:rPr>
  </w:style>
  <w:style w:type="paragraph" w:styleId="Turinys7">
    <w:name w:val="toc 7"/>
    <w:basedOn w:val="prastasis"/>
    <w:next w:val="prastasis"/>
    <w:autoRedefine/>
    <w:uiPriority w:val="99"/>
    <w:semiHidden/>
    <w:unhideWhenUsed/>
    <w:pPr>
      <w:spacing w:after="0" w:line="240" w:lineRule="auto"/>
      <w:ind w:left="1440"/>
    </w:pPr>
    <w:rPr>
      <w:rFonts w:ascii="Times New Roman" w:eastAsia="Times New Roman" w:hAnsi="Times New Roman" w:cs="Times New Roman"/>
      <w:sz w:val="24"/>
      <w:szCs w:val="24"/>
      <w:lang w:val="en-US"/>
    </w:rPr>
  </w:style>
  <w:style w:type="paragraph" w:styleId="Turinys8">
    <w:name w:val="toc 8"/>
    <w:basedOn w:val="prastasis"/>
    <w:next w:val="prastasis"/>
    <w:autoRedefine/>
    <w:uiPriority w:val="99"/>
    <w:semiHidden/>
    <w:unhideWhenUsed/>
    <w:pPr>
      <w:spacing w:after="0" w:line="240" w:lineRule="auto"/>
      <w:ind w:left="1680"/>
    </w:pPr>
    <w:rPr>
      <w:rFonts w:ascii="Times New Roman" w:eastAsia="Times New Roman" w:hAnsi="Times New Roman" w:cs="Times New Roman"/>
      <w:sz w:val="24"/>
      <w:szCs w:val="24"/>
      <w:lang w:val="en-US"/>
    </w:rPr>
  </w:style>
  <w:style w:type="paragraph" w:styleId="Turinys9">
    <w:name w:val="toc 9"/>
    <w:basedOn w:val="prastasis"/>
    <w:next w:val="prastasis"/>
    <w:autoRedefine/>
    <w:uiPriority w:val="99"/>
    <w:semiHidden/>
    <w:unhideWhenUsed/>
    <w:pPr>
      <w:spacing w:after="0" w:line="240" w:lineRule="auto"/>
      <w:ind w:left="1920"/>
    </w:pPr>
    <w:rPr>
      <w:rFonts w:ascii="Times New Roman" w:eastAsia="Times New Roman" w:hAnsi="Times New Roman" w:cs="Times New Roman"/>
      <w:sz w:val="24"/>
      <w:szCs w:val="24"/>
      <w:lang w:val="en-US"/>
    </w:rPr>
  </w:style>
  <w:style w:type="character" w:customStyle="1" w:styleId="Antrat1Diagrama">
    <w:name w:val="Antraštė 1 Diagrama"/>
    <w:basedOn w:val="Numatytasispastraiposriftas"/>
    <w:link w:val="Antrat1"/>
    <w:uiPriority w:val="99"/>
    <w:rPr>
      <w:rFonts w:ascii="Times New Roman" w:eastAsia="Times New Roman" w:hAnsi="Times New Roman" w:cs="Times New Roman"/>
      <w:sz w:val="28"/>
      <w:szCs w:val="20"/>
      <w:lang w:eastAsia="lt-LT"/>
    </w:rPr>
  </w:style>
  <w:style w:type="character" w:customStyle="1" w:styleId="Antrat2Diagrama">
    <w:name w:val="Antraštė 2 Diagrama"/>
    <w:basedOn w:val="Numatytasispastraiposriftas"/>
    <w:link w:val="Antrat2"/>
    <w:uiPriority w:val="99"/>
    <w:semiHidden/>
    <w:rPr>
      <w:rFonts w:ascii="Times New Roman" w:eastAsia="Times New Roman" w:hAnsi="Times New Roman" w:cs="Times New Roman"/>
      <w:sz w:val="24"/>
      <w:szCs w:val="20"/>
      <w:lang w:eastAsia="lt-LT"/>
    </w:rPr>
  </w:style>
  <w:style w:type="character" w:customStyle="1" w:styleId="Antrat3Diagrama">
    <w:name w:val="Antraštė 3 Diagrama"/>
    <w:basedOn w:val="Numatytasispastraiposriftas"/>
    <w:link w:val="Antrat3"/>
    <w:uiPriority w:val="99"/>
    <w:semiHidden/>
    <w:rPr>
      <w:rFonts w:ascii="Times New Roman" w:eastAsia="Times New Roman" w:hAnsi="Times New Roman" w:cs="Times New Roman"/>
      <w:sz w:val="24"/>
      <w:szCs w:val="20"/>
      <w:lang w:eastAsia="lt-LT"/>
    </w:rPr>
  </w:style>
  <w:style w:type="character" w:customStyle="1" w:styleId="Antrat4Diagrama">
    <w:name w:val="Antraštė 4 Diagrama"/>
    <w:basedOn w:val="Numatytasispastraiposriftas"/>
    <w:link w:val="Antrat4"/>
    <w:uiPriority w:val="99"/>
    <w:semiHidden/>
    <w:rPr>
      <w:rFonts w:ascii="Times New Roman" w:eastAsia="Times New Roman" w:hAnsi="Times New Roman" w:cs="Times New Roman"/>
      <w:sz w:val="44"/>
      <w:szCs w:val="20"/>
      <w:lang w:eastAsia="lt-LT"/>
    </w:rPr>
  </w:style>
  <w:style w:type="character" w:customStyle="1" w:styleId="Antrat5Diagrama">
    <w:name w:val="Antraštė 5 Diagrama"/>
    <w:basedOn w:val="Numatytasispastraiposriftas"/>
    <w:link w:val="Antrat5"/>
    <w:uiPriority w:val="99"/>
    <w:semiHidden/>
    <w:rPr>
      <w:rFonts w:ascii="Times New Roman" w:eastAsia="Times New Roman" w:hAnsi="Times New Roman" w:cs="Times New Roman"/>
      <w:b/>
      <w:sz w:val="40"/>
      <w:szCs w:val="20"/>
      <w:lang w:eastAsia="lt-LT"/>
    </w:rPr>
  </w:style>
  <w:style w:type="character" w:customStyle="1" w:styleId="Antrat6Diagrama">
    <w:name w:val="Antraštė 6 Diagrama"/>
    <w:basedOn w:val="Numatytasispastraiposriftas"/>
    <w:link w:val="Antrat6"/>
    <w:uiPriority w:val="99"/>
    <w:semiHidden/>
    <w:rPr>
      <w:rFonts w:ascii="Times New Roman" w:eastAsia="Times New Roman" w:hAnsi="Times New Roman" w:cs="Times New Roman"/>
      <w:b/>
      <w:sz w:val="36"/>
      <w:szCs w:val="20"/>
      <w:lang w:eastAsia="lt-LT"/>
    </w:rPr>
  </w:style>
  <w:style w:type="character" w:customStyle="1" w:styleId="Antrat7Diagrama">
    <w:name w:val="Antraštė 7 Diagrama"/>
    <w:basedOn w:val="Numatytasispastraiposriftas"/>
    <w:link w:val="Antrat7"/>
    <w:uiPriority w:val="99"/>
    <w:semiHidden/>
    <w:rPr>
      <w:rFonts w:ascii="Times New Roman" w:eastAsia="Times New Roman" w:hAnsi="Times New Roman" w:cs="Times New Roman"/>
      <w:sz w:val="48"/>
      <w:szCs w:val="20"/>
      <w:lang w:eastAsia="lt-LT"/>
    </w:rPr>
  </w:style>
  <w:style w:type="character" w:customStyle="1" w:styleId="Antrat8Diagrama">
    <w:name w:val="Antraštė 8 Diagrama"/>
    <w:basedOn w:val="Numatytasispastraiposriftas"/>
    <w:link w:val="Antrat8"/>
    <w:uiPriority w:val="99"/>
    <w:semiHidden/>
    <w:rPr>
      <w:rFonts w:ascii="Times New Roman" w:eastAsia="Times New Roman" w:hAnsi="Times New Roman" w:cs="Times New Roman"/>
      <w:b/>
      <w:sz w:val="18"/>
      <w:szCs w:val="20"/>
      <w:lang w:eastAsia="lt-LT"/>
    </w:rPr>
  </w:style>
  <w:style w:type="character" w:customStyle="1" w:styleId="Antrat9Diagrama">
    <w:name w:val="Antraštė 9 Diagrama"/>
    <w:basedOn w:val="Numatytasispastraiposriftas"/>
    <w:link w:val="Antrat9"/>
    <w:uiPriority w:val="99"/>
    <w:semiHidden/>
    <w:rPr>
      <w:rFonts w:ascii="Times New Roman" w:eastAsia="Times New Roman" w:hAnsi="Times New Roman" w:cs="Times New Roman"/>
      <w:sz w:val="40"/>
      <w:szCs w:val="20"/>
      <w:lang w:eastAsia="lt-LT"/>
    </w:rPr>
  </w:style>
  <w:style w:type="character" w:customStyle="1" w:styleId="HTMLadresasDiagrama">
    <w:name w:val="HTML adresas Diagrama"/>
    <w:basedOn w:val="Numatytasispastraiposriftas"/>
    <w:link w:val="HTMLadresas"/>
    <w:uiPriority w:val="99"/>
    <w:semiHidden/>
    <w:rPr>
      <w:rFonts w:ascii="Times New Roman" w:eastAsia="Times New Roman" w:hAnsi="Times New Roman" w:cs="Times New Roman"/>
      <w:i/>
      <w:sz w:val="24"/>
      <w:szCs w:val="20"/>
      <w:lang w:val="en-US"/>
    </w:rPr>
  </w:style>
  <w:style w:type="character" w:customStyle="1" w:styleId="Heading2Char1">
    <w:name w:val="Heading 2 Char1"/>
    <w:basedOn w:val="Numatytasispastraiposriftas"/>
    <w:uiPriority w:val="99"/>
    <w:semiHidden/>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Numatytasispastraiposriftas"/>
    <w:uiPriority w:val="99"/>
    <w:semiHidden/>
    <w:rPr>
      <w:rFonts w:asciiTheme="majorHAnsi" w:eastAsiaTheme="majorEastAsia" w:hAnsiTheme="majorHAnsi" w:cstheme="majorBidi"/>
      <w:color w:val="1F3864" w:themeColor="accent1" w:themeShade="80"/>
      <w:sz w:val="24"/>
      <w:szCs w:val="24"/>
    </w:rPr>
  </w:style>
  <w:style w:type="character" w:customStyle="1" w:styleId="Heading4Char1">
    <w:name w:val="Heading 4 Char1"/>
    <w:basedOn w:val="Numatytasispastraiposriftas"/>
    <w:uiPriority w:val="99"/>
    <w:semiHidden/>
    <w:rPr>
      <w:rFonts w:asciiTheme="majorHAnsi" w:eastAsiaTheme="majorEastAsia" w:hAnsiTheme="majorHAnsi" w:cstheme="majorBidi"/>
      <w:i/>
      <w:iCs/>
      <w:color w:val="2F5496" w:themeColor="accent1" w:themeShade="BF"/>
      <w:sz w:val="22"/>
      <w:szCs w:val="22"/>
    </w:rPr>
  </w:style>
  <w:style w:type="character" w:customStyle="1" w:styleId="HTMLiankstoformatuotasDiagrama">
    <w:name w:val="HTML iš anksto formatuotas Diagrama"/>
    <w:basedOn w:val="Numatytasispastraiposriftas"/>
    <w:link w:val="HTMLiankstoformatuotas"/>
    <w:uiPriority w:val="99"/>
    <w:semiHidden/>
    <w:rPr>
      <w:rFonts w:ascii="Courier New" w:eastAsia="Times New Roman" w:hAnsi="Courier New" w:cs="Courier New"/>
      <w:sz w:val="20"/>
      <w:szCs w:val="20"/>
      <w:lang w:val="en-US"/>
    </w:rPr>
  </w:style>
  <w:style w:type="paragraph" w:customStyle="1" w:styleId="msonormal0">
    <w:name w:val="msonormal"/>
    <w:basedOn w:val="prastasis"/>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PuslapioinaostekstasDiagrama">
    <w:name w:val="Puslapio išnašos tekstas Diagrama"/>
    <w:basedOn w:val="Numatytasispastraiposriftas"/>
    <w:link w:val="Puslapioinaostekstas"/>
    <w:uiPriority w:val="99"/>
    <w:semiHidden/>
    <w:rPr>
      <w:rFonts w:ascii="Times New Roman" w:eastAsia="Times New Roman" w:hAnsi="Times New Roman" w:cs="Times New Roman"/>
      <w:sz w:val="20"/>
      <w:szCs w:val="20"/>
      <w:lang w:val="en-US"/>
    </w:rPr>
  </w:style>
  <w:style w:type="character" w:customStyle="1" w:styleId="KomentarotekstasDiagrama">
    <w:name w:val="Komentaro tekstas Diagrama"/>
    <w:basedOn w:val="Numatytasispastraiposriftas"/>
    <w:link w:val="Komentarotekstas"/>
    <w:rPr>
      <w:rFonts w:ascii="Arial" w:eastAsia="Times New Roman" w:hAnsi="Arial" w:cs="Times New Roman"/>
      <w:sz w:val="20"/>
      <w:szCs w:val="20"/>
      <w:lang w:val="sv-SE"/>
    </w:rPr>
  </w:style>
  <w:style w:type="character" w:customStyle="1" w:styleId="AntratsDiagrama">
    <w:name w:val="Antraštės Diagrama"/>
    <w:basedOn w:val="Numatytasispastraiposriftas"/>
    <w:link w:val="Antrats"/>
    <w:uiPriority w:val="99"/>
    <w:rPr>
      <w:rFonts w:ascii="Arial" w:eastAsia="Times New Roman" w:hAnsi="Arial" w:cs="Arial"/>
      <w:sz w:val="20"/>
      <w:szCs w:val="24"/>
      <w:lang w:eastAsia="lt-LT"/>
    </w:rPr>
  </w:style>
  <w:style w:type="character" w:customStyle="1" w:styleId="PoratDiagrama">
    <w:name w:val="Poraštė Diagrama"/>
    <w:basedOn w:val="Numatytasispastraiposriftas"/>
    <w:link w:val="Porat"/>
    <w:uiPriority w:val="99"/>
    <w:rPr>
      <w:rFonts w:ascii="Arial" w:eastAsia="Times New Roman" w:hAnsi="Arial" w:cs="Arial"/>
      <w:sz w:val="20"/>
      <w:szCs w:val="24"/>
      <w:lang w:eastAsia="lt-LT"/>
    </w:rPr>
  </w:style>
  <w:style w:type="character" w:customStyle="1" w:styleId="PavadinimasDiagrama">
    <w:name w:val="Pavadinimas Diagrama"/>
    <w:basedOn w:val="Numatytasispastraiposriftas"/>
    <w:link w:val="Pavadinimas"/>
    <w:uiPriority w:val="99"/>
    <w:rPr>
      <w:rFonts w:ascii="Times New Roman" w:eastAsia="Times New Roman" w:hAnsi="Times New Roman" w:cs="Times New Roman"/>
      <w:b/>
      <w:sz w:val="24"/>
      <w:szCs w:val="20"/>
    </w:rPr>
  </w:style>
  <w:style w:type="character" w:customStyle="1" w:styleId="PagrindinistekstasDiagrama">
    <w:name w:val="Pagrindinis tekstas Diagrama"/>
    <w:basedOn w:val="Numatytasispastraiposriftas"/>
    <w:link w:val="Pagrindinistekstas"/>
    <w:uiPriority w:val="99"/>
    <w:semiHidden/>
    <w:locked/>
    <w:rPr>
      <w:rFonts w:ascii="Arial" w:eastAsia="Times New Roman" w:hAnsi="Arial" w:cs="Times New Roman"/>
      <w:sz w:val="20"/>
      <w:szCs w:val="20"/>
      <w:lang w:val="sv-SE"/>
    </w:rPr>
  </w:style>
  <w:style w:type="character" w:customStyle="1" w:styleId="BodyTextChar1">
    <w:name w:val="Body Text Char1"/>
    <w:basedOn w:val="Numatytasispastraiposriftas"/>
    <w:uiPriority w:val="99"/>
    <w:semiHidden/>
    <w:qFormat/>
  </w:style>
  <w:style w:type="character" w:customStyle="1" w:styleId="PagrindiniotekstotraukaDiagrama">
    <w:name w:val="Pagrindinio teksto įtrauka Diagrama"/>
    <w:basedOn w:val="Numatytasispastraiposriftas"/>
    <w:link w:val="Pagrindiniotekstotrauka"/>
    <w:uiPriority w:val="99"/>
    <w:semiHidden/>
    <w:rPr>
      <w:rFonts w:ascii="Times New Roman" w:eastAsia="Times New Roman" w:hAnsi="Times New Roman" w:cs="Times New Roman"/>
      <w:i/>
      <w:sz w:val="24"/>
      <w:szCs w:val="20"/>
      <w:lang w:eastAsia="lt-LT"/>
    </w:rPr>
  </w:style>
  <w:style w:type="character" w:customStyle="1" w:styleId="Pagrindinistekstas2Diagrama">
    <w:name w:val="Pagrindinis tekstas 2 Diagrama"/>
    <w:basedOn w:val="Numatytasispastraiposriftas"/>
    <w:link w:val="Pagrindinistekstas2"/>
    <w:uiPriority w:val="99"/>
    <w:semiHidden/>
    <w:rPr>
      <w:rFonts w:ascii="Times New Roman" w:eastAsia="Times New Roman" w:hAnsi="Times New Roman" w:cs="Times New Roman"/>
      <w:sz w:val="24"/>
      <w:szCs w:val="20"/>
      <w:lang w:eastAsia="lt-LT"/>
    </w:rPr>
  </w:style>
  <w:style w:type="character" w:customStyle="1" w:styleId="Pagrindinistekstas3Diagrama">
    <w:name w:val="Pagrindinis tekstas 3 Diagrama"/>
    <w:basedOn w:val="Numatytasispastraiposriftas"/>
    <w:link w:val="Pagrindinistekstas3"/>
    <w:uiPriority w:val="99"/>
    <w:semiHidden/>
    <w:rPr>
      <w:rFonts w:ascii="Times New Roman" w:eastAsia="Times New Roman" w:hAnsi="Times New Roman" w:cs="Times New Roman"/>
      <w:sz w:val="24"/>
      <w:szCs w:val="20"/>
      <w:lang w:eastAsia="lt-LT"/>
    </w:rPr>
  </w:style>
  <w:style w:type="character" w:customStyle="1" w:styleId="Pagrindiniotekstotrauka2Diagrama">
    <w:name w:val="Pagrindinio teksto įtrauka 2 Diagrama"/>
    <w:basedOn w:val="Numatytasispastraiposriftas"/>
    <w:link w:val="Pagrindiniotekstotrauka2"/>
    <w:uiPriority w:val="99"/>
    <w:semiHidden/>
    <w:rPr>
      <w:rFonts w:ascii="Times New Roman" w:eastAsia="Times New Roman" w:hAnsi="Times New Roman" w:cs="Times New Roman"/>
      <w:i/>
      <w:sz w:val="24"/>
      <w:szCs w:val="20"/>
      <w:lang w:eastAsia="lt-LT"/>
    </w:rPr>
  </w:style>
  <w:style w:type="character" w:customStyle="1" w:styleId="Pagrindiniotekstotrauka3Diagrama">
    <w:name w:val="Pagrindinio teksto įtrauka 3 Diagrama"/>
    <w:basedOn w:val="Numatytasispastraiposriftas"/>
    <w:link w:val="Pagrindiniotekstotrauka3"/>
    <w:uiPriority w:val="99"/>
    <w:semiHidden/>
    <w:rPr>
      <w:rFonts w:ascii="Times New Roman" w:eastAsia="Times New Roman" w:hAnsi="Times New Roman" w:cs="Times New Roman"/>
      <w:sz w:val="24"/>
      <w:szCs w:val="20"/>
      <w:lang w:eastAsia="lt-LT"/>
    </w:rPr>
  </w:style>
  <w:style w:type="character" w:customStyle="1" w:styleId="KomentarotemaDiagrama">
    <w:name w:val="Komentaro tema Diagrama"/>
    <w:basedOn w:val="KomentarotekstasDiagrama"/>
    <w:link w:val="Komentarotema"/>
    <w:uiPriority w:val="99"/>
    <w:semiHidden/>
    <w:rPr>
      <w:rFonts w:ascii="Times New Roman" w:eastAsia="Times New Roman" w:hAnsi="Times New Roman" w:cs="Times New Roman"/>
      <w:b/>
      <w:bCs/>
      <w:sz w:val="20"/>
      <w:szCs w:val="20"/>
      <w:lang w:val="sv-SE" w:eastAsia="lt-LT"/>
    </w:rPr>
  </w:style>
  <w:style w:type="character" w:customStyle="1" w:styleId="DebesliotekstasDiagrama">
    <w:name w:val="Debesėlio tekstas Diagrama"/>
    <w:basedOn w:val="Numatytasispastraiposriftas"/>
    <w:link w:val="Debesliotekstas"/>
    <w:uiPriority w:val="99"/>
    <w:semiHidden/>
    <w:rPr>
      <w:rFonts w:ascii="Tahoma" w:eastAsia="Times New Roman" w:hAnsi="Tahoma" w:cs="Tahoma"/>
      <w:sz w:val="16"/>
      <w:szCs w:val="16"/>
      <w:lang w:eastAsia="lt-LT"/>
    </w:rPr>
  </w:style>
  <w:style w:type="character" w:customStyle="1" w:styleId="BetarpDiagrama">
    <w:name w:val="Be tarpų Diagrama"/>
    <w:basedOn w:val="Numatytasispastraiposriftas"/>
    <w:link w:val="Betarp"/>
    <w:uiPriority w:val="1"/>
    <w:locked/>
    <w:rPr>
      <w:rFonts w:ascii="Times New Roman" w:eastAsiaTheme="minorEastAsia" w:hAnsi="Times New Roman" w:cs="Times New Roman"/>
      <w:sz w:val="21"/>
      <w:szCs w:val="21"/>
      <w:lang w:eastAsia="lt-LT"/>
    </w:rPr>
  </w:style>
  <w:style w:type="paragraph" w:styleId="Betarp">
    <w:name w:val="No Spacing"/>
    <w:link w:val="BetarpDiagrama"/>
    <w:uiPriority w:val="1"/>
    <w:qFormat/>
    <w:rPr>
      <w:rFonts w:ascii="Times New Roman" w:eastAsiaTheme="minorEastAsia" w:hAnsi="Times New Roman" w:cs="Times New Roman"/>
      <w:sz w:val="21"/>
      <w:szCs w:val="21"/>
    </w:rPr>
  </w:style>
  <w:style w:type="paragraph" w:customStyle="1" w:styleId="Revision1">
    <w:name w:val="Revision1"/>
    <w:uiPriority w:val="99"/>
    <w:semiHidden/>
    <w:rPr>
      <w:sz w:val="22"/>
      <w:szCs w:val="22"/>
      <w:lang w:eastAsia="en-US"/>
    </w:rPr>
  </w:style>
  <w:style w:type="character" w:customStyle="1" w:styleId="SraopastraipaDiagrama">
    <w:name w:val="Sąrašo pastraipa Diagrama"/>
    <w:link w:val="Sraopastraipa"/>
    <w:uiPriority w:val="34"/>
    <w:locked/>
    <w:rPr>
      <w:rFonts w:ascii="TimesLT" w:eastAsia="Times New Roman" w:hAnsi="TimesLT" w:cs="Times New Roman"/>
      <w:sz w:val="24"/>
      <w:szCs w:val="20"/>
    </w:rPr>
  </w:style>
  <w:style w:type="paragraph" w:styleId="Sraopastraipa">
    <w:name w:val="List Paragraph"/>
    <w:basedOn w:val="prastasis"/>
    <w:link w:val="SraopastraipaDiagrama"/>
    <w:uiPriority w:val="34"/>
    <w:qFormat/>
    <w:pPr>
      <w:spacing w:after="0" w:line="240" w:lineRule="auto"/>
      <w:ind w:left="720"/>
      <w:contextualSpacing/>
    </w:pPr>
    <w:rPr>
      <w:rFonts w:ascii="TimesLT" w:eastAsia="Times New Roman" w:hAnsi="TimesLT" w:cs="Times New Roman"/>
      <w:sz w:val="24"/>
      <w:szCs w:val="20"/>
    </w:rPr>
  </w:style>
  <w:style w:type="paragraph" w:customStyle="1" w:styleId="Style1">
    <w:name w:val="Style1"/>
    <w:basedOn w:val="prastasis"/>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
    <w:name w:val="Style2"/>
    <w:basedOn w:val="prastasis"/>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3">
    <w:name w:val="Style3"/>
    <w:basedOn w:val="prastasis"/>
    <w:uiPriority w:val="99"/>
    <w:pPr>
      <w:widowControl w:val="0"/>
      <w:autoSpaceDE w:val="0"/>
      <w:autoSpaceDN w:val="0"/>
      <w:adjustRightInd w:val="0"/>
      <w:spacing w:after="0" w:line="343" w:lineRule="exact"/>
      <w:ind w:firstLine="720"/>
      <w:jc w:val="center"/>
    </w:pPr>
    <w:rPr>
      <w:rFonts w:ascii="Arial" w:eastAsia="Times New Roman" w:hAnsi="Arial" w:cs="Arial"/>
      <w:sz w:val="20"/>
      <w:szCs w:val="24"/>
      <w:lang w:eastAsia="lt-LT"/>
    </w:rPr>
  </w:style>
  <w:style w:type="paragraph" w:customStyle="1" w:styleId="Style4">
    <w:name w:val="Style4"/>
    <w:basedOn w:val="prastasis"/>
    <w:uiPriority w:val="99"/>
    <w:pPr>
      <w:widowControl w:val="0"/>
      <w:autoSpaceDE w:val="0"/>
      <w:autoSpaceDN w:val="0"/>
      <w:adjustRightInd w:val="0"/>
      <w:spacing w:after="0" w:line="245" w:lineRule="exact"/>
      <w:ind w:firstLine="720"/>
      <w:jc w:val="center"/>
    </w:pPr>
    <w:rPr>
      <w:rFonts w:ascii="Arial" w:eastAsia="Times New Roman" w:hAnsi="Arial" w:cs="Arial"/>
      <w:sz w:val="20"/>
      <w:szCs w:val="24"/>
      <w:lang w:eastAsia="lt-LT"/>
    </w:rPr>
  </w:style>
  <w:style w:type="paragraph" w:customStyle="1" w:styleId="Style5">
    <w:name w:val="Style5"/>
    <w:basedOn w:val="prastasis"/>
    <w:uiPriority w:val="99"/>
    <w:pPr>
      <w:widowControl w:val="0"/>
      <w:autoSpaceDE w:val="0"/>
      <w:autoSpaceDN w:val="0"/>
      <w:adjustRightInd w:val="0"/>
      <w:spacing w:after="0" w:line="274" w:lineRule="exact"/>
      <w:ind w:firstLine="720"/>
      <w:jc w:val="both"/>
    </w:pPr>
    <w:rPr>
      <w:rFonts w:ascii="Arial" w:eastAsia="Times New Roman" w:hAnsi="Arial" w:cs="Arial"/>
      <w:sz w:val="20"/>
      <w:szCs w:val="24"/>
      <w:lang w:eastAsia="lt-LT"/>
    </w:rPr>
  </w:style>
  <w:style w:type="paragraph" w:customStyle="1" w:styleId="Style6">
    <w:name w:val="Style6"/>
    <w:basedOn w:val="prastasis"/>
    <w:uiPriority w:val="99"/>
    <w:pPr>
      <w:widowControl w:val="0"/>
      <w:autoSpaceDE w:val="0"/>
      <w:autoSpaceDN w:val="0"/>
      <w:adjustRightInd w:val="0"/>
      <w:spacing w:after="0" w:line="257" w:lineRule="exact"/>
      <w:ind w:firstLine="312"/>
      <w:jc w:val="both"/>
    </w:pPr>
    <w:rPr>
      <w:rFonts w:ascii="Arial" w:eastAsia="Times New Roman" w:hAnsi="Arial" w:cs="Arial"/>
      <w:sz w:val="20"/>
      <w:szCs w:val="24"/>
      <w:lang w:eastAsia="lt-LT"/>
    </w:rPr>
  </w:style>
  <w:style w:type="paragraph" w:customStyle="1" w:styleId="Style7">
    <w:name w:val="Style7"/>
    <w:basedOn w:val="prastasis"/>
    <w:uiPriority w:val="99"/>
    <w:pPr>
      <w:widowControl w:val="0"/>
      <w:autoSpaceDE w:val="0"/>
      <w:autoSpaceDN w:val="0"/>
      <w:adjustRightInd w:val="0"/>
      <w:spacing w:after="0" w:line="259" w:lineRule="exact"/>
      <w:ind w:firstLine="317"/>
      <w:jc w:val="both"/>
    </w:pPr>
    <w:rPr>
      <w:rFonts w:ascii="Arial" w:eastAsia="Times New Roman" w:hAnsi="Arial" w:cs="Arial"/>
      <w:sz w:val="20"/>
      <w:szCs w:val="24"/>
      <w:lang w:eastAsia="lt-LT"/>
    </w:rPr>
  </w:style>
  <w:style w:type="paragraph" w:customStyle="1" w:styleId="Style8">
    <w:name w:val="Style8"/>
    <w:basedOn w:val="prastasis"/>
    <w:uiPriority w:val="99"/>
    <w:pPr>
      <w:widowControl w:val="0"/>
      <w:autoSpaceDE w:val="0"/>
      <w:autoSpaceDN w:val="0"/>
      <w:adjustRightInd w:val="0"/>
      <w:spacing w:after="0" w:line="254" w:lineRule="exact"/>
      <w:ind w:firstLine="720"/>
      <w:jc w:val="center"/>
    </w:pPr>
    <w:rPr>
      <w:rFonts w:ascii="Arial" w:eastAsia="Times New Roman" w:hAnsi="Arial" w:cs="Arial"/>
      <w:sz w:val="20"/>
      <w:szCs w:val="24"/>
      <w:lang w:eastAsia="lt-LT"/>
    </w:rPr>
  </w:style>
  <w:style w:type="paragraph" w:customStyle="1" w:styleId="Style9">
    <w:name w:val="Style9"/>
    <w:basedOn w:val="prastasis"/>
    <w:uiPriority w:val="99"/>
    <w:pPr>
      <w:widowControl w:val="0"/>
      <w:autoSpaceDE w:val="0"/>
      <w:autoSpaceDN w:val="0"/>
      <w:adjustRightInd w:val="0"/>
      <w:spacing w:after="0" w:line="250" w:lineRule="exact"/>
      <w:ind w:firstLine="720"/>
      <w:jc w:val="both"/>
    </w:pPr>
    <w:rPr>
      <w:rFonts w:ascii="Arial" w:eastAsia="Times New Roman" w:hAnsi="Arial" w:cs="Arial"/>
      <w:sz w:val="20"/>
      <w:szCs w:val="24"/>
      <w:lang w:eastAsia="lt-LT"/>
    </w:rPr>
  </w:style>
  <w:style w:type="paragraph" w:customStyle="1" w:styleId="Style10">
    <w:name w:val="Style10"/>
    <w:basedOn w:val="prastasis"/>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1">
    <w:name w:val="Style11"/>
    <w:basedOn w:val="prastasis"/>
    <w:uiPriority w:val="99"/>
    <w:pPr>
      <w:widowControl w:val="0"/>
      <w:autoSpaceDE w:val="0"/>
      <w:autoSpaceDN w:val="0"/>
      <w:adjustRightInd w:val="0"/>
      <w:spacing w:after="0" w:line="360" w:lineRule="exact"/>
      <w:ind w:hanging="1478"/>
    </w:pPr>
    <w:rPr>
      <w:rFonts w:ascii="Arial" w:eastAsia="Times New Roman" w:hAnsi="Arial" w:cs="Arial"/>
      <w:sz w:val="20"/>
      <w:szCs w:val="24"/>
      <w:lang w:eastAsia="lt-LT"/>
    </w:rPr>
  </w:style>
  <w:style w:type="paragraph" w:customStyle="1" w:styleId="Style12">
    <w:name w:val="Style12"/>
    <w:basedOn w:val="prastasis"/>
    <w:uiPriority w:val="99"/>
    <w:pPr>
      <w:widowControl w:val="0"/>
      <w:autoSpaceDE w:val="0"/>
      <w:autoSpaceDN w:val="0"/>
      <w:adjustRightInd w:val="0"/>
      <w:spacing w:after="0" w:line="182" w:lineRule="exact"/>
      <w:ind w:firstLine="485"/>
      <w:jc w:val="both"/>
    </w:pPr>
    <w:rPr>
      <w:rFonts w:ascii="Arial" w:eastAsia="Times New Roman" w:hAnsi="Arial" w:cs="Arial"/>
      <w:sz w:val="20"/>
      <w:szCs w:val="24"/>
      <w:lang w:eastAsia="lt-LT"/>
    </w:rPr>
  </w:style>
  <w:style w:type="paragraph" w:customStyle="1" w:styleId="Style13">
    <w:name w:val="Style13"/>
    <w:basedOn w:val="prastasis"/>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
    <w:name w:val="Style14"/>
    <w:basedOn w:val="prastasis"/>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5">
    <w:name w:val="Style15"/>
    <w:basedOn w:val="prastasis"/>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6">
    <w:name w:val="Style16"/>
    <w:basedOn w:val="prastasis"/>
    <w:uiPriority w:val="99"/>
    <w:pPr>
      <w:widowControl w:val="0"/>
      <w:autoSpaceDE w:val="0"/>
      <w:autoSpaceDN w:val="0"/>
      <w:adjustRightInd w:val="0"/>
      <w:spacing w:after="0" w:line="180" w:lineRule="exact"/>
      <w:ind w:firstLine="720"/>
    </w:pPr>
    <w:rPr>
      <w:rFonts w:ascii="Arial" w:eastAsia="Times New Roman" w:hAnsi="Arial" w:cs="Arial"/>
      <w:sz w:val="20"/>
      <w:szCs w:val="24"/>
      <w:lang w:eastAsia="lt-LT"/>
    </w:rPr>
  </w:style>
  <w:style w:type="paragraph" w:customStyle="1" w:styleId="Style17">
    <w:name w:val="Style17"/>
    <w:basedOn w:val="prastasis"/>
    <w:uiPriority w:val="99"/>
    <w:pPr>
      <w:widowControl w:val="0"/>
      <w:autoSpaceDE w:val="0"/>
      <w:autoSpaceDN w:val="0"/>
      <w:adjustRightInd w:val="0"/>
      <w:spacing w:after="0" w:line="274" w:lineRule="exact"/>
      <w:ind w:hanging="840"/>
    </w:pPr>
    <w:rPr>
      <w:rFonts w:ascii="Arial" w:eastAsia="Times New Roman" w:hAnsi="Arial" w:cs="Arial"/>
      <w:sz w:val="20"/>
      <w:szCs w:val="24"/>
      <w:lang w:eastAsia="lt-LT"/>
    </w:rPr>
  </w:style>
  <w:style w:type="paragraph" w:customStyle="1" w:styleId="Style18">
    <w:name w:val="Style18"/>
    <w:basedOn w:val="prastasis"/>
    <w:uiPriority w:val="99"/>
    <w:pPr>
      <w:widowControl w:val="0"/>
      <w:autoSpaceDE w:val="0"/>
      <w:autoSpaceDN w:val="0"/>
      <w:adjustRightInd w:val="0"/>
      <w:spacing w:after="0" w:line="178" w:lineRule="exact"/>
      <w:ind w:firstLine="1838"/>
    </w:pPr>
    <w:rPr>
      <w:rFonts w:ascii="Arial" w:eastAsia="Times New Roman" w:hAnsi="Arial" w:cs="Arial"/>
      <w:sz w:val="20"/>
      <w:szCs w:val="24"/>
      <w:lang w:eastAsia="lt-LT"/>
    </w:rPr>
  </w:style>
  <w:style w:type="paragraph" w:customStyle="1" w:styleId="Style19">
    <w:name w:val="Style19"/>
    <w:basedOn w:val="prastasis"/>
    <w:uiPriority w:val="99"/>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20">
    <w:name w:val="Style20"/>
    <w:basedOn w:val="prastasis"/>
    <w:uiPriority w:val="99"/>
    <w:pPr>
      <w:widowControl w:val="0"/>
      <w:autoSpaceDE w:val="0"/>
      <w:autoSpaceDN w:val="0"/>
      <w:adjustRightInd w:val="0"/>
      <w:spacing w:after="0" w:line="182" w:lineRule="exact"/>
      <w:ind w:firstLine="571"/>
    </w:pPr>
    <w:rPr>
      <w:rFonts w:ascii="Arial" w:eastAsia="Times New Roman" w:hAnsi="Arial" w:cs="Arial"/>
      <w:sz w:val="20"/>
      <w:szCs w:val="24"/>
      <w:lang w:eastAsia="lt-LT"/>
    </w:rPr>
  </w:style>
  <w:style w:type="paragraph" w:customStyle="1" w:styleId="Style21">
    <w:name w:val="Style21"/>
    <w:basedOn w:val="prastasis"/>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2">
    <w:name w:val="Style22"/>
    <w:basedOn w:val="prastasis"/>
    <w:uiPriority w:val="99"/>
    <w:pPr>
      <w:widowControl w:val="0"/>
      <w:autoSpaceDE w:val="0"/>
      <w:autoSpaceDN w:val="0"/>
      <w:adjustRightInd w:val="0"/>
      <w:spacing w:after="0" w:line="179" w:lineRule="exact"/>
      <w:ind w:firstLine="571"/>
      <w:jc w:val="both"/>
    </w:pPr>
    <w:rPr>
      <w:rFonts w:ascii="Arial" w:eastAsia="Times New Roman" w:hAnsi="Arial" w:cs="Arial"/>
      <w:sz w:val="20"/>
      <w:szCs w:val="24"/>
      <w:lang w:eastAsia="lt-LT"/>
    </w:rPr>
  </w:style>
  <w:style w:type="paragraph" w:customStyle="1" w:styleId="Style23">
    <w:name w:val="Style23"/>
    <w:basedOn w:val="prastasis"/>
    <w:uiPriority w:val="99"/>
    <w:pPr>
      <w:widowControl w:val="0"/>
      <w:autoSpaceDE w:val="0"/>
      <w:autoSpaceDN w:val="0"/>
      <w:adjustRightInd w:val="0"/>
      <w:spacing w:after="0" w:line="178" w:lineRule="exact"/>
      <w:ind w:firstLine="2525"/>
    </w:pPr>
    <w:rPr>
      <w:rFonts w:ascii="Arial" w:eastAsia="Times New Roman" w:hAnsi="Arial" w:cs="Arial"/>
      <w:sz w:val="20"/>
      <w:szCs w:val="24"/>
      <w:lang w:eastAsia="lt-LT"/>
    </w:rPr>
  </w:style>
  <w:style w:type="paragraph" w:customStyle="1" w:styleId="Style24">
    <w:name w:val="Style24"/>
    <w:basedOn w:val="prastasis"/>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5">
    <w:name w:val="Style25"/>
    <w:basedOn w:val="prastasis"/>
    <w:uiPriority w:val="99"/>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26">
    <w:name w:val="Style26"/>
    <w:basedOn w:val="prastasis"/>
    <w:uiPriority w:val="99"/>
    <w:pPr>
      <w:widowControl w:val="0"/>
      <w:autoSpaceDE w:val="0"/>
      <w:autoSpaceDN w:val="0"/>
      <w:adjustRightInd w:val="0"/>
      <w:spacing w:after="0" w:line="180" w:lineRule="exact"/>
      <w:ind w:firstLine="552"/>
    </w:pPr>
    <w:rPr>
      <w:rFonts w:ascii="Arial" w:eastAsia="Times New Roman" w:hAnsi="Arial" w:cs="Arial"/>
      <w:sz w:val="20"/>
      <w:szCs w:val="24"/>
      <w:lang w:eastAsia="lt-LT"/>
    </w:rPr>
  </w:style>
  <w:style w:type="paragraph" w:customStyle="1" w:styleId="Style27">
    <w:name w:val="Style27"/>
    <w:basedOn w:val="prastasis"/>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8">
    <w:name w:val="Style28"/>
    <w:basedOn w:val="prastasis"/>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9">
    <w:name w:val="Style29"/>
    <w:basedOn w:val="prastasis"/>
    <w:uiPriority w:val="99"/>
    <w:pPr>
      <w:widowControl w:val="0"/>
      <w:autoSpaceDE w:val="0"/>
      <w:autoSpaceDN w:val="0"/>
      <w:adjustRightInd w:val="0"/>
      <w:spacing w:after="0" w:line="179" w:lineRule="exact"/>
      <w:ind w:firstLine="720"/>
    </w:pPr>
    <w:rPr>
      <w:rFonts w:ascii="Arial" w:eastAsia="Times New Roman" w:hAnsi="Arial" w:cs="Arial"/>
      <w:sz w:val="20"/>
      <w:szCs w:val="24"/>
      <w:lang w:eastAsia="lt-LT"/>
    </w:rPr>
  </w:style>
  <w:style w:type="paragraph" w:customStyle="1" w:styleId="Style30">
    <w:name w:val="Style30"/>
    <w:basedOn w:val="prastasis"/>
    <w:uiPriority w:val="99"/>
    <w:pPr>
      <w:widowControl w:val="0"/>
      <w:autoSpaceDE w:val="0"/>
      <w:autoSpaceDN w:val="0"/>
      <w:adjustRightInd w:val="0"/>
      <w:spacing w:after="0" w:line="542" w:lineRule="exact"/>
      <w:ind w:hanging="1493"/>
    </w:pPr>
    <w:rPr>
      <w:rFonts w:ascii="Arial" w:eastAsia="Times New Roman" w:hAnsi="Arial" w:cs="Arial"/>
      <w:sz w:val="20"/>
      <w:szCs w:val="24"/>
      <w:lang w:eastAsia="lt-LT"/>
    </w:rPr>
  </w:style>
  <w:style w:type="paragraph" w:customStyle="1" w:styleId="Style31">
    <w:name w:val="Style31"/>
    <w:basedOn w:val="prastasis"/>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32">
    <w:name w:val="Style32"/>
    <w:basedOn w:val="prastasis"/>
    <w:uiPriority w:val="99"/>
    <w:pPr>
      <w:widowControl w:val="0"/>
      <w:autoSpaceDE w:val="0"/>
      <w:autoSpaceDN w:val="0"/>
      <w:adjustRightInd w:val="0"/>
      <w:spacing w:after="0" w:line="149" w:lineRule="exact"/>
      <w:ind w:firstLine="96"/>
      <w:jc w:val="both"/>
    </w:pPr>
    <w:rPr>
      <w:rFonts w:ascii="Arial" w:eastAsia="Times New Roman" w:hAnsi="Arial" w:cs="Arial"/>
      <w:sz w:val="20"/>
      <w:szCs w:val="24"/>
      <w:lang w:eastAsia="lt-LT"/>
    </w:rPr>
  </w:style>
  <w:style w:type="paragraph" w:customStyle="1" w:styleId="Style33">
    <w:name w:val="Style33"/>
    <w:basedOn w:val="prastasis"/>
    <w:uiPriority w:val="99"/>
    <w:pPr>
      <w:widowControl w:val="0"/>
      <w:autoSpaceDE w:val="0"/>
      <w:autoSpaceDN w:val="0"/>
      <w:adjustRightInd w:val="0"/>
      <w:spacing w:after="0" w:line="149" w:lineRule="exact"/>
      <w:ind w:firstLine="562"/>
    </w:pPr>
    <w:rPr>
      <w:rFonts w:ascii="Arial" w:eastAsia="Times New Roman" w:hAnsi="Arial" w:cs="Arial"/>
      <w:sz w:val="20"/>
      <w:szCs w:val="24"/>
      <w:lang w:eastAsia="lt-LT"/>
    </w:rPr>
  </w:style>
  <w:style w:type="paragraph" w:customStyle="1" w:styleId="Style34">
    <w:name w:val="Style34"/>
    <w:basedOn w:val="prastasis"/>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35">
    <w:name w:val="Style35"/>
    <w:basedOn w:val="prastasis"/>
    <w:uiPriority w:val="99"/>
    <w:pPr>
      <w:widowControl w:val="0"/>
      <w:autoSpaceDE w:val="0"/>
      <w:autoSpaceDN w:val="0"/>
      <w:adjustRightInd w:val="0"/>
      <w:spacing w:after="0" w:line="149" w:lineRule="exact"/>
      <w:ind w:firstLine="720"/>
      <w:jc w:val="right"/>
    </w:pPr>
    <w:rPr>
      <w:rFonts w:ascii="Arial" w:eastAsia="Times New Roman" w:hAnsi="Arial" w:cs="Arial"/>
      <w:sz w:val="20"/>
      <w:szCs w:val="24"/>
      <w:lang w:eastAsia="lt-LT"/>
    </w:rPr>
  </w:style>
  <w:style w:type="paragraph" w:customStyle="1" w:styleId="Style36">
    <w:name w:val="Style36"/>
    <w:basedOn w:val="prastasis"/>
    <w:uiPriority w:val="99"/>
    <w:pPr>
      <w:widowControl w:val="0"/>
      <w:autoSpaceDE w:val="0"/>
      <w:autoSpaceDN w:val="0"/>
      <w:adjustRightInd w:val="0"/>
      <w:spacing w:after="0" w:line="180" w:lineRule="exact"/>
      <w:ind w:firstLine="547"/>
    </w:pPr>
    <w:rPr>
      <w:rFonts w:ascii="Arial" w:eastAsia="Times New Roman" w:hAnsi="Arial" w:cs="Arial"/>
      <w:sz w:val="20"/>
      <w:szCs w:val="24"/>
      <w:lang w:eastAsia="lt-LT"/>
    </w:rPr>
  </w:style>
  <w:style w:type="paragraph" w:customStyle="1" w:styleId="Style37">
    <w:name w:val="Style37"/>
    <w:basedOn w:val="prastasis"/>
    <w:uiPriority w:val="99"/>
    <w:pPr>
      <w:widowControl w:val="0"/>
      <w:autoSpaceDE w:val="0"/>
      <w:autoSpaceDN w:val="0"/>
      <w:adjustRightInd w:val="0"/>
      <w:spacing w:after="0" w:line="180" w:lineRule="exact"/>
      <w:ind w:firstLine="576"/>
    </w:pPr>
    <w:rPr>
      <w:rFonts w:ascii="Arial" w:eastAsia="Times New Roman" w:hAnsi="Arial" w:cs="Arial"/>
      <w:sz w:val="20"/>
      <w:szCs w:val="24"/>
      <w:lang w:eastAsia="lt-LT"/>
    </w:rPr>
  </w:style>
  <w:style w:type="paragraph" w:customStyle="1" w:styleId="Style38">
    <w:name w:val="Style38"/>
    <w:basedOn w:val="prastasis"/>
    <w:uiPriority w:val="99"/>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39">
    <w:name w:val="Style39"/>
    <w:basedOn w:val="prastasis"/>
    <w:uiPriority w:val="99"/>
    <w:pPr>
      <w:widowControl w:val="0"/>
      <w:autoSpaceDE w:val="0"/>
      <w:autoSpaceDN w:val="0"/>
      <w:adjustRightInd w:val="0"/>
      <w:spacing w:after="0" w:line="149" w:lineRule="exact"/>
      <w:ind w:firstLine="1368"/>
    </w:pPr>
    <w:rPr>
      <w:rFonts w:ascii="Arial" w:eastAsia="Times New Roman" w:hAnsi="Arial" w:cs="Arial"/>
      <w:sz w:val="20"/>
      <w:szCs w:val="24"/>
      <w:lang w:eastAsia="lt-LT"/>
    </w:rPr>
  </w:style>
  <w:style w:type="paragraph" w:customStyle="1" w:styleId="Style40">
    <w:name w:val="Style40"/>
    <w:basedOn w:val="prastasis"/>
    <w:uiPriority w:val="99"/>
    <w:pPr>
      <w:widowControl w:val="0"/>
      <w:autoSpaceDE w:val="0"/>
      <w:autoSpaceDN w:val="0"/>
      <w:adjustRightInd w:val="0"/>
      <w:spacing w:after="0" w:line="178" w:lineRule="exact"/>
      <w:ind w:firstLine="470"/>
      <w:jc w:val="both"/>
    </w:pPr>
    <w:rPr>
      <w:rFonts w:ascii="Arial" w:eastAsia="Times New Roman" w:hAnsi="Arial" w:cs="Arial"/>
      <w:sz w:val="20"/>
      <w:szCs w:val="24"/>
      <w:lang w:eastAsia="lt-LT"/>
    </w:rPr>
  </w:style>
  <w:style w:type="paragraph" w:customStyle="1" w:styleId="Style41">
    <w:name w:val="Style41"/>
    <w:basedOn w:val="prastasis"/>
    <w:uiPriority w:val="99"/>
    <w:pPr>
      <w:widowControl w:val="0"/>
      <w:autoSpaceDE w:val="0"/>
      <w:autoSpaceDN w:val="0"/>
      <w:adjustRightInd w:val="0"/>
      <w:spacing w:after="0" w:line="154" w:lineRule="exact"/>
      <w:ind w:firstLine="720"/>
    </w:pPr>
    <w:rPr>
      <w:rFonts w:ascii="Arial" w:eastAsia="Times New Roman" w:hAnsi="Arial" w:cs="Arial"/>
      <w:sz w:val="20"/>
      <w:szCs w:val="24"/>
      <w:lang w:eastAsia="lt-LT"/>
    </w:rPr>
  </w:style>
  <w:style w:type="paragraph" w:customStyle="1" w:styleId="Style42">
    <w:name w:val="Style42"/>
    <w:basedOn w:val="prastasis"/>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43">
    <w:name w:val="Style43"/>
    <w:basedOn w:val="prastasis"/>
    <w:uiPriority w:val="99"/>
    <w:pPr>
      <w:widowControl w:val="0"/>
      <w:autoSpaceDE w:val="0"/>
      <w:autoSpaceDN w:val="0"/>
      <w:adjustRightInd w:val="0"/>
      <w:spacing w:after="0" w:line="182" w:lineRule="exact"/>
      <w:ind w:hanging="566"/>
    </w:pPr>
    <w:rPr>
      <w:rFonts w:ascii="Arial" w:eastAsia="Times New Roman" w:hAnsi="Arial" w:cs="Arial"/>
      <w:sz w:val="20"/>
      <w:szCs w:val="24"/>
      <w:lang w:eastAsia="lt-LT"/>
    </w:rPr>
  </w:style>
  <w:style w:type="paragraph" w:customStyle="1" w:styleId="Style44">
    <w:name w:val="Style44"/>
    <w:basedOn w:val="prastasis"/>
    <w:uiPriority w:val="99"/>
    <w:pPr>
      <w:widowControl w:val="0"/>
      <w:autoSpaceDE w:val="0"/>
      <w:autoSpaceDN w:val="0"/>
      <w:adjustRightInd w:val="0"/>
      <w:spacing w:after="0" w:line="182" w:lineRule="exact"/>
      <w:ind w:firstLine="547"/>
      <w:jc w:val="both"/>
    </w:pPr>
    <w:rPr>
      <w:rFonts w:ascii="Arial" w:eastAsia="Times New Roman" w:hAnsi="Arial" w:cs="Arial"/>
      <w:sz w:val="20"/>
      <w:szCs w:val="24"/>
      <w:lang w:eastAsia="lt-LT"/>
    </w:rPr>
  </w:style>
  <w:style w:type="paragraph" w:customStyle="1" w:styleId="Style45">
    <w:name w:val="Style45"/>
    <w:basedOn w:val="prastasis"/>
    <w:uiPriority w:val="99"/>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46">
    <w:name w:val="Style46"/>
    <w:basedOn w:val="prastasis"/>
    <w:uiPriority w:val="99"/>
    <w:pPr>
      <w:widowControl w:val="0"/>
      <w:autoSpaceDE w:val="0"/>
      <w:autoSpaceDN w:val="0"/>
      <w:adjustRightInd w:val="0"/>
      <w:spacing w:after="0" w:line="182" w:lineRule="exact"/>
      <w:ind w:firstLine="566"/>
      <w:jc w:val="both"/>
    </w:pPr>
    <w:rPr>
      <w:rFonts w:ascii="Arial" w:eastAsia="Times New Roman" w:hAnsi="Arial" w:cs="Arial"/>
      <w:sz w:val="20"/>
      <w:szCs w:val="24"/>
      <w:lang w:eastAsia="lt-LT"/>
    </w:rPr>
  </w:style>
  <w:style w:type="paragraph" w:customStyle="1" w:styleId="Style47">
    <w:name w:val="Style47"/>
    <w:basedOn w:val="prastasis"/>
    <w:uiPriority w:val="99"/>
    <w:pPr>
      <w:widowControl w:val="0"/>
      <w:autoSpaceDE w:val="0"/>
      <w:autoSpaceDN w:val="0"/>
      <w:adjustRightInd w:val="0"/>
      <w:spacing w:after="0" w:line="182" w:lineRule="exact"/>
      <w:ind w:firstLine="566"/>
      <w:jc w:val="both"/>
    </w:pPr>
    <w:rPr>
      <w:rFonts w:ascii="Arial" w:eastAsia="Times New Roman" w:hAnsi="Arial" w:cs="Arial"/>
      <w:sz w:val="20"/>
      <w:szCs w:val="24"/>
      <w:lang w:eastAsia="lt-LT"/>
    </w:rPr>
  </w:style>
  <w:style w:type="paragraph" w:customStyle="1" w:styleId="Style48">
    <w:name w:val="Style48"/>
    <w:basedOn w:val="prastasis"/>
    <w:uiPriority w:val="99"/>
    <w:pPr>
      <w:widowControl w:val="0"/>
      <w:autoSpaceDE w:val="0"/>
      <w:autoSpaceDN w:val="0"/>
      <w:adjustRightInd w:val="0"/>
      <w:spacing w:after="0" w:line="389" w:lineRule="exact"/>
      <w:ind w:firstLine="720"/>
    </w:pPr>
    <w:rPr>
      <w:rFonts w:ascii="Arial" w:eastAsia="Times New Roman" w:hAnsi="Arial" w:cs="Arial"/>
      <w:sz w:val="20"/>
      <w:szCs w:val="24"/>
      <w:lang w:eastAsia="lt-LT"/>
    </w:rPr>
  </w:style>
  <w:style w:type="paragraph" w:customStyle="1" w:styleId="Style49">
    <w:name w:val="Style49"/>
    <w:basedOn w:val="prastasis"/>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50">
    <w:name w:val="Style50"/>
    <w:basedOn w:val="prastasis"/>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51">
    <w:name w:val="Style51"/>
    <w:basedOn w:val="prastasis"/>
    <w:uiPriority w:val="99"/>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52">
    <w:name w:val="Style52"/>
    <w:basedOn w:val="prastasis"/>
    <w:uiPriority w:val="99"/>
    <w:pPr>
      <w:widowControl w:val="0"/>
      <w:autoSpaceDE w:val="0"/>
      <w:autoSpaceDN w:val="0"/>
      <w:adjustRightInd w:val="0"/>
      <w:spacing w:after="0" w:line="151" w:lineRule="exact"/>
      <w:ind w:firstLine="720"/>
      <w:jc w:val="center"/>
    </w:pPr>
    <w:rPr>
      <w:rFonts w:ascii="Arial" w:eastAsia="Times New Roman" w:hAnsi="Arial" w:cs="Arial"/>
      <w:sz w:val="20"/>
      <w:szCs w:val="24"/>
      <w:lang w:eastAsia="lt-LT"/>
    </w:rPr>
  </w:style>
  <w:style w:type="paragraph" w:customStyle="1" w:styleId="Style53">
    <w:name w:val="Style53"/>
    <w:basedOn w:val="prastasis"/>
    <w:uiPriority w:val="99"/>
    <w:pPr>
      <w:widowControl w:val="0"/>
      <w:autoSpaceDE w:val="0"/>
      <w:autoSpaceDN w:val="0"/>
      <w:adjustRightInd w:val="0"/>
      <w:spacing w:after="0" w:line="182" w:lineRule="exact"/>
      <w:ind w:firstLine="720"/>
      <w:jc w:val="both"/>
    </w:pPr>
    <w:rPr>
      <w:rFonts w:ascii="Arial" w:eastAsia="Times New Roman" w:hAnsi="Arial" w:cs="Arial"/>
      <w:sz w:val="20"/>
      <w:szCs w:val="24"/>
      <w:lang w:eastAsia="lt-LT"/>
    </w:rPr>
  </w:style>
  <w:style w:type="paragraph" w:customStyle="1" w:styleId="Style54">
    <w:name w:val="Style54"/>
    <w:basedOn w:val="prastasis"/>
    <w:uiPriority w:val="99"/>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55">
    <w:name w:val="Style55"/>
    <w:basedOn w:val="prastasis"/>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56">
    <w:name w:val="Style56"/>
    <w:basedOn w:val="prastasis"/>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57">
    <w:name w:val="Style57"/>
    <w:basedOn w:val="prastasis"/>
    <w:uiPriority w:val="99"/>
    <w:pPr>
      <w:widowControl w:val="0"/>
      <w:autoSpaceDE w:val="0"/>
      <w:autoSpaceDN w:val="0"/>
      <w:adjustRightInd w:val="0"/>
      <w:spacing w:after="0" w:line="182" w:lineRule="exact"/>
      <w:ind w:firstLine="720"/>
      <w:jc w:val="both"/>
    </w:pPr>
    <w:rPr>
      <w:rFonts w:ascii="Arial" w:eastAsia="Times New Roman" w:hAnsi="Arial" w:cs="Arial"/>
      <w:sz w:val="20"/>
      <w:szCs w:val="24"/>
      <w:lang w:eastAsia="lt-LT"/>
    </w:rPr>
  </w:style>
  <w:style w:type="paragraph" w:customStyle="1" w:styleId="Style58">
    <w:name w:val="Style58"/>
    <w:basedOn w:val="prastasis"/>
    <w:uiPriority w:val="99"/>
    <w:pPr>
      <w:widowControl w:val="0"/>
      <w:autoSpaceDE w:val="0"/>
      <w:autoSpaceDN w:val="0"/>
      <w:adjustRightInd w:val="0"/>
      <w:spacing w:after="0" w:line="184" w:lineRule="exact"/>
      <w:ind w:firstLine="600"/>
      <w:jc w:val="both"/>
    </w:pPr>
    <w:rPr>
      <w:rFonts w:ascii="Arial" w:eastAsia="Times New Roman" w:hAnsi="Arial" w:cs="Arial"/>
      <w:sz w:val="20"/>
      <w:szCs w:val="24"/>
      <w:lang w:eastAsia="lt-LT"/>
    </w:rPr>
  </w:style>
  <w:style w:type="paragraph" w:customStyle="1" w:styleId="Style59">
    <w:name w:val="Style59"/>
    <w:basedOn w:val="prastasis"/>
    <w:uiPriority w:val="99"/>
    <w:pPr>
      <w:widowControl w:val="0"/>
      <w:autoSpaceDE w:val="0"/>
      <w:autoSpaceDN w:val="0"/>
      <w:adjustRightInd w:val="0"/>
      <w:spacing w:after="0" w:line="154" w:lineRule="exact"/>
      <w:ind w:firstLine="720"/>
      <w:jc w:val="both"/>
    </w:pPr>
    <w:rPr>
      <w:rFonts w:ascii="Arial" w:eastAsia="Times New Roman" w:hAnsi="Arial" w:cs="Arial"/>
      <w:sz w:val="20"/>
      <w:szCs w:val="24"/>
      <w:lang w:eastAsia="lt-LT"/>
    </w:rPr>
  </w:style>
  <w:style w:type="paragraph" w:customStyle="1" w:styleId="Style60">
    <w:name w:val="Style60"/>
    <w:basedOn w:val="prastasis"/>
    <w:uiPriority w:val="99"/>
    <w:pPr>
      <w:widowControl w:val="0"/>
      <w:autoSpaceDE w:val="0"/>
      <w:autoSpaceDN w:val="0"/>
      <w:adjustRightInd w:val="0"/>
      <w:spacing w:after="0" w:line="180" w:lineRule="exact"/>
      <w:ind w:firstLine="595"/>
    </w:pPr>
    <w:rPr>
      <w:rFonts w:ascii="Arial" w:eastAsia="Times New Roman" w:hAnsi="Arial" w:cs="Arial"/>
      <w:sz w:val="20"/>
      <w:szCs w:val="24"/>
      <w:lang w:eastAsia="lt-LT"/>
    </w:rPr>
  </w:style>
  <w:style w:type="paragraph" w:customStyle="1" w:styleId="Style61">
    <w:name w:val="Style61"/>
    <w:basedOn w:val="prastasis"/>
    <w:uiPriority w:val="99"/>
    <w:pPr>
      <w:widowControl w:val="0"/>
      <w:autoSpaceDE w:val="0"/>
      <w:autoSpaceDN w:val="0"/>
      <w:adjustRightInd w:val="0"/>
      <w:spacing w:after="0" w:line="182" w:lineRule="exact"/>
      <w:ind w:hanging="226"/>
    </w:pPr>
    <w:rPr>
      <w:rFonts w:ascii="Arial" w:eastAsia="Times New Roman" w:hAnsi="Arial" w:cs="Arial"/>
      <w:sz w:val="20"/>
      <w:szCs w:val="24"/>
      <w:lang w:eastAsia="lt-LT"/>
    </w:rPr>
  </w:style>
  <w:style w:type="paragraph" w:customStyle="1" w:styleId="Style62">
    <w:name w:val="Style62"/>
    <w:basedOn w:val="prastasis"/>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63">
    <w:name w:val="Style63"/>
    <w:basedOn w:val="prastasis"/>
    <w:uiPriority w:val="99"/>
    <w:pPr>
      <w:widowControl w:val="0"/>
      <w:autoSpaceDE w:val="0"/>
      <w:autoSpaceDN w:val="0"/>
      <w:adjustRightInd w:val="0"/>
      <w:spacing w:after="0" w:line="178" w:lineRule="exact"/>
      <w:ind w:firstLine="576"/>
    </w:pPr>
    <w:rPr>
      <w:rFonts w:ascii="Arial" w:eastAsia="Times New Roman" w:hAnsi="Arial" w:cs="Arial"/>
      <w:sz w:val="20"/>
      <w:szCs w:val="24"/>
      <w:lang w:eastAsia="lt-LT"/>
    </w:rPr>
  </w:style>
  <w:style w:type="paragraph" w:customStyle="1" w:styleId="Style64">
    <w:name w:val="Style64"/>
    <w:basedOn w:val="prastasis"/>
    <w:uiPriority w:val="99"/>
    <w:pPr>
      <w:widowControl w:val="0"/>
      <w:autoSpaceDE w:val="0"/>
      <w:autoSpaceDN w:val="0"/>
      <w:adjustRightInd w:val="0"/>
      <w:spacing w:after="0" w:line="101" w:lineRule="exact"/>
      <w:ind w:firstLine="720"/>
      <w:jc w:val="both"/>
    </w:pPr>
    <w:rPr>
      <w:rFonts w:ascii="Arial" w:eastAsia="Times New Roman" w:hAnsi="Arial" w:cs="Arial"/>
      <w:sz w:val="20"/>
      <w:szCs w:val="24"/>
      <w:lang w:eastAsia="lt-LT"/>
    </w:rPr>
  </w:style>
  <w:style w:type="paragraph" w:customStyle="1" w:styleId="Style65">
    <w:name w:val="Style65"/>
    <w:basedOn w:val="prastasis"/>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66">
    <w:name w:val="Style66"/>
    <w:basedOn w:val="prastasis"/>
    <w:uiPriority w:val="99"/>
    <w:pPr>
      <w:widowControl w:val="0"/>
      <w:autoSpaceDE w:val="0"/>
      <w:autoSpaceDN w:val="0"/>
      <w:adjustRightInd w:val="0"/>
      <w:spacing w:after="0" w:line="178" w:lineRule="exact"/>
      <w:ind w:hanging="1949"/>
    </w:pPr>
    <w:rPr>
      <w:rFonts w:ascii="Arial" w:eastAsia="Times New Roman" w:hAnsi="Arial" w:cs="Arial"/>
      <w:sz w:val="20"/>
      <w:szCs w:val="24"/>
      <w:lang w:eastAsia="lt-LT"/>
    </w:rPr>
  </w:style>
  <w:style w:type="paragraph" w:customStyle="1" w:styleId="Style67">
    <w:name w:val="Style67"/>
    <w:basedOn w:val="prastasis"/>
    <w:uiPriority w:val="99"/>
    <w:pPr>
      <w:widowControl w:val="0"/>
      <w:autoSpaceDE w:val="0"/>
      <w:autoSpaceDN w:val="0"/>
      <w:adjustRightInd w:val="0"/>
      <w:spacing w:after="0" w:line="240" w:lineRule="auto"/>
      <w:ind w:firstLine="720"/>
      <w:jc w:val="right"/>
    </w:pPr>
    <w:rPr>
      <w:rFonts w:ascii="Arial" w:eastAsia="Times New Roman" w:hAnsi="Arial" w:cs="Arial"/>
      <w:sz w:val="20"/>
      <w:szCs w:val="24"/>
      <w:lang w:eastAsia="lt-LT"/>
    </w:rPr>
  </w:style>
  <w:style w:type="paragraph" w:customStyle="1" w:styleId="Style68">
    <w:name w:val="Style68"/>
    <w:basedOn w:val="prastasis"/>
    <w:uiPriority w:val="99"/>
    <w:pPr>
      <w:widowControl w:val="0"/>
      <w:autoSpaceDE w:val="0"/>
      <w:autoSpaceDN w:val="0"/>
      <w:adjustRightInd w:val="0"/>
      <w:spacing w:after="0" w:line="298" w:lineRule="exact"/>
      <w:ind w:firstLine="720"/>
      <w:jc w:val="center"/>
    </w:pPr>
    <w:rPr>
      <w:rFonts w:ascii="Arial" w:eastAsia="Times New Roman" w:hAnsi="Arial" w:cs="Arial"/>
      <w:sz w:val="20"/>
      <w:szCs w:val="24"/>
      <w:lang w:eastAsia="lt-LT"/>
    </w:rPr>
  </w:style>
  <w:style w:type="paragraph" w:customStyle="1" w:styleId="Style69">
    <w:name w:val="Style69"/>
    <w:basedOn w:val="prastasis"/>
    <w:uiPriority w:val="99"/>
    <w:pPr>
      <w:widowControl w:val="0"/>
      <w:autoSpaceDE w:val="0"/>
      <w:autoSpaceDN w:val="0"/>
      <w:adjustRightInd w:val="0"/>
      <w:spacing w:after="0" w:line="180" w:lineRule="exact"/>
      <w:ind w:firstLine="720"/>
    </w:pPr>
    <w:rPr>
      <w:rFonts w:ascii="Arial" w:eastAsia="Times New Roman" w:hAnsi="Arial" w:cs="Arial"/>
      <w:sz w:val="20"/>
      <w:szCs w:val="24"/>
      <w:lang w:eastAsia="lt-LT"/>
    </w:rPr>
  </w:style>
  <w:style w:type="paragraph" w:customStyle="1" w:styleId="Style70">
    <w:name w:val="Style70"/>
    <w:basedOn w:val="prastasis"/>
    <w:uiPriority w:val="99"/>
    <w:pPr>
      <w:widowControl w:val="0"/>
      <w:autoSpaceDE w:val="0"/>
      <w:autoSpaceDN w:val="0"/>
      <w:adjustRightInd w:val="0"/>
      <w:spacing w:after="0" w:line="180" w:lineRule="exact"/>
      <w:ind w:firstLine="557"/>
    </w:pPr>
    <w:rPr>
      <w:rFonts w:ascii="Arial" w:eastAsia="Times New Roman" w:hAnsi="Arial" w:cs="Arial"/>
      <w:sz w:val="20"/>
      <w:szCs w:val="24"/>
      <w:lang w:eastAsia="lt-LT"/>
    </w:rPr>
  </w:style>
  <w:style w:type="paragraph" w:customStyle="1" w:styleId="Style71">
    <w:name w:val="Style71"/>
    <w:basedOn w:val="prastasis"/>
    <w:uiPriority w:val="99"/>
    <w:pPr>
      <w:widowControl w:val="0"/>
      <w:autoSpaceDE w:val="0"/>
      <w:autoSpaceDN w:val="0"/>
      <w:adjustRightInd w:val="0"/>
      <w:spacing w:after="0" w:line="178" w:lineRule="exact"/>
      <w:ind w:firstLine="720"/>
      <w:jc w:val="center"/>
    </w:pPr>
    <w:rPr>
      <w:rFonts w:ascii="Arial" w:eastAsia="Times New Roman" w:hAnsi="Arial" w:cs="Arial"/>
      <w:sz w:val="20"/>
      <w:szCs w:val="24"/>
      <w:lang w:eastAsia="lt-LT"/>
    </w:rPr>
  </w:style>
  <w:style w:type="paragraph" w:customStyle="1" w:styleId="Style72">
    <w:name w:val="Style72"/>
    <w:basedOn w:val="prastasis"/>
    <w:uiPriority w:val="99"/>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73">
    <w:name w:val="Style73"/>
    <w:basedOn w:val="prastasis"/>
    <w:uiPriority w:val="99"/>
    <w:pPr>
      <w:widowControl w:val="0"/>
      <w:autoSpaceDE w:val="0"/>
      <w:autoSpaceDN w:val="0"/>
      <w:adjustRightInd w:val="0"/>
      <w:spacing w:after="0" w:line="180" w:lineRule="exact"/>
      <w:ind w:firstLine="720"/>
      <w:jc w:val="center"/>
    </w:pPr>
    <w:rPr>
      <w:rFonts w:ascii="Arial" w:eastAsia="Times New Roman" w:hAnsi="Arial" w:cs="Arial"/>
      <w:sz w:val="20"/>
      <w:szCs w:val="24"/>
      <w:lang w:eastAsia="lt-LT"/>
    </w:rPr>
  </w:style>
  <w:style w:type="paragraph" w:customStyle="1" w:styleId="Style74">
    <w:name w:val="Style74"/>
    <w:basedOn w:val="prastasis"/>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75">
    <w:name w:val="Style75"/>
    <w:basedOn w:val="prastasis"/>
    <w:uiPriority w:val="99"/>
    <w:pPr>
      <w:widowControl w:val="0"/>
      <w:autoSpaceDE w:val="0"/>
      <w:autoSpaceDN w:val="0"/>
      <w:adjustRightInd w:val="0"/>
      <w:spacing w:after="0" w:line="365" w:lineRule="exact"/>
      <w:ind w:firstLine="720"/>
      <w:jc w:val="right"/>
    </w:pPr>
    <w:rPr>
      <w:rFonts w:ascii="Arial" w:eastAsia="Times New Roman" w:hAnsi="Arial" w:cs="Arial"/>
      <w:sz w:val="20"/>
      <w:szCs w:val="24"/>
      <w:lang w:eastAsia="lt-LT"/>
    </w:rPr>
  </w:style>
  <w:style w:type="paragraph" w:customStyle="1" w:styleId="Style76">
    <w:name w:val="Style76"/>
    <w:basedOn w:val="prastasis"/>
    <w:uiPriority w:val="99"/>
    <w:pPr>
      <w:widowControl w:val="0"/>
      <w:autoSpaceDE w:val="0"/>
      <w:autoSpaceDN w:val="0"/>
      <w:adjustRightInd w:val="0"/>
      <w:spacing w:after="0" w:line="178" w:lineRule="exact"/>
      <w:ind w:hanging="1718"/>
    </w:pPr>
    <w:rPr>
      <w:rFonts w:ascii="Arial" w:eastAsia="Times New Roman" w:hAnsi="Arial" w:cs="Arial"/>
      <w:sz w:val="20"/>
      <w:szCs w:val="24"/>
      <w:lang w:eastAsia="lt-LT"/>
    </w:rPr>
  </w:style>
  <w:style w:type="paragraph" w:customStyle="1" w:styleId="Style77">
    <w:name w:val="Style77"/>
    <w:basedOn w:val="prastasis"/>
    <w:uiPriority w:val="99"/>
    <w:pPr>
      <w:widowControl w:val="0"/>
      <w:autoSpaceDE w:val="0"/>
      <w:autoSpaceDN w:val="0"/>
      <w:adjustRightInd w:val="0"/>
      <w:spacing w:after="0" w:line="182" w:lineRule="exact"/>
      <w:ind w:firstLine="720"/>
      <w:jc w:val="both"/>
    </w:pPr>
    <w:rPr>
      <w:rFonts w:ascii="Arial" w:eastAsia="Times New Roman" w:hAnsi="Arial" w:cs="Arial"/>
      <w:sz w:val="20"/>
      <w:szCs w:val="24"/>
      <w:lang w:eastAsia="lt-LT"/>
    </w:rPr>
  </w:style>
  <w:style w:type="paragraph" w:customStyle="1" w:styleId="Style78">
    <w:name w:val="Style78"/>
    <w:basedOn w:val="prastasis"/>
    <w:uiPriority w:val="99"/>
    <w:pPr>
      <w:widowControl w:val="0"/>
      <w:autoSpaceDE w:val="0"/>
      <w:autoSpaceDN w:val="0"/>
      <w:adjustRightInd w:val="0"/>
      <w:spacing w:after="0" w:line="120" w:lineRule="exact"/>
      <w:ind w:firstLine="720"/>
      <w:jc w:val="both"/>
    </w:pPr>
    <w:rPr>
      <w:rFonts w:ascii="Arial" w:eastAsia="Times New Roman" w:hAnsi="Arial" w:cs="Arial"/>
      <w:sz w:val="20"/>
      <w:szCs w:val="24"/>
      <w:lang w:eastAsia="lt-LT"/>
    </w:rPr>
  </w:style>
  <w:style w:type="paragraph" w:customStyle="1" w:styleId="Style79">
    <w:name w:val="Style79"/>
    <w:basedOn w:val="prastasis"/>
    <w:uiPriority w:val="99"/>
    <w:pPr>
      <w:widowControl w:val="0"/>
      <w:autoSpaceDE w:val="0"/>
      <w:autoSpaceDN w:val="0"/>
      <w:adjustRightInd w:val="0"/>
      <w:spacing w:after="0" w:line="180" w:lineRule="exact"/>
      <w:ind w:firstLine="720"/>
    </w:pPr>
    <w:rPr>
      <w:rFonts w:ascii="Arial" w:eastAsia="Times New Roman" w:hAnsi="Arial" w:cs="Arial"/>
      <w:sz w:val="20"/>
      <w:szCs w:val="24"/>
      <w:lang w:eastAsia="lt-LT"/>
    </w:rPr>
  </w:style>
  <w:style w:type="paragraph" w:customStyle="1" w:styleId="Style80">
    <w:name w:val="Style80"/>
    <w:basedOn w:val="prastasis"/>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81">
    <w:name w:val="Style81"/>
    <w:basedOn w:val="prastasis"/>
    <w:uiPriority w:val="99"/>
    <w:pPr>
      <w:widowControl w:val="0"/>
      <w:autoSpaceDE w:val="0"/>
      <w:autoSpaceDN w:val="0"/>
      <w:adjustRightInd w:val="0"/>
      <w:spacing w:after="0" w:line="182" w:lineRule="exact"/>
      <w:ind w:firstLine="720"/>
      <w:jc w:val="center"/>
    </w:pPr>
    <w:rPr>
      <w:rFonts w:ascii="Arial" w:eastAsia="Times New Roman" w:hAnsi="Arial" w:cs="Arial"/>
      <w:sz w:val="20"/>
      <w:szCs w:val="24"/>
      <w:lang w:eastAsia="lt-LT"/>
    </w:rPr>
  </w:style>
  <w:style w:type="paragraph" w:customStyle="1" w:styleId="Style82">
    <w:name w:val="Style82"/>
    <w:basedOn w:val="prastasis"/>
    <w:uiPriority w:val="99"/>
    <w:pPr>
      <w:widowControl w:val="0"/>
      <w:autoSpaceDE w:val="0"/>
      <w:autoSpaceDN w:val="0"/>
      <w:adjustRightInd w:val="0"/>
      <w:spacing w:after="0" w:line="178" w:lineRule="exact"/>
      <w:ind w:firstLine="3797"/>
    </w:pPr>
    <w:rPr>
      <w:rFonts w:ascii="Arial" w:eastAsia="Times New Roman" w:hAnsi="Arial" w:cs="Arial"/>
      <w:sz w:val="20"/>
      <w:szCs w:val="24"/>
      <w:lang w:eastAsia="lt-LT"/>
    </w:rPr>
  </w:style>
  <w:style w:type="paragraph" w:customStyle="1" w:styleId="Style83">
    <w:name w:val="Style83"/>
    <w:basedOn w:val="prastasis"/>
    <w:uiPriority w:val="99"/>
    <w:qFormat/>
    <w:pPr>
      <w:widowControl w:val="0"/>
      <w:autoSpaceDE w:val="0"/>
      <w:autoSpaceDN w:val="0"/>
      <w:adjustRightInd w:val="0"/>
      <w:spacing w:after="0" w:line="182" w:lineRule="exact"/>
      <w:ind w:firstLine="720"/>
      <w:jc w:val="both"/>
    </w:pPr>
    <w:rPr>
      <w:rFonts w:ascii="Arial" w:eastAsia="Times New Roman" w:hAnsi="Arial" w:cs="Arial"/>
      <w:sz w:val="20"/>
      <w:szCs w:val="24"/>
      <w:lang w:eastAsia="lt-LT"/>
    </w:rPr>
  </w:style>
  <w:style w:type="paragraph" w:customStyle="1" w:styleId="Style84">
    <w:name w:val="Style84"/>
    <w:basedOn w:val="prastasis"/>
    <w:uiPriority w:val="99"/>
    <w:pPr>
      <w:widowControl w:val="0"/>
      <w:autoSpaceDE w:val="0"/>
      <w:autoSpaceDN w:val="0"/>
      <w:adjustRightInd w:val="0"/>
      <w:spacing w:after="0" w:line="182" w:lineRule="exact"/>
      <w:ind w:hanging="499"/>
    </w:pPr>
    <w:rPr>
      <w:rFonts w:ascii="Arial" w:eastAsia="Times New Roman" w:hAnsi="Arial" w:cs="Arial"/>
      <w:sz w:val="20"/>
      <w:szCs w:val="24"/>
      <w:lang w:eastAsia="lt-LT"/>
    </w:rPr>
  </w:style>
  <w:style w:type="paragraph" w:customStyle="1" w:styleId="Style85">
    <w:name w:val="Style85"/>
    <w:basedOn w:val="prastasis"/>
    <w:uiPriority w:val="99"/>
    <w:pPr>
      <w:widowControl w:val="0"/>
      <w:autoSpaceDE w:val="0"/>
      <w:autoSpaceDN w:val="0"/>
      <w:adjustRightInd w:val="0"/>
      <w:spacing w:after="0" w:line="182" w:lineRule="exact"/>
      <w:ind w:firstLine="475"/>
      <w:jc w:val="both"/>
    </w:pPr>
    <w:rPr>
      <w:rFonts w:ascii="Arial" w:eastAsia="Times New Roman" w:hAnsi="Arial" w:cs="Arial"/>
      <w:sz w:val="20"/>
      <w:szCs w:val="24"/>
      <w:lang w:eastAsia="lt-LT"/>
    </w:rPr>
  </w:style>
  <w:style w:type="paragraph" w:customStyle="1" w:styleId="Style86">
    <w:name w:val="Style86"/>
    <w:basedOn w:val="prastasis"/>
    <w:uiPriority w:val="99"/>
    <w:pPr>
      <w:widowControl w:val="0"/>
      <w:autoSpaceDE w:val="0"/>
      <w:autoSpaceDN w:val="0"/>
      <w:adjustRightInd w:val="0"/>
      <w:spacing w:after="0" w:line="178" w:lineRule="exact"/>
      <w:ind w:firstLine="720"/>
      <w:jc w:val="both"/>
    </w:pPr>
    <w:rPr>
      <w:rFonts w:ascii="Arial" w:eastAsia="Times New Roman" w:hAnsi="Arial" w:cs="Arial"/>
      <w:sz w:val="20"/>
      <w:szCs w:val="24"/>
      <w:lang w:eastAsia="lt-LT"/>
    </w:rPr>
  </w:style>
  <w:style w:type="paragraph" w:customStyle="1" w:styleId="Style87">
    <w:name w:val="Style87"/>
    <w:basedOn w:val="prastasis"/>
    <w:uiPriority w:val="99"/>
    <w:pPr>
      <w:widowControl w:val="0"/>
      <w:autoSpaceDE w:val="0"/>
      <w:autoSpaceDN w:val="0"/>
      <w:adjustRightInd w:val="0"/>
      <w:spacing w:after="0" w:line="178" w:lineRule="exact"/>
      <w:ind w:firstLine="3720"/>
    </w:pPr>
    <w:rPr>
      <w:rFonts w:ascii="Arial" w:eastAsia="Times New Roman" w:hAnsi="Arial" w:cs="Arial"/>
      <w:sz w:val="20"/>
      <w:szCs w:val="24"/>
      <w:lang w:eastAsia="lt-LT"/>
    </w:rPr>
  </w:style>
  <w:style w:type="paragraph" w:customStyle="1" w:styleId="Style88">
    <w:name w:val="Style88"/>
    <w:basedOn w:val="prastasis"/>
    <w:uiPriority w:val="99"/>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89">
    <w:name w:val="Style89"/>
    <w:basedOn w:val="prastasis"/>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90">
    <w:name w:val="Style90"/>
    <w:basedOn w:val="prastasis"/>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91">
    <w:name w:val="Style91"/>
    <w:basedOn w:val="prastasis"/>
    <w:uiPriority w:val="99"/>
    <w:pPr>
      <w:widowControl w:val="0"/>
      <w:autoSpaceDE w:val="0"/>
      <w:autoSpaceDN w:val="0"/>
      <w:adjustRightInd w:val="0"/>
      <w:spacing w:after="0" w:line="178" w:lineRule="exact"/>
      <w:ind w:firstLine="581"/>
      <w:jc w:val="both"/>
    </w:pPr>
    <w:rPr>
      <w:rFonts w:ascii="Arial" w:eastAsia="Times New Roman" w:hAnsi="Arial" w:cs="Arial"/>
      <w:sz w:val="20"/>
      <w:szCs w:val="24"/>
      <w:lang w:eastAsia="lt-LT"/>
    </w:rPr>
  </w:style>
  <w:style w:type="paragraph" w:customStyle="1" w:styleId="Style92">
    <w:name w:val="Style92"/>
    <w:basedOn w:val="prastasis"/>
    <w:uiPriority w:val="99"/>
    <w:pPr>
      <w:widowControl w:val="0"/>
      <w:autoSpaceDE w:val="0"/>
      <w:autoSpaceDN w:val="0"/>
      <w:adjustRightInd w:val="0"/>
      <w:spacing w:after="0" w:line="178" w:lineRule="exact"/>
      <w:ind w:firstLine="571"/>
      <w:jc w:val="both"/>
    </w:pPr>
    <w:rPr>
      <w:rFonts w:ascii="Arial" w:eastAsia="Times New Roman" w:hAnsi="Arial" w:cs="Arial"/>
      <w:sz w:val="20"/>
      <w:szCs w:val="24"/>
      <w:lang w:eastAsia="lt-LT"/>
    </w:rPr>
  </w:style>
  <w:style w:type="paragraph" w:customStyle="1" w:styleId="Style93">
    <w:name w:val="Style93"/>
    <w:basedOn w:val="prastasis"/>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94">
    <w:name w:val="Style94"/>
    <w:basedOn w:val="prastasis"/>
    <w:uiPriority w:val="99"/>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95">
    <w:name w:val="Style95"/>
    <w:basedOn w:val="prastasis"/>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96">
    <w:name w:val="Style96"/>
    <w:basedOn w:val="prastasis"/>
    <w:uiPriority w:val="99"/>
    <w:pPr>
      <w:widowControl w:val="0"/>
      <w:autoSpaceDE w:val="0"/>
      <w:autoSpaceDN w:val="0"/>
      <w:adjustRightInd w:val="0"/>
      <w:spacing w:after="0" w:line="283" w:lineRule="exact"/>
      <w:ind w:firstLine="720"/>
    </w:pPr>
    <w:rPr>
      <w:rFonts w:ascii="Arial" w:eastAsia="Times New Roman" w:hAnsi="Arial" w:cs="Arial"/>
      <w:sz w:val="20"/>
      <w:szCs w:val="24"/>
      <w:lang w:eastAsia="lt-LT"/>
    </w:rPr>
  </w:style>
  <w:style w:type="paragraph" w:customStyle="1" w:styleId="Style97">
    <w:name w:val="Style97"/>
    <w:basedOn w:val="prastasis"/>
    <w:uiPriority w:val="99"/>
    <w:pPr>
      <w:widowControl w:val="0"/>
      <w:autoSpaceDE w:val="0"/>
      <w:autoSpaceDN w:val="0"/>
      <w:adjustRightInd w:val="0"/>
      <w:spacing w:after="0" w:line="281" w:lineRule="exact"/>
      <w:ind w:firstLine="840"/>
    </w:pPr>
    <w:rPr>
      <w:rFonts w:ascii="Arial" w:eastAsia="Times New Roman" w:hAnsi="Arial" w:cs="Arial"/>
      <w:sz w:val="20"/>
      <w:szCs w:val="24"/>
      <w:lang w:eastAsia="lt-LT"/>
    </w:rPr>
  </w:style>
  <w:style w:type="paragraph" w:customStyle="1" w:styleId="Style98">
    <w:name w:val="Style98"/>
    <w:basedOn w:val="prastasis"/>
    <w:uiPriority w:val="99"/>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99">
    <w:name w:val="Style99"/>
    <w:basedOn w:val="prastasis"/>
    <w:uiPriority w:val="99"/>
    <w:pPr>
      <w:widowControl w:val="0"/>
      <w:autoSpaceDE w:val="0"/>
      <w:autoSpaceDN w:val="0"/>
      <w:adjustRightInd w:val="0"/>
      <w:spacing w:after="0" w:line="235" w:lineRule="exact"/>
      <w:ind w:firstLine="720"/>
    </w:pPr>
    <w:rPr>
      <w:rFonts w:ascii="Arial" w:eastAsia="Times New Roman" w:hAnsi="Arial" w:cs="Arial"/>
      <w:sz w:val="20"/>
      <w:szCs w:val="24"/>
      <w:lang w:eastAsia="lt-LT"/>
    </w:rPr>
  </w:style>
  <w:style w:type="paragraph" w:customStyle="1" w:styleId="Style100">
    <w:name w:val="Style100"/>
    <w:basedOn w:val="prastasis"/>
    <w:uiPriority w:val="99"/>
    <w:pPr>
      <w:widowControl w:val="0"/>
      <w:autoSpaceDE w:val="0"/>
      <w:autoSpaceDN w:val="0"/>
      <w:adjustRightInd w:val="0"/>
      <w:spacing w:after="0" w:line="240" w:lineRule="exact"/>
      <w:ind w:firstLine="720"/>
      <w:jc w:val="center"/>
    </w:pPr>
    <w:rPr>
      <w:rFonts w:ascii="Arial" w:eastAsia="Times New Roman" w:hAnsi="Arial" w:cs="Arial"/>
      <w:sz w:val="20"/>
      <w:szCs w:val="24"/>
      <w:lang w:eastAsia="lt-LT"/>
    </w:rPr>
  </w:style>
  <w:style w:type="paragraph" w:customStyle="1" w:styleId="Style101">
    <w:name w:val="Style101"/>
    <w:basedOn w:val="prastasis"/>
    <w:uiPriority w:val="99"/>
    <w:pPr>
      <w:widowControl w:val="0"/>
      <w:autoSpaceDE w:val="0"/>
      <w:autoSpaceDN w:val="0"/>
      <w:adjustRightInd w:val="0"/>
      <w:spacing w:after="0" w:line="144" w:lineRule="exact"/>
      <w:ind w:firstLine="720"/>
    </w:pPr>
    <w:rPr>
      <w:rFonts w:ascii="Arial" w:eastAsia="Times New Roman" w:hAnsi="Arial" w:cs="Arial"/>
      <w:sz w:val="20"/>
      <w:szCs w:val="24"/>
      <w:lang w:eastAsia="lt-LT"/>
    </w:rPr>
  </w:style>
  <w:style w:type="paragraph" w:customStyle="1" w:styleId="Style102">
    <w:name w:val="Style102"/>
    <w:basedOn w:val="prastasis"/>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3">
    <w:name w:val="Style103"/>
    <w:basedOn w:val="prastasis"/>
    <w:uiPriority w:val="99"/>
    <w:pPr>
      <w:widowControl w:val="0"/>
      <w:autoSpaceDE w:val="0"/>
      <w:autoSpaceDN w:val="0"/>
      <w:adjustRightInd w:val="0"/>
      <w:spacing w:after="0" w:line="226" w:lineRule="exact"/>
      <w:ind w:firstLine="720"/>
      <w:jc w:val="both"/>
    </w:pPr>
    <w:rPr>
      <w:rFonts w:ascii="Arial" w:eastAsia="Times New Roman" w:hAnsi="Arial" w:cs="Arial"/>
      <w:sz w:val="20"/>
      <w:szCs w:val="24"/>
      <w:lang w:eastAsia="lt-LT"/>
    </w:rPr>
  </w:style>
  <w:style w:type="paragraph" w:customStyle="1" w:styleId="Style104">
    <w:name w:val="Style104"/>
    <w:basedOn w:val="prastasis"/>
    <w:uiPriority w:val="99"/>
    <w:pPr>
      <w:widowControl w:val="0"/>
      <w:autoSpaceDE w:val="0"/>
      <w:autoSpaceDN w:val="0"/>
      <w:adjustRightInd w:val="0"/>
      <w:spacing w:after="0" w:line="259" w:lineRule="exact"/>
      <w:ind w:firstLine="720"/>
    </w:pPr>
    <w:rPr>
      <w:rFonts w:ascii="Arial" w:eastAsia="Times New Roman" w:hAnsi="Arial" w:cs="Arial"/>
      <w:sz w:val="20"/>
      <w:szCs w:val="24"/>
      <w:lang w:eastAsia="lt-LT"/>
    </w:rPr>
  </w:style>
  <w:style w:type="paragraph" w:customStyle="1" w:styleId="Style105">
    <w:name w:val="Style105"/>
    <w:basedOn w:val="prastasis"/>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6">
    <w:name w:val="Style106"/>
    <w:basedOn w:val="prastasis"/>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7">
    <w:name w:val="Style107"/>
    <w:basedOn w:val="prastasis"/>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8">
    <w:name w:val="Style108"/>
    <w:basedOn w:val="prastasis"/>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9">
    <w:name w:val="Style109"/>
    <w:basedOn w:val="prastasis"/>
    <w:uiPriority w:val="99"/>
    <w:pPr>
      <w:widowControl w:val="0"/>
      <w:autoSpaceDE w:val="0"/>
      <w:autoSpaceDN w:val="0"/>
      <w:adjustRightInd w:val="0"/>
      <w:spacing w:after="0" w:line="254" w:lineRule="exact"/>
      <w:ind w:firstLine="317"/>
      <w:jc w:val="both"/>
    </w:pPr>
    <w:rPr>
      <w:rFonts w:ascii="Arial" w:eastAsia="Times New Roman" w:hAnsi="Arial" w:cs="Arial"/>
      <w:sz w:val="20"/>
      <w:szCs w:val="24"/>
      <w:lang w:eastAsia="lt-LT"/>
    </w:rPr>
  </w:style>
  <w:style w:type="paragraph" w:customStyle="1" w:styleId="Style110">
    <w:name w:val="Style110"/>
    <w:basedOn w:val="prastasis"/>
    <w:uiPriority w:val="99"/>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111">
    <w:name w:val="Style111"/>
    <w:basedOn w:val="prastasis"/>
    <w:uiPriority w:val="99"/>
    <w:pPr>
      <w:widowControl w:val="0"/>
      <w:autoSpaceDE w:val="0"/>
      <w:autoSpaceDN w:val="0"/>
      <w:adjustRightInd w:val="0"/>
      <w:spacing w:after="0" w:line="211" w:lineRule="exact"/>
      <w:ind w:hanging="226"/>
    </w:pPr>
    <w:rPr>
      <w:rFonts w:ascii="Arial" w:eastAsia="Times New Roman" w:hAnsi="Arial" w:cs="Arial"/>
      <w:sz w:val="20"/>
      <w:szCs w:val="24"/>
      <w:lang w:eastAsia="lt-LT"/>
    </w:rPr>
  </w:style>
  <w:style w:type="paragraph" w:customStyle="1" w:styleId="Style112">
    <w:name w:val="Style112"/>
    <w:basedOn w:val="prastasis"/>
    <w:uiPriority w:val="99"/>
    <w:pPr>
      <w:widowControl w:val="0"/>
      <w:autoSpaceDE w:val="0"/>
      <w:autoSpaceDN w:val="0"/>
      <w:adjustRightInd w:val="0"/>
      <w:spacing w:after="0" w:line="115" w:lineRule="exact"/>
      <w:ind w:firstLine="720"/>
      <w:jc w:val="center"/>
    </w:pPr>
    <w:rPr>
      <w:rFonts w:ascii="Arial" w:eastAsia="Times New Roman" w:hAnsi="Arial" w:cs="Arial"/>
      <w:sz w:val="20"/>
      <w:szCs w:val="24"/>
      <w:lang w:eastAsia="lt-LT"/>
    </w:rPr>
  </w:style>
  <w:style w:type="paragraph" w:customStyle="1" w:styleId="Style113">
    <w:name w:val="Style113"/>
    <w:basedOn w:val="prastasis"/>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14">
    <w:name w:val="Style114"/>
    <w:basedOn w:val="prastasis"/>
    <w:uiPriority w:val="99"/>
    <w:pPr>
      <w:widowControl w:val="0"/>
      <w:autoSpaceDE w:val="0"/>
      <w:autoSpaceDN w:val="0"/>
      <w:adjustRightInd w:val="0"/>
      <w:spacing w:after="0" w:line="178" w:lineRule="exact"/>
      <w:ind w:firstLine="466"/>
      <w:jc w:val="both"/>
    </w:pPr>
    <w:rPr>
      <w:rFonts w:ascii="Arial" w:eastAsia="Times New Roman" w:hAnsi="Arial" w:cs="Arial"/>
      <w:sz w:val="20"/>
      <w:szCs w:val="24"/>
      <w:lang w:eastAsia="lt-LT"/>
    </w:rPr>
  </w:style>
  <w:style w:type="paragraph" w:customStyle="1" w:styleId="Style115">
    <w:name w:val="Style115"/>
    <w:basedOn w:val="prastasis"/>
    <w:uiPriority w:val="99"/>
    <w:pPr>
      <w:widowControl w:val="0"/>
      <w:autoSpaceDE w:val="0"/>
      <w:autoSpaceDN w:val="0"/>
      <w:adjustRightInd w:val="0"/>
      <w:spacing w:after="0" w:line="259" w:lineRule="exact"/>
      <w:ind w:firstLine="264"/>
    </w:pPr>
    <w:rPr>
      <w:rFonts w:ascii="Arial" w:eastAsia="Times New Roman" w:hAnsi="Arial" w:cs="Arial"/>
      <w:sz w:val="20"/>
      <w:szCs w:val="24"/>
      <w:lang w:eastAsia="lt-LT"/>
    </w:rPr>
  </w:style>
  <w:style w:type="paragraph" w:customStyle="1" w:styleId="Style116">
    <w:name w:val="Style116"/>
    <w:basedOn w:val="prastasis"/>
    <w:uiPriority w:val="99"/>
    <w:pPr>
      <w:widowControl w:val="0"/>
      <w:autoSpaceDE w:val="0"/>
      <w:autoSpaceDN w:val="0"/>
      <w:adjustRightInd w:val="0"/>
      <w:spacing w:after="0" w:line="432" w:lineRule="exact"/>
      <w:ind w:firstLine="720"/>
      <w:jc w:val="center"/>
    </w:pPr>
    <w:rPr>
      <w:rFonts w:ascii="Arial" w:eastAsia="Times New Roman" w:hAnsi="Arial" w:cs="Arial"/>
      <w:sz w:val="20"/>
      <w:szCs w:val="24"/>
      <w:lang w:eastAsia="lt-LT"/>
    </w:rPr>
  </w:style>
  <w:style w:type="paragraph" w:customStyle="1" w:styleId="Style117">
    <w:name w:val="Style117"/>
    <w:basedOn w:val="prastasis"/>
    <w:uiPriority w:val="99"/>
    <w:pPr>
      <w:widowControl w:val="0"/>
      <w:autoSpaceDE w:val="0"/>
      <w:autoSpaceDN w:val="0"/>
      <w:adjustRightInd w:val="0"/>
      <w:spacing w:after="0" w:line="192" w:lineRule="exact"/>
      <w:ind w:firstLine="720"/>
    </w:pPr>
    <w:rPr>
      <w:rFonts w:ascii="Arial" w:eastAsia="Times New Roman" w:hAnsi="Arial" w:cs="Arial"/>
      <w:sz w:val="20"/>
      <w:szCs w:val="24"/>
      <w:lang w:eastAsia="lt-LT"/>
    </w:rPr>
  </w:style>
  <w:style w:type="paragraph" w:customStyle="1" w:styleId="Style118">
    <w:name w:val="Style118"/>
    <w:basedOn w:val="prastasis"/>
    <w:uiPriority w:val="99"/>
    <w:pPr>
      <w:widowControl w:val="0"/>
      <w:autoSpaceDE w:val="0"/>
      <w:autoSpaceDN w:val="0"/>
      <w:adjustRightInd w:val="0"/>
      <w:spacing w:after="0" w:line="206" w:lineRule="exact"/>
      <w:ind w:firstLine="720"/>
    </w:pPr>
    <w:rPr>
      <w:rFonts w:ascii="Arial" w:eastAsia="Times New Roman" w:hAnsi="Arial" w:cs="Arial"/>
      <w:sz w:val="20"/>
      <w:szCs w:val="24"/>
      <w:lang w:eastAsia="lt-LT"/>
    </w:rPr>
  </w:style>
  <w:style w:type="paragraph" w:customStyle="1" w:styleId="Style119">
    <w:name w:val="Style119"/>
    <w:basedOn w:val="prastasis"/>
    <w:uiPriority w:val="99"/>
    <w:pPr>
      <w:widowControl w:val="0"/>
      <w:autoSpaceDE w:val="0"/>
      <w:autoSpaceDN w:val="0"/>
      <w:adjustRightInd w:val="0"/>
      <w:spacing w:after="0" w:line="211" w:lineRule="exact"/>
      <w:ind w:firstLine="216"/>
    </w:pPr>
    <w:rPr>
      <w:rFonts w:ascii="Arial" w:eastAsia="Times New Roman" w:hAnsi="Arial" w:cs="Arial"/>
      <w:sz w:val="20"/>
      <w:szCs w:val="24"/>
      <w:lang w:eastAsia="lt-LT"/>
    </w:rPr>
  </w:style>
  <w:style w:type="paragraph" w:customStyle="1" w:styleId="Style120">
    <w:name w:val="Style120"/>
    <w:basedOn w:val="prastasis"/>
    <w:uiPriority w:val="99"/>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121">
    <w:name w:val="Style121"/>
    <w:basedOn w:val="prastasis"/>
    <w:uiPriority w:val="99"/>
    <w:pPr>
      <w:widowControl w:val="0"/>
      <w:autoSpaceDE w:val="0"/>
      <w:autoSpaceDN w:val="0"/>
      <w:adjustRightInd w:val="0"/>
      <w:spacing w:after="0" w:line="413" w:lineRule="exact"/>
      <w:ind w:firstLine="720"/>
    </w:pPr>
    <w:rPr>
      <w:rFonts w:ascii="Arial" w:eastAsia="Times New Roman" w:hAnsi="Arial" w:cs="Arial"/>
      <w:sz w:val="20"/>
      <w:szCs w:val="24"/>
      <w:lang w:eastAsia="lt-LT"/>
    </w:rPr>
  </w:style>
  <w:style w:type="paragraph" w:customStyle="1" w:styleId="Style122">
    <w:name w:val="Style122"/>
    <w:basedOn w:val="prastasis"/>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3">
    <w:name w:val="Style123"/>
    <w:basedOn w:val="prastasis"/>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4">
    <w:name w:val="Style124"/>
    <w:basedOn w:val="prastasis"/>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5">
    <w:name w:val="Style125"/>
    <w:basedOn w:val="prastasis"/>
    <w:uiPriority w:val="99"/>
    <w:pPr>
      <w:widowControl w:val="0"/>
      <w:autoSpaceDE w:val="0"/>
      <w:autoSpaceDN w:val="0"/>
      <w:adjustRightInd w:val="0"/>
      <w:spacing w:after="0" w:line="139" w:lineRule="exact"/>
      <w:ind w:firstLine="720"/>
    </w:pPr>
    <w:rPr>
      <w:rFonts w:ascii="Arial" w:eastAsia="Times New Roman" w:hAnsi="Arial" w:cs="Arial"/>
      <w:sz w:val="20"/>
      <w:szCs w:val="24"/>
      <w:lang w:eastAsia="lt-LT"/>
    </w:rPr>
  </w:style>
  <w:style w:type="paragraph" w:customStyle="1" w:styleId="Style126">
    <w:name w:val="Style126"/>
    <w:basedOn w:val="prastasis"/>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7">
    <w:name w:val="Style127"/>
    <w:basedOn w:val="prastasis"/>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8">
    <w:name w:val="Style128"/>
    <w:basedOn w:val="prastasis"/>
    <w:uiPriority w:val="99"/>
    <w:pPr>
      <w:widowControl w:val="0"/>
      <w:autoSpaceDE w:val="0"/>
      <w:autoSpaceDN w:val="0"/>
      <w:adjustRightInd w:val="0"/>
      <w:spacing w:after="0" w:line="197" w:lineRule="exact"/>
      <w:ind w:firstLine="720"/>
    </w:pPr>
    <w:rPr>
      <w:rFonts w:ascii="Arial" w:eastAsia="Times New Roman" w:hAnsi="Arial" w:cs="Arial"/>
      <w:sz w:val="20"/>
      <w:szCs w:val="24"/>
      <w:lang w:eastAsia="lt-LT"/>
    </w:rPr>
  </w:style>
  <w:style w:type="paragraph" w:customStyle="1" w:styleId="Style129">
    <w:name w:val="Style129"/>
    <w:basedOn w:val="prastasis"/>
    <w:uiPriority w:val="99"/>
    <w:pPr>
      <w:widowControl w:val="0"/>
      <w:autoSpaceDE w:val="0"/>
      <w:autoSpaceDN w:val="0"/>
      <w:adjustRightInd w:val="0"/>
      <w:spacing w:after="0" w:line="178" w:lineRule="exact"/>
      <w:ind w:hanging="1786"/>
    </w:pPr>
    <w:rPr>
      <w:rFonts w:ascii="Arial" w:eastAsia="Times New Roman" w:hAnsi="Arial" w:cs="Arial"/>
      <w:sz w:val="20"/>
      <w:szCs w:val="24"/>
      <w:lang w:eastAsia="lt-LT"/>
    </w:rPr>
  </w:style>
  <w:style w:type="paragraph" w:customStyle="1" w:styleId="Style130">
    <w:name w:val="Style130"/>
    <w:basedOn w:val="prastasis"/>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31">
    <w:name w:val="Style131"/>
    <w:basedOn w:val="prastasis"/>
    <w:uiPriority w:val="99"/>
    <w:pPr>
      <w:widowControl w:val="0"/>
      <w:autoSpaceDE w:val="0"/>
      <w:autoSpaceDN w:val="0"/>
      <w:adjustRightInd w:val="0"/>
      <w:spacing w:after="0" w:line="211" w:lineRule="exact"/>
      <w:ind w:firstLine="451"/>
    </w:pPr>
    <w:rPr>
      <w:rFonts w:ascii="Arial" w:eastAsia="Times New Roman" w:hAnsi="Arial" w:cs="Arial"/>
      <w:sz w:val="20"/>
      <w:szCs w:val="24"/>
      <w:lang w:eastAsia="lt-LT"/>
    </w:rPr>
  </w:style>
  <w:style w:type="paragraph" w:customStyle="1" w:styleId="Style132">
    <w:name w:val="Style132"/>
    <w:basedOn w:val="prastasis"/>
    <w:uiPriority w:val="99"/>
    <w:pPr>
      <w:widowControl w:val="0"/>
      <w:autoSpaceDE w:val="0"/>
      <w:autoSpaceDN w:val="0"/>
      <w:adjustRightInd w:val="0"/>
      <w:spacing w:after="0" w:line="182" w:lineRule="exact"/>
      <w:ind w:hanging="389"/>
    </w:pPr>
    <w:rPr>
      <w:rFonts w:ascii="Arial" w:eastAsia="Times New Roman" w:hAnsi="Arial" w:cs="Arial"/>
      <w:sz w:val="20"/>
      <w:szCs w:val="24"/>
      <w:lang w:eastAsia="lt-LT"/>
    </w:rPr>
  </w:style>
  <w:style w:type="paragraph" w:customStyle="1" w:styleId="Style133">
    <w:name w:val="Style133"/>
    <w:basedOn w:val="prastasis"/>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34">
    <w:name w:val="Style134"/>
    <w:basedOn w:val="prastasis"/>
    <w:uiPriority w:val="99"/>
    <w:pPr>
      <w:widowControl w:val="0"/>
      <w:autoSpaceDE w:val="0"/>
      <w:autoSpaceDN w:val="0"/>
      <w:adjustRightInd w:val="0"/>
      <w:spacing w:after="0" w:line="456" w:lineRule="exact"/>
      <w:ind w:hanging="139"/>
    </w:pPr>
    <w:rPr>
      <w:rFonts w:ascii="Arial" w:eastAsia="Times New Roman" w:hAnsi="Arial" w:cs="Arial"/>
      <w:sz w:val="20"/>
      <w:szCs w:val="24"/>
      <w:lang w:eastAsia="lt-LT"/>
    </w:rPr>
  </w:style>
  <w:style w:type="paragraph" w:customStyle="1" w:styleId="Style135">
    <w:name w:val="Style135"/>
    <w:basedOn w:val="prastasis"/>
    <w:uiPriority w:val="99"/>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136">
    <w:name w:val="Style136"/>
    <w:basedOn w:val="prastasis"/>
    <w:uiPriority w:val="99"/>
    <w:pPr>
      <w:widowControl w:val="0"/>
      <w:autoSpaceDE w:val="0"/>
      <w:autoSpaceDN w:val="0"/>
      <w:adjustRightInd w:val="0"/>
      <w:spacing w:after="0" w:line="234" w:lineRule="exact"/>
      <w:ind w:firstLine="312"/>
      <w:jc w:val="both"/>
    </w:pPr>
    <w:rPr>
      <w:rFonts w:ascii="Arial" w:eastAsia="Times New Roman" w:hAnsi="Arial" w:cs="Arial"/>
      <w:sz w:val="20"/>
      <w:szCs w:val="24"/>
      <w:lang w:eastAsia="lt-LT"/>
    </w:rPr>
  </w:style>
  <w:style w:type="paragraph" w:customStyle="1" w:styleId="Style137">
    <w:name w:val="Style137"/>
    <w:basedOn w:val="prastasis"/>
    <w:uiPriority w:val="99"/>
    <w:pPr>
      <w:widowControl w:val="0"/>
      <w:autoSpaceDE w:val="0"/>
      <w:autoSpaceDN w:val="0"/>
      <w:adjustRightInd w:val="0"/>
      <w:spacing w:after="0" w:line="442" w:lineRule="exact"/>
      <w:ind w:firstLine="384"/>
    </w:pPr>
    <w:rPr>
      <w:rFonts w:ascii="Arial" w:eastAsia="Times New Roman" w:hAnsi="Arial" w:cs="Arial"/>
      <w:sz w:val="20"/>
      <w:szCs w:val="24"/>
      <w:lang w:eastAsia="lt-LT"/>
    </w:rPr>
  </w:style>
  <w:style w:type="paragraph" w:customStyle="1" w:styleId="Style138">
    <w:name w:val="Style138"/>
    <w:basedOn w:val="prastasis"/>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39">
    <w:name w:val="Style139"/>
    <w:basedOn w:val="prastasis"/>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0">
    <w:name w:val="Style140"/>
    <w:basedOn w:val="prastasis"/>
    <w:uiPriority w:val="99"/>
    <w:pPr>
      <w:widowControl w:val="0"/>
      <w:autoSpaceDE w:val="0"/>
      <w:autoSpaceDN w:val="0"/>
      <w:adjustRightInd w:val="0"/>
      <w:spacing w:after="0" w:line="228" w:lineRule="exact"/>
      <w:ind w:firstLine="720"/>
    </w:pPr>
    <w:rPr>
      <w:rFonts w:ascii="Arial" w:eastAsia="Times New Roman" w:hAnsi="Arial" w:cs="Arial"/>
      <w:sz w:val="20"/>
      <w:szCs w:val="24"/>
      <w:lang w:eastAsia="lt-LT"/>
    </w:rPr>
  </w:style>
  <w:style w:type="paragraph" w:customStyle="1" w:styleId="Style141">
    <w:name w:val="Style141"/>
    <w:basedOn w:val="prastasis"/>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2">
    <w:name w:val="Style142"/>
    <w:basedOn w:val="prastasis"/>
    <w:uiPriority w:val="99"/>
    <w:pPr>
      <w:widowControl w:val="0"/>
      <w:autoSpaceDE w:val="0"/>
      <w:autoSpaceDN w:val="0"/>
      <w:adjustRightInd w:val="0"/>
      <w:spacing w:after="0" w:line="211" w:lineRule="exact"/>
      <w:ind w:firstLine="221"/>
    </w:pPr>
    <w:rPr>
      <w:rFonts w:ascii="Arial" w:eastAsia="Times New Roman" w:hAnsi="Arial" w:cs="Arial"/>
      <w:sz w:val="20"/>
      <w:szCs w:val="24"/>
      <w:lang w:eastAsia="lt-LT"/>
    </w:rPr>
  </w:style>
  <w:style w:type="paragraph" w:customStyle="1" w:styleId="Style143">
    <w:name w:val="Style143"/>
    <w:basedOn w:val="prastasis"/>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4">
    <w:name w:val="Style144"/>
    <w:basedOn w:val="prastasis"/>
    <w:uiPriority w:val="99"/>
    <w:pPr>
      <w:widowControl w:val="0"/>
      <w:autoSpaceDE w:val="0"/>
      <w:autoSpaceDN w:val="0"/>
      <w:adjustRightInd w:val="0"/>
      <w:spacing w:after="0" w:line="192" w:lineRule="exact"/>
      <w:ind w:firstLine="720"/>
      <w:jc w:val="both"/>
    </w:pPr>
    <w:rPr>
      <w:rFonts w:ascii="Arial" w:eastAsia="Times New Roman" w:hAnsi="Arial" w:cs="Arial"/>
      <w:sz w:val="20"/>
      <w:szCs w:val="24"/>
      <w:lang w:eastAsia="lt-LT"/>
    </w:rPr>
  </w:style>
  <w:style w:type="paragraph" w:customStyle="1" w:styleId="Style145">
    <w:name w:val="Style145"/>
    <w:basedOn w:val="prastasis"/>
    <w:uiPriority w:val="99"/>
    <w:pPr>
      <w:widowControl w:val="0"/>
      <w:autoSpaceDE w:val="0"/>
      <w:autoSpaceDN w:val="0"/>
      <w:adjustRightInd w:val="0"/>
      <w:spacing w:after="0" w:line="235" w:lineRule="exact"/>
      <w:ind w:firstLine="331"/>
      <w:jc w:val="both"/>
    </w:pPr>
    <w:rPr>
      <w:rFonts w:ascii="Arial" w:eastAsia="Times New Roman" w:hAnsi="Arial" w:cs="Arial"/>
      <w:sz w:val="20"/>
      <w:szCs w:val="24"/>
      <w:lang w:eastAsia="lt-LT"/>
    </w:rPr>
  </w:style>
  <w:style w:type="paragraph" w:customStyle="1" w:styleId="Style146">
    <w:name w:val="Style146"/>
    <w:basedOn w:val="prastasis"/>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7">
    <w:name w:val="Style147"/>
    <w:basedOn w:val="prastasis"/>
    <w:uiPriority w:val="99"/>
    <w:pPr>
      <w:widowControl w:val="0"/>
      <w:autoSpaceDE w:val="0"/>
      <w:autoSpaceDN w:val="0"/>
      <w:adjustRightInd w:val="0"/>
      <w:spacing w:after="0" w:line="178" w:lineRule="exact"/>
      <w:ind w:firstLine="720"/>
      <w:jc w:val="center"/>
    </w:pPr>
    <w:rPr>
      <w:rFonts w:ascii="Arial" w:eastAsia="Times New Roman" w:hAnsi="Arial" w:cs="Arial"/>
      <w:sz w:val="20"/>
      <w:szCs w:val="24"/>
      <w:lang w:eastAsia="lt-LT"/>
    </w:rPr>
  </w:style>
  <w:style w:type="paragraph" w:customStyle="1" w:styleId="Style148">
    <w:name w:val="Style148"/>
    <w:basedOn w:val="prastasis"/>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9">
    <w:name w:val="Style149"/>
    <w:basedOn w:val="prastasis"/>
    <w:uiPriority w:val="99"/>
    <w:pPr>
      <w:widowControl w:val="0"/>
      <w:autoSpaceDE w:val="0"/>
      <w:autoSpaceDN w:val="0"/>
      <w:adjustRightInd w:val="0"/>
      <w:spacing w:after="0" w:line="211" w:lineRule="exact"/>
      <w:ind w:firstLine="720"/>
    </w:pPr>
    <w:rPr>
      <w:rFonts w:ascii="Arial" w:eastAsia="Times New Roman" w:hAnsi="Arial" w:cs="Arial"/>
      <w:sz w:val="20"/>
      <w:szCs w:val="24"/>
      <w:lang w:eastAsia="lt-LT"/>
    </w:rPr>
  </w:style>
  <w:style w:type="paragraph" w:customStyle="1" w:styleId="Style150">
    <w:name w:val="Style150"/>
    <w:basedOn w:val="prastasis"/>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51">
    <w:name w:val="Style151"/>
    <w:basedOn w:val="prastasis"/>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52">
    <w:name w:val="Style152"/>
    <w:basedOn w:val="prastasis"/>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53">
    <w:name w:val="Style153"/>
    <w:basedOn w:val="prastasis"/>
    <w:uiPriority w:val="99"/>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Patvirtinta">
    <w:name w:val="Patvirtinta"/>
    <w:uiPriority w:val="99"/>
    <w:pPr>
      <w:tabs>
        <w:tab w:val="left" w:pos="1304"/>
        <w:tab w:val="left" w:pos="1457"/>
        <w:tab w:val="left" w:pos="1604"/>
        <w:tab w:val="left" w:pos="1757"/>
      </w:tabs>
      <w:autoSpaceDE w:val="0"/>
      <w:autoSpaceDN w:val="0"/>
      <w:adjustRightInd w:val="0"/>
      <w:ind w:left="5953"/>
    </w:pPr>
    <w:rPr>
      <w:rFonts w:ascii="TimesLT" w:eastAsia="Times New Roman" w:hAnsi="TimesLT" w:cs="Times New Roman"/>
      <w:lang w:val="en-US" w:eastAsia="en-US"/>
    </w:rPr>
  </w:style>
  <w:style w:type="paragraph" w:customStyle="1" w:styleId="Point1">
    <w:name w:val="Point 1"/>
    <w:basedOn w:val="prastasis"/>
    <w:pPr>
      <w:spacing w:before="120" w:after="120" w:line="240" w:lineRule="auto"/>
      <w:ind w:left="1418" w:hanging="567"/>
      <w:jc w:val="both"/>
    </w:pPr>
    <w:rPr>
      <w:rFonts w:ascii="Times New Roman" w:eastAsia="Times New Roman" w:hAnsi="Times New Roman" w:cs="Times New Roman"/>
      <w:sz w:val="24"/>
      <w:szCs w:val="20"/>
      <w:lang w:val="en-GB" w:eastAsia="lt-LT"/>
    </w:rPr>
  </w:style>
  <w:style w:type="paragraph" w:customStyle="1" w:styleId="Debesliotekstas1">
    <w:name w:val="Debesėlio tekstas1"/>
    <w:basedOn w:val="prastasis"/>
    <w:uiPriority w:val="99"/>
    <w:semiHidden/>
    <w:pPr>
      <w:spacing w:after="0" w:line="240" w:lineRule="auto"/>
    </w:pPr>
    <w:rPr>
      <w:rFonts w:ascii="Tahoma" w:eastAsia="Times New Roman" w:hAnsi="Tahoma" w:cs="Tahoma"/>
      <w:sz w:val="16"/>
      <w:szCs w:val="16"/>
      <w:lang w:eastAsia="lt-LT"/>
    </w:rPr>
  </w:style>
  <w:style w:type="paragraph" w:customStyle="1" w:styleId="Head42">
    <w:name w:val="Head 4.2"/>
    <w:basedOn w:val="prastasis"/>
    <w:uiPriority w:val="99"/>
    <w:pPr>
      <w:tabs>
        <w:tab w:val="left" w:pos="360"/>
      </w:tabs>
      <w:suppressAutoHyphens/>
      <w:spacing w:after="0" w:line="240" w:lineRule="auto"/>
      <w:ind w:left="360" w:hanging="360"/>
    </w:pPr>
    <w:rPr>
      <w:rFonts w:ascii="Times New Roman" w:eastAsia="Times New Roman" w:hAnsi="Times New Roman" w:cs="Times New Roman"/>
      <w:b/>
      <w:sz w:val="24"/>
      <w:szCs w:val="20"/>
      <w:lang w:eastAsia="lt-LT"/>
    </w:rPr>
  </w:style>
  <w:style w:type="paragraph" w:customStyle="1" w:styleId="Head52">
    <w:name w:val="Head 5.2"/>
    <w:basedOn w:val="prastasis"/>
    <w:uiPriority w:val="99"/>
    <w:pPr>
      <w:tabs>
        <w:tab w:val="left" w:pos="533"/>
      </w:tabs>
      <w:suppressAutoHyphens/>
      <w:spacing w:after="0" w:line="240" w:lineRule="auto"/>
      <w:ind w:left="533" w:hanging="533"/>
      <w:jc w:val="both"/>
    </w:pPr>
    <w:rPr>
      <w:rFonts w:ascii="Times New Roman" w:eastAsia="Times New Roman" w:hAnsi="Times New Roman" w:cs="Times New Roman"/>
      <w:b/>
      <w:sz w:val="24"/>
      <w:szCs w:val="20"/>
      <w:lang w:eastAsia="lt-LT"/>
    </w:rPr>
  </w:style>
  <w:style w:type="paragraph" w:customStyle="1" w:styleId="prastasistinklapis1">
    <w:name w:val="Įprastasis (tinklapis)1"/>
    <w:basedOn w:val="prastasis"/>
    <w:uiPriority w:val="99"/>
    <w:pPr>
      <w:spacing w:before="100" w:after="100" w:line="240" w:lineRule="auto"/>
    </w:pPr>
    <w:rPr>
      <w:rFonts w:ascii="Arial Unicode MS" w:eastAsia="Calibri" w:hAnsi="Arial Unicode MS" w:cs="Times New Roman"/>
      <w:sz w:val="24"/>
      <w:szCs w:val="20"/>
      <w:lang w:val="en-GB"/>
    </w:rPr>
  </w:style>
  <w:style w:type="paragraph" w:customStyle="1" w:styleId="BankNormal">
    <w:name w:val="BankNormal"/>
    <w:basedOn w:val="prastasis"/>
    <w:uiPriority w:val="99"/>
    <w:pPr>
      <w:overflowPunct w:val="0"/>
      <w:autoSpaceDE w:val="0"/>
      <w:autoSpaceDN w:val="0"/>
      <w:adjustRightInd w:val="0"/>
      <w:spacing w:after="240" w:line="240" w:lineRule="auto"/>
    </w:pPr>
    <w:rPr>
      <w:rFonts w:ascii="Times New Roman" w:eastAsia="Times New Roman" w:hAnsi="Times New Roman" w:cs="Times New Roman"/>
      <w:sz w:val="24"/>
      <w:szCs w:val="20"/>
      <w:lang w:val="en-US"/>
    </w:rPr>
  </w:style>
  <w:style w:type="paragraph" w:customStyle="1" w:styleId="Default">
    <w:name w:val="Default"/>
    <w:pPr>
      <w:autoSpaceDE w:val="0"/>
      <w:autoSpaceDN w:val="0"/>
      <w:adjustRightInd w:val="0"/>
    </w:pPr>
    <w:rPr>
      <w:rFonts w:ascii="Times New Roman" w:eastAsia="Times New Roman" w:hAnsi="Times New Roman" w:cs="Times New Roman"/>
      <w:color w:val="000000"/>
      <w:sz w:val="24"/>
      <w:szCs w:val="24"/>
      <w:lang w:val="en-US" w:eastAsia="en-US"/>
    </w:rPr>
  </w:style>
  <w:style w:type="paragraph" w:customStyle="1" w:styleId="normaltableau">
    <w:name w:val="normal_tableau"/>
    <w:basedOn w:val="prastasis"/>
    <w:uiPriority w:val="99"/>
    <w:pPr>
      <w:spacing w:before="120" w:after="120" w:line="240" w:lineRule="auto"/>
      <w:jc w:val="both"/>
    </w:pPr>
    <w:rPr>
      <w:rFonts w:ascii="Optima" w:eastAsia="Times New Roman" w:hAnsi="Optima" w:cs="Times New Roman"/>
      <w:szCs w:val="20"/>
      <w:lang w:val="en-GB"/>
    </w:rPr>
  </w:style>
  <w:style w:type="paragraph" w:customStyle="1" w:styleId="Hyperlink1">
    <w:name w:val="Hyperlink1"/>
    <w:basedOn w:val="prastasis"/>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ISTATYMAS">
    <w:name w:val="ISTATYMAS"/>
    <w:uiPriority w:val="99"/>
    <w:pPr>
      <w:jc w:val="center"/>
    </w:pPr>
    <w:rPr>
      <w:rFonts w:ascii="TimesLT" w:eastAsia="Times New Roman" w:hAnsi="TimesLT" w:cs="Times New Roman"/>
      <w:lang w:val="en-US" w:eastAsia="en-US"/>
    </w:rPr>
  </w:style>
  <w:style w:type="paragraph" w:customStyle="1" w:styleId="BodyText1">
    <w:name w:val="Body Text1"/>
    <w:uiPriority w:val="99"/>
    <w:pPr>
      <w:ind w:firstLine="312"/>
      <w:jc w:val="both"/>
    </w:pPr>
    <w:rPr>
      <w:rFonts w:ascii="TimesLT" w:eastAsia="Times New Roman" w:hAnsi="TimesLT" w:cs="Times New Roman"/>
      <w:lang w:val="en-US" w:eastAsia="en-US"/>
    </w:rPr>
  </w:style>
  <w:style w:type="paragraph" w:customStyle="1" w:styleId="Pavadinimas1">
    <w:name w:val="Pavadinimas1"/>
    <w:uiPriority w:val="99"/>
    <w:pPr>
      <w:ind w:left="850"/>
    </w:pPr>
    <w:rPr>
      <w:rFonts w:ascii="TimesLT" w:eastAsia="Times New Roman" w:hAnsi="TimesLT" w:cs="Times New Roman"/>
      <w:b/>
      <w:caps/>
      <w:sz w:val="22"/>
      <w:lang w:val="en-US" w:eastAsia="en-US"/>
    </w:rPr>
  </w:style>
  <w:style w:type="paragraph" w:customStyle="1" w:styleId="CentrBoldm">
    <w:name w:val="CentrBoldm"/>
    <w:basedOn w:val="prastasis"/>
    <w:uiPriority w:val="99"/>
    <w:pPr>
      <w:autoSpaceDE w:val="0"/>
      <w:autoSpaceDN w:val="0"/>
      <w:adjustRightInd w:val="0"/>
      <w:spacing w:after="0" w:line="240" w:lineRule="auto"/>
      <w:jc w:val="center"/>
    </w:pPr>
    <w:rPr>
      <w:rFonts w:ascii="TimesLT" w:eastAsia="Times New Roman" w:hAnsi="TimesLT" w:cs="Times New Roman"/>
      <w:b/>
      <w:bCs/>
      <w:sz w:val="20"/>
      <w:szCs w:val="24"/>
      <w:lang w:val="en-US"/>
    </w:rPr>
  </w:style>
  <w:style w:type="paragraph" w:customStyle="1" w:styleId="linija">
    <w:name w:val="linija"/>
    <w:basedOn w:val="prastasis"/>
    <w:uiPriority w:val="99"/>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tajtip">
    <w:name w:val="tajtip"/>
    <w:basedOn w:val="prastasis"/>
    <w:uiPriority w:val="9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bodytext">
    <w:name w:val="bodytext"/>
    <w:basedOn w:val="prastasis"/>
    <w:uiPriority w:val="9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MAZAS">
    <w:name w:val="MAZAS"/>
    <w:uiPriority w:val="99"/>
    <w:pPr>
      <w:autoSpaceDE w:val="0"/>
      <w:autoSpaceDN w:val="0"/>
      <w:adjustRightInd w:val="0"/>
      <w:ind w:firstLine="312"/>
      <w:jc w:val="both"/>
    </w:pPr>
    <w:rPr>
      <w:rFonts w:ascii="TimesLT" w:eastAsia="Times New Roman" w:hAnsi="TimesLT" w:cs="Times New Roman"/>
      <w:color w:val="000000"/>
      <w:sz w:val="8"/>
      <w:szCs w:val="8"/>
      <w:lang w:val="en-US" w:eastAsia="en-US"/>
    </w:rPr>
  </w:style>
  <w:style w:type="paragraph" w:customStyle="1" w:styleId="CentrBold">
    <w:name w:val="CentrBold"/>
    <w:basedOn w:val="prastasis"/>
    <w:uiPriority w:val="99"/>
    <w:pPr>
      <w:keepLines/>
      <w:suppressAutoHyphens/>
      <w:autoSpaceDE w:val="0"/>
      <w:autoSpaceDN w:val="0"/>
      <w:adjustRightInd w:val="0"/>
      <w:spacing w:after="0" w:line="288" w:lineRule="auto"/>
      <w:jc w:val="center"/>
    </w:pPr>
    <w:rPr>
      <w:rFonts w:ascii="Times New Roman" w:eastAsia="Times New Roman" w:hAnsi="Times New Roman" w:cs="Times New Roman"/>
      <w:b/>
      <w:bCs/>
      <w:caps/>
      <w:color w:val="000000"/>
      <w:sz w:val="20"/>
      <w:szCs w:val="20"/>
    </w:rPr>
  </w:style>
  <w:style w:type="paragraph" w:customStyle="1" w:styleId="Bodytxt">
    <w:name w:val="Bodytxt"/>
    <w:basedOn w:val="prastasis"/>
    <w:pPr>
      <w:keepNext/>
      <w:spacing w:after="0" w:line="240" w:lineRule="auto"/>
      <w:jc w:val="both"/>
    </w:pPr>
    <w:rPr>
      <w:rFonts w:ascii="Times New Roman" w:eastAsia="Times New Roman" w:hAnsi="Times New Roman" w:cs="Times New Roman"/>
      <w:lang w:eastAsia="fi-FI"/>
    </w:rPr>
  </w:style>
  <w:style w:type="paragraph" w:customStyle="1" w:styleId="Body2">
    <w:name w:val="Body 2"/>
    <w:pPr>
      <w:suppressAutoHyphens/>
      <w:spacing w:after="40"/>
      <w:jc w:val="both"/>
    </w:pPr>
    <w:rPr>
      <w:rFonts w:ascii="Times New Roman" w:eastAsia="Arial Unicode MS" w:hAnsi="Times New Roman" w:cs="Arial Unicode MS"/>
      <w:color w:val="000000"/>
      <w:sz w:val="22"/>
      <w:szCs w:val="22"/>
      <w:lang w:val="en-US"/>
    </w:rPr>
  </w:style>
  <w:style w:type="paragraph" w:customStyle="1" w:styleId="Heading">
    <w:name w:val="Heading"/>
    <w:next w:val="Body2"/>
    <w:pPr>
      <w:outlineLvl w:val="0"/>
    </w:pPr>
    <w:rPr>
      <w:rFonts w:ascii="Times New Roman" w:eastAsia="Arial Unicode MS" w:hAnsi="Times New Roman" w:cs="Arial Unicode MS"/>
      <w:b/>
      <w:bCs/>
      <w:caps/>
      <w:color w:val="434343"/>
      <w:spacing w:val="4"/>
      <w:sz w:val="22"/>
      <w:szCs w:val="22"/>
      <w:lang w:val="en-US"/>
    </w:rPr>
  </w:style>
  <w:style w:type="paragraph" w:customStyle="1" w:styleId="BodyText2">
    <w:name w:val="Body Text2"/>
    <w:pPr>
      <w:snapToGrid w:val="0"/>
      <w:ind w:firstLine="312"/>
      <w:jc w:val="both"/>
    </w:pPr>
    <w:rPr>
      <w:rFonts w:ascii="TimesLT" w:eastAsia="Times New Roman" w:hAnsi="TimesLT" w:cs="Times New Roman"/>
      <w:sz w:val="24"/>
      <w:szCs w:val="24"/>
      <w:lang w:val="en-US" w:eastAsia="en-US"/>
    </w:rPr>
  </w:style>
  <w:style w:type="paragraph" w:customStyle="1" w:styleId="font5">
    <w:name w:val="font5"/>
    <w:basedOn w:val="prastasis"/>
    <w:pPr>
      <w:spacing w:before="100" w:beforeAutospacing="1" w:after="100" w:afterAutospacing="1" w:line="240" w:lineRule="auto"/>
    </w:pPr>
    <w:rPr>
      <w:rFonts w:ascii="Calibri" w:eastAsia="Times New Roman" w:hAnsi="Calibri" w:cs="Calibri"/>
      <w:color w:val="000000"/>
      <w:lang w:val="en-US"/>
    </w:rPr>
  </w:style>
  <w:style w:type="paragraph" w:customStyle="1" w:styleId="font6">
    <w:name w:val="font6"/>
    <w:basedOn w:val="prastasis"/>
    <w:pP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font7">
    <w:name w:val="font7"/>
    <w:basedOn w:val="prastasis"/>
    <w:pPr>
      <w:spacing w:before="100" w:beforeAutospacing="1" w:after="100" w:afterAutospacing="1" w:line="240" w:lineRule="auto"/>
    </w:pPr>
    <w:rPr>
      <w:rFonts w:ascii="Times New Roman" w:eastAsia="Times New Roman" w:hAnsi="Times New Roman" w:cs="Times New Roman"/>
      <w:lang w:val="en-US"/>
    </w:rPr>
  </w:style>
  <w:style w:type="paragraph" w:customStyle="1" w:styleId="xl66">
    <w:name w:val="xl66"/>
    <w:basedOn w:val="prastasis"/>
    <w:pP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67">
    <w:name w:val="xl67"/>
    <w:basedOn w:val="prastasis"/>
    <w:pP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68">
    <w:name w:val="xl68"/>
    <w:basedOn w:val="prastasis"/>
    <w:pP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69">
    <w:name w:val="xl69"/>
    <w:basedOn w:val="prastasis"/>
    <w:pP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70">
    <w:name w:val="xl70"/>
    <w:basedOn w:val="prastasis"/>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71">
    <w:name w:val="xl71"/>
    <w:basedOn w:val="prastasis"/>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72">
    <w:name w:val="xl72"/>
    <w:basedOn w:val="prastasis"/>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73">
    <w:name w:val="xl73"/>
    <w:basedOn w:val="prastasis"/>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74">
    <w:name w:val="xl74"/>
    <w:basedOn w:val="prastasis"/>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75">
    <w:name w:val="xl75"/>
    <w:basedOn w:val="prastasis"/>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76">
    <w:name w:val="xl76"/>
    <w:basedOn w:val="prastasis"/>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77">
    <w:name w:val="xl77"/>
    <w:basedOn w:val="prastasis"/>
    <w:pP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78">
    <w:name w:val="xl78"/>
    <w:basedOn w:val="prastasis"/>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79">
    <w:name w:val="xl79"/>
    <w:basedOn w:val="prastasis"/>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0">
    <w:name w:val="xl80"/>
    <w:basedOn w:val="prastasis"/>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81">
    <w:name w:val="xl81"/>
    <w:basedOn w:val="prastasis"/>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82">
    <w:name w:val="xl82"/>
    <w:basedOn w:val="prastasis"/>
    <w:pPr>
      <w:pBdr>
        <w:top w:val="single" w:sz="4" w:space="0" w:color="000000"/>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83">
    <w:name w:val="xl83"/>
    <w:basedOn w:val="prastasis"/>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4">
    <w:name w:val="xl84"/>
    <w:basedOn w:val="prastasis"/>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5">
    <w:name w:val="xl85"/>
    <w:basedOn w:val="prastasis"/>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6">
    <w:name w:val="xl86"/>
    <w:basedOn w:val="prastasis"/>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7">
    <w:name w:val="xl87"/>
    <w:basedOn w:val="prastasis"/>
    <w:pPr>
      <w:pBdr>
        <w:top w:val="single" w:sz="4" w:space="0" w:color="000000"/>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88">
    <w:name w:val="xl88"/>
    <w:basedOn w:val="prastasis"/>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9">
    <w:name w:val="xl89"/>
    <w:basedOn w:val="prastasis"/>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0">
    <w:name w:val="xl90"/>
    <w:basedOn w:val="prastasis"/>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1">
    <w:name w:val="xl91"/>
    <w:basedOn w:val="prastasis"/>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2">
    <w:name w:val="xl92"/>
    <w:basedOn w:val="prastasis"/>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3">
    <w:name w:val="xl93"/>
    <w:basedOn w:val="prastasis"/>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4">
    <w:name w:val="xl94"/>
    <w:basedOn w:val="prastasis"/>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5">
    <w:name w:val="xl95"/>
    <w:basedOn w:val="prastasis"/>
    <w:pPr>
      <w:shd w:val="clear" w:color="auto" w:fill="FFFFFF"/>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96">
    <w:name w:val="xl96"/>
    <w:basedOn w:val="prastasis"/>
    <w:pP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7">
    <w:name w:val="xl97"/>
    <w:basedOn w:val="prastasis"/>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98">
    <w:name w:val="xl98"/>
    <w:basedOn w:val="prastasis"/>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lang w:val="en-US"/>
    </w:rPr>
  </w:style>
  <w:style w:type="paragraph" w:customStyle="1" w:styleId="xl99">
    <w:name w:val="xl99"/>
    <w:basedOn w:val="prastasis"/>
    <w:pPr>
      <w:spacing w:before="100" w:beforeAutospacing="1" w:after="100" w:afterAutospacing="1" w:line="240" w:lineRule="auto"/>
      <w:jc w:val="center"/>
    </w:pPr>
    <w:rPr>
      <w:rFonts w:ascii="Times New Roman" w:eastAsia="Times New Roman" w:hAnsi="Times New Roman" w:cs="Times New Roman"/>
      <w:lang w:val="en-US"/>
    </w:rPr>
  </w:style>
  <w:style w:type="paragraph" w:customStyle="1" w:styleId="xl100">
    <w:name w:val="xl100"/>
    <w:basedOn w:val="prastasis"/>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101">
    <w:name w:val="xl101"/>
    <w:basedOn w:val="prastasis"/>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102">
    <w:name w:val="xl102"/>
    <w:basedOn w:val="prastasis"/>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103">
    <w:name w:val="xl103"/>
    <w:basedOn w:val="prastasis"/>
    <w:pPr>
      <w:pBdr>
        <w:top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104">
    <w:name w:val="xl104"/>
    <w:basedOn w:val="prastasis"/>
    <w:pP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105">
    <w:name w:val="xl105"/>
    <w:basedOn w:val="prastasis"/>
    <w:pPr>
      <w:pBdr>
        <w:bottom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106">
    <w:name w:val="xl106"/>
    <w:basedOn w:val="prastasis"/>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107">
    <w:name w:val="xl107"/>
    <w:basedOn w:val="prastasis"/>
    <w:pP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08">
    <w:name w:val="xl108"/>
    <w:basedOn w:val="prastasis"/>
    <w:pPr>
      <w:pBdr>
        <w:top w:val="single" w:sz="4" w:space="0" w:color="000000"/>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109">
    <w:name w:val="xl109"/>
    <w:basedOn w:val="prastasis"/>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110">
    <w:name w:val="xl110"/>
    <w:basedOn w:val="prastasis"/>
    <w:pPr>
      <w:pBdr>
        <w:top w:val="single" w:sz="4" w:space="0" w:color="000000"/>
        <w:left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1">
    <w:name w:val="xl111"/>
    <w:basedOn w:val="prastasis"/>
    <w:pPr>
      <w:pBdr>
        <w:left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2">
    <w:name w:val="xl112"/>
    <w:basedOn w:val="prastasis"/>
    <w:pPr>
      <w:pBdr>
        <w:left w:val="single" w:sz="4" w:space="0" w:color="auto"/>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3">
    <w:name w:val="xl113"/>
    <w:basedOn w:val="prastasis"/>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4">
    <w:name w:val="xl114"/>
    <w:basedOn w:val="prastasis"/>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5">
    <w:name w:val="xl115"/>
    <w:basedOn w:val="prastasis"/>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6">
    <w:name w:val="xl116"/>
    <w:basedOn w:val="prastasis"/>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117">
    <w:name w:val="xl117"/>
    <w:basedOn w:val="prastasis"/>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character" w:styleId="Vietosrezervavimoenklotekstas">
    <w:name w:val="Placeholder Text"/>
    <w:basedOn w:val="Numatytasispastraiposriftas"/>
    <w:uiPriority w:val="99"/>
    <w:semiHidden/>
    <w:rPr>
      <w:rFonts w:ascii="Times New Roman" w:hAnsi="Times New Roman" w:cs="Times New Roman" w:hint="default"/>
      <w:color w:val="808080"/>
    </w:rPr>
  </w:style>
  <w:style w:type="character" w:customStyle="1" w:styleId="FontStyle155">
    <w:name w:val="Font Style155"/>
    <w:uiPriority w:val="99"/>
    <w:rPr>
      <w:rFonts w:ascii="Times New Roman" w:hAnsi="Times New Roman" w:cs="Times New Roman" w:hint="default"/>
      <w:b/>
      <w:sz w:val="26"/>
    </w:rPr>
  </w:style>
  <w:style w:type="character" w:customStyle="1" w:styleId="FontStyle156">
    <w:name w:val="Font Style156"/>
    <w:uiPriority w:val="99"/>
    <w:rPr>
      <w:rFonts w:ascii="Times New Roman" w:hAnsi="Times New Roman" w:cs="Times New Roman" w:hint="default"/>
      <w:b/>
      <w:spacing w:val="10"/>
      <w:sz w:val="30"/>
    </w:rPr>
  </w:style>
  <w:style w:type="character" w:customStyle="1" w:styleId="FontStyle157">
    <w:name w:val="Font Style157"/>
    <w:uiPriority w:val="99"/>
    <w:rPr>
      <w:rFonts w:ascii="Times New Roman" w:hAnsi="Times New Roman" w:cs="Times New Roman" w:hint="default"/>
      <w:i/>
      <w:sz w:val="20"/>
    </w:rPr>
  </w:style>
  <w:style w:type="character" w:customStyle="1" w:styleId="FontStyle158">
    <w:name w:val="Font Style158"/>
    <w:uiPriority w:val="99"/>
    <w:rPr>
      <w:rFonts w:ascii="Times New Roman" w:hAnsi="Times New Roman" w:cs="Times New Roman" w:hint="default"/>
      <w:i/>
      <w:smallCaps/>
      <w:sz w:val="20"/>
    </w:rPr>
  </w:style>
  <w:style w:type="character" w:customStyle="1" w:styleId="FontStyle159">
    <w:name w:val="Font Style159"/>
    <w:uiPriority w:val="99"/>
    <w:rPr>
      <w:rFonts w:ascii="Times New Roman" w:hAnsi="Times New Roman" w:cs="Times New Roman" w:hint="default"/>
      <w:b/>
      <w:sz w:val="20"/>
    </w:rPr>
  </w:style>
  <w:style w:type="character" w:customStyle="1" w:styleId="FontStyle160">
    <w:name w:val="Font Style160"/>
    <w:uiPriority w:val="99"/>
    <w:rPr>
      <w:rFonts w:ascii="Times New Roman" w:hAnsi="Times New Roman" w:cs="Times New Roman" w:hint="default"/>
      <w:sz w:val="20"/>
    </w:rPr>
  </w:style>
  <w:style w:type="character" w:customStyle="1" w:styleId="FontStyle161">
    <w:name w:val="Font Style161"/>
    <w:uiPriority w:val="99"/>
    <w:rPr>
      <w:rFonts w:ascii="Times New Roman" w:hAnsi="Times New Roman" w:cs="Times New Roman" w:hint="default"/>
      <w:b/>
      <w:sz w:val="18"/>
    </w:rPr>
  </w:style>
  <w:style w:type="character" w:customStyle="1" w:styleId="FontStyle162">
    <w:name w:val="Font Style162"/>
    <w:uiPriority w:val="99"/>
    <w:rPr>
      <w:rFonts w:ascii="Times New Roman" w:hAnsi="Times New Roman" w:cs="Times New Roman" w:hint="default"/>
      <w:sz w:val="14"/>
    </w:rPr>
  </w:style>
  <w:style w:type="character" w:customStyle="1" w:styleId="FontStyle163">
    <w:name w:val="Font Style163"/>
    <w:uiPriority w:val="99"/>
    <w:rPr>
      <w:rFonts w:ascii="Times New Roman" w:hAnsi="Times New Roman" w:cs="Times New Roman" w:hint="default"/>
      <w:i/>
      <w:sz w:val="14"/>
    </w:rPr>
  </w:style>
  <w:style w:type="character" w:customStyle="1" w:styleId="FontStyle164">
    <w:name w:val="Font Style164"/>
    <w:uiPriority w:val="99"/>
    <w:rPr>
      <w:rFonts w:ascii="Times New Roman" w:hAnsi="Times New Roman" w:cs="Times New Roman" w:hint="default"/>
      <w:b/>
      <w:sz w:val="14"/>
    </w:rPr>
  </w:style>
  <w:style w:type="character" w:customStyle="1" w:styleId="FontStyle165">
    <w:name w:val="Font Style165"/>
    <w:uiPriority w:val="99"/>
    <w:rPr>
      <w:rFonts w:ascii="Times New Roman" w:hAnsi="Times New Roman" w:cs="Times New Roman" w:hint="default"/>
      <w:sz w:val="14"/>
    </w:rPr>
  </w:style>
  <w:style w:type="character" w:customStyle="1" w:styleId="FontStyle166">
    <w:name w:val="Font Style166"/>
    <w:uiPriority w:val="99"/>
    <w:rPr>
      <w:rFonts w:ascii="Bookman Old Style" w:hAnsi="Bookman Old Style" w:hint="default"/>
      <w:i/>
      <w:sz w:val="20"/>
    </w:rPr>
  </w:style>
  <w:style w:type="character" w:customStyle="1" w:styleId="FontStyle167">
    <w:name w:val="Font Style167"/>
    <w:uiPriority w:val="99"/>
    <w:rPr>
      <w:rFonts w:ascii="Times New Roman" w:hAnsi="Times New Roman" w:cs="Times New Roman" w:hint="default"/>
      <w:i/>
      <w:spacing w:val="10"/>
      <w:sz w:val="10"/>
    </w:rPr>
  </w:style>
  <w:style w:type="character" w:customStyle="1" w:styleId="FontStyle168">
    <w:name w:val="Font Style168"/>
    <w:uiPriority w:val="99"/>
    <w:rPr>
      <w:rFonts w:ascii="Bookman Old Style" w:hAnsi="Bookman Old Style" w:hint="default"/>
      <w:b/>
      <w:spacing w:val="20"/>
      <w:sz w:val="12"/>
    </w:rPr>
  </w:style>
  <w:style w:type="character" w:customStyle="1" w:styleId="FontStyle169">
    <w:name w:val="Font Style169"/>
    <w:uiPriority w:val="99"/>
    <w:rPr>
      <w:rFonts w:ascii="Century Gothic" w:hAnsi="Century Gothic" w:hint="default"/>
      <w:smallCaps/>
      <w:spacing w:val="20"/>
      <w:sz w:val="8"/>
    </w:rPr>
  </w:style>
  <w:style w:type="character" w:customStyle="1" w:styleId="FontStyle170">
    <w:name w:val="Font Style170"/>
    <w:uiPriority w:val="99"/>
    <w:rPr>
      <w:rFonts w:ascii="Courier New" w:hAnsi="Courier New" w:cs="Courier New" w:hint="default"/>
      <w:sz w:val="20"/>
    </w:rPr>
  </w:style>
  <w:style w:type="character" w:customStyle="1" w:styleId="FontStyle171">
    <w:name w:val="Font Style171"/>
    <w:uiPriority w:val="99"/>
    <w:rPr>
      <w:rFonts w:ascii="Times New Roman" w:hAnsi="Times New Roman" w:cs="Times New Roman" w:hint="default"/>
      <w:sz w:val="16"/>
    </w:rPr>
  </w:style>
  <w:style w:type="character" w:customStyle="1" w:styleId="FontStyle172">
    <w:name w:val="Font Style172"/>
    <w:uiPriority w:val="99"/>
    <w:rPr>
      <w:rFonts w:ascii="Times New Roman" w:hAnsi="Times New Roman" w:cs="Times New Roman" w:hint="default"/>
      <w:b/>
      <w:sz w:val="16"/>
    </w:rPr>
  </w:style>
  <w:style w:type="character" w:customStyle="1" w:styleId="FontStyle173">
    <w:name w:val="Font Style173"/>
    <w:uiPriority w:val="99"/>
    <w:rPr>
      <w:rFonts w:ascii="Times New Roman" w:hAnsi="Times New Roman" w:cs="Times New Roman" w:hint="default"/>
      <w:i/>
      <w:spacing w:val="20"/>
      <w:sz w:val="22"/>
    </w:rPr>
  </w:style>
  <w:style w:type="character" w:customStyle="1" w:styleId="FontStyle174">
    <w:name w:val="Font Style174"/>
    <w:uiPriority w:val="99"/>
    <w:rPr>
      <w:rFonts w:ascii="Times New Roman" w:hAnsi="Times New Roman" w:cs="Times New Roman" w:hint="default"/>
      <w:i/>
      <w:sz w:val="24"/>
    </w:rPr>
  </w:style>
  <w:style w:type="character" w:customStyle="1" w:styleId="FontStyle175">
    <w:name w:val="Font Style175"/>
    <w:uiPriority w:val="99"/>
    <w:rPr>
      <w:rFonts w:ascii="Times New Roman" w:hAnsi="Times New Roman" w:cs="Times New Roman" w:hint="default"/>
      <w:b/>
      <w:sz w:val="10"/>
    </w:rPr>
  </w:style>
  <w:style w:type="character" w:customStyle="1" w:styleId="FontStyle176">
    <w:name w:val="Font Style176"/>
    <w:uiPriority w:val="99"/>
    <w:rPr>
      <w:rFonts w:ascii="Times New Roman" w:hAnsi="Times New Roman" w:cs="Times New Roman" w:hint="default"/>
      <w:i/>
      <w:sz w:val="10"/>
    </w:rPr>
  </w:style>
  <w:style w:type="character" w:customStyle="1" w:styleId="FontStyle177">
    <w:name w:val="Font Style177"/>
    <w:uiPriority w:val="99"/>
    <w:rPr>
      <w:rFonts w:ascii="Constantia" w:hAnsi="Constantia" w:hint="default"/>
      <w:sz w:val="16"/>
    </w:rPr>
  </w:style>
  <w:style w:type="character" w:customStyle="1" w:styleId="FontStyle178">
    <w:name w:val="Font Style178"/>
    <w:uiPriority w:val="99"/>
    <w:rPr>
      <w:rFonts w:ascii="Century Gothic" w:hAnsi="Century Gothic" w:hint="default"/>
      <w:i/>
      <w:spacing w:val="-10"/>
      <w:sz w:val="18"/>
    </w:rPr>
  </w:style>
  <w:style w:type="character" w:customStyle="1" w:styleId="FontStyle179">
    <w:name w:val="Font Style179"/>
    <w:uiPriority w:val="99"/>
    <w:rPr>
      <w:rFonts w:ascii="Times New Roman" w:hAnsi="Times New Roman" w:cs="Times New Roman" w:hint="default"/>
      <w:i/>
      <w:sz w:val="8"/>
    </w:rPr>
  </w:style>
  <w:style w:type="character" w:customStyle="1" w:styleId="FontStyle180">
    <w:name w:val="Font Style180"/>
    <w:uiPriority w:val="99"/>
    <w:rPr>
      <w:rFonts w:ascii="Times New Roman" w:hAnsi="Times New Roman" w:cs="Times New Roman" w:hint="default"/>
      <w:b/>
      <w:sz w:val="8"/>
    </w:rPr>
  </w:style>
  <w:style w:type="character" w:customStyle="1" w:styleId="FontStyle181">
    <w:name w:val="Font Style181"/>
    <w:uiPriority w:val="99"/>
    <w:rPr>
      <w:rFonts w:ascii="Bookman Old Style" w:hAnsi="Bookman Old Style" w:hint="default"/>
      <w:sz w:val="20"/>
    </w:rPr>
  </w:style>
  <w:style w:type="character" w:customStyle="1" w:styleId="FontStyle182">
    <w:name w:val="Font Style182"/>
    <w:uiPriority w:val="99"/>
    <w:rPr>
      <w:rFonts w:ascii="Courier New" w:hAnsi="Courier New" w:cs="Courier New" w:hint="default"/>
      <w:sz w:val="20"/>
    </w:rPr>
  </w:style>
  <w:style w:type="character" w:customStyle="1" w:styleId="FontStyle183">
    <w:name w:val="Font Style183"/>
    <w:uiPriority w:val="99"/>
    <w:rPr>
      <w:rFonts w:ascii="Times New Roman" w:hAnsi="Times New Roman" w:cs="Times New Roman" w:hint="default"/>
      <w:b/>
      <w:i/>
      <w:sz w:val="12"/>
    </w:rPr>
  </w:style>
  <w:style w:type="character" w:customStyle="1" w:styleId="FontStyle184">
    <w:name w:val="Font Style184"/>
    <w:uiPriority w:val="99"/>
    <w:rPr>
      <w:rFonts w:ascii="Times New Roman" w:hAnsi="Times New Roman" w:cs="Times New Roman" w:hint="default"/>
      <w:sz w:val="12"/>
    </w:rPr>
  </w:style>
  <w:style w:type="character" w:customStyle="1" w:styleId="FontStyle185">
    <w:name w:val="Font Style185"/>
    <w:uiPriority w:val="99"/>
    <w:rPr>
      <w:rFonts w:ascii="Times New Roman" w:hAnsi="Times New Roman" w:cs="Times New Roman" w:hint="default"/>
      <w:sz w:val="12"/>
    </w:rPr>
  </w:style>
  <w:style w:type="character" w:customStyle="1" w:styleId="FontStyle186">
    <w:name w:val="Font Style186"/>
    <w:uiPriority w:val="99"/>
    <w:rPr>
      <w:rFonts w:ascii="Times New Roman" w:hAnsi="Times New Roman" w:cs="Times New Roman" w:hint="default"/>
      <w:b/>
      <w:sz w:val="8"/>
    </w:rPr>
  </w:style>
  <w:style w:type="character" w:customStyle="1" w:styleId="FontStyle187">
    <w:name w:val="Font Style187"/>
    <w:uiPriority w:val="99"/>
    <w:rPr>
      <w:rFonts w:ascii="Constantia" w:hAnsi="Constantia" w:hint="default"/>
      <w:b/>
      <w:spacing w:val="-10"/>
      <w:sz w:val="16"/>
    </w:rPr>
  </w:style>
  <w:style w:type="character" w:customStyle="1" w:styleId="FontStyle188">
    <w:name w:val="Font Style188"/>
    <w:uiPriority w:val="99"/>
    <w:rPr>
      <w:rFonts w:ascii="Times New Roman" w:hAnsi="Times New Roman" w:cs="Times New Roman" w:hint="default"/>
      <w:i/>
      <w:sz w:val="12"/>
    </w:rPr>
  </w:style>
  <w:style w:type="character" w:customStyle="1" w:styleId="FontStyle189">
    <w:name w:val="Font Style189"/>
    <w:uiPriority w:val="99"/>
    <w:rPr>
      <w:rFonts w:ascii="Candara" w:hAnsi="Candara" w:hint="default"/>
      <w:i/>
      <w:sz w:val="12"/>
    </w:rPr>
  </w:style>
  <w:style w:type="character" w:customStyle="1" w:styleId="FontStyle190">
    <w:name w:val="Font Style190"/>
    <w:uiPriority w:val="99"/>
    <w:rPr>
      <w:rFonts w:ascii="Times New Roman" w:hAnsi="Times New Roman" w:cs="Times New Roman" w:hint="default"/>
      <w:b/>
      <w:spacing w:val="10"/>
      <w:sz w:val="8"/>
    </w:rPr>
  </w:style>
  <w:style w:type="character" w:customStyle="1" w:styleId="FontStyle191">
    <w:name w:val="Font Style191"/>
    <w:uiPriority w:val="99"/>
    <w:rPr>
      <w:rFonts w:ascii="Times New Roman" w:hAnsi="Times New Roman" w:cs="Times New Roman" w:hint="default"/>
      <w:i/>
      <w:sz w:val="10"/>
    </w:rPr>
  </w:style>
  <w:style w:type="character" w:customStyle="1" w:styleId="FontStyle192">
    <w:name w:val="Font Style192"/>
    <w:uiPriority w:val="99"/>
    <w:rPr>
      <w:rFonts w:ascii="Franklin Gothic Demi" w:hAnsi="Franklin Gothic Demi" w:hint="default"/>
      <w:b/>
      <w:i/>
      <w:spacing w:val="90"/>
      <w:sz w:val="14"/>
    </w:rPr>
  </w:style>
  <w:style w:type="character" w:customStyle="1" w:styleId="FontStyle193">
    <w:name w:val="Font Style193"/>
    <w:uiPriority w:val="99"/>
    <w:rPr>
      <w:rFonts w:ascii="Constantia" w:hAnsi="Constantia" w:hint="default"/>
      <w:sz w:val="16"/>
    </w:rPr>
  </w:style>
  <w:style w:type="character" w:customStyle="1" w:styleId="FontStyle194">
    <w:name w:val="Font Style194"/>
    <w:uiPriority w:val="99"/>
    <w:rPr>
      <w:rFonts w:ascii="Constantia" w:hAnsi="Constantia" w:hint="default"/>
      <w:i/>
      <w:sz w:val="8"/>
    </w:rPr>
  </w:style>
  <w:style w:type="character" w:customStyle="1" w:styleId="FontStyle195">
    <w:name w:val="Font Style195"/>
    <w:uiPriority w:val="99"/>
    <w:rPr>
      <w:rFonts w:ascii="Times New Roman" w:hAnsi="Times New Roman" w:cs="Times New Roman" w:hint="default"/>
      <w:sz w:val="22"/>
    </w:rPr>
  </w:style>
  <w:style w:type="character" w:customStyle="1" w:styleId="FontStyle196">
    <w:name w:val="Font Style196"/>
    <w:uiPriority w:val="99"/>
    <w:rPr>
      <w:rFonts w:ascii="Georgia" w:hAnsi="Georgia" w:hint="default"/>
      <w:sz w:val="10"/>
    </w:rPr>
  </w:style>
  <w:style w:type="character" w:customStyle="1" w:styleId="FontStyle197">
    <w:name w:val="Font Style197"/>
    <w:uiPriority w:val="99"/>
    <w:rPr>
      <w:rFonts w:ascii="Times New Roman" w:hAnsi="Times New Roman" w:cs="Times New Roman" w:hint="default"/>
      <w:sz w:val="10"/>
    </w:rPr>
  </w:style>
  <w:style w:type="character" w:customStyle="1" w:styleId="FontStyle198">
    <w:name w:val="Font Style198"/>
    <w:uiPriority w:val="99"/>
    <w:rPr>
      <w:rFonts w:ascii="Times New Roman" w:hAnsi="Times New Roman" w:cs="Times New Roman" w:hint="default"/>
      <w:sz w:val="16"/>
    </w:rPr>
  </w:style>
  <w:style w:type="character" w:customStyle="1" w:styleId="FontStyle199">
    <w:name w:val="Font Style199"/>
    <w:uiPriority w:val="99"/>
    <w:rPr>
      <w:rFonts w:ascii="Arial Unicode MS" w:eastAsia="Times New Roman" w:hAnsi="Arial Unicode MS" w:hint="default"/>
      <w:sz w:val="16"/>
    </w:rPr>
  </w:style>
  <w:style w:type="character" w:customStyle="1" w:styleId="FontStyle200">
    <w:name w:val="Font Style200"/>
    <w:uiPriority w:val="99"/>
    <w:rPr>
      <w:rFonts w:ascii="Arial Narrow" w:hAnsi="Arial Narrow" w:hint="default"/>
      <w:b/>
      <w:sz w:val="12"/>
    </w:rPr>
  </w:style>
  <w:style w:type="character" w:customStyle="1" w:styleId="FontStyle201">
    <w:name w:val="Font Style201"/>
    <w:uiPriority w:val="99"/>
    <w:rPr>
      <w:rFonts w:ascii="Arial Narrow" w:hAnsi="Arial Narrow" w:hint="default"/>
      <w:b/>
      <w:sz w:val="16"/>
    </w:rPr>
  </w:style>
  <w:style w:type="character" w:customStyle="1" w:styleId="FontStyle202">
    <w:name w:val="Font Style202"/>
    <w:uiPriority w:val="99"/>
    <w:rPr>
      <w:rFonts w:ascii="Arial Narrow" w:hAnsi="Arial Narrow" w:hint="default"/>
      <w:b/>
      <w:sz w:val="10"/>
    </w:rPr>
  </w:style>
  <w:style w:type="character" w:customStyle="1" w:styleId="FontStyle203">
    <w:name w:val="Font Style203"/>
    <w:uiPriority w:val="99"/>
    <w:rPr>
      <w:rFonts w:ascii="Arial Narrow" w:hAnsi="Arial Narrow" w:hint="default"/>
      <w:sz w:val="12"/>
    </w:rPr>
  </w:style>
  <w:style w:type="character" w:customStyle="1" w:styleId="FontStyle204">
    <w:name w:val="Font Style204"/>
    <w:uiPriority w:val="99"/>
    <w:rPr>
      <w:rFonts w:ascii="Arial Narrow" w:hAnsi="Arial Narrow" w:hint="default"/>
      <w:sz w:val="8"/>
    </w:rPr>
  </w:style>
  <w:style w:type="character" w:customStyle="1" w:styleId="FontStyle205">
    <w:name w:val="Font Style205"/>
    <w:uiPriority w:val="99"/>
    <w:rPr>
      <w:rFonts w:ascii="Arial Narrow" w:hAnsi="Arial Narrow" w:hint="default"/>
      <w:i/>
      <w:sz w:val="10"/>
    </w:rPr>
  </w:style>
  <w:style w:type="character" w:customStyle="1" w:styleId="FontStyle206">
    <w:name w:val="Font Style206"/>
    <w:uiPriority w:val="99"/>
    <w:rPr>
      <w:rFonts w:ascii="Times New Roman" w:hAnsi="Times New Roman" w:cs="Times New Roman" w:hint="default"/>
      <w:sz w:val="20"/>
    </w:rPr>
  </w:style>
  <w:style w:type="character" w:customStyle="1" w:styleId="FontStyle207">
    <w:name w:val="Font Style207"/>
    <w:uiPriority w:val="99"/>
    <w:rPr>
      <w:rFonts w:ascii="Times New Roman" w:hAnsi="Times New Roman" w:cs="Times New Roman" w:hint="default"/>
      <w:sz w:val="20"/>
    </w:rPr>
  </w:style>
  <w:style w:type="character" w:customStyle="1" w:styleId="FontStyle208">
    <w:name w:val="Font Style208"/>
    <w:uiPriority w:val="99"/>
    <w:rPr>
      <w:rFonts w:ascii="David" w:hAnsi="David" w:cs="David" w:hint="cs"/>
      <w:b/>
      <w:sz w:val="22"/>
      <w:lang w:bidi="he-IL"/>
    </w:rPr>
  </w:style>
  <w:style w:type="character" w:customStyle="1" w:styleId="FontStyle209">
    <w:name w:val="Font Style209"/>
    <w:uiPriority w:val="99"/>
    <w:rPr>
      <w:rFonts w:ascii="Arial Narrow" w:hAnsi="Arial Narrow" w:hint="default"/>
      <w:sz w:val="8"/>
    </w:rPr>
  </w:style>
  <w:style w:type="character" w:customStyle="1" w:styleId="FontStyle210">
    <w:name w:val="Font Style210"/>
    <w:uiPriority w:val="99"/>
    <w:rPr>
      <w:rFonts w:ascii="Arial Narrow" w:hAnsi="Arial Narrow" w:hint="default"/>
      <w:i/>
      <w:sz w:val="8"/>
    </w:rPr>
  </w:style>
  <w:style w:type="character" w:customStyle="1" w:styleId="FontStyle211">
    <w:name w:val="Font Style211"/>
    <w:uiPriority w:val="99"/>
    <w:rPr>
      <w:rFonts w:ascii="Arial Narrow" w:hAnsi="Arial Narrow" w:hint="default"/>
      <w:sz w:val="10"/>
    </w:rPr>
  </w:style>
  <w:style w:type="character" w:customStyle="1" w:styleId="FontStyle212">
    <w:name w:val="Font Style212"/>
    <w:uiPriority w:val="99"/>
    <w:rPr>
      <w:rFonts w:ascii="Times New Roman" w:hAnsi="Times New Roman" w:cs="Times New Roman" w:hint="default"/>
      <w:b/>
      <w:sz w:val="8"/>
    </w:rPr>
  </w:style>
  <w:style w:type="character" w:customStyle="1" w:styleId="FontStyle213">
    <w:name w:val="Font Style213"/>
    <w:uiPriority w:val="99"/>
    <w:rPr>
      <w:rFonts w:ascii="Arial Narrow" w:hAnsi="Arial Narrow" w:hint="default"/>
      <w:i/>
      <w:sz w:val="12"/>
    </w:rPr>
  </w:style>
  <w:style w:type="character" w:customStyle="1" w:styleId="FontStyle214">
    <w:name w:val="Font Style214"/>
    <w:uiPriority w:val="99"/>
    <w:rPr>
      <w:rFonts w:ascii="Times New Roman" w:hAnsi="Times New Roman" w:cs="Times New Roman" w:hint="default"/>
      <w:b/>
      <w:w w:val="20"/>
      <w:sz w:val="14"/>
    </w:rPr>
  </w:style>
  <w:style w:type="character" w:customStyle="1" w:styleId="FontStyle215">
    <w:name w:val="Font Style215"/>
    <w:uiPriority w:val="99"/>
    <w:rPr>
      <w:rFonts w:ascii="Times New Roman" w:hAnsi="Times New Roman" w:cs="Times New Roman" w:hint="default"/>
      <w:b/>
      <w:smallCaps/>
      <w:sz w:val="8"/>
    </w:rPr>
  </w:style>
  <w:style w:type="character" w:customStyle="1" w:styleId="FontStyle216">
    <w:name w:val="Font Style216"/>
    <w:uiPriority w:val="99"/>
    <w:rPr>
      <w:rFonts w:ascii="Arial Unicode MS" w:eastAsia="Times New Roman" w:hAnsi="Arial Unicode MS" w:hint="default"/>
      <w:b/>
      <w:sz w:val="18"/>
    </w:rPr>
  </w:style>
  <w:style w:type="character" w:customStyle="1" w:styleId="FontStyle217">
    <w:name w:val="Font Style217"/>
    <w:uiPriority w:val="99"/>
    <w:rPr>
      <w:rFonts w:ascii="Times New Roman" w:hAnsi="Times New Roman" w:cs="Times New Roman" w:hint="default"/>
      <w:sz w:val="20"/>
    </w:rPr>
  </w:style>
  <w:style w:type="character" w:customStyle="1" w:styleId="FontStyle218">
    <w:name w:val="Font Style218"/>
    <w:uiPriority w:val="99"/>
    <w:rPr>
      <w:rFonts w:ascii="Arial Narrow" w:hAnsi="Arial Narrow" w:hint="default"/>
      <w:b/>
      <w:i/>
      <w:sz w:val="26"/>
    </w:rPr>
  </w:style>
  <w:style w:type="character" w:customStyle="1" w:styleId="FontStyle219">
    <w:name w:val="Font Style219"/>
    <w:uiPriority w:val="99"/>
    <w:rPr>
      <w:rFonts w:ascii="Arial Narrow" w:hAnsi="Arial Narrow" w:hint="default"/>
      <w:spacing w:val="-20"/>
      <w:sz w:val="34"/>
    </w:rPr>
  </w:style>
  <w:style w:type="character" w:customStyle="1" w:styleId="FontStyle220">
    <w:name w:val="Font Style220"/>
    <w:uiPriority w:val="99"/>
    <w:rPr>
      <w:rFonts w:ascii="Times New Roman" w:hAnsi="Times New Roman" w:cs="Times New Roman" w:hint="default"/>
      <w:sz w:val="20"/>
    </w:rPr>
  </w:style>
  <w:style w:type="character" w:customStyle="1" w:styleId="FontStyle221">
    <w:name w:val="Font Style221"/>
    <w:uiPriority w:val="99"/>
    <w:rPr>
      <w:rFonts w:ascii="Times New Roman" w:hAnsi="Times New Roman" w:cs="Times New Roman" w:hint="default"/>
      <w:spacing w:val="-10"/>
      <w:sz w:val="32"/>
    </w:rPr>
  </w:style>
  <w:style w:type="character" w:customStyle="1" w:styleId="FontStyle222">
    <w:name w:val="Font Style222"/>
    <w:uiPriority w:val="99"/>
    <w:rPr>
      <w:rFonts w:ascii="Times New Roman" w:hAnsi="Times New Roman" w:cs="Times New Roman" w:hint="default"/>
      <w:b/>
      <w:sz w:val="32"/>
    </w:rPr>
  </w:style>
  <w:style w:type="character" w:customStyle="1" w:styleId="FontStyle223">
    <w:name w:val="Font Style223"/>
    <w:uiPriority w:val="99"/>
    <w:rPr>
      <w:rFonts w:ascii="Times New Roman" w:hAnsi="Times New Roman" w:cs="Times New Roman" w:hint="default"/>
      <w:i/>
      <w:sz w:val="14"/>
    </w:rPr>
  </w:style>
  <w:style w:type="character" w:customStyle="1" w:styleId="FontStyle224">
    <w:name w:val="Font Style224"/>
    <w:uiPriority w:val="99"/>
    <w:rPr>
      <w:rFonts w:ascii="Franklin Gothic Heavy" w:hAnsi="Franklin Gothic Heavy" w:hint="default"/>
      <w:sz w:val="22"/>
    </w:rPr>
  </w:style>
  <w:style w:type="character" w:customStyle="1" w:styleId="FontStyle225">
    <w:name w:val="Font Style225"/>
    <w:uiPriority w:val="99"/>
    <w:rPr>
      <w:rFonts w:ascii="Arial Narrow" w:hAnsi="Arial Narrow" w:hint="default"/>
      <w:sz w:val="12"/>
    </w:rPr>
  </w:style>
  <w:style w:type="character" w:customStyle="1" w:styleId="FontStyle226">
    <w:name w:val="Font Style226"/>
    <w:uiPriority w:val="99"/>
    <w:rPr>
      <w:rFonts w:ascii="Arial Narrow" w:hAnsi="Arial Narrow" w:hint="default"/>
      <w:sz w:val="14"/>
    </w:rPr>
  </w:style>
  <w:style w:type="character" w:customStyle="1" w:styleId="TitleHeader2CharChar">
    <w:name w:val="Title Header2 Char Char"/>
    <w:uiPriority w:val="99"/>
    <w:rPr>
      <w:sz w:val="24"/>
      <w:lang w:val="lt-LT" w:eastAsia="lt-LT"/>
    </w:rPr>
  </w:style>
  <w:style w:type="character" w:customStyle="1" w:styleId="CharChar7">
    <w:name w:val="Char Char7"/>
    <w:uiPriority w:val="99"/>
    <w:rPr>
      <w:sz w:val="24"/>
      <w:lang w:val="lt-LT" w:eastAsia="lt-LT"/>
    </w:rPr>
  </w:style>
  <w:style w:type="character" w:customStyle="1" w:styleId="zinlist1">
    <w:name w:val="zin_list1"/>
    <w:uiPriority w:val="99"/>
    <w:rPr>
      <w:i/>
      <w:sz w:val="17"/>
    </w:rPr>
  </w:style>
  <w:style w:type="character" w:customStyle="1" w:styleId="parahead1">
    <w:name w:val="parahead1"/>
    <w:basedOn w:val="Numatytasispastraiposriftas"/>
    <w:uiPriority w:val="99"/>
    <w:rPr>
      <w:rFonts w:ascii="Verdana" w:hAnsi="Verdana" w:cs="Times New Roman" w:hint="default"/>
      <w:b/>
      <w:bCs/>
      <w:color w:val="000000"/>
      <w:sz w:val="17"/>
      <w:szCs w:val="17"/>
    </w:rPr>
  </w:style>
  <w:style w:type="character" w:customStyle="1" w:styleId="st1">
    <w:name w:val="st1"/>
    <w:basedOn w:val="Numatytasispastraiposriftas"/>
  </w:style>
  <w:style w:type="character" w:customStyle="1" w:styleId="InternetLink">
    <w:name w:val="Internet Link"/>
    <w:qFormat/>
    <w:rPr>
      <w:color w:val="000080"/>
      <w:u w:val="single"/>
    </w:rPr>
  </w:style>
  <w:style w:type="character" w:customStyle="1" w:styleId="UnresolvedMention1">
    <w:name w:val="Unresolved Mention1"/>
    <w:basedOn w:val="Numatytasispastraiposriftas"/>
    <w:uiPriority w:val="99"/>
    <w:semiHidden/>
    <w:rPr>
      <w:color w:val="605E5C"/>
      <w:shd w:val="clear" w:color="auto" w:fill="E1DFDD"/>
    </w:rPr>
  </w:style>
  <w:style w:type="table" w:customStyle="1" w:styleId="TableGrid1">
    <w:name w:val="Table Grid1"/>
    <w:uiPriority w:val="99"/>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uiPriority w:val="99"/>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prastojilentel"/>
    <w:uiPriority w:val="5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Numatytasispastraiposriftas"/>
    <w:uiPriority w:val="99"/>
    <w:semiHidden/>
    <w:unhideWhenUsed/>
    <w:rPr>
      <w:color w:val="605E5C"/>
      <w:shd w:val="clear" w:color="auto" w:fill="E1DFDD"/>
    </w:rPr>
  </w:style>
  <w:style w:type="paragraph" w:styleId="prastasiniatinklio">
    <w:name w:val="Normal (Web)"/>
    <w:basedOn w:val="prastasis"/>
    <w:uiPriority w:val="99"/>
    <w:semiHidden/>
    <w:unhideWhenUsed/>
    <w:rsid w:val="00310B19"/>
    <w:pPr>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hyperlink" Target="https://www.e-tar.lt/portal/lt/legalAct/TAR.4B60A8C9678B/asr" TargetMode="External"/><Relationship Id="rId26" Type="http://schemas.openxmlformats.org/officeDocument/2006/relationships/hyperlink" Target="https://kt.gov.lt/lt/atviri-duomenys/diskvalifikavimas-is-viesuju-pirkimu" TargetMode="External"/><Relationship Id="rId3" Type="http://schemas.openxmlformats.org/officeDocument/2006/relationships/customXml" Target="../customXml/item3.xml"/><Relationship Id="rId21" Type="http://schemas.openxmlformats.org/officeDocument/2006/relationships/hyperlink" Target="https://vpt.lrv.lt/lt/nuorodos/kiti-duomenys/powerbi/nepatikimi-tiekejai-1/"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dalia.petreikiene@lsmu.lt" TargetMode="External"/><Relationship Id="rId25" Type="http://schemas.openxmlformats.org/officeDocument/2006/relationships/hyperlink" Target="https://www.vmi.lt/evmi/mokesciu-moketoju-informacija"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viesiejipirkimai.lt" TargetMode="External"/><Relationship Id="rId20" Type="http://schemas.openxmlformats.org/officeDocument/2006/relationships/hyperlink" Target="http://draudejai.sodra.lt/draudeju_viesi_duomenys/" TargetMode="External"/><Relationship Id="rId29" Type="http://schemas.openxmlformats.org/officeDocument/2006/relationships/hyperlink" Target="https://viesiejipirkimai.l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vpt.lrv.lt/lt/naujienos-3/finansiniu-ataskaitu-nepateikimas-gali-tapti-kliutimi-dalyvauti-viesuosiuose-pirkimuose/"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viesiejipirkimai.lt" TargetMode="External"/><Relationship Id="rId23" Type="http://schemas.openxmlformats.org/officeDocument/2006/relationships/hyperlink" Target="https://www.registrucentras.lt/jar/p/index.php" TargetMode="External"/><Relationship Id="rId28" Type="http://schemas.openxmlformats.org/officeDocument/2006/relationships/hyperlink" Target="https://viesiejipirkimai.lt" TargetMode="External"/><Relationship Id="rId10" Type="http://schemas.openxmlformats.org/officeDocument/2006/relationships/endnotes" Target="endnotes.xml"/><Relationship Id="rId19" Type="http://schemas.openxmlformats.org/officeDocument/2006/relationships/hyperlink" Target="https://ebvpd.eviesiejipirkimai.lt/espd-web/"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ktoratas@lsmu.lt" TargetMode="External"/><Relationship Id="rId22" Type="http://schemas.openxmlformats.org/officeDocument/2006/relationships/hyperlink" Target="https://vpt.lrv.lt/lt/pasalinimo-pagrindai-1/nepatikimu-koncesininku-sarasas-1/nepatikimu-koncesininku-sarasas" TargetMode="External"/><Relationship Id="rId27" Type="http://schemas.openxmlformats.org/officeDocument/2006/relationships/hyperlink" Target="https://vpt.lrv.lt/lt/nuorodos/kiti-duomenys/powerbi/melaginga-informacija-pateikusiu-tiekeju-sarasas-3/" TargetMode="External"/><Relationship Id="rId30"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tar.lt/portal/lt/legalAct/66ae9a80883011ed8df094f359a60216/asr" TargetMode="External"/><Relationship Id="rId1"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F3ED1D96D314459DEE574B4FB9237E" ma:contentTypeVersion="12" ma:contentTypeDescription="Create a new document." ma:contentTypeScope="" ma:versionID="50cf74ea743be9f44a09f0b3d939b48b">
  <xsd:schema xmlns:xsd="http://www.w3.org/2001/XMLSchema" xmlns:xs="http://www.w3.org/2001/XMLSchema" xmlns:p="http://schemas.microsoft.com/office/2006/metadata/properties" xmlns:ns3="2bd7bc94-9894-47de-ba5d-a8c8479dde8e" xmlns:ns4="0f512946-f1d2-4d04-86d8-cbd10329a11c" targetNamespace="http://schemas.microsoft.com/office/2006/metadata/properties" ma:root="true" ma:fieldsID="04771de7dc3d869f08637541f271213c" ns3:_="" ns4:_="">
    <xsd:import namespace="2bd7bc94-9894-47de-ba5d-a8c8479dde8e"/>
    <xsd:import namespace="0f512946-f1d2-4d04-86d8-cbd10329a11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d7bc94-9894-47de-ba5d-a8c8479dde8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512946-f1d2-4d04-86d8-cbd10329a11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19F0C5-3445-4634-9D38-C2DE18FEEC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d7bc94-9894-47de-ba5d-a8c8479dde8e"/>
    <ds:schemaRef ds:uri="0f512946-f1d2-4d04-86d8-cbd10329a1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1AE0B5-9EAA-43D6-AC50-5B19DCE6153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683F59C-B002-4032-9ACE-C820030B6556}">
  <ds:schemaRefs>
    <ds:schemaRef ds:uri="http://schemas.microsoft.com/sharepoint/v3/contenttype/forms"/>
  </ds:schemaRefs>
</ds:datastoreItem>
</file>

<file path=customXml/itemProps4.xml><?xml version="1.0" encoding="utf-8"?>
<ds:datastoreItem xmlns:ds="http://schemas.openxmlformats.org/officeDocument/2006/customXml" ds:itemID="{CB8418FF-D75A-4743-9615-476DDA32E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34</Pages>
  <Words>58953</Words>
  <Characters>33604</Characters>
  <Application>Microsoft Office Word</Application>
  <DocSecurity>0</DocSecurity>
  <Lines>280</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Šarkauskienė</dc:creator>
  <cp:lastModifiedBy>Dalia Petreikienė</cp:lastModifiedBy>
  <cp:revision>28</cp:revision>
  <cp:lastPrinted>2025-09-11T07:01:00Z</cp:lastPrinted>
  <dcterms:created xsi:type="dcterms:W3CDTF">2026-07-01T04:51:00Z</dcterms:created>
  <dcterms:modified xsi:type="dcterms:W3CDTF">2026-07-24T11:52:00Z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0x0101008AF3ED1D96D314459DEE574B4FB9237E</vt:lpwstr>
  </property>
  <property fmtid="{D5CDD505-2E9C-101B-9397-08002B2CF9AE}" pid="3" name="KSOProductBuildVer">
    <vt:lpwstr>1033-12.2.0.21931</vt:lpwstr>
  </property>
  <property fmtid="{D5CDD505-2E9C-101B-9397-08002B2CF9AE}" pid="4" name="ICV">
    <vt:lpwstr>72B3CE4809254D238E6ACE9506B7EACD_12</vt:lpwstr>
  </property>
</Properties>
</file>