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BB65" w14:textId="174F2994" w:rsidR="00565E2A" w:rsidRPr="00B12978" w:rsidRDefault="005D5D1A" w:rsidP="00565E2A">
      <w:pPr>
        <w:pStyle w:val="Pagrindinistekstas"/>
        <w:ind w:firstLine="0"/>
        <w:jc w:val="center"/>
        <w:rPr>
          <w:rFonts w:ascii="Arial" w:hAnsi="Arial" w:cs="Arial"/>
          <w:b/>
          <w:szCs w:val="24"/>
        </w:rPr>
      </w:pPr>
      <w:r w:rsidRPr="00B12978">
        <w:rPr>
          <w:rFonts w:ascii="Arial" w:hAnsi="Arial" w:cs="Arial"/>
          <w:b/>
          <w:szCs w:val="24"/>
        </w:rPr>
        <w:t>AKCINĖ BENDROVĖ</w:t>
      </w:r>
      <w:r w:rsidR="00342096" w:rsidRPr="00B12978">
        <w:rPr>
          <w:rFonts w:ascii="Arial" w:hAnsi="Arial" w:cs="Arial"/>
          <w:b/>
          <w:szCs w:val="24"/>
        </w:rPr>
        <w:t xml:space="preserve"> „VIA LIETUVA“</w:t>
      </w:r>
    </w:p>
    <w:p w14:paraId="6B18C8F7" w14:textId="77777777" w:rsidR="00565E2A" w:rsidRPr="00B12978" w:rsidRDefault="00565E2A" w:rsidP="00565E2A">
      <w:pPr>
        <w:pStyle w:val="Pagrindinistekstas"/>
        <w:ind w:firstLine="0"/>
        <w:rPr>
          <w:rFonts w:ascii="Arial" w:hAnsi="Arial" w:cs="Arial"/>
          <w:szCs w:val="24"/>
        </w:rPr>
      </w:pPr>
    </w:p>
    <w:p w14:paraId="30E2AC02" w14:textId="05991DC4" w:rsidR="00565E2A" w:rsidRPr="00B12978" w:rsidRDefault="00C23488" w:rsidP="00565E2A">
      <w:pPr>
        <w:pStyle w:val="Pagrindinistekstas"/>
        <w:ind w:firstLine="0"/>
        <w:jc w:val="center"/>
        <w:rPr>
          <w:rFonts w:ascii="Arial" w:hAnsi="Arial" w:cs="Arial"/>
          <w:b/>
          <w:bCs/>
          <w:szCs w:val="24"/>
        </w:rPr>
      </w:pPr>
      <w:r w:rsidRPr="00B12978">
        <w:rPr>
          <w:rFonts w:ascii="Arial" w:hAnsi="Arial" w:cs="Arial"/>
          <w:b/>
          <w:bCs/>
          <w:szCs w:val="24"/>
        </w:rPr>
        <w:t>MAŽOS VERTĖS SKELBIAMOS APKLAUSOS</w:t>
      </w:r>
      <w:r w:rsidR="00565E2A" w:rsidRPr="00B12978">
        <w:rPr>
          <w:rFonts w:ascii="Arial" w:hAnsi="Arial" w:cs="Arial"/>
          <w:b/>
          <w:bCs/>
          <w:szCs w:val="24"/>
        </w:rPr>
        <w:t xml:space="preserve"> </w:t>
      </w:r>
      <w:r w:rsidR="002D55E0" w:rsidRPr="00B12978">
        <w:rPr>
          <w:rFonts w:ascii="Arial" w:hAnsi="Arial" w:cs="Arial"/>
          <w:b/>
          <w:bCs/>
          <w:szCs w:val="24"/>
        </w:rPr>
        <w:t>SPECIALIOSIOS PIRKIMO SĄLYGOS</w:t>
      </w:r>
    </w:p>
    <w:p w14:paraId="02EDA15F" w14:textId="77777777" w:rsidR="00565E2A" w:rsidRPr="00B12978" w:rsidRDefault="00565E2A" w:rsidP="00565E2A">
      <w:pPr>
        <w:pStyle w:val="Pagrindinistekstas"/>
        <w:ind w:firstLine="0"/>
        <w:jc w:val="center"/>
        <w:rPr>
          <w:rFonts w:ascii="Arial" w:hAnsi="Arial" w:cs="Arial"/>
          <w:b/>
          <w:bCs/>
          <w:szCs w:val="24"/>
        </w:rPr>
      </w:pPr>
    </w:p>
    <w:p w14:paraId="01559EDC" w14:textId="176FE31E" w:rsidR="00E7599B" w:rsidRDefault="00403425" w:rsidP="00565E2A">
      <w:pPr>
        <w:pStyle w:val="Pagrindinistekstas"/>
        <w:ind w:firstLine="0"/>
        <w:jc w:val="center"/>
        <w:rPr>
          <w:rFonts w:ascii="Arial" w:hAnsi="Arial" w:cs="Arial"/>
          <w:b/>
          <w:bCs/>
          <w:iCs/>
          <w:szCs w:val="24"/>
        </w:rPr>
      </w:pPr>
      <w:r w:rsidRPr="00E7599B">
        <w:rPr>
          <w:rFonts w:ascii="Arial" w:hAnsi="Arial" w:cs="Arial"/>
          <w:b/>
          <w:bCs/>
          <w:iCs/>
          <w:szCs w:val="24"/>
        </w:rPr>
        <w:t xml:space="preserve">SĄNAUDŲ IR NAUDOS ANALIZIŲ PARENGIMO VADOVAUJANTIS CPVA METODIKA </w:t>
      </w:r>
    </w:p>
    <w:p w14:paraId="2081633C" w14:textId="77777777" w:rsidR="00403425" w:rsidRDefault="00403425" w:rsidP="00565E2A">
      <w:pPr>
        <w:pStyle w:val="Pagrindinistekstas"/>
        <w:ind w:firstLine="0"/>
        <w:jc w:val="center"/>
        <w:rPr>
          <w:rFonts w:ascii="Arial" w:hAnsi="Arial" w:cs="Arial"/>
          <w:b/>
          <w:bCs/>
          <w:iCs/>
          <w:szCs w:val="24"/>
        </w:rPr>
      </w:pPr>
    </w:p>
    <w:p w14:paraId="2090C431" w14:textId="30BEBDBA" w:rsidR="00565E2A" w:rsidRPr="00B12978" w:rsidRDefault="00000000" w:rsidP="00565E2A">
      <w:pPr>
        <w:pStyle w:val="Pagrindinistekstas"/>
        <w:ind w:firstLine="0"/>
        <w:jc w:val="center"/>
        <w:rPr>
          <w:rFonts w:ascii="Arial" w:hAnsi="Arial" w:cs="Arial"/>
          <w:szCs w:val="24"/>
        </w:rPr>
      </w:pPr>
      <w:sdt>
        <w:sdtPr>
          <w:rPr>
            <w:rFonts w:ascii="Arial" w:hAnsi="Arial" w:cs="Arial"/>
            <w:szCs w:val="24"/>
          </w:rPr>
          <w:id w:val="-804549303"/>
          <w:placeholder>
            <w:docPart w:val="67155523709E438E9FAF86FB856CB176"/>
          </w:placeholder>
          <w:date w:fullDate="2025-01-22T00:00:00Z">
            <w:dateFormat w:val="yyyy-MM-dd"/>
            <w:lid w:val="lt-LT"/>
            <w:storeMappedDataAs w:val="dateTime"/>
            <w:calendar w:val="gregorian"/>
          </w:date>
        </w:sdtPr>
        <w:sdtContent>
          <w:r w:rsidR="00691CB5">
            <w:rPr>
              <w:rFonts w:ascii="Arial" w:hAnsi="Arial" w:cs="Arial"/>
              <w:szCs w:val="24"/>
            </w:rPr>
            <w:t>2025-01-22</w:t>
          </w:r>
        </w:sdtContent>
      </w:sdt>
    </w:p>
    <w:p w14:paraId="6CC36078" w14:textId="77777777" w:rsidR="00565E2A" w:rsidRPr="00B12978" w:rsidRDefault="00565E2A" w:rsidP="00565E2A">
      <w:pPr>
        <w:pStyle w:val="Pagrindinistekstas"/>
        <w:ind w:firstLine="0"/>
        <w:jc w:val="center"/>
        <w:rPr>
          <w:rFonts w:ascii="Arial" w:hAnsi="Arial" w:cs="Arial"/>
          <w:szCs w:val="24"/>
        </w:rPr>
      </w:pPr>
      <w:r w:rsidRPr="00B12978">
        <w:rPr>
          <w:rFonts w:ascii="Arial" w:hAnsi="Arial" w:cs="Arial"/>
          <w:szCs w:val="24"/>
        </w:rPr>
        <w:t xml:space="preserve">       </w:t>
      </w:r>
    </w:p>
    <w:p w14:paraId="1E58BF2D" w14:textId="49F00090" w:rsidR="00565E2A" w:rsidRPr="00B12978" w:rsidRDefault="00917522" w:rsidP="00917522">
      <w:pPr>
        <w:pStyle w:val="Pagrindinistekstas"/>
        <w:ind w:firstLine="0"/>
        <w:jc w:val="center"/>
        <w:rPr>
          <w:rFonts w:ascii="Arial" w:hAnsi="Arial" w:cs="Arial"/>
          <w:b/>
          <w:bCs/>
          <w:szCs w:val="24"/>
        </w:rPr>
      </w:pPr>
      <w:r w:rsidRPr="00B12978">
        <w:rPr>
          <w:rFonts w:ascii="Arial" w:hAnsi="Arial" w:cs="Arial"/>
          <w:b/>
          <w:bCs/>
          <w:szCs w:val="24"/>
        </w:rPr>
        <w:t xml:space="preserve">I. </w:t>
      </w:r>
      <w:r w:rsidR="00565E2A" w:rsidRPr="00B12978">
        <w:rPr>
          <w:rFonts w:ascii="Arial" w:hAnsi="Arial" w:cs="Arial"/>
          <w:b/>
          <w:bCs/>
          <w:szCs w:val="24"/>
        </w:rPr>
        <w:t>BENDROSIOS NUOSTATOS IR PIRKIMO OBJEKTO APRAŠYMAS</w:t>
      </w:r>
    </w:p>
    <w:p w14:paraId="4DAAE442" w14:textId="77777777" w:rsidR="00565E2A" w:rsidRPr="00B12978" w:rsidRDefault="00565E2A" w:rsidP="00565E2A">
      <w:pPr>
        <w:pStyle w:val="Pagrindinistekstas"/>
        <w:jc w:val="center"/>
        <w:rPr>
          <w:rFonts w:ascii="Arial" w:hAnsi="Arial" w:cs="Arial"/>
          <w:b/>
          <w:bCs/>
        </w:rPr>
      </w:pPr>
    </w:p>
    <w:p w14:paraId="300399AF" w14:textId="13D99060" w:rsidR="00565E2A" w:rsidRPr="00B12978" w:rsidRDefault="00565E2A" w:rsidP="00565E2A">
      <w:pPr>
        <w:pStyle w:val="Pagrindinistekstas"/>
        <w:ind w:firstLine="284"/>
        <w:rPr>
          <w:rFonts w:ascii="Arial" w:hAnsi="Arial" w:cs="Arial"/>
          <w:sz w:val="22"/>
          <w:szCs w:val="22"/>
        </w:rPr>
      </w:pPr>
      <w:r w:rsidRPr="00B12978">
        <w:rPr>
          <w:rFonts w:ascii="Arial" w:hAnsi="Arial" w:cs="Arial"/>
          <w:sz w:val="22"/>
          <w:szCs w:val="22"/>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918" w:type="dxa"/>
        <w:tblLook w:val="04A0" w:firstRow="1" w:lastRow="0" w:firstColumn="1" w:lastColumn="0" w:noHBand="0" w:noVBand="1"/>
      </w:tblPr>
      <w:tblGrid>
        <w:gridCol w:w="704"/>
        <w:gridCol w:w="3260"/>
        <w:gridCol w:w="5954"/>
      </w:tblGrid>
      <w:tr w:rsidR="00565E2A" w:rsidRPr="00B12978" w14:paraId="4EBEE0AB" w14:textId="77777777" w:rsidTr="006D6E24">
        <w:tc>
          <w:tcPr>
            <w:tcW w:w="704" w:type="dxa"/>
          </w:tcPr>
          <w:p w14:paraId="152BA305" w14:textId="77777777" w:rsidR="00565E2A" w:rsidRPr="00B12978" w:rsidRDefault="00565E2A" w:rsidP="00136163">
            <w:pPr>
              <w:keepNext/>
              <w:keepLines/>
              <w:widowControl w:val="0"/>
              <w:spacing w:line="257" w:lineRule="auto"/>
              <w:jc w:val="center"/>
              <w:rPr>
                <w:rFonts w:ascii="Arial" w:hAnsi="Arial" w:cs="Arial"/>
                <w:b/>
                <w:bCs/>
                <w:color w:val="000000" w:themeColor="text1"/>
                <w:sz w:val="22"/>
                <w:szCs w:val="22"/>
              </w:rPr>
            </w:pPr>
            <w:r w:rsidRPr="00B12978">
              <w:rPr>
                <w:rFonts w:ascii="Arial" w:hAnsi="Arial" w:cs="Arial"/>
                <w:b/>
                <w:bCs/>
                <w:color w:val="000000" w:themeColor="text1"/>
                <w:sz w:val="22"/>
                <w:szCs w:val="22"/>
              </w:rPr>
              <w:t>1.</w:t>
            </w:r>
          </w:p>
        </w:tc>
        <w:tc>
          <w:tcPr>
            <w:tcW w:w="3260" w:type="dxa"/>
          </w:tcPr>
          <w:p w14:paraId="4619C57E" w14:textId="77777777" w:rsidR="00565E2A" w:rsidRPr="00B12978" w:rsidRDefault="00565E2A" w:rsidP="00136163">
            <w:pPr>
              <w:keepNext/>
              <w:keepLines/>
              <w:widowControl w:val="0"/>
              <w:spacing w:line="257" w:lineRule="auto"/>
              <w:rPr>
                <w:rFonts w:ascii="Arial" w:hAnsi="Arial" w:cs="Arial"/>
                <w:b/>
                <w:bCs/>
                <w:color w:val="000000" w:themeColor="text1"/>
                <w:sz w:val="22"/>
                <w:szCs w:val="22"/>
              </w:rPr>
            </w:pPr>
            <w:r w:rsidRPr="00B12978">
              <w:rPr>
                <w:rFonts w:ascii="Arial" w:hAnsi="Arial" w:cs="Arial"/>
                <w:b/>
                <w:bCs/>
                <w:color w:val="000000" w:themeColor="text1"/>
                <w:sz w:val="22"/>
                <w:szCs w:val="22"/>
              </w:rPr>
              <w:t>Perkančioji organizacija</w:t>
            </w:r>
          </w:p>
          <w:p w14:paraId="65BA41F8" w14:textId="77777777" w:rsidR="00565E2A" w:rsidRPr="00B12978" w:rsidRDefault="00565E2A" w:rsidP="00136163">
            <w:pPr>
              <w:pStyle w:val="Antrat1"/>
              <w:tabs>
                <w:tab w:val="left" w:pos="426"/>
              </w:tabs>
              <w:ind w:firstLine="0"/>
              <w:rPr>
                <w:rFonts w:ascii="Arial" w:hAnsi="Arial" w:cs="Arial"/>
                <w:b/>
                <w:bCs/>
                <w:sz w:val="22"/>
                <w:szCs w:val="22"/>
              </w:rPr>
            </w:pPr>
          </w:p>
        </w:tc>
        <w:tc>
          <w:tcPr>
            <w:tcW w:w="5954" w:type="dxa"/>
          </w:tcPr>
          <w:p w14:paraId="3581C712" w14:textId="3CE25D14" w:rsidR="00565E2A" w:rsidRPr="00B12978" w:rsidRDefault="00AC3B4F" w:rsidP="00136163">
            <w:pPr>
              <w:rPr>
                <w:rFonts w:ascii="Arial" w:hAnsi="Arial" w:cs="Arial"/>
                <w:b/>
                <w:bCs/>
                <w:iCs/>
                <w:color w:val="FF0000"/>
                <w:sz w:val="22"/>
                <w:szCs w:val="22"/>
                <w:shd w:val="clear" w:color="auto" w:fill="E6E6E6"/>
              </w:rPr>
            </w:pPr>
            <w:r w:rsidRPr="00AC3B4F">
              <w:rPr>
                <w:rFonts w:ascii="Arial" w:hAnsi="Arial" w:cs="Arial"/>
                <w:sz w:val="22"/>
                <w:szCs w:val="22"/>
              </w:rPr>
              <w:t>Akcinė bendrovė „Via Lietuva“ (toliau – Perkančioji organizacija), kodas 188710638, Kauno g. 22-202, LT-03212 Vilnius, tel. (8 5) 232 9600, el. p. info@vialietuva.lt. Perkančioji organizacija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565E2A" w:rsidRPr="00B12978" w14:paraId="3AE6F3DF" w14:textId="77777777" w:rsidTr="006D6E24">
        <w:tc>
          <w:tcPr>
            <w:tcW w:w="704" w:type="dxa"/>
          </w:tcPr>
          <w:p w14:paraId="0BBDE5E1" w14:textId="77777777" w:rsidR="00565E2A" w:rsidRPr="00B12978" w:rsidRDefault="00565E2A"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2.</w:t>
            </w:r>
          </w:p>
        </w:tc>
        <w:tc>
          <w:tcPr>
            <w:tcW w:w="3260" w:type="dxa"/>
          </w:tcPr>
          <w:p w14:paraId="0F288F7B" w14:textId="77777777" w:rsidR="00565E2A" w:rsidRPr="00B12978" w:rsidRDefault="00565E2A" w:rsidP="00136163">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Pirkimo objektas</w:t>
            </w:r>
          </w:p>
        </w:tc>
        <w:tc>
          <w:tcPr>
            <w:tcW w:w="5954" w:type="dxa"/>
          </w:tcPr>
          <w:p w14:paraId="1D527DA6" w14:textId="050E2904" w:rsidR="00565E2A" w:rsidRPr="00B12978" w:rsidRDefault="00403425" w:rsidP="00136163">
            <w:pPr>
              <w:rPr>
                <w:rFonts w:ascii="Arial" w:hAnsi="Arial" w:cs="Arial"/>
                <w:iCs/>
                <w:sz w:val="22"/>
                <w:szCs w:val="22"/>
              </w:rPr>
            </w:pPr>
            <w:r w:rsidRPr="00403425">
              <w:rPr>
                <w:rFonts w:ascii="Arial" w:hAnsi="Arial" w:cs="Arial"/>
                <w:b/>
                <w:bCs/>
                <w:iCs/>
                <w:sz w:val="22"/>
                <w:szCs w:val="22"/>
              </w:rPr>
              <w:t xml:space="preserve">Sąnaudų ir naudos analizių parengimo vadovaujantis CPVA metodika </w:t>
            </w:r>
            <w:r w:rsidR="00565E2A" w:rsidRPr="00B12978">
              <w:rPr>
                <w:rFonts w:ascii="Arial" w:hAnsi="Arial" w:cs="Arial"/>
                <w:iCs/>
                <w:sz w:val="22"/>
                <w:szCs w:val="22"/>
              </w:rPr>
              <w:t>(toliau tekste –</w:t>
            </w:r>
            <w:r w:rsidR="00565E2A" w:rsidRPr="00B12978">
              <w:rPr>
                <w:rFonts w:ascii="Arial" w:hAnsi="Arial" w:cs="Arial"/>
                <w:sz w:val="22"/>
                <w:szCs w:val="22"/>
              </w:rPr>
              <w:t xml:space="preserve"> </w:t>
            </w:r>
            <w:sdt>
              <w:sdtPr>
                <w:rPr>
                  <w:rFonts w:ascii="Arial" w:hAnsi="Arial" w:cs="Arial"/>
                  <w:sz w:val="22"/>
                  <w:szCs w:val="22"/>
                  <w:shd w:val="clear" w:color="auto" w:fill="E6E6E6"/>
                </w:rPr>
                <w:id w:val="1012720685"/>
                <w:placeholder>
                  <w:docPart w:val="890B7AA3EED64B70BAEB97F4BA9D26EB"/>
                </w:placeholder>
                <w:dropDownList>
                  <w:listItem w:value="[Pasirinkite]"/>
                  <w:listItem w:displayText="Prekės" w:value="Prekės"/>
                  <w:listItem w:displayText="Paslaugos" w:value="Paslaugos"/>
                  <w:listItem w:displayText="Darbai" w:value="Darbai"/>
                  <w:listItem w:displayText="Prekės ir paslaugos" w:value="Prekės ir paslaugos"/>
                  <w:listItem w:displayText="Prekės ir darbai" w:value="Prekės ir darbai"/>
                </w:dropDownList>
              </w:sdtPr>
              <w:sdtContent>
                <w:r w:rsidR="00E6713A" w:rsidRPr="00B12978">
                  <w:rPr>
                    <w:rFonts w:ascii="Arial" w:hAnsi="Arial" w:cs="Arial"/>
                    <w:sz w:val="22"/>
                    <w:szCs w:val="22"/>
                    <w:shd w:val="clear" w:color="auto" w:fill="E6E6E6"/>
                  </w:rPr>
                  <w:t>Paslaugos</w:t>
                </w:r>
              </w:sdtContent>
            </w:sdt>
            <w:r w:rsidR="00565E2A" w:rsidRPr="00B12978">
              <w:rPr>
                <w:rFonts w:ascii="Arial" w:hAnsi="Arial" w:cs="Arial"/>
                <w:iCs/>
                <w:sz w:val="22"/>
                <w:szCs w:val="22"/>
              </w:rPr>
              <w:t>)</w:t>
            </w:r>
            <w:r w:rsidR="006940BB" w:rsidRPr="00B12978">
              <w:rPr>
                <w:rFonts w:ascii="Arial" w:hAnsi="Arial" w:cs="Arial"/>
                <w:iCs/>
                <w:sz w:val="22"/>
                <w:szCs w:val="22"/>
              </w:rPr>
              <w:t>.</w:t>
            </w:r>
          </w:p>
          <w:p w14:paraId="50BDCC8D" w14:textId="0F6662BD" w:rsidR="00C8587E" w:rsidRDefault="00C8587E" w:rsidP="00136163">
            <w:pPr>
              <w:pStyle w:val="Antrat1"/>
              <w:tabs>
                <w:tab w:val="left" w:pos="426"/>
              </w:tabs>
              <w:ind w:firstLine="0"/>
              <w:rPr>
                <w:rFonts w:ascii="Arial" w:hAnsi="Arial" w:cs="Arial"/>
                <w:iCs/>
                <w:sz w:val="22"/>
                <w:szCs w:val="22"/>
                <w:lang w:eastAsia="en-US"/>
              </w:rPr>
            </w:pPr>
            <w:r w:rsidRPr="00C8587E">
              <w:rPr>
                <w:rFonts w:ascii="Arial" w:hAnsi="Arial" w:cs="Arial"/>
                <w:iCs/>
                <w:sz w:val="22"/>
                <w:szCs w:val="22"/>
                <w:lang w:eastAsia="en-US"/>
              </w:rPr>
              <w:t xml:space="preserve">Perkančioji organizacija numato įsigyti paslaugų už ne didesnę kaip  </w:t>
            </w:r>
            <w:r>
              <w:rPr>
                <w:rFonts w:ascii="Arial" w:hAnsi="Arial" w:cs="Arial"/>
                <w:iCs/>
                <w:sz w:val="22"/>
                <w:szCs w:val="22"/>
                <w:lang w:eastAsia="en-US"/>
              </w:rPr>
              <w:t>30 250,00</w:t>
            </w:r>
            <w:r w:rsidRPr="00C8587E">
              <w:rPr>
                <w:rFonts w:ascii="Arial" w:hAnsi="Arial" w:cs="Arial"/>
                <w:iCs/>
                <w:sz w:val="22"/>
                <w:szCs w:val="22"/>
                <w:lang w:eastAsia="en-US"/>
              </w:rPr>
              <w:t xml:space="preserve">  Eur su PVM (</w:t>
            </w:r>
            <w:r>
              <w:rPr>
                <w:rFonts w:ascii="Arial" w:hAnsi="Arial" w:cs="Arial"/>
                <w:iCs/>
                <w:sz w:val="22"/>
                <w:szCs w:val="22"/>
                <w:lang w:eastAsia="en-US"/>
              </w:rPr>
              <w:t>25 000,00</w:t>
            </w:r>
            <w:r w:rsidRPr="00C8587E">
              <w:rPr>
                <w:rFonts w:ascii="Arial" w:hAnsi="Arial" w:cs="Arial"/>
                <w:iCs/>
                <w:sz w:val="22"/>
                <w:szCs w:val="22"/>
                <w:lang w:eastAsia="en-US"/>
              </w:rPr>
              <w:t xml:space="preserve"> Eur be PVM) sumą.</w:t>
            </w:r>
          </w:p>
          <w:p w14:paraId="00AAFE35" w14:textId="49475612" w:rsidR="00565E2A" w:rsidRPr="00B12978" w:rsidRDefault="0061068B" w:rsidP="00136163">
            <w:pPr>
              <w:pStyle w:val="Antrat1"/>
              <w:tabs>
                <w:tab w:val="left" w:pos="426"/>
              </w:tabs>
              <w:ind w:firstLine="0"/>
              <w:rPr>
                <w:rFonts w:ascii="Arial" w:eastAsiaTheme="minorHAnsi" w:hAnsi="Arial" w:cs="Arial"/>
                <w:bCs/>
                <w:color w:val="000000" w:themeColor="text1"/>
                <w:sz w:val="22"/>
                <w:szCs w:val="22"/>
              </w:rPr>
            </w:pPr>
            <w:r w:rsidRPr="00B12978">
              <w:rPr>
                <w:rFonts w:ascii="Arial" w:hAnsi="Arial" w:cs="Arial"/>
                <w:iCs/>
                <w:sz w:val="22"/>
                <w:szCs w:val="22"/>
                <w:lang w:eastAsia="en-US"/>
              </w:rPr>
              <w:t xml:space="preserve">Išsamus Pirkimo objekto aprašymas pateikiamas Specialiųjų pirkimo sąlygų (toliau – </w:t>
            </w:r>
            <w:r w:rsidRPr="00B12978">
              <w:rPr>
                <w:rFonts w:ascii="Arial" w:hAnsi="Arial" w:cs="Arial"/>
                <w:b/>
                <w:bCs/>
                <w:iCs/>
                <w:sz w:val="22"/>
                <w:szCs w:val="22"/>
                <w:lang w:eastAsia="en-US"/>
              </w:rPr>
              <w:t>SPS</w:t>
            </w:r>
            <w:r w:rsidRPr="00B12978">
              <w:rPr>
                <w:rFonts w:ascii="Arial" w:hAnsi="Arial" w:cs="Arial"/>
                <w:iCs/>
                <w:sz w:val="22"/>
                <w:szCs w:val="22"/>
                <w:lang w:eastAsia="en-US"/>
              </w:rPr>
              <w:t xml:space="preserve">) </w:t>
            </w:r>
            <w:r w:rsidRPr="00B12978">
              <w:rPr>
                <w:rFonts w:ascii="Arial" w:hAnsi="Arial" w:cs="Arial"/>
                <w:b/>
                <w:bCs/>
                <w:iCs/>
                <w:sz w:val="22"/>
                <w:szCs w:val="22"/>
                <w:lang w:eastAsia="en-US"/>
              </w:rPr>
              <w:t>Priede Nr. 1</w:t>
            </w:r>
            <w:r w:rsidRPr="00B12978">
              <w:rPr>
                <w:rFonts w:ascii="Arial" w:hAnsi="Arial" w:cs="Arial"/>
                <w:iCs/>
                <w:sz w:val="22"/>
                <w:szCs w:val="22"/>
                <w:lang w:eastAsia="en-US"/>
              </w:rPr>
              <w:t>.</w:t>
            </w:r>
          </w:p>
        </w:tc>
      </w:tr>
      <w:tr w:rsidR="00565E2A" w:rsidRPr="00B12978" w14:paraId="6E9C8118" w14:textId="77777777" w:rsidTr="006D6E24">
        <w:tc>
          <w:tcPr>
            <w:tcW w:w="704" w:type="dxa"/>
          </w:tcPr>
          <w:p w14:paraId="492689D4" w14:textId="77777777" w:rsidR="00565E2A" w:rsidRPr="00B12978" w:rsidRDefault="00565E2A"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3.</w:t>
            </w:r>
          </w:p>
        </w:tc>
        <w:tc>
          <w:tcPr>
            <w:tcW w:w="3260" w:type="dxa"/>
          </w:tcPr>
          <w:p w14:paraId="66826AD2" w14:textId="760F09EB" w:rsidR="002C1CD8" w:rsidRPr="00B12978" w:rsidRDefault="00565E2A" w:rsidP="00E6713A">
            <w:pPr>
              <w:pStyle w:val="Antrat1"/>
              <w:tabs>
                <w:tab w:val="left" w:pos="426"/>
              </w:tabs>
              <w:ind w:firstLine="0"/>
              <w:rPr>
                <w:rFonts w:ascii="Arial" w:eastAsiaTheme="minorHAnsi" w:hAnsi="Arial" w:cs="Arial"/>
                <w:sz w:val="22"/>
                <w:szCs w:val="22"/>
              </w:rPr>
            </w:pPr>
            <w:r w:rsidRPr="00B12978">
              <w:rPr>
                <w:rFonts w:ascii="Arial" w:hAnsi="Arial" w:cs="Arial"/>
                <w:b/>
                <w:bCs/>
                <w:sz w:val="22"/>
                <w:szCs w:val="22"/>
              </w:rPr>
              <w:t>Pirkimo objekto skaidymas į dalis</w:t>
            </w:r>
          </w:p>
        </w:tc>
        <w:tc>
          <w:tcPr>
            <w:tcW w:w="5954" w:type="dxa"/>
          </w:tcPr>
          <w:p w14:paraId="0A1BFBEE" w14:textId="555DEE51" w:rsidR="00565E2A" w:rsidRPr="00B12978" w:rsidRDefault="00565E2A" w:rsidP="00E6713A">
            <w:pPr>
              <w:rPr>
                <w:rFonts w:ascii="Arial" w:eastAsiaTheme="minorHAnsi" w:hAnsi="Arial" w:cs="Arial"/>
                <w:bCs/>
                <w:color w:val="000000" w:themeColor="text1"/>
                <w:sz w:val="22"/>
                <w:szCs w:val="22"/>
              </w:rPr>
            </w:pPr>
            <w:r w:rsidRPr="00B12978">
              <w:rPr>
                <w:rFonts w:ascii="Arial" w:eastAsiaTheme="minorHAnsi" w:hAnsi="Arial" w:cs="Arial"/>
                <w:bCs/>
                <w:color w:val="000000" w:themeColor="text1"/>
                <w:sz w:val="22"/>
                <w:szCs w:val="22"/>
              </w:rPr>
              <w:t>Pirkimo objektas į dalis neskaidomas, Tiekėjas turės siūlyti visą Pirkimo objekto apimtį.</w:t>
            </w:r>
            <w:r w:rsidRPr="00B12978">
              <w:rPr>
                <w:rFonts w:ascii="Arial" w:hAnsi="Arial" w:cs="Arial"/>
                <w:b/>
                <w:bCs/>
                <w:iCs/>
                <w:color w:val="FF0000"/>
                <w:sz w:val="22"/>
                <w:szCs w:val="22"/>
              </w:rPr>
              <w:t xml:space="preserve"> </w:t>
            </w:r>
          </w:p>
        </w:tc>
      </w:tr>
      <w:tr w:rsidR="00565E2A" w:rsidRPr="00B12978" w14:paraId="1B84134F" w14:textId="77777777" w:rsidTr="006D6E24">
        <w:tc>
          <w:tcPr>
            <w:tcW w:w="704" w:type="dxa"/>
          </w:tcPr>
          <w:p w14:paraId="47CD63F9" w14:textId="5823025D" w:rsidR="00565E2A" w:rsidRPr="00B12978" w:rsidRDefault="00C548DD"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4.</w:t>
            </w:r>
          </w:p>
        </w:tc>
        <w:tc>
          <w:tcPr>
            <w:tcW w:w="3260" w:type="dxa"/>
          </w:tcPr>
          <w:p w14:paraId="2D813348" w14:textId="77777777" w:rsidR="00565E2A" w:rsidRPr="00B12978" w:rsidRDefault="00565E2A" w:rsidP="00136163">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Pirkimo rūšis pagal vertę</w:t>
            </w:r>
          </w:p>
        </w:tc>
        <w:tc>
          <w:tcPr>
            <w:tcW w:w="5954" w:type="dxa"/>
          </w:tcPr>
          <w:p w14:paraId="5099133E" w14:textId="4D9CCFEA" w:rsidR="00565E2A" w:rsidRPr="00B12978" w:rsidRDefault="005335F4" w:rsidP="00136163">
            <w:pPr>
              <w:pStyle w:val="Antrat1"/>
              <w:tabs>
                <w:tab w:val="left" w:pos="426"/>
              </w:tabs>
              <w:ind w:firstLine="0"/>
              <w:rPr>
                <w:rFonts w:ascii="Arial" w:eastAsiaTheme="minorHAnsi" w:hAnsi="Arial" w:cs="Arial"/>
                <w:color w:val="000000" w:themeColor="text1"/>
                <w:sz w:val="22"/>
                <w:szCs w:val="22"/>
              </w:rPr>
            </w:pPr>
            <w:r w:rsidRPr="00B12978">
              <w:rPr>
                <w:rFonts w:ascii="Arial" w:eastAsiaTheme="minorHAnsi" w:hAnsi="Arial" w:cs="Arial"/>
                <w:color w:val="000000" w:themeColor="text1"/>
                <w:sz w:val="22"/>
                <w:szCs w:val="22"/>
              </w:rPr>
              <w:t>Mažos vertės pirkimas</w:t>
            </w:r>
          </w:p>
        </w:tc>
      </w:tr>
      <w:tr w:rsidR="002540B2" w:rsidRPr="00B12978" w14:paraId="71901296" w14:textId="77777777" w:rsidTr="006D6E24">
        <w:tc>
          <w:tcPr>
            <w:tcW w:w="704" w:type="dxa"/>
          </w:tcPr>
          <w:p w14:paraId="1EDC44B4" w14:textId="66F15016" w:rsidR="002540B2" w:rsidRPr="00B12978" w:rsidRDefault="002540B2" w:rsidP="002540B2">
            <w:pPr>
              <w:jc w:val="center"/>
              <w:rPr>
                <w:rFonts w:ascii="Arial" w:hAnsi="Arial" w:cs="Arial"/>
                <w:b/>
                <w:sz w:val="22"/>
                <w:szCs w:val="22"/>
              </w:rPr>
            </w:pPr>
            <w:r w:rsidRPr="00B12978">
              <w:rPr>
                <w:rFonts w:ascii="Arial" w:hAnsi="Arial" w:cs="Arial"/>
                <w:b/>
                <w:sz w:val="22"/>
                <w:szCs w:val="22"/>
              </w:rPr>
              <w:t>5.</w:t>
            </w:r>
          </w:p>
        </w:tc>
        <w:tc>
          <w:tcPr>
            <w:tcW w:w="3260" w:type="dxa"/>
          </w:tcPr>
          <w:p w14:paraId="7278887B" w14:textId="65A3F878" w:rsidR="002540B2" w:rsidRPr="00B12978" w:rsidRDefault="002540B2" w:rsidP="006940BB">
            <w:pPr>
              <w:jc w:val="left"/>
              <w:rPr>
                <w:rFonts w:ascii="Arial" w:eastAsia="Calibri" w:hAnsi="Arial" w:cs="Arial"/>
                <w:b/>
                <w:sz w:val="22"/>
                <w:szCs w:val="22"/>
              </w:rPr>
            </w:pPr>
            <w:r w:rsidRPr="00B12978">
              <w:rPr>
                <w:rFonts w:ascii="Arial" w:hAnsi="Arial" w:cs="Arial"/>
                <w:b/>
                <w:sz w:val="22"/>
                <w:szCs w:val="22"/>
              </w:rPr>
              <w:t>Informacija apie numatomą skelbti savanoriško</w:t>
            </w:r>
            <w:r w:rsidRPr="00B12978">
              <w:rPr>
                <w:rFonts w:ascii="Arial" w:hAnsi="Arial" w:cs="Arial"/>
                <w:b/>
                <w:i/>
                <w:sz w:val="22"/>
                <w:szCs w:val="22"/>
              </w:rPr>
              <w:t xml:space="preserve"> ex ante</w:t>
            </w:r>
            <w:r w:rsidRPr="00B12978">
              <w:rPr>
                <w:rFonts w:ascii="Arial" w:hAnsi="Arial" w:cs="Arial"/>
                <w:b/>
                <w:sz w:val="22"/>
                <w:szCs w:val="22"/>
              </w:rPr>
              <w:t xml:space="preserve"> skaidrumo skelbimą</w:t>
            </w:r>
          </w:p>
        </w:tc>
        <w:tc>
          <w:tcPr>
            <w:tcW w:w="5954" w:type="dxa"/>
          </w:tcPr>
          <w:p w14:paraId="1518C37C" w14:textId="17DFE171" w:rsidR="002540B2" w:rsidRPr="00B12978" w:rsidRDefault="002540B2" w:rsidP="002540B2">
            <w:pPr>
              <w:pStyle w:val="Pagrindinistekstas"/>
              <w:suppressAutoHyphens/>
              <w:ind w:firstLine="0"/>
              <w:rPr>
                <w:rFonts w:ascii="Arial" w:hAnsi="Arial" w:cs="Arial"/>
                <w:sz w:val="22"/>
                <w:szCs w:val="22"/>
              </w:rPr>
            </w:pPr>
            <w:r w:rsidRPr="00B12978">
              <w:rPr>
                <w:rFonts w:ascii="Arial" w:hAnsi="Arial" w:cs="Arial"/>
                <w:sz w:val="22"/>
                <w:szCs w:val="22"/>
              </w:rPr>
              <w:t xml:space="preserve">Šiame pirkime perkančioji organizacija </w:t>
            </w:r>
            <w:sdt>
              <w:sdtPr>
                <w:rPr>
                  <w:rFonts w:ascii="Arial" w:hAnsi="Arial" w:cs="Arial"/>
                  <w:sz w:val="22"/>
                  <w:szCs w:val="22"/>
                </w:rPr>
                <w:id w:val="-1366521634"/>
                <w:placeholder>
                  <w:docPart w:val="0BBE240D79EB49CDA4546A35099C37A6"/>
                </w:placeholder>
                <w:comboBox>
                  <w:listItem w:value="Pasirinkite elementą."/>
                  <w:listItem w:displayText="nenumato" w:value="nenumato"/>
                  <w:listItem w:displayText="numato" w:value="numato"/>
                </w:comboBox>
              </w:sdtPr>
              <w:sdtContent>
                <w:r w:rsidR="00E6713A" w:rsidRPr="00B12978">
                  <w:rPr>
                    <w:rFonts w:ascii="Arial" w:hAnsi="Arial" w:cs="Arial"/>
                    <w:sz w:val="22"/>
                    <w:szCs w:val="22"/>
                  </w:rPr>
                  <w:t>nenumato</w:t>
                </w:r>
              </w:sdtContent>
            </w:sdt>
            <w:r w:rsidRPr="00B12978">
              <w:rPr>
                <w:rFonts w:ascii="Arial" w:hAnsi="Arial" w:cs="Arial"/>
                <w:sz w:val="22"/>
                <w:szCs w:val="22"/>
              </w:rPr>
              <w:t xml:space="preserve"> skelbti savanoriško </w:t>
            </w:r>
            <w:r w:rsidRPr="00B12978">
              <w:rPr>
                <w:rFonts w:ascii="Arial" w:hAnsi="Arial" w:cs="Arial"/>
                <w:i/>
                <w:sz w:val="22"/>
                <w:szCs w:val="22"/>
              </w:rPr>
              <w:t>ex ante</w:t>
            </w:r>
            <w:r w:rsidRPr="00B12978">
              <w:rPr>
                <w:rFonts w:ascii="Arial" w:hAnsi="Arial" w:cs="Arial"/>
                <w:sz w:val="22"/>
                <w:szCs w:val="22"/>
              </w:rPr>
              <w:t xml:space="preserve"> skaidrumo skelbimo.</w:t>
            </w:r>
          </w:p>
          <w:p w14:paraId="72102CB5" w14:textId="77777777" w:rsidR="002540B2" w:rsidRPr="00B12978" w:rsidRDefault="002540B2" w:rsidP="002540B2">
            <w:pPr>
              <w:pStyle w:val="Antrat1"/>
              <w:tabs>
                <w:tab w:val="left" w:pos="426"/>
              </w:tabs>
              <w:ind w:hanging="5"/>
              <w:rPr>
                <w:rFonts w:ascii="Arial" w:hAnsi="Arial" w:cs="Arial"/>
                <w:sz w:val="22"/>
                <w:szCs w:val="22"/>
              </w:rPr>
            </w:pPr>
          </w:p>
        </w:tc>
      </w:tr>
      <w:tr w:rsidR="009B3C71" w:rsidRPr="00B12978" w14:paraId="7BB095E3" w14:textId="77777777" w:rsidTr="006D6E24">
        <w:tc>
          <w:tcPr>
            <w:tcW w:w="704" w:type="dxa"/>
          </w:tcPr>
          <w:p w14:paraId="3F2607FE" w14:textId="04CA531E" w:rsidR="009B3C71" w:rsidRPr="00B12978" w:rsidRDefault="009B3C71" w:rsidP="009B3C71">
            <w:pPr>
              <w:jc w:val="center"/>
              <w:rPr>
                <w:rFonts w:ascii="Arial" w:hAnsi="Arial" w:cs="Arial"/>
                <w:b/>
                <w:sz w:val="22"/>
                <w:szCs w:val="22"/>
              </w:rPr>
            </w:pPr>
            <w:r w:rsidRPr="00B12978">
              <w:rPr>
                <w:rFonts w:ascii="Arial" w:hAnsi="Arial" w:cs="Arial"/>
                <w:b/>
                <w:sz w:val="22"/>
                <w:szCs w:val="22"/>
              </w:rPr>
              <w:t>6.</w:t>
            </w:r>
          </w:p>
        </w:tc>
        <w:tc>
          <w:tcPr>
            <w:tcW w:w="3260" w:type="dxa"/>
          </w:tcPr>
          <w:p w14:paraId="310D6CB9" w14:textId="77777777" w:rsidR="009B3C71" w:rsidRPr="00B12978" w:rsidRDefault="009B3C71" w:rsidP="009B3C71">
            <w:pPr>
              <w:jc w:val="left"/>
              <w:rPr>
                <w:rFonts w:ascii="Arial" w:hAnsi="Arial" w:cs="Arial"/>
                <w:b/>
                <w:sz w:val="22"/>
                <w:szCs w:val="22"/>
              </w:rPr>
            </w:pPr>
            <w:r w:rsidRPr="00B12978">
              <w:rPr>
                <w:rFonts w:ascii="Arial" w:hAnsi="Arial" w:cs="Arial"/>
                <w:b/>
                <w:sz w:val="22"/>
                <w:szCs w:val="22"/>
              </w:rPr>
              <w:t>Rezervuota teisė dalyvauti pirkime</w:t>
            </w:r>
          </w:p>
        </w:tc>
        <w:sdt>
          <w:sdtPr>
            <w:rPr>
              <w:rFonts w:ascii="Arial" w:hAnsi="Arial" w:cs="Arial"/>
              <w:sz w:val="22"/>
              <w:szCs w:val="22"/>
            </w:rPr>
            <w:id w:val="1835338603"/>
            <w:placeholder>
              <w:docPart w:val="1CE8007BF03941F2A7B10DC076B1554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954" w:type="dxa"/>
              </w:tcPr>
              <w:p w14:paraId="6B10B9B0" w14:textId="45B2633A" w:rsidR="009B3C71" w:rsidRPr="00B12978" w:rsidRDefault="00E6713A" w:rsidP="009B3C71">
                <w:pPr>
                  <w:pStyle w:val="Pagrindinistekstas"/>
                  <w:suppressAutoHyphens/>
                  <w:ind w:firstLine="0"/>
                  <w:rPr>
                    <w:rFonts w:ascii="Arial" w:hAnsi="Arial" w:cs="Arial"/>
                    <w:sz w:val="22"/>
                    <w:szCs w:val="22"/>
                  </w:rPr>
                </w:pPr>
                <w:r w:rsidRPr="00B12978">
                  <w:rPr>
                    <w:rFonts w:ascii="Arial" w:hAnsi="Arial" w:cs="Arial"/>
                    <w:sz w:val="22"/>
                    <w:szCs w:val="22"/>
                  </w:rPr>
                  <w:t>Perkančioji organizacija nerezervuoja teisės dalyvauti pirkime VPĮ 23 arba 24 straipsnyje nurodytiems tiekėjams</w:t>
                </w:r>
              </w:p>
            </w:tc>
          </w:sdtContent>
        </w:sdt>
      </w:tr>
      <w:tr w:rsidR="009B3C71" w:rsidRPr="00B12978" w14:paraId="71DAB0DE" w14:textId="77777777" w:rsidTr="006D6E24">
        <w:tc>
          <w:tcPr>
            <w:tcW w:w="704" w:type="dxa"/>
          </w:tcPr>
          <w:p w14:paraId="40731688" w14:textId="0EC5B415"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7.</w:t>
            </w:r>
          </w:p>
        </w:tc>
        <w:tc>
          <w:tcPr>
            <w:tcW w:w="3260" w:type="dxa"/>
          </w:tcPr>
          <w:p w14:paraId="1A343CFF" w14:textId="77777777" w:rsidR="009B3C71" w:rsidRPr="00B12978" w:rsidRDefault="009B3C71" w:rsidP="009B3C71">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Pasiūlymų vertinimo kriterijus</w:t>
            </w:r>
          </w:p>
        </w:tc>
        <w:sdt>
          <w:sdtPr>
            <w:rPr>
              <w:rFonts w:ascii="Arial" w:hAnsi="Arial" w:cs="Arial"/>
              <w:sz w:val="22"/>
              <w:szCs w:val="22"/>
            </w:rPr>
            <w:id w:val="1365245740"/>
            <w:placeholder>
              <w:docPart w:val="896ABDFE83C54DC5954978828C3DCC0B"/>
            </w:placeholder>
            <w:comboBox>
              <w:listItem w:value="Pasirinkite elementą."/>
              <w:listItem w:displayText="Kaina" w:value="Kaina"/>
              <w:listItem w:displayText="Kainos ir kokybės santykis. Duomenys, kuriuos savo pasiūlyme turi pateikti tiekėjas, vertinimo kriterijai ir tvarka, pagal kurią vertinami tiekėjo pateikti duomenys, pateikiama SPS priede Nr. " w:value="Kainos ir kokybės santykis. Duomenys, kuriuos savo pasiūlyme turi pateikti tiekėjas, vertinimo kriterijai ir tvarka, pagal kurią vertinami tiekėjo pateikti duomenys, pateikiama SPS priede Nr. "/>
            </w:comboBox>
          </w:sdtPr>
          <w:sdtContent>
            <w:tc>
              <w:tcPr>
                <w:tcW w:w="5954" w:type="dxa"/>
              </w:tcPr>
              <w:p w14:paraId="6114B117" w14:textId="6DD96DFD" w:rsidR="009B3C71" w:rsidRPr="00B12978" w:rsidRDefault="00E6713A" w:rsidP="009B3C71">
                <w:pPr>
                  <w:rPr>
                    <w:rFonts w:ascii="Arial" w:eastAsiaTheme="minorHAnsi" w:hAnsi="Arial" w:cs="Arial"/>
                    <w:sz w:val="22"/>
                    <w:szCs w:val="22"/>
                  </w:rPr>
                </w:pPr>
                <w:r w:rsidRPr="00B12978">
                  <w:rPr>
                    <w:rFonts w:ascii="Arial" w:hAnsi="Arial" w:cs="Arial"/>
                    <w:sz w:val="22"/>
                    <w:szCs w:val="22"/>
                  </w:rPr>
                  <w:t>Kaina</w:t>
                </w:r>
              </w:p>
            </w:tc>
          </w:sdtContent>
        </w:sdt>
      </w:tr>
      <w:tr w:rsidR="009B3C71" w:rsidRPr="00B12978" w14:paraId="72523804" w14:textId="77777777" w:rsidTr="006D6E24">
        <w:tc>
          <w:tcPr>
            <w:tcW w:w="704" w:type="dxa"/>
          </w:tcPr>
          <w:p w14:paraId="6DC03BF7" w14:textId="260CFC23" w:rsidR="009B3C71" w:rsidRPr="00B12978" w:rsidRDefault="009B3C71" w:rsidP="009B3C71">
            <w:pPr>
              <w:pStyle w:val="Antrat1"/>
              <w:tabs>
                <w:tab w:val="left" w:pos="426"/>
              </w:tabs>
              <w:ind w:firstLine="0"/>
              <w:jc w:val="center"/>
              <w:rPr>
                <w:rFonts w:ascii="Arial" w:hAnsi="Arial" w:cs="Arial"/>
                <w:b/>
                <w:color w:val="000000" w:themeColor="text1"/>
                <w:sz w:val="22"/>
                <w:szCs w:val="22"/>
              </w:rPr>
            </w:pPr>
            <w:r w:rsidRPr="00B12978">
              <w:rPr>
                <w:rFonts w:ascii="Arial" w:hAnsi="Arial" w:cs="Arial"/>
                <w:b/>
                <w:color w:val="000000" w:themeColor="text1"/>
                <w:sz w:val="22"/>
                <w:szCs w:val="22"/>
              </w:rPr>
              <w:t>8.</w:t>
            </w:r>
          </w:p>
        </w:tc>
        <w:tc>
          <w:tcPr>
            <w:tcW w:w="3260" w:type="dxa"/>
          </w:tcPr>
          <w:p w14:paraId="02C974BC" w14:textId="77777777" w:rsidR="009B3C71" w:rsidRPr="00B12978" w:rsidRDefault="009B3C71" w:rsidP="009B3C71">
            <w:pPr>
              <w:pStyle w:val="Antrat1"/>
              <w:tabs>
                <w:tab w:val="left" w:pos="426"/>
              </w:tabs>
              <w:ind w:firstLine="0"/>
              <w:rPr>
                <w:rFonts w:ascii="Arial" w:hAnsi="Arial" w:cs="Arial"/>
                <w:b/>
                <w:color w:val="000000" w:themeColor="text1"/>
                <w:sz w:val="22"/>
                <w:szCs w:val="22"/>
              </w:rPr>
            </w:pPr>
            <w:r w:rsidRPr="00B12978">
              <w:rPr>
                <w:rFonts w:ascii="Arial" w:hAnsi="Arial" w:cs="Arial"/>
                <w:b/>
                <w:color w:val="000000" w:themeColor="text1"/>
                <w:sz w:val="22"/>
                <w:szCs w:val="22"/>
              </w:rPr>
              <w:t>Alternatyvūs pasiūlymai</w:t>
            </w:r>
          </w:p>
          <w:p w14:paraId="05900979" w14:textId="487B7B97" w:rsidR="009B3C71" w:rsidRPr="00B12978" w:rsidRDefault="009B3C71" w:rsidP="009B3C71">
            <w:pPr>
              <w:rPr>
                <w:rFonts w:ascii="Arial" w:hAnsi="Arial" w:cs="Arial"/>
                <w:sz w:val="22"/>
                <w:szCs w:val="22"/>
              </w:rPr>
            </w:pPr>
          </w:p>
        </w:tc>
        <w:tc>
          <w:tcPr>
            <w:tcW w:w="5954" w:type="dxa"/>
          </w:tcPr>
          <w:p w14:paraId="01C80AC7" w14:textId="22706D63" w:rsidR="009B3C71" w:rsidRPr="00B12978" w:rsidRDefault="00000000" w:rsidP="009B3C71">
            <w:pPr>
              <w:pStyle w:val="Antrat1"/>
              <w:tabs>
                <w:tab w:val="left" w:pos="426"/>
              </w:tabs>
              <w:ind w:firstLine="0"/>
              <w:jc w:val="left"/>
              <w:rPr>
                <w:rFonts w:ascii="Arial" w:hAnsi="Arial" w:cs="Arial"/>
                <w:color w:val="000000" w:themeColor="text1"/>
                <w:sz w:val="22"/>
                <w:szCs w:val="22"/>
                <w:shd w:val="clear" w:color="auto" w:fill="E6E6E6"/>
              </w:rPr>
            </w:pPr>
            <w:sdt>
              <w:sdtPr>
                <w:rPr>
                  <w:rFonts w:ascii="Arial" w:hAnsi="Arial" w:cs="Arial"/>
                  <w:sz w:val="22"/>
                  <w:szCs w:val="22"/>
                  <w:shd w:val="clear" w:color="auto" w:fill="E6E6E6"/>
                </w:rPr>
                <w:id w:val="-1810170568"/>
                <w:placeholder>
                  <w:docPart w:val="B31055503429483A8C2ED8968DB0A0DD"/>
                </w:placeholder>
                <w:dropDownList>
                  <w:listItem w:value="[Pasirinkite]"/>
                  <w:listItem w:displayText="Leidžiami" w:value="Leidžiami"/>
                  <w:listItem w:displayText="Neleidžiami" w:value="Neleidžiami"/>
                </w:dropDownList>
              </w:sdtPr>
              <w:sdtContent>
                <w:r w:rsidR="00E6713A" w:rsidRPr="00B12978">
                  <w:rPr>
                    <w:rFonts w:ascii="Arial" w:hAnsi="Arial" w:cs="Arial"/>
                    <w:sz w:val="22"/>
                    <w:szCs w:val="22"/>
                    <w:shd w:val="clear" w:color="auto" w:fill="E6E6E6"/>
                  </w:rPr>
                  <w:t>Neleidžiami</w:t>
                </w:r>
              </w:sdtContent>
            </w:sdt>
          </w:p>
        </w:tc>
      </w:tr>
      <w:tr w:rsidR="003B1B8E" w:rsidRPr="00B12978" w14:paraId="44344362" w14:textId="77777777" w:rsidTr="006D6E24">
        <w:tc>
          <w:tcPr>
            <w:tcW w:w="704" w:type="dxa"/>
          </w:tcPr>
          <w:p w14:paraId="6F7021CF" w14:textId="3464BEEC" w:rsidR="003B1B8E" w:rsidRPr="00B12978" w:rsidRDefault="003B1B8E" w:rsidP="003B1B8E">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9.</w:t>
            </w:r>
          </w:p>
        </w:tc>
        <w:tc>
          <w:tcPr>
            <w:tcW w:w="3260" w:type="dxa"/>
          </w:tcPr>
          <w:p w14:paraId="3BCDF451" w14:textId="77777777" w:rsidR="003B1B8E" w:rsidRPr="00B12978" w:rsidRDefault="003B1B8E" w:rsidP="003B1B8E">
            <w:pPr>
              <w:pStyle w:val="Antrat1"/>
              <w:tabs>
                <w:tab w:val="left" w:pos="426"/>
              </w:tabs>
              <w:ind w:firstLine="0"/>
              <w:rPr>
                <w:rFonts w:ascii="Arial" w:hAnsi="Arial" w:cs="Arial"/>
                <w:b/>
                <w:bCs/>
                <w:color w:val="000000" w:themeColor="text1"/>
                <w:sz w:val="22"/>
                <w:szCs w:val="22"/>
              </w:rPr>
            </w:pPr>
            <w:r w:rsidRPr="00B12978">
              <w:rPr>
                <w:rFonts w:ascii="Arial" w:hAnsi="Arial" w:cs="Arial"/>
                <w:b/>
                <w:bCs/>
                <w:sz w:val="22"/>
                <w:szCs w:val="22"/>
              </w:rPr>
              <w:t>Žaliasis pirkimas</w:t>
            </w:r>
          </w:p>
        </w:tc>
        <w:tc>
          <w:tcPr>
            <w:tcW w:w="5954" w:type="dxa"/>
          </w:tcPr>
          <w:p w14:paraId="22719396" w14:textId="6A2A2417" w:rsidR="003B1B8E" w:rsidRPr="00B12978" w:rsidRDefault="00000000" w:rsidP="003B1B8E">
            <w:pPr>
              <w:pStyle w:val="Pagrindinistekstas"/>
              <w:tabs>
                <w:tab w:val="left" w:pos="570"/>
              </w:tabs>
              <w:suppressAutoHyphens/>
              <w:ind w:firstLine="0"/>
              <w:rPr>
                <w:rFonts w:ascii="Arial" w:hAnsi="Arial" w:cs="Arial"/>
                <w:b/>
                <w:bCs/>
                <w:color w:val="2B579A"/>
                <w:sz w:val="22"/>
                <w:szCs w:val="22"/>
                <w:shd w:val="clear" w:color="auto" w:fill="E6E6E6"/>
              </w:rPr>
            </w:pPr>
            <w:sdt>
              <w:sdtPr>
                <w:rPr>
                  <w:rFonts w:ascii="Arial" w:hAnsi="Arial" w:cs="Arial"/>
                  <w:sz w:val="22"/>
                  <w:szCs w:val="22"/>
                  <w:shd w:val="clear" w:color="auto" w:fill="E6E6E6"/>
                </w:rPr>
                <w:id w:val="1571222301"/>
                <w:placeholder>
                  <w:docPart w:val="97EA33BBB2B04C5B958C126FFC9E924F"/>
                </w:placeholder>
                <w:dropDownList>
                  <w:listItem w:value="[Pasirinkite]"/>
                  <w:listItem w:displayText="Taip" w:value="Taip"/>
                  <w:listItem w:displayText="Ne" w:value="Ne"/>
                </w:dropDownList>
              </w:sdtPr>
              <w:sdtContent>
                <w:r w:rsidR="00E6713A" w:rsidRPr="00B12978">
                  <w:rPr>
                    <w:rFonts w:ascii="Arial" w:hAnsi="Arial" w:cs="Arial"/>
                    <w:sz w:val="22"/>
                    <w:szCs w:val="22"/>
                    <w:shd w:val="clear" w:color="auto" w:fill="E6E6E6"/>
                  </w:rPr>
                  <w:t>Taip</w:t>
                </w:r>
              </w:sdtContent>
            </w:sdt>
          </w:p>
          <w:p w14:paraId="3480972C" w14:textId="2120D8FD" w:rsidR="003B1B8E" w:rsidRPr="00B12978" w:rsidRDefault="002D2440" w:rsidP="003B1B8E">
            <w:pPr>
              <w:pStyle w:val="Antrat1"/>
              <w:tabs>
                <w:tab w:val="left" w:pos="426"/>
              </w:tabs>
              <w:ind w:firstLine="0"/>
              <w:rPr>
                <w:rFonts w:ascii="Arial" w:hAnsi="Arial" w:cs="Arial"/>
                <w:b/>
                <w:bCs/>
                <w:color w:val="000000" w:themeColor="text1"/>
                <w:sz w:val="22"/>
                <w:szCs w:val="22"/>
              </w:rPr>
            </w:pPr>
            <w:r w:rsidRPr="002D2440">
              <w:rPr>
                <w:rFonts w:ascii="Arial" w:eastAsia="Arial" w:hAnsi="Arial" w:cs="Arial"/>
                <w:color w:val="252423"/>
                <w:sz w:val="22"/>
                <w:szCs w:val="22"/>
              </w:rPr>
              <w:t>Pirkimas vykdomas vadovaujantis 2011 m. birželio 28 d. Lietuvos Respublikos aplinkos ministro įsakymo Nr. D1-508 „Dėl aplinkos apsaugos kriterijų taikymo, vykdant žaliuosius pirkimus, tvarkos aprašo patvirtinimo 4 punkto 4.4.3. papunkčiu (SPS priedas Nr. 1)</w:t>
            </w:r>
            <w:r w:rsidR="004F2B1F">
              <w:rPr>
                <w:rFonts w:ascii="Arial" w:eastAsia="Arial" w:hAnsi="Arial" w:cs="Arial"/>
                <w:color w:val="252423"/>
                <w:sz w:val="22"/>
                <w:szCs w:val="22"/>
              </w:rPr>
              <w:t xml:space="preserve"> ir 4.4.4. papunkčiu </w:t>
            </w:r>
            <w:r w:rsidR="004F2B1F" w:rsidRPr="00B12978">
              <w:rPr>
                <w:rFonts w:ascii="Arial" w:hAnsi="Arial" w:cs="Arial"/>
                <w:sz w:val="22"/>
                <w:szCs w:val="22"/>
              </w:rPr>
              <w:t xml:space="preserve">(SPS priedas Nr. </w:t>
            </w:r>
            <w:r w:rsidR="004F2B1F">
              <w:rPr>
                <w:rFonts w:ascii="Arial" w:hAnsi="Arial" w:cs="Arial"/>
                <w:sz w:val="22"/>
                <w:szCs w:val="22"/>
              </w:rPr>
              <w:t>3</w:t>
            </w:r>
            <w:r w:rsidR="004F2B1F" w:rsidRPr="00B12978">
              <w:rPr>
                <w:rFonts w:ascii="Arial" w:hAnsi="Arial" w:cs="Arial"/>
                <w:sz w:val="22"/>
                <w:szCs w:val="22"/>
              </w:rPr>
              <w:t>)</w:t>
            </w:r>
          </w:p>
        </w:tc>
      </w:tr>
      <w:tr w:rsidR="009B3C71" w:rsidRPr="00B12978" w14:paraId="62A5EB77" w14:textId="77777777" w:rsidTr="006D6E24">
        <w:tc>
          <w:tcPr>
            <w:tcW w:w="704" w:type="dxa"/>
          </w:tcPr>
          <w:p w14:paraId="2409DC9F" w14:textId="69D6BA92"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10.</w:t>
            </w:r>
          </w:p>
        </w:tc>
        <w:tc>
          <w:tcPr>
            <w:tcW w:w="3260" w:type="dxa"/>
          </w:tcPr>
          <w:p w14:paraId="29618752" w14:textId="77777777" w:rsidR="009B3C71" w:rsidRPr="00B12978" w:rsidRDefault="009B3C71" w:rsidP="009B3C71">
            <w:pPr>
              <w:pStyle w:val="Antrat1"/>
              <w:tabs>
                <w:tab w:val="left" w:pos="426"/>
              </w:tabs>
              <w:ind w:firstLine="0"/>
              <w:rPr>
                <w:rFonts w:ascii="Arial" w:eastAsiaTheme="minorEastAsia" w:hAnsi="Arial" w:cs="Arial"/>
                <w:b/>
                <w:bCs/>
                <w:color w:val="000000" w:themeColor="text1"/>
                <w:sz w:val="22"/>
                <w:szCs w:val="22"/>
              </w:rPr>
            </w:pPr>
            <w:r w:rsidRPr="00B12978">
              <w:rPr>
                <w:rFonts w:ascii="Arial" w:hAnsi="Arial" w:cs="Arial"/>
                <w:b/>
                <w:bCs/>
                <w:sz w:val="22"/>
                <w:szCs w:val="22"/>
              </w:rPr>
              <w:t>Kontaktinis asmuo</w:t>
            </w:r>
          </w:p>
        </w:tc>
        <w:tc>
          <w:tcPr>
            <w:tcW w:w="5954" w:type="dxa"/>
          </w:tcPr>
          <w:p w14:paraId="1D911A2D" w14:textId="3857CC2A" w:rsidR="009B3C71" w:rsidRPr="00B12978" w:rsidRDefault="006E6153" w:rsidP="009B3C71">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sz w:val="22"/>
                <w:szCs w:val="22"/>
              </w:rPr>
              <w:t xml:space="preserve">Finansų ir turto valdymo grupės </w:t>
            </w:r>
            <w:r w:rsidR="009B3C71" w:rsidRPr="00B12978">
              <w:rPr>
                <w:rFonts w:ascii="Arial" w:hAnsi="Arial" w:cs="Arial"/>
                <w:sz w:val="22"/>
                <w:szCs w:val="22"/>
              </w:rPr>
              <w:t xml:space="preserve">Viešųjų pirkimų skyriaus </w:t>
            </w:r>
            <w:sdt>
              <w:sdtPr>
                <w:rPr>
                  <w:rFonts w:ascii="Arial" w:hAnsi="Arial" w:cs="Arial"/>
                  <w:sz w:val="22"/>
                  <w:szCs w:val="22"/>
                </w:rPr>
                <w:id w:val="1361396394"/>
                <w:placeholder>
                  <w:docPart w:val="2EFD42C4DEBB454FA9C611D23C36D28B"/>
                </w:placeholder>
                <w:comboBox>
                  <w:listItem w:value="Pasirinkite elementą."/>
                  <w:listItem w:displayText="vyriausioji pirkimų specialistė Lina Starikovičienė" w:value="vyriausioji pirkimų specialistė Lina Starikovič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as Antanas Narbutas" w:value="pirkimų specialistas Antanas Narbutas"/>
                  <w:listItem w:displayText="pirkimų specialistė Irma Švabauskienė" w:value="pirkimų specialistė Irma Švabauskienė"/>
                  <w:listItem w:displayText="pirkimų specialistė Birutė Čygienė" w:value="pirkimų specialistė Birutė Čygienė"/>
                  <w:listItem w:displayText="pirkimų specialistė Marina Urbietė" w:value="pirkimų specialistė Marina Urbietė"/>
                </w:comboBox>
              </w:sdtPr>
              <w:sdtContent>
                <w:r w:rsidR="00E6713A" w:rsidRPr="00B12978">
                  <w:rPr>
                    <w:rFonts w:ascii="Arial" w:hAnsi="Arial" w:cs="Arial"/>
                    <w:sz w:val="22"/>
                    <w:szCs w:val="22"/>
                  </w:rPr>
                  <w:t>pirkimų specialistė Irma Švabauskienė</w:t>
                </w:r>
              </w:sdtContent>
            </w:sdt>
            <w:r w:rsidR="009B3C71" w:rsidRPr="00B12978">
              <w:rPr>
                <w:rFonts w:ascii="Arial" w:hAnsi="Arial" w:cs="Arial"/>
                <w:sz w:val="22"/>
                <w:szCs w:val="22"/>
              </w:rPr>
              <w:t xml:space="preserve">, </w:t>
            </w:r>
            <w:r w:rsidRPr="00B12978">
              <w:rPr>
                <w:rFonts w:ascii="Arial" w:hAnsi="Arial" w:cs="Arial"/>
                <w:sz w:val="22"/>
                <w:szCs w:val="22"/>
              </w:rPr>
              <w:t>Kauno g. 22-202</w:t>
            </w:r>
            <w:r w:rsidR="009B3C71" w:rsidRPr="00B12978">
              <w:rPr>
                <w:rFonts w:ascii="Arial" w:hAnsi="Arial" w:cs="Arial"/>
                <w:sz w:val="22"/>
                <w:szCs w:val="22"/>
              </w:rPr>
              <w:t>, LT-03</w:t>
            </w:r>
            <w:r w:rsidRPr="00B12978">
              <w:rPr>
                <w:rFonts w:ascii="Arial" w:hAnsi="Arial" w:cs="Arial"/>
                <w:sz w:val="22"/>
                <w:szCs w:val="22"/>
              </w:rPr>
              <w:t>212</w:t>
            </w:r>
            <w:r w:rsidR="009B3C71" w:rsidRPr="00B12978">
              <w:rPr>
                <w:rFonts w:ascii="Arial" w:hAnsi="Arial" w:cs="Arial"/>
                <w:sz w:val="22"/>
                <w:szCs w:val="22"/>
              </w:rPr>
              <w:t>, Vilnius</w:t>
            </w:r>
          </w:p>
        </w:tc>
      </w:tr>
      <w:tr w:rsidR="009B3C71" w:rsidRPr="00B12978" w14:paraId="49677BCD" w14:textId="77777777" w:rsidTr="006D6E24">
        <w:tc>
          <w:tcPr>
            <w:tcW w:w="704" w:type="dxa"/>
          </w:tcPr>
          <w:p w14:paraId="12471A23" w14:textId="09AD733C"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11.</w:t>
            </w:r>
          </w:p>
        </w:tc>
        <w:tc>
          <w:tcPr>
            <w:tcW w:w="3260" w:type="dxa"/>
          </w:tcPr>
          <w:p w14:paraId="58B87B67" w14:textId="3AE241E7" w:rsidR="009B3C71" w:rsidRPr="00B12978" w:rsidRDefault="009B3C71" w:rsidP="00C15221">
            <w:pPr>
              <w:pStyle w:val="Antrat1"/>
              <w:tabs>
                <w:tab w:val="left" w:pos="426"/>
              </w:tabs>
              <w:ind w:firstLine="0"/>
              <w:rPr>
                <w:rFonts w:ascii="Arial" w:eastAsiaTheme="minorHAnsi" w:hAnsi="Arial" w:cs="Arial"/>
                <w:sz w:val="22"/>
                <w:szCs w:val="22"/>
              </w:rPr>
            </w:pPr>
            <w:r w:rsidRPr="00B12978">
              <w:rPr>
                <w:rFonts w:ascii="Arial" w:hAnsi="Arial" w:cs="Arial"/>
                <w:b/>
                <w:bCs/>
                <w:sz w:val="22"/>
                <w:szCs w:val="22"/>
              </w:rPr>
              <w:t>Pirkimo sąlygų kalba</w:t>
            </w:r>
          </w:p>
        </w:tc>
        <w:tc>
          <w:tcPr>
            <w:tcW w:w="5954" w:type="dxa"/>
          </w:tcPr>
          <w:p w14:paraId="38630299" w14:textId="35D92658" w:rsidR="009B3C71" w:rsidRPr="00B12978" w:rsidRDefault="00000000" w:rsidP="009B3C71">
            <w:pPr>
              <w:pStyle w:val="Antrat1"/>
              <w:tabs>
                <w:tab w:val="left" w:pos="426"/>
              </w:tabs>
              <w:ind w:firstLine="0"/>
              <w:rPr>
                <w:rFonts w:ascii="Arial" w:eastAsiaTheme="minorHAnsi" w:hAnsi="Arial" w:cs="Arial"/>
                <w:color w:val="000000" w:themeColor="text1"/>
                <w:sz w:val="22"/>
                <w:szCs w:val="22"/>
              </w:rPr>
            </w:pPr>
            <w:sdt>
              <w:sdtPr>
                <w:rPr>
                  <w:rFonts w:ascii="Arial" w:hAnsi="Arial" w:cs="Arial"/>
                  <w:sz w:val="22"/>
                  <w:szCs w:val="22"/>
                  <w:shd w:val="clear" w:color="auto" w:fill="E6E6E6"/>
                </w:rPr>
                <w:id w:val="742446878"/>
                <w:placeholder>
                  <w:docPart w:val="60EF90C7F8334F93BF1FBB78DF8DF557"/>
                </w:placeholder>
                <w:dropDownList>
                  <w:listItem w:value="[Pasirinkite]"/>
                  <w:listItem w:displayText="Lietuvių" w:value="Lietuvių"/>
                  <w:listItem w:displayText="Lietuvių ir anglų" w:value="Lietuvių ir anglų"/>
                  <w:listItem w:displayText="Lietuvių, anglų ir rusų" w:value="Lietuvių, anglų ir rusų"/>
                  <w:listItem w:displayText="Lietuvių ir rusų" w:value="Lietuvių ir rusų"/>
                </w:dropDownList>
              </w:sdtPr>
              <w:sdtContent>
                <w:r w:rsidR="00E6713A" w:rsidRPr="00B12978">
                  <w:rPr>
                    <w:rFonts w:ascii="Arial" w:hAnsi="Arial" w:cs="Arial"/>
                    <w:sz w:val="22"/>
                    <w:szCs w:val="22"/>
                    <w:shd w:val="clear" w:color="auto" w:fill="E6E6E6"/>
                  </w:rPr>
                  <w:t>Lietuvių</w:t>
                </w:r>
              </w:sdtContent>
            </w:sdt>
          </w:p>
        </w:tc>
      </w:tr>
      <w:tr w:rsidR="00341E8A" w:rsidRPr="00B12978" w14:paraId="02AC7C03" w14:textId="77777777" w:rsidTr="006D6E24">
        <w:tc>
          <w:tcPr>
            <w:tcW w:w="704" w:type="dxa"/>
          </w:tcPr>
          <w:p w14:paraId="2205479C" w14:textId="2020D269" w:rsidR="00341E8A" w:rsidRPr="00B12978" w:rsidRDefault="00341E8A" w:rsidP="00341E8A">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12.</w:t>
            </w:r>
          </w:p>
        </w:tc>
        <w:tc>
          <w:tcPr>
            <w:tcW w:w="3260" w:type="dxa"/>
          </w:tcPr>
          <w:p w14:paraId="66F7A380" w14:textId="6A64DF95" w:rsidR="00341E8A" w:rsidRPr="00B12978" w:rsidRDefault="00341E8A" w:rsidP="00C15221">
            <w:pPr>
              <w:pStyle w:val="Antrat1"/>
              <w:tabs>
                <w:tab w:val="left" w:pos="426"/>
              </w:tabs>
              <w:ind w:firstLine="0"/>
              <w:rPr>
                <w:rFonts w:ascii="Arial" w:hAnsi="Arial" w:cs="Arial"/>
                <w:sz w:val="22"/>
                <w:szCs w:val="22"/>
              </w:rPr>
            </w:pPr>
            <w:r w:rsidRPr="00B12978">
              <w:rPr>
                <w:rFonts w:ascii="Arial" w:hAnsi="Arial" w:cs="Arial"/>
                <w:b/>
                <w:bCs/>
                <w:sz w:val="22"/>
                <w:szCs w:val="22"/>
              </w:rPr>
              <w:t>Pasiūlymų pasirašymas kvalifikuotu elektroniniu parašu</w:t>
            </w:r>
          </w:p>
        </w:tc>
        <w:sdt>
          <w:sdtPr>
            <w:rPr>
              <w:rFonts w:ascii="Arial" w:hAnsi="Arial" w:cs="Arial"/>
              <w:sz w:val="22"/>
              <w:szCs w:val="22"/>
              <w:shd w:val="clear" w:color="auto" w:fill="E6E6E6"/>
            </w:rPr>
            <w:id w:val="-1167405077"/>
            <w:placeholder>
              <w:docPart w:val="F9962F2506F3436CAA7B4DB9FF12D16C"/>
            </w:placeholder>
            <w:comboBox>
              <w:listItem w:value="Pasirinkite elementą."/>
              <w:listItem w:displayText="Nereikalaujama" w:value="Nereikalaujama"/>
              <w:listItem w:displayText="Reikalaujama" w:value="Reikalaujama"/>
            </w:comboBox>
          </w:sdtPr>
          <w:sdtContent>
            <w:tc>
              <w:tcPr>
                <w:tcW w:w="5954" w:type="dxa"/>
              </w:tcPr>
              <w:p w14:paraId="45485332" w14:textId="4133CC83" w:rsidR="00341E8A" w:rsidRPr="00B12978" w:rsidRDefault="00E6713A" w:rsidP="00341E8A">
                <w:pPr>
                  <w:pStyle w:val="Antrat1"/>
                  <w:tabs>
                    <w:tab w:val="left" w:pos="426"/>
                  </w:tabs>
                  <w:ind w:firstLine="0"/>
                  <w:rPr>
                    <w:rFonts w:ascii="Arial" w:hAnsi="Arial" w:cs="Arial"/>
                    <w:b/>
                    <w:bCs/>
                    <w:color w:val="2B579A"/>
                    <w:sz w:val="22"/>
                    <w:szCs w:val="22"/>
                    <w:shd w:val="clear" w:color="auto" w:fill="E6E6E6"/>
                  </w:rPr>
                </w:pPr>
                <w:r w:rsidRPr="00B12978">
                  <w:rPr>
                    <w:rFonts w:ascii="Arial" w:hAnsi="Arial" w:cs="Arial"/>
                    <w:sz w:val="22"/>
                    <w:szCs w:val="22"/>
                    <w:shd w:val="clear" w:color="auto" w:fill="E6E6E6"/>
                  </w:rPr>
                  <w:t>Nereikalaujama</w:t>
                </w:r>
              </w:p>
            </w:tc>
          </w:sdtContent>
        </w:sdt>
      </w:tr>
      <w:tr w:rsidR="009B3C71" w:rsidRPr="00B12978" w14:paraId="56166C91" w14:textId="77777777" w:rsidTr="006D6E24">
        <w:tc>
          <w:tcPr>
            <w:tcW w:w="704" w:type="dxa"/>
          </w:tcPr>
          <w:p w14:paraId="2E1E2036" w14:textId="545C6569" w:rsidR="009B3C71" w:rsidRPr="00B12978" w:rsidRDefault="009B3C71" w:rsidP="009B3C71">
            <w:pPr>
              <w:pStyle w:val="Antrat1"/>
              <w:tabs>
                <w:tab w:val="left" w:pos="426"/>
              </w:tabs>
              <w:ind w:firstLine="0"/>
              <w:jc w:val="center"/>
              <w:rPr>
                <w:rFonts w:ascii="Arial" w:hAnsi="Arial" w:cs="Arial"/>
                <w:b/>
                <w:bCs/>
                <w:sz w:val="22"/>
                <w:szCs w:val="22"/>
                <w:highlight w:val="yellow"/>
              </w:rPr>
            </w:pPr>
            <w:r w:rsidRPr="00B12978">
              <w:rPr>
                <w:rFonts w:ascii="Arial" w:hAnsi="Arial" w:cs="Arial"/>
                <w:b/>
                <w:bCs/>
                <w:sz w:val="22"/>
                <w:szCs w:val="22"/>
              </w:rPr>
              <w:lastRenderedPageBreak/>
              <w:t>13.</w:t>
            </w:r>
          </w:p>
        </w:tc>
        <w:tc>
          <w:tcPr>
            <w:tcW w:w="3260" w:type="dxa"/>
          </w:tcPr>
          <w:p w14:paraId="5CAB0D83" w14:textId="72E8DCA0" w:rsidR="009B3C71" w:rsidRPr="00B12978" w:rsidRDefault="009B3C71" w:rsidP="00C15221">
            <w:pPr>
              <w:pStyle w:val="Antrat1"/>
              <w:tabs>
                <w:tab w:val="left" w:pos="426"/>
              </w:tabs>
              <w:ind w:firstLine="0"/>
              <w:rPr>
                <w:rFonts w:ascii="Arial" w:hAnsi="Arial" w:cs="Arial"/>
                <w:sz w:val="22"/>
                <w:szCs w:val="22"/>
              </w:rPr>
            </w:pPr>
            <w:r w:rsidRPr="00B12978">
              <w:rPr>
                <w:rFonts w:ascii="Arial" w:hAnsi="Arial" w:cs="Arial"/>
                <w:b/>
                <w:bCs/>
                <w:sz w:val="22"/>
                <w:szCs w:val="22"/>
              </w:rPr>
              <w:t>Susitikimai su tiekėjais dėl pirkimo dokumentų paaiškinimo</w:t>
            </w:r>
          </w:p>
        </w:tc>
        <w:tc>
          <w:tcPr>
            <w:tcW w:w="5954" w:type="dxa"/>
          </w:tcPr>
          <w:p w14:paraId="7226D06A" w14:textId="119DEF0F" w:rsidR="009B3C71" w:rsidRPr="00B12978" w:rsidRDefault="009B3C71" w:rsidP="00C15221">
            <w:pPr>
              <w:pStyle w:val="Antrat1"/>
              <w:tabs>
                <w:tab w:val="left" w:pos="426"/>
              </w:tabs>
              <w:ind w:firstLine="0"/>
              <w:rPr>
                <w:rFonts w:ascii="Arial" w:hAnsi="Arial" w:cs="Arial"/>
                <w:b/>
                <w:bCs/>
                <w:color w:val="2B579A"/>
                <w:sz w:val="22"/>
                <w:szCs w:val="22"/>
                <w:shd w:val="clear" w:color="auto" w:fill="E6E6E6"/>
              </w:rPr>
            </w:pPr>
            <w:r w:rsidRPr="00B12978">
              <w:rPr>
                <w:rFonts w:ascii="Arial" w:hAnsi="Arial" w:cs="Arial"/>
                <w:sz w:val="22"/>
                <w:szCs w:val="22"/>
              </w:rPr>
              <w:t xml:space="preserve">Perkančioji organizacija </w:t>
            </w:r>
            <w:sdt>
              <w:sdtPr>
                <w:rPr>
                  <w:rFonts w:ascii="Arial" w:hAnsi="Arial" w:cs="Arial"/>
                  <w:sz w:val="22"/>
                  <w:szCs w:val="22"/>
                </w:rPr>
                <w:id w:val="-303152849"/>
                <w:placeholder>
                  <w:docPart w:val="2EFD42C4DEBB454FA9C611D23C36D28B"/>
                </w:placeholder>
                <w:comboBox>
                  <w:listItem w:value="Pasirinkite elementą."/>
                  <w:listItem w:displayText="ketina" w:value="ketina"/>
                  <w:listItem w:displayText="neketina" w:value="neketina"/>
                </w:comboBox>
              </w:sdtPr>
              <w:sdtContent>
                <w:r w:rsidR="00C15221" w:rsidRPr="00B12978">
                  <w:rPr>
                    <w:rFonts w:ascii="Arial" w:hAnsi="Arial" w:cs="Arial"/>
                    <w:sz w:val="22"/>
                    <w:szCs w:val="22"/>
                  </w:rPr>
                  <w:t>neketina</w:t>
                </w:r>
              </w:sdtContent>
            </w:sdt>
            <w:r w:rsidRPr="00B12978">
              <w:rPr>
                <w:rFonts w:ascii="Arial" w:hAnsi="Arial" w:cs="Arial"/>
                <w:sz w:val="22"/>
                <w:szCs w:val="22"/>
              </w:rPr>
              <w:t xml:space="preserve"> rengti susitikimų su tiekėjais dėl pirkimo dokumentų paaiškinimo. </w:t>
            </w:r>
          </w:p>
        </w:tc>
      </w:tr>
      <w:tr w:rsidR="009B3C71" w:rsidRPr="00B12978" w14:paraId="29F786D2" w14:textId="77777777" w:rsidTr="006D6E24">
        <w:tc>
          <w:tcPr>
            <w:tcW w:w="704" w:type="dxa"/>
          </w:tcPr>
          <w:p w14:paraId="354FCC78" w14:textId="007E86D8" w:rsidR="009B3C71" w:rsidRPr="00B12978" w:rsidRDefault="009B3C71" w:rsidP="009B3C71">
            <w:pPr>
              <w:pStyle w:val="Antrat1"/>
              <w:tabs>
                <w:tab w:val="left" w:pos="426"/>
              </w:tabs>
              <w:ind w:firstLine="0"/>
              <w:jc w:val="center"/>
              <w:rPr>
                <w:rFonts w:ascii="Arial" w:hAnsi="Arial" w:cs="Arial"/>
                <w:b/>
                <w:bCs/>
                <w:sz w:val="22"/>
                <w:szCs w:val="22"/>
                <w:highlight w:val="yellow"/>
              </w:rPr>
            </w:pPr>
            <w:r w:rsidRPr="00B12978">
              <w:rPr>
                <w:rFonts w:ascii="Arial" w:hAnsi="Arial" w:cs="Arial"/>
                <w:b/>
                <w:bCs/>
                <w:sz w:val="22"/>
                <w:szCs w:val="22"/>
              </w:rPr>
              <w:t>14.</w:t>
            </w:r>
          </w:p>
        </w:tc>
        <w:tc>
          <w:tcPr>
            <w:tcW w:w="3260" w:type="dxa"/>
          </w:tcPr>
          <w:p w14:paraId="0212626C" w14:textId="27907B75" w:rsidR="009B3C71" w:rsidRPr="00B12978" w:rsidRDefault="009B3C71" w:rsidP="00C15221">
            <w:pPr>
              <w:pStyle w:val="Antrat1"/>
              <w:tabs>
                <w:tab w:val="left" w:pos="426"/>
              </w:tabs>
              <w:ind w:firstLine="0"/>
              <w:rPr>
                <w:rFonts w:ascii="Arial" w:hAnsi="Arial" w:cs="Arial"/>
                <w:sz w:val="22"/>
                <w:szCs w:val="22"/>
                <w:highlight w:val="yellow"/>
              </w:rPr>
            </w:pPr>
            <w:r w:rsidRPr="00B12978">
              <w:rPr>
                <w:rFonts w:ascii="Arial" w:hAnsi="Arial" w:cs="Arial"/>
                <w:b/>
                <w:bCs/>
                <w:sz w:val="22"/>
                <w:szCs w:val="22"/>
              </w:rPr>
              <w:t>Pirkimo objekto apžiūra</w:t>
            </w:r>
          </w:p>
        </w:tc>
        <w:tc>
          <w:tcPr>
            <w:tcW w:w="5954" w:type="dxa"/>
          </w:tcPr>
          <w:p w14:paraId="4BAF9518" w14:textId="69B0328F" w:rsidR="009B3C71" w:rsidRPr="00B12978" w:rsidRDefault="009B3C71" w:rsidP="00C15221">
            <w:pPr>
              <w:pStyle w:val="Antrat1"/>
              <w:tabs>
                <w:tab w:val="left" w:pos="426"/>
              </w:tabs>
              <w:ind w:firstLine="0"/>
              <w:rPr>
                <w:rFonts w:ascii="Arial" w:hAnsi="Arial" w:cs="Arial"/>
                <w:sz w:val="22"/>
                <w:szCs w:val="22"/>
                <w:highlight w:val="yellow"/>
              </w:rPr>
            </w:pPr>
            <w:r w:rsidRPr="00B12978">
              <w:rPr>
                <w:rFonts w:ascii="Arial" w:hAnsi="Arial" w:cs="Arial"/>
                <w:sz w:val="22"/>
                <w:szCs w:val="22"/>
              </w:rPr>
              <w:t xml:space="preserve">Pirkimo objekto apžiūra </w:t>
            </w:r>
            <w:sdt>
              <w:sdtPr>
                <w:rPr>
                  <w:rFonts w:ascii="Arial" w:hAnsi="Arial" w:cs="Arial"/>
                  <w:sz w:val="22"/>
                  <w:szCs w:val="22"/>
                </w:rPr>
                <w:id w:val="-1371600283"/>
                <w:placeholder>
                  <w:docPart w:val="8DD76DE93DB6402984B746788681499D"/>
                </w:placeholder>
                <w:comboBox>
                  <w:listItem w:value="Pasirinkite elementą."/>
                  <w:listItem w:displayText="nebus" w:value="nebus"/>
                  <w:listItem w:displayText="bus" w:value="bus"/>
                </w:comboBox>
              </w:sdtPr>
              <w:sdtContent>
                <w:r w:rsidR="00C15221" w:rsidRPr="00B12978">
                  <w:rPr>
                    <w:rFonts w:ascii="Arial" w:hAnsi="Arial" w:cs="Arial"/>
                    <w:sz w:val="22"/>
                    <w:szCs w:val="22"/>
                  </w:rPr>
                  <w:t>nebus</w:t>
                </w:r>
              </w:sdtContent>
            </w:sdt>
            <w:r w:rsidRPr="00B12978">
              <w:rPr>
                <w:rFonts w:ascii="Arial" w:hAnsi="Arial" w:cs="Arial"/>
                <w:sz w:val="22"/>
                <w:szCs w:val="22"/>
              </w:rPr>
              <w:t xml:space="preserve"> vykdoma.  </w:t>
            </w:r>
          </w:p>
        </w:tc>
      </w:tr>
      <w:tr w:rsidR="009B3C71" w:rsidRPr="00B12978" w14:paraId="620E7271" w14:textId="77777777" w:rsidTr="006D6E24">
        <w:tc>
          <w:tcPr>
            <w:tcW w:w="704" w:type="dxa"/>
          </w:tcPr>
          <w:p w14:paraId="17FBFC9C" w14:textId="715B7896"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15.</w:t>
            </w:r>
          </w:p>
        </w:tc>
        <w:tc>
          <w:tcPr>
            <w:tcW w:w="3260" w:type="dxa"/>
          </w:tcPr>
          <w:p w14:paraId="357A92EC" w14:textId="705BC107" w:rsidR="009B3C71" w:rsidRPr="00B12978" w:rsidRDefault="009B3C71" w:rsidP="00C15221">
            <w:pPr>
              <w:pStyle w:val="Antrat1"/>
              <w:tabs>
                <w:tab w:val="left" w:pos="426"/>
              </w:tabs>
              <w:ind w:firstLine="0"/>
              <w:rPr>
                <w:rFonts w:ascii="Arial" w:hAnsi="Arial" w:cs="Arial"/>
                <w:sz w:val="22"/>
                <w:szCs w:val="22"/>
              </w:rPr>
            </w:pPr>
            <w:r w:rsidRPr="00B12978">
              <w:rPr>
                <w:rFonts w:ascii="Arial" w:hAnsi="Arial" w:cs="Arial"/>
                <w:b/>
                <w:bCs/>
                <w:sz w:val="22"/>
                <w:szCs w:val="22"/>
              </w:rPr>
              <w:t>Pasiūlymų galiojimo užtikrinimas</w:t>
            </w:r>
          </w:p>
        </w:tc>
        <w:tc>
          <w:tcPr>
            <w:tcW w:w="5954" w:type="dxa"/>
          </w:tcPr>
          <w:sdt>
            <w:sdtPr>
              <w:rPr>
                <w:rFonts w:ascii="Arial" w:hAnsi="Arial" w:cs="Arial"/>
                <w:sz w:val="22"/>
                <w:szCs w:val="22"/>
              </w:rPr>
              <w:id w:val="1235583453"/>
              <w:placeholder>
                <w:docPart w:val="C959B6B16D6B4281A51C0E3553AEF998"/>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350D80AE" w14:textId="0B090F99" w:rsidR="009B3C71" w:rsidRPr="00B12978" w:rsidRDefault="00C15221" w:rsidP="009B3C71">
                <w:pPr>
                  <w:pStyle w:val="Sraopastraipa"/>
                  <w:tabs>
                    <w:tab w:val="left" w:pos="567"/>
                  </w:tabs>
                  <w:spacing w:before="60" w:after="60"/>
                  <w:ind w:left="0"/>
                  <w:rPr>
                    <w:rStyle w:val="Style4"/>
                    <w:rFonts w:cs="Arial"/>
                    <w:sz w:val="22"/>
                    <w:szCs w:val="22"/>
                  </w:rPr>
                </w:pPr>
                <w:r w:rsidRPr="00B12978">
                  <w:rPr>
                    <w:rFonts w:ascii="Arial" w:hAnsi="Arial" w:cs="Arial"/>
                    <w:sz w:val="22"/>
                    <w:szCs w:val="22"/>
                  </w:rPr>
                  <w:t>Pasiūlymas neturi būti užtikrinamas pasiūlymo galiojimo užtikrinimu</w:t>
                </w:r>
              </w:p>
            </w:sdtContent>
          </w:sdt>
        </w:tc>
      </w:tr>
      <w:tr w:rsidR="009B3C71" w:rsidRPr="00B12978" w14:paraId="7EF52ED3" w14:textId="77777777" w:rsidTr="006D6E24">
        <w:tc>
          <w:tcPr>
            <w:tcW w:w="704" w:type="dxa"/>
          </w:tcPr>
          <w:p w14:paraId="5F495415" w14:textId="47784796"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16.</w:t>
            </w:r>
          </w:p>
        </w:tc>
        <w:tc>
          <w:tcPr>
            <w:tcW w:w="3260" w:type="dxa"/>
          </w:tcPr>
          <w:p w14:paraId="1B2B8D36" w14:textId="77777777" w:rsidR="009B3C71" w:rsidRPr="00B12978" w:rsidRDefault="009B3C71" w:rsidP="009B3C71">
            <w:pPr>
              <w:pStyle w:val="Antrat1"/>
              <w:tabs>
                <w:tab w:val="left" w:pos="426"/>
              </w:tabs>
              <w:ind w:firstLine="0"/>
              <w:rPr>
                <w:rFonts w:ascii="Arial" w:hAnsi="Arial" w:cs="Arial"/>
                <w:b/>
                <w:bCs/>
                <w:sz w:val="22"/>
                <w:szCs w:val="22"/>
              </w:rPr>
            </w:pPr>
            <w:r w:rsidRPr="00B12978">
              <w:rPr>
                <w:rFonts w:ascii="Arial" w:hAnsi="Arial" w:cs="Arial"/>
                <w:b/>
                <w:bCs/>
                <w:sz w:val="22"/>
                <w:szCs w:val="22"/>
              </w:rPr>
              <w:t>Tiekėjų pašalinimo pagrindų, kvalifikacijos ir kitų reikalavimų tikrinimas</w:t>
            </w:r>
          </w:p>
        </w:tc>
        <w:tc>
          <w:tcPr>
            <w:tcW w:w="5954" w:type="dxa"/>
          </w:tcPr>
          <w:p w14:paraId="2A6527A5" w14:textId="60925729" w:rsidR="009B3C71" w:rsidRPr="00B12978" w:rsidRDefault="009B3C71" w:rsidP="009B3C71">
            <w:pPr>
              <w:pStyle w:val="Antrat1"/>
              <w:ind w:firstLine="0"/>
              <w:rPr>
                <w:rFonts w:ascii="Arial" w:hAnsi="Arial" w:cs="Arial"/>
                <w:sz w:val="22"/>
                <w:szCs w:val="22"/>
              </w:rPr>
            </w:pPr>
            <w:r w:rsidRPr="00B12978">
              <w:rPr>
                <w:rFonts w:ascii="Arial" w:hAnsi="Arial" w:cs="Arial"/>
                <w:sz w:val="22"/>
                <w:szCs w:val="22"/>
              </w:rPr>
              <w:t>1. EBVPD nenaudojamas.</w:t>
            </w:r>
          </w:p>
          <w:p w14:paraId="16994212" w14:textId="78748924" w:rsidR="009B3C71" w:rsidRPr="00B12978" w:rsidRDefault="009B3C71" w:rsidP="009B3C71">
            <w:pPr>
              <w:pStyle w:val="Antrat1"/>
              <w:ind w:firstLine="0"/>
              <w:rPr>
                <w:rFonts w:ascii="Arial" w:hAnsi="Arial" w:cs="Arial"/>
                <w:sz w:val="22"/>
                <w:szCs w:val="22"/>
              </w:rPr>
            </w:pPr>
            <w:r w:rsidRPr="00B12978">
              <w:rPr>
                <w:rFonts w:ascii="Arial" w:hAnsi="Arial" w:cs="Arial"/>
                <w:sz w:val="22"/>
                <w:szCs w:val="22"/>
              </w:rPr>
              <w:t xml:space="preserve">2. Tiekėjo pašalinimo pagrindai </w:t>
            </w:r>
            <w:sdt>
              <w:sdtPr>
                <w:rPr>
                  <w:rFonts w:ascii="Arial" w:hAnsi="Arial" w:cs="Arial"/>
                  <w:sz w:val="22"/>
                  <w:szCs w:val="22"/>
                </w:rPr>
                <w:id w:val="1298951118"/>
                <w:placeholder>
                  <w:docPart w:val="4B4A16B5CAB4463FA01870EFB50FD200"/>
                </w:placeholder>
                <w:dropDownList>
                  <w:listItem w:value="Pasirinkite elementą."/>
                  <w:listItem w:displayText="netikrinami" w:value="netikrinami"/>
                  <w:listItem w:displayText="nurodyti SPS Priede Nr. " w:value="nurodyti SPS Priede Nr. "/>
                </w:dropDownList>
              </w:sdtPr>
              <w:sdtContent>
                <w:r w:rsidR="00C15221" w:rsidRPr="00B12978">
                  <w:rPr>
                    <w:rFonts w:ascii="Arial" w:hAnsi="Arial" w:cs="Arial"/>
                    <w:sz w:val="22"/>
                    <w:szCs w:val="22"/>
                  </w:rPr>
                  <w:t>netikrinami</w:t>
                </w:r>
              </w:sdtContent>
            </w:sdt>
            <w:r w:rsidR="00BD1464">
              <w:rPr>
                <w:rFonts w:ascii="Arial" w:hAnsi="Arial" w:cs="Arial"/>
                <w:sz w:val="22"/>
                <w:szCs w:val="22"/>
              </w:rPr>
              <w:t>.</w:t>
            </w:r>
          </w:p>
          <w:p w14:paraId="597E3853" w14:textId="5D8DE806" w:rsidR="006940BB" w:rsidRPr="00B12978" w:rsidRDefault="009B3C71" w:rsidP="00F107DD">
            <w:pPr>
              <w:rPr>
                <w:rFonts w:ascii="Arial" w:hAnsi="Arial" w:cs="Arial"/>
                <w:sz w:val="22"/>
                <w:szCs w:val="22"/>
              </w:rPr>
            </w:pPr>
            <w:r w:rsidRPr="00B12978">
              <w:rPr>
                <w:rFonts w:ascii="Arial" w:hAnsi="Arial" w:cs="Arial"/>
                <w:sz w:val="22"/>
                <w:szCs w:val="22"/>
              </w:rPr>
              <w:t>3.</w:t>
            </w:r>
            <w:r w:rsidR="00C15221" w:rsidRPr="00B12978">
              <w:rPr>
                <w:rFonts w:ascii="Arial" w:hAnsi="Arial" w:cs="Arial"/>
                <w:sz w:val="22"/>
                <w:szCs w:val="22"/>
              </w:rPr>
              <w:t xml:space="preserve"> </w:t>
            </w:r>
            <w:r w:rsidR="00E468D5" w:rsidRPr="00E468D5">
              <w:rPr>
                <w:rFonts w:ascii="Arial" w:hAnsi="Arial" w:cs="Arial"/>
                <w:sz w:val="22"/>
                <w:szCs w:val="22"/>
              </w:rPr>
              <w:t xml:space="preserve">Tiekėjų kvalifikacijos reikalavimai bei reikalaujami dokumentai ir informacija, patvirtinantys šiuos reikalavimus, nurodyti </w:t>
            </w:r>
            <w:r w:rsidR="00E468D5" w:rsidRPr="00E468D5">
              <w:rPr>
                <w:rFonts w:ascii="Arial" w:hAnsi="Arial" w:cs="Arial"/>
                <w:b/>
                <w:bCs/>
                <w:sz w:val="22"/>
                <w:szCs w:val="22"/>
              </w:rPr>
              <w:t>SPS Priede Nr. 4.</w:t>
            </w:r>
          </w:p>
          <w:p w14:paraId="644E39C6" w14:textId="3B409495" w:rsidR="002D2440" w:rsidRDefault="00A36D46" w:rsidP="00F107DD">
            <w:pPr>
              <w:rPr>
                <w:rFonts w:ascii="Arial" w:hAnsi="Arial" w:cs="Arial"/>
                <w:sz w:val="22"/>
                <w:szCs w:val="22"/>
              </w:rPr>
            </w:pPr>
            <w:r w:rsidRPr="00B12978">
              <w:rPr>
                <w:rFonts w:ascii="Arial" w:hAnsi="Arial" w:cs="Arial"/>
                <w:sz w:val="22"/>
                <w:szCs w:val="22"/>
              </w:rPr>
              <w:t>4.</w:t>
            </w:r>
            <w:r w:rsidR="00935F9F" w:rsidRPr="00B12978">
              <w:rPr>
                <w:rFonts w:ascii="Arial" w:hAnsi="Arial" w:cs="Arial"/>
                <w:sz w:val="22"/>
                <w:szCs w:val="22"/>
              </w:rPr>
              <w:t xml:space="preserve"> </w:t>
            </w:r>
            <w:r w:rsidR="002D2440">
              <w:t xml:space="preserve"> </w:t>
            </w:r>
            <w:r w:rsidR="002D2440" w:rsidRPr="002D2440">
              <w:rPr>
                <w:rFonts w:ascii="Arial" w:hAnsi="Arial" w:cs="Arial"/>
                <w:sz w:val="22"/>
                <w:szCs w:val="22"/>
              </w:rPr>
              <w:t>Pirkime netaikomi kokybės vadybos sistemos ir (arba) aplinkos apsaugos vadybos sistemos standartų reikalavimai.</w:t>
            </w:r>
          </w:p>
          <w:p w14:paraId="7215D3FA" w14:textId="77777777" w:rsidR="002D2440" w:rsidRDefault="002D2440" w:rsidP="00F107DD">
            <w:pPr>
              <w:rPr>
                <w:rFonts w:ascii="Arial" w:hAnsi="Arial" w:cs="Arial"/>
                <w:color w:val="000000"/>
                <w:sz w:val="22"/>
                <w:szCs w:val="22"/>
              </w:rPr>
            </w:pPr>
            <w:r>
              <w:rPr>
                <w:rFonts w:ascii="Arial" w:hAnsi="Arial" w:cs="Arial"/>
                <w:color w:val="000000"/>
                <w:sz w:val="22"/>
                <w:szCs w:val="22"/>
              </w:rPr>
              <w:t xml:space="preserve">5. </w:t>
            </w:r>
            <w:r w:rsidR="009B3C71" w:rsidRPr="00B12978">
              <w:rPr>
                <w:rFonts w:ascii="Arial" w:hAnsi="Arial" w:cs="Arial"/>
                <w:color w:val="000000"/>
                <w:sz w:val="22"/>
                <w:szCs w:val="22"/>
              </w:rPr>
              <w:t xml:space="preserve">Reikalavimai dėl </w:t>
            </w:r>
            <w:r w:rsidR="00AA53DE" w:rsidRPr="00B12978">
              <w:rPr>
                <w:rFonts w:ascii="Arial" w:hAnsi="Arial" w:cs="Arial"/>
                <w:color w:val="000000"/>
                <w:sz w:val="22"/>
                <w:szCs w:val="22"/>
              </w:rPr>
              <w:t>T</w:t>
            </w:r>
            <w:r w:rsidR="009B3C71" w:rsidRPr="00B12978">
              <w:rPr>
                <w:rFonts w:ascii="Arial" w:hAnsi="Arial" w:cs="Arial"/>
                <w:color w:val="000000"/>
                <w:sz w:val="22"/>
                <w:szCs w:val="22"/>
              </w:rPr>
              <w:t xml:space="preserve">iekėjo pasiūlymo atitikties </w:t>
            </w:r>
            <w:r w:rsidR="00586092" w:rsidRPr="00B12978">
              <w:rPr>
                <w:rFonts w:ascii="Arial" w:hAnsi="Arial" w:cs="Arial"/>
                <w:color w:val="000000"/>
                <w:sz w:val="22"/>
                <w:szCs w:val="22"/>
              </w:rPr>
              <w:t>VPĮ</w:t>
            </w:r>
            <w:r w:rsidR="009B3C71" w:rsidRPr="00B12978">
              <w:rPr>
                <w:rFonts w:ascii="Arial" w:hAnsi="Arial" w:cs="Arial"/>
                <w:color w:val="000000"/>
                <w:sz w:val="22"/>
                <w:szCs w:val="22"/>
              </w:rPr>
              <w:t xml:space="preserve">  45 straipsnio 2</w:t>
            </w:r>
            <w:r w:rsidR="009B3C71" w:rsidRPr="00B12978">
              <w:rPr>
                <w:rFonts w:ascii="Arial" w:hAnsi="Arial" w:cs="Arial"/>
                <w:color w:val="000000"/>
                <w:sz w:val="22"/>
                <w:szCs w:val="22"/>
                <w:vertAlign w:val="superscript"/>
              </w:rPr>
              <w:t>1</w:t>
            </w:r>
            <w:r w:rsidR="009B3C71" w:rsidRPr="00B12978">
              <w:rPr>
                <w:rFonts w:ascii="Arial" w:hAnsi="Arial" w:cs="Arial"/>
                <w:color w:val="000000"/>
                <w:sz w:val="22"/>
                <w:szCs w:val="22"/>
              </w:rPr>
              <w:t xml:space="preserve"> dalies 1, 2 punktų nurodyti </w:t>
            </w:r>
            <w:r w:rsidR="009B3C71" w:rsidRPr="00B12978">
              <w:rPr>
                <w:rFonts w:ascii="Arial" w:hAnsi="Arial" w:cs="Arial"/>
                <w:b/>
                <w:bCs/>
                <w:color w:val="000000"/>
                <w:sz w:val="22"/>
                <w:szCs w:val="22"/>
              </w:rPr>
              <w:t xml:space="preserve">SPS Priede Nr. </w:t>
            </w:r>
            <w:r w:rsidR="003E31E6">
              <w:rPr>
                <w:rFonts w:ascii="Arial" w:hAnsi="Arial" w:cs="Arial"/>
                <w:b/>
                <w:bCs/>
                <w:color w:val="000000"/>
                <w:sz w:val="22"/>
                <w:szCs w:val="22"/>
              </w:rPr>
              <w:t>7</w:t>
            </w:r>
            <w:r>
              <w:rPr>
                <w:rFonts w:ascii="Arial" w:hAnsi="Arial" w:cs="Arial"/>
                <w:color w:val="000000"/>
                <w:sz w:val="22"/>
                <w:szCs w:val="22"/>
              </w:rPr>
              <w:t>.</w:t>
            </w:r>
          </w:p>
          <w:p w14:paraId="19702982" w14:textId="0E0E6004" w:rsidR="00F107DD" w:rsidRPr="00B12978" w:rsidRDefault="00F107DD" w:rsidP="00924D0A">
            <w:pPr>
              <w:rPr>
                <w:rFonts w:ascii="Arial" w:hAnsi="Arial" w:cs="Arial"/>
                <w:sz w:val="22"/>
                <w:szCs w:val="22"/>
              </w:rPr>
            </w:pPr>
          </w:p>
        </w:tc>
      </w:tr>
      <w:tr w:rsidR="009B3C71" w:rsidRPr="00B12978" w14:paraId="37014272" w14:textId="77777777" w:rsidTr="00345381">
        <w:tc>
          <w:tcPr>
            <w:tcW w:w="704" w:type="dxa"/>
          </w:tcPr>
          <w:p w14:paraId="1F124340" w14:textId="1AA61602"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17.</w:t>
            </w:r>
          </w:p>
        </w:tc>
        <w:tc>
          <w:tcPr>
            <w:tcW w:w="3260" w:type="dxa"/>
          </w:tcPr>
          <w:p w14:paraId="1AAAA5A0" w14:textId="0B16D807" w:rsidR="009B3C71" w:rsidRPr="00B12978" w:rsidRDefault="009B3C71" w:rsidP="009B3C71">
            <w:pPr>
              <w:pStyle w:val="Antrat1"/>
              <w:tabs>
                <w:tab w:val="left" w:pos="426"/>
              </w:tabs>
              <w:ind w:firstLine="0"/>
              <w:rPr>
                <w:rFonts w:ascii="Arial" w:hAnsi="Arial" w:cs="Arial"/>
                <w:b/>
                <w:bCs/>
                <w:sz w:val="22"/>
                <w:szCs w:val="22"/>
              </w:rPr>
            </w:pPr>
            <w:r w:rsidRPr="00B12978">
              <w:rPr>
                <w:rFonts w:ascii="Arial" w:eastAsia="Calibri" w:hAnsi="Arial" w:cs="Arial"/>
                <w:b/>
                <w:bCs/>
                <w:sz w:val="22"/>
                <w:szCs w:val="22"/>
              </w:rPr>
              <w:t>Tiekėjo pasiūlyme turi būti</w:t>
            </w:r>
            <w:r w:rsidRPr="00B12978">
              <w:rPr>
                <w:rFonts w:ascii="Arial" w:hAnsi="Arial" w:cs="Arial"/>
                <w:b/>
                <w:bCs/>
                <w:sz w:val="22"/>
                <w:szCs w:val="22"/>
              </w:rPr>
              <w:t>:</w:t>
            </w:r>
          </w:p>
          <w:p w14:paraId="1FA0A785" w14:textId="73CF5289" w:rsidR="009B3C71" w:rsidRPr="00B12978" w:rsidRDefault="009B3C71" w:rsidP="009B3C71">
            <w:pPr>
              <w:rPr>
                <w:rFonts w:ascii="Arial" w:hAnsi="Arial" w:cs="Arial"/>
                <w:sz w:val="22"/>
                <w:szCs w:val="22"/>
              </w:rPr>
            </w:pPr>
          </w:p>
        </w:tc>
        <w:tc>
          <w:tcPr>
            <w:tcW w:w="5954" w:type="dxa"/>
            <w:shd w:val="clear" w:color="auto" w:fill="auto"/>
          </w:tcPr>
          <w:p w14:paraId="71475C3A" w14:textId="5AA97D01"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1. </w:t>
            </w:r>
            <w:r w:rsidR="009B3C71" w:rsidRPr="007C3D70">
              <w:rPr>
                <w:rFonts w:ascii="Arial" w:eastAsia="Calibri" w:hAnsi="Arial" w:cs="Arial"/>
                <w:sz w:val="22"/>
                <w:szCs w:val="22"/>
              </w:rPr>
              <w:t>Įgaliojimas ar kitas dokumentas (pvz., pareigybės aprašymas), suteikiantis teisę pateikti ir pasirašyti tiekėjo pasiūlymą, kai pasiūlymą pateikia ir (ar) pasirašo ne juridinio asmens vadovas, o jo įgaliotas asmuo;</w:t>
            </w:r>
          </w:p>
          <w:p w14:paraId="59A9FEC7" w14:textId="6ED4B7F1"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2. </w:t>
            </w:r>
            <w:r w:rsidR="009B3C71" w:rsidRPr="007C3D70">
              <w:rPr>
                <w:rFonts w:ascii="Arial" w:eastAsia="Calibri" w:hAnsi="Arial" w:cs="Arial"/>
                <w:sz w:val="22"/>
                <w:szCs w:val="22"/>
              </w:rPr>
              <w:t>Užpildytas ir pasirašytas pasiūlymas pagal pasiūlymo formą (</w:t>
            </w:r>
            <w:r w:rsidR="009B3C71" w:rsidRPr="007C3D70">
              <w:rPr>
                <w:rFonts w:ascii="Arial" w:eastAsia="Calibri" w:hAnsi="Arial" w:cs="Arial"/>
                <w:b/>
                <w:bCs/>
                <w:sz w:val="22"/>
                <w:szCs w:val="22"/>
              </w:rPr>
              <w:t>SPS Priedas Nr. 2</w:t>
            </w:r>
            <w:r w:rsidR="009B3C71" w:rsidRPr="007C3D70">
              <w:rPr>
                <w:rFonts w:ascii="Arial" w:eastAsia="Calibri" w:hAnsi="Arial" w:cs="Arial"/>
                <w:sz w:val="22"/>
                <w:szCs w:val="22"/>
              </w:rPr>
              <w:t>);</w:t>
            </w:r>
          </w:p>
          <w:p w14:paraId="73346343" w14:textId="6FCDAEAE"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3. </w:t>
            </w:r>
            <w:r w:rsidR="009B3C71" w:rsidRPr="007C3D70">
              <w:rPr>
                <w:rFonts w:ascii="Arial" w:eastAsia="Calibri" w:hAnsi="Arial" w:cs="Arial"/>
                <w:sz w:val="22"/>
                <w:szCs w:val="22"/>
              </w:rPr>
              <w:t>Jungtinės veiklos sutartis, jei pasiūlymą pateikia Ūkio subjektų grupė;</w:t>
            </w:r>
          </w:p>
          <w:p w14:paraId="5FE04012" w14:textId="6B10EC41" w:rsidR="00C36B7E" w:rsidRPr="007C3D70" w:rsidRDefault="00C36B7E" w:rsidP="00345381">
            <w:pPr>
              <w:pStyle w:val="Sraopastraipa"/>
              <w:shd w:val="clear" w:color="auto" w:fill="FFFFFF" w:themeFill="background1"/>
              <w:ind w:left="0"/>
              <w:rPr>
                <w:rFonts w:ascii="Arial" w:eastAsia="Calibri" w:hAnsi="Arial" w:cs="Arial"/>
                <w:sz w:val="22"/>
                <w:szCs w:val="22"/>
              </w:rPr>
            </w:pPr>
            <w:r w:rsidRPr="007C3D70">
              <w:rPr>
                <w:rFonts w:ascii="Arial" w:eastAsia="Calibri" w:hAnsi="Arial" w:cs="Arial"/>
                <w:sz w:val="22"/>
                <w:szCs w:val="22"/>
              </w:rPr>
              <w:t xml:space="preserve">4. </w:t>
            </w:r>
            <w:r w:rsidRPr="007C3D70">
              <w:rPr>
                <w:rFonts w:ascii="Arial" w:eastAsia="Calibri" w:hAnsi="Arial" w:cs="Arial"/>
                <w:bCs/>
                <w:sz w:val="22"/>
                <w:szCs w:val="22"/>
              </w:rPr>
              <w:t xml:space="preserve"> Užpildyta ir pasirašyta Tiekėjo deklaracija dėl </w:t>
            </w:r>
            <w:r w:rsidRPr="007C3D70">
              <w:rPr>
                <w:rFonts w:ascii="Arial" w:hAnsi="Arial" w:cs="Arial"/>
                <w:sz w:val="22"/>
                <w:szCs w:val="22"/>
              </w:rPr>
              <w:t xml:space="preserve"> pasiūlymo atitikties VPĮ  45 straipsnio 2</w:t>
            </w:r>
            <w:r w:rsidRPr="007C3D70">
              <w:rPr>
                <w:rFonts w:ascii="Arial" w:hAnsi="Arial" w:cs="Arial"/>
                <w:sz w:val="22"/>
                <w:szCs w:val="22"/>
                <w:vertAlign w:val="superscript"/>
              </w:rPr>
              <w:t>1</w:t>
            </w:r>
            <w:r w:rsidRPr="007C3D70">
              <w:rPr>
                <w:rFonts w:ascii="Arial" w:hAnsi="Arial" w:cs="Arial"/>
                <w:sz w:val="22"/>
                <w:szCs w:val="22"/>
              </w:rPr>
              <w:t> dalies</w:t>
            </w:r>
            <w:r w:rsidRPr="007C3D70">
              <w:rPr>
                <w:rFonts w:ascii="Arial" w:eastAsia="Calibri" w:hAnsi="Arial" w:cs="Arial"/>
                <w:b/>
                <w:sz w:val="22"/>
                <w:szCs w:val="22"/>
              </w:rPr>
              <w:t xml:space="preserve">  (SPS Priedas Nr. </w:t>
            </w:r>
            <w:r w:rsidR="003E31E6" w:rsidRPr="007C3D70">
              <w:rPr>
                <w:rFonts w:ascii="Arial" w:eastAsia="Calibri" w:hAnsi="Arial" w:cs="Arial"/>
                <w:b/>
                <w:sz w:val="22"/>
                <w:szCs w:val="22"/>
              </w:rPr>
              <w:t>8</w:t>
            </w:r>
            <w:r w:rsidRPr="007C3D70">
              <w:rPr>
                <w:rFonts w:ascii="Arial" w:eastAsia="Calibri" w:hAnsi="Arial" w:cs="Arial"/>
                <w:b/>
                <w:sz w:val="22"/>
                <w:szCs w:val="22"/>
              </w:rPr>
              <w:t>).</w:t>
            </w:r>
          </w:p>
          <w:p w14:paraId="74994537" w14:textId="6BA5E3B6" w:rsidR="009B3C71" w:rsidRPr="007C3D70" w:rsidRDefault="009B3C71" w:rsidP="00C15221">
            <w:pPr>
              <w:pStyle w:val="Sraopastraipa"/>
              <w:shd w:val="clear" w:color="auto" w:fill="FFFFFF" w:themeFill="background1"/>
              <w:ind w:left="0"/>
              <w:rPr>
                <w:rFonts w:ascii="Arial" w:hAnsi="Arial" w:cs="Arial"/>
                <w:sz w:val="22"/>
                <w:szCs w:val="22"/>
              </w:rPr>
            </w:pPr>
          </w:p>
        </w:tc>
      </w:tr>
      <w:tr w:rsidR="009B3C71" w:rsidRPr="00B12978" w14:paraId="736330CA" w14:textId="77777777" w:rsidTr="006D6E24">
        <w:tc>
          <w:tcPr>
            <w:tcW w:w="704" w:type="dxa"/>
          </w:tcPr>
          <w:p w14:paraId="7B859CB4" w14:textId="3B711987"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18.</w:t>
            </w:r>
          </w:p>
          <w:p w14:paraId="465EE5CE" w14:textId="6F1E613F" w:rsidR="009B3C71" w:rsidRPr="00B12978" w:rsidRDefault="009B3C71" w:rsidP="009B3C71">
            <w:pPr>
              <w:rPr>
                <w:rFonts w:ascii="Arial" w:eastAsia="Calibri" w:hAnsi="Arial" w:cs="Arial"/>
                <w:sz w:val="22"/>
                <w:szCs w:val="22"/>
              </w:rPr>
            </w:pPr>
          </w:p>
        </w:tc>
        <w:tc>
          <w:tcPr>
            <w:tcW w:w="3260" w:type="dxa"/>
          </w:tcPr>
          <w:p w14:paraId="41A2FA3C" w14:textId="1E302A2D" w:rsidR="009B3C71" w:rsidRPr="00B12978" w:rsidRDefault="009B3C71" w:rsidP="00C15221">
            <w:pPr>
              <w:pStyle w:val="Antrat1"/>
              <w:tabs>
                <w:tab w:val="left" w:pos="426"/>
              </w:tabs>
              <w:ind w:firstLine="0"/>
              <w:rPr>
                <w:rFonts w:ascii="Arial" w:eastAsia="Calibri" w:hAnsi="Arial" w:cs="Arial"/>
                <w:sz w:val="22"/>
                <w:szCs w:val="22"/>
              </w:rPr>
            </w:pPr>
            <w:r w:rsidRPr="00B12978">
              <w:rPr>
                <w:rFonts w:ascii="Arial" w:eastAsia="Calibri" w:hAnsi="Arial" w:cs="Arial"/>
                <w:b/>
                <w:color w:val="000000" w:themeColor="text1"/>
                <w:sz w:val="22"/>
                <w:szCs w:val="22"/>
              </w:rPr>
              <w:t>Sutarties sąlygų įvykdymo užtikrinimas</w:t>
            </w:r>
          </w:p>
        </w:tc>
        <w:tc>
          <w:tcPr>
            <w:tcW w:w="5954" w:type="dxa"/>
          </w:tcPr>
          <w:sdt>
            <w:sdtPr>
              <w:rPr>
                <w:rFonts w:ascii="Arial" w:eastAsia="Calibri" w:hAnsi="Arial" w:cs="Arial"/>
                <w:sz w:val="22"/>
                <w:szCs w:val="22"/>
              </w:rPr>
              <w:id w:val="-2130925083"/>
              <w:placeholder>
                <w:docPart w:val="673614C1A4EA45CA9A327192DFA5FAA8"/>
              </w:placeholder>
              <w:dropDownList>
                <w:listItem w:value="Pasirinkite elementą."/>
                <w:listItem w:displayText="Taikomas." w:value="Taikomas."/>
                <w:listItem w:displayText="Netaikomas." w:value="Netaikomas."/>
              </w:dropDownList>
            </w:sdtPr>
            <w:sdtContent>
              <w:p w14:paraId="4AC2EFE9" w14:textId="27062E22" w:rsidR="009B3C71" w:rsidRPr="00B12978" w:rsidRDefault="00C15221" w:rsidP="00132854">
                <w:pPr>
                  <w:rPr>
                    <w:rFonts w:ascii="Arial" w:eastAsia="Calibri" w:hAnsi="Arial" w:cs="Arial"/>
                    <w:sz w:val="22"/>
                    <w:szCs w:val="22"/>
                  </w:rPr>
                </w:pPr>
                <w:r w:rsidRPr="00B12978">
                  <w:rPr>
                    <w:rFonts w:ascii="Arial" w:eastAsia="Calibri" w:hAnsi="Arial" w:cs="Arial"/>
                    <w:sz w:val="22"/>
                    <w:szCs w:val="22"/>
                  </w:rPr>
                  <w:t>Netaikomas.</w:t>
                </w:r>
              </w:p>
            </w:sdtContent>
          </w:sdt>
          <w:p w14:paraId="111F288C" w14:textId="332499E1" w:rsidR="009B3C71" w:rsidRPr="00B12978" w:rsidRDefault="009B3C71" w:rsidP="00132854">
            <w:pPr>
              <w:rPr>
                <w:rFonts w:ascii="Arial" w:eastAsia="Calibri" w:hAnsi="Arial" w:cs="Arial"/>
                <w:sz w:val="22"/>
                <w:szCs w:val="22"/>
              </w:rPr>
            </w:pPr>
          </w:p>
        </w:tc>
      </w:tr>
      <w:tr w:rsidR="009B3C71" w:rsidRPr="00B12978" w14:paraId="6E0CBA33" w14:textId="77777777" w:rsidTr="006D6E24">
        <w:tc>
          <w:tcPr>
            <w:tcW w:w="704" w:type="dxa"/>
          </w:tcPr>
          <w:p w14:paraId="1F7DDD1A" w14:textId="1EFF042B"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19.</w:t>
            </w:r>
          </w:p>
        </w:tc>
        <w:tc>
          <w:tcPr>
            <w:tcW w:w="3260" w:type="dxa"/>
          </w:tcPr>
          <w:p w14:paraId="3A97FF5E" w14:textId="275104E4" w:rsidR="009B3C71" w:rsidRPr="00B12978" w:rsidRDefault="009B3C71" w:rsidP="009B3C71">
            <w:pPr>
              <w:pStyle w:val="Antrat1"/>
              <w:tabs>
                <w:tab w:val="left" w:pos="426"/>
              </w:tabs>
              <w:ind w:firstLine="0"/>
              <w:rPr>
                <w:rFonts w:ascii="Arial" w:eastAsia="Calibri" w:hAnsi="Arial" w:cs="Arial"/>
                <w:b/>
                <w:color w:val="000000" w:themeColor="text1"/>
                <w:sz w:val="22"/>
                <w:szCs w:val="22"/>
              </w:rPr>
            </w:pPr>
            <w:r w:rsidRPr="00B12978">
              <w:rPr>
                <w:rFonts w:ascii="Arial" w:eastAsia="Calibri" w:hAnsi="Arial" w:cs="Arial"/>
                <w:b/>
                <w:color w:val="000000" w:themeColor="text1"/>
                <w:sz w:val="22"/>
                <w:szCs w:val="22"/>
              </w:rPr>
              <w:t>Derybos</w:t>
            </w:r>
          </w:p>
        </w:tc>
        <w:tc>
          <w:tcPr>
            <w:tcW w:w="5954" w:type="dxa"/>
          </w:tcPr>
          <w:p w14:paraId="742C9994" w14:textId="00BAF618" w:rsidR="009B3C71" w:rsidRPr="00B12978" w:rsidRDefault="009B3C71" w:rsidP="00132854">
            <w:pPr>
              <w:rPr>
                <w:rFonts w:ascii="Arial" w:eastAsia="Calibri" w:hAnsi="Arial" w:cs="Arial"/>
                <w:sz w:val="22"/>
                <w:szCs w:val="22"/>
              </w:rPr>
            </w:pPr>
            <w:r w:rsidRPr="00B12978">
              <w:rPr>
                <w:rFonts w:ascii="Arial" w:eastAsia="Calibri" w:hAnsi="Arial" w:cs="Arial"/>
                <w:sz w:val="22"/>
                <w:szCs w:val="22"/>
              </w:rPr>
              <w:t>Pirkimo metu</w:t>
            </w:r>
            <w:r w:rsidR="00540465" w:rsidRPr="00B12978">
              <w:rPr>
                <w:rFonts w:ascii="Arial" w:eastAsia="Calibri" w:hAnsi="Arial" w:cs="Arial"/>
                <w:sz w:val="22"/>
                <w:szCs w:val="22"/>
              </w:rPr>
              <w:t xml:space="preserve"> </w:t>
            </w:r>
            <w:sdt>
              <w:sdtPr>
                <w:rPr>
                  <w:rFonts w:ascii="Arial" w:eastAsia="Calibri" w:hAnsi="Arial" w:cs="Arial"/>
                  <w:sz w:val="22"/>
                  <w:szCs w:val="22"/>
                </w:rPr>
                <w:id w:val="-564254972"/>
                <w:placeholder>
                  <w:docPart w:val="EAC51BE88B354A909CCA47A45C21333D"/>
                </w:placeholder>
                <w:dropDownList>
                  <w:listItem w:value="Pasirinkite elementą."/>
                  <w:listItem w:displayText="bus" w:value="bus"/>
                  <w:listItem w:displayText="nebus" w:value="nebus"/>
                </w:dropDownList>
              </w:sdtPr>
              <w:sdtContent>
                <w:r w:rsidR="0082215C" w:rsidRPr="00B12978">
                  <w:rPr>
                    <w:rFonts w:ascii="Arial" w:eastAsia="Calibri" w:hAnsi="Arial" w:cs="Arial"/>
                    <w:sz w:val="22"/>
                    <w:szCs w:val="22"/>
                  </w:rPr>
                  <w:t>nebus</w:t>
                </w:r>
              </w:sdtContent>
            </w:sdt>
            <w:r w:rsidRPr="00B12978">
              <w:rPr>
                <w:rFonts w:ascii="Arial" w:eastAsia="Calibri" w:hAnsi="Arial" w:cs="Arial"/>
                <w:sz w:val="22"/>
                <w:szCs w:val="22"/>
              </w:rPr>
              <w:t xml:space="preserve"> deramasi su dalyviais dėl jų pateiktų pasiūlymų.</w:t>
            </w:r>
          </w:p>
        </w:tc>
      </w:tr>
      <w:tr w:rsidR="0033074E" w:rsidRPr="00B12978" w14:paraId="00C8781C" w14:textId="77777777" w:rsidTr="007978F5">
        <w:tc>
          <w:tcPr>
            <w:tcW w:w="704" w:type="dxa"/>
          </w:tcPr>
          <w:p w14:paraId="5AE24DB7" w14:textId="769E4C9E" w:rsidR="0033074E" w:rsidRPr="00B12978" w:rsidRDefault="0033074E" w:rsidP="0033074E">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20.</w:t>
            </w:r>
          </w:p>
        </w:tc>
        <w:tc>
          <w:tcPr>
            <w:tcW w:w="3260" w:type="dxa"/>
            <w:shd w:val="clear" w:color="auto" w:fill="auto"/>
          </w:tcPr>
          <w:p w14:paraId="36CC4BC2" w14:textId="18D51194" w:rsidR="0033074E" w:rsidRPr="00B12978" w:rsidRDefault="0033074E" w:rsidP="0033074E">
            <w:pPr>
              <w:pStyle w:val="Antrat1"/>
              <w:tabs>
                <w:tab w:val="left" w:pos="426"/>
              </w:tabs>
              <w:ind w:firstLine="0"/>
              <w:rPr>
                <w:rFonts w:ascii="Arial" w:eastAsia="Calibri" w:hAnsi="Arial" w:cs="Arial"/>
                <w:b/>
                <w:color w:val="000000" w:themeColor="text1"/>
                <w:sz w:val="22"/>
                <w:szCs w:val="22"/>
              </w:rPr>
            </w:pPr>
            <w:r w:rsidRPr="00B12978">
              <w:rPr>
                <w:rFonts w:ascii="Arial" w:hAnsi="Arial" w:cs="Arial"/>
                <w:b/>
                <w:bCs/>
                <w:sz w:val="22"/>
                <w:szCs w:val="22"/>
                <w:lang w:eastAsia="en-US"/>
              </w:rPr>
              <w:t>Kalba, kuria turi būti parengtas pasiūlymas</w:t>
            </w:r>
          </w:p>
        </w:tc>
        <w:sdt>
          <w:sdtPr>
            <w:rPr>
              <w:rFonts w:ascii="Arial" w:hAnsi="Arial" w:cs="Arial"/>
              <w:sz w:val="22"/>
              <w:szCs w:val="22"/>
            </w:rPr>
            <w:id w:val="-1497025044"/>
            <w:placeholder>
              <w:docPart w:val="7CF2E9D7CD0A447AA313EDC27DD0C416"/>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954" w:type="dxa"/>
              </w:tcPr>
              <w:p w14:paraId="568328FE" w14:textId="7FA4226A" w:rsidR="0033074E" w:rsidRPr="00B12978" w:rsidRDefault="0082215C" w:rsidP="0033074E">
                <w:pPr>
                  <w:rPr>
                    <w:rFonts w:ascii="Arial" w:eastAsia="Calibri" w:hAnsi="Arial" w:cs="Arial"/>
                    <w:sz w:val="22"/>
                    <w:szCs w:val="22"/>
                  </w:rPr>
                </w:pPr>
                <w:r w:rsidRPr="00B12978">
                  <w:rPr>
                    <w:rFonts w:ascii="Arial" w:hAnsi="Arial" w:cs="Arial"/>
                    <w:sz w:val="22"/>
                    <w:szCs w:val="22"/>
                  </w:rPr>
                  <w:t>Lietuvių kalba</w:t>
                </w:r>
              </w:p>
            </w:tc>
          </w:sdtContent>
        </w:sdt>
      </w:tr>
      <w:tr w:rsidR="00E568CD" w:rsidRPr="00B12978" w14:paraId="40877325" w14:textId="77777777" w:rsidTr="006D6E24">
        <w:tc>
          <w:tcPr>
            <w:tcW w:w="704" w:type="dxa"/>
          </w:tcPr>
          <w:p w14:paraId="3B96B0FE" w14:textId="71156ABB" w:rsidR="00E568CD" w:rsidRPr="00E568CD" w:rsidRDefault="00E568CD" w:rsidP="00E568CD">
            <w:pPr>
              <w:pStyle w:val="Antrat1"/>
              <w:tabs>
                <w:tab w:val="left" w:pos="426"/>
              </w:tabs>
              <w:ind w:firstLine="0"/>
              <w:jc w:val="center"/>
              <w:rPr>
                <w:rFonts w:ascii="Arial" w:eastAsia="Calibri" w:hAnsi="Arial" w:cs="Arial"/>
                <w:b/>
                <w:bCs/>
                <w:sz w:val="22"/>
                <w:szCs w:val="22"/>
              </w:rPr>
            </w:pPr>
            <w:r w:rsidRPr="00E568CD">
              <w:rPr>
                <w:rFonts w:ascii="Arial" w:eastAsia="Calibri" w:hAnsi="Arial" w:cs="Arial"/>
                <w:b/>
                <w:bCs/>
                <w:sz w:val="22"/>
                <w:szCs w:val="22"/>
              </w:rPr>
              <w:t>2</w:t>
            </w:r>
            <w:r w:rsidR="00B630F9">
              <w:rPr>
                <w:rFonts w:ascii="Arial" w:eastAsia="Calibri" w:hAnsi="Arial" w:cs="Arial"/>
                <w:b/>
                <w:bCs/>
                <w:sz w:val="22"/>
                <w:szCs w:val="22"/>
              </w:rPr>
              <w:t>1</w:t>
            </w:r>
            <w:r w:rsidRPr="00E568CD">
              <w:rPr>
                <w:rFonts w:ascii="Arial" w:eastAsia="Calibri" w:hAnsi="Arial" w:cs="Arial"/>
                <w:b/>
                <w:bCs/>
                <w:sz w:val="22"/>
                <w:szCs w:val="22"/>
              </w:rPr>
              <w:t>.</w:t>
            </w:r>
          </w:p>
        </w:tc>
        <w:tc>
          <w:tcPr>
            <w:tcW w:w="3260" w:type="dxa"/>
          </w:tcPr>
          <w:p w14:paraId="1F10DC83" w14:textId="6AD1A97B" w:rsidR="00E568CD" w:rsidRPr="00E568CD" w:rsidRDefault="00E568CD" w:rsidP="00E568CD">
            <w:pPr>
              <w:rPr>
                <w:rFonts w:ascii="Arial" w:hAnsi="Arial" w:cs="Arial"/>
                <w:b/>
                <w:bCs/>
                <w:sz w:val="22"/>
                <w:szCs w:val="22"/>
              </w:rPr>
            </w:pPr>
            <w:r w:rsidRPr="00E568CD">
              <w:rPr>
                <w:rFonts w:ascii="Arial" w:hAnsi="Arial" w:cs="Arial"/>
                <w:b/>
                <w:bCs/>
                <w:sz w:val="22"/>
                <w:szCs w:val="22"/>
              </w:rPr>
              <w:t>Pirkimo ne iš CPO katalogo pagrindimas</w:t>
            </w:r>
          </w:p>
        </w:tc>
        <w:tc>
          <w:tcPr>
            <w:tcW w:w="5954" w:type="dxa"/>
          </w:tcPr>
          <w:p w14:paraId="64E85811" w14:textId="085FC701" w:rsidR="00E568CD" w:rsidRPr="00E568CD" w:rsidRDefault="00E568CD" w:rsidP="00E568CD">
            <w:pPr>
              <w:rPr>
                <w:rFonts w:ascii="Arial" w:eastAsia="Calibri" w:hAnsi="Arial" w:cs="Arial"/>
                <w:sz w:val="22"/>
                <w:szCs w:val="22"/>
              </w:rPr>
            </w:pPr>
            <w:r w:rsidRPr="00E568CD">
              <w:rPr>
                <w:rFonts w:ascii="Arial" w:hAnsi="Arial" w:cs="Arial"/>
                <w:sz w:val="22"/>
                <w:szCs w:val="22"/>
              </w:rPr>
              <w:t>Pirkimas atliekamas nesinaudojant CPO katalogu, nes jame nėra reikalingų paslaugų.</w:t>
            </w:r>
          </w:p>
        </w:tc>
      </w:tr>
    </w:tbl>
    <w:p w14:paraId="3F539C7C" w14:textId="77777777" w:rsidR="00565E2A" w:rsidRDefault="00565E2A" w:rsidP="00565E2A">
      <w:pPr>
        <w:pStyle w:val="Pagrindinistekstas"/>
        <w:ind w:firstLine="0"/>
        <w:rPr>
          <w:rFonts w:ascii="Arial" w:hAnsi="Arial" w:cs="Arial"/>
          <w:sz w:val="22"/>
          <w:szCs w:val="22"/>
        </w:rPr>
      </w:pPr>
    </w:p>
    <w:p w14:paraId="42480AD9" w14:textId="77777777" w:rsidR="00B12978" w:rsidRPr="00B12978" w:rsidRDefault="00B12978" w:rsidP="00565E2A">
      <w:pPr>
        <w:pStyle w:val="Pagrindinistekstas"/>
        <w:ind w:firstLine="0"/>
        <w:rPr>
          <w:rFonts w:ascii="Arial" w:hAnsi="Arial" w:cs="Arial"/>
          <w:sz w:val="22"/>
          <w:szCs w:val="22"/>
        </w:rPr>
      </w:pPr>
    </w:p>
    <w:p w14:paraId="35078781" w14:textId="74AED7A6" w:rsidR="00350D67" w:rsidRPr="00B12978" w:rsidRDefault="00350D67">
      <w:pPr>
        <w:rPr>
          <w:rFonts w:ascii="Arial" w:hAnsi="Arial" w:cs="Arial"/>
          <w:sz w:val="22"/>
          <w:szCs w:val="22"/>
        </w:rPr>
      </w:pPr>
    </w:p>
    <w:p w14:paraId="7293FD74" w14:textId="6197F723" w:rsidR="00565E2A" w:rsidRPr="00B12978" w:rsidRDefault="00565E2A">
      <w:pPr>
        <w:rPr>
          <w:rFonts w:ascii="Arial" w:hAnsi="Arial" w:cs="Arial"/>
          <w:sz w:val="22"/>
          <w:szCs w:val="22"/>
        </w:rPr>
      </w:pPr>
      <w:r w:rsidRPr="00B12978">
        <w:rPr>
          <w:rFonts w:ascii="Arial" w:hAnsi="Arial" w:cs="Arial"/>
          <w:sz w:val="22"/>
          <w:szCs w:val="22"/>
        </w:rPr>
        <w:t>PRIEDAI: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65E2A" w:rsidRPr="00B12978" w14:paraId="1B0FCE34" w14:textId="77777777" w:rsidTr="00BD1464">
        <w:tc>
          <w:tcPr>
            <w:tcW w:w="9918" w:type="dxa"/>
          </w:tcPr>
          <w:p w14:paraId="0817FB49" w14:textId="1739C7B4" w:rsidR="00565E2A" w:rsidRPr="00B12978" w:rsidRDefault="00565E2A" w:rsidP="00565E2A">
            <w:pPr>
              <w:suppressAutoHyphens/>
              <w:rPr>
                <w:rFonts w:ascii="Arial" w:hAnsi="Arial" w:cs="Arial"/>
                <w:sz w:val="22"/>
                <w:szCs w:val="22"/>
              </w:rPr>
            </w:pPr>
            <w:r w:rsidRPr="00B12978">
              <w:rPr>
                <w:rFonts w:ascii="Arial" w:hAnsi="Arial" w:cs="Arial"/>
                <w:sz w:val="22"/>
                <w:szCs w:val="22"/>
              </w:rPr>
              <w:t>1 priedas. Techninė specifikacija</w:t>
            </w:r>
            <w:r w:rsidR="0095191C" w:rsidRPr="00B12978">
              <w:rPr>
                <w:rFonts w:ascii="Arial" w:hAnsi="Arial" w:cs="Arial"/>
                <w:sz w:val="22"/>
                <w:szCs w:val="22"/>
              </w:rPr>
              <w:t xml:space="preserve"> </w:t>
            </w:r>
            <w:r w:rsidR="00022771" w:rsidRPr="00022771">
              <w:rPr>
                <w:rFonts w:ascii="Arial" w:hAnsi="Arial" w:cs="Arial"/>
                <w:sz w:val="22"/>
                <w:szCs w:val="22"/>
              </w:rPr>
              <w:t>ir (ar) kiti dokumentai</w:t>
            </w:r>
          </w:p>
        </w:tc>
      </w:tr>
      <w:tr w:rsidR="00565E2A" w:rsidRPr="00B12978" w14:paraId="19AE0117" w14:textId="77777777" w:rsidTr="00BD1464">
        <w:tc>
          <w:tcPr>
            <w:tcW w:w="9918" w:type="dxa"/>
          </w:tcPr>
          <w:p w14:paraId="48665A96" w14:textId="1F95B971" w:rsidR="00565E2A" w:rsidRPr="00B12978" w:rsidRDefault="00565E2A" w:rsidP="00565E2A">
            <w:pPr>
              <w:suppressAutoHyphens/>
              <w:rPr>
                <w:rFonts w:ascii="Arial" w:hAnsi="Arial" w:cs="Arial"/>
                <w:sz w:val="22"/>
                <w:szCs w:val="22"/>
              </w:rPr>
            </w:pPr>
            <w:r w:rsidRPr="00B12978">
              <w:rPr>
                <w:rFonts w:ascii="Arial" w:hAnsi="Arial" w:cs="Arial"/>
                <w:sz w:val="22"/>
                <w:szCs w:val="22"/>
              </w:rPr>
              <w:t>2 priedas. Pasiūlymo forma</w:t>
            </w:r>
          </w:p>
        </w:tc>
      </w:tr>
      <w:tr w:rsidR="00565E2A" w:rsidRPr="00B12978" w14:paraId="354E5244" w14:textId="77777777" w:rsidTr="00BD1464">
        <w:tc>
          <w:tcPr>
            <w:tcW w:w="9918" w:type="dxa"/>
          </w:tcPr>
          <w:p w14:paraId="436C859B" w14:textId="39647896" w:rsidR="00565E2A" w:rsidRPr="00B12978" w:rsidRDefault="00565E2A" w:rsidP="00565E2A">
            <w:pPr>
              <w:suppressAutoHyphens/>
              <w:rPr>
                <w:rFonts w:ascii="Arial" w:hAnsi="Arial" w:cs="Arial"/>
                <w:sz w:val="22"/>
                <w:szCs w:val="22"/>
              </w:rPr>
            </w:pPr>
            <w:r w:rsidRPr="00B12978">
              <w:rPr>
                <w:rFonts w:ascii="Arial" w:hAnsi="Arial" w:cs="Arial"/>
                <w:sz w:val="22"/>
                <w:szCs w:val="22"/>
              </w:rPr>
              <w:t xml:space="preserve">3 priedas. </w:t>
            </w:r>
            <w:r w:rsidR="00951F60" w:rsidRPr="00B12978">
              <w:rPr>
                <w:rFonts w:ascii="Arial" w:hAnsi="Arial" w:cs="Arial"/>
                <w:sz w:val="22"/>
                <w:szCs w:val="22"/>
              </w:rPr>
              <w:t>Sutarties projektas</w:t>
            </w:r>
          </w:p>
        </w:tc>
      </w:tr>
      <w:tr w:rsidR="004E21C3" w:rsidRPr="00B12978" w14:paraId="61B29178" w14:textId="77777777" w:rsidTr="00BD1464">
        <w:tc>
          <w:tcPr>
            <w:tcW w:w="9918" w:type="dxa"/>
          </w:tcPr>
          <w:p w14:paraId="512DB62C" w14:textId="19481094" w:rsidR="004E21C3" w:rsidRPr="00B12978" w:rsidRDefault="004E21C3" w:rsidP="00565E2A">
            <w:pPr>
              <w:suppressAutoHyphens/>
              <w:rPr>
                <w:rFonts w:ascii="Arial" w:hAnsi="Arial" w:cs="Arial"/>
                <w:sz w:val="22"/>
                <w:szCs w:val="22"/>
              </w:rPr>
            </w:pPr>
            <w:r>
              <w:rPr>
                <w:rFonts w:ascii="Arial" w:hAnsi="Arial" w:cs="Arial"/>
                <w:sz w:val="22"/>
                <w:szCs w:val="22"/>
              </w:rPr>
              <w:t xml:space="preserve">4 priedas. </w:t>
            </w:r>
            <w:r w:rsidRPr="004E21C3">
              <w:rPr>
                <w:rFonts w:ascii="Arial" w:hAnsi="Arial" w:cs="Arial"/>
                <w:sz w:val="22"/>
                <w:szCs w:val="22"/>
              </w:rPr>
              <w:t>Tiekėjų kvalifikacijos reikalavimai</w:t>
            </w:r>
          </w:p>
        </w:tc>
      </w:tr>
      <w:tr w:rsidR="004E21C3" w:rsidRPr="00B12978" w14:paraId="710F4836" w14:textId="77777777" w:rsidTr="00BD1464">
        <w:tc>
          <w:tcPr>
            <w:tcW w:w="9918" w:type="dxa"/>
          </w:tcPr>
          <w:p w14:paraId="23D9AEAF" w14:textId="40163F51" w:rsidR="004E21C3" w:rsidRDefault="004E21C3" w:rsidP="00565E2A">
            <w:pPr>
              <w:suppressAutoHyphens/>
              <w:rPr>
                <w:rFonts w:ascii="Arial" w:hAnsi="Arial" w:cs="Arial"/>
                <w:sz w:val="22"/>
                <w:szCs w:val="22"/>
              </w:rPr>
            </w:pPr>
            <w:r>
              <w:rPr>
                <w:rFonts w:ascii="Arial" w:hAnsi="Arial" w:cs="Arial"/>
                <w:sz w:val="22"/>
                <w:szCs w:val="22"/>
              </w:rPr>
              <w:t xml:space="preserve">5 priedas. </w:t>
            </w:r>
            <w:r w:rsidR="007211E2">
              <w:rPr>
                <w:rFonts w:ascii="Arial" w:hAnsi="Arial" w:cs="Arial"/>
                <w:sz w:val="22"/>
                <w:szCs w:val="22"/>
              </w:rPr>
              <w:t>Suteiktų paslaugų</w:t>
            </w:r>
            <w:r w:rsidRPr="004E21C3">
              <w:rPr>
                <w:rFonts w:ascii="Arial" w:hAnsi="Arial" w:cs="Arial"/>
                <w:sz w:val="22"/>
                <w:szCs w:val="22"/>
              </w:rPr>
              <w:t xml:space="preserve"> sąrašas</w:t>
            </w:r>
          </w:p>
        </w:tc>
      </w:tr>
      <w:tr w:rsidR="004E21C3" w:rsidRPr="00B12978" w14:paraId="499C23FF" w14:textId="77777777" w:rsidTr="00BD1464">
        <w:tc>
          <w:tcPr>
            <w:tcW w:w="9918" w:type="dxa"/>
          </w:tcPr>
          <w:p w14:paraId="01B2F636" w14:textId="2BF47554" w:rsidR="004E21C3" w:rsidRDefault="004E21C3" w:rsidP="00565E2A">
            <w:pPr>
              <w:suppressAutoHyphens/>
              <w:rPr>
                <w:rFonts w:ascii="Arial" w:hAnsi="Arial" w:cs="Arial"/>
                <w:sz w:val="22"/>
                <w:szCs w:val="22"/>
              </w:rPr>
            </w:pPr>
            <w:r>
              <w:rPr>
                <w:rFonts w:ascii="Arial" w:hAnsi="Arial" w:cs="Arial"/>
                <w:sz w:val="22"/>
                <w:szCs w:val="22"/>
              </w:rPr>
              <w:t xml:space="preserve">6 priedas. </w:t>
            </w:r>
            <w:r w:rsidR="00022771">
              <w:rPr>
                <w:rFonts w:ascii="Arial" w:hAnsi="Arial" w:cs="Arial"/>
                <w:sz w:val="22"/>
                <w:szCs w:val="22"/>
              </w:rPr>
              <w:t>Specialistų</w:t>
            </w:r>
            <w:r w:rsidR="00BC7D60">
              <w:rPr>
                <w:rFonts w:ascii="Arial" w:hAnsi="Arial" w:cs="Arial"/>
                <w:sz w:val="22"/>
                <w:szCs w:val="22"/>
              </w:rPr>
              <w:t xml:space="preserve"> sąrašas</w:t>
            </w:r>
            <w:r w:rsidR="00963A85">
              <w:rPr>
                <w:rFonts w:ascii="Arial" w:hAnsi="Arial" w:cs="Arial"/>
                <w:sz w:val="22"/>
                <w:szCs w:val="22"/>
              </w:rPr>
              <w:t xml:space="preserve"> ir darbo patirties aprašymas</w:t>
            </w:r>
          </w:p>
        </w:tc>
      </w:tr>
      <w:tr w:rsidR="0006044A" w:rsidRPr="00B12978" w14:paraId="3F90DE23" w14:textId="77777777" w:rsidTr="00BD1464">
        <w:tc>
          <w:tcPr>
            <w:tcW w:w="9918" w:type="dxa"/>
          </w:tcPr>
          <w:p w14:paraId="70B08951" w14:textId="00BEB5F2" w:rsidR="0006044A" w:rsidRPr="00B12978" w:rsidRDefault="00BC7D60" w:rsidP="00565E2A">
            <w:pPr>
              <w:suppressAutoHyphens/>
              <w:rPr>
                <w:rFonts w:ascii="Arial" w:hAnsi="Arial" w:cs="Arial"/>
                <w:sz w:val="22"/>
                <w:szCs w:val="22"/>
              </w:rPr>
            </w:pPr>
            <w:r>
              <w:rPr>
                <w:rFonts w:ascii="Arial" w:hAnsi="Arial" w:cs="Arial"/>
                <w:sz w:val="22"/>
                <w:szCs w:val="22"/>
              </w:rPr>
              <w:t>7</w:t>
            </w:r>
            <w:r w:rsidR="002B26B0" w:rsidRPr="00B12978">
              <w:rPr>
                <w:rFonts w:ascii="Arial" w:hAnsi="Arial" w:cs="Arial"/>
                <w:sz w:val="22"/>
                <w:szCs w:val="22"/>
              </w:rPr>
              <w:t xml:space="preserve"> priedas. Viešųjų pirkimų įstatymo 45 str. 2</w:t>
            </w:r>
            <w:r w:rsidR="002B26B0" w:rsidRPr="00B12978">
              <w:rPr>
                <w:rFonts w:ascii="Arial" w:hAnsi="Arial" w:cs="Arial"/>
                <w:sz w:val="22"/>
                <w:szCs w:val="22"/>
                <w:vertAlign w:val="superscript"/>
              </w:rPr>
              <w:t>1</w:t>
            </w:r>
            <w:r w:rsidR="002B26B0" w:rsidRPr="00B12978">
              <w:rPr>
                <w:rFonts w:ascii="Arial" w:hAnsi="Arial" w:cs="Arial"/>
                <w:sz w:val="22"/>
                <w:szCs w:val="22"/>
              </w:rPr>
              <w:t xml:space="preserve"> d. taikymo nuostatos</w:t>
            </w:r>
          </w:p>
        </w:tc>
      </w:tr>
      <w:tr w:rsidR="0006044A" w:rsidRPr="00B12978" w14:paraId="728F3569" w14:textId="77777777" w:rsidTr="00BD1464">
        <w:tc>
          <w:tcPr>
            <w:tcW w:w="9918" w:type="dxa"/>
          </w:tcPr>
          <w:p w14:paraId="24B29873" w14:textId="2ED55004" w:rsidR="00216E84" w:rsidRPr="00B12978" w:rsidRDefault="00BC7D60" w:rsidP="00C134A3">
            <w:pPr>
              <w:suppressAutoHyphens/>
              <w:rPr>
                <w:rFonts w:ascii="Arial" w:hAnsi="Arial" w:cs="Arial"/>
                <w:sz w:val="22"/>
                <w:szCs w:val="22"/>
              </w:rPr>
            </w:pPr>
            <w:r>
              <w:rPr>
                <w:rFonts w:ascii="Arial" w:hAnsi="Arial" w:cs="Arial"/>
                <w:sz w:val="22"/>
                <w:szCs w:val="22"/>
              </w:rPr>
              <w:t>8</w:t>
            </w:r>
            <w:r w:rsidR="00AF5FC0" w:rsidRPr="00B12978">
              <w:rPr>
                <w:rFonts w:ascii="Arial" w:hAnsi="Arial" w:cs="Arial"/>
                <w:sz w:val="22"/>
                <w:szCs w:val="22"/>
              </w:rPr>
              <w:t xml:space="preserve"> priedas. Tiekėjo deklaracija dėl atitikimo Viešųjų pirkimų įstatymo  45 straipsnio 2</w:t>
            </w:r>
            <w:r w:rsidR="00AF5FC0" w:rsidRPr="00B12978">
              <w:rPr>
                <w:rFonts w:ascii="Arial" w:hAnsi="Arial" w:cs="Arial"/>
                <w:sz w:val="22"/>
                <w:szCs w:val="22"/>
                <w:vertAlign w:val="superscript"/>
              </w:rPr>
              <w:t>1</w:t>
            </w:r>
            <w:r w:rsidR="00AF5FC0" w:rsidRPr="00B12978">
              <w:rPr>
                <w:rFonts w:ascii="Arial" w:hAnsi="Arial" w:cs="Arial"/>
                <w:sz w:val="22"/>
                <w:szCs w:val="22"/>
              </w:rPr>
              <w:t xml:space="preserve"> dalies reikalavimams</w:t>
            </w:r>
          </w:p>
        </w:tc>
      </w:tr>
    </w:tbl>
    <w:p w14:paraId="701EB281" w14:textId="64B2FE3D" w:rsidR="00164E69" w:rsidRDefault="00164E69"/>
    <w:p w14:paraId="5271634F" w14:textId="77777777" w:rsidR="0073366D" w:rsidRDefault="0073366D"/>
    <w:p w14:paraId="3C51B6AC" w14:textId="77777777" w:rsidR="00B630F9" w:rsidRDefault="00B630F9"/>
    <w:p w14:paraId="29D810D2" w14:textId="77777777" w:rsidR="00B630F9" w:rsidRDefault="00B630F9"/>
    <w:p w14:paraId="4A28675B" w14:textId="77777777" w:rsidR="00B22BD9" w:rsidRDefault="00B22BD9"/>
    <w:p w14:paraId="4A2526C7" w14:textId="77777777" w:rsidR="00B22BD9" w:rsidRDefault="00B22BD9"/>
    <w:p w14:paraId="5D087AF1" w14:textId="77777777" w:rsidR="00B630F9" w:rsidRDefault="00B630F9"/>
    <w:p w14:paraId="187F4281" w14:textId="77777777" w:rsidR="00B630F9" w:rsidRDefault="00B630F9"/>
    <w:p w14:paraId="38B1AD95" w14:textId="77777777" w:rsidR="0073366D" w:rsidRDefault="0073366D"/>
    <w:p w14:paraId="739A19C0" w14:textId="77777777" w:rsidR="00FE7B13" w:rsidRPr="00B12978" w:rsidRDefault="00FE7B13" w:rsidP="00FE7B13">
      <w:pPr>
        <w:numPr>
          <w:ilvl w:val="0"/>
          <w:numId w:val="9"/>
        </w:numPr>
        <w:jc w:val="right"/>
        <w:rPr>
          <w:rFonts w:ascii="Arial" w:hAnsi="Arial" w:cs="Arial"/>
          <w:sz w:val="22"/>
          <w:szCs w:val="22"/>
        </w:rPr>
      </w:pPr>
      <w:bookmarkStart w:id="0" w:name="_Ref518306605"/>
      <w:r w:rsidRPr="00B12978">
        <w:rPr>
          <w:rFonts w:ascii="Arial" w:hAnsi="Arial" w:cs="Arial"/>
          <w:sz w:val="22"/>
          <w:szCs w:val="22"/>
        </w:rPr>
        <w:t>priedas</w:t>
      </w:r>
      <w:bookmarkEnd w:id="0"/>
    </w:p>
    <w:p w14:paraId="79DAD33B" w14:textId="77777777" w:rsidR="00FE7B13" w:rsidRPr="00B12978" w:rsidRDefault="00FE7B13" w:rsidP="00FE7B13">
      <w:pPr>
        <w:rPr>
          <w:rFonts w:ascii="Arial" w:hAnsi="Arial" w:cs="Arial"/>
          <w:sz w:val="22"/>
          <w:szCs w:val="22"/>
        </w:rPr>
      </w:pPr>
    </w:p>
    <w:p w14:paraId="5AE681A2" w14:textId="718225FB" w:rsidR="00FE7B13" w:rsidRPr="00B12978" w:rsidRDefault="00FE7B13" w:rsidP="00F93D8E">
      <w:pPr>
        <w:pStyle w:val="Antrat3"/>
        <w:jc w:val="center"/>
        <w:rPr>
          <w:rFonts w:ascii="Arial" w:hAnsi="Arial" w:cs="Arial"/>
          <w:b/>
          <w:bCs/>
          <w:color w:val="auto"/>
          <w:sz w:val="22"/>
          <w:szCs w:val="22"/>
        </w:rPr>
      </w:pPr>
      <w:bookmarkStart w:id="1" w:name="_TECHNINĖ_SPECIFIKACIJA"/>
      <w:bookmarkStart w:id="2" w:name="_TECHNINĖ_SPECIFIKACIJA_IR"/>
      <w:bookmarkEnd w:id="1"/>
      <w:bookmarkEnd w:id="2"/>
      <w:r w:rsidRPr="00B12978">
        <w:rPr>
          <w:rFonts w:ascii="Arial" w:hAnsi="Arial" w:cs="Arial"/>
          <w:b/>
          <w:bCs/>
          <w:color w:val="auto"/>
          <w:sz w:val="22"/>
          <w:szCs w:val="22"/>
        </w:rPr>
        <w:t>TECHNINĖ SPECIFIKACIJA</w:t>
      </w:r>
      <w:r w:rsidR="0095191C" w:rsidRPr="00B12978">
        <w:rPr>
          <w:rFonts w:ascii="Arial" w:hAnsi="Arial" w:cs="Arial"/>
          <w:b/>
          <w:bCs/>
          <w:color w:val="auto"/>
          <w:sz w:val="22"/>
          <w:szCs w:val="22"/>
        </w:rPr>
        <w:t xml:space="preserve"> </w:t>
      </w:r>
    </w:p>
    <w:p w14:paraId="5807FFCA" w14:textId="77777777" w:rsidR="00FE7B13" w:rsidRPr="00B12978" w:rsidRDefault="00FE7B13" w:rsidP="00FE7B13">
      <w:pPr>
        <w:jc w:val="left"/>
        <w:rPr>
          <w:rFonts w:ascii="Arial" w:hAnsi="Arial" w:cs="Arial"/>
          <w:b/>
          <w:sz w:val="22"/>
          <w:szCs w:val="22"/>
        </w:rPr>
      </w:pPr>
    </w:p>
    <w:p w14:paraId="45ECBD5A" w14:textId="77777777" w:rsidR="00FE7B13" w:rsidRPr="00B12978" w:rsidRDefault="00FE7B13" w:rsidP="00FE7B13">
      <w:pPr>
        <w:jc w:val="left"/>
        <w:rPr>
          <w:rFonts w:ascii="Arial" w:hAnsi="Arial" w:cs="Arial"/>
          <w:b/>
          <w:sz w:val="22"/>
          <w:szCs w:val="22"/>
        </w:rPr>
      </w:pPr>
    </w:p>
    <w:p w14:paraId="2628FEC9" w14:textId="1AA340FE" w:rsidR="00FE7B13" w:rsidRPr="00B12978" w:rsidRDefault="00FE7B13" w:rsidP="00FE7B13">
      <w:pPr>
        <w:jc w:val="center"/>
        <w:rPr>
          <w:rFonts w:ascii="Arial" w:hAnsi="Arial" w:cs="Arial"/>
          <w:b/>
          <w:sz w:val="22"/>
          <w:szCs w:val="22"/>
        </w:rPr>
      </w:pPr>
      <w:r w:rsidRPr="00B12978">
        <w:rPr>
          <w:rFonts w:ascii="Arial" w:hAnsi="Arial" w:cs="Arial"/>
          <w:b/>
          <w:sz w:val="22"/>
          <w:szCs w:val="22"/>
        </w:rPr>
        <w:t xml:space="preserve">Techninė </w:t>
      </w:r>
      <w:r w:rsidR="00DC2050" w:rsidRPr="00B12978">
        <w:rPr>
          <w:rFonts w:ascii="Arial" w:hAnsi="Arial" w:cs="Arial"/>
          <w:b/>
          <w:sz w:val="22"/>
          <w:szCs w:val="22"/>
        </w:rPr>
        <w:t>specifikacija</w:t>
      </w:r>
      <w:r w:rsidRPr="00B12978">
        <w:rPr>
          <w:rFonts w:ascii="Arial" w:hAnsi="Arial" w:cs="Arial"/>
          <w:b/>
          <w:sz w:val="22"/>
          <w:szCs w:val="22"/>
        </w:rPr>
        <w:t xml:space="preserve"> teikiama atskiru failu:</w:t>
      </w:r>
    </w:p>
    <w:p w14:paraId="0DC33DBD" w14:textId="77777777" w:rsidR="00FE7B13" w:rsidRPr="00B12978" w:rsidRDefault="00FE7B13" w:rsidP="00FE7B13">
      <w:pPr>
        <w:jc w:val="center"/>
        <w:rPr>
          <w:rFonts w:ascii="Arial" w:hAnsi="Arial" w:cs="Arial"/>
          <w:b/>
          <w:sz w:val="22"/>
          <w:szCs w:val="22"/>
        </w:rPr>
      </w:pPr>
    </w:p>
    <w:p w14:paraId="79C4CCF5" w14:textId="77777777" w:rsidR="00DC2050" w:rsidRDefault="00DC2050" w:rsidP="00DC2050">
      <w:pPr>
        <w:jc w:val="center"/>
        <w:rPr>
          <w:rFonts w:ascii="Arial" w:hAnsi="Arial" w:cs="Arial"/>
          <w:bCs/>
          <w:i/>
          <w:sz w:val="22"/>
          <w:szCs w:val="22"/>
        </w:rPr>
      </w:pPr>
      <w:r w:rsidRPr="00B12978">
        <w:rPr>
          <w:rFonts w:ascii="Arial" w:hAnsi="Arial" w:cs="Arial"/>
          <w:bCs/>
          <w:i/>
          <w:sz w:val="22"/>
          <w:szCs w:val="22"/>
        </w:rPr>
        <w:t>1 priedas_Technine specifikacija.docx</w:t>
      </w:r>
    </w:p>
    <w:p w14:paraId="4F945216" w14:textId="77777777" w:rsidR="00022771" w:rsidRDefault="00022771" w:rsidP="00DC2050">
      <w:pPr>
        <w:jc w:val="center"/>
        <w:rPr>
          <w:rFonts w:ascii="Arial" w:hAnsi="Arial" w:cs="Arial"/>
          <w:bCs/>
          <w:i/>
          <w:sz w:val="22"/>
          <w:szCs w:val="22"/>
        </w:rPr>
      </w:pPr>
    </w:p>
    <w:p w14:paraId="6EFFCB5E" w14:textId="77777777" w:rsidR="009F03EE" w:rsidRPr="00B12978" w:rsidRDefault="009F03EE" w:rsidP="00DC2050">
      <w:pPr>
        <w:jc w:val="center"/>
        <w:rPr>
          <w:rFonts w:ascii="Arial" w:hAnsi="Arial" w:cs="Arial"/>
          <w:bCs/>
          <w:i/>
          <w:sz w:val="22"/>
          <w:szCs w:val="22"/>
        </w:rPr>
      </w:pPr>
    </w:p>
    <w:p w14:paraId="058D1F41" w14:textId="77777777" w:rsidR="00FE7B13" w:rsidRPr="00B12978" w:rsidRDefault="00FE7B13" w:rsidP="00FE7B13">
      <w:pPr>
        <w:rPr>
          <w:rFonts w:ascii="Arial" w:hAnsi="Arial" w:cs="Arial"/>
          <w:b/>
          <w:sz w:val="22"/>
          <w:szCs w:val="22"/>
        </w:rPr>
      </w:pPr>
    </w:p>
    <w:p w14:paraId="11F4A2DC" w14:textId="77777777" w:rsidR="00FE7B13" w:rsidRPr="00B12978" w:rsidRDefault="00FE7B13" w:rsidP="00FE7B13">
      <w:pPr>
        <w:jc w:val="center"/>
        <w:rPr>
          <w:rFonts w:ascii="Arial" w:hAnsi="Arial" w:cs="Arial"/>
          <w:b/>
          <w:i/>
          <w:sz w:val="22"/>
          <w:szCs w:val="22"/>
        </w:rPr>
      </w:pPr>
      <w:r w:rsidRPr="00B12978">
        <w:rPr>
          <w:rFonts w:ascii="Arial" w:hAnsi="Arial" w:cs="Arial"/>
          <w:sz w:val="22"/>
          <w:szCs w:val="22"/>
        </w:rPr>
        <w:t>Dokumentai skelbiami viešai CVP IS priemonėmis kartu su kitais pirkimo dokumentais</w:t>
      </w:r>
    </w:p>
    <w:p w14:paraId="711885C5" w14:textId="77777777" w:rsidR="00FE7B13" w:rsidRPr="00B12978" w:rsidRDefault="00FE7B13" w:rsidP="00FE7B13">
      <w:pPr>
        <w:jc w:val="center"/>
        <w:rPr>
          <w:rFonts w:ascii="Arial" w:hAnsi="Arial" w:cs="Arial"/>
          <w:sz w:val="22"/>
          <w:szCs w:val="22"/>
        </w:rPr>
      </w:pPr>
    </w:p>
    <w:p w14:paraId="6918A62F" w14:textId="77777777" w:rsidR="00FE7B13" w:rsidRPr="00B12978" w:rsidRDefault="00FE7B13" w:rsidP="00FE7B13">
      <w:pPr>
        <w:spacing w:after="200" w:line="276" w:lineRule="auto"/>
        <w:jc w:val="left"/>
        <w:rPr>
          <w:rFonts w:ascii="Arial" w:hAnsi="Arial" w:cs="Arial"/>
          <w:b/>
          <w:sz w:val="22"/>
          <w:szCs w:val="22"/>
        </w:rPr>
      </w:pPr>
      <w:r w:rsidRPr="00B12978">
        <w:rPr>
          <w:rFonts w:ascii="Arial" w:hAnsi="Arial" w:cs="Arial"/>
          <w:b/>
          <w:sz w:val="22"/>
          <w:szCs w:val="22"/>
        </w:rPr>
        <w:br w:type="page"/>
      </w:r>
    </w:p>
    <w:p w14:paraId="27055FE6" w14:textId="77777777" w:rsidR="00110834" w:rsidRPr="00B12978" w:rsidRDefault="00110834" w:rsidP="00110834">
      <w:pPr>
        <w:keepNext/>
        <w:keepLines/>
        <w:spacing w:before="40"/>
        <w:jc w:val="right"/>
        <w:outlineLvl w:val="2"/>
        <w:rPr>
          <w:rFonts w:ascii="Arial" w:eastAsiaTheme="majorEastAsia" w:hAnsi="Arial" w:cs="Arial"/>
          <w:sz w:val="22"/>
          <w:szCs w:val="22"/>
        </w:rPr>
      </w:pPr>
      <w:bookmarkStart w:id="3" w:name="_Hlk161835441"/>
      <w:r w:rsidRPr="00B12978">
        <w:rPr>
          <w:rFonts w:ascii="Arial" w:eastAsiaTheme="majorEastAsia" w:hAnsi="Arial" w:cs="Arial"/>
          <w:sz w:val="22"/>
          <w:szCs w:val="22"/>
        </w:rPr>
        <w:lastRenderedPageBreak/>
        <w:t>2 priedas</w:t>
      </w:r>
    </w:p>
    <w:p w14:paraId="143CC1F7" w14:textId="77777777" w:rsidR="00110834" w:rsidRPr="00B12978" w:rsidRDefault="00110834" w:rsidP="00110834">
      <w:pPr>
        <w:keepNext/>
        <w:keepLines/>
        <w:spacing w:before="40"/>
        <w:jc w:val="center"/>
        <w:outlineLvl w:val="2"/>
        <w:rPr>
          <w:rFonts w:ascii="Arial" w:eastAsiaTheme="majorEastAsia" w:hAnsi="Arial" w:cs="Arial"/>
          <w:b/>
          <w:bCs/>
          <w:sz w:val="22"/>
          <w:szCs w:val="22"/>
        </w:rPr>
      </w:pPr>
      <w:r w:rsidRPr="00B12978">
        <w:rPr>
          <w:rFonts w:ascii="Arial" w:eastAsiaTheme="majorEastAsia" w:hAnsi="Arial" w:cs="Arial"/>
          <w:b/>
          <w:bCs/>
          <w:sz w:val="22"/>
          <w:szCs w:val="22"/>
        </w:rPr>
        <w:t>PASIŪLYMO FORMA</w:t>
      </w:r>
    </w:p>
    <w:p w14:paraId="79E9D82D" w14:textId="77777777" w:rsidR="00110834" w:rsidRPr="00B12978" w:rsidRDefault="00110834" w:rsidP="00110834">
      <w:pPr>
        <w:rPr>
          <w:rFonts w:ascii="Arial" w:hAnsi="Arial" w:cs="Arial"/>
          <w:sz w:val="22"/>
          <w:szCs w:val="22"/>
        </w:rPr>
      </w:pPr>
    </w:p>
    <w:p w14:paraId="1B172013" w14:textId="77777777" w:rsidR="00110834" w:rsidRPr="00B12978" w:rsidRDefault="00110834" w:rsidP="00110834">
      <w:pPr>
        <w:rPr>
          <w:rFonts w:ascii="Arial" w:hAnsi="Arial" w:cs="Arial"/>
          <w:sz w:val="22"/>
          <w:szCs w:val="22"/>
        </w:rPr>
      </w:pPr>
    </w:p>
    <w:p w14:paraId="613637C4" w14:textId="77777777" w:rsidR="00110834" w:rsidRPr="00B12978" w:rsidRDefault="00110834" w:rsidP="00110834">
      <w:pPr>
        <w:jc w:val="center"/>
        <w:rPr>
          <w:rFonts w:ascii="Arial" w:hAnsi="Arial" w:cs="Arial"/>
          <w:b/>
          <w:iCs/>
          <w:sz w:val="22"/>
          <w:szCs w:val="22"/>
        </w:rPr>
      </w:pPr>
      <w:r w:rsidRPr="00B12978">
        <w:rPr>
          <w:rFonts w:ascii="Arial" w:hAnsi="Arial" w:cs="Arial"/>
          <w:b/>
          <w:iCs/>
          <w:sz w:val="22"/>
          <w:szCs w:val="22"/>
        </w:rPr>
        <w:t>Pasiūlymo forma pateikiama atskiru failu (word formatu)</w:t>
      </w:r>
    </w:p>
    <w:p w14:paraId="78064340" w14:textId="77777777" w:rsidR="00110834" w:rsidRPr="00B12978" w:rsidRDefault="00110834" w:rsidP="00110834">
      <w:pPr>
        <w:jc w:val="center"/>
        <w:rPr>
          <w:rFonts w:ascii="Arial" w:hAnsi="Arial" w:cs="Arial"/>
          <w:b/>
          <w:iCs/>
          <w:sz w:val="22"/>
          <w:szCs w:val="22"/>
        </w:rPr>
      </w:pPr>
    </w:p>
    <w:p w14:paraId="234EE16B" w14:textId="1F3620B5" w:rsidR="00110834" w:rsidRPr="00B12978" w:rsidRDefault="00110834" w:rsidP="00110834">
      <w:pPr>
        <w:jc w:val="center"/>
        <w:rPr>
          <w:rFonts w:ascii="Arial" w:hAnsi="Arial" w:cs="Arial"/>
          <w:b/>
          <w:sz w:val="22"/>
          <w:szCs w:val="22"/>
        </w:rPr>
      </w:pPr>
      <w:r w:rsidRPr="00B12978">
        <w:rPr>
          <w:rFonts w:ascii="Arial" w:hAnsi="Arial" w:cs="Arial"/>
          <w:b/>
          <w:i/>
          <w:sz w:val="22"/>
          <w:szCs w:val="22"/>
        </w:rPr>
        <w:t xml:space="preserve">2 priedas_Pasiūlymo forma. </w:t>
      </w:r>
      <w:r w:rsidR="0073366D" w:rsidRPr="00B12978">
        <w:rPr>
          <w:rFonts w:ascii="Arial" w:hAnsi="Arial" w:cs="Arial"/>
          <w:b/>
          <w:i/>
          <w:sz w:val="22"/>
          <w:szCs w:val="22"/>
        </w:rPr>
        <w:t>D</w:t>
      </w:r>
      <w:r w:rsidRPr="00B12978">
        <w:rPr>
          <w:rFonts w:ascii="Arial" w:hAnsi="Arial" w:cs="Arial"/>
          <w:b/>
          <w:i/>
          <w:sz w:val="22"/>
          <w:szCs w:val="22"/>
        </w:rPr>
        <w:t>ocx.</w:t>
      </w:r>
    </w:p>
    <w:p w14:paraId="242A8064" w14:textId="77777777" w:rsidR="00110834" w:rsidRDefault="00110834" w:rsidP="00110834">
      <w:pPr>
        <w:jc w:val="center"/>
        <w:rPr>
          <w:rFonts w:ascii="Arial" w:hAnsi="Arial" w:cs="Arial"/>
          <w:sz w:val="22"/>
          <w:szCs w:val="22"/>
        </w:rPr>
      </w:pPr>
    </w:p>
    <w:p w14:paraId="285082A7" w14:textId="77777777" w:rsidR="009F03EE" w:rsidRPr="00B12978" w:rsidRDefault="009F03EE" w:rsidP="00110834">
      <w:pPr>
        <w:jc w:val="center"/>
        <w:rPr>
          <w:rFonts w:ascii="Arial" w:hAnsi="Arial" w:cs="Arial"/>
          <w:sz w:val="22"/>
          <w:szCs w:val="22"/>
        </w:rPr>
      </w:pPr>
    </w:p>
    <w:p w14:paraId="0D8C50DA" w14:textId="77777777" w:rsidR="00110834" w:rsidRPr="00B12978" w:rsidRDefault="00110834" w:rsidP="00110834">
      <w:pPr>
        <w:jc w:val="center"/>
        <w:rPr>
          <w:rFonts w:ascii="Arial" w:hAnsi="Arial" w:cs="Arial"/>
          <w:sz w:val="22"/>
          <w:szCs w:val="22"/>
        </w:rPr>
      </w:pPr>
      <w:r w:rsidRPr="00B12978">
        <w:rPr>
          <w:rFonts w:ascii="Arial" w:hAnsi="Arial" w:cs="Arial"/>
          <w:sz w:val="22"/>
          <w:szCs w:val="22"/>
        </w:rPr>
        <w:t>Dokumentas skelbiamas viešai CVP IS priemonėmis kartu su kitais pirkimo dokumentais.</w:t>
      </w:r>
    </w:p>
    <w:p w14:paraId="5B066A79" w14:textId="77777777" w:rsidR="00110834" w:rsidRPr="00B12978" w:rsidRDefault="00110834" w:rsidP="00110834">
      <w:pPr>
        <w:jc w:val="center"/>
        <w:rPr>
          <w:rFonts w:ascii="Arial" w:hAnsi="Arial" w:cs="Arial"/>
          <w:sz w:val="22"/>
          <w:szCs w:val="22"/>
        </w:rPr>
      </w:pPr>
    </w:p>
    <w:p w14:paraId="202F9567" w14:textId="77777777" w:rsidR="00110834" w:rsidRPr="00B12978" w:rsidRDefault="00110834" w:rsidP="00110834">
      <w:pPr>
        <w:rPr>
          <w:rFonts w:ascii="Arial" w:hAnsi="Arial" w:cs="Arial"/>
          <w:sz w:val="22"/>
          <w:szCs w:val="22"/>
        </w:rPr>
      </w:pPr>
    </w:p>
    <w:p w14:paraId="29886DAA" w14:textId="77777777" w:rsidR="00110834" w:rsidRPr="00B12978" w:rsidRDefault="00110834" w:rsidP="00110834">
      <w:pPr>
        <w:spacing w:after="200" w:line="276" w:lineRule="auto"/>
        <w:jc w:val="center"/>
        <w:rPr>
          <w:rFonts w:ascii="Arial" w:hAnsi="Arial" w:cs="Arial"/>
          <w:i/>
          <w:sz w:val="22"/>
          <w:szCs w:val="22"/>
        </w:rPr>
      </w:pPr>
    </w:p>
    <w:p w14:paraId="058B22A4" w14:textId="6CE5089D" w:rsidR="00FE7B13" w:rsidRPr="00B12978" w:rsidRDefault="00FE7B13" w:rsidP="00C1562E">
      <w:pPr>
        <w:spacing w:after="200" w:line="276" w:lineRule="auto"/>
        <w:jc w:val="right"/>
        <w:rPr>
          <w:rFonts w:ascii="Arial" w:hAnsi="Arial" w:cs="Arial"/>
          <w:iCs/>
          <w:sz w:val="22"/>
          <w:szCs w:val="22"/>
        </w:rPr>
      </w:pPr>
      <w:r w:rsidRPr="00B12978">
        <w:rPr>
          <w:rFonts w:ascii="Arial" w:hAnsi="Arial" w:cs="Arial"/>
          <w:sz w:val="22"/>
          <w:szCs w:val="22"/>
        </w:rPr>
        <w:br w:type="page"/>
      </w:r>
      <w:bookmarkEnd w:id="3"/>
      <w:r w:rsidR="00C910A1" w:rsidRPr="00B12978">
        <w:rPr>
          <w:rFonts w:ascii="Arial" w:hAnsi="Arial" w:cs="Arial"/>
          <w:iCs/>
          <w:sz w:val="22"/>
          <w:szCs w:val="22"/>
        </w:rPr>
        <w:lastRenderedPageBreak/>
        <w:t>3 priedas</w:t>
      </w:r>
    </w:p>
    <w:p w14:paraId="491C3F65" w14:textId="5BB8E659" w:rsidR="00C910A1" w:rsidRPr="00B12978" w:rsidRDefault="00C910A1" w:rsidP="00C910A1">
      <w:pPr>
        <w:jc w:val="center"/>
        <w:rPr>
          <w:rFonts w:ascii="Arial" w:hAnsi="Arial" w:cs="Arial"/>
          <w:iCs/>
          <w:sz w:val="22"/>
          <w:szCs w:val="22"/>
        </w:rPr>
      </w:pPr>
    </w:p>
    <w:p w14:paraId="4C7C2C40" w14:textId="77777777" w:rsidR="00C910A1" w:rsidRPr="00B12978" w:rsidRDefault="00C910A1" w:rsidP="00A96139">
      <w:pPr>
        <w:pStyle w:val="Antrat3"/>
        <w:jc w:val="center"/>
        <w:rPr>
          <w:rFonts w:ascii="Arial" w:hAnsi="Arial" w:cs="Arial"/>
          <w:b/>
          <w:bCs/>
          <w:color w:val="auto"/>
          <w:sz w:val="22"/>
          <w:szCs w:val="22"/>
        </w:rPr>
      </w:pPr>
      <w:bookmarkStart w:id="4" w:name="_PIRKIMO_SUTARTIES_PROJEKTAS"/>
      <w:bookmarkEnd w:id="4"/>
      <w:r w:rsidRPr="00B12978">
        <w:rPr>
          <w:rFonts w:ascii="Arial" w:hAnsi="Arial" w:cs="Arial"/>
          <w:b/>
          <w:bCs/>
          <w:color w:val="auto"/>
          <w:sz w:val="22"/>
          <w:szCs w:val="22"/>
        </w:rPr>
        <w:t>PIRKIMO SUTARTIES PROJEKTAS</w:t>
      </w:r>
    </w:p>
    <w:p w14:paraId="52BA757B" w14:textId="77777777" w:rsidR="00C910A1" w:rsidRPr="00B12978" w:rsidRDefault="00C910A1" w:rsidP="00A96139">
      <w:pPr>
        <w:pStyle w:val="Antrat3"/>
        <w:jc w:val="center"/>
        <w:rPr>
          <w:rFonts w:ascii="Arial" w:hAnsi="Arial" w:cs="Arial"/>
          <w:b/>
          <w:bCs/>
          <w:color w:val="auto"/>
          <w:sz w:val="22"/>
          <w:szCs w:val="22"/>
        </w:rPr>
      </w:pPr>
    </w:p>
    <w:p w14:paraId="5639CE8B" w14:textId="77777777" w:rsidR="00C910A1" w:rsidRPr="00B12978" w:rsidRDefault="00C910A1" w:rsidP="00C910A1">
      <w:pPr>
        <w:jc w:val="center"/>
        <w:rPr>
          <w:rFonts w:ascii="Arial" w:hAnsi="Arial" w:cs="Arial"/>
          <w:b/>
          <w:i/>
          <w:sz w:val="22"/>
          <w:szCs w:val="22"/>
        </w:rPr>
      </w:pPr>
    </w:p>
    <w:p w14:paraId="02B582B1" w14:textId="33B0F6B1" w:rsidR="00C910A1" w:rsidRPr="00B12978" w:rsidRDefault="00C910A1" w:rsidP="00C910A1">
      <w:pPr>
        <w:jc w:val="center"/>
        <w:rPr>
          <w:rFonts w:ascii="Arial" w:hAnsi="Arial" w:cs="Arial"/>
          <w:b/>
          <w:iCs/>
          <w:sz w:val="22"/>
          <w:szCs w:val="22"/>
        </w:rPr>
      </w:pPr>
      <w:r w:rsidRPr="00B12978">
        <w:rPr>
          <w:rFonts w:ascii="Arial" w:hAnsi="Arial" w:cs="Arial"/>
          <w:b/>
          <w:iCs/>
          <w:sz w:val="22"/>
          <w:szCs w:val="22"/>
        </w:rPr>
        <w:t>Sutarties projektas pateikiama</w:t>
      </w:r>
      <w:r w:rsidR="009F03EE">
        <w:rPr>
          <w:rFonts w:ascii="Arial" w:hAnsi="Arial" w:cs="Arial"/>
          <w:b/>
          <w:iCs/>
          <w:sz w:val="22"/>
          <w:szCs w:val="22"/>
        </w:rPr>
        <w:t>s</w:t>
      </w:r>
      <w:r w:rsidRPr="00B12978">
        <w:rPr>
          <w:rFonts w:ascii="Arial" w:hAnsi="Arial" w:cs="Arial"/>
          <w:b/>
          <w:iCs/>
          <w:sz w:val="22"/>
          <w:szCs w:val="22"/>
        </w:rPr>
        <w:t xml:space="preserve"> atskiru failu (word formatu)</w:t>
      </w:r>
    </w:p>
    <w:p w14:paraId="08636BC3" w14:textId="291E0435" w:rsidR="00C910A1" w:rsidRPr="00B12978" w:rsidRDefault="00C910A1" w:rsidP="00C910A1">
      <w:pPr>
        <w:jc w:val="center"/>
        <w:rPr>
          <w:rFonts w:ascii="Arial" w:hAnsi="Arial" w:cs="Arial"/>
          <w:b/>
          <w:sz w:val="22"/>
          <w:szCs w:val="22"/>
        </w:rPr>
      </w:pPr>
    </w:p>
    <w:p w14:paraId="1BFC60BE" w14:textId="77777777" w:rsidR="00DC2050" w:rsidRPr="00B12978" w:rsidRDefault="00DC2050" w:rsidP="00DC2050">
      <w:pPr>
        <w:suppressAutoHyphens/>
        <w:spacing w:line="360" w:lineRule="auto"/>
        <w:ind w:firstLine="567"/>
        <w:jc w:val="center"/>
        <w:rPr>
          <w:rFonts w:ascii="Arial" w:hAnsi="Arial" w:cs="Arial"/>
          <w:sz w:val="22"/>
          <w:szCs w:val="22"/>
        </w:rPr>
      </w:pPr>
      <w:r w:rsidRPr="00B12978">
        <w:rPr>
          <w:rFonts w:ascii="Arial" w:hAnsi="Arial" w:cs="Arial"/>
          <w:sz w:val="22"/>
          <w:szCs w:val="22"/>
        </w:rPr>
        <w:t>3 priedas_Sutarties projektas.docx</w:t>
      </w:r>
    </w:p>
    <w:p w14:paraId="7F942F0E" w14:textId="77777777" w:rsidR="00DC2050" w:rsidRPr="00B12978" w:rsidRDefault="00DC2050" w:rsidP="00C910A1">
      <w:pPr>
        <w:jc w:val="center"/>
        <w:rPr>
          <w:rFonts w:ascii="Arial" w:hAnsi="Arial" w:cs="Arial"/>
          <w:b/>
          <w:sz w:val="22"/>
          <w:szCs w:val="22"/>
        </w:rPr>
      </w:pPr>
    </w:p>
    <w:p w14:paraId="6929D8CE" w14:textId="77777777" w:rsidR="00C910A1" w:rsidRPr="00B12978" w:rsidRDefault="00C910A1" w:rsidP="00C910A1">
      <w:pPr>
        <w:jc w:val="center"/>
        <w:rPr>
          <w:rFonts w:ascii="Arial" w:hAnsi="Arial" w:cs="Arial"/>
          <w:sz w:val="22"/>
          <w:szCs w:val="22"/>
        </w:rPr>
      </w:pPr>
    </w:p>
    <w:p w14:paraId="056F33D1" w14:textId="258A3461" w:rsidR="00C910A1" w:rsidRPr="00B12978" w:rsidRDefault="00C910A1" w:rsidP="00C910A1">
      <w:pPr>
        <w:jc w:val="center"/>
        <w:rPr>
          <w:rFonts w:ascii="Arial" w:hAnsi="Arial" w:cs="Arial"/>
          <w:sz w:val="22"/>
          <w:szCs w:val="22"/>
        </w:rPr>
      </w:pPr>
      <w:r w:rsidRPr="00B12978">
        <w:rPr>
          <w:rFonts w:ascii="Arial" w:hAnsi="Arial" w:cs="Arial"/>
          <w:sz w:val="22"/>
          <w:szCs w:val="22"/>
        </w:rPr>
        <w:t>Dokumentas skelbiamas viešai CVP IS priemonėmis kartu su kitais pirkimo dokumentais.</w:t>
      </w:r>
    </w:p>
    <w:p w14:paraId="420827D5" w14:textId="4DECF1DE" w:rsidR="00DC2050" w:rsidRPr="00B12978" w:rsidRDefault="00DC2050" w:rsidP="00C910A1">
      <w:pPr>
        <w:jc w:val="center"/>
        <w:rPr>
          <w:rFonts w:ascii="Arial" w:hAnsi="Arial" w:cs="Arial"/>
          <w:sz w:val="22"/>
          <w:szCs w:val="22"/>
        </w:rPr>
      </w:pPr>
    </w:p>
    <w:p w14:paraId="624280ED" w14:textId="2C58ED39" w:rsidR="00D054E1" w:rsidRPr="00B12978" w:rsidRDefault="00D054E1" w:rsidP="00C910A1">
      <w:pPr>
        <w:jc w:val="center"/>
        <w:rPr>
          <w:rFonts w:ascii="Arial" w:hAnsi="Arial" w:cs="Arial"/>
          <w:sz w:val="22"/>
          <w:szCs w:val="22"/>
        </w:rPr>
      </w:pPr>
    </w:p>
    <w:p w14:paraId="6A917779" w14:textId="69A16001" w:rsidR="00D054E1" w:rsidRPr="00B12978" w:rsidRDefault="00D054E1" w:rsidP="00C910A1">
      <w:pPr>
        <w:jc w:val="center"/>
        <w:rPr>
          <w:rFonts w:ascii="Arial" w:hAnsi="Arial" w:cs="Arial"/>
          <w:sz w:val="22"/>
          <w:szCs w:val="22"/>
        </w:rPr>
      </w:pPr>
    </w:p>
    <w:p w14:paraId="6EECFAA6" w14:textId="1458AEEA" w:rsidR="00D054E1" w:rsidRPr="00B12978" w:rsidRDefault="00D054E1" w:rsidP="00C910A1">
      <w:pPr>
        <w:jc w:val="center"/>
        <w:rPr>
          <w:rFonts w:ascii="Arial" w:hAnsi="Arial" w:cs="Arial"/>
          <w:sz w:val="22"/>
          <w:szCs w:val="22"/>
        </w:rPr>
      </w:pPr>
    </w:p>
    <w:p w14:paraId="293AFD2F" w14:textId="570FB410" w:rsidR="00D054E1" w:rsidRPr="00B12978" w:rsidRDefault="00D054E1" w:rsidP="00C910A1">
      <w:pPr>
        <w:jc w:val="center"/>
        <w:rPr>
          <w:rFonts w:ascii="Arial" w:hAnsi="Arial" w:cs="Arial"/>
          <w:sz w:val="22"/>
          <w:szCs w:val="22"/>
        </w:rPr>
      </w:pPr>
    </w:p>
    <w:p w14:paraId="107BA84D" w14:textId="72F44752" w:rsidR="00D054E1" w:rsidRPr="00B12978" w:rsidRDefault="00D054E1" w:rsidP="00C910A1">
      <w:pPr>
        <w:jc w:val="center"/>
        <w:rPr>
          <w:rFonts w:ascii="Arial" w:hAnsi="Arial" w:cs="Arial"/>
          <w:sz w:val="22"/>
          <w:szCs w:val="22"/>
        </w:rPr>
      </w:pPr>
    </w:p>
    <w:p w14:paraId="2060FB38" w14:textId="43925282" w:rsidR="00D054E1" w:rsidRPr="00B12978" w:rsidRDefault="00D054E1" w:rsidP="00C910A1">
      <w:pPr>
        <w:jc w:val="center"/>
        <w:rPr>
          <w:rFonts w:ascii="Arial" w:hAnsi="Arial" w:cs="Arial"/>
          <w:sz w:val="22"/>
          <w:szCs w:val="22"/>
        </w:rPr>
      </w:pPr>
    </w:p>
    <w:p w14:paraId="5F7423C9" w14:textId="058DB8B4" w:rsidR="00D054E1" w:rsidRPr="00B12978" w:rsidRDefault="00D054E1" w:rsidP="00C910A1">
      <w:pPr>
        <w:jc w:val="center"/>
        <w:rPr>
          <w:rFonts w:ascii="Arial" w:hAnsi="Arial" w:cs="Arial"/>
          <w:sz w:val="22"/>
          <w:szCs w:val="22"/>
        </w:rPr>
      </w:pPr>
    </w:p>
    <w:p w14:paraId="28F38D56" w14:textId="2281DBB5" w:rsidR="00D054E1" w:rsidRPr="00B12978" w:rsidRDefault="00D054E1" w:rsidP="00C910A1">
      <w:pPr>
        <w:jc w:val="center"/>
        <w:rPr>
          <w:rFonts w:ascii="Arial" w:hAnsi="Arial" w:cs="Arial"/>
          <w:sz w:val="22"/>
          <w:szCs w:val="22"/>
        </w:rPr>
      </w:pPr>
    </w:p>
    <w:p w14:paraId="6AD682D2" w14:textId="4265AAD9" w:rsidR="00D054E1" w:rsidRPr="00B12978" w:rsidRDefault="00D054E1" w:rsidP="00C910A1">
      <w:pPr>
        <w:jc w:val="center"/>
        <w:rPr>
          <w:rFonts w:ascii="Arial" w:hAnsi="Arial" w:cs="Arial"/>
          <w:sz w:val="22"/>
          <w:szCs w:val="22"/>
        </w:rPr>
      </w:pPr>
    </w:p>
    <w:p w14:paraId="51582AB6" w14:textId="3E6B66D4" w:rsidR="00D054E1" w:rsidRPr="00B12978" w:rsidRDefault="00D054E1" w:rsidP="00C910A1">
      <w:pPr>
        <w:jc w:val="center"/>
        <w:rPr>
          <w:rFonts w:ascii="Arial" w:hAnsi="Arial" w:cs="Arial"/>
          <w:sz w:val="22"/>
          <w:szCs w:val="22"/>
        </w:rPr>
      </w:pPr>
    </w:p>
    <w:p w14:paraId="39549D45" w14:textId="7E223A20" w:rsidR="00D054E1" w:rsidRPr="00B12978" w:rsidRDefault="00D054E1" w:rsidP="00C910A1">
      <w:pPr>
        <w:jc w:val="center"/>
        <w:rPr>
          <w:rFonts w:ascii="Arial" w:hAnsi="Arial" w:cs="Arial"/>
          <w:sz w:val="22"/>
          <w:szCs w:val="22"/>
        </w:rPr>
      </w:pPr>
    </w:p>
    <w:p w14:paraId="021CEA92" w14:textId="2A5F89C7" w:rsidR="00D054E1" w:rsidRPr="00B12978" w:rsidRDefault="00D054E1" w:rsidP="00C910A1">
      <w:pPr>
        <w:jc w:val="center"/>
        <w:rPr>
          <w:rFonts w:ascii="Arial" w:hAnsi="Arial" w:cs="Arial"/>
          <w:sz w:val="22"/>
          <w:szCs w:val="22"/>
        </w:rPr>
      </w:pPr>
    </w:p>
    <w:p w14:paraId="2E356D9D" w14:textId="52BAF41B" w:rsidR="00D054E1" w:rsidRPr="00B12978" w:rsidRDefault="00D054E1" w:rsidP="00C910A1">
      <w:pPr>
        <w:jc w:val="center"/>
        <w:rPr>
          <w:rFonts w:ascii="Arial" w:hAnsi="Arial" w:cs="Arial"/>
          <w:sz w:val="22"/>
          <w:szCs w:val="22"/>
        </w:rPr>
      </w:pPr>
    </w:p>
    <w:p w14:paraId="69338201" w14:textId="780F442A" w:rsidR="00D054E1" w:rsidRPr="00B12978" w:rsidRDefault="00D054E1" w:rsidP="00C910A1">
      <w:pPr>
        <w:jc w:val="center"/>
        <w:rPr>
          <w:rFonts w:ascii="Arial" w:hAnsi="Arial" w:cs="Arial"/>
          <w:sz w:val="22"/>
          <w:szCs w:val="22"/>
        </w:rPr>
      </w:pPr>
    </w:p>
    <w:p w14:paraId="7CB6FD5C" w14:textId="1322A73D" w:rsidR="00D054E1" w:rsidRPr="00B12978" w:rsidRDefault="00D054E1" w:rsidP="00C910A1">
      <w:pPr>
        <w:jc w:val="center"/>
        <w:rPr>
          <w:rFonts w:ascii="Arial" w:hAnsi="Arial" w:cs="Arial"/>
          <w:sz w:val="22"/>
          <w:szCs w:val="22"/>
        </w:rPr>
      </w:pPr>
    </w:p>
    <w:p w14:paraId="33768988" w14:textId="6586ECFD" w:rsidR="00D054E1" w:rsidRPr="00B12978" w:rsidRDefault="00D054E1" w:rsidP="00C910A1">
      <w:pPr>
        <w:jc w:val="center"/>
        <w:rPr>
          <w:rFonts w:ascii="Arial" w:hAnsi="Arial" w:cs="Arial"/>
          <w:sz w:val="22"/>
          <w:szCs w:val="22"/>
        </w:rPr>
      </w:pPr>
    </w:p>
    <w:p w14:paraId="043E83CD" w14:textId="6D52F370" w:rsidR="00D054E1" w:rsidRPr="00B12978" w:rsidRDefault="00D054E1" w:rsidP="00C910A1">
      <w:pPr>
        <w:jc w:val="center"/>
        <w:rPr>
          <w:rFonts w:ascii="Arial" w:hAnsi="Arial" w:cs="Arial"/>
          <w:sz w:val="22"/>
          <w:szCs w:val="22"/>
        </w:rPr>
      </w:pPr>
    </w:p>
    <w:p w14:paraId="2251F0B9" w14:textId="3C8CA560" w:rsidR="00D054E1" w:rsidRPr="00B12978" w:rsidRDefault="00D054E1" w:rsidP="00C910A1">
      <w:pPr>
        <w:jc w:val="center"/>
        <w:rPr>
          <w:rFonts w:ascii="Arial" w:hAnsi="Arial" w:cs="Arial"/>
          <w:sz w:val="22"/>
          <w:szCs w:val="22"/>
        </w:rPr>
      </w:pPr>
    </w:p>
    <w:p w14:paraId="7AB1283E" w14:textId="7961C097" w:rsidR="00D054E1" w:rsidRPr="00B12978" w:rsidRDefault="00D054E1" w:rsidP="00C910A1">
      <w:pPr>
        <w:jc w:val="center"/>
        <w:rPr>
          <w:rFonts w:ascii="Arial" w:hAnsi="Arial" w:cs="Arial"/>
          <w:sz w:val="22"/>
          <w:szCs w:val="22"/>
        </w:rPr>
      </w:pPr>
    </w:p>
    <w:p w14:paraId="36265A9D" w14:textId="786F1951" w:rsidR="00D054E1" w:rsidRPr="00B12978" w:rsidRDefault="00D054E1" w:rsidP="00C910A1">
      <w:pPr>
        <w:jc w:val="center"/>
        <w:rPr>
          <w:rFonts w:ascii="Arial" w:hAnsi="Arial" w:cs="Arial"/>
          <w:sz w:val="22"/>
          <w:szCs w:val="22"/>
        </w:rPr>
      </w:pPr>
    </w:p>
    <w:p w14:paraId="592B21EC" w14:textId="66C15158" w:rsidR="00D054E1" w:rsidRPr="00B12978" w:rsidRDefault="00D054E1" w:rsidP="00C910A1">
      <w:pPr>
        <w:jc w:val="center"/>
        <w:rPr>
          <w:rFonts w:ascii="Arial" w:hAnsi="Arial" w:cs="Arial"/>
          <w:sz w:val="22"/>
          <w:szCs w:val="22"/>
        </w:rPr>
      </w:pPr>
    </w:p>
    <w:p w14:paraId="215A8B6A" w14:textId="29A3314F" w:rsidR="00D054E1" w:rsidRPr="00B12978" w:rsidRDefault="00D054E1" w:rsidP="00C910A1">
      <w:pPr>
        <w:jc w:val="center"/>
        <w:rPr>
          <w:rFonts w:ascii="Arial" w:hAnsi="Arial" w:cs="Arial"/>
          <w:sz w:val="22"/>
          <w:szCs w:val="22"/>
        </w:rPr>
      </w:pPr>
    </w:p>
    <w:p w14:paraId="74A76855" w14:textId="555A6D67" w:rsidR="00D054E1" w:rsidRPr="00B12978" w:rsidRDefault="00D054E1" w:rsidP="00C910A1">
      <w:pPr>
        <w:jc w:val="center"/>
        <w:rPr>
          <w:rFonts w:ascii="Arial" w:hAnsi="Arial" w:cs="Arial"/>
          <w:sz w:val="22"/>
          <w:szCs w:val="22"/>
        </w:rPr>
      </w:pPr>
    </w:p>
    <w:p w14:paraId="0923F13F" w14:textId="42EAB5C9" w:rsidR="00D054E1" w:rsidRPr="00B12978" w:rsidRDefault="00D054E1" w:rsidP="00C910A1">
      <w:pPr>
        <w:jc w:val="center"/>
        <w:rPr>
          <w:rFonts w:ascii="Arial" w:hAnsi="Arial" w:cs="Arial"/>
          <w:sz w:val="22"/>
          <w:szCs w:val="22"/>
        </w:rPr>
      </w:pPr>
    </w:p>
    <w:p w14:paraId="414CA6D4" w14:textId="34A8DF72" w:rsidR="00D054E1" w:rsidRPr="00B12978" w:rsidRDefault="00D054E1" w:rsidP="00C910A1">
      <w:pPr>
        <w:jc w:val="center"/>
        <w:rPr>
          <w:rFonts w:ascii="Arial" w:hAnsi="Arial" w:cs="Arial"/>
          <w:sz w:val="22"/>
          <w:szCs w:val="22"/>
        </w:rPr>
      </w:pPr>
    </w:p>
    <w:p w14:paraId="4D90D661" w14:textId="487D2965" w:rsidR="00D054E1" w:rsidRPr="00B12978" w:rsidRDefault="00D054E1" w:rsidP="00C910A1">
      <w:pPr>
        <w:jc w:val="center"/>
        <w:rPr>
          <w:rFonts w:ascii="Arial" w:hAnsi="Arial" w:cs="Arial"/>
          <w:sz w:val="22"/>
          <w:szCs w:val="22"/>
        </w:rPr>
      </w:pPr>
    </w:p>
    <w:p w14:paraId="04A9DF96" w14:textId="03F33372" w:rsidR="00D054E1" w:rsidRPr="00B12978" w:rsidRDefault="00D054E1" w:rsidP="00C910A1">
      <w:pPr>
        <w:jc w:val="center"/>
        <w:rPr>
          <w:rFonts w:ascii="Arial" w:hAnsi="Arial" w:cs="Arial"/>
          <w:sz w:val="22"/>
          <w:szCs w:val="22"/>
        </w:rPr>
      </w:pPr>
    </w:p>
    <w:p w14:paraId="24094780" w14:textId="1308BDFD" w:rsidR="00D054E1" w:rsidRPr="00B12978" w:rsidRDefault="00D054E1" w:rsidP="00C910A1">
      <w:pPr>
        <w:jc w:val="center"/>
        <w:rPr>
          <w:rFonts w:ascii="Arial" w:hAnsi="Arial" w:cs="Arial"/>
          <w:sz w:val="22"/>
          <w:szCs w:val="22"/>
        </w:rPr>
      </w:pPr>
    </w:p>
    <w:p w14:paraId="516D4722" w14:textId="684ED457" w:rsidR="00D054E1" w:rsidRPr="00B12978" w:rsidRDefault="00D054E1" w:rsidP="00C910A1">
      <w:pPr>
        <w:jc w:val="center"/>
        <w:rPr>
          <w:rFonts w:ascii="Arial" w:hAnsi="Arial" w:cs="Arial"/>
          <w:sz w:val="22"/>
          <w:szCs w:val="22"/>
        </w:rPr>
      </w:pPr>
    </w:p>
    <w:p w14:paraId="33350A83" w14:textId="14E11590" w:rsidR="00D054E1" w:rsidRPr="00B12978" w:rsidRDefault="00D054E1" w:rsidP="00C910A1">
      <w:pPr>
        <w:jc w:val="center"/>
        <w:rPr>
          <w:rFonts w:ascii="Arial" w:hAnsi="Arial" w:cs="Arial"/>
          <w:sz w:val="22"/>
          <w:szCs w:val="22"/>
        </w:rPr>
      </w:pPr>
    </w:p>
    <w:p w14:paraId="1A050437" w14:textId="4D7F6FB9" w:rsidR="00D054E1" w:rsidRPr="00B12978" w:rsidRDefault="00D054E1" w:rsidP="00C910A1">
      <w:pPr>
        <w:jc w:val="center"/>
        <w:rPr>
          <w:rFonts w:ascii="Arial" w:hAnsi="Arial" w:cs="Arial"/>
          <w:sz w:val="22"/>
          <w:szCs w:val="22"/>
        </w:rPr>
      </w:pPr>
    </w:p>
    <w:p w14:paraId="2CEDD976" w14:textId="3BBC41C2" w:rsidR="00D054E1" w:rsidRPr="00B12978" w:rsidRDefault="00D054E1" w:rsidP="00C910A1">
      <w:pPr>
        <w:jc w:val="center"/>
        <w:rPr>
          <w:rFonts w:ascii="Arial" w:hAnsi="Arial" w:cs="Arial"/>
          <w:sz w:val="22"/>
          <w:szCs w:val="22"/>
        </w:rPr>
      </w:pPr>
    </w:p>
    <w:p w14:paraId="278A71EF" w14:textId="77777777" w:rsidR="0073366D" w:rsidRDefault="0073366D" w:rsidP="00C910A1">
      <w:pPr>
        <w:jc w:val="center"/>
        <w:rPr>
          <w:rFonts w:ascii="Arial" w:hAnsi="Arial" w:cs="Arial"/>
          <w:sz w:val="22"/>
          <w:szCs w:val="22"/>
        </w:rPr>
      </w:pPr>
    </w:p>
    <w:p w14:paraId="15F89F36" w14:textId="77777777" w:rsidR="009F03EE" w:rsidRDefault="009F03EE" w:rsidP="00C910A1">
      <w:pPr>
        <w:jc w:val="center"/>
        <w:rPr>
          <w:rFonts w:ascii="Arial" w:hAnsi="Arial" w:cs="Arial"/>
          <w:sz w:val="22"/>
          <w:szCs w:val="22"/>
        </w:rPr>
      </w:pPr>
    </w:p>
    <w:p w14:paraId="76831E73" w14:textId="77777777" w:rsidR="009F03EE" w:rsidRDefault="009F03EE" w:rsidP="00C910A1">
      <w:pPr>
        <w:jc w:val="center"/>
        <w:rPr>
          <w:rFonts w:ascii="Arial" w:hAnsi="Arial" w:cs="Arial"/>
          <w:sz w:val="22"/>
          <w:szCs w:val="22"/>
        </w:rPr>
      </w:pPr>
    </w:p>
    <w:p w14:paraId="2A76550F" w14:textId="77777777" w:rsidR="009F03EE" w:rsidRDefault="009F03EE" w:rsidP="00C910A1">
      <w:pPr>
        <w:jc w:val="center"/>
        <w:rPr>
          <w:rFonts w:ascii="Arial" w:hAnsi="Arial" w:cs="Arial"/>
          <w:sz w:val="22"/>
          <w:szCs w:val="22"/>
        </w:rPr>
      </w:pPr>
    </w:p>
    <w:p w14:paraId="4819C6EA" w14:textId="77777777" w:rsidR="009F03EE" w:rsidRPr="00B12978" w:rsidRDefault="009F03EE" w:rsidP="00C910A1">
      <w:pPr>
        <w:jc w:val="center"/>
        <w:rPr>
          <w:rFonts w:ascii="Arial" w:hAnsi="Arial" w:cs="Arial"/>
          <w:sz w:val="22"/>
          <w:szCs w:val="22"/>
        </w:rPr>
      </w:pPr>
    </w:p>
    <w:p w14:paraId="42BD229F" w14:textId="77777777" w:rsidR="0073366D" w:rsidRPr="00B12978" w:rsidRDefault="0073366D" w:rsidP="00C910A1">
      <w:pPr>
        <w:jc w:val="center"/>
        <w:rPr>
          <w:rFonts w:ascii="Arial" w:hAnsi="Arial" w:cs="Arial"/>
          <w:sz w:val="22"/>
          <w:szCs w:val="22"/>
        </w:rPr>
      </w:pPr>
    </w:p>
    <w:p w14:paraId="40338AAA" w14:textId="145B77C6" w:rsidR="00D054E1" w:rsidRPr="00B12978" w:rsidRDefault="00D054E1" w:rsidP="00C910A1">
      <w:pPr>
        <w:jc w:val="center"/>
        <w:rPr>
          <w:rFonts w:ascii="Arial" w:hAnsi="Arial" w:cs="Arial"/>
          <w:sz w:val="22"/>
          <w:szCs w:val="22"/>
        </w:rPr>
      </w:pPr>
    </w:p>
    <w:p w14:paraId="140E9C82" w14:textId="0F96D5D6" w:rsidR="00D054E1" w:rsidRPr="00B12978" w:rsidRDefault="00D054E1" w:rsidP="00C910A1">
      <w:pPr>
        <w:jc w:val="center"/>
        <w:rPr>
          <w:rFonts w:ascii="Arial" w:hAnsi="Arial" w:cs="Arial"/>
          <w:sz w:val="22"/>
          <w:szCs w:val="22"/>
        </w:rPr>
      </w:pPr>
    </w:p>
    <w:p w14:paraId="28962578" w14:textId="23284550" w:rsidR="00D054E1" w:rsidRPr="00B12978" w:rsidRDefault="00D054E1" w:rsidP="00C910A1">
      <w:pPr>
        <w:jc w:val="center"/>
        <w:rPr>
          <w:rFonts w:ascii="Arial" w:hAnsi="Arial" w:cs="Arial"/>
          <w:sz w:val="22"/>
          <w:szCs w:val="22"/>
        </w:rPr>
      </w:pPr>
    </w:p>
    <w:p w14:paraId="5AF7C3EF" w14:textId="6E2498AA" w:rsidR="00D054E1" w:rsidRPr="00B12978" w:rsidRDefault="00D054E1" w:rsidP="00C910A1">
      <w:pPr>
        <w:jc w:val="center"/>
        <w:rPr>
          <w:rFonts w:ascii="Arial" w:hAnsi="Arial" w:cs="Arial"/>
          <w:sz w:val="22"/>
          <w:szCs w:val="22"/>
        </w:rPr>
      </w:pPr>
    </w:p>
    <w:p w14:paraId="0D01A0BB" w14:textId="127FD9DD" w:rsidR="00D054E1" w:rsidRDefault="00D054E1" w:rsidP="00C910A1">
      <w:pPr>
        <w:jc w:val="center"/>
        <w:rPr>
          <w:rFonts w:ascii="Arial" w:hAnsi="Arial" w:cs="Arial"/>
          <w:sz w:val="22"/>
          <w:szCs w:val="22"/>
        </w:rPr>
      </w:pPr>
    </w:p>
    <w:p w14:paraId="22881FB7" w14:textId="0D63C10D" w:rsidR="003371E8" w:rsidRPr="003371E8" w:rsidRDefault="003371E8" w:rsidP="00D054E1">
      <w:pPr>
        <w:jc w:val="right"/>
        <w:rPr>
          <w:rFonts w:ascii="Arial" w:hAnsi="Arial" w:cs="Arial"/>
          <w:sz w:val="22"/>
          <w:szCs w:val="22"/>
        </w:rPr>
      </w:pPr>
      <w:r w:rsidRPr="003371E8">
        <w:rPr>
          <w:rFonts w:ascii="Arial" w:hAnsi="Arial" w:cs="Arial"/>
          <w:sz w:val="22"/>
          <w:szCs w:val="22"/>
        </w:rPr>
        <w:lastRenderedPageBreak/>
        <w:t>4 priedas</w:t>
      </w:r>
    </w:p>
    <w:p w14:paraId="39F19BFA" w14:textId="77777777" w:rsidR="003371E8" w:rsidRPr="003371E8" w:rsidRDefault="003371E8" w:rsidP="003371E8">
      <w:pPr>
        <w:keepNext/>
        <w:jc w:val="center"/>
        <w:outlineLvl w:val="2"/>
        <w:rPr>
          <w:rFonts w:ascii="Arial" w:hAnsi="Arial" w:cs="Arial"/>
          <w:b/>
          <w:sz w:val="22"/>
          <w:szCs w:val="22"/>
        </w:rPr>
      </w:pPr>
      <w:r w:rsidRPr="003371E8">
        <w:rPr>
          <w:rFonts w:ascii="Arial" w:hAnsi="Arial" w:cs="Arial"/>
          <w:b/>
          <w:sz w:val="22"/>
          <w:szCs w:val="22"/>
        </w:rPr>
        <w:t>TIEKĖJŲ KVALIFIKACIJOS REIKALAVIMAI</w:t>
      </w:r>
    </w:p>
    <w:p w14:paraId="04F9A0CA" w14:textId="77777777" w:rsidR="003371E8" w:rsidRPr="003371E8" w:rsidRDefault="003371E8" w:rsidP="003371E8">
      <w:pPr>
        <w:suppressAutoHyphens/>
        <w:ind w:left="360"/>
        <w:contextualSpacing/>
        <w:jc w:val="center"/>
        <w:rPr>
          <w:rFonts w:ascii="Arial" w:hAnsi="Arial" w:cs="Arial"/>
          <w:sz w:val="22"/>
          <w:szCs w:val="22"/>
        </w:rPr>
      </w:pPr>
      <w:r w:rsidRPr="003371E8">
        <w:rPr>
          <w:rFonts w:ascii="Arial" w:hAnsi="Arial" w:cs="Arial"/>
          <w:sz w:val="22"/>
          <w:szCs w:val="22"/>
        </w:rPr>
        <w:tab/>
      </w:r>
    </w:p>
    <w:tbl>
      <w:tblPr>
        <w:tblStyle w:val="Lentelstinklelis"/>
        <w:tblW w:w="0" w:type="auto"/>
        <w:tblLook w:val="04A0" w:firstRow="1" w:lastRow="0" w:firstColumn="1" w:lastColumn="0" w:noHBand="0" w:noVBand="1"/>
      </w:tblPr>
      <w:tblGrid>
        <w:gridCol w:w="562"/>
        <w:gridCol w:w="4856"/>
        <w:gridCol w:w="4358"/>
      </w:tblGrid>
      <w:tr w:rsidR="003371E8" w:rsidRPr="003371E8" w14:paraId="24694548" w14:textId="77777777" w:rsidTr="004C3B4F">
        <w:trPr>
          <w:cantSplit/>
          <w:tblHeader/>
        </w:trPr>
        <w:tc>
          <w:tcPr>
            <w:tcW w:w="562" w:type="dxa"/>
            <w:vAlign w:val="center"/>
          </w:tcPr>
          <w:p w14:paraId="779A0620" w14:textId="77777777" w:rsidR="003371E8" w:rsidRPr="003371E8" w:rsidRDefault="003371E8" w:rsidP="003371E8">
            <w:pPr>
              <w:jc w:val="center"/>
              <w:rPr>
                <w:rFonts w:ascii="Arial" w:hAnsi="Arial" w:cs="Arial"/>
                <w:b/>
                <w:sz w:val="22"/>
                <w:szCs w:val="22"/>
              </w:rPr>
            </w:pPr>
            <w:bookmarkStart w:id="5" w:name="_Hlk96077892"/>
            <w:r w:rsidRPr="003371E8">
              <w:rPr>
                <w:rFonts w:ascii="Arial" w:hAnsi="Arial" w:cs="Arial"/>
                <w:b/>
                <w:sz w:val="22"/>
                <w:szCs w:val="22"/>
              </w:rPr>
              <w:t>Eil. Nr.</w:t>
            </w:r>
          </w:p>
        </w:tc>
        <w:tc>
          <w:tcPr>
            <w:tcW w:w="4856" w:type="dxa"/>
            <w:vAlign w:val="center"/>
          </w:tcPr>
          <w:p w14:paraId="6AE9E1EC" w14:textId="77777777" w:rsidR="003371E8" w:rsidRPr="003371E8" w:rsidRDefault="003371E8" w:rsidP="003371E8">
            <w:pPr>
              <w:jc w:val="center"/>
              <w:rPr>
                <w:rFonts w:ascii="Arial" w:hAnsi="Arial" w:cs="Arial"/>
                <w:b/>
                <w:sz w:val="22"/>
                <w:szCs w:val="22"/>
              </w:rPr>
            </w:pPr>
            <w:r w:rsidRPr="003371E8">
              <w:rPr>
                <w:rFonts w:ascii="Arial" w:hAnsi="Arial" w:cs="Arial"/>
                <w:b/>
                <w:sz w:val="22"/>
                <w:szCs w:val="22"/>
              </w:rPr>
              <w:t>Kvalifikacijos reikalavimai</w:t>
            </w:r>
          </w:p>
        </w:tc>
        <w:tc>
          <w:tcPr>
            <w:tcW w:w="4358" w:type="dxa"/>
            <w:vAlign w:val="center"/>
          </w:tcPr>
          <w:p w14:paraId="298D14F2" w14:textId="77777777" w:rsidR="003371E8" w:rsidRPr="003371E8" w:rsidRDefault="003371E8" w:rsidP="003371E8">
            <w:pPr>
              <w:jc w:val="center"/>
              <w:rPr>
                <w:rFonts w:ascii="Arial" w:hAnsi="Arial" w:cs="Arial"/>
                <w:b/>
                <w:sz w:val="22"/>
                <w:szCs w:val="22"/>
              </w:rPr>
            </w:pPr>
            <w:r w:rsidRPr="003371E8">
              <w:rPr>
                <w:rFonts w:ascii="Arial" w:hAnsi="Arial" w:cs="Arial"/>
                <w:b/>
                <w:sz w:val="22"/>
                <w:szCs w:val="22"/>
              </w:rPr>
              <w:t>Patvirtinančių dokumentų sąrašas</w:t>
            </w:r>
          </w:p>
        </w:tc>
      </w:tr>
      <w:tr w:rsidR="003371E8" w:rsidRPr="003371E8" w14:paraId="3D379BF5" w14:textId="77777777" w:rsidTr="00C90CC5">
        <w:tc>
          <w:tcPr>
            <w:tcW w:w="9776" w:type="dxa"/>
            <w:gridSpan w:val="3"/>
          </w:tcPr>
          <w:p w14:paraId="7593ABED" w14:textId="77777777" w:rsidR="003371E8" w:rsidRPr="003371E8" w:rsidRDefault="003371E8" w:rsidP="003371E8">
            <w:pPr>
              <w:jc w:val="center"/>
              <w:rPr>
                <w:rFonts w:ascii="Arial" w:hAnsi="Arial" w:cs="Arial"/>
                <w:b/>
                <w:i/>
                <w:sz w:val="22"/>
                <w:szCs w:val="22"/>
              </w:rPr>
            </w:pPr>
            <w:r w:rsidRPr="003371E8">
              <w:rPr>
                <w:rFonts w:ascii="Arial" w:hAnsi="Arial" w:cs="Arial"/>
                <w:b/>
                <w:i/>
                <w:sz w:val="22"/>
                <w:szCs w:val="22"/>
              </w:rPr>
              <w:t>Techninio ir profesinio pajėgumo reikalavimai</w:t>
            </w:r>
          </w:p>
        </w:tc>
      </w:tr>
      <w:tr w:rsidR="003371E8" w:rsidRPr="003371E8" w14:paraId="5AAC0F77" w14:textId="77777777" w:rsidTr="004C3B4F">
        <w:tc>
          <w:tcPr>
            <w:tcW w:w="562" w:type="dxa"/>
          </w:tcPr>
          <w:p w14:paraId="1966DF65" w14:textId="77777777" w:rsidR="003371E8" w:rsidRPr="003371E8" w:rsidRDefault="003371E8" w:rsidP="00F44A64">
            <w:pPr>
              <w:spacing w:after="240"/>
              <w:contextualSpacing/>
              <w:jc w:val="center"/>
              <w:rPr>
                <w:rFonts w:ascii="Arial" w:hAnsi="Arial" w:cs="Arial"/>
                <w:sz w:val="22"/>
                <w:szCs w:val="22"/>
              </w:rPr>
            </w:pPr>
          </w:p>
          <w:p w14:paraId="1A94F3EB" w14:textId="45C885BC" w:rsidR="003371E8" w:rsidRPr="003371E8" w:rsidRDefault="003371E8" w:rsidP="00F44A64">
            <w:pPr>
              <w:spacing w:after="240"/>
              <w:contextualSpacing/>
              <w:jc w:val="center"/>
              <w:rPr>
                <w:rFonts w:ascii="Arial" w:hAnsi="Arial" w:cs="Arial"/>
                <w:sz w:val="22"/>
                <w:szCs w:val="22"/>
              </w:rPr>
            </w:pPr>
            <w:r w:rsidRPr="003371E8">
              <w:rPr>
                <w:rFonts w:ascii="Arial" w:hAnsi="Arial" w:cs="Arial"/>
                <w:sz w:val="22"/>
                <w:szCs w:val="22"/>
              </w:rPr>
              <w:t>1</w:t>
            </w:r>
            <w:r w:rsidR="00F217B6">
              <w:rPr>
                <w:rFonts w:ascii="Arial" w:hAnsi="Arial" w:cs="Arial"/>
                <w:sz w:val="22"/>
                <w:szCs w:val="22"/>
              </w:rPr>
              <w:t>.</w:t>
            </w:r>
          </w:p>
        </w:tc>
        <w:tc>
          <w:tcPr>
            <w:tcW w:w="4856" w:type="dxa"/>
            <w:vAlign w:val="center"/>
          </w:tcPr>
          <w:p w14:paraId="77E27C63" w14:textId="6706C998" w:rsidR="008B2702" w:rsidRPr="00A501BC" w:rsidRDefault="003371E8" w:rsidP="00F44A64">
            <w:pPr>
              <w:rPr>
                <w:rFonts w:ascii="Arial" w:hAnsi="Arial" w:cs="Arial"/>
                <w:sz w:val="22"/>
                <w:szCs w:val="22"/>
              </w:rPr>
            </w:pPr>
            <w:r w:rsidRPr="003371E8">
              <w:rPr>
                <w:rFonts w:ascii="Arial" w:hAnsi="Arial" w:cs="Arial"/>
                <w:sz w:val="22"/>
                <w:szCs w:val="22"/>
              </w:rPr>
              <w:t xml:space="preserve">Tiekėjas (ar jungtinės veiklos sutarties pagrindu veikianti tiekėjų grupė) per paskutinius </w:t>
            </w:r>
            <w:r w:rsidR="002F2C15">
              <w:rPr>
                <w:rFonts w:ascii="Arial" w:hAnsi="Arial" w:cs="Arial"/>
                <w:sz w:val="22"/>
                <w:szCs w:val="22"/>
              </w:rPr>
              <w:t>3</w:t>
            </w:r>
            <w:r w:rsidRPr="003371E8">
              <w:rPr>
                <w:rFonts w:ascii="Arial" w:hAnsi="Arial" w:cs="Arial"/>
                <w:sz w:val="22"/>
                <w:szCs w:val="22"/>
              </w:rPr>
              <w:t> metus iki pasiūlymų pateikimo termino pabaigos</w:t>
            </w:r>
            <w:r w:rsidR="00E86B13">
              <w:rPr>
                <w:rFonts w:ascii="Arial" w:hAnsi="Arial" w:cs="Arial"/>
                <w:sz w:val="22"/>
                <w:szCs w:val="22"/>
              </w:rPr>
              <w:t xml:space="preserve"> </w:t>
            </w:r>
            <w:r w:rsidR="00B7463D" w:rsidRPr="00A501BC">
              <w:rPr>
                <w:rFonts w:ascii="Arial" w:hAnsi="Arial" w:cs="Arial"/>
                <w:sz w:val="22"/>
                <w:szCs w:val="22"/>
              </w:rPr>
              <w:t>yra parengę</w:t>
            </w:r>
            <w:r w:rsidR="00AF19B2" w:rsidRPr="00A501BC">
              <w:rPr>
                <w:rFonts w:ascii="Arial" w:hAnsi="Arial" w:cs="Arial"/>
                <w:sz w:val="22"/>
                <w:szCs w:val="22"/>
              </w:rPr>
              <w:t xml:space="preserve">s </w:t>
            </w:r>
            <w:r w:rsidR="008B2702" w:rsidRPr="00A501BC">
              <w:rPr>
                <w:rFonts w:ascii="Arial" w:hAnsi="Arial" w:cs="Arial"/>
                <w:sz w:val="22"/>
                <w:szCs w:val="22"/>
              </w:rPr>
              <w:t xml:space="preserve">vieną ar daugiau </w:t>
            </w:r>
            <w:r w:rsidR="00CA2213" w:rsidRPr="00A501BC">
              <w:rPr>
                <w:rFonts w:ascii="Arial" w:hAnsi="Arial" w:cs="Arial"/>
                <w:sz w:val="22"/>
                <w:szCs w:val="22"/>
              </w:rPr>
              <w:t>investicijų projektų sąnaudų ir naudos analizę</w:t>
            </w:r>
            <w:r w:rsidR="00871873" w:rsidRPr="00A501BC">
              <w:rPr>
                <w:rFonts w:ascii="Arial" w:hAnsi="Arial" w:cs="Arial"/>
                <w:sz w:val="22"/>
                <w:szCs w:val="22"/>
              </w:rPr>
              <w:t xml:space="preserve"> (-</w:t>
            </w:r>
            <w:r w:rsidR="00427355" w:rsidRPr="00A501BC">
              <w:rPr>
                <w:rFonts w:ascii="Arial" w:hAnsi="Arial" w:cs="Arial"/>
                <w:sz w:val="22"/>
                <w:szCs w:val="22"/>
              </w:rPr>
              <w:t>e</w:t>
            </w:r>
            <w:r w:rsidR="00871873" w:rsidRPr="00A501BC">
              <w:rPr>
                <w:rFonts w:ascii="Arial" w:hAnsi="Arial" w:cs="Arial"/>
                <w:sz w:val="22"/>
                <w:szCs w:val="22"/>
              </w:rPr>
              <w:t>s)</w:t>
            </w:r>
            <w:r w:rsidR="00CA2213" w:rsidRPr="00A501BC">
              <w:rPr>
                <w:rFonts w:ascii="Arial" w:hAnsi="Arial" w:cs="Arial"/>
                <w:sz w:val="22"/>
                <w:szCs w:val="22"/>
              </w:rPr>
              <w:t xml:space="preserve"> pagal VšĮ Centrinės projektų valdymo agentūros (toliau – CPVA) viešai skelbiamą arba kitą projektų atsiperkamumo vertinimo praktikoje taikomą </w:t>
            </w:r>
            <w:r w:rsidR="00C26D3B" w:rsidRPr="00A501BC">
              <w:rPr>
                <w:rFonts w:ascii="Arial" w:hAnsi="Arial" w:cs="Arial"/>
                <w:sz w:val="22"/>
                <w:szCs w:val="22"/>
              </w:rPr>
              <w:t>sąnaudų ir naudos anali</w:t>
            </w:r>
            <w:r w:rsidR="0018563C" w:rsidRPr="00A501BC">
              <w:rPr>
                <w:rFonts w:ascii="Arial" w:hAnsi="Arial" w:cs="Arial"/>
                <w:sz w:val="22"/>
                <w:szCs w:val="22"/>
              </w:rPr>
              <w:t>zės</w:t>
            </w:r>
            <w:r w:rsidR="008C53D8" w:rsidRPr="00A501BC">
              <w:rPr>
                <w:rFonts w:ascii="Arial" w:hAnsi="Arial" w:cs="Arial"/>
                <w:sz w:val="22"/>
                <w:szCs w:val="22"/>
              </w:rPr>
              <w:t xml:space="preserve"> (toliau –</w:t>
            </w:r>
            <w:r w:rsidR="002A2F06" w:rsidRPr="00A501BC">
              <w:rPr>
                <w:rFonts w:ascii="Arial" w:hAnsi="Arial" w:cs="Arial"/>
                <w:sz w:val="22"/>
                <w:szCs w:val="22"/>
              </w:rPr>
              <w:t xml:space="preserve"> SNA)</w:t>
            </w:r>
            <w:r w:rsidR="0018563C" w:rsidRPr="00A501BC">
              <w:rPr>
                <w:rFonts w:ascii="Arial" w:hAnsi="Arial" w:cs="Arial"/>
                <w:sz w:val="22"/>
                <w:szCs w:val="22"/>
              </w:rPr>
              <w:t xml:space="preserve"> </w:t>
            </w:r>
            <w:r w:rsidR="00C26D3B" w:rsidRPr="00A501BC">
              <w:rPr>
                <w:rFonts w:ascii="Arial" w:hAnsi="Arial" w:cs="Arial"/>
                <w:sz w:val="22"/>
                <w:szCs w:val="22"/>
              </w:rPr>
              <w:t xml:space="preserve"> </w:t>
            </w:r>
            <w:r w:rsidR="00CA2213" w:rsidRPr="00A501BC">
              <w:rPr>
                <w:rFonts w:ascii="Arial" w:hAnsi="Arial" w:cs="Arial"/>
                <w:sz w:val="22"/>
                <w:szCs w:val="22"/>
              </w:rPr>
              <w:t>metodiką.</w:t>
            </w:r>
          </w:p>
          <w:p w14:paraId="7113F4C6" w14:textId="77777777" w:rsidR="008B2702" w:rsidRDefault="008B2702" w:rsidP="00F44A64">
            <w:pPr>
              <w:rPr>
                <w:rFonts w:ascii="Arial" w:hAnsi="Arial" w:cs="Arial"/>
                <w:sz w:val="22"/>
                <w:szCs w:val="22"/>
              </w:rPr>
            </w:pPr>
          </w:p>
          <w:p w14:paraId="5FCC0FF4" w14:textId="77777777" w:rsidR="008B2702" w:rsidRDefault="008B2702" w:rsidP="00F44A64">
            <w:pPr>
              <w:rPr>
                <w:rFonts w:ascii="Arial" w:hAnsi="Arial" w:cs="Arial"/>
                <w:sz w:val="22"/>
                <w:szCs w:val="22"/>
              </w:rPr>
            </w:pPr>
          </w:p>
          <w:p w14:paraId="4B61FE58" w14:textId="25A2560E" w:rsidR="00F44A64" w:rsidRPr="00154625" w:rsidRDefault="003371E8" w:rsidP="00F44A64">
            <w:pPr>
              <w:rPr>
                <w:rFonts w:ascii="Arial" w:eastAsia="Calibri" w:hAnsi="Arial" w:cs="Arial"/>
                <w:i/>
                <w:iCs/>
                <w:sz w:val="22"/>
                <w:szCs w:val="22"/>
              </w:rPr>
            </w:pPr>
            <w:r w:rsidRPr="00154625">
              <w:rPr>
                <w:rFonts w:ascii="Arial" w:eastAsia="Calibri" w:hAnsi="Arial" w:cs="Arial"/>
                <w:i/>
                <w:iCs/>
                <w:sz w:val="22"/>
                <w:szCs w:val="22"/>
              </w:rPr>
              <w:t>Pastabos:</w:t>
            </w:r>
          </w:p>
          <w:p w14:paraId="70380A50" w14:textId="346254FA" w:rsidR="00BC647F" w:rsidRPr="00154625" w:rsidRDefault="003371E8" w:rsidP="00F44A64">
            <w:pPr>
              <w:rPr>
                <w:rFonts w:ascii="Arial" w:hAnsi="Arial" w:cs="Arial"/>
                <w:i/>
                <w:iCs/>
                <w:sz w:val="22"/>
                <w:szCs w:val="22"/>
              </w:rPr>
            </w:pPr>
            <w:r w:rsidRPr="00154625">
              <w:rPr>
                <w:rFonts w:ascii="Arial" w:hAnsi="Arial" w:cs="Arial"/>
                <w:i/>
                <w:iCs/>
                <w:sz w:val="22"/>
                <w:szCs w:val="22"/>
              </w:rPr>
              <w:t xml:space="preserve">1. </w:t>
            </w:r>
            <w:r w:rsidR="00BC647F" w:rsidRPr="00154625">
              <w:rPr>
                <w:rFonts w:ascii="Arial" w:hAnsi="Arial" w:cs="Arial"/>
                <w:i/>
                <w:iCs/>
                <w:sz w:val="22"/>
                <w:szCs w:val="22"/>
              </w:rPr>
              <w:t>Galima deklaruoti tik užbaigt</w:t>
            </w:r>
            <w:r w:rsidR="002013BC" w:rsidRPr="00154625">
              <w:rPr>
                <w:rFonts w:ascii="Arial" w:hAnsi="Arial" w:cs="Arial"/>
                <w:i/>
                <w:iCs/>
                <w:sz w:val="22"/>
                <w:szCs w:val="22"/>
              </w:rPr>
              <w:t>ą (-as</w:t>
            </w:r>
            <w:r w:rsidR="006A548D" w:rsidRPr="00154625">
              <w:rPr>
                <w:rFonts w:ascii="Arial" w:hAnsi="Arial" w:cs="Arial"/>
                <w:i/>
                <w:iCs/>
                <w:sz w:val="22"/>
                <w:szCs w:val="22"/>
              </w:rPr>
              <w:t>)</w:t>
            </w:r>
            <w:r w:rsidR="00BC647F" w:rsidRPr="00154625">
              <w:rPr>
                <w:rFonts w:ascii="Arial" w:hAnsi="Arial" w:cs="Arial"/>
                <w:i/>
                <w:iCs/>
                <w:sz w:val="22"/>
                <w:szCs w:val="22"/>
              </w:rPr>
              <w:t xml:space="preserve"> rengti sąnaudų ir naudos analizę</w:t>
            </w:r>
            <w:r w:rsidR="006A548D" w:rsidRPr="00154625">
              <w:rPr>
                <w:rFonts w:ascii="Arial" w:hAnsi="Arial" w:cs="Arial"/>
                <w:i/>
                <w:iCs/>
                <w:sz w:val="22"/>
                <w:szCs w:val="22"/>
              </w:rPr>
              <w:t xml:space="preserve"> (-es)</w:t>
            </w:r>
            <w:r w:rsidR="00BC647F" w:rsidRPr="00154625">
              <w:rPr>
                <w:rFonts w:ascii="Arial" w:hAnsi="Arial" w:cs="Arial"/>
                <w:i/>
                <w:iCs/>
                <w:sz w:val="22"/>
                <w:szCs w:val="22"/>
              </w:rPr>
              <w:t xml:space="preserve">. Rengimo pradžia nėra svarbi, tačiau rengimo pabaiga privalo patekti </w:t>
            </w:r>
            <w:r w:rsidR="00BC647F" w:rsidRPr="00154625">
              <w:rPr>
                <w:rFonts w:ascii="Arial" w:hAnsi="Arial" w:cs="Arial"/>
                <w:b/>
                <w:bCs/>
                <w:i/>
                <w:iCs/>
                <w:sz w:val="22"/>
                <w:szCs w:val="22"/>
              </w:rPr>
              <w:t>į trijų metų iki pasiūlymų pateikimo termino pabaigos intervalą</w:t>
            </w:r>
            <w:r w:rsidR="00BC647F" w:rsidRPr="00154625">
              <w:rPr>
                <w:rFonts w:ascii="Arial" w:hAnsi="Arial" w:cs="Arial"/>
                <w:i/>
                <w:iCs/>
                <w:sz w:val="22"/>
                <w:szCs w:val="22"/>
              </w:rPr>
              <w:t>. Rengimo pabaiga laikoma data, kada užsakovas sąnaudų ir naudos analizę</w:t>
            </w:r>
            <w:r w:rsidR="009C2E86" w:rsidRPr="00154625">
              <w:rPr>
                <w:rFonts w:ascii="Arial" w:hAnsi="Arial" w:cs="Arial"/>
                <w:i/>
                <w:iCs/>
                <w:sz w:val="22"/>
                <w:szCs w:val="22"/>
              </w:rPr>
              <w:t xml:space="preserve"> (-es) </w:t>
            </w:r>
            <w:r w:rsidR="00BC647F" w:rsidRPr="00154625">
              <w:rPr>
                <w:rFonts w:ascii="Arial" w:hAnsi="Arial" w:cs="Arial"/>
                <w:i/>
                <w:iCs/>
                <w:sz w:val="22"/>
                <w:szCs w:val="22"/>
              </w:rPr>
              <w:t xml:space="preserve"> priėmė.</w:t>
            </w:r>
          </w:p>
          <w:p w14:paraId="36901426" w14:textId="77777777" w:rsidR="00125E03" w:rsidRPr="00154625" w:rsidRDefault="003371E8" w:rsidP="00125E03">
            <w:pPr>
              <w:autoSpaceDE w:val="0"/>
              <w:autoSpaceDN w:val="0"/>
              <w:adjustRightInd w:val="0"/>
              <w:rPr>
                <w:rFonts w:ascii="Arial" w:hAnsi="Arial" w:cs="Arial"/>
                <w:bCs/>
                <w:i/>
                <w:iCs/>
                <w:sz w:val="22"/>
                <w:szCs w:val="22"/>
              </w:rPr>
            </w:pPr>
            <w:r w:rsidRPr="00154625">
              <w:rPr>
                <w:rFonts w:ascii="Arial" w:hAnsi="Arial" w:cs="Arial"/>
                <w:i/>
                <w:iCs/>
                <w:sz w:val="22"/>
                <w:szCs w:val="22"/>
              </w:rPr>
              <w:t xml:space="preserve">2. </w:t>
            </w:r>
            <w:r w:rsidR="008B33DC" w:rsidRPr="00154625">
              <w:rPr>
                <w:rFonts w:ascii="Arial" w:hAnsi="Arial" w:cs="Arial"/>
                <w:bCs/>
                <w:i/>
                <w:iCs/>
                <w:sz w:val="22"/>
                <w:szCs w:val="22"/>
              </w:rPr>
              <w:t>Jeigu pasiūlymą teikia ūkio subjektų grupė – šį reikalavimą turi atitikti visi ūkio subjektų grupės nariai kartu (ūkio subjektų grupės narių turima patirtis sumuojama).</w:t>
            </w:r>
          </w:p>
          <w:p w14:paraId="268C1635" w14:textId="77777777" w:rsidR="007B05E7" w:rsidRPr="00154625" w:rsidRDefault="0088350C" w:rsidP="00125E03">
            <w:pPr>
              <w:autoSpaceDE w:val="0"/>
              <w:autoSpaceDN w:val="0"/>
              <w:adjustRightInd w:val="0"/>
              <w:rPr>
                <w:rFonts w:ascii="Arial" w:hAnsi="Arial" w:cs="Arial"/>
                <w:i/>
                <w:iCs/>
                <w:sz w:val="22"/>
                <w:szCs w:val="22"/>
              </w:rPr>
            </w:pPr>
            <w:r w:rsidRPr="00154625">
              <w:rPr>
                <w:rFonts w:ascii="Arial" w:hAnsi="Arial" w:cs="Arial"/>
                <w:i/>
                <w:iCs/>
                <w:sz w:val="22"/>
                <w:szCs w:val="22"/>
              </w:rPr>
              <w:t>3. Tiekėjas gali remtis kitų ūkio subjektų pajėgumais tik tuo atveju, jeigu tie subjektai patys vykdys tą pirkimo sutarties dalį, kuriai reikia jų turimų pajėgumų.</w:t>
            </w:r>
          </w:p>
          <w:p w14:paraId="213AD80F" w14:textId="724E6911" w:rsidR="003B4134" w:rsidRPr="00154625" w:rsidRDefault="003B4134" w:rsidP="00125E03">
            <w:pPr>
              <w:autoSpaceDE w:val="0"/>
              <w:autoSpaceDN w:val="0"/>
              <w:adjustRightInd w:val="0"/>
              <w:rPr>
                <w:rFonts w:ascii="Arial" w:hAnsi="Arial" w:cs="Arial"/>
                <w:i/>
                <w:iCs/>
                <w:sz w:val="22"/>
                <w:szCs w:val="22"/>
              </w:rPr>
            </w:pPr>
            <w:r w:rsidRPr="00154625">
              <w:rPr>
                <w:rFonts w:ascii="Arial" w:hAnsi="Arial" w:cs="Arial"/>
                <w:i/>
                <w:iCs/>
                <w:sz w:val="22"/>
                <w:szCs w:val="22"/>
              </w:rPr>
              <w:t xml:space="preserve">4. </w:t>
            </w:r>
            <w:r w:rsidR="00154625" w:rsidRPr="00154625">
              <w:rPr>
                <w:rFonts w:ascii="Arial" w:hAnsi="Arial" w:cs="Arial"/>
                <w:i/>
                <w:iCs/>
                <w:sz w:val="22"/>
                <w:szCs w:val="22"/>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p>
          <w:p w14:paraId="3BB7AE09" w14:textId="65332BEC" w:rsidR="003B4134" w:rsidRPr="003371E8" w:rsidRDefault="003B4134" w:rsidP="00125E03">
            <w:pPr>
              <w:autoSpaceDE w:val="0"/>
              <w:autoSpaceDN w:val="0"/>
              <w:adjustRightInd w:val="0"/>
              <w:rPr>
                <w:rFonts w:ascii="Arial" w:hAnsi="Arial" w:cs="Arial"/>
                <w:sz w:val="22"/>
                <w:szCs w:val="22"/>
              </w:rPr>
            </w:pPr>
          </w:p>
        </w:tc>
        <w:tc>
          <w:tcPr>
            <w:tcW w:w="4358" w:type="dxa"/>
          </w:tcPr>
          <w:p w14:paraId="58710BC3" w14:textId="7D6397A1" w:rsidR="003371E8" w:rsidRDefault="0066615B" w:rsidP="00045239">
            <w:pPr>
              <w:tabs>
                <w:tab w:val="left" w:pos="328"/>
                <w:tab w:val="left" w:pos="705"/>
              </w:tabs>
              <w:suppressAutoHyphens/>
              <w:spacing w:after="240"/>
              <w:ind w:left="33" w:firstLine="245"/>
              <w:contextualSpacing/>
              <w:rPr>
                <w:rFonts w:ascii="Arial" w:hAnsi="Arial" w:cs="Arial"/>
                <w:sz w:val="22"/>
                <w:szCs w:val="22"/>
              </w:rPr>
            </w:pPr>
            <w:r>
              <w:rPr>
                <w:rFonts w:ascii="Arial" w:hAnsi="Arial" w:cs="Arial"/>
                <w:sz w:val="22"/>
                <w:szCs w:val="22"/>
              </w:rPr>
              <w:t>1.</w:t>
            </w:r>
            <w:r w:rsidR="003371E8" w:rsidRPr="003371E8">
              <w:rPr>
                <w:rFonts w:ascii="Arial" w:hAnsi="Arial" w:cs="Arial"/>
                <w:sz w:val="22"/>
                <w:szCs w:val="22"/>
              </w:rPr>
              <w:t> </w:t>
            </w:r>
            <w:r w:rsidR="00EB4A79" w:rsidRPr="00EB4A79">
              <w:rPr>
                <w:rFonts w:ascii="Arial" w:hAnsi="Arial" w:cs="Arial"/>
                <w:sz w:val="22"/>
                <w:szCs w:val="22"/>
                <w:shd w:val="clear" w:color="auto" w:fill="FFFFFF"/>
              </w:rPr>
              <w:t xml:space="preserve">Informacija apie tiekėjo per paskutinius </w:t>
            </w:r>
            <w:r w:rsidR="00B36162">
              <w:rPr>
                <w:rFonts w:ascii="Arial" w:hAnsi="Arial" w:cs="Arial"/>
                <w:sz w:val="22"/>
                <w:szCs w:val="22"/>
                <w:shd w:val="clear" w:color="auto" w:fill="FFFFFF"/>
              </w:rPr>
              <w:t xml:space="preserve">3 </w:t>
            </w:r>
            <w:r w:rsidR="00EB4A79" w:rsidRPr="00EB4A79">
              <w:rPr>
                <w:rFonts w:ascii="Arial" w:hAnsi="Arial" w:cs="Arial"/>
                <w:sz w:val="22"/>
                <w:szCs w:val="22"/>
                <w:shd w:val="clear" w:color="auto" w:fill="FFFFFF"/>
              </w:rPr>
              <w:t>metus iki pasiūlymų pateikimo termino pabaigos parengt</w:t>
            </w:r>
            <w:r w:rsidR="00EB4A79">
              <w:rPr>
                <w:rFonts w:ascii="Arial" w:hAnsi="Arial" w:cs="Arial"/>
                <w:sz w:val="22"/>
                <w:szCs w:val="22"/>
                <w:shd w:val="clear" w:color="auto" w:fill="FFFFFF"/>
              </w:rPr>
              <w:t>ą (-as)</w:t>
            </w:r>
            <w:r w:rsidR="00EB4A79" w:rsidRPr="00EB4A79">
              <w:rPr>
                <w:rFonts w:ascii="Arial" w:hAnsi="Arial" w:cs="Arial"/>
                <w:sz w:val="22"/>
                <w:szCs w:val="22"/>
                <w:shd w:val="clear" w:color="auto" w:fill="FFFFFF"/>
              </w:rPr>
              <w:t xml:space="preserve"> investicijų projektų sąnaudų ir naudos analizę</w:t>
            </w:r>
            <w:r w:rsidR="00D77850">
              <w:rPr>
                <w:rFonts w:ascii="Arial" w:hAnsi="Arial" w:cs="Arial"/>
                <w:sz w:val="22"/>
                <w:szCs w:val="22"/>
                <w:shd w:val="clear" w:color="auto" w:fill="FFFFFF"/>
              </w:rPr>
              <w:t xml:space="preserve"> (</w:t>
            </w:r>
            <w:r w:rsidR="00EB4A79" w:rsidRPr="00EB4A79">
              <w:rPr>
                <w:rFonts w:ascii="Arial" w:hAnsi="Arial" w:cs="Arial"/>
                <w:sz w:val="22"/>
                <w:szCs w:val="22"/>
                <w:shd w:val="clear" w:color="auto" w:fill="FFFFFF"/>
              </w:rPr>
              <w:t>-es</w:t>
            </w:r>
            <w:r w:rsidR="00D77850">
              <w:rPr>
                <w:rFonts w:ascii="Arial" w:hAnsi="Arial" w:cs="Arial"/>
                <w:sz w:val="22"/>
                <w:szCs w:val="22"/>
                <w:shd w:val="clear" w:color="auto" w:fill="FFFFFF"/>
              </w:rPr>
              <w:t>)</w:t>
            </w:r>
            <w:r w:rsidR="00EB4A79" w:rsidRPr="00EB4A79">
              <w:rPr>
                <w:rFonts w:ascii="Arial" w:hAnsi="Arial" w:cs="Arial"/>
                <w:sz w:val="22"/>
                <w:szCs w:val="22"/>
                <w:shd w:val="clear" w:color="auto" w:fill="FFFFFF"/>
              </w:rPr>
              <w:t xml:space="preserve"> pagal VšĮ Centrinės projektų valdymo agentūros patvirtintą viešai skelbiamą arba kitą projektų atsiperkamumo vertinimo praktikoje taikomą SNA metodiką</w:t>
            </w:r>
            <w:r w:rsidR="003C11E9">
              <w:rPr>
                <w:rFonts w:ascii="Arial" w:hAnsi="Arial" w:cs="Arial"/>
                <w:sz w:val="22"/>
                <w:szCs w:val="22"/>
                <w:shd w:val="clear" w:color="auto" w:fill="FFFFFF"/>
              </w:rPr>
              <w:t>.</w:t>
            </w:r>
            <w:r w:rsidR="00EB4A79" w:rsidRPr="00EB4A79">
              <w:rPr>
                <w:rFonts w:ascii="Arial" w:hAnsi="Arial" w:cs="Arial"/>
                <w:sz w:val="22"/>
                <w:szCs w:val="22"/>
                <w:shd w:val="clear" w:color="auto" w:fill="FFFFFF"/>
              </w:rPr>
              <w:t xml:space="preserve"> </w:t>
            </w:r>
            <w:r w:rsidR="003371E8" w:rsidRPr="003371E8">
              <w:rPr>
                <w:rFonts w:ascii="Arial" w:hAnsi="Arial" w:cs="Arial"/>
                <w:b/>
                <w:bCs/>
                <w:sz w:val="22"/>
                <w:szCs w:val="22"/>
                <w:shd w:val="clear" w:color="auto" w:fill="FFFFFF"/>
              </w:rPr>
              <w:t xml:space="preserve">(SPS Priedas Nr. </w:t>
            </w:r>
            <w:r>
              <w:rPr>
                <w:rFonts w:ascii="Arial" w:hAnsi="Arial" w:cs="Arial"/>
                <w:b/>
                <w:bCs/>
                <w:sz w:val="22"/>
                <w:szCs w:val="22"/>
                <w:shd w:val="clear" w:color="auto" w:fill="FFFFFF"/>
              </w:rPr>
              <w:t>5</w:t>
            </w:r>
            <w:r w:rsidR="003371E8" w:rsidRPr="003371E8">
              <w:rPr>
                <w:rFonts w:ascii="Arial" w:hAnsi="Arial" w:cs="Arial"/>
                <w:b/>
                <w:bCs/>
                <w:sz w:val="22"/>
                <w:szCs w:val="22"/>
                <w:shd w:val="clear" w:color="auto" w:fill="FFFFFF"/>
              </w:rPr>
              <w:t> )</w:t>
            </w:r>
            <w:r w:rsidR="003371E8" w:rsidRPr="003371E8">
              <w:rPr>
                <w:rFonts w:ascii="Arial" w:hAnsi="Arial" w:cs="Arial"/>
                <w:sz w:val="22"/>
                <w:szCs w:val="22"/>
              </w:rPr>
              <w:t>.</w:t>
            </w:r>
          </w:p>
          <w:p w14:paraId="450A7515" w14:textId="77777777" w:rsidR="004C3B4F" w:rsidRPr="003371E8" w:rsidRDefault="004C3B4F" w:rsidP="00F44A64">
            <w:pPr>
              <w:tabs>
                <w:tab w:val="left" w:pos="328"/>
                <w:tab w:val="left" w:pos="705"/>
              </w:tabs>
              <w:suppressAutoHyphens/>
              <w:spacing w:after="240"/>
              <w:ind w:left="33"/>
              <w:contextualSpacing/>
              <w:rPr>
                <w:rFonts w:ascii="Arial" w:hAnsi="Arial" w:cs="Arial"/>
                <w:sz w:val="22"/>
                <w:szCs w:val="22"/>
              </w:rPr>
            </w:pPr>
          </w:p>
          <w:p w14:paraId="722D3CED" w14:textId="1EF37153" w:rsidR="003371E8" w:rsidRDefault="003371E8" w:rsidP="00045239">
            <w:pPr>
              <w:spacing w:after="240"/>
              <w:ind w:left="33" w:firstLine="245"/>
              <w:rPr>
                <w:rFonts w:ascii="Arial" w:hAnsi="Arial" w:cs="Arial"/>
                <w:sz w:val="22"/>
                <w:szCs w:val="22"/>
              </w:rPr>
            </w:pPr>
            <w:r w:rsidRPr="003371E8">
              <w:rPr>
                <w:rFonts w:ascii="Arial" w:hAnsi="Arial" w:cs="Arial"/>
                <w:sz w:val="22"/>
                <w:szCs w:val="22"/>
              </w:rPr>
              <w:t>2. </w:t>
            </w:r>
            <w:r w:rsidR="007F6606" w:rsidRPr="007F6606">
              <w:rPr>
                <w:rFonts w:ascii="Arial" w:hAnsi="Arial" w:cs="Arial"/>
                <w:sz w:val="22"/>
                <w:szCs w:val="22"/>
              </w:rPr>
              <w:t>Dokumentai, įrodantys, kad nurodyt</w:t>
            </w:r>
            <w:r w:rsidR="00CD14C9">
              <w:rPr>
                <w:rFonts w:ascii="Arial" w:hAnsi="Arial" w:cs="Arial"/>
                <w:sz w:val="22"/>
                <w:szCs w:val="22"/>
              </w:rPr>
              <w:t>a (-os)</w:t>
            </w:r>
            <w:r w:rsidR="007F6606" w:rsidRPr="007F6606">
              <w:rPr>
                <w:rFonts w:ascii="Arial" w:hAnsi="Arial" w:cs="Arial"/>
                <w:sz w:val="22"/>
                <w:szCs w:val="22"/>
              </w:rPr>
              <w:t xml:space="preserve"> </w:t>
            </w:r>
            <w:r w:rsidR="005B31C8" w:rsidRPr="005B31C8">
              <w:rPr>
                <w:rFonts w:ascii="Arial" w:hAnsi="Arial" w:cs="Arial"/>
                <w:sz w:val="22"/>
                <w:szCs w:val="22"/>
              </w:rPr>
              <w:t>investicijų projektų sąnaudų ir naudos analiz</w:t>
            </w:r>
            <w:r w:rsidR="00CD14C9">
              <w:rPr>
                <w:rFonts w:ascii="Arial" w:hAnsi="Arial" w:cs="Arial"/>
                <w:sz w:val="22"/>
                <w:szCs w:val="22"/>
              </w:rPr>
              <w:t>ės (-ių)</w:t>
            </w:r>
            <w:r w:rsidR="005B31C8" w:rsidRPr="005B31C8">
              <w:rPr>
                <w:rFonts w:ascii="Arial" w:hAnsi="Arial" w:cs="Arial"/>
                <w:sz w:val="22"/>
                <w:szCs w:val="22"/>
              </w:rPr>
              <w:t xml:space="preserve"> parengimo paslauga</w:t>
            </w:r>
            <w:r w:rsidR="00984EAB">
              <w:rPr>
                <w:rFonts w:ascii="Arial" w:hAnsi="Arial" w:cs="Arial"/>
                <w:sz w:val="22"/>
                <w:szCs w:val="22"/>
              </w:rPr>
              <w:t xml:space="preserve"> (-os)</w:t>
            </w:r>
            <w:r w:rsidR="005B31C8" w:rsidRPr="005B31C8">
              <w:rPr>
                <w:rFonts w:ascii="Arial" w:hAnsi="Arial" w:cs="Arial"/>
                <w:sz w:val="22"/>
                <w:szCs w:val="22"/>
              </w:rPr>
              <w:t xml:space="preserve"> </w:t>
            </w:r>
            <w:r w:rsidR="007F6606" w:rsidRPr="007F6606">
              <w:rPr>
                <w:rFonts w:ascii="Arial" w:hAnsi="Arial" w:cs="Arial"/>
                <w:sz w:val="22"/>
                <w:szCs w:val="22"/>
              </w:rPr>
              <w:t xml:space="preserve">buvo suteiktos tinkamai (pvz., Užsakovo  pažyma apie suteiktas nurodytas paslaugas). </w:t>
            </w:r>
            <w:r w:rsidR="006C1A59" w:rsidRPr="006C1A59">
              <w:rPr>
                <w:rFonts w:ascii="Arial" w:hAnsi="Arial" w:cs="Arial"/>
                <w:sz w:val="22"/>
                <w:szCs w:val="22"/>
              </w:rPr>
              <w:t>Paslaugų gavėjo pažymoje turi būti nurodyta data, kada investicijų projektų sąnaudų ir naudos analizė</w:t>
            </w:r>
            <w:r w:rsidR="006C1A59">
              <w:rPr>
                <w:rFonts w:ascii="Arial" w:hAnsi="Arial" w:cs="Arial"/>
                <w:sz w:val="22"/>
                <w:szCs w:val="22"/>
              </w:rPr>
              <w:t xml:space="preserve"> (-ės) </w:t>
            </w:r>
            <w:r w:rsidR="006C1A59" w:rsidRPr="006C1A59">
              <w:rPr>
                <w:rFonts w:ascii="Arial" w:hAnsi="Arial" w:cs="Arial"/>
                <w:sz w:val="22"/>
                <w:szCs w:val="22"/>
              </w:rPr>
              <w:t xml:space="preserve"> buvo užbaigt</w:t>
            </w:r>
            <w:r w:rsidR="006C1A59">
              <w:rPr>
                <w:rFonts w:ascii="Arial" w:hAnsi="Arial" w:cs="Arial"/>
                <w:sz w:val="22"/>
                <w:szCs w:val="22"/>
              </w:rPr>
              <w:t>a (-os)</w:t>
            </w:r>
            <w:r w:rsidR="006C1A59" w:rsidRPr="006C1A59">
              <w:rPr>
                <w:rFonts w:ascii="Arial" w:hAnsi="Arial" w:cs="Arial"/>
                <w:sz w:val="22"/>
                <w:szCs w:val="22"/>
              </w:rPr>
              <w:t xml:space="preserve"> rengti ir priimt</w:t>
            </w:r>
            <w:r w:rsidR="00A64BBF">
              <w:rPr>
                <w:rFonts w:ascii="Arial" w:hAnsi="Arial" w:cs="Arial"/>
                <w:sz w:val="22"/>
                <w:szCs w:val="22"/>
              </w:rPr>
              <w:t>a (-os)</w:t>
            </w:r>
            <w:r w:rsidR="006C1A59" w:rsidRPr="006C1A59">
              <w:rPr>
                <w:rFonts w:ascii="Arial" w:hAnsi="Arial" w:cs="Arial"/>
                <w:sz w:val="22"/>
                <w:szCs w:val="22"/>
              </w:rPr>
              <w:t>.</w:t>
            </w:r>
          </w:p>
          <w:p w14:paraId="41A59DA5" w14:textId="77777777" w:rsidR="00125E03" w:rsidRPr="003371E8" w:rsidRDefault="00125E03" w:rsidP="00F44A64">
            <w:pPr>
              <w:spacing w:after="240"/>
              <w:ind w:left="33"/>
              <w:rPr>
                <w:rFonts w:ascii="Arial" w:hAnsi="Arial" w:cs="Arial"/>
                <w:sz w:val="22"/>
                <w:szCs w:val="22"/>
              </w:rPr>
            </w:pPr>
          </w:p>
          <w:p w14:paraId="4C874330" w14:textId="77777777" w:rsidR="003371E8" w:rsidRDefault="003371E8" w:rsidP="00F44A64">
            <w:pPr>
              <w:spacing w:after="240"/>
              <w:ind w:left="33"/>
              <w:rPr>
                <w:rFonts w:ascii="Arial" w:hAnsi="Arial" w:cs="Arial"/>
                <w:sz w:val="22"/>
                <w:szCs w:val="22"/>
              </w:rPr>
            </w:pPr>
          </w:p>
          <w:p w14:paraId="2075C737" w14:textId="77777777" w:rsidR="00125E03" w:rsidRDefault="00125E03" w:rsidP="00F44A64">
            <w:pPr>
              <w:spacing w:after="240"/>
              <w:ind w:left="33"/>
              <w:rPr>
                <w:rFonts w:ascii="Arial" w:hAnsi="Arial" w:cs="Arial"/>
                <w:i/>
                <w:iCs/>
                <w:sz w:val="22"/>
                <w:szCs w:val="22"/>
              </w:rPr>
            </w:pPr>
          </w:p>
          <w:p w14:paraId="7970A8D1" w14:textId="77777777" w:rsidR="00125E03" w:rsidRDefault="00125E03" w:rsidP="00F44A64">
            <w:pPr>
              <w:spacing w:after="240"/>
              <w:ind w:left="33"/>
              <w:rPr>
                <w:rFonts w:ascii="Arial" w:hAnsi="Arial" w:cs="Arial"/>
                <w:i/>
                <w:iCs/>
                <w:sz w:val="22"/>
                <w:szCs w:val="22"/>
              </w:rPr>
            </w:pPr>
          </w:p>
          <w:p w14:paraId="7C296246" w14:textId="61684D77" w:rsidR="003371E8" w:rsidRPr="00B2793C" w:rsidRDefault="00125E03" w:rsidP="00F44A64">
            <w:pPr>
              <w:spacing w:after="240"/>
              <w:ind w:left="33"/>
              <w:rPr>
                <w:rFonts w:ascii="Arial" w:hAnsi="Arial" w:cs="Arial"/>
                <w:b/>
                <w:bCs/>
                <w:i/>
                <w:iCs/>
                <w:sz w:val="22"/>
                <w:szCs w:val="22"/>
              </w:rPr>
            </w:pPr>
            <w:r w:rsidRPr="00B2793C">
              <w:rPr>
                <w:rFonts w:ascii="Arial" w:hAnsi="Arial" w:cs="Arial"/>
                <w:b/>
                <w:bCs/>
                <w:i/>
                <w:iCs/>
                <w:sz w:val="22"/>
                <w:szCs w:val="22"/>
              </w:rPr>
              <w:t>Perkančioji organizacija, vertindama tiekėjų pateiktą informaciją apie nurodytas sutartis ir tiekėjų suteiktų paslaugų apimtis, gali paprašyti kitų dokumentų, įrodančių pateiktą informaciją.</w:t>
            </w:r>
          </w:p>
        </w:tc>
      </w:tr>
      <w:tr w:rsidR="003371E8" w:rsidRPr="003371E8" w14:paraId="6B15AAAD" w14:textId="77777777" w:rsidTr="004C3B4F">
        <w:tc>
          <w:tcPr>
            <w:tcW w:w="562" w:type="dxa"/>
          </w:tcPr>
          <w:p w14:paraId="0DB2B538" w14:textId="38BF5B7C" w:rsidR="003371E8" w:rsidRPr="003371E8" w:rsidRDefault="003371E8" w:rsidP="003371E8">
            <w:pPr>
              <w:contextualSpacing/>
              <w:jc w:val="center"/>
              <w:rPr>
                <w:rFonts w:ascii="Arial" w:hAnsi="Arial" w:cs="Arial"/>
                <w:sz w:val="22"/>
                <w:szCs w:val="22"/>
              </w:rPr>
            </w:pPr>
            <w:r w:rsidRPr="003371E8">
              <w:rPr>
                <w:rFonts w:ascii="Arial" w:hAnsi="Arial" w:cs="Arial"/>
                <w:sz w:val="22"/>
                <w:szCs w:val="22"/>
              </w:rPr>
              <w:t>2</w:t>
            </w:r>
            <w:r w:rsidR="00F217B6">
              <w:rPr>
                <w:rFonts w:ascii="Arial" w:hAnsi="Arial" w:cs="Arial"/>
                <w:sz w:val="22"/>
                <w:szCs w:val="22"/>
              </w:rPr>
              <w:t>.</w:t>
            </w:r>
          </w:p>
        </w:tc>
        <w:tc>
          <w:tcPr>
            <w:tcW w:w="4856" w:type="dxa"/>
          </w:tcPr>
          <w:p w14:paraId="1C1A8A29" w14:textId="5ABE413E" w:rsidR="005876C0" w:rsidRPr="002200B4" w:rsidRDefault="003371E8" w:rsidP="00C35811">
            <w:pPr>
              <w:rPr>
                <w:rFonts w:ascii="Arial" w:hAnsi="Arial" w:cs="Arial"/>
                <w:sz w:val="22"/>
                <w:szCs w:val="22"/>
              </w:rPr>
            </w:pPr>
            <w:r w:rsidRPr="003371E8">
              <w:rPr>
                <w:rFonts w:ascii="Arial" w:hAnsi="Arial" w:cs="Arial"/>
                <w:sz w:val="22"/>
                <w:szCs w:val="22"/>
              </w:rPr>
              <w:t xml:space="preserve"> </w:t>
            </w:r>
            <w:r w:rsidR="00C35811" w:rsidRPr="00C35811">
              <w:rPr>
                <w:rFonts w:ascii="Arial" w:hAnsi="Arial" w:cs="Arial"/>
                <w:sz w:val="22"/>
                <w:szCs w:val="22"/>
              </w:rPr>
              <w:t xml:space="preserve">Tiekėjas turi turėti bent </w:t>
            </w:r>
            <w:r w:rsidR="00F84A7E">
              <w:rPr>
                <w:rFonts w:ascii="Arial" w:hAnsi="Arial" w:cs="Arial"/>
                <w:sz w:val="22"/>
                <w:szCs w:val="22"/>
              </w:rPr>
              <w:t>2 (</w:t>
            </w:r>
            <w:r w:rsidR="00C35811" w:rsidRPr="00C35811">
              <w:rPr>
                <w:rFonts w:ascii="Arial" w:hAnsi="Arial" w:cs="Arial"/>
                <w:sz w:val="22"/>
                <w:szCs w:val="22"/>
              </w:rPr>
              <w:t>du</w:t>
            </w:r>
            <w:r w:rsidR="00F84A7E">
              <w:rPr>
                <w:rFonts w:ascii="Arial" w:hAnsi="Arial" w:cs="Arial"/>
                <w:sz w:val="22"/>
                <w:szCs w:val="22"/>
              </w:rPr>
              <w:t>)</w:t>
            </w:r>
            <w:r w:rsidR="00C35811" w:rsidRPr="00C35811">
              <w:rPr>
                <w:rFonts w:ascii="Arial" w:hAnsi="Arial" w:cs="Arial"/>
                <w:sz w:val="22"/>
                <w:szCs w:val="22"/>
              </w:rPr>
              <w:t xml:space="preserve"> investicijų projektų sąnaudų ir naudos analizių rengimo vadovus ir/arba specialistus</w:t>
            </w:r>
            <w:r w:rsidR="00192E8B">
              <w:rPr>
                <w:rFonts w:ascii="Arial" w:hAnsi="Arial" w:cs="Arial"/>
                <w:sz w:val="22"/>
                <w:szCs w:val="22"/>
              </w:rPr>
              <w:t>,</w:t>
            </w:r>
            <w:r w:rsidR="00C35811" w:rsidRPr="00C35811">
              <w:rPr>
                <w:rFonts w:ascii="Arial" w:hAnsi="Arial" w:cs="Arial"/>
                <w:sz w:val="22"/>
                <w:szCs w:val="22"/>
              </w:rPr>
              <w:t xml:space="preserve"> </w:t>
            </w:r>
            <w:r w:rsidR="00192E8B" w:rsidRPr="002200B4">
              <w:rPr>
                <w:rFonts w:ascii="Arial" w:hAnsi="Arial" w:cs="Arial"/>
                <w:sz w:val="22"/>
                <w:szCs w:val="22"/>
              </w:rPr>
              <w:t xml:space="preserve">kurie yra dalyvavę rengiant ne mažiau kaip </w:t>
            </w:r>
            <w:r w:rsidR="00AC18BB">
              <w:rPr>
                <w:rFonts w:ascii="Arial" w:hAnsi="Arial" w:cs="Arial"/>
                <w:sz w:val="22"/>
                <w:szCs w:val="22"/>
              </w:rPr>
              <w:t>2 (</w:t>
            </w:r>
            <w:r w:rsidR="00192E8B" w:rsidRPr="002200B4">
              <w:rPr>
                <w:rFonts w:ascii="Arial" w:hAnsi="Arial" w:cs="Arial"/>
                <w:sz w:val="22"/>
                <w:szCs w:val="22"/>
              </w:rPr>
              <w:t>dvi</w:t>
            </w:r>
            <w:r w:rsidR="00AC18BB">
              <w:rPr>
                <w:rFonts w:ascii="Arial" w:hAnsi="Arial" w:cs="Arial"/>
                <w:sz w:val="22"/>
                <w:szCs w:val="22"/>
              </w:rPr>
              <w:t>)</w:t>
            </w:r>
            <w:r w:rsidR="00192E8B" w:rsidRPr="002200B4">
              <w:rPr>
                <w:rFonts w:ascii="Arial" w:hAnsi="Arial" w:cs="Arial"/>
                <w:sz w:val="22"/>
                <w:szCs w:val="22"/>
              </w:rPr>
              <w:t xml:space="preserve"> projektų sąnaudų ir naudos analizes pagal CPVA viešai skelbiamą metodiką</w:t>
            </w:r>
            <w:r w:rsidR="005876C0" w:rsidRPr="002200B4">
              <w:rPr>
                <w:rFonts w:ascii="Arial" w:hAnsi="Arial" w:cs="Arial"/>
                <w:sz w:val="22"/>
                <w:szCs w:val="22"/>
              </w:rPr>
              <w:t xml:space="preserve"> arba kitą projektų atsiperkamumo vertinimo praktikoje taikomą SNA metodiką.</w:t>
            </w:r>
          </w:p>
          <w:p w14:paraId="73B75D80" w14:textId="77777777" w:rsidR="00C35811" w:rsidRPr="002200B4" w:rsidRDefault="00C35811" w:rsidP="00C35811">
            <w:pPr>
              <w:rPr>
                <w:rFonts w:ascii="Arial" w:hAnsi="Arial" w:cs="Arial"/>
                <w:sz w:val="22"/>
                <w:szCs w:val="22"/>
              </w:rPr>
            </w:pPr>
          </w:p>
          <w:p w14:paraId="73EB25FF" w14:textId="1F1D9EC6" w:rsidR="00FB71FB" w:rsidRPr="00883139" w:rsidRDefault="00C35811" w:rsidP="00C35811">
            <w:pPr>
              <w:rPr>
                <w:rFonts w:ascii="Arial" w:hAnsi="Arial" w:cs="Arial"/>
                <w:i/>
                <w:iCs/>
                <w:sz w:val="22"/>
                <w:szCs w:val="22"/>
              </w:rPr>
            </w:pPr>
            <w:r w:rsidRPr="00883139">
              <w:rPr>
                <w:rFonts w:ascii="Arial" w:hAnsi="Arial" w:cs="Arial"/>
                <w:i/>
                <w:iCs/>
                <w:sz w:val="22"/>
                <w:szCs w:val="22"/>
              </w:rPr>
              <w:t>Pastab</w:t>
            </w:r>
            <w:r w:rsidR="0087133D" w:rsidRPr="00883139">
              <w:rPr>
                <w:rFonts w:ascii="Arial" w:hAnsi="Arial" w:cs="Arial"/>
                <w:i/>
                <w:iCs/>
                <w:sz w:val="22"/>
                <w:szCs w:val="22"/>
              </w:rPr>
              <w:t>os</w:t>
            </w:r>
            <w:r w:rsidR="00FB71FB" w:rsidRPr="00883139">
              <w:rPr>
                <w:rFonts w:ascii="Arial" w:hAnsi="Arial" w:cs="Arial"/>
                <w:i/>
                <w:iCs/>
                <w:sz w:val="22"/>
                <w:szCs w:val="22"/>
              </w:rPr>
              <w:t>.</w:t>
            </w:r>
          </w:p>
          <w:p w14:paraId="5C8AE4E5" w14:textId="2051F34C" w:rsidR="00C35811" w:rsidRPr="00883139" w:rsidRDefault="008508DC" w:rsidP="00C35811">
            <w:pPr>
              <w:rPr>
                <w:rFonts w:ascii="Arial" w:hAnsi="Arial" w:cs="Arial"/>
                <w:i/>
                <w:iCs/>
                <w:sz w:val="22"/>
                <w:szCs w:val="22"/>
              </w:rPr>
            </w:pPr>
            <w:r>
              <w:rPr>
                <w:rFonts w:ascii="Arial" w:hAnsi="Arial" w:cs="Arial"/>
                <w:i/>
                <w:iCs/>
                <w:sz w:val="22"/>
                <w:szCs w:val="22"/>
              </w:rPr>
              <w:t xml:space="preserve">1. </w:t>
            </w:r>
            <w:r w:rsidR="00C35811" w:rsidRPr="00883139">
              <w:rPr>
                <w:rFonts w:ascii="Arial" w:hAnsi="Arial" w:cs="Arial"/>
                <w:i/>
                <w:iCs/>
                <w:sz w:val="22"/>
                <w:szCs w:val="22"/>
              </w:rPr>
              <w:t xml:space="preserve">Galima deklaruoti tik užbaigtas rengti sąnaudų ir naudos analizes. Rengimo pradžia nėra svarbi, tačiau rengimo pabaiga privalo patekti į trijų metų iki pasiūlymų pateikimo termino pabaigos intervalą. Rengimo pabaiga </w:t>
            </w:r>
            <w:r w:rsidR="00C35811" w:rsidRPr="00883139">
              <w:rPr>
                <w:rFonts w:ascii="Arial" w:hAnsi="Arial" w:cs="Arial"/>
                <w:i/>
                <w:iCs/>
                <w:sz w:val="22"/>
                <w:szCs w:val="22"/>
              </w:rPr>
              <w:lastRenderedPageBreak/>
              <w:t>laikoma data, kada užsakovas sąnaudų ir naudos analizes priėmė.</w:t>
            </w:r>
          </w:p>
          <w:p w14:paraId="06CF7AE7" w14:textId="77777777" w:rsidR="003371E8" w:rsidRDefault="008508DC" w:rsidP="00C35811">
            <w:pPr>
              <w:rPr>
                <w:rFonts w:ascii="Arial" w:hAnsi="Arial" w:cs="Arial"/>
                <w:i/>
                <w:iCs/>
                <w:sz w:val="22"/>
                <w:szCs w:val="22"/>
              </w:rPr>
            </w:pPr>
            <w:r>
              <w:rPr>
                <w:rFonts w:ascii="Arial" w:hAnsi="Arial" w:cs="Arial"/>
                <w:i/>
                <w:iCs/>
                <w:sz w:val="22"/>
                <w:szCs w:val="22"/>
              </w:rPr>
              <w:t xml:space="preserve">2. </w:t>
            </w:r>
            <w:r w:rsidR="00FF4504" w:rsidRPr="00FF4504">
              <w:rPr>
                <w:rFonts w:ascii="Arial" w:hAnsi="Arial" w:cs="Arial"/>
                <w:i/>
                <w:iCs/>
                <w:sz w:val="22"/>
                <w:szCs w:val="22"/>
              </w:rPr>
              <w:t>Jeigu pasiūlymą teikia ūkio subjektų grupė – reikalavimą turi atitikti ūkio subjektų grupės nario (-ių) specialistai, atsižvelgiant į jų prisiimamus įsipareigojimus pirkimo sutarčiai vykdyti</w:t>
            </w:r>
            <w:r>
              <w:rPr>
                <w:rFonts w:ascii="Arial" w:hAnsi="Arial" w:cs="Arial"/>
                <w:i/>
                <w:iCs/>
                <w:sz w:val="22"/>
                <w:szCs w:val="22"/>
              </w:rPr>
              <w:t>.</w:t>
            </w:r>
          </w:p>
          <w:p w14:paraId="1012A27A" w14:textId="77777777" w:rsidR="00EA1DCA" w:rsidRPr="00887089" w:rsidRDefault="00EA1DCA" w:rsidP="00C35811">
            <w:pPr>
              <w:rPr>
                <w:rFonts w:ascii="Arial" w:hAnsi="Arial" w:cs="Arial"/>
                <w:i/>
                <w:iCs/>
                <w:sz w:val="22"/>
                <w:szCs w:val="22"/>
              </w:rPr>
            </w:pPr>
            <w:r w:rsidRPr="00887089">
              <w:rPr>
                <w:rFonts w:ascii="Arial" w:hAnsi="Arial" w:cs="Arial"/>
                <w:i/>
                <w:iCs/>
                <w:sz w:val="22"/>
                <w:szCs w:val="22"/>
              </w:rPr>
              <w:t>3. Tiekėjas gali remtis kitų ūkio subjektų pajėgumais tik tuo atveju, jeigu tie subjektai (jų darbuotojai) patys vykdys tą pirkimo sutarties dalį, kuriai reikia jų turimų pajėgumų.</w:t>
            </w:r>
          </w:p>
          <w:p w14:paraId="504358A2" w14:textId="2380F99A" w:rsidR="00EA1DCA" w:rsidRPr="003371E8" w:rsidRDefault="00EA1DCA" w:rsidP="00C35811">
            <w:pPr>
              <w:rPr>
                <w:rFonts w:ascii="Arial" w:hAnsi="Arial" w:cs="Arial"/>
                <w:sz w:val="22"/>
                <w:szCs w:val="22"/>
              </w:rPr>
            </w:pPr>
            <w:r w:rsidRPr="00887089">
              <w:rPr>
                <w:rFonts w:ascii="Arial" w:hAnsi="Arial" w:cs="Arial"/>
                <w:i/>
                <w:iCs/>
                <w:sz w:val="22"/>
                <w:szCs w:val="22"/>
              </w:rPr>
              <w:t xml:space="preserve">4. </w:t>
            </w:r>
            <w:r w:rsidR="00A07D9A" w:rsidRPr="00887089">
              <w:rPr>
                <w:rFonts w:ascii="Arial" w:hAnsi="Arial" w:cs="Arial"/>
                <w:i/>
                <w:iCs/>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358" w:type="dxa"/>
          </w:tcPr>
          <w:p w14:paraId="46094FB4" w14:textId="4F403358" w:rsidR="001B37A1" w:rsidRDefault="001B37A1" w:rsidP="00C14B4E">
            <w:pPr>
              <w:rPr>
                <w:rFonts w:ascii="Arial" w:hAnsi="Arial" w:cs="Arial"/>
                <w:sz w:val="22"/>
                <w:szCs w:val="22"/>
              </w:rPr>
            </w:pPr>
            <w:r w:rsidRPr="00EE5654">
              <w:rPr>
                <w:rFonts w:ascii="Arial" w:hAnsi="Arial" w:cs="Arial"/>
                <w:sz w:val="22"/>
                <w:szCs w:val="22"/>
                <w:u w:val="single"/>
              </w:rPr>
              <w:lastRenderedPageBreak/>
              <w:t>Pateikiami dokumentai</w:t>
            </w:r>
            <w:r w:rsidRPr="00EE5654">
              <w:rPr>
                <w:rFonts w:ascii="Arial" w:hAnsi="Arial" w:cs="Arial"/>
                <w:sz w:val="22"/>
                <w:szCs w:val="22"/>
              </w:rPr>
              <w:t>:</w:t>
            </w:r>
          </w:p>
          <w:p w14:paraId="7CCF8953" w14:textId="77777777" w:rsidR="00C14B4E" w:rsidRDefault="00C14B4E" w:rsidP="00C14B4E">
            <w:pPr>
              <w:rPr>
                <w:rFonts w:ascii="Arial" w:hAnsi="Arial" w:cs="Arial"/>
                <w:color w:val="000000"/>
                <w:sz w:val="22"/>
                <w:szCs w:val="22"/>
              </w:rPr>
            </w:pPr>
          </w:p>
          <w:p w14:paraId="04B8CAAD" w14:textId="5E3C4FC6" w:rsidR="00D93654" w:rsidRPr="00D93654" w:rsidRDefault="003371E8" w:rsidP="00D93654">
            <w:pPr>
              <w:rPr>
                <w:rFonts w:ascii="Arial" w:hAnsi="Arial" w:cs="Arial"/>
                <w:bCs/>
                <w:color w:val="000000"/>
                <w:sz w:val="22"/>
                <w:szCs w:val="22"/>
              </w:rPr>
            </w:pPr>
            <w:r w:rsidRPr="003371E8">
              <w:rPr>
                <w:rFonts w:ascii="Arial" w:hAnsi="Arial" w:cs="Arial"/>
                <w:color w:val="000000"/>
                <w:sz w:val="22"/>
                <w:szCs w:val="22"/>
              </w:rPr>
              <w:t xml:space="preserve">1. Siūlomų </w:t>
            </w:r>
            <w:r w:rsidR="00C20DB6" w:rsidRPr="00C20DB6">
              <w:rPr>
                <w:rFonts w:ascii="Arial" w:hAnsi="Arial" w:cs="Arial"/>
                <w:color w:val="000000"/>
                <w:sz w:val="22"/>
                <w:szCs w:val="22"/>
              </w:rPr>
              <w:t>investicijų projektų rengimo vadov</w:t>
            </w:r>
            <w:r w:rsidR="00D27C68">
              <w:rPr>
                <w:rFonts w:ascii="Arial" w:hAnsi="Arial" w:cs="Arial"/>
                <w:color w:val="000000"/>
                <w:sz w:val="22"/>
                <w:szCs w:val="22"/>
              </w:rPr>
              <w:t>ų ir/arba</w:t>
            </w:r>
            <w:r w:rsidR="00C20DB6" w:rsidRPr="00C20DB6">
              <w:rPr>
                <w:rFonts w:ascii="Arial" w:hAnsi="Arial" w:cs="Arial"/>
                <w:color w:val="000000"/>
                <w:sz w:val="22"/>
                <w:szCs w:val="22"/>
              </w:rPr>
              <w:t xml:space="preserve"> </w:t>
            </w:r>
            <w:r w:rsidR="00125E03">
              <w:rPr>
                <w:rFonts w:ascii="Arial" w:hAnsi="Arial" w:cs="Arial"/>
                <w:color w:val="000000"/>
                <w:sz w:val="22"/>
                <w:szCs w:val="22"/>
              </w:rPr>
              <w:t>specialistų</w:t>
            </w:r>
            <w:r w:rsidRPr="003371E8">
              <w:rPr>
                <w:rFonts w:ascii="Arial" w:hAnsi="Arial" w:cs="Arial"/>
                <w:color w:val="000000"/>
                <w:sz w:val="22"/>
                <w:szCs w:val="22"/>
              </w:rPr>
              <w:t xml:space="preserve"> sąrašas </w:t>
            </w:r>
            <w:r w:rsidRPr="003371E8">
              <w:rPr>
                <w:rFonts w:ascii="Arial" w:hAnsi="Arial" w:cs="Arial"/>
                <w:b/>
                <w:sz w:val="22"/>
                <w:szCs w:val="22"/>
              </w:rPr>
              <w:t xml:space="preserve">(SPS Priedas Nr. </w:t>
            </w:r>
            <w:r w:rsidR="00F217B6">
              <w:rPr>
                <w:rFonts w:ascii="Arial" w:hAnsi="Arial" w:cs="Arial"/>
                <w:b/>
                <w:sz w:val="22"/>
                <w:szCs w:val="22"/>
              </w:rPr>
              <w:t>6</w:t>
            </w:r>
            <w:r w:rsidRPr="003371E8">
              <w:rPr>
                <w:rFonts w:ascii="Arial" w:hAnsi="Arial" w:cs="Arial"/>
                <w:b/>
                <w:color w:val="000000"/>
                <w:sz w:val="22"/>
                <w:szCs w:val="22"/>
              </w:rPr>
              <w:t>)</w:t>
            </w:r>
            <w:r w:rsidR="00D93654">
              <w:rPr>
                <w:rFonts w:ascii="Arial" w:hAnsi="Arial" w:cs="Arial"/>
                <w:bCs/>
                <w:color w:val="000000"/>
                <w:sz w:val="22"/>
                <w:szCs w:val="22"/>
              </w:rPr>
              <w:t xml:space="preserve">, </w:t>
            </w:r>
            <w:r w:rsidR="00D93654" w:rsidRPr="00D93654">
              <w:rPr>
                <w:rFonts w:ascii="Arial" w:hAnsi="Arial" w:cs="Arial"/>
                <w:bCs/>
                <w:color w:val="000000"/>
                <w:sz w:val="22"/>
                <w:szCs w:val="22"/>
              </w:rPr>
              <w:t>kuriame pateikiama informacija apie atliktas  investicijų projektų sąnaudų ir naudos analizes, kurių parengimui jis vadovavo. Taip pat</w:t>
            </w:r>
            <w:r w:rsidR="00A00D42">
              <w:rPr>
                <w:rFonts w:ascii="Arial" w:hAnsi="Arial" w:cs="Arial"/>
                <w:bCs/>
                <w:color w:val="000000"/>
                <w:sz w:val="22"/>
                <w:szCs w:val="22"/>
              </w:rPr>
              <w:t>,</w:t>
            </w:r>
            <w:r w:rsidR="00D93654" w:rsidRPr="00D93654">
              <w:rPr>
                <w:rFonts w:ascii="Arial" w:hAnsi="Arial" w:cs="Arial"/>
                <w:bCs/>
                <w:color w:val="000000"/>
                <w:sz w:val="22"/>
                <w:szCs w:val="22"/>
              </w:rPr>
              <w:t xml:space="preserve"> pateikiama paslaugų gavėjo (-jų) pažyma (-os), kurioje (-iose) patvirtinama, kad sąnaudų ir naudos analizė</w:t>
            </w:r>
            <w:r w:rsidR="005632AC">
              <w:rPr>
                <w:rFonts w:ascii="Arial" w:hAnsi="Arial" w:cs="Arial"/>
                <w:bCs/>
                <w:color w:val="000000"/>
                <w:sz w:val="22"/>
                <w:szCs w:val="22"/>
              </w:rPr>
              <w:t>s</w:t>
            </w:r>
            <w:r w:rsidR="00D93654" w:rsidRPr="00D93654">
              <w:rPr>
                <w:rFonts w:ascii="Arial" w:hAnsi="Arial" w:cs="Arial"/>
                <w:bCs/>
                <w:color w:val="000000"/>
                <w:sz w:val="22"/>
                <w:szCs w:val="22"/>
              </w:rPr>
              <w:t xml:space="preserve"> buvo tinkamai parengtos ir nurodoma, kada  sąnaudų ir naudos analizės užbaigtos rengti.</w:t>
            </w:r>
          </w:p>
          <w:p w14:paraId="42AC0F79" w14:textId="40440DA4" w:rsidR="003371E8" w:rsidRPr="00D93654" w:rsidRDefault="003371E8" w:rsidP="00F44A64">
            <w:pPr>
              <w:spacing w:after="240"/>
              <w:rPr>
                <w:rFonts w:ascii="Arial" w:hAnsi="Arial" w:cs="Arial"/>
                <w:bCs/>
                <w:color w:val="000000"/>
                <w:sz w:val="22"/>
                <w:szCs w:val="22"/>
              </w:rPr>
            </w:pPr>
          </w:p>
          <w:p w14:paraId="3BF16746" w14:textId="493FD8F6" w:rsidR="00125E03" w:rsidRPr="00125E03" w:rsidRDefault="00125E03" w:rsidP="00125E03">
            <w:pPr>
              <w:spacing w:after="240"/>
              <w:ind w:firstLine="138"/>
              <w:rPr>
                <w:rFonts w:ascii="Arial" w:eastAsia="Calibri" w:hAnsi="Arial" w:cs="Arial"/>
                <w:sz w:val="22"/>
                <w:szCs w:val="22"/>
              </w:rPr>
            </w:pPr>
            <w:r>
              <w:rPr>
                <w:rFonts w:ascii="Arial" w:eastAsia="Calibri" w:hAnsi="Arial" w:cs="Arial"/>
                <w:sz w:val="22"/>
                <w:szCs w:val="22"/>
              </w:rPr>
              <w:lastRenderedPageBreak/>
              <w:t>2.</w:t>
            </w:r>
            <w:r w:rsidRPr="00125E03">
              <w:rPr>
                <w:rFonts w:ascii="Arial" w:eastAsia="Calibri" w:hAnsi="Arial" w:cs="Arial"/>
                <w:sz w:val="22"/>
                <w:szCs w:val="22"/>
              </w:rPr>
              <w:t xml:space="preserve">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1D452F54" w14:textId="77777777" w:rsidR="003371E8" w:rsidRDefault="00125E03" w:rsidP="00E4436A">
            <w:pPr>
              <w:spacing w:after="240"/>
              <w:ind w:firstLine="138"/>
              <w:rPr>
                <w:rFonts w:ascii="Arial" w:eastAsia="Calibri" w:hAnsi="Arial" w:cs="Arial"/>
                <w:sz w:val="22"/>
                <w:szCs w:val="22"/>
              </w:rPr>
            </w:pPr>
            <w:r w:rsidRPr="00125E03">
              <w:rPr>
                <w:rFonts w:ascii="Arial" w:eastAsia="Calibri" w:hAnsi="Arial" w:cs="Arial"/>
                <w:sz w:val="22"/>
                <w:szCs w:val="22"/>
              </w:rPr>
              <w:t>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2D8F3CA1" w14:textId="06090E6B" w:rsidR="006A1409" w:rsidRPr="003371E8" w:rsidRDefault="006A1409" w:rsidP="00B2793C">
            <w:pPr>
              <w:spacing w:after="240"/>
              <w:ind w:firstLine="138"/>
              <w:rPr>
                <w:rFonts w:ascii="Arial" w:eastAsia="Calibri" w:hAnsi="Arial" w:cs="Arial"/>
                <w:sz w:val="22"/>
                <w:szCs w:val="22"/>
              </w:rPr>
            </w:pPr>
            <w:r w:rsidRPr="006A1409">
              <w:rPr>
                <w:rFonts w:ascii="Arial" w:eastAsia="Calibri" w:hAnsi="Arial" w:cs="Arial"/>
                <w:b/>
                <w:bCs/>
                <w:i/>
                <w:iCs/>
                <w:sz w:val="22"/>
                <w:szCs w:val="22"/>
              </w:rPr>
              <w:t>Perkančioji organizacija turi teisę reikalauti pateikti papildomus dokumentus ir įrodymus dėl tiekėjo pateikiamų duomenų arba kreiptis dėl šios informacijos patikrinimo į trečiuosius asmenis.</w:t>
            </w:r>
          </w:p>
        </w:tc>
      </w:tr>
      <w:bookmarkEnd w:id="5"/>
    </w:tbl>
    <w:p w14:paraId="436FF1FC" w14:textId="77777777" w:rsidR="003371E8" w:rsidRPr="003371E8" w:rsidRDefault="003371E8" w:rsidP="003371E8">
      <w:pPr>
        <w:rPr>
          <w:rFonts w:ascii="Arial" w:hAnsi="Arial" w:cs="Arial"/>
          <w:sz w:val="22"/>
          <w:szCs w:val="22"/>
        </w:rPr>
      </w:pPr>
    </w:p>
    <w:p w14:paraId="2B97D1DD" w14:textId="77777777" w:rsidR="003371E8" w:rsidRPr="003371E8" w:rsidRDefault="003371E8" w:rsidP="00D054E1">
      <w:pPr>
        <w:jc w:val="right"/>
        <w:rPr>
          <w:rFonts w:ascii="Arial" w:hAnsi="Arial" w:cs="Arial"/>
          <w:sz w:val="22"/>
          <w:szCs w:val="22"/>
        </w:rPr>
      </w:pPr>
    </w:p>
    <w:p w14:paraId="2C3D2144" w14:textId="77777777" w:rsidR="004C3B4F" w:rsidRDefault="004C3B4F" w:rsidP="00D054E1">
      <w:pPr>
        <w:jc w:val="right"/>
        <w:rPr>
          <w:rFonts w:ascii="Arial" w:hAnsi="Arial" w:cs="Arial"/>
          <w:sz w:val="22"/>
          <w:szCs w:val="22"/>
        </w:rPr>
      </w:pPr>
    </w:p>
    <w:p w14:paraId="576FB2AA" w14:textId="77777777" w:rsidR="004C3B4F" w:rsidRDefault="004C3B4F" w:rsidP="00D054E1">
      <w:pPr>
        <w:jc w:val="right"/>
        <w:rPr>
          <w:rFonts w:ascii="Arial" w:hAnsi="Arial" w:cs="Arial"/>
          <w:sz w:val="22"/>
          <w:szCs w:val="22"/>
        </w:rPr>
      </w:pPr>
    </w:p>
    <w:p w14:paraId="1267D4CD" w14:textId="77777777" w:rsidR="004C3B4F" w:rsidRDefault="004C3B4F" w:rsidP="00D054E1">
      <w:pPr>
        <w:jc w:val="right"/>
        <w:rPr>
          <w:rFonts w:ascii="Arial" w:hAnsi="Arial" w:cs="Arial"/>
          <w:sz w:val="22"/>
          <w:szCs w:val="22"/>
        </w:rPr>
      </w:pPr>
    </w:p>
    <w:p w14:paraId="353E33CB" w14:textId="77777777" w:rsidR="004C3B4F" w:rsidRDefault="004C3B4F" w:rsidP="00D054E1">
      <w:pPr>
        <w:jc w:val="right"/>
        <w:rPr>
          <w:rFonts w:ascii="Arial" w:hAnsi="Arial" w:cs="Arial"/>
          <w:sz w:val="22"/>
          <w:szCs w:val="22"/>
        </w:rPr>
      </w:pPr>
    </w:p>
    <w:p w14:paraId="294F0DEE" w14:textId="77777777" w:rsidR="004C3B4F" w:rsidRDefault="004C3B4F" w:rsidP="00D054E1">
      <w:pPr>
        <w:jc w:val="right"/>
        <w:rPr>
          <w:rFonts w:ascii="Arial" w:hAnsi="Arial" w:cs="Arial"/>
          <w:sz w:val="22"/>
          <w:szCs w:val="22"/>
        </w:rPr>
      </w:pPr>
    </w:p>
    <w:p w14:paraId="2A45EF53" w14:textId="77777777" w:rsidR="004C3B4F" w:rsidRDefault="004C3B4F" w:rsidP="00D054E1">
      <w:pPr>
        <w:jc w:val="right"/>
        <w:rPr>
          <w:rFonts w:ascii="Arial" w:hAnsi="Arial" w:cs="Arial"/>
          <w:sz w:val="22"/>
          <w:szCs w:val="22"/>
        </w:rPr>
      </w:pPr>
    </w:p>
    <w:p w14:paraId="54583331" w14:textId="77777777" w:rsidR="004C3B4F" w:rsidRDefault="004C3B4F" w:rsidP="00D054E1">
      <w:pPr>
        <w:jc w:val="right"/>
        <w:rPr>
          <w:rFonts w:ascii="Arial" w:hAnsi="Arial" w:cs="Arial"/>
          <w:sz w:val="22"/>
          <w:szCs w:val="22"/>
        </w:rPr>
      </w:pPr>
    </w:p>
    <w:p w14:paraId="543B022A" w14:textId="77777777" w:rsidR="004C3B4F" w:rsidRDefault="004C3B4F" w:rsidP="00D054E1">
      <w:pPr>
        <w:jc w:val="right"/>
        <w:rPr>
          <w:rFonts w:ascii="Arial" w:hAnsi="Arial" w:cs="Arial"/>
          <w:sz w:val="22"/>
          <w:szCs w:val="22"/>
        </w:rPr>
      </w:pPr>
    </w:p>
    <w:p w14:paraId="79B90F18" w14:textId="77777777" w:rsidR="004C3B4F" w:rsidRDefault="004C3B4F" w:rsidP="00D054E1">
      <w:pPr>
        <w:jc w:val="right"/>
        <w:rPr>
          <w:rFonts w:ascii="Arial" w:hAnsi="Arial" w:cs="Arial"/>
          <w:sz w:val="22"/>
          <w:szCs w:val="22"/>
        </w:rPr>
      </w:pPr>
    </w:p>
    <w:p w14:paraId="4ADF2634" w14:textId="77777777" w:rsidR="004C3B4F" w:rsidRDefault="004C3B4F" w:rsidP="00D054E1">
      <w:pPr>
        <w:jc w:val="right"/>
        <w:rPr>
          <w:rFonts w:ascii="Arial" w:hAnsi="Arial" w:cs="Arial"/>
          <w:sz w:val="22"/>
          <w:szCs w:val="22"/>
        </w:rPr>
      </w:pPr>
    </w:p>
    <w:p w14:paraId="65F54E13" w14:textId="77777777" w:rsidR="004C3B4F" w:rsidRDefault="004C3B4F" w:rsidP="00D054E1">
      <w:pPr>
        <w:jc w:val="right"/>
        <w:rPr>
          <w:rFonts w:ascii="Arial" w:hAnsi="Arial" w:cs="Arial"/>
          <w:sz w:val="22"/>
          <w:szCs w:val="22"/>
        </w:rPr>
      </w:pPr>
    </w:p>
    <w:p w14:paraId="22E5BFBE" w14:textId="77777777" w:rsidR="004C3B4F" w:rsidRDefault="004C3B4F" w:rsidP="00D054E1">
      <w:pPr>
        <w:jc w:val="right"/>
        <w:rPr>
          <w:rFonts w:ascii="Arial" w:hAnsi="Arial" w:cs="Arial"/>
          <w:sz w:val="22"/>
          <w:szCs w:val="22"/>
        </w:rPr>
      </w:pPr>
    </w:p>
    <w:p w14:paraId="1ED44734" w14:textId="77777777" w:rsidR="004C3B4F" w:rsidRDefault="004C3B4F" w:rsidP="00D054E1">
      <w:pPr>
        <w:jc w:val="right"/>
        <w:rPr>
          <w:rFonts w:ascii="Arial" w:hAnsi="Arial" w:cs="Arial"/>
          <w:sz w:val="22"/>
          <w:szCs w:val="22"/>
        </w:rPr>
      </w:pPr>
    </w:p>
    <w:p w14:paraId="65038E0A" w14:textId="77777777" w:rsidR="004C3B4F" w:rsidRDefault="004C3B4F" w:rsidP="00D054E1">
      <w:pPr>
        <w:jc w:val="right"/>
        <w:rPr>
          <w:rFonts w:ascii="Arial" w:hAnsi="Arial" w:cs="Arial"/>
          <w:sz w:val="22"/>
          <w:szCs w:val="22"/>
        </w:rPr>
      </w:pPr>
    </w:p>
    <w:p w14:paraId="7498AAB1" w14:textId="77777777" w:rsidR="004C3B4F" w:rsidRDefault="004C3B4F" w:rsidP="00D054E1">
      <w:pPr>
        <w:jc w:val="right"/>
        <w:rPr>
          <w:rFonts w:ascii="Arial" w:hAnsi="Arial" w:cs="Arial"/>
          <w:sz w:val="22"/>
          <w:szCs w:val="22"/>
        </w:rPr>
      </w:pPr>
    </w:p>
    <w:p w14:paraId="6C831CD5" w14:textId="77777777" w:rsidR="004C3B4F" w:rsidRDefault="004C3B4F" w:rsidP="00D054E1">
      <w:pPr>
        <w:jc w:val="right"/>
        <w:rPr>
          <w:rFonts w:ascii="Arial" w:hAnsi="Arial" w:cs="Arial"/>
          <w:sz w:val="22"/>
          <w:szCs w:val="22"/>
        </w:rPr>
      </w:pPr>
    </w:p>
    <w:p w14:paraId="07DF61B6" w14:textId="77777777" w:rsidR="004C3B4F" w:rsidRDefault="004C3B4F" w:rsidP="00D054E1">
      <w:pPr>
        <w:jc w:val="right"/>
        <w:rPr>
          <w:rFonts w:ascii="Arial" w:hAnsi="Arial" w:cs="Arial"/>
          <w:sz w:val="22"/>
          <w:szCs w:val="22"/>
        </w:rPr>
      </w:pPr>
    </w:p>
    <w:p w14:paraId="5E23C7F6" w14:textId="77777777" w:rsidR="004C3B4F" w:rsidRDefault="004C3B4F" w:rsidP="00D054E1">
      <w:pPr>
        <w:jc w:val="right"/>
        <w:rPr>
          <w:rFonts w:ascii="Arial" w:hAnsi="Arial" w:cs="Arial"/>
          <w:sz w:val="22"/>
          <w:szCs w:val="22"/>
        </w:rPr>
      </w:pPr>
    </w:p>
    <w:p w14:paraId="2B47B1CE" w14:textId="77777777" w:rsidR="004C3B4F" w:rsidRDefault="004C3B4F" w:rsidP="00D054E1">
      <w:pPr>
        <w:jc w:val="right"/>
        <w:rPr>
          <w:rFonts w:ascii="Arial" w:hAnsi="Arial" w:cs="Arial"/>
          <w:sz w:val="22"/>
          <w:szCs w:val="22"/>
        </w:rPr>
      </w:pPr>
    </w:p>
    <w:p w14:paraId="6DDFA012" w14:textId="77777777" w:rsidR="004C3B4F" w:rsidRDefault="004C3B4F" w:rsidP="00D054E1">
      <w:pPr>
        <w:jc w:val="right"/>
        <w:rPr>
          <w:rFonts w:ascii="Arial" w:hAnsi="Arial" w:cs="Arial"/>
          <w:sz w:val="22"/>
          <w:szCs w:val="22"/>
        </w:rPr>
      </w:pPr>
    </w:p>
    <w:p w14:paraId="008225D8" w14:textId="77777777" w:rsidR="004C3B4F" w:rsidRDefault="004C3B4F" w:rsidP="00D054E1">
      <w:pPr>
        <w:jc w:val="right"/>
        <w:rPr>
          <w:rFonts w:ascii="Arial" w:hAnsi="Arial" w:cs="Arial"/>
          <w:sz w:val="22"/>
          <w:szCs w:val="22"/>
        </w:rPr>
      </w:pPr>
    </w:p>
    <w:p w14:paraId="4398D870" w14:textId="77777777" w:rsidR="004C3B4F" w:rsidRDefault="004C3B4F" w:rsidP="00D054E1">
      <w:pPr>
        <w:jc w:val="right"/>
        <w:rPr>
          <w:rFonts w:ascii="Arial" w:hAnsi="Arial" w:cs="Arial"/>
          <w:sz w:val="22"/>
          <w:szCs w:val="22"/>
        </w:rPr>
      </w:pPr>
    </w:p>
    <w:p w14:paraId="26F1CDA7" w14:textId="77777777" w:rsidR="004C3B4F" w:rsidRDefault="004C3B4F" w:rsidP="00D054E1">
      <w:pPr>
        <w:jc w:val="right"/>
        <w:rPr>
          <w:rFonts w:ascii="Arial" w:hAnsi="Arial" w:cs="Arial"/>
          <w:sz w:val="22"/>
          <w:szCs w:val="22"/>
        </w:rPr>
      </w:pPr>
    </w:p>
    <w:p w14:paraId="0E7723BF" w14:textId="77777777" w:rsidR="00B2793C" w:rsidRDefault="00B2793C" w:rsidP="00D054E1">
      <w:pPr>
        <w:jc w:val="right"/>
        <w:rPr>
          <w:rFonts w:ascii="Arial" w:hAnsi="Arial" w:cs="Arial"/>
          <w:sz w:val="22"/>
          <w:szCs w:val="22"/>
        </w:rPr>
      </w:pPr>
    </w:p>
    <w:p w14:paraId="17194ADD" w14:textId="77777777" w:rsidR="00D15383" w:rsidRDefault="00D15383" w:rsidP="00D054E1">
      <w:pPr>
        <w:jc w:val="right"/>
        <w:rPr>
          <w:rFonts w:ascii="Arial" w:hAnsi="Arial" w:cs="Arial"/>
          <w:sz w:val="22"/>
          <w:szCs w:val="22"/>
        </w:rPr>
      </w:pPr>
    </w:p>
    <w:p w14:paraId="3122C798" w14:textId="372C5A16" w:rsidR="003371E8" w:rsidRPr="003371E8" w:rsidRDefault="003371E8" w:rsidP="00D054E1">
      <w:pPr>
        <w:jc w:val="right"/>
        <w:rPr>
          <w:rFonts w:ascii="Arial" w:hAnsi="Arial" w:cs="Arial"/>
          <w:sz w:val="22"/>
          <w:szCs w:val="22"/>
        </w:rPr>
      </w:pPr>
      <w:r w:rsidRPr="003371E8">
        <w:rPr>
          <w:rFonts w:ascii="Arial" w:hAnsi="Arial" w:cs="Arial"/>
          <w:sz w:val="22"/>
          <w:szCs w:val="22"/>
        </w:rPr>
        <w:lastRenderedPageBreak/>
        <w:t>5 priedas</w:t>
      </w:r>
    </w:p>
    <w:p w14:paraId="79B87D49" w14:textId="77777777" w:rsidR="003371E8" w:rsidRPr="003371E8" w:rsidRDefault="003371E8" w:rsidP="00D054E1">
      <w:pPr>
        <w:jc w:val="right"/>
        <w:rPr>
          <w:rFonts w:ascii="Arial" w:hAnsi="Arial" w:cs="Arial"/>
          <w:sz w:val="22"/>
          <w:szCs w:val="22"/>
        </w:rPr>
      </w:pPr>
    </w:p>
    <w:p w14:paraId="4BB16F64" w14:textId="7EA64C91" w:rsidR="003371E8" w:rsidRDefault="008C0BA4" w:rsidP="003371E8">
      <w:pPr>
        <w:keepNext/>
        <w:suppressAutoHyphens/>
        <w:ind w:firstLine="567"/>
        <w:jc w:val="center"/>
        <w:outlineLvl w:val="0"/>
        <w:rPr>
          <w:rFonts w:ascii="Arial" w:hAnsi="Arial" w:cs="Arial"/>
          <w:b/>
          <w:caps/>
          <w:sz w:val="22"/>
          <w:szCs w:val="22"/>
        </w:rPr>
      </w:pPr>
      <w:r>
        <w:rPr>
          <w:rFonts w:ascii="Arial" w:hAnsi="Arial" w:cs="Arial"/>
          <w:b/>
          <w:caps/>
          <w:sz w:val="22"/>
          <w:szCs w:val="22"/>
        </w:rPr>
        <w:t>sUTEIKTŲ PASLAUGŲ SĄRAŠAS</w:t>
      </w:r>
    </w:p>
    <w:p w14:paraId="6C751E66" w14:textId="77777777" w:rsidR="003D426C" w:rsidRDefault="003D426C" w:rsidP="003371E8">
      <w:pPr>
        <w:keepNext/>
        <w:suppressAutoHyphens/>
        <w:ind w:firstLine="567"/>
        <w:jc w:val="center"/>
        <w:outlineLvl w:val="0"/>
        <w:rPr>
          <w:rFonts w:ascii="Arial" w:hAnsi="Arial" w:cs="Arial"/>
          <w:bCs/>
          <w:caps/>
          <w:sz w:val="22"/>
          <w:szCs w:val="22"/>
        </w:rPr>
      </w:pPr>
    </w:p>
    <w:p w14:paraId="2695FC96" w14:textId="3BD5A54C" w:rsidR="003D426C" w:rsidRPr="008936A7" w:rsidRDefault="003D426C" w:rsidP="003371E8">
      <w:pPr>
        <w:keepNext/>
        <w:suppressAutoHyphens/>
        <w:ind w:firstLine="567"/>
        <w:jc w:val="center"/>
        <w:outlineLvl w:val="0"/>
        <w:rPr>
          <w:rFonts w:ascii="Arial" w:hAnsi="Arial" w:cs="Arial"/>
          <w:bCs/>
          <w:i/>
          <w:iCs/>
          <w:caps/>
          <w:sz w:val="22"/>
          <w:szCs w:val="22"/>
        </w:rPr>
      </w:pPr>
      <w:r w:rsidRPr="008936A7">
        <w:rPr>
          <w:rFonts w:ascii="Arial" w:hAnsi="Arial" w:cs="Arial"/>
          <w:bCs/>
          <w:i/>
          <w:iCs/>
          <w:sz w:val="22"/>
          <w:szCs w:val="22"/>
        </w:rPr>
        <w:t xml:space="preserve">Pagal </w:t>
      </w:r>
      <w:r w:rsidR="00351EF7" w:rsidRPr="008936A7">
        <w:rPr>
          <w:rFonts w:ascii="Arial" w:hAnsi="Arial" w:cs="Arial"/>
          <w:bCs/>
          <w:i/>
          <w:iCs/>
          <w:sz w:val="22"/>
          <w:szCs w:val="22"/>
        </w:rPr>
        <w:t>SPS</w:t>
      </w:r>
      <w:r w:rsidRPr="008936A7">
        <w:rPr>
          <w:rFonts w:ascii="Arial" w:hAnsi="Arial" w:cs="Arial"/>
          <w:bCs/>
          <w:i/>
          <w:iCs/>
          <w:sz w:val="22"/>
          <w:szCs w:val="22"/>
        </w:rPr>
        <w:t xml:space="preserve"> priedą </w:t>
      </w:r>
      <w:r w:rsidR="00351EF7" w:rsidRPr="008936A7">
        <w:rPr>
          <w:rFonts w:ascii="Arial" w:hAnsi="Arial" w:cs="Arial"/>
          <w:bCs/>
          <w:i/>
          <w:iCs/>
          <w:sz w:val="22"/>
          <w:szCs w:val="22"/>
        </w:rPr>
        <w:t>N</w:t>
      </w:r>
      <w:r w:rsidRPr="008936A7">
        <w:rPr>
          <w:rFonts w:ascii="Arial" w:hAnsi="Arial" w:cs="Arial"/>
          <w:bCs/>
          <w:i/>
          <w:iCs/>
          <w:sz w:val="22"/>
          <w:szCs w:val="22"/>
        </w:rPr>
        <w:t xml:space="preserve">r. </w:t>
      </w:r>
      <w:r w:rsidR="00351EF7" w:rsidRPr="008936A7">
        <w:rPr>
          <w:rFonts w:ascii="Arial" w:hAnsi="Arial" w:cs="Arial"/>
          <w:bCs/>
          <w:i/>
          <w:iCs/>
          <w:sz w:val="22"/>
          <w:szCs w:val="22"/>
        </w:rPr>
        <w:t>4</w:t>
      </w:r>
      <w:r w:rsidRPr="008936A7">
        <w:rPr>
          <w:rFonts w:ascii="Arial" w:hAnsi="Arial" w:cs="Arial"/>
          <w:bCs/>
          <w:i/>
          <w:iCs/>
          <w:sz w:val="22"/>
          <w:szCs w:val="22"/>
        </w:rPr>
        <w:t xml:space="preserve"> p.1 (tiekėjų kvalifikacijos reikalavimai)</w:t>
      </w:r>
    </w:p>
    <w:p w14:paraId="710B3E72" w14:textId="77777777" w:rsidR="003371E8" w:rsidRPr="003371E8" w:rsidRDefault="003371E8" w:rsidP="003371E8">
      <w:pPr>
        <w:suppressAutoHyphens/>
        <w:ind w:firstLine="567"/>
        <w:jc w:val="left"/>
        <w:rPr>
          <w:rFonts w:ascii="Arial" w:hAnsi="Arial" w:cs="Arial"/>
          <w:sz w:val="22"/>
          <w:szCs w:val="22"/>
        </w:rPr>
      </w:pPr>
    </w:p>
    <w:p w14:paraId="57678390" w14:textId="77777777" w:rsidR="003371E8" w:rsidRPr="003371E8" w:rsidRDefault="003371E8" w:rsidP="003371E8">
      <w:pPr>
        <w:suppressAutoHyphens/>
        <w:ind w:firstLine="567"/>
        <w:jc w:val="center"/>
        <w:rPr>
          <w:rFonts w:ascii="Arial" w:hAnsi="Arial" w:cs="Arial"/>
          <w:b/>
          <w:sz w:val="22"/>
          <w:szCs w:val="22"/>
        </w:rPr>
      </w:pP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799"/>
        <w:gridCol w:w="1500"/>
        <w:gridCol w:w="1459"/>
        <w:gridCol w:w="1476"/>
        <w:gridCol w:w="1355"/>
        <w:gridCol w:w="1847"/>
      </w:tblGrid>
      <w:tr w:rsidR="002B6F65" w:rsidRPr="003371E8" w14:paraId="4FB70639" w14:textId="77777777" w:rsidTr="00B2793C">
        <w:trPr>
          <w:trHeight w:val="3742"/>
        </w:trPr>
        <w:tc>
          <w:tcPr>
            <w:tcW w:w="516" w:type="dxa"/>
            <w:vAlign w:val="center"/>
          </w:tcPr>
          <w:p w14:paraId="392F17BC" w14:textId="77777777" w:rsidR="00EF5BE8" w:rsidRPr="00046E78" w:rsidRDefault="00EF5BE8" w:rsidP="003371E8">
            <w:pPr>
              <w:suppressAutoHyphens/>
              <w:ind w:hanging="75"/>
              <w:jc w:val="center"/>
              <w:rPr>
                <w:rFonts w:ascii="Arial" w:hAnsi="Arial" w:cs="Arial"/>
                <w:bCs/>
                <w:sz w:val="20"/>
              </w:rPr>
            </w:pPr>
            <w:r w:rsidRPr="00046E78">
              <w:rPr>
                <w:rFonts w:ascii="Arial" w:hAnsi="Arial" w:cs="Arial"/>
                <w:bCs/>
                <w:sz w:val="20"/>
              </w:rPr>
              <w:t>Eil. Nr.</w:t>
            </w:r>
          </w:p>
        </w:tc>
        <w:tc>
          <w:tcPr>
            <w:tcW w:w="1799" w:type="dxa"/>
            <w:vAlign w:val="center"/>
          </w:tcPr>
          <w:p w14:paraId="5EAE5AC4" w14:textId="1DD0BA72" w:rsidR="00EF5BE8" w:rsidRPr="00046E78" w:rsidRDefault="00EF5BE8" w:rsidP="0054424A">
            <w:pPr>
              <w:jc w:val="left"/>
              <w:rPr>
                <w:rFonts w:ascii="Arial" w:hAnsi="Arial" w:cs="Arial"/>
                <w:bCs/>
                <w:sz w:val="20"/>
              </w:rPr>
            </w:pPr>
            <w:r w:rsidRPr="00046E78">
              <w:rPr>
                <w:rFonts w:ascii="Arial" w:hAnsi="Arial" w:cs="Arial"/>
                <w:bCs/>
                <w:sz w:val="20"/>
              </w:rPr>
              <w:t>Sutarties pavadinimas</w:t>
            </w:r>
            <w:r w:rsidR="00582965" w:rsidRPr="00046E78">
              <w:rPr>
                <w:rFonts w:ascii="Arial" w:hAnsi="Arial" w:cs="Arial"/>
                <w:bCs/>
                <w:sz w:val="20"/>
              </w:rPr>
              <w:t xml:space="preserve"> (objektas)</w:t>
            </w:r>
            <w:r w:rsidR="00F52E17" w:rsidRPr="00046E78">
              <w:rPr>
                <w:rFonts w:ascii="Arial" w:hAnsi="Arial" w:cs="Arial"/>
                <w:bCs/>
                <w:sz w:val="20"/>
              </w:rPr>
              <w:t xml:space="preserve">, </w:t>
            </w:r>
            <w:r w:rsidR="00682E01" w:rsidRPr="00046E78">
              <w:rPr>
                <w:rFonts w:ascii="Arial" w:hAnsi="Arial" w:cs="Arial"/>
                <w:bCs/>
                <w:sz w:val="20"/>
              </w:rPr>
              <w:t>kurios metu ti</w:t>
            </w:r>
            <w:r w:rsidR="00046E78" w:rsidRPr="00046E78">
              <w:rPr>
                <w:rFonts w:ascii="Arial" w:hAnsi="Arial" w:cs="Arial"/>
                <w:bCs/>
                <w:sz w:val="20"/>
              </w:rPr>
              <w:t>ekėjas</w:t>
            </w:r>
            <w:r w:rsidR="00046E78">
              <w:rPr>
                <w:rFonts w:ascii="Arial" w:hAnsi="Arial" w:cs="Arial"/>
                <w:bCs/>
                <w:sz w:val="20"/>
              </w:rPr>
              <w:t xml:space="preserve"> dalyvavo rengiant </w:t>
            </w:r>
            <w:r w:rsidR="00573EFD" w:rsidRPr="00046E78">
              <w:rPr>
                <w:rFonts w:ascii="Arial" w:hAnsi="Arial" w:cs="Arial"/>
                <w:bCs/>
                <w:sz w:val="20"/>
              </w:rPr>
              <w:t>projektų sąnaudų ir naudos analizę (-es) pagal CPVA) viešai skelbiamą arba kitą projektų atsiperkamumo vertinimo praktikoje taikomą SNA  metodiką.</w:t>
            </w:r>
          </w:p>
        </w:tc>
        <w:tc>
          <w:tcPr>
            <w:tcW w:w="1500" w:type="dxa"/>
            <w:vAlign w:val="center"/>
          </w:tcPr>
          <w:p w14:paraId="61DCF861" w14:textId="77777777" w:rsidR="00EF5BE8" w:rsidRPr="00046E78" w:rsidRDefault="00EF5BE8" w:rsidP="003371E8">
            <w:pPr>
              <w:suppressAutoHyphens/>
              <w:ind w:hanging="75"/>
              <w:jc w:val="center"/>
              <w:rPr>
                <w:rFonts w:ascii="Arial" w:hAnsi="Arial" w:cs="Arial"/>
                <w:bCs/>
                <w:sz w:val="20"/>
              </w:rPr>
            </w:pPr>
            <w:r w:rsidRPr="00046E78">
              <w:rPr>
                <w:rFonts w:ascii="Arial" w:hAnsi="Arial" w:cs="Arial"/>
                <w:bCs/>
                <w:sz w:val="20"/>
              </w:rPr>
              <w:t>Tiekėjo / tiekėjų grupės partnerio / subtiekėjo pavadinimas</w:t>
            </w:r>
          </w:p>
        </w:tc>
        <w:tc>
          <w:tcPr>
            <w:tcW w:w="1459" w:type="dxa"/>
            <w:tcBorders>
              <w:right w:val="single" w:sz="4" w:space="0" w:color="auto"/>
            </w:tcBorders>
            <w:vAlign w:val="center"/>
          </w:tcPr>
          <w:p w14:paraId="06FAD80D" w14:textId="41D135E8" w:rsidR="00EF5BE8" w:rsidRPr="00046E78" w:rsidRDefault="00C65451" w:rsidP="003371E8">
            <w:pPr>
              <w:suppressAutoHyphens/>
              <w:ind w:right="-111" w:hanging="75"/>
              <w:jc w:val="center"/>
              <w:rPr>
                <w:rFonts w:ascii="Arial" w:hAnsi="Arial" w:cs="Arial"/>
                <w:bCs/>
                <w:sz w:val="20"/>
              </w:rPr>
            </w:pPr>
            <w:r w:rsidRPr="00C65451">
              <w:rPr>
                <w:rFonts w:ascii="Arial" w:hAnsi="Arial" w:cs="Arial"/>
                <w:bCs/>
                <w:sz w:val="20"/>
              </w:rPr>
              <w:t>Trumpas sutarties ir tiekėjo suteiktų paslaugų aprašymas</w:t>
            </w:r>
          </w:p>
        </w:tc>
        <w:tc>
          <w:tcPr>
            <w:tcW w:w="1476" w:type="dxa"/>
            <w:tcBorders>
              <w:left w:val="single" w:sz="4" w:space="0" w:color="auto"/>
            </w:tcBorders>
            <w:vAlign w:val="center"/>
          </w:tcPr>
          <w:p w14:paraId="72FA3F3A" w14:textId="4ED56926" w:rsidR="00EF5BE8" w:rsidRPr="00046E78" w:rsidRDefault="00EF5BE8" w:rsidP="00B731CA">
            <w:pPr>
              <w:suppressAutoHyphens/>
              <w:ind w:hanging="75"/>
              <w:jc w:val="center"/>
              <w:rPr>
                <w:rFonts w:ascii="Arial" w:hAnsi="Arial" w:cs="Arial"/>
                <w:bCs/>
                <w:sz w:val="20"/>
              </w:rPr>
            </w:pPr>
            <w:r w:rsidRPr="00046E78">
              <w:rPr>
                <w:rFonts w:ascii="Arial" w:hAnsi="Arial" w:cs="Arial"/>
                <w:bCs/>
                <w:sz w:val="20"/>
              </w:rPr>
              <w:t xml:space="preserve">Dalyvavimo sutartyje dalis, </w:t>
            </w:r>
          </w:p>
          <w:p w14:paraId="0558916E" w14:textId="6C2FC300" w:rsidR="00EF5BE8" w:rsidRPr="00046E78" w:rsidRDefault="00EF5BE8" w:rsidP="003371E8">
            <w:pPr>
              <w:suppressAutoHyphens/>
              <w:ind w:hanging="75"/>
              <w:jc w:val="center"/>
              <w:rPr>
                <w:rFonts w:ascii="Arial" w:hAnsi="Arial" w:cs="Arial"/>
                <w:bCs/>
                <w:sz w:val="20"/>
              </w:rPr>
            </w:pPr>
            <w:r w:rsidRPr="00046E78">
              <w:rPr>
                <w:rFonts w:ascii="Arial" w:hAnsi="Arial" w:cs="Arial"/>
                <w:bCs/>
                <w:sz w:val="20"/>
              </w:rPr>
              <w:t>t.</w:t>
            </w:r>
            <w:r w:rsidR="00B731CA">
              <w:rPr>
                <w:rFonts w:ascii="Arial" w:hAnsi="Arial" w:cs="Arial"/>
                <w:bCs/>
                <w:sz w:val="20"/>
              </w:rPr>
              <w:t xml:space="preserve"> </w:t>
            </w:r>
            <w:r w:rsidRPr="00046E78">
              <w:rPr>
                <w:rFonts w:ascii="Arial" w:hAnsi="Arial" w:cs="Arial"/>
                <w:bCs/>
                <w:sz w:val="20"/>
              </w:rPr>
              <w:t>y. savo jėgomis suteiktų paslaugų dalis</w:t>
            </w:r>
          </w:p>
        </w:tc>
        <w:tc>
          <w:tcPr>
            <w:tcW w:w="1355" w:type="dxa"/>
            <w:vAlign w:val="center"/>
          </w:tcPr>
          <w:p w14:paraId="31CFD818" w14:textId="1F93693A" w:rsidR="00EF5BE8" w:rsidRPr="00046E78" w:rsidRDefault="00EF5BE8" w:rsidP="003371E8">
            <w:pPr>
              <w:suppressAutoHyphens/>
              <w:ind w:right="-114" w:hanging="75"/>
              <w:jc w:val="center"/>
              <w:rPr>
                <w:rFonts w:ascii="Arial" w:hAnsi="Arial" w:cs="Arial"/>
                <w:bCs/>
                <w:sz w:val="20"/>
              </w:rPr>
            </w:pPr>
            <w:r w:rsidRPr="00046E78">
              <w:rPr>
                <w:rFonts w:ascii="Arial" w:hAnsi="Arial" w:cs="Arial"/>
                <w:bCs/>
                <w:sz w:val="20"/>
              </w:rPr>
              <w:t>Sutarties pradžios ir pabaigos dat</w:t>
            </w:r>
            <w:r w:rsidR="003C52BE">
              <w:rPr>
                <w:rFonts w:ascii="Arial" w:hAnsi="Arial" w:cs="Arial"/>
                <w:bCs/>
                <w:sz w:val="20"/>
              </w:rPr>
              <w:t>a</w:t>
            </w:r>
            <w:r w:rsidRPr="00046E78">
              <w:rPr>
                <w:rFonts w:ascii="Arial" w:hAnsi="Arial" w:cs="Arial"/>
                <w:bCs/>
                <w:sz w:val="20"/>
              </w:rPr>
              <w:t xml:space="preserve"> </w:t>
            </w:r>
          </w:p>
          <w:p w14:paraId="0DA1CDDD" w14:textId="77777777" w:rsidR="00EF5BE8" w:rsidRPr="00046E78" w:rsidRDefault="00EF5BE8" w:rsidP="003371E8">
            <w:pPr>
              <w:suppressAutoHyphens/>
              <w:ind w:right="-114" w:hanging="75"/>
              <w:jc w:val="center"/>
              <w:rPr>
                <w:rFonts w:ascii="Arial" w:hAnsi="Arial" w:cs="Arial"/>
                <w:bCs/>
                <w:i/>
                <w:sz w:val="20"/>
              </w:rPr>
            </w:pPr>
            <w:r w:rsidRPr="00046E78">
              <w:rPr>
                <w:rFonts w:ascii="Arial" w:hAnsi="Arial" w:cs="Arial"/>
                <w:bCs/>
                <w:i/>
                <w:sz w:val="20"/>
              </w:rPr>
              <w:t>(metai, mėnuo)</w:t>
            </w:r>
          </w:p>
        </w:tc>
        <w:tc>
          <w:tcPr>
            <w:tcW w:w="1847" w:type="dxa"/>
            <w:tcBorders>
              <w:left w:val="single" w:sz="4" w:space="0" w:color="auto"/>
            </w:tcBorders>
            <w:vAlign w:val="center"/>
          </w:tcPr>
          <w:p w14:paraId="32478ABC" w14:textId="77777777" w:rsidR="00EF5BE8" w:rsidRPr="00046E78" w:rsidRDefault="00EF5BE8" w:rsidP="003371E8">
            <w:pPr>
              <w:suppressAutoHyphens/>
              <w:ind w:hanging="75"/>
              <w:jc w:val="center"/>
              <w:rPr>
                <w:rFonts w:ascii="Arial" w:hAnsi="Arial" w:cs="Arial"/>
                <w:bCs/>
                <w:sz w:val="20"/>
              </w:rPr>
            </w:pPr>
            <w:r w:rsidRPr="00046E78">
              <w:rPr>
                <w:rFonts w:ascii="Arial" w:hAnsi="Arial" w:cs="Arial"/>
                <w:bCs/>
                <w:sz w:val="20"/>
              </w:rPr>
              <w:t>Užsakovas</w:t>
            </w:r>
          </w:p>
          <w:p w14:paraId="7DA2201D" w14:textId="77777777" w:rsidR="00EF5BE8" w:rsidRPr="00046E78" w:rsidRDefault="00EF5BE8" w:rsidP="003371E8">
            <w:pPr>
              <w:suppressAutoHyphens/>
              <w:ind w:hanging="75"/>
              <w:jc w:val="center"/>
              <w:rPr>
                <w:rFonts w:ascii="Arial" w:hAnsi="Arial" w:cs="Arial"/>
                <w:bCs/>
                <w:sz w:val="20"/>
              </w:rPr>
            </w:pPr>
            <w:r w:rsidRPr="00046E78">
              <w:rPr>
                <w:rFonts w:ascii="Arial" w:hAnsi="Arial" w:cs="Arial"/>
                <w:bCs/>
                <w:sz w:val="20"/>
              </w:rPr>
              <w:t>(užsakovo kontaktai, atsakingi asmenys)</w:t>
            </w:r>
          </w:p>
        </w:tc>
      </w:tr>
      <w:tr w:rsidR="002E145C" w:rsidRPr="003371E8" w14:paraId="5FEDAC55" w14:textId="77777777" w:rsidTr="00C65451">
        <w:tc>
          <w:tcPr>
            <w:tcW w:w="516" w:type="dxa"/>
          </w:tcPr>
          <w:p w14:paraId="3B76A521" w14:textId="77777777" w:rsidR="00EF5BE8" w:rsidRPr="003371E8" w:rsidRDefault="00EF5BE8" w:rsidP="003371E8">
            <w:pPr>
              <w:suppressAutoHyphens/>
              <w:ind w:hanging="75"/>
              <w:jc w:val="center"/>
              <w:rPr>
                <w:rFonts w:ascii="Arial" w:hAnsi="Arial" w:cs="Arial"/>
                <w:b/>
                <w:i/>
                <w:iCs/>
                <w:sz w:val="20"/>
              </w:rPr>
            </w:pPr>
            <w:r w:rsidRPr="003371E8">
              <w:rPr>
                <w:rFonts w:ascii="Arial" w:hAnsi="Arial" w:cs="Arial"/>
                <w:b/>
                <w:i/>
                <w:iCs/>
                <w:sz w:val="20"/>
              </w:rPr>
              <w:t>1</w:t>
            </w:r>
          </w:p>
        </w:tc>
        <w:tc>
          <w:tcPr>
            <w:tcW w:w="1799" w:type="dxa"/>
          </w:tcPr>
          <w:p w14:paraId="51A9B675" w14:textId="77777777" w:rsidR="00EF5BE8" w:rsidRPr="003371E8" w:rsidRDefault="00EF5BE8" w:rsidP="003371E8">
            <w:pPr>
              <w:suppressAutoHyphens/>
              <w:ind w:hanging="75"/>
              <w:jc w:val="center"/>
              <w:rPr>
                <w:rFonts w:ascii="Arial" w:hAnsi="Arial" w:cs="Arial"/>
                <w:b/>
                <w:i/>
                <w:iCs/>
                <w:sz w:val="20"/>
              </w:rPr>
            </w:pPr>
            <w:r w:rsidRPr="003371E8">
              <w:rPr>
                <w:rFonts w:ascii="Arial" w:hAnsi="Arial" w:cs="Arial"/>
                <w:b/>
                <w:i/>
                <w:iCs/>
                <w:sz w:val="20"/>
              </w:rPr>
              <w:t>2</w:t>
            </w:r>
          </w:p>
        </w:tc>
        <w:tc>
          <w:tcPr>
            <w:tcW w:w="1500" w:type="dxa"/>
          </w:tcPr>
          <w:p w14:paraId="76C98DAD" w14:textId="77777777" w:rsidR="00EF5BE8" w:rsidRPr="003371E8" w:rsidRDefault="00EF5BE8" w:rsidP="003371E8">
            <w:pPr>
              <w:suppressAutoHyphens/>
              <w:ind w:hanging="75"/>
              <w:jc w:val="center"/>
              <w:rPr>
                <w:rFonts w:ascii="Arial" w:hAnsi="Arial" w:cs="Arial"/>
                <w:b/>
                <w:i/>
                <w:iCs/>
                <w:sz w:val="20"/>
              </w:rPr>
            </w:pPr>
            <w:r w:rsidRPr="003371E8">
              <w:rPr>
                <w:rFonts w:ascii="Arial" w:hAnsi="Arial" w:cs="Arial"/>
                <w:b/>
                <w:i/>
                <w:iCs/>
                <w:sz w:val="20"/>
              </w:rPr>
              <w:t>3</w:t>
            </w:r>
          </w:p>
        </w:tc>
        <w:tc>
          <w:tcPr>
            <w:tcW w:w="1459" w:type="dxa"/>
            <w:tcBorders>
              <w:right w:val="single" w:sz="4" w:space="0" w:color="auto"/>
            </w:tcBorders>
          </w:tcPr>
          <w:p w14:paraId="2D4D2A9F" w14:textId="77777777" w:rsidR="00EF5BE8" w:rsidRPr="003371E8" w:rsidRDefault="00EF5BE8" w:rsidP="003371E8">
            <w:pPr>
              <w:suppressAutoHyphens/>
              <w:ind w:hanging="75"/>
              <w:jc w:val="center"/>
              <w:rPr>
                <w:rFonts w:ascii="Arial" w:hAnsi="Arial" w:cs="Arial"/>
                <w:b/>
                <w:i/>
                <w:iCs/>
                <w:sz w:val="20"/>
              </w:rPr>
            </w:pPr>
            <w:r w:rsidRPr="003371E8">
              <w:rPr>
                <w:rFonts w:ascii="Arial" w:hAnsi="Arial" w:cs="Arial"/>
                <w:b/>
                <w:i/>
                <w:iCs/>
                <w:sz w:val="20"/>
              </w:rPr>
              <w:t>4</w:t>
            </w:r>
          </w:p>
        </w:tc>
        <w:tc>
          <w:tcPr>
            <w:tcW w:w="1476" w:type="dxa"/>
            <w:tcBorders>
              <w:left w:val="single" w:sz="4" w:space="0" w:color="auto"/>
            </w:tcBorders>
          </w:tcPr>
          <w:p w14:paraId="0468EA82" w14:textId="77777777" w:rsidR="00EF5BE8" w:rsidRPr="003371E8" w:rsidRDefault="00EF5BE8" w:rsidP="003371E8">
            <w:pPr>
              <w:suppressAutoHyphens/>
              <w:ind w:hanging="75"/>
              <w:jc w:val="center"/>
              <w:rPr>
                <w:rFonts w:ascii="Arial" w:hAnsi="Arial" w:cs="Arial"/>
                <w:b/>
                <w:i/>
                <w:iCs/>
                <w:sz w:val="20"/>
              </w:rPr>
            </w:pPr>
            <w:r w:rsidRPr="003371E8">
              <w:rPr>
                <w:rFonts w:ascii="Arial" w:hAnsi="Arial" w:cs="Arial"/>
                <w:b/>
                <w:i/>
                <w:iCs/>
                <w:sz w:val="20"/>
              </w:rPr>
              <w:t>5</w:t>
            </w:r>
          </w:p>
        </w:tc>
        <w:tc>
          <w:tcPr>
            <w:tcW w:w="1355" w:type="dxa"/>
          </w:tcPr>
          <w:p w14:paraId="47F94169" w14:textId="77777777" w:rsidR="00EF5BE8" w:rsidRPr="003371E8" w:rsidRDefault="00EF5BE8" w:rsidP="003371E8">
            <w:pPr>
              <w:suppressAutoHyphens/>
              <w:ind w:hanging="75"/>
              <w:jc w:val="center"/>
              <w:rPr>
                <w:rFonts w:ascii="Arial" w:hAnsi="Arial" w:cs="Arial"/>
                <w:b/>
                <w:i/>
                <w:iCs/>
                <w:sz w:val="20"/>
              </w:rPr>
            </w:pPr>
            <w:r w:rsidRPr="003371E8">
              <w:rPr>
                <w:rFonts w:ascii="Arial" w:hAnsi="Arial" w:cs="Arial"/>
                <w:b/>
                <w:i/>
                <w:iCs/>
                <w:sz w:val="20"/>
              </w:rPr>
              <w:t>6</w:t>
            </w:r>
          </w:p>
        </w:tc>
        <w:tc>
          <w:tcPr>
            <w:tcW w:w="1847" w:type="dxa"/>
            <w:tcBorders>
              <w:left w:val="single" w:sz="4" w:space="0" w:color="auto"/>
            </w:tcBorders>
          </w:tcPr>
          <w:p w14:paraId="3B12EBD2" w14:textId="7DE67DD2" w:rsidR="00EF5BE8" w:rsidRPr="003371E8" w:rsidRDefault="00EF5BE8" w:rsidP="003371E8">
            <w:pPr>
              <w:suppressAutoHyphens/>
              <w:ind w:hanging="75"/>
              <w:jc w:val="center"/>
              <w:rPr>
                <w:rFonts w:ascii="Arial" w:hAnsi="Arial" w:cs="Arial"/>
                <w:b/>
                <w:i/>
                <w:iCs/>
                <w:sz w:val="20"/>
              </w:rPr>
            </w:pPr>
            <w:r>
              <w:rPr>
                <w:rFonts w:ascii="Arial" w:hAnsi="Arial" w:cs="Arial"/>
                <w:b/>
                <w:i/>
                <w:iCs/>
                <w:sz w:val="20"/>
              </w:rPr>
              <w:t>7</w:t>
            </w:r>
          </w:p>
        </w:tc>
      </w:tr>
      <w:tr w:rsidR="002E145C" w:rsidRPr="003371E8" w14:paraId="7D914B5C" w14:textId="77777777" w:rsidTr="00C65451">
        <w:tc>
          <w:tcPr>
            <w:tcW w:w="516" w:type="dxa"/>
          </w:tcPr>
          <w:p w14:paraId="3BF918F0" w14:textId="77777777" w:rsidR="00EF5BE8" w:rsidRPr="003371E8" w:rsidRDefault="00EF5BE8" w:rsidP="003371E8">
            <w:pPr>
              <w:suppressAutoHyphens/>
              <w:ind w:hanging="75"/>
              <w:jc w:val="center"/>
              <w:rPr>
                <w:rFonts w:ascii="Arial" w:hAnsi="Arial" w:cs="Arial"/>
                <w:sz w:val="20"/>
              </w:rPr>
            </w:pPr>
            <w:r w:rsidRPr="003371E8">
              <w:rPr>
                <w:rFonts w:ascii="Arial" w:hAnsi="Arial" w:cs="Arial"/>
                <w:sz w:val="20"/>
              </w:rPr>
              <w:t>1.</w:t>
            </w:r>
          </w:p>
        </w:tc>
        <w:tc>
          <w:tcPr>
            <w:tcW w:w="1799" w:type="dxa"/>
          </w:tcPr>
          <w:p w14:paraId="5E3E83C8" w14:textId="77777777" w:rsidR="00EF5BE8" w:rsidRPr="003371E8" w:rsidRDefault="00EF5BE8" w:rsidP="003371E8">
            <w:pPr>
              <w:suppressAutoHyphens/>
              <w:ind w:hanging="75"/>
              <w:jc w:val="center"/>
              <w:rPr>
                <w:rFonts w:ascii="Arial" w:hAnsi="Arial" w:cs="Arial"/>
                <w:sz w:val="20"/>
              </w:rPr>
            </w:pPr>
          </w:p>
        </w:tc>
        <w:tc>
          <w:tcPr>
            <w:tcW w:w="1500" w:type="dxa"/>
          </w:tcPr>
          <w:p w14:paraId="1F526C45" w14:textId="77777777" w:rsidR="00EF5BE8" w:rsidRPr="003371E8" w:rsidRDefault="00EF5BE8" w:rsidP="003371E8">
            <w:pPr>
              <w:suppressAutoHyphens/>
              <w:ind w:hanging="75"/>
              <w:jc w:val="center"/>
              <w:rPr>
                <w:rFonts w:ascii="Arial" w:hAnsi="Arial" w:cs="Arial"/>
                <w:sz w:val="20"/>
              </w:rPr>
            </w:pPr>
          </w:p>
        </w:tc>
        <w:tc>
          <w:tcPr>
            <w:tcW w:w="1459" w:type="dxa"/>
            <w:tcBorders>
              <w:right w:val="single" w:sz="4" w:space="0" w:color="auto"/>
            </w:tcBorders>
          </w:tcPr>
          <w:p w14:paraId="38105A06" w14:textId="77777777" w:rsidR="00EF5BE8" w:rsidRPr="003371E8" w:rsidRDefault="00EF5BE8" w:rsidP="003371E8">
            <w:pPr>
              <w:suppressAutoHyphens/>
              <w:ind w:hanging="75"/>
              <w:jc w:val="center"/>
              <w:rPr>
                <w:rFonts w:ascii="Arial" w:hAnsi="Arial" w:cs="Arial"/>
                <w:sz w:val="20"/>
              </w:rPr>
            </w:pPr>
          </w:p>
        </w:tc>
        <w:tc>
          <w:tcPr>
            <w:tcW w:w="1476" w:type="dxa"/>
            <w:tcBorders>
              <w:left w:val="single" w:sz="4" w:space="0" w:color="auto"/>
            </w:tcBorders>
          </w:tcPr>
          <w:p w14:paraId="665A728B" w14:textId="77777777" w:rsidR="00EF5BE8" w:rsidRPr="003371E8" w:rsidRDefault="00EF5BE8" w:rsidP="003371E8">
            <w:pPr>
              <w:suppressAutoHyphens/>
              <w:ind w:hanging="75"/>
              <w:jc w:val="center"/>
              <w:rPr>
                <w:rFonts w:ascii="Arial" w:hAnsi="Arial" w:cs="Arial"/>
                <w:sz w:val="20"/>
              </w:rPr>
            </w:pPr>
          </w:p>
        </w:tc>
        <w:tc>
          <w:tcPr>
            <w:tcW w:w="1355" w:type="dxa"/>
          </w:tcPr>
          <w:p w14:paraId="36E91A95" w14:textId="77777777" w:rsidR="00EF5BE8" w:rsidRPr="003371E8" w:rsidRDefault="00EF5BE8" w:rsidP="003371E8">
            <w:pPr>
              <w:suppressAutoHyphens/>
              <w:ind w:hanging="75"/>
              <w:jc w:val="center"/>
              <w:rPr>
                <w:rFonts w:ascii="Arial" w:hAnsi="Arial" w:cs="Arial"/>
                <w:sz w:val="20"/>
              </w:rPr>
            </w:pPr>
          </w:p>
        </w:tc>
        <w:tc>
          <w:tcPr>
            <w:tcW w:w="1847" w:type="dxa"/>
            <w:tcBorders>
              <w:left w:val="single" w:sz="4" w:space="0" w:color="auto"/>
            </w:tcBorders>
          </w:tcPr>
          <w:p w14:paraId="4C3A8F1E" w14:textId="77777777" w:rsidR="00EF5BE8" w:rsidRPr="003371E8" w:rsidRDefault="00EF5BE8" w:rsidP="003371E8">
            <w:pPr>
              <w:suppressAutoHyphens/>
              <w:ind w:hanging="75"/>
              <w:jc w:val="center"/>
              <w:rPr>
                <w:rFonts w:ascii="Arial" w:hAnsi="Arial" w:cs="Arial"/>
                <w:sz w:val="20"/>
              </w:rPr>
            </w:pPr>
          </w:p>
        </w:tc>
      </w:tr>
      <w:tr w:rsidR="002E145C" w:rsidRPr="003371E8" w14:paraId="0544D6FE" w14:textId="77777777" w:rsidTr="00C65451">
        <w:tc>
          <w:tcPr>
            <w:tcW w:w="516" w:type="dxa"/>
          </w:tcPr>
          <w:p w14:paraId="4A0503FA" w14:textId="77777777" w:rsidR="00EF5BE8" w:rsidRPr="003371E8" w:rsidRDefault="00EF5BE8" w:rsidP="003371E8">
            <w:pPr>
              <w:suppressAutoHyphens/>
              <w:jc w:val="center"/>
              <w:rPr>
                <w:rFonts w:ascii="Arial" w:hAnsi="Arial" w:cs="Arial"/>
                <w:sz w:val="20"/>
              </w:rPr>
            </w:pPr>
            <w:r w:rsidRPr="003371E8">
              <w:rPr>
                <w:rFonts w:ascii="Arial" w:hAnsi="Arial" w:cs="Arial"/>
                <w:sz w:val="20"/>
              </w:rPr>
              <w:t>2.</w:t>
            </w:r>
          </w:p>
        </w:tc>
        <w:tc>
          <w:tcPr>
            <w:tcW w:w="1799" w:type="dxa"/>
          </w:tcPr>
          <w:p w14:paraId="3D767BE4" w14:textId="77777777" w:rsidR="00EF5BE8" w:rsidRPr="003371E8" w:rsidRDefault="00EF5BE8" w:rsidP="003371E8">
            <w:pPr>
              <w:suppressAutoHyphens/>
              <w:ind w:firstLine="567"/>
              <w:jc w:val="center"/>
              <w:rPr>
                <w:rFonts w:ascii="Arial" w:hAnsi="Arial" w:cs="Arial"/>
                <w:sz w:val="20"/>
              </w:rPr>
            </w:pPr>
          </w:p>
        </w:tc>
        <w:tc>
          <w:tcPr>
            <w:tcW w:w="1500" w:type="dxa"/>
          </w:tcPr>
          <w:p w14:paraId="057BAD27" w14:textId="77777777" w:rsidR="00EF5BE8" w:rsidRPr="003371E8" w:rsidRDefault="00EF5BE8" w:rsidP="003371E8">
            <w:pPr>
              <w:suppressAutoHyphens/>
              <w:ind w:firstLine="567"/>
              <w:jc w:val="center"/>
              <w:rPr>
                <w:rFonts w:ascii="Arial" w:hAnsi="Arial" w:cs="Arial"/>
                <w:sz w:val="20"/>
              </w:rPr>
            </w:pPr>
          </w:p>
        </w:tc>
        <w:tc>
          <w:tcPr>
            <w:tcW w:w="1459" w:type="dxa"/>
            <w:tcBorders>
              <w:right w:val="single" w:sz="4" w:space="0" w:color="auto"/>
            </w:tcBorders>
          </w:tcPr>
          <w:p w14:paraId="74AE640B" w14:textId="77777777" w:rsidR="00EF5BE8" w:rsidRPr="003371E8" w:rsidRDefault="00EF5BE8" w:rsidP="003371E8">
            <w:pPr>
              <w:suppressAutoHyphens/>
              <w:ind w:firstLine="567"/>
              <w:jc w:val="center"/>
              <w:rPr>
                <w:rFonts w:ascii="Arial" w:hAnsi="Arial" w:cs="Arial"/>
                <w:sz w:val="20"/>
              </w:rPr>
            </w:pPr>
          </w:p>
        </w:tc>
        <w:tc>
          <w:tcPr>
            <w:tcW w:w="1476" w:type="dxa"/>
            <w:tcBorders>
              <w:left w:val="single" w:sz="4" w:space="0" w:color="auto"/>
            </w:tcBorders>
          </w:tcPr>
          <w:p w14:paraId="6140E0A5" w14:textId="77777777" w:rsidR="00EF5BE8" w:rsidRPr="003371E8" w:rsidRDefault="00EF5BE8" w:rsidP="003371E8">
            <w:pPr>
              <w:suppressAutoHyphens/>
              <w:ind w:firstLine="567"/>
              <w:jc w:val="center"/>
              <w:rPr>
                <w:rFonts w:ascii="Arial" w:hAnsi="Arial" w:cs="Arial"/>
                <w:sz w:val="20"/>
              </w:rPr>
            </w:pPr>
          </w:p>
        </w:tc>
        <w:tc>
          <w:tcPr>
            <w:tcW w:w="1355" w:type="dxa"/>
          </w:tcPr>
          <w:p w14:paraId="10F71474" w14:textId="77777777" w:rsidR="00EF5BE8" w:rsidRPr="003371E8" w:rsidRDefault="00EF5BE8" w:rsidP="003371E8">
            <w:pPr>
              <w:suppressAutoHyphens/>
              <w:ind w:firstLine="567"/>
              <w:jc w:val="center"/>
              <w:rPr>
                <w:rFonts w:ascii="Arial" w:hAnsi="Arial" w:cs="Arial"/>
                <w:sz w:val="20"/>
              </w:rPr>
            </w:pPr>
          </w:p>
        </w:tc>
        <w:tc>
          <w:tcPr>
            <w:tcW w:w="1847" w:type="dxa"/>
            <w:tcBorders>
              <w:left w:val="single" w:sz="4" w:space="0" w:color="auto"/>
            </w:tcBorders>
          </w:tcPr>
          <w:p w14:paraId="13D8F53D" w14:textId="77777777" w:rsidR="00EF5BE8" w:rsidRPr="003371E8" w:rsidRDefault="00EF5BE8" w:rsidP="003371E8">
            <w:pPr>
              <w:suppressAutoHyphens/>
              <w:ind w:firstLine="567"/>
              <w:jc w:val="center"/>
              <w:rPr>
                <w:rFonts w:ascii="Arial" w:hAnsi="Arial" w:cs="Arial"/>
                <w:sz w:val="20"/>
              </w:rPr>
            </w:pPr>
          </w:p>
        </w:tc>
      </w:tr>
    </w:tbl>
    <w:p w14:paraId="3CF879BB" w14:textId="77777777" w:rsidR="003371E8" w:rsidRPr="003371E8" w:rsidRDefault="003371E8" w:rsidP="003371E8">
      <w:pPr>
        <w:suppressAutoHyphens/>
        <w:ind w:firstLine="567"/>
        <w:jc w:val="center"/>
        <w:rPr>
          <w:rFonts w:ascii="Arial" w:hAnsi="Arial" w:cs="Arial"/>
          <w:sz w:val="22"/>
          <w:szCs w:val="22"/>
        </w:rPr>
      </w:pPr>
    </w:p>
    <w:p w14:paraId="66D8D764" w14:textId="77777777" w:rsidR="00667131" w:rsidRPr="00667131" w:rsidRDefault="00667131" w:rsidP="00667131">
      <w:pPr>
        <w:suppressAutoHyphens/>
        <w:ind w:firstLine="567"/>
        <w:rPr>
          <w:rFonts w:ascii="Arial" w:hAnsi="Arial" w:cs="Arial"/>
          <w:sz w:val="22"/>
          <w:szCs w:val="22"/>
        </w:rPr>
      </w:pPr>
      <w:r w:rsidRPr="00667131">
        <w:rPr>
          <w:rFonts w:ascii="Arial" w:hAnsi="Arial" w:cs="Arial"/>
          <w:sz w:val="22"/>
          <w:szCs w:val="22"/>
        </w:rPr>
        <w:t>PRIE ŠIO SĄRAŠO PRIDEDAMI DOKUMENTAI:</w:t>
      </w:r>
    </w:p>
    <w:p w14:paraId="27CBF597" w14:textId="77777777" w:rsidR="00667131" w:rsidRPr="00667131" w:rsidRDefault="00667131" w:rsidP="00667131">
      <w:pPr>
        <w:suppressAutoHyphens/>
        <w:ind w:firstLine="567"/>
        <w:rPr>
          <w:rFonts w:ascii="Arial" w:hAnsi="Arial" w:cs="Arial"/>
          <w:sz w:val="22"/>
          <w:szCs w:val="22"/>
        </w:rPr>
      </w:pPr>
    </w:p>
    <w:p w14:paraId="661A9B34" w14:textId="569968A9" w:rsidR="00C87CBC" w:rsidRDefault="00667131" w:rsidP="00667131">
      <w:pPr>
        <w:suppressAutoHyphens/>
        <w:ind w:firstLine="567"/>
        <w:rPr>
          <w:rFonts w:ascii="Arial" w:hAnsi="Arial" w:cs="Arial"/>
          <w:sz w:val="22"/>
          <w:szCs w:val="22"/>
        </w:rPr>
      </w:pPr>
      <w:r w:rsidRPr="00667131">
        <w:rPr>
          <w:rFonts w:ascii="Arial" w:hAnsi="Arial" w:cs="Arial"/>
          <w:sz w:val="22"/>
          <w:szCs w:val="22"/>
        </w:rPr>
        <w:t>1. Užsakovo (-ų) pažyma (-os) apie suteiktas nurodytas paslaugas, kad jos buvo suteiktos tinkamai. Paslaugų gavėjo pažymoje turi būti nurodyta data, kada investicijų projektų sąnaudų ir naudos analizė (-ės) buvo užbaigta (-os) rengti ir priimta (-os).</w:t>
      </w:r>
    </w:p>
    <w:p w14:paraId="00113973" w14:textId="77777777" w:rsidR="00667131" w:rsidRPr="003371E8" w:rsidRDefault="00667131" w:rsidP="00667131">
      <w:pPr>
        <w:suppressAutoHyphens/>
        <w:ind w:firstLine="567"/>
        <w:rPr>
          <w:rFonts w:ascii="Arial" w:hAnsi="Arial" w:cs="Arial"/>
          <w:sz w:val="22"/>
          <w:szCs w:val="22"/>
        </w:rPr>
      </w:pPr>
    </w:p>
    <w:p w14:paraId="238EEA53" w14:textId="77777777" w:rsidR="003371E8" w:rsidRPr="003371E8" w:rsidRDefault="003371E8" w:rsidP="00E11BB4">
      <w:pPr>
        <w:suppressAutoHyphens/>
        <w:ind w:firstLine="567"/>
        <w:rPr>
          <w:rFonts w:ascii="Arial" w:hAnsi="Arial" w:cs="Arial"/>
          <w:b/>
          <w:sz w:val="22"/>
          <w:szCs w:val="22"/>
        </w:rPr>
      </w:pPr>
      <w:r w:rsidRPr="003371E8">
        <w:rPr>
          <w:rFonts w:ascii="Arial" w:hAnsi="Arial" w:cs="Arial"/>
          <w:b/>
          <w:sz w:val="22"/>
          <w:szCs w:val="22"/>
        </w:rPr>
        <w:t>PASTABOS:</w:t>
      </w:r>
    </w:p>
    <w:p w14:paraId="3CC03EA8" w14:textId="4606CB4C" w:rsidR="003371E8" w:rsidRPr="003371E8" w:rsidRDefault="003371E8" w:rsidP="00E11BB4">
      <w:pPr>
        <w:suppressAutoHyphens/>
        <w:ind w:firstLine="567"/>
        <w:rPr>
          <w:rFonts w:ascii="Arial" w:hAnsi="Arial" w:cs="Arial"/>
          <w:sz w:val="22"/>
          <w:szCs w:val="22"/>
        </w:rPr>
      </w:pPr>
      <w:r w:rsidRPr="003371E8">
        <w:rPr>
          <w:rFonts w:ascii="Arial" w:hAnsi="Arial" w:cs="Arial"/>
          <w:sz w:val="22"/>
          <w:szCs w:val="22"/>
        </w:rPr>
        <w:t>1.</w:t>
      </w:r>
      <w:r w:rsidR="00773E52">
        <w:rPr>
          <w:rFonts w:ascii="Arial" w:hAnsi="Arial" w:cs="Arial"/>
          <w:sz w:val="22"/>
          <w:szCs w:val="22"/>
        </w:rPr>
        <w:t xml:space="preserve"> </w:t>
      </w:r>
      <w:r w:rsidRPr="003371E8">
        <w:rPr>
          <w:rFonts w:ascii="Arial" w:hAnsi="Arial" w:cs="Arial"/>
          <w:sz w:val="22"/>
          <w:szCs w:val="22"/>
        </w:rPr>
        <w:t xml:space="preserve">Lentelės 5 stulpelyje nurodoma paslaugų, kurias tiekėjas ar tiekėjų grupės partneris savo jėgomis atliko kaip tiekėjas, tiekėjų grupės partneris arba subtiekėjas, </w:t>
      </w:r>
      <w:r w:rsidR="00A22D4B">
        <w:rPr>
          <w:rFonts w:ascii="Arial" w:hAnsi="Arial" w:cs="Arial"/>
          <w:sz w:val="22"/>
          <w:szCs w:val="22"/>
        </w:rPr>
        <w:t>apimtis</w:t>
      </w:r>
      <w:r w:rsidRPr="003371E8">
        <w:rPr>
          <w:rFonts w:ascii="Arial" w:hAnsi="Arial" w:cs="Arial"/>
          <w:sz w:val="22"/>
          <w:szCs w:val="22"/>
        </w:rPr>
        <w:t>.</w:t>
      </w:r>
    </w:p>
    <w:p w14:paraId="363077F7" w14:textId="77777777" w:rsidR="003371E8" w:rsidRPr="003371E8" w:rsidRDefault="003371E8" w:rsidP="00E11BB4">
      <w:pPr>
        <w:ind w:firstLine="567"/>
        <w:rPr>
          <w:rFonts w:ascii="Arial" w:hAnsi="Arial" w:cs="Arial"/>
          <w:sz w:val="22"/>
          <w:szCs w:val="22"/>
        </w:rPr>
      </w:pPr>
      <w:r w:rsidRPr="003371E8">
        <w:rPr>
          <w:rFonts w:ascii="Arial" w:hAnsi="Arial" w:cs="Arial"/>
          <w:sz w:val="22"/>
          <w:szCs w:val="22"/>
        </w:rPr>
        <w:t>2. Pasiūlymas atmetamas, jei tiekėjas apie nustatytų reikalavimų atitikimą pateikia melagingą informaciją, kurią Perkančioji organizacija gali įrodyti bet kokiomis teisėtomis priemonėmis.</w:t>
      </w:r>
    </w:p>
    <w:p w14:paraId="0BFB3917" w14:textId="77777777" w:rsidR="003371E8" w:rsidRPr="003371E8" w:rsidRDefault="003371E8" w:rsidP="003371E8">
      <w:pPr>
        <w:ind w:firstLine="567"/>
        <w:rPr>
          <w:rFonts w:ascii="Arial" w:hAnsi="Arial" w:cs="Arial"/>
          <w:sz w:val="22"/>
          <w:szCs w:val="22"/>
        </w:rPr>
      </w:pPr>
    </w:p>
    <w:p w14:paraId="3C2DC273" w14:textId="77777777" w:rsidR="003371E8" w:rsidRPr="003371E8" w:rsidRDefault="003371E8" w:rsidP="003371E8">
      <w:pPr>
        <w:ind w:firstLine="567"/>
        <w:rPr>
          <w:rFonts w:ascii="Arial" w:hAnsi="Arial" w:cs="Arial"/>
          <w:sz w:val="22"/>
          <w:szCs w:val="22"/>
        </w:rPr>
      </w:pPr>
    </w:p>
    <w:p w14:paraId="7C771CC3" w14:textId="77777777" w:rsidR="003371E8" w:rsidRPr="003371E8" w:rsidRDefault="003371E8" w:rsidP="003371E8">
      <w:pPr>
        <w:suppressAutoHyphens/>
        <w:ind w:firstLine="567"/>
        <w:rPr>
          <w:rFonts w:ascii="Arial" w:hAnsi="Arial" w:cs="Arial"/>
          <w:sz w:val="22"/>
          <w:szCs w:val="22"/>
        </w:rPr>
      </w:pPr>
    </w:p>
    <w:p w14:paraId="00976379" w14:textId="348287EB" w:rsidR="003371E8" w:rsidRPr="003371E8" w:rsidRDefault="003371E8" w:rsidP="003371E8">
      <w:pPr>
        <w:ind w:firstLine="567"/>
        <w:rPr>
          <w:rFonts w:ascii="Arial" w:hAnsi="Arial" w:cs="Arial"/>
          <w:sz w:val="22"/>
          <w:szCs w:val="22"/>
        </w:rPr>
      </w:pPr>
      <w:r w:rsidRPr="003371E8">
        <w:rPr>
          <w:rFonts w:ascii="Arial" w:hAnsi="Arial" w:cs="Arial"/>
          <w:sz w:val="22"/>
          <w:szCs w:val="22"/>
        </w:rPr>
        <w:t>_____________________________</w:t>
      </w:r>
      <w:r w:rsidRPr="003371E8">
        <w:rPr>
          <w:rFonts w:ascii="Arial" w:hAnsi="Arial" w:cs="Arial"/>
          <w:sz w:val="22"/>
          <w:szCs w:val="22"/>
        </w:rPr>
        <w:tab/>
        <w:t>_______</w:t>
      </w:r>
      <w:r w:rsidRPr="003371E8">
        <w:rPr>
          <w:rFonts w:ascii="Arial" w:hAnsi="Arial" w:cs="Arial"/>
          <w:sz w:val="22"/>
          <w:szCs w:val="22"/>
        </w:rPr>
        <w:tab/>
        <w:t xml:space="preserve">         __________________</w:t>
      </w:r>
    </w:p>
    <w:p w14:paraId="4ACFCB89" w14:textId="0AC51512" w:rsidR="003371E8" w:rsidRPr="003371E8" w:rsidRDefault="003371E8" w:rsidP="003371E8">
      <w:pPr>
        <w:spacing w:after="200" w:line="276" w:lineRule="auto"/>
        <w:jc w:val="left"/>
        <w:rPr>
          <w:rFonts w:ascii="Arial" w:hAnsi="Arial" w:cs="Arial"/>
          <w:sz w:val="22"/>
          <w:szCs w:val="22"/>
        </w:rPr>
      </w:pPr>
      <w:r w:rsidRPr="003371E8">
        <w:rPr>
          <w:rFonts w:ascii="Arial" w:hAnsi="Arial" w:cs="Arial"/>
          <w:i/>
          <w:sz w:val="22"/>
          <w:szCs w:val="22"/>
        </w:rPr>
        <w:t xml:space="preserve">                   įgalioto asmens pareigos)</w:t>
      </w:r>
      <w:r w:rsidRPr="003371E8">
        <w:rPr>
          <w:rFonts w:ascii="Arial" w:hAnsi="Arial" w:cs="Arial"/>
          <w:i/>
          <w:sz w:val="22"/>
          <w:szCs w:val="22"/>
        </w:rPr>
        <w:tab/>
      </w:r>
      <w:r w:rsidRPr="003371E8">
        <w:rPr>
          <w:rFonts w:ascii="Arial" w:hAnsi="Arial" w:cs="Arial"/>
          <w:i/>
          <w:sz w:val="22"/>
          <w:szCs w:val="22"/>
        </w:rPr>
        <w:tab/>
        <w:t>(parašas)</w:t>
      </w:r>
      <w:r w:rsidRPr="003371E8">
        <w:rPr>
          <w:rFonts w:ascii="Arial" w:hAnsi="Arial" w:cs="Arial"/>
          <w:i/>
          <w:sz w:val="22"/>
          <w:szCs w:val="22"/>
        </w:rPr>
        <w:tab/>
        <w:t xml:space="preserve">                 (vardas ir pavardė)</w:t>
      </w:r>
    </w:p>
    <w:p w14:paraId="20C0118D" w14:textId="77777777" w:rsidR="003371E8" w:rsidRPr="003371E8" w:rsidRDefault="003371E8" w:rsidP="003371E8">
      <w:pPr>
        <w:spacing w:after="200" w:line="276" w:lineRule="auto"/>
        <w:jc w:val="left"/>
        <w:rPr>
          <w:rFonts w:ascii="Arial" w:hAnsi="Arial" w:cs="Arial"/>
          <w:sz w:val="22"/>
          <w:szCs w:val="22"/>
        </w:rPr>
      </w:pPr>
      <w:r w:rsidRPr="003371E8">
        <w:rPr>
          <w:rFonts w:ascii="Arial" w:hAnsi="Arial" w:cs="Arial"/>
          <w:sz w:val="22"/>
          <w:szCs w:val="22"/>
        </w:rPr>
        <w:br w:type="page"/>
      </w:r>
    </w:p>
    <w:p w14:paraId="0642668D" w14:textId="49670D1A" w:rsidR="003371E8" w:rsidRPr="003371E8" w:rsidRDefault="003371E8" w:rsidP="00D054E1">
      <w:pPr>
        <w:jc w:val="right"/>
        <w:rPr>
          <w:rFonts w:ascii="Arial" w:hAnsi="Arial" w:cs="Arial"/>
          <w:sz w:val="22"/>
          <w:szCs w:val="22"/>
        </w:rPr>
      </w:pPr>
      <w:r w:rsidRPr="003371E8">
        <w:rPr>
          <w:rFonts w:ascii="Arial" w:hAnsi="Arial" w:cs="Arial"/>
          <w:sz w:val="22"/>
          <w:szCs w:val="22"/>
        </w:rPr>
        <w:lastRenderedPageBreak/>
        <w:t>6 priedas</w:t>
      </w:r>
    </w:p>
    <w:p w14:paraId="03F8194B" w14:textId="2AFD41D0" w:rsidR="00511FA5" w:rsidRDefault="00915736" w:rsidP="00511FA5">
      <w:pPr>
        <w:keepNext/>
        <w:jc w:val="center"/>
        <w:outlineLvl w:val="2"/>
        <w:rPr>
          <w:rFonts w:ascii="Arial" w:hAnsi="Arial" w:cs="Arial"/>
          <w:b/>
          <w:sz w:val="22"/>
          <w:szCs w:val="22"/>
        </w:rPr>
      </w:pPr>
      <w:r w:rsidRPr="00511FA5">
        <w:rPr>
          <w:rFonts w:ascii="Arial" w:hAnsi="Arial" w:cs="Arial"/>
          <w:b/>
          <w:sz w:val="22"/>
          <w:szCs w:val="22"/>
        </w:rPr>
        <w:t>SPECIALISTŲ SĄRAŠAS</w:t>
      </w:r>
      <w:r>
        <w:rPr>
          <w:rFonts w:ascii="Arial" w:hAnsi="Arial" w:cs="Arial"/>
          <w:b/>
          <w:sz w:val="22"/>
          <w:szCs w:val="22"/>
        </w:rPr>
        <w:t xml:space="preserve"> IR DARBO PATIRTIES APRAŠYMAS</w:t>
      </w:r>
    </w:p>
    <w:p w14:paraId="29B8F2C3" w14:textId="77777777" w:rsidR="00D51D53" w:rsidRDefault="00D51D53" w:rsidP="00511FA5">
      <w:pPr>
        <w:keepNext/>
        <w:jc w:val="center"/>
        <w:outlineLvl w:val="2"/>
        <w:rPr>
          <w:rFonts w:ascii="Arial" w:hAnsi="Arial" w:cs="Arial"/>
          <w:b/>
          <w:sz w:val="22"/>
          <w:szCs w:val="22"/>
        </w:rPr>
      </w:pPr>
    </w:p>
    <w:p w14:paraId="0DE26B9A" w14:textId="61029DFC" w:rsidR="00D51D53" w:rsidRPr="00D51D53" w:rsidRDefault="00D51D53" w:rsidP="00511FA5">
      <w:pPr>
        <w:keepNext/>
        <w:jc w:val="center"/>
        <w:outlineLvl w:val="2"/>
        <w:rPr>
          <w:rFonts w:ascii="Arial" w:hAnsi="Arial" w:cs="Arial"/>
          <w:bCs/>
          <w:sz w:val="22"/>
          <w:szCs w:val="22"/>
        </w:rPr>
      </w:pPr>
      <w:r w:rsidRPr="00D51D53">
        <w:rPr>
          <w:rFonts w:ascii="Arial" w:hAnsi="Arial" w:cs="Arial"/>
          <w:bCs/>
          <w:sz w:val="22"/>
          <w:szCs w:val="22"/>
        </w:rPr>
        <w:t>Pagal SPS Pried</w:t>
      </w:r>
      <w:r w:rsidR="00174478">
        <w:rPr>
          <w:rFonts w:ascii="Arial" w:hAnsi="Arial" w:cs="Arial"/>
          <w:bCs/>
          <w:sz w:val="22"/>
          <w:szCs w:val="22"/>
        </w:rPr>
        <w:t>o</w:t>
      </w:r>
      <w:r w:rsidRPr="00D51D53">
        <w:rPr>
          <w:rFonts w:ascii="Arial" w:hAnsi="Arial" w:cs="Arial"/>
          <w:bCs/>
          <w:sz w:val="22"/>
          <w:szCs w:val="22"/>
        </w:rPr>
        <w:t xml:space="preserve"> Nr. </w:t>
      </w:r>
      <w:r>
        <w:rPr>
          <w:rFonts w:ascii="Arial" w:hAnsi="Arial" w:cs="Arial"/>
          <w:bCs/>
          <w:sz w:val="22"/>
          <w:szCs w:val="22"/>
        </w:rPr>
        <w:t>4</w:t>
      </w:r>
      <w:r w:rsidR="002B1710">
        <w:rPr>
          <w:rFonts w:ascii="Arial" w:hAnsi="Arial" w:cs="Arial"/>
          <w:bCs/>
          <w:sz w:val="22"/>
          <w:szCs w:val="22"/>
        </w:rPr>
        <w:t xml:space="preserve"> p. 2</w:t>
      </w:r>
      <w:r w:rsidRPr="00D51D53">
        <w:rPr>
          <w:rFonts w:ascii="Arial" w:hAnsi="Arial" w:cs="Arial"/>
          <w:bCs/>
          <w:sz w:val="22"/>
          <w:szCs w:val="22"/>
        </w:rPr>
        <w:t xml:space="preserve"> (Tiekėjų kvalifikacijos reikalavimai)</w:t>
      </w:r>
    </w:p>
    <w:p w14:paraId="5FEF1408" w14:textId="77777777" w:rsidR="00511FA5" w:rsidRDefault="00511FA5" w:rsidP="00511FA5">
      <w:pPr>
        <w:ind w:firstLine="567"/>
        <w:jc w:val="center"/>
        <w:rPr>
          <w:rFonts w:ascii="Arial" w:hAnsi="Arial" w:cs="Arial"/>
          <w:sz w:val="22"/>
          <w:szCs w:val="22"/>
        </w:rPr>
      </w:pPr>
    </w:p>
    <w:tbl>
      <w:tblPr>
        <w:tblStyle w:val="Lentelstinklelis"/>
        <w:tblW w:w="10773" w:type="dxa"/>
        <w:tblInd w:w="-572" w:type="dxa"/>
        <w:tblLayout w:type="fixed"/>
        <w:tblLook w:val="04A0" w:firstRow="1" w:lastRow="0" w:firstColumn="1" w:lastColumn="0" w:noHBand="0" w:noVBand="1"/>
      </w:tblPr>
      <w:tblGrid>
        <w:gridCol w:w="567"/>
        <w:gridCol w:w="1701"/>
        <w:gridCol w:w="1701"/>
        <w:gridCol w:w="2268"/>
        <w:gridCol w:w="1276"/>
        <w:gridCol w:w="1418"/>
        <w:gridCol w:w="1842"/>
      </w:tblGrid>
      <w:tr w:rsidR="000C0735" w:rsidRPr="000C0735" w14:paraId="07EF6522" w14:textId="77777777" w:rsidTr="00F754FB">
        <w:trPr>
          <w:trHeight w:val="2821"/>
        </w:trPr>
        <w:tc>
          <w:tcPr>
            <w:tcW w:w="567" w:type="dxa"/>
          </w:tcPr>
          <w:p w14:paraId="4947D473" w14:textId="77777777" w:rsidR="000C0735" w:rsidRPr="000C0735" w:rsidRDefault="000C0735" w:rsidP="000C0735">
            <w:pPr>
              <w:suppressAutoHyphens/>
              <w:contextualSpacing/>
              <w:rPr>
                <w:rFonts w:ascii="Arial" w:hAnsi="Arial" w:cs="Arial"/>
                <w:sz w:val="22"/>
                <w:szCs w:val="22"/>
              </w:rPr>
            </w:pPr>
            <w:r w:rsidRPr="000C0735">
              <w:rPr>
                <w:rFonts w:ascii="Arial" w:hAnsi="Arial" w:cs="Arial"/>
                <w:sz w:val="22"/>
                <w:szCs w:val="22"/>
              </w:rPr>
              <w:t>Eil.</w:t>
            </w:r>
          </w:p>
          <w:p w14:paraId="63AE1485" w14:textId="77777777" w:rsidR="000C0735" w:rsidRPr="000C0735" w:rsidRDefault="000C0735" w:rsidP="000C0735">
            <w:pPr>
              <w:suppressAutoHyphens/>
              <w:contextualSpacing/>
              <w:rPr>
                <w:rFonts w:ascii="Arial" w:hAnsi="Arial" w:cs="Arial"/>
                <w:sz w:val="22"/>
                <w:szCs w:val="22"/>
              </w:rPr>
            </w:pPr>
            <w:r w:rsidRPr="000C0735">
              <w:rPr>
                <w:rFonts w:ascii="Arial" w:hAnsi="Arial" w:cs="Arial"/>
                <w:sz w:val="22"/>
                <w:szCs w:val="22"/>
              </w:rPr>
              <w:t>Nr.</w:t>
            </w:r>
          </w:p>
        </w:tc>
        <w:tc>
          <w:tcPr>
            <w:tcW w:w="1701" w:type="dxa"/>
          </w:tcPr>
          <w:p w14:paraId="28561CDE" w14:textId="2D57A171" w:rsidR="000C0735" w:rsidRPr="000C0735" w:rsidRDefault="00363F49" w:rsidP="000C0735">
            <w:pPr>
              <w:suppressAutoHyphens/>
              <w:contextualSpacing/>
              <w:jc w:val="left"/>
              <w:rPr>
                <w:rFonts w:ascii="Arial" w:hAnsi="Arial" w:cs="Arial"/>
                <w:sz w:val="22"/>
                <w:szCs w:val="22"/>
              </w:rPr>
            </w:pPr>
            <w:r w:rsidRPr="00363F49">
              <w:rPr>
                <w:rFonts w:ascii="Arial" w:hAnsi="Arial" w:cs="Arial"/>
                <w:sz w:val="22"/>
                <w:szCs w:val="22"/>
              </w:rPr>
              <w:t>Siūlomo specialisto vardas, pavardė</w:t>
            </w:r>
          </w:p>
        </w:tc>
        <w:tc>
          <w:tcPr>
            <w:tcW w:w="1701" w:type="dxa"/>
          </w:tcPr>
          <w:p w14:paraId="0A9E2F5E" w14:textId="77777777" w:rsidR="000C0735" w:rsidRPr="000C0735" w:rsidRDefault="000C0735" w:rsidP="000C0735">
            <w:pPr>
              <w:tabs>
                <w:tab w:val="left" w:pos="851"/>
              </w:tabs>
              <w:ind w:firstLine="42"/>
              <w:rPr>
                <w:rFonts w:ascii="Arial" w:hAnsi="Arial" w:cs="Arial"/>
                <w:bCs/>
                <w:sz w:val="22"/>
                <w:szCs w:val="22"/>
              </w:rPr>
            </w:pPr>
            <w:r w:rsidRPr="000C0735">
              <w:rPr>
                <w:rFonts w:ascii="Arial" w:hAnsi="Arial" w:cs="Arial"/>
                <w:bCs/>
                <w:sz w:val="22"/>
                <w:szCs w:val="22"/>
              </w:rPr>
              <w:t>Sutartis, projektas,</w:t>
            </w:r>
          </w:p>
          <w:p w14:paraId="718BDDE5" w14:textId="77777777" w:rsidR="000C0735" w:rsidRPr="000C0735" w:rsidRDefault="000C0735" w:rsidP="000C0735">
            <w:pPr>
              <w:suppressAutoHyphens/>
              <w:contextualSpacing/>
              <w:rPr>
                <w:rFonts w:ascii="Arial" w:hAnsi="Arial" w:cs="Arial"/>
                <w:sz w:val="22"/>
                <w:szCs w:val="22"/>
              </w:rPr>
            </w:pPr>
            <w:r w:rsidRPr="000C0735">
              <w:rPr>
                <w:rFonts w:ascii="Arial" w:hAnsi="Arial" w:cs="Arial"/>
                <w:bCs/>
                <w:sz w:val="22"/>
                <w:szCs w:val="22"/>
              </w:rPr>
              <w:t>kuriam vadovavo specialistas, pavadinimas ir Nr. (jei yra)</w:t>
            </w:r>
          </w:p>
        </w:tc>
        <w:tc>
          <w:tcPr>
            <w:tcW w:w="2268" w:type="dxa"/>
          </w:tcPr>
          <w:p w14:paraId="6239BE0B" w14:textId="0D9CEBAB" w:rsidR="000C0735" w:rsidRPr="000C0735" w:rsidRDefault="000F3271" w:rsidP="00DB34CC">
            <w:pPr>
              <w:suppressAutoHyphens/>
              <w:contextualSpacing/>
              <w:jc w:val="left"/>
              <w:rPr>
                <w:rFonts w:ascii="Arial" w:hAnsi="Arial" w:cs="Arial"/>
                <w:sz w:val="22"/>
                <w:szCs w:val="22"/>
              </w:rPr>
            </w:pPr>
            <w:r w:rsidRPr="000F3271">
              <w:rPr>
                <w:rFonts w:ascii="Arial" w:hAnsi="Arial" w:cs="Arial"/>
                <w:sz w:val="22"/>
                <w:szCs w:val="22"/>
              </w:rPr>
              <w:t>Trumpas paslaugų projekto, kuriam vadovavo specialistas</w:t>
            </w:r>
            <w:r w:rsidR="00442BAF">
              <w:rPr>
                <w:rFonts w:ascii="Arial" w:hAnsi="Arial" w:cs="Arial"/>
                <w:sz w:val="22"/>
                <w:szCs w:val="22"/>
              </w:rPr>
              <w:t>,</w:t>
            </w:r>
            <w:r w:rsidRPr="000F3271">
              <w:rPr>
                <w:rFonts w:ascii="Arial" w:hAnsi="Arial" w:cs="Arial"/>
                <w:sz w:val="22"/>
                <w:szCs w:val="22"/>
              </w:rPr>
              <w:t xml:space="preserve"> aprašymas</w:t>
            </w:r>
          </w:p>
        </w:tc>
        <w:tc>
          <w:tcPr>
            <w:tcW w:w="1276" w:type="dxa"/>
          </w:tcPr>
          <w:p w14:paraId="5C3C847C" w14:textId="77777777" w:rsidR="000C0735" w:rsidRPr="000C0735" w:rsidRDefault="000C0735" w:rsidP="000C0735">
            <w:pPr>
              <w:suppressAutoHyphens/>
              <w:contextualSpacing/>
              <w:jc w:val="left"/>
              <w:rPr>
                <w:rFonts w:ascii="Arial" w:hAnsi="Arial" w:cs="Arial"/>
                <w:sz w:val="22"/>
                <w:szCs w:val="22"/>
              </w:rPr>
            </w:pPr>
            <w:r w:rsidRPr="000C0735">
              <w:rPr>
                <w:rFonts w:ascii="Arial" w:hAnsi="Arial" w:cs="Arial"/>
                <w:bCs/>
                <w:sz w:val="22"/>
                <w:szCs w:val="22"/>
              </w:rPr>
              <w:t xml:space="preserve">Projekto (sutarties, kurios pagrindu vykdytas projektas) vykdymo pradžios ir pabaigos data </w:t>
            </w:r>
            <w:r w:rsidRPr="000C0735">
              <w:rPr>
                <w:rFonts w:ascii="Arial" w:hAnsi="Arial" w:cs="Arial"/>
                <w:bCs/>
                <w:i/>
                <w:iCs/>
                <w:sz w:val="22"/>
                <w:szCs w:val="22"/>
              </w:rPr>
              <w:t>(metai/mėnuo/diena)</w:t>
            </w:r>
          </w:p>
        </w:tc>
        <w:tc>
          <w:tcPr>
            <w:tcW w:w="1418" w:type="dxa"/>
          </w:tcPr>
          <w:p w14:paraId="18B376BF" w14:textId="7A588FA1" w:rsidR="000C0735" w:rsidRPr="000C0735" w:rsidRDefault="00815A55" w:rsidP="000C0735">
            <w:pPr>
              <w:suppressAutoHyphens/>
              <w:contextualSpacing/>
              <w:jc w:val="left"/>
              <w:rPr>
                <w:rFonts w:ascii="Arial" w:hAnsi="Arial" w:cs="Arial"/>
                <w:sz w:val="22"/>
                <w:szCs w:val="22"/>
                <w:highlight w:val="yellow"/>
              </w:rPr>
            </w:pPr>
            <w:r w:rsidRPr="00815A55">
              <w:rPr>
                <w:rFonts w:ascii="Arial" w:hAnsi="Arial" w:cs="Arial"/>
                <w:sz w:val="22"/>
                <w:szCs w:val="22"/>
              </w:rPr>
              <w:t>Įmonė, kurioje dirba specialistas ar yra sudaręs subrangos / nuomos (ar kitais pagrindais) sutartį</w:t>
            </w:r>
          </w:p>
        </w:tc>
        <w:tc>
          <w:tcPr>
            <w:tcW w:w="1842" w:type="dxa"/>
          </w:tcPr>
          <w:p w14:paraId="37DF2DDE" w14:textId="77777777" w:rsidR="000C0735" w:rsidRPr="000C0735" w:rsidRDefault="000C0735" w:rsidP="000C0735">
            <w:pPr>
              <w:suppressAutoHyphens/>
              <w:ind w:left="-19"/>
              <w:contextualSpacing/>
              <w:jc w:val="left"/>
              <w:rPr>
                <w:rFonts w:ascii="Arial" w:hAnsi="Arial" w:cs="Arial"/>
                <w:sz w:val="22"/>
                <w:szCs w:val="22"/>
              </w:rPr>
            </w:pPr>
            <w:r w:rsidRPr="000C0735">
              <w:rPr>
                <w:rFonts w:ascii="Arial" w:hAnsi="Arial" w:cs="Arial"/>
                <w:bCs/>
                <w:sz w:val="22"/>
                <w:szCs w:val="22"/>
              </w:rPr>
              <w:t>Užsakovo įmonės pavadinimas, užsakovo atstovo/atsakingo asmens   duomenys (vardas, pavardė, telefonas, el. paštas</w:t>
            </w:r>
          </w:p>
        </w:tc>
      </w:tr>
      <w:tr w:rsidR="0018646D" w:rsidRPr="000C0735" w14:paraId="6445A2F6" w14:textId="77777777" w:rsidTr="0018646D">
        <w:trPr>
          <w:trHeight w:val="60"/>
        </w:trPr>
        <w:tc>
          <w:tcPr>
            <w:tcW w:w="567" w:type="dxa"/>
          </w:tcPr>
          <w:p w14:paraId="17E5869A" w14:textId="6216EBA4" w:rsidR="0018646D" w:rsidRPr="0018646D" w:rsidRDefault="0018646D" w:rsidP="0018646D">
            <w:pPr>
              <w:suppressAutoHyphens/>
              <w:contextualSpacing/>
              <w:jc w:val="center"/>
              <w:rPr>
                <w:rFonts w:ascii="Arial" w:hAnsi="Arial" w:cs="Arial"/>
                <w:b/>
                <w:bCs/>
                <w:i/>
                <w:iCs/>
                <w:sz w:val="22"/>
                <w:szCs w:val="22"/>
              </w:rPr>
            </w:pPr>
            <w:r w:rsidRPr="0018646D">
              <w:rPr>
                <w:rFonts w:ascii="Arial" w:hAnsi="Arial" w:cs="Arial"/>
                <w:b/>
                <w:bCs/>
                <w:i/>
                <w:iCs/>
                <w:sz w:val="22"/>
                <w:szCs w:val="22"/>
              </w:rPr>
              <w:t>1</w:t>
            </w:r>
          </w:p>
        </w:tc>
        <w:tc>
          <w:tcPr>
            <w:tcW w:w="1701" w:type="dxa"/>
          </w:tcPr>
          <w:p w14:paraId="5B697892" w14:textId="245ADEC7" w:rsidR="0018646D" w:rsidRPr="0018646D" w:rsidRDefault="0018646D" w:rsidP="0018646D">
            <w:pPr>
              <w:suppressAutoHyphens/>
              <w:contextualSpacing/>
              <w:jc w:val="center"/>
              <w:rPr>
                <w:rFonts w:ascii="Arial" w:hAnsi="Arial" w:cs="Arial"/>
                <w:b/>
                <w:bCs/>
                <w:i/>
                <w:iCs/>
                <w:sz w:val="22"/>
                <w:szCs w:val="22"/>
              </w:rPr>
            </w:pPr>
            <w:r w:rsidRPr="0018646D">
              <w:rPr>
                <w:rFonts w:ascii="Arial" w:hAnsi="Arial" w:cs="Arial"/>
                <w:b/>
                <w:bCs/>
                <w:i/>
                <w:iCs/>
                <w:sz w:val="22"/>
                <w:szCs w:val="22"/>
              </w:rPr>
              <w:t>2</w:t>
            </w:r>
          </w:p>
        </w:tc>
        <w:tc>
          <w:tcPr>
            <w:tcW w:w="1701" w:type="dxa"/>
          </w:tcPr>
          <w:p w14:paraId="78435379" w14:textId="4D2136DC" w:rsidR="0018646D" w:rsidRPr="0018646D" w:rsidRDefault="0018646D" w:rsidP="0018646D">
            <w:pPr>
              <w:tabs>
                <w:tab w:val="left" w:pos="851"/>
              </w:tabs>
              <w:ind w:firstLine="42"/>
              <w:jc w:val="center"/>
              <w:rPr>
                <w:rFonts w:ascii="Arial" w:hAnsi="Arial" w:cs="Arial"/>
                <w:b/>
                <w:bCs/>
                <w:i/>
                <w:iCs/>
                <w:sz w:val="22"/>
                <w:szCs w:val="22"/>
              </w:rPr>
            </w:pPr>
            <w:r w:rsidRPr="0018646D">
              <w:rPr>
                <w:rFonts w:ascii="Arial" w:hAnsi="Arial" w:cs="Arial"/>
                <w:b/>
                <w:bCs/>
                <w:i/>
                <w:iCs/>
                <w:sz w:val="22"/>
                <w:szCs w:val="22"/>
              </w:rPr>
              <w:t>3</w:t>
            </w:r>
          </w:p>
        </w:tc>
        <w:tc>
          <w:tcPr>
            <w:tcW w:w="2268" w:type="dxa"/>
          </w:tcPr>
          <w:p w14:paraId="49E65260" w14:textId="0E42631A" w:rsidR="0018646D" w:rsidRPr="0018646D" w:rsidRDefault="0018646D" w:rsidP="0018646D">
            <w:pPr>
              <w:suppressAutoHyphens/>
              <w:contextualSpacing/>
              <w:jc w:val="center"/>
              <w:rPr>
                <w:rFonts w:ascii="Arial" w:hAnsi="Arial" w:cs="Arial"/>
                <w:b/>
                <w:bCs/>
                <w:i/>
                <w:iCs/>
                <w:sz w:val="22"/>
                <w:szCs w:val="22"/>
              </w:rPr>
            </w:pPr>
            <w:r w:rsidRPr="0018646D">
              <w:rPr>
                <w:rFonts w:ascii="Arial" w:hAnsi="Arial" w:cs="Arial"/>
                <w:b/>
                <w:bCs/>
                <w:i/>
                <w:iCs/>
                <w:sz w:val="22"/>
                <w:szCs w:val="22"/>
              </w:rPr>
              <w:t>4</w:t>
            </w:r>
          </w:p>
        </w:tc>
        <w:tc>
          <w:tcPr>
            <w:tcW w:w="1276" w:type="dxa"/>
          </w:tcPr>
          <w:p w14:paraId="23F30BD0" w14:textId="23E0935F" w:rsidR="0018646D" w:rsidRPr="0018646D" w:rsidRDefault="0018646D" w:rsidP="0018646D">
            <w:pPr>
              <w:suppressAutoHyphens/>
              <w:contextualSpacing/>
              <w:jc w:val="center"/>
              <w:rPr>
                <w:rFonts w:ascii="Arial" w:hAnsi="Arial" w:cs="Arial"/>
                <w:b/>
                <w:bCs/>
                <w:i/>
                <w:iCs/>
                <w:sz w:val="22"/>
                <w:szCs w:val="22"/>
              </w:rPr>
            </w:pPr>
            <w:r w:rsidRPr="0018646D">
              <w:rPr>
                <w:rFonts w:ascii="Arial" w:hAnsi="Arial" w:cs="Arial"/>
                <w:b/>
                <w:bCs/>
                <w:i/>
                <w:iCs/>
                <w:sz w:val="22"/>
                <w:szCs w:val="22"/>
              </w:rPr>
              <w:t>5</w:t>
            </w:r>
          </w:p>
        </w:tc>
        <w:tc>
          <w:tcPr>
            <w:tcW w:w="1418" w:type="dxa"/>
          </w:tcPr>
          <w:p w14:paraId="3E18E35C" w14:textId="79825C74" w:rsidR="0018646D" w:rsidRPr="0018646D" w:rsidRDefault="0018646D" w:rsidP="0018646D">
            <w:pPr>
              <w:suppressAutoHyphens/>
              <w:contextualSpacing/>
              <w:jc w:val="center"/>
              <w:rPr>
                <w:rFonts w:ascii="Arial" w:hAnsi="Arial" w:cs="Arial"/>
                <w:b/>
                <w:bCs/>
                <w:i/>
                <w:iCs/>
                <w:sz w:val="22"/>
                <w:szCs w:val="22"/>
              </w:rPr>
            </w:pPr>
            <w:r w:rsidRPr="0018646D">
              <w:rPr>
                <w:rFonts w:ascii="Arial" w:hAnsi="Arial" w:cs="Arial"/>
                <w:b/>
                <w:bCs/>
                <w:i/>
                <w:iCs/>
                <w:sz w:val="22"/>
                <w:szCs w:val="22"/>
              </w:rPr>
              <w:t>6</w:t>
            </w:r>
          </w:p>
        </w:tc>
        <w:tc>
          <w:tcPr>
            <w:tcW w:w="1842" w:type="dxa"/>
          </w:tcPr>
          <w:p w14:paraId="5BD70E1F" w14:textId="1921D025" w:rsidR="0018646D" w:rsidRPr="0018646D" w:rsidRDefault="0018646D" w:rsidP="0018646D">
            <w:pPr>
              <w:suppressAutoHyphens/>
              <w:ind w:left="-19"/>
              <w:contextualSpacing/>
              <w:jc w:val="center"/>
              <w:rPr>
                <w:rFonts w:ascii="Arial" w:hAnsi="Arial" w:cs="Arial"/>
                <w:b/>
                <w:bCs/>
                <w:i/>
                <w:iCs/>
                <w:sz w:val="22"/>
                <w:szCs w:val="22"/>
              </w:rPr>
            </w:pPr>
            <w:r w:rsidRPr="0018646D">
              <w:rPr>
                <w:rFonts w:ascii="Arial" w:hAnsi="Arial" w:cs="Arial"/>
                <w:b/>
                <w:bCs/>
                <w:i/>
                <w:iCs/>
                <w:sz w:val="22"/>
                <w:szCs w:val="22"/>
              </w:rPr>
              <w:t>7</w:t>
            </w:r>
          </w:p>
        </w:tc>
      </w:tr>
      <w:tr w:rsidR="000C0735" w:rsidRPr="000C0735" w14:paraId="5875EDDE" w14:textId="77777777" w:rsidTr="00F754FB">
        <w:trPr>
          <w:trHeight w:val="259"/>
        </w:trPr>
        <w:tc>
          <w:tcPr>
            <w:tcW w:w="567" w:type="dxa"/>
          </w:tcPr>
          <w:p w14:paraId="060787C5" w14:textId="1A0D87BB" w:rsidR="000C0735" w:rsidRPr="000C0735" w:rsidRDefault="00DA03A7" w:rsidP="000C0735">
            <w:pPr>
              <w:suppressAutoHyphens/>
              <w:contextualSpacing/>
              <w:rPr>
                <w:rFonts w:ascii="Arial" w:hAnsi="Arial" w:cs="Arial"/>
                <w:bCs/>
                <w:sz w:val="22"/>
                <w:szCs w:val="22"/>
              </w:rPr>
            </w:pPr>
            <w:r w:rsidRPr="006C56F8">
              <w:rPr>
                <w:rFonts w:ascii="Arial" w:hAnsi="Arial" w:cs="Arial"/>
                <w:bCs/>
                <w:sz w:val="22"/>
                <w:szCs w:val="22"/>
              </w:rPr>
              <w:t>1.</w:t>
            </w:r>
          </w:p>
        </w:tc>
        <w:tc>
          <w:tcPr>
            <w:tcW w:w="1701" w:type="dxa"/>
          </w:tcPr>
          <w:p w14:paraId="69F04FCE" w14:textId="77777777" w:rsidR="000C0735" w:rsidRPr="000C0735" w:rsidRDefault="000C0735" w:rsidP="000C0735">
            <w:pPr>
              <w:suppressAutoHyphens/>
              <w:contextualSpacing/>
              <w:rPr>
                <w:rFonts w:ascii="Arial" w:hAnsi="Arial" w:cs="Arial"/>
                <w:bCs/>
                <w:sz w:val="22"/>
                <w:szCs w:val="22"/>
              </w:rPr>
            </w:pPr>
          </w:p>
        </w:tc>
        <w:tc>
          <w:tcPr>
            <w:tcW w:w="1701" w:type="dxa"/>
          </w:tcPr>
          <w:p w14:paraId="4332775D" w14:textId="77777777" w:rsidR="000C0735" w:rsidRPr="000C0735" w:rsidRDefault="000C0735" w:rsidP="000C0735">
            <w:pPr>
              <w:suppressAutoHyphens/>
              <w:contextualSpacing/>
              <w:rPr>
                <w:rFonts w:ascii="Arial" w:hAnsi="Arial" w:cs="Arial"/>
                <w:bCs/>
                <w:sz w:val="22"/>
                <w:szCs w:val="22"/>
              </w:rPr>
            </w:pPr>
          </w:p>
        </w:tc>
        <w:tc>
          <w:tcPr>
            <w:tcW w:w="2268" w:type="dxa"/>
          </w:tcPr>
          <w:p w14:paraId="021A0959" w14:textId="77777777" w:rsidR="000C0735" w:rsidRPr="000C0735" w:rsidRDefault="000C0735" w:rsidP="000C0735">
            <w:pPr>
              <w:suppressAutoHyphens/>
              <w:contextualSpacing/>
              <w:rPr>
                <w:rFonts w:ascii="Arial" w:hAnsi="Arial" w:cs="Arial"/>
                <w:bCs/>
                <w:sz w:val="22"/>
                <w:szCs w:val="22"/>
              </w:rPr>
            </w:pPr>
          </w:p>
        </w:tc>
        <w:tc>
          <w:tcPr>
            <w:tcW w:w="1276" w:type="dxa"/>
          </w:tcPr>
          <w:p w14:paraId="3BE557A6" w14:textId="77777777" w:rsidR="000C0735" w:rsidRPr="000C0735" w:rsidRDefault="000C0735" w:rsidP="000C0735">
            <w:pPr>
              <w:suppressAutoHyphens/>
              <w:contextualSpacing/>
              <w:rPr>
                <w:rFonts w:ascii="Arial" w:hAnsi="Arial" w:cs="Arial"/>
                <w:bCs/>
                <w:sz w:val="22"/>
                <w:szCs w:val="22"/>
              </w:rPr>
            </w:pPr>
          </w:p>
        </w:tc>
        <w:tc>
          <w:tcPr>
            <w:tcW w:w="1418" w:type="dxa"/>
          </w:tcPr>
          <w:p w14:paraId="68605D9C" w14:textId="77777777" w:rsidR="000C0735" w:rsidRPr="000C0735" w:rsidRDefault="000C0735" w:rsidP="000C0735">
            <w:pPr>
              <w:suppressAutoHyphens/>
              <w:contextualSpacing/>
              <w:rPr>
                <w:rFonts w:ascii="Arial" w:hAnsi="Arial" w:cs="Arial"/>
                <w:bCs/>
                <w:sz w:val="22"/>
                <w:szCs w:val="22"/>
              </w:rPr>
            </w:pPr>
          </w:p>
        </w:tc>
        <w:tc>
          <w:tcPr>
            <w:tcW w:w="1842" w:type="dxa"/>
          </w:tcPr>
          <w:p w14:paraId="53F42680" w14:textId="77777777" w:rsidR="000C0735" w:rsidRPr="000C0735" w:rsidRDefault="000C0735" w:rsidP="000C0735">
            <w:pPr>
              <w:suppressAutoHyphens/>
              <w:contextualSpacing/>
              <w:rPr>
                <w:rFonts w:ascii="Arial" w:hAnsi="Arial" w:cs="Arial"/>
                <w:bCs/>
                <w:sz w:val="22"/>
                <w:szCs w:val="22"/>
              </w:rPr>
            </w:pPr>
          </w:p>
        </w:tc>
      </w:tr>
      <w:tr w:rsidR="000C0735" w:rsidRPr="000C0735" w14:paraId="6DE8A1DE" w14:textId="77777777" w:rsidTr="00F754FB">
        <w:trPr>
          <w:trHeight w:val="244"/>
        </w:trPr>
        <w:tc>
          <w:tcPr>
            <w:tcW w:w="567" w:type="dxa"/>
          </w:tcPr>
          <w:p w14:paraId="3F3330AB" w14:textId="1EC50FD9" w:rsidR="000C0735" w:rsidRPr="000C0735" w:rsidRDefault="00DA03A7" w:rsidP="000C0735">
            <w:pPr>
              <w:suppressAutoHyphens/>
              <w:contextualSpacing/>
              <w:rPr>
                <w:rFonts w:ascii="Arial" w:hAnsi="Arial" w:cs="Arial"/>
                <w:bCs/>
                <w:sz w:val="22"/>
                <w:szCs w:val="22"/>
              </w:rPr>
            </w:pPr>
            <w:r w:rsidRPr="006C56F8">
              <w:rPr>
                <w:rFonts w:ascii="Arial" w:hAnsi="Arial" w:cs="Arial"/>
                <w:bCs/>
                <w:sz w:val="22"/>
                <w:szCs w:val="22"/>
              </w:rPr>
              <w:t>2.</w:t>
            </w:r>
          </w:p>
        </w:tc>
        <w:tc>
          <w:tcPr>
            <w:tcW w:w="1701" w:type="dxa"/>
          </w:tcPr>
          <w:p w14:paraId="29DEF3DA" w14:textId="77777777" w:rsidR="000C0735" w:rsidRPr="000C0735" w:rsidRDefault="000C0735" w:rsidP="000C0735">
            <w:pPr>
              <w:suppressAutoHyphens/>
              <w:contextualSpacing/>
              <w:rPr>
                <w:rFonts w:ascii="Arial" w:hAnsi="Arial" w:cs="Arial"/>
                <w:bCs/>
                <w:sz w:val="22"/>
                <w:szCs w:val="22"/>
              </w:rPr>
            </w:pPr>
          </w:p>
        </w:tc>
        <w:tc>
          <w:tcPr>
            <w:tcW w:w="1701" w:type="dxa"/>
          </w:tcPr>
          <w:p w14:paraId="693DC2F7" w14:textId="77777777" w:rsidR="000C0735" w:rsidRPr="000C0735" w:rsidRDefault="000C0735" w:rsidP="000C0735">
            <w:pPr>
              <w:suppressAutoHyphens/>
              <w:contextualSpacing/>
              <w:rPr>
                <w:rFonts w:ascii="Arial" w:hAnsi="Arial" w:cs="Arial"/>
                <w:bCs/>
                <w:sz w:val="22"/>
                <w:szCs w:val="22"/>
              </w:rPr>
            </w:pPr>
          </w:p>
        </w:tc>
        <w:tc>
          <w:tcPr>
            <w:tcW w:w="2268" w:type="dxa"/>
          </w:tcPr>
          <w:p w14:paraId="016D7698" w14:textId="77777777" w:rsidR="000C0735" w:rsidRPr="000C0735" w:rsidRDefault="000C0735" w:rsidP="000C0735">
            <w:pPr>
              <w:suppressAutoHyphens/>
              <w:contextualSpacing/>
              <w:rPr>
                <w:rFonts w:ascii="Arial" w:hAnsi="Arial" w:cs="Arial"/>
                <w:bCs/>
                <w:sz w:val="22"/>
                <w:szCs w:val="22"/>
              </w:rPr>
            </w:pPr>
          </w:p>
        </w:tc>
        <w:tc>
          <w:tcPr>
            <w:tcW w:w="1276" w:type="dxa"/>
          </w:tcPr>
          <w:p w14:paraId="5F6B582B" w14:textId="77777777" w:rsidR="000C0735" w:rsidRPr="000C0735" w:rsidRDefault="000C0735" w:rsidP="000C0735">
            <w:pPr>
              <w:suppressAutoHyphens/>
              <w:contextualSpacing/>
              <w:rPr>
                <w:rFonts w:ascii="Arial" w:hAnsi="Arial" w:cs="Arial"/>
                <w:bCs/>
                <w:sz w:val="22"/>
                <w:szCs w:val="22"/>
              </w:rPr>
            </w:pPr>
          </w:p>
        </w:tc>
        <w:tc>
          <w:tcPr>
            <w:tcW w:w="1418" w:type="dxa"/>
          </w:tcPr>
          <w:p w14:paraId="3422573E" w14:textId="77777777" w:rsidR="000C0735" w:rsidRPr="000C0735" w:rsidRDefault="000C0735" w:rsidP="000C0735">
            <w:pPr>
              <w:suppressAutoHyphens/>
              <w:contextualSpacing/>
              <w:rPr>
                <w:rFonts w:ascii="Arial" w:hAnsi="Arial" w:cs="Arial"/>
                <w:bCs/>
                <w:sz w:val="22"/>
                <w:szCs w:val="22"/>
              </w:rPr>
            </w:pPr>
          </w:p>
        </w:tc>
        <w:tc>
          <w:tcPr>
            <w:tcW w:w="1842" w:type="dxa"/>
          </w:tcPr>
          <w:p w14:paraId="2479C0DD" w14:textId="77777777" w:rsidR="000C0735" w:rsidRPr="000C0735" w:rsidRDefault="000C0735" w:rsidP="000C0735">
            <w:pPr>
              <w:suppressAutoHyphens/>
              <w:contextualSpacing/>
              <w:rPr>
                <w:rFonts w:ascii="Arial" w:hAnsi="Arial" w:cs="Arial"/>
                <w:bCs/>
                <w:sz w:val="22"/>
                <w:szCs w:val="22"/>
              </w:rPr>
            </w:pPr>
          </w:p>
        </w:tc>
      </w:tr>
      <w:tr w:rsidR="000C0735" w:rsidRPr="000C0735" w14:paraId="77B3E4FF" w14:textId="77777777" w:rsidTr="00F754FB">
        <w:trPr>
          <w:trHeight w:val="244"/>
        </w:trPr>
        <w:tc>
          <w:tcPr>
            <w:tcW w:w="567" w:type="dxa"/>
          </w:tcPr>
          <w:p w14:paraId="1096BBB6" w14:textId="77777777" w:rsidR="000C0735" w:rsidRPr="000C0735" w:rsidRDefault="000C0735" w:rsidP="000C0735">
            <w:pPr>
              <w:suppressAutoHyphens/>
              <w:contextualSpacing/>
              <w:rPr>
                <w:rFonts w:ascii="Arial" w:hAnsi="Arial" w:cs="Arial"/>
                <w:bCs/>
                <w:sz w:val="22"/>
                <w:szCs w:val="22"/>
              </w:rPr>
            </w:pPr>
          </w:p>
        </w:tc>
        <w:tc>
          <w:tcPr>
            <w:tcW w:w="1701" w:type="dxa"/>
          </w:tcPr>
          <w:p w14:paraId="01ABE48D" w14:textId="77777777" w:rsidR="000C0735" w:rsidRPr="000C0735" w:rsidRDefault="000C0735" w:rsidP="000C0735">
            <w:pPr>
              <w:suppressAutoHyphens/>
              <w:contextualSpacing/>
              <w:rPr>
                <w:rFonts w:ascii="Arial" w:hAnsi="Arial" w:cs="Arial"/>
                <w:bCs/>
                <w:sz w:val="22"/>
                <w:szCs w:val="22"/>
              </w:rPr>
            </w:pPr>
          </w:p>
        </w:tc>
        <w:tc>
          <w:tcPr>
            <w:tcW w:w="1701" w:type="dxa"/>
          </w:tcPr>
          <w:p w14:paraId="3A6BA7E0" w14:textId="77777777" w:rsidR="000C0735" w:rsidRPr="000C0735" w:rsidRDefault="000C0735" w:rsidP="000C0735">
            <w:pPr>
              <w:suppressAutoHyphens/>
              <w:contextualSpacing/>
              <w:rPr>
                <w:rFonts w:ascii="Arial" w:hAnsi="Arial" w:cs="Arial"/>
                <w:bCs/>
                <w:sz w:val="22"/>
                <w:szCs w:val="22"/>
              </w:rPr>
            </w:pPr>
          </w:p>
        </w:tc>
        <w:tc>
          <w:tcPr>
            <w:tcW w:w="2268" w:type="dxa"/>
          </w:tcPr>
          <w:p w14:paraId="4F140E20" w14:textId="77777777" w:rsidR="000C0735" w:rsidRPr="000C0735" w:rsidRDefault="000C0735" w:rsidP="000C0735">
            <w:pPr>
              <w:suppressAutoHyphens/>
              <w:contextualSpacing/>
              <w:rPr>
                <w:rFonts w:ascii="Arial" w:hAnsi="Arial" w:cs="Arial"/>
                <w:bCs/>
                <w:sz w:val="22"/>
                <w:szCs w:val="22"/>
              </w:rPr>
            </w:pPr>
          </w:p>
        </w:tc>
        <w:tc>
          <w:tcPr>
            <w:tcW w:w="1276" w:type="dxa"/>
          </w:tcPr>
          <w:p w14:paraId="4F6EB29F" w14:textId="77777777" w:rsidR="000C0735" w:rsidRPr="000C0735" w:rsidRDefault="000C0735" w:rsidP="000C0735">
            <w:pPr>
              <w:suppressAutoHyphens/>
              <w:contextualSpacing/>
              <w:rPr>
                <w:rFonts w:ascii="Arial" w:hAnsi="Arial" w:cs="Arial"/>
                <w:bCs/>
                <w:sz w:val="22"/>
                <w:szCs w:val="22"/>
              </w:rPr>
            </w:pPr>
          </w:p>
        </w:tc>
        <w:tc>
          <w:tcPr>
            <w:tcW w:w="1418" w:type="dxa"/>
          </w:tcPr>
          <w:p w14:paraId="64C76529" w14:textId="77777777" w:rsidR="000C0735" w:rsidRPr="000C0735" w:rsidRDefault="000C0735" w:rsidP="000C0735">
            <w:pPr>
              <w:suppressAutoHyphens/>
              <w:contextualSpacing/>
              <w:rPr>
                <w:rFonts w:ascii="Arial" w:hAnsi="Arial" w:cs="Arial"/>
                <w:bCs/>
                <w:sz w:val="22"/>
                <w:szCs w:val="22"/>
              </w:rPr>
            </w:pPr>
          </w:p>
        </w:tc>
        <w:tc>
          <w:tcPr>
            <w:tcW w:w="1842" w:type="dxa"/>
          </w:tcPr>
          <w:p w14:paraId="5080C935" w14:textId="77777777" w:rsidR="000C0735" w:rsidRPr="000C0735" w:rsidRDefault="000C0735" w:rsidP="000C0735">
            <w:pPr>
              <w:suppressAutoHyphens/>
              <w:contextualSpacing/>
              <w:rPr>
                <w:rFonts w:ascii="Arial" w:hAnsi="Arial" w:cs="Arial"/>
                <w:bCs/>
                <w:sz w:val="22"/>
                <w:szCs w:val="22"/>
              </w:rPr>
            </w:pPr>
          </w:p>
        </w:tc>
      </w:tr>
    </w:tbl>
    <w:p w14:paraId="58346EFD" w14:textId="77777777" w:rsidR="000C0735" w:rsidRDefault="000C0735" w:rsidP="00511FA5">
      <w:pPr>
        <w:ind w:firstLine="567"/>
        <w:jc w:val="center"/>
        <w:rPr>
          <w:rFonts w:ascii="Arial" w:hAnsi="Arial" w:cs="Arial"/>
          <w:sz w:val="22"/>
          <w:szCs w:val="22"/>
        </w:rPr>
      </w:pPr>
    </w:p>
    <w:p w14:paraId="00C140A8" w14:textId="77777777" w:rsidR="000E4AEB" w:rsidRPr="000E4AEB" w:rsidRDefault="000E4AEB" w:rsidP="000E4AEB">
      <w:pPr>
        <w:ind w:firstLine="567"/>
        <w:rPr>
          <w:rFonts w:ascii="Arial" w:hAnsi="Arial" w:cs="Arial"/>
          <w:sz w:val="22"/>
          <w:szCs w:val="22"/>
        </w:rPr>
      </w:pPr>
    </w:p>
    <w:p w14:paraId="10DA1259" w14:textId="77777777" w:rsidR="000E4AEB" w:rsidRPr="005B0262" w:rsidRDefault="000E4AEB" w:rsidP="000E4AEB">
      <w:pPr>
        <w:ind w:firstLine="567"/>
        <w:rPr>
          <w:rFonts w:ascii="Arial" w:hAnsi="Arial" w:cs="Arial"/>
          <w:b/>
          <w:bCs/>
          <w:sz w:val="22"/>
          <w:szCs w:val="22"/>
        </w:rPr>
      </w:pPr>
      <w:r w:rsidRPr="005B0262">
        <w:rPr>
          <w:rFonts w:ascii="Arial" w:hAnsi="Arial" w:cs="Arial"/>
          <w:b/>
          <w:bCs/>
          <w:sz w:val="22"/>
          <w:szCs w:val="22"/>
        </w:rPr>
        <w:t>PASTABOS:</w:t>
      </w:r>
    </w:p>
    <w:p w14:paraId="6B86F101" w14:textId="77777777" w:rsidR="007A14C9" w:rsidRDefault="000E4AEB" w:rsidP="000E4AEB">
      <w:pPr>
        <w:ind w:firstLine="567"/>
        <w:rPr>
          <w:rFonts w:ascii="Arial" w:hAnsi="Arial" w:cs="Arial"/>
          <w:sz w:val="22"/>
          <w:szCs w:val="22"/>
        </w:rPr>
      </w:pPr>
      <w:r w:rsidRPr="000E4AEB">
        <w:rPr>
          <w:rFonts w:ascii="Arial" w:hAnsi="Arial" w:cs="Arial"/>
          <w:sz w:val="22"/>
          <w:szCs w:val="22"/>
        </w:rPr>
        <w:t xml:space="preserve">1. </w:t>
      </w:r>
      <w:r w:rsidR="007A14C9" w:rsidRPr="007A14C9">
        <w:rPr>
          <w:rFonts w:ascii="Arial" w:hAnsi="Arial" w:cs="Arial"/>
          <w:sz w:val="22"/>
          <w:szCs w:val="22"/>
        </w:rPr>
        <w:t>Prie šio sąrašo pridedami patvirtinantys dokumentai pagal SPS 4 priedo 2 punktą.</w:t>
      </w:r>
    </w:p>
    <w:p w14:paraId="1EF1C42C" w14:textId="508077F6" w:rsidR="00511FA5" w:rsidRPr="00511FA5" w:rsidRDefault="000E4AEB" w:rsidP="000E4AEB">
      <w:pPr>
        <w:ind w:firstLine="567"/>
        <w:rPr>
          <w:rFonts w:ascii="Arial" w:hAnsi="Arial" w:cs="Arial"/>
          <w:sz w:val="22"/>
          <w:szCs w:val="22"/>
        </w:rPr>
      </w:pPr>
      <w:r w:rsidRPr="000E4AEB">
        <w:rPr>
          <w:rFonts w:ascii="Arial" w:hAnsi="Arial" w:cs="Arial"/>
          <w:sz w:val="22"/>
          <w:szCs w:val="22"/>
        </w:rPr>
        <w:t>2. Pasiūlymas atmetamas, jei tiekėjas apie nustatytų reikalavimų atitikimą pateikia melagingą informaciją, kurią Perkančioji organizacija gali įrodyti bet kokiomis teisėtomis priemonėmis.</w:t>
      </w:r>
    </w:p>
    <w:p w14:paraId="57A0B74F" w14:textId="77777777" w:rsidR="00511FA5" w:rsidRPr="00511FA5" w:rsidRDefault="00511FA5" w:rsidP="00511FA5">
      <w:pPr>
        <w:ind w:firstLine="567"/>
        <w:rPr>
          <w:rFonts w:ascii="Arial" w:hAnsi="Arial" w:cs="Arial"/>
          <w:sz w:val="22"/>
          <w:szCs w:val="22"/>
        </w:rPr>
      </w:pPr>
    </w:p>
    <w:p w14:paraId="4BA53521" w14:textId="77777777" w:rsidR="00511FA5" w:rsidRPr="00511FA5" w:rsidRDefault="00511FA5" w:rsidP="00511FA5">
      <w:pPr>
        <w:ind w:firstLine="567"/>
        <w:jc w:val="right"/>
        <w:rPr>
          <w:rFonts w:ascii="Arial" w:hAnsi="Arial" w:cs="Arial"/>
          <w:sz w:val="22"/>
          <w:szCs w:val="22"/>
        </w:rPr>
      </w:pPr>
    </w:p>
    <w:p w14:paraId="1BF40E41" w14:textId="77777777" w:rsidR="00511FA5" w:rsidRPr="00511FA5" w:rsidRDefault="00511FA5" w:rsidP="00511FA5">
      <w:pPr>
        <w:ind w:firstLine="567"/>
        <w:jc w:val="right"/>
        <w:rPr>
          <w:rFonts w:ascii="Arial" w:hAnsi="Arial" w:cs="Arial"/>
          <w:sz w:val="22"/>
          <w:szCs w:val="22"/>
        </w:rPr>
      </w:pPr>
    </w:p>
    <w:p w14:paraId="7CD3903A" w14:textId="6A64543B" w:rsidR="00511FA5" w:rsidRPr="00511FA5" w:rsidRDefault="00511FA5" w:rsidP="00511FA5">
      <w:pPr>
        <w:jc w:val="center"/>
        <w:rPr>
          <w:rFonts w:ascii="Arial" w:hAnsi="Arial" w:cs="Arial"/>
          <w:sz w:val="22"/>
          <w:szCs w:val="22"/>
        </w:rPr>
      </w:pPr>
      <w:r w:rsidRPr="00511FA5">
        <w:rPr>
          <w:rFonts w:ascii="Arial" w:hAnsi="Arial" w:cs="Arial"/>
          <w:sz w:val="22"/>
          <w:szCs w:val="22"/>
        </w:rPr>
        <w:t>_________________________</w:t>
      </w:r>
      <w:r w:rsidRPr="00511FA5">
        <w:rPr>
          <w:rFonts w:ascii="Arial" w:hAnsi="Arial" w:cs="Arial"/>
          <w:sz w:val="22"/>
          <w:szCs w:val="22"/>
        </w:rPr>
        <w:tab/>
        <w:t>_</w:t>
      </w:r>
      <w:r>
        <w:rPr>
          <w:rFonts w:ascii="Arial" w:hAnsi="Arial" w:cs="Arial"/>
          <w:sz w:val="22"/>
          <w:szCs w:val="22"/>
        </w:rPr>
        <w:t>____</w:t>
      </w:r>
      <w:r w:rsidRPr="00511FA5">
        <w:rPr>
          <w:rFonts w:ascii="Arial" w:hAnsi="Arial" w:cs="Arial"/>
          <w:sz w:val="22"/>
          <w:szCs w:val="22"/>
        </w:rPr>
        <w:t>_______</w:t>
      </w:r>
      <w:r w:rsidRPr="00511FA5">
        <w:rPr>
          <w:rFonts w:ascii="Arial" w:hAnsi="Arial" w:cs="Arial"/>
          <w:sz w:val="22"/>
          <w:szCs w:val="22"/>
        </w:rPr>
        <w:tab/>
        <w:t>__________________</w:t>
      </w:r>
    </w:p>
    <w:p w14:paraId="5B50FF40" w14:textId="2A8FFDA0" w:rsidR="00511FA5" w:rsidRPr="00511FA5" w:rsidRDefault="00511FA5" w:rsidP="00511FA5">
      <w:pPr>
        <w:spacing w:after="200" w:line="276" w:lineRule="auto"/>
        <w:jc w:val="left"/>
        <w:rPr>
          <w:rFonts w:ascii="Arial" w:hAnsi="Arial" w:cs="Arial"/>
          <w:sz w:val="22"/>
          <w:szCs w:val="22"/>
        </w:rPr>
      </w:pPr>
      <w:r w:rsidRPr="00511FA5">
        <w:rPr>
          <w:rFonts w:ascii="Arial" w:hAnsi="Arial" w:cs="Arial"/>
          <w:i/>
          <w:sz w:val="22"/>
          <w:szCs w:val="22"/>
        </w:rPr>
        <w:t xml:space="preserve">    </w:t>
      </w:r>
      <w:r>
        <w:rPr>
          <w:rFonts w:ascii="Arial" w:hAnsi="Arial" w:cs="Arial"/>
          <w:i/>
          <w:sz w:val="22"/>
          <w:szCs w:val="22"/>
        </w:rPr>
        <w:t xml:space="preserve">       </w:t>
      </w:r>
      <w:r w:rsidRPr="00511FA5">
        <w:rPr>
          <w:rFonts w:ascii="Arial" w:hAnsi="Arial" w:cs="Arial"/>
          <w:i/>
          <w:sz w:val="22"/>
          <w:szCs w:val="22"/>
        </w:rPr>
        <w:t xml:space="preserve">   (įgalioto asmens pareigos)</w:t>
      </w:r>
      <w:r w:rsidRPr="00511FA5">
        <w:rPr>
          <w:rFonts w:ascii="Arial" w:hAnsi="Arial" w:cs="Arial"/>
          <w:i/>
          <w:sz w:val="22"/>
          <w:szCs w:val="22"/>
        </w:rPr>
        <w:tab/>
      </w:r>
      <w:r>
        <w:rPr>
          <w:rFonts w:ascii="Arial" w:hAnsi="Arial" w:cs="Arial"/>
          <w:i/>
          <w:sz w:val="22"/>
          <w:szCs w:val="22"/>
        </w:rPr>
        <w:t xml:space="preserve">              </w:t>
      </w:r>
      <w:r w:rsidRPr="00511FA5">
        <w:rPr>
          <w:rFonts w:ascii="Arial" w:hAnsi="Arial" w:cs="Arial"/>
          <w:i/>
          <w:sz w:val="22"/>
          <w:szCs w:val="22"/>
        </w:rPr>
        <w:t>(parašas)</w:t>
      </w:r>
      <w:r w:rsidRPr="00511FA5">
        <w:rPr>
          <w:rFonts w:ascii="Arial" w:hAnsi="Arial" w:cs="Arial"/>
          <w:i/>
          <w:sz w:val="22"/>
          <w:szCs w:val="22"/>
        </w:rPr>
        <w:tab/>
        <w:t xml:space="preserve">      </w:t>
      </w:r>
      <w:r>
        <w:rPr>
          <w:rFonts w:ascii="Arial" w:hAnsi="Arial" w:cs="Arial"/>
          <w:i/>
          <w:sz w:val="22"/>
          <w:szCs w:val="22"/>
        </w:rPr>
        <w:t xml:space="preserve">       </w:t>
      </w:r>
      <w:r w:rsidRPr="00511FA5">
        <w:rPr>
          <w:rFonts w:ascii="Arial" w:hAnsi="Arial" w:cs="Arial"/>
          <w:i/>
          <w:sz w:val="22"/>
          <w:szCs w:val="22"/>
        </w:rPr>
        <w:t>(vardas ir pavardė)</w:t>
      </w:r>
    </w:p>
    <w:p w14:paraId="3A7FA5AA" w14:textId="77777777" w:rsidR="003371E8" w:rsidRPr="003371E8" w:rsidRDefault="003371E8" w:rsidP="003371E8">
      <w:pPr>
        <w:ind w:firstLine="567"/>
        <w:jc w:val="right"/>
        <w:rPr>
          <w:rFonts w:ascii="Arial" w:hAnsi="Arial" w:cs="Arial"/>
          <w:b/>
          <w:sz w:val="22"/>
          <w:szCs w:val="22"/>
        </w:rPr>
      </w:pPr>
    </w:p>
    <w:p w14:paraId="4E0346FE" w14:textId="77777777" w:rsidR="003371E8" w:rsidRPr="003371E8" w:rsidRDefault="003371E8" w:rsidP="003371E8">
      <w:pPr>
        <w:ind w:firstLine="567"/>
        <w:rPr>
          <w:rFonts w:ascii="Arial" w:hAnsi="Arial" w:cs="Arial"/>
          <w:b/>
          <w:sz w:val="22"/>
          <w:szCs w:val="22"/>
        </w:rPr>
      </w:pPr>
    </w:p>
    <w:p w14:paraId="05F7D797" w14:textId="77777777" w:rsidR="003371E8" w:rsidRPr="003371E8" w:rsidRDefault="003371E8" w:rsidP="00D054E1">
      <w:pPr>
        <w:jc w:val="right"/>
        <w:rPr>
          <w:rFonts w:ascii="Arial" w:hAnsi="Arial" w:cs="Arial"/>
          <w:sz w:val="22"/>
          <w:szCs w:val="22"/>
        </w:rPr>
      </w:pPr>
    </w:p>
    <w:p w14:paraId="482FBC40" w14:textId="77777777" w:rsidR="003371E8" w:rsidRPr="003371E8" w:rsidRDefault="003371E8" w:rsidP="00D054E1">
      <w:pPr>
        <w:jc w:val="right"/>
        <w:rPr>
          <w:rFonts w:ascii="Arial" w:hAnsi="Arial" w:cs="Arial"/>
          <w:sz w:val="22"/>
          <w:szCs w:val="22"/>
        </w:rPr>
      </w:pPr>
    </w:p>
    <w:p w14:paraId="73DFA892" w14:textId="77777777" w:rsidR="003371E8" w:rsidRPr="003371E8" w:rsidRDefault="003371E8" w:rsidP="00D054E1">
      <w:pPr>
        <w:jc w:val="right"/>
        <w:rPr>
          <w:rFonts w:ascii="Arial" w:hAnsi="Arial" w:cs="Arial"/>
          <w:sz w:val="22"/>
          <w:szCs w:val="22"/>
        </w:rPr>
      </w:pPr>
    </w:p>
    <w:p w14:paraId="150A29DD" w14:textId="77777777" w:rsidR="003371E8" w:rsidRPr="003371E8" w:rsidRDefault="003371E8" w:rsidP="00D054E1">
      <w:pPr>
        <w:jc w:val="right"/>
        <w:rPr>
          <w:rFonts w:ascii="Arial" w:hAnsi="Arial" w:cs="Arial"/>
          <w:sz w:val="22"/>
          <w:szCs w:val="22"/>
        </w:rPr>
      </w:pPr>
    </w:p>
    <w:p w14:paraId="65253C39" w14:textId="77777777" w:rsidR="003371E8" w:rsidRPr="003371E8" w:rsidRDefault="003371E8" w:rsidP="00D054E1">
      <w:pPr>
        <w:jc w:val="right"/>
        <w:rPr>
          <w:rFonts w:ascii="Arial" w:hAnsi="Arial" w:cs="Arial"/>
          <w:sz w:val="22"/>
          <w:szCs w:val="22"/>
        </w:rPr>
      </w:pPr>
    </w:p>
    <w:p w14:paraId="4EC7E8AC" w14:textId="77777777" w:rsidR="003371E8" w:rsidRPr="003371E8" w:rsidRDefault="003371E8" w:rsidP="00D054E1">
      <w:pPr>
        <w:jc w:val="right"/>
        <w:rPr>
          <w:rFonts w:ascii="Arial" w:hAnsi="Arial" w:cs="Arial"/>
          <w:sz w:val="22"/>
          <w:szCs w:val="22"/>
        </w:rPr>
      </w:pPr>
    </w:p>
    <w:p w14:paraId="3C9D2FA5" w14:textId="77777777" w:rsidR="003371E8" w:rsidRPr="003371E8" w:rsidRDefault="003371E8" w:rsidP="00D054E1">
      <w:pPr>
        <w:jc w:val="right"/>
        <w:rPr>
          <w:rFonts w:ascii="Arial" w:hAnsi="Arial" w:cs="Arial"/>
          <w:sz w:val="22"/>
          <w:szCs w:val="22"/>
        </w:rPr>
      </w:pPr>
    </w:p>
    <w:p w14:paraId="3EBA8419" w14:textId="77777777" w:rsidR="003371E8" w:rsidRPr="003371E8" w:rsidRDefault="003371E8" w:rsidP="00D054E1">
      <w:pPr>
        <w:jc w:val="right"/>
        <w:rPr>
          <w:rFonts w:ascii="Arial" w:hAnsi="Arial" w:cs="Arial"/>
          <w:sz w:val="22"/>
          <w:szCs w:val="22"/>
        </w:rPr>
      </w:pPr>
    </w:p>
    <w:p w14:paraId="55541AED" w14:textId="77777777" w:rsidR="003371E8" w:rsidRPr="003371E8" w:rsidRDefault="003371E8" w:rsidP="00D054E1">
      <w:pPr>
        <w:jc w:val="right"/>
        <w:rPr>
          <w:rFonts w:ascii="Arial" w:hAnsi="Arial" w:cs="Arial"/>
          <w:sz w:val="22"/>
          <w:szCs w:val="22"/>
        </w:rPr>
      </w:pPr>
    </w:p>
    <w:p w14:paraId="2518C3E1" w14:textId="77777777" w:rsidR="003371E8" w:rsidRPr="003371E8" w:rsidRDefault="003371E8" w:rsidP="00D054E1">
      <w:pPr>
        <w:jc w:val="right"/>
        <w:rPr>
          <w:rFonts w:ascii="Arial" w:hAnsi="Arial" w:cs="Arial"/>
          <w:sz w:val="22"/>
          <w:szCs w:val="22"/>
        </w:rPr>
      </w:pPr>
    </w:p>
    <w:p w14:paraId="47F65EB7" w14:textId="77777777" w:rsidR="003371E8" w:rsidRPr="003371E8" w:rsidRDefault="003371E8" w:rsidP="00D054E1">
      <w:pPr>
        <w:jc w:val="right"/>
        <w:rPr>
          <w:rFonts w:ascii="Arial" w:hAnsi="Arial" w:cs="Arial"/>
          <w:sz w:val="22"/>
          <w:szCs w:val="22"/>
        </w:rPr>
      </w:pPr>
    </w:p>
    <w:p w14:paraId="7AD181FD" w14:textId="77777777" w:rsidR="003371E8" w:rsidRPr="003371E8" w:rsidRDefault="003371E8" w:rsidP="00D054E1">
      <w:pPr>
        <w:jc w:val="right"/>
        <w:rPr>
          <w:rFonts w:ascii="Arial" w:hAnsi="Arial" w:cs="Arial"/>
          <w:sz w:val="22"/>
          <w:szCs w:val="22"/>
        </w:rPr>
      </w:pPr>
    </w:p>
    <w:p w14:paraId="65ED6AEF" w14:textId="77777777" w:rsidR="003371E8" w:rsidRDefault="003371E8" w:rsidP="00D054E1">
      <w:pPr>
        <w:jc w:val="right"/>
        <w:rPr>
          <w:rFonts w:ascii="Arial" w:hAnsi="Arial" w:cs="Arial"/>
          <w:sz w:val="22"/>
          <w:szCs w:val="22"/>
        </w:rPr>
      </w:pPr>
    </w:p>
    <w:p w14:paraId="1D0A4148" w14:textId="77777777" w:rsidR="003371E8" w:rsidRDefault="003371E8" w:rsidP="00D054E1">
      <w:pPr>
        <w:jc w:val="right"/>
        <w:rPr>
          <w:rFonts w:ascii="Arial" w:hAnsi="Arial" w:cs="Arial"/>
          <w:sz w:val="22"/>
          <w:szCs w:val="22"/>
        </w:rPr>
      </w:pPr>
    </w:p>
    <w:p w14:paraId="4EFD56BC" w14:textId="77777777" w:rsidR="003371E8" w:rsidRDefault="003371E8" w:rsidP="00D054E1">
      <w:pPr>
        <w:jc w:val="right"/>
        <w:rPr>
          <w:rFonts w:ascii="Arial" w:hAnsi="Arial" w:cs="Arial"/>
          <w:sz w:val="22"/>
          <w:szCs w:val="22"/>
        </w:rPr>
      </w:pPr>
    </w:p>
    <w:p w14:paraId="4A713FCA" w14:textId="77777777" w:rsidR="003371E8" w:rsidRDefault="003371E8" w:rsidP="00D054E1">
      <w:pPr>
        <w:jc w:val="right"/>
        <w:rPr>
          <w:rFonts w:ascii="Arial" w:hAnsi="Arial" w:cs="Arial"/>
          <w:sz w:val="22"/>
          <w:szCs w:val="22"/>
        </w:rPr>
      </w:pPr>
    </w:p>
    <w:p w14:paraId="6D6891AA" w14:textId="77777777" w:rsidR="003371E8" w:rsidRDefault="003371E8" w:rsidP="00D054E1">
      <w:pPr>
        <w:jc w:val="right"/>
        <w:rPr>
          <w:rFonts w:ascii="Arial" w:hAnsi="Arial" w:cs="Arial"/>
          <w:sz w:val="22"/>
          <w:szCs w:val="22"/>
        </w:rPr>
      </w:pPr>
    </w:p>
    <w:p w14:paraId="754E93DF" w14:textId="77777777" w:rsidR="003371E8" w:rsidRDefault="003371E8" w:rsidP="00D054E1">
      <w:pPr>
        <w:jc w:val="right"/>
        <w:rPr>
          <w:rFonts w:ascii="Arial" w:hAnsi="Arial" w:cs="Arial"/>
          <w:sz w:val="22"/>
          <w:szCs w:val="22"/>
        </w:rPr>
      </w:pPr>
    </w:p>
    <w:p w14:paraId="297C74C3" w14:textId="77777777" w:rsidR="003371E8" w:rsidRDefault="003371E8" w:rsidP="00D054E1">
      <w:pPr>
        <w:jc w:val="right"/>
        <w:rPr>
          <w:rFonts w:ascii="Arial" w:hAnsi="Arial" w:cs="Arial"/>
          <w:sz w:val="22"/>
          <w:szCs w:val="22"/>
        </w:rPr>
      </w:pPr>
    </w:p>
    <w:p w14:paraId="33A55A5D" w14:textId="77777777" w:rsidR="003371E8" w:rsidRDefault="003371E8" w:rsidP="00D054E1">
      <w:pPr>
        <w:jc w:val="right"/>
        <w:rPr>
          <w:rFonts w:ascii="Arial" w:hAnsi="Arial" w:cs="Arial"/>
          <w:sz w:val="22"/>
          <w:szCs w:val="22"/>
        </w:rPr>
      </w:pPr>
    </w:p>
    <w:p w14:paraId="3465D603" w14:textId="77777777" w:rsidR="003371E8" w:rsidRDefault="003371E8" w:rsidP="00D054E1">
      <w:pPr>
        <w:jc w:val="right"/>
        <w:rPr>
          <w:rFonts w:ascii="Arial" w:hAnsi="Arial" w:cs="Arial"/>
          <w:sz w:val="22"/>
          <w:szCs w:val="22"/>
        </w:rPr>
      </w:pPr>
    </w:p>
    <w:p w14:paraId="65543D3A" w14:textId="77777777" w:rsidR="003371E8" w:rsidRDefault="003371E8" w:rsidP="00D054E1">
      <w:pPr>
        <w:jc w:val="right"/>
        <w:rPr>
          <w:rFonts w:ascii="Arial" w:hAnsi="Arial" w:cs="Arial"/>
          <w:sz w:val="22"/>
          <w:szCs w:val="22"/>
        </w:rPr>
      </w:pPr>
    </w:p>
    <w:p w14:paraId="22CD3C9C" w14:textId="5CD810A8" w:rsidR="00D054E1" w:rsidRPr="00B12978" w:rsidRDefault="003371E8" w:rsidP="00D054E1">
      <w:pPr>
        <w:jc w:val="right"/>
        <w:rPr>
          <w:rFonts w:ascii="Arial" w:hAnsi="Arial" w:cs="Arial"/>
          <w:sz w:val="22"/>
          <w:szCs w:val="22"/>
        </w:rPr>
      </w:pPr>
      <w:r>
        <w:rPr>
          <w:rFonts w:ascii="Arial" w:hAnsi="Arial" w:cs="Arial"/>
          <w:sz w:val="22"/>
          <w:szCs w:val="22"/>
        </w:rPr>
        <w:lastRenderedPageBreak/>
        <w:t>7</w:t>
      </w:r>
      <w:r w:rsidR="00D054E1" w:rsidRPr="00B12978">
        <w:rPr>
          <w:rFonts w:ascii="Arial" w:hAnsi="Arial" w:cs="Arial"/>
          <w:sz w:val="22"/>
          <w:szCs w:val="22"/>
        </w:rPr>
        <w:t xml:space="preserve"> priedas</w:t>
      </w:r>
    </w:p>
    <w:p w14:paraId="369AE23F" w14:textId="77777777" w:rsidR="00D054E1" w:rsidRPr="00B12978" w:rsidRDefault="00D054E1" w:rsidP="00D054E1">
      <w:pPr>
        <w:jc w:val="right"/>
        <w:rPr>
          <w:rFonts w:ascii="Arial" w:hAnsi="Arial" w:cs="Arial"/>
          <w:sz w:val="22"/>
          <w:szCs w:val="22"/>
        </w:rPr>
      </w:pPr>
    </w:p>
    <w:p w14:paraId="6EE65FDA" w14:textId="77777777" w:rsidR="00D054E1" w:rsidRPr="00B12978" w:rsidRDefault="00D054E1" w:rsidP="00933A0F">
      <w:pPr>
        <w:pStyle w:val="Antrat1"/>
        <w:rPr>
          <w:rFonts w:ascii="Arial" w:hAnsi="Arial" w:cs="Arial"/>
          <w:b/>
          <w:bCs/>
          <w:sz w:val="22"/>
          <w:szCs w:val="22"/>
        </w:rPr>
      </w:pPr>
      <w:bookmarkStart w:id="6" w:name="_VIEŠŲJŲ_PIRKIMŲ_ĮSTATYMO"/>
      <w:bookmarkEnd w:id="6"/>
      <w:r w:rsidRPr="00B12978">
        <w:rPr>
          <w:rFonts w:ascii="Arial" w:hAnsi="Arial" w:cs="Arial"/>
          <w:b/>
          <w:bCs/>
          <w:sz w:val="22"/>
          <w:szCs w:val="22"/>
        </w:rPr>
        <w:t>VIEŠŲJŲ PIRKIMŲ ĮSTATYMO 45 STR. 2</w:t>
      </w:r>
      <w:r w:rsidRPr="00B12978">
        <w:rPr>
          <w:rFonts w:ascii="Arial" w:hAnsi="Arial" w:cs="Arial"/>
          <w:b/>
          <w:bCs/>
          <w:sz w:val="22"/>
          <w:szCs w:val="22"/>
          <w:vertAlign w:val="superscript"/>
        </w:rPr>
        <w:t>1</w:t>
      </w:r>
      <w:r w:rsidRPr="00B12978">
        <w:rPr>
          <w:rFonts w:ascii="Arial" w:hAnsi="Arial" w:cs="Arial"/>
          <w:b/>
          <w:bCs/>
          <w:sz w:val="22"/>
          <w:szCs w:val="22"/>
        </w:rPr>
        <w:t xml:space="preserve"> D. TAIKYMO NUOSTATOS</w:t>
      </w:r>
    </w:p>
    <w:p w14:paraId="16F82DA7" w14:textId="77777777" w:rsidR="00D054E1" w:rsidRPr="00B12978" w:rsidRDefault="00D054E1" w:rsidP="00D054E1">
      <w:pPr>
        <w:jc w:val="center"/>
        <w:rPr>
          <w:rFonts w:ascii="Arial" w:hAnsi="Arial" w:cs="Arial"/>
          <w:b/>
          <w:bCs/>
          <w:sz w:val="22"/>
          <w:szCs w:val="22"/>
        </w:rPr>
      </w:pPr>
    </w:p>
    <w:p w14:paraId="2F586EEA"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1. Perkančioji organizacija, vadovaudamasi Viešųjų pirkimų įstatymo 45 straipsnio </w:t>
      </w:r>
      <w:r w:rsidRPr="00CA1858">
        <w:rPr>
          <w:rFonts w:ascii="Arial" w:hAnsi="Arial" w:cs="Arial"/>
          <w:color w:val="000000"/>
          <w:sz w:val="22"/>
          <w:szCs w:val="22"/>
          <w:shd w:val="clear" w:color="auto" w:fill="FFFFFF"/>
          <w:lang w:eastAsia="lt-LT"/>
        </w:rPr>
        <w:t>2</w:t>
      </w:r>
      <w:r w:rsidRPr="00CA1858">
        <w:rPr>
          <w:rFonts w:ascii="Arial" w:hAnsi="Arial" w:cs="Arial"/>
          <w:color w:val="000000"/>
          <w:sz w:val="22"/>
          <w:szCs w:val="22"/>
          <w:shd w:val="clear" w:color="auto" w:fill="FFFFFF"/>
          <w:vertAlign w:val="superscript"/>
          <w:lang w:eastAsia="lt-LT"/>
        </w:rPr>
        <w:t xml:space="preserve">1 </w:t>
      </w:r>
      <w:r w:rsidRPr="00CA1858">
        <w:rPr>
          <w:rFonts w:ascii="Arial" w:hAnsi="Arial" w:cs="Arial"/>
          <w:color w:val="000000"/>
          <w:sz w:val="22"/>
          <w:szCs w:val="22"/>
          <w:lang w:eastAsia="lt-LT"/>
        </w:rPr>
        <w:t xml:space="preserve">dalimi, </w:t>
      </w:r>
      <w:r w:rsidRPr="00CA1858">
        <w:rPr>
          <w:rFonts w:ascii="Arial" w:hAnsi="Arial" w:cs="Arial"/>
          <w:b/>
          <w:bCs/>
          <w:i/>
          <w:iCs/>
          <w:color w:val="000000"/>
          <w:sz w:val="22"/>
          <w:szCs w:val="22"/>
          <w:lang w:eastAsia="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CA1858">
        <w:rPr>
          <w:rFonts w:ascii="Arial" w:hAnsi="Arial" w:cs="Arial"/>
          <w:b/>
          <w:bCs/>
          <w:i/>
          <w:iCs/>
          <w:color w:val="000000"/>
          <w:sz w:val="22"/>
          <w:szCs w:val="22"/>
          <w:shd w:val="clear" w:color="auto" w:fill="FFFFFF"/>
          <w:lang w:eastAsia="lt-LT"/>
        </w:rPr>
        <w:t>,</w:t>
      </w:r>
      <w:r w:rsidRPr="00CA1858">
        <w:rPr>
          <w:rFonts w:ascii="Arial" w:hAnsi="Arial" w:cs="Arial"/>
          <w:color w:val="000000"/>
          <w:sz w:val="22"/>
          <w:szCs w:val="22"/>
          <w:shd w:val="clear" w:color="auto" w:fill="FFFFFF"/>
          <w:lang w:eastAsia="lt-LT"/>
        </w:rPr>
        <w:t xml:space="preserve"> </w:t>
      </w:r>
      <w:r w:rsidRPr="00CA1858">
        <w:rPr>
          <w:rFonts w:ascii="Arial" w:hAnsi="Arial" w:cs="Arial"/>
          <w:color w:val="000000"/>
          <w:sz w:val="22"/>
          <w:szCs w:val="22"/>
          <w:lang w:eastAsia="lt-LT"/>
        </w:rPr>
        <w:t>tikrindama tiekėjo pasiūlymo atitiktį 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1, 2, </w:t>
      </w:r>
      <w:r w:rsidRPr="00CA1858">
        <w:rPr>
          <w:rFonts w:ascii="Arial" w:hAnsi="Arial" w:cs="Arial"/>
          <w:sz w:val="22"/>
          <w:szCs w:val="22"/>
          <w:lang w:eastAsia="lt-LT"/>
        </w:rPr>
        <w:t>3, 6 punktų reikalavimams</w:t>
      </w:r>
      <w:r w:rsidRPr="00CA1858">
        <w:rPr>
          <w:rFonts w:ascii="Arial" w:hAnsi="Arial" w:cs="Arial"/>
          <w:color w:val="000000"/>
          <w:sz w:val="22"/>
          <w:szCs w:val="22"/>
          <w:lang w:eastAsia="lt-LT"/>
        </w:rPr>
        <w:t xml:space="preserve">, iš </w:t>
      </w:r>
      <w:r w:rsidRPr="00CA1858">
        <w:rPr>
          <w:rFonts w:ascii="Arial" w:hAnsi="Arial" w:cs="Arial"/>
          <w:sz w:val="22"/>
          <w:szCs w:val="22"/>
          <w:lang w:eastAsia="lt-LT"/>
        </w:rPr>
        <w:t>ekonomiškai naudingiausią pasiūlymą pateikusio dalyvio</w:t>
      </w:r>
      <w:r w:rsidRPr="00CA1858">
        <w:rPr>
          <w:rFonts w:ascii="Arial" w:hAnsi="Arial" w:cs="Arial"/>
          <w:sz w:val="22"/>
          <w:szCs w:val="22"/>
          <w:vertAlign w:val="superscript"/>
          <w:lang w:eastAsia="lt-LT"/>
        </w:rPr>
        <w:footnoteReference w:id="1"/>
      </w:r>
      <w:r w:rsidRPr="00CA1858">
        <w:rPr>
          <w:rFonts w:ascii="Arial" w:hAnsi="Arial" w:cs="Arial"/>
          <w:color w:val="000000"/>
          <w:sz w:val="22"/>
          <w:szCs w:val="22"/>
          <w:lang w:eastAsia="lt-LT"/>
        </w:rPr>
        <w:t xml:space="preserve"> reikalauja pateikti vieną ar kelis šiuos dokumentus</w:t>
      </w:r>
      <w:r w:rsidRPr="00CA1858">
        <w:rPr>
          <w:rFonts w:ascii="Arial" w:hAnsi="Arial" w:cs="Arial"/>
          <w:color w:val="000000"/>
          <w:sz w:val="22"/>
          <w:szCs w:val="22"/>
          <w:vertAlign w:val="superscript"/>
          <w:lang w:eastAsia="lt-LT"/>
        </w:rPr>
        <w:footnoteReference w:id="2"/>
      </w:r>
      <w:r w:rsidRPr="00CA1858">
        <w:rPr>
          <w:rFonts w:ascii="Arial" w:hAnsi="Arial" w:cs="Arial"/>
          <w:sz w:val="22"/>
          <w:szCs w:val="22"/>
          <w:lang w:eastAsia="lt-LT"/>
        </w:rPr>
        <w:t>:</w:t>
      </w:r>
    </w:p>
    <w:p w14:paraId="6EA3D215"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1.1. jeigu tiekėjas, jo subtiekėjas, ūkio subjektas, kurio pajėgumais remiamasi, ar juos kontroliuojantis asmuo</w:t>
      </w:r>
      <w:r w:rsidRPr="00CA1858">
        <w:rPr>
          <w:rFonts w:ascii="Arial" w:hAnsi="Arial" w:cs="Arial"/>
          <w:color w:val="000000"/>
          <w:sz w:val="22"/>
          <w:szCs w:val="22"/>
          <w:vertAlign w:val="superscript"/>
          <w:lang w:eastAsia="lt-LT"/>
        </w:rPr>
        <w:footnoteReference w:id="3"/>
      </w:r>
      <w:r w:rsidRPr="00CA1858">
        <w:rPr>
          <w:rFonts w:ascii="Arial" w:hAnsi="Arial" w:cs="Arial"/>
          <w:color w:val="000000"/>
          <w:sz w:val="22"/>
          <w:szCs w:val="22"/>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CA1858">
        <w:rPr>
          <w:rFonts w:ascii="Arial" w:hAnsi="Arial" w:cs="Arial"/>
          <w:color w:val="242424"/>
          <w:sz w:val="22"/>
          <w:szCs w:val="22"/>
          <w:shd w:val="clear" w:color="auto" w:fill="FFFFFF"/>
          <w:lang w:eastAsia="lt-LT"/>
        </w:rPr>
        <w:t>Duomenų apie juridinio asmens naudos gavėjus išrašas</w:t>
      </w:r>
      <w:r w:rsidRPr="00CA1858">
        <w:rPr>
          <w:rFonts w:ascii="Arial" w:hAnsi="Arial" w:cs="Arial"/>
          <w:color w:val="000000"/>
          <w:sz w:val="22"/>
          <w:szCs w:val="22"/>
          <w:lang w:eastAsia="lt-LT"/>
        </w:rPr>
        <w:t xml:space="preserve"> arba atitinkami valstybės narės ar trečiosios šalies dokumentai </w:t>
      </w:r>
      <w:r w:rsidRPr="00CA1858">
        <w:rPr>
          <w:rFonts w:ascii="Arial" w:hAnsi="Arial" w:cs="Arial"/>
          <w:sz w:val="22"/>
          <w:szCs w:val="22"/>
          <w:lang w:eastAsia="lt-LT"/>
        </w:rPr>
        <w:t>ar kiti perkančiajai organizacijai priimtini dokumentai</w:t>
      </w:r>
      <w:r w:rsidRPr="00CA1858">
        <w:rPr>
          <w:rFonts w:ascii="Arial" w:hAnsi="Arial" w:cs="Arial"/>
          <w:color w:val="000000"/>
          <w:sz w:val="22"/>
          <w:szCs w:val="22"/>
          <w:lang w:eastAsia="lt-LT"/>
        </w:rPr>
        <w:t>;</w:t>
      </w:r>
    </w:p>
    <w:p w14:paraId="1DBF6FFC"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CA1858">
        <w:rPr>
          <w:rFonts w:ascii="Arial" w:hAnsi="Arial" w:cs="Arial"/>
          <w:sz w:val="22"/>
          <w:szCs w:val="22"/>
          <w:lang w:eastAsia="lt-LT"/>
        </w:rPr>
        <w:t>ar kiti perkančiajai organizacijai priimtini dokumentai</w:t>
      </w:r>
      <w:r w:rsidRPr="00CA1858">
        <w:rPr>
          <w:rFonts w:ascii="Arial" w:hAnsi="Arial" w:cs="Arial"/>
          <w:color w:val="000000"/>
          <w:sz w:val="22"/>
          <w:szCs w:val="22"/>
          <w:lang w:eastAsia="lt-LT"/>
        </w:rPr>
        <w:t>.</w:t>
      </w:r>
    </w:p>
    <w:p w14:paraId="5437CFDE"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2. Perkančioji organizacija, vadovaudamasi Viešųjų pirkimų įstatymo 45 straipsnio </w:t>
      </w:r>
      <w:r w:rsidRPr="00CA1858">
        <w:rPr>
          <w:rFonts w:ascii="Arial" w:hAnsi="Arial" w:cs="Arial"/>
          <w:color w:val="000000"/>
          <w:sz w:val="22"/>
          <w:szCs w:val="22"/>
          <w:shd w:val="clear" w:color="auto" w:fill="FFFFFF"/>
          <w:lang w:eastAsia="lt-LT"/>
        </w:rPr>
        <w:t>2</w:t>
      </w:r>
      <w:r w:rsidRPr="00CA1858">
        <w:rPr>
          <w:rFonts w:ascii="Arial" w:hAnsi="Arial" w:cs="Arial"/>
          <w:color w:val="000000"/>
          <w:sz w:val="22"/>
          <w:szCs w:val="22"/>
          <w:shd w:val="clear" w:color="auto" w:fill="FFFFFF"/>
          <w:vertAlign w:val="superscript"/>
          <w:lang w:eastAsia="lt-LT"/>
        </w:rPr>
        <w:t xml:space="preserve">1 </w:t>
      </w:r>
      <w:r w:rsidRPr="00CA1858">
        <w:rPr>
          <w:rFonts w:ascii="Arial" w:hAnsi="Arial" w:cs="Arial"/>
          <w:color w:val="000000"/>
          <w:sz w:val="22"/>
          <w:szCs w:val="22"/>
          <w:lang w:eastAsia="lt-LT"/>
        </w:rPr>
        <w:t>dalimi, atmeta tiekėjo pasiūlymą, esant bent vienai iš šių sąlygų:</w:t>
      </w:r>
    </w:p>
    <w:p w14:paraId="7C2E4FC3"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2.1. tiekėjas, jo subtiekėjas, ūkio subjektai, kurių pajėgumais remiamasi, ar juos kontroliuojantys asmenys yra juridiniai asmenys, registruoti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xml:space="preserve"> 92 straipsnio 15 dalyje numatytame sąraše nurodytose valstybėse ar teritorijose;</w:t>
      </w:r>
    </w:p>
    <w:p w14:paraId="17B6DD0F" w14:textId="77777777" w:rsidR="00CA1858" w:rsidRPr="00CA1858" w:rsidRDefault="00CA1858" w:rsidP="00CA1858">
      <w:pPr>
        <w:ind w:firstLine="567"/>
        <w:rPr>
          <w:rFonts w:ascii="Arial" w:hAnsi="Arial" w:cs="Arial"/>
          <w:color w:val="000000"/>
          <w:sz w:val="22"/>
          <w:szCs w:val="22"/>
          <w:shd w:val="clear" w:color="auto" w:fill="FFFFFF"/>
          <w:lang w:eastAsia="lt-LT"/>
        </w:rPr>
      </w:pPr>
      <w:r w:rsidRPr="00CA1858">
        <w:rPr>
          <w:rFonts w:ascii="Arial" w:hAnsi="Arial" w:cs="Arial"/>
          <w:color w:val="000000"/>
          <w:sz w:val="22"/>
          <w:szCs w:val="22"/>
          <w:shd w:val="clear" w:color="auto" w:fill="FFFFFF"/>
          <w:lang w:eastAsia="lt-LT"/>
        </w:rPr>
        <w:t xml:space="preserve">2.2. tiekėjas, jo subtiekėjas, ūkio subjektas, kurio pajėgumais remiamasi, ar juos kontroliuojantys asmenys yra fiziniai asmenys, nuolat gyvenantys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xml:space="preserve"> 92 straipsnio 15 dalyje numatytame sąraše nurodytose valstybėse ar teritorijose arba turintys šių valstybių pilietybę;</w:t>
      </w:r>
    </w:p>
    <w:p w14:paraId="5D4B4D9B"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2.3. paslaugos teikiamos iš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92 straipsnio 15 dalyje numatytame sąraše nurodytų valstybių ar teritorijų;</w:t>
      </w:r>
    </w:p>
    <w:p w14:paraId="2CED2640"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CA1858">
        <w:rPr>
          <w:rFonts w:ascii="Arial" w:hAnsi="Arial" w:cs="Arial"/>
          <w:color w:val="000000"/>
          <w:sz w:val="22"/>
          <w:szCs w:val="22"/>
          <w:lang w:eastAsia="lt-LT"/>
        </w:rPr>
        <w:t>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w:t>
      </w:r>
      <w:r w:rsidRPr="00CA1858">
        <w:rPr>
          <w:rFonts w:ascii="Arial" w:hAnsi="Arial" w:cs="Arial"/>
          <w:color w:val="000000"/>
          <w:sz w:val="22"/>
          <w:szCs w:val="22"/>
          <w:shd w:val="clear" w:color="auto" w:fill="FFFFFF"/>
          <w:lang w:eastAsia="lt-LT"/>
        </w:rPr>
        <w:t>1 ir 2 punktuose nurodyti subjektai ar su jais ketinamas sudaryti (sudarytas) sandoris neatitinka nacionalinio saugumo interesų;</w:t>
      </w:r>
    </w:p>
    <w:p w14:paraId="20E13128" w14:textId="77777777" w:rsidR="00CA1858" w:rsidRPr="00CA1858" w:rsidRDefault="00CA1858" w:rsidP="00CA1858">
      <w:pPr>
        <w:ind w:firstLine="567"/>
        <w:rPr>
          <w:rFonts w:ascii="Arial" w:hAnsi="Arial" w:cs="Arial"/>
          <w:color w:val="000000"/>
          <w:sz w:val="22"/>
          <w:szCs w:val="22"/>
          <w:shd w:val="clear" w:color="auto" w:fill="FFFFFF"/>
          <w:lang w:eastAsia="lt-LT"/>
        </w:rPr>
      </w:pPr>
      <w:r w:rsidRPr="00CA1858">
        <w:rPr>
          <w:rFonts w:ascii="Arial" w:hAnsi="Arial" w:cs="Arial"/>
          <w:color w:val="000000"/>
          <w:sz w:val="22"/>
          <w:szCs w:val="22"/>
          <w:shd w:val="clear" w:color="auto" w:fill="FFFFFF"/>
          <w:lang w:eastAsia="lt-LT"/>
        </w:rPr>
        <w:t xml:space="preserve">2.5. Perkančioji organizacija turi kompetentingų institucijų informacijos, kad </w:t>
      </w:r>
      <w:r w:rsidRPr="00CA1858">
        <w:rPr>
          <w:rFonts w:ascii="Arial" w:hAnsi="Arial" w:cs="Arial"/>
          <w:color w:val="000000"/>
          <w:sz w:val="22"/>
          <w:szCs w:val="22"/>
          <w:lang w:eastAsia="lt-LT"/>
        </w:rPr>
        <w:t>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w:t>
      </w:r>
      <w:r w:rsidRPr="00CA1858">
        <w:rPr>
          <w:rFonts w:ascii="Arial" w:hAnsi="Arial" w:cs="Arial"/>
          <w:color w:val="000000"/>
          <w:sz w:val="22"/>
          <w:szCs w:val="22"/>
          <w:shd w:val="clear" w:color="auto" w:fill="FFFFFF"/>
          <w:lang w:eastAsia="lt-LT"/>
        </w:rPr>
        <w:t>1 ir 2 punktuose nurodyti subjektai turi interesų, galinčių kelti grėsmę nacionaliniam saugumui.</w:t>
      </w:r>
    </w:p>
    <w:p w14:paraId="7A277F14" w14:textId="77777777" w:rsidR="00CA1858" w:rsidRPr="00CA1858" w:rsidRDefault="00CA1858" w:rsidP="00CA1858">
      <w:pPr>
        <w:ind w:firstLine="567"/>
        <w:rPr>
          <w:rFonts w:ascii="Arial" w:hAnsi="Arial" w:cs="Arial"/>
          <w:sz w:val="22"/>
          <w:szCs w:val="22"/>
          <w:shd w:val="clear" w:color="auto" w:fill="FFFFFF"/>
          <w:lang w:eastAsia="lt-LT"/>
        </w:rPr>
      </w:pPr>
      <w:r w:rsidRPr="00CA1858">
        <w:rPr>
          <w:rFonts w:ascii="Arial" w:hAnsi="Arial" w:cs="Arial"/>
          <w:color w:val="000000"/>
          <w:sz w:val="22"/>
          <w:szCs w:val="22"/>
          <w:shd w:val="clear" w:color="auto" w:fill="FFFFFF"/>
          <w:lang w:eastAsia="lt-LT"/>
        </w:rPr>
        <w:lastRenderedPageBreak/>
        <w:t xml:space="preserve">2.6. </w:t>
      </w:r>
      <w:r w:rsidRPr="00CA1858">
        <w:rPr>
          <w:rFonts w:ascii="Arial" w:hAnsi="Arial" w:cs="Arial"/>
          <w:sz w:val="22"/>
          <w:szCs w:val="22"/>
          <w:lang w:eastAsia="lt-LT"/>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8432145"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3. </w:t>
      </w:r>
      <w:r w:rsidRPr="00CA1858">
        <w:rPr>
          <w:rFonts w:ascii="Arial" w:hAnsi="Arial" w:cs="Arial"/>
          <w:sz w:val="22"/>
          <w:szCs w:val="22"/>
          <w:lang w:eastAsia="lt-LT"/>
        </w:rPr>
        <w:t>Perkančioji organizacija gali neprašyti šio priedo 1 punkte nurodytų dokumentų, jeigu iš kitų šaltinių gali nustatyti atitiktį keliamiems reikalavimams.</w:t>
      </w:r>
    </w:p>
    <w:p w14:paraId="22602969" w14:textId="77777777" w:rsidR="00CA1858" w:rsidRPr="00CA1858" w:rsidRDefault="00CA1858" w:rsidP="00CA1858">
      <w:pPr>
        <w:ind w:firstLine="567"/>
        <w:rPr>
          <w:rFonts w:ascii="Arial" w:hAnsi="Arial" w:cs="Arial"/>
          <w:iCs/>
          <w:sz w:val="22"/>
          <w:szCs w:val="22"/>
          <w:lang w:eastAsia="lt-LT"/>
        </w:rPr>
      </w:pPr>
      <w:r w:rsidRPr="00CA1858">
        <w:rPr>
          <w:rFonts w:ascii="Arial" w:hAnsi="Arial" w:cs="Arial"/>
          <w:sz w:val="22"/>
          <w:szCs w:val="22"/>
          <w:lang w:eastAsia="lt-LT"/>
        </w:rPr>
        <w:t xml:space="preserve">4. Perkančioji organizacija </w:t>
      </w:r>
      <w:r w:rsidRPr="00CA1858">
        <w:rPr>
          <w:rFonts w:ascii="Arial" w:hAnsi="Arial" w:cs="Arial"/>
          <w:iCs/>
          <w:sz w:val="22"/>
          <w:szCs w:val="22"/>
          <w:lang w:eastAsia="lt-LT"/>
        </w:rPr>
        <w:t>turi teisę pareikalauti, kad Tiekėjas pateiktų ir kitus dokumentus pagal Viešųjų pirkimų įstatymo 51 straipsnio 12 dalies reikalavimus.</w:t>
      </w:r>
    </w:p>
    <w:p w14:paraId="4EA74257" w14:textId="77777777" w:rsidR="00CA1858" w:rsidRDefault="00CA1858" w:rsidP="00842E6A">
      <w:pPr>
        <w:spacing w:after="160" w:line="256" w:lineRule="auto"/>
        <w:ind w:firstLine="567"/>
        <w:jc w:val="right"/>
        <w:rPr>
          <w:rFonts w:ascii="Arial" w:hAnsi="Arial" w:cs="Arial"/>
          <w:iCs/>
          <w:sz w:val="22"/>
          <w:szCs w:val="22"/>
        </w:rPr>
      </w:pPr>
    </w:p>
    <w:p w14:paraId="4621B1A3" w14:textId="77777777" w:rsidR="00CA1858" w:rsidRDefault="00CA1858" w:rsidP="00842E6A">
      <w:pPr>
        <w:spacing w:after="160" w:line="256" w:lineRule="auto"/>
        <w:ind w:firstLine="567"/>
        <w:jc w:val="right"/>
        <w:rPr>
          <w:rFonts w:ascii="Arial" w:hAnsi="Arial" w:cs="Arial"/>
          <w:iCs/>
          <w:sz w:val="22"/>
          <w:szCs w:val="22"/>
        </w:rPr>
      </w:pPr>
    </w:p>
    <w:p w14:paraId="00DCE7DD" w14:textId="77777777" w:rsidR="00CA1858" w:rsidRDefault="00CA1858" w:rsidP="00842E6A">
      <w:pPr>
        <w:spacing w:after="160" w:line="256" w:lineRule="auto"/>
        <w:ind w:firstLine="567"/>
        <w:jc w:val="right"/>
        <w:rPr>
          <w:rFonts w:ascii="Arial" w:hAnsi="Arial" w:cs="Arial"/>
          <w:iCs/>
          <w:sz w:val="22"/>
          <w:szCs w:val="22"/>
        </w:rPr>
      </w:pPr>
    </w:p>
    <w:p w14:paraId="6216D5F0" w14:textId="77777777" w:rsidR="00CA1858" w:rsidRDefault="00CA1858" w:rsidP="00842E6A">
      <w:pPr>
        <w:spacing w:after="160" w:line="256" w:lineRule="auto"/>
        <w:ind w:firstLine="567"/>
        <w:jc w:val="right"/>
        <w:rPr>
          <w:rFonts w:ascii="Arial" w:hAnsi="Arial" w:cs="Arial"/>
          <w:iCs/>
          <w:sz w:val="22"/>
          <w:szCs w:val="22"/>
        </w:rPr>
      </w:pPr>
    </w:p>
    <w:p w14:paraId="073CEE5A" w14:textId="77777777" w:rsidR="00CA1858" w:rsidRDefault="00CA1858" w:rsidP="00842E6A">
      <w:pPr>
        <w:spacing w:after="160" w:line="256" w:lineRule="auto"/>
        <w:ind w:firstLine="567"/>
        <w:jc w:val="right"/>
        <w:rPr>
          <w:rFonts w:ascii="Arial" w:hAnsi="Arial" w:cs="Arial"/>
          <w:iCs/>
          <w:sz w:val="22"/>
          <w:szCs w:val="22"/>
        </w:rPr>
      </w:pPr>
    </w:p>
    <w:p w14:paraId="1629564B" w14:textId="77777777" w:rsidR="00CA1858" w:rsidRDefault="00CA1858" w:rsidP="00842E6A">
      <w:pPr>
        <w:spacing w:after="160" w:line="256" w:lineRule="auto"/>
        <w:ind w:firstLine="567"/>
        <w:jc w:val="right"/>
        <w:rPr>
          <w:rFonts w:ascii="Arial" w:hAnsi="Arial" w:cs="Arial"/>
          <w:iCs/>
          <w:sz w:val="22"/>
          <w:szCs w:val="22"/>
        </w:rPr>
      </w:pPr>
    </w:p>
    <w:p w14:paraId="16FFAEC7" w14:textId="77777777" w:rsidR="00CA1858" w:rsidRDefault="00CA1858" w:rsidP="00842E6A">
      <w:pPr>
        <w:spacing w:after="160" w:line="256" w:lineRule="auto"/>
        <w:ind w:firstLine="567"/>
        <w:jc w:val="right"/>
        <w:rPr>
          <w:rFonts w:ascii="Arial" w:hAnsi="Arial" w:cs="Arial"/>
          <w:iCs/>
          <w:sz w:val="22"/>
          <w:szCs w:val="22"/>
        </w:rPr>
      </w:pPr>
    </w:p>
    <w:p w14:paraId="6D458999" w14:textId="77777777" w:rsidR="00CA1858" w:rsidRDefault="00CA1858" w:rsidP="00842E6A">
      <w:pPr>
        <w:spacing w:after="160" w:line="256" w:lineRule="auto"/>
        <w:ind w:firstLine="567"/>
        <w:jc w:val="right"/>
        <w:rPr>
          <w:rFonts w:ascii="Arial" w:hAnsi="Arial" w:cs="Arial"/>
          <w:iCs/>
          <w:sz w:val="22"/>
          <w:szCs w:val="22"/>
        </w:rPr>
      </w:pPr>
    </w:p>
    <w:p w14:paraId="23E1A941" w14:textId="77777777" w:rsidR="00CA1858" w:rsidRDefault="00CA1858" w:rsidP="00842E6A">
      <w:pPr>
        <w:spacing w:after="160" w:line="256" w:lineRule="auto"/>
        <w:ind w:firstLine="567"/>
        <w:jc w:val="right"/>
        <w:rPr>
          <w:rFonts w:ascii="Arial" w:hAnsi="Arial" w:cs="Arial"/>
          <w:iCs/>
          <w:sz w:val="22"/>
          <w:szCs w:val="22"/>
        </w:rPr>
      </w:pPr>
    </w:p>
    <w:p w14:paraId="251814B5" w14:textId="77777777" w:rsidR="00CA1858" w:rsidRDefault="00CA1858" w:rsidP="00842E6A">
      <w:pPr>
        <w:spacing w:after="160" w:line="256" w:lineRule="auto"/>
        <w:ind w:firstLine="567"/>
        <w:jc w:val="right"/>
        <w:rPr>
          <w:rFonts w:ascii="Arial" w:hAnsi="Arial" w:cs="Arial"/>
          <w:iCs/>
          <w:sz w:val="22"/>
          <w:szCs w:val="22"/>
        </w:rPr>
      </w:pPr>
    </w:p>
    <w:p w14:paraId="39DAA6EF" w14:textId="77777777" w:rsidR="00CA1858" w:rsidRDefault="00CA1858" w:rsidP="00842E6A">
      <w:pPr>
        <w:spacing w:after="160" w:line="256" w:lineRule="auto"/>
        <w:ind w:firstLine="567"/>
        <w:jc w:val="right"/>
        <w:rPr>
          <w:rFonts w:ascii="Arial" w:hAnsi="Arial" w:cs="Arial"/>
          <w:iCs/>
          <w:sz w:val="22"/>
          <w:szCs w:val="22"/>
        </w:rPr>
      </w:pPr>
    </w:p>
    <w:p w14:paraId="694FF7A9" w14:textId="77777777" w:rsidR="00CA1858" w:rsidRDefault="00CA1858" w:rsidP="00842E6A">
      <w:pPr>
        <w:spacing w:after="160" w:line="256" w:lineRule="auto"/>
        <w:ind w:firstLine="567"/>
        <w:jc w:val="right"/>
        <w:rPr>
          <w:rFonts w:ascii="Arial" w:hAnsi="Arial" w:cs="Arial"/>
          <w:iCs/>
          <w:sz w:val="22"/>
          <w:szCs w:val="22"/>
        </w:rPr>
      </w:pPr>
    </w:p>
    <w:p w14:paraId="25FF6960" w14:textId="77777777" w:rsidR="00CA1858" w:rsidRDefault="00CA1858" w:rsidP="00842E6A">
      <w:pPr>
        <w:spacing w:after="160" w:line="256" w:lineRule="auto"/>
        <w:ind w:firstLine="567"/>
        <w:jc w:val="right"/>
        <w:rPr>
          <w:rFonts w:ascii="Arial" w:hAnsi="Arial" w:cs="Arial"/>
          <w:iCs/>
          <w:sz w:val="22"/>
          <w:szCs w:val="22"/>
        </w:rPr>
      </w:pPr>
    </w:p>
    <w:p w14:paraId="37DECAE0" w14:textId="77777777" w:rsidR="00CA1858" w:rsidRDefault="00CA1858" w:rsidP="00842E6A">
      <w:pPr>
        <w:spacing w:after="160" w:line="256" w:lineRule="auto"/>
        <w:ind w:firstLine="567"/>
        <w:jc w:val="right"/>
        <w:rPr>
          <w:rFonts w:ascii="Arial" w:hAnsi="Arial" w:cs="Arial"/>
          <w:iCs/>
          <w:sz w:val="22"/>
          <w:szCs w:val="22"/>
        </w:rPr>
      </w:pPr>
    </w:p>
    <w:p w14:paraId="6BBD815A" w14:textId="77777777" w:rsidR="00CA1858" w:rsidRDefault="00CA1858" w:rsidP="00842E6A">
      <w:pPr>
        <w:spacing w:after="160" w:line="256" w:lineRule="auto"/>
        <w:ind w:firstLine="567"/>
        <w:jc w:val="right"/>
        <w:rPr>
          <w:rFonts w:ascii="Arial" w:hAnsi="Arial" w:cs="Arial"/>
          <w:iCs/>
          <w:sz w:val="22"/>
          <w:szCs w:val="22"/>
        </w:rPr>
      </w:pPr>
    </w:p>
    <w:p w14:paraId="1E693EE5" w14:textId="77777777" w:rsidR="00CA1858" w:rsidRDefault="00CA1858" w:rsidP="00842E6A">
      <w:pPr>
        <w:spacing w:after="160" w:line="256" w:lineRule="auto"/>
        <w:ind w:firstLine="567"/>
        <w:jc w:val="right"/>
        <w:rPr>
          <w:rFonts w:ascii="Arial" w:hAnsi="Arial" w:cs="Arial"/>
          <w:iCs/>
          <w:sz w:val="22"/>
          <w:szCs w:val="22"/>
        </w:rPr>
      </w:pPr>
    </w:p>
    <w:p w14:paraId="4C9C23E3" w14:textId="77777777" w:rsidR="00CA1858" w:rsidRDefault="00CA1858" w:rsidP="00842E6A">
      <w:pPr>
        <w:spacing w:after="160" w:line="256" w:lineRule="auto"/>
        <w:ind w:firstLine="567"/>
        <w:jc w:val="right"/>
        <w:rPr>
          <w:rFonts w:ascii="Arial" w:hAnsi="Arial" w:cs="Arial"/>
          <w:iCs/>
          <w:sz w:val="22"/>
          <w:szCs w:val="22"/>
        </w:rPr>
      </w:pPr>
    </w:p>
    <w:p w14:paraId="783711E1" w14:textId="77777777" w:rsidR="00CA1858" w:rsidRDefault="00CA1858" w:rsidP="00842E6A">
      <w:pPr>
        <w:spacing w:after="160" w:line="256" w:lineRule="auto"/>
        <w:ind w:firstLine="567"/>
        <w:jc w:val="right"/>
        <w:rPr>
          <w:rFonts w:ascii="Arial" w:hAnsi="Arial" w:cs="Arial"/>
          <w:iCs/>
          <w:sz w:val="22"/>
          <w:szCs w:val="22"/>
        </w:rPr>
      </w:pPr>
    </w:p>
    <w:p w14:paraId="20540EF5" w14:textId="77777777" w:rsidR="00CA1858" w:rsidRDefault="00CA1858" w:rsidP="00842E6A">
      <w:pPr>
        <w:spacing w:after="160" w:line="256" w:lineRule="auto"/>
        <w:ind w:firstLine="567"/>
        <w:jc w:val="right"/>
        <w:rPr>
          <w:rFonts w:ascii="Arial" w:hAnsi="Arial" w:cs="Arial"/>
          <w:iCs/>
          <w:sz w:val="22"/>
          <w:szCs w:val="22"/>
        </w:rPr>
      </w:pPr>
    </w:p>
    <w:p w14:paraId="37541BA1" w14:textId="77777777" w:rsidR="00CA1858" w:rsidRDefault="00CA1858" w:rsidP="00842E6A">
      <w:pPr>
        <w:spacing w:after="160" w:line="256" w:lineRule="auto"/>
        <w:ind w:firstLine="567"/>
        <w:jc w:val="right"/>
        <w:rPr>
          <w:rFonts w:ascii="Arial" w:hAnsi="Arial" w:cs="Arial"/>
          <w:iCs/>
          <w:sz w:val="22"/>
          <w:szCs w:val="22"/>
        </w:rPr>
      </w:pPr>
    </w:p>
    <w:p w14:paraId="1F9FCF97" w14:textId="77777777" w:rsidR="00CA1858" w:rsidRDefault="00CA1858" w:rsidP="00842E6A">
      <w:pPr>
        <w:spacing w:after="160" w:line="256" w:lineRule="auto"/>
        <w:ind w:firstLine="567"/>
        <w:jc w:val="right"/>
        <w:rPr>
          <w:rFonts w:ascii="Arial" w:hAnsi="Arial" w:cs="Arial"/>
          <w:iCs/>
          <w:sz w:val="22"/>
          <w:szCs w:val="22"/>
        </w:rPr>
      </w:pPr>
    </w:p>
    <w:p w14:paraId="79EF744D" w14:textId="77777777" w:rsidR="00CA1858" w:rsidRDefault="00CA1858" w:rsidP="00842E6A">
      <w:pPr>
        <w:spacing w:after="160" w:line="256" w:lineRule="auto"/>
        <w:ind w:firstLine="567"/>
        <w:jc w:val="right"/>
        <w:rPr>
          <w:rFonts w:ascii="Arial" w:hAnsi="Arial" w:cs="Arial"/>
          <w:iCs/>
          <w:sz w:val="22"/>
          <w:szCs w:val="22"/>
        </w:rPr>
      </w:pPr>
    </w:p>
    <w:p w14:paraId="296A82BC" w14:textId="77777777" w:rsidR="00CA1858" w:rsidRDefault="00CA1858" w:rsidP="00842E6A">
      <w:pPr>
        <w:spacing w:after="160" w:line="256" w:lineRule="auto"/>
        <w:ind w:firstLine="567"/>
        <w:jc w:val="right"/>
        <w:rPr>
          <w:rFonts w:ascii="Arial" w:hAnsi="Arial" w:cs="Arial"/>
          <w:iCs/>
          <w:sz w:val="22"/>
          <w:szCs w:val="22"/>
        </w:rPr>
      </w:pPr>
    </w:p>
    <w:p w14:paraId="6CC4FC53" w14:textId="77777777" w:rsidR="00CA1858" w:rsidRDefault="00CA1858" w:rsidP="00842E6A">
      <w:pPr>
        <w:spacing w:after="160" w:line="256" w:lineRule="auto"/>
        <w:ind w:firstLine="567"/>
        <w:jc w:val="right"/>
        <w:rPr>
          <w:rFonts w:ascii="Arial" w:hAnsi="Arial" w:cs="Arial"/>
          <w:iCs/>
          <w:sz w:val="22"/>
          <w:szCs w:val="22"/>
        </w:rPr>
      </w:pPr>
    </w:p>
    <w:p w14:paraId="30E53983" w14:textId="77777777" w:rsidR="00CA1858" w:rsidRDefault="00CA1858" w:rsidP="00842E6A">
      <w:pPr>
        <w:spacing w:after="160" w:line="256" w:lineRule="auto"/>
        <w:ind w:firstLine="567"/>
        <w:jc w:val="right"/>
        <w:rPr>
          <w:rFonts w:ascii="Arial" w:hAnsi="Arial" w:cs="Arial"/>
          <w:iCs/>
          <w:sz w:val="22"/>
          <w:szCs w:val="22"/>
        </w:rPr>
      </w:pPr>
    </w:p>
    <w:p w14:paraId="6F1533CD" w14:textId="77777777" w:rsidR="00CA1858" w:rsidRDefault="00CA1858" w:rsidP="00842E6A">
      <w:pPr>
        <w:spacing w:after="160" w:line="256" w:lineRule="auto"/>
        <w:ind w:firstLine="567"/>
        <w:jc w:val="right"/>
        <w:rPr>
          <w:rFonts w:ascii="Arial" w:hAnsi="Arial" w:cs="Arial"/>
          <w:iCs/>
          <w:sz w:val="22"/>
          <w:szCs w:val="22"/>
        </w:rPr>
      </w:pPr>
    </w:p>
    <w:p w14:paraId="61A1ED3B" w14:textId="77777777" w:rsidR="00CA1858" w:rsidRDefault="00CA1858" w:rsidP="00842E6A">
      <w:pPr>
        <w:spacing w:after="160" w:line="256" w:lineRule="auto"/>
        <w:ind w:firstLine="567"/>
        <w:jc w:val="right"/>
        <w:rPr>
          <w:rFonts w:ascii="Arial" w:hAnsi="Arial" w:cs="Arial"/>
          <w:iCs/>
          <w:sz w:val="22"/>
          <w:szCs w:val="22"/>
        </w:rPr>
      </w:pPr>
    </w:p>
    <w:p w14:paraId="6C817DEB" w14:textId="1B7138EF" w:rsidR="00842E6A" w:rsidRPr="00B12978" w:rsidRDefault="003371E8" w:rsidP="00842E6A">
      <w:pPr>
        <w:spacing w:after="160" w:line="256" w:lineRule="auto"/>
        <w:ind w:firstLine="567"/>
        <w:jc w:val="right"/>
        <w:rPr>
          <w:rFonts w:ascii="Arial" w:hAnsi="Arial" w:cs="Arial"/>
          <w:iCs/>
          <w:sz w:val="22"/>
          <w:szCs w:val="22"/>
        </w:rPr>
      </w:pPr>
      <w:r>
        <w:rPr>
          <w:rFonts w:ascii="Arial" w:hAnsi="Arial" w:cs="Arial"/>
          <w:iCs/>
          <w:sz w:val="22"/>
          <w:szCs w:val="22"/>
        </w:rPr>
        <w:lastRenderedPageBreak/>
        <w:t>8</w:t>
      </w:r>
      <w:r w:rsidR="00842E6A" w:rsidRPr="00B12978">
        <w:rPr>
          <w:rFonts w:ascii="Arial" w:hAnsi="Arial" w:cs="Arial"/>
          <w:iCs/>
          <w:sz w:val="22"/>
          <w:szCs w:val="22"/>
        </w:rPr>
        <w:t xml:space="preserve"> priedas</w:t>
      </w:r>
    </w:p>
    <w:p w14:paraId="439F167D" w14:textId="77777777" w:rsidR="00842E6A" w:rsidRPr="00B12978" w:rsidRDefault="00842E6A" w:rsidP="00463507">
      <w:pPr>
        <w:pStyle w:val="Antrat1"/>
        <w:jc w:val="center"/>
        <w:rPr>
          <w:rFonts w:ascii="Arial" w:eastAsiaTheme="minorHAnsi" w:hAnsi="Arial" w:cs="Arial"/>
          <w:b/>
          <w:bCs/>
          <w:sz w:val="22"/>
          <w:szCs w:val="22"/>
        </w:rPr>
      </w:pPr>
      <w:bookmarkStart w:id="7" w:name="_TIEKĖJO_DEKLARACIJA_DĖL"/>
      <w:bookmarkEnd w:id="7"/>
      <w:r w:rsidRPr="00B12978">
        <w:rPr>
          <w:rFonts w:ascii="Arial" w:eastAsiaTheme="minorHAnsi" w:hAnsi="Arial" w:cs="Arial"/>
          <w:b/>
          <w:bCs/>
          <w:sz w:val="22"/>
          <w:szCs w:val="22"/>
        </w:rPr>
        <w:t>TIEKĖJO DEKLARACIJA DĖL ATITIKIMO VIEŠŲJŲ PIRKIMŲ ĮSTATYMO  45 STRAIPSNIO 2</w:t>
      </w:r>
      <w:r w:rsidRPr="00B12978">
        <w:rPr>
          <w:rFonts w:ascii="Arial" w:eastAsiaTheme="minorHAnsi" w:hAnsi="Arial" w:cs="Arial"/>
          <w:b/>
          <w:bCs/>
          <w:sz w:val="22"/>
          <w:szCs w:val="22"/>
          <w:vertAlign w:val="superscript"/>
        </w:rPr>
        <w:t>1</w:t>
      </w:r>
      <w:r w:rsidRPr="00B12978">
        <w:rPr>
          <w:rFonts w:ascii="Arial" w:eastAsiaTheme="minorHAnsi" w:hAnsi="Arial" w:cs="Arial"/>
          <w:b/>
          <w:bCs/>
          <w:sz w:val="22"/>
          <w:szCs w:val="22"/>
        </w:rPr>
        <w:t> DALIES REIKALAVIMAMS</w:t>
      </w:r>
    </w:p>
    <w:p w14:paraId="492E99D8" w14:textId="77777777" w:rsidR="00842E6A" w:rsidRPr="00B12978" w:rsidRDefault="00842E6A" w:rsidP="00842E6A">
      <w:pPr>
        <w:jc w:val="center"/>
        <w:rPr>
          <w:rFonts w:ascii="Arial" w:hAnsi="Arial" w:cs="Arial"/>
          <w:b/>
          <w:bCs/>
          <w:sz w:val="22"/>
          <w:szCs w:val="22"/>
        </w:rPr>
      </w:pPr>
      <w:r w:rsidRPr="00B12978">
        <w:rPr>
          <w:rFonts w:ascii="Arial" w:hAnsi="Arial" w:cs="Arial"/>
          <w:b/>
          <w:bCs/>
          <w:sz w:val="22"/>
          <w:szCs w:val="22"/>
        </w:rPr>
        <w:t>(deklaraciją pildo kiekvienas tiekėjas ir (ar) kiekvienas jungtinės veiklos partneris)</w:t>
      </w:r>
    </w:p>
    <w:p w14:paraId="1BD0C48B" w14:textId="77777777" w:rsidR="00842E6A" w:rsidRPr="00B12978" w:rsidRDefault="00842E6A" w:rsidP="00842E6A">
      <w:pPr>
        <w:shd w:val="clear" w:color="auto" w:fill="FFFFFF"/>
        <w:ind w:right="-23"/>
        <w:rPr>
          <w:rFonts w:ascii="Arial" w:hAnsi="Arial" w:cs="Arial"/>
          <w:i/>
          <w:iCs/>
          <w:sz w:val="22"/>
          <w:szCs w:val="22"/>
        </w:rPr>
      </w:pPr>
      <w:bookmarkStart w:id="8" w:name="_Hlk103175526"/>
    </w:p>
    <w:bookmarkEnd w:id="8"/>
    <w:p w14:paraId="7C1F216D" w14:textId="70A78D35" w:rsidR="00B6657C" w:rsidRPr="00B12978" w:rsidRDefault="00B6657C" w:rsidP="00B6657C">
      <w:pPr>
        <w:shd w:val="clear" w:color="auto" w:fill="FFFFFF"/>
        <w:ind w:right="-23"/>
        <w:rPr>
          <w:rFonts w:ascii="Arial" w:hAnsi="Arial" w:cs="Arial"/>
          <w:sz w:val="22"/>
          <w:szCs w:val="22"/>
        </w:rPr>
      </w:pPr>
      <w:r w:rsidRPr="00B12978">
        <w:rPr>
          <w:rFonts w:ascii="Arial" w:hAnsi="Arial" w:cs="Arial"/>
          <w:sz w:val="22"/>
          <w:szCs w:val="22"/>
        </w:rPr>
        <w:t>Aš (</w:t>
      </w:r>
      <w:r w:rsidR="001368F1" w:rsidRPr="00B12978">
        <w:rPr>
          <w:rFonts w:ascii="Arial" w:hAnsi="Arial" w:cs="Arial"/>
          <w:color w:val="0070C0"/>
          <w:sz w:val="22"/>
          <w:szCs w:val="22"/>
        </w:rPr>
        <w:t>Tiekėjo pavadinimas</w:t>
      </w:r>
      <w:r w:rsidRPr="00B12978">
        <w:rPr>
          <w:rFonts w:ascii="Arial" w:hAnsi="Arial" w:cs="Arial"/>
          <w:sz w:val="22"/>
          <w:szCs w:val="22"/>
        </w:rPr>
        <w:t xml:space="preserve">) deklaruoju ir patvirtinu, kad nei pasiūlymo pateikimo metu, nei pirkimo sutarties vykdymo metu, aš, mano pasitelkti asmenys (ūkio subjektai, kurių pajėgumais remiuosi, subtiekėjai), </w:t>
      </w:r>
      <w:bookmarkStart w:id="9" w:name="_Hlk130971772"/>
      <w:r w:rsidRPr="00B12978">
        <w:rPr>
          <w:rFonts w:ascii="Arial" w:hAnsi="Arial" w:cs="Arial"/>
          <w:sz w:val="22"/>
          <w:szCs w:val="22"/>
        </w:rPr>
        <w:t xml:space="preserve">paslaugos ir jas teikiantys </w:t>
      </w:r>
      <w:r w:rsidR="00F5558D" w:rsidRPr="00B12978">
        <w:rPr>
          <w:rFonts w:ascii="Arial" w:hAnsi="Arial" w:cs="Arial"/>
          <w:sz w:val="22"/>
          <w:szCs w:val="22"/>
        </w:rPr>
        <w:t>subjektai</w:t>
      </w:r>
      <w:bookmarkEnd w:id="9"/>
      <w:r w:rsidRPr="00B12978">
        <w:rPr>
          <w:rFonts w:ascii="Arial" w:hAnsi="Arial" w:cs="Arial"/>
          <w:sz w:val="22"/>
          <w:szCs w:val="22"/>
        </w:rPr>
        <w:t>, tai pat mano ir visų nurodytų subjektų kontroliuojantys asmenys</w:t>
      </w:r>
      <w:r w:rsidRPr="00B12978">
        <w:rPr>
          <w:rFonts w:ascii="Arial" w:hAnsi="Arial" w:cs="Arial"/>
          <w:sz w:val="22"/>
          <w:szCs w:val="22"/>
          <w:vertAlign w:val="superscript"/>
        </w:rPr>
        <w:footnoteReference w:id="4"/>
      </w:r>
      <w:r w:rsidRPr="00B12978">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51524CA8" w14:textId="77777777" w:rsidR="00B6657C" w:rsidRPr="00B12978" w:rsidRDefault="00B6657C" w:rsidP="00B6657C">
      <w:pPr>
        <w:shd w:val="clear" w:color="auto" w:fill="FFFFFF"/>
        <w:ind w:right="-23"/>
        <w:rPr>
          <w:rFonts w:ascii="Arial" w:hAnsi="Arial" w:cs="Arial"/>
          <w:sz w:val="22"/>
          <w:szCs w:val="22"/>
        </w:rPr>
      </w:pPr>
    </w:p>
    <w:p w14:paraId="5D539ED3" w14:textId="6F98C712" w:rsidR="00B6657C" w:rsidRPr="00B12978" w:rsidRDefault="00B6657C" w:rsidP="00B6657C">
      <w:pPr>
        <w:shd w:val="clear" w:color="auto" w:fill="FFFFFF"/>
        <w:ind w:right="-23"/>
        <w:rPr>
          <w:rFonts w:ascii="Arial" w:hAnsi="Arial" w:cs="Arial"/>
          <w:sz w:val="22"/>
          <w:szCs w:val="22"/>
        </w:rPr>
      </w:pPr>
      <w:r w:rsidRPr="00B12978">
        <w:rPr>
          <w:rFonts w:ascii="Arial" w:hAnsi="Arial" w:cs="Arial"/>
          <w:sz w:val="22"/>
          <w:szCs w:val="22"/>
        </w:rPr>
        <w:t>Aš (</w:t>
      </w:r>
      <w:r w:rsidR="001368F1" w:rsidRPr="00B12978">
        <w:rPr>
          <w:rFonts w:ascii="Arial" w:hAnsi="Arial" w:cs="Arial"/>
          <w:color w:val="0070C0"/>
          <w:sz w:val="22"/>
          <w:szCs w:val="22"/>
        </w:rPr>
        <w:t>Tiekėjo pavadinimas</w:t>
      </w:r>
      <w:r w:rsidRPr="00B12978">
        <w:rPr>
          <w:rFonts w:ascii="Arial" w:hAnsi="Arial" w:cs="Arial"/>
          <w:sz w:val="22"/>
          <w:szCs w:val="22"/>
        </w:rPr>
        <w:t>) deklaruoju ir patvirtinu, kad:</w:t>
      </w:r>
    </w:p>
    <w:p w14:paraId="6C00DDAA" w14:textId="77777777" w:rsidR="00B6657C" w:rsidRPr="00B12978" w:rsidRDefault="00B6657C" w:rsidP="00B6657C">
      <w:pPr>
        <w:shd w:val="clear" w:color="auto" w:fill="FFFFFF"/>
        <w:ind w:right="-23"/>
        <w:rPr>
          <w:rFonts w:ascii="Arial" w:hAnsi="Arial" w:cs="Arial"/>
          <w:sz w:val="22"/>
          <w:szCs w:val="22"/>
        </w:rPr>
      </w:pPr>
    </w:p>
    <w:p w14:paraId="7844BADD" w14:textId="740D3594" w:rsidR="00B6657C" w:rsidRPr="00B12978" w:rsidRDefault="00B6657C" w:rsidP="00B6657C">
      <w:pPr>
        <w:numPr>
          <w:ilvl w:val="0"/>
          <w:numId w:val="18"/>
        </w:numPr>
        <w:shd w:val="clear" w:color="auto" w:fill="FFFFFF"/>
        <w:tabs>
          <w:tab w:val="left" w:pos="284"/>
        </w:tabs>
        <w:spacing w:line="259" w:lineRule="auto"/>
        <w:ind w:left="0" w:right="-23" w:firstLine="0"/>
        <w:contextualSpacing/>
        <w:rPr>
          <w:rFonts w:ascii="Arial" w:hAnsi="Arial" w:cs="Arial"/>
          <w:i/>
          <w:iCs/>
          <w:sz w:val="22"/>
          <w:szCs w:val="22"/>
        </w:rPr>
      </w:pPr>
      <w:r w:rsidRPr="00B12978">
        <w:rPr>
          <w:rFonts w:ascii="Arial" w:hAnsi="Arial" w:cs="Arial"/>
          <w:i/>
          <w:iCs/>
          <w:sz w:val="22"/>
          <w:szCs w:val="22"/>
        </w:rPr>
        <w:t xml:space="preserve"> </w:t>
      </w:r>
      <w:r w:rsidRPr="00B12978">
        <w:rPr>
          <w:rFonts w:ascii="Arial" w:hAnsi="Arial" w:cs="Arial"/>
          <w:sz w:val="22"/>
          <w:szCs w:val="22"/>
        </w:rPr>
        <w:t>Pirkimo vykdymo ir sutarties vykdymo metu, aš (</w:t>
      </w:r>
      <w:r w:rsidR="001368F1" w:rsidRPr="00B12978">
        <w:rPr>
          <w:rFonts w:ascii="Arial" w:hAnsi="Arial" w:cs="Arial"/>
          <w:color w:val="0070C0"/>
          <w:sz w:val="22"/>
          <w:szCs w:val="22"/>
        </w:rPr>
        <w:t>Tiekėjo pavadinimas</w:t>
      </w:r>
      <w:r w:rsidRPr="00B12978">
        <w:rPr>
          <w:rFonts w:ascii="Arial" w:hAnsi="Arial" w:cs="Arial"/>
          <w:sz w:val="22"/>
          <w:szCs w:val="22"/>
        </w:rPr>
        <w:t>) ir visi mano ūkio subjektai, kurių pajėgumais remiuosi ar (ir) remsiuosi, šiuo metu ar ateityje pasitelkti subtiekėjai, bei kiekvieno iš jų, įskaitant mane, kontroliuojantys asmenys nėra registruoti nurodytoje šalyje ar teritorijoje:</w:t>
      </w:r>
    </w:p>
    <w:p w14:paraId="7FC1B714" w14:textId="77777777" w:rsidR="00B6657C" w:rsidRPr="00B12978" w:rsidRDefault="00B6657C" w:rsidP="00B6657C">
      <w:pPr>
        <w:shd w:val="clear" w:color="auto" w:fill="FFFFFF"/>
        <w:tabs>
          <w:tab w:val="left" w:pos="284"/>
        </w:tabs>
        <w:ind w:right="-23"/>
        <w:rPr>
          <w:rFonts w:ascii="Arial" w:hAnsi="Arial" w:cs="Arial"/>
          <w:sz w:val="22"/>
          <w:szCs w:val="22"/>
        </w:rPr>
      </w:pPr>
      <w:r w:rsidRPr="00B12978">
        <w:rPr>
          <w:rFonts w:ascii="Arial" w:hAnsi="Arial" w:cs="Arial"/>
          <w:sz w:val="22"/>
          <w:szCs w:val="22"/>
        </w:rPr>
        <w:t>1.</w:t>
      </w:r>
      <w:r w:rsidRPr="00B12978">
        <w:rPr>
          <w:rFonts w:ascii="Arial" w:hAnsi="Arial" w:cs="Arial"/>
          <w:sz w:val="22"/>
          <w:szCs w:val="22"/>
        </w:rPr>
        <w:tab/>
        <w:t>Rusijos Federacija.</w:t>
      </w:r>
    </w:p>
    <w:p w14:paraId="459971C7" w14:textId="77777777" w:rsidR="00B6657C" w:rsidRPr="00B12978" w:rsidRDefault="00B6657C" w:rsidP="00B6657C">
      <w:pPr>
        <w:shd w:val="clear" w:color="auto" w:fill="FFFFFF"/>
        <w:tabs>
          <w:tab w:val="left" w:pos="284"/>
        </w:tabs>
        <w:ind w:right="-23"/>
        <w:rPr>
          <w:rFonts w:ascii="Arial" w:hAnsi="Arial" w:cs="Arial"/>
          <w:sz w:val="22"/>
          <w:szCs w:val="22"/>
        </w:rPr>
      </w:pPr>
      <w:r w:rsidRPr="00B12978">
        <w:rPr>
          <w:rFonts w:ascii="Arial" w:hAnsi="Arial" w:cs="Arial"/>
          <w:sz w:val="22"/>
          <w:szCs w:val="22"/>
        </w:rPr>
        <w:t>2.</w:t>
      </w:r>
      <w:r w:rsidRPr="00B12978">
        <w:rPr>
          <w:rFonts w:ascii="Arial" w:hAnsi="Arial" w:cs="Arial"/>
          <w:sz w:val="22"/>
          <w:szCs w:val="22"/>
        </w:rPr>
        <w:tab/>
        <w:t>Baltarusijos Respublika.</w:t>
      </w:r>
    </w:p>
    <w:p w14:paraId="2AAEAE58" w14:textId="77777777" w:rsidR="00B6657C" w:rsidRPr="00B12978" w:rsidRDefault="00B6657C" w:rsidP="00B6657C">
      <w:pPr>
        <w:shd w:val="clear" w:color="auto" w:fill="FFFFFF"/>
        <w:tabs>
          <w:tab w:val="left" w:pos="284"/>
        </w:tabs>
        <w:ind w:right="-23"/>
        <w:rPr>
          <w:rFonts w:ascii="Arial" w:hAnsi="Arial" w:cs="Arial"/>
          <w:sz w:val="22"/>
          <w:szCs w:val="22"/>
        </w:rPr>
      </w:pPr>
      <w:r w:rsidRPr="00B12978">
        <w:rPr>
          <w:rFonts w:ascii="Arial" w:hAnsi="Arial" w:cs="Arial"/>
          <w:sz w:val="22"/>
          <w:szCs w:val="22"/>
        </w:rPr>
        <w:t>3.</w:t>
      </w:r>
      <w:r w:rsidRPr="00B12978">
        <w:rPr>
          <w:rFonts w:ascii="Arial" w:hAnsi="Arial" w:cs="Arial"/>
          <w:sz w:val="22"/>
          <w:szCs w:val="22"/>
        </w:rPr>
        <w:tab/>
        <w:t xml:space="preserve">Rusijos Federacijos aneksuotas Krymas. </w:t>
      </w:r>
    </w:p>
    <w:p w14:paraId="0A6331A6" w14:textId="77777777" w:rsidR="00B6657C" w:rsidRPr="00B12978" w:rsidRDefault="00B6657C" w:rsidP="00B6657C">
      <w:pPr>
        <w:shd w:val="clear" w:color="auto" w:fill="FFFFFF"/>
        <w:tabs>
          <w:tab w:val="left" w:pos="284"/>
        </w:tabs>
        <w:ind w:right="-23"/>
        <w:rPr>
          <w:rFonts w:ascii="Arial" w:hAnsi="Arial" w:cs="Arial"/>
          <w:sz w:val="22"/>
          <w:szCs w:val="22"/>
        </w:rPr>
      </w:pPr>
      <w:r w:rsidRPr="00B12978">
        <w:rPr>
          <w:rFonts w:ascii="Arial" w:hAnsi="Arial" w:cs="Arial"/>
          <w:sz w:val="22"/>
          <w:szCs w:val="22"/>
        </w:rPr>
        <w:t>4.</w:t>
      </w:r>
      <w:r w:rsidRPr="00B12978">
        <w:rPr>
          <w:rFonts w:ascii="Arial" w:hAnsi="Arial" w:cs="Arial"/>
          <w:sz w:val="22"/>
          <w:szCs w:val="22"/>
        </w:rPr>
        <w:tab/>
        <w:t>Moldovos Respublikos Vyriausybės nekontroliuojama Padniestrės teritorija.</w:t>
      </w:r>
    </w:p>
    <w:p w14:paraId="1A747251" w14:textId="77777777" w:rsidR="00B6657C" w:rsidRPr="00B12978" w:rsidRDefault="00B6657C" w:rsidP="00B6657C">
      <w:pPr>
        <w:shd w:val="clear" w:color="auto" w:fill="FFFFFF"/>
        <w:tabs>
          <w:tab w:val="left" w:pos="284"/>
        </w:tabs>
        <w:ind w:right="-23"/>
        <w:rPr>
          <w:rFonts w:ascii="Arial" w:hAnsi="Arial" w:cs="Arial"/>
          <w:sz w:val="22"/>
          <w:szCs w:val="22"/>
        </w:rPr>
      </w:pPr>
      <w:r w:rsidRPr="00B12978">
        <w:rPr>
          <w:rFonts w:ascii="Arial" w:hAnsi="Arial" w:cs="Arial"/>
          <w:sz w:val="22"/>
          <w:szCs w:val="22"/>
        </w:rPr>
        <w:t>5.</w:t>
      </w:r>
      <w:r w:rsidRPr="00B12978">
        <w:rPr>
          <w:rFonts w:ascii="Arial" w:hAnsi="Arial" w:cs="Arial"/>
          <w:sz w:val="22"/>
          <w:szCs w:val="22"/>
        </w:rPr>
        <w:tab/>
        <w:t>Sakartvelo Vyriausybės nekontroliuojamos Abchazijos ir Pietų Osetijos teritorijos.</w:t>
      </w:r>
    </w:p>
    <w:p w14:paraId="00524C12" w14:textId="77777777" w:rsidR="00B6657C" w:rsidRPr="00B12978" w:rsidRDefault="00B6657C" w:rsidP="00B6657C">
      <w:pPr>
        <w:shd w:val="clear" w:color="auto" w:fill="FFFFFF"/>
        <w:ind w:right="-23"/>
        <w:rPr>
          <w:rFonts w:ascii="Arial" w:hAnsi="Arial" w:cs="Arial"/>
          <w:sz w:val="22"/>
          <w:szCs w:val="22"/>
        </w:rPr>
      </w:pPr>
    </w:p>
    <w:p w14:paraId="703CFC51" w14:textId="77777777" w:rsidR="00B6657C" w:rsidRPr="00B12978" w:rsidRDefault="00B6657C" w:rsidP="00B6657C">
      <w:pPr>
        <w:numPr>
          <w:ilvl w:val="0"/>
          <w:numId w:val="18"/>
        </w:numPr>
        <w:shd w:val="clear" w:color="auto" w:fill="FFFFFF"/>
        <w:tabs>
          <w:tab w:val="left" w:pos="426"/>
        </w:tabs>
        <w:spacing w:line="259" w:lineRule="auto"/>
        <w:ind w:left="0" w:right="-23" w:firstLine="0"/>
        <w:contextualSpacing/>
        <w:rPr>
          <w:rFonts w:ascii="Arial" w:hAnsi="Arial" w:cs="Arial"/>
          <w:sz w:val="22"/>
          <w:szCs w:val="22"/>
        </w:rPr>
      </w:pPr>
      <w:r w:rsidRPr="00B12978">
        <w:rPr>
          <w:rFonts w:ascii="Arial" w:hAnsi="Arial" w:cs="Arial"/>
          <w:sz w:val="22"/>
          <w:szCs w:val="22"/>
        </w:rPr>
        <w:t xml:space="preserve">siūlysiu ir </w:t>
      </w:r>
      <w:r w:rsidRPr="00B12978">
        <w:rPr>
          <w:rFonts w:ascii="Arial" w:hAnsi="Arial" w:cs="Arial"/>
          <w:sz w:val="22"/>
          <w:szCs w:val="22"/>
          <w:shd w:val="clear" w:color="auto" w:fill="FFFFFF"/>
        </w:rPr>
        <w:t>sutarties vykdymo metu teiksiu paslaugas, kurių teikimo vieta nėra nurodyta šioje šalyje ar teritorijoje:</w:t>
      </w:r>
    </w:p>
    <w:p w14:paraId="6EA8AEF4" w14:textId="77777777" w:rsidR="00B6657C" w:rsidRPr="00B12978" w:rsidRDefault="00B6657C" w:rsidP="00B6657C">
      <w:pPr>
        <w:shd w:val="clear" w:color="auto" w:fill="FFFFFF"/>
        <w:tabs>
          <w:tab w:val="left" w:pos="426"/>
        </w:tabs>
        <w:ind w:right="-23"/>
        <w:rPr>
          <w:rFonts w:ascii="Arial" w:hAnsi="Arial" w:cs="Arial"/>
          <w:sz w:val="22"/>
          <w:szCs w:val="22"/>
          <w:shd w:val="clear" w:color="auto" w:fill="FFFFFF"/>
        </w:rPr>
      </w:pPr>
      <w:r w:rsidRPr="00B12978">
        <w:rPr>
          <w:rFonts w:ascii="Arial" w:hAnsi="Arial" w:cs="Arial"/>
          <w:sz w:val="22"/>
          <w:szCs w:val="22"/>
          <w:shd w:val="clear" w:color="auto" w:fill="FFFFFF"/>
        </w:rPr>
        <w:t>1.</w:t>
      </w:r>
      <w:r w:rsidRPr="00B12978">
        <w:rPr>
          <w:rFonts w:ascii="Arial" w:hAnsi="Arial" w:cs="Arial"/>
          <w:sz w:val="22"/>
          <w:szCs w:val="22"/>
          <w:shd w:val="clear" w:color="auto" w:fill="FFFFFF"/>
        </w:rPr>
        <w:tab/>
        <w:t>Rusijos Federacija.</w:t>
      </w:r>
    </w:p>
    <w:p w14:paraId="584CB4B6" w14:textId="77777777" w:rsidR="00B6657C" w:rsidRPr="00B12978" w:rsidRDefault="00B6657C" w:rsidP="00B6657C">
      <w:pPr>
        <w:shd w:val="clear" w:color="auto" w:fill="FFFFFF"/>
        <w:tabs>
          <w:tab w:val="left" w:pos="426"/>
        </w:tabs>
        <w:ind w:right="-23"/>
        <w:rPr>
          <w:rFonts w:ascii="Arial" w:hAnsi="Arial" w:cs="Arial"/>
          <w:sz w:val="22"/>
          <w:szCs w:val="22"/>
          <w:shd w:val="clear" w:color="auto" w:fill="FFFFFF"/>
        </w:rPr>
      </w:pPr>
      <w:r w:rsidRPr="00B12978">
        <w:rPr>
          <w:rFonts w:ascii="Arial" w:hAnsi="Arial" w:cs="Arial"/>
          <w:sz w:val="22"/>
          <w:szCs w:val="22"/>
          <w:shd w:val="clear" w:color="auto" w:fill="FFFFFF"/>
        </w:rPr>
        <w:t>2.</w:t>
      </w:r>
      <w:r w:rsidRPr="00B12978">
        <w:rPr>
          <w:rFonts w:ascii="Arial" w:hAnsi="Arial" w:cs="Arial"/>
          <w:sz w:val="22"/>
          <w:szCs w:val="22"/>
          <w:shd w:val="clear" w:color="auto" w:fill="FFFFFF"/>
        </w:rPr>
        <w:tab/>
        <w:t>Baltarusijos Respublika.</w:t>
      </w:r>
    </w:p>
    <w:p w14:paraId="11BD7D84" w14:textId="77777777" w:rsidR="00B6657C" w:rsidRPr="00B12978" w:rsidRDefault="00B6657C" w:rsidP="00B6657C">
      <w:pPr>
        <w:shd w:val="clear" w:color="auto" w:fill="FFFFFF"/>
        <w:tabs>
          <w:tab w:val="left" w:pos="426"/>
        </w:tabs>
        <w:ind w:right="-23"/>
        <w:rPr>
          <w:rFonts w:ascii="Arial" w:hAnsi="Arial" w:cs="Arial"/>
          <w:sz w:val="22"/>
          <w:szCs w:val="22"/>
          <w:shd w:val="clear" w:color="auto" w:fill="FFFFFF"/>
        </w:rPr>
      </w:pPr>
      <w:r w:rsidRPr="00B12978">
        <w:rPr>
          <w:rFonts w:ascii="Arial" w:hAnsi="Arial" w:cs="Arial"/>
          <w:sz w:val="22"/>
          <w:szCs w:val="22"/>
          <w:shd w:val="clear" w:color="auto" w:fill="FFFFFF"/>
        </w:rPr>
        <w:t>3.</w:t>
      </w:r>
      <w:r w:rsidRPr="00B12978">
        <w:rPr>
          <w:rFonts w:ascii="Arial" w:hAnsi="Arial" w:cs="Arial"/>
          <w:sz w:val="22"/>
          <w:szCs w:val="22"/>
          <w:shd w:val="clear" w:color="auto" w:fill="FFFFFF"/>
        </w:rPr>
        <w:tab/>
        <w:t xml:space="preserve">Rusijos Federacijos aneksuotas Krymas. </w:t>
      </w:r>
    </w:p>
    <w:p w14:paraId="2D84EACD" w14:textId="77777777" w:rsidR="00B6657C" w:rsidRPr="00B12978" w:rsidRDefault="00B6657C" w:rsidP="00B6657C">
      <w:pPr>
        <w:shd w:val="clear" w:color="auto" w:fill="FFFFFF"/>
        <w:tabs>
          <w:tab w:val="left" w:pos="426"/>
        </w:tabs>
        <w:ind w:right="-23"/>
        <w:rPr>
          <w:rFonts w:ascii="Arial" w:hAnsi="Arial" w:cs="Arial"/>
          <w:sz w:val="22"/>
          <w:szCs w:val="22"/>
          <w:shd w:val="clear" w:color="auto" w:fill="FFFFFF"/>
        </w:rPr>
      </w:pPr>
      <w:r w:rsidRPr="00B12978">
        <w:rPr>
          <w:rFonts w:ascii="Arial" w:hAnsi="Arial" w:cs="Arial"/>
          <w:sz w:val="22"/>
          <w:szCs w:val="22"/>
          <w:shd w:val="clear" w:color="auto" w:fill="FFFFFF"/>
        </w:rPr>
        <w:t>4.</w:t>
      </w:r>
      <w:r w:rsidRPr="00B12978">
        <w:rPr>
          <w:rFonts w:ascii="Arial" w:hAnsi="Arial" w:cs="Arial"/>
          <w:sz w:val="22"/>
          <w:szCs w:val="22"/>
          <w:shd w:val="clear" w:color="auto" w:fill="FFFFFF"/>
        </w:rPr>
        <w:tab/>
        <w:t>Moldovos Respublikos Vyriausybės nekontroliuojama Padniestrės teritorija.</w:t>
      </w:r>
    </w:p>
    <w:p w14:paraId="5F3076A3" w14:textId="77777777" w:rsidR="00B6657C" w:rsidRPr="00B12978" w:rsidRDefault="00B6657C" w:rsidP="00B6657C">
      <w:pPr>
        <w:shd w:val="clear" w:color="auto" w:fill="FFFFFF"/>
        <w:tabs>
          <w:tab w:val="left" w:pos="426"/>
        </w:tabs>
        <w:ind w:right="-23"/>
        <w:rPr>
          <w:rFonts w:ascii="Arial" w:hAnsi="Arial" w:cs="Arial"/>
          <w:sz w:val="22"/>
          <w:szCs w:val="22"/>
          <w:shd w:val="clear" w:color="auto" w:fill="FFFFFF"/>
        </w:rPr>
      </w:pPr>
      <w:r w:rsidRPr="00B12978">
        <w:rPr>
          <w:rFonts w:ascii="Arial" w:hAnsi="Arial" w:cs="Arial"/>
          <w:sz w:val="22"/>
          <w:szCs w:val="22"/>
          <w:shd w:val="clear" w:color="auto" w:fill="FFFFFF"/>
        </w:rPr>
        <w:t>5.</w:t>
      </w:r>
      <w:r w:rsidRPr="00B12978">
        <w:rPr>
          <w:rFonts w:ascii="Arial" w:hAnsi="Arial" w:cs="Arial"/>
          <w:sz w:val="22"/>
          <w:szCs w:val="22"/>
          <w:shd w:val="clear" w:color="auto" w:fill="FFFFFF"/>
        </w:rPr>
        <w:tab/>
        <w:t>Sakartvelo Vyriausybės nekontroliuojamos Abchazijos ir Pietų Osetijos teritorijos.</w:t>
      </w:r>
      <w:r w:rsidRPr="00B12978" w:rsidDel="00A01235">
        <w:rPr>
          <w:rFonts w:ascii="Arial" w:hAnsi="Arial" w:cs="Arial"/>
          <w:sz w:val="22"/>
          <w:szCs w:val="22"/>
          <w:shd w:val="clear" w:color="auto" w:fill="FFFFFF"/>
        </w:rPr>
        <w:t xml:space="preserve"> </w:t>
      </w:r>
    </w:p>
    <w:p w14:paraId="614445F2" w14:textId="77777777" w:rsidR="00B6657C" w:rsidRPr="00B12978" w:rsidRDefault="00B6657C" w:rsidP="00B6657C">
      <w:pPr>
        <w:shd w:val="clear" w:color="auto" w:fill="FFFFFF"/>
        <w:tabs>
          <w:tab w:val="left" w:pos="426"/>
        </w:tabs>
        <w:ind w:right="-23"/>
        <w:rPr>
          <w:rFonts w:ascii="Arial" w:hAnsi="Arial" w:cs="Arial"/>
          <w:color w:val="FF0000"/>
          <w:sz w:val="22"/>
          <w:szCs w:val="22"/>
        </w:rPr>
      </w:pPr>
    </w:p>
    <w:p w14:paraId="133C42FD" w14:textId="77777777" w:rsidR="00B6657C" w:rsidRPr="00B12978" w:rsidRDefault="00B6657C" w:rsidP="00B6657C">
      <w:pPr>
        <w:rPr>
          <w:rFonts w:ascii="Arial" w:hAnsi="Arial" w:cs="Arial"/>
          <w:sz w:val="22"/>
          <w:szCs w:val="22"/>
        </w:rPr>
      </w:pPr>
    </w:p>
    <w:p w14:paraId="09E290DF" w14:textId="73FD9155" w:rsidR="00B6657C" w:rsidRPr="00B12978" w:rsidRDefault="00B6657C" w:rsidP="00B6657C">
      <w:pPr>
        <w:rPr>
          <w:rFonts w:ascii="Arial" w:hAnsi="Arial" w:cs="Arial"/>
          <w:sz w:val="22"/>
          <w:szCs w:val="22"/>
        </w:rPr>
      </w:pPr>
      <w:r w:rsidRPr="00B12978">
        <w:rPr>
          <w:rFonts w:ascii="Arial" w:hAnsi="Arial" w:cs="Arial"/>
          <w:sz w:val="22"/>
          <w:szCs w:val="22"/>
        </w:rPr>
        <w:t>3) Aš (</w:t>
      </w:r>
      <w:r w:rsidR="001368F1" w:rsidRPr="00B12978">
        <w:rPr>
          <w:rFonts w:ascii="Arial" w:hAnsi="Arial" w:cs="Arial"/>
          <w:color w:val="0070C0"/>
          <w:sz w:val="22"/>
          <w:szCs w:val="22"/>
        </w:rPr>
        <w:t>Tiekėjo pavadinimas</w:t>
      </w:r>
      <w:r w:rsidRPr="00B12978">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53DC6DE3" w14:textId="77777777" w:rsidR="00B6657C" w:rsidRPr="00B12978" w:rsidRDefault="00B6657C" w:rsidP="00B6657C">
      <w:pPr>
        <w:rPr>
          <w:rFonts w:ascii="Arial" w:hAnsi="Arial" w:cs="Arial"/>
          <w:sz w:val="22"/>
          <w:szCs w:val="22"/>
        </w:rPr>
      </w:pPr>
    </w:p>
    <w:p w14:paraId="4A70841E" w14:textId="652522F3" w:rsidR="00B6657C" w:rsidRPr="00B12978" w:rsidRDefault="00B6657C" w:rsidP="00B6657C">
      <w:pPr>
        <w:rPr>
          <w:rFonts w:ascii="Arial" w:hAnsi="Arial" w:cs="Arial"/>
          <w:sz w:val="22"/>
          <w:szCs w:val="22"/>
        </w:rPr>
      </w:pPr>
      <w:r w:rsidRPr="00B12978">
        <w:rPr>
          <w:rFonts w:ascii="Arial" w:hAnsi="Arial" w:cs="Arial"/>
          <w:sz w:val="22"/>
          <w:szCs w:val="22"/>
        </w:rPr>
        <w:t>Aš (</w:t>
      </w:r>
      <w:r w:rsidR="001368F1" w:rsidRPr="00B12978">
        <w:rPr>
          <w:rFonts w:ascii="Arial" w:hAnsi="Arial" w:cs="Arial"/>
          <w:color w:val="0070C0"/>
          <w:sz w:val="22"/>
          <w:szCs w:val="22"/>
        </w:rPr>
        <w:t>Tiekėjo pavadinimas</w:t>
      </w:r>
      <w:r w:rsidRPr="00B12978">
        <w:rPr>
          <w:rFonts w:ascii="Arial" w:hAnsi="Arial" w:cs="Arial"/>
          <w:sz w:val="22"/>
          <w:szCs w:val="22"/>
        </w:rPr>
        <w:t xml:space="preserve">) deklaruoju ir patvirtinu, kad: </w:t>
      </w:r>
    </w:p>
    <w:p w14:paraId="598946E4" w14:textId="77777777" w:rsidR="00B6657C" w:rsidRPr="00B12978" w:rsidRDefault="00B6657C" w:rsidP="00B6657C">
      <w:pPr>
        <w:rPr>
          <w:rFonts w:ascii="Arial" w:hAnsi="Arial" w:cs="Arial"/>
          <w:sz w:val="22"/>
          <w:szCs w:val="22"/>
        </w:rPr>
      </w:pPr>
      <w:r w:rsidRPr="00B12978">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02718A6C" w14:textId="77777777" w:rsidR="00B6657C" w:rsidRPr="00B12978" w:rsidRDefault="00B6657C" w:rsidP="00B6657C">
      <w:pPr>
        <w:rPr>
          <w:rFonts w:ascii="Arial" w:hAnsi="Arial" w:cs="Arial"/>
          <w:sz w:val="22"/>
          <w:szCs w:val="22"/>
        </w:rPr>
      </w:pPr>
      <w:r w:rsidRPr="00B12978">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58D812CC" w14:textId="77777777" w:rsidR="00B6657C" w:rsidRPr="00B12978" w:rsidRDefault="00B6657C" w:rsidP="00B6657C">
      <w:pPr>
        <w:rPr>
          <w:rFonts w:ascii="Arial" w:hAnsi="Arial" w:cs="Arial"/>
          <w:sz w:val="22"/>
          <w:szCs w:val="22"/>
        </w:rPr>
      </w:pPr>
      <w:r w:rsidRPr="00B12978">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7455F37A" w14:textId="77777777" w:rsidR="00B6657C" w:rsidRPr="00B12978" w:rsidRDefault="00B6657C" w:rsidP="00B6657C">
      <w:pPr>
        <w:rPr>
          <w:rFonts w:ascii="Arial" w:hAnsi="Arial" w:cs="Arial"/>
          <w:sz w:val="22"/>
          <w:szCs w:val="22"/>
        </w:rPr>
      </w:pPr>
      <w:r w:rsidRPr="00B12978">
        <w:rPr>
          <w:rFonts w:ascii="Arial" w:hAnsi="Arial" w:cs="Arial"/>
          <w:sz w:val="22"/>
          <w:szCs w:val="22"/>
        </w:rPr>
        <w:t>d) mano atstovaujamos bendrovės subtiekėjai, tiekėjai arba ūkio subjektai, kurių pajėgumais remiamasi ir kuriems tenka daugiau kaip 10 % sutarties vertės nepriklauso nuo a–c punktuose išvardytų subjektų.</w:t>
      </w:r>
    </w:p>
    <w:p w14:paraId="206A7839" w14:textId="77777777" w:rsidR="00B6657C" w:rsidRPr="00B12978" w:rsidRDefault="00B6657C" w:rsidP="00B6657C">
      <w:pPr>
        <w:rPr>
          <w:rFonts w:ascii="Arial" w:hAnsi="Arial" w:cs="Arial"/>
          <w:sz w:val="22"/>
          <w:szCs w:val="22"/>
        </w:rPr>
      </w:pPr>
    </w:p>
    <w:p w14:paraId="2F92E193" w14:textId="654A9CFA" w:rsidR="00B6657C" w:rsidRPr="00B12978" w:rsidRDefault="00B6657C" w:rsidP="00B6657C">
      <w:pPr>
        <w:rPr>
          <w:rFonts w:ascii="Arial" w:hAnsi="Arial" w:cs="Arial"/>
          <w:sz w:val="22"/>
          <w:szCs w:val="22"/>
          <w:shd w:val="clear" w:color="auto" w:fill="FFFFFF"/>
        </w:rPr>
      </w:pPr>
      <w:r w:rsidRPr="00B12978">
        <w:rPr>
          <w:rFonts w:ascii="Arial" w:hAnsi="Arial" w:cs="Arial"/>
          <w:sz w:val="22"/>
          <w:szCs w:val="22"/>
        </w:rPr>
        <w:lastRenderedPageBreak/>
        <w:t>Taip pat aš (</w:t>
      </w:r>
      <w:r w:rsidR="001368F1" w:rsidRPr="00B12978">
        <w:rPr>
          <w:rFonts w:ascii="Arial" w:hAnsi="Arial" w:cs="Arial"/>
          <w:color w:val="0070C0"/>
          <w:sz w:val="22"/>
          <w:szCs w:val="22"/>
        </w:rPr>
        <w:t>Tiekėjo pavadinimas</w:t>
      </w:r>
      <w:r w:rsidRPr="00B12978">
        <w:rPr>
          <w:rFonts w:ascii="Arial" w:hAnsi="Arial" w:cs="Arial"/>
          <w:sz w:val="22"/>
          <w:szCs w:val="22"/>
        </w:rPr>
        <w:t>) deklaruoju ir patvirtinu, kad man (</w:t>
      </w:r>
      <w:r w:rsidR="001368F1" w:rsidRPr="00B12978">
        <w:rPr>
          <w:rFonts w:ascii="Arial" w:hAnsi="Arial" w:cs="Arial"/>
          <w:color w:val="0070C0"/>
          <w:sz w:val="22"/>
          <w:szCs w:val="22"/>
        </w:rPr>
        <w:t>Tiekėjo pavadinimas</w:t>
      </w:r>
      <w:r w:rsidRPr="00B12978">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0E48717" w14:textId="77777777" w:rsidR="00B6657C" w:rsidRPr="00B12978" w:rsidRDefault="00B6657C" w:rsidP="00B6657C">
      <w:pPr>
        <w:tabs>
          <w:tab w:val="left" w:pos="567"/>
        </w:tabs>
        <w:spacing w:line="259" w:lineRule="auto"/>
        <w:contextualSpacing/>
        <w:rPr>
          <w:rFonts w:ascii="Arial" w:hAnsi="Arial" w:cs="Arial"/>
          <w:iCs/>
          <w:sz w:val="22"/>
          <w:szCs w:val="22"/>
        </w:rPr>
      </w:pPr>
    </w:p>
    <w:p w14:paraId="4A1F4A28" w14:textId="5A257841" w:rsidR="00B6657C" w:rsidRPr="00B12978" w:rsidRDefault="00B6657C" w:rsidP="00B6657C">
      <w:pPr>
        <w:tabs>
          <w:tab w:val="left" w:pos="567"/>
        </w:tabs>
        <w:spacing w:line="259" w:lineRule="auto"/>
        <w:contextualSpacing/>
        <w:rPr>
          <w:rFonts w:ascii="Arial" w:hAnsi="Arial" w:cs="Arial"/>
          <w:iCs/>
          <w:sz w:val="22"/>
          <w:szCs w:val="22"/>
        </w:rPr>
      </w:pPr>
      <w:r w:rsidRPr="00B12978">
        <w:rPr>
          <w:rFonts w:ascii="Arial" w:hAnsi="Arial" w:cs="Arial"/>
          <w:iCs/>
          <w:sz w:val="22"/>
          <w:szCs w:val="22"/>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AB </w:t>
      </w:r>
      <w:r w:rsidR="00110834" w:rsidRPr="00B12978">
        <w:rPr>
          <w:rFonts w:ascii="Arial" w:hAnsi="Arial" w:cs="Arial"/>
          <w:iCs/>
          <w:sz w:val="22"/>
          <w:szCs w:val="22"/>
        </w:rPr>
        <w:t>„Via Lietuva“</w:t>
      </w:r>
      <w:r w:rsidRPr="00B12978">
        <w:rPr>
          <w:rFonts w:ascii="Arial" w:hAnsi="Arial" w:cs="Arial"/>
          <w:iCs/>
          <w:sz w:val="22"/>
          <w:szCs w:val="22"/>
        </w:rPr>
        <w:t xml:space="preserve"> pareikalavimą pateikti visus atitiktį nurodytiems reikalavimams patvirtinančius dokumentus ir kitus reikalaujamus duomenis. </w:t>
      </w:r>
    </w:p>
    <w:p w14:paraId="13CE314D" w14:textId="684620B3" w:rsidR="00B6657C" w:rsidRPr="00B12978" w:rsidRDefault="00B6657C" w:rsidP="00B6657C">
      <w:pPr>
        <w:tabs>
          <w:tab w:val="left" w:pos="567"/>
        </w:tabs>
        <w:spacing w:line="259" w:lineRule="auto"/>
        <w:contextualSpacing/>
        <w:rPr>
          <w:rFonts w:ascii="Arial" w:hAnsi="Arial" w:cs="Arial"/>
          <w:iCs/>
          <w:sz w:val="22"/>
          <w:szCs w:val="22"/>
        </w:rPr>
      </w:pPr>
    </w:p>
    <w:p w14:paraId="6561690A" w14:textId="77777777" w:rsidR="00B6657C" w:rsidRPr="00B12978" w:rsidRDefault="00B6657C" w:rsidP="00B6657C">
      <w:pPr>
        <w:pBdr>
          <w:bottom w:val="single" w:sz="12" w:space="1" w:color="auto"/>
        </w:pBdr>
        <w:tabs>
          <w:tab w:val="left" w:pos="567"/>
        </w:tabs>
        <w:spacing w:line="259" w:lineRule="auto"/>
        <w:contextualSpacing/>
        <w:rPr>
          <w:rFonts w:ascii="Arial" w:hAnsi="Arial" w:cs="Arial"/>
          <w:sz w:val="22"/>
          <w:szCs w:val="22"/>
        </w:rPr>
      </w:pPr>
    </w:p>
    <w:p w14:paraId="05E95FA1" w14:textId="20805E6E" w:rsidR="00DF0A21" w:rsidRPr="00B12978" w:rsidRDefault="00B6657C" w:rsidP="00B12978">
      <w:pPr>
        <w:spacing w:after="200" w:line="276" w:lineRule="auto"/>
        <w:jc w:val="left"/>
        <w:rPr>
          <w:rFonts w:ascii="Arial" w:hAnsi="Arial" w:cs="Arial"/>
          <w:iCs/>
          <w:sz w:val="22"/>
          <w:szCs w:val="22"/>
        </w:rPr>
      </w:pPr>
      <w:r w:rsidRPr="00B12978">
        <w:rPr>
          <w:rFonts w:ascii="Arial" w:hAnsi="Arial" w:cs="Arial"/>
          <w:sz w:val="22"/>
          <w:szCs w:val="22"/>
        </w:rPr>
        <w:t>(Tiekėjo arba jo įgalioto asmens pareigos, vardas, pavardė, parašas)</w:t>
      </w:r>
    </w:p>
    <w:sectPr w:rsidR="00DF0A21" w:rsidRPr="00B12978" w:rsidSect="00951F60">
      <w:headerReference w:type="default" r:id="rId8"/>
      <w:pgSz w:w="11906" w:h="16838" w:code="9"/>
      <w:pgMar w:top="1134" w:right="707"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2A1C9" w14:textId="77777777" w:rsidR="006203FB" w:rsidRDefault="006203FB" w:rsidP="00164E69">
      <w:r>
        <w:separator/>
      </w:r>
    </w:p>
  </w:endnote>
  <w:endnote w:type="continuationSeparator" w:id="0">
    <w:p w14:paraId="6B692127" w14:textId="77777777" w:rsidR="006203FB" w:rsidRDefault="006203FB" w:rsidP="0016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891F" w14:textId="77777777" w:rsidR="006203FB" w:rsidRDefault="006203FB" w:rsidP="00164E69">
      <w:r>
        <w:separator/>
      </w:r>
    </w:p>
  </w:footnote>
  <w:footnote w:type="continuationSeparator" w:id="0">
    <w:p w14:paraId="1372AB6F" w14:textId="77777777" w:rsidR="006203FB" w:rsidRDefault="006203FB" w:rsidP="00164E69">
      <w:r>
        <w:continuationSeparator/>
      </w:r>
    </w:p>
  </w:footnote>
  <w:footnote w:id="1">
    <w:p w14:paraId="44D40E97" w14:textId="77777777" w:rsidR="00CA1858" w:rsidRPr="00CA1858" w:rsidRDefault="00CA1858" w:rsidP="00CA1858">
      <w:pPr>
        <w:pStyle w:val="Puslapioinaostekstas"/>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2">
    <w:p w14:paraId="164094F8" w14:textId="77777777" w:rsidR="00CA1858" w:rsidRPr="00CA1858" w:rsidRDefault="00CA1858" w:rsidP="00CA1858">
      <w:pPr>
        <w:pStyle w:val="Puslapioinaostekstas"/>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Dokumentai, kuriuose nenurodytas jų galiojimo terminas, turi būti išduoti ar atspausdinti iš informacinės sistemos ne anksčiau kaip </w:t>
      </w:r>
      <w:r w:rsidRPr="00CA1858">
        <w:rPr>
          <w:rFonts w:ascii="Arial" w:hAnsi="Arial" w:cs="Arial"/>
          <w:b/>
          <w:bCs/>
          <w:sz w:val="18"/>
          <w:szCs w:val="18"/>
        </w:rPr>
        <w:t>likus 3 mėnesiams</w:t>
      </w:r>
      <w:r w:rsidRPr="00CA1858">
        <w:rPr>
          <w:rFonts w:ascii="Arial" w:hAnsi="Arial" w:cs="Arial"/>
          <w:sz w:val="18"/>
          <w:szCs w:val="18"/>
        </w:rPr>
        <w:t xml:space="preserve"> iki tos dienos, kurią perkančiosios organizacijos prašymu tiekėjas turi pateikti dokumentus. Tikrindama tiekėjo pasiūlymo atitiktį Viešųjų pirkimų įstatymo 45 straipsnio 2</w:t>
      </w:r>
      <w:r w:rsidRPr="00CA1858">
        <w:rPr>
          <w:rFonts w:ascii="Arial" w:hAnsi="Arial" w:cs="Arial"/>
          <w:sz w:val="18"/>
          <w:szCs w:val="18"/>
          <w:vertAlign w:val="superscript"/>
        </w:rPr>
        <w:t>1</w:t>
      </w:r>
      <w:r w:rsidRPr="00CA1858">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3">
    <w:p w14:paraId="469FA6F7" w14:textId="77777777" w:rsidR="00CA1858" w:rsidRPr="00CA1858" w:rsidRDefault="00CA1858" w:rsidP="00CA1858">
      <w:pPr>
        <w:pStyle w:val="prastasiniatinklio"/>
        <w:spacing w:before="0" w:beforeAutospacing="0" w:after="0" w:afterAutospacing="0"/>
        <w:jc w:val="both"/>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75D52665" w14:textId="77777777" w:rsidR="00CA1858" w:rsidRPr="00CA1858" w:rsidRDefault="00CA1858" w:rsidP="00CA1858">
      <w:pPr>
        <w:pStyle w:val="prastasiniatinklio"/>
        <w:spacing w:before="0" w:beforeAutospacing="0" w:after="160" w:afterAutospacing="0"/>
        <w:jc w:val="both"/>
        <w:rPr>
          <w:rFonts w:ascii="Arial" w:hAnsi="Arial" w:cs="Arial"/>
          <w:sz w:val="20"/>
          <w:szCs w:val="20"/>
        </w:rPr>
      </w:pPr>
    </w:p>
    <w:p w14:paraId="0D2EFAA3" w14:textId="77777777" w:rsidR="00CA1858" w:rsidRDefault="00CA1858" w:rsidP="00CA1858">
      <w:pPr>
        <w:pStyle w:val="Puslapioinaostekstas"/>
      </w:pPr>
    </w:p>
  </w:footnote>
  <w:footnote w:id="4">
    <w:p w14:paraId="3D407C4C" w14:textId="77777777" w:rsidR="00B6657C" w:rsidRPr="00735DA2" w:rsidRDefault="00B6657C" w:rsidP="00B6657C">
      <w:pPr>
        <w:rPr>
          <w:rFonts w:ascii="Arial" w:eastAsia="Arial" w:hAnsi="Arial" w:cs="Arial"/>
          <w:color w:val="000000"/>
          <w:sz w:val="18"/>
          <w:szCs w:val="18"/>
        </w:rPr>
      </w:pPr>
      <w:r w:rsidRPr="00735DA2">
        <w:rPr>
          <w:rStyle w:val="Puslapioinaosnuoroda"/>
          <w:rFonts w:ascii="Arial" w:eastAsia="Calibri" w:hAnsi="Arial" w:cs="Arial"/>
          <w:sz w:val="18"/>
          <w:szCs w:val="18"/>
        </w:rPr>
        <w:footnoteRef/>
      </w:r>
      <w:r w:rsidRPr="00735DA2">
        <w:rPr>
          <w:rFonts w:ascii="Arial" w:eastAsia="Arial" w:hAnsi="Arial" w:cs="Arial"/>
          <w:color w:val="000000"/>
          <w:sz w:val="18"/>
          <w:szCs w:val="18"/>
          <w:lang w:val="lt"/>
        </w:rPr>
        <w:t>Kontroliuojantis asmuo suprantamas taip, kaip tai apibrėžta LR konkurencijos įstatyme, Viešųjų pirkimų įstatymo 2 straipsnio 15</w:t>
      </w:r>
      <w:r w:rsidRPr="00735DA2">
        <w:rPr>
          <w:rFonts w:ascii="Arial" w:eastAsia="Arial" w:hAnsi="Arial" w:cs="Arial"/>
          <w:color w:val="000000"/>
          <w:sz w:val="18"/>
          <w:szCs w:val="18"/>
          <w:vertAlign w:val="superscript"/>
          <w:lang w:val="lt"/>
        </w:rPr>
        <w:t xml:space="preserve">1 </w:t>
      </w:r>
      <w:r w:rsidRPr="00735DA2">
        <w:rPr>
          <w:rFonts w:ascii="Arial" w:eastAsia="Arial" w:hAnsi="Arial" w:cs="Arial"/>
          <w:color w:val="000000"/>
          <w:sz w:val="18"/>
          <w:szCs w:val="18"/>
          <w:lang w:val="lt"/>
        </w:rPr>
        <w:t xml:space="preserve">dalyje ir papildomai paaiškinta Viešųjų pirkimų tarnybos rekomendacijoje: </w:t>
      </w:r>
      <w:hyperlink r:id="rId1">
        <w:r w:rsidRPr="00735DA2">
          <w:rPr>
            <w:rStyle w:val="Hipersaitas"/>
            <w:rFonts w:ascii="Arial" w:eastAsia="Arial" w:hAnsi="Arial" w:cs="Arial"/>
            <w:sz w:val="18"/>
            <w:szCs w:val="18"/>
            <w:lang w:val="lt"/>
          </w:rPr>
          <w:t>https://vpt.lrv.lt/lt/naujienos/del-naujai-isigaliojusiu-viesuju-pirkimu-istatymo-nuostatu-praktinio-taikymo</w:t>
        </w:r>
      </w:hyperlink>
      <w:r w:rsidRPr="00735DA2">
        <w:rPr>
          <w:rFonts w:ascii="Arial" w:eastAsia="Arial" w:hAnsi="Arial" w:cs="Arial"/>
          <w:color w:val="0563C1"/>
          <w:sz w:val="18"/>
          <w:szCs w:val="18"/>
          <w:u w:val="single"/>
          <w:lang w:val="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241896"/>
      <w:docPartObj>
        <w:docPartGallery w:val="Page Numbers (Top of Page)"/>
        <w:docPartUnique/>
      </w:docPartObj>
    </w:sdtPr>
    <w:sdtContent>
      <w:p w14:paraId="34AE73C8" w14:textId="6A2E8D34" w:rsidR="00164E69" w:rsidRDefault="00164E69">
        <w:pPr>
          <w:pStyle w:val="Antrats"/>
          <w:jc w:val="center"/>
        </w:pPr>
        <w:r>
          <w:fldChar w:fldCharType="begin"/>
        </w:r>
        <w:r>
          <w:instrText>PAGE   \* MERGEFORMAT</w:instrText>
        </w:r>
        <w:r>
          <w:fldChar w:fldCharType="separate"/>
        </w:r>
        <w:r>
          <w:t>2</w:t>
        </w:r>
        <w:r>
          <w:fldChar w:fldCharType="end"/>
        </w:r>
      </w:p>
    </w:sdtContent>
  </w:sdt>
  <w:p w14:paraId="35D3F1A1" w14:textId="77777777" w:rsidR="00164E69" w:rsidRDefault="00164E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D01"/>
    <w:multiLevelType w:val="hybridMultilevel"/>
    <w:tmpl w:val="080E3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8"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D53669"/>
    <w:multiLevelType w:val="hybridMultilevel"/>
    <w:tmpl w:val="C9A2C4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3A7E72"/>
    <w:multiLevelType w:val="hybridMultilevel"/>
    <w:tmpl w:val="85D23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B7B0D0B"/>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F07A65"/>
    <w:multiLevelType w:val="hybridMultilevel"/>
    <w:tmpl w:val="4B788816"/>
    <w:lvl w:ilvl="0" w:tplc="EC6699CA">
      <w:start w:val="1"/>
      <w:numFmt w:val="decimal"/>
      <w:lvlText w:val="%1."/>
      <w:lvlJc w:val="left"/>
      <w:pPr>
        <w:ind w:left="601" w:hanging="360"/>
      </w:pPr>
      <w:rPr>
        <w:rFonts w:eastAsia="Times New Roman"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16"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5992451">
    <w:abstractNumId w:val="5"/>
  </w:num>
  <w:num w:numId="2" w16cid:durableId="1417357521">
    <w:abstractNumId w:val="22"/>
  </w:num>
  <w:num w:numId="3" w16cid:durableId="126514152">
    <w:abstractNumId w:val="7"/>
  </w:num>
  <w:num w:numId="4" w16cid:durableId="2032098152">
    <w:abstractNumId w:val="13"/>
  </w:num>
  <w:num w:numId="5" w16cid:durableId="1957370819">
    <w:abstractNumId w:val="18"/>
  </w:num>
  <w:num w:numId="6" w16cid:durableId="1115751150">
    <w:abstractNumId w:val="8"/>
  </w:num>
  <w:num w:numId="7" w16cid:durableId="318268854">
    <w:abstractNumId w:val="3"/>
  </w:num>
  <w:num w:numId="8" w16cid:durableId="1376127423">
    <w:abstractNumId w:val="11"/>
  </w:num>
  <w:num w:numId="9" w16cid:durableId="363674970">
    <w:abstractNumId w:val="16"/>
  </w:num>
  <w:num w:numId="10" w16cid:durableId="1714498479">
    <w:abstractNumId w:val="19"/>
  </w:num>
  <w:num w:numId="11" w16cid:durableId="62456389">
    <w:abstractNumId w:val="6"/>
  </w:num>
  <w:num w:numId="12" w16cid:durableId="1142886131">
    <w:abstractNumId w:val="9"/>
  </w:num>
  <w:num w:numId="13" w16cid:durableId="972171174">
    <w:abstractNumId w:val="17"/>
  </w:num>
  <w:num w:numId="14" w16cid:durableId="885415115">
    <w:abstractNumId w:val="1"/>
  </w:num>
  <w:num w:numId="15" w16cid:durableId="726414052">
    <w:abstractNumId w:val="4"/>
  </w:num>
  <w:num w:numId="16" w16cid:durableId="605619532">
    <w:abstractNumId w:val="21"/>
  </w:num>
  <w:num w:numId="17" w16cid:durableId="1796750595">
    <w:abstractNumId w:val="2"/>
  </w:num>
  <w:num w:numId="18" w16cid:durableId="899514054">
    <w:abstractNumId w:val="23"/>
  </w:num>
  <w:num w:numId="19" w16cid:durableId="284821627">
    <w:abstractNumId w:val="14"/>
  </w:num>
  <w:num w:numId="20" w16cid:durableId="580918370">
    <w:abstractNumId w:val="20"/>
  </w:num>
  <w:num w:numId="21" w16cid:durableId="814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0582688">
    <w:abstractNumId w:val="0"/>
  </w:num>
  <w:num w:numId="23" w16cid:durableId="1901407260">
    <w:abstractNumId w:val="15"/>
  </w:num>
  <w:num w:numId="24" w16cid:durableId="1717043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21"/>
    <w:rsid w:val="000022EB"/>
    <w:rsid w:val="00021BAD"/>
    <w:rsid w:val="00022771"/>
    <w:rsid w:val="000410E2"/>
    <w:rsid w:val="00045239"/>
    <w:rsid w:val="00046E78"/>
    <w:rsid w:val="00050A4F"/>
    <w:rsid w:val="00051246"/>
    <w:rsid w:val="000554CC"/>
    <w:rsid w:val="0006044A"/>
    <w:rsid w:val="00062C95"/>
    <w:rsid w:val="00062DF3"/>
    <w:rsid w:val="00070A39"/>
    <w:rsid w:val="000816A0"/>
    <w:rsid w:val="0008711A"/>
    <w:rsid w:val="000A35B9"/>
    <w:rsid w:val="000A4868"/>
    <w:rsid w:val="000C0735"/>
    <w:rsid w:val="000C1D23"/>
    <w:rsid w:val="000E27C2"/>
    <w:rsid w:val="000E4AEB"/>
    <w:rsid w:val="000F3271"/>
    <w:rsid w:val="00100683"/>
    <w:rsid w:val="00107654"/>
    <w:rsid w:val="00110834"/>
    <w:rsid w:val="00110B7F"/>
    <w:rsid w:val="00122CD8"/>
    <w:rsid w:val="001259D3"/>
    <w:rsid w:val="00125E03"/>
    <w:rsid w:val="00132854"/>
    <w:rsid w:val="00132FFC"/>
    <w:rsid w:val="001368F1"/>
    <w:rsid w:val="001459B6"/>
    <w:rsid w:val="00154625"/>
    <w:rsid w:val="001561F4"/>
    <w:rsid w:val="00161064"/>
    <w:rsid w:val="00164E69"/>
    <w:rsid w:val="00174478"/>
    <w:rsid w:val="00180204"/>
    <w:rsid w:val="0018563C"/>
    <w:rsid w:val="0018646D"/>
    <w:rsid w:val="00192E8B"/>
    <w:rsid w:val="0019327A"/>
    <w:rsid w:val="00195042"/>
    <w:rsid w:val="001A154B"/>
    <w:rsid w:val="001B2D2D"/>
    <w:rsid w:val="001B37A1"/>
    <w:rsid w:val="001C343C"/>
    <w:rsid w:val="001D64E2"/>
    <w:rsid w:val="001E3C9D"/>
    <w:rsid w:val="001F30D6"/>
    <w:rsid w:val="002013BC"/>
    <w:rsid w:val="00214EE4"/>
    <w:rsid w:val="00216E84"/>
    <w:rsid w:val="002200B4"/>
    <w:rsid w:val="00222FDA"/>
    <w:rsid w:val="00234396"/>
    <w:rsid w:val="002509C2"/>
    <w:rsid w:val="002540B2"/>
    <w:rsid w:val="00272492"/>
    <w:rsid w:val="0029116B"/>
    <w:rsid w:val="00291C74"/>
    <w:rsid w:val="002A0691"/>
    <w:rsid w:val="002A2F06"/>
    <w:rsid w:val="002A6E10"/>
    <w:rsid w:val="002B09F3"/>
    <w:rsid w:val="002B0A6B"/>
    <w:rsid w:val="002B1710"/>
    <w:rsid w:val="002B26B0"/>
    <w:rsid w:val="002B6F65"/>
    <w:rsid w:val="002B77A7"/>
    <w:rsid w:val="002C1CD8"/>
    <w:rsid w:val="002C38E1"/>
    <w:rsid w:val="002D2440"/>
    <w:rsid w:val="002D28B8"/>
    <w:rsid w:val="002D55E0"/>
    <w:rsid w:val="002E145C"/>
    <w:rsid w:val="002F2C15"/>
    <w:rsid w:val="00310473"/>
    <w:rsid w:val="00325E60"/>
    <w:rsid w:val="00326E13"/>
    <w:rsid w:val="0033074E"/>
    <w:rsid w:val="003316A5"/>
    <w:rsid w:val="003359F2"/>
    <w:rsid w:val="003371E8"/>
    <w:rsid w:val="0033740D"/>
    <w:rsid w:val="00341E8A"/>
    <w:rsid w:val="00342096"/>
    <w:rsid w:val="00345381"/>
    <w:rsid w:val="00350D67"/>
    <w:rsid w:val="00351EF7"/>
    <w:rsid w:val="00361E14"/>
    <w:rsid w:val="003621F0"/>
    <w:rsid w:val="00363F49"/>
    <w:rsid w:val="00365ABA"/>
    <w:rsid w:val="00382E67"/>
    <w:rsid w:val="00383402"/>
    <w:rsid w:val="003A1471"/>
    <w:rsid w:val="003A2CE7"/>
    <w:rsid w:val="003A6733"/>
    <w:rsid w:val="003B1B8E"/>
    <w:rsid w:val="003B4134"/>
    <w:rsid w:val="003C11E9"/>
    <w:rsid w:val="003C404E"/>
    <w:rsid w:val="003C52BE"/>
    <w:rsid w:val="003D426C"/>
    <w:rsid w:val="003D7E38"/>
    <w:rsid w:val="003E31E6"/>
    <w:rsid w:val="003F14A2"/>
    <w:rsid w:val="003F4D41"/>
    <w:rsid w:val="0040023C"/>
    <w:rsid w:val="00403425"/>
    <w:rsid w:val="00407C3F"/>
    <w:rsid w:val="00410854"/>
    <w:rsid w:val="00412A5E"/>
    <w:rsid w:val="00423B32"/>
    <w:rsid w:val="00423D75"/>
    <w:rsid w:val="00427355"/>
    <w:rsid w:val="00433C56"/>
    <w:rsid w:val="004345CF"/>
    <w:rsid w:val="004368AF"/>
    <w:rsid w:val="00442BAF"/>
    <w:rsid w:val="00445E2A"/>
    <w:rsid w:val="00447183"/>
    <w:rsid w:val="0045435D"/>
    <w:rsid w:val="00454386"/>
    <w:rsid w:val="00455F74"/>
    <w:rsid w:val="004561F8"/>
    <w:rsid w:val="00463507"/>
    <w:rsid w:val="00466F3B"/>
    <w:rsid w:val="00471213"/>
    <w:rsid w:val="00473F43"/>
    <w:rsid w:val="00475821"/>
    <w:rsid w:val="0049506C"/>
    <w:rsid w:val="004A405B"/>
    <w:rsid w:val="004A6224"/>
    <w:rsid w:val="004A7814"/>
    <w:rsid w:val="004C3B4F"/>
    <w:rsid w:val="004D3462"/>
    <w:rsid w:val="004D45A3"/>
    <w:rsid w:val="004E21C3"/>
    <w:rsid w:val="004F2B1F"/>
    <w:rsid w:val="00506A80"/>
    <w:rsid w:val="00511FA5"/>
    <w:rsid w:val="005335F4"/>
    <w:rsid w:val="00534094"/>
    <w:rsid w:val="00540465"/>
    <w:rsid w:val="0054424A"/>
    <w:rsid w:val="00552AEB"/>
    <w:rsid w:val="00557C64"/>
    <w:rsid w:val="005632AC"/>
    <w:rsid w:val="00565E2A"/>
    <w:rsid w:val="00567888"/>
    <w:rsid w:val="00573EFD"/>
    <w:rsid w:val="00582965"/>
    <w:rsid w:val="00586092"/>
    <w:rsid w:val="005876C0"/>
    <w:rsid w:val="00592F7C"/>
    <w:rsid w:val="00594B34"/>
    <w:rsid w:val="00597177"/>
    <w:rsid w:val="005B0262"/>
    <w:rsid w:val="005B2A93"/>
    <w:rsid w:val="005B31C8"/>
    <w:rsid w:val="005B4A38"/>
    <w:rsid w:val="005B7C50"/>
    <w:rsid w:val="005D44FC"/>
    <w:rsid w:val="005D5D1A"/>
    <w:rsid w:val="005E58DB"/>
    <w:rsid w:val="006041AB"/>
    <w:rsid w:val="00610158"/>
    <w:rsid w:val="0061068B"/>
    <w:rsid w:val="00613EF7"/>
    <w:rsid w:val="006203FB"/>
    <w:rsid w:val="006210F3"/>
    <w:rsid w:val="00627DEE"/>
    <w:rsid w:val="00652126"/>
    <w:rsid w:val="0066305B"/>
    <w:rsid w:val="00663607"/>
    <w:rsid w:val="0066615B"/>
    <w:rsid w:val="00667131"/>
    <w:rsid w:val="00667F60"/>
    <w:rsid w:val="006706D4"/>
    <w:rsid w:val="00672CD4"/>
    <w:rsid w:val="00676DCA"/>
    <w:rsid w:val="00680828"/>
    <w:rsid w:val="00682E01"/>
    <w:rsid w:val="00691CB5"/>
    <w:rsid w:val="00693627"/>
    <w:rsid w:val="006940BB"/>
    <w:rsid w:val="0069584B"/>
    <w:rsid w:val="0069694F"/>
    <w:rsid w:val="006A0C77"/>
    <w:rsid w:val="006A1409"/>
    <w:rsid w:val="006A548D"/>
    <w:rsid w:val="006B29F2"/>
    <w:rsid w:val="006B59A1"/>
    <w:rsid w:val="006B736E"/>
    <w:rsid w:val="006C1A59"/>
    <w:rsid w:val="006C56F8"/>
    <w:rsid w:val="006D274C"/>
    <w:rsid w:val="006D6E24"/>
    <w:rsid w:val="006E18FD"/>
    <w:rsid w:val="006E6153"/>
    <w:rsid w:val="006F28B2"/>
    <w:rsid w:val="007011B2"/>
    <w:rsid w:val="00702427"/>
    <w:rsid w:val="00715602"/>
    <w:rsid w:val="007211E2"/>
    <w:rsid w:val="00722FC0"/>
    <w:rsid w:val="007256E1"/>
    <w:rsid w:val="0073366D"/>
    <w:rsid w:val="00735DA2"/>
    <w:rsid w:val="00743D59"/>
    <w:rsid w:val="00753789"/>
    <w:rsid w:val="00753BFB"/>
    <w:rsid w:val="00773E52"/>
    <w:rsid w:val="007741F8"/>
    <w:rsid w:val="0077541D"/>
    <w:rsid w:val="00777478"/>
    <w:rsid w:val="00783C3B"/>
    <w:rsid w:val="00785830"/>
    <w:rsid w:val="00797D81"/>
    <w:rsid w:val="007A0C84"/>
    <w:rsid w:val="007A14C9"/>
    <w:rsid w:val="007A42C8"/>
    <w:rsid w:val="007B05E7"/>
    <w:rsid w:val="007B1752"/>
    <w:rsid w:val="007B3591"/>
    <w:rsid w:val="007B5F2F"/>
    <w:rsid w:val="007C03C7"/>
    <w:rsid w:val="007C3D70"/>
    <w:rsid w:val="007E73CF"/>
    <w:rsid w:val="007F47E1"/>
    <w:rsid w:val="007F509B"/>
    <w:rsid w:val="007F5176"/>
    <w:rsid w:val="007F5B3D"/>
    <w:rsid w:val="007F6606"/>
    <w:rsid w:val="007F6834"/>
    <w:rsid w:val="00800640"/>
    <w:rsid w:val="00800E8D"/>
    <w:rsid w:val="008045C2"/>
    <w:rsid w:val="00812747"/>
    <w:rsid w:val="00815A55"/>
    <w:rsid w:val="0082215C"/>
    <w:rsid w:val="008332B7"/>
    <w:rsid w:val="00834BD1"/>
    <w:rsid w:val="00842E6A"/>
    <w:rsid w:val="00846BAC"/>
    <w:rsid w:val="008508DC"/>
    <w:rsid w:val="00852B50"/>
    <w:rsid w:val="0086171D"/>
    <w:rsid w:val="0086532D"/>
    <w:rsid w:val="00866AE7"/>
    <w:rsid w:val="0087133D"/>
    <w:rsid w:val="00871873"/>
    <w:rsid w:val="008826CC"/>
    <w:rsid w:val="00883139"/>
    <w:rsid w:val="0088350C"/>
    <w:rsid w:val="00887089"/>
    <w:rsid w:val="00887606"/>
    <w:rsid w:val="008936A7"/>
    <w:rsid w:val="008A3565"/>
    <w:rsid w:val="008A3B3E"/>
    <w:rsid w:val="008A4976"/>
    <w:rsid w:val="008B2702"/>
    <w:rsid w:val="008B33DC"/>
    <w:rsid w:val="008C0BA4"/>
    <w:rsid w:val="008C4FDE"/>
    <w:rsid w:val="008C53D8"/>
    <w:rsid w:val="008D3838"/>
    <w:rsid w:val="008D6261"/>
    <w:rsid w:val="008E1A43"/>
    <w:rsid w:val="008E2315"/>
    <w:rsid w:val="008E34A2"/>
    <w:rsid w:val="008E5F3D"/>
    <w:rsid w:val="008F0997"/>
    <w:rsid w:val="008F3E7B"/>
    <w:rsid w:val="008F5AEB"/>
    <w:rsid w:val="00906AC4"/>
    <w:rsid w:val="009118FF"/>
    <w:rsid w:val="00915736"/>
    <w:rsid w:val="00917522"/>
    <w:rsid w:val="00924D0A"/>
    <w:rsid w:val="00932650"/>
    <w:rsid w:val="00933A0F"/>
    <w:rsid w:val="00935F9F"/>
    <w:rsid w:val="0095191C"/>
    <w:rsid w:val="00951F60"/>
    <w:rsid w:val="0096034C"/>
    <w:rsid w:val="00963A85"/>
    <w:rsid w:val="00965D14"/>
    <w:rsid w:val="00973B63"/>
    <w:rsid w:val="00984EAB"/>
    <w:rsid w:val="0098602D"/>
    <w:rsid w:val="009B3C71"/>
    <w:rsid w:val="009B4359"/>
    <w:rsid w:val="009C2E86"/>
    <w:rsid w:val="009C5334"/>
    <w:rsid w:val="009D2993"/>
    <w:rsid w:val="009E2835"/>
    <w:rsid w:val="009E5653"/>
    <w:rsid w:val="009F03EE"/>
    <w:rsid w:val="00A00D42"/>
    <w:rsid w:val="00A07D9A"/>
    <w:rsid w:val="00A16799"/>
    <w:rsid w:val="00A213EC"/>
    <w:rsid w:val="00A22D4B"/>
    <w:rsid w:val="00A23971"/>
    <w:rsid w:val="00A267C0"/>
    <w:rsid w:val="00A34484"/>
    <w:rsid w:val="00A36D46"/>
    <w:rsid w:val="00A4146F"/>
    <w:rsid w:val="00A501BC"/>
    <w:rsid w:val="00A542F1"/>
    <w:rsid w:val="00A55D47"/>
    <w:rsid w:val="00A64BBF"/>
    <w:rsid w:val="00A717FB"/>
    <w:rsid w:val="00A857C7"/>
    <w:rsid w:val="00A90873"/>
    <w:rsid w:val="00A928E3"/>
    <w:rsid w:val="00A96139"/>
    <w:rsid w:val="00AA3A1C"/>
    <w:rsid w:val="00AA52CB"/>
    <w:rsid w:val="00AA53DE"/>
    <w:rsid w:val="00AC18BB"/>
    <w:rsid w:val="00AC3B4F"/>
    <w:rsid w:val="00AC4321"/>
    <w:rsid w:val="00AD7ED0"/>
    <w:rsid w:val="00AE2641"/>
    <w:rsid w:val="00AE51DB"/>
    <w:rsid w:val="00AF19B2"/>
    <w:rsid w:val="00AF1A80"/>
    <w:rsid w:val="00AF5FC0"/>
    <w:rsid w:val="00B00DC5"/>
    <w:rsid w:val="00B051E0"/>
    <w:rsid w:val="00B05BEF"/>
    <w:rsid w:val="00B066BA"/>
    <w:rsid w:val="00B12978"/>
    <w:rsid w:val="00B15C9E"/>
    <w:rsid w:val="00B22ADE"/>
    <w:rsid w:val="00B22BD9"/>
    <w:rsid w:val="00B2793C"/>
    <w:rsid w:val="00B36162"/>
    <w:rsid w:val="00B51A78"/>
    <w:rsid w:val="00B53FF1"/>
    <w:rsid w:val="00B630F9"/>
    <w:rsid w:val="00B65860"/>
    <w:rsid w:val="00B6657C"/>
    <w:rsid w:val="00B731CA"/>
    <w:rsid w:val="00B7463D"/>
    <w:rsid w:val="00B761FE"/>
    <w:rsid w:val="00B8503C"/>
    <w:rsid w:val="00B85AA9"/>
    <w:rsid w:val="00BA0032"/>
    <w:rsid w:val="00BC647F"/>
    <w:rsid w:val="00BC7D60"/>
    <w:rsid w:val="00BD1464"/>
    <w:rsid w:val="00BD2036"/>
    <w:rsid w:val="00BE1C8A"/>
    <w:rsid w:val="00C01A26"/>
    <w:rsid w:val="00C134A3"/>
    <w:rsid w:val="00C14B4E"/>
    <w:rsid w:val="00C15221"/>
    <w:rsid w:val="00C1562E"/>
    <w:rsid w:val="00C20DB6"/>
    <w:rsid w:val="00C22267"/>
    <w:rsid w:val="00C225E5"/>
    <w:rsid w:val="00C23488"/>
    <w:rsid w:val="00C24425"/>
    <w:rsid w:val="00C26D3B"/>
    <w:rsid w:val="00C322DF"/>
    <w:rsid w:val="00C341D4"/>
    <w:rsid w:val="00C35811"/>
    <w:rsid w:val="00C367E7"/>
    <w:rsid w:val="00C36B7E"/>
    <w:rsid w:val="00C5192E"/>
    <w:rsid w:val="00C548DD"/>
    <w:rsid w:val="00C60A88"/>
    <w:rsid w:val="00C62474"/>
    <w:rsid w:val="00C65451"/>
    <w:rsid w:val="00C70B30"/>
    <w:rsid w:val="00C748EF"/>
    <w:rsid w:val="00C75F70"/>
    <w:rsid w:val="00C8587E"/>
    <w:rsid w:val="00C860A5"/>
    <w:rsid w:val="00C871EC"/>
    <w:rsid w:val="00C87CBC"/>
    <w:rsid w:val="00C910A1"/>
    <w:rsid w:val="00CA1858"/>
    <w:rsid w:val="00CA2213"/>
    <w:rsid w:val="00CA502C"/>
    <w:rsid w:val="00CC3268"/>
    <w:rsid w:val="00CC7A81"/>
    <w:rsid w:val="00CD14C9"/>
    <w:rsid w:val="00CF7DA1"/>
    <w:rsid w:val="00D054E1"/>
    <w:rsid w:val="00D15383"/>
    <w:rsid w:val="00D154E6"/>
    <w:rsid w:val="00D21E0E"/>
    <w:rsid w:val="00D24EF7"/>
    <w:rsid w:val="00D26882"/>
    <w:rsid w:val="00D27C68"/>
    <w:rsid w:val="00D344A6"/>
    <w:rsid w:val="00D51D53"/>
    <w:rsid w:val="00D55E0C"/>
    <w:rsid w:val="00D650D9"/>
    <w:rsid w:val="00D76D74"/>
    <w:rsid w:val="00D77850"/>
    <w:rsid w:val="00D93654"/>
    <w:rsid w:val="00DA03A7"/>
    <w:rsid w:val="00DA53AF"/>
    <w:rsid w:val="00DB34CC"/>
    <w:rsid w:val="00DC2050"/>
    <w:rsid w:val="00DD1DE1"/>
    <w:rsid w:val="00DE51B7"/>
    <w:rsid w:val="00DF0A21"/>
    <w:rsid w:val="00DF6A8A"/>
    <w:rsid w:val="00E077DC"/>
    <w:rsid w:val="00E11BB4"/>
    <w:rsid w:val="00E24323"/>
    <w:rsid w:val="00E36537"/>
    <w:rsid w:val="00E41EEC"/>
    <w:rsid w:val="00E4436A"/>
    <w:rsid w:val="00E468D5"/>
    <w:rsid w:val="00E519BE"/>
    <w:rsid w:val="00E52421"/>
    <w:rsid w:val="00E536E7"/>
    <w:rsid w:val="00E568CD"/>
    <w:rsid w:val="00E6713A"/>
    <w:rsid w:val="00E673BA"/>
    <w:rsid w:val="00E74742"/>
    <w:rsid w:val="00E7599B"/>
    <w:rsid w:val="00E77E61"/>
    <w:rsid w:val="00E86B13"/>
    <w:rsid w:val="00E97605"/>
    <w:rsid w:val="00E97DC6"/>
    <w:rsid w:val="00EA0F79"/>
    <w:rsid w:val="00EA1DCA"/>
    <w:rsid w:val="00EA60F3"/>
    <w:rsid w:val="00EB4A79"/>
    <w:rsid w:val="00ED43FA"/>
    <w:rsid w:val="00ED744A"/>
    <w:rsid w:val="00EF5BE8"/>
    <w:rsid w:val="00F003E9"/>
    <w:rsid w:val="00F107DD"/>
    <w:rsid w:val="00F20785"/>
    <w:rsid w:val="00F217B6"/>
    <w:rsid w:val="00F26578"/>
    <w:rsid w:val="00F27A53"/>
    <w:rsid w:val="00F36BA5"/>
    <w:rsid w:val="00F41ED6"/>
    <w:rsid w:val="00F44A64"/>
    <w:rsid w:val="00F52E17"/>
    <w:rsid w:val="00F5558D"/>
    <w:rsid w:val="00F55AF6"/>
    <w:rsid w:val="00F62E1A"/>
    <w:rsid w:val="00F71780"/>
    <w:rsid w:val="00F75F47"/>
    <w:rsid w:val="00F82066"/>
    <w:rsid w:val="00F84A7E"/>
    <w:rsid w:val="00F912AE"/>
    <w:rsid w:val="00F93D8E"/>
    <w:rsid w:val="00F95E1E"/>
    <w:rsid w:val="00FB71FB"/>
    <w:rsid w:val="00FE0036"/>
    <w:rsid w:val="00FE3B57"/>
    <w:rsid w:val="00FE43DE"/>
    <w:rsid w:val="00FE7B13"/>
    <w:rsid w:val="00FF2365"/>
    <w:rsid w:val="00FF450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8616"/>
  <w15:chartTrackingRefBased/>
  <w15:docId w15:val="{260610B9-233D-4236-8FE1-F1E8C696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EFD"/>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565E2A"/>
    <w:pPr>
      <w:keepNext/>
      <w:ind w:firstLine="1247"/>
      <w:outlineLvl w:val="0"/>
    </w:pPr>
  </w:style>
  <w:style w:type="paragraph" w:styleId="Antrat2">
    <w:name w:val="heading 2"/>
    <w:basedOn w:val="prastasis"/>
    <w:next w:val="prastasis"/>
    <w:link w:val="Antrat2Diagrama"/>
    <w:unhideWhenUsed/>
    <w:qFormat/>
    <w:rsid w:val="00FE7B13"/>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unhideWhenUsed/>
    <w:qFormat/>
    <w:rsid w:val="00FE7B1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unhideWhenUsed/>
    <w:qFormat/>
    <w:rsid w:val="00CC7A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5E2A"/>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565E2A"/>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65E2A"/>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565E2A"/>
    <w:pPr>
      <w:ind w:left="720"/>
      <w:contextualSpacing/>
    </w:pPr>
  </w:style>
  <w:style w:type="character" w:styleId="Hipersaitas">
    <w:name w:val="Hyperlink"/>
    <w:aliases w:val="IVPK Hyperlink"/>
    <w:basedOn w:val="Numatytasispastraiposriftas"/>
    <w:uiPriority w:val="99"/>
    <w:rsid w:val="00565E2A"/>
    <w:rPr>
      <w:rFonts w:cs="Times New Roman"/>
      <w:color w:val="0000FF"/>
      <w:u w:val="single"/>
    </w:rPr>
  </w:style>
  <w:style w:type="table" w:styleId="Lentelstinklelis">
    <w:name w:val="Table Grid"/>
    <w:aliases w:val="Table long document"/>
    <w:basedOn w:val="prastojilentel"/>
    <w:rsid w:val="00565E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5E2A"/>
    <w:rPr>
      <w:rFonts w:ascii="Times New Roman" w:eastAsia="Times New Roman" w:hAnsi="Times New Roman" w:cs="Times New Roman"/>
      <w:sz w:val="24"/>
      <w:szCs w:val="20"/>
    </w:rPr>
  </w:style>
  <w:style w:type="character" w:customStyle="1" w:styleId="Style4">
    <w:name w:val="Style4"/>
    <w:basedOn w:val="Numatytasispastraiposriftas"/>
    <w:uiPriority w:val="1"/>
    <w:rsid w:val="00565E2A"/>
    <w:rPr>
      <w:rFonts w:ascii="Arial" w:hAnsi="Arial"/>
      <w:sz w:val="20"/>
    </w:rPr>
  </w:style>
  <w:style w:type="character" w:styleId="Vietosrezervavimoenklotekstas">
    <w:name w:val="Placeholder Text"/>
    <w:basedOn w:val="Numatytasispastraiposriftas"/>
    <w:uiPriority w:val="99"/>
    <w:semiHidden/>
    <w:rsid w:val="00565E2A"/>
    <w:rPr>
      <w:color w:val="808080"/>
    </w:rPr>
  </w:style>
  <w:style w:type="paragraph" w:styleId="Antrats">
    <w:name w:val="header"/>
    <w:basedOn w:val="prastasis"/>
    <w:link w:val="AntratsDiagrama"/>
    <w:uiPriority w:val="99"/>
    <w:unhideWhenUsed/>
    <w:rsid w:val="00164E69"/>
    <w:pPr>
      <w:tabs>
        <w:tab w:val="center" w:pos="4819"/>
        <w:tab w:val="right" w:pos="9638"/>
      </w:tabs>
    </w:pPr>
  </w:style>
  <w:style w:type="character" w:customStyle="1" w:styleId="AntratsDiagrama">
    <w:name w:val="Antraštės Diagrama"/>
    <w:basedOn w:val="Numatytasispastraiposriftas"/>
    <w:link w:val="Antrats"/>
    <w:uiPriority w:val="99"/>
    <w:rsid w:val="00164E6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4E69"/>
    <w:pPr>
      <w:tabs>
        <w:tab w:val="center" w:pos="4819"/>
        <w:tab w:val="right" w:pos="9638"/>
      </w:tabs>
    </w:pPr>
  </w:style>
  <w:style w:type="character" w:customStyle="1" w:styleId="PoratDiagrama">
    <w:name w:val="Poraštė Diagrama"/>
    <w:basedOn w:val="Numatytasispastraiposriftas"/>
    <w:link w:val="Porat"/>
    <w:uiPriority w:val="99"/>
    <w:rsid w:val="00164E69"/>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FE7B13"/>
    <w:rPr>
      <w:rFonts w:asciiTheme="majorHAnsi" w:eastAsiaTheme="majorEastAsia" w:hAnsiTheme="majorHAnsi" w:cstheme="majorBidi"/>
      <w:color w:val="1F3763" w:themeColor="accent1" w:themeShade="7F"/>
      <w:sz w:val="24"/>
      <w:szCs w:val="24"/>
    </w:rPr>
  </w:style>
  <w:style w:type="paragraph" w:customStyle="1" w:styleId="Antrat21">
    <w:name w:val="Antraštė 21"/>
    <w:basedOn w:val="prastasis"/>
    <w:next w:val="prastasis"/>
    <w:unhideWhenUsed/>
    <w:qFormat/>
    <w:rsid w:val="00FE7B13"/>
    <w:pPr>
      <w:keepNext/>
      <w:keepLines/>
      <w:spacing w:before="40"/>
      <w:outlineLvl w:val="1"/>
    </w:pPr>
    <w:rPr>
      <w:rFonts w:ascii="Cambria" w:hAnsi="Cambria"/>
      <w:color w:val="365F91"/>
      <w:sz w:val="26"/>
      <w:szCs w:val="26"/>
    </w:rPr>
  </w:style>
  <w:style w:type="character" w:customStyle="1" w:styleId="Antrat2Diagrama">
    <w:name w:val="Antraštė 2 Diagrama"/>
    <w:basedOn w:val="Numatytasispastraiposriftas"/>
    <w:link w:val="Antrat2"/>
    <w:rsid w:val="00FE7B13"/>
    <w:rPr>
      <w:rFonts w:ascii="Cambria" w:eastAsia="Times New Roman" w:hAnsi="Cambria" w:cs="Times New Roman"/>
      <w:color w:val="365F91"/>
      <w:sz w:val="26"/>
      <w:szCs w:val="26"/>
    </w:rPr>
  </w:style>
  <w:style w:type="paragraph" w:styleId="Betarp">
    <w:name w:val="No Spacing"/>
    <w:basedOn w:val="prastasis"/>
    <w:link w:val="BetarpDiagrama"/>
    <w:uiPriority w:val="1"/>
    <w:qFormat/>
    <w:rsid w:val="00FE7B13"/>
  </w:style>
  <w:style w:type="character" w:styleId="Puslapionumeris">
    <w:name w:val="page number"/>
    <w:basedOn w:val="Numatytasispastraiposriftas"/>
    <w:rsid w:val="00FE7B13"/>
  </w:style>
  <w:style w:type="paragraph" w:customStyle="1" w:styleId="Paraai">
    <w:name w:val="Parašai"/>
    <w:basedOn w:val="prastasis"/>
    <w:rsid w:val="00FE7B13"/>
    <w:pPr>
      <w:tabs>
        <w:tab w:val="left" w:pos="6237"/>
      </w:tabs>
      <w:spacing w:before="240"/>
    </w:pPr>
  </w:style>
  <w:style w:type="paragraph" w:styleId="Pagrindiniotekstotrauka2">
    <w:name w:val="Body Text Indent 2"/>
    <w:basedOn w:val="prastasis"/>
    <w:link w:val="Pagrindiniotekstotrauka2Diagrama"/>
    <w:semiHidden/>
    <w:unhideWhenUsed/>
    <w:rsid w:val="00FE7B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FE7B13"/>
    <w:rPr>
      <w:rFonts w:ascii="Times New Roman" w:eastAsia="Times New Roman" w:hAnsi="Times New Roman" w:cs="Times New Roman"/>
      <w:sz w:val="24"/>
      <w:szCs w:val="20"/>
    </w:rPr>
  </w:style>
  <w:style w:type="paragraph" w:customStyle="1" w:styleId="1">
    <w:name w:val="Стиль1"/>
    <w:basedOn w:val="prastasis"/>
    <w:rsid w:val="00FE7B13"/>
    <w:pPr>
      <w:jc w:val="center"/>
    </w:pPr>
    <w:rPr>
      <w:lang w:val="ru-RU"/>
    </w:rPr>
  </w:style>
  <w:style w:type="character" w:styleId="Puslapioinaosnuoroda">
    <w:name w:val="footnote reference"/>
    <w:basedOn w:val="Numatytasispastraiposriftas"/>
    <w:uiPriority w:val="99"/>
    <w:rsid w:val="00FE7B13"/>
    <w:rPr>
      <w:rFonts w:cs="Times New Roman"/>
      <w:vertAlign w:val="superscript"/>
    </w:rPr>
  </w:style>
  <w:style w:type="paragraph" w:styleId="Puslapioinaostekstas">
    <w:name w:val="footnote text"/>
    <w:aliases w:val=" Diagrama1,Diagrama1"/>
    <w:basedOn w:val="prastasis"/>
    <w:link w:val="PuslapioinaostekstasDiagrama"/>
    <w:uiPriority w:val="99"/>
    <w:rsid w:val="00FE7B13"/>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E7B13"/>
    <w:rPr>
      <w:rFonts w:ascii="Calibri" w:eastAsia="Times New Roman" w:hAnsi="Calibri" w:cs="Times New Roman"/>
      <w:sz w:val="20"/>
      <w:szCs w:val="20"/>
    </w:rPr>
  </w:style>
  <w:style w:type="table" w:customStyle="1" w:styleId="Lentelstinklelis1">
    <w:name w:val="Lentelės tinklelis1"/>
    <w:basedOn w:val="prastojilentel"/>
    <w:next w:val="Lentelstinklelis"/>
    <w:uiPriority w:val="39"/>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FE7B13"/>
    <w:pPr>
      <w:numPr>
        <w:numId w:val="8"/>
      </w:numPr>
    </w:pPr>
  </w:style>
  <w:style w:type="paragraph" w:styleId="Debesliotekstas">
    <w:name w:val="Balloon Text"/>
    <w:basedOn w:val="prastasis"/>
    <w:link w:val="DebesliotekstasDiagrama"/>
    <w:semiHidden/>
    <w:unhideWhenUsed/>
    <w:rsid w:val="00FE7B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E7B13"/>
    <w:rPr>
      <w:rFonts w:ascii="Segoe UI" w:eastAsia="Times New Roman" w:hAnsi="Segoe UI" w:cs="Segoe UI"/>
      <w:sz w:val="18"/>
      <w:szCs w:val="18"/>
    </w:rPr>
  </w:style>
  <w:style w:type="paragraph" w:customStyle="1" w:styleId="Default">
    <w:name w:val="Default"/>
    <w:rsid w:val="00FE7B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FE7B13"/>
    <w:pPr>
      <w:spacing w:after="0" w:line="240" w:lineRule="auto"/>
      <w:ind w:firstLine="312"/>
      <w:jc w:val="both"/>
    </w:pPr>
    <w:rPr>
      <w:rFonts w:ascii="TimesLT" w:eastAsia="Times New Roman" w:hAnsi="TimesLT" w:cs="Times New Roman"/>
      <w:snapToGrid w:val="0"/>
      <w:sz w:val="20"/>
      <w:szCs w:val="20"/>
      <w:lang w:val="en-US"/>
    </w:rPr>
  </w:style>
  <w:style w:type="table" w:customStyle="1" w:styleId="Lentelstinklelis2">
    <w:name w:val="Lentelės tinklelis2"/>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E7B13"/>
    <w:rPr>
      <w:color w:val="800080"/>
      <w:u w:val="single"/>
    </w:rPr>
  </w:style>
  <w:style w:type="paragraph" w:customStyle="1" w:styleId="xl65">
    <w:name w:val="xl65"/>
    <w:basedOn w:val="prastasis"/>
    <w:rsid w:val="00FE7B13"/>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FE7B13"/>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FE7B13"/>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FE7B13"/>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FE7B13"/>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FE7B13"/>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FE7B13"/>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FE7B1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FE7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FE7B13"/>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FE7B13"/>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FE7B13"/>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FE7B13"/>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FE7B13"/>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FE7B13"/>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FE7B13"/>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FE7B13"/>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FE7B13"/>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FE7B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E7B13"/>
    <w:rPr>
      <w:sz w:val="16"/>
      <w:szCs w:val="16"/>
    </w:rPr>
  </w:style>
  <w:style w:type="paragraph" w:styleId="Komentarotekstas">
    <w:name w:val="annotation text"/>
    <w:basedOn w:val="prastasis"/>
    <w:link w:val="KomentarotekstasDiagrama"/>
    <w:uiPriority w:val="99"/>
    <w:unhideWhenUsed/>
    <w:rsid w:val="00FE7B13"/>
    <w:rPr>
      <w:sz w:val="20"/>
    </w:rPr>
  </w:style>
  <w:style w:type="character" w:customStyle="1" w:styleId="KomentarotekstasDiagrama">
    <w:name w:val="Komentaro tekstas Diagrama"/>
    <w:basedOn w:val="Numatytasispastraiposriftas"/>
    <w:link w:val="Komentarotekstas"/>
    <w:uiPriority w:val="99"/>
    <w:rsid w:val="00FE7B1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E7B13"/>
    <w:rPr>
      <w:b/>
      <w:bCs/>
    </w:rPr>
  </w:style>
  <w:style w:type="character" w:customStyle="1" w:styleId="KomentarotemaDiagrama">
    <w:name w:val="Komentaro tema Diagrama"/>
    <w:basedOn w:val="KomentarotekstasDiagrama"/>
    <w:link w:val="Komentarotema"/>
    <w:uiPriority w:val="99"/>
    <w:semiHidden/>
    <w:rsid w:val="00FE7B13"/>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FE7B13"/>
    <w:rPr>
      <w:color w:val="605E5C"/>
      <w:shd w:val="clear" w:color="auto" w:fill="E1DFDD"/>
    </w:rPr>
  </w:style>
  <w:style w:type="character" w:customStyle="1" w:styleId="BetarpDiagrama">
    <w:name w:val="Be tarpų Diagrama"/>
    <w:basedOn w:val="Numatytasispastraiposriftas"/>
    <w:link w:val="Betarp"/>
    <w:uiPriority w:val="1"/>
    <w:rsid w:val="00FE7B13"/>
    <w:rPr>
      <w:rFonts w:ascii="Times New Roman" w:eastAsia="Times New Roman" w:hAnsi="Times New Roman" w:cs="Times New Roman"/>
      <w:sz w:val="24"/>
      <w:szCs w:val="20"/>
    </w:rPr>
  </w:style>
  <w:style w:type="paragraph" w:styleId="Pataisymai">
    <w:name w:val="Revision"/>
    <w:hidden/>
    <w:uiPriority w:val="99"/>
    <w:semiHidden/>
    <w:rsid w:val="00FE7B13"/>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FE7B13"/>
    <w:rPr>
      <w:sz w:val="20"/>
    </w:rPr>
  </w:style>
  <w:style w:type="character" w:customStyle="1" w:styleId="DokumentoinaostekstasDiagrama">
    <w:name w:val="Dokumento išnašos tekstas Diagrama"/>
    <w:basedOn w:val="Numatytasispastraiposriftas"/>
    <w:link w:val="Dokumentoinaostekstas"/>
    <w:uiPriority w:val="99"/>
    <w:semiHidden/>
    <w:rsid w:val="00FE7B13"/>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E7B13"/>
    <w:rPr>
      <w:vertAlign w:val="superscript"/>
    </w:rPr>
  </w:style>
  <w:style w:type="character" w:customStyle="1" w:styleId="acopre">
    <w:name w:val="acopre"/>
    <w:basedOn w:val="Numatytasispastraiposriftas"/>
    <w:rsid w:val="00FE7B13"/>
  </w:style>
  <w:style w:type="paragraph" w:customStyle="1" w:styleId="paragraph">
    <w:name w:val="paragraph"/>
    <w:basedOn w:val="prastasis"/>
    <w:rsid w:val="00FE7B13"/>
    <w:pPr>
      <w:spacing w:before="100" w:beforeAutospacing="1" w:after="100" w:afterAutospacing="1"/>
      <w:jc w:val="left"/>
    </w:pPr>
    <w:rPr>
      <w:szCs w:val="24"/>
      <w:lang w:eastAsia="lt-LT"/>
    </w:rPr>
  </w:style>
  <w:style w:type="character" w:customStyle="1" w:styleId="normaltextrun">
    <w:name w:val="normaltextrun"/>
    <w:basedOn w:val="Numatytasispastraiposriftas"/>
    <w:rsid w:val="00FE7B13"/>
  </w:style>
  <w:style w:type="character" w:customStyle="1" w:styleId="eop">
    <w:name w:val="eop"/>
    <w:basedOn w:val="Numatytasispastraiposriftas"/>
    <w:rsid w:val="00FE7B13"/>
  </w:style>
  <w:style w:type="paragraph" w:styleId="prastasiniatinklio">
    <w:name w:val="Normal (Web)"/>
    <w:basedOn w:val="prastasis"/>
    <w:uiPriority w:val="99"/>
    <w:unhideWhenUsed/>
    <w:rsid w:val="00FE7B13"/>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E7B13"/>
  </w:style>
  <w:style w:type="character" w:customStyle="1" w:styleId="Laukeliai">
    <w:name w:val="Laukeliai"/>
    <w:basedOn w:val="Numatytasispastraiposriftas"/>
    <w:uiPriority w:val="1"/>
    <w:rsid w:val="00FE7B13"/>
    <w:rPr>
      <w:rFonts w:ascii="Arial" w:hAnsi="Arial" w:cs="Arial"/>
      <w:sz w:val="20"/>
      <w:szCs w:val="20"/>
    </w:rPr>
  </w:style>
  <w:style w:type="character" w:styleId="Neapdorotaspaminjimas">
    <w:name w:val="Unresolved Mention"/>
    <w:basedOn w:val="Numatytasispastraiposriftas"/>
    <w:uiPriority w:val="99"/>
    <w:semiHidden/>
    <w:unhideWhenUsed/>
    <w:rsid w:val="00FE7B13"/>
    <w:rPr>
      <w:color w:val="605E5C"/>
      <w:shd w:val="clear" w:color="auto" w:fill="E1DFDD"/>
    </w:rPr>
  </w:style>
  <w:style w:type="table" w:customStyle="1" w:styleId="Lentelstinklelis4">
    <w:name w:val="Lentelės tinklelis4"/>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Numatytasispastraiposriftas"/>
    <w:uiPriority w:val="9"/>
    <w:semiHidden/>
    <w:rsid w:val="00FE7B13"/>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qFormat/>
    <w:rsid w:val="008E1A4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1A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1A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E1A43"/>
    <w:rPr>
      <w:rFonts w:eastAsiaTheme="minorEastAsia"/>
      <w:color w:val="5A5A5A" w:themeColor="text1" w:themeTint="A5"/>
      <w:spacing w:val="15"/>
    </w:rPr>
  </w:style>
  <w:style w:type="character" w:styleId="Nerykuspabraukimas">
    <w:name w:val="Subtle Emphasis"/>
    <w:basedOn w:val="Numatytasispastraiposriftas"/>
    <w:uiPriority w:val="19"/>
    <w:qFormat/>
    <w:rsid w:val="008E1A43"/>
    <w:rPr>
      <w:i/>
      <w:iCs/>
      <w:color w:val="404040" w:themeColor="text1" w:themeTint="BF"/>
    </w:rPr>
  </w:style>
  <w:style w:type="character" w:customStyle="1" w:styleId="Antrat4Diagrama">
    <w:name w:val="Antraštė 4 Diagrama"/>
    <w:basedOn w:val="Numatytasispastraiposriftas"/>
    <w:link w:val="Antrat4"/>
    <w:uiPriority w:val="9"/>
    <w:rsid w:val="00CC7A81"/>
    <w:rPr>
      <w:rFonts w:asciiTheme="majorHAnsi" w:eastAsiaTheme="majorEastAsia" w:hAnsiTheme="majorHAnsi" w:cstheme="majorBidi"/>
      <w:i/>
      <w:iCs/>
      <w:color w:val="2F5496" w:themeColor="accent1" w:themeShade="BF"/>
      <w:sz w:val="24"/>
      <w:szCs w:val="20"/>
    </w:rPr>
  </w:style>
  <w:style w:type="character" w:customStyle="1" w:styleId="Bodytext">
    <w:name w:val="Body text_"/>
    <w:link w:val="Bodytext1"/>
    <w:rsid w:val="008C4FDE"/>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8C4FDE"/>
    <w:pPr>
      <w:shd w:val="clear" w:color="auto" w:fill="FFFFFF"/>
      <w:spacing w:before="240" w:after="240" w:line="274" w:lineRule="exact"/>
      <w:ind w:hanging="1060"/>
      <w:jc w:val="left"/>
    </w:pPr>
    <w:rPr>
      <w:rFonts w:eastAsiaTheme="minorHAns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1790">
      <w:bodyDiv w:val="1"/>
      <w:marLeft w:val="0"/>
      <w:marRight w:val="0"/>
      <w:marTop w:val="0"/>
      <w:marBottom w:val="0"/>
      <w:divBdr>
        <w:top w:val="none" w:sz="0" w:space="0" w:color="auto"/>
        <w:left w:val="none" w:sz="0" w:space="0" w:color="auto"/>
        <w:bottom w:val="none" w:sz="0" w:space="0" w:color="auto"/>
        <w:right w:val="none" w:sz="0" w:space="0" w:color="auto"/>
      </w:divBdr>
    </w:div>
    <w:div w:id="1005018249">
      <w:bodyDiv w:val="1"/>
      <w:marLeft w:val="0"/>
      <w:marRight w:val="0"/>
      <w:marTop w:val="0"/>
      <w:marBottom w:val="0"/>
      <w:divBdr>
        <w:top w:val="none" w:sz="0" w:space="0" w:color="auto"/>
        <w:left w:val="none" w:sz="0" w:space="0" w:color="auto"/>
        <w:bottom w:val="none" w:sz="0" w:space="0" w:color="auto"/>
        <w:right w:val="none" w:sz="0" w:space="0" w:color="auto"/>
      </w:divBdr>
    </w:div>
    <w:div w:id="1191189914">
      <w:bodyDiv w:val="1"/>
      <w:marLeft w:val="0"/>
      <w:marRight w:val="0"/>
      <w:marTop w:val="0"/>
      <w:marBottom w:val="0"/>
      <w:divBdr>
        <w:top w:val="none" w:sz="0" w:space="0" w:color="auto"/>
        <w:left w:val="none" w:sz="0" w:space="0" w:color="auto"/>
        <w:bottom w:val="none" w:sz="0" w:space="0" w:color="auto"/>
        <w:right w:val="none" w:sz="0" w:space="0" w:color="auto"/>
      </w:divBdr>
    </w:div>
    <w:div w:id="141343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55523709E438E9FAF86FB856CB176"/>
        <w:category>
          <w:name w:val="Bendrosios nuostatos"/>
          <w:gallery w:val="placeholder"/>
        </w:category>
        <w:types>
          <w:type w:val="bbPlcHdr"/>
        </w:types>
        <w:behaviors>
          <w:behavior w:val="content"/>
        </w:behaviors>
        <w:guid w:val="{8A2A210B-0B3D-4862-83B2-D4AEB17E5D9F}"/>
      </w:docPartPr>
      <w:docPartBody>
        <w:p w:rsidR="000B7783" w:rsidRDefault="00967B9F" w:rsidP="00967B9F">
          <w:pPr>
            <w:pStyle w:val="67155523709E438E9FAF86FB856CB176"/>
          </w:pPr>
          <w:r w:rsidRPr="006E7CA6">
            <w:rPr>
              <w:rStyle w:val="Vietosrezervavimoenklotekstas"/>
            </w:rPr>
            <w:t>Norėdami įvesti datą, spustelėkite arba bakstelėkite čia.</w:t>
          </w:r>
        </w:p>
      </w:docPartBody>
    </w:docPart>
    <w:docPart>
      <w:docPartPr>
        <w:name w:val="890B7AA3EED64B70BAEB97F4BA9D26EB"/>
        <w:category>
          <w:name w:val="Bendrosios nuostatos"/>
          <w:gallery w:val="placeholder"/>
        </w:category>
        <w:types>
          <w:type w:val="bbPlcHdr"/>
        </w:types>
        <w:behaviors>
          <w:behavior w:val="content"/>
        </w:behaviors>
        <w:guid w:val="{D5382714-A1EC-41C5-9E39-095FFB1E0946}"/>
      </w:docPartPr>
      <w:docPartBody>
        <w:p w:rsidR="000B7783" w:rsidRDefault="00FD2BF6" w:rsidP="00FD2BF6">
          <w:pPr>
            <w:pStyle w:val="890B7AA3EED64B70BAEB97F4BA9D26EB1"/>
          </w:pPr>
          <w:r w:rsidRPr="0061068B">
            <w:rPr>
              <w:color w:val="FF0000"/>
              <w:szCs w:val="24"/>
              <w:shd w:val="clear" w:color="auto" w:fill="E6E6E6"/>
            </w:rPr>
            <w:t>Pasirinkite</w:t>
          </w:r>
        </w:p>
      </w:docPartBody>
    </w:docPart>
    <w:docPart>
      <w:docPartPr>
        <w:name w:val="0BBE240D79EB49CDA4546A35099C37A6"/>
        <w:category>
          <w:name w:val="Bendrosios nuostatos"/>
          <w:gallery w:val="placeholder"/>
        </w:category>
        <w:types>
          <w:type w:val="bbPlcHdr"/>
        </w:types>
        <w:behaviors>
          <w:behavior w:val="content"/>
        </w:behaviors>
        <w:guid w:val="{032BFD54-91EB-440E-8D5B-63F06E693BD9}"/>
      </w:docPartPr>
      <w:docPartBody>
        <w:p w:rsidR="004C4D3F" w:rsidRDefault="00165404" w:rsidP="00165404">
          <w:pPr>
            <w:pStyle w:val="0BBE240D79EB49CDA4546A35099C37A6"/>
          </w:pPr>
          <w:r w:rsidRPr="000410E2">
            <w:rPr>
              <w:rStyle w:val="Vietosrezervavimoenklotekstas"/>
              <w:b/>
              <w:bCs/>
              <w:color w:val="FF0000"/>
            </w:rPr>
            <w:t>Pasirinkite</w:t>
          </w:r>
        </w:p>
      </w:docPartBody>
    </w:docPart>
    <w:docPart>
      <w:docPartPr>
        <w:name w:val="1CE8007BF03941F2A7B10DC076B15544"/>
        <w:category>
          <w:name w:val="Bendrosios nuostatos"/>
          <w:gallery w:val="placeholder"/>
        </w:category>
        <w:types>
          <w:type w:val="bbPlcHdr"/>
        </w:types>
        <w:behaviors>
          <w:behavior w:val="content"/>
        </w:behaviors>
        <w:guid w:val="{FB2A7915-F5B6-42B2-AC9F-958053B1DC2A}"/>
      </w:docPartPr>
      <w:docPartBody>
        <w:p w:rsidR="00AD6E7B" w:rsidRDefault="00FD2BF6" w:rsidP="00FD2BF6">
          <w:pPr>
            <w:pStyle w:val="1CE8007BF03941F2A7B10DC076B155441"/>
          </w:pPr>
          <w:r w:rsidRPr="00BF5B57">
            <w:rPr>
              <w:rStyle w:val="Vietosrezervavimoenklotekstas"/>
              <w:rFonts w:eastAsiaTheme="minorHAnsi"/>
              <w:color w:val="FF0000"/>
              <w:szCs w:val="24"/>
            </w:rPr>
            <w:t>Pasirinkite</w:t>
          </w:r>
        </w:p>
      </w:docPartBody>
    </w:docPart>
    <w:docPart>
      <w:docPartPr>
        <w:name w:val="896ABDFE83C54DC5954978828C3DCC0B"/>
        <w:category>
          <w:name w:val="Bendrosios nuostatos"/>
          <w:gallery w:val="placeholder"/>
        </w:category>
        <w:types>
          <w:type w:val="bbPlcHdr"/>
        </w:types>
        <w:behaviors>
          <w:behavior w:val="content"/>
        </w:behaviors>
        <w:guid w:val="{4A2A17EE-AF03-4415-8696-CD24AC6EC54C}"/>
      </w:docPartPr>
      <w:docPartBody>
        <w:p w:rsidR="00AD6E7B" w:rsidRDefault="00FD2BF6" w:rsidP="00FD2BF6">
          <w:pPr>
            <w:pStyle w:val="896ABDFE83C54DC5954978828C3DCC0B1"/>
          </w:pPr>
          <w:r w:rsidRPr="0061068B">
            <w:rPr>
              <w:rStyle w:val="Vietosrezervavimoenklotekstas"/>
              <w:rFonts w:eastAsiaTheme="minorHAnsi"/>
              <w:color w:val="FF0000"/>
              <w:szCs w:val="24"/>
            </w:rPr>
            <w:t>Pasirinkite</w:t>
          </w:r>
        </w:p>
      </w:docPartBody>
    </w:docPart>
    <w:docPart>
      <w:docPartPr>
        <w:name w:val="B31055503429483A8C2ED8968DB0A0DD"/>
        <w:category>
          <w:name w:val="Bendrosios nuostatos"/>
          <w:gallery w:val="placeholder"/>
        </w:category>
        <w:types>
          <w:type w:val="bbPlcHdr"/>
        </w:types>
        <w:behaviors>
          <w:behavior w:val="content"/>
        </w:behaviors>
        <w:guid w:val="{506CA1A4-AC90-434E-B04E-CAC0DC2C92BE}"/>
      </w:docPartPr>
      <w:docPartBody>
        <w:p w:rsidR="00AD6E7B" w:rsidRDefault="00FD2BF6" w:rsidP="00FD2BF6">
          <w:pPr>
            <w:pStyle w:val="B31055503429483A8C2ED8968DB0A0DD1"/>
          </w:pPr>
          <w:r w:rsidRPr="0061068B">
            <w:rPr>
              <w:color w:val="FF0000"/>
              <w:szCs w:val="24"/>
            </w:rPr>
            <w:t>Pasirinkite</w:t>
          </w:r>
        </w:p>
      </w:docPartBody>
    </w:docPart>
    <w:docPart>
      <w:docPartPr>
        <w:name w:val="2EFD42C4DEBB454FA9C611D23C36D28B"/>
        <w:category>
          <w:name w:val="Bendrosios nuostatos"/>
          <w:gallery w:val="placeholder"/>
        </w:category>
        <w:types>
          <w:type w:val="bbPlcHdr"/>
        </w:types>
        <w:behaviors>
          <w:behavior w:val="content"/>
        </w:behaviors>
        <w:guid w:val="{3E978159-7B54-483B-8ED1-EDC6B169CD3C}"/>
      </w:docPartPr>
      <w:docPartBody>
        <w:p w:rsidR="00AD6E7B" w:rsidRDefault="00FD2BF6" w:rsidP="00FD2BF6">
          <w:pPr>
            <w:pStyle w:val="2EFD42C4DEBB454FA9C611D23C36D28B"/>
          </w:pPr>
          <w:r w:rsidRPr="000410E2">
            <w:rPr>
              <w:rStyle w:val="Vietosrezervavimoenklotekstas"/>
              <w:b/>
              <w:bCs/>
              <w:color w:val="FF0000"/>
            </w:rPr>
            <w:t>Pasirinkite</w:t>
          </w:r>
        </w:p>
      </w:docPartBody>
    </w:docPart>
    <w:docPart>
      <w:docPartPr>
        <w:name w:val="60EF90C7F8334F93BF1FBB78DF8DF557"/>
        <w:category>
          <w:name w:val="Bendrosios nuostatos"/>
          <w:gallery w:val="placeholder"/>
        </w:category>
        <w:types>
          <w:type w:val="bbPlcHdr"/>
        </w:types>
        <w:behaviors>
          <w:behavior w:val="content"/>
        </w:behaviors>
        <w:guid w:val="{39D3CCB0-A064-4782-ABAF-59CC70234892}"/>
      </w:docPartPr>
      <w:docPartBody>
        <w:p w:rsidR="00AD6E7B" w:rsidRDefault="00FD2BF6" w:rsidP="00FD2BF6">
          <w:pPr>
            <w:pStyle w:val="60EF90C7F8334F93BF1FBB78DF8DF5571"/>
          </w:pPr>
          <w:r w:rsidRPr="0061068B">
            <w:rPr>
              <w:color w:val="FF0000"/>
              <w:szCs w:val="24"/>
            </w:rPr>
            <w:t>Pasirinkite</w:t>
          </w:r>
        </w:p>
      </w:docPartBody>
    </w:docPart>
    <w:docPart>
      <w:docPartPr>
        <w:name w:val="8DD76DE93DB6402984B746788681499D"/>
        <w:category>
          <w:name w:val="Bendrosios nuostatos"/>
          <w:gallery w:val="placeholder"/>
        </w:category>
        <w:types>
          <w:type w:val="bbPlcHdr"/>
        </w:types>
        <w:behaviors>
          <w:behavior w:val="content"/>
        </w:behaviors>
        <w:guid w:val="{E147ABE9-B995-4D98-8581-AE0E83ABCC3F}"/>
      </w:docPartPr>
      <w:docPartBody>
        <w:p w:rsidR="00AD6E7B" w:rsidRDefault="00FD2BF6" w:rsidP="00FD2BF6">
          <w:pPr>
            <w:pStyle w:val="8DD76DE93DB6402984B746788681499D1"/>
          </w:pPr>
          <w:r w:rsidRPr="006D6E24">
            <w:rPr>
              <w:rStyle w:val="Vietosrezervavimoenklotekstas"/>
              <w:rFonts w:eastAsiaTheme="majorEastAsia"/>
              <w:color w:val="FF0000"/>
              <w:szCs w:val="24"/>
            </w:rPr>
            <w:t>Pasirinkite</w:t>
          </w:r>
        </w:p>
      </w:docPartBody>
    </w:docPart>
    <w:docPart>
      <w:docPartPr>
        <w:name w:val="C959B6B16D6B4281A51C0E3553AEF998"/>
        <w:category>
          <w:name w:val="Bendrosios nuostatos"/>
          <w:gallery w:val="placeholder"/>
        </w:category>
        <w:types>
          <w:type w:val="bbPlcHdr"/>
        </w:types>
        <w:behaviors>
          <w:behavior w:val="content"/>
        </w:behaviors>
        <w:guid w:val="{FC9F54D4-61E2-4F18-8F31-10C0F60DF683}"/>
      </w:docPartPr>
      <w:docPartBody>
        <w:p w:rsidR="00AD6E7B" w:rsidRDefault="00FD2BF6" w:rsidP="00FD2BF6">
          <w:pPr>
            <w:pStyle w:val="C959B6B16D6B4281A51C0E3553AEF9981"/>
          </w:pPr>
          <w:r w:rsidRPr="0061068B">
            <w:rPr>
              <w:rStyle w:val="Vietosrezervavimoenklotekstas"/>
              <w:rFonts w:eastAsiaTheme="minorHAnsi"/>
              <w:color w:val="FF0000"/>
              <w:szCs w:val="24"/>
            </w:rPr>
            <w:t>Pasirinkite</w:t>
          </w:r>
        </w:p>
      </w:docPartBody>
    </w:docPart>
    <w:docPart>
      <w:docPartPr>
        <w:name w:val="4B4A16B5CAB4463FA01870EFB50FD200"/>
        <w:category>
          <w:name w:val="Bendrosios nuostatos"/>
          <w:gallery w:val="placeholder"/>
        </w:category>
        <w:types>
          <w:type w:val="bbPlcHdr"/>
        </w:types>
        <w:behaviors>
          <w:behavior w:val="content"/>
        </w:behaviors>
        <w:guid w:val="{BC3E6608-55CF-4956-A18D-011CE9B9E9C2}"/>
      </w:docPartPr>
      <w:docPartBody>
        <w:p w:rsidR="00AD6E7B" w:rsidRDefault="00FD2BF6" w:rsidP="00FD2BF6">
          <w:pPr>
            <w:pStyle w:val="4B4A16B5CAB4463FA01870EFB50FD2001"/>
          </w:pPr>
          <w:r w:rsidRPr="001C343C">
            <w:rPr>
              <w:rStyle w:val="Vietosrezervavimoenklotekstas"/>
              <w:rFonts w:eastAsiaTheme="minorHAnsi"/>
              <w:color w:val="FF0000"/>
            </w:rPr>
            <w:t>Pasirinkite</w:t>
          </w:r>
        </w:p>
      </w:docPartBody>
    </w:docPart>
    <w:docPart>
      <w:docPartPr>
        <w:name w:val="673614C1A4EA45CA9A327192DFA5FAA8"/>
        <w:category>
          <w:name w:val="Bendrosios nuostatos"/>
          <w:gallery w:val="placeholder"/>
        </w:category>
        <w:types>
          <w:type w:val="bbPlcHdr"/>
        </w:types>
        <w:behaviors>
          <w:behavior w:val="content"/>
        </w:behaviors>
        <w:guid w:val="{72036A31-756E-4C00-A225-1E824AFA669C}"/>
      </w:docPartPr>
      <w:docPartBody>
        <w:p w:rsidR="00AD6E7B" w:rsidRDefault="00FD2BF6" w:rsidP="00FD2BF6">
          <w:pPr>
            <w:pStyle w:val="673614C1A4EA45CA9A327192DFA5FAA81"/>
          </w:pPr>
          <w:r w:rsidRPr="004561F8">
            <w:rPr>
              <w:rStyle w:val="Vietosrezervavimoenklotekstas"/>
              <w:rFonts w:eastAsiaTheme="minorHAnsi"/>
              <w:color w:val="FF0000"/>
            </w:rPr>
            <w:t>Pasirinkite</w:t>
          </w:r>
        </w:p>
      </w:docPartBody>
    </w:docPart>
    <w:docPart>
      <w:docPartPr>
        <w:name w:val="EAC51BE88B354A909CCA47A45C21333D"/>
        <w:category>
          <w:name w:val="Bendrosios nuostatos"/>
          <w:gallery w:val="placeholder"/>
        </w:category>
        <w:types>
          <w:type w:val="bbPlcHdr"/>
        </w:types>
        <w:behaviors>
          <w:behavior w:val="content"/>
        </w:behaviors>
        <w:guid w:val="{C3789CBA-43A8-4460-AB3F-2876559BBC8F}"/>
      </w:docPartPr>
      <w:docPartBody>
        <w:p w:rsidR="00AD6E7B" w:rsidRDefault="00FD2BF6" w:rsidP="00FD2BF6">
          <w:pPr>
            <w:pStyle w:val="EAC51BE88B354A909CCA47A45C21333D1"/>
          </w:pPr>
          <w:r w:rsidRPr="00540465">
            <w:rPr>
              <w:rStyle w:val="Vietosrezervavimoenklotekstas"/>
              <w:rFonts w:eastAsiaTheme="minorHAnsi"/>
              <w:color w:val="FF0000"/>
            </w:rPr>
            <w:t>Pasirinkite</w:t>
          </w:r>
        </w:p>
      </w:docPartBody>
    </w:docPart>
    <w:docPart>
      <w:docPartPr>
        <w:name w:val="97EA33BBB2B04C5B958C126FFC9E924F"/>
        <w:category>
          <w:name w:val="Bendrosios nuostatos"/>
          <w:gallery w:val="placeholder"/>
        </w:category>
        <w:types>
          <w:type w:val="bbPlcHdr"/>
        </w:types>
        <w:behaviors>
          <w:behavior w:val="content"/>
        </w:behaviors>
        <w:guid w:val="{9494D293-BB25-4182-8AC8-5363B305ACF4}"/>
      </w:docPartPr>
      <w:docPartBody>
        <w:p w:rsidR="00B41F34" w:rsidRDefault="00FD2BF6" w:rsidP="00FD2BF6">
          <w:pPr>
            <w:pStyle w:val="97EA33BBB2B04C5B958C126FFC9E924F1"/>
          </w:pPr>
          <w:r>
            <w:rPr>
              <w:color w:val="FF0000"/>
              <w:szCs w:val="24"/>
              <w:shd w:val="clear" w:color="auto" w:fill="E6E6E6"/>
            </w:rPr>
            <w:t>Pasirinkite</w:t>
          </w:r>
        </w:p>
      </w:docPartBody>
    </w:docPart>
    <w:docPart>
      <w:docPartPr>
        <w:name w:val="F9962F2506F3436CAA7B4DB9FF12D16C"/>
        <w:category>
          <w:name w:val="Bendrosios nuostatos"/>
          <w:gallery w:val="placeholder"/>
        </w:category>
        <w:types>
          <w:type w:val="bbPlcHdr"/>
        </w:types>
        <w:behaviors>
          <w:behavior w:val="content"/>
        </w:behaviors>
        <w:guid w:val="{CF578452-F8CC-41D9-A54A-4BAFCCFE4FCC}"/>
      </w:docPartPr>
      <w:docPartBody>
        <w:p w:rsidR="0012720D" w:rsidRDefault="00FD2BF6" w:rsidP="00FD2BF6">
          <w:pPr>
            <w:pStyle w:val="F9962F2506F3436CAA7B4DB9FF12D16C1"/>
          </w:pPr>
          <w:r w:rsidRPr="0061068B">
            <w:rPr>
              <w:rStyle w:val="Vietosrezervavimoenklotekstas"/>
              <w:rFonts w:eastAsiaTheme="majorEastAsia"/>
              <w:color w:val="FF0000"/>
              <w:szCs w:val="24"/>
            </w:rPr>
            <w:t>Pasirinkite</w:t>
          </w:r>
        </w:p>
      </w:docPartBody>
    </w:docPart>
    <w:docPart>
      <w:docPartPr>
        <w:name w:val="7CF2E9D7CD0A447AA313EDC27DD0C416"/>
        <w:category>
          <w:name w:val="Bendrosios nuostatos"/>
          <w:gallery w:val="placeholder"/>
        </w:category>
        <w:types>
          <w:type w:val="bbPlcHdr"/>
        </w:types>
        <w:behaviors>
          <w:behavior w:val="content"/>
        </w:behaviors>
        <w:guid w:val="{FC565EB7-FC1F-428E-A80E-7C7A835D528B}"/>
      </w:docPartPr>
      <w:docPartBody>
        <w:p w:rsidR="0012720D" w:rsidRDefault="00FD2BF6" w:rsidP="00FD2BF6">
          <w:pPr>
            <w:pStyle w:val="7CF2E9D7CD0A447AA313EDC27DD0C4161"/>
          </w:pPr>
          <w:r w:rsidRPr="001F3D2C">
            <w:rPr>
              <w:rStyle w:val="Vietosrezervavimoenklotekstas"/>
              <w:rFonts w:eastAsiaTheme="minorHAnsi"/>
              <w:color w:val="FF0000"/>
            </w:rPr>
            <w:t>Pasirinkite elementą</w:t>
          </w:r>
          <w:r w:rsidRPr="008C0148">
            <w:rPr>
              <w:rStyle w:val="Vietosrezervavimoenklotekstas"/>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9F"/>
    <w:rsid w:val="00084BB2"/>
    <w:rsid w:val="000B7783"/>
    <w:rsid w:val="000E27C2"/>
    <w:rsid w:val="00107976"/>
    <w:rsid w:val="0012720D"/>
    <w:rsid w:val="00165404"/>
    <w:rsid w:val="00236C39"/>
    <w:rsid w:val="0029116B"/>
    <w:rsid w:val="002A4E4A"/>
    <w:rsid w:val="002B698F"/>
    <w:rsid w:val="0031421A"/>
    <w:rsid w:val="00344963"/>
    <w:rsid w:val="003F4D41"/>
    <w:rsid w:val="004664D3"/>
    <w:rsid w:val="004C4D3F"/>
    <w:rsid w:val="004D071C"/>
    <w:rsid w:val="004D3462"/>
    <w:rsid w:val="005A01A1"/>
    <w:rsid w:val="00753BFB"/>
    <w:rsid w:val="00755C30"/>
    <w:rsid w:val="00760B2C"/>
    <w:rsid w:val="00797A7C"/>
    <w:rsid w:val="007A0C84"/>
    <w:rsid w:val="007E2359"/>
    <w:rsid w:val="00863A35"/>
    <w:rsid w:val="008D2FAF"/>
    <w:rsid w:val="00967B9F"/>
    <w:rsid w:val="009C34E4"/>
    <w:rsid w:val="00A640BA"/>
    <w:rsid w:val="00AA52CB"/>
    <w:rsid w:val="00AD6E7B"/>
    <w:rsid w:val="00B41F34"/>
    <w:rsid w:val="00C95CD8"/>
    <w:rsid w:val="00DE22FF"/>
    <w:rsid w:val="00DF03A4"/>
    <w:rsid w:val="00E62140"/>
    <w:rsid w:val="00F26578"/>
    <w:rsid w:val="00F406FA"/>
    <w:rsid w:val="00F51FB9"/>
    <w:rsid w:val="00F912AE"/>
    <w:rsid w:val="00F9435E"/>
    <w:rsid w:val="00FD2BF6"/>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D2BF6"/>
    <w:rPr>
      <w:color w:val="808080"/>
    </w:rPr>
  </w:style>
  <w:style w:type="paragraph" w:customStyle="1" w:styleId="67155523709E438E9FAF86FB856CB176">
    <w:name w:val="67155523709E438E9FAF86FB856CB176"/>
    <w:rsid w:val="00967B9F"/>
  </w:style>
  <w:style w:type="paragraph" w:customStyle="1" w:styleId="0BBE240D79EB49CDA4546A35099C37A6">
    <w:name w:val="0BBE240D79EB49CDA4546A35099C37A6"/>
    <w:rsid w:val="00165404"/>
    <w:pPr>
      <w:spacing w:after="0" w:line="240" w:lineRule="auto"/>
      <w:jc w:val="both"/>
    </w:pPr>
    <w:rPr>
      <w:rFonts w:ascii="Times New Roman" w:eastAsia="Times New Roman" w:hAnsi="Times New Roman" w:cs="Times New Roman"/>
      <w:sz w:val="24"/>
      <w:szCs w:val="20"/>
      <w:lang w:eastAsia="en-US"/>
    </w:rPr>
  </w:style>
  <w:style w:type="paragraph" w:customStyle="1" w:styleId="890B7AA3EED64B70BAEB97F4BA9D26EB1">
    <w:name w:val="890B7AA3EED64B70BAEB97F4BA9D26E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1CE8007BF03941F2A7B10DC076B155441">
    <w:name w:val="1CE8007BF03941F2A7B10DC076B15544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896ABDFE83C54DC5954978828C3DCC0B1">
    <w:name w:val="896ABDFE83C54DC5954978828C3DCC0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B31055503429483A8C2ED8968DB0A0DD1">
    <w:name w:val="B31055503429483A8C2ED8968DB0A0D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97EA33BBB2B04C5B958C126FFC9E924F1">
    <w:name w:val="97EA33BBB2B04C5B958C126FFC9E924F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60EF90C7F8334F93BF1FBB78DF8DF5571">
    <w:name w:val="60EF90C7F8334F93BF1FBB78DF8DF557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9962F2506F3436CAA7B4DB9FF12D16C1">
    <w:name w:val="F9962F2506F3436CAA7B4DB9FF12D16C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EFD42C4DEBB454FA9C611D23C36D28B">
    <w:name w:val="2EFD42C4DEBB454FA9C611D23C36D28B"/>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DD76DE93DB6402984B746788681499D1">
    <w:name w:val="8DD76DE93DB6402984B746788681499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959B6B16D6B4281A51C0E3553AEF9981">
    <w:name w:val="C959B6B16D6B4281A51C0E3553AEF9981"/>
    <w:rsid w:val="00FD2BF6"/>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4A16B5CAB4463FA01870EFB50FD2001">
    <w:name w:val="4B4A16B5CAB4463FA01870EFB50FD200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73614C1A4EA45CA9A327192DFA5FAA81">
    <w:name w:val="673614C1A4EA45CA9A327192DFA5FAA8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EAC51BE88B354A909CCA47A45C21333D1">
    <w:name w:val="EAC51BE88B354A909CCA47A45C21333D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7CF2E9D7CD0A447AA313EDC27DD0C4161">
    <w:name w:val="7CF2E9D7CD0A447AA313EDC27DD0C4161"/>
    <w:rsid w:val="00FD2BF6"/>
    <w:pPr>
      <w:spacing w:after="0" w:line="240" w:lineRule="auto"/>
      <w:jc w:val="both"/>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9DC9-C9CB-4983-9B44-6742517B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13</Pages>
  <Words>13606</Words>
  <Characters>7756</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365</cp:revision>
  <dcterms:created xsi:type="dcterms:W3CDTF">2023-01-04T05:45:00Z</dcterms:created>
  <dcterms:modified xsi:type="dcterms:W3CDTF">2025-01-24T05:42:00Z</dcterms:modified>
</cp:coreProperties>
</file>