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982A" w14:textId="77777777" w:rsidR="007E7BB7" w:rsidRPr="007E7BB7" w:rsidRDefault="007E7BB7">
      <w:pPr>
        <w:pStyle w:val="Heading1"/>
        <w:tabs>
          <w:tab w:val="center" w:pos="5471"/>
        </w:tabs>
        <w:spacing w:after="325" w:line="259" w:lineRule="auto"/>
        <w:ind w:left="0" w:firstLine="0"/>
        <w:rPr>
          <w:rFonts w:asciiTheme="minorHAnsi" w:hAnsiTheme="minorHAnsi" w:cstheme="minorHAnsi"/>
          <w:b w:val="0"/>
          <w:sz w:val="21"/>
          <w:szCs w:val="21"/>
        </w:rPr>
      </w:pPr>
    </w:p>
    <w:p w14:paraId="5BC083A1" w14:textId="77777777" w:rsidR="007E7BB7" w:rsidRPr="007E7BB7" w:rsidRDefault="007E7BB7" w:rsidP="007E7BB7">
      <w:pPr>
        <w:spacing w:after="0" w:line="240" w:lineRule="auto"/>
        <w:ind w:left="7314" w:firstLine="0"/>
        <w:jc w:val="both"/>
        <w:rPr>
          <w:rFonts w:asciiTheme="minorHAnsi" w:eastAsiaTheme="minorEastAsia" w:hAnsiTheme="minorHAnsi" w:cstheme="minorHAnsi"/>
          <w:color w:val="auto"/>
          <w:kern w:val="0"/>
          <w:sz w:val="21"/>
          <w:szCs w:val="21"/>
          <w:lang w:val="lt-LT" w:eastAsia="lt-LT"/>
          <w14:ligatures w14:val="none"/>
        </w:rPr>
      </w:pPr>
      <w:r w:rsidRPr="007E7BB7">
        <w:rPr>
          <w:rFonts w:asciiTheme="minorHAnsi" w:eastAsiaTheme="minorEastAsia" w:hAnsiTheme="minorHAnsi" w:cstheme="minorHAnsi"/>
          <w:color w:val="auto"/>
          <w:kern w:val="0"/>
          <w:sz w:val="21"/>
          <w:szCs w:val="21"/>
          <w:lang w:val="lt-LT" w:eastAsia="lt-LT"/>
          <w14:ligatures w14:val="none"/>
        </w:rPr>
        <w:t>Pirkimo sąlygų 1 priedas „Techninė specifikacija“</w:t>
      </w:r>
    </w:p>
    <w:p w14:paraId="50ADD307" w14:textId="77777777" w:rsidR="007E7BB7" w:rsidRPr="007E7BB7" w:rsidRDefault="007E7BB7">
      <w:pPr>
        <w:pStyle w:val="Heading1"/>
        <w:tabs>
          <w:tab w:val="center" w:pos="5471"/>
        </w:tabs>
        <w:spacing w:after="325" w:line="259" w:lineRule="auto"/>
        <w:ind w:left="0" w:firstLine="0"/>
        <w:rPr>
          <w:rFonts w:asciiTheme="minorHAnsi" w:hAnsiTheme="minorHAnsi" w:cstheme="minorHAnsi"/>
          <w:b w:val="0"/>
          <w:sz w:val="21"/>
          <w:szCs w:val="21"/>
        </w:rPr>
      </w:pPr>
    </w:p>
    <w:p w14:paraId="3C031214" w14:textId="4FA01843" w:rsidR="0035164B" w:rsidRPr="007E7BB7" w:rsidRDefault="00062ADE">
      <w:pPr>
        <w:pStyle w:val="Heading1"/>
        <w:tabs>
          <w:tab w:val="center" w:pos="5471"/>
        </w:tabs>
        <w:spacing w:after="325" w:line="259" w:lineRule="auto"/>
        <w:ind w:left="0" w:firstLine="0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b w:val="0"/>
          <w:sz w:val="21"/>
          <w:szCs w:val="21"/>
        </w:rPr>
        <w:t xml:space="preserve">                 </w:t>
      </w:r>
      <w:r w:rsidRPr="007E7BB7">
        <w:rPr>
          <w:rFonts w:asciiTheme="minorHAnsi" w:hAnsiTheme="minorHAnsi" w:cstheme="minorHAnsi"/>
          <w:b w:val="0"/>
          <w:sz w:val="21"/>
          <w:szCs w:val="21"/>
        </w:rPr>
        <w:tab/>
      </w:r>
      <w:r w:rsidR="007E7BB7" w:rsidRPr="007E7BB7">
        <w:rPr>
          <w:rFonts w:asciiTheme="minorHAnsi" w:hAnsiTheme="minorHAnsi" w:cstheme="minorHAnsi"/>
          <w:sz w:val="21"/>
          <w:szCs w:val="21"/>
          <w:lang w:val="lt-LT"/>
        </w:rPr>
        <w:t>TECHNINĖ SPECIFIKACIJA</w:t>
      </w:r>
    </w:p>
    <w:p w14:paraId="5CD95B16" w14:textId="77777777" w:rsidR="0035164B" w:rsidRPr="007E7BB7" w:rsidRDefault="00062ADE" w:rsidP="00B74A62">
      <w:p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Vertimo raštu paslaugų apibūdinimas ir jų teikimui keliami reikalavimai:                 </w:t>
      </w:r>
    </w:p>
    <w:p w14:paraId="07DAE7DA" w14:textId="4D4DE403" w:rsidR="00535938" w:rsidRPr="007E7BB7" w:rsidRDefault="007331AD" w:rsidP="0053593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Pirkimo objektas – vertimo (raštu) paslaugos, iš lietuvių kalbos į užsienio kalbą</w:t>
      </w:r>
      <w:r w:rsidR="009F4CBC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(anglų, vokiečių ir (ar) rusų </w:t>
      </w:r>
      <w:r w:rsidR="003F0709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kalbą </w:t>
      </w:r>
      <w:r w:rsidR="0013086D" w:rsidRPr="007E7BB7">
        <w:rPr>
          <w:rFonts w:asciiTheme="minorHAnsi" w:hAnsiTheme="minorHAnsi" w:cstheme="minorHAnsi"/>
          <w:sz w:val="21"/>
          <w:szCs w:val="21"/>
          <w:lang w:val="lt-LT"/>
        </w:rPr>
        <w:t>ir kitas kalbas</w:t>
      </w:r>
      <w:r w:rsidR="009F4CBC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, iš užsienio kalbos</w:t>
      </w:r>
      <w:r w:rsidR="00F96CAB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(anglų, vokiečių ir (ar) rusų kalbų</w:t>
      </w:r>
      <w:r w:rsidR="0013086D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ir kitų kalbų</w:t>
      </w:r>
      <w:r w:rsidR="00F96CAB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į lietuvių kalbą</w:t>
      </w:r>
      <w:r w:rsidR="00EB79DF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, </w:t>
      </w:r>
      <w:r w:rsidR="00D6039D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įskaitant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vertim</w:t>
      </w:r>
      <w:r w:rsidR="00EA599C" w:rsidRPr="007E7BB7">
        <w:rPr>
          <w:rFonts w:asciiTheme="minorHAnsi" w:hAnsiTheme="minorHAnsi" w:cstheme="minorHAnsi"/>
          <w:sz w:val="21"/>
          <w:szCs w:val="21"/>
          <w:lang w:val="lt-LT"/>
        </w:rPr>
        <w:t>ų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iš (į) kitus kalbų derinius, teksto sutvarkymą kalbos požiūriu – redagavimą, korektūrą</w:t>
      </w:r>
      <w:r w:rsidR="00535938" w:rsidRPr="007E7BB7">
        <w:rPr>
          <w:rFonts w:asciiTheme="minorHAnsi" w:hAnsiTheme="minorHAnsi" w:cstheme="minorHAnsi"/>
          <w:sz w:val="21"/>
          <w:szCs w:val="21"/>
          <w:lang w:val="lt-LT"/>
        </w:rPr>
        <w:t>, notarinio vertimo tvirtinimo</w:t>
      </w:r>
      <w:r w:rsidR="00DF13A7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(vieno puslapio kopijos notaro patvirtinim</w:t>
      </w:r>
      <w:r w:rsidR="00E3253E" w:rsidRPr="007E7BB7">
        <w:rPr>
          <w:rFonts w:asciiTheme="minorHAnsi" w:hAnsiTheme="minorHAnsi" w:cstheme="minorHAnsi"/>
          <w:sz w:val="21"/>
          <w:szCs w:val="21"/>
          <w:lang w:val="lt-LT"/>
        </w:rPr>
        <w:t>o</w:t>
      </w:r>
      <w:r w:rsidR="00DF13A7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(vienas notaro antspaudas))</w:t>
      </w:r>
      <w:r w:rsidR="00535938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ir </w:t>
      </w:r>
      <w:r w:rsidR="00D6039D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(ar) </w:t>
      </w:r>
      <w:r w:rsidR="00535938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vertėjo parašo notarinio patvirtinimo </w:t>
      </w:r>
      <w:r w:rsidR="00377BBA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(vienas notaro antspaudas) </w:t>
      </w:r>
      <w:r w:rsidR="00535938" w:rsidRPr="007E7BB7">
        <w:rPr>
          <w:rFonts w:asciiTheme="minorHAnsi" w:hAnsiTheme="minorHAnsi" w:cstheme="minorHAnsi"/>
          <w:sz w:val="21"/>
          <w:szCs w:val="21"/>
          <w:lang w:val="lt-LT"/>
        </w:rPr>
        <w:t>paslaug</w:t>
      </w:r>
      <w:r w:rsidR="006808F2" w:rsidRPr="007E7BB7">
        <w:rPr>
          <w:rFonts w:asciiTheme="minorHAnsi" w:hAnsiTheme="minorHAnsi" w:cstheme="minorHAnsi"/>
          <w:sz w:val="21"/>
          <w:szCs w:val="21"/>
          <w:lang w:val="lt-LT"/>
        </w:rPr>
        <w:t>a</w:t>
      </w:r>
      <w:r w:rsidR="00535938" w:rsidRPr="007E7BB7">
        <w:rPr>
          <w:rFonts w:asciiTheme="minorHAnsi" w:hAnsiTheme="minorHAnsi" w:cstheme="minorHAnsi"/>
          <w:sz w:val="21"/>
          <w:szCs w:val="21"/>
          <w:lang w:val="lt-LT"/>
        </w:rPr>
        <w:t>s.</w:t>
      </w:r>
      <w:r w:rsidR="00EB79DF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Esant Pirkėjo poreikiui, Tiekėjas užtikrina vertimo paslaugų teikimą iš/į </w:t>
      </w:r>
      <w:r w:rsidR="00EB79DF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kitas užsienio kalbas</w:t>
      </w:r>
      <w:r w:rsidR="00E3253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.</w:t>
      </w:r>
      <w:r w:rsidR="00EC13DE" w:rsidRPr="007E7BB7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61ED11A4" w14:textId="40312A4C" w:rsidR="00B22259" w:rsidRPr="007E7BB7" w:rsidRDefault="00062ADE" w:rsidP="0030185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bCs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Vertimo raštu paslaugos teikiamos pagal </w:t>
      </w:r>
      <w:r w:rsidR="00A93805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Pirkėjo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faktinį poreikį, nurodomą atskirame (-uose) </w:t>
      </w:r>
      <w:r w:rsidR="00A93805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Pirkėjo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užsakyme (-uose) pateikiamame (-uose) el</w:t>
      </w:r>
      <w:r w:rsidR="003F0709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.</w:t>
      </w:r>
      <w:r w:rsidR="00E342D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paštu, paštu ar kitomis Šalims priimtinomis komunikacijos</w:t>
      </w:r>
      <w:r w:rsidR="00E342D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priemonėmis, Tiekėjo darbo valandomis.</w:t>
      </w:r>
      <w:r w:rsidR="007331AD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Tiekėjas privalo patvirtinti </w:t>
      </w:r>
      <w:r w:rsidR="00A93805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Pirkėjui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, kad gavo</w:t>
      </w:r>
      <w:r w:rsidR="00E342D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atskirą (-us) </w:t>
      </w:r>
      <w:r w:rsidR="00A93805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Pirkėjo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užsakymą (-us).</w:t>
      </w:r>
      <w:r w:rsidR="007331AD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</w:t>
      </w:r>
      <w:r w:rsidR="00301858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Tiekėjas, </w:t>
      </w:r>
      <w:r w:rsidR="00B22259" w:rsidRPr="007E7BB7">
        <w:rPr>
          <w:rFonts w:asciiTheme="minorHAnsi" w:hAnsiTheme="minorHAnsi" w:cstheme="minorHAnsi"/>
          <w:bCs/>
          <w:color w:val="auto"/>
          <w:sz w:val="21"/>
          <w:szCs w:val="21"/>
          <w:lang w:val="lt-LT"/>
        </w:rPr>
        <w:t>gavęs Pirkėjo užsakymą atlikti vertimą raštu</w:t>
      </w:r>
      <w:r w:rsidR="00301858" w:rsidRPr="007E7BB7">
        <w:rPr>
          <w:rFonts w:asciiTheme="minorHAnsi" w:hAnsiTheme="minorHAnsi" w:cstheme="minorHAnsi"/>
          <w:bCs/>
          <w:color w:val="auto"/>
          <w:sz w:val="21"/>
          <w:szCs w:val="21"/>
          <w:lang w:val="lt-LT"/>
        </w:rPr>
        <w:t xml:space="preserve">, privalo </w:t>
      </w:r>
      <w:r w:rsidR="00B22259" w:rsidRPr="007E7BB7">
        <w:rPr>
          <w:rFonts w:asciiTheme="minorHAnsi" w:hAnsiTheme="minorHAnsi" w:cstheme="minorHAnsi"/>
          <w:bCs/>
          <w:color w:val="auto"/>
          <w:sz w:val="21"/>
          <w:szCs w:val="21"/>
          <w:lang w:val="lt-LT"/>
        </w:rPr>
        <w:t>išsaugoti ir grąžinti Pirkėjui dokumentus, jų kopijas arba kitokią pateiktą vertimo dokumentaciją, tokios pat būklės, kokios ji buvo gauta iš Pirkėjo</w:t>
      </w:r>
      <w:r w:rsidR="00A64822" w:rsidRPr="007E7BB7">
        <w:rPr>
          <w:rFonts w:asciiTheme="minorHAnsi" w:hAnsiTheme="minorHAnsi" w:cstheme="minorHAnsi"/>
          <w:bCs/>
          <w:color w:val="auto"/>
          <w:sz w:val="21"/>
          <w:szCs w:val="21"/>
          <w:lang w:val="lt-LT"/>
        </w:rPr>
        <w:t>,</w:t>
      </w:r>
      <w:r w:rsidR="00B22259" w:rsidRPr="007E7BB7">
        <w:rPr>
          <w:rFonts w:asciiTheme="minorHAnsi" w:hAnsiTheme="minorHAnsi" w:cstheme="minorHAnsi"/>
          <w:bCs/>
          <w:color w:val="auto"/>
          <w:sz w:val="21"/>
          <w:szCs w:val="21"/>
          <w:lang w:val="lt-LT"/>
        </w:rPr>
        <w:t xml:space="preserve"> jei to reikalauja Pirkėjas, taip pat neperduoti jos tretiesiems asmenims;</w:t>
      </w:r>
    </w:p>
    <w:p w14:paraId="18541043" w14:textId="5E617CA0" w:rsidR="0035164B" w:rsidRPr="007E7BB7" w:rsidRDefault="00062ADE" w:rsidP="00B74A62">
      <w:pPr>
        <w:pStyle w:val="ListParagraph"/>
        <w:numPr>
          <w:ilvl w:val="0"/>
          <w:numId w:val="3"/>
        </w:numPr>
        <w:spacing w:after="0" w:line="240" w:lineRule="auto"/>
        <w:ind w:left="0" w:firstLine="567"/>
        <w:rPr>
          <w:rFonts w:asciiTheme="minorHAnsi" w:hAnsiTheme="minorHAnsi" w:cstheme="minorHAnsi"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Kiekviename atskirame </w:t>
      </w:r>
      <w:r w:rsidR="00A93805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Pirkėjo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užsakyme nurodoma:</w:t>
      </w:r>
    </w:p>
    <w:p w14:paraId="6C009202" w14:textId="5CF6E8A7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v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ertimo kalba (-os); </w:t>
      </w:r>
    </w:p>
    <w:p w14:paraId="6CEE555A" w14:textId="07484967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v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ertimo sritis (-ys) ir tematika (-os); </w:t>
      </w:r>
    </w:p>
    <w:p w14:paraId="0E4D5D00" w14:textId="7B34BC1F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v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ertimo apimtis standartiniais puslapiais (1 standartinis puslapis – 1500 ver</w:t>
      </w:r>
      <w:r w:rsidR="00E342D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č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iamo (originalaus) teksto kompiuterinių spaudos ženklų be tarpų); </w:t>
      </w:r>
    </w:p>
    <w:p w14:paraId="1035FDA5" w14:textId="5ECCDAF6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a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tlikto užsakymo pateikimo būdas ir forma priklausomai nuo nurodytų 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Pirkėjo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užsakyme:</w:t>
      </w:r>
      <w:r w:rsidR="00E342D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persiuntimas el. paštu</w:t>
      </w:r>
      <w:r w:rsidR="00E342D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Pirkėjo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pageidaujamu formatu (doc ar kitu formatu) / faksu / išspausdinto ant popieriaus įteikimas į rankas 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Pirkėjo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buveinėje / įrašytas į</w:t>
      </w:r>
      <w:r w:rsidR="00535938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kompiuterinę laikmeną i</w:t>
      </w:r>
      <w:r w:rsidR="002E0537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r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/ar kt. (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Pirkėjas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gali detalizuoti);</w:t>
      </w:r>
    </w:p>
    <w:p w14:paraId="0250688E" w14:textId="73F909B9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k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ita su vertimo raštu paslaugų suteikimu susijusi informacija, reikalinga tinkamam ir</w:t>
      </w:r>
      <w:r w:rsidR="0010322A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kokybiškam paslaugų suteikimui.</w:t>
      </w:r>
    </w:p>
    <w:p w14:paraId="61C7B93F" w14:textId="5A4A29A2" w:rsidR="0035164B" w:rsidRPr="007E7BB7" w:rsidRDefault="00062ADE" w:rsidP="00B74A6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Vertimas raštu atliekamas </w:t>
      </w:r>
      <w:r w:rsidR="00A93805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Pirkėjo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užsakyme nurodytų sri</w:t>
      </w:r>
      <w:r w:rsidR="0009382A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č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ių ir tematikų tekstams: </w:t>
      </w:r>
    </w:p>
    <w:p w14:paraId="461A7F6E" w14:textId="2E44BB04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color w:val="auto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d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okumentai, susiję s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u Pirkėjo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veiklos sritimi (raštai, laiškai, pranešimai, sutartys ir </w:t>
      </w:r>
      <w:r w:rsidR="00BC60F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ar</w:t>
      </w:r>
      <w:r w:rsidR="00BC60F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kt. (</w:t>
      </w: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Pirkėjas 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gali detalizuoti);</w:t>
      </w:r>
    </w:p>
    <w:p w14:paraId="01976BC4" w14:textId="5286E127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t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echniniai vertimai: transportas ir </w:t>
      </w:r>
      <w:r w:rsidR="00BC60F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ar</w:t>
      </w:r>
      <w:r w:rsidR="00BC60F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informacinės technologijos ir </w:t>
      </w:r>
      <w:r w:rsidR="00BC60F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ar</w:t>
      </w:r>
      <w:r w:rsidR="00BC60F1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color w:val="auto"/>
          <w:sz w:val="21"/>
          <w:szCs w:val="21"/>
          <w:lang w:val="lt-LT"/>
        </w:rPr>
        <w:t xml:space="preserve"> telekomunikacijos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ir </w:t>
      </w:r>
      <w:r w:rsidR="00BC60F1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BC60F1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kiti techniniai tekstai (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Pirkėjas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gali detalizuoti); </w:t>
      </w:r>
    </w:p>
    <w:p w14:paraId="1808C5DC" w14:textId="7316B995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t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eisė: įvairios sutartys ir 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dokumentai (</w:t>
      </w:r>
      <w:r w:rsidR="00004332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juridinių asmenų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įstatai</w:t>
      </w:r>
      <w:r w:rsidR="008C520D" w:rsidRPr="007E7BB7">
        <w:rPr>
          <w:rFonts w:asciiTheme="minorHAnsi" w:hAnsiTheme="minorHAnsi" w:cstheme="minorHAnsi"/>
          <w:sz w:val="21"/>
          <w:szCs w:val="21"/>
          <w:lang w:val="lt-LT"/>
        </w:rPr>
        <w:t>/ nuostatai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, protokolai, </w:t>
      </w:r>
      <w:r w:rsidR="00323220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kiti </w:t>
      </w:r>
      <w:r w:rsidR="008C520D" w:rsidRPr="007E7BB7">
        <w:rPr>
          <w:rFonts w:asciiTheme="minorHAnsi" w:hAnsiTheme="minorHAnsi" w:cstheme="minorHAnsi"/>
          <w:sz w:val="21"/>
          <w:szCs w:val="21"/>
          <w:lang w:val="lt-LT"/>
        </w:rPr>
        <w:t>veiklos dokumentai</w:t>
      </w:r>
      <w:r w:rsidR="00F726D8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,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dokumentų nuorašai</w:t>
      </w:r>
      <w:r w:rsidR="00F726D8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ar kt.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) ir 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723C50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kiti dokumentai, susiję su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darbų sauga, intelektinės</w:t>
      </w:r>
      <w:r w:rsidR="003A68DD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nuosavybės teis</w:t>
      </w:r>
      <w:r w:rsidR="00A62DF9" w:rsidRPr="007E7BB7">
        <w:rPr>
          <w:rFonts w:asciiTheme="minorHAnsi" w:hAnsiTheme="minorHAnsi" w:cstheme="minorHAnsi"/>
          <w:sz w:val="21"/>
          <w:szCs w:val="21"/>
          <w:lang w:val="lt-LT"/>
        </w:rPr>
        <w:t>e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ir kt.) ir 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kt. (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Pirkėjas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gali detalizuoti); </w:t>
      </w:r>
    </w:p>
    <w:p w14:paraId="239B47D4" w14:textId="488ED99C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f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inansai: auditas ir 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finansinės ataskaitos ir 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bankininkystė ir 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vertybiniai popieriai ir 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6D4EE5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kt. (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Pirkėjas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gali detalizuoti); </w:t>
      </w:r>
    </w:p>
    <w:p w14:paraId="171F4302" w14:textId="2CE6EA67" w:rsidR="0035164B" w:rsidRPr="007E7BB7" w:rsidRDefault="00062ADE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Europos Sąjungos dokumentų vertimai: įvairių sri</w:t>
      </w:r>
      <w:r w:rsidR="0073002A" w:rsidRPr="007E7BB7">
        <w:rPr>
          <w:rFonts w:asciiTheme="minorHAnsi" w:hAnsiTheme="minorHAnsi" w:cstheme="minorHAnsi"/>
          <w:sz w:val="21"/>
          <w:szCs w:val="21"/>
          <w:lang w:val="lt-LT"/>
        </w:rPr>
        <w:t>č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ių dokumentų vertimai (</w:t>
      </w:r>
      <w:r w:rsidR="00A93805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Pirkėjas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gali detalizuoti);  </w:t>
      </w:r>
    </w:p>
    <w:p w14:paraId="41E945CD" w14:textId="1E901553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k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itos sritys –</w:t>
      </w:r>
      <w:r w:rsidR="004F6F13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baudžiamosios </w:t>
      </w:r>
      <w:r w:rsidR="006D774C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teisės  </w:t>
      </w:r>
      <w:r w:rsidR="004F6F13" w:rsidRPr="007E7BB7">
        <w:rPr>
          <w:rFonts w:asciiTheme="minorHAnsi" w:hAnsiTheme="minorHAnsi" w:cstheme="minorHAnsi"/>
          <w:sz w:val="21"/>
          <w:szCs w:val="21"/>
          <w:lang w:val="lt-LT"/>
        </w:rPr>
        <w:t>ir (ar)</w:t>
      </w:r>
      <w:r w:rsidR="00323220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bausmių vykdymo sistem</w:t>
      </w:r>
      <w:r w:rsidR="00082E61" w:rsidRPr="007E7BB7">
        <w:rPr>
          <w:rFonts w:asciiTheme="minorHAnsi" w:hAnsiTheme="minorHAnsi" w:cstheme="minorHAnsi"/>
          <w:sz w:val="21"/>
          <w:szCs w:val="21"/>
          <w:lang w:val="lt-LT"/>
        </w:rPr>
        <w:t>os tema</w:t>
      </w:r>
      <w:r w:rsidR="004F6F13" w:rsidRPr="007E7BB7">
        <w:rPr>
          <w:rFonts w:asciiTheme="minorHAnsi" w:hAnsiTheme="minorHAnsi" w:cstheme="minorHAnsi"/>
          <w:sz w:val="21"/>
          <w:szCs w:val="21"/>
          <w:lang w:val="lt-LT"/>
        </w:rPr>
        <w:t>,</w:t>
      </w:r>
      <w:r w:rsidR="00323220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ir (ar)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švietimas ir mokslas</w:t>
      </w:r>
      <w:r w:rsidR="00323220" w:rsidRPr="007E7BB7">
        <w:rPr>
          <w:rFonts w:asciiTheme="minorHAnsi" w:hAnsiTheme="minorHAnsi" w:cstheme="minorHAnsi"/>
          <w:sz w:val="21"/>
          <w:szCs w:val="21"/>
          <w:lang w:val="lt-LT"/>
        </w:rPr>
        <w:t>,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ir </w:t>
      </w:r>
      <w:r w:rsidR="00323220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323220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socialinė apsauga ir </w:t>
      </w:r>
      <w:r w:rsidR="00082E61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082E61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darbo sauga</w:t>
      </w:r>
      <w:r w:rsidR="00082E61" w:rsidRPr="007E7BB7">
        <w:rPr>
          <w:rFonts w:asciiTheme="minorHAnsi" w:hAnsiTheme="minorHAnsi" w:cstheme="minorHAnsi"/>
          <w:sz w:val="21"/>
          <w:szCs w:val="21"/>
          <w:lang w:val="lt-LT"/>
        </w:rPr>
        <w:t>,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ir </w:t>
      </w:r>
      <w:r w:rsidR="00082E61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082E61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asmeninė korespondencija</w:t>
      </w:r>
      <w:r w:rsidR="00082E61" w:rsidRPr="007E7BB7">
        <w:rPr>
          <w:rFonts w:asciiTheme="minorHAnsi" w:hAnsiTheme="minorHAnsi" w:cstheme="minorHAnsi"/>
          <w:sz w:val="21"/>
          <w:szCs w:val="21"/>
          <w:lang w:val="lt-LT"/>
        </w:rPr>
        <w:t>,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ir </w:t>
      </w:r>
      <w:r w:rsidR="00082E61" w:rsidRPr="007E7BB7">
        <w:rPr>
          <w:rFonts w:asciiTheme="minorHAnsi" w:hAnsiTheme="minorHAnsi" w:cstheme="minorHAnsi"/>
          <w:sz w:val="21"/>
          <w:szCs w:val="21"/>
          <w:lang w:val="lt-LT"/>
        </w:rPr>
        <w:t>(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ar</w:t>
      </w:r>
      <w:r w:rsidR="00082E61" w:rsidRPr="007E7BB7">
        <w:rPr>
          <w:rFonts w:asciiTheme="minorHAnsi" w:hAnsiTheme="minorHAnsi" w:cstheme="minorHAnsi"/>
          <w:sz w:val="21"/>
          <w:szCs w:val="21"/>
          <w:lang w:val="lt-LT"/>
        </w:rPr>
        <w:t>)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kt. (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Pirkėjas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gali detalizuoti).</w:t>
      </w:r>
    </w:p>
    <w:p w14:paraId="35BED915" w14:textId="01128F26" w:rsidR="0035164B" w:rsidRPr="007E7BB7" w:rsidRDefault="00A93805" w:rsidP="00B74A6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pateiktų tekstų vertimas raštu atliekamas iš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nurodytos kalbos į kitą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nurodytą kalbą, Tiekėjui užtikrinant, kad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vertimų raštu paslaugoms teikti nebus naudojamos automatinio (mašininio) vertimo programos. Vertimo paslaugai atlikti Tiekėjas gali naudotis CAT priemonėmis</w:t>
      </w:r>
      <w:r w:rsidR="001703F2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(kompiuterizuoto vertimo programine įranga, vertimo atminties programomis), ta</w:t>
      </w:r>
      <w:r w:rsidR="001703F2" w:rsidRPr="007E7BB7">
        <w:rPr>
          <w:rFonts w:asciiTheme="minorHAnsi" w:hAnsiTheme="minorHAnsi" w:cstheme="minorHAnsi"/>
          <w:sz w:val="21"/>
          <w:szCs w:val="21"/>
          <w:lang w:val="lt-LT"/>
        </w:rPr>
        <w:t>č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iau vertimas raštu negali būti mašininis, net jei tekstas yra papildomai</w:t>
      </w:r>
      <w:r w:rsidR="00D6619B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redaguotas postredaktorių.</w:t>
      </w:r>
    </w:p>
    <w:p w14:paraId="4FBBF26E" w14:textId="3E0BD45E" w:rsidR="0035164B" w:rsidRPr="007E7BB7" w:rsidRDefault="00A93805" w:rsidP="00B74A6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Pirkėjas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vertimui raštu Tiekėjui pateikia įskaitomo teksto originalą arba kopiją.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Pirkėjui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pateikus Tiekėjui neįskaitomą vertimui skirtą tekstą,</w:t>
      </w:r>
      <w:r w:rsidR="00A72B50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Tiekėjas pasilieka teisę neversti neįskaitomų vietų ir jas pažymi „neįsk. vert. past.“.</w:t>
      </w:r>
    </w:p>
    <w:p w14:paraId="78503E26" w14:textId="1345B6F2" w:rsidR="0035164B" w:rsidRPr="007E7BB7" w:rsidRDefault="00062ADE" w:rsidP="00B74A6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Vertimo raštu paslaugos turi apimti teksto (įskaitant, jei toks poreikis būtų, diagramas, grafikus, paveikslus ir pan.) vertimą, išversto teksto redagavimą</w:t>
      </w:r>
      <w:r w:rsidR="00A93805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(vertėjas ir redaktorius negali būti tas pats asmuo) ir korektūrą bei atitikti atitinkamos kalbos, į kurią ver</w:t>
      </w:r>
      <w:r w:rsidR="00A93805" w:rsidRPr="007E7BB7">
        <w:rPr>
          <w:rFonts w:asciiTheme="minorHAnsi" w:hAnsiTheme="minorHAnsi" w:cstheme="minorHAnsi"/>
          <w:sz w:val="21"/>
          <w:szCs w:val="21"/>
          <w:lang w:val="lt-LT"/>
        </w:rPr>
        <w:t>č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iamas tekstas, gramatiką, stilistiką ir leksiką, išskyrus maketavimą.</w:t>
      </w:r>
    </w:p>
    <w:p w14:paraId="396D2FFE" w14:textId="5E1FCDA2" w:rsidR="0035164B" w:rsidRPr="007E7BB7" w:rsidRDefault="00062ADE" w:rsidP="00B74A6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Išverstas tekstas turi būti tikslus, t. y. jis tiek savo turiniu, tiek ir forma (išskyrus maketavimą) turi atitikti</w:t>
      </w:r>
      <w:r w:rsidR="00C14B92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pateiktą versti tekstą. Atliktas vertimas raštu ir (ar) redagavimas yra laikomas atliktu nekokybiškai,</w:t>
      </w:r>
      <w:r w:rsidR="00C14B92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jeigu jame yra gramatikos, korektūros ir semantikos klaidų, jeigu išversto ir (ar) suredaguoto teksto</w:t>
      </w:r>
      <w:r w:rsidR="00C14B92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prasmė neatitinka vertimui ir (ar) redagavimui pateikto teksto prasmės. </w:t>
      </w:r>
      <w:r w:rsidR="00A01BB1" w:rsidRPr="007E7BB7">
        <w:rPr>
          <w:rFonts w:asciiTheme="minorHAnsi" w:hAnsiTheme="minorHAnsi" w:cstheme="minorHAnsi"/>
          <w:sz w:val="21"/>
          <w:szCs w:val="21"/>
          <w:lang w:val="lt-LT"/>
        </w:rPr>
        <w:t>Jeigu užsakomas notarinis vertimo tvirtinimas, Pirkėjui įteikiamas popierinis dokumentas.</w:t>
      </w:r>
    </w:p>
    <w:p w14:paraId="2CD6E43D" w14:textId="0520AFA6" w:rsidR="0035164B" w:rsidRPr="007E7BB7" w:rsidRDefault="00062ADE" w:rsidP="00B74A6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Vertimo raštu paslaugų teikimo terminai:</w:t>
      </w:r>
    </w:p>
    <w:p w14:paraId="4AFEBE25" w14:textId="448B17D0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lastRenderedPageBreak/>
        <w:t>m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ažos apimties tekstams: </w:t>
      </w:r>
    </w:p>
    <w:p w14:paraId="29D15DF2" w14:textId="2A7E7E52" w:rsidR="0035164B" w:rsidRPr="007E7BB7" w:rsidRDefault="00062ADE" w:rsidP="00B74A62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nuo 1 iki 5 standartinių puslapių – ne ilgiau nei per 1 darbo dieną nuo atskiro </w:t>
      </w:r>
      <w:r w:rsidR="00A93805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užsakymo gavimo dienos; </w:t>
      </w:r>
    </w:p>
    <w:p w14:paraId="600DD1D9" w14:textId="6C96C7C9" w:rsidR="0035164B" w:rsidRPr="007E7BB7" w:rsidRDefault="00062ADE" w:rsidP="00B74A62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nuo 6 iki 10 standartinių puslapių – ne ilgiau nei per 2 darbo dienas nuo atskiro </w:t>
      </w:r>
      <w:r w:rsidR="00A93805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užsakymo gavimo dienos; </w:t>
      </w:r>
    </w:p>
    <w:p w14:paraId="0D384FDF" w14:textId="6914C794" w:rsidR="0035164B" w:rsidRPr="007E7BB7" w:rsidRDefault="00062ADE" w:rsidP="00B74A62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nuo 11 iki 30 standartinių puslapių – ne ilgiau nei per 5 darbo dienas nuo atskiro </w:t>
      </w:r>
      <w:r w:rsidR="00A93805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užsakymo gavimo dienos.</w:t>
      </w:r>
    </w:p>
    <w:p w14:paraId="445CCFEA" w14:textId="3D3A28FC" w:rsidR="0035164B" w:rsidRPr="007E7BB7" w:rsidRDefault="00062ADE" w:rsidP="00B74A62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nuo 31 iki 50 standartinių puslapių – ne ilgiau nei per 10 darbo dienų nuo atskiro </w:t>
      </w:r>
      <w:r w:rsidR="00A93805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užsakymo gavimo dienos</w:t>
      </w:r>
      <w:r w:rsidR="00A93805" w:rsidRPr="007E7BB7">
        <w:rPr>
          <w:rFonts w:asciiTheme="minorHAnsi" w:hAnsiTheme="minorHAnsi" w:cstheme="minorHAnsi"/>
          <w:sz w:val="21"/>
          <w:szCs w:val="21"/>
          <w:lang w:val="lt-LT"/>
        </w:rPr>
        <w:t>;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</w:p>
    <w:p w14:paraId="3ADAA151" w14:textId="0C384934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d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idelės apimties tekstams (daugiau kaip 50 standartinių puslapių) – su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suderintais</w:t>
      </w:r>
      <w:r w:rsidR="00280BE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terminais, bet ne mažiau kaip 50 standartinių puslapių per 15</w:t>
      </w:r>
      <w:r w:rsidR="00280BE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darbo dienų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;</w:t>
      </w:r>
    </w:p>
    <w:p w14:paraId="6352F5FF" w14:textId="102A7ACC" w:rsidR="0035164B" w:rsidRPr="007E7BB7" w:rsidRDefault="00A93805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s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kubos tvarka (ne mažiau kaip 10 standartiniai puslapiai per 1 darbo dieną, neskaitant atskiro </w:t>
      </w:r>
      <w:r w:rsidR="003F548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užsakymo pateikimo dienos) – vertimas raštu</w:t>
      </w:r>
      <w:r w:rsidR="00FD0D6D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atliekamas Šalių susitarimu suderintais terminais</w:t>
      </w:r>
      <w:r w:rsidR="003F548E" w:rsidRPr="007E7BB7">
        <w:rPr>
          <w:rFonts w:asciiTheme="minorHAnsi" w:hAnsiTheme="minorHAnsi" w:cstheme="minorHAnsi"/>
          <w:sz w:val="21"/>
          <w:szCs w:val="21"/>
          <w:lang w:val="lt-LT"/>
        </w:rPr>
        <w:t>;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</w:p>
    <w:p w14:paraId="00B434D9" w14:textId="7D145E2A" w:rsidR="0035164B" w:rsidRPr="007E7BB7" w:rsidRDefault="003F548E" w:rsidP="00B74A6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Pirkėjas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, atsiradus poreikiui, turi teisę įsigyti numatytas Paslaugas skubos tvarka.</w:t>
      </w:r>
    </w:p>
    <w:p w14:paraId="1C5C09F4" w14:textId="08F14744" w:rsidR="0035164B" w:rsidRPr="007E7BB7" w:rsidRDefault="003F548E" w:rsidP="00B74A62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Pirkėjo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pretenzijos dėl užsakymo atlikimo rezultato (vertimo raštu ir (arba) redagavimo) kokybės turi būti pateikiamos </w:t>
      </w:r>
      <w:r w:rsidR="00F15599" w:rsidRPr="007E7BB7">
        <w:rPr>
          <w:rFonts w:asciiTheme="minorHAnsi" w:hAnsiTheme="minorHAnsi" w:cstheme="minorHAnsi"/>
          <w:sz w:val="21"/>
          <w:szCs w:val="21"/>
          <w:lang w:val="lt-LT"/>
        </w:rPr>
        <w:t>Tie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>kėjui ne vėliau kaip</w:t>
      </w:r>
      <w:r w:rsidR="0051302A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per 14 (keturiolika) darbo dienų nuo užsakymo atlikimo rezultato (vertimo raštu ir (arba) redagavimo) pateikimo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Pirkėjui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dienos.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Pirkėjui </w:t>
      </w:r>
      <w:r w:rsidR="00062AD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pareiškus pagrįstas pretenzijas dėl vertimo rišlumo ar tikslumo, Tiekėjas nedelsiant, t. y. ne mažiau kaip 10 standartinių puslapių per 1 darbo dieną, savo lėšomis turi pašalinti vertimo raštu paslaugų trūkumus. </w:t>
      </w:r>
    </w:p>
    <w:p w14:paraId="3B9ACE31" w14:textId="7920BD7B" w:rsidR="0035164B" w:rsidRPr="007E7BB7" w:rsidRDefault="00062ADE" w:rsidP="00B74A62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Tiekėjas, </w:t>
      </w:r>
      <w:r w:rsidR="003F548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Pirkėjui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pageidaujant, turi be papildomo mokes</w:t>
      </w:r>
      <w:r w:rsidR="001E66E6" w:rsidRPr="007E7BB7">
        <w:rPr>
          <w:rFonts w:asciiTheme="minorHAnsi" w:hAnsiTheme="minorHAnsi" w:cstheme="minorHAnsi"/>
          <w:sz w:val="21"/>
          <w:szCs w:val="21"/>
          <w:lang w:val="lt-LT"/>
        </w:rPr>
        <w:t>č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io patvirtinti vertimą (jo</w:t>
      </w:r>
      <w:r w:rsidR="004C0649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autentiškumą), prireikus – kiekvieną vertimo puslapį, vertimo biuro</w:t>
      </w:r>
      <w:r w:rsidR="00FD0D6D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antspaudu bei parašu. </w:t>
      </w:r>
    </w:p>
    <w:p w14:paraId="3CE4FB9D" w14:textId="69C66A3A" w:rsidR="0035164B" w:rsidRPr="007E7BB7" w:rsidRDefault="00062ADE" w:rsidP="00B74A62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Tiekėjas, </w:t>
      </w:r>
      <w:r w:rsidR="003F548E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Pirkėjui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pageidaujant, turi paruošti išverstą dokumentą notaro tvirtinimui be papildomo mokes</w:t>
      </w:r>
      <w:r w:rsidR="004C1736" w:rsidRPr="007E7BB7">
        <w:rPr>
          <w:rFonts w:asciiTheme="minorHAnsi" w:hAnsiTheme="minorHAnsi" w:cstheme="minorHAnsi"/>
          <w:sz w:val="21"/>
          <w:szCs w:val="21"/>
          <w:lang w:val="lt-LT"/>
        </w:rPr>
        <w:t>č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io. </w:t>
      </w:r>
    </w:p>
    <w:p w14:paraId="1E9B1A27" w14:textId="125C3E33" w:rsidR="003F548E" w:rsidRPr="007E7BB7" w:rsidRDefault="00B57F2C" w:rsidP="00B74A6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Theme="minorHAnsi" w:hAnsiTheme="minorHAnsi" w:cstheme="minorHAnsi"/>
          <w:sz w:val="21"/>
          <w:szCs w:val="21"/>
          <w:lang w:val="lt-LT"/>
        </w:rPr>
      </w:pPr>
      <w:r w:rsidRPr="007E7BB7">
        <w:rPr>
          <w:rFonts w:asciiTheme="minorHAnsi" w:hAnsiTheme="minorHAnsi" w:cstheme="minorHAnsi"/>
          <w:sz w:val="21"/>
          <w:szCs w:val="21"/>
          <w:lang w:val="lt-LT"/>
        </w:rPr>
        <w:t>Tiekėjas</w:t>
      </w:r>
      <w:r w:rsidR="005F497C"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užtikrina, kad 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>jo darbuotojai, vykdantys atskirą (-us) Pirkėjo užsakymą (-us), būt</w:t>
      </w:r>
      <w:r w:rsidR="00AE4C8B" w:rsidRPr="007E7BB7">
        <w:rPr>
          <w:rFonts w:asciiTheme="minorHAnsi" w:hAnsiTheme="minorHAnsi" w:cstheme="minorHAnsi"/>
          <w:sz w:val="21"/>
          <w:szCs w:val="21"/>
          <w:lang w:val="lt-LT"/>
        </w:rPr>
        <w:t>ų</w:t>
      </w:r>
      <w:r w:rsidRPr="007E7BB7">
        <w:rPr>
          <w:rFonts w:asciiTheme="minorHAnsi" w:hAnsiTheme="minorHAnsi" w:cstheme="minorHAnsi"/>
          <w:sz w:val="21"/>
          <w:szCs w:val="21"/>
          <w:lang w:val="lt-LT"/>
        </w:rPr>
        <w:t xml:space="preserve"> susipažinę su Lietuvos Respublikos baudžiamojo kodekso 235 ir 247 straipsnių, nustatančių atsakomybę už melagingai ar žinomai neteisingai atliktą vertimą, reikalavimais.</w:t>
      </w:r>
    </w:p>
    <w:sectPr w:rsidR="003F548E" w:rsidRPr="007E7BB7" w:rsidSect="00A0444E">
      <w:headerReference w:type="default" r:id="rId8"/>
      <w:footerReference w:type="even" r:id="rId9"/>
      <w:footerReference w:type="default" r:id="rId10"/>
      <w:pgSz w:w="11906" w:h="16838"/>
      <w:pgMar w:top="646" w:right="630" w:bottom="1250" w:left="624" w:header="720" w:footer="711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2E932" w14:textId="77777777" w:rsidR="0047479B" w:rsidRDefault="0047479B">
      <w:pPr>
        <w:spacing w:after="0" w:line="240" w:lineRule="auto"/>
      </w:pPr>
      <w:r>
        <w:separator/>
      </w:r>
    </w:p>
  </w:endnote>
  <w:endnote w:type="continuationSeparator" w:id="0">
    <w:p w14:paraId="63219124" w14:textId="77777777" w:rsidR="0047479B" w:rsidRDefault="0047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39C2" w14:textId="77777777" w:rsidR="0035164B" w:rsidRDefault="00062ADE">
    <w:pPr>
      <w:tabs>
        <w:tab w:val="right" w:pos="10942"/>
      </w:tabs>
      <w:spacing w:after="0" w:line="259" w:lineRule="auto"/>
      <w:ind w:left="0" w:right="-29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5B7EAE3" wp14:editId="0BBAEB19">
              <wp:simplePos x="0" y="0"/>
              <wp:positionH relativeFrom="page">
                <wp:posOffset>360045</wp:posOffset>
              </wp:positionH>
              <wp:positionV relativeFrom="page">
                <wp:posOffset>10044049</wp:posOffset>
              </wp:positionV>
              <wp:extent cx="7020052" cy="18034"/>
              <wp:effectExtent l="0" t="0" r="0" b="0"/>
              <wp:wrapSquare wrapText="bothSides"/>
              <wp:docPr id="17471" name="Group 17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52" cy="18034"/>
                        <a:chOff x="0" y="0"/>
                        <a:chExt cx="7020052" cy="18034"/>
                      </a:xfrm>
                    </wpg:grpSpPr>
                    <wps:wsp>
                      <wps:cNvPr id="17472" name="Shape 17472"/>
                      <wps:cNvSpPr/>
                      <wps:spPr>
                        <a:xfrm>
                          <a:off x="0" y="0"/>
                          <a:ext cx="702005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0052">
                              <a:moveTo>
                                <a:pt x="0" y="0"/>
                              </a:moveTo>
                              <a:lnTo>
                                <a:pt x="7020052" y="0"/>
                              </a:lnTo>
                            </a:path>
                          </a:pathLst>
                        </a:custGeom>
                        <a:ln w="18034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71" style="width:552.76pt;height:1.42pt;position:absolute;mso-position-horizontal-relative:page;mso-position-horizontal:absolute;margin-left:28.35pt;mso-position-vertical-relative:page;margin-top:790.87pt;" coordsize="70200,180">
              <v:shape id="Shape 17472" style="position:absolute;width:70200;height:0;left:0;top:0;" coordsize="7020052,0" path="m0,0l7020052,0">
                <v:stroke weight="1.42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proofErr w:type="spellStart"/>
    <w:r>
      <w:rPr>
        <w:b/>
      </w:rPr>
      <w:t>Vertimo</w:t>
    </w:r>
    <w:proofErr w:type="spellEnd"/>
    <w:r>
      <w:rPr>
        <w:b/>
      </w:rPr>
      <w:t xml:space="preserve"> </w:t>
    </w:r>
    <w:proofErr w:type="spellStart"/>
    <w:r>
      <w:rPr>
        <w:b/>
      </w:rPr>
      <w:t>paslaugų</w:t>
    </w:r>
    <w:proofErr w:type="spellEnd"/>
    <w:r>
      <w:rPr>
        <w:b/>
      </w:rPr>
      <w:t xml:space="preserve"> </w:t>
    </w:r>
    <w:proofErr w:type="spellStart"/>
    <w:r>
      <w:rPr>
        <w:b/>
      </w:rPr>
      <w:t>sutartis</w:t>
    </w:r>
    <w:proofErr w:type="spellEnd"/>
    <w:r>
      <w:rPr>
        <w:b/>
      </w:rPr>
      <w:t xml:space="preserve"> nr. CPO293483 </w:t>
    </w:r>
    <w:r>
      <w:rPr>
        <w:b/>
      </w:rPr>
      <w:tab/>
    </w:r>
    <w:proofErr w:type="spellStart"/>
    <w:r>
      <w:rPr>
        <w:b/>
      </w:rPr>
      <w:t>Puslapis</w:t>
    </w:r>
    <w:proofErr w:type="spellEnd"/>
    <w:r>
      <w:rPr>
        <w:b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5E61" w14:textId="7D6A3A2A" w:rsidR="0035164B" w:rsidRDefault="0035164B">
    <w:pPr>
      <w:tabs>
        <w:tab w:val="right" w:pos="10942"/>
      </w:tabs>
      <w:spacing w:after="0" w:line="259" w:lineRule="auto"/>
      <w:ind w:left="0" w:right="-29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C0B27" w14:textId="77777777" w:rsidR="0047479B" w:rsidRDefault="0047479B">
      <w:pPr>
        <w:spacing w:after="0" w:line="240" w:lineRule="auto"/>
      </w:pPr>
      <w:r>
        <w:separator/>
      </w:r>
    </w:p>
  </w:footnote>
  <w:footnote w:type="continuationSeparator" w:id="0">
    <w:p w14:paraId="58765188" w14:textId="77777777" w:rsidR="0047479B" w:rsidRDefault="0047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</w:rPr>
      <w:id w:val="-1727144322"/>
      <w:docPartObj>
        <w:docPartGallery w:val="Page Numbers (Top of Page)"/>
        <w:docPartUnique/>
      </w:docPartObj>
    </w:sdtPr>
    <w:sdtContent>
      <w:p w14:paraId="5122D1FB" w14:textId="35B3C485" w:rsidR="00A0444E" w:rsidRPr="00A0444E" w:rsidRDefault="00A0444E">
        <w:pPr>
          <w:pStyle w:val="Header"/>
          <w:jc w:val="center"/>
          <w:rPr>
            <w:sz w:val="24"/>
          </w:rPr>
        </w:pPr>
        <w:r w:rsidRPr="00A0444E">
          <w:rPr>
            <w:sz w:val="24"/>
          </w:rPr>
          <w:fldChar w:fldCharType="begin"/>
        </w:r>
        <w:r w:rsidRPr="00A0444E">
          <w:rPr>
            <w:sz w:val="24"/>
          </w:rPr>
          <w:instrText>PAGE   \* MERGEFORMAT</w:instrText>
        </w:r>
        <w:r w:rsidRPr="00A0444E">
          <w:rPr>
            <w:sz w:val="24"/>
          </w:rPr>
          <w:fldChar w:fldCharType="separate"/>
        </w:r>
        <w:r w:rsidRPr="00A0444E">
          <w:rPr>
            <w:sz w:val="24"/>
            <w:lang w:val="lt-LT"/>
          </w:rPr>
          <w:t>2</w:t>
        </w:r>
        <w:r w:rsidRPr="00A0444E">
          <w:rPr>
            <w:sz w:val="24"/>
          </w:rPr>
          <w:fldChar w:fldCharType="end"/>
        </w:r>
      </w:p>
    </w:sdtContent>
  </w:sdt>
  <w:p w14:paraId="1B272FD2" w14:textId="77777777" w:rsidR="00A0444E" w:rsidRDefault="00A04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29E7"/>
    <w:multiLevelType w:val="multilevel"/>
    <w:tmpl w:val="9CA02B4A"/>
    <w:lvl w:ilvl="0">
      <w:start w:val="1"/>
      <w:numFmt w:val="decimal"/>
      <w:suff w:val="space"/>
      <w:lvlText w:val="%1."/>
      <w:lvlJc w:val="left"/>
      <w:pPr>
        <w:ind w:left="666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0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18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372239"/>
    <w:multiLevelType w:val="multilevel"/>
    <w:tmpl w:val="1C043B52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4B086C"/>
    <w:multiLevelType w:val="hybridMultilevel"/>
    <w:tmpl w:val="A73E81C4"/>
    <w:lvl w:ilvl="0" w:tplc="DE28697E">
      <w:start w:val="12"/>
      <w:numFmt w:val="decimal"/>
      <w:lvlText w:val="%1."/>
      <w:lvlJc w:val="left"/>
      <w:pPr>
        <w:ind w:left="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5C41B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C2087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21A6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686BD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A500F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C4A0E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D3CC8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D8487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2845367">
    <w:abstractNumId w:val="1"/>
  </w:num>
  <w:num w:numId="2" w16cid:durableId="1340545982">
    <w:abstractNumId w:val="2"/>
  </w:num>
  <w:num w:numId="3" w16cid:durableId="123955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4B"/>
    <w:rsid w:val="00004332"/>
    <w:rsid w:val="00005433"/>
    <w:rsid w:val="00036351"/>
    <w:rsid w:val="00062ADE"/>
    <w:rsid w:val="000739E4"/>
    <w:rsid w:val="00082E61"/>
    <w:rsid w:val="0009382A"/>
    <w:rsid w:val="000C491E"/>
    <w:rsid w:val="000E5C1D"/>
    <w:rsid w:val="0010322A"/>
    <w:rsid w:val="00122FD7"/>
    <w:rsid w:val="0013086D"/>
    <w:rsid w:val="001703F2"/>
    <w:rsid w:val="001E66E6"/>
    <w:rsid w:val="00280BEE"/>
    <w:rsid w:val="002E0537"/>
    <w:rsid w:val="00301858"/>
    <w:rsid w:val="00320DF7"/>
    <w:rsid w:val="00323220"/>
    <w:rsid w:val="0035164B"/>
    <w:rsid w:val="00375B96"/>
    <w:rsid w:val="00377BBA"/>
    <w:rsid w:val="00397761"/>
    <w:rsid w:val="003A68DD"/>
    <w:rsid w:val="003F0709"/>
    <w:rsid w:val="003F548E"/>
    <w:rsid w:val="003F5DD6"/>
    <w:rsid w:val="004368BF"/>
    <w:rsid w:val="0047479B"/>
    <w:rsid w:val="004C0649"/>
    <w:rsid w:val="004C1736"/>
    <w:rsid w:val="004F6F13"/>
    <w:rsid w:val="0051302A"/>
    <w:rsid w:val="00535938"/>
    <w:rsid w:val="0054108B"/>
    <w:rsid w:val="005470A9"/>
    <w:rsid w:val="005562EA"/>
    <w:rsid w:val="005C4A70"/>
    <w:rsid w:val="005F497C"/>
    <w:rsid w:val="00603BAD"/>
    <w:rsid w:val="00622ED8"/>
    <w:rsid w:val="006243C3"/>
    <w:rsid w:val="006808F2"/>
    <w:rsid w:val="006D4EE5"/>
    <w:rsid w:val="006D774C"/>
    <w:rsid w:val="006E4C68"/>
    <w:rsid w:val="00722C91"/>
    <w:rsid w:val="00723C50"/>
    <w:rsid w:val="0073002A"/>
    <w:rsid w:val="007331AD"/>
    <w:rsid w:val="007546C8"/>
    <w:rsid w:val="00795F81"/>
    <w:rsid w:val="007E7BB7"/>
    <w:rsid w:val="00816931"/>
    <w:rsid w:val="008B69ED"/>
    <w:rsid w:val="008C520D"/>
    <w:rsid w:val="00966695"/>
    <w:rsid w:val="00980423"/>
    <w:rsid w:val="00981C43"/>
    <w:rsid w:val="00982B08"/>
    <w:rsid w:val="009D407B"/>
    <w:rsid w:val="009F4CBC"/>
    <w:rsid w:val="00A01BB1"/>
    <w:rsid w:val="00A0444E"/>
    <w:rsid w:val="00A4594A"/>
    <w:rsid w:val="00A62DF9"/>
    <w:rsid w:val="00A64822"/>
    <w:rsid w:val="00A72B50"/>
    <w:rsid w:val="00A93805"/>
    <w:rsid w:val="00AA076F"/>
    <w:rsid w:val="00AE4C8B"/>
    <w:rsid w:val="00B15320"/>
    <w:rsid w:val="00B22259"/>
    <w:rsid w:val="00B57F2C"/>
    <w:rsid w:val="00B74A62"/>
    <w:rsid w:val="00BC60F1"/>
    <w:rsid w:val="00BC647A"/>
    <w:rsid w:val="00BC6AED"/>
    <w:rsid w:val="00BE133B"/>
    <w:rsid w:val="00C02DE9"/>
    <w:rsid w:val="00C14B92"/>
    <w:rsid w:val="00C31A0A"/>
    <w:rsid w:val="00C33E51"/>
    <w:rsid w:val="00C51C6B"/>
    <w:rsid w:val="00C731AF"/>
    <w:rsid w:val="00CD3764"/>
    <w:rsid w:val="00CE0B49"/>
    <w:rsid w:val="00CE607A"/>
    <w:rsid w:val="00D13B39"/>
    <w:rsid w:val="00D227CF"/>
    <w:rsid w:val="00D44799"/>
    <w:rsid w:val="00D6039D"/>
    <w:rsid w:val="00D6619B"/>
    <w:rsid w:val="00D819E5"/>
    <w:rsid w:val="00DF13A7"/>
    <w:rsid w:val="00E3132A"/>
    <w:rsid w:val="00E3253E"/>
    <w:rsid w:val="00E342D1"/>
    <w:rsid w:val="00EA599C"/>
    <w:rsid w:val="00EB79DF"/>
    <w:rsid w:val="00EC13DE"/>
    <w:rsid w:val="00ED7CA8"/>
    <w:rsid w:val="00EF58C6"/>
    <w:rsid w:val="00F05935"/>
    <w:rsid w:val="00F15599"/>
    <w:rsid w:val="00F726D8"/>
    <w:rsid w:val="00F73EDC"/>
    <w:rsid w:val="00F96CAB"/>
    <w:rsid w:val="00FA2BC1"/>
    <w:rsid w:val="00FB0C6C"/>
    <w:rsid w:val="00FD0D6D"/>
    <w:rsid w:val="00FE0C11"/>
    <w:rsid w:val="00FE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745FA"/>
  <w15:docId w15:val="{BFB3EFAE-87FF-40FE-A6E3-E0B8D0E3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9" w:line="265" w:lineRule="auto"/>
      <w:ind w:left="10" w:hanging="10"/>
    </w:pPr>
    <w:rPr>
      <w:rFonts w:ascii="Times New Roman" w:eastAsia="Times New Roman" w:hAnsi="Times New Roman" w:cs="Times New Roman"/>
      <w:color w:val="000000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4" w:line="30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2D1"/>
    <w:rPr>
      <w:rFonts w:ascii="Times New Roman" w:eastAsia="Times New Roman" w:hAnsi="Times New Roman" w:cs="Times New Roman"/>
      <w:color w:val="000000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93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8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80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80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A93805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</w:rPr>
  </w:style>
  <w:style w:type="paragraph" w:styleId="ListParagraph">
    <w:name w:val="List Paragraph"/>
    <w:basedOn w:val="Normal"/>
    <w:uiPriority w:val="34"/>
    <w:qFormat/>
    <w:rsid w:val="003F548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A04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444E"/>
    <w:rPr>
      <w:rFonts w:ascii="Times New Roman" w:eastAsia="Times New Roman" w:hAnsi="Times New Roman" w:cs="Times New Roman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D1A31-2E09-476B-ACAF-8DD07707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SUTARTIS (293483,19569,20240402093413)</vt:lpstr>
      <vt:lpstr>SUTARTIS (293483,19569,20240402093413)</vt:lpstr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SUTARTIS (293483,19569,20240402093413)</dc:title>
  <dc:subject>SUTARTIS</dc:subject>
  <dc:creator>Žydrė Majauskaitė</dc:creator>
  <cp:keywords> </cp:keywords>
  <cp:lastModifiedBy>Jovita Dilienė</cp:lastModifiedBy>
  <cp:revision>3</cp:revision>
  <dcterms:created xsi:type="dcterms:W3CDTF">2026-07-27T07:29:00Z</dcterms:created>
  <dcterms:modified xsi:type="dcterms:W3CDTF">2026-07-27T07:40:00Z</dcterms:modified>
</cp:coreProperties>
</file>