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Bidi" w:hAnsiTheme="majorBidi" w:cstheme="majorBidi"/>
          <w:b/>
        </w:rPr>
        <w:id w:val="-808551268"/>
        <w:docPartObj>
          <w:docPartGallery w:val="Cover Pages"/>
          <w:docPartUnique/>
        </w:docPartObj>
      </w:sdtPr>
      <w:sdtEndPr>
        <w:rPr>
          <w:b w:val="0"/>
        </w:rPr>
      </w:sdtEndPr>
      <w:sdtContent>
        <w:p w14:paraId="5E578E90" w14:textId="1B5D7490" w:rsidR="005F13F0" w:rsidRPr="007C08D5" w:rsidRDefault="00CD5DFF" w:rsidP="00FE568D">
          <w:pPr>
            <w:spacing w:after="120"/>
            <w:ind w:firstLine="0"/>
            <w:contextualSpacing/>
            <w:jc w:val="center"/>
            <w:rPr>
              <w:rFonts w:asciiTheme="majorBidi" w:hAnsiTheme="majorBidi" w:cstheme="majorBidi"/>
              <w:b/>
              <w:sz w:val="28"/>
              <w:szCs w:val="28"/>
            </w:rPr>
          </w:pPr>
          <w:r w:rsidRPr="007C08D5">
            <w:rPr>
              <w:rFonts w:asciiTheme="majorBidi" w:hAnsiTheme="majorBidi" w:cstheme="majorBidi"/>
              <w:b/>
              <w:sz w:val="28"/>
              <w:szCs w:val="28"/>
            </w:rPr>
            <w:t>LIETUVOS KALĖJIMŲ TARNYBA</w:t>
          </w:r>
        </w:p>
        <w:p w14:paraId="5A47FB92" w14:textId="77777777" w:rsidR="00C10DA7" w:rsidRPr="007C08D5" w:rsidRDefault="00C10DA7" w:rsidP="00FE568D">
          <w:pPr>
            <w:ind w:firstLine="0"/>
            <w:jc w:val="center"/>
            <w:rPr>
              <w:rFonts w:asciiTheme="majorBidi" w:hAnsiTheme="majorBidi" w:cstheme="majorBidi"/>
              <w:sz w:val="18"/>
              <w:szCs w:val="18"/>
            </w:rPr>
          </w:pPr>
          <w:r w:rsidRPr="007C08D5">
            <w:rPr>
              <w:rFonts w:asciiTheme="majorBidi" w:hAnsiTheme="majorBidi" w:cstheme="majorBidi"/>
              <w:sz w:val="18"/>
              <w:szCs w:val="18"/>
            </w:rPr>
            <w:t xml:space="preserve">Biudžetinė įstaiga, L. Sapiegos g. 1, LT-10312 Vilnius, </w:t>
          </w:r>
        </w:p>
        <w:p w14:paraId="168B0335" w14:textId="7BACA609" w:rsidR="00C10DA7" w:rsidRPr="007C08D5" w:rsidRDefault="00C10DA7" w:rsidP="00FE568D">
          <w:pPr>
            <w:tabs>
              <w:tab w:val="left" w:pos="4185"/>
            </w:tabs>
            <w:ind w:firstLine="0"/>
            <w:jc w:val="center"/>
            <w:rPr>
              <w:rFonts w:asciiTheme="majorBidi" w:hAnsiTheme="majorBidi" w:cstheme="majorBidi"/>
              <w:sz w:val="24"/>
              <w:szCs w:val="24"/>
            </w:rPr>
          </w:pPr>
          <w:r w:rsidRPr="007C08D5">
            <w:rPr>
              <w:rFonts w:asciiTheme="majorBidi" w:hAnsiTheme="majorBidi" w:cstheme="majorBidi"/>
              <w:sz w:val="18"/>
              <w:szCs w:val="18"/>
            </w:rPr>
            <w:t>tel.</w:t>
          </w:r>
          <w:r w:rsidR="00B97BF7" w:rsidRPr="00B97BF7">
            <w:t xml:space="preserve"> </w:t>
          </w:r>
          <w:r w:rsidR="00B97BF7" w:rsidRPr="00B97BF7">
            <w:rPr>
              <w:rFonts w:asciiTheme="majorBidi" w:hAnsiTheme="majorBidi" w:cstheme="majorBidi"/>
              <w:sz w:val="18"/>
              <w:szCs w:val="18"/>
            </w:rPr>
            <w:t>+370 602 15</w:t>
          </w:r>
          <w:r w:rsidR="0008780E">
            <w:rPr>
              <w:rFonts w:asciiTheme="majorBidi" w:hAnsiTheme="majorBidi" w:cstheme="majorBidi"/>
              <w:sz w:val="18"/>
              <w:szCs w:val="18"/>
            </w:rPr>
            <w:t xml:space="preserve"> </w:t>
          </w:r>
          <w:r w:rsidR="00B97BF7" w:rsidRPr="00B97BF7">
            <w:rPr>
              <w:rFonts w:asciiTheme="majorBidi" w:hAnsiTheme="majorBidi" w:cstheme="majorBidi"/>
              <w:sz w:val="18"/>
              <w:szCs w:val="18"/>
            </w:rPr>
            <w:t>704</w:t>
          </w:r>
          <w:r w:rsidR="001B659C">
            <w:rPr>
              <w:rFonts w:asciiTheme="majorBidi" w:hAnsiTheme="majorBidi" w:cstheme="majorBidi"/>
              <w:sz w:val="18"/>
              <w:szCs w:val="18"/>
            </w:rPr>
            <w:t xml:space="preserve"> </w:t>
          </w:r>
          <w:r w:rsidRPr="007C08D5">
            <w:rPr>
              <w:rFonts w:asciiTheme="majorBidi" w:hAnsiTheme="majorBidi" w:cstheme="majorBidi"/>
              <w:sz w:val="18"/>
              <w:szCs w:val="18"/>
            </w:rPr>
            <w:t>, el. p. info@kalejimai.lt</w:t>
          </w:r>
        </w:p>
        <w:p w14:paraId="6E06C2B2" w14:textId="77777777" w:rsidR="00C10DA7" w:rsidRPr="007C08D5" w:rsidRDefault="00C10DA7" w:rsidP="00FE568D">
          <w:pPr>
            <w:spacing w:after="120"/>
            <w:ind w:firstLine="0"/>
            <w:contextualSpacing/>
            <w:jc w:val="center"/>
            <w:rPr>
              <w:rFonts w:asciiTheme="majorBidi" w:hAnsiTheme="majorBidi" w:cstheme="majorBidi"/>
            </w:rPr>
          </w:pPr>
          <w:r w:rsidRPr="007C08D5">
            <w:rPr>
              <w:rStyle w:val="Hipersaitas"/>
              <w:rFonts w:asciiTheme="majorBidi" w:hAnsiTheme="majorBidi" w:cstheme="majorBidi"/>
              <w:sz w:val="18"/>
              <w:szCs w:val="18"/>
            </w:rPr>
            <w:t>Duomenys kaupiami ir saugomi Juridinių asmenų registre, kodas 288697120</w:t>
          </w:r>
        </w:p>
        <w:p w14:paraId="46315E48" w14:textId="77777777" w:rsidR="00C32E53" w:rsidRPr="007C08D5" w:rsidRDefault="00C32E53" w:rsidP="00FE568D">
          <w:pPr>
            <w:spacing w:after="120"/>
            <w:ind w:firstLine="0"/>
            <w:contextualSpacing/>
            <w:jc w:val="center"/>
            <w:rPr>
              <w:rFonts w:asciiTheme="majorBidi" w:hAnsiTheme="majorBidi" w:cstheme="majorBidi"/>
              <w:color w:val="00B050"/>
            </w:rPr>
          </w:pPr>
        </w:p>
        <w:p w14:paraId="4B92F888" w14:textId="77777777" w:rsidR="00C32E53" w:rsidRPr="007C08D5" w:rsidRDefault="00C32E53" w:rsidP="00FE568D">
          <w:pPr>
            <w:spacing w:after="120"/>
            <w:ind w:firstLine="0"/>
            <w:contextualSpacing/>
            <w:jc w:val="center"/>
            <w:rPr>
              <w:rFonts w:asciiTheme="majorBidi" w:hAnsiTheme="majorBidi" w:cstheme="majorBidi"/>
              <w:color w:val="00B050"/>
            </w:rPr>
          </w:pPr>
        </w:p>
        <w:p w14:paraId="47EF0C37" w14:textId="19126F9D" w:rsidR="00D526C8" w:rsidRPr="007C08D5" w:rsidRDefault="00D526C8" w:rsidP="00933188">
          <w:pPr>
            <w:spacing w:after="120"/>
            <w:ind w:firstLine="0"/>
            <w:contextualSpacing/>
            <w:rPr>
              <w:rFonts w:asciiTheme="majorBidi" w:hAnsiTheme="majorBidi" w:cstheme="majorBidi"/>
              <w:sz w:val="28"/>
              <w:szCs w:val="28"/>
            </w:rPr>
          </w:pPr>
        </w:p>
        <w:p w14:paraId="7350A7E2" w14:textId="78457EBC" w:rsidR="00D526C8" w:rsidRPr="007C08D5" w:rsidRDefault="00D526C8" w:rsidP="00FE568D">
          <w:pPr>
            <w:spacing w:after="120"/>
            <w:ind w:firstLine="0"/>
            <w:contextualSpacing/>
            <w:jc w:val="center"/>
            <w:rPr>
              <w:rFonts w:asciiTheme="majorBidi" w:hAnsiTheme="majorBidi" w:cstheme="majorBidi"/>
              <w:sz w:val="28"/>
              <w:szCs w:val="28"/>
            </w:rPr>
          </w:pPr>
        </w:p>
        <w:p w14:paraId="1D1BF965" w14:textId="5BB60257" w:rsidR="00D526C8" w:rsidRPr="007C08D5" w:rsidRDefault="00C006CB" w:rsidP="00FE568D">
          <w:pPr>
            <w:spacing w:after="120" w:line="240" w:lineRule="auto"/>
            <w:ind w:firstLine="0"/>
            <w:contextualSpacing/>
            <w:jc w:val="center"/>
            <w:rPr>
              <w:rFonts w:asciiTheme="majorBidi" w:hAnsiTheme="majorBidi" w:cstheme="majorBidi"/>
              <w:b/>
              <w:sz w:val="28"/>
              <w:szCs w:val="28"/>
            </w:rPr>
          </w:pPr>
          <w:r w:rsidRPr="007C08D5">
            <w:rPr>
              <w:rFonts w:asciiTheme="majorBidi" w:hAnsiTheme="majorBidi" w:cstheme="majorBidi"/>
              <w:b/>
              <w:sz w:val="28"/>
              <w:szCs w:val="28"/>
            </w:rPr>
            <w:t xml:space="preserve">MAŽOS VERTĖS </w:t>
          </w:r>
          <w:r w:rsidR="00D526C8" w:rsidRPr="007C08D5">
            <w:rPr>
              <w:rFonts w:asciiTheme="majorBidi" w:hAnsiTheme="majorBidi" w:cstheme="majorBidi"/>
              <w:b/>
              <w:sz w:val="28"/>
              <w:szCs w:val="28"/>
            </w:rPr>
            <w:t>VIEŠOJO PIRKIMO „</w:t>
          </w:r>
          <w:r w:rsidR="0008780E" w:rsidRPr="0008780E">
            <w:rPr>
              <w:rFonts w:ascii="Times New Roman" w:eastAsia="Times New Roman" w:hAnsi="Times New Roman" w:cs="Times New Roman"/>
              <w:b/>
              <w:bCs/>
              <w:sz w:val="28"/>
              <w:szCs w:val="28"/>
            </w:rPr>
            <w:t>KANALIZACIJOS, NUOTEKŲ TINKLŲ TVARKYMO IR VALYMO PASLAUGOS</w:t>
          </w:r>
          <w:r w:rsidR="00D526C8" w:rsidRPr="007C08D5">
            <w:rPr>
              <w:rFonts w:asciiTheme="majorBidi" w:hAnsiTheme="majorBidi" w:cstheme="majorBidi"/>
              <w:b/>
              <w:sz w:val="28"/>
              <w:szCs w:val="28"/>
            </w:rPr>
            <w:t>“</w:t>
          </w:r>
        </w:p>
        <w:p w14:paraId="18ACC6AD" w14:textId="7E970EB8" w:rsidR="00D526C8" w:rsidRPr="007C08D5" w:rsidRDefault="00DF1318" w:rsidP="00FE568D">
          <w:pPr>
            <w:spacing w:after="120" w:line="240" w:lineRule="auto"/>
            <w:ind w:firstLine="0"/>
            <w:contextualSpacing/>
            <w:jc w:val="center"/>
            <w:rPr>
              <w:rFonts w:asciiTheme="majorBidi" w:hAnsiTheme="majorBidi" w:cstheme="majorBidi"/>
              <w:b/>
              <w:sz w:val="28"/>
              <w:szCs w:val="28"/>
            </w:rPr>
          </w:pPr>
          <w:r w:rsidRPr="007C08D5">
            <w:rPr>
              <w:rFonts w:asciiTheme="majorBidi" w:hAnsiTheme="majorBidi" w:cstheme="majorBidi"/>
              <w:b/>
              <w:sz w:val="28"/>
              <w:szCs w:val="28"/>
            </w:rPr>
            <w:t>SKELBIAM</w:t>
          </w:r>
          <w:r w:rsidR="0019623B" w:rsidRPr="007C08D5">
            <w:rPr>
              <w:rFonts w:asciiTheme="majorBidi" w:hAnsiTheme="majorBidi" w:cstheme="majorBidi"/>
              <w:b/>
              <w:sz w:val="28"/>
              <w:szCs w:val="28"/>
            </w:rPr>
            <w:t>OS APKLAUSOS</w:t>
          </w:r>
          <w:r w:rsidR="00D526C8" w:rsidRPr="007C08D5">
            <w:rPr>
              <w:rFonts w:asciiTheme="majorBidi" w:hAnsiTheme="majorBidi" w:cstheme="majorBidi"/>
              <w:b/>
              <w:sz w:val="28"/>
              <w:szCs w:val="28"/>
            </w:rPr>
            <w:t xml:space="preserve"> </w:t>
          </w:r>
          <w:r w:rsidR="00E861F5" w:rsidRPr="007C08D5">
            <w:rPr>
              <w:rFonts w:asciiTheme="majorBidi" w:hAnsiTheme="majorBidi" w:cstheme="majorBidi"/>
              <w:b/>
              <w:sz w:val="28"/>
              <w:szCs w:val="28"/>
            </w:rPr>
            <w:t xml:space="preserve">SPECIALIOSIOS </w:t>
          </w:r>
          <w:r w:rsidR="00D526C8" w:rsidRPr="007C08D5">
            <w:rPr>
              <w:rFonts w:asciiTheme="majorBidi" w:hAnsiTheme="majorBidi" w:cstheme="majorBidi"/>
              <w:b/>
              <w:sz w:val="28"/>
              <w:szCs w:val="28"/>
            </w:rPr>
            <w:t>SĄLYGOS</w:t>
          </w:r>
        </w:p>
        <w:p w14:paraId="52C4732A" w14:textId="77777777" w:rsidR="000F67CB" w:rsidRPr="007C08D5" w:rsidRDefault="00D53BF4" w:rsidP="00FE568D">
          <w:pPr>
            <w:spacing w:after="120" w:line="240" w:lineRule="auto"/>
            <w:ind w:firstLine="0"/>
            <w:contextualSpacing/>
            <w:jc w:val="center"/>
            <w:rPr>
              <w:rFonts w:asciiTheme="majorBidi" w:hAnsiTheme="majorBidi" w:cstheme="majorBidi"/>
              <w:b/>
              <w:bCs/>
              <w:sz w:val="28"/>
              <w:szCs w:val="28"/>
            </w:rPr>
          </w:pPr>
          <w:r w:rsidRPr="007C08D5">
            <w:rPr>
              <w:rFonts w:asciiTheme="majorBidi" w:hAnsiTheme="majorBidi" w:cstheme="majorBidi"/>
              <w:b/>
              <w:bCs/>
              <w:sz w:val="28"/>
              <w:szCs w:val="28"/>
            </w:rPr>
            <w:t>V</w:t>
          </w:r>
          <w:r w:rsidR="00755F3B" w:rsidRPr="007C08D5">
            <w:rPr>
              <w:rFonts w:asciiTheme="majorBidi" w:hAnsiTheme="majorBidi" w:cstheme="majorBidi"/>
              <w:b/>
              <w:bCs/>
              <w:sz w:val="28"/>
              <w:szCs w:val="28"/>
            </w:rPr>
            <w:t>ersija</w:t>
          </w:r>
          <w:r w:rsidRPr="007C08D5">
            <w:rPr>
              <w:rFonts w:asciiTheme="majorBidi" w:hAnsiTheme="majorBidi" w:cstheme="majorBidi"/>
              <w:b/>
              <w:bCs/>
              <w:sz w:val="28"/>
              <w:szCs w:val="28"/>
            </w:rPr>
            <w:t xml:space="preserve"> Nr. </w:t>
          </w:r>
          <w:r w:rsidR="00C61652" w:rsidRPr="007C08D5">
            <w:rPr>
              <w:rFonts w:asciiTheme="majorBidi" w:hAnsiTheme="majorBidi" w:cstheme="majorBidi"/>
              <w:b/>
              <w:bCs/>
              <w:sz w:val="28"/>
              <w:szCs w:val="28"/>
            </w:rPr>
            <w:t xml:space="preserve">1 </w:t>
          </w:r>
        </w:p>
        <w:p w14:paraId="38CE6658" w14:textId="77777777" w:rsidR="000F67CB" w:rsidRPr="007C08D5" w:rsidRDefault="000F67CB" w:rsidP="00FE568D">
          <w:pPr>
            <w:spacing w:after="120" w:line="240" w:lineRule="auto"/>
            <w:ind w:firstLine="0"/>
            <w:contextualSpacing/>
            <w:rPr>
              <w:rFonts w:asciiTheme="majorBidi" w:hAnsiTheme="majorBidi" w:cstheme="majorBidi"/>
              <w:b/>
              <w:bCs/>
              <w:sz w:val="28"/>
              <w:szCs w:val="28"/>
            </w:rPr>
          </w:pPr>
        </w:p>
        <w:p w14:paraId="4293ECF8" w14:textId="77777777" w:rsidR="000F67CB" w:rsidRPr="007C08D5" w:rsidRDefault="000F67CB" w:rsidP="001A2892">
          <w:pPr>
            <w:spacing w:after="120" w:line="240" w:lineRule="auto"/>
            <w:ind w:left="567" w:firstLine="0"/>
            <w:contextualSpacing/>
            <w:jc w:val="center"/>
            <w:rPr>
              <w:rFonts w:asciiTheme="majorBidi" w:hAnsiTheme="majorBidi" w:cstheme="majorBidi"/>
              <w:b/>
              <w:bCs/>
              <w:sz w:val="28"/>
              <w:szCs w:val="28"/>
            </w:rPr>
          </w:pPr>
        </w:p>
        <w:p w14:paraId="59AEA883" w14:textId="77777777" w:rsidR="000F67CB" w:rsidRPr="007C08D5" w:rsidRDefault="000F67CB" w:rsidP="001A2892">
          <w:pPr>
            <w:spacing w:after="120" w:line="240" w:lineRule="auto"/>
            <w:ind w:left="567" w:firstLine="0"/>
            <w:contextualSpacing/>
            <w:jc w:val="center"/>
            <w:rPr>
              <w:rFonts w:asciiTheme="majorBidi" w:hAnsiTheme="majorBidi" w:cstheme="majorBidi"/>
              <w:b/>
              <w:bCs/>
              <w:sz w:val="28"/>
              <w:szCs w:val="28"/>
            </w:rPr>
          </w:pPr>
        </w:p>
        <w:p w14:paraId="6B234658" w14:textId="77777777" w:rsidR="000F67CB" w:rsidRPr="007C08D5" w:rsidRDefault="000F67CB" w:rsidP="00870E79">
          <w:pPr>
            <w:spacing w:after="120" w:line="240" w:lineRule="auto"/>
            <w:ind w:firstLine="0"/>
            <w:contextualSpacing/>
            <w:rPr>
              <w:rFonts w:asciiTheme="majorBidi" w:hAnsiTheme="majorBidi" w:cstheme="majorBidi"/>
              <w:b/>
              <w:bCs/>
              <w:sz w:val="28"/>
              <w:szCs w:val="28"/>
            </w:rPr>
          </w:pPr>
        </w:p>
        <w:sdt>
          <w:sdtPr>
            <w:rPr>
              <w:rFonts w:asciiTheme="majorBidi" w:eastAsiaTheme="minorEastAsia" w:hAnsiTheme="majorBidi" w:cstheme="minorBidi"/>
              <w:color w:val="auto"/>
              <w:sz w:val="21"/>
              <w:szCs w:val="21"/>
            </w:rPr>
            <w:id w:val="2017806960"/>
            <w:docPartObj>
              <w:docPartGallery w:val="Table of Contents"/>
              <w:docPartUnique/>
            </w:docPartObj>
          </w:sdtPr>
          <w:sdtEndPr>
            <w:rPr>
              <w:b/>
            </w:rPr>
          </w:sdtEndPr>
          <w:sdtContent>
            <w:sdt>
              <w:sdtPr>
                <w:rPr>
                  <w:rFonts w:asciiTheme="majorBidi" w:eastAsiaTheme="minorEastAsia" w:hAnsiTheme="majorBidi" w:cstheme="minorBidi"/>
                  <w:color w:val="auto"/>
                  <w:sz w:val="24"/>
                  <w:szCs w:val="24"/>
                </w:rPr>
                <w:id w:val="-1908605341"/>
                <w:docPartObj>
                  <w:docPartGallery w:val="Table of Contents"/>
                  <w:docPartUnique/>
                </w:docPartObj>
              </w:sdtPr>
              <w:sdtEndPr>
                <w:rPr>
                  <w:b/>
                </w:rPr>
              </w:sdtEndPr>
              <w:sdtContent>
                <w:p w14:paraId="3FA09F31" w14:textId="77777777" w:rsidR="005B3D7C" w:rsidRPr="007C08D5" w:rsidRDefault="00173FBA" w:rsidP="00FE568D">
                  <w:pPr>
                    <w:pStyle w:val="Turinioantrat"/>
                    <w:tabs>
                      <w:tab w:val="left" w:pos="6555"/>
                    </w:tabs>
                    <w:ind w:firstLine="0"/>
                    <w:rPr>
                      <w:rFonts w:asciiTheme="majorBidi" w:hAnsiTheme="majorBidi"/>
                      <w:sz w:val="24"/>
                      <w:szCs w:val="24"/>
                    </w:rPr>
                  </w:pPr>
                  <w:r w:rsidRPr="007C08D5">
                    <w:rPr>
                      <w:rFonts w:asciiTheme="majorBidi" w:hAnsiTheme="majorBidi"/>
                      <w:sz w:val="24"/>
                      <w:szCs w:val="24"/>
                    </w:rPr>
                    <w:t>T</w:t>
                  </w:r>
                  <w:r w:rsidR="00F42EC8" w:rsidRPr="007C08D5">
                    <w:rPr>
                      <w:rFonts w:asciiTheme="majorBidi" w:hAnsiTheme="majorBidi"/>
                      <w:sz w:val="24"/>
                      <w:szCs w:val="24"/>
                    </w:rPr>
                    <w:t>URINYS</w:t>
                  </w:r>
                  <w:r w:rsidR="00581B14" w:rsidRPr="007C08D5">
                    <w:rPr>
                      <w:rFonts w:asciiTheme="majorBidi" w:hAnsiTheme="majorBidi"/>
                      <w:sz w:val="24"/>
                      <w:szCs w:val="24"/>
                    </w:rPr>
                    <w:tab/>
                  </w:r>
                </w:p>
                <w:p w14:paraId="263AA2E4" w14:textId="6AEC95B5" w:rsidR="00481C14" w:rsidRPr="00FC7CDD" w:rsidRDefault="005B3D7C" w:rsidP="0089312E">
                  <w:pPr>
                    <w:pStyle w:val="Turinys1"/>
                    <w:rPr>
                      <w:rFonts w:ascii="Times New Roman" w:hAnsi="Times New Roman" w:cs="Times New Roman"/>
                      <w:noProof/>
                      <w:kern w:val="2"/>
                      <w:sz w:val="24"/>
                      <w:szCs w:val="24"/>
                      <w14:ligatures w14:val="standardContextual"/>
                    </w:rPr>
                  </w:pPr>
                  <w:r w:rsidRPr="007C08D5">
                    <w:fldChar w:fldCharType="begin"/>
                  </w:r>
                  <w:r w:rsidRPr="007C08D5">
                    <w:instrText xml:space="preserve"> TOC \o "1-3" \h \z \u </w:instrText>
                  </w:r>
                  <w:r w:rsidRPr="007C08D5">
                    <w:fldChar w:fldCharType="separate"/>
                  </w:r>
                  <w:hyperlink w:anchor="_Toc164366587" w:history="1">
                    <w:r w:rsidR="00481C14" w:rsidRPr="00FC7CDD">
                      <w:rPr>
                        <w:rStyle w:val="Hipersaitas"/>
                        <w:rFonts w:ascii="Times New Roman" w:hAnsi="Times New Roman" w:cs="Times New Roman"/>
                        <w:noProof/>
                        <w:sz w:val="24"/>
                        <w:szCs w:val="24"/>
                      </w:rPr>
                      <w:t>1.</w:t>
                    </w:r>
                    <w:r w:rsidR="00481C14" w:rsidRPr="00FC7CDD">
                      <w:rPr>
                        <w:rFonts w:ascii="Times New Roman" w:hAnsi="Times New Roman" w:cs="Times New Roman"/>
                        <w:noProof/>
                        <w:kern w:val="2"/>
                        <w:sz w:val="24"/>
                        <w:szCs w:val="24"/>
                        <w14:ligatures w14:val="standardContextual"/>
                      </w:rPr>
                      <w:tab/>
                    </w:r>
                    <w:r w:rsidR="00481C14" w:rsidRPr="00FC7CDD">
                      <w:rPr>
                        <w:rStyle w:val="Hipersaitas"/>
                        <w:rFonts w:ascii="Times New Roman" w:hAnsi="Times New Roman" w:cs="Times New Roman"/>
                        <w:noProof/>
                        <w:sz w:val="24"/>
                        <w:szCs w:val="24"/>
                      </w:rPr>
                      <w:t>Bendra informacija</w:t>
                    </w:r>
                    <w:r w:rsidR="00481C14" w:rsidRPr="00FC7CDD">
                      <w:rPr>
                        <w:rFonts w:ascii="Times New Roman" w:hAnsi="Times New Roman" w:cs="Times New Roman"/>
                        <w:noProof/>
                        <w:webHidden/>
                        <w:sz w:val="24"/>
                        <w:szCs w:val="24"/>
                      </w:rPr>
                      <w:tab/>
                    </w:r>
                    <w:r w:rsidR="00481C14" w:rsidRPr="00FC7CDD">
                      <w:rPr>
                        <w:rFonts w:ascii="Times New Roman" w:hAnsi="Times New Roman" w:cs="Times New Roman"/>
                        <w:noProof/>
                        <w:webHidden/>
                        <w:sz w:val="24"/>
                        <w:szCs w:val="24"/>
                      </w:rPr>
                      <w:fldChar w:fldCharType="begin"/>
                    </w:r>
                    <w:r w:rsidR="00481C14" w:rsidRPr="00FC7CDD">
                      <w:rPr>
                        <w:rFonts w:ascii="Times New Roman" w:hAnsi="Times New Roman" w:cs="Times New Roman"/>
                        <w:noProof/>
                        <w:webHidden/>
                        <w:sz w:val="24"/>
                        <w:szCs w:val="24"/>
                      </w:rPr>
                      <w:instrText xml:space="preserve"> PAGEREF _Toc164366587 \h </w:instrText>
                    </w:r>
                    <w:r w:rsidR="00481C14" w:rsidRPr="00FC7CDD">
                      <w:rPr>
                        <w:rFonts w:ascii="Times New Roman" w:hAnsi="Times New Roman" w:cs="Times New Roman"/>
                        <w:noProof/>
                        <w:webHidden/>
                        <w:sz w:val="24"/>
                        <w:szCs w:val="24"/>
                      </w:rPr>
                    </w:r>
                    <w:r w:rsidR="00481C14" w:rsidRPr="00FC7CDD">
                      <w:rPr>
                        <w:rFonts w:ascii="Times New Roman" w:hAnsi="Times New Roman" w:cs="Times New Roman"/>
                        <w:noProof/>
                        <w:webHidden/>
                        <w:sz w:val="24"/>
                        <w:szCs w:val="24"/>
                      </w:rPr>
                      <w:fldChar w:fldCharType="separate"/>
                    </w:r>
                    <w:r w:rsidR="00484D2C">
                      <w:rPr>
                        <w:rFonts w:ascii="Times New Roman" w:hAnsi="Times New Roman" w:cs="Times New Roman"/>
                        <w:noProof/>
                        <w:webHidden/>
                        <w:sz w:val="24"/>
                        <w:szCs w:val="24"/>
                      </w:rPr>
                      <w:t>2</w:t>
                    </w:r>
                    <w:r w:rsidR="00481C14" w:rsidRPr="00FC7CDD">
                      <w:rPr>
                        <w:rFonts w:ascii="Times New Roman" w:hAnsi="Times New Roman" w:cs="Times New Roman"/>
                        <w:noProof/>
                        <w:webHidden/>
                        <w:sz w:val="24"/>
                        <w:szCs w:val="24"/>
                      </w:rPr>
                      <w:fldChar w:fldCharType="end"/>
                    </w:r>
                  </w:hyperlink>
                </w:p>
                <w:p w14:paraId="3287C365" w14:textId="39E51638" w:rsidR="00481C14" w:rsidRPr="00FC7CDD" w:rsidRDefault="00481C14" w:rsidP="0089312E">
                  <w:pPr>
                    <w:pStyle w:val="Turinys1"/>
                    <w:rPr>
                      <w:rFonts w:ascii="Times New Roman" w:hAnsi="Times New Roman" w:cs="Times New Roman"/>
                      <w:noProof/>
                      <w:kern w:val="2"/>
                      <w:sz w:val="24"/>
                      <w:szCs w:val="24"/>
                      <w14:ligatures w14:val="standardContextual"/>
                    </w:rPr>
                  </w:pPr>
                  <w:hyperlink w:anchor="_Toc164366588" w:history="1">
                    <w:r w:rsidRPr="00FC7CDD">
                      <w:rPr>
                        <w:rStyle w:val="Hipersaitas"/>
                        <w:rFonts w:ascii="Times New Roman" w:eastAsia="Calibri" w:hAnsi="Times New Roman" w:cs="Times New Roman"/>
                        <w:noProof/>
                        <w:sz w:val="24"/>
                        <w:szCs w:val="24"/>
                      </w:rPr>
                      <w:t>2.</w:t>
                    </w:r>
                    <w:r w:rsidRPr="00FC7CDD">
                      <w:rPr>
                        <w:rFonts w:ascii="Times New Roman" w:hAnsi="Times New Roman" w:cs="Times New Roman"/>
                        <w:noProof/>
                        <w:kern w:val="2"/>
                        <w:sz w:val="24"/>
                        <w:szCs w:val="24"/>
                        <w14:ligatures w14:val="standardContextual"/>
                      </w:rPr>
                      <w:tab/>
                    </w:r>
                    <w:r w:rsidRPr="00FC7CDD">
                      <w:rPr>
                        <w:rStyle w:val="Hipersaitas"/>
                        <w:rFonts w:ascii="Times New Roman" w:hAnsi="Times New Roman" w:cs="Times New Roman"/>
                        <w:noProof/>
                        <w:sz w:val="24"/>
                        <w:szCs w:val="24"/>
                      </w:rPr>
                      <w:t>Pirkimo objektas</w:t>
                    </w:r>
                    <w:r w:rsidRPr="00FC7CDD">
                      <w:rPr>
                        <w:rFonts w:ascii="Times New Roman" w:hAnsi="Times New Roman" w:cs="Times New Roman"/>
                        <w:noProof/>
                        <w:webHidden/>
                        <w:sz w:val="24"/>
                        <w:szCs w:val="24"/>
                      </w:rPr>
                      <w:tab/>
                    </w:r>
                    <w:r w:rsidRPr="00FC7CDD">
                      <w:rPr>
                        <w:rFonts w:ascii="Times New Roman" w:hAnsi="Times New Roman" w:cs="Times New Roman"/>
                        <w:noProof/>
                        <w:webHidden/>
                        <w:sz w:val="24"/>
                        <w:szCs w:val="24"/>
                      </w:rPr>
                      <w:fldChar w:fldCharType="begin"/>
                    </w:r>
                    <w:r w:rsidRPr="00FC7CDD">
                      <w:rPr>
                        <w:rFonts w:ascii="Times New Roman" w:hAnsi="Times New Roman" w:cs="Times New Roman"/>
                        <w:noProof/>
                        <w:webHidden/>
                        <w:sz w:val="24"/>
                        <w:szCs w:val="24"/>
                      </w:rPr>
                      <w:instrText xml:space="preserve"> PAGEREF _Toc164366588 \h </w:instrText>
                    </w:r>
                    <w:r w:rsidRPr="00FC7CDD">
                      <w:rPr>
                        <w:rFonts w:ascii="Times New Roman" w:hAnsi="Times New Roman" w:cs="Times New Roman"/>
                        <w:noProof/>
                        <w:webHidden/>
                        <w:sz w:val="24"/>
                        <w:szCs w:val="24"/>
                      </w:rPr>
                    </w:r>
                    <w:r w:rsidRPr="00FC7CDD">
                      <w:rPr>
                        <w:rFonts w:ascii="Times New Roman" w:hAnsi="Times New Roman" w:cs="Times New Roman"/>
                        <w:noProof/>
                        <w:webHidden/>
                        <w:sz w:val="24"/>
                        <w:szCs w:val="24"/>
                      </w:rPr>
                      <w:fldChar w:fldCharType="separate"/>
                    </w:r>
                    <w:r w:rsidR="00484D2C">
                      <w:rPr>
                        <w:rFonts w:ascii="Times New Roman" w:hAnsi="Times New Roman" w:cs="Times New Roman"/>
                        <w:noProof/>
                        <w:webHidden/>
                        <w:sz w:val="24"/>
                        <w:szCs w:val="24"/>
                      </w:rPr>
                      <w:t>2</w:t>
                    </w:r>
                    <w:r w:rsidRPr="00FC7CDD">
                      <w:rPr>
                        <w:rFonts w:ascii="Times New Roman" w:hAnsi="Times New Roman" w:cs="Times New Roman"/>
                        <w:noProof/>
                        <w:webHidden/>
                        <w:sz w:val="24"/>
                        <w:szCs w:val="24"/>
                      </w:rPr>
                      <w:fldChar w:fldCharType="end"/>
                    </w:r>
                  </w:hyperlink>
                </w:p>
                <w:p w14:paraId="1D5FC6DF" w14:textId="34613192" w:rsidR="00481C14" w:rsidRPr="00FC7CDD" w:rsidRDefault="00481C14" w:rsidP="0089312E">
                  <w:pPr>
                    <w:pStyle w:val="Turinys1"/>
                    <w:rPr>
                      <w:rFonts w:ascii="Times New Roman" w:hAnsi="Times New Roman" w:cs="Times New Roman"/>
                      <w:noProof/>
                      <w:kern w:val="2"/>
                      <w:sz w:val="24"/>
                      <w:szCs w:val="24"/>
                      <w14:ligatures w14:val="standardContextual"/>
                    </w:rPr>
                  </w:pPr>
                  <w:hyperlink w:anchor="_Toc164366589" w:history="1">
                    <w:r w:rsidRPr="00FC7CDD">
                      <w:rPr>
                        <w:rStyle w:val="Hipersaitas"/>
                        <w:rFonts w:ascii="Times New Roman" w:eastAsia="Calibri" w:hAnsi="Times New Roman" w:cs="Times New Roman"/>
                        <w:noProof/>
                        <w:sz w:val="24"/>
                        <w:szCs w:val="24"/>
                      </w:rPr>
                      <w:t>3.</w:t>
                    </w:r>
                    <w:r w:rsidRPr="00FC7CDD">
                      <w:rPr>
                        <w:rFonts w:ascii="Times New Roman" w:hAnsi="Times New Roman" w:cs="Times New Roman"/>
                        <w:noProof/>
                        <w:kern w:val="2"/>
                        <w:sz w:val="24"/>
                        <w:szCs w:val="24"/>
                        <w14:ligatures w14:val="standardContextual"/>
                      </w:rPr>
                      <w:tab/>
                    </w:r>
                    <w:r w:rsidR="00926CA4" w:rsidRPr="00AD3957">
                      <w:rPr>
                        <w:rFonts w:ascii="Times New Roman" w:hAnsi="Times New Roman" w:cs="Times New Roman"/>
                        <w:noProof/>
                        <w:sz w:val="24"/>
                        <w:szCs w:val="24"/>
                      </w:rPr>
                      <w:t>Tiekėjų pašalinimo pagrindai</w:t>
                    </w:r>
                    <w:r w:rsidR="00926CA4">
                      <w:rPr>
                        <w:rStyle w:val="Hipersaitas"/>
                        <w:rFonts w:ascii="Times New Roman" w:hAnsi="Times New Roman" w:cs="Times New Roman"/>
                        <w:noProof/>
                        <w:sz w:val="24"/>
                        <w:szCs w:val="24"/>
                      </w:rPr>
                      <w:t>,</w:t>
                    </w:r>
                    <w:r w:rsidRPr="00FC7CDD">
                      <w:rPr>
                        <w:rStyle w:val="Hipersaitas"/>
                        <w:rFonts w:ascii="Times New Roman" w:hAnsi="Times New Roman" w:cs="Times New Roman"/>
                        <w:noProof/>
                        <w:sz w:val="24"/>
                        <w:szCs w:val="24"/>
                      </w:rPr>
                      <w:t>kvalifikacijos reikalavimai</w:t>
                    </w:r>
                    <w:r w:rsidRPr="00FC7CDD">
                      <w:rPr>
                        <w:rFonts w:ascii="Times New Roman" w:hAnsi="Times New Roman" w:cs="Times New Roman"/>
                        <w:noProof/>
                        <w:webHidden/>
                        <w:sz w:val="24"/>
                        <w:szCs w:val="24"/>
                      </w:rPr>
                      <w:tab/>
                    </w:r>
                    <w:r w:rsidRPr="00FC7CDD">
                      <w:rPr>
                        <w:rFonts w:ascii="Times New Roman" w:hAnsi="Times New Roman" w:cs="Times New Roman"/>
                        <w:noProof/>
                        <w:webHidden/>
                        <w:sz w:val="24"/>
                        <w:szCs w:val="24"/>
                      </w:rPr>
                      <w:fldChar w:fldCharType="begin"/>
                    </w:r>
                    <w:r w:rsidRPr="00FC7CDD">
                      <w:rPr>
                        <w:rFonts w:ascii="Times New Roman" w:hAnsi="Times New Roman" w:cs="Times New Roman"/>
                        <w:noProof/>
                        <w:webHidden/>
                        <w:sz w:val="24"/>
                        <w:szCs w:val="24"/>
                      </w:rPr>
                      <w:instrText xml:space="preserve"> PAGEREF _Toc164366589 \h </w:instrText>
                    </w:r>
                    <w:r w:rsidRPr="00FC7CDD">
                      <w:rPr>
                        <w:rFonts w:ascii="Times New Roman" w:hAnsi="Times New Roman" w:cs="Times New Roman"/>
                        <w:noProof/>
                        <w:webHidden/>
                        <w:sz w:val="24"/>
                        <w:szCs w:val="24"/>
                      </w:rPr>
                    </w:r>
                    <w:r w:rsidRPr="00FC7CDD">
                      <w:rPr>
                        <w:rFonts w:ascii="Times New Roman" w:hAnsi="Times New Roman" w:cs="Times New Roman"/>
                        <w:noProof/>
                        <w:webHidden/>
                        <w:sz w:val="24"/>
                        <w:szCs w:val="24"/>
                      </w:rPr>
                      <w:fldChar w:fldCharType="separate"/>
                    </w:r>
                    <w:r w:rsidR="00484D2C">
                      <w:rPr>
                        <w:rFonts w:ascii="Times New Roman" w:hAnsi="Times New Roman" w:cs="Times New Roman"/>
                        <w:noProof/>
                        <w:webHidden/>
                        <w:sz w:val="24"/>
                        <w:szCs w:val="24"/>
                      </w:rPr>
                      <w:t>5</w:t>
                    </w:r>
                    <w:r w:rsidRPr="00FC7CDD">
                      <w:rPr>
                        <w:rFonts w:ascii="Times New Roman" w:hAnsi="Times New Roman" w:cs="Times New Roman"/>
                        <w:noProof/>
                        <w:webHidden/>
                        <w:sz w:val="24"/>
                        <w:szCs w:val="24"/>
                      </w:rPr>
                      <w:fldChar w:fldCharType="end"/>
                    </w:r>
                  </w:hyperlink>
                </w:p>
                <w:p w14:paraId="7E5D0FEE" w14:textId="63FCB8BA" w:rsidR="00481C14" w:rsidRPr="00FC7CDD" w:rsidRDefault="00481C14" w:rsidP="0089312E">
                  <w:pPr>
                    <w:pStyle w:val="Turinys1"/>
                    <w:rPr>
                      <w:rFonts w:ascii="Times New Roman" w:hAnsi="Times New Roman" w:cs="Times New Roman"/>
                      <w:noProof/>
                      <w:kern w:val="2"/>
                      <w:sz w:val="24"/>
                      <w:szCs w:val="24"/>
                      <w14:ligatures w14:val="standardContextual"/>
                    </w:rPr>
                  </w:pPr>
                  <w:hyperlink w:anchor="_Toc164366590" w:history="1">
                    <w:r w:rsidRPr="00FC7CDD">
                      <w:rPr>
                        <w:rStyle w:val="Hipersaitas"/>
                        <w:rFonts w:ascii="Times New Roman" w:eastAsia="Calibri" w:hAnsi="Times New Roman" w:cs="Times New Roman"/>
                        <w:noProof/>
                        <w:sz w:val="24"/>
                        <w:szCs w:val="24"/>
                      </w:rPr>
                      <w:t>4.</w:t>
                    </w:r>
                    <w:r w:rsidRPr="00FC7CDD">
                      <w:rPr>
                        <w:rFonts w:ascii="Times New Roman" w:hAnsi="Times New Roman" w:cs="Times New Roman"/>
                        <w:noProof/>
                        <w:kern w:val="2"/>
                        <w:sz w:val="24"/>
                        <w:szCs w:val="24"/>
                        <w14:ligatures w14:val="standardContextual"/>
                      </w:rPr>
                      <w:tab/>
                    </w:r>
                    <w:r w:rsidRPr="00FC7CDD">
                      <w:rPr>
                        <w:rStyle w:val="Hipersaitas"/>
                        <w:rFonts w:ascii="Times New Roman" w:hAnsi="Times New Roman" w:cs="Times New Roman"/>
                        <w:noProof/>
                        <w:sz w:val="24"/>
                        <w:szCs w:val="24"/>
                      </w:rPr>
                      <w:t>Reikalavimai, susiję su nacionaliniu saugumu</w:t>
                    </w:r>
                    <w:r w:rsidRPr="00FC7CDD">
                      <w:rPr>
                        <w:rFonts w:ascii="Times New Roman" w:hAnsi="Times New Roman" w:cs="Times New Roman"/>
                        <w:noProof/>
                        <w:webHidden/>
                        <w:sz w:val="24"/>
                        <w:szCs w:val="24"/>
                      </w:rPr>
                      <w:tab/>
                    </w:r>
                    <w:r w:rsidRPr="00FC7CDD">
                      <w:rPr>
                        <w:rFonts w:ascii="Times New Roman" w:hAnsi="Times New Roman" w:cs="Times New Roman"/>
                        <w:noProof/>
                        <w:webHidden/>
                        <w:sz w:val="24"/>
                        <w:szCs w:val="24"/>
                      </w:rPr>
                      <w:fldChar w:fldCharType="begin"/>
                    </w:r>
                    <w:r w:rsidRPr="00FC7CDD">
                      <w:rPr>
                        <w:rFonts w:ascii="Times New Roman" w:hAnsi="Times New Roman" w:cs="Times New Roman"/>
                        <w:noProof/>
                        <w:webHidden/>
                        <w:sz w:val="24"/>
                        <w:szCs w:val="24"/>
                      </w:rPr>
                      <w:instrText xml:space="preserve"> PAGEREF _Toc164366590 \h </w:instrText>
                    </w:r>
                    <w:r w:rsidRPr="00FC7CDD">
                      <w:rPr>
                        <w:rFonts w:ascii="Times New Roman" w:hAnsi="Times New Roman" w:cs="Times New Roman"/>
                        <w:noProof/>
                        <w:webHidden/>
                        <w:sz w:val="24"/>
                        <w:szCs w:val="24"/>
                      </w:rPr>
                    </w:r>
                    <w:r w:rsidRPr="00FC7CDD">
                      <w:rPr>
                        <w:rFonts w:ascii="Times New Roman" w:hAnsi="Times New Roman" w:cs="Times New Roman"/>
                        <w:noProof/>
                        <w:webHidden/>
                        <w:sz w:val="24"/>
                        <w:szCs w:val="24"/>
                      </w:rPr>
                      <w:fldChar w:fldCharType="separate"/>
                    </w:r>
                    <w:r w:rsidR="00484D2C">
                      <w:rPr>
                        <w:rFonts w:ascii="Times New Roman" w:hAnsi="Times New Roman" w:cs="Times New Roman"/>
                        <w:noProof/>
                        <w:webHidden/>
                        <w:sz w:val="24"/>
                        <w:szCs w:val="24"/>
                      </w:rPr>
                      <w:t>5</w:t>
                    </w:r>
                    <w:r w:rsidRPr="00FC7CDD">
                      <w:rPr>
                        <w:rFonts w:ascii="Times New Roman" w:hAnsi="Times New Roman" w:cs="Times New Roman"/>
                        <w:noProof/>
                        <w:webHidden/>
                        <w:sz w:val="24"/>
                        <w:szCs w:val="24"/>
                      </w:rPr>
                      <w:fldChar w:fldCharType="end"/>
                    </w:r>
                  </w:hyperlink>
                </w:p>
                <w:p w14:paraId="53392322" w14:textId="331679BB" w:rsidR="00481C14" w:rsidRPr="00FC7CDD" w:rsidRDefault="00481C14" w:rsidP="0089312E">
                  <w:pPr>
                    <w:pStyle w:val="Turinys1"/>
                    <w:rPr>
                      <w:rFonts w:ascii="Times New Roman" w:hAnsi="Times New Roman" w:cs="Times New Roman"/>
                      <w:noProof/>
                      <w:kern w:val="2"/>
                      <w:sz w:val="24"/>
                      <w:szCs w:val="24"/>
                      <w14:ligatures w14:val="standardContextual"/>
                    </w:rPr>
                  </w:pPr>
                  <w:hyperlink w:anchor="_Toc164366591" w:history="1">
                    <w:r w:rsidRPr="00FC7CDD">
                      <w:rPr>
                        <w:rStyle w:val="Hipersaitas"/>
                        <w:rFonts w:ascii="Times New Roman" w:eastAsia="Calibri" w:hAnsi="Times New Roman" w:cs="Times New Roman"/>
                        <w:noProof/>
                        <w:sz w:val="24"/>
                        <w:szCs w:val="24"/>
                      </w:rPr>
                      <w:t>5.</w:t>
                    </w:r>
                    <w:r w:rsidRPr="00FC7CDD">
                      <w:rPr>
                        <w:rFonts w:ascii="Times New Roman" w:hAnsi="Times New Roman" w:cs="Times New Roman"/>
                        <w:noProof/>
                        <w:kern w:val="2"/>
                        <w:sz w:val="24"/>
                        <w:szCs w:val="24"/>
                        <w14:ligatures w14:val="standardContextual"/>
                      </w:rPr>
                      <w:tab/>
                    </w:r>
                    <w:r w:rsidRPr="00FC7CDD">
                      <w:rPr>
                        <w:rStyle w:val="Hipersaitas"/>
                        <w:rFonts w:ascii="Times New Roman" w:hAnsi="Times New Roman" w:cs="Times New Roman"/>
                        <w:noProof/>
                        <w:sz w:val="24"/>
                        <w:szCs w:val="24"/>
                      </w:rPr>
                      <w:t>Rezervuota teisė dalyvauti pirkime</w:t>
                    </w:r>
                    <w:r w:rsidRPr="00FC7CDD">
                      <w:rPr>
                        <w:rFonts w:ascii="Times New Roman" w:hAnsi="Times New Roman" w:cs="Times New Roman"/>
                        <w:noProof/>
                        <w:webHidden/>
                        <w:sz w:val="24"/>
                        <w:szCs w:val="24"/>
                      </w:rPr>
                      <w:tab/>
                    </w:r>
                    <w:r w:rsidRPr="00FC7CDD">
                      <w:rPr>
                        <w:rFonts w:ascii="Times New Roman" w:hAnsi="Times New Roman" w:cs="Times New Roman"/>
                        <w:noProof/>
                        <w:webHidden/>
                        <w:sz w:val="24"/>
                        <w:szCs w:val="24"/>
                      </w:rPr>
                      <w:fldChar w:fldCharType="begin"/>
                    </w:r>
                    <w:r w:rsidRPr="00FC7CDD">
                      <w:rPr>
                        <w:rFonts w:ascii="Times New Roman" w:hAnsi="Times New Roman" w:cs="Times New Roman"/>
                        <w:noProof/>
                        <w:webHidden/>
                        <w:sz w:val="24"/>
                        <w:szCs w:val="24"/>
                      </w:rPr>
                      <w:instrText xml:space="preserve"> PAGEREF _Toc164366591 \h </w:instrText>
                    </w:r>
                    <w:r w:rsidRPr="00FC7CDD">
                      <w:rPr>
                        <w:rFonts w:ascii="Times New Roman" w:hAnsi="Times New Roman" w:cs="Times New Roman"/>
                        <w:noProof/>
                        <w:webHidden/>
                        <w:sz w:val="24"/>
                        <w:szCs w:val="24"/>
                      </w:rPr>
                    </w:r>
                    <w:r w:rsidRPr="00FC7CDD">
                      <w:rPr>
                        <w:rFonts w:ascii="Times New Roman" w:hAnsi="Times New Roman" w:cs="Times New Roman"/>
                        <w:noProof/>
                        <w:webHidden/>
                        <w:sz w:val="24"/>
                        <w:szCs w:val="24"/>
                      </w:rPr>
                      <w:fldChar w:fldCharType="separate"/>
                    </w:r>
                    <w:r w:rsidR="00484D2C">
                      <w:rPr>
                        <w:rFonts w:ascii="Times New Roman" w:hAnsi="Times New Roman" w:cs="Times New Roman"/>
                        <w:noProof/>
                        <w:webHidden/>
                        <w:sz w:val="24"/>
                        <w:szCs w:val="24"/>
                      </w:rPr>
                      <w:t>5</w:t>
                    </w:r>
                    <w:r w:rsidRPr="00FC7CDD">
                      <w:rPr>
                        <w:rFonts w:ascii="Times New Roman" w:hAnsi="Times New Roman" w:cs="Times New Roman"/>
                        <w:noProof/>
                        <w:webHidden/>
                        <w:sz w:val="24"/>
                        <w:szCs w:val="24"/>
                      </w:rPr>
                      <w:fldChar w:fldCharType="end"/>
                    </w:r>
                  </w:hyperlink>
                </w:p>
                <w:p w14:paraId="5205AAFD" w14:textId="062C7C89" w:rsidR="00481C14" w:rsidRPr="00FC7CDD" w:rsidRDefault="00481C14" w:rsidP="0089312E">
                  <w:pPr>
                    <w:pStyle w:val="Turinys1"/>
                    <w:rPr>
                      <w:rFonts w:ascii="Times New Roman" w:hAnsi="Times New Roman" w:cs="Times New Roman"/>
                      <w:noProof/>
                      <w:kern w:val="2"/>
                      <w:sz w:val="24"/>
                      <w:szCs w:val="24"/>
                      <w14:ligatures w14:val="standardContextual"/>
                    </w:rPr>
                  </w:pPr>
                  <w:hyperlink w:anchor="_Toc164366592" w:history="1">
                    <w:r w:rsidRPr="00FC7CDD">
                      <w:rPr>
                        <w:rStyle w:val="Hipersaitas"/>
                        <w:rFonts w:ascii="Times New Roman" w:eastAsia="Calibri" w:hAnsi="Times New Roman" w:cs="Times New Roman"/>
                        <w:noProof/>
                        <w:sz w:val="24"/>
                        <w:szCs w:val="24"/>
                      </w:rPr>
                      <w:t>6.</w:t>
                    </w:r>
                    <w:r w:rsidRPr="00FC7CDD">
                      <w:rPr>
                        <w:rFonts w:ascii="Times New Roman" w:hAnsi="Times New Roman" w:cs="Times New Roman"/>
                        <w:noProof/>
                        <w:kern w:val="2"/>
                        <w:sz w:val="24"/>
                        <w:szCs w:val="24"/>
                        <w14:ligatures w14:val="standardContextual"/>
                      </w:rPr>
                      <w:tab/>
                    </w:r>
                    <w:r w:rsidRPr="00FC7CDD">
                      <w:rPr>
                        <w:rStyle w:val="Hipersaitas"/>
                        <w:rFonts w:ascii="Times New Roman" w:hAnsi="Times New Roman" w:cs="Times New Roman"/>
                        <w:noProof/>
                        <w:sz w:val="24"/>
                        <w:szCs w:val="24"/>
                      </w:rPr>
                      <w:t>Specialieji reikalavimai pasiūlymų rengimui ir pateikimui</w:t>
                    </w:r>
                    <w:r w:rsidRPr="00FC7CDD">
                      <w:rPr>
                        <w:rFonts w:ascii="Times New Roman" w:hAnsi="Times New Roman" w:cs="Times New Roman"/>
                        <w:noProof/>
                        <w:webHidden/>
                        <w:sz w:val="24"/>
                        <w:szCs w:val="24"/>
                      </w:rPr>
                      <w:tab/>
                    </w:r>
                    <w:r w:rsidRPr="00FC7CDD">
                      <w:rPr>
                        <w:rFonts w:ascii="Times New Roman" w:hAnsi="Times New Roman" w:cs="Times New Roman"/>
                        <w:noProof/>
                        <w:webHidden/>
                        <w:sz w:val="24"/>
                        <w:szCs w:val="24"/>
                      </w:rPr>
                      <w:fldChar w:fldCharType="begin"/>
                    </w:r>
                    <w:r w:rsidRPr="00FC7CDD">
                      <w:rPr>
                        <w:rFonts w:ascii="Times New Roman" w:hAnsi="Times New Roman" w:cs="Times New Roman"/>
                        <w:noProof/>
                        <w:webHidden/>
                        <w:sz w:val="24"/>
                        <w:szCs w:val="24"/>
                      </w:rPr>
                      <w:instrText xml:space="preserve"> PAGEREF _Toc164366592 \h </w:instrText>
                    </w:r>
                    <w:r w:rsidRPr="00FC7CDD">
                      <w:rPr>
                        <w:rFonts w:ascii="Times New Roman" w:hAnsi="Times New Roman" w:cs="Times New Roman"/>
                        <w:noProof/>
                        <w:webHidden/>
                        <w:sz w:val="24"/>
                        <w:szCs w:val="24"/>
                      </w:rPr>
                    </w:r>
                    <w:r w:rsidRPr="00FC7CDD">
                      <w:rPr>
                        <w:rFonts w:ascii="Times New Roman" w:hAnsi="Times New Roman" w:cs="Times New Roman"/>
                        <w:noProof/>
                        <w:webHidden/>
                        <w:sz w:val="24"/>
                        <w:szCs w:val="24"/>
                      </w:rPr>
                      <w:fldChar w:fldCharType="separate"/>
                    </w:r>
                    <w:r w:rsidR="00484D2C">
                      <w:rPr>
                        <w:rFonts w:ascii="Times New Roman" w:hAnsi="Times New Roman" w:cs="Times New Roman"/>
                        <w:noProof/>
                        <w:webHidden/>
                        <w:sz w:val="24"/>
                        <w:szCs w:val="24"/>
                      </w:rPr>
                      <w:t>5</w:t>
                    </w:r>
                    <w:r w:rsidRPr="00FC7CDD">
                      <w:rPr>
                        <w:rFonts w:ascii="Times New Roman" w:hAnsi="Times New Roman" w:cs="Times New Roman"/>
                        <w:noProof/>
                        <w:webHidden/>
                        <w:sz w:val="24"/>
                        <w:szCs w:val="24"/>
                      </w:rPr>
                      <w:fldChar w:fldCharType="end"/>
                    </w:r>
                  </w:hyperlink>
                </w:p>
                <w:p w14:paraId="3E7D8B5F" w14:textId="7302A96F" w:rsidR="00481C14" w:rsidRPr="00FC7CDD" w:rsidRDefault="00481C14" w:rsidP="0089312E">
                  <w:pPr>
                    <w:pStyle w:val="Turinys1"/>
                    <w:rPr>
                      <w:rFonts w:ascii="Times New Roman" w:hAnsi="Times New Roman" w:cs="Times New Roman"/>
                      <w:noProof/>
                      <w:kern w:val="2"/>
                      <w:sz w:val="24"/>
                      <w:szCs w:val="24"/>
                      <w14:ligatures w14:val="standardContextual"/>
                    </w:rPr>
                  </w:pPr>
                  <w:hyperlink w:anchor="_Toc164366593" w:history="1">
                    <w:r w:rsidRPr="00FC7CDD">
                      <w:rPr>
                        <w:rStyle w:val="Hipersaitas"/>
                        <w:rFonts w:ascii="Times New Roman" w:hAnsi="Times New Roman" w:cs="Times New Roman"/>
                        <w:noProof/>
                        <w:sz w:val="24"/>
                        <w:szCs w:val="24"/>
                      </w:rPr>
                      <w:t>7. Pasiūlymo galiojimo užtikrinimas</w:t>
                    </w:r>
                    <w:r w:rsidRPr="00FC7CDD">
                      <w:rPr>
                        <w:rFonts w:ascii="Times New Roman" w:hAnsi="Times New Roman" w:cs="Times New Roman"/>
                        <w:noProof/>
                        <w:webHidden/>
                        <w:sz w:val="24"/>
                        <w:szCs w:val="24"/>
                      </w:rPr>
                      <w:tab/>
                    </w:r>
                    <w:r w:rsidRPr="00FC7CDD">
                      <w:rPr>
                        <w:rFonts w:ascii="Times New Roman" w:hAnsi="Times New Roman" w:cs="Times New Roman"/>
                        <w:noProof/>
                        <w:webHidden/>
                        <w:sz w:val="24"/>
                        <w:szCs w:val="24"/>
                      </w:rPr>
                      <w:fldChar w:fldCharType="begin"/>
                    </w:r>
                    <w:r w:rsidRPr="00FC7CDD">
                      <w:rPr>
                        <w:rFonts w:ascii="Times New Roman" w:hAnsi="Times New Roman" w:cs="Times New Roman"/>
                        <w:noProof/>
                        <w:webHidden/>
                        <w:sz w:val="24"/>
                        <w:szCs w:val="24"/>
                      </w:rPr>
                      <w:instrText xml:space="preserve"> PAGEREF _Toc164366593 \h </w:instrText>
                    </w:r>
                    <w:r w:rsidRPr="00FC7CDD">
                      <w:rPr>
                        <w:rFonts w:ascii="Times New Roman" w:hAnsi="Times New Roman" w:cs="Times New Roman"/>
                        <w:noProof/>
                        <w:webHidden/>
                        <w:sz w:val="24"/>
                        <w:szCs w:val="24"/>
                      </w:rPr>
                    </w:r>
                    <w:r w:rsidRPr="00FC7CDD">
                      <w:rPr>
                        <w:rFonts w:ascii="Times New Roman" w:hAnsi="Times New Roman" w:cs="Times New Roman"/>
                        <w:noProof/>
                        <w:webHidden/>
                        <w:sz w:val="24"/>
                        <w:szCs w:val="24"/>
                      </w:rPr>
                      <w:fldChar w:fldCharType="separate"/>
                    </w:r>
                    <w:r w:rsidR="00484D2C">
                      <w:rPr>
                        <w:rFonts w:ascii="Times New Roman" w:hAnsi="Times New Roman" w:cs="Times New Roman"/>
                        <w:noProof/>
                        <w:webHidden/>
                        <w:sz w:val="24"/>
                        <w:szCs w:val="24"/>
                      </w:rPr>
                      <w:t>6</w:t>
                    </w:r>
                    <w:r w:rsidRPr="00FC7CDD">
                      <w:rPr>
                        <w:rFonts w:ascii="Times New Roman" w:hAnsi="Times New Roman" w:cs="Times New Roman"/>
                        <w:noProof/>
                        <w:webHidden/>
                        <w:sz w:val="24"/>
                        <w:szCs w:val="24"/>
                      </w:rPr>
                      <w:fldChar w:fldCharType="end"/>
                    </w:r>
                  </w:hyperlink>
                </w:p>
                <w:p w14:paraId="71587EB8" w14:textId="259B519E" w:rsidR="00481C14" w:rsidRPr="00FC7CDD" w:rsidRDefault="00481C14" w:rsidP="0089312E">
                  <w:pPr>
                    <w:pStyle w:val="Turinys1"/>
                    <w:rPr>
                      <w:rFonts w:ascii="Times New Roman" w:hAnsi="Times New Roman" w:cs="Times New Roman"/>
                      <w:noProof/>
                      <w:kern w:val="2"/>
                      <w:sz w:val="24"/>
                      <w:szCs w:val="24"/>
                      <w14:ligatures w14:val="standardContextual"/>
                    </w:rPr>
                  </w:pPr>
                  <w:hyperlink w:anchor="_Toc164366594" w:history="1">
                    <w:r w:rsidRPr="00FC7CDD">
                      <w:rPr>
                        <w:rStyle w:val="Hipersaitas"/>
                        <w:rFonts w:ascii="Times New Roman" w:hAnsi="Times New Roman" w:cs="Times New Roman"/>
                        <w:noProof/>
                        <w:sz w:val="24"/>
                        <w:szCs w:val="24"/>
                      </w:rPr>
                      <w:t>8. Pasiūlymų vertinimas</w:t>
                    </w:r>
                    <w:r w:rsidRPr="00FC7CDD">
                      <w:rPr>
                        <w:rFonts w:ascii="Times New Roman" w:hAnsi="Times New Roman" w:cs="Times New Roman"/>
                        <w:noProof/>
                        <w:webHidden/>
                        <w:sz w:val="24"/>
                        <w:szCs w:val="24"/>
                      </w:rPr>
                      <w:tab/>
                    </w:r>
                    <w:r w:rsidRPr="00FC7CDD">
                      <w:rPr>
                        <w:rFonts w:ascii="Times New Roman" w:hAnsi="Times New Roman" w:cs="Times New Roman"/>
                        <w:noProof/>
                        <w:webHidden/>
                        <w:sz w:val="24"/>
                        <w:szCs w:val="24"/>
                      </w:rPr>
                      <w:fldChar w:fldCharType="begin"/>
                    </w:r>
                    <w:r w:rsidRPr="00FC7CDD">
                      <w:rPr>
                        <w:rFonts w:ascii="Times New Roman" w:hAnsi="Times New Roman" w:cs="Times New Roman"/>
                        <w:noProof/>
                        <w:webHidden/>
                        <w:sz w:val="24"/>
                        <w:szCs w:val="24"/>
                      </w:rPr>
                      <w:instrText xml:space="preserve"> PAGEREF _Toc164366594 \h </w:instrText>
                    </w:r>
                    <w:r w:rsidRPr="00FC7CDD">
                      <w:rPr>
                        <w:rFonts w:ascii="Times New Roman" w:hAnsi="Times New Roman" w:cs="Times New Roman"/>
                        <w:noProof/>
                        <w:webHidden/>
                        <w:sz w:val="24"/>
                        <w:szCs w:val="24"/>
                      </w:rPr>
                    </w:r>
                    <w:r w:rsidRPr="00FC7CDD">
                      <w:rPr>
                        <w:rFonts w:ascii="Times New Roman" w:hAnsi="Times New Roman" w:cs="Times New Roman"/>
                        <w:noProof/>
                        <w:webHidden/>
                        <w:sz w:val="24"/>
                        <w:szCs w:val="24"/>
                      </w:rPr>
                      <w:fldChar w:fldCharType="separate"/>
                    </w:r>
                    <w:r w:rsidR="00484D2C">
                      <w:rPr>
                        <w:rFonts w:ascii="Times New Roman" w:hAnsi="Times New Roman" w:cs="Times New Roman"/>
                        <w:noProof/>
                        <w:webHidden/>
                        <w:sz w:val="24"/>
                        <w:szCs w:val="24"/>
                      </w:rPr>
                      <w:t>6</w:t>
                    </w:r>
                    <w:r w:rsidRPr="00FC7CDD">
                      <w:rPr>
                        <w:rFonts w:ascii="Times New Roman" w:hAnsi="Times New Roman" w:cs="Times New Roman"/>
                        <w:noProof/>
                        <w:webHidden/>
                        <w:sz w:val="24"/>
                        <w:szCs w:val="24"/>
                      </w:rPr>
                      <w:fldChar w:fldCharType="end"/>
                    </w:r>
                  </w:hyperlink>
                </w:p>
                <w:p w14:paraId="6B02566C" w14:textId="0BC1A98D" w:rsidR="00481C14" w:rsidRPr="00481C14" w:rsidRDefault="00481C14" w:rsidP="0089312E">
                  <w:pPr>
                    <w:pStyle w:val="Turinys1"/>
                    <w:rPr>
                      <w:noProof/>
                      <w:kern w:val="2"/>
                      <w:sz w:val="32"/>
                      <w:szCs w:val="32"/>
                      <w14:ligatures w14:val="standardContextual"/>
                    </w:rPr>
                  </w:pPr>
                  <w:hyperlink w:anchor="_Toc164366595" w:history="1">
                    <w:r w:rsidRPr="00FC7CDD">
                      <w:rPr>
                        <w:rStyle w:val="Hipersaitas"/>
                        <w:rFonts w:ascii="Times New Roman" w:hAnsi="Times New Roman" w:cs="Times New Roman"/>
                        <w:noProof/>
                        <w:sz w:val="24"/>
                        <w:szCs w:val="24"/>
                      </w:rPr>
                      <w:t>9. Sutarties sudarymas</w:t>
                    </w:r>
                    <w:r w:rsidRPr="00FC7CDD">
                      <w:rPr>
                        <w:rFonts w:ascii="Times New Roman" w:hAnsi="Times New Roman" w:cs="Times New Roman"/>
                        <w:noProof/>
                        <w:webHidden/>
                        <w:sz w:val="24"/>
                        <w:szCs w:val="24"/>
                      </w:rPr>
                      <w:tab/>
                    </w:r>
                    <w:r w:rsidRPr="00FC7CDD">
                      <w:rPr>
                        <w:rFonts w:ascii="Times New Roman" w:hAnsi="Times New Roman" w:cs="Times New Roman"/>
                        <w:noProof/>
                        <w:webHidden/>
                        <w:sz w:val="24"/>
                        <w:szCs w:val="24"/>
                      </w:rPr>
                      <w:fldChar w:fldCharType="begin"/>
                    </w:r>
                    <w:r w:rsidRPr="00FC7CDD">
                      <w:rPr>
                        <w:rFonts w:ascii="Times New Roman" w:hAnsi="Times New Roman" w:cs="Times New Roman"/>
                        <w:noProof/>
                        <w:webHidden/>
                        <w:sz w:val="24"/>
                        <w:szCs w:val="24"/>
                      </w:rPr>
                      <w:instrText xml:space="preserve"> PAGEREF _Toc164366595 \h </w:instrText>
                    </w:r>
                    <w:r w:rsidRPr="00FC7CDD">
                      <w:rPr>
                        <w:rFonts w:ascii="Times New Roman" w:hAnsi="Times New Roman" w:cs="Times New Roman"/>
                        <w:noProof/>
                        <w:webHidden/>
                        <w:sz w:val="24"/>
                        <w:szCs w:val="24"/>
                      </w:rPr>
                    </w:r>
                    <w:r w:rsidRPr="00FC7CDD">
                      <w:rPr>
                        <w:rFonts w:ascii="Times New Roman" w:hAnsi="Times New Roman" w:cs="Times New Roman"/>
                        <w:noProof/>
                        <w:webHidden/>
                        <w:sz w:val="24"/>
                        <w:szCs w:val="24"/>
                      </w:rPr>
                      <w:fldChar w:fldCharType="separate"/>
                    </w:r>
                    <w:r w:rsidR="00484D2C">
                      <w:rPr>
                        <w:rFonts w:ascii="Times New Roman" w:hAnsi="Times New Roman" w:cs="Times New Roman"/>
                        <w:noProof/>
                        <w:webHidden/>
                        <w:sz w:val="24"/>
                        <w:szCs w:val="24"/>
                      </w:rPr>
                      <w:t>6</w:t>
                    </w:r>
                    <w:r w:rsidRPr="00FC7CDD">
                      <w:rPr>
                        <w:rFonts w:ascii="Times New Roman" w:hAnsi="Times New Roman" w:cs="Times New Roman"/>
                        <w:noProof/>
                        <w:webHidden/>
                        <w:sz w:val="24"/>
                        <w:szCs w:val="24"/>
                      </w:rPr>
                      <w:fldChar w:fldCharType="end"/>
                    </w:r>
                  </w:hyperlink>
                </w:p>
                <w:p w14:paraId="52073D81" w14:textId="53BA578F" w:rsidR="00173FBA" w:rsidRPr="007C08D5" w:rsidRDefault="005B3D7C" w:rsidP="005B3D7C">
                  <w:pPr>
                    <w:ind w:firstLine="0"/>
                    <w:rPr>
                      <w:rFonts w:asciiTheme="majorBidi" w:hAnsiTheme="majorBidi" w:cstheme="majorBidi"/>
                      <w:b/>
                    </w:rPr>
                  </w:pPr>
                  <w:r w:rsidRPr="007C08D5">
                    <w:rPr>
                      <w:rFonts w:asciiTheme="majorBidi" w:hAnsiTheme="majorBidi" w:cstheme="majorBidi"/>
                      <w:noProof/>
                      <w:sz w:val="24"/>
                      <w:szCs w:val="24"/>
                    </w:rPr>
                    <w:fldChar w:fldCharType="end"/>
                  </w:r>
                </w:p>
              </w:sdtContent>
            </w:sdt>
            <w:p w14:paraId="7ACF4EEF" w14:textId="6B2CE546" w:rsidR="00173FBA" w:rsidRPr="007C08D5" w:rsidRDefault="00521A53">
              <w:pPr>
                <w:rPr>
                  <w:rFonts w:asciiTheme="majorBidi" w:hAnsiTheme="majorBidi" w:cstheme="majorBidi"/>
                </w:rPr>
              </w:pPr>
            </w:p>
          </w:sdtContent>
        </w:sdt>
        <w:p w14:paraId="7E8074B3" w14:textId="4C816312" w:rsidR="00173FBA" w:rsidRPr="007C08D5" w:rsidRDefault="00173FBA" w:rsidP="007334EA">
          <w:pPr>
            <w:spacing w:after="120"/>
            <w:ind w:left="567" w:firstLine="0"/>
            <w:contextualSpacing/>
            <w:rPr>
              <w:rFonts w:asciiTheme="majorBidi" w:hAnsiTheme="majorBidi" w:cstheme="majorBidi"/>
            </w:rPr>
          </w:pPr>
        </w:p>
        <w:p w14:paraId="1AC291EB" w14:textId="356498D2" w:rsidR="00173FBA" w:rsidRPr="007C08D5" w:rsidRDefault="00173FBA" w:rsidP="007334EA">
          <w:pPr>
            <w:spacing w:after="120"/>
            <w:ind w:left="567" w:firstLine="0"/>
            <w:contextualSpacing/>
            <w:rPr>
              <w:rFonts w:asciiTheme="majorBidi" w:hAnsiTheme="majorBidi" w:cstheme="majorBidi"/>
            </w:rPr>
          </w:pPr>
        </w:p>
        <w:p w14:paraId="7680CD9F" w14:textId="465D4565" w:rsidR="00173FBA" w:rsidRPr="007C08D5" w:rsidRDefault="00173FBA" w:rsidP="007334EA">
          <w:pPr>
            <w:spacing w:after="120"/>
            <w:ind w:left="567" w:firstLine="0"/>
            <w:contextualSpacing/>
            <w:rPr>
              <w:rFonts w:asciiTheme="majorBidi" w:hAnsiTheme="majorBidi" w:cstheme="majorBidi"/>
            </w:rPr>
          </w:pPr>
        </w:p>
        <w:p w14:paraId="033C1E9E" w14:textId="346F4E98" w:rsidR="00173FBA" w:rsidRPr="007C08D5" w:rsidRDefault="00173FBA" w:rsidP="007334EA">
          <w:pPr>
            <w:spacing w:after="120"/>
            <w:ind w:left="567" w:firstLine="0"/>
            <w:contextualSpacing/>
            <w:rPr>
              <w:rFonts w:asciiTheme="majorBidi" w:hAnsiTheme="majorBidi" w:cstheme="majorBidi"/>
            </w:rPr>
          </w:pPr>
        </w:p>
        <w:p w14:paraId="2D26E3BB" w14:textId="47FB447D" w:rsidR="00173FBA" w:rsidRPr="007C08D5" w:rsidRDefault="00173FBA" w:rsidP="007334EA">
          <w:pPr>
            <w:spacing w:after="120"/>
            <w:ind w:left="567" w:firstLine="0"/>
            <w:contextualSpacing/>
            <w:rPr>
              <w:rFonts w:asciiTheme="majorBidi" w:hAnsiTheme="majorBidi" w:cstheme="majorBidi"/>
            </w:rPr>
          </w:pPr>
        </w:p>
        <w:p w14:paraId="0D7F5B29" w14:textId="69D8EF03" w:rsidR="00173FBA" w:rsidRPr="007C08D5" w:rsidRDefault="00173FBA" w:rsidP="007334EA">
          <w:pPr>
            <w:spacing w:after="120"/>
            <w:ind w:left="567" w:firstLine="0"/>
            <w:contextualSpacing/>
            <w:rPr>
              <w:rFonts w:asciiTheme="majorBidi" w:hAnsiTheme="majorBidi" w:cstheme="majorBidi"/>
            </w:rPr>
          </w:pPr>
        </w:p>
        <w:p w14:paraId="42562BFE" w14:textId="7EE28A4F" w:rsidR="00173FBA" w:rsidRPr="007C08D5" w:rsidRDefault="00173FBA" w:rsidP="007334EA">
          <w:pPr>
            <w:spacing w:after="120"/>
            <w:ind w:left="567" w:firstLine="0"/>
            <w:contextualSpacing/>
            <w:rPr>
              <w:rFonts w:asciiTheme="majorBidi" w:hAnsiTheme="majorBidi" w:cstheme="majorBidi"/>
            </w:rPr>
          </w:pPr>
        </w:p>
        <w:p w14:paraId="53E0ED23" w14:textId="76F63C0A" w:rsidR="00173FBA" w:rsidRPr="007C08D5" w:rsidRDefault="00173FBA" w:rsidP="007334EA">
          <w:pPr>
            <w:spacing w:after="120"/>
            <w:ind w:left="567" w:firstLine="0"/>
            <w:contextualSpacing/>
            <w:rPr>
              <w:rFonts w:asciiTheme="majorBidi" w:hAnsiTheme="majorBidi" w:cstheme="majorBidi"/>
            </w:rPr>
          </w:pPr>
        </w:p>
        <w:p w14:paraId="2F205330" w14:textId="317F288A" w:rsidR="0051611C" w:rsidRPr="007C08D5" w:rsidRDefault="00521A53" w:rsidP="007C08D5">
          <w:pPr>
            <w:spacing w:after="120"/>
            <w:ind w:firstLine="0"/>
            <w:contextualSpacing/>
            <w:rPr>
              <w:rFonts w:asciiTheme="majorBidi" w:hAnsiTheme="majorBidi" w:cstheme="majorBidi"/>
            </w:rPr>
          </w:pPr>
        </w:p>
      </w:sdtContent>
    </w:sdt>
    <w:bookmarkStart w:id="0" w:name="part_472a163f4f844a9297cdf9e29b7fb942" w:displacedByCustomXml="prev"/>
    <w:bookmarkEnd w:id="0" w:displacedByCustomXml="prev"/>
    <w:bookmarkStart w:id="1" w:name="part_b3f278cdbcbe467a8b3f1d6ea4ea85f8" w:displacedByCustomXml="prev"/>
    <w:bookmarkEnd w:id="1" w:displacedByCustomXml="prev"/>
    <w:bookmarkStart w:id="2" w:name="part_2d694ec0bf4747a2ace8bc3a118ff44f" w:displacedByCustomXml="prev"/>
    <w:bookmarkEnd w:id="2" w:displacedByCustomXml="prev"/>
    <w:bookmarkStart w:id="3" w:name="part_da460e3efffa45688cb920cd281c7959" w:displacedByCustomXml="prev"/>
    <w:bookmarkEnd w:id="3" w:displacedByCustomXml="prev"/>
    <w:bookmarkStart w:id="4" w:name="part_c8889be5d523482e81bb176e6fe56cd2" w:displacedByCustomXml="prev"/>
    <w:bookmarkEnd w:id="4" w:displacedByCustomXml="prev"/>
    <w:p w14:paraId="12085CDF" w14:textId="16073931" w:rsidR="00746BAF" w:rsidRPr="008F7D53" w:rsidRDefault="00C31EC9" w:rsidP="007C08D5">
      <w:pPr>
        <w:pStyle w:val="Antrat1"/>
        <w:numPr>
          <w:ilvl w:val="0"/>
          <w:numId w:val="14"/>
        </w:numPr>
        <w:spacing w:before="720" w:after="0" w:line="300" w:lineRule="auto"/>
        <w:ind w:left="0" w:firstLine="709"/>
        <w:rPr>
          <w:rFonts w:asciiTheme="majorBidi" w:hAnsiTheme="majorBidi"/>
          <w:b/>
          <w:color w:val="auto"/>
          <w:sz w:val="28"/>
          <w:szCs w:val="28"/>
        </w:rPr>
      </w:pPr>
      <w:bookmarkStart w:id="5" w:name="_Toc163741202"/>
      <w:bookmarkStart w:id="6" w:name="_Toc164366587"/>
      <w:bookmarkStart w:id="7" w:name="_Ref39666794"/>
      <w:bookmarkStart w:id="8" w:name="_Ref39666796"/>
      <w:bookmarkStart w:id="9" w:name="_Toc48053171"/>
      <w:r w:rsidRPr="008F7D53">
        <w:rPr>
          <w:rFonts w:asciiTheme="majorBidi" w:hAnsiTheme="majorBidi"/>
          <w:b/>
          <w:color w:val="auto"/>
          <w:sz w:val="28"/>
          <w:szCs w:val="28"/>
        </w:rPr>
        <w:lastRenderedPageBreak/>
        <w:t>Bendra informacij</w:t>
      </w:r>
      <w:r w:rsidR="00B076FD" w:rsidRPr="008F7D53">
        <w:rPr>
          <w:rFonts w:asciiTheme="majorBidi" w:hAnsiTheme="majorBidi"/>
          <w:b/>
          <w:color w:val="auto"/>
          <w:sz w:val="28"/>
          <w:szCs w:val="28"/>
        </w:rPr>
        <w:t>a</w:t>
      </w:r>
      <w:bookmarkEnd w:id="5"/>
      <w:bookmarkEnd w:id="6"/>
      <w:r w:rsidR="6B81CCAC" w:rsidRPr="008F7D53">
        <w:rPr>
          <w:rFonts w:asciiTheme="majorBidi" w:hAnsiTheme="majorBidi"/>
          <w:b/>
          <w:color w:val="auto"/>
          <w:sz w:val="28"/>
          <w:szCs w:val="28"/>
        </w:rPr>
        <w:t xml:space="preserve"> </w:t>
      </w:r>
    </w:p>
    <w:p w14:paraId="675E943C" w14:textId="77777777" w:rsidR="00FA6DFB" w:rsidRDefault="002902C1" w:rsidP="00FA6DFB">
      <w:pPr>
        <w:spacing w:line="240" w:lineRule="auto"/>
        <w:ind w:firstLine="709"/>
        <w:rPr>
          <w:rFonts w:ascii="Times New Roman" w:hAnsi="Times New Roman" w:cs="Times New Roman"/>
          <w:sz w:val="24"/>
          <w:szCs w:val="24"/>
        </w:rPr>
      </w:pPr>
      <w:r w:rsidRPr="00FA6DFB">
        <w:rPr>
          <w:rFonts w:ascii="Times New Roman" w:hAnsi="Times New Roman" w:cs="Times New Roman"/>
          <w:sz w:val="24"/>
          <w:szCs w:val="24"/>
        </w:rPr>
        <w:t xml:space="preserve">1.1. </w:t>
      </w:r>
      <w:r w:rsidR="639AD35A" w:rsidRPr="00FA6DFB">
        <w:rPr>
          <w:rFonts w:ascii="Times New Roman" w:hAnsi="Times New Roman" w:cs="Times New Roman"/>
          <w:sz w:val="24"/>
          <w:szCs w:val="24"/>
        </w:rPr>
        <w:t>P</w:t>
      </w:r>
      <w:r w:rsidR="00B312C4" w:rsidRPr="00FA6DFB">
        <w:rPr>
          <w:rFonts w:ascii="Times New Roman" w:hAnsi="Times New Roman" w:cs="Times New Roman"/>
          <w:sz w:val="24"/>
          <w:szCs w:val="24"/>
        </w:rPr>
        <w:t>erkančioji organizacija</w:t>
      </w:r>
      <w:r w:rsidR="00291EAC" w:rsidRPr="00FA6DFB">
        <w:rPr>
          <w:rFonts w:ascii="Times New Roman" w:hAnsi="Times New Roman" w:cs="Times New Roman"/>
          <w:sz w:val="24"/>
          <w:szCs w:val="24"/>
        </w:rPr>
        <w:t xml:space="preserve"> </w:t>
      </w:r>
      <w:r w:rsidR="00FB3C75" w:rsidRPr="00FA6DFB">
        <w:rPr>
          <w:rFonts w:ascii="Times New Roman" w:hAnsi="Times New Roman" w:cs="Times New Roman"/>
          <w:sz w:val="24"/>
          <w:szCs w:val="24"/>
        </w:rPr>
        <w:t xml:space="preserve">– </w:t>
      </w:r>
      <w:r w:rsidR="00CD5DFF" w:rsidRPr="00FA6DFB">
        <w:rPr>
          <w:rFonts w:ascii="Times New Roman" w:hAnsi="Times New Roman" w:cs="Times New Roman"/>
          <w:sz w:val="24"/>
          <w:szCs w:val="24"/>
        </w:rPr>
        <w:t>Lietuvos kalėjimų tarnyba</w:t>
      </w:r>
      <w:r w:rsidR="00FB3C75" w:rsidRPr="00FA6DFB">
        <w:rPr>
          <w:rFonts w:ascii="Times New Roman" w:hAnsi="Times New Roman" w:cs="Times New Roman"/>
          <w:sz w:val="24"/>
          <w:szCs w:val="24"/>
        </w:rPr>
        <w:t xml:space="preserve">, juridinio asmens kodas </w:t>
      </w:r>
      <w:r w:rsidR="00CD5DFF" w:rsidRPr="00FA6DFB">
        <w:rPr>
          <w:rFonts w:ascii="Times New Roman" w:hAnsi="Times New Roman" w:cs="Times New Roman"/>
          <w:sz w:val="24"/>
          <w:szCs w:val="24"/>
        </w:rPr>
        <w:t>288697120</w:t>
      </w:r>
      <w:r w:rsidR="00FB3C75" w:rsidRPr="00FA6DFB">
        <w:rPr>
          <w:rFonts w:ascii="Times New Roman" w:hAnsi="Times New Roman" w:cs="Times New Roman"/>
          <w:sz w:val="24"/>
          <w:szCs w:val="24"/>
        </w:rPr>
        <w:t xml:space="preserve">, adresas </w:t>
      </w:r>
      <w:r w:rsidR="00CD5DFF" w:rsidRPr="00FA6DFB">
        <w:rPr>
          <w:rFonts w:ascii="Times New Roman" w:hAnsi="Times New Roman" w:cs="Times New Roman"/>
          <w:sz w:val="24"/>
          <w:szCs w:val="24"/>
        </w:rPr>
        <w:t>L. Sapiegos g. 1, 10312 Vilnius</w:t>
      </w:r>
      <w:r w:rsidR="00FB3C75" w:rsidRPr="00FA6DFB">
        <w:rPr>
          <w:rFonts w:ascii="Times New Roman" w:hAnsi="Times New Roman" w:cs="Times New Roman"/>
          <w:sz w:val="24"/>
          <w:szCs w:val="24"/>
        </w:rPr>
        <w:t xml:space="preserve">. </w:t>
      </w:r>
      <w:r w:rsidR="4A61FFE7" w:rsidRPr="00FA6DFB">
        <w:rPr>
          <w:rFonts w:ascii="Times New Roman" w:hAnsi="Times New Roman" w:cs="Times New Roman"/>
          <w:sz w:val="24"/>
          <w:szCs w:val="24"/>
        </w:rPr>
        <w:t>P</w:t>
      </w:r>
      <w:r w:rsidR="00020176" w:rsidRPr="00FA6DFB">
        <w:rPr>
          <w:rFonts w:ascii="Times New Roman" w:hAnsi="Times New Roman" w:cs="Times New Roman"/>
          <w:sz w:val="24"/>
          <w:szCs w:val="24"/>
        </w:rPr>
        <w:t>erkančioji organizacija</w:t>
      </w:r>
      <w:r w:rsidR="00FB3C75" w:rsidRPr="00FA6DFB">
        <w:rPr>
          <w:rFonts w:ascii="Times New Roman" w:hAnsi="Times New Roman" w:cs="Times New Roman"/>
          <w:sz w:val="24"/>
          <w:szCs w:val="24"/>
        </w:rPr>
        <w:t xml:space="preserve"> yra PVM mokėtoja.</w:t>
      </w:r>
    </w:p>
    <w:p w14:paraId="6669709E" w14:textId="3689B784" w:rsidR="00316D64" w:rsidRPr="00576725" w:rsidRDefault="00FA6DFB" w:rsidP="00FA6DFB">
      <w:pPr>
        <w:spacing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1.2. </w:t>
      </w:r>
      <w:r w:rsidR="00CA0CC5" w:rsidRPr="00FA6DFB">
        <w:rPr>
          <w:rFonts w:ascii="Times New Roman" w:hAnsi="Times New Roman" w:cs="Times New Roman"/>
          <w:color w:val="000000" w:themeColor="text1"/>
          <w:sz w:val="24"/>
          <w:szCs w:val="24"/>
        </w:rPr>
        <w:t xml:space="preserve">Pirkimas neatliekamas naudojantis centralizuotų pirkimų </w:t>
      </w:r>
      <w:r w:rsidR="00AF2C24" w:rsidRPr="00FA6DFB">
        <w:rPr>
          <w:rFonts w:ascii="Times New Roman" w:hAnsi="Times New Roman" w:cs="Times New Roman"/>
          <w:color w:val="000000" w:themeColor="text1"/>
          <w:sz w:val="24"/>
          <w:szCs w:val="24"/>
        </w:rPr>
        <w:t xml:space="preserve">(toliau – CPO) </w:t>
      </w:r>
      <w:r w:rsidR="00CA0CC5" w:rsidRPr="00FA6DFB">
        <w:rPr>
          <w:rFonts w:ascii="Times New Roman" w:hAnsi="Times New Roman" w:cs="Times New Roman"/>
          <w:color w:val="000000" w:themeColor="text1"/>
          <w:sz w:val="24"/>
          <w:szCs w:val="24"/>
        </w:rPr>
        <w:t xml:space="preserve">katalogu, nes </w:t>
      </w:r>
      <w:r w:rsidR="00EB5FE3" w:rsidRPr="00830CFE">
        <w:rPr>
          <w:rFonts w:ascii="Times New Roman" w:hAnsi="Times New Roman" w:cs="Times New Roman"/>
          <w:sz w:val="24"/>
          <w:szCs w:val="24"/>
        </w:rPr>
        <w:t>tokių p</w:t>
      </w:r>
      <w:r w:rsidR="00D53D4D" w:rsidRPr="00830CFE">
        <w:rPr>
          <w:rFonts w:ascii="Times New Roman" w:hAnsi="Times New Roman" w:cs="Times New Roman"/>
          <w:sz w:val="24"/>
          <w:szCs w:val="24"/>
        </w:rPr>
        <w:t>aslaugų</w:t>
      </w:r>
      <w:r w:rsidR="003B5B8C" w:rsidRPr="00830CFE">
        <w:rPr>
          <w:rFonts w:ascii="Times New Roman" w:hAnsi="Times New Roman" w:cs="Times New Roman"/>
          <w:sz w:val="24"/>
          <w:szCs w:val="24"/>
        </w:rPr>
        <w:t xml:space="preserve"> </w:t>
      </w:r>
      <w:r w:rsidR="00EB5FE3" w:rsidRPr="00830CFE">
        <w:rPr>
          <w:rFonts w:ascii="Times New Roman" w:hAnsi="Times New Roman" w:cs="Times New Roman"/>
          <w:sz w:val="24"/>
          <w:szCs w:val="24"/>
        </w:rPr>
        <w:t>CPO kataloge nėra</w:t>
      </w:r>
      <w:r w:rsidR="00576725" w:rsidRPr="00830CFE">
        <w:rPr>
          <w:rFonts w:ascii="Times New Roman" w:hAnsi="Times New Roman" w:cs="Times New Roman"/>
          <w:sz w:val="24"/>
          <w:szCs w:val="24"/>
        </w:rPr>
        <w:t>.</w:t>
      </w:r>
      <w:r w:rsidR="00CA0CC5" w:rsidRPr="00830CFE">
        <w:rPr>
          <w:rFonts w:ascii="Times New Roman" w:hAnsi="Times New Roman" w:cs="Times New Roman"/>
          <w:sz w:val="24"/>
          <w:szCs w:val="24"/>
        </w:rPr>
        <w:t xml:space="preserve">  </w:t>
      </w:r>
    </w:p>
    <w:p w14:paraId="52EA068B" w14:textId="351A8693" w:rsidR="00C71C6F" w:rsidRPr="00FA6DFB" w:rsidRDefault="00503A5B" w:rsidP="006918D0">
      <w:pPr>
        <w:spacing w:line="240" w:lineRule="auto"/>
        <w:ind w:firstLine="709"/>
        <w:rPr>
          <w:rFonts w:ascii="Times New Roman" w:hAnsi="Times New Roman" w:cs="Times New Roman"/>
          <w:sz w:val="24"/>
          <w:szCs w:val="24"/>
        </w:rPr>
      </w:pPr>
      <w:r w:rsidRPr="00FA6DFB">
        <w:rPr>
          <w:rFonts w:ascii="Times New Roman" w:hAnsi="Times New Roman" w:cs="Times New Roman"/>
          <w:sz w:val="24"/>
          <w:szCs w:val="24"/>
        </w:rPr>
        <w:t>1.</w:t>
      </w:r>
      <w:r w:rsidR="00C61652" w:rsidRPr="00FA6DFB">
        <w:rPr>
          <w:rFonts w:ascii="Times New Roman" w:hAnsi="Times New Roman" w:cs="Times New Roman"/>
          <w:sz w:val="24"/>
          <w:szCs w:val="24"/>
        </w:rPr>
        <w:t>3</w:t>
      </w:r>
      <w:r w:rsidRPr="00FA6DFB">
        <w:rPr>
          <w:rFonts w:ascii="Times New Roman" w:hAnsi="Times New Roman" w:cs="Times New Roman"/>
          <w:sz w:val="24"/>
          <w:szCs w:val="24"/>
        </w:rPr>
        <w:t xml:space="preserve">. </w:t>
      </w:r>
      <w:r w:rsidR="00091F01" w:rsidRPr="00FA6DFB">
        <w:rPr>
          <w:rFonts w:ascii="Times New Roman" w:hAnsi="Times New Roman" w:cs="Times New Roman"/>
          <w:sz w:val="24"/>
          <w:szCs w:val="24"/>
        </w:rPr>
        <w:t xml:space="preserve">Pirkimo </w:t>
      </w:r>
      <w:r w:rsidR="00E206B0" w:rsidRPr="00FA6DFB">
        <w:rPr>
          <w:rFonts w:ascii="Times New Roman" w:hAnsi="Times New Roman" w:cs="Times New Roman"/>
          <w:sz w:val="24"/>
          <w:szCs w:val="24"/>
        </w:rPr>
        <w:t>procedūras vykdys pirkimo organizatorius</w:t>
      </w:r>
      <w:r w:rsidR="00715C49" w:rsidRPr="00FA6DFB">
        <w:rPr>
          <w:rFonts w:ascii="Times New Roman" w:hAnsi="Times New Roman" w:cs="Times New Roman"/>
          <w:sz w:val="24"/>
          <w:szCs w:val="24"/>
        </w:rPr>
        <w:t>.</w:t>
      </w:r>
      <w:r w:rsidR="00E206B0" w:rsidRPr="00FA6DFB">
        <w:rPr>
          <w:rFonts w:ascii="Times New Roman" w:hAnsi="Times New Roman" w:cs="Times New Roman"/>
          <w:sz w:val="24"/>
          <w:szCs w:val="24"/>
        </w:rPr>
        <w:t xml:space="preserve"> </w:t>
      </w:r>
    </w:p>
    <w:p w14:paraId="221222F4" w14:textId="630ECD2D" w:rsidR="008E6D5E" w:rsidRPr="00FA6DFB" w:rsidRDefault="004F6423" w:rsidP="00FD0683">
      <w:pPr>
        <w:spacing w:line="240" w:lineRule="auto"/>
        <w:rPr>
          <w:rFonts w:ascii="Times New Roman" w:hAnsi="Times New Roman" w:cs="Times New Roman"/>
          <w:sz w:val="24"/>
          <w:szCs w:val="24"/>
        </w:rPr>
      </w:pPr>
      <w:r w:rsidRPr="00FA6DFB">
        <w:rPr>
          <w:rFonts w:ascii="Times New Roman" w:hAnsi="Times New Roman" w:cs="Times New Roman"/>
          <w:sz w:val="24"/>
          <w:szCs w:val="24"/>
        </w:rPr>
        <w:t>1.</w:t>
      </w:r>
      <w:r w:rsidR="00C61652" w:rsidRPr="00FA6DFB">
        <w:rPr>
          <w:rFonts w:ascii="Times New Roman" w:hAnsi="Times New Roman" w:cs="Times New Roman"/>
          <w:sz w:val="24"/>
          <w:szCs w:val="24"/>
        </w:rPr>
        <w:t>4</w:t>
      </w:r>
      <w:r w:rsidRPr="00FA6DFB">
        <w:rPr>
          <w:rFonts w:ascii="Times New Roman" w:hAnsi="Times New Roman" w:cs="Times New Roman"/>
          <w:sz w:val="24"/>
          <w:szCs w:val="24"/>
        </w:rPr>
        <w:t>.</w:t>
      </w:r>
      <w:r w:rsidRPr="00FA6DFB">
        <w:rPr>
          <w:rFonts w:ascii="Times New Roman" w:hAnsi="Times New Roman" w:cs="Times New Roman"/>
          <w:i/>
          <w:sz w:val="24"/>
          <w:szCs w:val="24"/>
        </w:rPr>
        <w:t xml:space="preserve"> </w:t>
      </w:r>
      <w:r w:rsidR="00D459E3" w:rsidRPr="00FA6DFB">
        <w:rPr>
          <w:rFonts w:ascii="Times New Roman" w:hAnsi="Times New Roman" w:cs="Times New Roman"/>
          <w:sz w:val="24"/>
          <w:szCs w:val="24"/>
        </w:rPr>
        <w:t>Atliekamas žaliasis pirkimas. Pirkimas vykdomas vadovaujantis</w:t>
      </w:r>
      <w:r w:rsidR="00EC4718" w:rsidRPr="00FA6DFB">
        <w:rPr>
          <w:rFonts w:ascii="Times New Roman" w:hAnsi="Times New Roman" w:cs="Times New Roman"/>
          <w:sz w:val="24"/>
          <w:szCs w:val="24"/>
        </w:rPr>
        <w:t xml:space="preserve"> </w:t>
      </w:r>
      <w:hyperlink r:id="rId11" w:history="1">
        <w:r w:rsidR="00EC4718" w:rsidRPr="00FA6DFB">
          <w:rPr>
            <w:rStyle w:val="Hipersaitas"/>
            <w:rFonts w:ascii="Times New Roman" w:hAnsi="Times New Roman" w:cs="Times New Roman"/>
            <w:sz w:val="24"/>
            <w:szCs w:val="24"/>
          </w:rPr>
          <w:t>Aplinkos apsaugos kriterijų taikymo, vykdant žaliuosius pirkimus, tvarkos aprašo, patvirtinto</w:t>
        </w:r>
        <w:r w:rsidR="00D459E3" w:rsidRPr="00FA6DFB">
          <w:rPr>
            <w:rStyle w:val="Hipersaitas"/>
            <w:rFonts w:ascii="Times New Roman" w:hAnsi="Times New Roman" w:cs="Times New Roman"/>
            <w:sz w:val="24"/>
            <w:szCs w:val="24"/>
          </w:rPr>
          <w:t xml:space="preserve"> </w:t>
        </w:r>
        <w:r w:rsidR="007F4894" w:rsidRPr="00FA6DFB">
          <w:rPr>
            <w:rStyle w:val="Hipersaitas"/>
            <w:rFonts w:ascii="Times New Roman" w:hAnsi="Times New Roman" w:cs="Times New Roman"/>
            <w:sz w:val="24"/>
            <w:szCs w:val="24"/>
          </w:rPr>
          <w:t>Lietuvos Respublikos aplinkos ministro 2011 m. birželio 28 d. įsakymu Nr. D1-508 „</w:t>
        </w:r>
        <w:r w:rsidR="00730FB2" w:rsidRPr="00FA6DFB">
          <w:rPr>
            <w:rStyle w:val="Hipersaitas"/>
            <w:rFonts w:ascii="Times New Roman" w:hAnsi="Times New Roman" w:cs="Times New Roman"/>
            <w:sz w:val="24"/>
            <w:szCs w:val="24"/>
          </w:rPr>
          <w:t>Dėl Aplinkos apsaugos kriterijų taikymo, vykdant žaliuosius pirkimus, tvarkos aprašo patvirtinimo“</w:t>
        </w:r>
      </w:hyperlink>
      <w:r w:rsidR="00730FB2" w:rsidRPr="00FA6DFB">
        <w:rPr>
          <w:rFonts w:ascii="Times New Roman" w:hAnsi="Times New Roman" w:cs="Times New Roman"/>
          <w:sz w:val="24"/>
          <w:szCs w:val="24"/>
        </w:rPr>
        <w:t xml:space="preserve">, </w:t>
      </w:r>
      <w:r w:rsidR="00FD0683" w:rsidRPr="00704748">
        <w:rPr>
          <w:rFonts w:ascii="Times New Roman" w:eastAsia="Times New Roman" w:hAnsi="Times New Roman" w:cs="Times New Roman"/>
          <w:sz w:val="24"/>
          <w:szCs w:val="24"/>
          <w:lang w:eastAsia="en-US"/>
        </w:rPr>
        <w:t>4.4.1 papunkčiu: ,,</w:t>
      </w:r>
      <w:r w:rsidR="00FD0683" w:rsidRPr="002D70E1">
        <w:rPr>
          <w:rFonts w:ascii="Times New Roman" w:eastAsia="Times New Roman" w:hAnsi="Times New Roman" w:cs="Times New Roman"/>
          <w:i/>
          <w:iCs/>
          <w:sz w:val="24"/>
          <w:szCs w:val="24"/>
          <w:lang w:eastAsia="en-US"/>
        </w:rPr>
        <w:t>perkamas aplinkosauginis ir aplinkai palankus produktas, kuris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w:t>
      </w:r>
      <w:r w:rsidR="00FD0683" w:rsidRPr="00704748">
        <w:rPr>
          <w:rFonts w:ascii="Times New Roman" w:eastAsia="Times New Roman" w:hAnsi="Times New Roman" w:cs="Times New Roman"/>
          <w:sz w:val="24"/>
          <w:szCs w:val="24"/>
          <w:lang w:eastAsia="en-US"/>
        </w:rPr>
        <w:t xml:space="preserve">. </w:t>
      </w:r>
    </w:p>
    <w:p w14:paraId="481C6227" w14:textId="59C01DAF" w:rsidR="4B7098B6" w:rsidRPr="00064FD0" w:rsidRDefault="008E6D5E" w:rsidP="00064FD0">
      <w:pPr>
        <w:pStyle w:val="Sraopastraipa"/>
        <w:spacing w:line="240" w:lineRule="auto"/>
        <w:ind w:left="0" w:firstLine="709"/>
        <w:rPr>
          <w:rFonts w:ascii="Times New Roman" w:hAnsi="Times New Roman" w:cs="Times New Roman"/>
          <w:sz w:val="24"/>
          <w:szCs w:val="24"/>
        </w:rPr>
      </w:pPr>
      <w:r w:rsidRPr="00FA6DFB">
        <w:rPr>
          <w:rFonts w:ascii="Times New Roman" w:hAnsi="Times New Roman" w:cs="Times New Roman"/>
          <w:sz w:val="24"/>
          <w:szCs w:val="24"/>
        </w:rPr>
        <w:t>1</w:t>
      </w:r>
      <w:r w:rsidRPr="00064FD0">
        <w:rPr>
          <w:rFonts w:ascii="Times New Roman" w:hAnsi="Times New Roman" w:cs="Times New Roman"/>
          <w:sz w:val="24"/>
          <w:szCs w:val="24"/>
        </w:rPr>
        <w:t xml:space="preserve">.5. </w:t>
      </w:r>
      <w:r w:rsidR="4B7098B6" w:rsidRPr="00064FD0">
        <w:rPr>
          <w:rFonts w:ascii="Times New Roman" w:eastAsia="Arial" w:hAnsi="Times New Roman" w:cs="Times New Roman"/>
          <w:sz w:val="24"/>
          <w:szCs w:val="24"/>
        </w:rPr>
        <w:t>Bendrosios</w:t>
      </w:r>
      <w:r w:rsidR="00931CA2" w:rsidRPr="00064FD0">
        <w:rPr>
          <w:rFonts w:ascii="Times New Roman" w:eastAsia="Arial" w:hAnsi="Times New Roman" w:cs="Times New Roman"/>
          <w:sz w:val="24"/>
          <w:szCs w:val="24"/>
        </w:rPr>
        <w:t xml:space="preserve"> pirkimo</w:t>
      </w:r>
      <w:r w:rsidR="4B7098B6" w:rsidRPr="00064FD0">
        <w:rPr>
          <w:rFonts w:ascii="Times New Roman" w:eastAsia="Arial" w:hAnsi="Times New Roman" w:cs="Times New Roman"/>
          <w:sz w:val="24"/>
          <w:szCs w:val="24"/>
        </w:rPr>
        <w:t xml:space="preserve"> sąlygos yra neatskiriama ši</w:t>
      </w:r>
      <w:r w:rsidR="00931CA2" w:rsidRPr="00064FD0">
        <w:rPr>
          <w:rFonts w:ascii="Times New Roman" w:eastAsia="Arial" w:hAnsi="Times New Roman" w:cs="Times New Roman"/>
          <w:sz w:val="24"/>
          <w:szCs w:val="24"/>
        </w:rPr>
        <w:t>ų</w:t>
      </w:r>
      <w:r w:rsidR="4B7098B6" w:rsidRPr="00064FD0">
        <w:rPr>
          <w:rFonts w:ascii="Times New Roman" w:eastAsia="Arial" w:hAnsi="Times New Roman" w:cs="Times New Roman"/>
          <w:sz w:val="24"/>
          <w:szCs w:val="24"/>
        </w:rPr>
        <w:t xml:space="preserve"> pirkimo sąlygų dalis.</w:t>
      </w:r>
    </w:p>
    <w:p w14:paraId="4EF61CF3" w14:textId="165B0886" w:rsidR="00AD15CD" w:rsidRPr="00064FD0" w:rsidRDefault="00AD15CD" w:rsidP="004802AC">
      <w:pPr>
        <w:spacing w:line="240" w:lineRule="auto"/>
        <w:rPr>
          <w:rFonts w:ascii="Times New Roman" w:hAnsi="Times New Roman" w:cs="Times New Roman"/>
          <w:noProof/>
          <w:sz w:val="24"/>
          <w:szCs w:val="24"/>
        </w:rPr>
      </w:pPr>
      <w:r w:rsidRPr="00064FD0">
        <w:rPr>
          <w:rFonts w:ascii="Times New Roman" w:eastAsia="Arial" w:hAnsi="Times New Roman" w:cs="Times New Roman"/>
          <w:sz w:val="24"/>
          <w:szCs w:val="24"/>
        </w:rPr>
        <w:t>1.6.</w:t>
      </w:r>
      <w:r w:rsidRPr="00064FD0">
        <w:rPr>
          <w:rFonts w:ascii="Times New Roman" w:hAnsi="Times New Roman" w:cs="Times New Roman"/>
          <w:noProof/>
          <w:sz w:val="24"/>
          <w:szCs w:val="24"/>
        </w:rPr>
        <w:t xml:space="preserve"> Perkančiosios organizacijos įgaliotas asmuo palaikyti tiesioginį ryšį su tiekėjais ir gauti iš jų pranešimus, susijusius su pirkimų procedūromis Viešųjų pirkimų skyriaus</w:t>
      </w:r>
      <w:r w:rsidR="003B0815" w:rsidRPr="00064FD0">
        <w:rPr>
          <w:rFonts w:ascii="Times New Roman" w:hAnsi="Times New Roman" w:cs="Times New Roman"/>
          <w:noProof/>
          <w:sz w:val="24"/>
          <w:szCs w:val="24"/>
        </w:rPr>
        <w:t xml:space="preserve"> vyriausioji specialistė Jūratė Stankevičienė</w:t>
      </w:r>
      <w:r w:rsidR="001D3017" w:rsidRPr="00064FD0">
        <w:rPr>
          <w:rFonts w:ascii="Times New Roman" w:hAnsi="Times New Roman" w:cs="Times New Roman"/>
          <w:noProof/>
          <w:sz w:val="24"/>
          <w:szCs w:val="24"/>
        </w:rPr>
        <w:t xml:space="preserve">, tel. </w:t>
      </w:r>
      <w:r w:rsidR="00693DC0" w:rsidRPr="00064FD0">
        <w:rPr>
          <w:rFonts w:ascii="Times New Roman" w:hAnsi="Times New Roman" w:cs="Times New Roman"/>
          <w:noProof/>
          <w:sz w:val="24"/>
          <w:szCs w:val="24"/>
          <w:lang w:val="sv-SE"/>
        </w:rPr>
        <w:t xml:space="preserve">+370 690 </w:t>
      </w:r>
      <w:r w:rsidR="00DF2F6A" w:rsidRPr="00064FD0">
        <w:rPr>
          <w:rFonts w:ascii="Times New Roman" w:hAnsi="Times New Roman" w:cs="Times New Roman"/>
          <w:noProof/>
          <w:sz w:val="24"/>
          <w:szCs w:val="24"/>
          <w:lang w:val="sv-SE"/>
        </w:rPr>
        <w:t xml:space="preserve">90 388, el. </w:t>
      </w:r>
      <w:r w:rsidR="004802AC">
        <w:rPr>
          <w:rFonts w:ascii="Times New Roman" w:hAnsi="Times New Roman" w:cs="Times New Roman"/>
          <w:noProof/>
          <w:sz w:val="24"/>
          <w:szCs w:val="24"/>
        </w:rPr>
        <w:t>p</w:t>
      </w:r>
      <w:r w:rsidR="00DF2F6A" w:rsidRPr="00064FD0">
        <w:rPr>
          <w:rFonts w:ascii="Times New Roman" w:hAnsi="Times New Roman" w:cs="Times New Roman"/>
          <w:noProof/>
          <w:sz w:val="24"/>
          <w:szCs w:val="24"/>
        </w:rPr>
        <w:t>aštas</w:t>
      </w:r>
      <w:r w:rsidR="00396270" w:rsidRPr="00064FD0">
        <w:rPr>
          <w:rFonts w:ascii="Times New Roman" w:hAnsi="Times New Roman" w:cs="Times New Roman"/>
          <w:noProof/>
          <w:sz w:val="24"/>
          <w:szCs w:val="24"/>
        </w:rPr>
        <w:t xml:space="preserve"> </w:t>
      </w:r>
      <w:hyperlink r:id="rId12" w:history="1">
        <w:r w:rsidR="00396270" w:rsidRPr="00064FD0">
          <w:rPr>
            <w:rStyle w:val="Hipersaitas"/>
            <w:rFonts w:ascii="Times New Roman" w:hAnsi="Times New Roman" w:cs="Times New Roman"/>
            <w:noProof/>
            <w:sz w:val="24"/>
            <w:szCs w:val="24"/>
          </w:rPr>
          <w:t>jurate.stankeviciene</w:t>
        </w:r>
        <w:r w:rsidR="00396270" w:rsidRPr="00064FD0">
          <w:rPr>
            <w:rStyle w:val="Hipersaitas"/>
            <w:rFonts w:ascii="Times New Roman" w:hAnsi="Times New Roman" w:cs="Times New Roman"/>
            <w:noProof/>
            <w:sz w:val="24"/>
            <w:szCs w:val="24"/>
            <w:lang w:val="sv-SE"/>
          </w:rPr>
          <w:t>@kalejimai.lt</w:t>
        </w:r>
      </w:hyperlink>
      <w:r w:rsidR="00396270" w:rsidRPr="00064FD0">
        <w:rPr>
          <w:rFonts w:ascii="Times New Roman" w:hAnsi="Times New Roman" w:cs="Times New Roman"/>
          <w:noProof/>
          <w:sz w:val="24"/>
          <w:szCs w:val="24"/>
          <w:lang w:val="sv-SE"/>
        </w:rPr>
        <w:t xml:space="preserve"> ir </w:t>
      </w:r>
      <w:r w:rsidR="001D3017" w:rsidRPr="00064FD0">
        <w:rPr>
          <w:rFonts w:ascii="Times New Roman" w:hAnsi="Times New Roman" w:cs="Times New Roman"/>
          <w:noProof/>
          <w:sz w:val="24"/>
          <w:szCs w:val="24"/>
        </w:rPr>
        <w:t>vyriausioji specialistė Neringa Vaitonienė</w:t>
      </w:r>
      <w:r w:rsidRPr="00064FD0">
        <w:rPr>
          <w:rFonts w:ascii="Times New Roman" w:hAnsi="Times New Roman" w:cs="Times New Roman"/>
          <w:noProof/>
          <w:sz w:val="24"/>
          <w:szCs w:val="24"/>
        </w:rPr>
        <w:t>, tel</w:t>
      </w:r>
      <w:r w:rsidR="0025508D" w:rsidRPr="00064FD0">
        <w:rPr>
          <w:rFonts w:ascii="Times New Roman" w:hAnsi="Times New Roman" w:cs="Times New Roman"/>
          <w:noProof/>
          <w:sz w:val="24"/>
          <w:szCs w:val="24"/>
        </w:rPr>
        <w:t xml:space="preserve">. +370 </w:t>
      </w:r>
      <w:r w:rsidR="00064FD0" w:rsidRPr="00845108">
        <w:rPr>
          <w:rFonts w:ascii="Times New Roman" w:hAnsi="Times New Roman" w:cs="Times New Roman"/>
          <w:sz w:val="24"/>
          <w:szCs w:val="24"/>
        </w:rPr>
        <w:t>6</w:t>
      </w:r>
      <w:r w:rsidR="00064FD0" w:rsidRPr="004802AC">
        <w:rPr>
          <w:rFonts w:ascii="Times New Roman" w:hAnsi="Times New Roman" w:cs="Times New Roman"/>
          <w:sz w:val="24"/>
          <w:szCs w:val="24"/>
        </w:rPr>
        <w:t xml:space="preserve">63 </w:t>
      </w:r>
      <w:r w:rsidR="00064FD0" w:rsidRPr="00845108">
        <w:rPr>
          <w:rFonts w:ascii="Times New Roman" w:hAnsi="Times New Roman" w:cs="Times New Roman"/>
          <w:sz w:val="24"/>
          <w:szCs w:val="24"/>
        </w:rPr>
        <w:t>02 918</w:t>
      </w:r>
      <w:r w:rsidRPr="00064FD0">
        <w:rPr>
          <w:rFonts w:ascii="Times New Roman" w:hAnsi="Times New Roman" w:cs="Times New Roman"/>
          <w:noProof/>
          <w:sz w:val="24"/>
          <w:szCs w:val="24"/>
        </w:rPr>
        <w:t xml:space="preserve">, el. paštas </w:t>
      </w:r>
      <w:r w:rsidR="00396231" w:rsidRPr="00064FD0">
        <w:rPr>
          <w:rFonts w:ascii="Times New Roman" w:hAnsi="Times New Roman" w:cs="Times New Roman"/>
          <w:noProof/>
          <w:sz w:val="24"/>
          <w:szCs w:val="24"/>
        </w:rPr>
        <w:t>neringa.vaitoniene@kalejimai.lt</w:t>
      </w:r>
      <w:r w:rsidRPr="00064FD0">
        <w:rPr>
          <w:rFonts w:ascii="Times New Roman" w:hAnsi="Times New Roman" w:cs="Times New Roman"/>
          <w:noProof/>
          <w:sz w:val="24"/>
          <w:szCs w:val="24"/>
        </w:rPr>
        <w:t>.</w:t>
      </w:r>
    </w:p>
    <w:p w14:paraId="3058C7D5" w14:textId="14056690" w:rsidR="00892196" w:rsidRPr="00064FD0" w:rsidRDefault="00892196" w:rsidP="00064FD0">
      <w:pPr>
        <w:spacing w:line="240" w:lineRule="auto"/>
        <w:ind w:firstLine="709"/>
        <w:rPr>
          <w:rFonts w:ascii="Times New Roman" w:hAnsi="Times New Roman" w:cs="Times New Roman"/>
          <w:sz w:val="24"/>
          <w:szCs w:val="24"/>
        </w:rPr>
      </w:pPr>
      <w:r w:rsidRPr="00064FD0">
        <w:rPr>
          <w:rFonts w:ascii="Times New Roman" w:hAnsi="Times New Roman" w:cs="Times New Roman"/>
          <w:noProof/>
          <w:sz w:val="24"/>
          <w:szCs w:val="24"/>
        </w:rPr>
        <w:t xml:space="preserve">1.7. </w:t>
      </w:r>
      <w:r w:rsidR="00804C91" w:rsidRPr="00064FD0">
        <w:rPr>
          <w:rFonts w:ascii="Times New Roman" w:hAnsi="Times New Roman" w:cs="Times New Roman"/>
          <w:sz w:val="24"/>
          <w:szCs w:val="24"/>
        </w:rPr>
        <w:t>Tiekėjai ir (ar) jo įgalioti atstovai nedalyvauja susipažinimo su pasiūlymais, pasiūlymų nagrinėjimo ir vertinimo procedūrose.</w:t>
      </w:r>
    </w:p>
    <w:p w14:paraId="4696AAD1" w14:textId="277B1FE8" w:rsidR="00804C91" w:rsidRPr="00064FD0" w:rsidRDefault="00804C91" w:rsidP="00064FD0">
      <w:pPr>
        <w:spacing w:line="240" w:lineRule="auto"/>
        <w:ind w:firstLine="709"/>
        <w:rPr>
          <w:rFonts w:ascii="Times New Roman" w:hAnsi="Times New Roman" w:cs="Times New Roman"/>
          <w:sz w:val="24"/>
          <w:szCs w:val="24"/>
        </w:rPr>
      </w:pPr>
      <w:r w:rsidRPr="00064FD0">
        <w:rPr>
          <w:rFonts w:ascii="Times New Roman" w:hAnsi="Times New Roman" w:cs="Times New Roman"/>
          <w:sz w:val="24"/>
          <w:szCs w:val="24"/>
        </w:rPr>
        <w:t xml:space="preserve">1.8. </w:t>
      </w:r>
      <w:r w:rsidR="00B2585E" w:rsidRPr="00064FD0">
        <w:rPr>
          <w:rFonts w:ascii="Times New Roman" w:hAnsi="Times New Roman" w:cs="Times New Roman"/>
          <w:sz w:val="24"/>
          <w:szCs w:val="24"/>
        </w:rPr>
        <w:t>Perkančioji organizacija nerengs susitikimo su tiekėjais dėl pirkimo dokumentų.</w:t>
      </w:r>
    </w:p>
    <w:p w14:paraId="4ED932F3" w14:textId="2CE07367" w:rsidR="00FB3C75" w:rsidRPr="00C936D1" w:rsidRDefault="00244994" w:rsidP="00064FD0">
      <w:pPr>
        <w:pStyle w:val="Antrat1"/>
        <w:numPr>
          <w:ilvl w:val="0"/>
          <w:numId w:val="21"/>
        </w:numPr>
        <w:spacing w:before="720" w:after="0"/>
        <w:ind w:left="0" w:firstLine="709"/>
        <w:rPr>
          <w:rFonts w:asciiTheme="majorBidi" w:hAnsiTheme="majorBidi"/>
          <w:b/>
          <w:color w:val="auto"/>
          <w:sz w:val="28"/>
          <w:szCs w:val="28"/>
        </w:rPr>
      </w:pPr>
      <w:bookmarkStart w:id="10" w:name="_Toc163741203"/>
      <w:bookmarkStart w:id="11" w:name="_Toc164366588"/>
      <w:r w:rsidRPr="00C936D1">
        <w:rPr>
          <w:rFonts w:asciiTheme="majorBidi" w:hAnsiTheme="majorBidi"/>
          <w:b/>
          <w:color w:val="auto"/>
          <w:sz w:val="28"/>
          <w:szCs w:val="28"/>
        </w:rPr>
        <w:t>Pirkimo objektas</w:t>
      </w:r>
      <w:bookmarkEnd w:id="10"/>
      <w:bookmarkEnd w:id="11"/>
    </w:p>
    <w:p w14:paraId="7D847502" w14:textId="77777777" w:rsidR="00FB3C75" w:rsidRPr="007C08D5" w:rsidRDefault="00FB3C75" w:rsidP="007C08D5">
      <w:pPr>
        <w:spacing w:line="240" w:lineRule="auto"/>
        <w:ind w:firstLine="709"/>
        <w:rPr>
          <w:rFonts w:asciiTheme="majorBidi" w:hAnsiTheme="majorBidi" w:cstheme="majorBidi"/>
          <w:sz w:val="24"/>
          <w:szCs w:val="24"/>
        </w:rPr>
      </w:pPr>
    </w:p>
    <w:p w14:paraId="4A7B056A" w14:textId="56222747" w:rsidR="00006F23" w:rsidRPr="00E6671E" w:rsidRDefault="4A330118" w:rsidP="007C08D5">
      <w:pPr>
        <w:pStyle w:val="Betarp"/>
        <w:numPr>
          <w:ilvl w:val="1"/>
          <w:numId w:val="21"/>
        </w:numPr>
        <w:tabs>
          <w:tab w:val="left" w:pos="1134"/>
        </w:tabs>
        <w:spacing w:after="120"/>
        <w:ind w:left="0" w:firstLine="709"/>
        <w:contextualSpacing/>
        <w:rPr>
          <w:rFonts w:asciiTheme="majorBidi" w:hAnsiTheme="majorBidi" w:cstheme="majorBidi"/>
          <w:color w:val="000000" w:themeColor="text1"/>
          <w:sz w:val="24"/>
          <w:szCs w:val="24"/>
        </w:rPr>
      </w:pPr>
      <w:r w:rsidRPr="007C08D5">
        <w:rPr>
          <w:rFonts w:asciiTheme="majorBidi" w:hAnsiTheme="majorBidi" w:cstheme="majorBidi"/>
          <w:sz w:val="24"/>
          <w:szCs w:val="24"/>
        </w:rPr>
        <w:t xml:space="preserve"> </w:t>
      </w:r>
      <w:r w:rsidR="00651664" w:rsidRPr="007C08D5">
        <w:rPr>
          <w:rFonts w:asciiTheme="majorBidi" w:hAnsiTheme="majorBidi" w:cstheme="majorBidi"/>
          <w:sz w:val="24"/>
          <w:szCs w:val="24"/>
        </w:rPr>
        <w:t xml:space="preserve">Perkančioji organizacija </w:t>
      </w:r>
      <w:r w:rsidR="00FB3C75" w:rsidRPr="007C08D5">
        <w:rPr>
          <w:rFonts w:asciiTheme="majorBidi" w:eastAsia="Calibri" w:hAnsiTheme="majorBidi" w:cstheme="majorBidi"/>
          <w:color w:val="000000" w:themeColor="text1"/>
          <w:sz w:val="24"/>
          <w:szCs w:val="24"/>
        </w:rPr>
        <w:t>numato įsigyti</w:t>
      </w:r>
      <w:r w:rsidR="00D95C20" w:rsidRPr="00D95C20">
        <w:rPr>
          <w:rFonts w:ascii="Times New Roman" w:eastAsia="Times New Roman" w:hAnsi="Times New Roman" w:cs="Times New Roman"/>
          <w:sz w:val="24"/>
          <w:szCs w:val="24"/>
        </w:rPr>
        <w:t xml:space="preserve"> </w:t>
      </w:r>
      <w:r w:rsidR="00D934EE">
        <w:rPr>
          <w:rFonts w:ascii="Times New Roman" w:eastAsia="Times New Roman" w:hAnsi="Times New Roman" w:cs="Times New Roman"/>
          <w:sz w:val="24"/>
          <w:szCs w:val="24"/>
        </w:rPr>
        <w:t>k</w:t>
      </w:r>
      <w:r w:rsidR="00D95C20" w:rsidRPr="00705A5A">
        <w:rPr>
          <w:rFonts w:ascii="Times New Roman" w:eastAsia="Times New Roman" w:hAnsi="Times New Roman" w:cs="Times New Roman"/>
          <w:sz w:val="24"/>
          <w:szCs w:val="24"/>
        </w:rPr>
        <w:t>analizacijos, nuotekų tinklų tvarkymo ir</w:t>
      </w:r>
      <w:r w:rsidR="00D95C20">
        <w:rPr>
          <w:rFonts w:ascii="Times New Roman" w:eastAsia="Times New Roman" w:hAnsi="Times New Roman" w:cs="Times New Roman"/>
          <w:sz w:val="24"/>
          <w:szCs w:val="24"/>
        </w:rPr>
        <w:t xml:space="preserve"> valymo</w:t>
      </w:r>
      <w:r w:rsidR="00D95C20" w:rsidRPr="00705A5A">
        <w:rPr>
          <w:rFonts w:ascii="Times New Roman" w:eastAsia="Times New Roman" w:hAnsi="Times New Roman" w:cs="Times New Roman"/>
          <w:sz w:val="24"/>
          <w:szCs w:val="24"/>
        </w:rPr>
        <w:t xml:space="preserve"> paslaug</w:t>
      </w:r>
      <w:r w:rsidR="007D662B">
        <w:rPr>
          <w:rFonts w:ascii="Times New Roman" w:eastAsia="Times New Roman" w:hAnsi="Times New Roman" w:cs="Times New Roman"/>
          <w:sz w:val="24"/>
          <w:szCs w:val="24"/>
        </w:rPr>
        <w:t>a</w:t>
      </w:r>
      <w:r w:rsidR="00D95C20">
        <w:rPr>
          <w:rFonts w:ascii="Times New Roman" w:eastAsia="Times New Roman" w:hAnsi="Times New Roman" w:cs="Times New Roman"/>
          <w:sz w:val="24"/>
          <w:szCs w:val="24"/>
        </w:rPr>
        <w:t xml:space="preserve">s. </w:t>
      </w:r>
    </w:p>
    <w:p w14:paraId="326CC732" w14:textId="06938087" w:rsidR="00FB3C75" w:rsidRPr="007C08D5" w:rsidRDefault="002C41AA" w:rsidP="007C08D5">
      <w:pPr>
        <w:pStyle w:val="Betarp"/>
        <w:ind w:firstLine="709"/>
        <w:contextualSpacing/>
        <w:rPr>
          <w:rFonts w:asciiTheme="majorBidi" w:hAnsiTheme="majorBidi" w:cstheme="majorBidi"/>
          <w:sz w:val="24"/>
          <w:szCs w:val="24"/>
        </w:rPr>
      </w:pPr>
      <w:r w:rsidRPr="007C08D5">
        <w:rPr>
          <w:rFonts w:asciiTheme="majorBidi" w:hAnsiTheme="majorBidi" w:cstheme="majorBidi"/>
          <w:sz w:val="24"/>
          <w:szCs w:val="24"/>
        </w:rPr>
        <w:t>2.2.</w:t>
      </w:r>
      <w:r w:rsidR="002C4B0F" w:rsidRPr="007C08D5">
        <w:rPr>
          <w:rFonts w:asciiTheme="majorBidi" w:hAnsiTheme="majorBidi" w:cstheme="majorBidi"/>
          <w:sz w:val="24"/>
          <w:szCs w:val="24"/>
        </w:rPr>
        <w:t xml:space="preserve"> </w:t>
      </w:r>
      <w:r w:rsidR="00FB3C75" w:rsidRPr="007C08D5">
        <w:rPr>
          <w:rFonts w:asciiTheme="majorBidi" w:hAnsiTheme="majorBidi" w:cstheme="majorBidi"/>
          <w:sz w:val="24"/>
          <w:szCs w:val="24"/>
        </w:rPr>
        <w:t xml:space="preserve">Pirkimo objektas skaidomas </w:t>
      </w:r>
      <w:r w:rsidR="00FB3C75" w:rsidRPr="00B35855">
        <w:rPr>
          <w:rFonts w:asciiTheme="majorBidi" w:hAnsiTheme="majorBidi" w:cstheme="majorBidi"/>
          <w:sz w:val="24"/>
          <w:szCs w:val="24"/>
        </w:rPr>
        <w:t xml:space="preserve">į </w:t>
      </w:r>
      <w:r w:rsidR="00941BF7" w:rsidRPr="00B35855">
        <w:rPr>
          <w:rFonts w:asciiTheme="majorBidi" w:hAnsiTheme="majorBidi" w:cstheme="majorBidi"/>
          <w:sz w:val="24"/>
          <w:szCs w:val="24"/>
        </w:rPr>
        <w:t>7</w:t>
      </w:r>
      <w:r w:rsidR="00FB3C75" w:rsidRPr="00B35855">
        <w:rPr>
          <w:rFonts w:asciiTheme="majorBidi" w:hAnsiTheme="majorBidi" w:cstheme="majorBidi"/>
          <w:i/>
          <w:sz w:val="24"/>
          <w:szCs w:val="24"/>
        </w:rPr>
        <w:t xml:space="preserve"> </w:t>
      </w:r>
      <w:r w:rsidR="00FB3C75" w:rsidRPr="007C08D5">
        <w:rPr>
          <w:rFonts w:asciiTheme="majorBidi" w:hAnsiTheme="majorBidi" w:cstheme="majorBidi"/>
          <w:sz w:val="24"/>
          <w:szCs w:val="24"/>
        </w:rPr>
        <w:t xml:space="preserve">dalis (-ių), kurių apimtys ir dalykas, reikalavimai </w:t>
      </w:r>
      <w:r w:rsidR="00702B7B" w:rsidRPr="007C08D5">
        <w:rPr>
          <w:rFonts w:asciiTheme="majorBidi" w:hAnsiTheme="majorBidi" w:cstheme="majorBidi"/>
          <w:sz w:val="24"/>
          <w:szCs w:val="24"/>
        </w:rPr>
        <w:t xml:space="preserve">ir techninė specifikacija </w:t>
      </w:r>
      <w:r w:rsidR="00FB3C75" w:rsidRPr="007C08D5">
        <w:rPr>
          <w:rFonts w:asciiTheme="majorBidi" w:hAnsiTheme="majorBidi" w:cstheme="majorBidi"/>
          <w:sz w:val="24"/>
          <w:szCs w:val="24"/>
        </w:rPr>
        <w:t xml:space="preserve">apibrėžti </w:t>
      </w:r>
      <w:r w:rsidR="005D30B4" w:rsidRPr="007C08D5">
        <w:rPr>
          <w:rFonts w:asciiTheme="majorBidi" w:hAnsiTheme="majorBidi" w:cstheme="majorBidi"/>
          <w:sz w:val="24"/>
          <w:szCs w:val="24"/>
        </w:rPr>
        <w:t>s</w:t>
      </w:r>
      <w:r w:rsidR="005C3941" w:rsidRPr="007C08D5">
        <w:rPr>
          <w:rFonts w:asciiTheme="majorBidi" w:hAnsiTheme="majorBidi" w:cstheme="majorBidi"/>
          <w:sz w:val="24"/>
          <w:szCs w:val="24"/>
        </w:rPr>
        <w:t>pecialiųjų p</w:t>
      </w:r>
      <w:r w:rsidR="00FB3C75" w:rsidRPr="007C08D5">
        <w:rPr>
          <w:rFonts w:asciiTheme="majorBidi" w:hAnsiTheme="majorBidi" w:cstheme="majorBidi"/>
          <w:sz w:val="24"/>
          <w:szCs w:val="24"/>
        </w:rPr>
        <w:t xml:space="preserve">irkimo </w:t>
      </w:r>
      <w:r w:rsidR="00FB3C75" w:rsidRPr="00293E2E">
        <w:rPr>
          <w:rFonts w:asciiTheme="majorBidi" w:hAnsiTheme="majorBidi" w:cstheme="majorBidi"/>
          <w:sz w:val="24"/>
          <w:szCs w:val="24"/>
        </w:rPr>
        <w:t>sąlygų</w:t>
      </w:r>
      <w:r w:rsidR="00547F57" w:rsidRPr="00293E2E">
        <w:rPr>
          <w:rFonts w:asciiTheme="majorBidi" w:hAnsiTheme="majorBidi" w:cstheme="majorBidi"/>
          <w:sz w:val="24"/>
          <w:szCs w:val="24"/>
        </w:rPr>
        <w:t xml:space="preserve"> 2 priede „Techninė specifikacija“</w:t>
      </w:r>
      <w:r w:rsidR="00FB3C75" w:rsidRPr="00293E2E">
        <w:rPr>
          <w:rFonts w:asciiTheme="majorBidi" w:hAnsiTheme="majorBidi" w:cstheme="majorBidi"/>
          <w:sz w:val="24"/>
          <w:szCs w:val="24"/>
        </w:rPr>
        <w:t>.</w:t>
      </w:r>
      <w:r w:rsidR="006A539D" w:rsidRPr="00293E2E">
        <w:rPr>
          <w:rFonts w:asciiTheme="majorBidi" w:hAnsiTheme="majorBidi" w:cstheme="majorBidi"/>
          <w:sz w:val="24"/>
          <w:szCs w:val="24"/>
        </w:rPr>
        <w:t xml:space="preserve"> </w:t>
      </w:r>
      <w:r w:rsidR="00A0136C" w:rsidRPr="00293E2E">
        <w:rPr>
          <w:rFonts w:asciiTheme="majorBidi" w:hAnsiTheme="majorBidi" w:cstheme="majorBidi"/>
          <w:sz w:val="24"/>
          <w:szCs w:val="24"/>
        </w:rPr>
        <w:t>Perkančioji</w:t>
      </w:r>
      <w:r w:rsidR="00A0136C" w:rsidRPr="007C08D5">
        <w:rPr>
          <w:rFonts w:asciiTheme="majorBidi" w:hAnsiTheme="majorBidi" w:cstheme="majorBidi"/>
          <w:sz w:val="24"/>
          <w:szCs w:val="24"/>
        </w:rPr>
        <w:t xml:space="preserve"> organizacija </w:t>
      </w:r>
      <w:r w:rsidR="006A539D" w:rsidRPr="007C08D5">
        <w:rPr>
          <w:rFonts w:asciiTheme="majorBidi" w:hAnsiTheme="majorBidi" w:cstheme="majorBidi"/>
          <w:sz w:val="24"/>
          <w:szCs w:val="24"/>
        </w:rPr>
        <w:t xml:space="preserve">sudarys </w:t>
      </w:r>
      <w:r w:rsidR="006A539D" w:rsidRPr="00AD1226">
        <w:rPr>
          <w:rFonts w:asciiTheme="majorBidi" w:hAnsiTheme="majorBidi" w:cstheme="majorBidi"/>
          <w:sz w:val="24"/>
          <w:szCs w:val="24"/>
        </w:rPr>
        <w:t xml:space="preserve">atskiras sutartis </w:t>
      </w:r>
      <w:r w:rsidR="006A539D" w:rsidRPr="007C08D5">
        <w:rPr>
          <w:rFonts w:asciiTheme="majorBidi" w:hAnsiTheme="majorBidi" w:cstheme="majorBidi"/>
          <w:sz w:val="24"/>
          <w:szCs w:val="24"/>
        </w:rPr>
        <w:t>dėl pirkimo dalių, dėl kurių laimėtoju nustatytas tas pats tiekėjas.</w:t>
      </w:r>
    </w:p>
    <w:p w14:paraId="468987E7" w14:textId="181753AB" w:rsidR="00291924" w:rsidRPr="00A437A8" w:rsidRDefault="001E4AD5" w:rsidP="002E4811">
      <w:pPr>
        <w:pStyle w:val="Betarp"/>
        <w:tabs>
          <w:tab w:val="left" w:pos="1134"/>
        </w:tabs>
        <w:spacing w:after="120"/>
        <w:contextualSpacing/>
        <w:rPr>
          <w:rFonts w:asciiTheme="majorBidi" w:hAnsiTheme="majorBidi" w:cstheme="majorBidi"/>
          <w:b/>
          <w:bCs/>
          <w:sz w:val="24"/>
          <w:szCs w:val="24"/>
        </w:rPr>
      </w:pPr>
      <w:r>
        <w:rPr>
          <w:rFonts w:asciiTheme="majorBidi" w:hAnsiTheme="majorBidi" w:cstheme="majorBidi"/>
          <w:sz w:val="24"/>
          <w:szCs w:val="24"/>
        </w:rPr>
        <w:t xml:space="preserve">2.3. </w:t>
      </w:r>
      <w:r w:rsidR="009335D2" w:rsidRPr="00522601">
        <w:rPr>
          <w:rFonts w:asciiTheme="majorBidi" w:hAnsiTheme="majorBidi" w:cstheme="majorBidi"/>
          <w:sz w:val="24"/>
          <w:szCs w:val="24"/>
        </w:rPr>
        <w:t>Maksimal</w:t>
      </w:r>
      <w:r w:rsidR="009335D2">
        <w:rPr>
          <w:rFonts w:asciiTheme="majorBidi" w:hAnsiTheme="majorBidi" w:cstheme="majorBidi"/>
          <w:sz w:val="24"/>
          <w:szCs w:val="24"/>
        </w:rPr>
        <w:t>i planuojamos sudaryti sutarties vertė</w:t>
      </w:r>
      <w:r w:rsidR="009335D2" w:rsidRPr="00522601">
        <w:rPr>
          <w:rFonts w:asciiTheme="majorBidi" w:hAnsiTheme="majorBidi" w:cstheme="majorBidi"/>
          <w:sz w:val="24"/>
          <w:szCs w:val="24"/>
        </w:rPr>
        <w:t xml:space="preserve"> </w:t>
      </w:r>
      <w:r w:rsidR="009335D2">
        <w:rPr>
          <w:rFonts w:asciiTheme="majorBidi" w:hAnsiTheme="majorBidi" w:cstheme="majorBidi"/>
          <w:sz w:val="24"/>
          <w:szCs w:val="24"/>
        </w:rPr>
        <w:t xml:space="preserve">(didžiausia skiriamų lėšų suma) </w:t>
      </w:r>
      <w:r w:rsidR="009335D2" w:rsidRPr="00522601">
        <w:rPr>
          <w:rFonts w:asciiTheme="majorBidi" w:hAnsiTheme="majorBidi" w:cstheme="majorBidi"/>
          <w:sz w:val="24"/>
          <w:szCs w:val="24"/>
        </w:rPr>
        <w:t>kiekvienoje pirkimo objekto dalyje nurodyta žemiau pateiktoje lentelėje.</w:t>
      </w:r>
      <w:r w:rsidR="00A437A8">
        <w:rPr>
          <w:rFonts w:asciiTheme="majorBidi" w:hAnsiTheme="majorBidi" w:cstheme="majorBidi"/>
          <w:sz w:val="24"/>
          <w:szCs w:val="24"/>
        </w:rPr>
        <w:t xml:space="preserve"> </w:t>
      </w:r>
      <w:r w:rsidR="009335D2" w:rsidRPr="00A437A8">
        <w:rPr>
          <w:rFonts w:asciiTheme="majorBidi" w:hAnsiTheme="majorBidi" w:cstheme="majorBidi"/>
          <w:b/>
          <w:bCs/>
          <w:sz w:val="24"/>
          <w:szCs w:val="24"/>
        </w:rPr>
        <w:t xml:space="preserve">Maksimalus paslaugų teikimo įkainis </w:t>
      </w:r>
      <w:r w:rsidR="006F3157" w:rsidRPr="00A437A8">
        <w:rPr>
          <w:rFonts w:asciiTheme="majorBidi" w:hAnsiTheme="majorBidi" w:cstheme="majorBidi"/>
          <w:b/>
          <w:bCs/>
          <w:sz w:val="24"/>
          <w:szCs w:val="24"/>
        </w:rPr>
        <w:t xml:space="preserve"> </w:t>
      </w:r>
      <w:r w:rsidR="009335D2" w:rsidRPr="00A437A8">
        <w:rPr>
          <w:rFonts w:asciiTheme="majorBidi" w:hAnsiTheme="majorBidi" w:cstheme="majorBidi"/>
          <w:b/>
          <w:bCs/>
          <w:sz w:val="24"/>
          <w:szCs w:val="24"/>
        </w:rPr>
        <w:t xml:space="preserve">neturi viršyti lentelės </w:t>
      </w:r>
      <w:r w:rsidR="006F3157" w:rsidRPr="00A437A8">
        <w:rPr>
          <w:rFonts w:asciiTheme="majorBidi" w:hAnsiTheme="majorBidi" w:cstheme="majorBidi"/>
          <w:b/>
          <w:bCs/>
          <w:sz w:val="24"/>
          <w:szCs w:val="24"/>
        </w:rPr>
        <w:t xml:space="preserve">4 </w:t>
      </w:r>
      <w:r w:rsidR="009335D2" w:rsidRPr="00A437A8">
        <w:rPr>
          <w:rFonts w:asciiTheme="majorBidi" w:hAnsiTheme="majorBidi" w:cstheme="majorBidi"/>
          <w:b/>
          <w:bCs/>
          <w:sz w:val="24"/>
          <w:szCs w:val="24"/>
        </w:rPr>
        <w:t>stulpelyje nurodytų įkainių.</w:t>
      </w:r>
    </w:p>
    <w:tbl>
      <w:tblPr>
        <w:tblStyle w:val="Lentelstinklelis"/>
        <w:tblW w:w="0" w:type="auto"/>
        <w:tblInd w:w="0" w:type="dxa"/>
        <w:tblLook w:val="04A0" w:firstRow="1" w:lastRow="0" w:firstColumn="1" w:lastColumn="0" w:noHBand="0" w:noVBand="1"/>
      </w:tblPr>
      <w:tblGrid>
        <w:gridCol w:w="711"/>
        <w:gridCol w:w="4815"/>
        <w:gridCol w:w="2267"/>
        <w:gridCol w:w="2169"/>
      </w:tblGrid>
      <w:tr w:rsidR="00291924" w14:paraId="43A5B1FB" w14:textId="77777777" w:rsidTr="006F3157">
        <w:trPr>
          <w:trHeight w:val="1495"/>
        </w:trPr>
        <w:tc>
          <w:tcPr>
            <w:tcW w:w="711" w:type="dxa"/>
            <w:tcBorders>
              <w:bottom w:val="single" w:sz="4" w:space="0" w:color="auto"/>
            </w:tcBorders>
          </w:tcPr>
          <w:p w14:paraId="73AB8585" w14:textId="77777777" w:rsidR="00CB1B9A" w:rsidRPr="003956BD" w:rsidRDefault="00CB1B9A" w:rsidP="009335D2">
            <w:pPr>
              <w:pStyle w:val="Betarp"/>
              <w:tabs>
                <w:tab w:val="left" w:pos="1134"/>
              </w:tabs>
              <w:spacing w:after="120"/>
              <w:ind w:firstLine="0"/>
              <w:contextualSpacing/>
              <w:rPr>
                <w:rFonts w:eastAsia="Times New Roman" w:hAnsi="Times New Roman" w:cs="Times New Roman"/>
                <w:sz w:val="22"/>
                <w:szCs w:val="22"/>
              </w:rPr>
            </w:pPr>
          </w:p>
          <w:p w14:paraId="68830003" w14:textId="1A6FDF80" w:rsidR="00291924" w:rsidRDefault="00A106BF" w:rsidP="003956BD">
            <w:pPr>
              <w:pStyle w:val="Betarp"/>
              <w:tabs>
                <w:tab w:val="left" w:pos="1134"/>
              </w:tabs>
              <w:spacing w:after="120"/>
              <w:ind w:firstLine="0"/>
              <w:contextualSpacing/>
              <w:jc w:val="center"/>
              <w:rPr>
                <w:rFonts w:eastAsia="Times New Roman" w:hAnsi="Times New Roman" w:cs="Times New Roman"/>
                <w:sz w:val="24"/>
                <w:szCs w:val="24"/>
              </w:rPr>
            </w:pPr>
            <w:r w:rsidRPr="003956BD">
              <w:rPr>
                <w:rFonts w:eastAsia="Times New Roman" w:hAnsi="Times New Roman" w:cs="Times New Roman"/>
                <w:sz w:val="22"/>
                <w:szCs w:val="22"/>
              </w:rPr>
              <w:t>Eil. Nr.</w:t>
            </w:r>
          </w:p>
        </w:tc>
        <w:tc>
          <w:tcPr>
            <w:tcW w:w="4815" w:type="dxa"/>
            <w:tcBorders>
              <w:bottom w:val="single" w:sz="4" w:space="0" w:color="auto"/>
            </w:tcBorders>
          </w:tcPr>
          <w:p w14:paraId="751518AB" w14:textId="77777777" w:rsidR="00CB1B9A" w:rsidRPr="003956BD" w:rsidRDefault="00CB1B9A" w:rsidP="00CB1B9A">
            <w:pPr>
              <w:pStyle w:val="Betarp"/>
              <w:tabs>
                <w:tab w:val="left" w:pos="1134"/>
              </w:tabs>
              <w:spacing w:after="120"/>
              <w:ind w:firstLine="0"/>
              <w:contextualSpacing/>
              <w:jc w:val="center"/>
              <w:rPr>
                <w:rFonts w:eastAsia="Times New Roman" w:hAnsi="Times New Roman" w:cs="Times New Roman"/>
                <w:sz w:val="22"/>
                <w:szCs w:val="22"/>
              </w:rPr>
            </w:pPr>
          </w:p>
          <w:p w14:paraId="4C2B39F7" w14:textId="77777777" w:rsidR="00CB1B9A" w:rsidRDefault="00CB1B9A" w:rsidP="00CB1B9A">
            <w:pPr>
              <w:pStyle w:val="Betarp"/>
              <w:tabs>
                <w:tab w:val="left" w:pos="1134"/>
              </w:tabs>
              <w:spacing w:after="120"/>
              <w:ind w:firstLine="0"/>
              <w:contextualSpacing/>
              <w:jc w:val="center"/>
              <w:rPr>
                <w:rFonts w:eastAsia="Times New Roman" w:hAnsi="Times New Roman" w:cs="Times New Roman"/>
                <w:sz w:val="22"/>
                <w:szCs w:val="22"/>
              </w:rPr>
            </w:pPr>
          </w:p>
          <w:p w14:paraId="04A460CA" w14:textId="631C3507" w:rsidR="00291924" w:rsidRPr="003956BD" w:rsidRDefault="00CB1B9A" w:rsidP="00CB1B9A">
            <w:pPr>
              <w:pStyle w:val="Betarp"/>
              <w:tabs>
                <w:tab w:val="left" w:pos="1134"/>
              </w:tabs>
              <w:spacing w:after="120"/>
              <w:ind w:firstLine="0"/>
              <w:contextualSpacing/>
              <w:jc w:val="center"/>
              <w:rPr>
                <w:rFonts w:eastAsia="Times New Roman" w:hAnsi="Times New Roman" w:cs="Times New Roman"/>
                <w:sz w:val="22"/>
                <w:szCs w:val="22"/>
              </w:rPr>
            </w:pPr>
            <w:r w:rsidRPr="00CB1B9A">
              <w:rPr>
                <w:rFonts w:eastAsia="Times New Roman" w:hAnsi="Times New Roman" w:cs="Times New Roman"/>
                <w:sz w:val="22"/>
                <w:szCs w:val="22"/>
              </w:rPr>
              <w:t>Pirkimo objekto, p</w:t>
            </w:r>
            <w:r w:rsidR="00A106BF" w:rsidRPr="00CB1B9A">
              <w:rPr>
                <w:rFonts w:eastAsia="Times New Roman" w:hAnsi="Times New Roman" w:cs="Times New Roman"/>
                <w:sz w:val="22"/>
                <w:szCs w:val="22"/>
              </w:rPr>
              <w:t>aslaugos pavadinimas</w:t>
            </w:r>
          </w:p>
        </w:tc>
        <w:tc>
          <w:tcPr>
            <w:tcW w:w="2267" w:type="dxa"/>
            <w:tcBorders>
              <w:bottom w:val="single" w:sz="4" w:space="0" w:color="auto"/>
            </w:tcBorders>
          </w:tcPr>
          <w:p w14:paraId="0612C1E7" w14:textId="77777777" w:rsidR="00CB1B9A" w:rsidRDefault="00CB1B9A" w:rsidP="00CB1B9A">
            <w:pPr>
              <w:pStyle w:val="Betarp"/>
              <w:tabs>
                <w:tab w:val="left" w:pos="1134"/>
              </w:tabs>
              <w:spacing w:after="120"/>
              <w:ind w:firstLine="0"/>
              <w:contextualSpacing/>
              <w:jc w:val="center"/>
              <w:rPr>
                <w:rFonts w:hAnsi="Times New Roman" w:cs="Times New Roman"/>
                <w:noProof/>
                <w:sz w:val="22"/>
                <w:szCs w:val="22"/>
              </w:rPr>
            </w:pPr>
          </w:p>
          <w:p w14:paraId="3121D5DD" w14:textId="11A87164" w:rsidR="00291924" w:rsidRPr="003956BD" w:rsidRDefault="00A106BF"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hAnsi="Times New Roman" w:cs="Times New Roman"/>
                <w:noProof/>
                <w:sz w:val="22"/>
                <w:szCs w:val="22"/>
              </w:rPr>
              <w:t>Maksimali planuojamos sudaryti sutarties vertė Eur be PVM</w:t>
            </w:r>
            <w:r w:rsidR="00CB1B9A">
              <w:rPr>
                <w:rFonts w:hAnsi="Times New Roman" w:cs="Times New Roman"/>
                <w:noProof/>
                <w:sz w:val="22"/>
                <w:szCs w:val="22"/>
              </w:rPr>
              <w:t xml:space="preserve"> </w:t>
            </w:r>
            <w:r w:rsidRPr="003956BD">
              <w:rPr>
                <w:rFonts w:hAnsi="Times New Roman" w:cs="Times New Roman"/>
                <w:noProof/>
                <w:sz w:val="22"/>
                <w:szCs w:val="22"/>
              </w:rPr>
              <w:t>/</w:t>
            </w:r>
            <w:r w:rsidR="00CB1B9A">
              <w:rPr>
                <w:rFonts w:hAnsi="Times New Roman" w:cs="Times New Roman"/>
                <w:noProof/>
                <w:sz w:val="22"/>
                <w:szCs w:val="22"/>
              </w:rPr>
              <w:t xml:space="preserve"> </w:t>
            </w:r>
            <w:r w:rsidRPr="003956BD">
              <w:rPr>
                <w:rFonts w:hAnsi="Times New Roman" w:cs="Times New Roman"/>
                <w:noProof/>
                <w:sz w:val="22"/>
                <w:szCs w:val="22"/>
              </w:rPr>
              <w:t>Eur su PVM</w:t>
            </w:r>
          </w:p>
        </w:tc>
        <w:tc>
          <w:tcPr>
            <w:tcW w:w="2169" w:type="dxa"/>
            <w:tcBorders>
              <w:bottom w:val="single" w:sz="4" w:space="0" w:color="auto"/>
            </w:tcBorders>
          </w:tcPr>
          <w:p w14:paraId="1DBD7A26" w14:textId="77777777" w:rsidR="00CB1B9A" w:rsidRDefault="00CB1B9A" w:rsidP="00CB1B9A">
            <w:pPr>
              <w:pStyle w:val="Betarp"/>
              <w:tabs>
                <w:tab w:val="left" w:pos="1134"/>
              </w:tabs>
              <w:spacing w:after="120"/>
              <w:ind w:firstLine="0"/>
              <w:contextualSpacing/>
              <w:jc w:val="center"/>
              <w:rPr>
                <w:rFonts w:hAnsi="Times New Roman" w:cs="Times New Roman"/>
                <w:noProof/>
                <w:sz w:val="22"/>
                <w:szCs w:val="22"/>
              </w:rPr>
            </w:pPr>
          </w:p>
          <w:p w14:paraId="7EA31E5A" w14:textId="5EAFEA54" w:rsidR="00CB1B9A" w:rsidRDefault="00A106BF" w:rsidP="00CB1B9A">
            <w:pPr>
              <w:pStyle w:val="Betarp"/>
              <w:tabs>
                <w:tab w:val="left" w:pos="1134"/>
              </w:tabs>
              <w:spacing w:after="120"/>
              <w:ind w:firstLine="0"/>
              <w:contextualSpacing/>
              <w:jc w:val="center"/>
              <w:rPr>
                <w:rFonts w:hAnsi="Times New Roman" w:cs="Times New Roman"/>
                <w:noProof/>
                <w:sz w:val="22"/>
                <w:szCs w:val="22"/>
              </w:rPr>
            </w:pPr>
            <w:r w:rsidRPr="003956BD">
              <w:rPr>
                <w:rFonts w:hAnsi="Times New Roman" w:cs="Times New Roman"/>
                <w:noProof/>
                <w:sz w:val="22"/>
                <w:szCs w:val="22"/>
              </w:rPr>
              <w:t xml:space="preserve">Maksimalus priimtinas konkrečios paslaugos įkainis </w:t>
            </w:r>
          </w:p>
          <w:p w14:paraId="7A1646C3" w14:textId="0BE9BBE2" w:rsidR="00291924" w:rsidRPr="003956BD" w:rsidRDefault="00A106BF"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hAnsi="Times New Roman" w:cs="Times New Roman"/>
                <w:noProof/>
                <w:sz w:val="22"/>
                <w:szCs w:val="22"/>
              </w:rPr>
              <w:t>Eur be PVM</w:t>
            </w:r>
            <w:r w:rsidR="00CB1B9A">
              <w:rPr>
                <w:rFonts w:hAnsi="Times New Roman" w:cs="Times New Roman"/>
                <w:noProof/>
                <w:sz w:val="22"/>
                <w:szCs w:val="22"/>
              </w:rPr>
              <w:t xml:space="preserve"> </w:t>
            </w:r>
          </w:p>
        </w:tc>
      </w:tr>
      <w:tr w:rsidR="006F3157" w14:paraId="1E23630B" w14:textId="77777777" w:rsidTr="006F3157">
        <w:trPr>
          <w:trHeight w:val="146"/>
        </w:trPr>
        <w:tc>
          <w:tcPr>
            <w:tcW w:w="711" w:type="dxa"/>
            <w:tcBorders>
              <w:top w:val="single" w:sz="4" w:space="0" w:color="auto"/>
            </w:tcBorders>
          </w:tcPr>
          <w:p w14:paraId="18930059" w14:textId="09B1786E" w:rsidR="006F3157" w:rsidRPr="006F3157" w:rsidRDefault="006F3157" w:rsidP="003956BD">
            <w:pPr>
              <w:pStyle w:val="Betarp"/>
              <w:tabs>
                <w:tab w:val="left" w:pos="1134"/>
              </w:tabs>
              <w:spacing w:after="120"/>
              <w:ind w:firstLine="0"/>
              <w:contextualSpacing/>
              <w:jc w:val="center"/>
              <w:rPr>
                <w:rFonts w:eastAsia="Times New Roman" w:hAnsi="Times New Roman" w:cs="Times New Roman"/>
                <w:i/>
                <w:iCs/>
                <w:sz w:val="22"/>
                <w:szCs w:val="22"/>
              </w:rPr>
            </w:pPr>
            <w:r w:rsidRPr="006F3157">
              <w:rPr>
                <w:rFonts w:eastAsia="Times New Roman" w:hAnsi="Times New Roman" w:cs="Times New Roman"/>
                <w:i/>
                <w:iCs/>
                <w:sz w:val="22"/>
                <w:szCs w:val="22"/>
              </w:rPr>
              <w:t>1</w:t>
            </w:r>
          </w:p>
        </w:tc>
        <w:tc>
          <w:tcPr>
            <w:tcW w:w="4815" w:type="dxa"/>
            <w:tcBorders>
              <w:top w:val="single" w:sz="4" w:space="0" w:color="auto"/>
            </w:tcBorders>
          </w:tcPr>
          <w:p w14:paraId="5A810F20" w14:textId="7865D1EC" w:rsidR="006F3157" w:rsidRPr="006F3157" w:rsidRDefault="006F3157" w:rsidP="00CB1B9A">
            <w:pPr>
              <w:pStyle w:val="Betarp"/>
              <w:tabs>
                <w:tab w:val="left" w:pos="1134"/>
              </w:tabs>
              <w:spacing w:after="120"/>
              <w:ind w:firstLine="0"/>
              <w:contextualSpacing/>
              <w:jc w:val="center"/>
              <w:rPr>
                <w:rFonts w:eastAsia="Times New Roman" w:hAnsi="Times New Roman" w:cs="Times New Roman"/>
                <w:i/>
                <w:iCs/>
                <w:sz w:val="22"/>
                <w:szCs w:val="22"/>
              </w:rPr>
            </w:pPr>
            <w:r w:rsidRPr="006F3157">
              <w:rPr>
                <w:rFonts w:eastAsia="Times New Roman" w:hAnsi="Times New Roman" w:cs="Times New Roman"/>
                <w:i/>
                <w:iCs/>
                <w:sz w:val="22"/>
                <w:szCs w:val="22"/>
              </w:rPr>
              <w:t>2</w:t>
            </w:r>
          </w:p>
        </w:tc>
        <w:tc>
          <w:tcPr>
            <w:tcW w:w="2267" w:type="dxa"/>
            <w:tcBorders>
              <w:top w:val="single" w:sz="4" w:space="0" w:color="auto"/>
            </w:tcBorders>
          </w:tcPr>
          <w:p w14:paraId="242E32B1" w14:textId="75335340" w:rsidR="006F3157" w:rsidRPr="006F3157" w:rsidRDefault="006F3157" w:rsidP="003956BD">
            <w:pPr>
              <w:pStyle w:val="Betarp"/>
              <w:tabs>
                <w:tab w:val="left" w:pos="1134"/>
              </w:tabs>
              <w:spacing w:after="120"/>
              <w:ind w:firstLine="0"/>
              <w:contextualSpacing/>
              <w:jc w:val="center"/>
              <w:rPr>
                <w:rFonts w:hAnsi="Times New Roman" w:cs="Times New Roman"/>
                <w:i/>
                <w:iCs/>
                <w:noProof/>
                <w:sz w:val="22"/>
                <w:szCs w:val="22"/>
              </w:rPr>
            </w:pPr>
            <w:r w:rsidRPr="006F3157">
              <w:rPr>
                <w:rFonts w:hAnsi="Times New Roman" w:cs="Times New Roman"/>
                <w:i/>
                <w:iCs/>
                <w:noProof/>
                <w:sz w:val="22"/>
                <w:szCs w:val="22"/>
              </w:rPr>
              <w:t>3</w:t>
            </w:r>
          </w:p>
        </w:tc>
        <w:tc>
          <w:tcPr>
            <w:tcW w:w="2169" w:type="dxa"/>
            <w:tcBorders>
              <w:top w:val="single" w:sz="4" w:space="0" w:color="auto"/>
            </w:tcBorders>
          </w:tcPr>
          <w:p w14:paraId="1B5B71A4" w14:textId="4D0DBCA7" w:rsidR="006F3157" w:rsidRPr="006F3157" w:rsidRDefault="006F3157" w:rsidP="003956BD">
            <w:pPr>
              <w:pStyle w:val="Betarp"/>
              <w:tabs>
                <w:tab w:val="left" w:pos="1134"/>
              </w:tabs>
              <w:spacing w:after="120"/>
              <w:ind w:firstLine="0"/>
              <w:contextualSpacing/>
              <w:jc w:val="center"/>
              <w:rPr>
                <w:rFonts w:hAnsi="Times New Roman" w:cs="Times New Roman"/>
                <w:i/>
                <w:iCs/>
                <w:noProof/>
                <w:sz w:val="22"/>
                <w:szCs w:val="22"/>
              </w:rPr>
            </w:pPr>
            <w:r w:rsidRPr="006F3157">
              <w:rPr>
                <w:rFonts w:hAnsi="Times New Roman" w:cs="Times New Roman"/>
                <w:i/>
                <w:iCs/>
                <w:noProof/>
                <w:sz w:val="22"/>
                <w:szCs w:val="22"/>
              </w:rPr>
              <w:t>4</w:t>
            </w:r>
          </w:p>
        </w:tc>
      </w:tr>
      <w:tr w:rsidR="00291924" w14:paraId="49D38DC5" w14:textId="77777777" w:rsidTr="003956BD">
        <w:tc>
          <w:tcPr>
            <w:tcW w:w="711" w:type="dxa"/>
          </w:tcPr>
          <w:p w14:paraId="46A9CFDC" w14:textId="7A814BEB" w:rsidR="00291924" w:rsidRPr="003956BD" w:rsidRDefault="00A106BF" w:rsidP="003956BD">
            <w:pPr>
              <w:pStyle w:val="Betarp"/>
              <w:tabs>
                <w:tab w:val="left" w:pos="1134"/>
              </w:tabs>
              <w:spacing w:after="120"/>
              <w:ind w:firstLine="0"/>
              <w:contextualSpacing/>
              <w:jc w:val="center"/>
              <w:rPr>
                <w:rFonts w:eastAsia="Times New Roman" w:hAnsi="Times New Roman" w:cs="Times New Roman"/>
                <w:sz w:val="22"/>
                <w:szCs w:val="22"/>
                <w:lang w:val="en-US"/>
              </w:rPr>
            </w:pPr>
            <w:r w:rsidRPr="003956BD">
              <w:rPr>
                <w:rFonts w:eastAsia="Times New Roman" w:hAnsi="Times New Roman" w:cs="Times New Roman"/>
                <w:sz w:val="22"/>
                <w:szCs w:val="22"/>
                <w:lang w:val="en-US"/>
              </w:rPr>
              <w:t>1.</w:t>
            </w:r>
          </w:p>
        </w:tc>
        <w:tc>
          <w:tcPr>
            <w:tcW w:w="4815" w:type="dxa"/>
          </w:tcPr>
          <w:p w14:paraId="7B98176A" w14:textId="7DF11F28" w:rsidR="00291924" w:rsidRPr="003956BD" w:rsidRDefault="00A106BF" w:rsidP="009335D2">
            <w:pPr>
              <w:pStyle w:val="Betarp"/>
              <w:tabs>
                <w:tab w:val="left" w:pos="1134"/>
              </w:tabs>
              <w:spacing w:after="120"/>
              <w:ind w:firstLine="0"/>
              <w:contextualSpacing/>
              <w:rPr>
                <w:rFonts w:eastAsia="Times New Roman" w:hAnsi="Times New Roman" w:cs="Times New Roman"/>
                <w:sz w:val="22"/>
                <w:szCs w:val="22"/>
              </w:rPr>
            </w:pPr>
            <w:r w:rsidRPr="003956BD">
              <w:rPr>
                <w:rFonts w:hAnsi="Times New Roman" w:cs="Times New Roman"/>
                <w:b/>
                <w:bCs/>
                <w:sz w:val="22"/>
                <w:szCs w:val="22"/>
              </w:rPr>
              <w:t>I pirkimo objekto dalis. Pravieniškių 1-ojo ir 2-ojo kalėjimų kanalizacijos, nuotekų tinklų tvarkymo ir valymo paslaugos</w:t>
            </w:r>
          </w:p>
        </w:tc>
        <w:tc>
          <w:tcPr>
            <w:tcW w:w="2267" w:type="dxa"/>
          </w:tcPr>
          <w:p w14:paraId="60694672" w14:textId="77777777" w:rsidR="003956BD" w:rsidRDefault="003956BD" w:rsidP="003956BD">
            <w:pPr>
              <w:pStyle w:val="Betarp"/>
              <w:ind w:firstLine="0"/>
              <w:rPr>
                <w:rFonts w:hAnsi="Times New Roman" w:cs="Times New Roman"/>
                <w:sz w:val="22"/>
                <w:szCs w:val="22"/>
              </w:rPr>
            </w:pPr>
          </w:p>
          <w:p w14:paraId="7B588909" w14:textId="3BBD18B2" w:rsidR="002E4811" w:rsidRPr="003956BD" w:rsidRDefault="002E4811" w:rsidP="003956BD">
            <w:pPr>
              <w:pStyle w:val="Betarp"/>
              <w:ind w:firstLine="0"/>
              <w:jc w:val="center"/>
              <w:rPr>
                <w:rFonts w:hAnsi="Times New Roman" w:cs="Times New Roman"/>
                <w:sz w:val="22"/>
                <w:szCs w:val="22"/>
              </w:rPr>
            </w:pPr>
            <w:r w:rsidRPr="003956BD">
              <w:rPr>
                <w:rFonts w:hAnsi="Times New Roman" w:cs="Times New Roman"/>
                <w:sz w:val="22"/>
                <w:szCs w:val="22"/>
              </w:rPr>
              <w:t xml:space="preserve">9450,00 </w:t>
            </w:r>
            <w:r w:rsidR="003956BD">
              <w:rPr>
                <w:rFonts w:hAnsi="Times New Roman" w:cs="Times New Roman"/>
                <w:sz w:val="22"/>
                <w:szCs w:val="22"/>
              </w:rPr>
              <w:t>/</w:t>
            </w:r>
            <w:r w:rsidRPr="003956BD">
              <w:rPr>
                <w:rFonts w:hAnsi="Times New Roman" w:cs="Times New Roman"/>
                <w:sz w:val="22"/>
                <w:szCs w:val="22"/>
              </w:rPr>
              <w:t xml:space="preserve"> 11434,50</w:t>
            </w:r>
          </w:p>
          <w:p w14:paraId="14C73E50" w14:textId="77777777" w:rsidR="00291924" w:rsidRDefault="00291924" w:rsidP="009335D2">
            <w:pPr>
              <w:pStyle w:val="Betarp"/>
              <w:tabs>
                <w:tab w:val="left" w:pos="1134"/>
              </w:tabs>
              <w:spacing w:after="120"/>
              <w:ind w:firstLine="0"/>
              <w:contextualSpacing/>
              <w:rPr>
                <w:rFonts w:eastAsia="Times New Roman" w:hAnsi="Times New Roman" w:cs="Times New Roman"/>
                <w:sz w:val="24"/>
                <w:szCs w:val="24"/>
              </w:rPr>
            </w:pPr>
          </w:p>
        </w:tc>
        <w:tc>
          <w:tcPr>
            <w:tcW w:w="2169" w:type="dxa"/>
          </w:tcPr>
          <w:p w14:paraId="19257CFF" w14:textId="77777777" w:rsidR="003956BD" w:rsidRDefault="003956BD" w:rsidP="003956BD">
            <w:pPr>
              <w:pStyle w:val="Betarp"/>
              <w:tabs>
                <w:tab w:val="left" w:pos="1134"/>
              </w:tabs>
              <w:spacing w:after="120"/>
              <w:ind w:firstLine="0"/>
              <w:contextualSpacing/>
              <w:jc w:val="center"/>
              <w:rPr>
                <w:rFonts w:eastAsia="Times New Roman" w:hAnsi="Times New Roman" w:cs="Times New Roman"/>
                <w:sz w:val="24"/>
                <w:szCs w:val="24"/>
              </w:rPr>
            </w:pPr>
          </w:p>
          <w:p w14:paraId="3AAE3FD4" w14:textId="70F243F2" w:rsidR="00291924" w:rsidRDefault="00A106BF" w:rsidP="003956BD">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r>
      <w:tr w:rsidR="00291924" w14:paraId="5EE58EE0" w14:textId="77777777" w:rsidTr="003956BD">
        <w:tc>
          <w:tcPr>
            <w:tcW w:w="711" w:type="dxa"/>
          </w:tcPr>
          <w:p w14:paraId="53F28BAB" w14:textId="5D57F56C" w:rsidR="00291924" w:rsidRPr="003956BD" w:rsidRDefault="00A106BF"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lastRenderedPageBreak/>
              <w:t>1.1.</w:t>
            </w:r>
          </w:p>
        </w:tc>
        <w:tc>
          <w:tcPr>
            <w:tcW w:w="4815" w:type="dxa"/>
          </w:tcPr>
          <w:p w14:paraId="1AE4F571" w14:textId="0D676B01" w:rsidR="00291924" w:rsidRPr="003956BD" w:rsidRDefault="00CB1B9A" w:rsidP="009335D2">
            <w:pPr>
              <w:pStyle w:val="Betarp"/>
              <w:tabs>
                <w:tab w:val="left" w:pos="1134"/>
              </w:tabs>
              <w:spacing w:after="120"/>
              <w:ind w:firstLine="0"/>
              <w:contextualSpacing/>
              <w:rPr>
                <w:rFonts w:eastAsia="Times New Roman" w:hAnsi="Times New Roman" w:cs="Times New Roman"/>
                <w:sz w:val="22"/>
                <w:szCs w:val="22"/>
              </w:rPr>
            </w:pPr>
            <w:r w:rsidRPr="003956BD">
              <w:rPr>
                <w:rFonts w:hAnsi="Times New Roman" w:cs="Times New Roman"/>
                <w:sz w:val="22"/>
                <w:szCs w:val="22"/>
              </w:rPr>
              <w:t>Lauko nuotekų (šuliniai, vamzdynai) tinklų praplovimas hidrodinamine – vakuumine įranga</w:t>
            </w:r>
          </w:p>
        </w:tc>
        <w:tc>
          <w:tcPr>
            <w:tcW w:w="2267" w:type="dxa"/>
          </w:tcPr>
          <w:p w14:paraId="5CA8AD1E" w14:textId="160D2E65" w:rsidR="00291924" w:rsidRDefault="00B536F2" w:rsidP="00B536F2">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Pr>
          <w:p w14:paraId="4E063329" w14:textId="101C3EAB" w:rsidR="00291924" w:rsidRPr="00B536F2" w:rsidRDefault="0060020D" w:rsidP="00B536F2">
            <w:pPr>
              <w:pStyle w:val="Betarp"/>
              <w:tabs>
                <w:tab w:val="left" w:pos="1134"/>
              </w:tabs>
              <w:spacing w:after="120"/>
              <w:ind w:firstLine="0"/>
              <w:contextualSpacing/>
              <w:jc w:val="center"/>
              <w:rPr>
                <w:rFonts w:eastAsia="Times New Roman" w:hAnsi="Times New Roman" w:cs="Times New Roman"/>
                <w:sz w:val="22"/>
                <w:szCs w:val="22"/>
              </w:rPr>
            </w:pPr>
            <w:r w:rsidRPr="00B536F2">
              <w:rPr>
                <w:rFonts w:hAnsi="Times New Roman" w:cs="Times New Roman"/>
                <w:sz w:val="22"/>
                <w:szCs w:val="22"/>
              </w:rPr>
              <w:t>85,00</w:t>
            </w:r>
          </w:p>
        </w:tc>
      </w:tr>
      <w:tr w:rsidR="00291924" w14:paraId="6892B6A3" w14:textId="77777777" w:rsidTr="003956BD">
        <w:tc>
          <w:tcPr>
            <w:tcW w:w="711" w:type="dxa"/>
          </w:tcPr>
          <w:p w14:paraId="27A6FF31" w14:textId="0527BA1B" w:rsidR="00291924" w:rsidRPr="003956BD" w:rsidRDefault="00A106BF"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1.2.</w:t>
            </w:r>
          </w:p>
        </w:tc>
        <w:tc>
          <w:tcPr>
            <w:tcW w:w="4815" w:type="dxa"/>
          </w:tcPr>
          <w:p w14:paraId="4C98D025" w14:textId="6F86FEF4" w:rsidR="00291924" w:rsidRPr="003956BD" w:rsidRDefault="00CB1B9A" w:rsidP="009335D2">
            <w:pPr>
              <w:pStyle w:val="Betarp"/>
              <w:tabs>
                <w:tab w:val="left" w:pos="1134"/>
              </w:tabs>
              <w:spacing w:after="120"/>
              <w:ind w:firstLine="0"/>
              <w:contextualSpacing/>
              <w:rPr>
                <w:rFonts w:eastAsia="Times New Roman" w:hAnsi="Times New Roman" w:cs="Times New Roman"/>
                <w:sz w:val="22"/>
                <w:szCs w:val="22"/>
              </w:rPr>
            </w:pPr>
            <w:r w:rsidRPr="003956BD">
              <w:rPr>
                <w:rFonts w:eastAsia="Times New Roman" w:hAnsi="Times New Roman" w:cs="Times New Roman"/>
                <w:sz w:val="22"/>
                <w:szCs w:val="22"/>
              </w:rPr>
              <w:t xml:space="preserve">Vidaus nuotekų </w:t>
            </w:r>
            <w:r w:rsidRPr="003956BD">
              <w:rPr>
                <w:rFonts w:hAnsi="Times New Roman" w:cs="Times New Roman"/>
                <w:sz w:val="22"/>
                <w:szCs w:val="22"/>
              </w:rPr>
              <w:t>(</w:t>
            </w:r>
            <w:r w:rsidRPr="003956BD">
              <w:rPr>
                <w:rFonts w:eastAsia="Times New Roman" w:hAnsi="Times New Roman" w:cs="Times New Roman"/>
                <w:sz w:val="22"/>
                <w:szCs w:val="22"/>
              </w:rPr>
              <w:t>vamzdynai</w:t>
            </w:r>
            <w:r w:rsidRPr="003956BD">
              <w:rPr>
                <w:rFonts w:hAnsi="Times New Roman" w:cs="Times New Roman"/>
                <w:sz w:val="22"/>
                <w:szCs w:val="22"/>
              </w:rPr>
              <w:t>) tinklų praplovimas hidrodinamine – vakuumine įranga</w:t>
            </w:r>
          </w:p>
        </w:tc>
        <w:tc>
          <w:tcPr>
            <w:tcW w:w="2267" w:type="dxa"/>
          </w:tcPr>
          <w:p w14:paraId="1D75F103" w14:textId="12B98ECB" w:rsidR="00291924" w:rsidRDefault="00B536F2" w:rsidP="00B536F2">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Pr>
          <w:p w14:paraId="50ABC433" w14:textId="762E5E05" w:rsidR="00291924" w:rsidRPr="00B536F2" w:rsidRDefault="00575C6C" w:rsidP="00B536F2">
            <w:pPr>
              <w:pStyle w:val="Betarp"/>
              <w:tabs>
                <w:tab w:val="left" w:pos="1134"/>
              </w:tabs>
              <w:spacing w:after="120"/>
              <w:ind w:firstLine="0"/>
              <w:contextualSpacing/>
              <w:jc w:val="center"/>
              <w:rPr>
                <w:rFonts w:eastAsia="Times New Roman" w:hAnsi="Times New Roman" w:cs="Times New Roman"/>
                <w:sz w:val="22"/>
                <w:szCs w:val="22"/>
              </w:rPr>
            </w:pPr>
            <w:r w:rsidRPr="00B536F2">
              <w:rPr>
                <w:rFonts w:hAnsi="Times New Roman" w:cs="Times New Roman"/>
                <w:sz w:val="22"/>
                <w:szCs w:val="22"/>
              </w:rPr>
              <w:t>85,00</w:t>
            </w:r>
          </w:p>
        </w:tc>
      </w:tr>
      <w:tr w:rsidR="00291924" w14:paraId="20D103B3" w14:textId="77777777" w:rsidTr="003956BD">
        <w:trPr>
          <w:trHeight w:val="177"/>
        </w:trPr>
        <w:tc>
          <w:tcPr>
            <w:tcW w:w="711" w:type="dxa"/>
            <w:tcBorders>
              <w:bottom w:val="single" w:sz="4" w:space="0" w:color="auto"/>
            </w:tcBorders>
          </w:tcPr>
          <w:p w14:paraId="5F756A72" w14:textId="5354BB30" w:rsidR="00291924" w:rsidRPr="003956BD" w:rsidRDefault="00A106BF"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1.3.</w:t>
            </w:r>
          </w:p>
        </w:tc>
        <w:tc>
          <w:tcPr>
            <w:tcW w:w="4815" w:type="dxa"/>
            <w:tcBorders>
              <w:bottom w:val="single" w:sz="4" w:space="0" w:color="auto"/>
            </w:tcBorders>
          </w:tcPr>
          <w:p w14:paraId="36819272" w14:textId="4DA5AAD3" w:rsidR="00291924" w:rsidRPr="003956BD" w:rsidRDefault="00CB1B9A" w:rsidP="009335D2">
            <w:pPr>
              <w:pStyle w:val="Betarp"/>
              <w:tabs>
                <w:tab w:val="left" w:pos="1134"/>
              </w:tabs>
              <w:spacing w:after="120"/>
              <w:ind w:firstLine="0"/>
              <w:contextualSpacing/>
              <w:rPr>
                <w:rFonts w:eastAsia="Times New Roman" w:hAnsi="Times New Roman" w:cs="Times New Roman"/>
                <w:sz w:val="22"/>
                <w:szCs w:val="22"/>
              </w:rPr>
            </w:pPr>
            <w:r w:rsidRPr="003956BD">
              <w:rPr>
                <w:rFonts w:hAnsi="Times New Roman" w:cs="Times New Roman"/>
                <w:sz w:val="22"/>
                <w:szCs w:val="22"/>
              </w:rPr>
              <w:t>Kanalizacijos vamzdyno valymas hidrodinaminiu/ hidrauliniu automobiliu (vamzdynų atkimšimas, valymas, praplovimas)</w:t>
            </w:r>
          </w:p>
        </w:tc>
        <w:tc>
          <w:tcPr>
            <w:tcW w:w="2267" w:type="dxa"/>
            <w:tcBorders>
              <w:bottom w:val="single" w:sz="4" w:space="0" w:color="auto"/>
            </w:tcBorders>
          </w:tcPr>
          <w:p w14:paraId="23DC02FF" w14:textId="73A7BAC4" w:rsidR="00291924" w:rsidRDefault="00B536F2" w:rsidP="00B536F2">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Borders>
              <w:bottom w:val="single" w:sz="4" w:space="0" w:color="auto"/>
            </w:tcBorders>
          </w:tcPr>
          <w:p w14:paraId="0BF0B8FA" w14:textId="77777777" w:rsidR="00B536F2" w:rsidRPr="00B536F2" w:rsidRDefault="00B536F2" w:rsidP="00B536F2">
            <w:pPr>
              <w:pStyle w:val="Betarp"/>
              <w:tabs>
                <w:tab w:val="left" w:pos="1134"/>
              </w:tabs>
              <w:spacing w:after="120"/>
              <w:ind w:firstLine="0"/>
              <w:contextualSpacing/>
              <w:jc w:val="center"/>
              <w:rPr>
                <w:rFonts w:hAnsi="Times New Roman" w:cs="Times New Roman"/>
                <w:sz w:val="22"/>
                <w:szCs w:val="22"/>
              </w:rPr>
            </w:pPr>
          </w:p>
          <w:p w14:paraId="4A6BB379" w14:textId="15AC3EC5" w:rsidR="00291924" w:rsidRPr="00B536F2" w:rsidRDefault="00575C6C" w:rsidP="00B536F2">
            <w:pPr>
              <w:pStyle w:val="Betarp"/>
              <w:tabs>
                <w:tab w:val="left" w:pos="1134"/>
              </w:tabs>
              <w:spacing w:after="120"/>
              <w:ind w:firstLine="0"/>
              <w:contextualSpacing/>
              <w:jc w:val="center"/>
              <w:rPr>
                <w:rFonts w:eastAsia="Times New Roman" w:hAnsi="Times New Roman" w:cs="Times New Roman"/>
                <w:sz w:val="22"/>
                <w:szCs w:val="22"/>
              </w:rPr>
            </w:pPr>
            <w:r w:rsidRPr="00B536F2">
              <w:rPr>
                <w:rFonts w:hAnsi="Times New Roman" w:cs="Times New Roman"/>
                <w:sz w:val="22"/>
                <w:szCs w:val="22"/>
              </w:rPr>
              <w:t>85,00</w:t>
            </w:r>
          </w:p>
        </w:tc>
      </w:tr>
      <w:tr w:rsidR="00CB1B9A" w14:paraId="4635C11A" w14:textId="77777777" w:rsidTr="003956BD">
        <w:trPr>
          <w:trHeight w:val="210"/>
        </w:trPr>
        <w:tc>
          <w:tcPr>
            <w:tcW w:w="711" w:type="dxa"/>
            <w:tcBorders>
              <w:top w:val="single" w:sz="4" w:space="0" w:color="auto"/>
              <w:bottom w:val="single" w:sz="4" w:space="0" w:color="auto"/>
            </w:tcBorders>
          </w:tcPr>
          <w:p w14:paraId="7A001E9E" w14:textId="56DB6AA6" w:rsidR="00CB1B9A" w:rsidRPr="003956BD" w:rsidRDefault="00CB1B9A"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1.4.</w:t>
            </w:r>
          </w:p>
        </w:tc>
        <w:tc>
          <w:tcPr>
            <w:tcW w:w="4815" w:type="dxa"/>
            <w:tcBorders>
              <w:top w:val="single" w:sz="4" w:space="0" w:color="auto"/>
              <w:bottom w:val="single" w:sz="4" w:space="0" w:color="auto"/>
            </w:tcBorders>
          </w:tcPr>
          <w:p w14:paraId="71A39732" w14:textId="6A522FDD" w:rsidR="00CB1B9A" w:rsidRPr="003956BD" w:rsidRDefault="00CB1B9A" w:rsidP="00CB1B9A">
            <w:pPr>
              <w:pStyle w:val="Betarp"/>
              <w:tabs>
                <w:tab w:val="left" w:pos="1134"/>
              </w:tabs>
              <w:spacing w:after="120"/>
              <w:ind w:firstLine="0"/>
              <w:contextualSpacing/>
              <w:rPr>
                <w:rFonts w:eastAsia="Times New Roman" w:hAnsi="Times New Roman" w:cs="Times New Roman"/>
                <w:sz w:val="22"/>
                <w:szCs w:val="22"/>
              </w:rPr>
            </w:pPr>
            <w:r w:rsidRPr="003956BD">
              <w:rPr>
                <w:rFonts w:hAnsi="Times New Roman" w:cs="Times New Roman"/>
                <w:sz w:val="22"/>
                <w:szCs w:val="22"/>
              </w:rPr>
              <w:t>Nuotekų surinkimas ir transportavimas specialia transporto priemon</w:t>
            </w:r>
            <w:r w:rsidR="002E4811">
              <w:rPr>
                <w:rFonts w:hAnsi="Times New Roman" w:cs="Times New Roman"/>
                <w:sz w:val="22"/>
                <w:szCs w:val="22"/>
              </w:rPr>
              <w:t>e</w:t>
            </w:r>
            <w:r w:rsidRPr="003956BD">
              <w:rPr>
                <w:rFonts w:hAnsi="Times New Roman" w:cs="Times New Roman"/>
                <w:sz w:val="22"/>
                <w:szCs w:val="22"/>
              </w:rPr>
              <w:t xml:space="preserve"> (Pravieniškių g. 10,  Pravieniškių k., Kaišiadorių r.)</w:t>
            </w:r>
          </w:p>
        </w:tc>
        <w:tc>
          <w:tcPr>
            <w:tcW w:w="2267" w:type="dxa"/>
            <w:tcBorders>
              <w:top w:val="single" w:sz="4" w:space="0" w:color="auto"/>
              <w:bottom w:val="single" w:sz="4" w:space="0" w:color="auto"/>
            </w:tcBorders>
          </w:tcPr>
          <w:p w14:paraId="2BEC467C" w14:textId="04B4D3D0" w:rsidR="00CB1B9A" w:rsidRDefault="00B536F2" w:rsidP="00B536F2">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Borders>
              <w:top w:val="single" w:sz="4" w:space="0" w:color="auto"/>
              <w:bottom w:val="single" w:sz="4" w:space="0" w:color="auto"/>
            </w:tcBorders>
          </w:tcPr>
          <w:p w14:paraId="4ED32A5E" w14:textId="77777777" w:rsidR="00B536F2" w:rsidRPr="00B536F2" w:rsidRDefault="00B536F2" w:rsidP="00B536F2">
            <w:pPr>
              <w:pStyle w:val="Betarp"/>
              <w:tabs>
                <w:tab w:val="left" w:pos="1134"/>
              </w:tabs>
              <w:spacing w:after="120"/>
              <w:ind w:firstLine="0"/>
              <w:contextualSpacing/>
              <w:jc w:val="center"/>
              <w:rPr>
                <w:rFonts w:hAnsi="Times New Roman" w:cs="Times New Roman"/>
                <w:sz w:val="22"/>
                <w:szCs w:val="22"/>
              </w:rPr>
            </w:pPr>
          </w:p>
          <w:p w14:paraId="2258DD7D" w14:textId="2CF50525" w:rsidR="00CB1B9A" w:rsidRPr="00B536F2" w:rsidRDefault="00B536F2" w:rsidP="00B536F2">
            <w:pPr>
              <w:pStyle w:val="Betarp"/>
              <w:tabs>
                <w:tab w:val="left" w:pos="1134"/>
              </w:tabs>
              <w:spacing w:after="120"/>
              <w:ind w:firstLine="0"/>
              <w:contextualSpacing/>
              <w:jc w:val="center"/>
              <w:rPr>
                <w:rFonts w:eastAsia="Times New Roman" w:hAnsi="Times New Roman" w:cs="Times New Roman"/>
                <w:sz w:val="22"/>
                <w:szCs w:val="22"/>
              </w:rPr>
            </w:pPr>
            <w:r w:rsidRPr="00B536F2">
              <w:rPr>
                <w:rFonts w:hAnsi="Times New Roman" w:cs="Times New Roman"/>
                <w:sz w:val="22"/>
                <w:szCs w:val="22"/>
              </w:rPr>
              <w:t>15,00</w:t>
            </w:r>
          </w:p>
        </w:tc>
      </w:tr>
      <w:tr w:rsidR="00CB1B9A" w14:paraId="509748DC" w14:textId="77777777" w:rsidTr="003956BD">
        <w:trPr>
          <w:trHeight w:val="177"/>
        </w:trPr>
        <w:tc>
          <w:tcPr>
            <w:tcW w:w="711" w:type="dxa"/>
            <w:tcBorders>
              <w:top w:val="single" w:sz="4" w:space="0" w:color="auto"/>
              <w:bottom w:val="single" w:sz="4" w:space="0" w:color="auto"/>
            </w:tcBorders>
          </w:tcPr>
          <w:p w14:paraId="74B10680" w14:textId="082B6F55" w:rsidR="00CB1B9A" w:rsidRPr="003956BD" w:rsidRDefault="00CB1B9A"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2.</w:t>
            </w:r>
          </w:p>
        </w:tc>
        <w:tc>
          <w:tcPr>
            <w:tcW w:w="4815" w:type="dxa"/>
            <w:tcBorders>
              <w:top w:val="single" w:sz="4" w:space="0" w:color="auto"/>
              <w:bottom w:val="single" w:sz="4" w:space="0" w:color="auto"/>
            </w:tcBorders>
          </w:tcPr>
          <w:p w14:paraId="46534853" w14:textId="484A8B1F" w:rsidR="00CB1B9A" w:rsidRPr="003956BD" w:rsidRDefault="00CB1B9A" w:rsidP="00CB1B9A">
            <w:pPr>
              <w:pStyle w:val="Betarp"/>
              <w:tabs>
                <w:tab w:val="left" w:pos="1134"/>
              </w:tabs>
              <w:spacing w:after="120"/>
              <w:ind w:firstLine="0"/>
              <w:contextualSpacing/>
              <w:rPr>
                <w:rFonts w:eastAsia="Times New Roman" w:hAnsi="Times New Roman" w:cs="Times New Roman"/>
                <w:sz w:val="22"/>
                <w:szCs w:val="22"/>
              </w:rPr>
            </w:pPr>
            <w:r w:rsidRPr="003956BD">
              <w:rPr>
                <w:rFonts w:hAnsi="Times New Roman" w:cs="Times New Roman"/>
                <w:b/>
                <w:bCs/>
                <w:sz w:val="22"/>
                <w:szCs w:val="22"/>
              </w:rPr>
              <w:t>II pirkimo objekto dalis. Kauno kalėjimo kanalizacijos, nuotekų tinklų tvarkymo ir valymo paslaugos</w:t>
            </w:r>
          </w:p>
        </w:tc>
        <w:tc>
          <w:tcPr>
            <w:tcW w:w="2267" w:type="dxa"/>
            <w:tcBorders>
              <w:top w:val="single" w:sz="4" w:space="0" w:color="auto"/>
              <w:bottom w:val="single" w:sz="4" w:space="0" w:color="auto"/>
            </w:tcBorders>
          </w:tcPr>
          <w:p w14:paraId="65443083" w14:textId="77777777" w:rsidR="003956BD" w:rsidRDefault="003956BD" w:rsidP="003956BD">
            <w:pPr>
              <w:pStyle w:val="Betarp"/>
              <w:jc w:val="center"/>
              <w:rPr>
                <w:rFonts w:hAnsi="Times New Roman" w:cs="Times New Roman"/>
                <w:sz w:val="22"/>
                <w:szCs w:val="22"/>
              </w:rPr>
            </w:pPr>
          </w:p>
          <w:p w14:paraId="040A68B4" w14:textId="511D1F3C" w:rsidR="00CB1B9A" w:rsidRPr="003956BD" w:rsidRDefault="002E4811" w:rsidP="003956BD">
            <w:pPr>
              <w:pStyle w:val="Betarp"/>
              <w:ind w:firstLine="0"/>
              <w:jc w:val="center"/>
              <w:rPr>
                <w:rFonts w:hAnsi="Times New Roman" w:cs="Times New Roman"/>
                <w:sz w:val="22"/>
                <w:szCs w:val="22"/>
              </w:rPr>
            </w:pPr>
            <w:r w:rsidRPr="003956BD">
              <w:rPr>
                <w:rFonts w:hAnsi="Times New Roman" w:cs="Times New Roman"/>
                <w:sz w:val="22"/>
                <w:szCs w:val="22"/>
              </w:rPr>
              <w:t xml:space="preserve">5900,00 </w:t>
            </w:r>
            <w:r w:rsidR="003956BD" w:rsidRPr="003956BD">
              <w:rPr>
                <w:rFonts w:hAnsi="Times New Roman" w:cs="Times New Roman"/>
                <w:sz w:val="22"/>
                <w:szCs w:val="22"/>
              </w:rPr>
              <w:t>/</w:t>
            </w:r>
            <w:r w:rsidRPr="003956BD">
              <w:rPr>
                <w:rFonts w:hAnsi="Times New Roman" w:cs="Times New Roman"/>
                <w:sz w:val="22"/>
                <w:szCs w:val="22"/>
              </w:rPr>
              <w:t xml:space="preserve"> 7139,00</w:t>
            </w:r>
          </w:p>
        </w:tc>
        <w:tc>
          <w:tcPr>
            <w:tcW w:w="2169" w:type="dxa"/>
            <w:tcBorders>
              <w:top w:val="single" w:sz="4" w:space="0" w:color="auto"/>
              <w:bottom w:val="single" w:sz="4" w:space="0" w:color="auto"/>
            </w:tcBorders>
          </w:tcPr>
          <w:p w14:paraId="6569D968" w14:textId="77777777" w:rsidR="003956BD" w:rsidRDefault="003956BD" w:rsidP="00CB1B9A">
            <w:pPr>
              <w:pStyle w:val="Betarp"/>
              <w:tabs>
                <w:tab w:val="left" w:pos="1134"/>
              </w:tabs>
              <w:spacing w:after="120"/>
              <w:ind w:firstLine="0"/>
              <w:contextualSpacing/>
              <w:rPr>
                <w:rFonts w:eastAsia="Times New Roman" w:hAnsi="Times New Roman" w:cs="Times New Roman"/>
                <w:sz w:val="24"/>
                <w:szCs w:val="24"/>
              </w:rPr>
            </w:pPr>
          </w:p>
          <w:p w14:paraId="1E5F7EFC" w14:textId="30B9DD41" w:rsidR="00CB1B9A" w:rsidRPr="003956BD" w:rsidRDefault="003956BD" w:rsidP="003956BD">
            <w:pPr>
              <w:pStyle w:val="Betarp"/>
              <w:tabs>
                <w:tab w:val="left" w:pos="1134"/>
              </w:tabs>
              <w:spacing w:after="120"/>
              <w:ind w:firstLine="0"/>
              <w:contextualSpacing/>
              <w:jc w:val="center"/>
              <w:rPr>
                <w:rFonts w:eastAsia="Times New Roman" w:hAnsi="Times New Roman" w:cs="Times New Roman"/>
                <w:sz w:val="24"/>
                <w:szCs w:val="24"/>
              </w:rPr>
            </w:pPr>
            <w:r w:rsidRPr="003956BD">
              <w:rPr>
                <w:rFonts w:eastAsia="Times New Roman" w:hAnsi="Times New Roman" w:cs="Times New Roman"/>
                <w:sz w:val="24"/>
                <w:szCs w:val="24"/>
              </w:rPr>
              <w:t>-</w:t>
            </w:r>
          </w:p>
        </w:tc>
      </w:tr>
      <w:tr w:rsidR="00CB1B9A" w14:paraId="5FBE3872" w14:textId="77777777" w:rsidTr="003956BD">
        <w:trPr>
          <w:trHeight w:val="186"/>
        </w:trPr>
        <w:tc>
          <w:tcPr>
            <w:tcW w:w="711" w:type="dxa"/>
            <w:tcBorders>
              <w:top w:val="single" w:sz="4" w:space="0" w:color="auto"/>
              <w:bottom w:val="single" w:sz="4" w:space="0" w:color="auto"/>
            </w:tcBorders>
          </w:tcPr>
          <w:p w14:paraId="02CEE6CF" w14:textId="4FD5CB89" w:rsidR="00CB1B9A" w:rsidRPr="003956BD" w:rsidRDefault="00CB1B9A"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2.1.</w:t>
            </w:r>
          </w:p>
        </w:tc>
        <w:tc>
          <w:tcPr>
            <w:tcW w:w="4815" w:type="dxa"/>
            <w:tcBorders>
              <w:top w:val="single" w:sz="4" w:space="0" w:color="auto"/>
              <w:bottom w:val="single" w:sz="4" w:space="0" w:color="auto"/>
            </w:tcBorders>
          </w:tcPr>
          <w:p w14:paraId="567950B7" w14:textId="51DACDCD" w:rsidR="00CB1B9A" w:rsidRPr="003956BD" w:rsidRDefault="00CB1B9A" w:rsidP="00CB1B9A">
            <w:pPr>
              <w:pStyle w:val="Betarp"/>
              <w:tabs>
                <w:tab w:val="left" w:pos="1134"/>
              </w:tabs>
              <w:spacing w:after="120"/>
              <w:ind w:firstLine="0"/>
              <w:contextualSpacing/>
              <w:rPr>
                <w:rFonts w:eastAsia="Times New Roman" w:hAnsi="Times New Roman" w:cs="Times New Roman"/>
                <w:sz w:val="22"/>
                <w:szCs w:val="22"/>
              </w:rPr>
            </w:pPr>
            <w:r w:rsidRPr="003956BD">
              <w:rPr>
                <w:rFonts w:hAnsi="Times New Roman" w:cs="Times New Roman"/>
                <w:sz w:val="22"/>
                <w:szCs w:val="22"/>
              </w:rPr>
              <w:t>Lauko nuotekų (šuliniai, vamzdynai) tinklų praplovimas hidrodinamine – vakuumine įranga</w:t>
            </w:r>
          </w:p>
        </w:tc>
        <w:tc>
          <w:tcPr>
            <w:tcW w:w="2267" w:type="dxa"/>
            <w:tcBorders>
              <w:top w:val="single" w:sz="4" w:space="0" w:color="auto"/>
              <w:bottom w:val="single" w:sz="4" w:space="0" w:color="auto"/>
            </w:tcBorders>
          </w:tcPr>
          <w:p w14:paraId="071A5B32" w14:textId="518E3F3E" w:rsidR="00CB1B9A" w:rsidRDefault="006A43CD" w:rsidP="006A43CD">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Borders>
              <w:top w:val="single" w:sz="4" w:space="0" w:color="auto"/>
              <w:bottom w:val="single" w:sz="4" w:space="0" w:color="auto"/>
            </w:tcBorders>
          </w:tcPr>
          <w:p w14:paraId="1929480F" w14:textId="54D9ADDD" w:rsidR="00CB1B9A" w:rsidRPr="00CC52A2" w:rsidRDefault="006A43CD" w:rsidP="00CC52A2">
            <w:pPr>
              <w:pStyle w:val="Betarp"/>
              <w:tabs>
                <w:tab w:val="left" w:pos="1134"/>
              </w:tabs>
              <w:spacing w:after="120"/>
              <w:ind w:firstLine="0"/>
              <w:contextualSpacing/>
              <w:jc w:val="center"/>
              <w:rPr>
                <w:rFonts w:eastAsia="Times New Roman" w:hAnsi="Times New Roman" w:cs="Times New Roman"/>
                <w:sz w:val="22"/>
                <w:szCs w:val="22"/>
              </w:rPr>
            </w:pPr>
            <w:r w:rsidRPr="00CC52A2">
              <w:rPr>
                <w:rFonts w:eastAsia="Times New Roman" w:hAnsi="Times New Roman" w:cs="Times New Roman"/>
                <w:sz w:val="22"/>
                <w:szCs w:val="22"/>
              </w:rPr>
              <w:t>130</w:t>
            </w:r>
            <w:r w:rsidR="004D523A" w:rsidRPr="00CC52A2">
              <w:rPr>
                <w:rFonts w:eastAsia="Times New Roman" w:hAnsi="Times New Roman" w:cs="Times New Roman"/>
                <w:sz w:val="22"/>
                <w:szCs w:val="22"/>
              </w:rPr>
              <w:t>,00</w:t>
            </w:r>
          </w:p>
        </w:tc>
      </w:tr>
      <w:tr w:rsidR="00CB1B9A" w14:paraId="598EB24E" w14:textId="77777777" w:rsidTr="0021013D">
        <w:trPr>
          <w:trHeight w:val="201"/>
        </w:trPr>
        <w:tc>
          <w:tcPr>
            <w:tcW w:w="711" w:type="dxa"/>
            <w:tcBorders>
              <w:top w:val="single" w:sz="4" w:space="0" w:color="auto"/>
              <w:bottom w:val="single" w:sz="4" w:space="0" w:color="auto"/>
            </w:tcBorders>
          </w:tcPr>
          <w:p w14:paraId="0017B779" w14:textId="10285B35" w:rsidR="00CB1B9A" w:rsidRPr="003956BD" w:rsidRDefault="00CB1B9A"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2.2.</w:t>
            </w:r>
          </w:p>
        </w:tc>
        <w:tc>
          <w:tcPr>
            <w:tcW w:w="4815" w:type="dxa"/>
            <w:tcBorders>
              <w:top w:val="single" w:sz="4" w:space="0" w:color="auto"/>
              <w:bottom w:val="single" w:sz="4" w:space="0" w:color="auto"/>
            </w:tcBorders>
          </w:tcPr>
          <w:p w14:paraId="28E657DA" w14:textId="1178AF91" w:rsidR="00CB1B9A" w:rsidRPr="003956BD" w:rsidRDefault="00CB1B9A" w:rsidP="00CB1B9A">
            <w:pPr>
              <w:pStyle w:val="Betarp"/>
              <w:tabs>
                <w:tab w:val="left" w:pos="1134"/>
              </w:tabs>
              <w:spacing w:after="120"/>
              <w:ind w:firstLine="0"/>
              <w:contextualSpacing/>
              <w:rPr>
                <w:rFonts w:eastAsia="Times New Roman" w:hAnsi="Times New Roman" w:cs="Times New Roman"/>
                <w:sz w:val="22"/>
                <w:szCs w:val="22"/>
              </w:rPr>
            </w:pPr>
            <w:r w:rsidRPr="003956BD">
              <w:rPr>
                <w:rFonts w:eastAsia="Times New Roman" w:hAnsi="Times New Roman" w:cs="Times New Roman"/>
                <w:sz w:val="22"/>
                <w:szCs w:val="22"/>
              </w:rPr>
              <w:t xml:space="preserve">Vidaus nuotekų </w:t>
            </w:r>
            <w:r w:rsidRPr="003956BD">
              <w:rPr>
                <w:rFonts w:hAnsi="Times New Roman" w:cs="Times New Roman"/>
                <w:sz w:val="22"/>
                <w:szCs w:val="22"/>
              </w:rPr>
              <w:t>(</w:t>
            </w:r>
            <w:r w:rsidRPr="003956BD">
              <w:rPr>
                <w:rFonts w:eastAsia="Times New Roman" w:hAnsi="Times New Roman" w:cs="Times New Roman"/>
                <w:sz w:val="22"/>
                <w:szCs w:val="22"/>
              </w:rPr>
              <w:t>vamzdynai</w:t>
            </w:r>
            <w:r w:rsidRPr="003956BD">
              <w:rPr>
                <w:rFonts w:hAnsi="Times New Roman" w:cs="Times New Roman"/>
                <w:sz w:val="22"/>
                <w:szCs w:val="22"/>
              </w:rPr>
              <w:t>) tinklų praplovimas hidrodinamine – vakuumine įranga</w:t>
            </w:r>
          </w:p>
        </w:tc>
        <w:tc>
          <w:tcPr>
            <w:tcW w:w="2267" w:type="dxa"/>
            <w:tcBorders>
              <w:top w:val="single" w:sz="4" w:space="0" w:color="auto"/>
              <w:bottom w:val="single" w:sz="4" w:space="0" w:color="auto"/>
            </w:tcBorders>
          </w:tcPr>
          <w:p w14:paraId="27C51732" w14:textId="591D0A95" w:rsidR="00CB1B9A" w:rsidRDefault="006A43CD" w:rsidP="006A43CD">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Borders>
              <w:top w:val="single" w:sz="4" w:space="0" w:color="auto"/>
              <w:bottom w:val="single" w:sz="4" w:space="0" w:color="auto"/>
            </w:tcBorders>
          </w:tcPr>
          <w:p w14:paraId="4F17A7D7" w14:textId="7585929C" w:rsidR="00CB1B9A" w:rsidRPr="00CC52A2" w:rsidRDefault="004D523A" w:rsidP="00CC52A2">
            <w:pPr>
              <w:pStyle w:val="Betarp"/>
              <w:tabs>
                <w:tab w:val="left" w:pos="1134"/>
              </w:tabs>
              <w:spacing w:after="120"/>
              <w:ind w:firstLine="0"/>
              <w:contextualSpacing/>
              <w:jc w:val="center"/>
              <w:rPr>
                <w:rFonts w:eastAsia="Times New Roman" w:hAnsi="Times New Roman" w:cs="Times New Roman"/>
                <w:sz w:val="22"/>
                <w:szCs w:val="22"/>
              </w:rPr>
            </w:pPr>
            <w:r w:rsidRPr="00CC52A2">
              <w:rPr>
                <w:rFonts w:eastAsia="Times New Roman" w:hAnsi="Times New Roman" w:cs="Times New Roman"/>
                <w:sz w:val="22"/>
                <w:szCs w:val="22"/>
              </w:rPr>
              <w:t>130,00</w:t>
            </w:r>
          </w:p>
        </w:tc>
      </w:tr>
      <w:tr w:rsidR="00CB1B9A" w14:paraId="4E358D1E" w14:textId="77777777" w:rsidTr="0021013D">
        <w:trPr>
          <w:trHeight w:val="210"/>
        </w:trPr>
        <w:tc>
          <w:tcPr>
            <w:tcW w:w="711" w:type="dxa"/>
            <w:tcBorders>
              <w:top w:val="single" w:sz="4" w:space="0" w:color="auto"/>
              <w:bottom w:val="single" w:sz="4" w:space="0" w:color="auto"/>
            </w:tcBorders>
          </w:tcPr>
          <w:p w14:paraId="634E6CB4" w14:textId="31D63D7A" w:rsidR="00CB1B9A" w:rsidRPr="003956BD" w:rsidRDefault="00CB1B9A"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2.3.</w:t>
            </w:r>
          </w:p>
        </w:tc>
        <w:tc>
          <w:tcPr>
            <w:tcW w:w="4815" w:type="dxa"/>
            <w:tcBorders>
              <w:top w:val="single" w:sz="4" w:space="0" w:color="auto"/>
              <w:bottom w:val="single" w:sz="4" w:space="0" w:color="auto"/>
            </w:tcBorders>
          </w:tcPr>
          <w:p w14:paraId="52AD0E41" w14:textId="04A60CED" w:rsidR="00CB1B9A" w:rsidRPr="003956BD" w:rsidRDefault="00CB1B9A" w:rsidP="00CB1B9A">
            <w:pPr>
              <w:pStyle w:val="Betarp"/>
              <w:tabs>
                <w:tab w:val="left" w:pos="1134"/>
              </w:tabs>
              <w:spacing w:after="120"/>
              <w:ind w:firstLine="0"/>
              <w:contextualSpacing/>
              <w:rPr>
                <w:rFonts w:eastAsia="Times New Roman" w:hAnsi="Times New Roman" w:cs="Times New Roman"/>
                <w:sz w:val="22"/>
                <w:szCs w:val="22"/>
              </w:rPr>
            </w:pPr>
            <w:r w:rsidRPr="003956BD">
              <w:rPr>
                <w:rFonts w:hAnsi="Times New Roman" w:cs="Times New Roman"/>
                <w:sz w:val="22"/>
                <w:szCs w:val="22"/>
              </w:rPr>
              <w:t>Kanalizacijos vamzdyno valymas hidrodinaminiu/ hidrauliniu automobiliu (vamzdynų atkimšimas, valymas, praplovimas)</w:t>
            </w:r>
          </w:p>
        </w:tc>
        <w:tc>
          <w:tcPr>
            <w:tcW w:w="2267" w:type="dxa"/>
            <w:tcBorders>
              <w:top w:val="single" w:sz="4" w:space="0" w:color="auto"/>
              <w:bottom w:val="single" w:sz="4" w:space="0" w:color="auto"/>
            </w:tcBorders>
          </w:tcPr>
          <w:p w14:paraId="7E21E97D" w14:textId="77777777" w:rsidR="006A43CD" w:rsidRDefault="006A43CD" w:rsidP="006A43CD">
            <w:pPr>
              <w:pStyle w:val="Betarp"/>
              <w:tabs>
                <w:tab w:val="left" w:pos="1134"/>
              </w:tabs>
              <w:spacing w:after="120"/>
              <w:ind w:firstLine="0"/>
              <w:contextualSpacing/>
              <w:jc w:val="center"/>
              <w:rPr>
                <w:rFonts w:eastAsia="Times New Roman" w:hAnsi="Times New Roman" w:cs="Times New Roman"/>
                <w:sz w:val="24"/>
                <w:szCs w:val="24"/>
              </w:rPr>
            </w:pPr>
          </w:p>
          <w:p w14:paraId="5408BDC9" w14:textId="3CF78123" w:rsidR="00CB1B9A" w:rsidRDefault="006A43CD" w:rsidP="006A43CD">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Borders>
              <w:top w:val="single" w:sz="4" w:space="0" w:color="auto"/>
              <w:bottom w:val="single" w:sz="4" w:space="0" w:color="auto"/>
            </w:tcBorders>
          </w:tcPr>
          <w:p w14:paraId="3351E7C4" w14:textId="77777777" w:rsidR="00CC52A2" w:rsidRPr="00CC52A2" w:rsidRDefault="00CC52A2" w:rsidP="00CC52A2">
            <w:pPr>
              <w:pStyle w:val="Betarp"/>
              <w:tabs>
                <w:tab w:val="left" w:pos="1134"/>
              </w:tabs>
              <w:spacing w:after="120"/>
              <w:ind w:firstLine="0"/>
              <w:contextualSpacing/>
              <w:jc w:val="center"/>
              <w:rPr>
                <w:rFonts w:eastAsia="Times New Roman" w:hAnsi="Times New Roman" w:cs="Times New Roman"/>
                <w:sz w:val="22"/>
                <w:szCs w:val="22"/>
              </w:rPr>
            </w:pPr>
          </w:p>
          <w:p w14:paraId="6E65B09E" w14:textId="37578339" w:rsidR="00CB1B9A" w:rsidRPr="00CC52A2" w:rsidRDefault="004D523A" w:rsidP="00CC52A2">
            <w:pPr>
              <w:pStyle w:val="Betarp"/>
              <w:tabs>
                <w:tab w:val="left" w:pos="1134"/>
              </w:tabs>
              <w:spacing w:after="120"/>
              <w:ind w:firstLine="0"/>
              <w:contextualSpacing/>
              <w:jc w:val="center"/>
              <w:rPr>
                <w:rFonts w:eastAsia="Times New Roman" w:hAnsi="Times New Roman" w:cs="Times New Roman"/>
                <w:sz w:val="22"/>
                <w:szCs w:val="22"/>
              </w:rPr>
            </w:pPr>
            <w:r w:rsidRPr="00CC52A2">
              <w:rPr>
                <w:rFonts w:eastAsia="Times New Roman" w:hAnsi="Times New Roman" w:cs="Times New Roman"/>
                <w:sz w:val="22"/>
                <w:szCs w:val="22"/>
              </w:rPr>
              <w:t>130,00</w:t>
            </w:r>
          </w:p>
        </w:tc>
      </w:tr>
      <w:tr w:rsidR="00CB1B9A" w14:paraId="77A96936" w14:textId="77777777" w:rsidTr="0021013D">
        <w:trPr>
          <w:trHeight w:val="219"/>
        </w:trPr>
        <w:tc>
          <w:tcPr>
            <w:tcW w:w="711" w:type="dxa"/>
            <w:tcBorders>
              <w:top w:val="single" w:sz="4" w:space="0" w:color="auto"/>
              <w:bottom w:val="single" w:sz="4" w:space="0" w:color="auto"/>
            </w:tcBorders>
          </w:tcPr>
          <w:p w14:paraId="1BC98AAF" w14:textId="150065F1" w:rsidR="00CB1B9A" w:rsidRPr="003956BD" w:rsidRDefault="00CB1B9A"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2..4.</w:t>
            </w:r>
          </w:p>
        </w:tc>
        <w:tc>
          <w:tcPr>
            <w:tcW w:w="4815" w:type="dxa"/>
            <w:tcBorders>
              <w:top w:val="single" w:sz="4" w:space="0" w:color="auto"/>
              <w:bottom w:val="single" w:sz="4" w:space="0" w:color="auto"/>
            </w:tcBorders>
          </w:tcPr>
          <w:p w14:paraId="1DDA18CB" w14:textId="7EFC3363" w:rsidR="00CB1B9A" w:rsidRPr="003956BD" w:rsidRDefault="00CB1B9A" w:rsidP="00CB1B9A">
            <w:pPr>
              <w:pStyle w:val="Betarp"/>
              <w:tabs>
                <w:tab w:val="left" w:pos="1134"/>
              </w:tabs>
              <w:spacing w:after="120"/>
              <w:ind w:firstLine="0"/>
              <w:contextualSpacing/>
              <w:rPr>
                <w:rFonts w:eastAsia="Times New Roman" w:hAnsi="Times New Roman" w:cs="Times New Roman"/>
                <w:sz w:val="22"/>
                <w:szCs w:val="22"/>
              </w:rPr>
            </w:pPr>
            <w:r w:rsidRPr="003956BD">
              <w:rPr>
                <w:rFonts w:eastAsia="Times New Roman" w:hAnsi="Times New Roman" w:cs="Times New Roman"/>
                <w:sz w:val="22"/>
                <w:szCs w:val="22"/>
              </w:rPr>
              <w:t xml:space="preserve">Riebalų gaudyklės išsiurbimas, rezervuaro ir vamzdynų plovimas, nuosėdų pašalinimas ir </w:t>
            </w:r>
            <w:r w:rsidRPr="003956BD">
              <w:rPr>
                <w:rFonts w:eastAsia="Times New Roman" w:hAnsi="Times New Roman" w:cs="Times New Roman"/>
                <w:color w:val="000000"/>
                <w:sz w:val="22"/>
                <w:szCs w:val="22"/>
                <w:lang w:eastAsia="lt-LT"/>
              </w:rPr>
              <w:t>riebalų išvežimas</w:t>
            </w:r>
            <w:r w:rsidRPr="003956BD">
              <w:rPr>
                <w:rFonts w:hAnsi="Times New Roman" w:cs="Times New Roman"/>
                <w:sz w:val="22"/>
                <w:szCs w:val="22"/>
              </w:rPr>
              <w:t xml:space="preserve"> specialia transporto priemon</w:t>
            </w:r>
            <w:r w:rsidR="002E4811">
              <w:rPr>
                <w:rFonts w:hAnsi="Times New Roman" w:cs="Times New Roman"/>
                <w:sz w:val="22"/>
                <w:szCs w:val="22"/>
              </w:rPr>
              <w:t>e.</w:t>
            </w:r>
            <w:r w:rsidRPr="003956BD">
              <w:rPr>
                <w:rFonts w:hAnsi="Times New Roman" w:cs="Times New Roman"/>
                <w:sz w:val="22"/>
                <w:szCs w:val="22"/>
              </w:rPr>
              <w:t xml:space="preserve"> (Atliekos kodas 20 01 25)</w:t>
            </w:r>
          </w:p>
        </w:tc>
        <w:tc>
          <w:tcPr>
            <w:tcW w:w="2267" w:type="dxa"/>
            <w:tcBorders>
              <w:top w:val="single" w:sz="4" w:space="0" w:color="auto"/>
              <w:bottom w:val="single" w:sz="4" w:space="0" w:color="auto"/>
            </w:tcBorders>
          </w:tcPr>
          <w:p w14:paraId="1171970C" w14:textId="77777777" w:rsidR="006A43CD" w:rsidRDefault="006A43CD" w:rsidP="006A43CD">
            <w:pPr>
              <w:pStyle w:val="Betarp"/>
              <w:tabs>
                <w:tab w:val="left" w:pos="1134"/>
              </w:tabs>
              <w:spacing w:after="120"/>
              <w:ind w:firstLine="0"/>
              <w:contextualSpacing/>
              <w:jc w:val="center"/>
              <w:rPr>
                <w:rFonts w:eastAsia="Times New Roman" w:hAnsi="Times New Roman" w:cs="Times New Roman"/>
                <w:sz w:val="24"/>
                <w:szCs w:val="24"/>
              </w:rPr>
            </w:pPr>
          </w:p>
          <w:p w14:paraId="52F5E695" w14:textId="76074F14" w:rsidR="00CB1B9A" w:rsidRDefault="006A43CD" w:rsidP="006A43CD">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Borders>
              <w:top w:val="single" w:sz="4" w:space="0" w:color="auto"/>
              <w:bottom w:val="single" w:sz="4" w:space="0" w:color="auto"/>
            </w:tcBorders>
          </w:tcPr>
          <w:p w14:paraId="626AD418" w14:textId="77777777" w:rsidR="00CC52A2" w:rsidRPr="00CC52A2" w:rsidRDefault="00CC52A2" w:rsidP="00CC52A2">
            <w:pPr>
              <w:pStyle w:val="Betarp"/>
              <w:tabs>
                <w:tab w:val="left" w:pos="1134"/>
              </w:tabs>
              <w:spacing w:after="120"/>
              <w:ind w:firstLine="0"/>
              <w:contextualSpacing/>
              <w:jc w:val="center"/>
              <w:rPr>
                <w:rFonts w:hAnsi="Times New Roman" w:cs="Times New Roman"/>
                <w:sz w:val="22"/>
                <w:szCs w:val="22"/>
              </w:rPr>
            </w:pPr>
          </w:p>
          <w:p w14:paraId="3E9BBCDE" w14:textId="23A740BA" w:rsidR="00CB1B9A" w:rsidRPr="00CC52A2" w:rsidRDefault="00CC52A2" w:rsidP="00CC52A2">
            <w:pPr>
              <w:pStyle w:val="Betarp"/>
              <w:tabs>
                <w:tab w:val="left" w:pos="1134"/>
              </w:tabs>
              <w:spacing w:after="120"/>
              <w:ind w:firstLine="0"/>
              <w:contextualSpacing/>
              <w:jc w:val="center"/>
              <w:rPr>
                <w:rFonts w:eastAsia="Times New Roman" w:hAnsi="Times New Roman" w:cs="Times New Roman"/>
                <w:sz w:val="22"/>
                <w:szCs w:val="22"/>
              </w:rPr>
            </w:pPr>
            <w:r w:rsidRPr="00CC52A2">
              <w:rPr>
                <w:rFonts w:hAnsi="Times New Roman" w:cs="Times New Roman"/>
                <w:sz w:val="22"/>
                <w:szCs w:val="22"/>
              </w:rPr>
              <w:t>100,00</w:t>
            </w:r>
          </w:p>
        </w:tc>
      </w:tr>
      <w:tr w:rsidR="00CB1B9A" w14:paraId="7E549A35" w14:textId="77777777" w:rsidTr="0021013D">
        <w:trPr>
          <w:trHeight w:val="237"/>
        </w:trPr>
        <w:tc>
          <w:tcPr>
            <w:tcW w:w="711" w:type="dxa"/>
            <w:tcBorders>
              <w:top w:val="single" w:sz="4" w:space="0" w:color="auto"/>
              <w:bottom w:val="single" w:sz="4" w:space="0" w:color="auto"/>
            </w:tcBorders>
          </w:tcPr>
          <w:p w14:paraId="05C9C2E1" w14:textId="7ACE22C6" w:rsidR="00CB1B9A" w:rsidRPr="003956BD" w:rsidRDefault="00CB1B9A"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3.</w:t>
            </w:r>
          </w:p>
        </w:tc>
        <w:tc>
          <w:tcPr>
            <w:tcW w:w="4815" w:type="dxa"/>
            <w:tcBorders>
              <w:top w:val="single" w:sz="4" w:space="0" w:color="auto"/>
              <w:bottom w:val="single" w:sz="4" w:space="0" w:color="auto"/>
            </w:tcBorders>
          </w:tcPr>
          <w:p w14:paraId="2845DE06" w14:textId="02288D6D" w:rsidR="00CB1B9A" w:rsidRPr="003956BD" w:rsidRDefault="00CB1B9A" w:rsidP="00CB1B9A">
            <w:pPr>
              <w:pStyle w:val="Betarp"/>
              <w:tabs>
                <w:tab w:val="left" w:pos="1134"/>
              </w:tabs>
              <w:spacing w:after="120"/>
              <w:ind w:firstLine="0"/>
              <w:contextualSpacing/>
              <w:rPr>
                <w:rFonts w:eastAsia="Times New Roman" w:hAnsi="Times New Roman" w:cs="Times New Roman"/>
                <w:sz w:val="22"/>
                <w:szCs w:val="22"/>
              </w:rPr>
            </w:pPr>
            <w:r w:rsidRPr="003956BD">
              <w:rPr>
                <w:rFonts w:hAnsi="Times New Roman" w:cs="Times New Roman"/>
                <w:b/>
                <w:bCs/>
                <w:sz w:val="22"/>
                <w:szCs w:val="22"/>
              </w:rPr>
              <w:t>III pirkimo objekto dalis. Šiaulių kalėjimo kanalizacijos, nuotekų tinklų tvarkymo ir valymo paslaugos</w:t>
            </w:r>
          </w:p>
        </w:tc>
        <w:tc>
          <w:tcPr>
            <w:tcW w:w="2267" w:type="dxa"/>
            <w:tcBorders>
              <w:top w:val="single" w:sz="4" w:space="0" w:color="auto"/>
              <w:bottom w:val="single" w:sz="4" w:space="0" w:color="auto"/>
            </w:tcBorders>
          </w:tcPr>
          <w:p w14:paraId="318426F2" w14:textId="77777777" w:rsidR="003956BD" w:rsidRDefault="003956BD" w:rsidP="003956BD">
            <w:pPr>
              <w:pStyle w:val="Betarp"/>
              <w:jc w:val="center"/>
              <w:rPr>
                <w:rFonts w:hAnsi="Times New Roman" w:cs="Times New Roman"/>
                <w:sz w:val="22"/>
                <w:szCs w:val="22"/>
              </w:rPr>
            </w:pPr>
          </w:p>
          <w:p w14:paraId="1B634D12" w14:textId="5DC6DFCA" w:rsidR="00CB1B9A" w:rsidRPr="003956BD" w:rsidRDefault="002E4811" w:rsidP="003956BD">
            <w:pPr>
              <w:pStyle w:val="Betarp"/>
              <w:ind w:firstLine="0"/>
              <w:jc w:val="center"/>
              <w:rPr>
                <w:rFonts w:hAnsi="Times New Roman" w:cs="Times New Roman"/>
                <w:sz w:val="22"/>
                <w:szCs w:val="22"/>
              </w:rPr>
            </w:pPr>
            <w:r w:rsidRPr="003956BD">
              <w:rPr>
                <w:rFonts w:hAnsi="Times New Roman" w:cs="Times New Roman"/>
                <w:sz w:val="22"/>
                <w:szCs w:val="22"/>
              </w:rPr>
              <w:t xml:space="preserve">4650,00 </w:t>
            </w:r>
            <w:r w:rsidR="003956BD" w:rsidRPr="003956BD">
              <w:rPr>
                <w:rFonts w:hAnsi="Times New Roman" w:cs="Times New Roman"/>
                <w:sz w:val="22"/>
                <w:szCs w:val="22"/>
              </w:rPr>
              <w:t xml:space="preserve">/ </w:t>
            </w:r>
            <w:r w:rsidRPr="003956BD">
              <w:rPr>
                <w:rFonts w:hAnsi="Times New Roman" w:cs="Times New Roman"/>
                <w:sz w:val="22"/>
                <w:szCs w:val="22"/>
              </w:rPr>
              <w:t>5626,50</w:t>
            </w:r>
          </w:p>
        </w:tc>
        <w:tc>
          <w:tcPr>
            <w:tcW w:w="2169" w:type="dxa"/>
            <w:tcBorders>
              <w:top w:val="single" w:sz="4" w:space="0" w:color="auto"/>
              <w:bottom w:val="single" w:sz="4" w:space="0" w:color="auto"/>
            </w:tcBorders>
          </w:tcPr>
          <w:p w14:paraId="76E595ED" w14:textId="77777777" w:rsidR="00CB1B9A" w:rsidRDefault="00CB1B9A" w:rsidP="00CB1B9A">
            <w:pPr>
              <w:pStyle w:val="Betarp"/>
              <w:tabs>
                <w:tab w:val="left" w:pos="1134"/>
              </w:tabs>
              <w:spacing w:after="120"/>
              <w:ind w:firstLine="0"/>
              <w:contextualSpacing/>
              <w:rPr>
                <w:rFonts w:eastAsia="Times New Roman" w:hAnsi="Times New Roman" w:cs="Times New Roman"/>
                <w:sz w:val="24"/>
                <w:szCs w:val="24"/>
              </w:rPr>
            </w:pPr>
          </w:p>
          <w:p w14:paraId="4B906A8E" w14:textId="60B593FD" w:rsidR="003956BD" w:rsidRDefault="003956BD" w:rsidP="003956BD">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r>
      <w:tr w:rsidR="00CB1B9A" w14:paraId="634AE470" w14:textId="77777777" w:rsidTr="0021013D">
        <w:trPr>
          <w:trHeight w:val="186"/>
        </w:trPr>
        <w:tc>
          <w:tcPr>
            <w:tcW w:w="711" w:type="dxa"/>
            <w:tcBorders>
              <w:top w:val="single" w:sz="4" w:space="0" w:color="auto"/>
              <w:bottom w:val="single" w:sz="4" w:space="0" w:color="auto"/>
            </w:tcBorders>
          </w:tcPr>
          <w:p w14:paraId="7F37737E" w14:textId="3BC572FD" w:rsidR="00CB1B9A" w:rsidRPr="003956BD" w:rsidRDefault="00CB1B9A"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3.1.</w:t>
            </w:r>
          </w:p>
        </w:tc>
        <w:tc>
          <w:tcPr>
            <w:tcW w:w="4815" w:type="dxa"/>
            <w:tcBorders>
              <w:top w:val="single" w:sz="4" w:space="0" w:color="auto"/>
              <w:bottom w:val="single" w:sz="4" w:space="0" w:color="auto"/>
            </w:tcBorders>
          </w:tcPr>
          <w:p w14:paraId="0D56B591" w14:textId="7A7BA081" w:rsidR="00CB1B9A" w:rsidRPr="003956BD" w:rsidRDefault="00CB1B9A" w:rsidP="00CB1B9A">
            <w:pPr>
              <w:pStyle w:val="Betarp"/>
              <w:tabs>
                <w:tab w:val="left" w:pos="1134"/>
              </w:tabs>
              <w:spacing w:after="120"/>
              <w:ind w:firstLine="0"/>
              <w:contextualSpacing/>
              <w:rPr>
                <w:rFonts w:eastAsia="Times New Roman" w:hAnsi="Times New Roman" w:cs="Times New Roman"/>
                <w:sz w:val="22"/>
                <w:szCs w:val="22"/>
              </w:rPr>
            </w:pPr>
            <w:r w:rsidRPr="003956BD">
              <w:rPr>
                <w:rFonts w:hAnsi="Times New Roman" w:cs="Times New Roman"/>
                <w:sz w:val="22"/>
                <w:szCs w:val="22"/>
              </w:rPr>
              <w:t>Lauko nuotekų (šuliniai, vamzdynai) tinklų praplovimas hidrodinamine – vakuumine įranga</w:t>
            </w:r>
          </w:p>
        </w:tc>
        <w:tc>
          <w:tcPr>
            <w:tcW w:w="2267" w:type="dxa"/>
            <w:tcBorders>
              <w:top w:val="single" w:sz="4" w:space="0" w:color="auto"/>
              <w:bottom w:val="single" w:sz="4" w:space="0" w:color="auto"/>
            </w:tcBorders>
          </w:tcPr>
          <w:p w14:paraId="52803AD7" w14:textId="5426EE6F" w:rsidR="00CB1B9A" w:rsidRDefault="00345336" w:rsidP="00345336">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Borders>
              <w:top w:val="single" w:sz="4" w:space="0" w:color="auto"/>
              <w:bottom w:val="single" w:sz="4" w:space="0" w:color="auto"/>
            </w:tcBorders>
          </w:tcPr>
          <w:p w14:paraId="1C5E28AB" w14:textId="7346B3F1" w:rsidR="00CB1B9A" w:rsidRDefault="00E5134D" w:rsidP="00345336">
            <w:pPr>
              <w:pStyle w:val="Betarp"/>
              <w:tabs>
                <w:tab w:val="left" w:pos="1134"/>
              </w:tabs>
              <w:spacing w:after="120"/>
              <w:ind w:firstLine="0"/>
              <w:contextualSpacing/>
              <w:jc w:val="center"/>
              <w:rPr>
                <w:rFonts w:eastAsia="Times New Roman" w:hAnsi="Times New Roman" w:cs="Times New Roman"/>
                <w:sz w:val="24"/>
                <w:szCs w:val="24"/>
              </w:rPr>
            </w:pPr>
            <w:r>
              <w:rPr>
                <w:rFonts w:hAnsi="Times New Roman" w:cs="Times New Roman"/>
              </w:rPr>
              <w:t>120,00</w:t>
            </w:r>
          </w:p>
        </w:tc>
      </w:tr>
      <w:tr w:rsidR="00CB1B9A" w14:paraId="45941E3C" w14:textId="77777777" w:rsidTr="0021013D">
        <w:trPr>
          <w:trHeight w:val="168"/>
        </w:trPr>
        <w:tc>
          <w:tcPr>
            <w:tcW w:w="711" w:type="dxa"/>
            <w:tcBorders>
              <w:top w:val="single" w:sz="4" w:space="0" w:color="auto"/>
              <w:bottom w:val="single" w:sz="4" w:space="0" w:color="auto"/>
            </w:tcBorders>
          </w:tcPr>
          <w:p w14:paraId="1D849AEE" w14:textId="246475F6" w:rsidR="00CB1B9A" w:rsidRPr="003956BD" w:rsidRDefault="00CB1B9A"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3.2.</w:t>
            </w:r>
          </w:p>
        </w:tc>
        <w:tc>
          <w:tcPr>
            <w:tcW w:w="4815" w:type="dxa"/>
            <w:tcBorders>
              <w:top w:val="single" w:sz="4" w:space="0" w:color="auto"/>
              <w:bottom w:val="single" w:sz="4" w:space="0" w:color="auto"/>
            </w:tcBorders>
          </w:tcPr>
          <w:p w14:paraId="03384E71" w14:textId="40D102CD" w:rsidR="00CB1B9A" w:rsidRPr="003956BD" w:rsidRDefault="00CB1B9A" w:rsidP="00CB1B9A">
            <w:pPr>
              <w:pStyle w:val="Betarp"/>
              <w:tabs>
                <w:tab w:val="left" w:pos="1134"/>
              </w:tabs>
              <w:spacing w:after="120"/>
              <w:ind w:firstLine="0"/>
              <w:contextualSpacing/>
              <w:rPr>
                <w:rFonts w:eastAsia="Times New Roman" w:hAnsi="Times New Roman" w:cs="Times New Roman"/>
                <w:sz w:val="22"/>
                <w:szCs w:val="22"/>
              </w:rPr>
            </w:pPr>
            <w:r w:rsidRPr="003956BD">
              <w:rPr>
                <w:rFonts w:eastAsia="Times New Roman" w:hAnsi="Times New Roman" w:cs="Times New Roman"/>
                <w:sz w:val="22"/>
                <w:szCs w:val="22"/>
              </w:rPr>
              <w:t xml:space="preserve">Vidaus nuotekų </w:t>
            </w:r>
            <w:r w:rsidRPr="003956BD">
              <w:rPr>
                <w:rFonts w:hAnsi="Times New Roman" w:cs="Times New Roman"/>
                <w:sz w:val="22"/>
                <w:szCs w:val="22"/>
              </w:rPr>
              <w:t>(</w:t>
            </w:r>
            <w:r w:rsidRPr="003956BD">
              <w:rPr>
                <w:rFonts w:eastAsia="Times New Roman" w:hAnsi="Times New Roman" w:cs="Times New Roman"/>
                <w:sz w:val="22"/>
                <w:szCs w:val="22"/>
              </w:rPr>
              <w:t>vamzdynai</w:t>
            </w:r>
            <w:r w:rsidRPr="003956BD">
              <w:rPr>
                <w:rFonts w:hAnsi="Times New Roman" w:cs="Times New Roman"/>
                <w:sz w:val="22"/>
                <w:szCs w:val="22"/>
              </w:rPr>
              <w:t>) tinklų praplovimas hidrodinamine – vakuumine įranga</w:t>
            </w:r>
          </w:p>
        </w:tc>
        <w:tc>
          <w:tcPr>
            <w:tcW w:w="2267" w:type="dxa"/>
            <w:tcBorders>
              <w:top w:val="single" w:sz="4" w:space="0" w:color="auto"/>
              <w:bottom w:val="single" w:sz="4" w:space="0" w:color="auto"/>
            </w:tcBorders>
          </w:tcPr>
          <w:p w14:paraId="2225FE73" w14:textId="7495EF8A" w:rsidR="00CB1B9A" w:rsidRDefault="00345336" w:rsidP="00345336">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Borders>
              <w:top w:val="single" w:sz="4" w:space="0" w:color="auto"/>
              <w:bottom w:val="single" w:sz="4" w:space="0" w:color="auto"/>
            </w:tcBorders>
          </w:tcPr>
          <w:p w14:paraId="269F3A81" w14:textId="674184B6" w:rsidR="00CB1B9A" w:rsidRDefault="00E5134D" w:rsidP="00345336">
            <w:pPr>
              <w:pStyle w:val="Betarp"/>
              <w:tabs>
                <w:tab w:val="left" w:pos="1134"/>
              </w:tabs>
              <w:spacing w:after="120"/>
              <w:ind w:firstLine="0"/>
              <w:contextualSpacing/>
              <w:jc w:val="center"/>
              <w:rPr>
                <w:rFonts w:eastAsia="Times New Roman" w:hAnsi="Times New Roman" w:cs="Times New Roman"/>
                <w:sz w:val="24"/>
                <w:szCs w:val="24"/>
              </w:rPr>
            </w:pPr>
            <w:r>
              <w:rPr>
                <w:rFonts w:hAnsi="Times New Roman" w:cs="Times New Roman"/>
              </w:rPr>
              <w:t>120,00</w:t>
            </w:r>
          </w:p>
        </w:tc>
      </w:tr>
      <w:tr w:rsidR="00CB1B9A" w14:paraId="6BF41265" w14:textId="77777777" w:rsidTr="0021013D">
        <w:trPr>
          <w:trHeight w:val="237"/>
        </w:trPr>
        <w:tc>
          <w:tcPr>
            <w:tcW w:w="711" w:type="dxa"/>
            <w:tcBorders>
              <w:top w:val="single" w:sz="4" w:space="0" w:color="auto"/>
              <w:bottom w:val="single" w:sz="4" w:space="0" w:color="auto"/>
            </w:tcBorders>
          </w:tcPr>
          <w:p w14:paraId="7F33608B" w14:textId="348E4451" w:rsidR="00CB1B9A" w:rsidRPr="003956BD" w:rsidRDefault="00CB1B9A"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3.3.</w:t>
            </w:r>
          </w:p>
        </w:tc>
        <w:tc>
          <w:tcPr>
            <w:tcW w:w="4815" w:type="dxa"/>
            <w:tcBorders>
              <w:top w:val="single" w:sz="4" w:space="0" w:color="auto"/>
              <w:bottom w:val="single" w:sz="4" w:space="0" w:color="auto"/>
            </w:tcBorders>
          </w:tcPr>
          <w:p w14:paraId="710B9FCA" w14:textId="4BD50ADA" w:rsidR="00CB1B9A" w:rsidRPr="003956BD" w:rsidRDefault="00CB1B9A" w:rsidP="00CB1B9A">
            <w:pPr>
              <w:pStyle w:val="Betarp"/>
              <w:tabs>
                <w:tab w:val="left" w:pos="1134"/>
              </w:tabs>
              <w:spacing w:after="120"/>
              <w:ind w:firstLine="0"/>
              <w:contextualSpacing/>
              <w:rPr>
                <w:rFonts w:eastAsia="Times New Roman" w:hAnsi="Times New Roman" w:cs="Times New Roman"/>
                <w:sz w:val="22"/>
                <w:szCs w:val="22"/>
              </w:rPr>
            </w:pPr>
            <w:r w:rsidRPr="003956BD">
              <w:rPr>
                <w:rFonts w:hAnsi="Times New Roman" w:cs="Times New Roman"/>
                <w:sz w:val="22"/>
                <w:szCs w:val="22"/>
              </w:rPr>
              <w:t>Kanalizacijos vamzdyno valymas hidrodinaminiu/ hidrauliniu automobiliu (vamzdynų atkimšimas, valymas, praplovimas)</w:t>
            </w:r>
          </w:p>
        </w:tc>
        <w:tc>
          <w:tcPr>
            <w:tcW w:w="2267" w:type="dxa"/>
            <w:tcBorders>
              <w:top w:val="single" w:sz="4" w:space="0" w:color="auto"/>
              <w:bottom w:val="single" w:sz="4" w:space="0" w:color="auto"/>
            </w:tcBorders>
          </w:tcPr>
          <w:p w14:paraId="73B6E11C" w14:textId="77777777" w:rsidR="00345336" w:rsidRDefault="00345336" w:rsidP="00345336">
            <w:pPr>
              <w:pStyle w:val="Betarp"/>
              <w:tabs>
                <w:tab w:val="left" w:pos="1134"/>
              </w:tabs>
              <w:spacing w:after="120"/>
              <w:ind w:firstLine="0"/>
              <w:contextualSpacing/>
              <w:jc w:val="center"/>
              <w:rPr>
                <w:rFonts w:eastAsia="Times New Roman" w:hAnsi="Times New Roman" w:cs="Times New Roman"/>
                <w:sz w:val="24"/>
                <w:szCs w:val="24"/>
              </w:rPr>
            </w:pPr>
          </w:p>
          <w:p w14:paraId="65FE0CC7" w14:textId="5F7DAF31" w:rsidR="00CB1B9A" w:rsidRDefault="00345336" w:rsidP="00345336">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Borders>
              <w:top w:val="single" w:sz="4" w:space="0" w:color="auto"/>
              <w:bottom w:val="single" w:sz="4" w:space="0" w:color="auto"/>
            </w:tcBorders>
          </w:tcPr>
          <w:p w14:paraId="3574928D" w14:textId="77777777" w:rsidR="00345336" w:rsidRDefault="00345336" w:rsidP="00345336">
            <w:pPr>
              <w:pStyle w:val="Betarp"/>
              <w:tabs>
                <w:tab w:val="left" w:pos="1134"/>
              </w:tabs>
              <w:spacing w:after="120"/>
              <w:ind w:firstLine="0"/>
              <w:contextualSpacing/>
              <w:jc w:val="center"/>
              <w:rPr>
                <w:rFonts w:hAnsi="Times New Roman" w:cs="Times New Roman"/>
              </w:rPr>
            </w:pPr>
          </w:p>
          <w:p w14:paraId="5E3D2CFF" w14:textId="27104004" w:rsidR="00CB1B9A" w:rsidRDefault="00E5134D" w:rsidP="00345336">
            <w:pPr>
              <w:pStyle w:val="Betarp"/>
              <w:tabs>
                <w:tab w:val="left" w:pos="1134"/>
              </w:tabs>
              <w:spacing w:after="120"/>
              <w:ind w:firstLine="0"/>
              <w:contextualSpacing/>
              <w:jc w:val="center"/>
              <w:rPr>
                <w:rFonts w:eastAsia="Times New Roman" w:hAnsi="Times New Roman" w:cs="Times New Roman"/>
                <w:sz w:val="24"/>
                <w:szCs w:val="24"/>
              </w:rPr>
            </w:pPr>
            <w:r>
              <w:rPr>
                <w:rFonts w:hAnsi="Times New Roman" w:cs="Times New Roman"/>
              </w:rPr>
              <w:t>120,00</w:t>
            </w:r>
          </w:p>
        </w:tc>
      </w:tr>
      <w:tr w:rsidR="00CB1B9A" w14:paraId="276280D9" w14:textId="77777777" w:rsidTr="0021013D">
        <w:trPr>
          <w:trHeight w:val="246"/>
        </w:trPr>
        <w:tc>
          <w:tcPr>
            <w:tcW w:w="711" w:type="dxa"/>
            <w:tcBorders>
              <w:top w:val="single" w:sz="4" w:space="0" w:color="auto"/>
              <w:bottom w:val="single" w:sz="4" w:space="0" w:color="auto"/>
            </w:tcBorders>
          </w:tcPr>
          <w:p w14:paraId="3037178F" w14:textId="456B3635" w:rsidR="00CB1B9A" w:rsidRPr="003956BD" w:rsidRDefault="00CB1B9A"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3.4.</w:t>
            </w:r>
          </w:p>
        </w:tc>
        <w:tc>
          <w:tcPr>
            <w:tcW w:w="4815" w:type="dxa"/>
            <w:tcBorders>
              <w:top w:val="single" w:sz="4" w:space="0" w:color="auto"/>
              <w:bottom w:val="single" w:sz="4" w:space="0" w:color="auto"/>
            </w:tcBorders>
          </w:tcPr>
          <w:p w14:paraId="4C8FA57C" w14:textId="7A87F008" w:rsidR="00CB1B9A" w:rsidRPr="003956BD" w:rsidRDefault="00CB1B9A" w:rsidP="00CB1B9A">
            <w:pPr>
              <w:pStyle w:val="Betarp"/>
              <w:tabs>
                <w:tab w:val="left" w:pos="1134"/>
              </w:tabs>
              <w:spacing w:after="120"/>
              <w:ind w:firstLine="0"/>
              <w:contextualSpacing/>
              <w:rPr>
                <w:rFonts w:eastAsia="Times New Roman" w:hAnsi="Times New Roman" w:cs="Times New Roman"/>
                <w:sz w:val="22"/>
                <w:szCs w:val="22"/>
              </w:rPr>
            </w:pPr>
            <w:r w:rsidRPr="003956BD">
              <w:rPr>
                <w:rFonts w:hAnsi="Times New Roman" w:cs="Times New Roman"/>
                <w:sz w:val="22"/>
                <w:szCs w:val="22"/>
              </w:rPr>
              <w:t>Nuotekų surinkimo ir</w:t>
            </w:r>
            <w:r w:rsidRPr="003956BD">
              <w:rPr>
                <w:sz w:val="22"/>
                <w:szCs w:val="22"/>
              </w:rPr>
              <w:t xml:space="preserve"> </w:t>
            </w:r>
            <w:r w:rsidRPr="003956BD">
              <w:rPr>
                <w:rFonts w:hAnsi="Times New Roman" w:cs="Times New Roman"/>
                <w:sz w:val="22"/>
                <w:szCs w:val="22"/>
              </w:rPr>
              <w:t>transportavimo paslauga specialia transporto priemon</w:t>
            </w:r>
            <w:r w:rsidR="002E4811">
              <w:rPr>
                <w:rFonts w:hAnsi="Times New Roman" w:cs="Times New Roman"/>
                <w:sz w:val="22"/>
                <w:szCs w:val="22"/>
              </w:rPr>
              <w:t>e</w:t>
            </w:r>
          </w:p>
        </w:tc>
        <w:tc>
          <w:tcPr>
            <w:tcW w:w="2267" w:type="dxa"/>
            <w:tcBorders>
              <w:top w:val="single" w:sz="4" w:space="0" w:color="auto"/>
              <w:bottom w:val="single" w:sz="4" w:space="0" w:color="auto"/>
            </w:tcBorders>
          </w:tcPr>
          <w:p w14:paraId="3DCC6C66" w14:textId="7F0E37C0" w:rsidR="00CB1B9A" w:rsidRDefault="00345336" w:rsidP="00345336">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Borders>
              <w:top w:val="single" w:sz="4" w:space="0" w:color="auto"/>
              <w:bottom w:val="single" w:sz="4" w:space="0" w:color="auto"/>
            </w:tcBorders>
          </w:tcPr>
          <w:p w14:paraId="6667638A" w14:textId="09BFF9B5" w:rsidR="00CB1B9A" w:rsidRDefault="00345336" w:rsidP="00345336">
            <w:pPr>
              <w:pStyle w:val="Betarp"/>
              <w:tabs>
                <w:tab w:val="left" w:pos="1134"/>
              </w:tabs>
              <w:spacing w:after="120"/>
              <w:ind w:firstLine="0"/>
              <w:contextualSpacing/>
              <w:jc w:val="center"/>
              <w:rPr>
                <w:rFonts w:eastAsia="Times New Roman" w:hAnsi="Times New Roman" w:cs="Times New Roman"/>
                <w:sz w:val="24"/>
                <w:szCs w:val="24"/>
              </w:rPr>
            </w:pPr>
            <w:r>
              <w:rPr>
                <w:rFonts w:hAnsi="Times New Roman" w:cs="Times New Roman"/>
              </w:rPr>
              <w:t>30,00</w:t>
            </w:r>
          </w:p>
        </w:tc>
      </w:tr>
      <w:tr w:rsidR="00CB1B9A" w14:paraId="2DD28515" w14:textId="77777777" w:rsidTr="0021013D">
        <w:trPr>
          <w:trHeight w:val="210"/>
        </w:trPr>
        <w:tc>
          <w:tcPr>
            <w:tcW w:w="711" w:type="dxa"/>
            <w:tcBorders>
              <w:top w:val="single" w:sz="4" w:space="0" w:color="auto"/>
              <w:bottom w:val="single" w:sz="4" w:space="0" w:color="auto"/>
            </w:tcBorders>
          </w:tcPr>
          <w:p w14:paraId="07305AC1" w14:textId="0FA725AE" w:rsidR="00CB1B9A" w:rsidRPr="003956BD" w:rsidRDefault="00CB1B9A"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4.</w:t>
            </w:r>
          </w:p>
        </w:tc>
        <w:tc>
          <w:tcPr>
            <w:tcW w:w="4815" w:type="dxa"/>
            <w:tcBorders>
              <w:top w:val="single" w:sz="4" w:space="0" w:color="auto"/>
              <w:bottom w:val="single" w:sz="4" w:space="0" w:color="auto"/>
            </w:tcBorders>
          </w:tcPr>
          <w:p w14:paraId="6516551C" w14:textId="7F757DB6" w:rsidR="00CB1B9A" w:rsidRPr="003956BD" w:rsidRDefault="0021013D" w:rsidP="00CB1B9A">
            <w:pPr>
              <w:pStyle w:val="Betarp"/>
              <w:tabs>
                <w:tab w:val="left" w:pos="1134"/>
              </w:tabs>
              <w:spacing w:after="120"/>
              <w:ind w:firstLine="0"/>
              <w:contextualSpacing/>
              <w:rPr>
                <w:rFonts w:eastAsia="Times New Roman" w:hAnsi="Times New Roman" w:cs="Times New Roman"/>
                <w:sz w:val="22"/>
                <w:szCs w:val="22"/>
              </w:rPr>
            </w:pPr>
            <w:r w:rsidRPr="003956BD">
              <w:rPr>
                <w:rFonts w:hAnsi="Times New Roman" w:cs="Times New Roman"/>
                <w:b/>
                <w:bCs/>
                <w:sz w:val="22"/>
                <w:szCs w:val="22"/>
              </w:rPr>
              <w:t>IV pirkimo objekto dalis. Panevėžio kalėjimo kanalizacijos, nuotekų tinklų tvarkymo ir valymo paslaugos</w:t>
            </w:r>
          </w:p>
        </w:tc>
        <w:tc>
          <w:tcPr>
            <w:tcW w:w="2267" w:type="dxa"/>
            <w:tcBorders>
              <w:top w:val="single" w:sz="4" w:space="0" w:color="auto"/>
              <w:bottom w:val="single" w:sz="4" w:space="0" w:color="auto"/>
            </w:tcBorders>
          </w:tcPr>
          <w:p w14:paraId="29CE88F4" w14:textId="77777777" w:rsidR="003956BD" w:rsidRDefault="003956BD" w:rsidP="003956BD">
            <w:pPr>
              <w:pStyle w:val="Betarp"/>
              <w:rPr>
                <w:rFonts w:hAnsi="Times New Roman" w:cs="Times New Roman"/>
                <w:sz w:val="22"/>
                <w:szCs w:val="22"/>
              </w:rPr>
            </w:pPr>
          </w:p>
          <w:p w14:paraId="24CBF973" w14:textId="4E804471" w:rsidR="00CB1B9A" w:rsidRPr="003956BD" w:rsidRDefault="002E4811" w:rsidP="003956BD">
            <w:pPr>
              <w:pStyle w:val="Betarp"/>
              <w:ind w:firstLine="0"/>
              <w:jc w:val="center"/>
              <w:rPr>
                <w:rFonts w:hAnsi="Times New Roman" w:cs="Times New Roman"/>
                <w:sz w:val="22"/>
                <w:szCs w:val="22"/>
              </w:rPr>
            </w:pPr>
            <w:r w:rsidRPr="003956BD">
              <w:rPr>
                <w:rFonts w:hAnsi="Times New Roman" w:cs="Times New Roman"/>
                <w:sz w:val="22"/>
                <w:szCs w:val="22"/>
              </w:rPr>
              <w:t xml:space="preserve">4650,00 </w:t>
            </w:r>
            <w:r w:rsidR="003956BD" w:rsidRPr="003956BD">
              <w:rPr>
                <w:rFonts w:hAnsi="Times New Roman" w:cs="Times New Roman"/>
                <w:sz w:val="22"/>
                <w:szCs w:val="22"/>
              </w:rPr>
              <w:t xml:space="preserve">/ </w:t>
            </w:r>
            <w:r w:rsidRPr="003956BD">
              <w:rPr>
                <w:rFonts w:hAnsi="Times New Roman" w:cs="Times New Roman"/>
                <w:sz w:val="22"/>
                <w:szCs w:val="22"/>
              </w:rPr>
              <w:t>5626,50</w:t>
            </w:r>
          </w:p>
        </w:tc>
        <w:tc>
          <w:tcPr>
            <w:tcW w:w="2169" w:type="dxa"/>
            <w:tcBorders>
              <w:top w:val="single" w:sz="4" w:space="0" w:color="auto"/>
              <w:bottom w:val="single" w:sz="4" w:space="0" w:color="auto"/>
            </w:tcBorders>
          </w:tcPr>
          <w:p w14:paraId="178D884A" w14:textId="77777777" w:rsidR="00CB1B9A" w:rsidRDefault="00CB1B9A" w:rsidP="00CB1B9A">
            <w:pPr>
              <w:pStyle w:val="Betarp"/>
              <w:tabs>
                <w:tab w:val="left" w:pos="1134"/>
              </w:tabs>
              <w:spacing w:after="120"/>
              <w:ind w:firstLine="0"/>
              <w:contextualSpacing/>
              <w:rPr>
                <w:rFonts w:eastAsia="Times New Roman" w:hAnsi="Times New Roman" w:cs="Times New Roman"/>
                <w:sz w:val="24"/>
                <w:szCs w:val="24"/>
              </w:rPr>
            </w:pPr>
          </w:p>
          <w:p w14:paraId="402D884B" w14:textId="2BB23CDA" w:rsidR="003956BD" w:rsidRDefault="003956BD" w:rsidP="003956BD">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r>
      <w:tr w:rsidR="0021013D" w14:paraId="651F1BE4" w14:textId="77777777" w:rsidTr="0021013D">
        <w:trPr>
          <w:trHeight w:val="219"/>
        </w:trPr>
        <w:tc>
          <w:tcPr>
            <w:tcW w:w="711" w:type="dxa"/>
            <w:tcBorders>
              <w:top w:val="single" w:sz="4" w:space="0" w:color="auto"/>
              <w:bottom w:val="single" w:sz="4" w:space="0" w:color="auto"/>
            </w:tcBorders>
          </w:tcPr>
          <w:p w14:paraId="670B29BB" w14:textId="497DB172" w:rsidR="0021013D" w:rsidRPr="003956BD" w:rsidRDefault="0021013D"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4.1.</w:t>
            </w:r>
          </w:p>
        </w:tc>
        <w:tc>
          <w:tcPr>
            <w:tcW w:w="4815" w:type="dxa"/>
            <w:tcBorders>
              <w:top w:val="single" w:sz="4" w:space="0" w:color="auto"/>
              <w:bottom w:val="single" w:sz="4" w:space="0" w:color="auto"/>
            </w:tcBorders>
          </w:tcPr>
          <w:p w14:paraId="324CEB5D" w14:textId="31871357" w:rsidR="0021013D" w:rsidRPr="003956BD" w:rsidRDefault="0021013D" w:rsidP="00CB1B9A">
            <w:pPr>
              <w:pStyle w:val="Betarp"/>
              <w:tabs>
                <w:tab w:val="left" w:pos="1134"/>
              </w:tabs>
              <w:spacing w:after="120"/>
              <w:ind w:firstLine="0"/>
              <w:contextualSpacing/>
              <w:rPr>
                <w:rFonts w:eastAsia="Times New Roman" w:hAnsi="Times New Roman" w:cs="Times New Roman"/>
                <w:sz w:val="22"/>
                <w:szCs w:val="22"/>
              </w:rPr>
            </w:pPr>
            <w:r w:rsidRPr="003956BD">
              <w:rPr>
                <w:rFonts w:hAnsi="Times New Roman" w:cs="Times New Roman"/>
                <w:sz w:val="22"/>
                <w:szCs w:val="22"/>
              </w:rPr>
              <w:t>Lauko nuotekų (šuliniai, vamzdynai) tinklų praplovimas hidrodinamine – vakuumine įranga</w:t>
            </w:r>
          </w:p>
        </w:tc>
        <w:tc>
          <w:tcPr>
            <w:tcW w:w="2267" w:type="dxa"/>
            <w:tcBorders>
              <w:top w:val="single" w:sz="4" w:space="0" w:color="auto"/>
              <w:bottom w:val="single" w:sz="4" w:space="0" w:color="auto"/>
            </w:tcBorders>
          </w:tcPr>
          <w:p w14:paraId="4BEE0F00" w14:textId="078D099F" w:rsidR="0021013D" w:rsidRDefault="00206696" w:rsidP="00206696">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Borders>
              <w:top w:val="single" w:sz="4" w:space="0" w:color="auto"/>
              <w:bottom w:val="single" w:sz="4" w:space="0" w:color="auto"/>
            </w:tcBorders>
          </w:tcPr>
          <w:p w14:paraId="06C24008" w14:textId="54C5402F" w:rsidR="0021013D" w:rsidRPr="007F32E4" w:rsidRDefault="007F32E4" w:rsidP="007F32E4">
            <w:pPr>
              <w:pStyle w:val="Betarp"/>
              <w:tabs>
                <w:tab w:val="left" w:pos="1134"/>
              </w:tabs>
              <w:spacing w:after="120"/>
              <w:ind w:firstLine="0"/>
              <w:contextualSpacing/>
              <w:jc w:val="center"/>
              <w:rPr>
                <w:rFonts w:eastAsia="Times New Roman" w:hAnsi="Times New Roman" w:cs="Times New Roman"/>
                <w:sz w:val="22"/>
                <w:szCs w:val="22"/>
              </w:rPr>
            </w:pPr>
            <w:r w:rsidRPr="007F32E4">
              <w:rPr>
                <w:rFonts w:hAnsi="Times New Roman" w:cs="Times New Roman"/>
                <w:sz w:val="22"/>
                <w:szCs w:val="22"/>
              </w:rPr>
              <w:t>100,00</w:t>
            </w:r>
          </w:p>
        </w:tc>
      </w:tr>
      <w:tr w:rsidR="0021013D" w14:paraId="1DFF7989" w14:textId="77777777" w:rsidTr="0021013D">
        <w:trPr>
          <w:trHeight w:val="173"/>
        </w:trPr>
        <w:tc>
          <w:tcPr>
            <w:tcW w:w="711" w:type="dxa"/>
            <w:tcBorders>
              <w:top w:val="single" w:sz="4" w:space="0" w:color="auto"/>
              <w:bottom w:val="single" w:sz="4" w:space="0" w:color="auto"/>
            </w:tcBorders>
          </w:tcPr>
          <w:p w14:paraId="1A900E08" w14:textId="1F4BC7CC" w:rsidR="0021013D" w:rsidRPr="003956BD" w:rsidRDefault="0021013D"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4.2.</w:t>
            </w:r>
          </w:p>
        </w:tc>
        <w:tc>
          <w:tcPr>
            <w:tcW w:w="4815" w:type="dxa"/>
            <w:tcBorders>
              <w:top w:val="single" w:sz="4" w:space="0" w:color="auto"/>
              <w:bottom w:val="single" w:sz="4" w:space="0" w:color="auto"/>
            </w:tcBorders>
          </w:tcPr>
          <w:p w14:paraId="2377024E" w14:textId="1974BFA3" w:rsidR="0021013D" w:rsidRPr="003956BD" w:rsidRDefault="0021013D" w:rsidP="00CB1B9A">
            <w:pPr>
              <w:pStyle w:val="Betarp"/>
              <w:tabs>
                <w:tab w:val="left" w:pos="1134"/>
              </w:tabs>
              <w:spacing w:after="120"/>
              <w:ind w:firstLine="0"/>
              <w:contextualSpacing/>
              <w:rPr>
                <w:rFonts w:eastAsia="Times New Roman" w:hAnsi="Times New Roman" w:cs="Times New Roman"/>
                <w:sz w:val="22"/>
                <w:szCs w:val="22"/>
              </w:rPr>
            </w:pPr>
            <w:r w:rsidRPr="003956BD">
              <w:rPr>
                <w:rFonts w:eastAsia="Times New Roman" w:hAnsi="Times New Roman" w:cs="Times New Roman"/>
                <w:sz w:val="22"/>
                <w:szCs w:val="22"/>
              </w:rPr>
              <w:t xml:space="preserve">Vidaus nuotekų </w:t>
            </w:r>
            <w:r w:rsidRPr="003956BD">
              <w:rPr>
                <w:rFonts w:hAnsi="Times New Roman" w:cs="Times New Roman"/>
                <w:sz w:val="22"/>
                <w:szCs w:val="22"/>
              </w:rPr>
              <w:t>(</w:t>
            </w:r>
            <w:r w:rsidRPr="003956BD">
              <w:rPr>
                <w:rFonts w:eastAsia="Times New Roman" w:hAnsi="Times New Roman" w:cs="Times New Roman"/>
                <w:sz w:val="22"/>
                <w:szCs w:val="22"/>
              </w:rPr>
              <w:t>vamzdynai</w:t>
            </w:r>
            <w:r w:rsidRPr="003956BD">
              <w:rPr>
                <w:rFonts w:hAnsi="Times New Roman" w:cs="Times New Roman"/>
                <w:sz w:val="22"/>
                <w:szCs w:val="22"/>
              </w:rPr>
              <w:t>) tinklų praplovimas hidrodinamine – vakuumine įranga</w:t>
            </w:r>
          </w:p>
        </w:tc>
        <w:tc>
          <w:tcPr>
            <w:tcW w:w="2267" w:type="dxa"/>
            <w:tcBorders>
              <w:top w:val="single" w:sz="4" w:space="0" w:color="auto"/>
              <w:bottom w:val="single" w:sz="4" w:space="0" w:color="auto"/>
            </w:tcBorders>
          </w:tcPr>
          <w:p w14:paraId="27A0230F" w14:textId="48B6BBC1" w:rsidR="0021013D" w:rsidRDefault="00206696" w:rsidP="00206696">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Borders>
              <w:top w:val="single" w:sz="4" w:space="0" w:color="auto"/>
              <w:bottom w:val="single" w:sz="4" w:space="0" w:color="auto"/>
            </w:tcBorders>
          </w:tcPr>
          <w:p w14:paraId="456DBD2E" w14:textId="6160AAFA" w:rsidR="0021013D" w:rsidRPr="007F32E4" w:rsidRDefault="007F32E4" w:rsidP="007F32E4">
            <w:pPr>
              <w:pStyle w:val="Betarp"/>
              <w:tabs>
                <w:tab w:val="left" w:pos="1134"/>
              </w:tabs>
              <w:spacing w:after="120"/>
              <w:ind w:firstLine="0"/>
              <w:contextualSpacing/>
              <w:jc w:val="center"/>
              <w:rPr>
                <w:rFonts w:eastAsia="Times New Roman" w:hAnsi="Times New Roman" w:cs="Times New Roman"/>
                <w:sz w:val="22"/>
                <w:szCs w:val="22"/>
              </w:rPr>
            </w:pPr>
            <w:r w:rsidRPr="007F32E4">
              <w:rPr>
                <w:rFonts w:hAnsi="Times New Roman" w:cs="Times New Roman"/>
                <w:sz w:val="22"/>
                <w:szCs w:val="22"/>
              </w:rPr>
              <w:t>100,00</w:t>
            </w:r>
          </w:p>
        </w:tc>
      </w:tr>
      <w:tr w:rsidR="0021013D" w14:paraId="588B505D" w14:textId="77777777" w:rsidTr="0021013D">
        <w:trPr>
          <w:trHeight w:val="201"/>
        </w:trPr>
        <w:tc>
          <w:tcPr>
            <w:tcW w:w="711" w:type="dxa"/>
            <w:tcBorders>
              <w:top w:val="single" w:sz="4" w:space="0" w:color="auto"/>
              <w:bottom w:val="single" w:sz="4" w:space="0" w:color="auto"/>
            </w:tcBorders>
          </w:tcPr>
          <w:p w14:paraId="2E36CA7B" w14:textId="1D7A1092" w:rsidR="0021013D" w:rsidRPr="003956BD" w:rsidRDefault="0021013D"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4.3.</w:t>
            </w:r>
          </w:p>
        </w:tc>
        <w:tc>
          <w:tcPr>
            <w:tcW w:w="4815" w:type="dxa"/>
            <w:tcBorders>
              <w:top w:val="single" w:sz="4" w:space="0" w:color="auto"/>
              <w:bottom w:val="single" w:sz="4" w:space="0" w:color="auto"/>
            </w:tcBorders>
          </w:tcPr>
          <w:p w14:paraId="070298D8" w14:textId="49262D47" w:rsidR="0021013D" w:rsidRPr="003956BD" w:rsidRDefault="0021013D" w:rsidP="00CB1B9A">
            <w:pPr>
              <w:pStyle w:val="Betarp"/>
              <w:tabs>
                <w:tab w:val="left" w:pos="1134"/>
              </w:tabs>
              <w:spacing w:after="120"/>
              <w:ind w:firstLine="0"/>
              <w:contextualSpacing/>
              <w:rPr>
                <w:rFonts w:eastAsia="Times New Roman" w:hAnsi="Times New Roman" w:cs="Times New Roman"/>
                <w:sz w:val="22"/>
                <w:szCs w:val="22"/>
              </w:rPr>
            </w:pPr>
            <w:r w:rsidRPr="003956BD">
              <w:rPr>
                <w:rFonts w:hAnsi="Times New Roman" w:cs="Times New Roman"/>
                <w:sz w:val="22"/>
                <w:szCs w:val="22"/>
              </w:rPr>
              <w:t>Kanalizacijos vamzdyno valymas hidrodinaminiu/ hidrauliniu automobiliu (vamzdynų atkimšimas, valymas, praplovimas)</w:t>
            </w:r>
          </w:p>
        </w:tc>
        <w:tc>
          <w:tcPr>
            <w:tcW w:w="2267" w:type="dxa"/>
            <w:tcBorders>
              <w:top w:val="single" w:sz="4" w:space="0" w:color="auto"/>
              <w:bottom w:val="single" w:sz="4" w:space="0" w:color="auto"/>
            </w:tcBorders>
          </w:tcPr>
          <w:p w14:paraId="6E00F42E" w14:textId="77777777" w:rsidR="00206696" w:rsidRDefault="00206696" w:rsidP="00206696">
            <w:pPr>
              <w:pStyle w:val="Betarp"/>
              <w:tabs>
                <w:tab w:val="left" w:pos="1134"/>
              </w:tabs>
              <w:spacing w:after="120"/>
              <w:ind w:firstLine="0"/>
              <w:contextualSpacing/>
              <w:jc w:val="center"/>
              <w:rPr>
                <w:rFonts w:eastAsia="Times New Roman" w:hAnsi="Times New Roman" w:cs="Times New Roman"/>
                <w:sz w:val="24"/>
                <w:szCs w:val="24"/>
              </w:rPr>
            </w:pPr>
          </w:p>
          <w:p w14:paraId="09AE46E0" w14:textId="3023F1D3" w:rsidR="0021013D" w:rsidRDefault="00206696" w:rsidP="00206696">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Borders>
              <w:top w:val="single" w:sz="4" w:space="0" w:color="auto"/>
              <w:bottom w:val="single" w:sz="4" w:space="0" w:color="auto"/>
            </w:tcBorders>
          </w:tcPr>
          <w:p w14:paraId="73C527E8" w14:textId="77777777" w:rsidR="007F32E4" w:rsidRPr="007F32E4" w:rsidRDefault="007F32E4" w:rsidP="007F32E4">
            <w:pPr>
              <w:pStyle w:val="Betarp"/>
              <w:tabs>
                <w:tab w:val="left" w:pos="1134"/>
              </w:tabs>
              <w:spacing w:after="120"/>
              <w:ind w:firstLine="0"/>
              <w:contextualSpacing/>
              <w:jc w:val="center"/>
              <w:rPr>
                <w:rFonts w:hAnsi="Times New Roman" w:cs="Times New Roman"/>
                <w:sz w:val="22"/>
                <w:szCs w:val="22"/>
              </w:rPr>
            </w:pPr>
          </w:p>
          <w:p w14:paraId="7DE1BFE3" w14:textId="59F3A9C7" w:rsidR="0021013D" w:rsidRPr="007F32E4" w:rsidRDefault="007F32E4" w:rsidP="007F32E4">
            <w:pPr>
              <w:pStyle w:val="Betarp"/>
              <w:tabs>
                <w:tab w:val="left" w:pos="1134"/>
              </w:tabs>
              <w:spacing w:after="120"/>
              <w:ind w:firstLine="0"/>
              <w:contextualSpacing/>
              <w:jc w:val="center"/>
              <w:rPr>
                <w:rFonts w:eastAsia="Times New Roman" w:hAnsi="Times New Roman" w:cs="Times New Roman"/>
                <w:sz w:val="22"/>
                <w:szCs w:val="22"/>
              </w:rPr>
            </w:pPr>
            <w:r w:rsidRPr="007F32E4">
              <w:rPr>
                <w:rFonts w:hAnsi="Times New Roman" w:cs="Times New Roman"/>
                <w:sz w:val="22"/>
                <w:szCs w:val="22"/>
              </w:rPr>
              <w:t>100,00</w:t>
            </w:r>
          </w:p>
        </w:tc>
      </w:tr>
      <w:tr w:rsidR="0021013D" w14:paraId="6874FE9D" w14:textId="77777777" w:rsidTr="0021013D">
        <w:trPr>
          <w:trHeight w:val="273"/>
        </w:trPr>
        <w:tc>
          <w:tcPr>
            <w:tcW w:w="711" w:type="dxa"/>
            <w:tcBorders>
              <w:top w:val="single" w:sz="4" w:space="0" w:color="auto"/>
              <w:bottom w:val="single" w:sz="4" w:space="0" w:color="auto"/>
            </w:tcBorders>
          </w:tcPr>
          <w:p w14:paraId="278A9984" w14:textId="25F01A83" w:rsidR="0021013D" w:rsidRPr="003956BD" w:rsidRDefault="0021013D"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5.</w:t>
            </w:r>
          </w:p>
        </w:tc>
        <w:tc>
          <w:tcPr>
            <w:tcW w:w="4815" w:type="dxa"/>
            <w:tcBorders>
              <w:top w:val="single" w:sz="4" w:space="0" w:color="auto"/>
              <w:bottom w:val="single" w:sz="4" w:space="0" w:color="auto"/>
            </w:tcBorders>
          </w:tcPr>
          <w:p w14:paraId="0B30227D" w14:textId="6F952CED" w:rsidR="0021013D" w:rsidRPr="003956BD" w:rsidRDefault="0021013D" w:rsidP="00CB1B9A">
            <w:pPr>
              <w:pStyle w:val="Betarp"/>
              <w:tabs>
                <w:tab w:val="left" w:pos="1134"/>
              </w:tabs>
              <w:spacing w:after="120"/>
              <w:ind w:firstLine="0"/>
              <w:contextualSpacing/>
              <w:rPr>
                <w:rFonts w:eastAsia="Times New Roman" w:hAnsi="Times New Roman" w:cs="Times New Roman"/>
                <w:sz w:val="22"/>
                <w:szCs w:val="22"/>
              </w:rPr>
            </w:pPr>
            <w:r w:rsidRPr="003956BD">
              <w:rPr>
                <w:rFonts w:hAnsi="Times New Roman" w:cs="Times New Roman"/>
                <w:b/>
                <w:bCs/>
                <w:sz w:val="22"/>
                <w:szCs w:val="22"/>
              </w:rPr>
              <w:t>V pirkimo objekto dalis. Vilniaus kalėjimo ir Kompetencijų ugdymo valdybos kanalizacijos, nuotekų tinklų tvarkymo ir valymo paslaugos</w:t>
            </w:r>
          </w:p>
        </w:tc>
        <w:tc>
          <w:tcPr>
            <w:tcW w:w="2267" w:type="dxa"/>
            <w:tcBorders>
              <w:top w:val="single" w:sz="4" w:space="0" w:color="auto"/>
              <w:bottom w:val="single" w:sz="4" w:space="0" w:color="auto"/>
            </w:tcBorders>
          </w:tcPr>
          <w:p w14:paraId="08767A56" w14:textId="77777777" w:rsidR="003956BD" w:rsidRDefault="003956BD" w:rsidP="003956BD">
            <w:pPr>
              <w:pStyle w:val="Betarp"/>
              <w:rPr>
                <w:rFonts w:hAnsi="Times New Roman" w:cs="Times New Roman"/>
                <w:sz w:val="22"/>
                <w:szCs w:val="22"/>
              </w:rPr>
            </w:pPr>
          </w:p>
          <w:p w14:paraId="50A7DE77" w14:textId="6359D613" w:rsidR="0021013D" w:rsidRPr="003956BD" w:rsidRDefault="002E4811" w:rsidP="003956BD">
            <w:pPr>
              <w:pStyle w:val="Betarp"/>
              <w:ind w:firstLine="0"/>
              <w:jc w:val="center"/>
              <w:rPr>
                <w:rFonts w:hAnsi="Times New Roman" w:cs="Times New Roman"/>
                <w:sz w:val="22"/>
                <w:szCs w:val="22"/>
              </w:rPr>
            </w:pPr>
            <w:r w:rsidRPr="003956BD">
              <w:rPr>
                <w:rFonts w:hAnsi="Times New Roman" w:cs="Times New Roman"/>
                <w:sz w:val="22"/>
                <w:szCs w:val="22"/>
              </w:rPr>
              <w:t xml:space="preserve">5800,00 </w:t>
            </w:r>
            <w:r w:rsidR="003956BD" w:rsidRPr="003956BD">
              <w:rPr>
                <w:rFonts w:hAnsi="Times New Roman" w:cs="Times New Roman"/>
                <w:sz w:val="22"/>
                <w:szCs w:val="22"/>
              </w:rPr>
              <w:t xml:space="preserve">/ </w:t>
            </w:r>
            <w:r w:rsidRPr="003956BD">
              <w:rPr>
                <w:rFonts w:hAnsi="Times New Roman" w:cs="Times New Roman"/>
                <w:sz w:val="22"/>
                <w:szCs w:val="22"/>
              </w:rPr>
              <w:t>7018,00</w:t>
            </w:r>
          </w:p>
        </w:tc>
        <w:tc>
          <w:tcPr>
            <w:tcW w:w="2169" w:type="dxa"/>
            <w:tcBorders>
              <w:top w:val="single" w:sz="4" w:space="0" w:color="auto"/>
              <w:bottom w:val="single" w:sz="4" w:space="0" w:color="auto"/>
            </w:tcBorders>
          </w:tcPr>
          <w:p w14:paraId="63064A0E" w14:textId="77777777" w:rsidR="0021013D" w:rsidRDefault="0021013D" w:rsidP="00CB1B9A">
            <w:pPr>
              <w:pStyle w:val="Betarp"/>
              <w:tabs>
                <w:tab w:val="left" w:pos="1134"/>
              </w:tabs>
              <w:spacing w:after="120"/>
              <w:ind w:firstLine="0"/>
              <w:contextualSpacing/>
              <w:rPr>
                <w:rFonts w:eastAsia="Times New Roman" w:hAnsi="Times New Roman" w:cs="Times New Roman"/>
                <w:sz w:val="24"/>
                <w:szCs w:val="24"/>
              </w:rPr>
            </w:pPr>
          </w:p>
          <w:p w14:paraId="530E58E4" w14:textId="0353F945" w:rsidR="003956BD" w:rsidRDefault="003956BD" w:rsidP="003956BD">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r>
      <w:tr w:rsidR="0021013D" w14:paraId="3DA5544E" w14:textId="77777777" w:rsidTr="0021013D">
        <w:trPr>
          <w:trHeight w:val="228"/>
        </w:trPr>
        <w:tc>
          <w:tcPr>
            <w:tcW w:w="711" w:type="dxa"/>
            <w:tcBorders>
              <w:top w:val="single" w:sz="4" w:space="0" w:color="auto"/>
              <w:bottom w:val="single" w:sz="4" w:space="0" w:color="auto"/>
            </w:tcBorders>
          </w:tcPr>
          <w:p w14:paraId="0F9184CB" w14:textId="42283041" w:rsidR="0021013D" w:rsidRPr="003956BD" w:rsidRDefault="0021013D"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5.1.</w:t>
            </w:r>
          </w:p>
        </w:tc>
        <w:tc>
          <w:tcPr>
            <w:tcW w:w="4815" w:type="dxa"/>
            <w:tcBorders>
              <w:top w:val="single" w:sz="4" w:space="0" w:color="auto"/>
              <w:bottom w:val="single" w:sz="4" w:space="0" w:color="auto"/>
            </w:tcBorders>
          </w:tcPr>
          <w:p w14:paraId="5CA00D87" w14:textId="514609DE" w:rsidR="0021013D" w:rsidRPr="003956BD" w:rsidRDefault="0021013D" w:rsidP="00CB1B9A">
            <w:pPr>
              <w:pStyle w:val="Betarp"/>
              <w:tabs>
                <w:tab w:val="left" w:pos="1134"/>
              </w:tabs>
              <w:spacing w:after="120"/>
              <w:ind w:firstLine="0"/>
              <w:contextualSpacing/>
              <w:rPr>
                <w:rFonts w:eastAsia="Times New Roman" w:hAnsi="Times New Roman" w:cs="Times New Roman"/>
                <w:b/>
                <w:bCs/>
                <w:sz w:val="22"/>
                <w:szCs w:val="22"/>
              </w:rPr>
            </w:pPr>
            <w:r w:rsidRPr="003956BD">
              <w:rPr>
                <w:rFonts w:hAnsi="Times New Roman" w:cs="Times New Roman"/>
                <w:b/>
                <w:bCs/>
                <w:sz w:val="22"/>
                <w:szCs w:val="22"/>
              </w:rPr>
              <w:t>Vilniaus kalėjimas:</w:t>
            </w:r>
          </w:p>
        </w:tc>
        <w:tc>
          <w:tcPr>
            <w:tcW w:w="2267" w:type="dxa"/>
            <w:tcBorders>
              <w:top w:val="single" w:sz="4" w:space="0" w:color="auto"/>
              <w:bottom w:val="single" w:sz="4" w:space="0" w:color="auto"/>
            </w:tcBorders>
          </w:tcPr>
          <w:p w14:paraId="0333CD36" w14:textId="7A1796D9" w:rsidR="0021013D" w:rsidRDefault="00D33EB5" w:rsidP="00D33EB5">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Borders>
              <w:top w:val="single" w:sz="4" w:space="0" w:color="auto"/>
              <w:bottom w:val="single" w:sz="4" w:space="0" w:color="auto"/>
            </w:tcBorders>
          </w:tcPr>
          <w:p w14:paraId="755449EF" w14:textId="76030940" w:rsidR="0021013D" w:rsidRDefault="00D33EB5" w:rsidP="00D33EB5">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r>
      <w:tr w:rsidR="0021013D" w14:paraId="1BAEBBB5" w14:textId="77777777" w:rsidTr="0021013D">
        <w:trPr>
          <w:trHeight w:val="164"/>
        </w:trPr>
        <w:tc>
          <w:tcPr>
            <w:tcW w:w="711" w:type="dxa"/>
            <w:tcBorders>
              <w:top w:val="single" w:sz="4" w:space="0" w:color="auto"/>
              <w:bottom w:val="single" w:sz="4" w:space="0" w:color="auto"/>
            </w:tcBorders>
          </w:tcPr>
          <w:p w14:paraId="3CD87042" w14:textId="13B35918" w:rsidR="0021013D" w:rsidRPr="003956BD" w:rsidRDefault="0021013D"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lastRenderedPageBreak/>
              <w:t>5.</w:t>
            </w:r>
            <w:r w:rsidRPr="0021013D">
              <w:rPr>
                <w:rFonts w:eastAsia="Times New Roman" w:hAnsi="Times New Roman" w:cs="Times New Roman"/>
                <w:sz w:val="22"/>
                <w:szCs w:val="22"/>
              </w:rPr>
              <w:t>1.1.</w:t>
            </w:r>
          </w:p>
        </w:tc>
        <w:tc>
          <w:tcPr>
            <w:tcW w:w="4815" w:type="dxa"/>
            <w:tcBorders>
              <w:top w:val="single" w:sz="4" w:space="0" w:color="auto"/>
              <w:bottom w:val="single" w:sz="4" w:space="0" w:color="auto"/>
            </w:tcBorders>
          </w:tcPr>
          <w:p w14:paraId="56575FA7" w14:textId="76EF1C39" w:rsidR="0021013D" w:rsidRPr="003956BD" w:rsidRDefault="0021013D" w:rsidP="00CB1B9A">
            <w:pPr>
              <w:pStyle w:val="Betarp"/>
              <w:tabs>
                <w:tab w:val="left" w:pos="1134"/>
              </w:tabs>
              <w:spacing w:after="120"/>
              <w:ind w:firstLine="0"/>
              <w:contextualSpacing/>
              <w:rPr>
                <w:rFonts w:eastAsia="Times New Roman" w:hAnsi="Times New Roman" w:cs="Times New Roman"/>
                <w:sz w:val="22"/>
                <w:szCs w:val="22"/>
              </w:rPr>
            </w:pPr>
            <w:r w:rsidRPr="003956BD">
              <w:rPr>
                <w:rFonts w:hAnsi="Times New Roman" w:cs="Times New Roman"/>
                <w:sz w:val="22"/>
                <w:szCs w:val="22"/>
              </w:rPr>
              <w:t>Lauko nuotekų (šuliniai, vamzdynai) tinklų praplovimas hidrodinamine – vakuumine įranga</w:t>
            </w:r>
          </w:p>
        </w:tc>
        <w:tc>
          <w:tcPr>
            <w:tcW w:w="2267" w:type="dxa"/>
            <w:tcBorders>
              <w:top w:val="single" w:sz="4" w:space="0" w:color="auto"/>
              <w:bottom w:val="single" w:sz="4" w:space="0" w:color="auto"/>
            </w:tcBorders>
          </w:tcPr>
          <w:p w14:paraId="70FD8080" w14:textId="6D86D75B" w:rsidR="0021013D" w:rsidRDefault="00D33EB5" w:rsidP="00D33EB5">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Borders>
              <w:top w:val="single" w:sz="4" w:space="0" w:color="auto"/>
              <w:bottom w:val="single" w:sz="4" w:space="0" w:color="auto"/>
            </w:tcBorders>
          </w:tcPr>
          <w:p w14:paraId="4837B1D9" w14:textId="1B5D35F1" w:rsidR="0021013D" w:rsidRPr="00D33EB5" w:rsidRDefault="00AA366B" w:rsidP="00D33EB5">
            <w:pPr>
              <w:pStyle w:val="Betarp"/>
              <w:tabs>
                <w:tab w:val="left" w:pos="1134"/>
              </w:tabs>
              <w:spacing w:after="120"/>
              <w:ind w:firstLine="0"/>
              <w:contextualSpacing/>
              <w:jc w:val="center"/>
              <w:rPr>
                <w:rFonts w:eastAsia="Times New Roman" w:hAnsi="Times New Roman" w:cs="Times New Roman"/>
                <w:sz w:val="22"/>
                <w:szCs w:val="22"/>
              </w:rPr>
            </w:pPr>
            <w:r w:rsidRPr="00D33EB5">
              <w:rPr>
                <w:rFonts w:hAnsi="Times New Roman" w:cs="Times New Roman"/>
                <w:sz w:val="22"/>
                <w:szCs w:val="22"/>
              </w:rPr>
              <w:t>120,00</w:t>
            </w:r>
          </w:p>
        </w:tc>
      </w:tr>
      <w:tr w:rsidR="0021013D" w14:paraId="0BD206DD" w14:textId="77777777" w:rsidTr="0021013D">
        <w:trPr>
          <w:trHeight w:val="155"/>
        </w:trPr>
        <w:tc>
          <w:tcPr>
            <w:tcW w:w="711" w:type="dxa"/>
            <w:tcBorders>
              <w:top w:val="single" w:sz="4" w:space="0" w:color="auto"/>
              <w:bottom w:val="single" w:sz="4" w:space="0" w:color="auto"/>
            </w:tcBorders>
          </w:tcPr>
          <w:p w14:paraId="387124A8" w14:textId="7D24D1A0" w:rsidR="0021013D" w:rsidRPr="003956BD" w:rsidRDefault="0021013D"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5.</w:t>
            </w:r>
            <w:r w:rsidRPr="0021013D">
              <w:rPr>
                <w:rFonts w:eastAsia="Times New Roman" w:hAnsi="Times New Roman" w:cs="Times New Roman"/>
                <w:sz w:val="22"/>
                <w:szCs w:val="22"/>
              </w:rPr>
              <w:t>1.2.</w:t>
            </w:r>
          </w:p>
        </w:tc>
        <w:tc>
          <w:tcPr>
            <w:tcW w:w="4815" w:type="dxa"/>
            <w:tcBorders>
              <w:top w:val="single" w:sz="4" w:space="0" w:color="auto"/>
              <w:bottom w:val="single" w:sz="4" w:space="0" w:color="auto"/>
            </w:tcBorders>
          </w:tcPr>
          <w:p w14:paraId="679807FC" w14:textId="1EE9F7EA" w:rsidR="0021013D" w:rsidRPr="003956BD" w:rsidRDefault="0021013D" w:rsidP="00CB1B9A">
            <w:pPr>
              <w:pStyle w:val="Betarp"/>
              <w:tabs>
                <w:tab w:val="left" w:pos="1134"/>
              </w:tabs>
              <w:spacing w:after="120"/>
              <w:ind w:firstLine="0"/>
              <w:contextualSpacing/>
              <w:rPr>
                <w:rFonts w:eastAsia="Times New Roman" w:hAnsi="Times New Roman" w:cs="Times New Roman"/>
                <w:sz w:val="22"/>
                <w:szCs w:val="22"/>
              </w:rPr>
            </w:pPr>
            <w:r w:rsidRPr="003956BD">
              <w:rPr>
                <w:rFonts w:eastAsia="Times New Roman" w:hAnsi="Times New Roman" w:cs="Times New Roman"/>
                <w:sz w:val="22"/>
                <w:szCs w:val="22"/>
              </w:rPr>
              <w:t xml:space="preserve">Vidaus nuotekų </w:t>
            </w:r>
            <w:r w:rsidRPr="003956BD">
              <w:rPr>
                <w:rFonts w:hAnsi="Times New Roman" w:cs="Times New Roman"/>
                <w:sz w:val="22"/>
                <w:szCs w:val="22"/>
              </w:rPr>
              <w:t>(</w:t>
            </w:r>
            <w:r w:rsidRPr="003956BD">
              <w:rPr>
                <w:rFonts w:eastAsia="Times New Roman" w:hAnsi="Times New Roman" w:cs="Times New Roman"/>
                <w:sz w:val="22"/>
                <w:szCs w:val="22"/>
              </w:rPr>
              <w:t>vamzdynai</w:t>
            </w:r>
            <w:r w:rsidRPr="003956BD">
              <w:rPr>
                <w:rFonts w:hAnsi="Times New Roman" w:cs="Times New Roman"/>
                <w:sz w:val="22"/>
                <w:szCs w:val="22"/>
              </w:rPr>
              <w:t>) tinklų praplovimas hidrodinamine – vakuumine įranga</w:t>
            </w:r>
          </w:p>
        </w:tc>
        <w:tc>
          <w:tcPr>
            <w:tcW w:w="2267" w:type="dxa"/>
            <w:tcBorders>
              <w:top w:val="single" w:sz="4" w:space="0" w:color="auto"/>
              <w:bottom w:val="single" w:sz="4" w:space="0" w:color="auto"/>
            </w:tcBorders>
          </w:tcPr>
          <w:p w14:paraId="4E774F46" w14:textId="6900A8AE" w:rsidR="0021013D" w:rsidRDefault="00D33EB5" w:rsidP="00D33EB5">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Borders>
              <w:top w:val="single" w:sz="4" w:space="0" w:color="auto"/>
              <w:bottom w:val="single" w:sz="4" w:space="0" w:color="auto"/>
            </w:tcBorders>
          </w:tcPr>
          <w:p w14:paraId="52290C84" w14:textId="3E74696B" w:rsidR="0021013D" w:rsidRPr="00D33EB5" w:rsidRDefault="00AA366B" w:rsidP="00D33EB5">
            <w:pPr>
              <w:pStyle w:val="Betarp"/>
              <w:tabs>
                <w:tab w:val="left" w:pos="1134"/>
              </w:tabs>
              <w:spacing w:after="120"/>
              <w:ind w:firstLine="0"/>
              <w:contextualSpacing/>
              <w:jc w:val="center"/>
              <w:rPr>
                <w:rFonts w:eastAsia="Times New Roman" w:hAnsi="Times New Roman" w:cs="Times New Roman"/>
                <w:sz w:val="22"/>
                <w:szCs w:val="22"/>
              </w:rPr>
            </w:pPr>
            <w:r w:rsidRPr="00D33EB5">
              <w:rPr>
                <w:rFonts w:hAnsi="Times New Roman" w:cs="Times New Roman"/>
                <w:sz w:val="22"/>
                <w:szCs w:val="22"/>
              </w:rPr>
              <w:t>120,00</w:t>
            </w:r>
          </w:p>
        </w:tc>
      </w:tr>
      <w:tr w:rsidR="0021013D" w14:paraId="1EEBDD12" w14:textId="77777777" w:rsidTr="0021013D">
        <w:trPr>
          <w:trHeight w:val="219"/>
        </w:trPr>
        <w:tc>
          <w:tcPr>
            <w:tcW w:w="711" w:type="dxa"/>
            <w:tcBorders>
              <w:top w:val="single" w:sz="4" w:space="0" w:color="auto"/>
            </w:tcBorders>
          </w:tcPr>
          <w:p w14:paraId="049507A8" w14:textId="57DB6E49" w:rsidR="0021013D" w:rsidRPr="003956BD" w:rsidRDefault="0021013D"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5.1.3.</w:t>
            </w:r>
          </w:p>
        </w:tc>
        <w:tc>
          <w:tcPr>
            <w:tcW w:w="4815" w:type="dxa"/>
            <w:tcBorders>
              <w:top w:val="single" w:sz="4" w:space="0" w:color="auto"/>
            </w:tcBorders>
          </w:tcPr>
          <w:p w14:paraId="64535CAB" w14:textId="1E6E7484" w:rsidR="0021013D" w:rsidRPr="003956BD" w:rsidRDefault="0021013D" w:rsidP="0021013D">
            <w:pPr>
              <w:pStyle w:val="Betarp"/>
              <w:tabs>
                <w:tab w:val="left" w:pos="1134"/>
              </w:tabs>
              <w:spacing w:after="120"/>
              <w:ind w:firstLine="0"/>
              <w:contextualSpacing/>
              <w:rPr>
                <w:rFonts w:eastAsia="Times New Roman" w:hAnsi="Times New Roman" w:cs="Times New Roman"/>
                <w:sz w:val="22"/>
                <w:szCs w:val="22"/>
              </w:rPr>
            </w:pPr>
            <w:r w:rsidRPr="003956BD">
              <w:rPr>
                <w:rFonts w:hAnsi="Times New Roman" w:cs="Times New Roman"/>
                <w:sz w:val="22"/>
                <w:szCs w:val="22"/>
              </w:rPr>
              <w:t>Kanalizacijos vamzdyno valymas hidrodinaminiu/ hidrauliniu automobiliu (vamzdynų atkimšimas, valymas, praplovimas)</w:t>
            </w:r>
          </w:p>
        </w:tc>
        <w:tc>
          <w:tcPr>
            <w:tcW w:w="2267" w:type="dxa"/>
            <w:tcBorders>
              <w:top w:val="single" w:sz="4" w:space="0" w:color="auto"/>
            </w:tcBorders>
          </w:tcPr>
          <w:p w14:paraId="257A7A68" w14:textId="77777777" w:rsidR="00D33EB5" w:rsidRDefault="00D33EB5" w:rsidP="00D33EB5">
            <w:pPr>
              <w:pStyle w:val="Betarp"/>
              <w:tabs>
                <w:tab w:val="left" w:pos="1134"/>
              </w:tabs>
              <w:spacing w:after="120"/>
              <w:ind w:firstLine="0"/>
              <w:contextualSpacing/>
              <w:jc w:val="center"/>
              <w:rPr>
                <w:rFonts w:eastAsia="Times New Roman" w:hAnsi="Times New Roman" w:cs="Times New Roman"/>
                <w:sz w:val="24"/>
                <w:szCs w:val="24"/>
              </w:rPr>
            </w:pPr>
          </w:p>
          <w:p w14:paraId="6D170581" w14:textId="07AA25D8" w:rsidR="0021013D" w:rsidRDefault="00D33EB5" w:rsidP="00D33EB5">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Borders>
              <w:top w:val="single" w:sz="4" w:space="0" w:color="auto"/>
            </w:tcBorders>
          </w:tcPr>
          <w:p w14:paraId="19833389" w14:textId="77777777" w:rsidR="00AA366B" w:rsidRPr="00D33EB5" w:rsidRDefault="00AA366B" w:rsidP="00D33EB5">
            <w:pPr>
              <w:pStyle w:val="Betarp"/>
              <w:tabs>
                <w:tab w:val="left" w:pos="1134"/>
              </w:tabs>
              <w:spacing w:after="120"/>
              <w:ind w:firstLine="0"/>
              <w:contextualSpacing/>
              <w:jc w:val="center"/>
              <w:rPr>
                <w:rFonts w:hAnsi="Times New Roman" w:cs="Times New Roman"/>
                <w:sz w:val="22"/>
                <w:szCs w:val="22"/>
              </w:rPr>
            </w:pPr>
          </w:p>
          <w:p w14:paraId="273B0998" w14:textId="23A8B061" w:rsidR="0021013D" w:rsidRPr="00D33EB5" w:rsidRDefault="00AA366B" w:rsidP="00D33EB5">
            <w:pPr>
              <w:pStyle w:val="Betarp"/>
              <w:tabs>
                <w:tab w:val="left" w:pos="1134"/>
              </w:tabs>
              <w:spacing w:after="120"/>
              <w:ind w:firstLine="0"/>
              <w:contextualSpacing/>
              <w:jc w:val="center"/>
              <w:rPr>
                <w:rFonts w:eastAsia="Times New Roman" w:hAnsi="Times New Roman" w:cs="Times New Roman"/>
                <w:sz w:val="22"/>
                <w:szCs w:val="22"/>
              </w:rPr>
            </w:pPr>
            <w:r w:rsidRPr="00D33EB5">
              <w:rPr>
                <w:rFonts w:hAnsi="Times New Roman" w:cs="Times New Roman"/>
                <w:sz w:val="22"/>
                <w:szCs w:val="22"/>
              </w:rPr>
              <w:t>120,00</w:t>
            </w:r>
          </w:p>
        </w:tc>
      </w:tr>
      <w:tr w:rsidR="0021013D" w14:paraId="545C7EBE" w14:textId="77777777" w:rsidTr="003956BD">
        <w:trPr>
          <w:trHeight w:val="168"/>
        </w:trPr>
        <w:tc>
          <w:tcPr>
            <w:tcW w:w="711" w:type="dxa"/>
            <w:tcBorders>
              <w:bottom w:val="single" w:sz="4" w:space="0" w:color="auto"/>
            </w:tcBorders>
          </w:tcPr>
          <w:p w14:paraId="0D879C3C" w14:textId="341B63AF" w:rsidR="0021013D" w:rsidRPr="003956BD" w:rsidRDefault="0021013D"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5.2.</w:t>
            </w:r>
          </w:p>
        </w:tc>
        <w:tc>
          <w:tcPr>
            <w:tcW w:w="4815" w:type="dxa"/>
            <w:tcBorders>
              <w:bottom w:val="single" w:sz="4" w:space="0" w:color="auto"/>
            </w:tcBorders>
          </w:tcPr>
          <w:p w14:paraId="268151BC" w14:textId="7DF1FFC9" w:rsidR="0021013D" w:rsidRPr="003956BD" w:rsidRDefault="0021013D" w:rsidP="0021013D">
            <w:pPr>
              <w:pStyle w:val="Betarp"/>
              <w:tabs>
                <w:tab w:val="left" w:pos="1134"/>
              </w:tabs>
              <w:spacing w:after="120"/>
              <w:ind w:firstLine="0"/>
              <w:contextualSpacing/>
              <w:rPr>
                <w:rFonts w:eastAsia="Times New Roman" w:hAnsi="Times New Roman" w:cs="Times New Roman"/>
                <w:b/>
                <w:bCs/>
                <w:sz w:val="22"/>
                <w:szCs w:val="22"/>
              </w:rPr>
            </w:pPr>
            <w:r w:rsidRPr="003956BD">
              <w:rPr>
                <w:rFonts w:hAnsi="Times New Roman" w:cs="Times New Roman"/>
                <w:b/>
                <w:bCs/>
                <w:sz w:val="22"/>
                <w:szCs w:val="22"/>
              </w:rPr>
              <w:t>Kompetencijų ugdymo valdyba:</w:t>
            </w:r>
          </w:p>
        </w:tc>
        <w:tc>
          <w:tcPr>
            <w:tcW w:w="2267" w:type="dxa"/>
            <w:tcBorders>
              <w:bottom w:val="single" w:sz="4" w:space="0" w:color="auto"/>
            </w:tcBorders>
          </w:tcPr>
          <w:p w14:paraId="4A296C04" w14:textId="66B69E54" w:rsidR="0021013D" w:rsidRDefault="00D33EB5" w:rsidP="00D33EB5">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Borders>
              <w:bottom w:val="single" w:sz="4" w:space="0" w:color="auto"/>
            </w:tcBorders>
          </w:tcPr>
          <w:p w14:paraId="3221C3AC" w14:textId="06E4DF5A" w:rsidR="0021013D" w:rsidRDefault="00D33EB5" w:rsidP="00D33EB5">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r>
      <w:tr w:rsidR="0021013D" w14:paraId="0BEED577" w14:textId="77777777" w:rsidTr="0021013D">
        <w:trPr>
          <w:trHeight w:val="219"/>
        </w:trPr>
        <w:tc>
          <w:tcPr>
            <w:tcW w:w="711" w:type="dxa"/>
            <w:tcBorders>
              <w:top w:val="single" w:sz="4" w:space="0" w:color="auto"/>
              <w:bottom w:val="single" w:sz="4" w:space="0" w:color="auto"/>
            </w:tcBorders>
          </w:tcPr>
          <w:p w14:paraId="6881A542" w14:textId="7FFECE69" w:rsidR="0021013D" w:rsidRPr="003956BD" w:rsidRDefault="0021013D"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5.2.1.</w:t>
            </w:r>
          </w:p>
        </w:tc>
        <w:tc>
          <w:tcPr>
            <w:tcW w:w="4815" w:type="dxa"/>
            <w:tcBorders>
              <w:top w:val="single" w:sz="4" w:space="0" w:color="auto"/>
              <w:bottom w:val="single" w:sz="4" w:space="0" w:color="auto"/>
            </w:tcBorders>
          </w:tcPr>
          <w:p w14:paraId="50ADC957" w14:textId="251345A8" w:rsidR="0021013D" w:rsidRPr="003956BD" w:rsidRDefault="0021013D" w:rsidP="0021013D">
            <w:pPr>
              <w:pStyle w:val="Betarp"/>
              <w:tabs>
                <w:tab w:val="left" w:pos="1134"/>
              </w:tabs>
              <w:spacing w:after="120"/>
              <w:ind w:firstLine="0"/>
              <w:contextualSpacing/>
              <w:rPr>
                <w:rFonts w:eastAsia="Times New Roman" w:hAnsi="Times New Roman" w:cs="Times New Roman"/>
                <w:sz w:val="22"/>
                <w:szCs w:val="22"/>
              </w:rPr>
            </w:pPr>
            <w:r w:rsidRPr="003956BD">
              <w:rPr>
                <w:rFonts w:hAnsi="Times New Roman" w:cs="Times New Roman"/>
                <w:sz w:val="22"/>
                <w:szCs w:val="22"/>
              </w:rPr>
              <w:t>Lauko nuotekų (šuliniai, vamzdynai) tinklų praplovimas hidrodinamine – vakuumine įranga</w:t>
            </w:r>
          </w:p>
        </w:tc>
        <w:tc>
          <w:tcPr>
            <w:tcW w:w="2267" w:type="dxa"/>
            <w:tcBorders>
              <w:top w:val="single" w:sz="4" w:space="0" w:color="auto"/>
              <w:bottom w:val="single" w:sz="4" w:space="0" w:color="auto"/>
            </w:tcBorders>
          </w:tcPr>
          <w:p w14:paraId="3611EBD1" w14:textId="15592337" w:rsidR="0021013D" w:rsidRDefault="00D33EB5" w:rsidP="00D33EB5">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Borders>
              <w:top w:val="single" w:sz="4" w:space="0" w:color="auto"/>
              <w:bottom w:val="single" w:sz="4" w:space="0" w:color="auto"/>
            </w:tcBorders>
          </w:tcPr>
          <w:p w14:paraId="68908944" w14:textId="595CCE62" w:rsidR="0021013D" w:rsidRPr="00D33EB5" w:rsidRDefault="00AA366B" w:rsidP="00D33EB5">
            <w:pPr>
              <w:pStyle w:val="Betarp"/>
              <w:tabs>
                <w:tab w:val="left" w:pos="1134"/>
              </w:tabs>
              <w:spacing w:after="120"/>
              <w:ind w:firstLine="0"/>
              <w:contextualSpacing/>
              <w:jc w:val="center"/>
              <w:rPr>
                <w:rFonts w:eastAsia="Times New Roman" w:hAnsi="Times New Roman" w:cs="Times New Roman"/>
                <w:sz w:val="22"/>
                <w:szCs w:val="22"/>
              </w:rPr>
            </w:pPr>
            <w:r w:rsidRPr="00D33EB5">
              <w:rPr>
                <w:rFonts w:hAnsi="Times New Roman" w:cs="Times New Roman"/>
                <w:sz w:val="22"/>
                <w:szCs w:val="22"/>
              </w:rPr>
              <w:t>120,00</w:t>
            </w:r>
          </w:p>
        </w:tc>
      </w:tr>
      <w:tr w:rsidR="0021013D" w14:paraId="7724BC87" w14:textId="77777777" w:rsidTr="0021013D">
        <w:trPr>
          <w:trHeight w:val="195"/>
        </w:trPr>
        <w:tc>
          <w:tcPr>
            <w:tcW w:w="711" w:type="dxa"/>
            <w:tcBorders>
              <w:top w:val="single" w:sz="4" w:space="0" w:color="auto"/>
              <w:bottom w:val="single" w:sz="4" w:space="0" w:color="auto"/>
            </w:tcBorders>
          </w:tcPr>
          <w:p w14:paraId="6A0C797F" w14:textId="6C75A1A2" w:rsidR="0021013D" w:rsidRPr="003956BD" w:rsidRDefault="0021013D"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5.2.2.</w:t>
            </w:r>
          </w:p>
        </w:tc>
        <w:tc>
          <w:tcPr>
            <w:tcW w:w="4815" w:type="dxa"/>
            <w:tcBorders>
              <w:top w:val="single" w:sz="4" w:space="0" w:color="auto"/>
              <w:bottom w:val="single" w:sz="4" w:space="0" w:color="auto"/>
            </w:tcBorders>
          </w:tcPr>
          <w:p w14:paraId="7B9DFFA9" w14:textId="23769FD5" w:rsidR="0021013D" w:rsidRPr="003956BD" w:rsidRDefault="0021013D" w:rsidP="0021013D">
            <w:pPr>
              <w:pStyle w:val="Betarp"/>
              <w:tabs>
                <w:tab w:val="left" w:pos="1134"/>
              </w:tabs>
              <w:spacing w:after="120"/>
              <w:ind w:firstLine="0"/>
              <w:contextualSpacing/>
              <w:rPr>
                <w:rFonts w:eastAsia="Times New Roman" w:hAnsi="Times New Roman" w:cs="Times New Roman"/>
                <w:sz w:val="22"/>
                <w:szCs w:val="22"/>
              </w:rPr>
            </w:pPr>
            <w:r w:rsidRPr="003956BD">
              <w:rPr>
                <w:rFonts w:eastAsia="Times New Roman" w:hAnsi="Times New Roman" w:cs="Times New Roman"/>
                <w:sz w:val="22"/>
                <w:szCs w:val="22"/>
              </w:rPr>
              <w:t xml:space="preserve">Vidaus nuotekų </w:t>
            </w:r>
            <w:r w:rsidRPr="003956BD">
              <w:rPr>
                <w:rFonts w:hAnsi="Times New Roman" w:cs="Times New Roman"/>
                <w:sz w:val="22"/>
                <w:szCs w:val="22"/>
              </w:rPr>
              <w:t>(</w:t>
            </w:r>
            <w:r w:rsidRPr="003956BD">
              <w:rPr>
                <w:rFonts w:eastAsia="Times New Roman" w:hAnsi="Times New Roman" w:cs="Times New Roman"/>
                <w:sz w:val="22"/>
                <w:szCs w:val="22"/>
              </w:rPr>
              <w:t>vamzdynai</w:t>
            </w:r>
            <w:r w:rsidRPr="003956BD">
              <w:rPr>
                <w:rFonts w:hAnsi="Times New Roman" w:cs="Times New Roman"/>
                <w:sz w:val="22"/>
                <w:szCs w:val="22"/>
              </w:rPr>
              <w:t>) tinklų praplovimas hidrodinamine – vakuumine įranga</w:t>
            </w:r>
          </w:p>
        </w:tc>
        <w:tc>
          <w:tcPr>
            <w:tcW w:w="2267" w:type="dxa"/>
            <w:tcBorders>
              <w:top w:val="single" w:sz="4" w:space="0" w:color="auto"/>
              <w:bottom w:val="single" w:sz="4" w:space="0" w:color="auto"/>
            </w:tcBorders>
          </w:tcPr>
          <w:p w14:paraId="7765E044" w14:textId="17A8AC35" w:rsidR="0021013D" w:rsidRDefault="00D33EB5" w:rsidP="00D33EB5">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Borders>
              <w:top w:val="single" w:sz="4" w:space="0" w:color="auto"/>
              <w:bottom w:val="single" w:sz="4" w:space="0" w:color="auto"/>
            </w:tcBorders>
          </w:tcPr>
          <w:p w14:paraId="1A5983DF" w14:textId="600594A5" w:rsidR="0021013D" w:rsidRPr="00D33EB5" w:rsidRDefault="00D33EB5" w:rsidP="00D33EB5">
            <w:pPr>
              <w:pStyle w:val="Betarp"/>
              <w:tabs>
                <w:tab w:val="left" w:pos="1134"/>
              </w:tabs>
              <w:spacing w:after="120"/>
              <w:ind w:firstLine="0"/>
              <w:contextualSpacing/>
              <w:jc w:val="center"/>
              <w:rPr>
                <w:rFonts w:eastAsia="Times New Roman" w:hAnsi="Times New Roman" w:cs="Times New Roman"/>
                <w:sz w:val="22"/>
                <w:szCs w:val="22"/>
              </w:rPr>
            </w:pPr>
            <w:r w:rsidRPr="00D33EB5">
              <w:rPr>
                <w:rFonts w:hAnsi="Times New Roman" w:cs="Times New Roman"/>
                <w:sz w:val="22"/>
                <w:szCs w:val="22"/>
              </w:rPr>
              <w:t>120,00</w:t>
            </w:r>
          </w:p>
        </w:tc>
      </w:tr>
      <w:tr w:rsidR="0021013D" w14:paraId="5FF437A4" w14:textId="77777777" w:rsidTr="0021013D">
        <w:trPr>
          <w:trHeight w:val="141"/>
        </w:trPr>
        <w:tc>
          <w:tcPr>
            <w:tcW w:w="711" w:type="dxa"/>
            <w:tcBorders>
              <w:top w:val="single" w:sz="4" w:space="0" w:color="auto"/>
              <w:bottom w:val="single" w:sz="4" w:space="0" w:color="auto"/>
            </w:tcBorders>
          </w:tcPr>
          <w:p w14:paraId="412421AF" w14:textId="3FAB232D" w:rsidR="0021013D" w:rsidRPr="003956BD" w:rsidRDefault="0021013D"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5.2.3.</w:t>
            </w:r>
          </w:p>
        </w:tc>
        <w:tc>
          <w:tcPr>
            <w:tcW w:w="4815" w:type="dxa"/>
            <w:tcBorders>
              <w:top w:val="single" w:sz="4" w:space="0" w:color="auto"/>
              <w:bottom w:val="single" w:sz="4" w:space="0" w:color="auto"/>
            </w:tcBorders>
          </w:tcPr>
          <w:p w14:paraId="222D1FED" w14:textId="4CAAAAF3" w:rsidR="0021013D" w:rsidRPr="003956BD" w:rsidRDefault="0021013D" w:rsidP="0021013D">
            <w:pPr>
              <w:pStyle w:val="Betarp"/>
              <w:tabs>
                <w:tab w:val="left" w:pos="1134"/>
              </w:tabs>
              <w:spacing w:after="120"/>
              <w:ind w:firstLine="0"/>
              <w:contextualSpacing/>
              <w:rPr>
                <w:rFonts w:eastAsia="Times New Roman" w:hAnsi="Times New Roman" w:cs="Times New Roman"/>
                <w:sz w:val="22"/>
                <w:szCs w:val="22"/>
              </w:rPr>
            </w:pPr>
            <w:r w:rsidRPr="003956BD">
              <w:rPr>
                <w:rFonts w:hAnsi="Times New Roman" w:cs="Times New Roman"/>
                <w:sz w:val="22"/>
                <w:szCs w:val="22"/>
              </w:rPr>
              <w:t>Kanalizacijos vamzdyno valymas hidrodinaminiu/ hidrauliniu automobiliu (vamzdynų atkimšimas, valymas, praplovimas)</w:t>
            </w:r>
          </w:p>
        </w:tc>
        <w:tc>
          <w:tcPr>
            <w:tcW w:w="2267" w:type="dxa"/>
            <w:tcBorders>
              <w:top w:val="single" w:sz="4" w:space="0" w:color="auto"/>
              <w:bottom w:val="single" w:sz="4" w:space="0" w:color="auto"/>
            </w:tcBorders>
          </w:tcPr>
          <w:p w14:paraId="096A9807" w14:textId="77777777" w:rsidR="00D33EB5" w:rsidRDefault="00D33EB5" w:rsidP="00D33EB5">
            <w:pPr>
              <w:pStyle w:val="Betarp"/>
              <w:tabs>
                <w:tab w:val="left" w:pos="1134"/>
              </w:tabs>
              <w:spacing w:after="120"/>
              <w:ind w:firstLine="0"/>
              <w:contextualSpacing/>
              <w:jc w:val="center"/>
              <w:rPr>
                <w:rFonts w:eastAsia="Times New Roman" w:hAnsi="Times New Roman" w:cs="Times New Roman"/>
                <w:sz w:val="24"/>
                <w:szCs w:val="24"/>
              </w:rPr>
            </w:pPr>
          </w:p>
          <w:p w14:paraId="382E8969" w14:textId="6FAAE045" w:rsidR="0021013D" w:rsidRDefault="00D33EB5" w:rsidP="00D33EB5">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Borders>
              <w:top w:val="single" w:sz="4" w:space="0" w:color="auto"/>
              <w:bottom w:val="single" w:sz="4" w:space="0" w:color="auto"/>
            </w:tcBorders>
          </w:tcPr>
          <w:p w14:paraId="714D9F89" w14:textId="77777777" w:rsidR="00D33EB5" w:rsidRPr="00D33EB5" w:rsidRDefault="00D33EB5" w:rsidP="00D33EB5">
            <w:pPr>
              <w:pStyle w:val="Betarp"/>
              <w:tabs>
                <w:tab w:val="left" w:pos="1134"/>
              </w:tabs>
              <w:spacing w:after="120"/>
              <w:ind w:firstLine="0"/>
              <w:contextualSpacing/>
              <w:jc w:val="center"/>
              <w:rPr>
                <w:rFonts w:hAnsi="Times New Roman" w:cs="Times New Roman"/>
                <w:sz w:val="22"/>
                <w:szCs w:val="22"/>
              </w:rPr>
            </w:pPr>
          </w:p>
          <w:p w14:paraId="6C5A5177" w14:textId="1DA580DF" w:rsidR="0021013D" w:rsidRPr="00D33EB5" w:rsidRDefault="00D33EB5" w:rsidP="00D33EB5">
            <w:pPr>
              <w:pStyle w:val="Betarp"/>
              <w:tabs>
                <w:tab w:val="left" w:pos="1134"/>
              </w:tabs>
              <w:spacing w:after="120"/>
              <w:ind w:firstLine="0"/>
              <w:contextualSpacing/>
              <w:jc w:val="center"/>
              <w:rPr>
                <w:rFonts w:eastAsia="Times New Roman" w:hAnsi="Times New Roman" w:cs="Times New Roman"/>
                <w:sz w:val="22"/>
                <w:szCs w:val="22"/>
              </w:rPr>
            </w:pPr>
            <w:r w:rsidRPr="00D33EB5">
              <w:rPr>
                <w:rFonts w:hAnsi="Times New Roman" w:cs="Times New Roman"/>
                <w:sz w:val="22"/>
                <w:szCs w:val="22"/>
              </w:rPr>
              <w:t>120,00</w:t>
            </w:r>
          </w:p>
        </w:tc>
      </w:tr>
      <w:tr w:rsidR="0021013D" w14:paraId="00A635ED" w14:textId="77777777" w:rsidTr="0021013D">
        <w:trPr>
          <w:trHeight w:val="177"/>
        </w:trPr>
        <w:tc>
          <w:tcPr>
            <w:tcW w:w="711" w:type="dxa"/>
            <w:tcBorders>
              <w:top w:val="single" w:sz="4" w:space="0" w:color="auto"/>
              <w:bottom w:val="single" w:sz="4" w:space="0" w:color="auto"/>
            </w:tcBorders>
          </w:tcPr>
          <w:p w14:paraId="5B99BE24" w14:textId="30AFC6D9" w:rsidR="0021013D" w:rsidRPr="003956BD" w:rsidRDefault="0021013D"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6.</w:t>
            </w:r>
          </w:p>
        </w:tc>
        <w:tc>
          <w:tcPr>
            <w:tcW w:w="4815" w:type="dxa"/>
            <w:tcBorders>
              <w:top w:val="single" w:sz="4" w:space="0" w:color="auto"/>
              <w:bottom w:val="single" w:sz="4" w:space="0" w:color="auto"/>
            </w:tcBorders>
          </w:tcPr>
          <w:p w14:paraId="34204884" w14:textId="25054345" w:rsidR="0021013D" w:rsidRPr="003956BD" w:rsidRDefault="0021013D" w:rsidP="0021013D">
            <w:pPr>
              <w:pStyle w:val="Betarp"/>
              <w:tabs>
                <w:tab w:val="left" w:pos="1134"/>
              </w:tabs>
              <w:spacing w:after="120"/>
              <w:ind w:firstLine="0"/>
              <w:contextualSpacing/>
              <w:rPr>
                <w:rFonts w:eastAsia="Times New Roman" w:hAnsi="Times New Roman" w:cs="Times New Roman"/>
                <w:sz w:val="22"/>
                <w:szCs w:val="22"/>
              </w:rPr>
            </w:pPr>
            <w:r w:rsidRPr="003956BD">
              <w:rPr>
                <w:rFonts w:hAnsi="Times New Roman" w:cs="Times New Roman"/>
                <w:b/>
                <w:bCs/>
                <w:sz w:val="22"/>
                <w:szCs w:val="22"/>
              </w:rPr>
              <w:t>VI pirkimo objekto dalis. Alytaus kalėjimo</w:t>
            </w:r>
            <w:r w:rsidRPr="003956BD">
              <w:rPr>
                <w:sz w:val="22"/>
                <w:szCs w:val="22"/>
              </w:rPr>
              <w:t xml:space="preserve"> </w:t>
            </w:r>
            <w:r w:rsidRPr="003956BD">
              <w:rPr>
                <w:rFonts w:hAnsi="Times New Roman" w:cs="Times New Roman"/>
                <w:b/>
                <w:bCs/>
                <w:sz w:val="22"/>
                <w:szCs w:val="22"/>
              </w:rPr>
              <w:t>kanalizacijos, nuotekų tinklų tvarkymo ir valymo paslaugos</w:t>
            </w:r>
          </w:p>
        </w:tc>
        <w:tc>
          <w:tcPr>
            <w:tcW w:w="2267" w:type="dxa"/>
            <w:tcBorders>
              <w:top w:val="single" w:sz="4" w:space="0" w:color="auto"/>
              <w:bottom w:val="single" w:sz="4" w:space="0" w:color="auto"/>
            </w:tcBorders>
          </w:tcPr>
          <w:p w14:paraId="1D82FED9" w14:textId="77777777" w:rsidR="003956BD" w:rsidRDefault="003956BD" w:rsidP="003956BD">
            <w:pPr>
              <w:pStyle w:val="Betarp"/>
              <w:jc w:val="center"/>
              <w:rPr>
                <w:rFonts w:hAnsi="Times New Roman" w:cs="Times New Roman"/>
                <w:sz w:val="22"/>
                <w:szCs w:val="22"/>
              </w:rPr>
            </w:pPr>
          </w:p>
          <w:p w14:paraId="558AB6D6" w14:textId="2ABFDCB6" w:rsidR="0021013D" w:rsidRPr="003956BD" w:rsidRDefault="002E4811" w:rsidP="003956BD">
            <w:pPr>
              <w:pStyle w:val="Betarp"/>
              <w:ind w:firstLine="0"/>
              <w:jc w:val="center"/>
              <w:rPr>
                <w:rFonts w:eastAsia="Times New Roman" w:hAnsi="Times New Roman" w:cs="Times New Roman"/>
                <w:sz w:val="22"/>
                <w:szCs w:val="22"/>
              </w:rPr>
            </w:pPr>
            <w:r w:rsidRPr="003956BD">
              <w:rPr>
                <w:rFonts w:hAnsi="Times New Roman" w:cs="Times New Roman"/>
                <w:sz w:val="22"/>
                <w:szCs w:val="22"/>
              </w:rPr>
              <w:t>4650,00</w:t>
            </w:r>
            <w:r w:rsidRPr="003956BD">
              <w:rPr>
                <w:rFonts w:eastAsia="Times New Roman" w:hAnsi="Times New Roman" w:cs="Times New Roman"/>
                <w:sz w:val="22"/>
                <w:szCs w:val="22"/>
              </w:rPr>
              <w:t xml:space="preserve"> </w:t>
            </w:r>
            <w:r w:rsidR="003956BD" w:rsidRPr="003956BD">
              <w:rPr>
                <w:rFonts w:eastAsia="Times New Roman" w:hAnsi="Times New Roman" w:cs="Times New Roman"/>
                <w:sz w:val="22"/>
                <w:szCs w:val="22"/>
              </w:rPr>
              <w:t xml:space="preserve">/ </w:t>
            </w:r>
            <w:r w:rsidRPr="003956BD">
              <w:rPr>
                <w:rFonts w:hAnsi="Times New Roman" w:cs="Times New Roman"/>
                <w:sz w:val="22"/>
                <w:szCs w:val="22"/>
              </w:rPr>
              <w:t>5626,50</w:t>
            </w:r>
          </w:p>
        </w:tc>
        <w:tc>
          <w:tcPr>
            <w:tcW w:w="2169" w:type="dxa"/>
            <w:tcBorders>
              <w:top w:val="single" w:sz="4" w:space="0" w:color="auto"/>
              <w:bottom w:val="single" w:sz="4" w:space="0" w:color="auto"/>
            </w:tcBorders>
          </w:tcPr>
          <w:p w14:paraId="60D80BE6" w14:textId="77777777" w:rsidR="003956BD" w:rsidRDefault="003956BD" w:rsidP="003956BD">
            <w:pPr>
              <w:pStyle w:val="Betarp"/>
              <w:tabs>
                <w:tab w:val="left" w:pos="1134"/>
              </w:tabs>
              <w:spacing w:after="120"/>
              <w:ind w:firstLine="0"/>
              <w:contextualSpacing/>
              <w:jc w:val="center"/>
              <w:rPr>
                <w:rFonts w:eastAsia="Times New Roman" w:hAnsi="Times New Roman" w:cs="Times New Roman"/>
                <w:sz w:val="24"/>
                <w:szCs w:val="24"/>
              </w:rPr>
            </w:pPr>
          </w:p>
          <w:p w14:paraId="45950323" w14:textId="14356E60" w:rsidR="0021013D" w:rsidRDefault="003956BD" w:rsidP="003956BD">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r>
      <w:tr w:rsidR="0021013D" w14:paraId="1CF15BCD" w14:textId="77777777" w:rsidTr="0021013D">
        <w:trPr>
          <w:trHeight w:val="255"/>
        </w:trPr>
        <w:tc>
          <w:tcPr>
            <w:tcW w:w="711" w:type="dxa"/>
            <w:tcBorders>
              <w:top w:val="single" w:sz="4" w:space="0" w:color="auto"/>
              <w:bottom w:val="single" w:sz="4" w:space="0" w:color="auto"/>
            </w:tcBorders>
          </w:tcPr>
          <w:p w14:paraId="1A84CA4F" w14:textId="6529D987" w:rsidR="0021013D" w:rsidRPr="003956BD" w:rsidRDefault="0021013D"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6.1.</w:t>
            </w:r>
          </w:p>
        </w:tc>
        <w:tc>
          <w:tcPr>
            <w:tcW w:w="4815" w:type="dxa"/>
            <w:tcBorders>
              <w:top w:val="single" w:sz="4" w:space="0" w:color="auto"/>
              <w:bottom w:val="single" w:sz="4" w:space="0" w:color="auto"/>
            </w:tcBorders>
          </w:tcPr>
          <w:p w14:paraId="7351F65D" w14:textId="289E534C" w:rsidR="0021013D" w:rsidRPr="003956BD" w:rsidRDefault="002E4811" w:rsidP="0021013D">
            <w:pPr>
              <w:pStyle w:val="Betarp"/>
              <w:tabs>
                <w:tab w:val="left" w:pos="1134"/>
              </w:tabs>
              <w:spacing w:after="120"/>
              <w:ind w:firstLine="0"/>
              <w:contextualSpacing/>
              <w:rPr>
                <w:rFonts w:eastAsia="Times New Roman" w:hAnsi="Times New Roman" w:cs="Times New Roman"/>
                <w:sz w:val="22"/>
                <w:szCs w:val="22"/>
              </w:rPr>
            </w:pPr>
            <w:r w:rsidRPr="003956BD">
              <w:rPr>
                <w:rFonts w:hAnsi="Times New Roman" w:cs="Times New Roman"/>
                <w:sz w:val="22"/>
                <w:szCs w:val="22"/>
              </w:rPr>
              <w:t>Lauko nuotekų (šuliniai, vamzdynai) tinklų praplovimas hidrodinamine – vakuumine įranga</w:t>
            </w:r>
          </w:p>
        </w:tc>
        <w:tc>
          <w:tcPr>
            <w:tcW w:w="2267" w:type="dxa"/>
            <w:tcBorders>
              <w:top w:val="single" w:sz="4" w:space="0" w:color="auto"/>
              <w:bottom w:val="single" w:sz="4" w:space="0" w:color="auto"/>
            </w:tcBorders>
          </w:tcPr>
          <w:p w14:paraId="2A653A6F" w14:textId="3BEB527F" w:rsidR="0021013D" w:rsidRDefault="002F14BD" w:rsidP="002F14BD">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Borders>
              <w:top w:val="single" w:sz="4" w:space="0" w:color="auto"/>
              <w:bottom w:val="single" w:sz="4" w:space="0" w:color="auto"/>
            </w:tcBorders>
          </w:tcPr>
          <w:p w14:paraId="087F767D" w14:textId="33AD2A6A" w:rsidR="0021013D" w:rsidRPr="002F14BD" w:rsidRDefault="002F14BD" w:rsidP="002F14BD">
            <w:pPr>
              <w:pStyle w:val="Betarp"/>
              <w:tabs>
                <w:tab w:val="left" w:pos="1134"/>
              </w:tabs>
              <w:spacing w:after="120"/>
              <w:ind w:firstLine="0"/>
              <w:contextualSpacing/>
              <w:jc w:val="center"/>
              <w:rPr>
                <w:rFonts w:eastAsia="Times New Roman" w:hAnsi="Times New Roman" w:cs="Times New Roman"/>
                <w:sz w:val="22"/>
                <w:szCs w:val="22"/>
              </w:rPr>
            </w:pPr>
            <w:r w:rsidRPr="002F14BD">
              <w:rPr>
                <w:rFonts w:hAnsi="Times New Roman" w:cs="Times New Roman"/>
                <w:sz w:val="22"/>
                <w:szCs w:val="22"/>
              </w:rPr>
              <w:t>107,44</w:t>
            </w:r>
          </w:p>
        </w:tc>
      </w:tr>
      <w:tr w:rsidR="0021013D" w14:paraId="02AD3A90" w14:textId="77777777" w:rsidTr="0021013D">
        <w:trPr>
          <w:trHeight w:val="177"/>
        </w:trPr>
        <w:tc>
          <w:tcPr>
            <w:tcW w:w="711" w:type="dxa"/>
            <w:tcBorders>
              <w:top w:val="single" w:sz="4" w:space="0" w:color="auto"/>
              <w:bottom w:val="single" w:sz="4" w:space="0" w:color="auto"/>
            </w:tcBorders>
          </w:tcPr>
          <w:p w14:paraId="7A58BF02" w14:textId="78A30EE9" w:rsidR="0021013D" w:rsidRPr="003956BD" w:rsidRDefault="0021013D"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6.2.</w:t>
            </w:r>
          </w:p>
        </w:tc>
        <w:tc>
          <w:tcPr>
            <w:tcW w:w="4815" w:type="dxa"/>
            <w:tcBorders>
              <w:top w:val="single" w:sz="4" w:space="0" w:color="auto"/>
              <w:bottom w:val="single" w:sz="4" w:space="0" w:color="auto"/>
            </w:tcBorders>
          </w:tcPr>
          <w:p w14:paraId="39A4A032" w14:textId="50166AD8" w:rsidR="0021013D" w:rsidRPr="003956BD" w:rsidRDefault="002E4811" w:rsidP="0021013D">
            <w:pPr>
              <w:pStyle w:val="Betarp"/>
              <w:tabs>
                <w:tab w:val="left" w:pos="1134"/>
              </w:tabs>
              <w:spacing w:after="120"/>
              <w:ind w:firstLine="0"/>
              <w:contextualSpacing/>
              <w:rPr>
                <w:rFonts w:eastAsia="Times New Roman" w:hAnsi="Times New Roman" w:cs="Times New Roman"/>
                <w:sz w:val="22"/>
                <w:szCs w:val="22"/>
              </w:rPr>
            </w:pPr>
            <w:r w:rsidRPr="003956BD">
              <w:rPr>
                <w:rFonts w:eastAsia="Times New Roman" w:hAnsi="Times New Roman" w:cs="Times New Roman"/>
                <w:sz w:val="22"/>
                <w:szCs w:val="22"/>
              </w:rPr>
              <w:t xml:space="preserve">Vidaus nuotekų </w:t>
            </w:r>
            <w:r w:rsidRPr="003956BD">
              <w:rPr>
                <w:rFonts w:hAnsi="Times New Roman" w:cs="Times New Roman"/>
                <w:sz w:val="22"/>
                <w:szCs w:val="22"/>
              </w:rPr>
              <w:t>(</w:t>
            </w:r>
            <w:r w:rsidRPr="003956BD">
              <w:rPr>
                <w:rFonts w:eastAsia="Times New Roman" w:hAnsi="Times New Roman" w:cs="Times New Roman"/>
                <w:sz w:val="22"/>
                <w:szCs w:val="22"/>
              </w:rPr>
              <w:t>vamzdynai</w:t>
            </w:r>
            <w:r w:rsidRPr="003956BD">
              <w:rPr>
                <w:rFonts w:hAnsi="Times New Roman" w:cs="Times New Roman"/>
                <w:sz w:val="22"/>
                <w:szCs w:val="22"/>
              </w:rPr>
              <w:t>) tinklų praplovimas hidrodinamine – vakuumine įranga</w:t>
            </w:r>
          </w:p>
        </w:tc>
        <w:tc>
          <w:tcPr>
            <w:tcW w:w="2267" w:type="dxa"/>
            <w:tcBorders>
              <w:top w:val="single" w:sz="4" w:space="0" w:color="auto"/>
              <w:bottom w:val="single" w:sz="4" w:space="0" w:color="auto"/>
            </w:tcBorders>
          </w:tcPr>
          <w:p w14:paraId="7BA26A5D" w14:textId="4DC895F2" w:rsidR="0021013D" w:rsidRDefault="002F14BD" w:rsidP="002F14BD">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Borders>
              <w:top w:val="single" w:sz="4" w:space="0" w:color="auto"/>
              <w:bottom w:val="single" w:sz="4" w:space="0" w:color="auto"/>
            </w:tcBorders>
          </w:tcPr>
          <w:p w14:paraId="20D76793" w14:textId="0D3BF370" w:rsidR="0021013D" w:rsidRPr="002F14BD" w:rsidRDefault="002F14BD" w:rsidP="002F14BD">
            <w:pPr>
              <w:pStyle w:val="Betarp"/>
              <w:tabs>
                <w:tab w:val="left" w:pos="1134"/>
              </w:tabs>
              <w:spacing w:after="120"/>
              <w:ind w:firstLine="0"/>
              <w:contextualSpacing/>
              <w:jc w:val="center"/>
              <w:rPr>
                <w:rFonts w:eastAsia="Times New Roman" w:hAnsi="Times New Roman" w:cs="Times New Roman"/>
                <w:sz w:val="22"/>
                <w:szCs w:val="22"/>
              </w:rPr>
            </w:pPr>
            <w:r w:rsidRPr="002F14BD">
              <w:rPr>
                <w:rFonts w:hAnsi="Times New Roman" w:cs="Times New Roman"/>
                <w:sz w:val="22"/>
                <w:szCs w:val="22"/>
              </w:rPr>
              <w:t>107,44</w:t>
            </w:r>
          </w:p>
        </w:tc>
      </w:tr>
      <w:tr w:rsidR="002E4811" w14:paraId="167048AD" w14:textId="77777777" w:rsidTr="002E4811">
        <w:trPr>
          <w:trHeight w:val="201"/>
        </w:trPr>
        <w:tc>
          <w:tcPr>
            <w:tcW w:w="711" w:type="dxa"/>
            <w:tcBorders>
              <w:top w:val="single" w:sz="4" w:space="0" w:color="auto"/>
              <w:bottom w:val="single" w:sz="4" w:space="0" w:color="auto"/>
            </w:tcBorders>
          </w:tcPr>
          <w:p w14:paraId="054CB835" w14:textId="71388497" w:rsidR="002E4811" w:rsidRPr="003956BD" w:rsidRDefault="002E4811"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6.3.</w:t>
            </w:r>
          </w:p>
        </w:tc>
        <w:tc>
          <w:tcPr>
            <w:tcW w:w="4815" w:type="dxa"/>
            <w:tcBorders>
              <w:top w:val="single" w:sz="4" w:space="0" w:color="auto"/>
              <w:bottom w:val="single" w:sz="4" w:space="0" w:color="auto"/>
            </w:tcBorders>
          </w:tcPr>
          <w:p w14:paraId="6B437ED3" w14:textId="35D373BB" w:rsidR="002E4811" w:rsidRPr="003956BD" w:rsidRDefault="002E4811" w:rsidP="002E4811">
            <w:pPr>
              <w:pStyle w:val="Betarp"/>
              <w:tabs>
                <w:tab w:val="left" w:pos="1134"/>
              </w:tabs>
              <w:spacing w:after="120"/>
              <w:ind w:firstLine="0"/>
              <w:contextualSpacing/>
              <w:rPr>
                <w:rFonts w:eastAsia="Times New Roman" w:hAnsi="Times New Roman" w:cs="Times New Roman"/>
                <w:sz w:val="22"/>
                <w:szCs w:val="22"/>
              </w:rPr>
            </w:pPr>
            <w:r w:rsidRPr="003956BD">
              <w:rPr>
                <w:rFonts w:hAnsi="Times New Roman" w:cs="Times New Roman"/>
                <w:sz w:val="22"/>
                <w:szCs w:val="22"/>
              </w:rPr>
              <w:t>Kanalizacijos vamzdyno valymas hidrodinaminiu/ hidrauliniu automobiliu (vamzdynų atkimšimas, valymas, praplovimas)</w:t>
            </w:r>
          </w:p>
        </w:tc>
        <w:tc>
          <w:tcPr>
            <w:tcW w:w="2267" w:type="dxa"/>
            <w:tcBorders>
              <w:top w:val="single" w:sz="4" w:space="0" w:color="auto"/>
              <w:bottom w:val="single" w:sz="4" w:space="0" w:color="auto"/>
            </w:tcBorders>
          </w:tcPr>
          <w:p w14:paraId="4EDDCBDE" w14:textId="77777777" w:rsidR="002F14BD" w:rsidRDefault="002F14BD" w:rsidP="002F14BD">
            <w:pPr>
              <w:pStyle w:val="Betarp"/>
              <w:tabs>
                <w:tab w:val="left" w:pos="1134"/>
              </w:tabs>
              <w:spacing w:after="120"/>
              <w:ind w:firstLine="0"/>
              <w:contextualSpacing/>
              <w:jc w:val="center"/>
              <w:rPr>
                <w:rFonts w:eastAsia="Times New Roman" w:hAnsi="Times New Roman" w:cs="Times New Roman"/>
                <w:sz w:val="24"/>
                <w:szCs w:val="24"/>
              </w:rPr>
            </w:pPr>
          </w:p>
          <w:p w14:paraId="17655FFD" w14:textId="1C038A4F" w:rsidR="002E4811" w:rsidRDefault="002F14BD" w:rsidP="002F14BD">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Borders>
              <w:top w:val="single" w:sz="4" w:space="0" w:color="auto"/>
              <w:bottom w:val="single" w:sz="4" w:space="0" w:color="auto"/>
            </w:tcBorders>
          </w:tcPr>
          <w:p w14:paraId="513F082D" w14:textId="77777777" w:rsidR="002F14BD" w:rsidRPr="002F14BD" w:rsidRDefault="002F14BD" w:rsidP="002F14BD">
            <w:pPr>
              <w:pStyle w:val="Betarp"/>
              <w:tabs>
                <w:tab w:val="left" w:pos="1134"/>
              </w:tabs>
              <w:spacing w:after="120"/>
              <w:ind w:firstLine="0"/>
              <w:contextualSpacing/>
              <w:jc w:val="center"/>
              <w:rPr>
                <w:rFonts w:hAnsi="Times New Roman" w:cs="Times New Roman"/>
                <w:sz w:val="22"/>
                <w:szCs w:val="22"/>
              </w:rPr>
            </w:pPr>
          </w:p>
          <w:p w14:paraId="27201FCA" w14:textId="4E23DF6C" w:rsidR="002E4811" w:rsidRPr="002F14BD" w:rsidRDefault="002F14BD" w:rsidP="002F14BD">
            <w:pPr>
              <w:pStyle w:val="Betarp"/>
              <w:tabs>
                <w:tab w:val="left" w:pos="1134"/>
              </w:tabs>
              <w:spacing w:after="120"/>
              <w:ind w:firstLine="0"/>
              <w:contextualSpacing/>
              <w:jc w:val="center"/>
              <w:rPr>
                <w:rFonts w:eastAsia="Times New Roman" w:hAnsi="Times New Roman" w:cs="Times New Roman"/>
                <w:sz w:val="22"/>
                <w:szCs w:val="22"/>
              </w:rPr>
            </w:pPr>
            <w:r w:rsidRPr="002F14BD">
              <w:rPr>
                <w:rFonts w:hAnsi="Times New Roman" w:cs="Times New Roman"/>
                <w:sz w:val="22"/>
                <w:szCs w:val="22"/>
              </w:rPr>
              <w:t>107,44</w:t>
            </w:r>
          </w:p>
        </w:tc>
      </w:tr>
      <w:tr w:rsidR="002E4811" w14:paraId="1409A245" w14:textId="77777777" w:rsidTr="002E4811">
        <w:trPr>
          <w:trHeight w:val="186"/>
        </w:trPr>
        <w:tc>
          <w:tcPr>
            <w:tcW w:w="711" w:type="dxa"/>
            <w:tcBorders>
              <w:top w:val="single" w:sz="4" w:space="0" w:color="auto"/>
              <w:bottom w:val="single" w:sz="4" w:space="0" w:color="auto"/>
            </w:tcBorders>
          </w:tcPr>
          <w:p w14:paraId="7083A76B" w14:textId="0A459342" w:rsidR="002E4811" w:rsidRPr="003956BD" w:rsidRDefault="002E4811"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7.</w:t>
            </w:r>
          </w:p>
        </w:tc>
        <w:tc>
          <w:tcPr>
            <w:tcW w:w="4815" w:type="dxa"/>
            <w:tcBorders>
              <w:top w:val="single" w:sz="4" w:space="0" w:color="auto"/>
              <w:bottom w:val="single" w:sz="4" w:space="0" w:color="auto"/>
            </w:tcBorders>
          </w:tcPr>
          <w:p w14:paraId="05BAB43A" w14:textId="76B9357F" w:rsidR="002E4811" w:rsidRPr="003956BD" w:rsidRDefault="002E4811" w:rsidP="002E4811">
            <w:pPr>
              <w:pStyle w:val="Betarp"/>
              <w:tabs>
                <w:tab w:val="left" w:pos="1134"/>
              </w:tabs>
              <w:spacing w:after="120"/>
              <w:ind w:firstLine="0"/>
              <w:contextualSpacing/>
              <w:rPr>
                <w:rFonts w:eastAsia="Times New Roman" w:hAnsi="Times New Roman" w:cs="Times New Roman"/>
                <w:sz w:val="22"/>
                <w:szCs w:val="22"/>
              </w:rPr>
            </w:pPr>
            <w:r w:rsidRPr="003956BD">
              <w:rPr>
                <w:rFonts w:hAnsi="Times New Roman" w:cs="Times New Roman"/>
                <w:b/>
                <w:bCs/>
                <w:sz w:val="22"/>
                <w:szCs w:val="22"/>
              </w:rPr>
              <w:t>VII pirkimo objekto dalis. Marijampolės kalėjimo kanalizacijos, nuotekų tinklų tvarkymo ir valymo paslaugos</w:t>
            </w:r>
          </w:p>
        </w:tc>
        <w:tc>
          <w:tcPr>
            <w:tcW w:w="2267" w:type="dxa"/>
            <w:tcBorders>
              <w:top w:val="single" w:sz="4" w:space="0" w:color="auto"/>
              <w:bottom w:val="single" w:sz="4" w:space="0" w:color="auto"/>
            </w:tcBorders>
          </w:tcPr>
          <w:p w14:paraId="12EEF1C8" w14:textId="77777777" w:rsidR="003956BD" w:rsidRDefault="003956BD" w:rsidP="002E4811">
            <w:pPr>
              <w:pStyle w:val="Betarp"/>
              <w:tabs>
                <w:tab w:val="left" w:pos="1134"/>
              </w:tabs>
              <w:spacing w:after="120"/>
              <w:ind w:firstLine="0"/>
              <w:contextualSpacing/>
              <w:rPr>
                <w:rFonts w:hAnsi="Times New Roman" w:cs="Times New Roman"/>
                <w:sz w:val="24"/>
                <w:szCs w:val="24"/>
              </w:rPr>
            </w:pPr>
          </w:p>
          <w:p w14:paraId="66A0CE63" w14:textId="749B9EF6" w:rsidR="002E4811" w:rsidRPr="003956BD" w:rsidRDefault="002E4811"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hAnsi="Times New Roman" w:cs="Times New Roman"/>
                <w:sz w:val="22"/>
                <w:szCs w:val="22"/>
              </w:rPr>
              <w:t>4650,00</w:t>
            </w:r>
            <w:r w:rsidR="003956BD" w:rsidRPr="003956BD">
              <w:rPr>
                <w:rFonts w:hAnsi="Times New Roman" w:cs="Times New Roman"/>
                <w:sz w:val="22"/>
                <w:szCs w:val="22"/>
              </w:rPr>
              <w:t xml:space="preserve"> / </w:t>
            </w:r>
            <w:r w:rsidRPr="003956BD">
              <w:rPr>
                <w:rFonts w:hAnsi="Times New Roman" w:cs="Times New Roman"/>
                <w:sz w:val="22"/>
                <w:szCs w:val="22"/>
              </w:rPr>
              <w:t>5626,50</w:t>
            </w:r>
          </w:p>
        </w:tc>
        <w:tc>
          <w:tcPr>
            <w:tcW w:w="2169" w:type="dxa"/>
            <w:tcBorders>
              <w:top w:val="single" w:sz="4" w:space="0" w:color="auto"/>
              <w:bottom w:val="single" w:sz="4" w:space="0" w:color="auto"/>
            </w:tcBorders>
          </w:tcPr>
          <w:p w14:paraId="37BD8E58" w14:textId="77777777" w:rsidR="002E4811" w:rsidRDefault="002E4811" w:rsidP="002E4811">
            <w:pPr>
              <w:pStyle w:val="Betarp"/>
              <w:tabs>
                <w:tab w:val="left" w:pos="1134"/>
              </w:tabs>
              <w:spacing w:after="120"/>
              <w:ind w:firstLine="0"/>
              <w:contextualSpacing/>
              <w:rPr>
                <w:rFonts w:eastAsia="Times New Roman" w:hAnsi="Times New Roman" w:cs="Times New Roman"/>
                <w:sz w:val="24"/>
                <w:szCs w:val="24"/>
              </w:rPr>
            </w:pPr>
          </w:p>
          <w:p w14:paraId="421AAA72" w14:textId="7E0A9B3C" w:rsidR="003956BD" w:rsidRDefault="003956BD" w:rsidP="003956BD">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r>
      <w:tr w:rsidR="002E4811" w14:paraId="7453DEC6" w14:textId="77777777" w:rsidTr="002E4811">
        <w:trPr>
          <w:trHeight w:val="210"/>
        </w:trPr>
        <w:tc>
          <w:tcPr>
            <w:tcW w:w="711" w:type="dxa"/>
            <w:tcBorders>
              <w:top w:val="single" w:sz="4" w:space="0" w:color="auto"/>
              <w:bottom w:val="single" w:sz="4" w:space="0" w:color="auto"/>
            </w:tcBorders>
          </w:tcPr>
          <w:p w14:paraId="56E23EF1" w14:textId="63F300A0" w:rsidR="002E4811" w:rsidRPr="003956BD" w:rsidRDefault="002E4811"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7.1.</w:t>
            </w:r>
          </w:p>
        </w:tc>
        <w:tc>
          <w:tcPr>
            <w:tcW w:w="4815" w:type="dxa"/>
            <w:tcBorders>
              <w:top w:val="single" w:sz="4" w:space="0" w:color="auto"/>
              <w:bottom w:val="single" w:sz="4" w:space="0" w:color="auto"/>
            </w:tcBorders>
          </w:tcPr>
          <w:p w14:paraId="40958362" w14:textId="13BEECCB" w:rsidR="002E4811" w:rsidRPr="003956BD" w:rsidRDefault="002E4811" w:rsidP="002E4811">
            <w:pPr>
              <w:pStyle w:val="Betarp"/>
              <w:tabs>
                <w:tab w:val="left" w:pos="1134"/>
              </w:tabs>
              <w:spacing w:after="120"/>
              <w:ind w:firstLine="0"/>
              <w:contextualSpacing/>
              <w:rPr>
                <w:rFonts w:eastAsia="Times New Roman" w:hAnsi="Times New Roman" w:cs="Times New Roman"/>
                <w:sz w:val="22"/>
                <w:szCs w:val="22"/>
              </w:rPr>
            </w:pPr>
            <w:r w:rsidRPr="003956BD">
              <w:rPr>
                <w:rFonts w:hAnsi="Times New Roman" w:cs="Times New Roman"/>
                <w:sz w:val="22"/>
                <w:szCs w:val="22"/>
              </w:rPr>
              <w:t>Lauko nuotekų (šuliniai, vamzdynai) tinklų praplovimas hidrodinamine – vakuumine įranga</w:t>
            </w:r>
          </w:p>
        </w:tc>
        <w:tc>
          <w:tcPr>
            <w:tcW w:w="2267" w:type="dxa"/>
            <w:tcBorders>
              <w:top w:val="single" w:sz="4" w:space="0" w:color="auto"/>
              <w:bottom w:val="single" w:sz="4" w:space="0" w:color="auto"/>
            </w:tcBorders>
          </w:tcPr>
          <w:p w14:paraId="42DE2CA7" w14:textId="0409B664" w:rsidR="002E4811" w:rsidRDefault="00B426C0" w:rsidP="00B426C0">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Borders>
              <w:top w:val="single" w:sz="4" w:space="0" w:color="auto"/>
              <w:bottom w:val="single" w:sz="4" w:space="0" w:color="auto"/>
            </w:tcBorders>
          </w:tcPr>
          <w:p w14:paraId="6063EBA4" w14:textId="5ABB109F" w:rsidR="002E4811" w:rsidRPr="00B426C0" w:rsidRDefault="00311AE6" w:rsidP="00B426C0">
            <w:pPr>
              <w:pStyle w:val="Betarp"/>
              <w:tabs>
                <w:tab w:val="left" w:pos="1134"/>
              </w:tabs>
              <w:spacing w:after="120"/>
              <w:ind w:firstLine="0"/>
              <w:contextualSpacing/>
              <w:jc w:val="center"/>
              <w:rPr>
                <w:rFonts w:eastAsia="Times New Roman" w:hAnsi="Times New Roman" w:cs="Times New Roman"/>
                <w:sz w:val="22"/>
                <w:szCs w:val="22"/>
              </w:rPr>
            </w:pPr>
            <w:r w:rsidRPr="00B426C0">
              <w:rPr>
                <w:rFonts w:hAnsi="Times New Roman" w:cs="Times New Roman"/>
                <w:sz w:val="22"/>
                <w:szCs w:val="22"/>
              </w:rPr>
              <w:t>72,73</w:t>
            </w:r>
          </w:p>
        </w:tc>
      </w:tr>
      <w:tr w:rsidR="002E4811" w14:paraId="4E35E445" w14:textId="77777777" w:rsidTr="0021013D">
        <w:trPr>
          <w:trHeight w:val="201"/>
        </w:trPr>
        <w:tc>
          <w:tcPr>
            <w:tcW w:w="711" w:type="dxa"/>
            <w:tcBorders>
              <w:top w:val="single" w:sz="4" w:space="0" w:color="auto"/>
              <w:bottom w:val="single" w:sz="4" w:space="0" w:color="auto"/>
            </w:tcBorders>
          </w:tcPr>
          <w:p w14:paraId="26F7604F" w14:textId="612822E3" w:rsidR="002E4811" w:rsidRPr="003956BD" w:rsidRDefault="002E4811"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7.2</w:t>
            </w:r>
            <w:r w:rsidRPr="002E4811">
              <w:rPr>
                <w:rFonts w:eastAsia="Times New Roman" w:hAnsi="Times New Roman" w:cs="Times New Roman"/>
                <w:sz w:val="22"/>
                <w:szCs w:val="22"/>
              </w:rPr>
              <w:t>.</w:t>
            </w:r>
          </w:p>
        </w:tc>
        <w:tc>
          <w:tcPr>
            <w:tcW w:w="4815" w:type="dxa"/>
            <w:tcBorders>
              <w:top w:val="single" w:sz="4" w:space="0" w:color="auto"/>
              <w:bottom w:val="single" w:sz="4" w:space="0" w:color="auto"/>
            </w:tcBorders>
          </w:tcPr>
          <w:p w14:paraId="7B368106" w14:textId="498DCAB0" w:rsidR="002E4811" w:rsidRPr="003956BD" w:rsidRDefault="002E4811" w:rsidP="002E4811">
            <w:pPr>
              <w:pStyle w:val="Betarp"/>
              <w:tabs>
                <w:tab w:val="left" w:pos="1134"/>
              </w:tabs>
              <w:spacing w:after="120"/>
              <w:ind w:firstLine="0"/>
              <w:contextualSpacing/>
              <w:rPr>
                <w:rFonts w:eastAsia="Times New Roman" w:hAnsi="Times New Roman" w:cs="Times New Roman"/>
                <w:sz w:val="22"/>
                <w:szCs w:val="22"/>
              </w:rPr>
            </w:pPr>
            <w:r w:rsidRPr="003956BD">
              <w:rPr>
                <w:rFonts w:eastAsia="Times New Roman" w:hAnsi="Times New Roman" w:cs="Times New Roman"/>
                <w:sz w:val="22"/>
                <w:szCs w:val="22"/>
              </w:rPr>
              <w:t xml:space="preserve">Vidaus nuotekų </w:t>
            </w:r>
            <w:r w:rsidRPr="003956BD">
              <w:rPr>
                <w:rFonts w:hAnsi="Times New Roman" w:cs="Times New Roman"/>
                <w:sz w:val="22"/>
                <w:szCs w:val="22"/>
              </w:rPr>
              <w:t>(</w:t>
            </w:r>
            <w:r w:rsidRPr="003956BD">
              <w:rPr>
                <w:rFonts w:eastAsia="Times New Roman" w:hAnsi="Times New Roman" w:cs="Times New Roman"/>
                <w:sz w:val="22"/>
                <w:szCs w:val="22"/>
              </w:rPr>
              <w:t>vamzdynai</w:t>
            </w:r>
            <w:r w:rsidRPr="003956BD">
              <w:rPr>
                <w:rFonts w:hAnsi="Times New Roman" w:cs="Times New Roman"/>
                <w:sz w:val="22"/>
                <w:szCs w:val="22"/>
              </w:rPr>
              <w:t>) tinklų praplovimas hidrodinamine – vakuumine įranga</w:t>
            </w:r>
          </w:p>
        </w:tc>
        <w:tc>
          <w:tcPr>
            <w:tcW w:w="2267" w:type="dxa"/>
            <w:tcBorders>
              <w:top w:val="single" w:sz="4" w:space="0" w:color="auto"/>
              <w:bottom w:val="single" w:sz="4" w:space="0" w:color="auto"/>
            </w:tcBorders>
          </w:tcPr>
          <w:p w14:paraId="7500CA92" w14:textId="03A6CF9B" w:rsidR="002E4811" w:rsidRDefault="00B426C0" w:rsidP="00B426C0">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Borders>
              <w:top w:val="single" w:sz="4" w:space="0" w:color="auto"/>
              <w:bottom w:val="single" w:sz="4" w:space="0" w:color="auto"/>
            </w:tcBorders>
          </w:tcPr>
          <w:p w14:paraId="3A684BEF" w14:textId="5D54CB9D" w:rsidR="002E4811" w:rsidRPr="00B426C0" w:rsidRDefault="00311AE6" w:rsidP="00B426C0">
            <w:pPr>
              <w:pStyle w:val="Betarp"/>
              <w:tabs>
                <w:tab w:val="left" w:pos="1134"/>
              </w:tabs>
              <w:spacing w:after="120"/>
              <w:ind w:firstLine="0"/>
              <w:contextualSpacing/>
              <w:jc w:val="center"/>
              <w:rPr>
                <w:rFonts w:eastAsia="Times New Roman" w:hAnsi="Times New Roman" w:cs="Times New Roman"/>
                <w:sz w:val="22"/>
                <w:szCs w:val="22"/>
              </w:rPr>
            </w:pPr>
            <w:r w:rsidRPr="00B426C0">
              <w:rPr>
                <w:rFonts w:hAnsi="Times New Roman" w:cs="Times New Roman"/>
                <w:sz w:val="22"/>
                <w:szCs w:val="22"/>
              </w:rPr>
              <w:t>72,73</w:t>
            </w:r>
          </w:p>
        </w:tc>
      </w:tr>
      <w:tr w:rsidR="002E4811" w14:paraId="0C61000D" w14:textId="77777777" w:rsidTr="002E4811">
        <w:trPr>
          <w:trHeight w:val="164"/>
        </w:trPr>
        <w:tc>
          <w:tcPr>
            <w:tcW w:w="711" w:type="dxa"/>
            <w:tcBorders>
              <w:top w:val="single" w:sz="4" w:space="0" w:color="auto"/>
              <w:bottom w:val="single" w:sz="4" w:space="0" w:color="auto"/>
            </w:tcBorders>
          </w:tcPr>
          <w:p w14:paraId="6F0A5DF6" w14:textId="48F551FE" w:rsidR="002E4811" w:rsidRPr="003956BD" w:rsidRDefault="002E4811"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7.3.</w:t>
            </w:r>
          </w:p>
        </w:tc>
        <w:tc>
          <w:tcPr>
            <w:tcW w:w="4815" w:type="dxa"/>
            <w:tcBorders>
              <w:top w:val="single" w:sz="4" w:space="0" w:color="auto"/>
              <w:bottom w:val="single" w:sz="4" w:space="0" w:color="auto"/>
            </w:tcBorders>
          </w:tcPr>
          <w:p w14:paraId="7BC394CF" w14:textId="0AA7B7AA" w:rsidR="002E4811" w:rsidRPr="003956BD" w:rsidRDefault="002E4811" w:rsidP="002E4811">
            <w:pPr>
              <w:pStyle w:val="Betarp"/>
              <w:tabs>
                <w:tab w:val="left" w:pos="1134"/>
              </w:tabs>
              <w:spacing w:after="120"/>
              <w:ind w:firstLine="0"/>
              <w:contextualSpacing/>
              <w:rPr>
                <w:rFonts w:eastAsia="Times New Roman" w:hAnsi="Times New Roman" w:cs="Times New Roman"/>
                <w:sz w:val="22"/>
                <w:szCs w:val="22"/>
              </w:rPr>
            </w:pPr>
            <w:r w:rsidRPr="003956BD">
              <w:rPr>
                <w:rFonts w:hAnsi="Times New Roman" w:cs="Times New Roman"/>
                <w:sz w:val="22"/>
                <w:szCs w:val="22"/>
              </w:rPr>
              <w:t>Kanalizacijos vamzdyno valymas hidrodinaminiu/ hidrauliniu automobiliu (vamzdynų atkimšimas, valymas, praplovimas)</w:t>
            </w:r>
          </w:p>
        </w:tc>
        <w:tc>
          <w:tcPr>
            <w:tcW w:w="2267" w:type="dxa"/>
            <w:tcBorders>
              <w:top w:val="single" w:sz="4" w:space="0" w:color="auto"/>
              <w:bottom w:val="single" w:sz="4" w:space="0" w:color="auto"/>
            </w:tcBorders>
          </w:tcPr>
          <w:p w14:paraId="482466BC" w14:textId="77777777" w:rsidR="00B426C0" w:rsidRDefault="00B426C0" w:rsidP="00B426C0">
            <w:pPr>
              <w:pStyle w:val="Betarp"/>
              <w:tabs>
                <w:tab w:val="left" w:pos="1134"/>
              </w:tabs>
              <w:spacing w:after="120"/>
              <w:ind w:firstLine="0"/>
              <w:contextualSpacing/>
              <w:jc w:val="center"/>
              <w:rPr>
                <w:rFonts w:eastAsia="Times New Roman" w:hAnsi="Times New Roman" w:cs="Times New Roman"/>
                <w:sz w:val="24"/>
                <w:szCs w:val="24"/>
              </w:rPr>
            </w:pPr>
          </w:p>
          <w:p w14:paraId="1930BF84" w14:textId="5129B57D" w:rsidR="002E4811" w:rsidRDefault="00B426C0" w:rsidP="00B426C0">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Borders>
              <w:top w:val="single" w:sz="4" w:space="0" w:color="auto"/>
              <w:bottom w:val="single" w:sz="4" w:space="0" w:color="auto"/>
            </w:tcBorders>
          </w:tcPr>
          <w:p w14:paraId="66E8BF82" w14:textId="77777777" w:rsidR="00B426C0" w:rsidRPr="00B426C0" w:rsidRDefault="00B426C0" w:rsidP="00B426C0">
            <w:pPr>
              <w:pStyle w:val="Betarp"/>
              <w:tabs>
                <w:tab w:val="left" w:pos="1134"/>
              </w:tabs>
              <w:spacing w:after="120"/>
              <w:ind w:firstLine="0"/>
              <w:contextualSpacing/>
              <w:jc w:val="center"/>
              <w:rPr>
                <w:rFonts w:hAnsi="Times New Roman" w:cs="Times New Roman"/>
                <w:sz w:val="22"/>
                <w:szCs w:val="22"/>
              </w:rPr>
            </w:pPr>
          </w:p>
          <w:p w14:paraId="7E2FD73B" w14:textId="64C4A487" w:rsidR="002E4811" w:rsidRPr="00B426C0" w:rsidRDefault="00311AE6" w:rsidP="00B426C0">
            <w:pPr>
              <w:pStyle w:val="Betarp"/>
              <w:tabs>
                <w:tab w:val="left" w:pos="1134"/>
              </w:tabs>
              <w:spacing w:after="120"/>
              <w:ind w:firstLine="0"/>
              <w:contextualSpacing/>
              <w:jc w:val="center"/>
              <w:rPr>
                <w:rFonts w:eastAsia="Times New Roman" w:hAnsi="Times New Roman" w:cs="Times New Roman"/>
                <w:sz w:val="22"/>
                <w:szCs w:val="22"/>
              </w:rPr>
            </w:pPr>
            <w:r w:rsidRPr="00B426C0">
              <w:rPr>
                <w:rFonts w:hAnsi="Times New Roman" w:cs="Times New Roman"/>
                <w:sz w:val="22"/>
                <w:szCs w:val="22"/>
              </w:rPr>
              <w:t>72,73</w:t>
            </w:r>
          </w:p>
        </w:tc>
      </w:tr>
      <w:tr w:rsidR="002E4811" w14:paraId="581AB25B" w14:textId="77777777" w:rsidTr="0021013D">
        <w:trPr>
          <w:trHeight w:val="228"/>
        </w:trPr>
        <w:tc>
          <w:tcPr>
            <w:tcW w:w="711" w:type="dxa"/>
            <w:tcBorders>
              <w:top w:val="single" w:sz="4" w:space="0" w:color="auto"/>
            </w:tcBorders>
          </w:tcPr>
          <w:p w14:paraId="4C244822" w14:textId="687E9282" w:rsidR="002E4811" w:rsidRPr="003956BD" w:rsidRDefault="002E4811" w:rsidP="003956BD">
            <w:pPr>
              <w:pStyle w:val="Betarp"/>
              <w:tabs>
                <w:tab w:val="left" w:pos="1134"/>
              </w:tabs>
              <w:spacing w:after="120"/>
              <w:ind w:firstLine="0"/>
              <w:contextualSpacing/>
              <w:jc w:val="center"/>
              <w:rPr>
                <w:rFonts w:eastAsia="Times New Roman" w:hAnsi="Times New Roman" w:cs="Times New Roman"/>
                <w:sz w:val="22"/>
                <w:szCs w:val="22"/>
              </w:rPr>
            </w:pPr>
            <w:r w:rsidRPr="003956BD">
              <w:rPr>
                <w:rFonts w:eastAsia="Times New Roman" w:hAnsi="Times New Roman" w:cs="Times New Roman"/>
                <w:sz w:val="22"/>
                <w:szCs w:val="22"/>
              </w:rPr>
              <w:t>7.4.</w:t>
            </w:r>
          </w:p>
        </w:tc>
        <w:tc>
          <w:tcPr>
            <w:tcW w:w="4815" w:type="dxa"/>
            <w:tcBorders>
              <w:top w:val="single" w:sz="4" w:space="0" w:color="auto"/>
            </w:tcBorders>
          </w:tcPr>
          <w:p w14:paraId="26F02A60" w14:textId="4200A89C" w:rsidR="002E4811" w:rsidRPr="003956BD" w:rsidRDefault="002E4811" w:rsidP="002E4811">
            <w:pPr>
              <w:pStyle w:val="Betarp"/>
              <w:tabs>
                <w:tab w:val="left" w:pos="1134"/>
              </w:tabs>
              <w:spacing w:after="120"/>
              <w:ind w:firstLine="0"/>
              <w:contextualSpacing/>
              <w:rPr>
                <w:rFonts w:eastAsia="Times New Roman" w:hAnsi="Times New Roman" w:cs="Times New Roman"/>
                <w:sz w:val="22"/>
                <w:szCs w:val="22"/>
              </w:rPr>
            </w:pPr>
            <w:r w:rsidRPr="003956BD">
              <w:rPr>
                <w:rFonts w:hAnsi="Times New Roman" w:cs="Times New Roman"/>
                <w:sz w:val="22"/>
                <w:szCs w:val="22"/>
              </w:rPr>
              <w:t>Nuotekų surinkimo ir transportavimo paslauga specialia transporto priemone</w:t>
            </w:r>
          </w:p>
        </w:tc>
        <w:tc>
          <w:tcPr>
            <w:tcW w:w="2267" w:type="dxa"/>
            <w:tcBorders>
              <w:top w:val="single" w:sz="4" w:space="0" w:color="auto"/>
            </w:tcBorders>
          </w:tcPr>
          <w:p w14:paraId="66967F89" w14:textId="430926FE" w:rsidR="002E4811" w:rsidRDefault="00B426C0" w:rsidP="00B426C0">
            <w:pPr>
              <w:pStyle w:val="Betarp"/>
              <w:tabs>
                <w:tab w:val="left" w:pos="1134"/>
              </w:tabs>
              <w:spacing w:after="120"/>
              <w:ind w:firstLine="0"/>
              <w:contextualSpacing/>
              <w:jc w:val="center"/>
              <w:rPr>
                <w:rFonts w:eastAsia="Times New Roman" w:hAnsi="Times New Roman" w:cs="Times New Roman"/>
                <w:sz w:val="24"/>
                <w:szCs w:val="24"/>
              </w:rPr>
            </w:pPr>
            <w:r>
              <w:rPr>
                <w:rFonts w:eastAsia="Times New Roman" w:hAnsi="Times New Roman" w:cs="Times New Roman"/>
                <w:sz w:val="24"/>
                <w:szCs w:val="24"/>
              </w:rPr>
              <w:t>-</w:t>
            </w:r>
          </w:p>
        </w:tc>
        <w:tc>
          <w:tcPr>
            <w:tcW w:w="2169" w:type="dxa"/>
            <w:tcBorders>
              <w:top w:val="single" w:sz="4" w:space="0" w:color="auto"/>
            </w:tcBorders>
          </w:tcPr>
          <w:p w14:paraId="36A7A2BB" w14:textId="1FF7B592" w:rsidR="002E4811" w:rsidRPr="00B426C0" w:rsidRDefault="00B426C0" w:rsidP="00B426C0">
            <w:pPr>
              <w:pStyle w:val="Betarp"/>
              <w:tabs>
                <w:tab w:val="left" w:pos="1134"/>
              </w:tabs>
              <w:spacing w:after="120"/>
              <w:ind w:firstLine="0"/>
              <w:contextualSpacing/>
              <w:jc w:val="center"/>
              <w:rPr>
                <w:rFonts w:eastAsia="Times New Roman" w:hAnsi="Times New Roman" w:cs="Times New Roman"/>
                <w:sz w:val="22"/>
                <w:szCs w:val="22"/>
              </w:rPr>
            </w:pPr>
            <w:r w:rsidRPr="00B426C0">
              <w:rPr>
                <w:rFonts w:hAnsi="Times New Roman" w:cs="Times New Roman"/>
                <w:sz w:val="22"/>
                <w:szCs w:val="22"/>
              </w:rPr>
              <w:t>109,09</w:t>
            </w:r>
          </w:p>
        </w:tc>
      </w:tr>
    </w:tbl>
    <w:p w14:paraId="0FFCBC73" w14:textId="77777777" w:rsidR="00291924" w:rsidRPr="00D659D9" w:rsidRDefault="00291924" w:rsidP="009335D2">
      <w:pPr>
        <w:pStyle w:val="Betarp"/>
        <w:tabs>
          <w:tab w:val="left" w:pos="1134"/>
        </w:tabs>
        <w:spacing w:after="120"/>
        <w:contextualSpacing/>
        <w:rPr>
          <w:rFonts w:ascii="Times New Roman" w:eastAsia="Times New Roman" w:hAnsi="Times New Roman" w:cs="Times New Roman"/>
          <w:sz w:val="24"/>
          <w:szCs w:val="24"/>
        </w:rPr>
      </w:pPr>
    </w:p>
    <w:p w14:paraId="7575615A" w14:textId="27561AC1" w:rsidR="00041275" w:rsidRDefault="0070233E" w:rsidP="003956BD">
      <w:pPr>
        <w:pStyle w:val="Betarp"/>
        <w:contextualSpacing/>
      </w:pPr>
      <w:r>
        <w:rPr>
          <w:rFonts w:asciiTheme="majorBidi" w:hAnsiTheme="majorBidi" w:cstheme="majorBidi"/>
          <w:sz w:val="24"/>
          <w:szCs w:val="24"/>
        </w:rPr>
        <w:t xml:space="preserve">2.4. </w:t>
      </w:r>
      <w:r w:rsidR="00757FEF" w:rsidRPr="00DD7EB6">
        <w:rPr>
          <w:rFonts w:asciiTheme="majorBidi" w:hAnsiTheme="majorBidi" w:cstheme="majorBidi"/>
          <w:sz w:val="24"/>
          <w:szCs w:val="32"/>
        </w:rPr>
        <w:t xml:space="preserve">Sutarčiai taikoma </w:t>
      </w:r>
      <w:r w:rsidR="00057943" w:rsidRPr="008E0A8A">
        <w:rPr>
          <w:rFonts w:asciiTheme="majorBidi" w:hAnsiTheme="majorBidi" w:cstheme="majorBidi"/>
          <w:sz w:val="24"/>
          <w:szCs w:val="32"/>
        </w:rPr>
        <w:t>fiksuoto įkainio</w:t>
      </w:r>
      <w:r w:rsidR="000F5E8C" w:rsidRPr="008E0A8A">
        <w:rPr>
          <w:rFonts w:asciiTheme="majorBidi" w:hAnsiTheme="majorBidi" w:cstheme="majorBidi"/>
          <w:sz w:val="24"/>
          <w:szCs w:val="32"/>
        </w:rPr>
        <w:t xml:space="preserve"> </w:t>
      </w:r>
      <w:r w:rsidR="000F5E8C" w:rsidRPr="00DD7EB6">
        <w:rPr>
          <w:rFonts w:asciiTheme="majorBidi" w:hAnsiTheme="majorBidi" w:cstheme="majorBidi"/>
          <w:sz w:val="24"/>
          <w:szCs w:val="32"/>
        </w:rPr>
        <w:t>kainodara.</w:t>
      </w:r>
      <w:r w:rsidR="00655407" w:rsidRPr="00DD7EB6">
        <w:rPr>
          <w:rFonts w:asciiTheme="majorBidi" w:hAnsiTheme="majorBidi" w:cstheme="majorBidi"/>
          <w:sz w:val="24"/>
          <w:szCs w:val="32"/>
        </w:rPr>
        <w:t xml:space="preserve"> </w:t>
      </w:r>
      <w:r w:rsidR="009335D2">
        <w:rPr>
          <w:rFonts w:asciiTheme="majorBidi" w:hAnsiTheme="majorBidi" w:cstheme="majorBidi"/>
          <w:sz w:val="24"/>
          <w:szCs w:val="32"/>
        </w:rPr>
        <w:t xml:space="preserve"> </w:t>
      </w:r>
    </w:p>
    <w:p w14:paraId="692FD90A" w14:textId="364A5444" w:rsidR="00041275" w:rsidRPr="00770614" w:rsidRDefault="007574BD" w:rsidP="003F5686">
      <w:pPr>
        <w:pStyle w:val="Tekstas"/>
        <w:ind w:firstLine="709"/>
        <w:jc w:val="both"/>
        <w:rPr>
          <w:rFonts w:eastAsia="Calibri"/>
          <w:b/>
          <w:bCs/>
          <w:szCs w:val="24"/>
        </w:rPr>
      </w:pPr>
      <w:r w:rsidRPr="00F34FDC">
        <w:rPr>
          <w:szCs w:val="24"/>
        </w:rPr>
        <w:t>2.</w:t>
      </w:r>
      <w:r w:rsidR="00793D6A" w:rsidRPr="00F34FDC">
        <w:rPr>
          <w:szCs w:val="24"/>
        </w:rPr>
        <w:t>5</w:t>
      </w:r>
      <w:r w:rsidRPr="00F34FDC">
        <w:rPr>
          <w:szCs w:val="24"/>
        </w:rPr>
        <w:t>.</w:t>
      </w:r>
      <w:r>
        <w:rPr>
          <w:szCs w:val="24"/>
        </w:rPr>
        <w:t xml:space="preserve"> </w:t>
      </w:r>
      <w:r w:rsidR="00655407">
        <w:rPr>
          <w:szCs w:val="24"/>
        </w:rPr>
        <w:t>Jei pasiūlyme bus nurody</w:t>
      </w:r>
      <w:r w:rsidR="00C40342">
        <w:rPr>
          <w:szCs w:val="24"/>
        </w:rPr>
        <w:t>t</w:t>
      </w:r>
      <w:r w:rsidR="009335D2">
        <w:rPr>
          <w:szCs w:val="24"/>
        </w:rPr>
        <w:t>i</w:t>
      </w:r>
      <w:r w:rsidR="00770614">
        <w:rPr>
          <w:szCs w:val="24"/>
        </w:rPr>
        <w:t xml:space="preserve"> </w:t>
      </w:r>
      <w:r w:rsidR="00770614" w:rsidRPr="009335D2">
        <w:rPr>
          <w:szCs w:val="24"/>
        </w:rPr>
        <w:t>paslaugų</w:t>
      </w:r>
      <w:r w:rsidR="00655407" w:rsidRPr="009335D2">
        <w:rPr>
          <w:szCs w:val="24"/>
        </w:rPr>
        <w:t xml:space="preserve"> </w:t>
      </w:r>
      <w:r w:rsidR="00290E09" w:rsidRPr="009335D2">
        <w:rPr>
          <w:szCs w:val="24"/>
        </w:rPr>
        <w:t>įkaini</w:t>
      </w:r>
      <w:r w:rsidR="009335D2" w:rsidRPr="009335D2">
        <w:rPr>
          <w:szCs w:val="24"/>
        </w:rPr>
        <w:t>ai</w:t>
      </w:r>
      <w:r w:rsidR="00655407" w:rsidRPr="009335D2">
        <w:rPr>
          <w:szCs w:val="24"/>
        </w:rPr>
        <w:t>, kuri</w:t>
      </w:r>
      <w:r w:rsidR="009335D2" w:rsidRPr="009335D2">
        <w:rPr>
          <w:szCs w:val="24"/>
        </w:rPr>
        <w:t>e</w:t>
      </w:r>
      <w:r w:rsidR="00655407" w:rsidRPr="009335D2">
        <w:rPr>
          <w:szCs w:val="24"/>
        </w:rPr>
        <w:t xml:space="preserve"> </w:t>
      </w:r>
      <w:r w:rsidR="00655407" w:rsidRPr="009335D2">
        <w:rPr>
          <w:b/>
          <w:bCs/>
          <w:szCs w:val="24"/>
        </w:rPr>
        <w:t>viršys specialiųjų pirkimo sąlygų 2.</w:t>
      </w:r>
      <w:r w:rsidR="000B6223" w:rsidRPr="009335D2">
        <w:rPr>
          <w:b/>
          <w:bCs/>
          <w:szCs w:val="24"/>
        </w:rPr>
        <w:t>3</w:t>
      </w:r>
      <w:r w:rsidR="00655407" w:rsidRPr="009335D2">
        <w:rPr>
          <w:b/>
          <w:bCs/>
          <w:szCs w:val="24"/>
        </w:rPr>
        <w:t xml:space="preserve"> papunktyje </w:t>
      </w:r>
      <w:r w:rsidR="00770614" w:rsidRPr="009335D2">
        <w:rPr>
          <w:rFonts w:asciiTheme="majorBidi" w:hAnsiTheme="majorBidi" w:cstheme="majorBidi"/>
          <w:b/>
          <w:bCs/>
          <w:szCs w:val="24"/>
        </w:rPr>
        <w:t>perkančiosios organizacijos nustatyt</w:t>
      </w:r>
      <w:r w:rsidR="009335D2" w:rsidRPr="009335D2">
        <w:rPr>
          <w:rFonts w:asciiTheme="majorBidi" w:hAnsiTheme="majorBidi" w:cstheme="majorBidi"/>
          <w:b/>
          <w:bCs/>
          <w:szCs w:val="24"/>
        </w:rPr>
        <w:t>us</w:t>
      </w:r>
      <w:r w:rsidR="00655407" w:rsidRPr="009335D2">
        <w:rPr>
          <w:b/>
          <w:bCs/>
          <w:szCs w:val="24"/>
        </w:rPr>
        <w:t xml:space="preserve"> maksimali</w:t>
      </w:r>
      <w:r w:rsidR="009335D2" w:rsidRPr="009335D2">
        <w:rPr>
          <w:b/>
          <w:bCs/>
          <w:szCs w:val="24"/>
        </w:rPr>
        <w:t>us</w:t>
      </w:r>
      <w:r w:rsidR="00655407" w:rsidRPr="009335D2">
        <w:rPr>
          <w:b/>
          <w:bCs/>
          <w:szCs w:val="24"/>
        </w:rPr>
        <w:t xml:space="preserve"> planuojam</w:t>
      </w:r>
      <w:r w:rsidR="009335D2" w:rsidRPr="009335D2">
        <w:rPr>
          <w:b/>
          <w:bCs/>
          <w:szCs w:val="24"/>
        </w:rPr>
        <w:t>u</w:t>
      </w:r>
      <w:r w:rsidR="00655407" w:rsidRPr="009335D2">
        <w:rPr>
          <w:b/>
          <w:bCs/>
          <w:szCs w:val="24"/>
        </w:rPr>
        <w:t xml:space="preserve">s sudaryti sutarties </w:t>
      </w:r>
      <w:r w:rsidR="00290E09" w:rsidRPr="009335D2">
        <w:rPr>
          <w:b/>
          <w:bCs/>
          <w:szCs w:val="24"/>
        </w:rPr>
        <w:t>įkain</w:t>
      </w:r>
      <w:r w:rsidR="009335D2" w:rsidRPr="009335D2">
        <w:rPr>
          <w:b/>
          <w:bCs/>
          <w:szCs w:val="24"/>
        </w:rPr>
        <w:t>ius</w:t>
      </w:r>
      <w:r w:rsidR="00655407" w:rsidRPr="009335D2">
        <w:rPr>
          <w:b/>
          <w:bCs/>
          <w:szCs w:val="24"/>
        </w:rPr>
        <w:t xml:space="preserve"> Eur </w:t>
      </w:r>
      <w:r w:rsidR="00A4363A">
        <w:rPr>
          <w:b/>
          <w:bCs/>
          <w:szCs w:val="24"/>
        </w:rPr>
        <w:t>be</w:t>
      </w:r>
      <w:r w:rsidR="00655407" w:rsidRPr="009335D2">
        <w:rPr>
          <w:b/>
          <w:bCs/>
          <w:szCs w:val="24"/>
        </w:rPr>
        <w:t xml:space="preserve"> PVM, </w:t>
      </w:r>
      <w:r w:rsidR="00770614" w:rsidRPr="009335D2">
        <w:rPr>
          <w:b/>
          <w:bCs/>
          <w:szCs w:val="24"/>
        </w:rPr>
        <w:t>toks</w:t>
      </w:r>
      <w:r w:rsidR="00655407" w:rsidRPr="009335D2">
        <w:rPr>
          <w:b/>
          <w:bCs/>
          <w:szCs w:val="24"/>
        </w:rPr>
        <w:t xml:space="preserve"> pasiūlymas bus atmestas dėl</w:t>
      </w:r>
      <w:r w:rsidR="00655407" w:rsidRPr="009335D2">
        <w:rPr>
          <w:rFonts w:eastAsia="Calibri"/>
          <w:b/>
          <w:bCs/>
          <w:szCs w:val="24"/>
        </w:rPr>
        <w:t xml:space="preserve"> per didel</w:t>
      </w:r>
      <w:r w:rsidR="009335D2" w:rsidRPr="009335D2">
        <w:rPr>
          <w:rFonts w:eastAsia="Calibri"/>
          <w:b/>
          <w:bCs/>
          <w:szCs w:val="24"/>
        </w:rPr>
        <w:t>ių</w:t>
      </w:r>
      <w:r w:rsidR="00655407" w:rsidRPr="009335D2">
        <w:rPr>
          <w:rFonts w:eastAsia="Calibri"/>
          <w:b/>
          <w:bCs/>
          <w:szCs w:val="24"/>
        </w:rPr>
        <w:t>, perkančiajai organizacijai nepriimtin</w:t>
      </w:r>
      <w:r w:rsidR="004E0748">
        <w:rPr>
          <w:rFonts w:eastAsia="Calibri"/>
          <w:b/>
          <w:bCs/>
          <w:szCs w:val="24"/>
        </w:rPr>
        <w:t>ų</w:t>
      </w:r>
      <w:r w:rsidR="00655407" w:rsidRPr="009335D2">
        <w:rPr>
          <w:rFonts w:eastAsia="Calibri"/>
          <w:b/>
          <w:bCs/>
          <w:szCs w:val="24"/>
        </w:rPr>
        <w:t xml:space="preserve"> įkaini</w:t>
      </w:r>
      <w:r w:rsidR="009335D2" w:rsidRPr="009335D2">
        <w:rPr>
          <w:rFonts w:eastAsia="Calibri"/>
          <w:b/>
          <w:bCs/>
          <w:szCs w:val="24"/>
        </w:rPr>
        <w:t>ų</w:t>
      </w:r>
      <w:r w:rsidR="00655407" w:rsidRPr="00770614">
        <w:rPr>
          <w:rFonts w:eastAsia="Calibri"/>
          <w:b/>
          <w:bCs/>
          <w:szCs w:val="24"/>
        </w:rPr>
        <w:t xml:space="preserve">. </w:t>
      </w:r>
    </w:p>
    <w:p w14:paraId="2B9FCCA2" w14:textId="226880FA" w:rsidR="003943EC" w:rsidRPr="007C08D5" w:rsidRDefault="003943EC" w:rsidP="009542E8">
      <w:pPr>
        <w:pStyle w:val="Betarp"/>
        <w:ind w:firstLine="709"/>
        <w:rPr>
          <w:rFonts w:asciiTheme="majorBidi" w:hAnsiTheme="majorBidi" w:cstheme="majorBidi"/>
          <w:sz w:val="24"/>
          <w:szCs w:val="24"/>
        </w:rPr>
      </w:pPr>
      <w:r w:rsidRPr="006F6447">
        <w:rPr>
          <w:rFonts w:asciiTheme="majorBidi" w:hAnsiTheme="majorBidi" w:cstheme="majorBidi"/>
          <w:iCs/>
          <w:sz w:val="24"/>
          <w:szCs w:val="24"/>
        </w:rPr>
        <w:t>2.</w:t>
      </w:r>
      <w:r w:rsidR="006F6447">
        <w:rPr>
          <w:rFonts w:asciiTheme="majorBidi" w:hAnsiTheme="majorBidi" w:cstheme="majorBidi"/>
          <w:iCs/>
          <w:sz w:val="24"/>
          <w:szCs w:val="24"/>
        </w:rPr>
        <w:t>6</w:t>
      </w:r>
      <w:r w:rsidRPr="006F6447">
        <w:rPr>
          <w:rFonts w:asciiTheme="majorBidi" w:hAnsiTheme="majorBidi" w:cstheme="majorBidi"/>
          <w:iCs/>
          <w:sz w:val="24"/>
          <w:szCs w:val="24"/>
        </w:rPr>
        <w:t>.</w:t>
      </w:r>
      <w:r w:rsidRPr="00786FC0">
        <w:rPr>
          <w:rFonts w:asciiTheme="majorBidi" w:hAnsiTheme="majorBidi" w:cstheme="majorBidi"/>
          <w:i/>
          <w:sz w:val="24"/>
          <w:szCs w:val="24"/>
        </w:rPr>
        <w:t xml:space="preserve"> </w:t>
      </w:r>
      <w:r w:rsidRPr="00383923">
        <w:rPr>
          <w:rFonts w:asciiTheme="majorBidi" w:hAnsiTheme="majorBidi" w:cstheme="majorBidi"/>
          <w:sz w:val="24"/>
          <w:szCs w:val="24"/>
        </w:rPr>
        <w:t>Jeigu apibūdinant pirkimo objektą</w:t>
      </w:r>
      <w:r w:rsidRPr="007C08D5">
        <w:rPr>
          <w:rFonts w:asciiTheme="majorBidi" w:hAnsiTheme="majorBidi" w:cstheme="majorBidi"/>
          <w:sz w:val="24"/>
          <w:szCs w:val="24"/>
        </w:rPr>
        <w:t xml:space="preserve"> techninėje specifikacijoje nurodytas konkretus modelis ar tiekimo šaltinis, konkretus procesas, būdingas konkretaus tiekėjo teikiamoms paslaugoms,</w:t>
      </w:r>
      <w:r w:rsidR="00923D9E">
        <w:rPr>
          <w:rFonts w:asciiTheme="majorBidi" w:hAnsiTheme="majorBidi" w:cstheme="majorBidi"/>
          <w:sz w:val="24"/>
          <w:szCs w:val="24"/>
        </w:rPr>
        <w:t xml:space="preserve"> </w:t>
      </w:r>
      <w:r w:rsidRPr="007C08D5">
        <w:rPr>
          <w:rFonts w:asciiTheme="majorBidi" w:hAnsiTheme="majorBidi" w:cstheme="majorBidi"/>
          <w:sz w:val="24"/>
          <w:szCs w:val="24"/>
        </w:rPr>
        <w:t xml:space="preserve">turi būti laikoma, kad kiekviena tokia nuoroda yra pateikta su žodžiais „arba lygiavertis“. </w:t>
      </w:r>
    </w:p>
    <w:p w14:paraId="5FF21999" w14:textId="240FE4CE" w:rsidR="00ED3A09" w:rsidRPr="001B3BFE" w:rsidRDefault="003943EC" w:rsidP="001B3BFE">
      <w:pPr>
        <w:pStyle w:val="Sraopastraipa"/>
        <w:spacing w:line="240" w:lineRule="auto"/>
        <w:ind w:left="0" w:firstLine="709"/>
        <w:rPr>
          <w:rFonts w:asciiTheme="majorBidi" w:hAnsiTheme="majorBidi" w:cstheme="majorBidi"/>
          <w:sz w:val="24"/>
          <w:szCs w:val="24"/>
        </w:rPr>
      </w:pPr>
      <w:r w:rsidRPr="007C08D5">
        <w:rPr>
          <w:rFonts w:asciiTheme="majorBidi" w:hAnsiTheme="majorBidi" w:cstheme="majorBidi"/>
          <w:sz w:val="24"/>
          <w:szCs w:val="24"/>
        </w:rPr>
        <w:t>2.</w:t>
      </w:r>
      <w:r w:rsidR="00662661">
        <w:rPr>
          <w:rFonts w:asciiTheme="majorBidi" w:hAnsiTheme="majorBidi" w:cstheme="majorBidi"/>
          <w:sz w:val="24"/>
          <w:szCs w:val="24"/>
        </w:rPr>
        <w:t>7</w:t>
      </w:r>
      <w:r w:rsidRPr="007C08D5">
        <w:rPr>
          <w:rFonts w:asciiTheme="majorBidi" w:hAnsiTheme="majorBidi" w:cstheme="majorBidi"/>
          <w:sz w:val="24"/>
          <w:szCs w:val="24"/>
        </w:rPr>
        <w:t xml:space="preserve">. Jeigu apibūdinant pirkimo objektą techninėje specifikacijoje nurodytas standartas, </w:t>
      </w:r>
      <w:r w:rsidRPr="007C08D5">
        <w:rPr>
          <w:rFonts w:asciiTheme="majorBidi" w:hAnsiTheme="majorBidi" w:cstheme="majorBidi"/>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w:t>
      </w:r>
      <w:r w:rsidRPr="007C08D5">
        <w:rPr>
          <w:rFonts w:asciiTheme="majorBidi" w:hAnsiTheme="majorBidi" w:cstheme="majorBidi"/>
          <w:color w:val="000000"/>
          <w:sz w:val="24"/>
          <w:szCs w:val="24"/>
        </w:rPr>
        <w:lastRenderedPageBreak/>
        <w:t xml:space="preserve">techninių normatyvų sistemos, nacionaliniai standartai, nacionaliniai techniniai liudijimai arba nacionalinės techninės specifikacijos, susijusios su darbų projektavimu, sąmatų apskaičiavimu ir vykdymu bei prekių naudojimu), </w:t>
      </w:r>
      <w:r w:rsidRPr="007C08D5">
        <w:rPr>
          <w:rFonts w:asciiTheme="majorBidi" w:hAnsiTheme="majorBidi" w:cstheme="majorBidi"/>
          <w:sz w:val="24"/>
          <w:szCs w:val="24"/>
        </w:rPr>
        <w:t xml:space="preserve">turi būti laikoma, kad kiekviena tokia nuoroda yra pateikta su žodžiais „arba lygiavertis“. </w:t>
      </w:r>
    </w:p>
    <w:p w14:paraId="6F3C5F0F" w14:textId="77777777" w:rsidR="001B3BFE" w:rsidRPr="008F7D53" w:rsidRDefault="00C936D1" w:rsidP="001B3BFE">
      <w:pPr>
        <w:pStyle w:val="Antrat1"/>
        <w:spacing w:before="720" w:after="0"/>
        <w:ind w:left="284" w:firstLine="0"/>
        <w:rPr>
          <w:rFonts w:asciiTheme="majorBidi" w:hAnsiTheme="majorBidi"/>
          <w:b/>
          <w:color w:val="auto"/>
          <w:sz w:val="28"/>
          <w:szCs w:val="28"/>
        </w:rPr>
      </w:pPr>
      <w:bookmarkStart w:id="12" w:name="_Toc163741205"/>
      <w:bookmarkStart w:id="13" w:name="_Toc164366589"/>
      <w:bookmarkEnd w:id="12"/>
      <w:r>
        <w:rPr>
          <w:rFonts w:ascii="Times New Roman" w:hAnsi="Times New Roman" w:cs="Times New Roman"/>
          <w:b/>
          <w:bCs/>
          <w:sz w:val="28"/>
          <w:szCs w:val="28"/>
        </w:rPr>
        <w:t xml:space="preserve">3. </w:t>
      </w:r>
      <w:r w:rsidR="00A1251C" w:rsidRPr="00C936D1">
        <w:rPr>
          <w:rFonts w:ascii="Times New Roman" w:hAnsi="Times New Roman" w:cs="Times New Roman"/>
          <w:b/>
          <w:bCs/>
          <w:sz w:val="28"/>
          <w:szCs w:val="28"/>
        </w:rPr>
        <w:t>Tiekėjų pašalinimo pagrindai, kvalifikacijos reikalavimai</w:t>
      </w:r>
      <w:r w:rsidR="00A1251C" w:rsidRPr="00C936D1">
        <w:rPr>
          <w:rFonts w:asciiTheme="minorHAnsi" w:hAnsiTheme="minorHAnsi" w:cstheme="minorHAnsi"/>
        </w:rPr>
        <w:t xml:space="preserve"> </w:t>
      </w:r>
      <w:bookmarkEnd w:id="13"/>
    </w:p>
    <w:p w14:paraId="123D1287" w14:textId="77777777" w:rsidR="00C936D1" w:rsidRPr="00C936D1" w:rsidRDefault="00C936D1" w:rsidP="001B3BFE">
      <w:pPr>
        <w:spacing w:line="240" w:lineRule="auto"/>
        <w:ind w:left="284" w:firstLine="0"/>
        <w:rPr>
          <w:rFonts w:ascii="Times New Roman" w:hAnsi="Times New Roman" w:cs="Times New Roman"/>
          <w:i/>
          <w:iCs/>
          <w:sz w:val="24"/>
          <w:szCs w:val="24"/>
        </w:rPr>
      </w:pPr>
    </w:p>
    <w:p w14:paraId="2FACD660" w14:textId="111BD3F2" w:rsidR="005255F1" w:rsidRPr="00C936D1" w:rsidRDefault="00C936D1" w:rsidP="00C936D1">
      <w:pPr>
        <w:pStyle w:val="Betarp"/>
        <w:jc w:val="left"/>
        <w:rPr>
          <w:rFonts w:ascii="Times New Roman" w:hAnsi="Times New Roman" w:cs="Times New Roman"/>
          <w:i/>
          <w:iCs/>
          <w:color w:val="FF0000"/>
          <w:sz w:val="24"/>
          <w:szCs w:val="24"/>
        </w:rPr>
      </w:pPr>
      <w:r w:rsidRPr="00C936D1">
        <w:rPr>
          <w:rFonts w:ascii="Times New Roman" w:hAnsi="Times New Roman" w:cs="Times New Roman"/>
          <w:sz w:val="24"/>
          <w:szCs w:val="24"/>
        </w:rPr>
        <w:t>3.1.</w:t>
      </w:r>
      <w:r w:rsidRPr="00C936D1">
        <w:rPr>
          <w:rFonts w:ascii="Times New Roman" w:hAnsi="Times New Roman" w:cs="Times New Roman"/>
          <w:i/>
          <w:iCs/>
          <w:sz w:val="24"/>
          <w:szCs w:val="24"/>
        </w:rPr>
        <w:t xml:space="preserve"> </w:t>
      </w:r>
      <w:r w:rsidR="00885DD8" w:rsidRPr="00C936D1">
        <w:rPr>
          <w:rFonts w:ascii="Times New Roman" w:hAnsi="Times New Roman" w:cs="Times New Roman"/>
          <w:sz w:val="24"/>
          <w:szCs w:val="24"/>
        </w:rPr>
        <w:t>Pirkime taikomas VPĮ 46 straipsnio 2</w:t>
      </w:r>
      <w:r w:rsidR="00885DD8" w:rsidRPr="00C936D1">
        <w:rPr>
          <w:rFonts w:ascii="Times New Roman" w:hAnsi="Times New Roman" w:cs="Times New Roman"/>
          <w:sz w:val="24"/>
          <w:szCs w:val="24"/>
          <w:vertAlign w:val="superscript"/>
        </w:rPr>
        <w:t xml:space="preserve">1 </w:t>
      </w:r>
      <w:r w:rsidR="00885DD8" w:rsidRPr="00C936D1">
        <w:rPr>
          <w:rFonts w:ascii="Times New Roman" w:hAnsi="Times New Roman" w:cs="Times New Roman"/>
          <w:sz w:val="24"/>
          <w:szCs w:val="24"/>
        </w:rPr>
        <w:t>dalyje nustatytas tiekėjo pašalinimo pagrindas.</w:t>
      </w:r>
    </w:p>
    <w:p w14:paraId="694FBDAB" w14:textId="52C4B972" w:rsidR="009905AD" w:rsidRPr="001B3BFE" w:rsidRDefault="00885DD8" w:rsidP="00C936D1">
      <w:pPr>
        <w:pStyle w:val="Betarp"/>
        <w:rPr>
          <w:rFonts w:asciiTheme="majorBidi" w:hAnsiTheme="majorBidi" w:cstheme="majorBidi"/>
          <w:sz w:val="24"/>
          <w:szCs w:val="24"/>
        </w:rPr>
      </w:pPr>
      <w:r w:rsidRPr="001B3BFE">
        <w:rPr>
          <w:rFonts w:asciiTheme="majorBidi" w:hAnsiTheme="majorBidi" w:cstheme="majorBidi"/>
          <w:sz w:val="24"/>
          <w:szCs w:val="24"/>
        </w:rPr>
        <w:t>3.2</w:t>
      </w:r>
      <w:r w:rsidR="001B3BFE">
        <w:rPr>
          <w:rFonts w:asciiTheme="majorBidi" w:hAnsiTheme="majorBidi" w:cstheme="majorBidi"/>
          <w:sz w:val="24"/>
          <w:szCs w:val="24"/>
        </w:rPr>
        <w:t xml:space="preserve">. </w:t>
      </w:r>
      <w:r w:rsidR="005D280D" w:rsidRPr="001B3BFE">
        <w:rPr>
          <w:rFonts w:asciiTheme="majorBidi" w:hAnsiTheme="majorBidi" w:cstheme="majorBidi"/>
          <w:sz w:val="24"/>
          <w:szCs w:val="24"/>
        </w:rPr>
        <w:t>Tiekėjams n</w:t>
      </w:r>
      <w:r w:rsidR="00243470" w:rsidRPr="001B3BFE">
        <w:rPr>
          <w:rFonts w:asciiTheme="majorBidi" w:hAnsiTheme="majorBidi" w:cstheme="majorBidi"/>
          <w:sz w:val="24"/>
          <w:szCs w:val="24"/>
        </w:rPr>
        <w:t xml:space="preserve">enustatomi </w:t>
      </w:r>
      <w:r w:rsidR="005D280D" w:rsidRPr="001B3BFE">
        <w:rPr>
          <w:rFonts w:asciiTheme="majorBidi" w:hAnsiTheme="majorBidi" w:cstheme="majorBidi"/>
          <w:sz w:val="24"/>
          <w:szCs w:val="24"/>
        </w:rPr>
        <w:t>kvalifikacijos reikalavimai</w:t>
      </w:r>
      <w:r w:rsidR="009905AD" w:rsidRPr="001B3BFE">
        <w:rPr>
          <w:rFonts w:asciiTheme="majorBidi" w:hAnsiTheme="majorBidi" w:cstheme="majorBidi"/>
          <w:sz w:val="24"/>
          <w:szCs w:val="24"/>
        </w:rPr>
        <w:t>.</w:t>
      </w:r>
      <w:r w:rsidR="003B3D2C" w:rsidRPr="001B3BFE">
        <w:rPr>
          <w:rFonts w:asciiTheme="majorBidi" w:hAnsiTheme="majorBidi" w:cstheme="majorBidi"/>
          <w:sz w:val="24"/>
          <w:szCs w:val="24"/>
        </w:rPr>
        <w:t xml:space="preserve"> </w:t>
      </w:r>
    </w:p>
    <w:p w14:paraId="69360CD7" w14:textId="4A88226A" w:rsidR="00894FEF" w:rsidRPr="008F7D53" w:rsidRDefault="00C936D1" w:rsidP="001B3BFE">
      <w:pPr>
        <w:pStyle w:val="Antrat1"/>
        <w:spacing w:before="720" w:after="0"/>
        <w:ind w:left="284" w:firstLine="0"/>
        <w:rPr>
          <w:rFonts w:asciiTheme="majorBidi" w:hAnsiTheme="majorBidi"/>
          <w:b/>
          <w:color w:val="auto"/>
          <w:sz w:val="28"/>
          <w:szCs w:val="28"/>
        </w:rPr>
      </w:pPr>
      <w:bookmarkStart w:id="14" w:name="_Toc163741206"/>
      <w:bookmarkStart w:id="15" w:name="_Toc164366590"/>
      <w:r>
        <w:rPr>
          <w:rFonts w:asciiTheme="majorBidi" w:hAnsiTheme="majorBidi"/>
          <w:b/>
          <w:color w:val="auto"/>
          <w:sz w:val="28"/>
          <w:szCs w:val="28"/>
        </w:rPr>
        <w:t xml:space="preserve">4. </w:t>
      </w:r>
      <w:r w:rsidR="00817AB9" w:rsidRPr="008F7D53">
        <w:rPr>
          <w:rFonts w:asciiTheme="majorBidi" w:hAnsiTheme="majorBidi"/>
          <w:b/>
          <w:color w:val="auto"/>
          <w:sz w:val="28"/>
          <w:szCs w:val="28"/>
        </w:rPr>
        <w:t>Reikalavima</w:t>
      </w:r>
      <w:r w:rsidR="00202139" w:rsidRPr="008F7D53">
        <w:rPr>
          <w:rFonts w:asciiTheme="majorBidi" w:hAnsiTheme="majorBidi"/>
          <w:b/>
          <w:color w:val="auto"/>
          <w:sz w:val="28"/>
          <w:szCs w:val="28"/>
        </w:rPr>
        <w:t xml:space="preserve">i, </w:t>
      </w:r>
      <w:r w:rsidR="00817AB9" w:rsidRPr="008F7D53">
        <w:rPr>
          <w:rFonts w:asciiTheme="majorBidi" w:hAnsiTheme="majorBidi"/>
          <w:b/>
          <w:color w:val="auto"/>
          <w:sz w:val="28"/>
          <w:szCs w:val="28"/>
        </w:rPr>
        <w:t>susiję su nacionaliniu saugumu</w:t>
      </w:r>
      <w:bookmarkEnd w:id="14"/>
      <w:bookmarkEnd w:id="15"/>
      <w:r w:rsidR="00817AB9" w:rsidRPr="008F7D53">
        <w:rPr>
          <w:rFonts w:asciiTheme="majorBidi" w:hAnsiTheme="majorBidi"/>
          <w:b/>
          <w:color w:val="auto"/>
          <w:sz w:val="28"/>
          <w:szCs w:val="28"/>
        </w:rPr>
        <w:t xml:space="preserve"> </w:t>
      </w:r>
    </w:p>
    <w:p w14:paraId="1A3B4EBA" w14:textId="77777777" w:rsidR="005255F1" w:rsidRDefault="005255F1" w:rsidP="007C08D5">
      <w:pPr>
        <w:spacing w:line="240" w:lineRule="auto"/>
        <w:ind w:firstLine="709"/>
        <w:rPr>
          <w:rFonts w:asciiTheme="majorBidi" w:hAnsiTheme="majorBidi" w:cstheme="majorBidi"/>
          <w:i/>
          <w:iCs/>
          <w:color w:val="FF0000"/>
          <w:sz w:val="24"/>
          <w:szCs w:val="24"/>
        </w:rPr>
      </w:pPr>
      <w:bookmarkStart w:id="16" w:name="_Hlk163739842"/>
    </w:p>
    <w:bookmarkEnd w:id="16"/>
    <w:p w14:paraId="3AFF2FEE" w14:textId="7A16596F" w:rsidR="009B39CA" w:rsidRPr="007C08D5" w:rsidRDefault="006C16E0" w:rsidP="009542E8">
      <w:pPr>
        <w:spacing w:line="240" w:lineRule="auto"/>
        <w:ind w:firstLine="709"/>
        <w:rPr>
          <w:rFonts w:asciiTheme="majorBidi" w:hAnsiTheme="majorBidi" w:cstheme="majorBidi"/>
          <w:i/>
          <w:color w:val="FF0000"/>
          <w:sz w:val="24"/>
          <w:szCs w:val="24"/>
        </w:rPr>
      </w:pPr>
      <w:r w:rsidRPr="00A82585">
        <w:rPr>
          <w:rFonts w:asciiTheme="majorBidi" w:hAnsiTheme="majorBidi" w:cstheme="majorBidi"/>
          <w:sz w:val="24"/>
          <w:szCs w:val="24"/>
        </w:rPr>
        <w:t>4.1</w:t>
      </w:r>
      <w:r w:rsidR="00A82585" w:rsidRPr="00A82585">
        <w:rPr>
          <w:rFonts w:asciiTheme="majorBidi" w:hAnsiTheme="majorBidi" w:cstheme="majorBidi"/>
          <w:iCs/>
          <w:sz w:val="24"/>
          <w:szCs w:val="24"/>
        </w:rPr>
        <w:t>.</w:t>
      </w:r>
      <w:r w:rsidR="000F251E" w:rsidRPr="00A82585">
        <w:rPr>
          <w:rFonts w:asciiTheme="majorBidi" w:hAnsiTheme="majorBidi" w:cstheme="majorBidi"/>
          <w:sz w:val="24"/>
          <w:szCs w:val="24"/>
        </w:rPr>
        <w:t xml:space="preserve"> Reikalavimai</w:t>
      </w:r>
      <w:r w:rsidR="000F251E" w:rsidRPr="007C08D5">
        <w:rPr>
          <w:rFonts w:asciiTheme="majorBidi" w:hAnsiTheme="majorBidi" w:cstheme="majorBidi"/>
          <w:sz w:val="24"/>
          <w:szCs w:val="24"/>
        </w:rPr>
        <w:t>, susiję su nacionaliniu saugumu netaikomi.</w:t>
      </w:r>
    </w:p>
    <w:p w14:paraId="1A98E641" w14:textId="6F7DCE32" w:rsidR="0098316B" w:rsidRDefault="0098316B" w:rsidP="006F6447">
      <w:pPr>
        <w:pStyle w:val="Antrat1"/>
        <w:numPr>
          <w:ilvl w:val="0"/>
          <w:numId w:val="21"/>
        </w:numPr>
        <w:spacing w:before="720" w:after="0" w:line="300" w:lineRule="auto"/>
        <w:ind w:left="0" w:firstLine="709"/>
        <w:rPr>
          <w:rFonts w:asciiTheme="majorBidi" w:hAnsiTheme="majorBidi"/>
          <w:b/>
          <w:color w:val="auto"/>
          <w:sz w:val="28"/>
          <w:szCs w:val="28"/>
        </w:rPr>
      </w:pPr>
      <w:bookmarkStart w:id="17" w:name="_Toc164366591"/>
      <w:bookmarkStart w:id="18" w:name="_Toc163741207"/>
      <w:r>
        <w:rPr>
          <w:rFonts w:asciiTheme="majorBidi" w:hAnsiTheme="majorBidi"/>
          <w:b/>
          <w:color w:val="auto"/>
          <w:sz w:val="28"/>
          <w:szCs w:val="28"/>
        </w:rPr>
        <w:t>Rezervuota teisė dalyvauti pirk</w:t>
      </w:r>
      <w:r w:rsidR="006A599F">
        <w:rPr>
          <w:rFonts w:asciiTheme="majorBidi" w:hAnsiTheme="majorBidi"/>
          <w:b/>
          <w:color w:val="auto"/>
          <w:sz w:val="28"/>
          <w:szCs w:val="28"/>
        </w:rPr>
        <w:t>ime</w:t>
      </w:r>
      <w:bookmarkEnd w:id="17"/>
    </w:p>
    <w:p w14:paraId="3D6B3F0E" w14:textId="77777777" w:rsidR="00B16DC5" w:rsidRDefault="00B16DC5" w:rsidP="009542E8">
      <w:pPr>
        <w:pStyle w:val="Sraopastraipa"/>
        <w:numPr>
          <w:ilvl w:val="1"/>
          <w:numId w:val="54"/>
        </w:numPr>
        <w:spacing w:line="240" w:lineRule="auto"/>
        <w:ind w:left="0" w:firstLine="709"/>
        <w:rPr>
          <w:rFonts w:asciiTheme="majorBidi" w:hAnsiTheme="majorBidi" w:cstheme="majorBidi"/>
          <w:iCs/>
          <w:sz w:val="24"/>
          <w:szCs w:val="24"/>
        </w:rPr>
      </w:pPr>
      <w:r w:rsidRPr="005462A7">
        <w:rPr>
          <w:rFonts w:asciiTheme="majorBidi" w:hAnsiTheme="majorBidi" w:cstheme="majorBidi"/>
          <w:iCs/>
          <w:sz w:val="24"/>
          <w:szCs w:val="24"/>
        </w:rPr>
        <w:t xml:space="preserve">Perkančioji organizacija nerezervuoja teisės dalyvauti pirkime </w:t>
      </w:r>
      <w:r>
        <w:rPr>
          <w:rFonts w:asciiTheme="majorBidi" w:hAnsiTheme="majorBidi" w:cstheme="majorBidi"/>
          <w:iCs/>
          <w:sz w:val="24"/>
          <w:szCs w:val="24"/>
        </w:rPr>
        <w:t xml:space="preserve">tik </w:t>
      </w:r>
      <w:r w:rsidRPr="00F37673">
        <w:rPr>
          <w:rFonts w:asciiTheme="majorBidi" w:hAnsiTheme="majorBidi" w:cstheme="majorBidi"/>
          <w:iCs/>
          <w:sz w:val="24"/>
          <w:szCs w:val="24"/>
        </w:rPr>
        <w:t xml:space="preserve">VPĮ 23 ir/arba VPĮ 24 </w:t>
      </w:r>
      <w:r w:rsidRPr="005462A7">
        <w:rPr>
          <w:rFonts w:asciiTheme="majorBidi" w:hAnsiTheme="majorBidi" w:cstheme="majorBidi"/>
          <w:iCs/>
          <w:sz w:val="24"/>
          <w:szCs w:val="24"/>
        </w:rPr>
        <w:t>straipsnyje nurodytiems tiekėjams.</w:t>
      </w:r>
    </w:p>
    <w:p w14:paraId="565EBEFF" w14:textId="77777777" w:rsidR="00B16DC5" w:rsidRPr="00F37673" w:rsidRDefault="00B16DC5" w:rsidP="009542E8">
      <w:pPr>
        <w:pStyle w:val="Sraopastraipa"/>
        <w:spacing w:line="240" w:lineRule="auto"/>
        <w:ind w:left="709" w:firstLine="0"/>
        <w:rPr>
          <w:rFonts w:asciiTheme="majorBidi" w:hAnsiTheme="majorBidi" w:cstheme="majorBidi"/>
          <w:iCs/>
          <w:sz w:val="24"/>
          <w:szCs w:val="24"/>
        </w:rPr>
      </w:pPr>
    </w:p>
    <w:p w14:paraId="490591E3" w14:textId="0F092BC0" w:rsidR="006D3202" w:rsidRPr="008F7D53" w:rsidRDefault="003630A0" w:rsidP="006F6447">
      <w:pPr>
        <w:pStyle w:val="Antrat1"/>
        <w:numPr>
          <w:ilvl w:val="0"/>
          <w:numId w:val="21"/>
        </w:numPr>
        <w:spacing w:before="720" w:after="0" w:line="300" w:lineRule="auto"/>
        <w:ind w:left="0" w:firstLine="709"/>
        <w:rPr>
          <w:rFonts w:asciiTheme="majorBidi" w:hAnsiTheme="majorBidi"/>
          <w:b/>
          <w:color w:val="auto"/>
          <w:sz w:val="28"/>
          <w:szCs w:val="28"/>
        </w:rPr>
      </w:pPr>
      <w:bookmarkStart w:id="19" w:name="_Toc164366592"/>
      <w:r w:rsidRPr="008F7D53">
        <w:rPr>
          <w:rFonts w:asciiTheme="majorBidi" w:hAnsiTheme="majorBidi"/>
          <w:b/>
          <w:color w:val="auto"/>
          <w:sz w:val="28"/>
          <w:szCs w:val="28"/>
        </w:rPr>
        <w:t>Specialieji reikalavimai pasiūlymų rengimui ir pateikimui</w:t>
      </w:r>
      <w:bookmarkEnd w:id="7"/>
      <w:bookmarkEnd w:id="8"/>
      <w:bookmarkEnd w:id="9"/>
      <w:bookmarkEnd w:id="18"/>
      <w:bookmarkEnd w:id="19"/>
    </w:p>
    <w:p w14:paraId="5971D0C7" w14:textId="77777777" w:rsidR="00E861F5" w:rsidRPr="007C08D5" w:rsidRDefault="00E861F5" w:rsidP="007C08D5">
      <w:pPr>
        <w:ind w:firstLine="709"/>
        <w:rPr>
          <w:rFonts w:asciiTheme="majorBidi" w:hAnsiTheme="majorBidi" w:cstheme="majorBidi"/>
          <w:b/>
          <w:sz w:val="24"/>
          <w:szCs w:val="24"/>
        </w:rPr>
      </w:pPr>
      <w:bookmarkStart w:id="20" w:name="_Toc147739116"/>
    </w:p>
    <w:p w14:paraId="42752441" w14:textId="35058675" w:rsidR="008B12C0" w:rsidRPr="007C08D5" w:rsidRDefault="00A66608" w:rsidP="009542E8">
      <w:pPr>
        <w:pStyle w:val="Sraopastraipa"/>
        <w:spacing w:line="240" w:lineRule="auto"/>
        <w:ind w:left="0" w:firstLine="709"/>
        <w:rPr>
          <w:rFonts w:asciiTheme="majorBidi" w:hAnsiTheme="majorBidi" w:cstheme="majorBidi"/>
          <w:sz w:val="24"/>
          <w:szCs w:val="24"/>
        </w:rPr>
      </w:pPr>
      <w:r>
        <w:rPr>
          <w:rFonts w:asciiTheme="majorBidi" w:hAnsiTheme="majorBidi" w:cstheme="majorBidi"/>
          <w:sz w:val="24"/>
          <w:szCs w:val="24"/>
        </w:rPr>
        <w:t>6</w:t>
      </w:r>
      <w:r w:rsidR="00CC654F" w:rsidRPr="007C08D5">
        <w:rPr>
          <w:rFonts w:asciiTheme="majorBidi" w:hAnsiTheme="majorBidi" w:cstheme="majorBidi"/>
          <w:sz w:val="24"/>
          <w:szCs w:val="24"/>
        </w:rPr>
        <w:t>.</w:t>
      </w:r>
      <w:r w:rsidR="00BD2E81" w:rsidRPr="007C08D5">
        <w:rPr>
          <w:rFonts w:asciiTheme="majorBidi" w:hAnsiTheme="majorBidi" w:cstheme="majorBidi"/>
          <w:sz w:val="24"/>
          <w:szCs w:val="24"/>
        </w:rPr>
        <w:t>1</w:t>
      </w:r>
      <w:r w:rsidR="00CC654F" w:rsidRPr="007C08D5">
        <w:rPr>
          <w:rFonts w:asciiTheme="majorBidi" w:hAnsiTheme="majorBidi" w:cstheme="majorBidi"/>
          <w:sz w:val="24"/>
          <w:szCs w:val="24"/>
        </w:rPr>
        <w:t>.</w:t>
      </w:r>
      <w:r w:rsidR="00291C92" w:rsidRPr="007C08D5">
        <w:rPr>
          <w:rFonts w:asciiTheme="majorBidi" w:hAnsiTheme="majorBidi" w:cstheme="majorBidi"/>
          <w:sz w:val="24"/>
          <w:szCs w:val="24"/>
        </w:rPr>
        <w:t xml:space="preserve"> </w:t>
      </w:r>
      <w:r w:rsidR="00D41416" w:rsidRPr="007C08D5">
        <w:rPr>
          <w:rFonts w:asciiTheme="majorBidi" w:hAnsiTheme="majorBidi" w:cstheme="majorBidi"/>
          <w:b/>
          <w:sz w:val="24"/>
          <w:szCs w:val="24"/>
        </w:rPr>
        <w:t xml:space="preserve">CVP IS pasiūlymo lango </w:t>
      </w:r>
      <w:r w:rsidR="00F16BEB" w:rsidRPr="007C08D5">
        <w:rPr>
          <w:rFonts w:asciiTheme="majorBidi" w:hAnsiTheme="majorBidi" w:cstheme="majorBidi"/>
          <w:b/>
          <w:sz w:val="24"/>
          <w:szCs w:val="24"/>
        </w:rPr>
        <w:t xml:space="preserve">eilutėje </w:t>
      </w:r>
      <w:r w:rsidR="008D277C" w:rsidRPr="007C08D5">
        <w:rPr>
          <w:rFonts w:asciiTheme="majorBidi" w:hAnsiTheme="majorBidi" w:cstheme="majorBidi"/>
          <w:b/>
          <w:sz w:val="24"/>
          <w:szCs w:val="24"/>
        </w:rPr>
        <w:t>„Prisegti dokument</w:t>
      </w:r>
      <w:r w:rsidR="00B7716A" w:rsidRPr="007C08D5">
        <w:rPr>
          <w:rFonts w:asciiTheme="majorBidi" w:hAnsiTheme="majorBidi" w:cstheme="majorBidi"/>
          <w:b/>
          <w:sz w:val="24"/>
          <w:szCs w:val="24"/>
        </w:rPr>
        <w:t>us</w:t>
      </w:r>
      <w:r w:rsidR="008D277C" w:rsidRPr="007C08D5">
        <w:rPr>
          <w:rFonts w:asciiTheme="majorBidi" w:hAnsiTheme="majorBidi" w:cstheme="majorBidi"/>
          <w:b/>
          <w:sz w:val="24"/>
          <w:szCs w:val="24"/>
        </w:rPr>
        <w:t>“ pateikiama</w:t>
      </w:r>
      <w:r w:rsidR="005964CC" w:rsidRPr="007C08D5">
        <w:rPr>
          <w:rFonts w:asciiTheme="majorBidi" w:hAnsiTheme="majorBidi" w:cstheme="majorBidi"/>
          <w:b/>
          <w:sz w:val="24"/>
          <w:szCs w:val="24"/>
        </w:rPr>
        <w:t>s</w:t>
      </w:r>
      <w:r w:rsidR="005964CC" w:rsidRPr="007C08D5">
        <w:rPr>
          <w:rFonts w:asciiTheme="majorBidi" w:hAnsiTheme="majorBidi" w:cstheme="majorBidi"/>
          <w:sz w:val="24"/>
          <w:szCs w:val="24"/>
        </w:rPr>
        <w:t xml:space="preserve"> </w:t>
      </w:r>
      <w:r w:rsidR="005A5204" w:rsidRPr="007C08D5">
        <w:rPr>
          <w:rFonts w:asciiTheme="majorBidi" w:hAnsiTheme="majorBidi" w:cstheme="majorBidi"/>
          <w:sz w:val="24"/>
          <w:szCs w:val="24"/>
        </w:rPr>
        <w:t xml:space="preserve">tiekėjo pasirašytas </w:t>
      </w:r>
      <w:r w:rsidR="005A5204" w:rsidRPr="00DE76E5">
        <w:rPr>
          <w:rFonts w:asciiTheme="majorBidi" w:hAnsiTheme="majorBidi" w:cstheme="majorBidi"/>
          <w:sz w:val="24"/>
          <w:szCs w:val="24"/>
        </w:rPr>
        <w:t>pasiūlymas</w:t>
      </w:r>
      <w:r w:rsidR="00927BF7" w:rsidRPr="003F5590">
        <w:rPr>
          <w:rFonts w:asciiTheme="majorBidi" w:hAnsiTheme="majorBidi" w:cstheme="majorBidi"/>
          <w:sz w:val="24"/>
          <w:szCs w:val="24"/>
        </w:rPr>
        <w:t xml:space="preserve"> </w:t>
      </w:r>
      <w:r w:rsidR="00927BF7" w:rsidRPr="00DE76E5">
        <w:rPr>
          <w:rFonts w:ascii="Times New Roman" w:hAnsi="Times New Roman" w:cs="Times New Roman"/>
          <w:sz w:val="24"/>
          <w:szCs w:val="24"/>
        </w:rPr>
        <w:t>(</w:t>
      </w:r>
      <w:r w:rsidR="00927BF7" w:rsidRPr="00DE76E5">
        <w:rPr>
          <w:rFonts w:ascii="Times New Roman" w:hAnsi="Times New Roman" w:cs="Times New Roman"/>
          <w:i/>
          <w:iCs/>
          <w:sz w:val="24"/>
          <w:szCs w:val="24"/>
        </w:rPr>
        <w:t>jeigu pasiūlymą pateikia ne tiekėjo vadovas, turi būti pateiktas įgaliojimas ar kitas dokumentas, suteikiantis teisę pateikti ir (ar) pasirašyti pasiūlymą bei kitus dokumentus, kopija</w:t>
      </w:r>
      <w:r w:rsidR="00927BF7" w:rsidRPr="00DE76E5">
        <w:t>)</w:t>
      </w:r>
      <w:r w:rsidR="005A5204" w:rsidRPr="00DE76E5">
        <w:rPr>
          <w:rFonts w:asciiTheme="majorBidi" w:hAnsiTheme="majorBidi" w:cstheme="majorBidi"/>
          <w:sz w:val="24"/>
          <w:szCs w:val="24"/>
        </w:rPr>
        <w:t>,</w:t>
      </w:r>
      <w:r w:rsidR="005A5204" w:rsidRPr="007C08D5">
        <w:rPr>
          <w:rFonts w:asciiTheme="majorBidi" w:hAnsiTheme="majorBidi" w:cstheme="majorBidi"/>
          <w:sz w:val="24"/>
          <w:szCs w:val="24"/>
        </w:rPr>
        <w:t xml:space="preserve"> parengtas pagal </w:t>
      </w:r>
      <w:r w:rsidR="00820787" w:rsidRPr="007C08D5">
        <w:rPr>
          <w:rFonts w:asciiTheme="majorBidi" w:hAnsiTheme="majorBidi" w:cstheme="majorBidi"/>
          <w:sz w:val="24"/>
          <w:szCs w:val="24"/>
        </w:rPr>
        <w:t>s</w:t>
      </w:r>
      <w:r w:rsidR="00D85943" w:rsidRPr="007C08D5">
        <w:rPr>
          <w:rFonts w:asciiTheme="majorBidi" w:hAnsiTheme="majorBidi" w:cstheme="majorBidi"/>
          <w:sz w:val="24"/>
          <w:szCs w:val="24"/>
        </w:rPr>
        <w:t xml:space="preserve">pecialiųjų </w:t>
      </w:r>
      <w:r w:rsidR="005A5204" w:rsidRPr="007C08D5">
        <w:rPr>
          <w:rFonts w:asciiTheme="majorBidi" w:hAnsiTheme="majorBidi" w:cstheme="majorBidi"/>
          <w:sz w:val="24"/>
          <w:szCs w:val="24"/>
        </w:rPr>
        <w:fldChar w:fldCharType="begin"/>
      </w:r>
      <w:r w:rsidR="005A5204" w:rsidRPr="00F70558">
        <w:rPr>
          <w:rFonts w:cstheme="minorHAnsi"/>
        </w:rPr>
        <w:instrText xml:space="preserve"> REF _Ref38540913 \h  \* MERGEFORMAT </w:instrText>
      </w:r>
      <w:r w:rsidR="005A5204" w:rsidRPr="007C08D5">
        <w:rPr>
          <w:rFonts w:asciiTheme="majorBidi" w:hAnsiTheme="majorBidi" w:cstheme="majorBidi"/>
          <w:sz w:val="24"/>
          <w:szCs w:val="24"/>
        </w:rPr>
      </w:r>
      <w:r w:rsidR="005A5204" w:rsidRPr="007C08D5">
        <w:rPr>
          <w:rFonts w:asciiTheme="majorBidi" w:hAnsiTheme="majorBidi" w:cstheme="majorBidi"/>
          <w:sz w:val="24"/>
          <w:szCs w:val="24"/>
        </w:rPr>
        <w:fldChar w:fldCharType="separate"/>
      </w:r>
      <w:r w:rsidR="00D85943" w:rsidRPr="007C08D5">
        <w:rPr>
          <w:rFonts w:asciiTheme="majorBidi" w:hAnsiTheme="majorBidi" w:cstheme="majorBidi"/>
          <w:sz w:val="24"/>
          <w:szCs w:val="24"/>
        </w:rPr>
        <w:t>p</w:t>
      </w:r>
      <w:r w:rsidR="005A5204" w:rsidRPr="007C08D5">
        <w:rPr>
          <w:rFonts w:asciiTheme="majorBidi" w:hAnsiTheme="majorBidi" w:cstheme="majorBidi"/>
          <w:sz w:val="24"/>
          <w:szCs w:val="24"/>
        </w:rPr>
        <w:t>irkimo sąlygų</w:t>
      </w:r>
      <w:r w:rsidR="005A5204" w:rsidRPr="007C08D5">
        <w:rPr>
          <w:rFonts w:asciiTheme="majorBidi" w:hAnsiTheme="majorBidi" w:cstheme="majorBidi"/>
          <w:sz w:val="24"/>
          <w:szCs w:val="24"/>
        </w:rPr>
        <w:fldChar w:fldCharType="end"/>
      </w:r>
      <w:r w:rsidR="00DA7D78">
        <w:rPr>
          <w:rFonts w:asciiTheme="majorBidi" w:hAnsiTheme="majorBidi" w:cstheme="majorBidi"/>
          <w:sz w:val="24"/>
          <w:szCs w:val="24"/>
        </w:rPr>
        <w:t xml:space="preserve"> </w:t>
      </w:r>
      <w:r w:rsidR="00BE3A33">
        <w:rPr>
          <w:rFonts w:asciiTheme="majorBidi" w:hAnsiTheme="majorBidi" w:cstheme="majorBidi"/>
          <w:sz w:val="24"/>
          <w:szCs w:val="24"/>
        </w:rPr>
        <w:t xml:space="preserve">1 </w:t>
      </w:r>
      <w:r w:rsidR="008339CC" w:rsidRPr="007C08D5">
        <w:rPr>
          <w:rFonts w:asciiTheme="majorBidi" w:hAnsiTheme="majorBidi" w:cstheme="majorBidi"/>
          <w:sz w:val="24"/>
          <w:szCs w:val="24"/>
        </w:rPr>
        <w:t xml:space="preserve">priede </w:t>
      </w:r>
      <w:r w:rsidR="005A5204" w:rsidRPr="007C08D5">
        <w:rPr>
          <w:rFonts w:asciiTheme="majorBidi" w:hAnsiTheme="majorBidi" w:cstheme="majorBidi"/>
          <w:sz w:val="24"/>
          <w:szCs w:val="24"/>
        </w:rPr>
        <w:t>pateiktą pasiūlymo formą ir pasiūlymo formoje nurodyti ir kiti, tiekėjo nuomone, būtini dokumentai (jų kopijos).</w:t>
      </w:r>
    </w:p>
    <w:p w14:paraId="0A3C79F0" w14:textId="4BDF97D6" w:rsidR="001C1D32" w:rsidRPr="007C08D5" w:rsidRDefault="00A66608" w:rsidP="009542E8">
      <w:pPr>
        <w:pStyle w:val="Sraopastraipa"/>
        <w:spacing w:line="240" w:lineRule="auto"/>
        <w:ind w:left="0" w:firstLine="709"/>
        <w:rPr>
          <w:rFonts w:asciiTheme="majorBidi" w:hAnsiTheme="majorBidi" w:cstheme="majorBidi"/>
          <w:sz w:val="24"/>
          <w:szCs w:val="24"/>
          <w:u w:val="single"/>
        </w:rPr>
      </w:pPr>
      <w:r>
        <w:rPr>
          <w:rFonts w:asciiTheme="majorBidi" w:eastAsia="Calibri" w:hAnsiTheme="majorBidi" w:cstheme="majorBidi"/>
          <w:sz w:val="24"/>
          <w:szCs w:val="24"/>
        </w:rPr>
        <w:t>6</w:t>
      </w:r>
      <w:r w:rsidR="005A52E6" w:rsidRPr="007C08D5">
        <w:rPr>
          <w:rFonts w:asciiTheme="majorBidi" w:eastAsia="Calibri" w:hAnsiTheme="majorBidi" w:cstheme="majorBidi"/>
          <w:sz w:val="24"/>
          <w:szCs w:val="24"/>
        </w:rPr>
        <w:t xml:space="preserve">.2. </w:t>
      </w:r>
      <w:r w:rsidR="00AD4F1A" w:rsidRPr="007C08D5">
        <w:rPr>
          <w:rFonts w:asciiTheme="majorBidi" w:eastAsia="Calibri" w:hAnsiTheme="majorBidi" w:cstheme="majorBidi"/>
          <w:sz w:val="24"/>
          <w:szCs w:val="24"/>
        </w:rPr>
        <w:t xml:space="preserve">Pasiūlymas gali būti pasirašytas </w:t>
      </w:r>
      <w:r w:rsidR="00FD5736" w:rsidRPr="007C08D5">
        <w:rPr>
          <w:rFonts w:asciiTheme="majorBidi" w:eastAsia="Calibri" w:hAnsiTheme="majorBidi" w:cstheme="majorBidi"/>
          <w:sz w:val="24"/>
          <w:szCs w:val="24"/>
        </w:rPr>
        <w:t xml:space="preserve">fiziniu arba </w:t>
      </w:r>
      <w:r w:rsidR="00AD4F1A" w:rsidRPr="007C08D5">
        <w:rPr>
          <w:rFonts w:asciiTheme="majorBidi" w:eastAsia="Calibri" w:hAnsiTheme="majorBidi" w:cstheme="majorBidi"/>
          <w:sz w:val="24"/>
          <w:szCs w:val="24"/>
        </w:rPr>
        <w:t xml:space="preserve">kvalifikuotu elektroniniu parašu. </w:t>
      </w:r>
      <w:r w:rsidR="00CA2DA4">
        <w:rPr>
          <w:rFonts w:asciiTheme="majorBidi" w:eastAsia="Calibri" w:hAnsiTheme="majorBidi" w:cstheme="majorBidi"/>
          <w:sz w:val="24"/>
          <w:szCs w:val="24"/>
        </w:rPr>
        <w:t xml:space="preserve">Pasiūlymas gali būti pasirašytas </w:t>
      </w:r>
      <w:r w:rsidR="001D7AF2">
        <w:rPr>
          <w:rFonts w:asciiTheme="majorBidi" w:eastAsia="Calibri" w:hAnsiTheme="majorBidi" w:cstheme="majorBidi"/>
          <w:sz w:val="24"/>
          <w:szCs w:val="24"/>
        </w:rPr>
        <w:t xml:space="preserve">elektroniniu parašu, tačiau CVP IS nėra galimybės elektroniniu parašu pasirašyti </w:t>
      </w:r>
      <w:r w:rsidR="00060D54">
        <w:rPr>
          <w:rFonts w:asciiTheme="majorBidi" w:eastAsia="Calibri" w:hAnsiTheme="majorBidi" w:cstheme="majorBidi"/>
          <w:sz w:val="24"/>
          <w:szCs w:val="24"/>
        </w:rPr>
        <w:t>pačioje sistemoje. Tiekėjas pasiūlymą turės pasirašyti el. parašu kitomis elektroninėmis priemonėmis ir į CVP IS įkelti jau pasi</w:t>
      </w:r>
      <w:r w:rsidR="00D83F7A">
        <w:rPr>
          <w:rFonts w:asciiTheme="majorBidi" w:eastAsia="Calibri" w:hAnsiTheme="majorBidi" w:cstheme="majorBidi"/>
          <w:sz w:val="24"/>
          <w:szCs w:val="24"/>
        </w:rPr>
        <w:t>ra</w:t>
      </w:r>
      <w:r w:rsidR="00060D54">
        <w:rPr>
          <w:rFonts w:asciiTheme="majorBidi" w:eastAsia="Calibri" w:hAnsiTheme="majorBidi" w:cstheme="majorBidi"/>
          <w:sz w:val="24"/>
          <w:szCs w:val="24"/>
        </w:rPr>
        <w:t>šytą</w:t>
      </w:r>
      <w:r w:rsidR="00D83F7A">
        <w:rPr>
          <w:rFonts w:asciiTheme="majorBidi" w:eastAsia="Calibri" w:hAnsiTheme="majorBidi" w:cstheme="majorBidi"/>
          <w:sz w:val="24"/>
          <w:szCs w:val="24"/>
        </w:rPr>
        <w:t xml:space="preserve"> pasiūlymą. </w:t>
      </w:r>
      <w:r w:rsidR="00AD4F1A" w:rsidRPr="007C08D5">
        <w:rPr>
          <w:rFonts w:asciiTheme="majorBidi" w:eastAsia="Calibri" w:hAnsiTheme="majorBidi" w:cstheme="majorBidi"/>
          <w:sz w:val="24"/>
          <w:szCs w:val="24"/>
        </w:rPr>
        <w:t xml:space="preserve">Jeigu </w:t>
      </w:r>
      <w:r w:rsidR="00FD5736" w:rsidRPr="007C08D5">
        <w:rPr>
          <w:rFonts w:asciiTheme="majorBidi" w:eastAsia="Calibri" w:hAnsiTheme="majorBidi" w:cstheme="majorBidi"/>
          <w:sz w:val="24"/>
          <w:szCs w:val="24"/>
        </w:rPr>
        <w:t xml:space="preserve">tiekėjas </w:t>
      </w:r>
      <w:r w:rsidR="00AD4F1A" w:rsidRPr="007C08D5">
        <w:rPr>
          <w:rFonts w:asciiTheme="majorBidi" w:eastAsia="Calibri" w:hAnsiTheme="majorBidi" w:cstheme="majorBidi"/>
          <w:sz w:val="24"/>
          <w:szCs w:val="24"/>
        </w:rPr>
        <w:t>dokumentus tvirtina naudodamas elektroninį, o ne fizinį parašą, elektroninis parašas turi atitikti VPĮ 22</w:t>
      </w:r>
      <w:r w:rsidR="006E2B14" w:rsidRPr="007C08D5">
        <w:rPr>
          <w:rFonts w:asciiTheme="majorBidi" w:eastAsia="Calibri" w:hAnsiTheme="majorBidi" w:cstheme="majorBidi"/>
          <w:sz w:val="24"/>
          <w:szCs w:val="24"/>
        </w:rPr>
        <w:t xml:space="preserve"> </w:t>
      </w:r>
      <w:r w:rsidR="00AD4F1A" w:rsidRPr="007C08D5">
        <w:rPr>
          <w:rFonts w:asciiTheme="majorBidi" w:eastAsia="Calibri" w:hAnsiTheme="majorBidi" w:cstheme="majorBidi"/>
          <w:sz w:val="24"/>
          <w:szCs w:val="24"/>
        </w:rPr>
        <w:t xml:space="preserve">straipsnio 11 dalies 2 ir 3 punktuose nustatytus reikalavimus. </w:t>
      </w:r>
      <w:r w:rsidR="7C928381" w:rsidRPr="007C08D5">
        <w:rPr>
          <w:rFonts w:asciiTheme="majorBidi" w:hAnsiTheme="majorBidi" w:cstheme="majorBidi"/>
          <w:sz w:val="24"/>
          <w:szCs w:val="24"/>
        </w:rPr>
        <w:t>P</w:t>
      </w:r>
      <w:r w:rsidR="007037F7" w:rsidRPr="007C08D5">
        <w:rPr>
          <w:rFonts w:asciiTheme="majorBidi" w:hAnsiTheme="majorBidi" w:cstheme="majorBidi"/>
          <w:sz w:val="24"/>
          <w:szCs w:val="24"/>
        </w:rPr>
        <w:t>erkančiajai organizacijai</w:t>
      </w:r>
      <w:r w:rsidR="00AD4F1A" w:rsidRPr="007C08D5">
        <w:rPr>
          <w:rFonts w:asciiTheme="majorBidi" w:hAnsiTheme="majorBidi" w:cstheme="majorBidi"/>
          <w:sz w:val="24"/>
          <w:szCs w:val="24"/>
        </w:rPr>
        <w:t xml:space="preserve"> kilus abejonių dėl dokumentų tikrumo, ji turi teisę reikalauti pateikti dokumentų originalus.</w:t>
      </w:r>
      <w:r w:rsidR="00AD4F1A" w:rsidRPr="007C08D5">
        <w:rPr>
          <w:rFonts w:asciiTheme="majorBidi" w:eastAsia="Calibri" w:hAnsiTheme="majorBidi" w:cstheme="majorBidi"/>
          <w:sz w:val="24"/>
          <w:szCs w:val="24"/>
        </w:rPr>
        <w:t xml:space="preserve"> Gali būti:</w:t>
      </w:r>
    </w:p>
    <w:p w14:paraId="2EE860FF" w14:textId="5B0FAF49" w:rsidR="001C1D32" w:rsidRPr="007C08D5" w:rsidRDefault="00A66608" w:rsidP="009542E8">
      <w:pPr>
        <w:spacing w:line="240" w:lineRule="auto"/>
        <w:ind w:firstLine="709"/>
        <w:rPr>
          <w:rFonts w:asciiTheme="majorBidi" w:hAnsiTheme="majorBidi" w:cstheme="majorBidi"/>
          <w:sz w:val="24"/>
          <w:szCs w:val="24"/>
        </w:rPr>
      </w:pPr>
      <w:r>
        <w:rPr>
          <w:rFonts w:asciiTheme="majorBidi" w:eastAsia="Calibri" w:hAnsiTheme="majorBidi" w:cstheme="majorBidi"/>
          <w:sz w:val="24"/>
          <w:szCs w:val="24"/>
        </w:rPr>
        <w:t>6.</w:t>
      </w:r>
      <w:r w:rsidR="00C60621" w:rsidRPr="007C08D5">
        <w:rPr>
          <w:rFonts w:asciiTheme="majorBidi" w:eastAsia="Calibri" w:hAnsiTheme="majorBidi" w:cstheme="majorBidi"/>
          <w:sz w:val="24"/>
          <w:szCs w:val="24"/>
        </w:rPr>
        <w:t>2</w:t>
      </w:r>
      <w:r w:rsidR="00713645" w:rsidRPr="007C08D5">
        <w:rPr>
          <w:rFonts w:asciiTheme="majorBidi" w:eastAsia="Calibri" w:hAnsiTheme="majorBidi" w:cstheme="majorBidi"/>
          <w:sz w:val="24"/>
          <w:szCs w:val="24"/>
        </w:rPr>
        <w:t xml:space="preserve">.1. </w:t>
      </w:r>
      <w:r w:rsidR="00AD4F1A" w:rsidRPr="007C08D5">
        <w:rPr>
          <w:rFonts w:asciiTheme="majorBidi" w:eastAsia="Calibri" w:hAnsiTheme="majorBidi" w:cstheme="majorBidi"/>
          <w:sz w:val="24"/>
          <w:szCs w:val="24"/>
        </w:rPr>
        <w:t>pateikiami kvalifikuotu elektroniniu parašu pasirašyti elektroninėmis priemonėmis suformuoti dokumentai;</w:t>
      </w:r>
    </w:p>
    <w:p w14:paraId="07293A75" w14:textId="03C4623C" w:rsidR="00C476D8" w:rsidRPr="007C08D5" w:rsidRDefault="00A66608" w:rsidP="009542E8">
      <w:pPr>
        <w:pStyle w:val="Sraopastraipa"/>
        <w:spacing w:line="240" w:lineRule="auto"/>
        <w:ind w:left="0" w:firstLine="709"/>
      </w:pPr>
      <w:r>
        <w:rPr>
          <w:rFonts w:asciiTheme="majorBidi" w:eastAsia="Calibri" w:hAnsiTheme="majorBidi" w:cstheme="majorBidi"/>
          <w:sz w:val="24"/>
          <w:szCs w:val="24"/>
        </w:rPr>
        <w:t>6</w:t>
      </w:r>
      <w:r w:rsidR="00713645" w:rsidRPr="007C08D5">
        <w:rPr>
          <w:rFonts w:asciiTheme="majorBidi" w:eastAsia="Calibri" w:hAnsiTheme="majorBidi" w:cstheme="majorBidi"/>
          <w:sz w:val="24"/>
          <w:szCs w:val="24"/>
        </w:rPr>
        <w:t>.</w:t>
      </w:r>
      <w:r w:rsidR="00C60621" w:rsidRPr="007C08D5">
        <w:rPr>
          <w:rFonts w:asciiTheme="majorBidi" w:eastAsia="Calibri" w:hAnsiTheme="majorBidi" w:cstheme="majorBidi"/>
          <w:sz w:val="24"/>
          <w:szCs w:val="24"/>
        </w:rPr>
        <w:t>2</w:t>
      </w:r>
      <w:r w:rsidR="00713645" w:rsidRPr="007C08D5">
        <w:rPr>
          <w:rFonts w:asciiTheme="majorBidi" w:eastAsia="Calibri" w:hAnsiTheme="majorBidi" w:cstheme="majorBidi"/>
          <w:sz w:val="24"/>
          <w:szCs w:val="24"/>
        </w:rPr>
        <w:t xml:space="preserve">.2. </w:t>
      </w:r>
      <w:r w:rsidR="00AD4F1A" w:rsidRPr="007C08D5">
        <w:rPr>
          <w:rFonts w:asciiTheme="majorBidi" w:eastAsia="Calibri" w:hAnsiTheme="majorBidi" w:cstheme="majorBidi"/>
          <w:sz w:val="24"/>
          <w:szCs w:val="24"/>
        </w:rPr>
        <w:t>skaitmeninės dokumentų kopijos (fiziniu parašu tvirtinami dokumentai turi būti pateikiami pasirašyti ir nuskenuoti).</w:t>
      </w:r>
    </w:p>
    <w:p w14:paraId="2648D765" w14:textId="324DE77B" w:rsidR="00521A8B" w:rsidRPr="007C08D5" w:rsidRDefault="00521A8B" w:rsidP="009542E8">
      <w:pPr>
        <w:tabs>
          <w:tab w:val="left" w:pos="567"/>
        </w:tabs>
        <w:spacing w:line="240" w:lineRule="auto"/>
        <w:ind w:firstLine="709"/>
        <w:rPr>
          <w:rFonts w:asciiTheme="majorBidi" w:hAnsiTheme="majorBidi" w:cstheme="majorBidi"/>
          <w:vanish/>
          <w:color w:val="7030A0"/>
          <w:sz w:val="24"/>
          <w:szCs w:val="24"/>
        </w:rPr>
      </w:pPr>
    </w:p>
    <w:p w14:paraId="25741C16" w14:textId="2940D196" w:rsidR="00EB0E73" w:rsidRPr="00E96028" w:rsidRDefault="00A66608" w:rsidP="009542E8">
      <w:pPr>
        <w:pStyle w:val="Sraopastraipa"/>
        <w:spacing w:line="240" w:lineRule="auto"/>
        <w:ind w:left="0" w:firstLine="709"/>
        <w:rPr>
          <w:rFonts w:asciiTheme="majorBidi" w:eastAsia="Arial" w:hAnsiTheme="majorBidi" w:cstheme="majorBidi"/>
          <w:i/>
          <w:color w:val="FF0000"/>
          <w:sz w:val="24"/>
          <w:szCs w:val="24"/>
        </w:rPr>
      </w:pPr>
      <w:r>
        <w:rPr>
          <w:rFonts w:asciiTheme="majorBidi" w:eastAsia="Arial" w:hAnsiTheme="majorBidi" w:cstheme="majorBidi"/>
          <w:sz w:val="24"/>
          <w:szCs w:val="24"/>
        </w:rPr>
        <w:t>6</w:t>
      </w:r>
      <w:r w:rsidR="00392458" w:rsidRPr="007C08D5">
        <w:rPr>
          <w:rFonts w:asciiTheme="majorBidi" w:eastAsia="Arial" w:hAnsiTheme="majorBidi" w:cstheme="majorBidi"/>
          <w:sz w:val="24"/>
          <w:szCs w:val="24"/>
        </w:rPr>
        <w:t xml:space="preserve">.3. </w:t>
      </w:r>
      <w:r w:rsidR="00D61DED" w:rsidRPr="007C08D5">
        <w:rPr>
          <w:rFonts w:asciiTheme="majorBidi" w:eastAsia="Arial" w:hAnsiTheme="majorBidi" w:cstheme="majorBidi"/>
          <w:sz w:val="24"/>
          <w:szCs w:val="24"/>
        </w:rPr>
        <w:t>Pasiūlyma</w:t>
      </w:r>
      <w:r w:rsidR="00543400" w:rsidRPr="007C08D5">
        <w:rPr>
          <w:rFonts w:asciiTheme="majorBidi" w:eastAsia="Arial" w:hAnsiTheme="majorBidi" w:cstheme="majorBidi"/>
          <w:sz w:val="24"/>
          <w:szCs w:val="24"/>
        </w:rPr>
        <w:t>s turi būti parengtas</w:t>
      </w:r>
      <w:r w:rsidR="00D61DED" w:rsidRPr="007C08D5">
        <w:rPr>
          <w:rFonts w:asciiTheme="majorBidi" w:eastAsia="Arial" w:hAnsiTheme="majorBidi" w:cstheme="majorBidi"/>
          <w:sz w:val="24"/>
          <w:szCs w:val="24"/>
        </w:rPr>
        <w:t xml:space="preserve"> lietuvių </w:t>
      </w:r>
      <w:r w:rsidR="00AB0C39" w:rsidRPr="007C08D5">
        <w:rPr>
          <w:rFonts w:asciiTheme="majorBidi" w:eastAsia="Arial" w:hAnsiTheme="majorBidi" w:cstheme="majorBidi"/>
          <w:sz w:val="24"/>
          <w:szCs w:val="24"/>
        </w:rPr>
        <w:t>kalba</w:t>
      </w:r>
      <w:r w:rsidR="00D61DED" w:rsidRPr="007C08D5">
        <w:rPr>
          <w:rFonts w:asciiTheme="majorBidi" w:eastAsia="Arial" w:hAnsiTheme="majorBidi" w:cstheme="majorBidi"/>
          <w:sz w:val="24"/>
          <w:szCs w:val="24"/>
        </w:rPr>
        <w:t xml:space="preserve"> </w:t>
      </w:r>
      <w:r w:rsidR="000A3108" w:rsidRPr="007C08D5">
        <w:rPr>
          <w:rFonts w:asciiTheme="majorBidi" w:eastAsia="Arial" w:hAnsiTheme="majorBidi" w:cstheme="majorBidi"/>
          <w:sz w:val="24"/>
          <w:szCs w:val="24"/>
        </w:rPr>
        <w:t>Jei kurie nors su pasiūlymu teikiami dokumentai parengti ne ta kalba, kuria reikalaujama, turi būti pateiktas tikslus vertimas į reikalaujamą kalbą</w:t>
      </w:r>
      <w:r w:rsidR="00214A3F" w:rsidRPr="007C08D5">
        <w:rPr>
          <w:rFonts w:asciiTheme="majorBidi" w:eastAsia="Arial" w:hAnsiTheme="majorBidi" w:cstheme="majorBidi"/>
          <w:sz w:val="24"/>
          <w:szCs w:val="24"/>
        </w:rPr>
        <w:t xml:space="preserve"> (</w:t>
      </w:r>
      <w:r w:rsidR="0049767A" w:rsidRPr="0049767A">
        <w:rPr>
          <w:rStyle w:val="cf01"/>
          <w:rFonts w:asciiTheme="majorBidi" w:hAnsiTheme="majorBidi" w:cstheme="majorBidi"/>
          <w:sz w:val="24"/>
          <w:szCs w:val="24"/>
        </w:rPr>
        <w:t>vertimas turi būti patvirtintas vertimą atlikusio asmens parašu</w:t>
      </w:r>
      <w:r w:rsidR="00214A3F" w:rsidRPr="007C08D5">
        <w:rPr>
          <w:rFonts w:asciiTheme="majorBidi" w:hAnsiTheme="majorBidi" w:cstheme="majorBidi"/>
          <w:sz w:val="24"/>
          <w:szCs w:val="24"/>
        </w:rPr>
        <w:t>)</w:t>
      </w:r>
      <w:r w:rsidR="000A3108" w:rsidRPr="007C08D5">
        <w:rPr>
          <w:rFonts w:asciiTheme="majorBidi" w:eastAsia="Arial" w:hAnsiTheme="majorBidi" w:cstheme="majorBidi"/>
          <w:sz w:val="24"/>
          <w:szCs w:val="24"/>
        </w:rPr>
        <w:t xml:space="preserve">. </w:t>
      </w:r>
    </w:p>
    <w:p w14:paraId="4CC36FFA" w14:textId="4885FBB9" w:rsidR="006A6A5B" w:rsidRPr="009273F6" w:rsidRDefault="00A66608" w:rsidP="009542E8">
      <w:pPr>
        <w:pStyle w:val="Sraopastraipa"/>
        <w:spacing w:line="240" w:lineRule="auto"/>
        <w:ind w:left="0" w:firstLine="709"/>
        <w:rPr>
          <w:rFonts w:asciiTheme="majorBidi" w:eastAsia="Arial" w:hAnsiTheme="majorBidi" w:cstheme="majorBidi"/>
          <w:sz w:val="24"/>
          <w:szCs w:val="24"/>
        </w:rPr>
      </w:pPr>
      <w:r>
        <w:rPr>
          <w:rFonts w:asciiTheme="majorBidi" w:eastAsia="Arial" w:hAnsiTheme="majorBidi" w:cstheme="majorBidi"/>
          <w:sz w:val="24"/>
          <w:szCs w:val="24"/>
        </w:rPr>
        <w:t>6</w:t>
      </w:r>
      <w:r w:rsidR="00AB0036" w:rsidRPr="007C08D5">
        <w:rPr>
          <w:rFonts w:asciiTheme="majorBidi" w:eastAsia="Arial" w:hAnsiTheme="majorBidi" w:cstheme="majorBidi"/>
          <w:sz w:val="24"/>
          <w:szCs w:val="24"/>
        </w:rPr>
        <w:t>.</w:t>
      </w:r>
      <w:r w:rsidR="009F4467">
        <w:rPr>
          <w:rFonts w:asciiTheme="majorBidi" w:eastAsia="Arial" w:hAnsiTheme="majorBidi" w:cstheme="majorBidi"/>
          <w:sz w:val="24"/>
          <w:szCs w:val="24"/>
        </w:rPr>
        <w:t>4</w:t>
      </w:r>
      <w:r w:rsidR="00AB0036" w:rsidRPr="007C08D5">
        <w:rPr>
          <w:rFonts w:asciiTheme="majorBidi" w:eastAsia="Arial" w:hAnsiTheme="majorBidi" w:cstheme="majorBidi"/>
          <w:sz w:val="24"/>
          <w:szCs w:val="24"/>
        </w:rPr>
        <w:t>.</w:t>
      </w:r>
      <w:r w:rsidR="006A6A5B" w:rsidRPr="007C08D5">
        <w:rPr>
          <w:rFonts w:asciiTheme="majorBidi" w:eastAsia="Arial" w:hAnsiTheme="majorBidi" w:cstheme="majorBidi"/>
          <w:sz w:val="24"/>
          <w:szCs w:val="24"/>
        </w:rPr>
        <w:t xml:space="preserve"> </w:t>
      </w:r>
      <w:r w:rsidR="006A6A5B" w:rsidRPr="009273F6">
        <w:rPr>
          <w:rFonts w:asciiTheme="majorBidi" w:eastAsia="Arial" w:hAnsiTheme="majorBidi" w:cstheme="majorBidi"/>
          <w:sz w:val="24"/>
          <w:szCs w:val="24"/>
        </w:rPr>
        <w:t xml:space="preserve">Bendra pasiūlymo kaina turi būti nurodoma dviejų </w:t>
      </w:r>
      <w:r w:rsidR="00EE7D60" w:rsidRPr="009273F6">
        <w:rPr>
          <w:rFonts w:asciiTheme="majorBidi" w:eastAsia="Arial" w:hAnsiTheme="majorBidi" w:cstheme="majorBidi"/>
          <w:sz w:val="24"/>
          <w:szCs w:val="24"/>
        </w:rPr>
        <w:t>skaitmenų</w:t>
      </w:r>
      <w:r w:rsidR="006A6A5B" w:rsidRPr="009273F6">
        <w:rPr>
          <w:rFonts w:asciiTheme="majorBidi" w:eastAsia="Arial" w:hAnsiTheme="majorBidi" w:cstheme="majorBidi"/>
          <w:sz w:val="24"/>
          <w:szCs w:val="24"/>
        </w:rPr>
        <w:t xml:space="preserve"> po kablelio tikslumu</w:t>
      </w:r>
      <w:r w:rsidR="006A6A5B" w:rsidRPr="009273F6" w:rsidDel="002444F2">
        <w:rPr>
          <w:rFonts w:asciiTheme="majorBidi" w:eastAsia="Arial" w:hAnsiTheme="majorBidi" w:cstheme="majorBidi"/>
          <w:sz w:val="24"/>
          <w:szCs w:val="24"/>
        </w:rPr>
        <w:t>.</w:t>
      </w:r>
      <w:r w:rsidR="006A6A5B" w:rsidRPr="009273F6" w:rsidDel="00C27670">
        <w:t xml:space="preserve"> </w:t>
      </w:r>
    </w:p>
    <w:p w14:paraId="129309B3" w14:textId="45DDEEA8" w:rsidR="009C66EF" w:rsidRDefault="00A66608" w:rsidP="009542E8">
      <w:pPr>
        <w:pStyle w:val="Sraopastraipa"/>
        <w:spacing w:line="240" w:lineRule="auto"/>
        <w:ind w:left="0" w:firstLine="709"/>
        <w:rPr>
          <w:rFonts w:asciiTheme="majorBidi" w:hAnsiTheme="majorBidi" w:cstheme="majorBidi"/>
          <w:sz w:val="24"/>
          <w:szCs w:val="24"/>
        </w:rPr>
      </w:pPr>
      <w:r w:rsidRPr="009273F6">
        <w:rPr>
          <w:rFonts w:asciiTheme="majorBidi" w:eastAsia="Arial" w:hAnsiTheme="majorBidi" w:cstheme="majorBidi"/>
          <w:sz w:val="24"/>
          <w:szCs w:val="24"/>
        </w:rPr>
        <w:t>6</w:t>
      </w:r>
      <w:r w:rsidR="009C66EF" w:rsidRPr="009273F6">
        <w:rPr>
          <w:rFonts w:asciiTheme="majorBidi" w:eastAsia="Arial" w:hAnsiTheme="majorBidi" w:cstheme="majorBidi"/>
          <w:sz w:val="24"/>
          <w:szCs w:val="24"/>
        </w:rPr>
        <w:t>.</w:t>
      </w:r>
      <w:r w:rsidR="009F4467" w:rsidRPr="009273F6">
        <w:rPr>
          <w:rFonts w:asciiTheme="majorBidi" w:eastAsia="Arial" w:hAnsiTheme="majorBidi" w:cstheme="majorBidi"/>
          <w:sz w:val="24"/>
          <w:szCs w:val="24"/>
        </w:rPr>
        <w:t>5</w:t>
      </w:r>
      <w:r w:rsidR="009C66EF" w:rsidRPr="009273F6">
        <w:rPr>
          <w:rFonts w:asciiTheme="majorBidi" w:eastAsia="Arial" w:hAnsiTheme="majorBidi" w:cstheme="majorBidi"/>
          <w:sz w:val="24"/>
          <w:szCs w:val="24"/>
        </w:rPr>
        <w:t xml:space="preserve">. Tiekėjų pasiūlymuose nurodytos </w:t>
      </w:r>
      <w:r w:rsidR="009C66EF" w:rsidRPr="007C08D5">
        <w:rPr>
          <w:rFonts w:asciiTheme="majorBidi" w:eastAsia="Arial" w:hAnsiTheme="majorBidi" w:cstheme="majorBidi"/>
          <w:sz w:val="24"/>
          <w:szCs w:val="24"/>
        </w:rPr>
        <w:t xml:space="preserve">kainos bus vertinamos </w:t>
      </w:r>
      <w:r w:rsidR="009C66EF" w:rsidRPr="007C08D5">
        <w:rPr>
          <w:rFonts w:asciiTheme="majorBidi" w:hAnsiTheme="majorBidi" w:cstheme="majorBidi"/>
          <w:sz w:val="24"/>
          <w:szCs w:val="24"/>
        </w:rPr>
        <w:t xml:space="preserve">ir lyginamos su visais mokesčiais, įskaitant PVM. </w:t>
      </w:r>
    </w:p>
    <w:p w14:paraId="0A7E3D2C" w14:textId="64877548" w:rsidR="00037BE4" w:rsidRPr="007C08D5" w:rsidRDefault="00A66608" w:rsidP="009542E8">
      <w:pPr>
        <w:pStyle w:val="Sraopastraipa"/>
        <w:spacing w:line="240" w:lineRule="auto"/>
        <w:ind w:left="0" w:firstLine="709"/>
        <w:rPr>
          <w:rFonts w:asciiTheme="majorBidi" w:hAnsiTheme="majorBidi" w:cstheme="majorBidi"/>
          <w:sz w:val="24"/>
          <w:szCs w:val="24"/>
        </w:rPr>
      </w:pPr>
      <w:r>
        <w:rPr>
          <w:rFonts w:asciiTheme="majorBidi" w:hAnsiTheme="majorBidi" w:cstheme="majorBidi"/>
          <w:sz w:val="24"/>
          <w:szCs w:val="24"/>
        </w:rPr>
        <w:t>6</w:t>
      </w:r>
      <w:r w:rsidR="00037BE4" w:rsidRPr="00A321F9">
        <w:rPr>
          <w:rFonts w:asciiTheme="majorBidi" w:hAnsiTheme="majorBidi" w:cstheme="majorBidi"/>
          <w:sz w:val="24"/>
          <w:szCs w:val="24"/>
        </w:rPr>
        <w:t>.</w:t>
      </w:r>
      <w:r w:rsidR="009F4467">
        <w:rPr>
          <w:rFonts w:asciiTheme="majorBidi" w:hAnsiTheme="majorBidi" w:cstheme="majorBidi"/>
          <w:sz w:val="24"/>
          <w:szCs w:val="24"/>
        </w:rPr>
        <w:t>6</w:t>
      </w:r>
      <w:r w:rsidR="00037BE4" w:rsidRPr="00A321F9">
        <w:rPr>
          <w:rFonts w:asciiTheme="majorBidi" w:hAnsiTheme="majorBidi" w:cstheme="majorBidi"/>
          <w:sz w:val="24"/>
          <w:szCs w:val="24"/>
        </w:rPr>
        <w:t>. Visi terminai nurodyti specialiųjų pirkimo sąlygų 4 priede „Terminai“.</w:t>
      </w:r>
    </w:p>
    <w:p w14:paraId="5D6AA436" w14:textId="2DE7D180" w:rsidR="009C66EF" w:rsidRPr="007C08D5" w:rsidRDefault="009C66EF" w:rsidP="007C08D5">
      <w:pPr>
        <w:pStyle w:val="Sraopastraipa"/>
        <w:spacing w:after="160" w:line="240" w:lineRule="auto"/>
        <w:ind w:left="0" w:firstLine="709"/>
        <w:rPr>
          <w:rFonts w:asciiTheme="majorBidi" w:hAnsiTheme="majorBidi" w:cstheme="majorBidi"/>
          <w:sz w:val="24"/>
          <w:szCs w:val="24"/>
        </w:rPr>
      </w:pPr>
    </w:p>
    <w:p w14:paraId="4AC2116E" w14:textId="00AB962D" w:rsidR="00CD457C" w:rsidRPr="007C08D5" w:rsidRDefault="00CD457C" w:rsidP="007C08D5">
      <w:pPr>
        <w:pStyle w:val="Sraopastraipa"/>
        <w:spacing w:line="240" w:lineRule="auto"/>
        <w:ind w:left="0" w:firstLine="709"/>
        <w:rPr>
          <w:rFonts w:asciiTheme="majorBidi" w:eastAsia="Arial" w:hAnsiTheme="majorBidi" w:cstheme="majorBidi"/>
          <w:vanish/>
          <w:color w:val="7030A0"/>
          <w:sz w:val="24"/>
          <w:szCs w:val="24"/>
        </w:rPr>
      </w:pPr>
    </w:p>
    <w:p w14:paraId="76771895" w14:textId="77777777" w:rsidR="00F527B1" w:rsidRPr="007C08D5" w:rsidRDefault="00F527B1" w:rsidP="007C08D5">
      <w:pPr>
        <w:pStyle w:val="paragrafesrasas2lygis"/>
        <w:ind w:firstLine="709"/>
        <w:rPr>
          <w:rFonts w:asciiTheme="majorBidi" w:hAnsiTheme="majorBidi" w:cstheme="majorBidi"/>
          <w:sz w:val="24"/>
          <w:szCs w:val="24"/>
        </w:rPr>
      </w:pPr>
    </w:p>
    <w:p w14:paraId="3946E33E" w14:textId="26EBB046" w:rsidR="00F527B1" w:rsidRPr="00037BE4" w:rsidRDefault="00A66608" w:rsidP="007C08D5">
      <w:pPr>
        <w:pStyle w:val="Antrat1"/>
        <w:spacing w:before="0" w:after="0" w:line="300" w:lineRule="auto"/>
        <w:ind w:firstLine="709"/>
        <w:rPr>
          <w:rFonts w:asciiTheme="majorBidi" w:hAnsiTheme="majorBidi"/>
          <w:b/>
          <w:color w:val="auto"/>
          <w:sz w:val="28"/>
          <w:szCs w:val="28"/>
        </w:rPr>
      </w:pPr>
      <w:bookmarkStart w:id="21" w:name="_Toc163741208"/>
      <w:bookmarkStart w:id="22" w:name="_Toc164366593"/>
      <w:r>
        <w:rPr>
          <w:rFonts w:asciiTheme="majorBidi" w:hAnsiTheme="majorBidi"/>
          <w:b/>
          <w:color w:val="auto"/>
          <w:sz w:val="28"/>
          <w:szCs w:val="28"/>
        </w:rPr>
        <w:t>7</w:t>
      </w:r>
      <w:r w:rsidR="003F5D40" w:rsidRPr="00037BE4">
        <w:rPr>
          <w:rFonts w:asciiTheme="majorBidi" w:hAnsiTheme="majorBidi"/>
          <w:b/>
          <w:color w:val="auto"/>
          <w:sz w:val="28"/>
          <w:szCs w:val="28"/>
        </w:rPr>
        <w:t xml:space="preserve">. </w:t>
      </w:r>
      <w:r w:rsidR="00E62E95" w:rsidRPr="00037BE4">
        <w:rPr>
          <w:rFonts w:asciiTheme="majorBidi" w:hAnsiTheme="majorBidi"/>
          <w:b/>
          <w:color w:val="auto"/>
          <w:sz w:val="28"/>
          <w:szCs w:val="28"/>
        </w:rPr>
        <w:t>Pasiūlymo galiojimo užtikrinimas</w:t>
      </w:r>
      <w:bookmarkEnd w:id="21"/>
      <w:bookmarkEnd w:id="22"/>
    </w:p>
    <w:p w14:paraId="7A210472" w14:textId="77777777" w:rsidR="003D73C2" w:rsidRPr="007C08D5" w:rsidRDefault="003D73C2" w:rsidP="007C08D5">
      <w:pPr>
        <w:ind w:firstLine="709"/>
        <w:rPr>
          <w:rFonts w:asciiTheme="majorBidi" w:hAnsiTheme="majorBidi" w:cstheme="majorBidi"/>
          <w:i/>
          <w:color w:val="7030A0"/>
          <w:sz w:val="24"/>
          <w:szCs w:val="24"/>
        </w:rPr>
      </w:pPr>
    </w:p>
    <w:p w14:paraId="7203423F" w14:textId="3AD621F4" w:rsidR="00F527B1" w:rsidRPr="007C08D5" w:rsidRDefault="00A66608" w:rsidP="007C08D5">
      <w:pPr>
        <w:pStyle w:val="Sraopastraipa"/>
        <w:spacing w:line="240" w:lineRule="auto"/>
        <w:ind w:left="0" w:firstLine="709"/>
        <w:rPr>
          <w:rFonts w:asciiTheme="majorBidi" w:hAnsiTheme="majorBidi" w:cstheme="majorBidi"/>
          <w:sz w:val="24"/>
          <w:szCs w:val="24"/>
        </w:rPr>
      </w:pPr>
      <w:r>
        <w:rPr>
          <w:rFonts w:asciiTheme="majorBidi" w:hAnsiTheme="majorBidi" w:cstheme="majorBidi"/>
          <w:sz w:val="24"/>
          <w:szCs w:val="24"/>
        </w:rPr>
        <w:t>7</w:t>
      </w:r>
      <w:r w:rsidR="003F5D40" w:rsidRPr="007C08D5">
        <w:rPr>
          <w:rFonts w:asciiTheme="majorBidi" w:hAnsiTheme="majorBidi" w:cstheme="majorBidi"/>
          <w:sz w:val="24"/>
          <w:szCs w:val="24"/>
        </w:rPr>
        <w:t xml:space="preserve">.1. </w:t>
      </w:r>
      <w:r w:rsidR="0AA88C09" w:rsidRPr="007C08D5">
        <w:rPr>
          <w:rFonts w:asciiTheme="majorBidi" w:hAnsiTheme="majorBidi" w:cstheme="majorBidi"/>
          <w:sz w:val="24"/>
          <w:szCs w:val="24"/>
        </w:rPr>
        <w:t xml:space="preserve"> </w:t>
      </w:r>
      <w:r w:rsidR="00504AD9" w:rsidRPr="007C08D5">
        <w:rPr>
          <w:rFonts w:asciiTheme="majorBidi" w:eastAsia="Calibri" w:hAnsiTheme="majorBidi" w:cstheme="majorBidi"/>
          <w:sz w:val="24"/>
          <w:szCs w:val="24"/>
        </w:rPr>
        <w:t>Perkančioji organizacija nereikalauja užtikrinti pasiūlymo galiojimą</w:t>
      </w:r>
      <w:r w:rsidR="004310FF" w:rsidRPr="007C08D5">
        <w:rPr>
          <w:rFonts w:asciiTheme="majorBidi" w:eastAsia="Calibri" w:hAnsiTheme="majorBidi" w:cstheme="majorBidi"/>
          <w:sz w:val="24"/>
          <w:szCs w:val="24"/>
        </w:rPr>
        <w:t>.</w:t>
      </w:r>
    </w:p>
    <w:p w14:paraId="6B9596C1" w14:textId="77777777" w:rsidR="00F527B1" w:rsidRPr="007C08D5" w:rsidRDefault="00F527B1" w:rsidP="007C08D5">
      <w:pPr>
        <w:pStyle w:val="paragrafesrasas2lygis"/>
        <w:ind w:firstLine="709"/>
        <w:rPr>
          <w:rFonts w:asciiTheme="majorBidi" w:hAnsiTheme="majorBidi" w:cstheme="majorBidi"/>
          <w:color w:val="002060"/>
          <w:sz w:val="24"/>
          <w:szCs w:val="24"/>
        </w:rPr>
      </w:pPr>
    </w:p>
    <w:p w14:paraId="5D02D1AD" w14:textId="7B25B0FE" w:rsidR="00831133" w:rsidRPr="005255F1" w:rsidRDefault="00A66608" w:rsidP="00B00A30">
      <w:pPr>
        <w:pStyle w:val="Antrat1"/>
        <w:spacing w:before="0" w:after="0" w:line="300" w:lineRule="auto"/>
        <w:ind w:firstLine="709"/>
        <w:rPr>
          <w:rFonts w:asciiTheme="majorBidi" w:hAnsiTheme="majorBidi"/>
          <w:b/>
          <w:sz w:val="28"/>
          <w:szCs w:val="28"/>
        </w:rPr>
      </w:pPr>
      <w:bookmarkStart w:id="23" w:name="_Toc15392775"/>
      <w:bookmarkStart w:id="24" w:name="_Toc163741209"/>
      <w:bookmarkStart w:id="25" w:name="_Toc164366594"/>
      <w:r>
        <w:rPr>
          <w:rFonts w:asciiTheme="majorBidi" w:hAnsiTheme="majorBidi"/>
          <w:b/>
          <w:color w:val="auto"/>
          <w:sz w:val="28"/>
          <w:szCs w:val="28"/>
        </w:rPr>
        <w:t xml:space="preserve">8. </w:t>
      </w:r>
      <w:r w:rsidR="00B52705" w:rsidRPr="005255F1">
        <w:rPr>
          <w:rFonts w:asciiTheme="majorBidi" w:hAnsiTheme="majorBidi"/>
          <w:b/>
          <w:color w:val="auto"/>
          <w:sz w:val="28"/>
          <w:szCs w:val="28"/>
        </w:rPr>
        <w:t>P</w:t>
      </w:r>
      <w:bookmarkEnd w:id="23"/>
      <w:r w:rsidR="00E62E95" w:rsidRPr="005255F1">
        <w:rPr>
          <w:rFonts w:asciiTheme="majorBidi" w:hAnsiTheme="majorBidi"/>
          <w:b/>
          <w:color w:val="auto"/>
          <w:sz w:val="28"/>
          <w:szCs w:val="28"/>
        </w:rPr>
        <w:t xml:space="preserve">asiūlymų </w:t>
      </w:r>
      <w:r w:rsidR="00A84437" w:rsidRPr="005255F1">
        <w:rPr>
          <w:rFonts w:asciiTheme="majorBidi" w:hAnsiTheme="majorBidi"/>
          <w:b/>
          <w:color w:val="auto"/>
          <w:sz w:val="28"/>
          <w:szCs w:val="28"/>
        </w:rPr>
        <w:t>vertinimas</w:t>
      </w:r>
      <w:bookmarkEnd w:id="24"/>
      <w:bookmarkEnd w:id="25"/>
    </w:p>
    <w:p w14:paraId="0C1B0E3A" w14:textId="77777777" w:rsidR="00E85882" w:rsidRDefault="00E85882" w:rsidP="003B2CC7">
      <w:pPr>
        <w:spacing w:line="240" w:lineRule="auto"/>
        <w:ind w:firstLine="0"/>
        <w:rPr>
          <w:rFonts w:asciiTheme="majorBidi" w:hAnsiTheme="majorBidi" w:cstheme="majorBidi"/>
          <w:sz w:val="24"/>
          <w:szCs w:val="24"/>
        </w:rPr>
      </w:pPr>
    </w:p>
    <w:p w14:paraId="28A30E5C" w14:textId="77777777" w:rsidR="00F8374A" w:rsidRPr="007C08D5" w:rsidRDefault="00F8374A" w:rsidP="009542E8">
      <w:pPr>
        <w:spacing w:line="240" w:lineRule="auto"/>
        <w:ind w:firstLine="0"/>
        <w:rPr>
          <w:rFonts w:asciiTheme="majorBidi" w:hAnsiTheme="majorBidi" w:cstheme="majorBidi"/>
          <w:vanish/>
          <w:sz w:val="24"/>
          <w:szCs w:val="24"/>
        </w:rPr>
      </w:pPr>
    </w:p>
    <w:p w14:paraId="79C5A136" w14:textId="08A5A062" w:rsidR="00FB6576" w:rsidRDefault="00A66608" w:rsidP="009542E8">
      <w:pPr>
        <w:pStyle w:val="prastasiniatinklio"/>
        <w:spacing w:before="0" w:beforeAutospacing="0" w:after="0" w:afterAutospacing="0" w:line="240" w:lineRule="auto"/>
        <w:ind w:firstLine="709"/>
        <w:rPr>
          <w:rFonts w:ascii="Times New Roman" w:hAnsi="Times New Roman" w:cs="Times New Roman"/>
          <w:sz w:val="24"/>
          <w:szCs w:val="24"/>
        </w:rPr>
      </w:pPr>
      <w:r>
        <w:rPr>
          <w:rFonts w:asciiTheme="majorBidi" w:eastAsia="Calibri" w:hAnsiTheme="majorBidi" w:cstheme="majorBidi"/>
          <w:sz w:val="24"/>
          <w:szCs w:val="24"/>
        </w:rPr>
        <w:t>8</w:t>
      </w:r>
      <w:r w:rsidR="0010148D" w:rsidRPr="007C08D5">
        <w:rPr>
          <w:rFonts w:asciiTheme="majorBidi" w:eastAsia="Calibri" w:hAnsiTheme="majorBidi" w:cstheme="majorBidi"/>
          <w:sz w:val="24"/>
          <w:szCs w:val="24"/>
        </w:rPr>
        <w:t xml:space="preserve">.1. </w:t>
      </w:r>
      <w:hyperlink r:id="rId13" w:tgtFrame="_blank" w:history="1">
        <w:r w:rsidR="00FB6576">
          <w:rPr>
            <w:rStyle w:val="Hipersaitas"/>
            <w:rFonts w:ascii="Times New Roman" w:hAnsi="Times New Roman" w:cs="Times New Roman"/>
            <w:sz w:val="24"/>
            <w:szCs w:val="24"/>
          </w:rPr>
          <w:t>Susipažinimas</w:t>
        </w:r>
      </w:hyperlink>
      <w:r w:rsidR="00FB6576">
        <w:rPr>
          <w:rFonts w:ascii="Times New Roman" w:hAnsi="Times New Roman" w:cs="Times New Roman"/>
          <w:sz w:val="24"/>
          <w:szCs w:val="24"/>
        </w:rPr>
        <w:t xml:space="preserve"> su pasiūlymais vyks praėjus ne mažiau kaip </w:t>
      </w:r>
      <w:r w:rsidR="006E5EF6">
        <w:rPr>
          <w:rFonts w:ascii="Times New Roman" w:hAnsi="Times New Roman" w:cs="Times New Roman"/>
          <w:sz w:val="24"/>
          <w:szCs w:val="24"/>
        </w:rPr>
        <w:t>30</w:t>
      </w:r>
      <w:r w:rsidR="00FB6576">
        <w:rPr>
          <w:rFonts w:ascii="Times New Roman" w:hAnsi="Times New Roman" w:cs="Times New Roman"/>
          <w:sz w:val="24"/>
          <w:szCs w:val="24"/>
        </w:rPr>
        <w:t xml:space="preserve"> min. nuo skelbime apie pirkimą nurodyto pasiūlymo pateikimo termino.</w:t>
      </w:r>
    </w:p>
    <w:p w14:paraId="2DFF0A66" w14:textId="3B317580" w:rsidR="00CD2CC2" w:rsidRPr="00FB6576" w:rsidRDefault="00A66608" w:rsidP="009542E8">
      <w:pPr>
        <w:pStyle w:val="prastasiniatinklio"/>
        <w:spacing w:before="0" w:beforeAutospacing="0" w:after="0" w:afterAutospacing="0" w:line="240" w:lineRule="auto"/>
        <w:ind w:firstLine="709"/>
        <w:rPr>
          <w:rFonts w:ascii="Times New Roman" w:hAnsi="Times New Roman" w:cs="Times New Roman"/>
          <w:sz w:val="24"/>
          <w:szCs w:val="24"/>
        </w:rPr>
      </w:pPr>
      <w:r>
        <w:rPr>
          <w:rFonts w:asciiTheme="majorBidi" w:hAnsiTheme="majorBidi" w:cstheme="majorBidi"/>
          <w:sz w:val="24"/>
          <w:szCs w:val="24"/>
        </w:rPr>
        <w:t>8</w:t>
      </w:r>
      <w:r w:rsidR="00FB6576">
        <w:rPr>
          <w:rFonts w:asciiTheme="majorBidi" w:hAnsiTheme="majorBidi" w:cstheme="majorBidi"/>
          <w:sz w:val="24"/>
          <w:szCs w:val="24"/>
        </w:rPr>
        <w:t xml:space="preserve">.2. </w:t>
      </w:r>
      <w:r w:rsidR="3CB1384C" w:rsidRPr="007C08D5">
        <w:rPr>
          <w:rFonts w:asciiTheme="majorBidi" w:hAnsiTheme="majorBidi" w:cstheme="majorBidi"/>
          <w:sz w:val="24"/>
          <w:szCs w:val="24"/>
        </w:rPr>
        <w:t>P</w:t>
      </w:r>
      <w:r w:rsidR="000B220A" w:rsidRPr="007C08D5">
        <w:rPr>
          <w:rFonts w:asciiTheme="majorBidi" w:hAnsiTheme="majorBidi" w:cstheme="majorBidi"/>
          <w:sz w:val="24"/>
          <w:szCs w:val="24"/>
        </w:rPr>
        <w:t>erkančioji organizacija</w:t>
      </w:r>
      <w:r w:rsidR="00831133" w:rsidRPr="007C08D5">
        <w:rPr>
          <w:rFonts w:asciiTheme="majorBidi" w:eastAsia="Calibri" w:hAnsiTheme="majorBidi" w:cstheme="majorBidi"/>
          <w:sz w:val="24"/>
          <w:szCs w:val="24"/>
        </w:rPr>
        <w:t xml:space="preserve"> ekonomiškai naudingiausią </w:t>
      </w:r>
      <w:r w:rsidR="000B220A" w:rsidRPr="007C08D5">
        <w:rPr>
          <w:rFonts w:asciiTheme="majorBidi" w:eastAsia="Calibri" w:hAnsiTheme="majorBidi" w:cstheme="majorBidi"/>
          <w:sz w:val="24"/>
          <w:szCs w:val="24"/>
        </w:rPr>
        <w:t>p</w:t>
      </w:r>
      <w:r w:rsidR="00831133" w:rsidRPr="007C08D5">
        <w:rPr>
          <w:rFonts w:asciiTheme="majorBidi" w:eastAsia="Calibri" w:hAnsiTheme="majorBidi" w:cstheme="majorBidi"/>
          <w:sz w:val="24"/>
          <w:szCs w:val="24"/>
        </w:rPr>
        <w:t xml:space="preserve">asiūlymą išrenka pagal </w:t>
      </w:r>
      <w:r w:rsidR="000B220A" w:rsidRPr="007C08D5">
        <w:rPr>
          <w:rFonts w:asciiTheme="majorBidi" w:eastAsia="Calibri" w:hAnsiTheme="majorBidi" w:cstheme="majorBidi"/>
          <w:sz w:val="24"/>
          <w:szCs w:val="24"/>
        </w:rPr>
        <w:t>tiekėjo p</w:t>
      </w:r>
      <w:r w:rsidR="00831133" w:rsidRPr="007C08D5">
        <w:rPr>
          <w:rFonts w:asciiTheme="majorBidi" w:eastAsia="Calibri" w:hAnsiTheme="majorBidi" w:cstheme="majorBidi"/>
          <w:sz w:val="24"/>
          <w:szCs w:val="24"/>
        </w:rPr>
        <w:t>asiūlyme nurodytą kainą, kuri turi būti apskaičiuota ir nurodyta taip, kaip reikalaujama</w:t>
      </w:r>
      <w:r w:rsidR="00DE051B" w:rsidRPr="007C08D5">
        <w:rPr>
          <w:rFonts w:asciiTheme="majorBidi" w:eastAsia="Calibri" w:hAnsiTheme="majorBidi" w:cstheme="majorBidi"/>
          <w:sz w:val="24"/>
          <w:szCs w:val="24"/>
        </w:rPr>
        <w:t xml:space="preserve"> </w:t>
      </w:r>
      <w:r w:rsidR="00023019" w:rsidRPr="007C08D5">
        <w:rPr>
          <w:rFonts w:asciiTheme="majorBidi" w:eastAsia="Calibri" w:hAnsiTheme="majorBidi" w:cstheme="majorBidi"/>
          <w:sz w:val="24"/>
          <w:szCs w:val="24"/>
        </w:rPr>
        <w:t>specialiųjų p</w:t>
      </w:r>
      <w:r w:rsidR="00DE051B" w:rsidRPr="007C08D5">
        <w:rPr>
          <w:rFonts w:asciiTheme="majorBidi" w:eastAsia="Calibri" w:hAnsiTheme="majorBidi" w:cstheme="majorBidi"/>
          <w:sz w:val="24"/>
          <w:szCs w:val="24"/>
        </w:rPr>
        <w:t xml:space="preserve">irkimo sąlygų </w:t>
      </w:r>
      <w:r w:rsidR="0048132C">
        <w:rPr>
          <w:rFonts w:asciiTheme="majorBidi" w:eastAsia="Calibri" w:hAnsiTheme="majorBidi" w:cstheme="majorBidi"/>
          <w:sz w:val="24"/>
          <w:szCs w:val="24"/>
        </w:rPr>
        <w:t xml:space="preserve">1 </w:t>
      </w:r>
      <w:r w:rsidR="00DE051B" w:rsidRPr="007C08D5">
        <w:rPr>
          <w:rFonts w:asciiTheme="majorBidi" w:eastAsia="Calibri" w:hAnsiTheme="majorBidi" w:cstheme="majorBidi"/>
          <w:sz w:val="24"/>
          <w:szCs w:val="24"/>
        </w:rPr>
        <w:t>priede</w:t>
      </w:r>
      <w:r w:rsidR="0048132C">
        <w:rPr>
          <w:rFonts w:asciiTheme="majorBidi" w:eastAsia="Calibri" w:hAnsiTheme="majorBidi" w:cstheme="majorBidi"/>
          <w:sz w:val="24"/>
          <w:szCs w:val="24"/>
        </w:rPr>
        <w:t xml:space="preserve"> „Pasiūlymo forma“.</w:t>
      </w:r>
    </w:p>
    <w:p w14:paraId="313FDE6C" w14:textId="186C3EA3" w:rsidR="00D734C6" w:rsidRPr="007C08D5" w:rsidRDefault="00A66608" w:rsidP="009542E8">
      <w:pPr>
        <w:pStyle w:val="Betarp"/>
        <w:ind w:firstLine="709"/>
        <w:contextualSpacing/>
        <w:rPr>
          <w:rFonts w:asciiTheme="majorBidi" w:hAnsiTheme="majorBidi" w:cstheme="majorBidi"/>
          <w:sz w:val="24"/>
          <w:szCs w:val="24"/>
        </w:rPr>
      </w:pPr>
      <w:r>
        <w:rPr>
          <w:rFonts w:asciiTheme="majorBidi" w:hAnsiTheme="majorBidi" w:cstheme="majorBidi"/>
          <w:color w:val="000000" w:themeColor="text1"/>
          <w:sz w:val="24"/>
          <w:szCs w:val="24"/>
        </w:rPr>
        <w:t>8</w:t>
      </w:r>
      <w:r w:rsidR="001404CC" w:rsidRPr="007C08D5">
        <w:rPr>
          <w:rFonts w:asciiTheme="majorBidi" w:hAnsiTheme="majorBidi" w:cstheme="majorBidi"/>
          <w:color w:val="000000" w:themeColor="text1"/>
          <w:sz w:val="24"/>
          <w:szCs w:val="24"/>
        </w:rPr>
        <w:t>.</w:t>
      </w:r>
      <w:r w:rsidR="00A71020">
        <w:rPr>
          <w:rFonts w:asciiTheme="majorBidi" w:hAnsiTheme="majorBidi" w:cstheme="majorBidi"/>
          <w:color w:val="000000" w:themeColor="text1"/>
          <w:sz w:val="24"/>
          <w:szCs w:val="24"/>
        </w:rPr>
        <w:t>3</w:t>
      </w:r>
      <w:r w:rsidR="001404CC" w:rsidRPr="007C08D5">
        <w:rPr>
          <w:rFonts w:asciiTheme="majorBidi" w:hAnsiTheme="majorBidi" w:cstheme="majorBidi"/>
          <w:color w:val="000000" w:themeColor="text1"/>
          <w:sz w:val="24"/>
          <w:szCs w:val="24"/>
        </w:rPr>
        <w:t xml:space="preserve">. </w:t>
      </w:r>
      <w:r w:rsidR="001816D6" w:rsidRPr="007C08D5">
        <w:rPr>
          <w:rFonts w:asciiTheme="majorBidi" w:hAnsiTheme="majorBidi" w:cstheme="majorBidi"/>
          <w:color w:val="000000" w:themeColor="text1"/>
          <w:sz w:val="24"/>
          <w:szCs w:val="24"/>
        </w:rPr>
        <w:t>Laimėjusiu pasiūlymu kiekvienoje pirkimo objekto dalyje galės būti pripažinti tik po 1 (vieną) ekonomiškai naudingiausią pasiūlymą, esantį atitinkamos pirkimo objekto dalies pasiūlymų eilės pirmojoje vietoje.</w:t>
      </w:r>
      <w:r w:rsidR="001816D6" w:rsidRPr="007C08D5">
        <w:rPr>
          <w:rFonts w:asciiTheme="majorBidi" w:hAnsiTheme="majorBidi" w:cstheme="majorBidi"/>
          <w:sz w:val="24"/>
          <w:szCs w:val="24"/>
        </w:rPr>
        <w:t xml:space="preserve"> Tas pats tiekėjas gali būti nustatomas laimėtoju </w:t>
      </w:r>
      <w:r w:rsidR="001816D6" w:rsidRPr="0009439A">
        <w:rPr>
          <w:rFonts w:asciiTheme="majorBidi" w:hAnsiTheme="majorBidi" w:cstheme="majorBidi"/>
          <w:sz w:val="24"/>
          <w:szCs w:val="24"/>
        </w:rPr>
        <w:t>dėl visų pirkimo objekto dalių</w:t>
      </w:r>
      <w:r w:rsidR="0009439A" w:rsidRPr="0009439A">
        <w:rPr>
          <w:rFonts w:asciiTheme="majorBidi" w:hAnsiTheme="majorBidi" w:cstheme="majorBidi"/>
          <w:sz w:val="24"/>
          <w:szCs w:val="24"/>
        </w:rPr>
        <w:t>.</w:t>
      </w:r>
      <w:r w:rsidR="001816D6" w:rsidRPr="0009439A">
        <w:rPr>
          <w:rFonts w:asciiTheme="majorBidi" w:hAnsiTheme="majorBidi" w:cstheme="majorBidi"/>
          <w:i/>
          <w:sz w:val="24"/>
          <w:szCs w:val="24"/>
        </w:rPr>
        <w:t xml:space="preserve"> </w:t>
      </w:r>
    </w:p>
    <w:p w14:paraId="4CFAC41F" w14:textId="510A748D" w:rsidR="00D83C57" w:rsidRPr="0083045F" w:rsidRDefault="00A66608" w:rsidP="007C08D5">
      <w:pPr>
        <w:pStyle w:val="Antrat1"/>
        <w:tabs>
          <w:tab w:val="left" w:pos="567"/>
        </w:tabs>
        <w:spacing w:line="20" w:lineRule="atLeast"/>
        <w:ind w:firstLine="709"/>
        <w:contextualSpacing/>
        <w:rPr>
          <w:rFonts w:asciiTheme="majorBidi" w:hAnsiTheme="majorBidi"/>
          <w:b/>
          <w:sz w:val="28"/>
          <w:szCs w:val="28"/>
        </w:rPr>
      </w:pPr>
      <w:bookmarkStart w:id="26" w:name="_Ref39425999"/>
      <w:bookmarkStart w:id="27" w:name="_Ref39426005"/>
      <w:bookmarkStart w:id="28" w:name="_Toc126333937"/>
      <w:bookmarkStart w:id="29" w:name="_Toc163741210"/>
      <w:bookmarkStart w:id="30" w:name="_Toc164366595"/>
      <w:r>
        <w:rPr>
          <w:rFonts w:asciiTheme="majorBidi" w:hAnsiTheme="majorBidi"/>
          <w:b/>
          <w:sz w:val="28"/>
          <w:szCs w:val="28"/>
        </w:rPr>
        <w:t>9</w:t>
      </w:r>
      <w:r w:rsidR="00D83C57" w:rsidRPr="0083045F">
        <w:rPr>
          <w:rFonts w:asciiTheme="majorBidi" w:hAnsiTheme="majorBidi"/>
          <w:b/>
          <w:sz w:val="28"/>
          <w:szCs w:val="28"/>
        </w:rPr>
        <w:t>. Sutarties sudarymas</w:t>
      </w:r>
      <w:bookmarkEnd w:id="26"/>
      <w:bookmarkEnd w:id="27"/>
      <w:bookmarkEnd w:id="28"/>
      <w:bookmarkEnd w:id="29"/>
      <w:bookmarkEnd w:id="30"/>
    </w:p>
    <w:p w14:paraId="4B42B3B3" w14:textId="00116B3B" w:rsidR="00D83C57" w:rsidRPr="007C08D5" w:rsidRDefault="00D83C57" w:rsidP="007C08D5">
      <w:pPr>
        <w:spacing w:line="240" w:lineRule="auto"/>
        <w:ind w:firstLine="709"/>
        <w:rPr>
          <w:rFonts w:asciiTheme="majorBidi" w:hAnsiTheme="majorBidi" w:cstheme="majorBidi"/>
          <w:color w:val="000000" w:themeColor="text1"/>
          <w:sz w:val="24"/>
          <w:szCs w:val="24"/>
        </w:rPr>
      </w:pPr>
    </w:p>
    <w:p w14:paraId="4006AD6A" w14:textId="19262103" w:rsidR="00D83C57" w:rsidRPr="007C08D5" w:rsidRDefault="00A66608" w:rsidP="007C08D5">
      <w:pPr>
        <w:pStyle w:val="Sraopastraipa"/>
        <w:spacing w:line="240" w:lineRule="auto"/>
        <w:ind w:left="0" w:firstLine="709"/>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9</w:t>
      </w:r>
      <w:r w:rsidR="000003B6" w:rsidRPr="007C08D5">
        <w:rPr>
          <w:rFonts w:asciiTheme="majorBidi" w:hAnsiTheme="majorBidi" w:cstheme="majorBidi"/>
          <w:color w:val="000000" w:themeColor="text1"/>
          <w:sz w:val="24"/>
          <w:szCs w:val="24"/>
        </w:rPr>
        <w:t xml:space="preserve">.1. </w:t>
      </w:r>
      <w:r w:rsidR="00D83C57" w:rsidRPr="007C08D5">
        <w:rPr>
          <w:rFonts w:asciiTheme="majorBidi" w:hAnsiTheme="majorBidi" w:cstheme="majorBidi"/>
          <w:color w:val="000000" w:themeColor="text1"/>
          <w:sz w:val="24"/>
          <w:szCs w:val="24"/>
        </w:rPr>
        <w:t>Ši pirkimo procedūra atliekama siekiant sudaryti sutartį su tiekėju, kurio pasiūlymas, vadovaujantis pirkimo sąlygose</w:t>
      </w:r>
      <w:r w:rsidR="00D83C57" w:rsidRPr="007C08D5">
        <w:rPr>
          <w:rFonts w:asciiTheme="majorBidi" w:hAnsiTheme="majorBidi" w:cstheme="majorBidi"/>
          <w:color w:val="0070C0"/>
          <w:sz w:val="24"/>
          <w:szCs w:val="24"/>
        </w:rPr>
        <w:t xml:space="preserve"> </w:t>
      </w:r>
      <w:r w:rsidR="00D83C57" w:rsidRPr="007C08D5">
        <w:rPr>
          <w:rFonts w:asciiTheme="majorBidi" w:hAnsiTheme="majorBidi" w:cstheme="majorBidi"/>
          <w:color w:val="000000" w:themeColor="text1"/>
          <w:sz w:val="24"/>
          <w:szCs w:val="24"/>
        </w:rPr>
        <w:t xml:space="preserve">nustatyta tvarka, bus pripažintas laimėjęs, o jei pirkimas skaidomas į dalis – su tiekėjais, kurių pasiūlymai bus pripažinti laimėję. </w:t>
      </w:r>
      <w:r w:rsidR="00D83C57" w:rsidRPr="007C08D5">
        <w:rPr>
          <w:rFonts w:asciiTheme="majorBidi" w:hAnsiTheme="majorBidi" w:cstheme="majorBidi"/>
          <w:sz w:val="24"/>
          <w:szCs w:val="24"/>
        </w:rPr>
        <w:t>Sutarties sąlygos pateikiamos</w:t>
      </w:r>
      <w:r w:rsidR="00F56579" w:rsidRPr="007C08D5">
        <w:rPr>
          <w:rFonts w:asciiTheme="majorBidi" w:hAnsiTheme="majorBidi" w:cstheme="majorBidi"/>
          <w:sz w:val="24"/>
          <w:szCs w:val="24"/>
        </w:rPr>
        <w:t xml:space="preserve"> specialiųjų pirkimo sąlygų</w:t>
      </w:r>
      <w:r w:rsidR="00D00327">
        <w:rPr>
          <w:rFonts w:asciiTheme="majorBidi" w:hAnsiTheme="majorBidi" w:cstheme="majorBidi"/>
          <w:sz w:val="24"/>
          <w:szCs w:val="24"/>
        </w:rPr>
        <w:t xml:space="preserve"> 5 </w:t>
      </w:r>
      <w:r w:rsidR="00F56579" w:rsidRPr="007C08D5">
        <w:rPr>
          <w:rFonts w:asciiTheme="majorBidi" w:hAnsiTheme="majorBidi" w:cstheme="majorBidi"/>
          <w:sz w:val="24"/>
          <w:szCs w:val="24"/>
        </w:rPr>
        <w:t>priede</w:t>
      </w:r>
      <w:r w:rsidR="00D00327">
        <w:rPr>
          <w:rFonts w:asciiTheme="majorBidi" w:hAnsiTheme="majorBidi" w:cstheme="majorBidi"/>
          <w:sz w:val="24"/>
          <w:szCs w:val="24"/>
        </w:rPr>
        <w:t xml:space="preserve"> „Sutarties projektas“.</w:t>
      </w:r>
      <w:r w:rsidR="00F56579" w:rsidRPr="007C08D5">
        <w:rPr>
          <w:rFonts w:asciiTheme="majorBidi" w:hAnsiTheme="majorBidi" w:cstheme="majorBidi"/>
          <w:sz w:val="24"/>
          <w:szCs w:val="24"/>
        </w:rPr>
        <w:t xml:space="preserve"> </w:t>
      </w:r>
    </w:p>
    <w:p w14:paraId="7B6389DF" w14:textId="272407F7" w:rsidR="00CB5907" w:rsidRPr="007C08D5" w:rsidRDefault="00636F39" w:rsidP="00074937">
      <w:pPr>
        <w:pStyle w:val="Betarp"/>
        <w:spacing w:line="300" w:lineRule="auto"/>
        <w:ind w:firstLine="709"/>
        <w:contextualSpacing/>
        <w:jc w:val="center"/>
        <w:rPr>
          <w:rFonts w:asciiTheme="majorBidi" w:eastAsiaTheme="minorHAnsi" w:hAnsiTheme="majorBidi" w:cstheme="majorBidi"/>
          <w:sz w:val="24"/>
          <w:szCs w:val="24"/>
        </w:rPr>
      </w:pPr>
      <w:r>
        <w:rPr>
          <w:rFonts w:asciiTheme="majorBidi" w:eastAsiaTheme="minorHAnsi" w:hAnsiTheme="majorBidi" w:cstheme="majorBidi"/>
          <w:sz w:val="24"/>
          <w:szCs w:val="24"/>
        </w:rPr>
        <w:t>_____________________</w:t>
      </w:r>
    </w:p>
    <w:p w14:paraId="52BA0CEF" w14:textId="13A5DA00" w:rsidR="00E250DF" w:rsidRPr="007C08D5" w:rsidRDefault="00EE68F7" w:rsidP="00A66608">
      <w:pPr>
        <w:pStyle w:val="Betarp"/>
        <w:spacing w:line="300" w:lineRule="auto"/>
        <w:contextualSpacing/>
        <w:rPr>
          <w:rFonts w:asciiTheme="majorBidi" w:eastAsiaTheme="minorHAnsi" w:hAnsiTheme="majorBidi" w:cstheme="majorBidi"/>
          <w:sz w:val="24"/>
          <w:szCs w:val="24"/>
        </w:rPr>
      </w:pPr>
      <w:r w:rsidRPr="007C08D5">
        <w:rPr>
          <w:rFonts w:asciiTheme="majorBidi" w:eastAsiaTheme="minorHAnsi" w:hAnsiTheme="majorBidi" w:cstheme="majorBidi"/>
          <w:sz w:val="24"/>
          <w:szCs w:val="24"/>
        </w:rPr>
        <w:br w:type="page"/>
      </w:r>
    </w:p>
    <w:p w14:paraId="7207911E" w14:textId="5DA282EF" w:rsidR="00CB5907" w:rsidRPr="007C08D5" w:rsidRDefault="00CB5907" w:rsidP="00CB5907">
      <w:pPr>
        <w:pStyle w:val="Betarp"/>
        <w:spacing w:line="300" w:lineRule="auto"/>
        <w:contextualSpacing/>
        <w:rPr>
          <w:rFonts w:asciiTheme="majorBidi" w:eastAsiaTheme="minorHAnsi" w:hAnsiTheme="majorBidi" w:cstheme="majorBidi"/>
        </w:rPr>
      </w:pPr>
    </w:p>
    <w:p w14:paraId="7676C33A" w14:textId="1F9E6AA1" w:rsidR="00636F39" w:rsidRDefault="00F80D29" w:rsidP="00112F92">
      <w:pPr>
        <w:spacing w:line="240" w:lineRule="auto"/>
        <w:ind w:left="7314" w:firstLine="0"/>
        <w:rPr>
          <w:rFonts w:asciiTheme="majorBidi" w:hAnsiTheme="majorBidi" w:cstheme="majorBidi"/>
          <w:sz w:val="24"/>
          <w:szCs w:val="24"/>
        </w:rPr>
      </w:pPr>
      <w:r>
        <w:rPr>
          <w:rFonts w:asciiTheme="majorBidi" w:hAnsiTheme="majorBidi" w:cstheme="majorBidi"/>
          <w:sz w:val="24"/>
          <w:szCs w:val="24"/>
        </w:rPr>
        <w:t>Specialiųjų p</w:t>
      </w:r>
      <w:r w:rsidR="00112F92" w:rsidRPr="004E25E3">
        <w:rPr>
          <w:rFonts w:asciiTheme="majorBidi" w:hAnsiTheme="majorBidi" w:cstheme="majorBidi"/>
          <w:sz w:val="24"/>
          <w:szCs w:val="24"/>
        </w:rPr>
        <w:t xml:space="preserve">irkimo sąlygų </w:t>
      </w:r>
    </w:p>
    <w:p w14:paraId="729EDC83" w14:textId="603C4ADA" w:rsidR="00112F92" w:rsidRPr="004E25E3" w:rsidRDefault="00112F92" w:rsidP="00112F92">
      <w:pPr>
        <w:spacing w:line="240" w:lineRule="auto"/>
        <w:ind w:left="7314" w:firstLine="0"/>
        <w:rPr>
          <w:rFonts w:asciiTheme="majorBidi" w:hAnsiTheme="majorBidi" w:cstheme="majorBidi"/>
          <w:sz w:val="24"/>
          <w:szCs w:val="24"/>
        </w:rPr>
      </w:pPr>
      <w:r w:rsidRPr="004E25E3">
        <w:rPr>
          <w:rFonts w:asciiTheme="majorBidi" w:hAnsiTheme="majorBidi" w:cstheme="majorBidi"/>
          <w:sz w:val="24"/>
          <w:szCs w:val="24"/>
        </w:rPr>
        <w:t xml:space="preserve">1 priedas </w:t>
      </w:r>
    </w:p>
    <w:p w14:paraId="1E75C6F8" w14:textId="77777777" w:rsidR="003476F2" w:rsidRPr="007C08D5" w:rsidRDefault="003476F2" w:rsidP="00B87D2E">
      <w:pPr>
        <w:spacing w:line="240" w:lineRule="auto"/>
        <w:jc w:val="left"/>
        <w:rPr>
          <w:rStyle w:val="normaltextrun"/>
          <w:rFonts w:asciiTheme="majorBidi" w:hAnsiTheme="majorBidi" w:cstheme="majorBidi"/>
          <w:color w:val="7030A0"/>
          <w:shd w:val="clear" w:color="auto" w:fill="FFFFFF"/>
        </w:rPr>
      </w:pPr>
    </w:p>
    <w:p w14:paraId="7C6EFDBA" w14:textId="77777777" w:rsidR="003476F2" w:rsidRPr="007C08D5" w:rsidRDefault="003476F2" w:rsidP="006A6994">
      <w:pPr>
        <w:spacing w:line="240" w:lineRule="auto"/>
        <w:jc w:val="center"/>
        <w:rPr>
          <w:rFonts w:asciiTheme="majorBidi" w:eastAsia="Times New Roman" w:hAnsiTheme="majorBidi" w:cstheme="majorBidi"/>
          <w:b/>
          <w:noProof/>
          <w:sz w:val="24"/>
          <w:szCs w:val="24"/>
          <w:lang w:eastAsia="en-US"/>
        </w:rPr>
      </w:pPr>
      <w:r w:rsidRPr="007C08D5">
        <w:rPr>
          <w:rFonts w:asciiTheme="majorBidi" w:eastAsia="Times New Roman" w:hAnsiTheme="majorBidi" w:cstheme="majorBidi"/>
          <w:b/>
          <w:noProof/>
          <w:sz w:val="24"/>
          <w:szCs w:val="24"/>
          <w:lang w:eastAsia="en-US"/>
        </w:rPr>
        <w:t>(Pasiūlymo forma)</w:t>
      </w:r>
    </w:p>
    <w:p w14:paraId="4908D177" w14:textId="77777777" w:rsidR="003476F2" w:rsidRPr="007C08D5" w:rsidRDefault="003476F2" w:rsidP="006A6994">
      <w:pPr>
        <w:spacing w:line="240" w:lineRule="auto"/>
        <w:jc w:val="center"/>
        <w:rPr>
          <w:rFonts w:asciiTheme="majorBidi" w:eastAsia="Times New Roman" w:hAnsiTheme="majorBidi" w:cstheme="majorBidi"/>
          <w:b/>
          <w:noProof/>
          <w:sz w:val="24"/>
          <w:szCs w:val="24"/>
          <w:lang w:eastAsia="en-US"/>
        </w:rPr>
      </w:pPr>
    </w:p>
    <w:p w14:paraId="3DFB0650" w14:textId="77777777" w:rsidR="004C56D5" w:rsidRPr="004512C5" w:rsidRDefault="004C56D5" w:rsidP="004C56D5">
      <w:pPr>
        <w:spacing w:line="240" w:lineRule="auto"/>
        <w:jc w:val="center"/>
        <w:rPr>
          <w:rFonts w:asciiTheme="majorBidi" w:eastAsia="Times New Roman" w:hAnsiTheme="majorBidi" w:cstheme="majorBidi"/>
          <w:b/>
          <w:noProof/>
          <w:sz w:val="24"/>
          <w:szCs w:val="24"/>
          <w:lang w:eastAsia="en-US"/>
        </w:rPr>
      </w:pPr>
      <w:r w:rsidRPr="004512C5">
        <w:rPr>
          <w:rFonts w:asciiTheme="majorBidi" w:eastAsia="Times New Roman" w:hAnsiTheme="majorBidi" w:cstheme="majorBidi"/>
          <w:b/>
          <w:noProof/>
          <w:sz w:val="24"/>
          <w:szCs w:val="24"/>
          <w:lang w:eastAsia="en-US"/>
        </w:rPr>
        <w:t>PASIŪLYMAS</w:t>
      </w:r>
    </w:p>
    <w:p w14:paraId="3B785C8A" w14:textId="77777777" w:rsidR="00F156BD" w:rsidRDefault="00F156BD" w:rsidP="00F156BD">
      <w:pPr>
        <w:spacing w:line="240" w:lineRule="auto"/>
        <w:jc w:val="center"/>
        <w:rPr>
          <w:rFonts w:ascii="Times New Roman" w:eastAsia="Times New Roman" w:hAnsi="Times New Roman" w:cs="Times New Roman"/>
          <w:b/>
          <w:bCs/>
          <w:sz w:val="24"/>
          <w:szCs w:val="24"/>
        </w:rPr>
      </w:pPr>
      <w:r w:rsidRPr="00822958">
        <w:rPr>
          <w:rFonts w:ascii="Times New Roman" w:eastAsia="Times New Roman" w:hAnsi="Times New Roman" w:cs="Times New Roman"/>
          <w:b/>
          <w:bCs/>
          <w:sz w:val="24"/>
          <w:szCs w:val="24"/>
        </w:rPr>
        <w:t xml:space="preserve">KANALIZACIJOS, NUOTEKŲ TINKLŲ TVARKYMO IR VALYMO </w:t>
      </w:r>
    </w:p>
    <w:p w14:paraId="622E0C3E" w14:textId="59890E7F" w:rsidR="004C56D5" w:rsidRDefault="004C56D5" w:rsidP="004C56D5">
      <w:pPr>
        <w:spacing w:line="240" w:lineRule="auto"/>
        <w:jc w:val="center"/>
        <w:rPr>
          <w:rFonts w:asciiTheme="majorBidi" w:hAnsiTheme="majorBidi" w:cstheme="majorBidi"/>
          <w:b/>
          <w:noProof/>
          <w:sz w:val="24"/>
          <w:szCs w:val="24"/>
        </w:rPr>
      </w:pPr>
      <w:r>
        <w:rPr>
          <w:rFonts w:ascii="Times New Roman" w:hAnsi="Times New Roman" w:cs="Times New Roman"/>
          <w:b/>
          <w:bCs/>
          <w:sz w:val="24"/>
          <w:szCs w:val="24"/>
        </w:rPr>
        <w:t xml:space="preserve">PASLAUGŲ </w:t>
      </w:r>
      <w:r w:rsidRPr="004512C5">
        <w:rPr>
          <w:rFonts w:asciiTheme="majorBidi" w:hAnsiTheme="majorBidi" w:cstheme="majorBidi"/>
          <w:b/>
          <w:noProof/>
          <w:sz w:val="24"/>
          <w:szCs w:val="24"/>
        </w:rPr>
        <w:t>PIRKIMUI</w:t>
      </w:r>
    </w:p>
    <w:p w14:paraId="1B9896EB" w14:textId="77777777" w:rsidR="004C56D5" w:rsidRDefault="004C56D5" w:rsidP="004C56D5">
      <w:pPr>
        <w:spacing w:line="240" w:lineRule="auto"/>
        <w:jc w:val="center"/>
        <w:rPr>
          <w:rFonts w:asciiTheme="majorBidi" w:hAnsiTheme="majorBidi" w:cstheme="majorBidi"/>
          <w:b/>
          <w:noProof/>
          <w:sz w:val="24"/>
          <w:szCs w:val="24"/>
        </w:rPr>
      </w:pPr>
    </w:p>
    <w:p w14:paraId="47E27A88" w14:textId="77777777" w:rsidR="004C56D5" w:rsidRDefault="004C56D5" w:rsidP="004C56D5">
      <w:pPr>
        <w:tabs>
          <w:tab w:val="left" w:pos="709"/>
        </w:tabs>
        <w:spacing w:line="240" w:lineRule="auto"/>
        <w:ind w:firstLine="0"/>
        <w:jc w:val="center"/>
        <w:rPr>
          <w:rFonts w:ascii="Times New Roman" w:eastAsia="Times New Roman" w:hAnsi="Times New Roman" w:cs="Times New Roman"/>
          <w:i/>
          <w:noProof/>
          <w:sz w:val="24"/>
          <w:szCs w:val="24"/>
        </w:rPr>
      </w:pPr>
      <w:r w:rsidRPr="004C62BF">
        <w:rPr>
          <w:rFonts w:ascii="Times New Roman" w:eastAsia="Times New Roman" w:hAnsi="Times New Roman" w:cs="Times New Roman"/>
          <w:i/>
          <w:noProof/>
          <w:sz w:val="24"/>
          <w:szCs w:val="24"/>
        </w:rPr>
        <w:t>(pateikta</w:t>
      </w:r>
      <w:r>
        <w:rPr>
          <w:rFonts w:ascii="Times New Roman" w:eastAsia="Times New Roman" w:hAnsi="Times New Roman" w:cs="Times New Roman"/>
          <w:i/>
          <w:noProof/>
          <w:sz w:val="24"/>
          <w:szCs w:val="24"/>
        </w:rPr>
        <w:t>s</w:t>
      </w:r>
      <w:r w:rsidRPr="004C62BF">
        <w:rPr>
          <w:rFonts w:ascii="Times New Roman" w:eastAsia="Times New Roman" w:hAnsi="Times New Roman" w:cs="Times New Roman"/>
          <w:i/>
          <w:noProof/>
          <w:sz w:val="24"/>
          <w:szCs w:val="24"/>
        </w:rPr>
        <w:t xml:space="preserve"> atskiras priedas)</w:t>
      </w:r>
    </w:p>
    <w:p w14:paraId="56837FFB" w14:textId="77777777" w:rsidR="004C56D5" w:rsidRDefault="004C56D5" w:rsidP="004C56D5">
      <w:pPr>
        <w:tabs>
          <w:tab w:val="left" w:pos="709"/>
        </w:tabs>
        <w:spacing w:line="240" w:lineRule="auto"/>
        <w:ind w:firstLine="0"/>
        <w:jc w:val="center"/>
        <w:rPr>
          <w:rFonts w:ascii="Times New Roman" w:eastAsia="Times New Roman" w:hAnsi="Times New Roman" w:cs="Times New Roman"/>
          <w:i/>
          <w:noProof/>
          <w:sz w:val="24"/>
          <w:szCs w:val="24"/>
        </w:rPr>
      </w:pPr>
    </w:p>
    <w:p w14:paraId="0DD1B274" w14:textId="77777777" w:rsidR="004C56D5" w:rsidRPr="004C62BF" w:rsidRDefault="004C56D5" w:rsidP="004C56D5">
      <w:pPr>
        <w:tabs>
          <w:tab w:val="left" w:pos="709"/>
        </w:tabs>
        <w:spacing w:line="240" w:lineRule="auto"/>
        <w:ind w:firstLine="0"/>
        <w:jc w:val="center"/>
        <w:rPr>
          <w:rFonts w:ascii="Times New Roman" w:eastAsia="Times New Roman" w:hAnsi="Times New Roman" w:cs="Times New Roman"/>
          <w:i/>
          <w:noProof/>
          <w:sz w:val="24"/>
          <w:szCs w:val="24"/>
        </w:rPr>
      </w:pPr>
      <w:r>
        <w:rPr>
          <w:rFonts w:ascii="Times New Roman" w:eastAsia="Times New Roman" w:hAnsi="Times New Roman" w:cs="Times New Roman"/>
          <w:i/>
          <w:noProof/>
          <w:sz w:val="24"/>
          <w:szCs w:val="24"/>
        </w:rPr>
        <w:t>________________________</w:t>
      </w:r>
      <w:r w:rsidRPr="004C62BF">
        <w:rPr>
          <w:rFonts w:ascii="Times New Roman" w:eastAsia="Times New Roman" w:hAnsi="Times New Roman" w:cs="Times New Roman"/>
          <w:i/>
          <w:noProof/>
          <w:sz w:val="24"/>
          <w:szCs w:val="24"/>
        </w:rPr>
        <w:t xml:space="preserve"> </w:t>
      </w:r>
    </w:p>
    <w:p w14:paraId="40B7BFB1" w14:textId="77777777" w:rsidR="004C56D5" w:rsidRDefault="004C56D5" w:rsidP="004C56D5">
      <w:pPr>
        <w:spacing w:line="240" w:lineRule="auto"/>
        <w:jc w:val="center"/>
        <w:rPr>
          <w:rFonts w:asciiTheme="majorBidi" w:hAnsiTheme="majorBidi" w:cstheme="majorBidi"/>
          <w:b/>
          <w:noProof/>
          <w:sz w:val="24"/>
          <w:szCs w:val="24"/>
        </w:rPr>
      </w:pPr>
    </w:p>
    <w:p w14:paraId="11D59AE2" w14:textId="77777777" w:rsidR="00F156BD" w:rsidRDefault="00F156BD" w:rsidP="00112F92">
      <w:pPr>
        <w:spacing w:line="240" w:lineRule="auto"/>
        <w:ind w:left="7314" w:firstLine="0"/>
        <w:rPr>
          <w:rFonts w:asciiTheme="majorBidi" w:hAnsiTheme="majorBidi" w:cstheme="majorBidi"/>
          <w:sz w:val="24"/>
          <w:szCs w:val="24"/>
        </w:rPr>
      </w:pPr>
    </w:p>
    <w:p w14:paraId="492A27C5" w14:textId="33064018" w:rsidR="009503FB" w:rsidRDefault="00F80D29" w:rsidP="00112F92">
      <w:pPr>
        <w:spacing w:line="240" w:lineRule="auto"/>
        <w:ind w:left="7314" w:firstLine="0"/>
        <w:rPr>
          <w:rFonts w:asciiTheme="majorBidi" w:hAnsiTheme="majorBidi" w:cstheme="majorBidi"/>
          <w:sz w:val="24"/>
          <w:szCs w:val="24"/>
        </w:rPr>
      </w:pPr>
      <w:r>
        <w:rPr>
          <w:rFonts w:asciiTheme="majorBidi" w:hAnsiTheme="majorBidi" w:cstheme="majorBidi"/>
          <w:sz w:val="24"/>
          <w:szCs w:val="24"/>
        </w:rPr>
        <w:t>Specialiųjų p</w:t>
      </w:r>
      <w:r w:rsidR="00112F92" w:rsidRPr="00D3069C">
        <w:rPr>
          <w:rFonts w:asciiTheme="majorBidi" w:hAnsiTheme="majorBidi" w:cstheme="majorBidi"/>
          <w:sz w:val="24"/>
          <w:szCs w:val="24"/>
        </w:rPr>
        <w:t>irkimo sąlygų</w:t>
      </w:r>
    </w:p>
    <w:p w14:paraId="3DBF3DE0" w14:textId="0475EE10" w:rsidR="00112F92" w:rsidRPr="00D3069C" w:rsidRDefault="00112F92" w:rsidP="00112F92">
      <w:pPr>
        <w:spacing w:line="240" w:lineRule="auto"/>
        <w:ind w:left="7314" w:firstLine="0"/>
        <w:rPr>
          <w:rFonts w:asciiTheme="majorBidi" w:hAnsiTheme="majorBidi" w:cstheme="majorBidi"/>
          <w:sz w:val="24"/>
          <w:szCs w:val="24"/>
        </w:rPr>
      </w:pPr>
      <w:r w:rsidRPr="00D3069C">
        <w:rPr>
          <w:rFonts w:asciiTheme="majorBidi" w:hAnsiTheme="majorBidi" w:cstheme="majorBidi"/>
          <w:sz w:val="24"/>
          <w:szCs w:val="24"/>
        </w:rPr>
        <w:t xml:space="preserve">2 priedas </w:t>
      </w:r>
    </w:p>
    <w:p w14:paraId="2633F32C" w14:textId="77777777" w:rsidR="009E7D5B" w:rsidRDefault="009E7D5B" w:rsidP="00112F92">
      <w:pPr>
        <w:spacing w:line="240" w:lineRule="auto"/>
        <w:ind w:left="7314" w:firstLine="0"/>
        <w:rPr>
          <w:rFonts w:asciiTheme="majorBidi" w:hAnsiTheme="majorBidi" w:cstheme="majorBidi"/>
        </w:rPr>
      </w:pPr>
    </w:p>
    <w:p w14:paraId="62C8976B" w14:textId="77777777" w:rsidR="00D3069C" w:rsidRPr="007C08D5" w:rsidRDefault="00D3069C" w:rsidP="00112F92">
      <w:pPr>
        <w:spacing w:line="240" w:lineRule="auto"/>
        <w:ind w:left="7314" w:firstLine="0"/>
        <w:rPr>
          <w:rFonts w:asciiTheme="majorBidi" w:hAnsiTheme="majorBidi" w:cstheme="majorBidi"/>
        </w:rPr>
      </w:pPr>
    </w:p>
    <w:p w14:paraId="15EB805A" w14:textId="7BE9E32C" w:rsidR="00A27631" w:rsidRDefault="00A27631" w:rsidP="00A27631">
      <w:pPr>
        <w:jc w:val="center"/>
        <w:rPr>
          <w:rFonts w:ascii="Times New Roman" w:hAnsi="Times New Roman" w:cs="Times New Roman"/>
          <w:b/>
          <w:bCs/>
          <w:sz w:val="24"/>
          <w:szCs w:val="24"/>
        </w:rPr>
      </w:pPr>
      <w:r w:rsidRPr="00A27631">
        <w:rPr>
          <w:rFonts w:ascii="Times New Roman" w:hAnsi="Times New Roman" w:cs="Times New Roman"/>
          <w:b/>
          <w:bCs/>
          <w:sz w:val="24"/>
          <w:szCs w:val="24"/>
        </w:rPr>
        <w:t>KANALIZACIJOS, NUOTEKŲ TINKLŲ TVARKYMO IR VALYMO PASLAUGŲ TECHNINĖ SPECIFIKACIJA</w:t>
      </w:r>
    </w:p>
    <w:p w14:paraId="12935B64" w14:textId="77777777" w:rsidR="00AA35A8" w:rsidRPr="00A27631" w:rsidRDefault="00AA35A8" w:rsidP="00A27631">
      <w:pPr>
        <w:jc w:val="center"/>
        <w:rPr>
          <w:rFonts w:ascii="Times New Roman" w:hAnsi="Times New Roman" w:cs="Times New Roman"/>
          <w:b/>
          <w:bCs/>
          <w:sz w:val="24"/>
          <w:szCs w:val="24"/>
        </w:rPr>
      </w:pPr>
    </w:p>
    <w:p w14:paraId="0644CE24" w14:textId="77777777" w:rsidR="00AA35A8" w:rsidRDefault="00AA35A8" w:rsidP="00AA35A8">
      <w:pPr>
        <w:tabs>
          <w:tab w:val="left" w:pos="709"/>
        </w:tabs>
        <w:spacing w:line="240" w:lineRule="auto"/>
        <w:ind w:firstLine="0"/>
        <w:jc w:val="center"/>
        <w:rPr>
          <w:rFonts w:ascii="Times New Roman" w:eastAsia="Times New Roman" w:hAnsi="Times New Roman" w:cs="Times New Roman"/>
          <w:i/>
          <w:noProof/>
          <w:sz w:val="24"/>
          <w:szCs w:val="24"/>
        </w:rPr>
      </w:pPr>
      <w:r w:rsidRPr="004C62BF">
        <w:rPr>
          <w:rFonts w:ascii="Times New Roman" w:eastAsia="Times New Roman" w:hAnsi="Times New Roman" w:cs="Times New Roman"/>
          <w:i/>
          <w:noProof/>
          <w:sz w:val="24"/>
          <w:szCs w:val="24"/>
        </w:rPr>
        <w:t>(pateiktas atskiras priedas)</w:t>
      </w:r>
    </w:p>
    <w:p w14:paraId="18A4FA18" w14:textId="77777777" w:rsidR="00AA35A8" w:rsidRDefault="00AA35A8" w:rsidP="00AA35A8">
      <w:pPr>
        <w:tabs>
          <w:tab w:val="left" w:pos="709"/>
        </w:tabs>
        <w:spacing w:line="240" w:lineRule="auto"/>
        <w:ind w:firstLine="0"/>
        <w:jc w:val="center"/>
        <w:rPr>
          <w:rFonts w:ascii="Times New Roman" w:eastAsia="Times New Roman" w:hAnsi="Times New Roman" w:cs="Times New Roman"/>
          <w:i/>
          <w:noProof/>
          <w:sz w:val="24"/>
          <w:szCs w:val="24"/>
        </w:rPr>
      </w:pPr>
    </w:p>
    <w:p w14:paraId="0C1B3B58" w14:textId="77777777" w:rsidR="00AA35A8" w:rsidRPr="004C62BF" w:rsidRDefault="00AA35A8" w:rsidP="00AA35A8">
      <w:pPr>
        <w:tabs>
          <w:tab w:val="left" w:pos="709"/>
        </w:tabs>
        <w:spacing w:line="240" w:lineRule="auto"/>
        <w:ind w:firstLine="0"/>
        <w:jc w:val="center"/>
        <w:rPr>
          <w:rFonts w:ascii="Times New Roman" w:eastAsia="Times New Roman" w:hAnsi="Times New Roman" w:cs="Times New Roman"/>
          <w:i/>
          <w:noProof/>
          <w:sz w:val="24"/>
          <w:szCs w:val="24"/>
        </w:rPr>
      </w:pPr>
      <w:r>
        <w:rPr>
          <w:rFonts w:ascii="Times New Roman" w:eastAsia="Times New Roman" w:hAnsi="Times New Roman" w:cs="Times New Roman"/>
          <w:i/>
          <w:noProof/>
          <w:sz w:val="24"/>
          <w:szCs w:val="24"/>
        </w:rPr>
        <w:t>________________________</w:t>
      </w:r>
      <w:r w:rsidRPr="004C62BF">
        <w:rPr>
          <w:rFonts w:ascii="Times New Roman" w:eastAsia="Times New Roman" w:hAnsi="Times New Roman" w:cs="Times New Roman"/>
          <w:i/>
          <w:noProof/>
          <w:sz w:val="24"/>
          <w:szCs w:val="24"/>
        </w:rPr>
        <w:t xml:space="preserve"> </w:t>
      </w:r>
    </w:p>
    <w:p w14:paraId="471E0903" w14:textId="77777777" w:rsidR="00DC481E" w:rsidRPr="007C08D5" w:rsidRDefault="00DC481E" w:rsidP="00DC481E">
      <w:pPr>
        <w:tabs>
          <w:tab w:val="left" w:pos="810"/>
          <w:tab w:val="left" w:pos="990"/>
        </w:tabs>
        <w:rPr>
          <w:rFonts w:asciiTheme="majorBidi" w:eastAsia="Calibri" w:hAnsiTheme="majorBidi" w:cstheme="majorBidi"/>
          <w:color w:val="7030A0"/>
        </w:rPr>
      </w:pPr>
    </w:p>
    <w:p w14:paraId="123F6E90" w14:textId="77777777" w:rsidR="00774914" w:rsidRDefault="00774914" w:rsidP="00381C7A">
      <w:pPr>
        <w:spacing w:line="240" w:lineRule="auto"/>
        <w:ind w:left="7314" w:firstLine="0"/>
        <w:rPr>
          <w:rFonts w:asciiTheme="majorBidi" w:hAnsiTheme="majorBidi" w:cstheme="majorBidi"/>
          <w:b/>
          <w:smallCaps/>
          <w:sz w:val="22"/>
          <w:szCs w:val="22"/>
        </w:rPr>
      </w:pPr>
    </w:p>
    <w:p w14:paraId="26772A15" w14:textId="77777777" w:rsidR="00AA35A8" w:rsidRDefault="00AA35A8" w:rsidP="00381C7A">
      <w:pPr>
        <w:spacing w:line="240" w:lineRule="auto"/>
        <w:ind w:left="7314" w:firstLine="0"/>
        <w:rPr>
          <w:rFonts w:asciiTheme="majorBidi" w:hAnsiTheme="majorBidi" w:cstheme="majorBidi"/>
          <w:sz w:val="24"/>
          <w:szCs w:val="24"/>
        </w:rPr>
      </w:pPr>
    </w:p>
    <w:p w14:paraId="2430EC8A" w14:textId="04B17236" w:rsidR="009503FB" w:rsidRDefault="00F80D29" w:rsidP="00381C7A">
      <w:pPr>
        <w:spacing w:line="240" w:lineRule="auto"/>
        <w:ind w:left="7314" w:firstLine="0"/>
        <w:rPr>
          <w:rFonts w:asciiTheme="majorBidi" w:hAnsiTheme="majorBidi" w:cstheme="majorBidi"/>
          <w:sz w:val="24"/>
          <w:szCs w:val="24"/>
        </w:rPr>
      </w:pPr>
      <w:r>
        <w:rPr>
          <w:rFonts w:asciiTheme="majorBidi" w:hAnsiTheme="majorBidi" w:cstheme="majorBidi"/>
          <w:sz w:val="24"/>
          <w:szCs w:val="24"/>
        </w:rPr>
        <w:t>Specialiųjų p</w:t>
      </w:r>
      <w:r w:rsidR="00381C7A" w:rsidRPr="00D3069C">
        <w:rPr>
          <w:rFonts w:asciiTheme="majorBidi" w:hAnsiTheme="majorBidi" w:cstheme="majorBidi"/>
          <w:sz w:val="24"/>
          <w:szCs w:val="24"/>
        </w:rPr>
        <w:t>irkimo sąlygų</w:t>
      </w:r>
    </w:p>
    <w:p w14:paraId="65B4E7A6" w14:textId="58016979" w:rsidR="00381C7A" w:rsidRPr="00D3069C" w:rsidRDefault="00381C7A" w:rsidP="00381C7A">
      <w:pPr>
        <w:spacing w:line="240" w:lineRule="auto"/>
        <w:ind w:left="7314" w:firstLine="0"/>
        <w:rPr>
          <w:rFonts w:asciiTheme="majorBidi" w:hAnsiTheme="majorBidi" w:cstheme="majorBidi"/>
          <w:sz w:val="24"/>
          <w:szCs w:val="24"/>
        </w:rPr>
      </w:pPr>
      <w:r w:rsidRPr="00D3069C">
        <w:rPr>
          <w:rFonts w:asciiTheme="majorBidi" w:hAnsiTheme="majorBidi" w:cstheme="majorBidi"/>
          <w:sz w:val="24"/>
          <w:szCs w:val="24"/>
        </w:rPr>
        <w:t xml:space="preserve">3 priedas </w:t>
      </w:r>
    </w:p>
    <w:p w14:paraId="1931E744" w14:textId="77777777" w:rsidR="003C4331" w:rsidRDefault="003C4331" w:rsidP="003C4331">
      <w:pPr>
        <w:ind w:firstLine="0"/>
      </w:pPr>
    </w:p>
    <w:p w14:paraId="45B95F84" w14:textId="77DDF5F6" w:rsidR="002E0E4A" w:rsidRPr="00F80D29" w:rsidRDefault="003C4331" w:rsidP="00D3069C">
      <w:pPr>
        <w:ind w:firstLine="0"/>
        <w:jc w:val="center"/>
        <w:rPr>
          <w:rFonts w:asciiTheme="majorBidi" w:hAnsiTheme="majorBidi" w:cstheme="majorBidi"/>
          <w:b/>
          <w:bCs/>
          <w:sz w:val="24"/>
          <w:szCs w:val="24"/>
        </w:rPr>
      </w:pPr>
      <w:r w:rsidRPr="00F80D29">
        <w:rPr>
          <w:rFonts w:asciiTheme="majorBidi" w:hAnsiTheme="majorBidi" w:cstheme="majorBidi"/>
          <w:b/>
          <w:bCs/>
          <w:sz w:val="24"/>
          <w:szCs w:val="24"/>
        </w:rPr>
        <w:t>PASIŪLYMŲ VERTINIMO KRITERIJAI IR SĄLYGOS</w:t>
      </w:r>
    </w:p>
    <w:p w14:paraId="6D8804B1" w14:textId="77777777" w:rsidR="003C4331" w:rsidRPr="002E0E4A" w:rsidRDefault="003C4331" w:rsidP="003C4331">
      <w:pPr>
        <w:ind w:firstLine="0"/>
      </w:pPr>
    </w:p>
    <w:p w14:paraId="3C5CAE1D" w14:textId="77777777" w:rsidR="000016A1" w:rsidRPr="00CA22E3" w:rsidRDefault="000016A1" w:rsidP="002E0E4A">
      <w:pPr>
        <w:pStyle w:val="prastasiniatinklio"/>
        <w:spacing w:before="0" w:beforeAutospacing="0" w:after="0" w:afterAutospacing="0" w:line="240" w:lineRule="auto"/>
        <w:ind w:firstLine="709"/>
        <w:rPr>
          <w:rFonts w:ascii="Times New Roman" w:hAnsi="Times New Roman" w:cs="Times New Roman"/>
          <w:sz w:val="24"/>
          <w:szCs w:val="24"/>
        </w:rPr>
      </w:pPr>
      <w:r w:rsidRPr="00CA22E3">
        <w:rPr>
          <w:rFonts w:ascii="Times New Roman" w:hAnsi="Times New Roman" w:cs="Times New Roman"/>
          <w:sz w:val="24"/>
          <w:szCs w:val="24"/>
        </w:rPr>
        <w:t xml:space="preserve">1. Ekonomiškai naudingiausias pasiūlymas išrenkamas pagal kainą. </w:t>
      </w:r>
    </w:p>
    <w:p w14:paraId="4A906EF8" w14:textId="77777777" w:rsidR="000016A1" w:rsidRPr="00CA22E3" w:rsidRDefault="000016A1" w:rsidP="002E0E4A">
      <w:pPr>
        <w:pStyle w:val="prastasiniatinklio"/>
        <w:spacing w:before="0" w:beforeAutospacing="0" w:after="0" w:afterAutospacing="0" w:line="240" w:lineRule="auto"/>
        <w:ind w:firstLine="709"/>
        <w:rPr>
          <w:rFonts w:ascii="Times New Roman" w:hAnsi="Times New Roman" w:cs="Times New Roman"/>
          <w:sz w:val="24"/>
          <w:szCs w:val="24"/>
        </w:rPr>
      </w:pPr>
      <w:r w:rsidRPr="00CA22E3">
        <w:rPr>
          <w:rFonts w:ascii="Times New Roman" w:hAnsi="Times New Roman" w:cs="Times New Roman"/>
          <w:sz w:val="24"/>
          <w:szCs w:val="24"/>
        </w:rPr>
        <w:t>2. Pirkimo metu perkančioji organizacija su tiekėjais nesiderės.</w:t>
      </w:r>
    </w:p>
    <w:p w14:paraId="21FDF12B" w14:textId="2EA92907" w:rsidR="000016A1" w:rsidRPr="00CA22E3" w:rsidRDefault="000016A1" w:rsidP="002E0E4A">
      <w:pPr>
        <w:pStyle w:val="prastasiniatinklio"/>
        <w:spacing w:before="0" w:beforeAutospacing="0" w:after="0" w:afterAutospacing="0" w:line="240" w:lineRule="auto"/>
        <w:ind w:firstLine="709"/>
        <w:rPr>
          <w:rFonts w:ascii="Times New Roman" w:hAnsi="Times New Roman" w:cs="Times New Roman"/>
          <w:sz w:val="24"/>
          <w:szCs w:val="24"/>
        </w:rPr>
      </w:pPr>
      <w:r w:rsidRPr="00CA22E3">
        <w:rPr>
          <w:rFonts w:ascii="Times New Roman" w:hAnsi="Times New Roman" w:cs="Times New Roman"/>
          <w:sz w:val="24"/>
          <w:szCs w:val="24"/>
        </w:rPr>
        <w:t xml:space="preserve">3. </w:t>
      </w:r>
      <w:r w:rsidRPr="00CA22E3">
        <w:rPr>
          <w:rFonts w:ascii="Times New Roman" w:hAnsi="Times New Roman" w:cs="Times New Roman"/>
          <w:b/>
          <w:bCs/>
          <w:sz w:val="24"/>
          <w:szCs w:val="24"/>
          <w:u w:val="single"/>
        </w:rPr>
        <w:t>Perkančioji organizacija vertins tik tą pasiūlymą, kuris nustatomas kaip galimas laimėtojas</w:t>
      </w:r>
      <w:r w:rsidR="00DF52FB">
        <w:rPr>
          <w:rFonts w:ascii="Times New Roman" w:hAnsi="Times New Roman" w:cs="Times New Roman"/>
          <w:b/>
          <w:bCs/>
          <w:sz w:val="24"/>
          <w:szCs w:val="24"/>
          <w:u w:val="single"/>
        </w:rPr>
        <w:t xml:space="preserve"> </w:t>
      </w:r>
      <w:r w:rsidR="00DF52FB" w:rsidRPr="00D064A1">
        <w:rPr>
          <w:rFonts w:ascii="Times New Roman" w:hAnsi="Times New Roman" w:cs="Times New Roman"/>
          <w:b/>
          <w:bCs/>
          <w:sz w:val="24"/>
          <w:szCs w:val="24"/>
          <w:u w:val="single"/>
        </w:rPr>
        <w:t>(</w:t>
      </w:r>
      <w:r w:rsidR="00DF52FB" w:rsidRPr="00F80D29">
        <w:rPr>
          <w:rFonts w:ascii="Times New Roman" w:hAnsi="Times New Roman" w:cs="Times New Roman"/>
          <w:i/>
          <w:iCs/>
          <w:sz w:val="24"/>
          <w:szCs w:val="24"/>
        </w:rPr>
        <w:t>Jeigu kelių pateiktų pasiūlymų ekonominis naudingumas yra vienodas, vertinamas to tiekėjo  pasiūlymas, kurio pasiūlymas CVP IS priemonėmis pateiktas anksčiausiai</w:t>
      </w:r>
      <w:r w:rsidR="00DF52FB" w:rsidRPr="00F80D29">
        <w:rPr>
          <w:rFonts w:ascii="Times New Roman" w:hAnsi="Times New Roman" w:cs="Times New Roman"/>
          <w:sz w:val="24"/>
          <w:szCs w:val="24"/>
        </w:rPr>
        <w:t>)</w:t>
      </w:r>
      <w:r w:rsidRPr="00F80D29">
        <w:rPr>
          <w:rFonts w:ascii="Times New Roman" w:hAnsi="Times New Roman" w:cs="Times New Roman"/>
          <w:b/>
          <w:bCs/>
          <w:sz w:val="24"/>
          <w:szCs w:val="24"/>
          <w:u w:val="single"/>
        </w:rPr>
        <w:t>.</w:t>
      </w:r>
      <w:r w:rsidRPr="00CA22E3">
        <w:rPr>
          <w:rFonts w:ascii="Times New Roman" w:hAnsi="Times New Roman" w:cs="Times New Roman"/>
          <w:sz w:val="24"/>
          <w:szCs w:val="24"/>
        </w:rPr>
        <w:t xml:space="preserve"> Jei įvertinus tokį pasiūlymą paaiškėja, kad jis negali būti pripažintas laimėtoju, kaip tai numatyta </w:t>
      </w:r>
      <w:r w:rsidR="00CA2DA4">
        <w:rPr>
          <w:rFonts w:ascii="Times New Roman" w:hAnsi="Times New Roman" w:cs="Times New Roman"/>
          <w:sz w:val="24"/>
          <w:szCs w:val="24"/>
        </w:rPr>
        <w:t xml:space="preserve">Aprašo </w:t>
      </w:r>
      <w:r w:rsidRPr="00CA22E3">
        <w:rPr>
          <w:rFonts w:ascii="Times New Roman" w:hAnsi="Times New Roman" w:cs="Times New Roman"/>
          <w:sz w:val="24"/>
          <w:szCs w:val="24"/>
        </w:rPr>
        <w:t xml:space="preserve">24.3.14 punkte, jo pasiūlymas atmetamas ir toliau tikrinamas pasiūlymas, kuris galėtų būti antras pagal ekonominį pasiūlymo naudingumą. Tokia seka kartojama, kol nustatomas laimėjęs pasiūlymas ar atmetami visi gauti pasiūlymai. </w:t>
      </w:r>
      <w:r w:rsidRPr="00CA22E3">
        <w:rPr>
          <w:rFonts w:ascii="Times New Roman" w:hAnsi="Times New Roman" w:cs="Times New Roman"/>
          <w:b/>
          <w:bCs/>
          <w:sz w:val="24"/>
          <w:szCs w:val="24"/>
        </w:rPr>
        <w:t>Jei galimo laimėtojo pasiūlymas atitinka pirkimo dokumentuose nustatytus reikalavimus, kitų tiekėjų pasiūlymai nėra išsamiai vertinami.</w:t>
      </w:r>
      <w:r w:rsidRPr="00CA22E3">
        <w:rPr>
          <w:rFonts w:ascii="Times New Roman" w:hAnsi="Times New Roman" w:cs="Times New Roman"/>
          <w:sz w:val="24"/>
          <w:szCs w:val="24"/>
        </w:rPr>
        <w:t xml:space="preserve">  </w:t>
      </w:r>
    </w:p>
    <w:p w14:paraId="2619C6A1" w14:textId="77777777" w:rsidR="000016A1" w:rsidRPr="00CA22E3" w:rsidRDefault="000016A1" w:rsidP="002E0E4A">
      <w:pPr>
        <w:pStyle w:val="prastasiniatinklio"/>
        <w:spacing w:before="0" w:beforeAutospacing="0" w:after="0" w:afterAutospacing="0" w:line="240" w:lineRule="auto"/>
        <w:ind w:firstLine="709"/>
        <w:rPr>
          <w:rFonts w:ascii="Times New Roman" w:hAnsi="Times New Roman" w:cs="Times New Roman"/>
          <w:sz w:val="24"/>
          <w:szCs w:val="24"/>
        </w:rPr>
      </w:pPr>
      <w:r w:rsidRPr="00CA22E3">
        <w:rPr>
          <w:rFonts w:ascii="Times New Roman" w:hAnsi="Times New Roman" w:cs="Times New Roman"/>
          <w:sz w:val="24"/>
          <w:szCs w:val="24"/>
        </w:rPr>
        <w:t>4. Pasiūlymų vertinimo metu perkančioji organizacija:</w:t>
      </w:r>
    </w:p>
    <w:p w14:paraId="1BE41C3A" w14:textId="78A2CA31" w:rsidR="001D495E" w:rsidRDefault="000016A1" w:rsidP="002E0E4A">
      <w:pPr>
        <w:pStyle w:val="prastasiniatinklio"/>
        <w:spacing w:before="0" w:beforeAutospacing="0" w:after="0" w:afterAutospacing="0" w:line="240" w:lineRule="auto"/>
        <w:ind w:firstLine="709"/>
        <w:rPr>
          <w:rFonts w:ascii="Times New Roman" w:hAnsi="Times New Roman" w:cs="Times New Roman"/>
          <w:sz w:val="24"/>
          <w:szCs w:val="24"/>
        </w:rPr>
      </w:pPr>
      <w:r w:rsidRPr="00CA22E3">
        <w:rPr>
          <w:rFonts w:ascii="Times New Roman" w:hAnsi="Times New Roman" w:cs="Times New Roman"/>
          <w:sz w:val="24"/>
          <w:szCs w:val="24"/>
        </w:rPr>
        <w:t xml:space="preserve">4.1. </w:t>
      </w:r>
      <w:r w:rsidR="001D495E" w:rsidRPr="007F1909">
        <w:rPr>
          <w:rFonts w:ascii="Times New Roman" w:hAnsi="Times New Roman" w:cs="Times New Roman"/>
          <w:sz w:val="24"/>
          <w:szCs w:val="24"/>
        </w:rPr>
        <w:t xml:space="preserve">tikrina, ar tiekėjo pasiūlymo </w:t>
      </w:r>
      <w:r w:rsidR="001D495E" w:rsidRPr="005645C8">
        <w:rPr>
          <w:rFonts w:ascii="Times New Roman" w:hAnsi="Times New Roman" w:cs="Times New Roman"/>
          <w:sz w:val="24"/>
          <w:szCs w:val="24"/>
        </w:rPr>
        <w:t>įkainis n</w:t>
      </w:r>
      <w:r w:rsidR="001D495E" w:rsidRPr="007F1909">
        <w:rPr>
          <w:rFonts w:ascii="Times New Roman" w:hAnsi="Times New Roman" w:cs="Times New Roman"/>
          <w:sz w:val="24"/>
          <w:szCs w:val="24"/>
        </w:rPr>
        <w:t>ėra per dide</w:t>
      </w:r>
      <w:r w:rsidR="005645C8">
        <w:rPr>
          <w:rFonts w:ascii="Times New Roman" w:hAnsi="Times New Roman" w:cs="Times New Roman"/>
          <w:sz w:val="24"/>
          <w:szCs w:val="24"/>
        </w:rPr>
        <w:t>l</w:t>
      </w:r>
      <w:r w:rsidR="001D495E" w:rsidRPr="007F1909">
        <w:rPr>
          <w:rFonts w:ascii="Times New Roman" w:hAnsi="Times New Roman" w:cs="Times New Roman"/>
          <w:sz w:val="24"/>
          <w:szCs w:val="24"/>
        </w:rPr>
        <w:t>is ir perkančiajai organizacijai nepriimtina</w:t>
      </w:r>
      <w:r w:rsidR="005645C8">
        <w:rPr>
          <w:rFonts w:ascii="Times New Roman" w:hAnsi="Times New Roman" w:cs="Times New Roman"/>
          <w:sz w:val="24"/>
          <w:szCs w:val="24"/>
        </w:rPr>
        <w:t>s</w:t>
      </w:r>
      <w:r w:rsidR="001D495E" w:rsidRPr="007F1909">
        <w:rPr>
          <w:rFonts w:ascii="Times New Roman" w:hAnsi="Times New Roman" w:cs="Times New Roman"/>
          <w:sz w:val="24"/>
          <w:szCs w:val="24"/>
        </w:rPr>
        <w:t>;</w:t>
      </w:r>
    </w:p>
    <w:p w14:paraId="6276EAB1" w14:textId="77777777" w:rsidR="001D495E" w:rsidRPr="00CA22E3" w:rsidRDefault="000016A1" w:rsidP="001D495E">
      <w:pPr>
        <w:pStyle w:val="prastasiniatinklio"/>
        <w:spacing w:before="0" w:beforeAutospacing="0" w:after="0" w:afterAutospacing="0" w:line="240" w:lineRule="auto"/>
        <w:ind w:firstLine="709"/>
        <w:rPr>
          <w:rFonts w:ascii="Times New Roman" w:hAnsi="Times New Roman" w:cs="Times New Roman"/>
          <w:sz w:val="24"/>
          <w:szCs w:val="24"/>
        </w:rPr>
      </w:pPr>
      <w:r w:rsidRPr="00CA22E3">
        <w:rPr>
          <w:rFonts w:ascii="Times New Roman" w:hAnsi="Times New Roman" w:cs="Times New Roman"/>
          <w:sz w:val="24"/>
          <w:szCs w:val="24"/>
        </w:rPr>
        <w:t xml:space="preserve">4.2.  </w:t>
      </w:r>
      <w:r w:rsidR="001D495E" w:rsidRPr="00CA22E3">
        <w:rPr>
          <w:rFonts w:ascii="Times New Roman" w:hAnsi="Times New Roman" w:cs="Times New Roman"/>
          <w:sz w:val="24"/>
          <w:szCs w:val="24"/>
        </w:rPr>
        <w:t xml:space="preserve">tikrina, ar galimo laimėtojo </w:t>
      </w:r>
      <w:r w:rsidR="001D495E" w:rsidRPr="00CA22E3">
        <w:rPr>
          <w:rFonts w:ascii="Times New Roman" w:hAnsi="Times New Roman" w:cs="Times New Roman"/>
          <w:color w:val="000000"/>
          <w:sz w:val="24"/>
          <w:szCs w:val="24"/>
        </w:rPr>
        <w:t xml:space="preserve">pasiūlymas atitinka </w:t>
      </w:r>
      <w:r w:rsidR="001D495E" w:rsidRPr="00CA22E3">
        <w:rPr>
          <w:rFonts w:ascii="Times New Roman" w:eastAsia="Times New Roman" w:hAnsi="Times New Roman" w:cs="Times New Roman"/>
          <w:sz w:val="24"/>
          <w:szCs w:val="24"/>
          <w:lang w:eastAsia="en-US"/>
        </w:rPr>
        <w:t xml:space="preserve">bendrųjų ir specialiųjų </w:t>
      </w:r>
      <w:r w:rsidR="001D495E">
        <w:rPr>
          <w:rFonts w:ascii="Times New Roman" w:eastAsia="Times New Roman" w:hAnsi="Times New Roman" w:cs="Times New Roman"/>
          <w:sz w:val="24"/>
          <w:szCs w:val="24"/>
          <w:lang w:eastAsia="en-US"/>
        </w:rPr>
        <w:t xml:space="preserve">pirkimo </w:t>
      </w:r>
      <w:r w:rsidR="001D495E" w:rsidRPr="00CA22E3">
        <w:rPr>
          <w:rFonts w:ascii="Times New Roman" w:eastAsia="Times New Roman" w:hAnsi="Times New Roman" w:cs="Times New Roman"/>
          <w:sz w:val="24"/>
          <w:szCs w:val="24"/>
          <w:lang w:eastAsia="en-US"/>
        </w:rPr>
        <w:t>s</w:t>
      </w:r>
      <w:r w:rsidR="001D495E" w:rsidRPr="00CA22E3">
        <w:rPr>
          <w:rFonts w:ascii="Times New Roman" w:hAnsi="Times New Roman" w:cs="Times New Roman"/>
          <w:color w:val="000000"/>
          <w:sz w:val="24"/>
          <w:szCs w:val="24"/>
        </w:rPr>
        <w:t>ąlygų reikalavimus, nesusijusius su technine specifikacija</w:t>
      </w:r>
      <w:r w:rsidR="001D495E" w:rsidRPr="00CA22E3">
        <w:rPr>
          <w:rFonts w:ascii="Times New Roman" w:hAnsi="Times New Roman" w:cs="Times New Roman"/>
          <w:sz w:val="24"/>
          <w:szCs w:val="24"/>
        </w:rPr>
        <w:t>;</w:t>
      </w:r>
    </w:p>
    <w:p w14:paraId="248D58F1" w14:textId="01DA3DB4" w:rsidR="008C30C1" w:rsidRPr="001D495E" w:rsidRDefault="00FE0986" w:rsidP="001D495E">
      <w:pPr>
        <w:pStyle w:val="prastasiniatinklio"/>
        <w:spacing w:before="0" w:beforeAutospacing="0" w:after="0" w:afterAutospacing="0" w:line="240" w:lineRule="auto"/>
        <w:ind w:firstLine="709"/>
        <w:rPr>
          <w:rFonts w:ascii="Times New Roman" w:hAnsi="Times New Roman" w:cs="Times New Roman"/>
          <w:sz w:val="24"/>
          <w:szCs w:val="24"/>
        </w:rPr>
      </w:pPr>
      <w:r w:rsidRPr="007F1909">
        <w:rPr>
          <w:rFonts w:asciiTheme="majorBidi" w:hAnsiTheme="majorBidi" w:cstheme="majorBidi"/>
          <w:sz w:val="24"/>
          <w:szCs w:val="24"/>
        </w:rPr>
        <w:lastRenderedPageBreak/>
        <w:t>4.3.</w:t>
      </w:r>
      <w:r w:rsidR="008C30C1" w:rsidRPr="007F1909">
        <w:rPr>
          <w:rFonts w:ascii="Times New Roman" w:hAnsi="Times New Roman" w:cs="Times New Roman"/>
          <w:sz w:val="24"/>
          <w:szCs w:val="24"/>
        </w:rPr>
        <w:t xml:space="preserve"> </w:t>
      </w:r>
      <w:r w:rsidR="001D495E" w:rsidRPr="00CA22E3">
        <w:rPr>
          <w:rFonts w:ascii="Times New Roman" w:hAnsi="Times New Roman" w:cs="Times New Roman"/>
          <w:sz w:val="24"/>
          <w:szCs w:val="24"/>
        </w:rPr>
        <w:t xml:space="preserve">tikrina, ar galimo laimėtojo siūlomas pirkimo objektas atitinka </w:t>
      </w:r>
      <w:r w:rsidR="001D495E" w:rsidRPr="00CA22E3">
        <w:rPr>
          <w:rFonts w:ascii="Times New Roman" w:eastAsia="Times New Roman" w:hAnsi="Times New Roman" w:cs="Times New Roman"/>
          <w:sz w:val="24"/>
          <w:szCs w:val="24"/>
          <w:lang w:eastAsia="en-US"/>
        </w:rPr>
        <w:t xml:space="preserve">specialiųjų </w:t>
      </w:r>
      <w:r w:rsidR="001D495E">
        <w:rPr>
          <w:rFonts w:ascii="Times New Roman" w:eastAsia="Times New Roman" w:hAnsi="Times New Roman" w:cs="Times New Roman"/>
          <w:sz w:val="24"/>
          <w:szCs w:val="24"/>
          <w:lang w:eastAsia="en-US"/>
        </w:rPr>
        <w:t xml:space="preserve">pirkimo </w:t>
      </w:r>
      <w:r w:rsidR="001D495E" w:rsidRPr="00CA22E3">
        <w:rPr>
          <w:rFonts w:ascii="Times New Roman" w:eastAsia="Times New Roman" w:hAnsi="Times New Roman" w:cs="Times New Roman"/>
          <w:sz w:val="24"/>
          <w:szCs w:val="24"/>
          <w:lang w:eastAsia="en-US"/>
        </w:rPr>
        <w:t>s</w:t>
      </w:r>
      <w:r w:rsidR="001D495E" w:rsidRPr="00CA22E3">
        <w:rPr>
          <w:rFonts w:ascii="Times New Roman" w:hAnsi="Times New Roman" w:cs="Times New Roman"/>
          <w:color w:val="000000"/>
          <w:sz w:val="24"/>
          <w:szCs w:val="24"/>
        </w:rPr>
        <w:t>ąlygų 2 priede „Techninė specifikacija“ nustatytus reikalavimus</w:t>
      </w:r>
      <w:r w:rsidR="001D495E" w:rsidRPr="00CA22E3">
        <w:rPr>
          <w:rFonts w:ascii="Times New Roman" w:hAnsi="Times New Roman" w:cs="Times New Roman"/>
          <w:sz w:val="24"/>
          <w:szCs w:val="24"/>
        </w:rPr>
        <w:t xml:space="preserve">; </w:t>
      </w:r>
    </w:p>
    <w:p w14:paraId="261A15A6" w14:textId="50804882" w:rsidR="000016A1" w:rsidRPr="00717518" w:rsidRDefault="000016A1" w:rsidP="002E0E4A">
      <w:pPr>
        <w:pStyle w:val="prastasiniatinklio"/>
        <w:spacing w:before="0" w:beforeAutospacing="0" w:after="0" w:afterAutospacing="0" w:line="240" w:lineRule="auto"/>
        <w:ind w:firstLine="709"/>
        <w:rPr>
          <w:rFonts w:ascii="Times New Roman" w:hAnsi="Times New Roman" w:cs="Times New Roman"/>
          <w:sz w:val="24"/>
          <w:szCs w:val="24"/>
        </w:rPr>
      </w:pPr>
      <w:r w:rsidRPr="00717518">
        <w:rPr>
          <w:rFonts w:ascii="Times New Roman" w:hAnsi="Times New Roman" w:cs="Times New Roman"/>
          <w:sz w:val="24"/>
          <w:szCs w:val="24"/>
        </w:rPr>
        <w:t>4.</w:t>
      </w:r>
      <w:r w:rsidR="00FE0986" w:rsidRPr="00717518">
        <w:rPr>
          <w:rFonts w:ascii="Times New Roman" w:hAnsi="Times New Roman" w:cs="Times New Roman"/>
          <w:sz w:val="24"/>
          <w:szCs w:val="24"/>
        </w:rPr>
        <w:t>4</w:t>
      </w:r>
      <w:r w:rsidRPr="00717518">
        <w:rPr>
          <w:rFonts w:ascii="Times New Roman" w:hAnsi="Times New Roman" w:cs="Times New Roman"/>
          <w:sz w:val="24"/>
          <w:szCs w:val="24"/>
        </w:rPr>
        <w:t>. tikrina, ar galimo laimėtojo pasiūlyme nėra nurodytos kainos apskaičiavimo klaidų;</w:t>
      </w:r>
    </w:p>
    <w:p w14:paraId="6561CE83" w14:textId="1126A1C4" w:rsidR="000016A1" w:rsidRPr="00CA22E3" w:rsidRDefault="000016A1" w:rsidP="006942B7">
      <w:pPr>
        <w:pStyle w:val="prastasiniatinklio"/>
        <w:spacing w:before="0" w:beforeAutospacing="0" w:after="0" w:afterAutospacing="0" w:line="240" w:lineRule="auto"/>
        <w:ind w:firstLine="709"/>
      </w:pPr>
      <w:r w:rsidRPr="006942B7">
        <w:rPr>
          <w:rFonts w:ascii="Times New Roman" w:hAnsi="Times New Roman" w:cs="Times New Roman"/>
          <w:sz w:val="24"/>
          <w:szCs w:val="24"/>
        </w:rPr>
        <w:t>4.</w:t>
      </w:r>
      <w:r w:rsidR="00FE0986" w:rsidRPr="006942B7">
        <w:rPr>
          <w:rFonts w:ascii="Times New Roman" w:hAnsi="Times New Roman" w:cs="Times New Roman"/>
          <w:sz w:val="24"/>
          <w:szCs w:val="24"/>
        </w:rPr>
        <w:t>5</w:t>
      </w:r>
      <w:r w:rsidRPr="006942B7">
        <w:rPr>
          <w:rFonts w:ascii="Times New Roman" w:hAnsi="Times New Roman" w:cs="Times New Roman"/>
          <w:sz w:val="24"/>
          <w:szCs w:val="24"/>
        </w:rPr>
        <w:t xml:space="preserve">. </w:t>
      </w:r>
      <w:r w:rsidR="006942B7" w:rsidRPr="006942B7">
        <w:rPr>
          <w:rFonts w:ascii="Times New Roman" w:hAnsi="Times New Roman" w:cs="Times New Roman"/>
          <w:sz w:val="24"/>
          <w:szCs w:val="24"/>
        </w:rPr>
        <w:t>tikrina, ar galimo laimėtojo pasiūlyme nurodyta kaina neatrodo neįprastai maža</w:t>
      </w:r>
    </w:p>
    <w:p w14:paraId="1797D2E8" w14:textId="0D2609E5" w:rsidR="000016A1" w:rsidRPr="007C08D5" w:rsidRDefault="000016A1" w:rsidP="002E0E4A">
      <w:pPr>
        <w:pStyle w:val="prastasiniatinklio"/>
        <w:spacing w:before="0" w:beforeAutospacing="0" w:after="0" w:afterAutospacing="0" w:line="240" w:lineRule="auto"/>
        <w:ind w:firstLine="709"/>
        <w:rPr>
          <w:rFonts w:asciiTheme="majorBidi" w:hAnsiTheme="majorBidi" w:cstheme="majorBidi"/>
          <w:b/>
          <w:color w:val="000000"/>
          <w:sz w:val="24"/>
          <w:szCs w:val="24"/>
          <w:shd w:val="clear" w:color="auto" w:fill="FFFFFF"/>
        </w:rPr>
      </w:pPr>
      <w:r w:rsidRPr="007C08D5">
        <w:rPr>
          <w:rFonts w:asciiTheme="majorBidi" w:hAnsiTheme="majorBidi" w:cstheme="majorBidi"/>
          <w:sz w:val="24"/>
          <w:szCs w:val="24"/>
        </w:rPr>
        <w:t xml:space="preserve">5. </w:t>
      </w:r>
      <w:r w:rsidRPr="007C08D5">
        <w:rPr>
          <w:rFonts w:asciiTheme="majorBidi" w:hAnsiTheme="majorBidi" w:cstheme="majorBidi"/>
          <w:color w:val="000000"/>
          <w:sz w:val="24"/>
          <w:szCs w:val="24"/>
        </w:rPr>
        <w:t xml:space="preserve">Jeigu </w:t>
      </w:r>
      <w:r w:rsidRPr="007C08D5">
        <w:rPr>
          <w:rFonts w:asciiTheme="majorBidi" w:hAnsiTheme="majorBidi" w:cstheme="majorBidi"/>
          <w:sz w:val="24"/>
          <w:szCs w:val="24"/>
        </w:rPr>
        <w:t xml:space="preserve">galimas laimėtojas </w:t>
      </w:r>
      <w:r w:rsidRPr="007C08D5">
        <w:rPr>
          <w:rFonts w:asciiTheme="majorBidi" w:hAnsiTheme="majorBidi" w:cstheme="majorBidi"/>
          <w:color w:val="000000"/>
          <w:sz w:val="24"/>
          <w:szCs w:val="24"/>
        </w:rPr>
        <w:t>pateikė netikslius, neišsamius ar klaidingus dokumentus ar duomenis apie atitiktį pirkimo dokumentų reikalavimams arba šių dokumentų ar duomenų trūksta, perkančioji organizacija gali nepažeisdama lygiateisiškumo ir skaidrumo principų prašyti galimo laimėtojo šiuos dokumentus ar duomenis patikslinti, papildyti arba paaiškinti per jos nustatytą protingą terminą.</w:t>
      </w:r>
      <w:r w:rsidRPr="007C08D5">
        <w:rPr>
          <w:rFonts w:asciiTheme="majorBidi" w:hAnsiTheme="majorBidi" w:cstheme="majorBidi"/>
          <w:color w:val="000000"/>
          <w:sz w:val="24"/>
          <w:szCs w:val="24"/>
          <w:shd w:val="clear" w:color="auto" w:fill="FFFFFF"/>
        </w:rPr>
        <w:t> </w:t>
      </w:r>
      <w:r w:rsidRPr="007C08D5">
        <w:rPr>
          <w:rFonts w:asciiTheme="majorBidi" w:hAnsiTheme="majorBidi" w:cstheme="majorBidi"/>
          <w:b/>
          <w:color w:val="000000"/>
          <w:sz w:val="24"/>
          <w:szCs w:val="24"/>
          <w:shd w:val="clear" w:color="auto" w:fill="FFFFFF"/>
        </w:rPr>
        <w:t>Pasiūlymai tikslinami, papildomi arba paaiškinami vadovaujantis Viešųjų pirkimų tarnybos nustatytomis taisyklėmis</w:t>
      </w:r>
      <w:r w:rsidR="005D1B9D" w:rsidRPr="007C08D5">
        <w:rPr>
          <w:rStyle w:val="Puslapioinaosnuoroda"/>
          <w:rFonts w:asciiTheme="majorBidi" w:hAnsiTheme="majorBidi" w:cstheme="majorBidi"/>
          <w:b/>
          <w:color w:val="000000"/>
          <w:sz w:val="24"/>
          <w:szCs w:val="24"/>
          <w:shd w:val="clear" w:color="auto" w:fill="FFFFFF"/>
        </w:rPr>
        <w:footnoteReference w:id="2"/>
      </w:r>
      <w:r w:rsidRPr="007C08D5">
        <w:rPr>
          <w:rFonts w:asciiTheme="majorBidi" w:hAnsiTheme="majorBidi" w:cstheme="majorBidi"/>
          <w:b/>
          <w:color w:val="000000"/>
          <w:sz w:val="24"/>
          <w:szCs w:val="24"/>
          <w:shd w:val="clear" w:color="auto" w:fill="FFFFFF"/>
        </w:rPr>
        <w:t>.</w:t>
      </w:r>
    </w:p>
    <w:p w14:paraId="3682BCE3" w14:textId="22B1EABB" w:rsidR="000016A1" w:rsidRPr="007C08D5" w:rsidRDefault="000016A1" w:rsidP="002E0E4A">
      <w:pPr>
        <w:spacing w:line="240" w:lineRule="auto"/>
        <w:ind w:firstLine="709"/>
        <w:rPr>
          <w:rFonts w:asciiTheme="majorBidi" w:eastAsia="Times New Roman" w:hAnsiTheme="majorBidi" w:cstheme="majorBidi"/>
          <w:sz w:val="24"/>
          <w:szCs w:val="24"/>
        </w:rPr>
      </w:pPr>
      <w:r w:rsidRPr="007C08D5">
        <w:rPr>
          <w:rFonts w:asciiTheme="majorBidi" w:eastAsia="Times New Roman" w:hAnsiTheme="majorBidi" w:cstheme="majorBidi"/>
          <w:sz w:val="24"/>
          <w:szCs w:val="24"/>
        </w:rPr>
        <w:t xml:space="preserve">6. Perkančioji organizacija gali prašyti galimo laimėtojo patikslinti, papildyti arba paaiškinti savo pasiūlymus, tačiau ji negali prašyti, siūlyti arba leisti pakeisti pasiūlymo esmės – </w:t>
      </w:r>
      <w:r w:rsidRPr="007C08D5">
        <w:rPr>
          <w:rFonts w:asciiTheme="majorBidi" w:eastAsia="Times New Roman" w:hAnsiTheme="majorBidi" w:cstheme="majorBidi"/>
          <w:b/>
          <w:sz w:val="24"/>
          <w:szCs w:val="24"/>
        </w:rPr>
        <w:t xml:space="preserve">pakeisti </w:t>
      </w:r>
      <w:r w:rsidRPr="00790C4C">
        <w:rPr>
          <w:rFonts w:asciiTheme="majorBidi" w:eastAsia="Times New Roman" w:hAnsiTheme="majorBidi" w:cstheme="majorBidi"/>
          <w:b/>
          <w:sz w:val="24"/>
          <w:szCs w:val="24"/>
        </w:rPr>
        <w:t>įkainio be PVM</w:t>
      </w:r>
      <w:r w:rsidRPr="00790C4C">
        <w:rPr>
          <w:rFonts w:asciiTheme="majorBidi" w:eastAsia="Times New Roman" w:hAnsiTheme="majorBidi" w:cstheme="majorBidi"/>
          <w:sz w:val="24"/>
          <w:szCs w:val="24"/>
        </w:rPr>
        <w:t xml:space="preserve"> </w:t>
      </w:r>
      <w:r w:rsidRPr="007C08D5">
        <w:rPr>
          <w:rFonts w:asciiTheme="majorBidi" w:eastAsia="Times New Roman" w:hAnsiTheme="majorBidi" w:cstheme="majorBidi"/>
          <w:sz w:val="24"/>
          <w:szCs w:val="24"/>
        </w:rPr>
        <w:t>arba padaryti kitų pakeitimų, dėl kurių pirkimo dokumentų reikalavimų neatitinkantis pasiūlymas taptų atitinkantis pirkimo dokumentų reikalavimus.</w:t>
      </w:r>
    </w:p>
    <w:p w14:paraId="5095298E" w14:textId="77777777" w:rsidR="000016A1" w:rsidRPr="007C08D5" w:rsidRDefault="000016A1" w:rsidP="002E0E4A">
      <w:pPr>
        <w:pStyle w:val="prastasiniatinklio"/>
        <w:spacing w:before="0" w:beforeAutospacing="0" w:after="0" w:afterAutospacing="0" w:line="240" w:lineRule="auto"/>
        <w:ind w:firstLine="709"/>
        <w:rPr>
          <w:rFonts w:asciiTheme="majorBidi" w:hAnsiTheme="majorBidi" w:cstheme="majorBidi"/>
          <w:sz w:val="24"/>
          <w:szCs w:val="24"/>
        </w:rPr>
      </w:pPr>
      <w:r w:rsidRPr="007C08D5">
        <w:rPr>
          <w:rFonts w:asciiTheme="majorBidi" w:hAnsiTheme="majorBidi" w:cstheme="majorBidi"/>
          <w:sz w:val="24"/>
          <w:szCs w:val="24"/>
        </w:rPr>
        <w:t xml:space="preserve">7. Jeigu galimo laimėtojo pasiūlyme nurodyta </w:t>
      </w:r>
      <w:r w:rsidRPr="00CB09B3">
        <w:rPr>
          <w:rFonts w:asciiTheme="majorBidi" w:hAnsiTheme="majorBidi" w:cstheme="majorBidi"/>
          <w:sz w:val="24"/>
          <w:szCs w:val="24"/>
        </w:rPr>
        <w:t>kaina</w:t>
      </w:r>
      <w:r w:rsidRPr="007C08D5">
        <w:rPr>
          <w:rFonts w:asciiTheme="majorBidi" w:hAnsiTheme="majorBidi" w:cstheme="majorBidi"/>
          <w:sz w:val="24"/>
          <w:szCs w:val="24"/>
        </w:rPr>
        <w:t xml:space="preserve"> atrodo neįprastai maža, perkančioji organizacija prašo galimo laimėtojo ją  pagrįsti, vadovaujantis </w:t>
      </w:r>
      <w:hyperlink r:id="rId14" w:tgtFrame="_blank" w:history="1">
        <w:r w:rsidRPr="007C08D5">
          <w:rPr>
            <w:rFonts w:asciiTheme="majorBidi" w:hAnsiTheme="majorBidi" w:cstheme="majorBidi"/>
            <w:sz w:val="24"/>
            <w:szCs w:val="24"/>
          </w:rPr>
          <w:t>VPĮ 57 straipsnio 2 dalies</w:t>
        </w:r>
      </w:hyperlink>
      <w:r w:rsidRPr="007C08D5">
        <w:rPr>
          <w:rFonts w:asciiTheme="majorBidi" w:hAnsiTheme="majorBidi" w:cstheme="majorBidi"/>
          <w:sz w:val="24"/>
          <w:szCs w:val="24"/>
        </w:rPr>
        <w:t xml:space="preserve"> nuostatomis.</w:t>
      </w:r>
    </w:p>
    <w:p w14:paraId="0568054E" w14:textId="45F286EE" w:rsidR="000016A1" w:rsidRPr="002070ED" w:rsidRDefault="00995F2C" w:rsidP="002E0E4A">
      <w:pPr>
        <w:pStyle w:val="prastasiniatinklio"/>
        <w:spacing w:before="0" w:beforeAutospacing="0" w:after="0" w:afterAutospacing="0" w:line="240" w:lineRule="auto"/>
        <w:ind w:firstLine="709"/>
        <w:rPr>
          <w:rFonts w:asciiTheme="majorBidi" w:hAnsiTheme="majorBidi" w:cstheme="majorBidi"/>
          <w:i/>
          <w:sz w:val="24"/>
          <w:szCs w:val="24"/>
        </w:rPr>
      </w:pPr>
      <w:r w:rsidRPr="007C08D5">
        <w:rPr>
          <w:rFonts w:asciiTheme="majorBidi" w:hAnsiTheme="majorBidi" w:cstheme="majorBidi"/>
          <w:sz w:val="24"/>
          <w:szCs w:val="24"/>
        </w:rPr>
        <w:t>8.</w:t>
      </w:r>
      <w:r w:rsidR="000016A1" w:rsidRPr="007C08D5">
        <w:rPr>
          <w:rFonts w:asciiTheme="majorBidi" w:hAnsiTheme="majorBidi" w:cstheme="majorBidi"/>
          <w:sz w:val="24"/>
          <w:szCs w:val="24"/>
        </w:rPr>
        <w:t xml:space="preserve"> Perkančioji organizacija, pasiūlymų vertinimo metu radusi pasiūlyme nurodytos </w:t>
      </w:r>
      <w:r w:rsidR="000016A1" w:rsidRPr="00CB09B3">
        <w:rPr>
          <w:rFonts w:asciiTheme="majorBidi" w:hAnsiTheme="majorBidi" w:cstheme="majorBidi"/>
          <w:sz w:val="24"/>
          <w:szCs w:val="24"/>
        </w:rPr>
        <w:t>kainos apskaičiavimo klaidų, prašo galimo laimėtojo per jos nurodytą terminą ištaisyti pasiūlyme pa</w:t>
      </w:r>
      <w:r w:rsidR="000016A1" w:rsidRPr="007C08D5">
        <w:rPr>
          <w:rFonts w:asciiTheme="majorBidi" w:hAnsiTheme="majorBidi" w:cstheme="majorBidi"/>
          <w:sz w:val="24"/>
          <w:szCs w:val="24"/>
        </w:rPr>
        <w:t xml:space="preserve">stebėtas aritmetines klaidas, </w:t>
      </w:r>
      <w:r w:rsidR="000016A1" w:rsidRPr="007C08D5">
        <w:rPr>
          <w:rFonts w:asciiTheme="majorBidi" w:hAnsiTheme="majorBidi" w:cstheme="majorBidi"/>
          <w:b/>
          <w:sz w:val="24"/>
          <w:szCs w:val="24"/>
        </w:rPr>
        <w:t>nekeičiant susipažinimo su pasiūlymais metu užfiksuot</w:t>
      </w:r>
      <w:r w:rsidR="008C3097">
        <w:rPr>
          <w:rFonts w:asciiTheme="majorBidi" w:hAnsiTheme="majorBidi" w:cstheme="majorBidi"/>
          <w:b/>
          <w:sz w:val="24"/>
          <w:szCs w:val="24"/>
        </w:rPr>
        <w:t>ų</w:t>
      </w:r>
      <w:r w:rsidR="000016A1" w:rsidRPr="007C08D5">
        <w:rPr>
          <w:rFonts w:asciiTheme="majorBidi" w:hAnsiTheme="majorBidi" w:cstheme="majorBidi"/>
          <w:b/>
          <w:sz w:val="24"/>
          <w:szCs w:val="24"/>
        </w:rPr>
        <w:t xml:space="preserve"> </w:t>
      </w:r>
      <w:r w:rsidR="000016A1" w:rsidRPr="002070ED">
        <w:rPr>
          <w:rFonts w:asciiTheme="majorBidi" w:hAnsiTheme="majorBidi" w:cstheme="majorBidi"/>
          <w:b/>
          <w:sz w:val="24"/>
          <w:szCs w:val="24"/>
        </w:rPr>
        <w:t>p</w:t>
      </w:r>
      <w:r w:rsidR="006211EA" w:rsidRPr="002070ED">
        <w:rPr>
          <w:rFonts w:asciiTheme="majorBidi" w:hAnsiTheme="majorBidi" w:cstheme="majorBidi"/>
          <w:b/>
          <w:sz w:val="24"/>
          <w:szCs w:val="24"/>
        </w:rPr>
        <w:t>aslaugų</w:t>
      </w:r>
      <w:r w:rsidR="000016A1" w:rsidRPr="002070ED">
        <w:rPr>
          <w:rFonts w:asciiTheme="majorBidi" w:hAnsiTheme="majorBidi" w:cstheme="majorBidi"/>
          <w:b/>
          <w:sz w:val="24"/>
          <w:szCs w:val="24"/>
        </w:rPr>
        <w:t xml:space="preserve"> </w:t>
      </w:r>
      <w:r w:rsidR="000016A1" w:rsidRPr="002070ED">
        <w:rPr>
          <w:rFonts w:asciiTheme="majorBidi" w:eastAsia="Times New Roman" w:hAnsiTheme="majorBidi" w:cstheme="majorBidi"/>
          <w:b/>
          <w:sz w:val="24"/>
          <w:szCs w:val="24"/>
        </w:rPr>
        <w:t>įkaini</w:t>
      </w:r>
      <w:r w:rsidR="002070ED" w:rsidRPr="002070ED">
        <w:rPr>
          <w:rFonts w:asciiTheme="majorBidi" w:eastAsia="Times New Roman" w:hAnsiTheme="majorBidi" w:cstheme="majorBidi"/>
          <w:b/>
          <w:sz w:val="24"/>
          <w:szCs w:val="24"/>
        </w:rPr>
        <w:t>ų</w:t>
      </w:r>
      <w:r w:rsidR="000016A1" w:rsidRPr="002070ED">
        <w:rPr>
          <w:rFonts w:asciiTheme="majorBidi" w:eastAsia="Times New Roman" w:hAnsiTheme="majorBidi" w:cstheme="majorBidi"/>
          <w:b/>
          <w:sz w:val="24"/>
          <w:szCs w:val="24"/>
        </w:rPr>
        <w:t xml:space="preserve"> be PVM</w:t>
      </w:r>
      <w:r w:rsidR="000016A1" w:rsidRPr="002070ED">
        <w:rPr>
          <w:rFonts w:asciiTheme="majorBidi" w:hAnsiTheme="majorBidi" w:cstheme="majorBidi"/>
          <w:b/>
          <w:sz w:val="24"/>
          <w:szCs w:val="24"/>
        </w:rPr>
        <w:t>.</w:t>
      </w:r>
    </w:p>
    <w:p w14:paraId="02A03737" w14:textId="77777777" w:rsidR="000016A1" w:rsidRPr="007C08D5" w:rsidRDefault="000016A1" w:rsidP="002E0E4A">
      <w:pPr>
        <w:pStyle w:val="prastasiniatinklio"/>
        <w:spacing w:before="0" w:beforeAutospacing="0" w:after="0" w:afterAutospacing="0" w:line="240" w:lineRule="auto"/>
        <w:ind w:firstLine="709"/>
        <w:rPr>
          <w:rFonts w:asciiTheme="majorBidi" w:hAnsiTheme="majorBidi" w:cstheme="majorBidi"/>
          <w:sz w:val="24"/>
          <w:szCs w:val="24"/>
        </w:rPr>
      </w:pPr>
      <w:r w:rsidRPr="007C08D5">
        <w:rPr>
          <w:rFonts w:asciiTheme="majorBidi" w:hAnsiTheme="majorBidi" w:cstheme="majorBidi"/>
          <w:sz w:val="24"/>
          <w:szCs w:val="24"/>
        </w:rPr>
        <w:t xml:space="preserve">9. Sudaroma pasiūlymų eilė. Į pasiūlymų eilę traukiami visi, išskyrus atmesti, pasiūlymai. </w:t>
      </w:r>
      <w:r w:rsidRPr="007C08D5">
        <w:rPr>
          <w:rFonts w:asciiTheme="majorBidi" w:hAnsiTheme="majorBidi" w:cstheme="majorBidi"/>
          <w:b/>
          <w:sz w:val="24"/>
          <w:szCs w:val="24"/>
        </w:rPr>
        <w:t>Pranešime tiekėjams apie pasiūlymų eilę pažymimi tiekėjų pasiūlymai, kurie nebuvo įvertinti</w:t>
      </w:r>
      <w:r w:rsidRPr="007C08D5">
        <w:rPr>
          <w:rFonts w:asciiTheme="majorBidi" w:hAnsiTheme="majorBidi" w:cstheme="majorBidi"/>
          <w:b/>
          <w:spacing w:val="2"/>
          <w:sz w:val="24"/>
          <w:szCs w:val="24"/>
          <w:shd w:val="clear" w:color="auto" w:fill="FFFFFF"/>
        </w:rPr>
        <w:t>.</w:t>
      </w:r>
      <w:r w:rsidRPr="007C08D5">
        <w:rPr>
          <w:rFonts w:asciiTheme="majorBidi" w:hAnsiTheme="majorBidi" w:cstheme="majorBidi"/>
          <w:sz w:val="24"/>
          <w:szCs w:val="24"/>
        </w:rPr>
        <w:t xml:space="preserve"> </w:t>
      </w:r>
    </w:p>
    <w:p w14:paraId="5772DD18" w14:textId="77777777" w:rsidR="000016A1" w:rsidRPr="007C08D5" w:rsidRDefault="000016A1" w:rsidP="002E0E4A">
      <w:pPr>
        <w:pStyle w:val="prastasiniatinklio"/>
        <w:spacing w:before="0" w:beforeAutospacing="0" w:after="0" w:afterAutospacing="0" w:line="240" w:lineRule="auto"/>
        <w:ind w:firstLine="709"/>
        <w:rPr>
          <w:rFonts w:asciiTheme="majorBidi" w:hAnsiTheme="majorBidi" w:cstheme="majorBidi"/>
          <w:sz w:val="24"/>
          <w:szCs w:val="24"/>
        </w:rPr>
      </w:pPr>
      <w:r w:rsidRPr="007C08D5">
        <w:rPr>
          <w:rFonts w:asciiTheme="majorBidi" w:hAnsiTheme="majorBidi" w:cstheme="majorBidi"/>
          <w:sz w:val="24"/>
          <w:szCs w:val="24"/>
        </w:rPr>
        <w:t>10. Nustatomas pirkimo laimėtojas. Laimėjusiu gali būti nustatytas toks pasiūlymas, kuris atitinka Viešųjų pirkimų įstatymo 45 straipsnio 1 dalyje nustatytas sąlygas.</w:t>
      </w:r>
    </w:p>
    <w:p w14:paraId="6C98D0B0" w14:textId="77777777" w:rsidR="000016A1" w:rsidRPr="007C08D5" w:rsidRDefault="000016A1" w:rsidP="002E0E4A">
      <w:pPr>
        <w:pStyle w:val="prastasiniatinklio"/>
        <w:spacing w:before="0" w:beforeAutospacing="0" w:after="0" w:afterAutospacing="0" w:line="240" w:lineRule="auto"/>
        <w:ind w:firstLine="709"/>
        <w:rPr>
          <w:rFonts w:asciiTheme="majorBidi" w:hAnsiTheme="majorBidi" w:cstheme="majorBidi"/>
          <w:sz w:val="24"/>
          <w:szCs w:val="24"/>
        </w:rPr>
      </w:pPr>
      <w:r w:rsidRPr="007C08D5">
        <w:rPr>
          <w:rFonts w:asciiTheme="majorBidi" w:hAnsiTheme="majorBidi" w:cstheme="majorBidi"/>
          <w:sz w:val="24"/>
          <w:szCs w:val="24"/>
        </w:rPr>
        <w:t>11. Tiekėjas, kurio pasiūlymas nustatytas laimėjęs, kviečiamas sudaryti pirkimo sutarties.</w:t>
      </w:r>
    </w:p>
    <w:p w14:paraId="3D8AE128" w14:textId="77777777" w:rsidR="000016A1" w:rsidRPr="007C08D5" w:rsidRDefault="000016A1" w:rsidP="002E0E4A">
      <w:pPr>
        <w:pStyle w:val="paragrafesrasas2lygis"/>
        <w:spacing w:after="0" w:line="240" w:lineRule="auto"/>
        <w:ind w:firstLine="709"/>
        <w:rPr>
          <w:rFonts w:asciiTheme="majorBidi" w:hAnsiTheme="majorBidi" w:cstheme="majorBidi"/>
          <w:i/>
          <w:color w:val="7030A0"/>
          <w:sz w:val="24"/>
          <w:szCs w:val="24"/>
        </w:rPr>
      </w:pPr>
    </w:p>
    <w:p w14:paraId="13EC80B1" w14:textId="77777777" w:rsidR="000016A1" w:rsidRPr="007C08D5" w:rsidRDefault="000016A1" w:rsidP="000016A1">
      <w:pPr>
        <w:rPr>
          <w:rFonts w:asciiTheme="majorBidi" w:eastAsiaTheme="minorHAnsi" w:hAnsiTheme="majorBidi" w:cstheme="majorBidi"/>
        </w:rPr>
      </w:pPr>
      <w:r w:rsidRPr="007C08D5">
        <w:rPr>
          <w:rFonts w:asciiTheme="majorBidi" w:eastAsiaTheme="minorHAnsi" w:hAnsiTheme="majorBidi" w:cstheme="majorBidi"/>
        </w:rPr>
        <w:br w:type="page"/>
      </w:r>
    </w:p>
    <w:p w14:paraId="7311D2E0" w14:textId="77777777" w:rsidR="000016A1" w:rsidRPr="007C08D5" w:rsidRDefault="000016A1" w:rsidP="000016A1">
      <w:pPr>
        <w:spacing w:line="240" w:lineRule="auto"/>
        <w:ind w:left="7314" w:firstLine="0"/>
        <w:rPr>
          <w:rFonts w:asciiTheme="majorBidi" w:hAnsiTheme="majorBidi" w:cstheme="majorBidi"/>
          <w:sz w:val="24"/>
          <w:szCs w:val="24"/>
        </w:rPr>
      </w:pPr>
    </w:p>
    <w:p w14:paraId="249B61B0" w14:textId="55DD69AC" w:rsidR="009503FB" w:rsidRDefault="00F80D29" w:rsidP="00C91681">
      <w:pPr>
        <w:spacing w:line="240" w:lineRule="auto"/>
        <w:ind w:left="7146" w:firstLine="0"/>
        <w:jc w:val="left"/>
        <w:rPr>
          <w:rFonts w:asciiTheme="majorBidi" w:hAnsiTheme="majorBidi" w:cstheme="majorBidi"/>
          <w:sz w:val="24"/>
          <w:szCs w:val="24"/>
        </w:rPr>
      </w:pPr>
      <w:r>
        <w:rPr>
          <w:rFonts w:asciiTheme="majorBidi" w:hAnsiTheme="majorBidi" w:cstheme="majorBidi"/>
          <w:sz w:val="24"/>
          <w:szCs w:val="24"/>
        </w:rPr>
        <w:t>Specialiųjų p</w:t>
      </w:r>
      <w:r w:rsidR="000016A1" w:rsidRPr="00C45DB2">
        <w:rPr>
          <w:rFonts w:asciiTheme="majorBidi" w:hAnsiTheme="majorBidi" w:cstheme="majorBidi"/>
          <w:sz w:val="24"/>
          <w:szCs w:val="24"/>
        </w:rPr>
        <w:t>irkimo sąlygų</w:t>
      </w:r>
    </w:p>
    <w:p w14:paraId="1184E692" w14:textId="26C73641" w:rsidR="000016A1" w:rsidRPr="00C45DB2" w:rsidRDefault="000016A1" w:rsidP="00C91681">
      <w:pPr>
        <w:spacing w:line="240" w:lineRule="auto"/>
        <w:ind w:left="7146" w:firstLine="0"/>
        <w:jc w:val="left"/>
        <w:rPr>
          <w:rFonts w:asciiTheme="majorBidi" w:hAnsiTheme="majorBidi" w:cstheme="majorBidi"/>
          <w:sz w:val="24"/>
          <w:szCs w:val="24"/>
        </w:rPr>
      </w:pPr>
      <w:r w:rsidRPr="00C45DB2">
        <w:rPr>
          <w:rFonts w:asciiTheme="majorBidi" w:hAnsiTheme="majorBidi" w:cstheme="majorBidi"/>
          <w:sz w:val="24"/>
          <w:szCs w:val="24"/>
        </w:rPr>
        <w:t xml:space="preserve">4 priedas </w:t>
      </w:r>
    </w:p>
    <w:p w14:paraId="6436288B" w14:textId="77777777" w:rsidR="00D33AA4" w:rsidRPr="00C45DB2" w:rsidRDefault="00D33AA4" w:rsidP="00C91681">
      <w:pPr>
        <w:spacing w:line="240" w:lineRule="auto"/>
        <w:ind w:left="7146" w:firstLine="0"/>
        <w:jc w:val="left"/>
        <w:rPr>
          <w:rFonts w:asciiTheme="majorBidi" w:hAnsiTheme="majorBidi" w:cstheme="majorBidi"/>
          <w:sz w:val="24"/>
          <w:szCs w:val="24"/>
        </w:rPr>
      </w:pPr>
    </w:p>
    <w:p w14:paraId="328E2849" w14:textId="75BA6DAE" w:rsidR="000016A1" w:rsidRPr="00D33AA4" w:rsidRDefault="009503FB" w:rsidP="009503FB">
      <w:pPr>
        <w:jc w:val="center"/>
        <w:rPr>
          <w:rFonts w:asciiTheme="majorBidi" w:eastAsiaTheme="minorHAnsi" w:hAnsiTheme="majorBidi" w:cstheme="majorBidi"/>
          <w:b/>
          <w:sz w:val="28"/>
          <w:szCs w:val="28"/>
        </w:rPr>
      </w:pPr>
      <w:r w:rsidRPr="00D33AA4">
        <w:rPr>
          <w:rFonts w:asciiTheme="majorBidi" w:eastAsiaTheme="minorHAnsi" w:hAnsiTheme="majorBidi" w:cstheme="majorBidi"/>
          <w:b/>
          <w:sz w:val="28"/>
          <w:szCs w:val="28"/>
        </w:rPr>
        <w:t>TERMINAI</w:t>
      </w:r>
    </w:p>
    <w:p w14:paraId="557D8C9D" w14:textId="77777777" w:rsidR="009503FB" w:rsidRPr="00C45DB2" w:rsidRDefault="009503FB" w:rsidP="00074937">
      <w:pPr>
        <w:jc w:val="center"/>
        <w:rPr>
          <w:rFonts w:asciiTheme="majorBidi" w:eastAsiaTheme="minorHAnsi" w:hAnsiTheme="majorBidi" w:cstheme="majorBidi"/>
          <w:sz w:val="32"/>
          <w:szCs w:val="32"/>
        </w:rPr>
      </w:pPr>
    </w:p>
    <w:tbl>
      <w:tblPr>
        <w:tblStyle w:val="TableGrid2"/>
        <w:tblW w:w="9782" w:type="dxa"/>
        <w:tblInd w:w="-289" w:type="dxa"/>
        <w:tblLayout w:type="fixed"/>
        <w:tblLook w:val="04A0" w:firstRow="1" w:lastRow="0" w:firstColumn="1" w:lastColumn="0" w:noHBand="0" w:noVBand="1"/>
      </w:tblPr>
      <w:tblGrid>
        <w:gridCol w:w="574"/>
        <w:gridCol w:w="2829"/>
        <w:gridCol w:w="3402"/>
        <w:gridCol w:w="2977"/>
      </w:tblGrid>
      <w:tr w:rsidR="000016A1" w:rsidRPr="00EC2391" w14:paraId="47897B68" w14:textId="77777777" w:rsidTr="00BF355E">
        <w:trPr>
          <w:trHeight w:val="20"/>
        </w:trPr>
        <w:tc>
          <w:tcPr>
            <w:tcW w:w="574" w:type="dxa"/>
            <w:vAlign w:val="center"/>
          </w:tcPr>
          <w:p w14:paraId="12AC49AC" w14:textId="77777777" w:rsidR="000016A1" w:rsidRPr="00EC2391" w:rsidRDefault="000016A1" w:rsidP="00187B3D">
            <w:pPr>
              <w:ind w:firstLine="0"/>
              <w:jc w:val="center"/>
              <w:rPr>
                <w:rFonts w:asciiTheme="majorBidi" w:hAnsiTheme="majorBidi" w:cstheme="majorBidi"/>
                <w:b/>
                <w:bCs/>
                <w:sz w:val="24"/>
                <w:szCs w:val="24"/>
              </w:rPr>
            </w:pPr>
            <w:r w:rsidRPr="00EC2391">
              <w:rPr>
                <w:rFonts w:asciiTheme="majorBidi" w:hAnsiTheme="majorBidi" w:cstheme="majorBidi"/>
                <w:b/>
                <w:bCs/>
                <w:sz w:val="24"/>
                <w:szCs w:val="24"/>
              </w:rPr>
              <w:t>Eil.</w:t>
            </w:r>
          </w:p>
          <w:p w14:paraId="7692F418" w14:textId="77777777" w:rsidR="000016A1" w:rsidRPr="00EC2391" w:rsidRDefault="000016A1" w:rsidP="00187B3D">
            <w:pPr>
              <w:ind w:firstLine="0"/>
              <w:jc w:val="center"/>
              <w:rPr>
                <w:rFonts w:asciiTheme="majorBidi" w:hAnsiTheme="majorBidi" w:cstheme="majorBidi"/>
                <w:b/>
                <w:bCs/>
                <w:sz w:val="24"/>
                <w:szCs w:val="24"/>
              </w:rPr>
            </w:pPr>
            <w:r w:rsidRPr="00EC2391">
              <w:rPr>
                <w:rFonts w:asciiTheme="majorBidi" w:hAnsiTheme="majorBidi" w:cstheme="majorBidi"/>
                <w:b/>
                <w:bCs/>
                <w:sz w:val="24"/>
                <w:szCs w:val="24"/>
              </w:rPr>
              <w:t>Nr.</w:t>
            </w:r>
          </w:p>
        </w:tc>
        <w:tc>
          <w:tcPr>
            <w:tcW w:w="2829" w:type="dxa"/>
            <w:vAlign w:val="center"/>
          </w:tcPr>
          <w:p w14:paraId="7EAB27CA" w14:textId="0A403B4E" w:rsidR="000016A1" w:rsidRPr="00EC2391" w:rsidRDefault="000016A1" w:rsidP="00187B3D">
            <w:pPr>
              <w:ind w:firstLine="0"/>
              <w:jc w:val="center"/>
              <w:rPr>
                <w:rFonts w:asciiTheme="majorBidi" w:hAnsiTheme="majorBidi" w:cstheme="majorBidi"/>
                <w:b/>
                <w:bCs/>
                <w:sz w:val="24"/>
                <w:szCs w:val="24"/>
              </w:rPr>
            </w:pPr>
            <w:r w:rsidRPr="00EC2391">
              <w:rPr>
                <w:rFonts w:asciiTheme="majorBidi" w:hAnsiTheme="majorBidi" w:cstheme="majorBidi"/>
                <w:b/>
                <w:bCs/>
                <w:sz w:val="24"/>
                <w:szCs w:val="24"/>
              </w:rPr>
              <w:t>VEIKSMAS</w:t>
            </w:r>
          </w:p>
        </w:tc>
        <w:tc>
          <w:tcPr>
            <w:tcW w:w="3402" w:type="dxa"/>
            <w:vAlign w:val="center"/>
            <w:hideMark/>
          </w:tcPr>
          <w:p w14:paraId="07225FF4" w14:textId="77777777" w:rsidR="000016A1" w:rsidRPr="00EC2391" w:rsidRDefault="000016A1" w:rsidP="00187B3D">
            <w:pPr>
              <w:ind w:firstLine="34"/>
              <w:jc w:val="center"/>
              <w:rPr>
                <w:rFonts w:asciiTheme="majorBidi" w:hAnsiTheme="majorBidi" w:cstheme="majorBidi"/>
                <w:b/>
                <w:bCs/>
                <w:sz w:val="24"/>
                <w:szCs w:val="24"/>
              </w:rPr>
            </w:pPr>
            <w:r w:rsidRPr="00EC2391">
              <w:rPr>
                <w:rFonts w:asciiTheme="majorBidi" w:hAnsiTheme="majorBidi" w:cstheme="majorBidi"/>
                <w:b/>
                <w:bCs/>
                <w:sz w:val="24"/>
                <w:szCs w:val="24"/>
              </w:rPr>
              <w:t>DATA/DIENŲ SKAIČIUS/ LAIKAS</w:t>
            </w:r>
          </w:p>
          <w:p w14:paraId="4CC7D8F3" w14:textId="77777777" w:rsidR="000016A1" w:rsidRPr="008A7573" w:rsidRDefault="000016A1" w:rsidP="00187B3D">
            <w:pPr>
              <w:ind w:firstLine="34"/>
              <w:jc w:val="center"/>
              <w:rPr>
                <w:rFonts w:asciiTheme="majorBidi" w:hAnsiTheme="majorBidi" w:cstheme="majorBidi"/>
                <w:sz w:val="24"/>
                <w:szCs w:val="24"/>
              </w:rPr>
            </w:pPr>
            <w:r w:rsidRPr="008A7573">
              <w:rPr>
                <w:rFonts w:asciiTheme="majorBidi" w:hAnsiTheme="majorBidi" w:cstheme="majorBidi"/>
                <w:sz w:val="24"/>
                <w:szCs w:val="24"/>
              </w:rPr>
              <w:t>(Lietuvos laiku)</w:t>
            </w:r>
          </w:p>
        </w:tc>
        <w:tc>
          <w:tcPr>
            <w:tcW w:w="2977" w:type="dxa"/>
            <w:vAlign w:val="center"/>
            <w:hideMark/>
          </w:tcPr>
          <w:p w14:paraId="29DABCCB" w14:textId="77777777" w:rsidR="000016A1" w:rsidRPr="00EC2391" w:rsidRDefault="000016A1" w:rsidP="00187B3D">
            <w:pPr>
              <w:ind w:firstLine="34"/>
              <w:jc w:val="center"/>
              <w:rPr>
                <w:rFonts w:asciiTheme="majorBidi" w:hAnsiTheme="majorBidi" w:cstheme="majorBidi"/>
                <w:b/>
                <w:bCs/>
                <w:sz w:val="24"/>
                <w:szCs w:val="24"/>
              </w:rPr>
            </w:pPr>
            <w:r w:rsidRPr="00EC2391">
              <w:rPr>
                <w:rFonts w:asciiTheme="majorBidi" w:hAnsiTheme="majorBidi" w:cstheme="majorBidi"/>
                <w:b/>
                <w:bCs/>
                <w:sz w:val="24"/>
                <w:szCs w:val="24"/>
              </w:rPr>
              <w:t>PASTABOS</w:t>
            </w:r>
          </w:p>
        </w:tc>
      </w:tr>
      <w:tr w:rsidR="000016A1" w:rsidRPr="00690C52" w14:paraId="7E4E3D0D" w14:textId="77777777" w:rsidTr="00BF355E">
        <w:trPr>
          <w:trHeight w:val="20"/>
        </w:trPr>
        <w:tc>
          <w:tcPr>
            <w:tcW w:w="574" w:type="dxa"/>
          </w:tcPr>
          <w:p w14:paraId="00501F73" w14:textId="77777777" w:rsidR="000016A1" w:rsidRPr="007C08D5" w:rsidRDefault="000016A1" w:rsidP="00187B3D">
            <w:pPr>
              <w:ind w:firstLine="0"/>
              <w:rPr>
                <w:rFonts w:asciiTheme="majorBidi" w:hAnsiTheme="majorBidi" w:cstheme="majorBidi"/>
                <w:sz w:val="24"/>
                <w:szCs w:val="24"/>
              </w:rPr>
            </w:pPr>
            <w:r w:rsidRPr="007C08D5">
              <w:rPr>
                <w:rFonts w:asciiTheme="majorBidi" w:hAnsiTheme="majorBidi" w:cstheme="majorBidi"/>
                <w:sz w:val="24"/>
                <w:szCs w:val="24"/>
              </w:rPr>
              <w:t>1</w:t>
            </w:r>
          </w:p>
        </w:tc>
        <w:tc>
          <w:tcPr>
            <w:tcW w:w="2829" w:type="dxa"/>
          </w:tcPr>
          <w:p w14:paraId="1CD32A03" w14:textId="77777777" w:rsidR="000016A1" w:rsidRPr="007C08D5" w:rsidRDefault="000016A1" w:rsidP="00187B3D">
            <w:pPr>
              <w:ind w:firstLine="0"/>
              <w:rPr>
                <w:rFonts w:asciiTheme="majorBidi" w:hAnsiTheme="majorBidi" w:cstheme="majorBidi"/>
                <w:sz w:val="24"/>
                <w:szCs w:val="24"/>
              </w:rPr>
            </w:pPr>
            <w:r w:rsidRPr="007C08D5">
              <w:rPr>
                <w:rFonts w:asciiTheme="majorBidi" w:hAnsiTheme="majorBidi" w:cstheme="majorBidi"/>
                <w:sz w:val="24"/>
                <w:szCs w:val="24"/>
              </w:rPr>
              <w:t>Pasiūlymų pateikimo terminas</w:t>
            </w:r>
          </w:p>
        </w:tc>
        <w:tc>
          <w:tcPr>
            <w:tcW w:w="3402" w:type="dxa"/>
          </w:tcPr>
          <w:p w14:paraId="6BFF8783" w14:textId="77777777" w:rsidR="000016A1" w:rsidRPr="007C08D5" w:rsidRDefault="000016A1" w:rsidP="00187B3D">
            <w:pPr>
              <w:ind w:firstLine="34"/>
              <w:rPr>
                <w:rFonts w:asciiTheme="majorBidi" w:hAnsiTheme="majorBidi" w:cstheme="majorBidi"/>
                <w:sz w:val="24"/>
                <w:szCs w:val="24"/>
              </w:rPr>
            </w:pPr>
            <w:r w:rsidRPr="007C08D5">
              <w:rPr>
                <w:rFonts w:asciiTheme="majorBidi" w:hAnsiTheme="majorBidi" w:cstheme="majorBidi"/>
                <w:sz w:val="24"/>
                <w:szCs w:val="24"/>
              </w:rPr>
              <w:t xml:space="preserve">Bus nurodytas skelbime apie pirkimą. </w:t>
            </w:r>
          </w:p>
        </w:tc>
        <w:tc>
          <w:tcPr>
            <w:tcW w:w="2977" w:type="dxa"/>
          </w:tcPr>
          <w:p w14:paraId="44FE8D53" w14:textId="77777777" w:rsidR="000016A1" w:rsidRPr="007C08D5" w:rsidRDefault="000016A1" w:rsidP="00187B3D">
            <w:pPr>
              <w:ind w:firstLine="0"/>
              <w:rPr>
                <w:rFonts w:asciiTheme="majorBidi" w:hAnsiTheme="majorBidi" w:cstheme="majorBidi"/>
                <w:sz w:val="24"/>
                <w:szCs w:val="24"/>
              </w:rPr>
            </w:pPr>
            <w:r w:rsidRPr="007C08D5">
              <w:rPr>
                <w:rFonts w:asciiTheme="majorBidi" w:hAnsiTheme="majorBidi" w:cstheme="majorBidi"/>
                <w:sz w:val="24"/>
                <w:szCs w:val="24"/>
              </w:rPr>
              <w:t>Perkančioji organizacija turi teisę pratęsti pasiūlymų pateikimo terminą.</w:t>
            </w:r>
          </w:p>
          <w:p w14:paraId="74806FCF" w14:textId="77777777" w:rsidR="000016A1" w:rsidRPr="007C08D5" w:rsidRDefault="000016A1" w:rsidP="00187B3D">
            <w:pPr>
              <w:ind w:firstLine="34"/>
              <w:rPr>
                <w:rFonts w:asciiTheme="majorBidi" w:hAnsiTheme="majorBidi" w:cstheme="majorBidi"/>
                <w:color w:val="7030A0"/>
                <w:sz w:val="24"/>
                <w:szCs w:val="24"/>
              </w:rPr>
            </w:pPr>
          </w:p>
        </w:tc>
      </w:tr>
      <w:tr w:rsidR="000016A1" w:rsidRPr="00690C52" w14:paraId="0176BB00" w14:textId="77777777" w:rsidTr="00BF355E">
        <w:trPr>
          <w:trHeight w:val="20"/>
        </w:trPr>
        <w:tc>
          <w:tcPr>
            <w:tcW w:w="574" w:type="dxa"/>
          </w:tcPr>
          <w:p w14:paraId="1A890872" w14:textId="77777777" w:rsidR="000016A1" w:rsidRPr="007C08D5" w:rsidRDefault="000016A1" w:rsidP="00187B3D">
            <w:pPr>
              <w:ind w:firstLine="0"/>
              <w:rPr>
                <w:rFonts w:asciiTheme="majorBidi" w:hAnsiTheme="majorBidi" w:cstheme="majorBidi"/>
                <w:sz w:val="24"/>
                <w:szCs w:val="24"/>
              </w:rPr>
            </w:pPr>
            <w:r w:rsidRPr="007C08D5">
              <w:rPr>
                <w:rFonts w:asciiTheme="majorBidi" w:hAnsiTheme="majorBidi" w:cstheme="majorBidi"/>
                <w:sz w:val="24"/>
                <w:szCs w:val="24"/>
              </w:rPr>
              <w:t>2</w:t>
            </w:r>
          </w:p>
        </w:tc>
        <w:tc>
          <w:tcPr>
            <w:tcW w:w="2829" w:type="dxa"/>
          </w:tcPr>
          <w:p w14:paraId="1615C679" w14:textId="77777777" w:rsidR="000016A1" w:rsidRPr="007C08D5" w:rsidRDefault="000016A1" w:rsidP="00187B3D">
            <w:pPr>
              <w:ind w:firstLine="0"/>
              <w:rPr>
                <w:rFonts w:asciiTheme="majorBidi" w:hAnsiTheme="majorBidi" w:cstheme="majorBidi"/>
                <w:sz w:val="24"/>
                <w:szCs w:val="24"/>
              </w:rPr>
            </w:pPr>
            <w:r w:rsidRPr="007C08D5">
              <w:rPr>
                <w:rFonts w:asciiTheme="majorBidi" w:hAnsiTheme="majorBidi" w:cstheme="majorBidi"/>
                <w:sz w:val="24"/>
                <w:szCs w:val="24"/>
              </w:rPr>
              <w:t>Pasiūlymą patikslinti pirkimo dokumentus arba prašymus dėl pirkimo dokumentų paaiškinimų tiekėjas turi pateikti ne vėliau kaip:</w:t>
            </w:r>
          </w:p>
        </w:tc>
        <w:tc>
          <w:tcPr>
            <w:tcW w:w="3402" w:type="dxa"/>
          </w:tcPr>
          <w:p w14:paraId="2DC7E467" w14:textId="77777777" w:rsidR="000016A1" w:rsidRPr="007C08D5" w:rsidRDefault="000016A1" w:rsidP="00187B3D">
            <w:pPr>
              <w:ind w:firstLine="0"/>
              <w:rPr>
                <w:rFonts w:asciiTheme="majorBidi" w:hAnsiTheme="majorBidi" w:cstheme="majorBidi"/>
                <w:sz w:val="24"/>
                <w:szCs w:val="24"/>
              </w:rPr>
            </w:pPr>
            <w:r w:rsidRPr="007C08D5">
              <w:rPr>
                <w:rFonts w:asciiTheme="majorBidi" w:hAnsiTheme="majorBidi" w:cstheme="majorBidi"/>
                <w:sz w:val="24"/>
                <w:szCs w:val="24"/>
              </w:rPr>
              <w:t xml:space="preserve">Likus </w:t>
            </w:r>
            <w:r w:rsidRPr="007C08D5">
              <w:rPr>
                <w:rFonts w:asciiTheme="majorBidi" w:hAnsiTheme="majorBidi" w:cstheme="majorBidi"/>
                <w:b/>
                <w:sz w:val="24"/>
                <w:szCs w:val="24"/>
              </w:rPr>
              <w:t>2 darbo dienoms</w:t>
            </w:r>
            <w:r w:rsidRPr="007C08D5">
              <w:rPr>
                <w:rFonts w:asciiTheme="majorBidi" w:hAnsiTheme="majorBidi" w:cstheme="majorBidi"/>
                <w:sz w:val="24"/>
                <w:szCs w:val="24"/>
              </w:rPr>
              <w:t xml:space="preserve"> iki pasiūlymų pateikimo termino pabaigos.</w:t>
            </w:r>
          </w:p>
        </w:tc>
        <w:tc>
          <w:tcPr>
            <w:tcW w:w="2977" w:type="dxa"/>
          </w:tcPr>
          <w:p w14:paraId="68920A73" w14:textId="77777777" w:rsidR="000016A1" w:rsidRPr="007C08D5" w:rsidRDefault="000016A1" w:rsidP="00187B3D">
            <w:pPr>
              <w:ind w:firstLine="34"/>
              <w:rPr>
                <w:rFonts w:asciiTheme="majorBidi" w:hAnsiTheme="majorBidi" w:cstheme="majorBidi"/>
                <w:color w:val="7030A0"/>
                <w:sz w:val="24"/>
                <w:szCs w:val="24"/>
              </w:rPr>
            </w:pPr>
          </w:p>
          <w:p w14:paraId="45A7BF1C" w14:textId="77777777" w:rsidR="000016A1" w:rsidRPr="007C08D5" w:rsidRDefault="000016A1" w:rsidP="00187B3D">
            <w:pPr>
              <w:ind w:firstLine="34"/>
              <w:rPr>
                <w:rFonts w:asciiTheme="majorBidi" w:hAnsiTheme="majorBidi" w:cstheme="majorBidi"/>
                <w:color w:val="7030A0"/>
                <w:sz w:val="24"/>
                <w:szCs w:val="24"/>
              </w:rPr>
            </w:pPr>
          </w:p>
          <w:p w14:paraId="4F5B6D23" w14:textId="77777777" w:rsidR="000016A1" w:rsidRPr="007C08D5" w:rsidRDefault="000016A1" w:rsidP="00187B3D">
            <w:pPr>
              <w:ind w:firstLine="34"/>
              <w:rPr>
                <w:rFonts w:asciiTheme="majorBidi" w:hAnsiTheme="majorBidi" w:cstheme="majorBidi"/>
                <w:color w:val="7030A0"/>
                <w:sz w:val="24"/>
                <w:szCs w:val="24"/>
              </w:rPr>
            </w:pPr>
          </w:p>
        </w:tc>
      </w:tr>
      <w:tr w:rsidR="000016A1" w:rsidRPr="00690C52" w14:paraId="064F63D3" w14:textId="77777777" w:rsidTr="00BF355E">
        <w:trPr>
          <w:trHeight w:val="20"/>
        </w:trPr>
        <w:tc>
          <w:tcPr>
            <w:tcW w:w="574" w:type="dxa"/>
          </w:tcPr>
          <w:p w14:paraId="42F095F6" w14:textId="77777777" w:rsidR="000016A1" w:rsidRPr="007C08D5" w:rsidRDefault="000016A1" w:rsidP="00187B3D">
            <w:pPr>
              <w:ind w:firstLine="0"/>
              <w:rPr>
                <w:rFonts w:asciiTheme="majorBidi" w:hAnsiTheme="majorBidi" w:cstheme="majorBidi"/>
                <w:sz w:val="24"/>
                <w:szCs w:val="24"/>
              </w:rPr>
            </w:pPr>
            <w:r w:rsidRPr="007C08D5">
              <w:rPr>
                <w:rFonts w:asciiTheme="majorBidi" w:hAnsiTheme="majorBidi" w:cstheme="majorBidi"/>
                <w:sz w:val="24"/>
                <w:szCs w:val="24"/>
              </w:rPr>
              <w:t>3</w:t>
            </w:r>
          </w:p>
        </w:tc>
        <w:tc>
          <w:tcPr>
            <w:tcW w:w="2829" w:type="dxa"/>
          </w:tcPr>
          <w:p w14:paraId="22B5E998" w14:textId="77777777" w:rsidR="000016A1" w:rsidRPr="007C08D5" w:rsidRDefault="000016A1" w:rsidP="00187B3D">
            <w:pPr>
              <w:ind w:firstLine="0"/>
              <w:rPr>
                <w:rFonts w:asciiTheme="majorBidi" w:hAnsiTheme="majorBidi" w:cstheme="majorBidi"/>
                <w:sz w:val="24"/>
                <w:szCs w:val="24"/>
              </w:rPr>
            </w:pPr>
            <w:r w:rsidRPr="007C08D5">
              <w:rPr>
                <w:rFonts w:asciiTheme="majorBidi" w:eastAsia="Arial" w:hAnsiTheme="majorBidi" w:cstheme="majorBidi"/>
                <w:sz w:val="24"/>
                <w:szCs w:val="24"/>
              </w:rPr>
              <w:t xml:space="preserve">Perkančioji organizacija </w:t>
            </w:r>
            <w:r w:rsidRPr="007C08D5">
              <w:rPr>
                <w:rFonts w:asciiTheme="majorBidi" w:hAnsiTheme="majorBidi" w:cstheme="majorBidi"/>
                <w:sz w:val="24"/>
                <w:szCs w:val="24"/>
              </w:rPr>
              <w:t>pirkimo dokumentų paaiškinimą, patikslinimą pateikia visiems dalyviams:</w:t>
            </w:r>
          </w:p>
        </w:tc>
        <w:tc>
          <w:tcPr>
            <w:tcW w:w="3402" w:type="dxa"/>
          </w:tcPr>
          <w:p w14:paraId="214D3256" w14:textId="77777777" w:rsidR="000016A1" w:rsidRPr="007C08D5" w:rsidRDefault="000016A1" w:rsidP="00187B3D">
            <w:pPr>
              <w:ind w:firstLine="0"/>
              <w:rPr>
                <w:rFonts w:asciiTheme="majorBidi" w:hAnsiTheme="majorBidi" w:cstheme="majorBidi"/>
                <w:sz w:val="24"/>
                <w:szCs w:val="24"/>
              </w:rPr>
            </w:pPr>
            <w:r w:rsidRPr="007C08D5">
              <w:rPr>
                <w:rFonts w:asciiTheme="majorBidi" w:hAnsiTheme="majorBidi" w:cstheme="majorBidi"/>
                <w:sz w:val="24"/>
                <w:szCs w:val="24"/>
              </w:rPr>
              <w:t>Likus ne mažiau kaip</w:t>
            </w:r>
            <w:r w:rsidRPr="007C08D5">
              <w:rPr>
                <w:rFonts w:asciiTheme="majorBidi" w:hAnsiTheme="majorBidi" w:cstheme="majorBidi"/>
                <w:b/>
                <w:sz w:val="24"/>
                <w:szCs w:val="24"/>
              </w:rPr>
              <w:t xml:space="preserve"> 1 darbo dienai</w:t>
            </w:r>
            <w:r w:rsidRPr="007C08D5">
              <w:rPr>
                <w:rFonts w:asciiTheme="majorBidi" w:hAnsiTheme="majorBidi" w:cstheme="majorBidi"/>
                <w:sz w:val="24"/>
                <w:szCs w:val="24"/>
              </w:rPr>
              <w:t xml:space="preserve"> iki pasiūlymų pateikimo termino pabaigos.</w:t>
            </w:r>
          </w:p>
        </w:tc>
        <w:tc>
          <w:tcPr>
            <w:tcW w:w="2977" w:type="dxa"/>
          </w:tcPr>
          <w:p w14:paraId="2990D4F3" w14:textId="77777777" w:rsidR="000016A1" w:rsidRPr="007C08D5" w:rsidRDefault="000016A1" w:rsidP="00187B3D">
            <w:pPr>
              <w:ind w:firstLine="0"/>
              <w:rPr>
                <w:rFonts w:asciiTheme="majorBidi" w:hAnsiTheme="majorBidi" w:cstheme="majorBidi"/>
                <w:color w:val="7030A0"/>
                <w:sz w:val="24"/>
                <w:szCs w:val="24"/>
              </w:rPr>
            </w:pPr>
            <w:r w:rsidRPr="007C08D5">
              <w:rPr>
                <w:rFonts w:asciiTheme="majorBidi" w:hAnsiTheme="majorBidi" w:cstheme="majorBidi"/>
                <w:color w:val="000000"/>
                <w:sz w:val="24"/>
                <w:szCs w:val="24"/>
              </w:rPr>
              <w:t xml:space="preserve">Jei paaiškinimai ar patikslinimai teikiami perkančiosios organizacijos iniciatyva, jų pateikimo terminas nesikeičia. </w:t>
            </w:r>
          </w:p>
          <w:p w14:paraId="34464199" w14:textId="77777777" w:rsidR="000016A1" w:rsidRPr="007C08D5" w:rsidRDefault="000016A1" w:rsidP="00187B3D">
            <w:pPr>
              <w:ind w:firstLine="34"/>
              <w:rPr>
                <w:rFonts w:asciiTheme="majorBidi" w:hAnsiTheme="majorBidi" w:cstheme="majorBidi"/>
                <w:color w:val="7030A0"/>
                <w:sz w:val="24"/>
                <w:szCs w:val="24"/>
              </w:rPr>
            </w:pPr>
          </w:p>
        </w:tc>
      </w:tr>
      <w:tr w:rsidR="000016A1" w:rsidRPr="00690C52" w14:paraId="6CD125BC" w14:textId="77777777" w:rsidTr="00BF355E">
        <w:trPr>
          <w:trHeight w:val="1055"/>
        </w:trPr>
        <w:tc>
          <w:tcPr>
            <w:tcW w:w="574" w:type="dxa"/>
          </w:tcPr>
          <w:p w14:paraId="2EB555F1" w14:textId="77777777" w:rsidR="000016A1" w:rsidRPr="007C08D5" w:rsidRDefault="000016A1" w:rsidP="00187B3D">
            <w:pPr>
              <w:ind w:firstLine="0"/>
              <w:rPr>
                <w:rFonts w:asciiTheme="majorBidi" w:hAnsiTheme="majorBidi" w:cstheme="majorBidi"/>
                <w:sz w:val="24"/>
                <w:szCs w:val="24"/>
              </w:rPr>
            </w:pPr>
            <w:r w:rsidRPr="007C08D5">
              <w:rPr>
                <w:rFonts w:asciiTheme="majorBidi" w:hAnsiTheme="majorBidi" w:cstheme="majorBidi"/>
                <w:sz w:val="24"/>
                <w:szCs w:val="24"/>
              </w:rPr>
              <w:t>4</w:t>
            </w:r>
          </w:p>
        </w:tc>
        <w:tc>
          <w:tcPr>
            <w:tcW w:w="2829" w:type="dxa"/>
            <w:hideMark/>
          </w:tcPr>
          <w:p w14:paraId="7DAED28B" w14:textId="77777777" w:rsidR="000016A1" w:rsidRPr="007C08D5" w:rsidRDefault="000016A1" w:rsidP="00187B3D">
            <w:pPr>
              <w:ind w:firstLine="0"/>
              <w:rPr>
                <w:rFonts w:asciiTheme="majorBidi" w:hAnsiTheme="majorBidi" w:cstheme="majorBidi"/>
                <w:sz w:val="24"/>
                <w:szCs w:val="24"/>
              </w:rPr>
            </w:pPr>
            <w:r w:rsidRPr="007C08D5">
              <w:rPr>
                <w:rFonts w:asciiTheme="majorBidi" w:hAnsiTheme="majorBidi" w:cstheme="majorBidi"/>
                <w:sz w:val="24"/>
                <w:szCs w:val="24"/>
              </w:rPr>
              <w:t>Pradinis susipažinimas su CVP IS priemonėmis gautais pasiūlymais</w:t>
            </w:r>
          </w:p>
        </w:tc>
        <w:tc>
          <w:tcPr>
            <w:tcW w:w="3402" w:type="dxa"/>
            <w:hideMark/>
          </w:tcPr>
          <w:p w14:paraId="36D01017" w14:textId="57D1521D" w:rsidR="000016A1" w:rsidRPr="007C08D5" w:rsidRDefault="000016A1" w:rsidP="00187B3D">
            <w:pPr>
              <w:ind w:firstLine="34"/>
              <w:rPr>
                <w:rFonts w:asciiTheme="majorBidi" w:hAnsiTheme="majorBidi" w:cstheme="majorBidi"/>
                <w:sz w:val="24"/>
                <w:szCs w:val="24"/>
              </w:rPr>
            </w:pPr>
            <w:r w:rsidRPr="007C08D5">
              <w:rPr>
                <w:rFonts w:asciiTheme="majorBidi" w:hAnsiTheme="majorBidi" w:cstheme="majorBidi"/>
                <w:sz w:val="24"/>
                <w:szCs w:val="24"/>
              </w:rPr>
              <w:t xml:space="preserve">Pradedamas ne anksčiau nei </w:t>
            </w:r>
            <w:r w:rsidRPr="007C08D5">
              <w:rPr>
                <w:rFonts w:asciiTheme="majorBidi" w:hAnsiTheme="majorBidi" w:cstheme="majorBidi"/>
                <w:color w:val="000000" w:themeColor="text1"/>
                <w:sz w:val="24"/>
                <w:szCs w:val="24"/>
              </w:rPr>
              <w:t xml:space="preserve">po </w:t>
            </w:r>
            <w:r w:rsidR="001C5C22">
              <w:rPr>
                <w:rFonts w:asciiTheme="majorBidi" w:hAnsiTheme="majorBidi" w:cstheme="majorBidi"/>
                <w:color w:val="000000" w:themeColor="text1"/>
                <w:sz w:val="24"/>
                <w:szCs w:val="24"/>
              </w:rPr>
              <w:t>30</w:t>
            </w:r>
            <w:r w:rsidR="001C5C22" w:rsidRPr="007C08D5">
              <w:rPr>
                <w:rFonts w:asciiTheme="majorBidi" w:hAnsiTheme="majorBidi" w:cstheme="majorBidi"/>
                <w:color w:val="000000" w:themeColor="text1"/>
                <w:sz w:val="24"/>
                <w:szCs w:val="24"/>
              </w:rPr>
              <w:t xml:space="preserve"> </w:t>
            </w:r>
            <w:r w:rsidRPr="007C08D5">
              <w:rPr>
                <w:rFonts w:asciiTheme="majorBidi" w:hAnsiTheme="majorBidi" w:cstheme="majorBidi"/>
                <w:color w:val="000000" w:themeColor="text1"/>
                <w:sz w:val="24"/>
                <w:szCs w:val="24"/>
              </w:rPr>
              <w:t>minučių</w:t>
            </w:r>
            <w:r w:rsidRPr="007C08D5">
              <w:rPr>
                <w:rFonts w:asciiTheme="majorBidi" w:hAnsiTheme="majorBidi" w:cstheme="majorBidi"/>
                <w:sz w:val="24"/>
                <w:szCs w:val="24"/>
              </w:rPr>
              <w:t xml:space="preserve"> po galutinių pasiūlymų pateikimo termino pabaigos</w:t>
            </w:r>
          </w:p>
        </w:tc>
        <w:tc>
          <w:tcPr>
            <w:tcW w:w="2977" w:type="dxa"/>
            <w:hideMark/>
          </w:tcPr>
          <w:p w14:paraId="670603EA" w14:textId="77777777" w:rsidR="000016A1" w:rsidRPr="007C08D5" w:rsidRDefault="000016A1" w:rsidP="00187B3D">
            <w:pPr>
              <w:ind w:firstLine="34"/>
              <w:rPr>
                <w:rFonts w:asciiTheme="majorBidi" w:hAnsiTheme="majorBidi" w:cstheme="majorBidi"/>
                <w:sz w:val="24"/>
                <w:szCs w:val="24"/>
              </w:rPr>
            </w:pPr>
          </w:p>
        </w:tc>
      </w:tr>
      <w:tr w:rsidR="000016A1" w:rsidRPr="00690C52" w14:paraId="6D578749" w14:textId="77777777" w:rsidTr="00BF355E">
        <w:trPr>
          <w:trHeight w:val="20"/>
        </w:trPr>
        <w:tc>
          <w:tcPr>
            <w:tcW w:w="574" w:type="dxa"/>
          </w:tcPr>
          <w:p w14:paraId="2EA1958F" w14:textId="77777777" w:rsidR="000016A1" w:rsidRPr="007C08D5" w:rsidRDefault="000016A1" w:rsidP="00187B3D">
            <w:pPr>
              <w:ind w:firstLine="0"/>
              <w:rPr>
                <w:rFonts w:asciiTheme="majorBidi" w:hAnsiTheme="majorBidi" w:cstheme="majorBidi"/>
                <w:sz w:val="24"/>
                <w:szCs w:val="24"/>
              </w:rPr>
            </w:pPr>
            <w:r w:rsidRPr="007C08D5">
              <w:rPr>
                <w:rFonts w:asciiTheme="majorBidi" w:hAnsiTheme="majorBidi" w:cstheme="majorBidi"/>
                <w:sz w:val="24"/>
                <w:szCs w:val="24"/>
              </w:rPr>
              <w:t>5</w:t>
            </w:r>
          </w:p>
        </w:tc>
        <w:tc>
          <w:tcPr>
            <w:tcW w:w="2829" w:type="dxa"/>
          </w:tcPr>
          <w:p w14:paraId="07F356F6" w14:textId="77777777" w:rsidR="000016A1" w:rsidRPr="007C08D5" w:rsidRDefault="000016A1" w:rsidP="00187B3D">
            <w:pPr>
              <w:ind w:firstLine="0"/>
              <w:rPr>
                <w:rFonts w:asciiTheme="majorBidi" w:hAnsiTheme="majorBidi" w:cstheme="majorBidi"/>
                <w:sz w:val="24"/>
                <w:szCs w:val="24"/>
              </w:rPr>
            </w:pPr>
            <w:r w:rsidRPr="007C08D5">
              <w:rPr>
                <w:rFonts w:asciiTheme="majorBidi" w:hAnsiTheme="majorBidi" w:cstheme="majorBidi"/>
                <w:sz w:val="24"/>
                <w:szCs w:val="24"/>
              </w:rPr>
              <w:t>Pasiūlymo galiojimo ir pasiūlymo galiojimo užtikrinimo (jei taikoma) terminas ne trumpesnis kaip</w:t>
            </w:r>
          </w:p>
        </w:tc>
        <w:tc>
          <w:tcPr>
            <w:tcW w:w="3402" w:type="dxa"/>
          </w:tcPr>
          <w:p w14:paraId="1D5BBDD6" w14:textId="77777777" w:rsidR="000016A1" w:rsidRPr="007C08D5" w:rsidRDefault="000016A1" w:rsidP="00187B3D">
            <w:pPr>
              <w:ind w:firstLine="34"/>
              <w:rPr>
                <w:rFonts w:asciiTheme="majorBidi" w:hAnsiTheme="majorBidi" w:cstheme="majorBidi"/>
                <w:sz w:val="24"/>
                <w:szCs w:val="24"/>
              </w:rPr>
            </w:pPr>
            <w:r w:rsidRPr="00450B04">
              <w:rPr>
                <w:rFonts w:asciiTheme="majorBidi" w:hAnsiTheme="majorBidi" w:cstheme="majorBidi"/>
                <w:sz w:val="24"/>
                <w:szCs w:val="24"/>
              </w:rPr>
              <w:t xml:space="preserve">60 (šešiasdešimt) dienų </w:t>
            </w:r>
            <w:r w:rsidRPr="007C08D5">
              <w:rPr>
                <w:rFonts w:asciiTheme="majorBidi" w:hAnsiTheme="majorBidi" w:cstheme="majorBidi"/>
                <w:sz w:val="24"/>
                <w:szCs w:val="24"/>
              </w:rPr>
              <w:t xml:space="preserve">nuo pasiūlymų pateikimo galutinio termino pabaigos. </w:t>
            </w:r>
          </w:p>
        </w:tc>
        <w:tc>
          <w:tcPr>
            <w:tcW w:w="2977" w:type="dxa"/>
          </w:tcPr>
          <w:p w14:paraId="638E837F" w14:textId="77777777" w:rsidR="000016A1" w:rsidRPr="007C08D5" w:rsidRDefault="000016A1" w:rsidP="00187B3D">
            <w:pPr>
              <w:ind w:firstLine="34"/>
              <w:rPr>
                <w:rFonts w:asciiTheme="majorBidi" w:hAnsiTheme="majorBidi" w:cstheme="majorBidi"/>
                <w:sz w:val="24"/>
                <w:szCs w:val="24"/>
              </w:rPr>
            </w:pPr>
          </w:p>
        </w:tc>
      </w:tr>
      <w:tr w:rsidR="000016A1" w:rsidRPr="00690C52" w14:paraId="0FB2C7C9" w14:textId="77777777" w:rsidTr="00BF355E">
        <w:trPr>
          <w:trHeight w:val="20"/>
        </w:trPr>
        <w:tc>
          <w:tcPr>
            <w:tcW w:w="574" w:type="dxa"/>
          </w:tcPr>
          <w:p w14:paraId="51EDE7CA" w14:textId="77777777" w:rsidR="000016A1" w:rsidRPr="007C08D5" w:rsidRDefault="000016A1" w:rsidP="00187B3D">
            <w:pPr>
              <w:ind w:firstLine="0"/>
              <w:rPr>
                <w:rFonts w:asciiTheme="majorBidi" w:hAnsiTheme="majorBidi" w:cstheme="majorBidi"/>
                <w:sz w:val="24"/>
                <w:szCs w:val="24"/>
              </w:rPr>
            </w:pPr>
            <w:r w:rsidRPr="007C08D5">
              <w:rPr>
                <w:rFonts w:asciiTheme="majorBidi" w:hAnsiTheme="majorBidi" w:cstheme="majorBidi"/>
                <w:sz w:val="24"/>
                <w:szCs w:val="24"/>
              </w:rPr>
              <w:t>6</w:t>
            </w:r>
          </w:p>
        </w:tc>
        <w:tc>
          <w:tcPr>
            <w:tcW w:w="2829" w:type="dxa"/>
            <w:hideMark/>
          </w:tcPr>
          <w:p w14:paraId="2EE21C5B" w14:textId="77777777" w:rsidR="000016A1" w:rsidRPr="007C08D5" w:rsidRDefault="000016A1" w:rsidP="00187B3D">
            <w:pPr>
              <w:ind w:firstLine="0"/>
              <w:rPr>
                <w:rFonts w:asciiTheme="majorBidi" w:hAnsiTheme="majorBidi" w:cstheme="majorBidi"/>
                <w:sz w:val="24"/>
                <w:szCs w:val="24"/>
              </w:rPr>
            </w:pPr>
            <w:r w:rsidRPr="007C08D5">
              <w:rPr>
                <w:rFonts w:asciiTheme="majorBidi" w:eastAsia="Arial" w:hAnsiTheme="majorBidi" w:cstheme="majorBidi"/>
                <w:sz w:val="24"/>
                <w:szCs w:val="24"/>
              </w:rPr>
              <w:t>Perkančioji organizacija</w:t>
            </w:r>
            <w:r w:rsidRPr="007C08D5">
              <w:rPr>
                <w:rFonts w:asciiTheme="majorBidi" w:hAnsiTheme="majorBidi" w:cstheme="majorBidi"/>
                <w:sz w:val="24"/>
                <w:szCs w:val="24"/>
              </w:rPr>
              <w:t xml:space="preserve"> dalyviams praneša apie priimtą sprendimą nustatyti laimėjusį pasiūlymą, dėl kurio bus sudaroma sutartis ne vėliau kaip per</w:t>
            </w:r>
          </w:p>
        </w:tc>
        <w:tc>
          <w:tcPr>
            <w:tcW w:w="3402" w:type="dxa"/>
            <w:hideMark/>
          </w:tcPr>
          <w:p w14:paraId="33669F15" w14:textId="15120478" w:rsidR="000016A1" w:rsidRPr="007C08D5" w:rsidRDefault="000016A1" w:rsidP="00187B3D">
            <w:pPr>
              <w:ind w:firstLine="34"/>
              <w:rPr>
                <w:rFonts w:asciiTheme="majorBidi" w:hAnsiTheme="majorBidi" w:cstheme="majorBidi"/>
                <w:sz w:val="24"/>
                <w:szCs w:val="24"/>
              </w:rPr>
            </w:pPr>
            <w:r w:rsidRPr="007C08D5">
              <w:rPr>
                <w:rFonts w:asciiTheme="majorBidi" w:hAnsiTheme="majorBidi" w:cstheme="majorBidi"/>
                <w:sz w:val="24"/>
                <w:szCs w:val="24"/>
              </w:rPr>
              <w:t>3</w:t>
            </w:r>
            <w:r w:rsidR="00050247">
              <w:rPr>
                <w:rFonts w:asciiTheme="majorBidi" w:hAnsiTheme="majorBidi" w:cstheme="majorBidi"/>
                <w:sz w:val="24"/>
                <w:szCs w:val="24"/>
              </w:rPr>
              <w:t xml:space="preserve"> </w:t>
            </w:r>
            <w:r w:rsidRPr="007C08D5">
              <w:rPr>
                <w:rFonts w:asciiTheme="majorBidi" w:hAnsiTheme="majorBidi" w:cstheme="majorBidi"/>
                <w:sz w:val="24"/>
                <w:szCs w:val="24"/>
              </w:rPr>
              <w:t>(tris) darbo dienas nuo sprendimo priėmimo dienos</w:t>
            </w:r>
          </w:p>
        </w:tc>
        <w:tc>
          <w:tcPr>
            <w:tcW w:w="2977" w:type="dxa"/>
            <w:hideMark/>
          </w:tcPr>
          <w:p w14:paraId="02F1C22C" w14:textId="77777777" w:rsidR="000016A1" w:rsidRPr="007C08D5" w:rsidRDefault="000016A1" w:rsidP="00187B3D">
            <w:pPr>
              <w:ind w:firstLine="34"/>
              <w:rPr>
                <w:rFonts w:asciiTheme="majorBidi" w:hAnsiTheme="majorBidi" w:cstheme="majorBidi"/>
                <w:sz w:val="24"/>
                <w:szCs w:val="24"/>
              </w:rPr>
            </w:pPr>
          </w:p>
        </w:tc>
      </w:tr>
      <w:tr w:rsidR="000016A1" w:rsidRPr="00690C52" w14:paraId="717BC6B4" w14:textId="77777777" w:rsidTr="00BF355E">
        <w:trPr>
          <w:trHeight w:val="20"/>
        </w:trPr>
        <w:tc>
          <w:tcPr>
            <w:tcW w:w="574" w:type="dxa"/>
          </w:tcPr>
          <w:p w14:paraId="58A72D88" w14:textId="77777777" w:rsidR="000016A1" w:rsidRPr="007C08D5" w:rsidRDefault="000016A1" w:rsidP="00187B3D">
            <w:pPr>
              <w:ind w:firstLine="0"/>
              <w:rPr>
                <w:rFonts w:asciiTheme="majorBidi" w:hAnsiTheme="majorBidi" w:cstheme="majorBidi"/>
                <w:sz w:val="24"/>
                <w:szCs w:val="24"/>
              </w:rPr>
            </w:pPr>
            <w:r w:rsidRPr="007C08D5">
              <w:rPr>
                <w:rFonts w:asciiTheme="majorBidi" w:hAnsiTheme="majorBidi" w:cstheme="majorBidi"/>
                <w:sz w:val="24"/>
                <w:szCs w:val="24"/>
              </w:rPr>
              <w:t>7</w:t>
            </w:r>
          </w:p>
        </w:tc>
        <w:tc>
          <w:tcPr>
            <w:tcW w:w="2829" w:type="dxa"/>
            <w:hideMark/>
          </w:tcPr>
          <w:p w14:paraId="208A9E23" w14:textId="77777777" w:rsidR="000016A1" w:rsidRPr="007C08D5" w:rsidRDefault="000016A1" w:rsidP="00187B3D">
            <w:pPr>
              <w:ind w:firstLine="0"/>
              <w:rPr>
                <w:rFonts w:asciiTheme="majorBidi" w:hAnsiTheme="majorBidi" w:cstheme="majorBidi"/>
                <w:color w:val="000000"/>
                <w:sz w:val="24"/>
                <w:szCs w:val="24"/>
                <w:shd w:val="clear" w:color="auto" w:fill="FFFFFF"/>
              </w:rPr>
            </w:pPr>
            <w:r w:rsidRPr="007C08D5">
              <w:rPr>
                <w:rFonts w:asciiTheme="majorBidi" w:hAnsiTheme="majorBidi" w:cstheme="majorBidi"/>
                <w:color w:val="000000"/>
                <w:sz w:val="24"/>
                <w:szCs w:val="24"/>
                <w:shd w:val="clear" w:color="auto" w:fill="FFFFFF"/>
              </w:rPr>
              <w:t xml:space="preserve">Dalyvis turi teisę pateikti pretenziją </w:t>
            </w:r>
            <w:r w:rsidRPr="007C08D5">
              <w:rPr>
                <w:rFonts w:asciiTheme="majorBidi" w:eastAsia="Arial" w:hAnsiTheme="majorBidi" w:cstheme="majorBidi"/>
                <w:color w:val="0078D4"/>
                <w:sz w:val="24"/>
                <w:szCs w:val="24"/>
              </w:rPr>
              <w:t xml:space="preserve"> </w:t>
            </w:r>
            <w:r w:rsidRPr="007C08D5">
              <w:rPr>
                <w:rFonts w:asciiTheme="majorBidi" w:eastAsia="Arial" w:hAnsiTheme="majorBidi" w:cstheme="majorBidi"/>
                <w:sz w:val="24"/>
                <w:szCs w:val="24"/>
              </w:rPr>
              <w:t xml:space="preserve">perkančiajai organizacijai </w:t>
            </w:r>
            <w:r w:rsidRPr="007C08D5">
              <w:rPr>
                <w:rFonts w:asciiTheme="majorBidi" w:hAnsiTheme="majorBidi" w:cstheme="majorBidi"/>
                <w:sz w:val="24"/>
                <w:szCs w:val="24"/>
                <w:shd w:val="clear" w:color="auto" w:fill="FFFFFF"/>
              </w:rPr>
              <w:t xml:space="preserve">pateikti prašymą ar </w:t>
            </w:r>
            <w:r w:rsidRPr="007C08D5">
              <w:rPr>
                <w:rFonts w:asciiTheme="majorBidi" w:hAnsiTheme="majorBidi" w:cstheme="majorBidi"/>
                <w:color w:val="000000"/>
                <w:sz w:val="24"/>
                <w:szCs w:val="24"/>
                <w:shd w:val="clear" w:color="auto" w:fill="FFFFFF"/>
              </w:rPr>
              <w:t xml:space="preserve">pareikšti ieškinį teismui </w:t>
            </w:r>
            <w:r w:rsidRPr="007C08D5">
              <w:rPr>
                <w:rFonts w:asciiTheme="majorBidi" w:hAnsiTheme="majorBidi" w:cstheme="majorBidi"/>
                <w:sz w:val="24"/>
                <w:szCs w:val="24"/>
              </w:rPr>
              <w:t>ne vėliau kaip per</w:t>
            </w:r>
          </w:p>
        </w:tc>
        <w:tc>
          <w:tcPr>
            <w:tcW w:w="3402" w:type="dxa"/>
            <w:hideMark/>
          </w:tcPr>
          <w:p w14:paraId="3D818C4E" w14:textId="77777777" w:rsidR="00A04C24" w:rsidRDefault="000016A1" w:rsidP="00187B3D">
            <w:pPr>
              <w:ind w:firstLine="0"/>
              <w:rPr>
                <w:rFonts w:asciiTheme="majorBidi" w:hAnsiTheme="majorBidi" w:cstheme="majorBidi"/>
                <w:sz w:val="24"/>
                <w:szCs w:val="24"/>
              </w:rPr>
            </w:pPr>
            <w:r w:rsidRPr="007C08D5">
              <w:rPr>
                <w:rFonts w:asciiTheme="majorBidi" w:hAnsiTheme="majorBidi" w:cstheme="majorBidi"/>
                <w:sz w:val="24"/>
                <w:szCs w:val="24"/>
              </w:rPr>
              <w:t>5 (penkias) darbo dienas</w:t>
            </w:r>
          </w:p>
          <w:p w14:paraId="7961AB77" w14:textId="77777777" w:rsidR="00A04C24" w:rsidRDefault="00A04C24" w:rsidP="00187B3D">
            <w:pPr>
              <w:ind w:firstLine="0"/>
              <w:rPr>
                <w:rFonts w:asciiTheme="majorBidi" w:hAnsiTheme="majorBidi" w:cstheme="majorBidi"/>
                <w:sz w:val="24"/>
                <w:szCs w:val="24"/>
              </w:rPr>
            </w:pPr>
          </w:p>
          <w:p w14:paraId="13F9B39A" w14:textId="272223EF" w:rsidR="000016A1" w:rsidRPr="007C08D5" w:rsidRDefault="000016A1" w:rsidP="00187B3D">
            <w:pPr>
              <w:ind w:firstLine="0"/>
              <w:rPr>
                <w:rFonts w:asciiTheme="majorBidi" w:hAnsiTheme="majorBidi" w:cstheme="majorBidi"/>
                <w:sz w:val="24"/>
                <w:szCs w:val="24"/>
              </w:rPr>
            </w:pPr>
            <w:r w:rsidRPr="007C08D5">
              <w:rPr>
                <w:rFonts w:asciiTheme="majorBidi" w:hAnsiTheme="majorBidi" w:cstheme="majorBidi"/>
                <w:sz w:val="24"/>
                <w:szCs w:val="24"/>
              </w:rPr>
              <w:t>nuo</w:t>
            </w:r>
            <w:r w:rsidRPr="007C08D5">
              <w:rPr>
                <w:rFonts w:asciiTheme="majorBidi" w:eastAsia="Arial" w:hAnsiTheme="majorBidi" w:cstheme="majorBidi"/>
                <w:sz w:val="24"/>
                <w:szCs w:val="24"/>
              </w:rPr>
              <w:t xml:space="preserve"> perkančiosios organizacijos </w:t>
            </w:r>
            <w:r w:rsidRPr="007C08D5">
              <w:rPr>
                <w:rFonts w:asciiTheme="majorBidi" w:hAnsiTheme="majorBidi" w:cstheme="majorBidi"/>
                <w:sz w:val="24"/>
                <w:szCs w:val="24"/>
              </w:rPr>
              <w:t xml:space="preserve">pranešimo raštu apie jos priimtą sprendimą išsiuntimo tiekėjams dienos arba nuo paskelbimo apie </w:t>
            </w:r>
            <w:r w:rsidRPr="007C08D5">
              <w:rPr>
                <w:rFonts w:asciiTheme="majorBidi" w:eastAsia="Arial" w:hAnsiTheme="majorBidi" w:cstheme="majorBidi"/>
                <w:sz w:val="24"/>
                <w:szCs w:val="24"/>
              </w:rPr>
              <w:t xml:space="preserve"> </w:t>
            </w:r>
            <w:r w:rsidRPr="007C08D5">
              <w:rPr>
                <w:rFonts w:asciiTheme="majorBidi" w:eastAsia="Arial" w:hAnsiTheme="majorBidi" w:cstheme="majorBidi"/>
                <w:sz w:val="24"/>
                <w:szCs w:val="24"/>
              </w:rPr>
              <w:lastRenderedPageBreak/>
              <w:t xml:space="preserve">perkančiosios organizacijos </w:t>
            </w:r>
            <w:r w:rsidRPr="007C08D5">
              <w:rPr>
                <w:rFonts w:asciiTheme="majorBidi" w:hAnsiTheme="majorBidi" w:cstheme="majorBidi"/>
                <w:sz w:val="24"/>
                <w:szCs w:val="24"/>
              </w:rPr>
              <w:t xml:space="preserve">priimtus sprendimus dienos, jei VPĮ nenumato reikalavimo raštu informuoti tiekėjus apie </w:t>
            </w:r>
            <w:r w:rsidRPr="007C08D5">
              <w:rPr>
                <w:rFonts w:asciiTheme="majorBidi" w:eastAsia="Arial" w:hAnsiTheme="majorBidi" w:cstheme="majorBidi"/>
                <w:sz w:val="24"/>
                <w:szCs w:val="24"/>
              </w:rPr>
              <w:t xml:space="preserve"> perkančiosios organizacijos </w:t>
            </w:r>
            <w:r w:rsidRPr="007C08D5">
              <w:rPr>
                <w:rFonts w:asciiTheme="majorBidi" w:hAnsiTheme="majorBidi" w:cstheme="majorBidi"/>
                <w:sz w:val="24"/>
                <w:szCs w:val="24"/>
              </w:rPr>
              <w:t>priimtus sprendimus;</w:t>
            </w:r>
          </w:p>
          <w:p w14:paraId="6D6BC74D" w14:textId="77777777" w:rsidR="000016A1" w:rsidRPr="007C08D5" w:rsidRDefault="000016A1" w:rsidP="00187B3D">
            <w:pPr>
              <w:ind w:firstLine="34"/>
              <w:rPr>
                <w:rFonts w:asciiTheme="majorBidi" w:hAnsiTheme="majorBidi" w:cstheme="majorBidi"/>
                <w:sz w:val="24"/>
                <w:szCs w:val="24"/>
              </w:rPr>
            </w:pPr>
          </w:p>
          <w:p w14:paraId="5AC9C331" w14:textId="77777777" w:rsidR="000016A1" w:rsidRPr="007C08D5" w:rsidRDefault="000016A1" w:rsidP="00187B3D">
            <w:pPr>
              <w:ind w:firstLine="34"/>
              <w:rPr>
                <w:rFonts w:asciiTheme="majorBidi" w:hAnsiTheme="majorBidi" w:cstheme="majorBidi"/>
                <w:sz w:val="24"/>
                <w:szCs w:val="24"/>
              </w:rPr>
            </w:pPr>
            <w:r w:rsidRPr="007C08D5">
              <w:rPr>
                <w:rFonts w:asciiTheme="majorBidi" w:hAnsiTheme="majorBidi" w:cstheme="majorBidi"/>
                <w:sz w:val="24"/>
                <w:szCs w:val="24"/>
              </w:rPr>
              <w:t xml:space="preserve">15 (penkiolika) dienų nuo pranešimo išsiuntimo tiekėjams dienos, jeigu šis pranešimas nebuvo siunčiamas elektroninėmis priemonėmis. </w:t>
            </w:r>
          </w:p>
          <w:p w14:paraId="09521023" w14:textId="77777777" w:rsidR="000016A1" w:rsidRPr="007C08D5" w:rsidRDefault="000016A1" w:rsidP="00187B3D">
            <w:pPr>
              <w:ind w:firstLine="34"/>
              <w:rPr>
                <w:rFonts w:asciiTheme="majorBidi" w:hAnsiTheme="majorBidi" w:cstheme="majorBidi"/>
                <w:sz w:val="24"/>
                <w:szCs w:val="24"/>
              </w:rPr>
            </w:pPr>
          </w:p>
        </w:tc>
        <w:tc>
          <w:tcPr>
            <w:tcW w:w="2977" w:type="dxa"/>
            <w:hideMark/>
          </w:tcPr>
          <w:p w14:paraId="2C41C052" w14:textId="77777777" w:rsidR="000016A1" w:rsidRPr="007C08D5" w:rsidRDefault="000016A1" w:rsidP="00187B3D">
            <w:pPr>
              <w:ind w:firstLine="34"/>
              <w:rPr>
                <w:rFonts w:asciiTheme="majorBidi" w:hAnsiTheme="majorBidi" w:cstheme="majorBidi"/>
                <w:color w:val="7030A0"/>
                <w:sz w:val="24"/>
                <w:szCs w:val="24"/>
              </w:rPr>
            </w:pPr>
          </w:p>
        </w:tc>
      </w:tr>
      <w:tr w:rsidR="000016A1" w:rsidRPr="00690C52" w14:paraId="56750B2B" w14:textId="77777777" w:rsidTr="00BF355E">
        <w:trPr>
          <w:trHeight w:val="20"/>
        </w:trPr>
        <w:tc>
          <w:tcPr>
            <w:tcW w:w="574" w:type="dxa"/>
          </w:tcPr>
          <w:p w14:paraId="3482DB15" w14:textId="77777777" w:rsidR="000016A1" w:rsidRPr="007C08D5" w:rsidRDefault="000016A1" w:rsidP="00187B3D">
            <w:pPr>
              <w:ind w:firstLine="0"/>
              <w:rPr>
                <w:rFonts w:asciiTheme="majorBidi" w:hAnsiTheme="majorBidi" w:cstheme="majorBidi"/>
                <w:sz w:val="24"/>
                <w:szCs w:val="24"/>
              </w:rPr>
            </w:pPr>
            <w:r w:rsidRPr="007C08D5">
              <w:rPr>
                <w:rFonts w:asciiTheme="majorBidi" w:hAnsiTheme="majorBidi" w:cstheme="majorBidi"/>
                <w:sz w:val="24"/>
                <w:szCs w:val="24"/>
              </w:rPr>
              <w:t>8</w:t>
            </w:r>
          </w:p>
        </w:tc>
        <w:tc>
          <w:tcPr>
            <w:tcW w:w="2829" w:type="dxa"/>
            <w:hideMark/>
          </w:tcPr>
          <w:p w14:paraId="1B1B797E" w14:textId="77777777" w:rsidR="000016A1" w:rsidRPr="007C08D5" w:rsidRDefault="000016A1" w:rsidP="00187B3D">
            <w:pPr>
              <w:ind w:firstLine="0"/>
              <w:rPr>
                <w:rFonts w:asciiTheme="majorBidi" w:hAnsiTheme="majorBidi" w:cstheme="majorBidi"/>
                <w:sz w:val="24"/>
                <w:szCs w:val="24"/>
              </w:rPr>
            </w:pPr>
            <w:r w:rsidRPr="007C08D5">
              <w:rPr>
                <w:rFonts w:asciiTheme="majorBidi" w:eastAsia="Arial" w:hAnsiTheme="majorBidi" w:cstheme="majorBidi"/>
                <w:color w:val="0078D4"/>
                <w:sz w:val="24"/>
                <w:szCs w:val="24"/>
              </w:rPr>
              <w:t xml:space="preserve"> </w:t>
            </w:r>
            <w:r w:rsidRPr="007C08D5">
              <w:rPr>
                <w:rFonts w:asciiTheme="majorBidi" w:eastAsia="Arial" w:hAnsiTheme="majorBidi" w:cstheme="majorBidi"/>
                <w:sz w:val="24"/>
                <w:szCs w:val="24"/>
              </w:rPr>
              <w:t xml:space="preserve">Perkančioji organizacija </w:t>
            </w:r>
            <w:r w:rsidRPr="007C08D5">
              <w:rPr>
                <w:rFonts w:asciiTheme="majorBidi" w:hAnsiTheme="majorBidi" w:cstheme="majorBidi"/>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402" w:type="dxa"/>
            <w:hideMark/>
          </w:tcPr>
          <w:p w14:paraId="0810877B" w14:textId="77777777" w:rsidR="000016A1" w:rsidRPr="007C08D5" w:rsidRDefault="000016A1" w:rsidP="00187B3D">
            <w:pPr>
              <w:ind w:firstLine="34"/>
              <w:rPr>
                <w:rFonts w:asciiTheme="majorBidi" w:hAnsiTheme="majorBidi" w:cstheme="majorBidi"/>
                <w:sz w:val="24"/>
                <w:szCs w:val="24"/>
              </w:rPr>
            </w:pPr>
            <w:r w:rsidRPr="007C08D5">
              <w:rPr>
                <w:rFonts w:asciiTheme="majorBidi" w:hAnsiTheme="majorBidi" w:cstheme="majorBidi"/>
                <w:sz w:val="24"/>
                <w:szCs w:val="24"/>
              </w:rPr>
              <w:t>6 (šešias) darbo dienas nuo pretenzijos gavimo dienos</w:t>
            </w:r>
          </w:p>
        </w:tc>
        <w:tc>
          <w:tcPr>
            <w:tcW w:w="2977" w:type="dxa"/>
            <w:hideMark/>
          </w:tcPr>
          <w:p w14:paraId="7D2A2FB4" w14:textId="77777777" w:rsidR="000016A1" w:rsidRPr="007C08D5" w:rsidRDefault="000016A1" w:rsidP="00187B3D">
            <w:pPr>
              <w:ind w:firstLine="34"/>
              <w:rPr>
                <w:rFonts w:asciiTheme="majorBidi" w:hAnsiTheme="majorBidi" w:cstheme="majorBidi"/>
                <w:sz w:val="24"/>
                <w:szCs w:val="24"/>
              </w:rPr>
            </w:pPr>
          </w:p>
        </w:tc>
      </w:tr>
      <w:tr w:rsidR="000016A1" w:rsidRPr="00690C52" w14:paraId="24B14681" w14:textId="77777777" w:rsidTr="00BF355E">
        <w:trPr>
          <w:trHeight w:val="20"/>
        </w:trPr>
        <w:tc>
          <w:tcPr>
            <w:tcW w:w="574" w:type="dxa"/>
          </w:tcPr>
          <w:p w14:paraId="633A5759" w14:textId="77777777" w:rsidR="000016A1" w:rsidRPr="007C08D5" w:rsidRDefault="000016A1" w:rsidP="00187B3D">
            <w:pPr>
              <w:ind w:firstLine="0"/>
              <w:rPr>
                <w:rFonts w:asciiTheme="majorBidi" w:hAnsiTheme="majorBidi" w:cstheme="majorBidi"/>
                <w:sz w:val="24"/>
                <w:szCs w:val="24"/>
              </w:rPr>
            </w:pPr>
            <w:r w:rsidRPr="007C08D5">
              <w:rPr>
                <w:rFonts w:asciiTheme="majorBidi" w:hAnsiTheme="majorBidi" w:cstheme="majorBidi"/>
                <w:sz w:val="24"/>
                <w:szCs w:val="24"/>
              </w:rPr>
              <w:t>9</w:t>
            </w:r>
          </w:p>
        </w:tc>
        <w:tc>
          <w:tcPr>
            <w:tcW w:w="2829" w:type="dxa"/>
            <w:hideMark/>
          </w:tcPr>
          <w:p w14:paraId="5035CC4B" w14:textId="77777777" w:rsidR="000016A1" w:rsidRPr="007C08D5" w:rsidRDefault="000016A1" w:rsidP="00187B3D">
            <w:pPr>
              <w:ind w:firstLine="0"/>
              <w:rPr>
                <w:rFonts w:asciiTheme="majorBidi" w:hAnsiTheme="majorBidi" w:cstheme="majorBidi"/>
                <w:sz w:val="24"/>
                <w:szCs w:val="24"/>
              </w:rPr>
            </w:pPr>
            <w:r w:rsidRPr="007C08D5">
              <w:rPr>
                <w:rFonts w:asciiTheme="majorBidi" w:hAnsiTheme="majorBidi" w:cstheme="majorBidi"/>
                <w:sz w:val="24"/>
                <w:szCs w:val="24"/>
              </w:rPr>
              <w:t xml:space="preserve">Jeigu </w:t>
            </w:r>
            <w:r w:rsidRPr="007C08D5">
              <w:rPr>
                <w:rFonts w:asciiTheme="majorBidi" w:eastAsia="Arial" w:hAnsiTheme="majorBidi" w:cstheme="majorBidi"/>
                <w:sz w:val="24"/>
                <w:szCs w:val="24"/>
              </w:rPr>
              <w:t xml:space="preserve"> perkančioji organizacija </w:t>
            </w:r>
            <w:r w:rsidRPr="007C08D5">
              <w:rPr>
                <w:rFonts w:asciiTheme="majorBidi" w:hAnsiTheme="majorBidi" w:cstheme="majorBidi"/>
                <w:sz w:val="24"/>
                <w:szCs w:val="24"/>
              </w:rPr>
              <w:t xml:space="preserve">per nustatytą terminą neišnagrinėja jai pateiktos pretenzijos, dalyvis turi teisę pateikti prašymą ar pareikšti ieškinį teismui per (išskyrus ieškinį dėl sutarties pripažinimo negaliojančia) </w:t>
            </w:r>
          </w:p>
        </w:tc>
        <w:tc>
          <w:tcPr>
            <w:tcW w:w="3402" w:type="dxa"/>
            <w:hideMark/>
          </w:tcPr>
          <w:p w14:paraId="3AEB46B8" w14:textId="77777777" w:rsidR="000016A1" w:rsidRPr="007C08D5" w:rsidRDefault="000016A1" w:rsidP="00187B3D">
            <w:pPr>
              <w:ind w:firstLine="34"/>
              <w:rPr>
                <w:rFonts w:asciiTheme="majorBidi" w:hAnsiTheme="majorBidi" w:cstheme="majorBidi"/>
                <w:sz w:val="24"/>
                <w:szCs w:val="24"/>
                <w:highlight w:val="yellow"/>
              </w:rPr>
            </w:pPr>
            <w:r w:rsidRPr="007C08D5">
              <w:rPr>
                <w:rFonts w:asciiTheme="majorBidi" w:hAnsiTheme="majorBidi" w:cstheme="majorBidi"/>
                <w:sz w:val="24"/>
                <w:szCs w:val="24"/>
              </w:rPr>
              <w:t xml:space="preserve">per 15 (penkiolika) dienų nuo dienos, kurią </w:t>
            </w:r>
            <w:r w:rsidRPr="007C08D5">
              <w:rPr>
                <w:rFonts w:asciiTheme="majorBidi" w:eastAsia="Arial" w:hAnsiTheme="majorBidi" w:cstheme="majorBidi"/>
                <w:sz w:val="24"/>
                <w:szCs w:val="24"/>
              </w:rPr>
              <w:t xml:space="preserve"> perkančioji organizacija </w:t>
            </w:r>
            <w:r w:rsidRPr="007C08D5">
              <w:rPr>
                <w:rFonts w:asciiTheme="majorBidi" w:hAnsiTheme="majorBidi" w:cstheme="majorBidi"/>
                <w:sz w:val="24"/>
                <w:szCs w:val="24"/>
              </w:rPr>
              <w:t xml:space="preserve">turėjo raštu pranešti apie priimtą sprendimą </w:t>
            </w:r>
          </w:p>
        </w:tc>
        <w:tc>
          <w:tcPr>
            <w:tcW w:w="2977" w:type="dxa"/>
            <w:hideMark/>
          </w:tcPr>
          <w:p w14:paraId="6F04C2C7" w14:textId="77777777" w:rsidR="000016A1" w:rsidRPr="007C08D5" w:rsidRDefault="000016A1" w:rsidP="00187B3D">
            <w:pPr>
              <w:ind w:firstLine="34"/>
              <w:rPr>
                <w:rFonts w:asciiTheme="majorBidi" w:hAnsiTheme="majorBidi" w:cstheme="majorBidi"/>
                <w:sz w:val="24"/>
                <w:szCs w:val="24"/>
              </w:rPr>
            </w:pPr>
          </w:p>
        </w:tc>
      </w:tr>
    </w:tbl>
    <w:p w14:paraId="3FEA803B" w14:textId="77777777" w:rsidR="000016A1" w:rsidRPr="007C08D5" w:rsidRDefault="000016A1" w:rsidP="000016A1">
      <w:pPr>
        <w:rPr>
          <w:rFonts w:asciiTheme="majorBidi" w:hAnsiTheme="majorBidi" w:cstheme="majorBidi"/>
          <w:sz w:val="24"/>
          <w:szCs w:val="24"/>
        </w:rPr>
      </w:pPr>
    </w:p>
    <w:p w14:paraId="1922BC10" w14:textId="1AB94045" w:rsidR="00DD23D7" w:rsidRDefault="009503FB" w:rsidP="00074937">
      <w:pPr>
        <w:jc w:val="center"/>
        <w:rPr>
          <w:rFonts w:asciiTheme="majorBidi" w:hAnsiTheme="majorBidi" w:cstheme="majorBidi"/>
          <w:sz w:val="24"/>
          <w:szCs w:val="24"/>
        </w:rPr>
      </w:pPr>
      <w:r>
        <w:rPr>
          <w:rFonts w:asciiTheme="majorBidi" w:hAnsiTheme="majorBidi" w:cstheme="majorBidi"/>
          <w:sz w:val="24"/>
          <w:szCs w:val="24"/>
        </w:rPr>
        <w:t>__________________</w:t>
      </w:r>
    </w:p>
    <w:p w14:paraId="3AC3DE73" w14:textId="77777777" w:rsidR="00E11A77" w:rsidRDefault="00E11A77">
      <w:pPr>
        <w:rPr>
          <w:rFonts w:asciiTheme="majorBidi" w:hAnsiTheme="majorBidi" w:cstheme="majorBidi"/>
          <w:sz w:val="24"/>
          <w:szCs w:val="24"/>
        </w:rPr>
      </w:pPr>
    </w:p>
    <w:p w14:paraId="07D2EEF2" w14:textId="77777777" w:rsidR="008C4F41" w:rsidRDefault="008C4F41">
      <w:pPr>
        <w:rPr>
          <w:rFonts w:asciiTheme="majorBidi" w:hAnsiTheme="majorBidi" w:cstheme="majorBidi"/>
          <w:sz w:val="24"/>
          <w:szCs w:val="24"/>
        </w:rPr>
      </w:pPr>
    </w:p>
    <w:p w14:paraId="64A740AC" w14:textId="77777777" w:rsidR="00244137" w:rsidRDefault="00244137">
      <w:pPr>
        <w:rPr>
          <w:rFonts w:asciiTheme="majorBidi" w:hAnsiTheme="majorBidi" w:cstheme="majorBidi"/>
          <w:sz w:val="24"/>
          <w:szCs w:val="24"/>
        </w:rPr>
      </w:pPr>
    </w:p>
    <w:p w14:paraId="756FCD6A" w14:textId="77777777" w:rsidR="00244137" w:rsidRDefault="00244137">
      <w:pPr>
        <w:rPr>
          <w:rFonts w:asciiTheme="majorBidi" w:hAnsiTheme="majorBidi" w:cstheme="majorBidi"/>
          <w:sz w:val="24"/>
          <w:szCs w:val="24"/>
        </w:rPr>
      </w:pPr>
    </w:p>
    <w:p w14:paraId="6FB22E1B" w14:textId="77777777" w:rsidR="00244137" w:rsidRDefault="00244137">
      <w:pPr>
        <w:rPr>
          <w:rFonts w:asciiTheme="majorBidi" w:hAnsiTheme="majorBidi" w:cstheme="majorBidi"/>
          <w:sz w:val="24"/>
          <w:szCs w:val="24"/>
        </w:rPr>
      </w:pPr>
    </w:p>
    <w:p w14:paraId="043414D8" w14:textId="77777777" w:rsidR="00244137" w:rsidRDefault="00244137">
      <w:pPr>
        <w:rPr>
          <w:rFonts w:asciiTheme="majorBidi" w:hAnsiTheme="majorBidi" w:cstheme="majorBidi"/>
          <w:sz w:val="24"/>
          <w:szCs w:val="24"/>
        </w:rPr>
      </w:pPr>
    </w:p>
    <w:p w14:paraId="57958CE3" w14:textId="77777777" w:rsidR="00244137" w:rsidRDefault="00244137">
      <w:pPr>
        <w:rPr>
          <w:rFonts w:asciiTheme="majorBidi" w:hAnsiTheme="majorBidi" w:cstheme="majorBidi"/>
          <w:sz w:val="24"/>
          <w:szCs w:val="24"/>
        </w:rPr>
      </w:pPr>
    </w:p>
    <w:p w14:paraId="1075788A" w14:textId="77777777" w:rsidR="00244137" w:rsidRDefault="00244137">
      <w:pPr>
        <w:rPr>
          <w:rFonts w:asciiTheme="majorBidi" w:hAnsiTheme="majorBidi" w:cstheme="majorBidi"/>
          <w:sz w:val="24"/>
          <w:szCs w:val="24"/>
        </w:rPr>
      </w:pPr>
    </w:p>
    <w:p w14:paraId="170AD808" w14:textId="77777777" w:rsidR="00244137" w:rsidRDefault="00244137">
      <w:pPr>
        <w:rPr>
          <w:rFonts w:asciiTheme="majorBidi" w:hAnsiTheme="majorBidi" w:cstheme="majorBidi"/>
          <w:sz w:val="24"/>
          <w:szCs w:val="24"/>
        </w:rPr>
      </w:pPr>
    </w:p>
    <w:p w14:paraId="31A5DE35" w14:textId="77777777" w:rsidR="00E11A77" w:rsidRDefault="00E11A77">
      <w:pPr>
        <w:rPr>
          <w:rFonts w:asciiTheme="majorBidi" w:hAnsiTheme="majorBidi" w:cstheme="majorBidi"/>
          <w:sz w:val="24"/>
          <w:szCs w:val="24"/>
        </w:rPr>
      </w:pPr>
    </w:p>
    <w:p w14:paraId="71D005FC" w14:textId="0EFF6834" w:rsidR="009503FB" w:rsidRDefault="00B9057B" w:rsidP="000016A1">
      <w:pPr>
        <w:spacing w:line="240" w:lineRule="auto"/>
        <w:ind w:left="7314" w:firstLine="0"/>
        <w:rPr>
          <w:rFonts w:asciiTheme="majorBidi" w:hAnsiTheme="majorBidi" w:cstheme="majorBidi"/>
          <w:sz w:val="24"/>
          <w:szCs w:val="24"/>
        </w:rPr>
      </w:pPr>
      <w:r>
        <w:rPr>
          <w:rFonts w:asciiTheme="majorBidi" w:hAnsiTheme="majorBidi" w:cstheme="majorBidi"/>
          <w:sz w:val="24"/>
          <w:szCs w:val="24"/>
        </w:rPr>
        <w:t>Specialiųjų p</w:t>
      </w:r>
      <w:r w:rsidR="000016A1" w:rsidRPr="007C08D5">
        <w:rPr>
          <w:rFonts w:asciiTheme="majorBidi" w:hAnsiTheme="majorBidi" w:cstheme="majorBidi"/>
          <w:sz w:val="24"/>
          <w:szCs w:val="24"/>
        </w:rPr>
        <w:t>irkimo sąlygų</w:t>
      </w:r>
    </w:p>
    <w:p w14:paraId="02294DA9" w14:textId="7A6C64D3" w:rsidR="000016A1" w:rsidRPr="007C08D5" w:rsidRDefault="000016A1" w:rsidP="000016A1">
      <w:pPr>
        <w:spacing w:line="240" w:lineRule="auto"/>
        <w:ind w:left="7314" w:firstLine="0"/>
        <w:rPr>
          <w:rFonts w:asciiTheme="majorBidi" w:hAnsiTheme="majorBidi" w:cstheme="majorBidi"/>
          <w:sz w:val="24"/>
          <w:szCs w:val="24"/>
        </w:rPr>
      </w:pPr>
      <w:r w:rsidRPr="007C08D5">
        <w:rPr>
          <w:rFonts w:asciiTheme="majorBidi" w:hAnsiTheme="majorBidi" w:cstheme="majorBidi"/>
          <w:sz w:val="24"/>
          <w:szCs w:val="24"/>
        </w:rPr>
        <w:t>5 priedas</w:t>
      </w:r>
    </w:p>
    <w:p w14:paraId="3F3D35CA" w14:textId="77777777" w:rsidR="000016A1" w:rsidRPr="007C08D5" w:rsidRDefault="000016A1" w:rsidP="000016A1">
      <w:pPr>
        <w:pStyle w:val="Betarp"/>
        <w:spacing w:line="300" w:lineRule="auto"/>
        <w:ind w:firstLine="0"/>
        <w:contextualSpacing/>
        <w:rPr>
          <w:rFonts w:asciiTheme="majorBidi" w:eastAsiaTheme="minorHAnsi" w:hAnsiTheme="majorBidi" w:cstheme="majorBidi"/>
          <w:sz w:val="24"/>
          <w:szCs w:val="24"/>
        </w:rPr>
      </w:pPr>
    </w:p>
    <w:p w14:paraId="1FE2D9A9" w14:textId="40C8C2D3" w:rsidR="00B9057B" w:rsidRDefault="00B9057B" w:rsidP="000016A1">
      <w:pPr>
        <w:tabs>
          <w:tab w:val="left" w:pos="709"/>
        </w:tabs>
        <w:spacing w:line="240" w:lineRule="auto"/>
        <w:jc w:val="center"/>
        <w:rPr>
          <w:rFonts w:asciiTheme="majorBidi" w:eastAsia="Times New Roman" w:hAnsiTheme="majorBidi" w:cstheme="majorBidi"/>
          <w:b/>
          <w:bCs/>
          <w:iCs/>
          <w:noProof/>
          <w:sz w:val="24"/>
          <w:szCs w:val="24"/>
        </w:rPr>
      </w:pPr>
      <w:r w:rsidRPr="00B9057B">
        <w:rPr>
          <w:rFonts w:asciiTheme="majorBidi" w:eastAsia="Times New Roman" w:hAnsiTheme="majorBidi" w:cstheme="majorBidi"/>
          <w:b/>
          <w:bCs/>
          <w:iCs/>
          <w:noProof/>
          <w:sz w:val="24"/>
          <w:szCs w:val="24"/>
        </w:rPr>
        <w:t>SUTARTIES PROJEKTAS</w:t>
      </w:r>
    </w:p>
    <w:p w14:paraId="1D2B894E" w14:textId="77777777" w:rsidR="0037517D" w:rsidRPr="00B9057B" w:rsidRDefault="0037517D" w:rsidP="000016A1">
      <w:pPr>
        <w:tabs>
          <w:tab w:val="left" w:pos="709"/>
        </w:tabs>
        <w:spacing w:line="240" w:lineRule="auto"/>
        <w:jc w:val="center"/>
        <w:rPr>
          <w:rFonts w:asciiTheme="majorBidi" w:eastAsia="Times New Roman" w:hAnsiTheme="majorBidi" w:cstheme="majorBidi"/>
          <w:b/>
          <w:bCs/>
          <w:iCs/>
          <w:noProof/>
          <w:sz w:val="24"/>
          <w:szCs w:val="24"/>
        </w:rPr>
      </w:pPr>
    </w:p>
    <w:p w14:paraId="2A455016" w14:textId="725E1F47" w:rsidR="000016A1" w:rsidRDefault="000016A1" w:rsidP="000016A1">
      <w:pPr>
        <w:tabs>
          <w:tab w:val="left" w:pos="709"/>
        </w:tabs>
        <w:spacing w:line="240" w:lineRule="auto"/>
        <w:jc w:val="center"/>
        <w:rPr>
          <w:rFonts w:asciiTheme="majorBidi" w:eastAsia="Times New Roman" w:hAnsiTheme="majorBidi" w:cstheme="majorBidi"/>
          <w:i/>
          <w:noProof/>
          <w:sz w:val="24"/>
          <w:szCs w:val="24"/>
        </w:rPr>
      </w:pPr>
      <w:r w:rsidRPr="007C08D5">
        <w:rPr>
          <w:rFonts w:asciiTheme="majorBidi" w:eastAsia="Times New Roman" w:hAnsiTheme="majorBidi" w:cstheme="majorBidi"/>
          <w:i/>
          <w:noProof/>
          <w:sz w:val="24"/>
          <w:szCs w:val="24"/>
        </w:rPr>
        <w:t xml:space="preserve">(pateiktas atskiras priedas) </w:t>
      </w:r>
    </w:p>
    <w:p w14:paraId="5F607C71" w14:textId="77777777" w:rsidR="000016A1" w:rsidRDefault="000016A1" w:rsidP="00DD23D7">
      <w:pPr>
        <w:spacing w:line="240" w:lineRule="auto"/>
        <w:ind w:firstLine="0"/>
        <w:rPr>
          <w:rFonts w:asciiTheme="majorBidi" w:hAnsiTheme="majorBidi" w:cstheme="majorBidi"/>
          <w:sz w:val="24"/>
          <w:szCs w:val="24"/>
        </w:rPr>
      </w:pPr>
    </w:p>
    <w:p w14:paraId="3A121DEA" w14:textId="5DFED4D9" w:rsidR="00C166B2" w:rsidRPr="007C08D5" w:rsidRDefault="00450B04" w:rsidP="00450B04">
      <w:pPr>
        <w:spacing w:line="240" w:lineRule="auto"/>
        <w:ind w:firstLine="0"/>
        <w:jc w:val="center"/>
        <w:rPr>
          <w:rFonts w:asciiTheme="majorBidi" w:hAnsiTheme="majorBidi" w:cstheme="majorBidi"/>
          <w:sz w:val="24"/>
          <w:szCs w:val="24"/>
        </w:rPr>
      </w:pPr>
      <w:r>
        <w:rPr>
          <w:rFonts w:asciiTheme="majorBidi" w:hAnsiTheme="majorBidi" w:cstheme="majorBidi"/>
          <w:sz w:val="24"/>
          <w:szCs w:val="24"/>
        </w:rPr>
        <w:t>_____________________</w:t>
      </w:r>
    </w:p>
    <w:p w14:paraId="1392DDCF" w14:textId="77777777" w:rsidR="000016A1" w:rsidRDefault="000016A1" w:rsidP="000016A1">
      <w:pPr>
        <w:spacing w:line="240" w:lineRule="auto"/>
        <w:ind w:left="7314" w:firstLine="0"/>
        <w:rPr>
          <w:rFonts w:asciiTheme="majorBidi" w:hAnsiTheme="majorBidi" w:cstheme="majorBidi"/>
          <w:sz w:val="24"/>
          <w:szCs w:val="24"/>
        </w:rPr>
      </w:pPr>
    </w:p>
    <w:p w14:paraId="4DF084D1" w14:textId="77777777" w:rsidR="000D1C51" w:rsidRDefault="000D1C51" w:rsidP="000016A1">
      <w:pPr>
        <w:spacing w:line="240" w:lineRule="auto"/>
        <w:ind w:left="7314" w:firstLine="0"/>
        <w:rPr>
          <w:rFonts w:asciiTheme="majorBidi" w:hAnsiTheme="majorBidi" w:cstheme="majorBidi"/>
          <w:sz w:val="24"/>
          <w:szCs w:val="24"/>
        </w:rPr>
      </w:pPr>
    </w:p>
    <w:p w14:paraId="4A5BD76C" w14:textId="77777777" w:rsidR="000D1C51" w:rsidRDefault="000D1C51" w:rsidP="000016A1">
      <w:pPr>
        <w:spacing w:line="240" w:lineRule="auto"/>
        <w:ind w:left="7314" w:firstLine="0"/>
        <w:rPr>
          <w:rFonts w:asciiTheme="majorBidi" w:hAnsiTheme="majorBidi" w:cstheme="majorBidi"/>
          <w:sz w:val="24"/>
          <w:szCs w:val="24"/>
        </w:rPr>
      </w:pPr>
    </w:p>
    <w:p w14:paraId="367E8661" w14:textId="60A6B1FE" w:rsidR="009B4090" w:rsidRPr="007C08D5" w:rsidRDefault="009B4090" w:rsidP="00D54F97">
      <w:pPr>
        <w:spacing w:line="240" w:lineRule="auto"/>
        <w:ind w:right="49" w:firstLine="0"/>
        <w:jc w:val="center"/>
        <w:rPr>
          <w:rFonts w:asciiTheme="majorBidi" w:hAnsiTheme="majorBidi" w:cstheme="majorBidi"/>
        </w:rPr>
      </w:pPr>
      <w:bookmarkStart w:id="31" w:name="_heading=h.3rdcrjn" w:colFirst="0" w:colLast="0"/>
      <w:bookmarkStart w:id="32" w:name="_heading=h.26in1rg" w:colFirst="0" w:colLast="0"/>
      <w:bookmarkStart w:id="33" w:name="_Pirkimo_sąlygų_2"/>
      <w:bookmarkStart w:id="34" w:name="_Pirkimo_sąlygų_3"/>
      <w:bookmarkEnd w:id="20"/>
      <w:bookmarkEnd w:id="31"/>
      <w:bookmarkEnd w:id="32"/>
      <w:bookmarkEnd w:id="33"/>
      <w:bookmarkEnd w:id="34"/>
    </w:p>
    <w:sectPr w:rsidR="009B4090" w:rsidRPr="007C08D5" w:rsidSect="007C2351">
      <w:headerReference w:type="default" r:id="rId15"/>
      <w:footerReference w:type="default" r:id="rId16"/>
      <w:headerReference w:type="first" r:id="rId17"/>
      <w:footerReference w:type="first" r:id="rId18"/>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40222" w14:textId="77777777" w:rsidR="00521A53" w:rsidRDefault="00521A53" w:rsidP="00D05666">
      <w:r>
        <w:separator/>
      </w:r>
    </w:p>
  </w:endnote>
  <w:endnote w:type="continuationSeparator" w:id="0">
    <w:p w14:paraId="0E26E9C3" w14:textId="77777777" w:rsidR="00521A53" w:rsidRDefault="00521A53" w:rsidP="00D05666">
      <w:r>
        <w:continuationSeparator/>
      </w:r>
    </w:p>
  </w:endnote>
  <w:endnote w:type="continuationNotice" w:id="1">
    <w:p w14:paraId="5E3E757F" w14:textId="77777777" w:rsidR="00521A53" w:rsidRDefault="00521A5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6EA41" w14:textId="77777777" w:rsidR="00521A53" w:rsidRDefault="00521A53" w:rsidP="00D05666">
      <w:r>
        <w:separator/>
      </w:r>
    </w:p>
  </w:footnote>
  <w:footnote w:type="continuationSeparator" w:id="0">
    <w:p w14:paraId="49F6BE5A" w14:textId="77777777" w:rsidR="00521A53" w:rsidRDefault="00521A53" w:rsidP="00D05666">
      <w:r>
        <w:continuationSeparator/>
      </w:r>
    </w:p>
  </w:footnote>
  <w:footnote w:type="continuationNotice" w:id="1">
    <w:p w14:paraId="5E1E26EB" w14:textId="77777777" w:rsidR="00521A53" w:rsidRDefault="00521A53">
      <w:pPr>
        <w:spacing w:line="240" w:lineRule="auto"/>
      </w:pPr>
    </w:p>
  </w:footnote>
  <w:footnote w:id="2">
    <w:p w14:paraId="07563FC8" w14:textId="204765CC" w:rsidR="005D1B9D" w:rsidRDefault="005D1B9D" w:rsidP="00C45DB2">
      <w:pPr>
        <w:pStyle w:val="Puslapioinaostekstas"/>
      </w:pPr>
      <w:hyperlink r:id="rId1" w:history="1">
        <w:r w:rsidRPr="00C45DB2">
          <w:rPr>
            <w:rStyle w:val="Hipersaitas"/>
            <w:rFonts w:asciiTheme="majorBidi" w:hAnsiTheme="majorBidi" w:cstheme="majorBidi"/>
            <w:vertAlign w:val="superscript"/>
          </w:rPr>
          <w:footnoteRef/>
        </w:r>
        <w:r w:rsidRPr="00C45DB2">
          <w:rPr>
            <w:rStyle w:val="Hipersaitas"/>
            <w:rFonts w:asciiTheme="majorBidi" w:hAnsiTheme="majorBidi" w:cstheme="majorBidi"/>
          </w:rPr>
          <w:t xml:space="preserve"> Pasiūlymų patikslinimo, papildymo ar paaiškinimo taisyklės, patvirtintos VPT direktoriaus 2022 m. gruodžio 30 d. įsakymu Nr. 1S-240 „Dėl Pasiūlymų patikslinimo, papildymo ar paaiškinimo taisyklių patvirtinimo“</w:t>
        </w:r>
      </w:hyperlink>
      <w:r w:rsidR="0056721E" w:rsidRPr="00C45DB2">
        <w:rPr>
          <w:rStyle w:val="Hipersaitas"/>
          <w:rFonts w:asciiTheme="majorBidi" w:hAnsiTheme="majorBidi" w:cstheme="majorBid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Default="00285B02">
        <w:pPr>
          <w:pStyle w:val="Antrats"/>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4F56CFD"/>
    <w:multiLevelType w:val="hybridMultilevel"/>
    <w:tmpl w:val="5936ED5E"/>
    <w:lvl w:ilvl="0" w:tplc="D90EAA3E">
      <w:start w:val="1"/>
      <w:numFmt w:val="decimal"/>
      <w:lvlText w:val="%1."/>
      <w:lvlJc w:val="left"/>
      <w:pPr>
        <w:tabs>
          <w:tab w:val="num" w:pos="340"/>
        </w:tabs>
        <w:ind w:left="340" w:hanging="340"/>
      </w:pPr>
      <w:rPr>
        <w:rFonts w:ascii="Times New Roman" w:eastAsia="Times New Roman" w:hAnsi="Times New Roman" w:cs="Times New Roman"/>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07835790"/>
    <w:multiLevelType w:val="multilevel"/>
    <w:tmpl w:val="13D2C32C"/>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8" w:hanging="360"/>
      </w:pPr>
      <w:rPr>
        <w:rFonts w:ascii="Arial" w:hAnsi="Arial" w:cs="Arial" w:hint="default"/>
        <w:i w:val="0"/>
        <w:color w:val="000000"/>
      </w:rPr>
    </w:lvl>
    <w:lvl w:ilvl="2">
      <w:start w:val="1"/>
      <w:numFmt w:val="decimal"/>
      <w:lvlText w:val="%1.%2.%3."/>
      <w:lvlJc w:val="left"/>
      <w:pPr>
        <w:ind w:left="1856" w:hanging="720"/>
      </w:pPr>
      <w:rPr>
        <w:rFonts w:ascii="Arial" w:hAnsi="Arial" w:cs="Arial" w:hint="default"/>
        <w:i w:val="0"/>
        <w:color w:val="000000"/>
      </w:rPr>
    </w:lvl>
    <w:lvl w:ilvl="3">
      <w:start w:val="1"/>
      <w:numFmt w:val="decimal"/>
      <w:lvlText w:val="%1.%2.%3.%4."/>
      <w:lvlJc w:val="left"/>
      <w:pPr>
        <w:ind w:left="2424" w:hanging="720"/>
      </w:pPr>
      <w:rPr>
        <w:rFonts w:ascii="Arial" w:hAnsi="Arial" w:cs="Arial" w:hint="default"/>
        <w:i w:val="0"/>
        <w:color w:val="000000"/>
      </w:rPr>
    </w:lvl>
    <w:lvl w:ilvl="4">
      <w:start w:val="1"/>
      <w:numFmt w:val="decimal"/>
      <w:lvlText w:val="%1.%2.%3.%4.%5."/>
      <w:lvlJc w:val="left"/>
      <w:pPr>
        <w:ind w:left="3352" w:hanging="1080"/>
      </w:pPr>
      <w:rPr>
        <w:rFonts w:ascii="Arial" w:hAnsi="Arial" w:cs="Arial" w:hint="default"/>
        <w:i w:val="0"/>
        <w:color w:val="000000"/>
      </w:rPr>
    </w:lvl>
    <w:lvl w:ilvl="5">
      <w:start w:val="1"/>
      <w:numFmt w:val="decimal"/>
      <w:lvlText w:val="%1.%2.%3.%4.%5.%6."/>
      <w:lvlJc w:val="left"/>
      <w:pPr>
        <w:ind w:left="3920" w:hanging="1080"/>
      </w:pPr>
      <w:rPr>
        <w:rFonts w:ascii="Arial" w:hAnsi="Arial" w:cs="Arial" w:hint="default"/>
        <w:i w:val="0"/>
        <w:color w:val="000000"/>
      </w:rPr>
    </w:lvl>
    <w:lvl w:ilvl="6">
      <w:start w:val="1"/>
      <w:numFmt w:val="decimal"/>
      <w:lvlText w:val="%1.%2.%3.%4.%5.%6.%7."/>
      <w:lvlJc w:val="left"/>
      <w:pPr>
        <w:ind w:left="4848" w:hanging="1440"/>
      </w:pPr>
      <w:rPr>
        <w:rFonts w:ascii="Arial" w:hAnsi="Arial" w:cs="Arial" w:hint="default"/>
        <w:i w:val="0"/>
        <w:color w:val="000000"/>
      </w:rPr>
    </w:lvl>
    <w:lvl w:ilvl="7">
      <w:start w:val="1"/>
      <w:numFmt w:val="decimal"/>
      <w:lvlText w:val="%1.%2.%3.%4.%5.%6.%7.%8."/>
      <w:lvlJc w:val="left"/>
      <w:pPr>
        <w:ind w:left="5416" w:hanging="1440"/>
      </w:pPr>
      <w:rPr>
        <w:rFonts w:ascii="Arial" w:hAnsi="Arial" w:cs="Arial" w:hint="default"/>
        <w:i w:val="0"/>
        <w:color w:val="000000"/>
      </w:rPr>
    </w:lvl>
    <w:lvl w:ilvl="8">
      <w:start w:val="1"/>
      <w:numFmt w:val="decimal"/>
      <w:lvlText w:val="%1.%2.%3.%4.%5.%6.%7.%8.%9."/>
      <w:lvlJc w:val="left"/>
      <w:pPr>
        <w:ind w:left="5984" w:hanging="1440"/>
      </w:pPr>
      <w:rPr>
        <w:rFonts w:ascii="Arial" w:hAnsi="Arial" w:cs="Arial" w:hint="default"/>
        <w:i w:val="0"/>
        <w:color w:val="000000"/>
      </w:rPr>
    </w:lvl>
  </w:abstractNum>
  <w:abstractNum w:abstractNumId="3" w15:restartNumberingAfterBreak="0">
    <w:nsid w:val="0A4B1BC3"/>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4" w15:restartNumberingAfterBreak="0">
    <w:nsid w:val="0AB040BD"/>
    <w:multiLevelType w:val="multilevel"/>
    <w:tmpl w:val="A7A62B10"/>
    <w:lvl w:ilvl="0">
      <w:start w:val="1"/>
      <w:numFmt w:val="decimal"/>
      <w:lvlText w:val="%1."/>
      <w:lvlJc w:val="left"/>
      <w:pPr>
        <w:ind w:left="360" w:hanging="360"/>
      </w:pPr>
      <w:rPr>
        <w:rFonts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hint="default"/>
        <w:color w:val="000000"/>
      </w:rPr>
    </w:lvl>
    <w:lvl w:ilvl="3">
      <w:start w:val="1"/>
      <w:numFmt w:val="decimal"/>
      <w:lvlText w:val="%1.%2.%3.%4."/>
      <w:lvlJc w:val="left"/>
      <w:pPr>
        <w:ind w:left="1110" w:hanging="720"/>
      </w:pPr>
      <w:rPr>
        <w:rFonts w:hint="default"/>
        <w:color w:val="000000"/>
      </w:rPr>
    </w:lvl>
    <w:lvl w:ilvl="4">
      <w:start w:val="1"/>
      <w:numFmt w:val="decimal"/>
      <w:lvlText w:val="%1.%2.%3.%4.%5."/>
      <w:lvlJc w:val="left"/>
      <w:pPr>
        <w:ind w:left="1600" w:hanging="1080"/>
      </w:pPr>
      <w:rPr>
        <w:rFonts w:hint="default"/>
        <w:color w:val="000000"/>
      </w:rPr>
    </w:lvl>
    <w:lvl w:ilvl="5">
      <w:start w:val="1"/>
      <w:numFmt w:val="decimal"/>
      <w:lvlText w:val="%1.%2.%3.%4.%5.%6."/>
      <w:lvlJc w:val="left"/>
      <w:pPr>
        <w:ind w:left="1730" w:hanging="1080"/>
      </w:pPr>
      <w:rPr>
        <w:rFonts w:hint="default"/>
        <w:color w:val="000000"/>
      </w:rPr>
    </w:lvl>
    <w:lvl w:ilvl="6">
      <w:start w:val="1"/>
      <w:numFmt w:val="decimal"/>
      <w:lvlText w:val="%1.%2.%3.%4.%5.%6.%7."/>
      <w:lvlJc w:val="left"/>
      <w:pPr>
        <w:ind w:left="2220" w:hanging="1440"/>
      </w:pPr>
      <w:rPr>
        <w:rFonts w:hint="default"/>
        <w:color w:val="000000"/>
      </w:rPr>
    </w:lvl>
    <w:lvl w:ilvl="7">
      <w:start w:val="1"/>
      <w:numFmt w:val="decimal"/>
      <w:lvlText w:val="%1.%2.%3.%4.%5.%6.%7.%8."/>
      <w:lvlJc w:val="left"/>
      <w:pPr>
        <w:ind w:left="2350" w:hanging="1440"/>
      </w:pPr>
      <w:rPr>
        <w:rFonts w:hint="default"/>
        <w:color w:val="000000"/>
      </w:rPr>
    </w:lvl>
    <w:lvl w:ilvl="8">
      <w:start w:val="1"/>
      <w:numFmt w:val="decimal"/>
      <w:lvlText w:val="%1.%2.%3.%4.%5.%6.%7.%8.%9."/>
      <w:lvlJc w:val="left"/>
      <w:pPr>
        <w:ind w:left="2840" w:hanging="1800"/>
      </w:pPr>
      <w:rPr>
        <w:rFonts w:hint="default"/>
        <w:color w:val="000000"/>
      </w:rPr>
    </w:lvl>
  </w:abstractNum>
  <w:abstractNum w:abstractNumId="5" w15:restartNumberingAfterBreak="0">
    <w:nsid w:val="0DA77F86"/>
    <w:multiLevelType w:val="multilevel"/>
    <w:tmpl w:val="2EDAC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DF933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8"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9" w15:restartNumberingAfterBreak="0">
    <w:nsid w:val="13426EDC"/>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0" w15:restartNumberingAfterBreak="0">
    <w:nsid w:val="17C87ACC"/>
    <w:multiLevelType w:val="multilevel"/>
    <w:tmpl w:val="1A9AFCBA"/>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ascii="Arial" w:hAnsi="Arial" w:cs="Arial"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1E03154A"/>
    <w:multiLevelType w:val="hybridMultilevel"/>
    <w:tmpl w:val="C2C6B218"/>
    <w:lvl w:ilvl="0" w:tplc="F3AE0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EC803FB"/>
    <w:multiLevelType w:val="multilevel"/>
    <w:tmpl w:val="A27E697E"/>
    <w:lvl w:ilvl="0">
      <w:start w:val="1"/>
      <w:numFmt w:val="decimal"/>
      <w:lvlText w:val="%1."/>
      <w:lvlJc w:val="left"/>
      <w:pPr>
        <w:ind w:left="720" w:hanging="360"/>
      </w:pPr>
      <w:rPr>
        <w:rFonts w:ascii="Arial" w:eastAsia="SimSun" w:hAnsi="Arial" w:cs="Arial"/>
      </w:rPr>
    </w:lvl>
    <w:lvl w:ilvl="1">
      <w:start w:val="1"/>
      <w:numFmt w:val="decimal"/>
      <w:isLgl/>
      <w:lvlText w:val="%1.%2."/>
      <w:lvlJc w:val="left"/>
      <w:pPr>
        <w:ind w:left="1146" w:hanging="720"/>
      </w:pPr>
      <w:rPr>
        <w:i w:val="0"/>
        <w:iCs w:val="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4" w15:restartNumberingAfterBreak="0">
    <w:nsid w:val="25683DE8"/>
    <w:multiLevelType w:val="multilevel"/>
    <w:tmpl w:val="02689188"/>
    <w:lvl w:ilvl="0">
      <w:start w:val="3"/>
      <w:numFmt w:val="decimal"/>
      <w:lvlText w:val="%1."/>
      <w:lvlJc w:val="left"/>
      <w:pPr>
        <w:ind w:left="360" w:hanging="360"/>
      </w:pPr>
      <w:rPr>
        <w:rFonts w:eastAsia="Calibri" w:hint="default"/>
      </w:rPr>
    </w:lvl>
    <w:lvl w:ilvl="1">
      <w:start w:val="1"/>
      <w:numFmt w:val="decimal"/>
      <w:lvlText w:val="%1.%2."/>
      <w:lvlJc w:val="left"/>
      <w:pPr>
        <w:ind w:left="360" w:hanging="360"/>
      </w:pPr>
      <w:rPr>
        <w:rFonts w:ascii="Arial" w:eastAsia="Calibri" w:hAnsi="Arial" w:cs="Arial"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5" w15:restartNumberingAfterBreak="0">
    <w:nsid w:val="2EB77147"/>
    <w:multiLevelType w:val="multilevel"/>
    <w:tmpl w:val="E52C70F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8157BF"/>
    <w:multiLevelType w:val="multilevel"/>
    <w:tmpl w:val="F856AEA6"/>
    <w:lvl w:ilvl="0">
      <w:start w:val="10"/>
      <w:numFmt w:val="decimal"/>
      <w:lvlText w:val="%1."/>
      <w:lvlJc w:val="left"/>
      <w:pPr>
        <w:ind w:left="600" w:hanging="600"/>
      </w:pPr>
    </w:lvl>
    <w:lvl w:ilvl="1">
      <w:start w:val="1"/>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32260D5D"/>
    <w:multiLevelType w:val="multilevel"/>
    <w:tmpl w:val="8E6E828A"/>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18" w15:restartNumberingAfterBreak="0">
    <w:nsid w:val="32B16315"/>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9" w15:restartNumberingAfterBreak="0">
    <w:nsid w:val="359E2823"/>
    <w:multiLevelType w:val="multilevel"/>
    <w:tmpl w:val="064629D0"/>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20" w15:restartNumberingAfterBreak="0">
    <w:nsid w:val="360B13B3"/>
    <w:multiLevelType w:val="multilevel"/>
    <w:tmpl w:val="B8A425B6"/>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7" w:hanging="360"/>
      </w:pPr>
      <w:rPr>
        <w:rFonts w:ascii="Arial" w:hAnsi="Arial" w:cs="Arial" w:hint="default"/>
        <w:i w:val="0"/>
        <w:color w:val="000000"/>
      </w:rPr>
    </w:lvl>
    <w:lvl w:ilvl="2">
      <w:start w:val="1"/>
      <w:numFmt w:val="decimal"/>
      <w:lvlText w:val="%1.%2.%3."/>
      <w:lvlJc w:val="left"/>
      <w:pPr>
        <w:ind w:left="1854" w:hanging="720"/>
      </w:pPr>
      <w:rPr>
        <w:rFonts w:ascii="Arial" w:hAnsi="Arial" w:cs="Arial" w:hint="default"/>
        <w:i w:val="0"/>
        <w:color w:val="000000"/>
      </w:rPr>
    </w:lvl>
    <w:lvl w:ilvl="3">
      <w:start w:val="1"/>
      <w:numFmt w:val="decimal"/>
      <w:lvlText w:val="%1.%2.%3.%4."/>
      <w:lvlJc w:val="left"/>
      <w:pPr>
        <w:ind w:left="2421" w:hanging="720"/>
      </w:pPr>
      <w:rPr>
        <w:rFonts w:ascii="Arial" w:hAnsi="Arial" w:cs="Arial" w:hint="default"/>
        <w:i w:val="0"/>
        <w:color w:val="000000"/>
      </w:rPr>
    </w:lvl>
    <w:lvl w:ilvl="4">
      <w:start w:val="1"/>
      <w:numFmt w:val="decimal"/>
      <w:lvlText w:val="%1.%2.%3.%4.%5."/>
      <w:lvlJc w:val="left"/>
      <w:pPr>
        <w:ind w:left="3348" w:hanging="1080"/>
      </w:pPr>
      <w:rPr>
        <w:rFonts w:ascii="Arial" w:hAnsi="Arial" w:cs="Arial" w:hint="default"/>
        <w:i w:val="0"/>
        <w:color w:val="000000"/>
      </w:rPr>
    </w:lvl>
    <w:lvl w:ilvl="5">
      <w:start w:val="1"/>
      <w:numFmt w:val="decimal"/>
      <w:lvlText w:val="%1.%2.%3.%4.%5.%6."/>
      <w:lvlJc w:val="left"/>
      <w:pPr>
        <w:ind w:left="3915" w:hanging="1080"/>
      </w:pPr>
      <w:rPr>
        <w:rFonts w:ascii="Arial" w:hAnsi="Arial" w:cs="Arial" w:hint="default"/>
        <w:i w:val="0"/>
        <w:color w:val="000000"/>
      </w:rPr>
    </w:lvl>
    <w:lvl w:ilvl="6">
      <w:start w:val="1"/>
      <w:numFmt w:val="decimal"/>
      <w:lvlText w:val="%1.%2.%3.%4.%5.%6.%7."/>
      <w:lvlJc w:val="left"/>
      <w:pPr>
        <w:ind w:left="4842" w:hanging="1440"/>
      </w:pPr>
      <w:rPr>
        <w:rFonts w:ascii="Arial" w:hAnsi="Arial" w:cs="Arial" w:hint="default"/>
        <w:i w:val="0"/>
        <w:color w:val="000000"/>
      </w:rPr>
    </w:lvl>
    <w:lvl w:ilvl="7">
      <w:start w:val="1"/>
      <w:numFmt w:val="decimal"/>
      <w:lvlText w:val="%1.%2.%3.%4.%5.%6.%7.%8."/>
      <w:lvlJc w:val="left"/>
      <w:pPr>
        <w:ind w:left="5409" w:hanging="1440"/>
      </w:pPr>
      <w:rPr>
        <w:rFonts w:ascii="Arial" w:hAnsi="Arial" w:cs="Arial" w:hint="default"/>
        <w:i w:val="0"/>
        <w:color w:val="000000"/>
      </w:rPr>
    </w:lvl>
    <w:lvl w:ilvl="8">
      <w:start w:val="1"/>
      <w:numFmt w:val="decimal"/>
      <w:lvlText w:val="%1.%2.%3.%4.%5.%6.%7.%8.%9."/>
      <w:lvlJc w:val="left"/>
      <w:pPr>
        <w:ind w:left="5976" w:hanging="1440"/>
      </w:pPr>
      <w:rPr>
        <w:rFonts w:ascii="Arial" w:hAnsi="Arial" w:cs="Arial" w:hint="default"/>
        <w:i w:val="0"/>
        <w:color w:val="000000"/>
      </w:rPr>
    </w:lvl>
  </w:abstractNum>
  <w:abstractNum w:abstractNumId="21" w15:restartNumberingAfterBreak="0">
    <w:nsid w:val="360B147F"/>
    <w:multiLevelType w:val="multilevel"/>
    <w:tmpl w:val="CAD4C024"/>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A626EFF"/>
    <w:multiLevelType w:val="hybridMultilevel"/>
    <w:tmpl w:val="00F89D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CF010C0"/>
    <w:multiLevelType w:val="hybridMultilevel"/>
    <w:tmpl w:val="FAEA6E40"/>
    <w:lvl w:ilvl="0" w:tplc="D626F5BE">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24"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A70A85"/>
    <w:multiLevelType w:val="multilevel"/>
    <w:tmpl w:val="9236A7BA"/>
    <w:lvl w:ilvl="0">
      <w:start w:val="2"/>
      <w:numFmt w:val="decimal"/>
      <w:lvlText w:val="%1."/>
      <w:lvlJc w:val="left"/>
      <w:pPr>
        <w:ind w:left="644" w:hanging="360"/>
      </w:pPr>
      <w:rPr>
        <w:rFonts w:eastAsia="Calibri" w:hint="default"/>
        <w:color w:val="auto"/>
      </w:rPr>
    </w:lvl>
    <w:lvl w:ilvl="1">
      <w:start w:val="1"/>
      <w:numFmt w:val="decimal"/>
      <w:lvlText w:val="%1.%2."/>
      <w:lvlJc w:val="left"/>
      <w:pPr>
        <w:ind w:left="1637" w:hanging="360"/>
      </w:pPr>
      <w:rPr>
        <w:rFonts w:asciiTheme="majorBidi" w:eastAsia="Calibri" w:hAnsiTheme="majorBidi" w:cstheme="majorBidi" w:hint="default"/>
        <w:b w:val="0"/>
        <w:bCs/>
        <w:i w:val="0"/>
        <w:iCs w:val="0"/>
        <w:color w:val="auto"/>
        <w:sz w:val="24"/>
        <w:szCs w:val="24"/>
      </w:rPr>
    </w:lvl>
    <w:lvl w:ilvl="2">
      <w:start w:val="1"/>
      <w:numFmt w:val="decimal"/>
      <w:lvlText w:val="%1.%2.%3."/>
      <w:lvlJc w:val="left"/>
      <w:pPr>
        <w:ind w:left="1713" w:hanging="720"/>
      </w:pPr>
      <w:rPr>
        <w:rFonts w:ascii="Arial" w:eastAsia="Calibri" w:hAnsi="Arial" w:cs="Arial" w:hint="default"/>
        <w:color w:val="000000" w:themeColor="text1"/>
      </w:rPr>
    </w:lvl>
    <w:lvl w:ilvl="3">
      <w:start w:val="1"/>
      <w:numFmt w:val="decimal"/>
      <w:lvlText w:val="%1.%2.%3.%4."/>
      <w:lvlJc w:val="left"/>
      <w:pPr>
        <w:ind w:left="3095" w:hanging="720"/>
      </w:pPr>
      <w:rPr>
        <w:rFonts w:eastAsia="Calibri" w:hint="default"/>
        <w:color w:val="000000" w:themeColor="text1"/>
      </w:rPr>
    </w:lvl>
    <w:lvl w:ilvl="4">
      <w:start w:val="1"/>
      <w:numFmt w:val="decimal"/>
      <w:lvlText w:val="%1.%2.%3.%4.%5."/>
      <w:lvlJc w:val="left"/>
      <w:pPr>
        <w:ind w:left="4152" w:hanging="1080"/>
      </w:pPr>
      <w:rPr>
        <w:rFonts w:eastAsia="Calibri" w:hint="default"/>
        <w:color w:val="000000" w:themeColor="text1"/>
      </w:rPr>
    </w:lvl>
    <w:lvl w:ilvl="5">
      <w:start w:val="1"/>
      <w:numFmt w:val="decimal"/>
      <w:lvlText w:val="%1.%2.%3.%4.%5.%6."/>
      <w:lvlJc w:val="left"/>
      <w:pPr>
        <w:ind w:left="4849" w:hanging="1080"/>
      </w:pPr>
      <w:rPr>
        <w:rFonts w:eastAsia="Calibri" w:hint="default"/>
        <w:color w:val="000000" w:themeColor="text1"/>
      </w:rPr>
    </w:lvl>
    <w:lvl w:ilvl="6">
      <w:start w:val="1"/>
      <w:numFmt w:val="decimal"/>
      <w:lvlText w:val="%1.%2.%3.%4.%5.%6.%7."/>
      <w:lvlJc w:val="left"/>
      <w:pPr>
        <w:ind w:left="5906" w:hanging="1440"/>
      </w:pPr>
      <w:rPr>
        <w:rFonts w:eastAsia="Calibri" w:hint="default"/>
        <w:color w:val="000000" w:themeColor="text1"/>
      </w:rPr>
    </w:lvl>
    <w:lvl w:ilvl="7">
      <w:start w:val="1"/>
      <w:numFmt w:val="decimal"/>
      <w:lvlText w:val="%1.%2.%3.%4.%5.%6.%7.%8."/>
      <w:lvlJc w:val="left"/>
      <w:pPr>
        <w:ind w:left="6603" w:hanging="1440"/>
      </w:pPr>
      <w:rPr>
        <w:rFonts w:eastAsia="Calibri" w:hint="default"/>
        <w:color w:val="000000" w:themeColor="text1"/>
      </w:rPr>
    </w:lvl>
    <w:lvl w:ilvl="8">
      <w:start w:val="1"/>
      <w:numFmt w:val="decimal"/>
      <w:lvlText w:val="%1.%2.%3.%4.%5.%6.%7.%8.%9."/>
      <w:lvlJc w:val="left"/>
      <w:pPr>
        <w:ind w:left="7660" w:hanging="1800"/>
      </w:pPr>
      <w:rPr>
        <w:rFonts w:eastAsia="Calibri" w:hint="default"/>
        <w:color w:val="000000" w:themeColor="text1"/>
      </w:rPr>
    </w:lvl>
  </w:abstractNum>
  <w:abstractNum w:abstractNumId="26" w15:restartNumberingAfterBreak="0">
    <w:nsid w:val="421B3CA2"/>
    <w:multiLevelType w:val="multilevel"/>
    <w:tmpl w:val="8EB0839A"/>
    <w:lvl w:ilvl="0">
      <w:start w:val="3"/>
      <w:numFmt w:val="decimal"/>
      <w:lvlText w:val="%1"/>
      <w:lvlJc w:val="left"/>
      <w:pPr>
        <w:ind w:left="360" w:hanging="360"/>
      </w:pPr>
      <w:rPr>
        <w:rFonts w:hint="default"/>
        <w:i w:val="0"/>
        <w:color w:val="auto"/>
      </w:rPr>
    </w:lvl>
    <w:lvl w:ilvl="1">
      <w:start w:val="1"/>
      <w:numFmt w:val="decimal"/>
      <w:lvlText w:val="%1.%2"/>
      <w:lvlJc w:val="left"/>
      <w:pPr>
        <w:ind w:left="720" w:hanging="360"/>
      </w:pPr>
      <w:rPr>
        <w:rFonts w:hint="default"/>
        <w:i w:val="0"/>
        <w:color w:val="auto"/>
      </w:rPr>
    </w:lvl>
    <w:lvl w:ilvl="2">
      <w:start w:val="1"/>
      <w:numFmt w:val="decimal"/>
      <w:lvlText w:val="%1.%2.%3"/>
      <w:lvlJc w:val="left"/>
      <w:pPr>
        <w:ind w:left="1440" w:hanging="720"/>
      </w:pPr>
      <w:rPr>
        <w:rFonts w:hint="default"/>
        <w:i w:val="0"/>
        <w:color w:val="auto"/>
      </w:rPr>
    </w:lvl>
    <w:lvl w:ilvl="3">
      <w:start w:val="1"/>
      <w:numFmt w:val="decimal"/>
      <w:lvlText w:val="%1.%2.%3.%4"/>
      <w:lvlJc w:val="left"/>
      <w:pPr>
        <w:ind w:left="1800" w:hanging="720"/>
      </w:pPr>
      <w:rPr>
        <w:rFonts w:hint="default"/>
        <w:i w:val="0"/>
        <w:color w:val="auto"/>
      </w:rPr>
    </w:lvl>
    <w:lvl w:ilvl="4">
      <w:start w:val="1"/>
      <w:numFmt w:val="decimal"/>
      <w:lvlText w:val="%1.%2.%3.%4.%5"/>
      <w:lvlJc w:val="left"/>
      <w:pPr>
        <w:ind w:left="2520" w:hanging="1080"/>
      </w:pPr>
      <w:rPr>
        <w:rFonts w:hint="default"/>
        <w:i w:val="0"/>
        <w:color w:val="auto"/>
      </w:rPr>
    </w:lvl>
    <w:lvl w:ilvl="5">
      <w:start w:val="1"/>
      <w:numFmt w:val="decimal"/>
      <w:lvlText w:val="%1.%2.%3.%4.%5.%6"/>
      <w:lvlJc w:val="left"/>
      <w:pPr>
        <w:ind w:left="2880" w:hanging="1080"/>
      </w:pPr>
      <w:rPr>
        <w:rFonts w:hint="default"/>
        <w:i w:val="0"/>
        <w:color w:val="auto"/>
      </w:rPr>
    </w:lvl>
    <w:lvl w:ilvl="6">
      <w:start w:val="1"/>
      <w:numFmt w:val="decimal"/>
      <w:lvlText w:val="%1.%2.%3.%4.%5.%6.%7"/>
      <w:lvlJc w:val="left"/>
      <w:pPr>
        <w:ind w:left="3600" w:hanging="1440"/>
      </w:pPr>
      <w:rPr>
        <w:rFonts w:hint="default"/>
        <w:i w:val="0"/>
        <w:color w:val="auto"/>
      </w:rPr>
    </w:lvl>
    <w:lvl w:ilvl="7">
      <w:start w:val="1"/>
      <w:numFmt w:val="decimal"/>
      <w:lvlText w:val="%1.%2.%3.%4.%5.%6.%7.%8"/>
      <w:lvlJc w:val="left"/>
      <w:pPr>
        <w:ind w:left="3960" w:hanging="1440"/>
      </w:pPr>
      <w:rPr>
        <w:rFonts w:hint="default"/>
        <w:i w:val="0"/>
        <w:color w:val="auto"/>
      </w:rPr>
    </w:lvl>
    <w:lvl w:ilvl="8">
      <w:start w:val="1"/>
      <w:numFmt w:val="decimal"/>
      <w:lvlText w:val="%1.%2.%3.%4.%5.%6.%7.%8.%9"/>
      <w:lvlJc w:val="left"/>
      <w:pPr>
        <w:ind w:left="4680" w:hanging="1800"/>
      </w:pPr>
      <w:rPr>
        <w:rFonts w:hint="default"/>
        <w:i w:val="0"/>
        <w:color w:val="auto"/>
      </w:rPr>
    </w:lvl>
  </w:abstractNum>
  <w:abstractNum w:abstractNumId="27" w15:restartNumberingAfterBreak="0">
    <w:nsid w:val="425869B9"/>
    <w:multiLevelType w:val="multilevel"/>
    <w:tmpl w:val="74E05230"/>
    <w:lvl w:ilvl="0">
      <w:start w:val="1"/>
      <w:numFmt w:val="decimal"/>
      <w:lvlText w:val="%1."/>
      <w:lvlJc w:val="left"/>
      <w:pPr>
        <w:ind w:left="360" w:hanging="360"/>
      </w:pPr>
      <w:rPr>
        <w:rFonts w:hint="default"/>
      </w:rPr>
    </w:lvl>
    <w:lvl w:ilvl="1">
      <w:start w:val="5"/>
      <w:numFmt w:val="decimal"/>
      <w:isLgl/>
      <w:lvlText w:val="%1.%2."/>
      <w:lvlJc w:val="left"/>
      <w:pPr>
        <w:ind w:left="1920" w:hanging="360"/>
      </w:pPr>
      <w:rPr>
        <w:rFonts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8" w15:restartNumberingAfterBreak="0">
    <w:nsid w:val="44DB566D"/>
    <w:multiLevelType w:val="hybridMultilevel"/>
    <w:tmpl w:val="C3E26936"/>
    <w:lvl w:ilvl="0" w:tplc="D15C3B92">
      <w:start w:val="1"/>
      <w:numFmt w:val="decimal"/>
      <w:lvlText w:val="%1."/>
      <w:lvlJc w:val="left"/>
      <w:pPr>
        <w:ind w:left="720" w:hanging="360"/>
      </w:pPr>
    </w:lvl>
    <w:lvl w:ilvl="1" w:tplc="A3161662">
      <w:start w:val="1"/>
      <w:numFmt w:val="decimal"/>
      <w:lvlText w:val="%2."/>
      <w:lvlJc w:val="left"/>
      <w:pPr>
        <w:ind w:left="720" w:hanging="360"/>
      </w:pPr>
    </w:lvl>
    <w:lvl w:ilvl="2" w:tplc="1986A620">
      <w:start w:val="1"/>
      <w:numFmt w:val="decimal"/>
      <w:lvlText w:val="%3."/>
      <w:lvlJc w:val="left"/>
      <w:pPr>
        <w:ind w:left="720" w:hanging="360"/>
      </w:pPr>
    </w:lvl>
    <w:lvl w:ilvl="3" w:tplc="BB0441EC">
      <w:start w:val="1"/>
      <w:numFmt w:val="decimal"/>
      <w:lvlText w:val="%4."/>
      <w:lvlJc w:val="left"/>
      <w:pPr>
        <w:ind w:left="720" w:hanging="360"/>
      </w:pPr>
    </w:lvl>
    <w:lvl w:ilvl="4" w:tplc="8274353E">
      <w:start w:val="1"/>
      <w:numFmt w:val="decimal"/>
      <w:lvlText w:val="%5."/>
      <w:lvlJc w:val="left"/>
      <w:pPr>
        <w:ind w:left="720" w:hanging="360"/>
      </w:pPr>
    </w:lvl>
    <w:lvl w:ilvl="5" w:tplc="1AD253B0">
      <w:start w:val="1"/>
      <w:numFmt w:val="decimal"/>
      <w:lvlText w:val="%6."/>
      <w:lvlJc w:val="left"/>
      <w:pPr>
        <w:ind w:left="720" w:hanging="360"/>
      </w:pPr>
    </w:lvl>
    <w:lvl w:ilvl="6" w:tplc="F822B4F2">
      <w:start w:val="1"/>
      <w:numFmt w:val="decimal"/>
      <w:lvlText w:val="%7."/>
      <w:lvlJc w:val="left"/>
      <w:pPr>
        <w:ind w:left="720" w:hanging="360"/>
      </w:pPr>
    </w:lvl>
    <w:lvl w:ilvl="7" w:tplc="37A8A2E4">
      <w:start w:val="1"/>
      <w:numFmt w:val="decimal"/>
      <w:lvlText w:val="%8."/>
      <w:lvlJc w:val="left"/>
      <w:pPr>
        <w:ind w:left="720" w:hanging="360"/>
      </w:pPr>
    </w:lvl>
    <w:lvl w:ilvl="8" w:tplc="ADAC55D6">
      <w:start w:val="1"/>
      <w:numFmt w:val="decimal"/>
      <w:lvlText w:val="%9."/>
      <w:lvlJc w:val="left"/>
      <w:pPr>
        <w:ind w:left="720" w:hanging="360"/>
      </w:pPr>
    </w:lvl>
  </w:abstractNum>
  <w:abstractNum w:abstractNumId="29" w15:restartNumberingAfterBreak="0">
    <w:nsid w:val="457264B1"/>
    <w:multiLevelType w:val="multilevel"/>
    <w:tmpl w:val="C270BF72"/>
    <w:lvl w:ilvl="0">
      <w:start w:val="5"/>
      <w:numFmt w:val="decimal"/>
      <w:lvlText w:val="%1."/>
      <w:lvlJc w:val="left"/>
      <w:pPr>
        <w:ind w:left="720"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0" w15:restartNumberingAfterBreak="0">
    <w:nsid w:val="47431A66"/>
    <w:multiLevelType w:val="multilevel"/>
    <w:tmpl w:val="D0DABD54"/>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ascii="Arial" w:hAnsi="Arial" w:cs="Arial"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31" w15:restartNumberingAfterBreak="0">
    <w:nsid w:val="4F052D3C"/>
    <w:multiLevelType w:val="multilevel"/>
    <w:tmpl w:val="A82AD31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2" w15:restartNumberingAfterBreak="0">
    <w:nsid w:val="5356546B"/>
    <w:multiLevelType w:val="hybridMultilevel"/>
    <w:tmpl w:val="913A0764"/>
    <w:lvl w:ilvl="0" w:tplc="E6BC5668">
      <w:start w:val="3"/>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5F84D41"/>
    <w:multiLevelType w:val="multilevel"/>
    <w:tmpl w:val="E2B6148E"/>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1057" w:hanging="360"/>
      </w:pPr>
      <w:rPr>
        <w:rFonts w:ascii="Arial" w:hAnsi="Arial" w:cs="Arial" w:hint="default"/>
        <w:color w:val="000000"/>
      </w:rPr>
    </w:lvl>
    <w:lvl w:ilvl="2">
      <w:start w:val="1"/>
      <w:numFmt w:val="decimal"/>
      <w:lvlText w:val="%1.%2.%3."/>
      <w:lvlJc w:val="left"/>
      <w:pPr>
        <w:ind w:left="2114" w:hanging="720"/>
      </w:pPr>
      <w:rPr>
        <w:rFonts w:ascii="Arial" w:hAnsi="Arial" w:cs="Arial" w:hint="default"/>
        <w:color w:val="000000"/>
      </w:rPr>
    </w:lvl>
    <w:lvl w:ilvl="3">
      <w:start w:val="1"/>
      <w:numFmt w:val="decimal"/>
      <w:lvlText w:val="%1.%2.%3.%4."/>
      <w:lvlJc w:val="left"/>
      <w:pPr>
        <w:ind w:left="2811" w:hanging="720"/>
      </w:pPr>
      <w:rPr>
        <w:rFonts w:ascii="Arial" w:hAnsi="Arial" w:cs="Arial" w:hint="default"/>
        <w:color w:val="000000"/>
      </w:rPr>
    </w:lvl>
    <w:lvl w:ilvl="4">
      <w:start w:val="1"/>
      <w:numFmt w:val="decimal"/>
      <w:lvlText w:val="%1.%2.%3.%4.%5."/>
      <w:lvlJc w:val="left"/>
      <w:pPr>
        <w:ind w:left="3868" w:hanging="1080"/>
      </w:pPr>
      <w:rPr>
        <w:rFonts w:ascii="Arial" w:hAnsi="Arial" w:cs="Arial" w:hint="default"/>
        <w:color w:val="000000"/>
      </w:rPr>
    </w:lvl>
    <w:lvl w:ilvl="5">
      <w:start w:val="1"/>
      <w:numFmt w:val="decimal"/>
      <w:lvlText w:val="%1.%2.%3.%4.%5.%6."/>
      <w:lvlJc w:val="left"/>
      <w:pPr>
        <w:ind w:left="4565" w:hanging="1080"/>
      </w:pPr>
      <w:rPr>
        <w:rFonts w:ascii="Arial" w:hAnsi="Arial" w:cs="Arial" w:hint="default"/>
        <w:color w:val="000000"/>
      </w:rPr>
    </w:lvl>
    <w:lvl w:ilvl="6">
      <w:start w:val="1"/>
      <w:numFmt w:val="decimal"/>
      <w:lvlText w:val="%1.%2.%3.%4.%5.%6.%7."/>
      <w:lvlJc w:val="left"/>
      <w:pPr>
        <w:ind w:left="5622" w:hanging="1440"/>
      </w:pPr>
      <w:rPr>
        <w:rFonts w:ascii="Arial" w:hAnsi="Arial" w:cs="Arial" w:hint="default"/>
        <w:color w:val="000000"/>
      </w:rPr>
    </w:lvl>
    <w:lvl w:ilvl="7">
      <w:start w:val="1"/>
      <w:numFmt w:val="decimal"/>
      <w:lvlText w:val="%1.%2.%3.%4.%5.%6.%7.%8."/>
      <w:lvlJc w:val="left"/>
      <w:pPr>
        <w:ind w:left="6319" w:hanging="1440"/>
      </w:pPr>
      <w:rPr>
        <w:rFonts w:ascii="Arial" w:hAnsi="Arial" w:cs="Arial" w:hint="default"/>
        <w:color w:val="000000"/>
      </w:rPr>
    </w:lvl>
    <w:lvl w:ilvl="8">
      <w:start w:val="1"/>
      <w:numFmt w:val="decimal"/>
      <w:lvlText w:val="%1.%2.%3.%4.%5.%6.%7.%8.%9."/>
      <w:lvlJc w:val="left"/>
      <w:pPr>
        <w:ind w:left="7016" w:hanging="1440"/>
      </w:pPr>
      <w:rPr>
        <w:rFonts w:ascii="Arial" w:hAnsi="Arial" w:cs="Arial" w:hint="default"/>
        <w:color w:val="000000"/>
      </w:rPr>
    </w:lvl>
  </w:abstractNum>
  <w:abstractNum w:abstractNumId="34" w15:restartNumberingAfterBreak="0">
    <w:nsid w:val="59931AB0"/>
    <w:multiLevelType w:val="hybridMultilevel"/>
    <w:tmpl w:val="0D92D660"/>
    <w:lvl w:ilvl="0" w:tplc="21E6FB52">
      <w:start w:val="4"/>
      <w:numFmt w:val="bullet"/>
      <w:lvlText w:val="-"/>
      <w:lvlJc w:val="left"/>
      <w:pPr>
        <w:ind w:left="720" w:hanging="360"/>
      </w:pPr>
      <w:rPr>
        <w:rFonts w:ascii="Calibri" w:eastAsiaTheme="minorEastAsia"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B342B2F"/>
    <w:multiLevelType w:val="multilevel"/>
    <w:tmpl w:val="ABDED7EE"/>
    <w:lvl w:ilvl="0">
      <w:start w:val="2"/>
      <w:numFmt w:val="decimal"/>
      <w:lvlText w:val="%1."/>
      <w:lvlJc w:val="left"/>
      <w:pPr>
        <w:ind w:left="360" w:hanging="360"/>
      </w:pPr>
      <w:rPr>
        <w:rFonts w:hint="default"/>
        <w:b w:val="0"/>
      </w:rPr>
    </w:lvl>
    <w:lvl w:ilvl="1">
      <w:start w:val="5"/>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36" w15:restartNumberingAfterBreak="0">
    <w:nsid w:val="5B6757A2"/>
    <w:multiLevelType w:val="hybridMultilevel"/>
    <w:tmpl w:val="40F09F02"/>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7" w15:restartNumberingAfterBreak="0">
    <w:nsid w:val="5DB4199F"/>
    <w:multiLevelType w:val="multilevel"/>
    <w:tmpl w:val="48540A76"/>
    <w:lvl w:ilvl="0">
      <w:start w:val="1"/>
      <w:numFmt w:val="decimal"/>
      <w:lvlText w:val="%1."/>
      <w:lvlJc w:val="left"/>
      <w:pPr>
        <w:ind w:left="360" w:hanging="360"/>
      </w:pPr>
      <w:rPr>
        <w:rFonts w:hint="default"/>
      </w:rPr>
    </w:lvl>
    <w:lvl w:ilvl="1">
      <w:start w:val="6"/>
      <w:numFmt w:val="decimal"/>
      <w:isLgl/>
      <w:lvlText w:val="%1.%2."/>
      <w:lvlJc w:val="left"/>
      <w:pPr>
        <w:ind w:left="1211"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8"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60417670"/>
    <w:multiLevelType w:val="multilevel"/>
    <w:tmpl w:val="E0AE12E4"/>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40" w15:restartNumberingAfterBreak="0">
    <w:nsid w:val="63A8738E"/>
    <w:multiLevelType w:val="multilevel"/>
    <w:tmpl w:val="E9BED8C6"/>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66EF1DC7"/>
    <w:multiLevelType w:val="multilevel"/>
    <w:tmpl w:val="344C9AC8"/>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ascii="Arial" w:hAnsi="Arial" w:cs="Arial" w:hint="default"/>
        <w:color w:val="000000"/>
      </w:rPr>
    </w:lvl>
    <w:lvl w:ilvl="3">
      <w:start w:val="1"/>
      <w:numFmt w:val="decimal"/>
      <w:lvlText w:val="%1.%2.%3.%4."/>
      <w:lvlJc w:val="left"/>
      <w:pPr>
        <w:ind w:left="1110" w:hanging="720"/>
      </w:pPr>
      <w:rPr>
        <w:rFonts w:ascii="Arial" w:hAnsi="Arial" w:cs="Arial" w:hint="default"/>
        <w:color w:val="000000"/>
      </w:rPr>
    </w:lvl>
    <w:lvl w:ilvl="4">
      <w:start w:val="1"/>
      <w:numFmt w:val="decimal"/>
      <w:lvlText w:val="%1.%2.%3.%4.%5."/>
      <w:lvlJc w:val="left"/>
      <w:pPr>
        <w:ind w:left="1600" w:hanging="1080"/>
      </w:pPr>
      <w:rPr>
        <w:rFonts w:ascii="Arial" w:hAnsi="Arial" w:cs="Arial" w:hint="default"/>
        <w:color w:val="000000"/>
      </w:rPr>
    </w:lvl>
    <w:lvl w:ilvl="5">
      <w:start w:val="1"/>
      <w:numFmt w:val="decimal"/>
      <w:lvlText w:val="%1.%2.%3.%4.%5.%6."/>
      <w:lvlJc w:val="left"/>
      <w:pPr>
        <w:ind w:left="1730" w:hanging="1080"/>
      </w:pPr>
      <w:rPr>
        <w:rFonts w:ascii="Arial" w:hAnsi="Arial" w:cs="Arial" w:hint="default"/>
        <w:color w:val="000000"/>
      </w:rPr>
    </w:lvl>
    <w:lvl w:ilvl="6">
      <w:start w:val="1"/>
      <w:numFmt w:val="decimal"/>
      <w:lvlText w:val="%1.%2.%3.%4.%5.%6.%7."/>
      <w:lvlJc w:val="left"/>
      <w:pPr>
        <w:ind w:left="2220" w:hanging="1440"/>
      </w:pPr>
      <w:rPr>
        <w:rFonts w:ascii="Arial" w:hAnsi="Arial" w:cs="Arial" w:hint="default"/>
        <w:color w:val="000000"/>
      </w:rPr>
    </w:lvl>
    <w:lvl w:ilvl="7">
      <w:start w:val="1"/>
      <w:numFmt w:val="decimal"/>
      <w:lvlText w:val="%1.%2.%3.%4.%5.%6.%7.%8."/>
      <w:lvlJc w:val="left"/>
      <w:pPr>
        <w:ind w:left="2350" w:hanging="1440"/>
      </w:pPr>
      <w:rPr>
        <w:rFonts w:ascii="Arial" w:hAnsi="Arial" w:cs="Arial" w:hint="default"/>
        <w:color w:val="000000"/>
      </w:rPr>
    </w:lvl>
    <w:lvl w:ilvl="8">
      <w:start w:val="1"/>
      <w:numFmt w:val="decimal"/>
      <w:lvlText w:val="%1.%2.%3.%4.%5.%6.%7.%8.%9."/>
      <w:lvlJc w:val="left"/>
      <w:pPr>
        <w:ind w:left="2480" w:hanging="1440"/>
      </w:pPr>
      <w:rPr>
        <w:rFonts w:ascii="Arial" w:hAnsi="Arial" w:cs="Arial" w:hint="default"/>
        <w:color w:val="000000"/>
      </w:rPr>
    </w:lvl>
  </w:abstractNum>
  <w:abstractNum w:abstractNumId="4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3" w15:restartNumberingAfterBreak="0">
    <w:nsid w:val="6A4F2A16"/>
    <w:multiLevelType w:val="multilevel"/>
    <w:tmpl w:val="A3600BEA"/>
    <w:lvl w:ilvl="0">
      <w:start w:val="15"/>
      <w:numFmt w:val="decimal"/>
      <w:lvlText w:val="%1."/>
      <w:lvlJc w:val="left"/>
      <w:pPr>
        <w:ind w:left="435" w:hanging="435"/>
      </w:pPr>
      <w:rPr>
        <w:rFonts w:eastAsiaTheme="minorEastAsia"/>
        <w:color w:val="000000"/>
      </w:rPr>
    </w:lvl>
    <w:lvl w:ilvl="1">
      <w:start w:val="9"/>
      <w:numFmt w:val="decimal"/>
      <w:lvlText w:val="%1.%2."/>
      <w:lvlJc w:val="left"/>
      <w:pPr>
        <w:ind w:left="1002" w:hanging="435"/>
      </w:pPr>
      <w:rPr>
        <w:rFonts w:eastAsiaTheme="minorEastAsia"/>
        <w:color w:val="000000"/>
      </w:rPr>
    </w:lvl>
    <w:lvl w:ilvl="2">
      <w:start w:val="1"/>
      <w:numFmt w:val="decimal"/>
      <w:lvlText w:val="%1.%2.%3."/>
      <w:lvlJc w:val="left"/>
      <w:pPr>
        <w:ind w:left="1854" w:hanging="720"/>
      </w:pPr>
      <w:rPr>
        <w:rFonts w:eastAsiaTheme="minorEastAsia"/>
        <w:i w:val="0"/>
        <w:iCs/>
        <w:color w:val="000000"/>
      </w:rPr>
    </w:lvl>
    <w:lvl w:ilvl="3">
      <w:start w:val="1"/>
      <w:numFmt w:val="decimal"/>
      <w:lvlText w:val="%1.%2.%3.%4."/>
      <w:lvlJc w:val="left"/>
      <w:pPr>
        <w:ind w:left="2421" w:hanging="720"/>
      </w:pPr>
      <w:rPr>
        <w:rFonts w:eastAsiaTheme="minorEastAsia"/>
        <w:color w:val="000000"/>
      </w:rPr>
    </w:lvl>
    <w:lvl w:ilvl="4">
      <w:start w:val="1"/>
      <w:numFmt w:val="decimal"/>
      <w:lvlText w:val="%1.%2.%3.%4.%5."/>
      <w:lvlJc w:val="left"/>
      <w:pPr>
        <w:ind w:left="3348" w:hanging="1080"/>
      </w:pPr>
      <w:rPr>
        <w:rFonts w:eastAsiaTheme="minorEastAsia"/>
        <w:color w:val="000000"/>
      </w:rPr>
    </w:lvl>
    <w:lvl w:ilvl="5">
      <w:start w:val="1"/>
      <w:numFmt w:val="decimal"/>
      <w:lvlText w:val="%1.%2.%3.%4.%5.%6."/>
      <w:lvlJc w:val="left"/>
      <w:pPr>
        <w:ind w:left="3915" w:hanging="1080"/>
      </w:pPr>
      <w:rPr>
        <w:rFonts w:eastAsiaTheme="minorEastAsia"/>
        <w:color w:val="000000"/>
      </w:rPr>
    </w:lvl>
    <w:lvl w:ilvl="6">
      <w:start w:val="1"/>
      <w:numFmt w:val="decimal"/>
      <w:lvlText w:val="%1.%2.%3.%4.%5.%6.%7."/>
      <w:lvlJc w:val="left"/>
      <w:pPr>
        <w:ind w:left="4842" w:hanging="1440"/>
      </w:pPr>
      <w:rPr>
        <w:rFonts w:eastAsiaTheme="minorEastAsia"/>
        <w:color w:val="000000"/>
      </w:rPr>
    </w:lvl>
    <w:lvl w:ilvl="7">
      <w:start w:val="1"/>
      <w:numFmt w:val="decimal"/>
      <w:lvlText w:val="%1.%2.%3.%4.%5.%6.%7.%8."/>
      <w:lvlJc w:val="left"/>
      <w:pPr>
        <w:ind w:left="5409" w:hanging="1440"/>
      </w:pPr>
      <w:rPr>
        <w:rFonts w:eastAsiaTheme="minorEastAsia"/>
        <w:color w:val="000000"/>
      </w:rPr>
    </w:lvl>
    <w:lvl w:ilvl="8">
      <w:start w:val="1"/>
      <w:numFmt w:val="decimal"/>
      <w:lvlText w:val="%1.%2.%3.%4.%5.%6.%7.%8.%9."/>
      <w:lvlJc w:val="left"/>
      <w:pPr>
        <w:ind w:left="5976" w:hanging="1440"/>
      </w:pPr>
      <w:rPr>
        <w:rFonts w:eastAsiaTheme="minorEastAsia"/>
        <w:color w:val="000000"/>
      </w:rPr>
    </w:lvl>
  </w:abstractNum>
  <w:abstractNum w:abstractNumId="44" w15:restartNumberingAfterBreak="0">
    <w:nsid w:val="6AE1098A"/>
    <w:multiLevelType w:val="multilevel"/>
    <w:tmpl w:val="845A04C8"/>
    <w:lvl w:ilvl="0">
      <w:start w:val="1"/>
      <w:numFmt w:val="decimal"/>
      <w:lvlText w:val="%1."/>
      <w:lvlJc w:val="left"/>
      <w:pPr>
        <w:ind w:left="360" w:hanging="360"/>
      </w:pPr>
      <w:rPr>
        <w:rFonts w:eastAsiaTheme="minorEastAsia" w:hint="default"/>
        <w:i w:val="0"/>
        <w:color w:val="000000"/>
      </w:rPr>
    </w:lvl>
    <w:lvl w:ilvl="1">
      <w:start w:val="1"/>
      <w:numFmt w:val="decimal"/>
      <w:lvlText w:val="%1.%2."/>
      <w:lvlJc w:val="left"/>
      <w:pPr>
        <w:ind w:left="928" w:hanging="360"/>
      </w:pPr>
      <w:rPr>
        <w:rFonts w:ascii="Arial" w:eastAsiaTheme="minorEastAsia" w:hAnsi="Arial" w:cs="Arial" w:hint="default"/>
        <w:i w:val="0"/>
        <w:color w:val="000000"/>
      </w:rPr>
    </w:lvl>
    <w:lvl w:ilvl="2">
      <w:start w:val="1"/>
      <w:numFmt w:val="decimal"/>
      <w:lvlText w:val="%1.%2.%3."/>
      <w:lvlJc w:val="left"/>
      <w:pPr>
        <w:ind w:left="980" w:hanging="720"/>
      </w:pPr>
      <w:rPr>
        <w:rFonts w:eastAsiaTheme="minorEastAsia" w:hint="default"/>
        <w:i w:val="0"/>
        <w:color w:val="000000"/>
      </w:rPr>
    </w:lvl>
    <w:lvl w:ilvl="3">
      <w:start w:val="1"/>
      <w:numFmt w:val="decimal"/>
      <w:lvlText w:val="%1.%2.%3.%4."/>
      <w:lvlJc w:val="left"/>
      <w:pPr>
        <w:ind w:left="1110" w:hanging="720"/>
      </w:pPr>
      <w:rPr>
        <w:rFonts w:eastAsiaTheme="minorEastAsia" w:hint="default"/>
        <w:i w:val="0"/>
        <w:color w:val="000000"/>
      </w:rPr>
    </w:lvl>
    <w:lvl w:ilvl="4">
      <w:start w:val="1"/>
      <w:numFmt w:val="decimal"/>
      <w:lvlText w:val="%1.%2.%3.%4.%5."/>
      <w:lvlJc w:val="left"/>
      <w:pPr>
        <w:ind w:left="1600" w:hanging="1080"/>
      </w:pPr>
      <w:rPr>
        <w:rFonts w:eastAsiaTheme="minorEastAsia" w:hint="default"/>
        <w:i w:val="0"/>
        <w:color w:val="000000"/>
      </w:rPr>
    </w:lvl>
    <w:lvl w:ilvl="5">
      <w:start w:val="1"/>
      <w:numFmt w:val="decimal"/>
      <w:lvlText w:val="%1.%2.%3.%4.%5.%6."/>
      <w:lvlJc w:val="left"/>
      <w:pPr>
        <w:ind w:left="1730" w:hanging="1080"/>
      </w:pPr>
      <w:rPr>
        <w:rFonts w:eastAsiaTheme="minorEastAsia" w:hint="default"/>
        <w:i w:val="0"/>
        <w:color w:val="000000"/>
      </w:rPr>
    </w:lvl>
    <w:lvl w:ilvl="6">
      <w:start w:val="1"/>
      <w:numFmt w:val="decimal"/>
      <w:lvlText w:val="%1.%2.%3.%4.%5.%6.%7."/>
      <w:lvlJc w:val="left"/>
      <w:pPr>
        <w:ind w:left="2220" w:hanging="1440"/>
      </w:pPr>
      <w:rPr>
        <w:rFonts w:eastAsiaTheme="minorEastAsia" w:hint="default"/>
        <w:i w:val="0"/>
        <w:color w:val="000000"/>
      </w:rPr>
    </w:lvl>
    <w:lvl w:ilvl="7">
      <w:start w:val="1"/>
      <w:numFmt w:val="decimal"/>
      <w:lvlText w:val="%1.%2.%3.%4.%5.%6.%7.%8."/>
      <w:lvlJc w:val="left"/>
      <w:pPr>
        <w:ind w:left="2350" w:hanging="1440"/>
      </w:pPr>
      <w:rPr>
        <w:rFonts w:eastAsiaTheme="minorEastAsia" w:hint="default"/>
        <w:i w:val="0"/>
        <w:color w:val="000000"/>
      </w:rPr>
    </w:lvl>
    <w:lvl w:ilvl="8">
      <w:start w:val="1"/>
      <w:numFmt w:val="decimal"/>
      <w:lvlText w:val="%1.%2.%3.%4.%5.%6.%7.%8.%9."/>
      <w:lvlJc w:val="left"/>
      <w:pPr>
        <w:ind w:left="2840" w:hanging="1800"/>
      </w:pPr>
      <w:rPr>
        <w:rFonts w:eastAsiaTheme="minorEastAsia" w:hint="default"/>
        <w:i w:val="0"/>
        <w:color w:val="000000"/>
      </w:rPr>
    </w:lvl>
  </w:abstractNum>
  <w:abstractNum w:abstractNumId="45" w15:restartNumberingAfterBreak="0">
    <w:nsid w:val="6C3507D0"/>
    <w:multiLevelType w:val="multilevel"/>
    <w:tmpl w:val="8E7E1AAA"/>
    <w:lvl w:ilvl="0">
      <w:start w:val="10"/>
      <w:numFmt w:val="decimal"/>
      <w:lvlText w:val="%1."/>
      <w:lvlJc w:val="left"/>
      <w:pPr>
        <w:ind w:left="444" w:hanging="444"/>
      </w:pPr>
      <w:rPr>
        <w:b w:val="0"/>
        <w:bCs w:val="0"/>
      </w:rPr>
    </w:lvl>
    <w:lvl w:ilvl="1">
      <w:start w:val="1"/>
      <w:numFmt w:val="decimal"/>
      <w:lvlText w:val="%1.%2."/>
      <w:lvlJc w:val="left"/>
      <w:pPr>
        <w:ind w:left="444" w:hanging="44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6"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6E370FFF"/>
    <w:multiLevelType w:val="multilevel"/>
    <w:tmpl w:val="E6A8524E"/>
    <w:lvl w:ilvl="0">
      <w:start w:val="1"/>
      <w:numFmt w:val="decimal"/>
      <w:lvlText w:val="%1."/>
      <w:lvlJc w:val="left"/>
      <w:pPr>
        <w:ind w:left="360" w:hanging="360"/>
      </w:pPr>
      <w:rPr>
        <w:rFonts w:hint="default"/>
        <w:color w:val="000000"/>
      </w:rPr>
    </w:lvl>
    <w:lvl w:ilvl="1">
      <w:start w:val="3"/>
      <w:numFmt w:val="decimal"/>
      <w:lvlText w:val="%1.%2."/>
      <w:lvlJc w:val="left"/>
      <w:pPr>
        <w:ind w:left="927"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8"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9" w15:restartNumberingAfterBreak="0">
    <w:nsid w:val="720A3259"/>
    <w:multiLevelType w:val="multilevel"/>
    <w:tmpl w:val="92F0AEF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50"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51"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52"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7A183221"/>
    <w:multiLevelType w:val="multilevel"/>
    <w:tmpl w:val="8AB4A208"/>
    <w:lvl w:ilvl="0">
      <w:start w:val="1"/>
      <w:numFmt w:val="decimal"/>
      <w:lvlText w:val="%1."/>
      <w:lvlJc w:val="left"/>
      <w:pPr>
        <w:ind w:left="1080" w:hanging="720"/>
      </w:pPr>
      <w:rPr>
        <w:rFonts w:ascii="Arial" w:hAnsi="Arial" w:cs="Arial"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54" w15:restartNumberingAfterBreak="0">
    <w:nsid w:val="7A5C6E47"/>
    <w:multiLevelType w:val="multilevel"/>
    <w:tmpl w:val="E5AC973E"/>
    <w:lvl w:ilvl="0">
      <w:start w:val="1"/>
      <w:numFmt w:val="decimal"/>
      <w:lvlText w:val="%1."/>
      <w:lvlJc w:val="left"/>
      <w:pPr>
        <w:ind w:left="0" w:firstLine="0"/>
      </w:pPr>
      <w:rPr>
        <w:rFonts w:ascii="Arial" w:eastAsia="Arial" w:hAnsi="Arial" w:cs="Arial"/>
        <w:b w:val="0"/>
        <w:i w:val="0"/>
        <w:color w:val="000000"/>
        <w:sz w:val="21"/>
        <w:szCs w:val="21"/>
      </w:rPr>
    </w:lvl>
    <w:lvl w:ilvl="1">
      <w:start w:val="1"/>
      <w:numFmt w:val="decimal"/>
      <w:lvlText w:val="%1.%2."/>
      <w:lvlJc w:val="left"/>
      <w:pPr>
        <w:ind w:left="0" w:firstLine="0"/>
      </w:pPr>
      <w:rPr>
        <w:rFonts w:ascii="Calibri" w:eastAsia="Calibri" w:hAnsi="Calibri" w:cs="Calibri"/>
        <w:b w:val="0"/>
        <w:color w:val="000000"/>
        <w:sz w:val="21"/>
        <w:szCs w:val="21"/>
      </w:rPr>
    </w:lvl>
    <w:lvl w:ilvl="2">
      <w:start w:val="1"/>
      <w:numFmt w:val="decimal"/>
      <w:lvlText w:val="%1.%2.%3."/>
      <w:lvlJc w:val="left"/>
      <w:pPr>
        <w:ind w:left="0" w:firstLine="0"/>
      </w:pPr>
      <w:rPr>
        <w:rFonts w:ascii="Calibri" w:eastAsia="Calibri" w:hAnsi="Calibri" w:cs="Calibri"/>
        <w:sz w:val="21"/>
        <w:szCs w:val="21"/>
      </w:rPr>
    </w:lvl>
    <w:lvl w:ilvl="3">
      <w:start w:val="1"/>
      <w:numFmt w:val="decimal"/>
      <w:lvlText w:val="%1.%2.%3.%4."/>
      <w:lvlJc w:val="left"/>
      <w:pPr>
        <w:ind w:left="0" w:firstLine="0"/>
      </w:pPr>
      <w:rPr>
        <w:rFonts w:ascii="Calibri" w:eastAsia="Calibri" w:hAnsi="Calibri" w:cs="Calibri"/>
        <w:sz w:val="22"/>
        <w:szCs w:val="22"/>
      </w:rPr>
    </w:lvl>
    <w:lvl w:ilvl="4">
      <w:start w:val="1"/>
      <w:numFmt w:val="decimal"/>
      <w:lvlText w:val="%1.%2.%3.%4.%5."/>
      <w:lvlJc w:val="left"/>
      <w:pPr>
        <w:ind w:left="0" w:firstLine="0"/>
      </w:pPr>
      <w:rPr>
        <w:rFonts w:ascii="Calibri" w:eastAsia="Calibri" w:hAnsi="Calibri" w:cs="Calibri"/>
        <w:sz w:val="22"/>
        <w:szCs w:val="22"/>
      </w:rPr>
    </w:lvl>
    <w:lvl w:ilvl="5">
      <w:start w:val="1"/>
      <w:numFmt w:val="decimal"/>
      <w:lvlText w:val="%1.%2.%3.%4.%5.%6."/>
      <w:lvlJc w:val="left"/>
      <w:pPr>
        <w:ind w:left="0" w:firstLine="0"/>
      </w:pPr>
      <w:rPr>
        <w:rFonts w:ascii="Calibri" w:eastAsia="Calibri" w:hAnsi="Calibri" w:cs="Calibri"/>
        <w:sz w:val="22"/>
        <w:szCs w:val="22"/>
      </w:rPr>
    </w:lvl>
    <w:lvl w:ilvl="6">
      <w:start w:val="1"/>
      <w:numFmt w:val="decimal"/>
      <w:lvlText w:val="%1.%2.%3.%4.%5.%6.%7."/>
      <w:lvlJc w:val="left"/>
      <w:pPr>
        <w:ind w:left="0" w:firstLine="0"/>
      </w:pPr>
      <w:rPr>
        <w:rFonts w:ascii="Calibri" w:eastAsia="Calibri" w:hAnsi="Calibri" w:cs="Calibri"/>
        <w:sz w:val="22"/>
        <w:szCs w:val="22"/>
      </w:rPr>
    </w:lvl>
    <w:lvl w:ilvl="7">
      <w:start w:val="1"/>
      <w:numFmt w:val="decimal"/>
      <w:lvlText w:val="%1.%2.%3.%4.%5.%6.%7.%8."/>
      <w:lvlJc w:val="left"/>
      <w:pPr>
        <w:ind w:left="0" w:firstLine="0"/>
      </w:pPr>
      <w:rPr>
        <w:rFonts w:ascii="Calibri" w:eastAsia="Calibri" w:hAnsi="Calibri" w:cs="Calibri"/>
        <w:sz w:val="22"/>
        <w:szCs w:val="22"/>
      </w:rPr>
    </w:lvl>
    <w:lvl w:ilvl="8">
      <w:start w:val="1"/>
      <w:numFmt w:val="decimal"/>
      <w:lvlText w:val="%1.%2.%3.%4.%5.%6.%7.%8.%9."/>
      <w:lvlJc w:val="left"/>
      <w:pPr>
        <w:ind w:left="0" w:firstLine="0"/>
      </w:pPr>
      <w:rPr>
        <w:rFonts w:ascii="Calibri" w:eastAsia="Calibri" w:hAnsi="Calibri" w:cs="Calibri"/>
        <w:sz w:val="22"/>
        <w:szCs w:val="22"/>
      </w:rPr>
    </w:lvl>
  </w:abstractNum>
  <w:abstractNum w:abstractNumId="55"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8"/>
  </w:num>
  <w:num w:numId="2" w16cid:durableId="1490172141">
    <w:abstractNumId w:val="42"/>
  </w:num>
  <w:num w:numId="3" w16cid:durableId="138770985">
    <w:abstractNumId w:val="24"/>
  </w:num>
  <w:num w:numId="4" w16cid:durableId="219707255">
    <w:abstractNumId w:val="55"/>
  </w:num>
  <w:num w:numId="5" w16cid:durableId="2137720050">
    <w:abstractNumId w:val="6"/>
  </w:num>
  <w:num w:numId="6" w16cid:durableId="1882473578">
    <w:abstractNumId w:val="21"/>
  </w:num>
  <w:num w:numId="7" w16cid:durableId="742215806">
    <w:abstractNumId w:val="40"/>
  </w:num>
  <w:num w:numId="8" w16cid:durableId="581986730">
    <w:abstractNumId w:val="44"/>
  </w:num>
  <w:num w:numId="9" w16cid:durableId="1210533292">
    <w:abstractNumId w:val="4"/>
  </w:num>
  <w:num w:numId="10" w16cid:durableId="360207028">
    <w:abstractNumId w:val="10"/>
  </w:num>
  <w:num w:numId="11" w16cid:durableId="464082020">
    <w:abstractNumId w:val="47"/>
  </w:num>
  <w:num w:numId="12" w16cid:durableId="1510020379">
    <w:abstractNumId w:val="14"/>
  </w:num>
  <w:num w:numId="13" w16cid:durableId="1778215594">
    <w:abstractNumId w:val="30"/>
  </w:num>
  <w:num w:numId="14" w16cid:durableId="1652252092">
    <w:abstractNumId w:val="13"/>
  </w:num>
  <w:num w:numId="15" w16cid:durableId="2131630214">
    <w:abstractNumId w:val="17"/>
  </w:num>
  <w:num w:numId="16" w16cid:durableId="1098015114">
    <w:abstractNumId w:val="53"/>
  </w:num>
  <w:num w:numId="17" w16cid:durableId="1208252808">
    <w:abstractNumId w:val="52"/>
  </w:num>
  <w:num w:numId="18" w16cid:durableId="963148996">
    <w:abstractNumId w:val="7"/>
  </w:num>
  <w:num w:numId="19" w16cid:durableId="1873961101">
    <w:abstractNumId w:val="31"/>
  </w:num>
  <w:num w:numId="20" w16cid:durableId="1129662248">
    <w:abstractNumId w:val="27"/>
  </w:num>
  <w:num w:numId="21" w16cid:durableId="817724215">
    <w:abstractNumId w:val="25"/>
  </w:num>
  <w:num w:numId="22" w16cid:durableId="1993635468">
    <w:abstractNumId w:val="5"/>
  </w:num>
  <w:num w:numId="23" w16cid:durableId="1928659478">
    <w:abstractNumId w:val="54"/>
  </w:num>
  <w:num w:numId="24" w16cid:durableId="1250694197">
    <w:abstractNumId w:val="0"/>
  </w:num>
  <w:num w:numId="25" w16cid:durableId="681514953">
    <w:abstractNumId w:val="15"/>
  </w:num>
  <w:num w:numId="26" w16cid:durableId="2001343554">
    <w:abstractNumId w:val="23"/>
  </w:num>
  <w:num w:numId="27" w16cid:durableId="1828280303">
    <w:abstractNumId w:val="34"/>
  </w:num>
  <w:num w:numId="28" w16cid:durableId="2125803710">
    <w:abstractNumId w:val="32"/>
  </w:num>
  <w:num w:numId="29" w16cid:durableId="2051806606">
    <w:abstractNumId w:val="43"/>
    <w:lvlOverride w:ilvl="0">
      <w:startOverride w:val="1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88058396">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7765159">
    <w:abstractNumId w:val="39"/>
  </w:num>
  <w:num w:numId="32" w16cid:durableId="1032875126">
    <w:abstractNumId w:val="19"/>
  </w:num>
  <w:num w:numId="33" w16cid:durableId="341712434">
    <w:abstractNumId w:val="2"/>
  </w:num>
  <w:num w:numId="34" w16cid:durableId="419986092">
    <w:abstractNumId w:val="20"/>
  </w:num>
  <w:num w:numId="35" w16cid:durableId="989599647">
    <w:abstractNumId w:val="41"/>
  </w:num>
  <w:num w:numId="36" w16cid:durableId="134224949">
    <w:abstractNumId w:val="33"/>
  </w:num>
  <w:num w:numId="37" w16cid:durableId="801532550">
    <w:abstractNumId w:val="3"/>
  </w:num>
  <w:num w:numId="38" w16cid:durableId="777871533">
    <w:abstractNumId w:val="9"/>
  </w:num>
  <w:num w:numId="39" w16cid:durableId="1476410157">
    <w:abstractNumId w:val="49"/>
  </w:num>
  <w:num w:numId="40" w16cid:durableId="403528462">
    <w:abstractNumId w:val="5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40991097">
    <w:abstractNumId w:val="36"/>
  </w:num>
  <w:num w:numId="42" w16cid:durableId="1514566671">
    <w:abstractNumId w:val="50"/>
  </w:num>
  <w:num w:numId="43" w16cid:durableId="1624074669">
    <w:abstractNumId w:val="37"/>
  </w:num>
  <w:num w:numId="44" w16cid:durableId="1236630376">
    <w:abstractNumId w:val="51"/>
  </w:num>
  <w:num w:numId="45" w16cid:durableId="1897933955">
    <w:abstractNumId w:val="18"/>
  </w:num>
  <w:num w:numId="46" w16cid:durableId="330569735">
    <w:abstractNumId w:val="38"/>
  </w:num>
  <w:num w:numId="47" w16cid:durableId="1415740606">
    <w:abstractNumId w:val="48"/>
  </w:num>
  <w:num w:numId="48" w16cid:durableId="662123677">
    <w:abstractNumId w:val="46"/>
  </w:num>
  <w:num w:numId="49" w16cid:durableId="67459811">
    <w:abstractNumId w:val="4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02556510">
    <w:abstractNumId w:val="11"/>
  </w:num>
  <w:num w:numId="51" w16cid:durableId="1316688847">
    <w:abstractNumId w:val="22"/>
  </w:num>
  <w:num w:numId="52" w16cid:durableId="732503544">
    <w:abstractNumId w:val="1"/>
  </w:num>
  <w:num w:numId="53" w16cid:durableId="13395020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52318616">
    <w:abstractNumId w:val="29"/>
  </w:num>
  <w:num w:numId="55" w16cid:durableId="932083756">
    <w:abstractNumId w:val="35"/>
  </w:num>
  <w:num w:numId="56" w16cid:durableId="1169253745">
    <w:abstractNumId w:val="28"/>
  </w:num>
  <w:num w:numId="57" w16cid:durableId="615910048">
    <w:abstractNumId w:val="2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75A"/>
    <w:rsid w:val="00000F53"/>
    <w:rsid w:val="00001073"/>
    <w:rsid w:val="000010DA"/>
    <w:rsid w:val="000016A1"/>
    <w:rsid w:val="0000199D"/>
    <w:rsid w:val="00001B52"/>
    <w:rsid w:val="00001CCF"/>
    <w:rsid w:val="00001F77"/>
    <w:rsid w:val="0000220F"/>
    <w:rsid w:val="000023F9"/>
    <w:rsid w:val="00003568"/>
    <w:rsid w:val="000039B9"/>
    <w:rsid w:val="00003A3F"/>
    <w:rsid w:val="00003AF9"/>
    <w:rsid w:val="00004A08"/>
    <w:rsid w:val="000053A2"/>
    <w:rsid w:val="00005D3D"/>
    <w:rsid w:val="00005E3B"/>
    <w:rsid w:val="0000615F"/>
    <w:rsid w:val="00006991"/>
    <w:rsid w:val="00006F23"/>
    <w:rsid w:val="0000731B"/>
    <w:rsid w:val="00007328"/>
    <w:rsid w:val="000074A0"/>
    <w:rsid w:val="00007D23"/>
    <w:rsid w:val="00007EC9"/>
    <w:rsid w:val="000104DC"/>
    <w:rsid w:val="0001089B"/>
    <w:rsid w:val="00010A88"/>
    <w:rsid w:val="00010B64"/>
    <w:rsid w:val="00010EAD"/>
    <w:rsid w:val="000111A1"/>
    <w:rsid w:val="000117E6"/>
    <w:rsid w:val="00011A8D"/>
    <w:rsid w:val="00011B40"/>
    <w:rsid w:val="00012BE7"/>
    <w:rsid w:val="00013DC6"/>
    <w:rsid w:val="00013EF1"/>
    <w:rsid w:val="00013FF6"/>
    <w:rsid w:val="00014446"/>
    <w:rsid w:val="00014A61"/>
    <w:rsid w:val="0001618D"/>
    <w:rsid w:val="00016836"/>
    <w:rsid w:val="000176FF"/>
    <w:rsid w:val="00020176"/>
    <w:rsid w:val="00020DD7"/>
    <w:rsid w:val="00020FD4"/>
    <w:rsid w:val="00021ECC"/>
    <w:rsid w:val="00021EFA"/>
    <w:rsid w:val="00022F13"/>
    <w:rsid w:val="00023019"/>
    <w:rsid w:val="000238BE"/>
    <w:rsid w:val="000261FD"/>
    <w:rsid w:val="00026246"/>
    <w:rsid w:val="00026317"/>
    <w:rsid w:val="00026673"/>
    <w:rsid w:val="00026690"/>
    <w:rsid w:val="00026D16"/>
    <w:rsid w:val="00027401"/>
    <w:rsid w:val="00030220"/>
    <w:rsid w:val="00030C02"/>
    <w:rsid w:val="00030CCF"/>
    <w:rsid w:val="00030F90"/>
    <w:rsid w:val="000315EB"/>
    <w:rsid w:val="000316A2"/>
    <w:rsid w:val="000316E8"/>
    <w:rsid w:val="00031A62"/>
    <w:rsid w:val="000321E6"/>
    <w:rsid w:val="0003270A"/>
    <w:rsid w:val="00032D0D"/>
    <w:rsid w:val="00032D19"/>
    <w:rsid w:val="00034A4A"/>
    <w:rsid w:val="00034B69"/>
    <w:rsid w:val="00035221"/>
    <w:rsid w:val="0003560E"/>
    <w:rsid w:val="0003587B"/>
    <w:rsid w:val="00036191"/>
    <w:rsid w:val="0003633E"/>
    <w:rsid w:val="00036B7C"/>
    <w:rsid w:val="00036F4E"/>
    <w:rsid w:val="000372F4"/>
    <w:rsid w:val="00037649"/>
    <w:rsid w:val="00037BE4"/>
    <w:rsid w:val="00040233"/>
    <w:rsid w:val="00040B6F"/>
    <w:rsid w:val="00040C0F"/>
    <w:rsid w:val="00040EC2"/>
    <w:rsid w:val="00041012"/>
    <w:rsid w:val="00041275"/>
    <w:rsid w:val="0004137F"/>
    <w:rsid w:val="000423C7"/>
    <w:rsid w:val="000428B5"/>
    <w:rsid w:val="00042D50"/>
    <w:rsid w:val="000431AC"/>
    <w:rsid w:val="00043C51"/>
    <w:rsid w:val="0004460D"/>
    <w:rsid w:val="00044728"/>
    <w:rsid w:val="00044836"/>
    <w:rsid w:val="00044B63"/>
    <w:rsid w:val="00044DE7"/>
    <w:rsid w:val="00044F23"/>
    <w:rsid w:val="000455B9"/>
    <w:rsid w:val="00045A40"/>
    <w:rsid w:val="000464E8"/>
    <w:rsid w:val="000466D2"/>
    <w:rsid w:val="000476C9"/>
    <w:rsid w:val="00047F6B"/>
    <w:rsid w:val="00047F87"/>
    <w:rsid w:val="00050247"/>
    <w:rsid w:val="00050C31"/>
    <w:rsid w:val="0005148B"/>
    <w:rsid w:val="00051E9D"/>
    <w:rsid w:val="00052365"/>
    <w:rsid w:val="0005295E"/>
    <w:rsid w:val="000543B5"/>
    <w:rsid w:val="000546BD"/>
    <w:rsid w:val="00054712"/>
    <w:rsid w:val="00055235"/>
    <w:rsid w:val="000559C6"/>
    <w:rsid w:val="000561CC"/>
    <w:rsid w:val="000571AD"/>
    <w:rsid w:val="00057346"/>
    <w:rsid w:val="000578C9"/>
    <w:rsid w:val="00057943"/>
    <w:rsid w:val="00057B23"/>
    <w:rsid w:val="00057EBC"/>
    <w:rsid w:val="000601F5"/>
    <w:rsid w:val="0006040C"/>
    <w:rsid w:val="000605C5"/>
    <w:rsid w:val="000608EF"/>
    <w:rsid w:val="00060B51"/>
    <w:rsid w:val="00060D54"/>
    <w:rsid w:val="00061466"/>
    <w:rsid w:val="00061E86"/>
    <w:rsid w:val="00063554"/>
    <w:rsid w:val="00063DE1"/>
    <w:rsid w:val="000647BB"/>
    <w:rsid w:val="00064868"/>
    <w:rsid w:val="00064FD0"/>
    <w:rsid w:val="000659E9"/>
    <w:rsid w:val="00065FEF"/>
    <w:rsid w:val="000662A8"/>
    <w:rsid w:val="00066BB9"/>
    <w:rsid w:val="00066D29"/>
    <w:rsid w:val="000673AB"/>
    <w:rsid w:val="00067A88"/>
    <w:rsid w:val="0007051B"/>
    <w:rsid w:val="00070860"/>
    <w:rsid w:val="000714BF"/>
    <w:rsid w:val="00072213"/>
    <w:rsid w:val="00072F31"/>
    <w:rsid w:val="00072FE6"/>
    <w:rsid w:val="000738C7"/>
    <w:rsid w:val="00073C31"/>
    <w:rsid w:val="00073FA6"/>
    <w:rsid w:val="00074937"/>
    <w:rsid w:val="000749D7"/>
    <w:rsid w:val="00074A01"/>
    <w:rsid w:val="0007511C"/>
    <w:rsid w:val="0007559C"/>
    <w:rsid w:val="00075D27"/>
    <w:rsid w:val="00076340"/>
    <w:rsid w:val="00077944"/>
    <w:rsid w:val="00077D24"/>
    <w:rsid w:val="00080396"/>
    <w:rsid w:val="00080F53"/>
    <w:rsid w:val="0008241E"/>
    <w:rsid w:val="00082CB8"/>
    <w:rsid w:val="00082F6A"/>
    <w:rsid w:val="0008378B"/>
    <w:rsid w:val="00084742"/>
    <w:rsid w:val="00085478"/>
    <w:rsid w:val="00085609"/>
    <w:rsid w:val="000859C8"/>
    <w:rsid w:val="0008617B"/>
    <w:rsid w:val="00086A87"/>
    <w:rsid w:val="00086D57"/>
    <w:rsid w:val="0008780E"/>
    <w:rsid w:val="00087EFE"/>
    <w:rsid w:val="000903D5"/>
    <w:rsid w:val="000904B3"/>
    <w:rsid w:val="000917F2"/>
    <w:rsid w:val="00091F01"/>
    <w:rsid w:val="00092401"/>
    <w:rsid w:val="000930F0"/>
    <w:rsid w:val="00093862"/>
    <w:rsid w:val="00094324"/>
    <w:rsid w:val="0009439A"/>
    <w:rsid w:val="000945B2"/>
    <w:rsid w:val="00095328"/>
    <w:rsid w:val="00095834"/>
    <w:rsid w:val="000959FC"/>
    <w:rsid w:val="0009724E"/>
    <w:rsid w:val="00097B80"/>
    <w:rsid w:val="000A0DFE"/>
    <w:rsid w:val="000A0F5D"/>
    <w:rsid w:val="000A1B88"/>
    <w:rsid w:val="000A1E34"/>
    <w:rsid w:val="000A2CBA"/>
    <w:rsid w:val="000A3108"/>
    <w:rsid w:val="000A39FF"/>
    <w:rsid w:val="000A3A5E"/>
    <w:rsid w:val="000A519E"/>
    <w:rsid w:val="000A552B"/>
    <w:rsid w:val="000A5738"/>
    <w:rsid w:val="000A5FB1"/>
    <w:rsid w:val="000A7BF8"/>
    <w:rsid w:val="000B0BE3"/>
    <w:rsid w:val="000B0CED"/>
    <w:rsid w:val="000B100D"/>
    <w:rsid w:val="000B1465"/>
    <w:rsid w:val="000B1DB2"/>
    <w:rsid w:val="000B220A"/>
    <w:rsid w:val="000B24B0"/>
    <w:rsid w:val="000B297F"/>
    <w:rsid w:val="000B400F"/>
    <w:rsid w:val="000B4C55"/>
    <w:rsid w:val="000B4E6D"/>
    <w:rsid w:val="000B6223"/>
    <w:rsid w:val="000B6976"/>
    <w:rsid w:val="000B7223"/>
    <w:rsid w:val="000C006A"/>
    <w:rsid w:val="000C017C"/>
    <w:rsid w:val="000C02F3"/>
    <w:rsid w:val="000C12E1"/>
    <w:rsid w:val="000C1AE5"/>
    <w:rsid w:val="000C1F59"/>
    <w:rsid w:val="000C2217"/>
    <w:rsid w:val="000C25AE"/>
    <w:rsid w:val="000C3F71"/>
    <w:rsid w:val="000C4DF9"/>
    <w:rsid w:val="000C5A93"/>
    <w:rsid w:val="000C5CD0"/>
    <w:rsid w:val="000C5D95"/>
    <w:rsid w:val="000C6068"/>
    <w:rsid w:val="000C663D"/>
    <w:rsid w:val="000C6E8D"/>
    <w:rsid w:val="000C774C"/>
    <w:rsid w:val="000D0B55"/>
    <w:rsid w:val="000D13D6"/>
    <w:rsid w:val="000D18E9"/>
    <w:rsid w:val="000D19C9"/>
    <w:rsid w:val="000D1C51"/>
    <w:rsid w:val="000D23C0"/>
    <w:rsid w:val="000D26D8"/>
    <w:rsid w:val="000D412D"/>
    <w:rsid w:val="000D4406"/>
    <w:rsid w:val="000D4B9C"/>
    <w:rsid w:val="000D4E2B"/>
    <w:rsid w:val="000D5039"/>
    <w:rsid w:val="000D5C58"/>
    <w:rsid w:val="000D638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68F6"/>
    <w:rsid w:val="000E69AF"/>
    <w:rsid w:val="000E6AC7"/>
    <w:rsid w:val="000E70DD"/>
    <w:rsid w:val="000E7154"/>
    <w:rsid w:val="000E71F1"/>
    <w:rsid w:val="000E763D"/>
    <w:rsid w:val="000F01E1"/>
    <w:rsid w:val="000F1287"/>
    <w:rsid w:val="000F1488"/>
    <w:rsid w:val="000F1809"/>
    <w:rsid w:val="000F1C8C"/>
    <w:rsid w:val="000F2282"/>
    <w:rsid w:val="000F251E"/>
    <w:rsid w:val="000F28A5"/>
    <w:rsid w:val="000F32EB"/>
    <w:rsid w:val="000F46E5"/>
    <w:rsid w:val="000F4AA3"/>
    <w:rsid w:val="000F4EAA"/>
    <w:rsid w:val="000F513D"/>
    <w:rsid w:val="000F5E8C"/>
    <w:rsid w:val="000F67CB"/>
    <w:rsid w:val="000F6EDF"/>
    <w:rsid w:val="000F7102"/>
    <w:rsid w:val="001000ED"/>
    <w:rsid w:val="001005B1"/>
    <w:rsid w:val="00100B38"/>
    <w:rsid w:val="001010F7"/>
    <w:rsid w:val="00101130"/>
    <w:rsid w:val="00101313"/>
    <w:rsid w:val="0010148D"/>
    <w:rsid w:val="00101C48"/>
    <w:rsid w:val="00102353"/>
    <w:rsid w:val="0010270D"/>
    <w:rsid w:val="00103049"/>
    <w:rsid w:val="00103CEC"/>
    <w:rsid w:val="001045C0"/>
    <w:rsid w:val="00105DAD"/>
    <w:rsid w:val="0010708E"/>
    <w:rsid w:val="001072BE"/>
    <w:rsid w:val="00107A04"/>
    <w:rsid w:val="00107DDA"/>
    <w:rsid w:val="00110F66"/>
    <w:rsid w:val="0011199A"/>
    <w:rsid w:val="001126FB"/>
    <w:rsid w:val="0011280B"/>
    <w:rsid w:val="001128FB"/>
    <w:rsid w:val="00112F92"/>
    <w:rsid w:val="0011320C"/>
    <w:rsid w:val="0011344C"/>
    <w:rsid w:val="00113B07"/>
    <w:rsid w:val="001148B3"/>
    <w:rsid w:val="00115BB9"/>
    <w:rsid w:val="00115F78"/>
    <w:rsid w:val="00116626"/>
    <w:rsid w:val="0011798C"/>
    <w:rsid w:val="00117D8E"/>
    <w:rsid w:val="001207D3"/>
    <w:rsid w:val="00120C24"/>
    <w:rsid w:val="00120F58"/>
    <w:rsid w:val="00121982"/>
    <w:rsid w:val="00122012"/>
    <w:rsid w:val="0012267C"/>
    <w:rsid w:val="00122E1C"/>
    <w:rsid w:val="00123C99"/>
    <w:rsid w:val="0012420D"/>
    <w:rsid w:val="00124338"/>
    <w:rsid w:val="00124345"/>
    <w:rsid w:val="001244DF"/>
    <w:rsid w:val="00124FB1"/>
    <w:rsid w:val="00125082"/>
    <w:rsid w:val="001250AF"/>
    <w:rsid w:val="001256F0"/>
    <w:rsid w:val="00125774"/>
    <w:rsid w:val="00125D4A"/>
    <w:rsid w:val="0012726D"/>
    <w:rsid w:val="001275FB"/>
    <w:rsid w:val="0013010B"/>
    <w:rsid w:val="001301A1"/>
    <w:rsid w:val="0013140B"/>
    <w:rsid w:val="001329A7"/>
    <w:rsid w:val="001334DC"/>
    <w:rsid w:val="0013353A"/>
    <w:rsid w:val="00133C40"/>
    <w:rsid w:val="00134825"/>
    <w:rsid w:val="001351A4"/>
    <w:rsid w:val="00135EB7"/>
    <w:rsid w:val="00135EEE"/>
    <w:rsid w:val="00135F15"/>
    <w:rsid w:val="001365CA"/>
    <w:rsid w:val="0013703C"/>
    <w:rsid w:val="00137717"/>
    <w:rsid w:val="001404CC"/>
    <w:rsid w:val="00140D50"/>
    <w:rsid w:val="00142352"/>
    <w:rsid w:val="001424F3"/>
    <w:rsid w:val="0014359C"/>
    <w:rsid w:val="00143650"/>
    <w:rsid w:val="00143940"/>
    <w:rsid w:val="00143F3F"/>
    <w:rsid w:val="0014414A"/>
    <w:rsid w:val="00144BB1"/>
    <w:rsid w:val="0014541E"/>
    <w:rsid w:val="00146095"/>
    <w:rsid w:val="001465AC"/>
    <w:rsid w:val="00146A57"/>
    <w:rsid w:val="00146BC9"/>
    <w:rsid w:val="00146D59"/>
    <w:rsid w:val="00147397"/>
    <w:rsid w:val="00147A63"/>
    <w:rsid w:val="00147A8C"/>
    <w:rsid w:val="00150260"/>
    <w:rsid w:val="00150492"/>
    <w:rsid w:val="0015057D"/>
    <w:rsid w:val="00150B19"/>
    <w:rsid w:val="00152306"/>
    <w:rsid w:val="00153413"/>
    <w:rsid w:val="0015376E"/>
    <w:rsid w:val="001538C5"/>
    <w:rsid w:val="001538E3"/>
    <w:rsid w:val="00153D1C"/>
    <w:rsid w:val="0015577A"/>
    <w:rsid w:val="00156AC9"/>
    <w:rsid w:val="00157B10"/>
    <w:rsid w:val="001607EC"/>
    <w:rsid w:val="00164443"/>
    <w:rsid w:val="001647BD"/>
    <w:rsid w:val="0016665C"/>
    <w:rsid w:val="001666D5"/>
    <w:rsid w:val="00166B28"/>
    <w:rsid w:val="00167043"/>
    <w:rsid w:val="00167555"/>
    <w:rsid w:val="0016770B"/>
    <w:rsid w:val="00167B99"/>
    <w:rsid w:val="00167E09"/>
    <w:rsid w:val="00171A82"/>
    <w:rsid w:val="00171C73"/>
    <w:rsid w:val="00171FE7"/>
    <w:rsid w:val="001720E5"/>
    <w:rsid w:val="00172A91"/>
    <w:rsid w:val="00172D53"/>
    <w:rsid w:val="00173319"/>
    <w:rsid w:val="00173478"/>
    <w:rsid w:val="001735A4"/>
    <w:rsid w:val="00173ACB"/>
    <w:rsid w:val="00173E9D"/>
    <w:rsid w:val="00173FBA"/>
    <w:rsid w:val="00174EE0"/>
    <w:rsid w:val="0017533E"/>
    <w:rsid w:val="0017542F"/>
    <w:rsid w:val="001759DE"/>
    <w:rsid w:val="00175C5F"/>
    <w:rsid w:val="00176B3C"/>
    <w:rsid w:val="00176FD3"/>
    <w:rsid w:val="00177AFE"/>
    <w:rsid w:val="001801B7"/>
    <w:rsid w:val="00180340"/>
    <w:rsid w:val="00180466"/>
    <w:rsid w:val="0018046E"/>
    <w:rsid w:val="00181168"/>
    <w:rsid w:val="001813E7"/>
    <w:rsid w:val="00181511"/>
    <w:rsid w:val="001816D6"/>
    <w:rsid w:val="00181DC9"/>
    <w:rsid w:val="00182E25"/>
    <w:rsid w:val="00183F59"/>
    <w:rsid w:val="00185454"/>
    <w:rsid w:val="00185997"/>
    <w:rsid w:val="00185BC4"/>
    <w:rsid w:val="001864DB"/>
    <w:rsid w:val="00187B3D"/>
    <w:rsid w:val="001904E1"/>
    <w:rsid w:val="001912E2"/>
    <w:rsid w:val="0019130D"/>
    <w:rsid w:val="00191CEF"/>
    <w:rsid w:val="001920B3"/>
    <w:rsid w:val="001926B1"/>
    <w:rsid w:val="00192B6B"/>
    <w:rsid w:val="00192ED3"/>
    <w:rsid w:val="00193AE0"/>
    <w:rsid w:val="00193D61"/>
    <w:rsid w:val="00194077"/>
    <w:rsid w:val="00194439"/>
    <w:rsid w:val="00194544"/>
    <w:rsid w:val="00194723"/>
    <w:rsid w:val="00194983"/>
    <w:rsid w:val="001954F1"/>
    <w:rsid w:val="0019597B"/>
    <w:rsid w:val="00195BD8"/>
    <w:rsid w:val="00195C8A"/>
    <w:rsid w:val="0019623B"/>
    <w:rsid w:val="00196860"/>
    <w:rsid w:val="0019749C"/>
    <w:rsid w:val="00197943"/>
    <w:rsid w:val="00197DFD"/>
    <w:rsid w:val="00197EF6"/>
    <w:rsid w:val="00197FCF"/>
    <w:rsid w:val="001A09FF"/>
    <w:rsid w:val="001A0DF2"/>
    <w:rsid w:val="001A1062"/>
    <w:rsid w:val="001A1301"/>
    <w:rsid w:val="001A18C1"/>
    <w:rsid w:val="001A1DD2"/>
    <w:rsid w:val="001A225E"/>
    <w:rsid w:val="001A2892"/>
    <w:rsid w:val="001A2E70"/>
    <w:rsid w:val="001A3DA0"/>
    <w:rsid w:val="001A3DED"/>
    <w:rsid w:val="001A4191"/>
    <w:rsid w:val="001A5289"/>
    <w:rsid w:val="001A5475"/>
    <w:rsid w:val="001A5FBA"/>
    <w:rsid w:val="001A6029"/>
    <w:rsid w:val="001A67B2"/>
    <w:rsid w:val="001A773F"/>
    <w:rsid w:val="001A77FB"/>
    <w:rsid w:val="001A7B3D"/>
    <w:rsid w:val="001B0043"/>
    <w:rsid w:val="001B0E43"/>
    <w:rsid w:val="001B13F2"/>
    <w:rsid w:val="001B1CD4"/>
    <w:rsid w:val="001B2226"/>
    <w:rsid w:val="001B370C"/>
    <w:rsid w:val="001B3BCE"/>
    <w:rsid w:val="001B3BFE"/>
    <w:rsid w:val="001B3C7D"/>
    <w:rsid w:val="001B50F3"/>
    <w:rsid w:val="001B5194"/>
    <w:rsid w:val="001B659C"/>
    <w:rsid w:val="001B7035"/>
    <w:rsid w:val="001C0E49"/>
    <w:rsid w:val="001C1AD0"/>
    <w:rsid w:val="001C1CC5"/>
    <w:rsid w:val="001C1D32"/>
    <w:rsid w:val="001C24BC"/>
    <w:rsid w:val="001C256F"/>
    <w:rsid w:val="001C25C7"/>
    <w:rsid w:val="001C2EE8"/>
    <w:rsid w:val="001C305A"/>
    <w:rsid w:val="001C3A07"/>
    <w:rsid w:val="001C468D"/>
    <w:rsid w:val="001C49AE"/>
    <w:rsid w:val="001C4F12"/>
    <w:rsid w:val="001C5C22"/>
    <w:rsid w:val="001C635E"/>
    <w:rsid w:val="001C6757"/>
    <w:rsid w:val="001C7F48"/>
    <w:rsid w:val="001D1EA4"/>
    <w:rsid w:val="001D3017"/>
    <w:rsid w:val="001D495E"/>
    <w:rsid w:val="001D5440"/>
    <w:rsid w:val="001D567F"/>
    <w:rsid w:val="001D5DDC"/>
    <w:rsid w:val="001D65F8"/>
    <w:rsid w:val="001D7492"/>
    <w:rsid w:val="001D7AF2"/>
    <w:rsid w:val="001E005B"/>
    <w:rsid w:val="001E0107"/>
    <w:rsid w:val="001E03FB"/>
    <w:rsid w:val="001E250F"/>
    <w:rsid w:val="001E2BC5"/>
    <w:rsid w:val="001E2D34"/>
    <w:rsid w:val="001E3718"/>
    <w:rsid w:val="001E3E90"/>
    <w:rsid w:val="001E4AD5"/>
    <w:rsid w:val="001E4D4B"/>
    <w:rsid w:val="001E52C0"/>
    <w:rsid w:val="001E695A"/>
    <w:rsid w:val="001E763B"/>
    <w:rsid w:val="001E76C7"/>
    <w:rsid w:val="001E7DCF"/>
    <w:rsid w:val="001E7E24"/>
    <w:rsid w:val="001F04C1"/>
    <w:rsid w:val="001F1643"/>
    <w:rsid w:val="001F1A18"/>
    <w:rsid w:val="001F1D6C"/>
    <w:rsid w:val="001F1FB1"/>
    <w:rsid w:val="001F2244"/>
    <w:rsid w:val="001F25E1"/>
    <w:rsid w:val="001F2905"/>
    <w:rsid w:val="001F2E11"/>
    <w:rsid w:val="001F2EB6"/>
    <w:rsid w:val="001F3174"/>
    <w:rsid w:val="001F465C"/>
    <w:rsid w:val="001F4D7B"/>
    <w:rsid w:val="001F5180"/>
    <w:rsid w:val="001F568A"/>
    <w:rsid w:val="001F5BA5"/>
    <w:rsid w:val="001F6551"/>
    <w:rsid w:val="001F70BC"/>
    <w:rsid w:val="001F74B8"/>
    <w:rsid w:val="001F78B9"/>
    <w:rsid w:val="001F7C60"/>
    <w:rsid w:val="00200035"/>
    <w:rsid w:val="00200101"/>
    <w:rsid w:val="00200212"/>
    <w:rsid w:val="00200F5D"/>
    <w:rsid w:val="00201BDF"/>
    <w:rsid w:val="00201DC4"/>
    <w:rsid w:val="00202139"/>
    <w:rsid w:val="0020230F"/>
    <w:rsid w:val="00202A46"/>
    <w:rsid w:val="00203725"/>
    <w:rsid w:val="002037C0"/>
    <w:rsid w:val="002044E1"/>
    <w:rsid w:val="002058A4"/>
    <w:rsid w:val="00206179"/>
    <w:rsid w:val="00206696"/>
    <w:rsid w:val="00206F2A"/>
    <w:rsid w:val="0020706E"/>
    <w:rsid w:val="002070ED"/>
    <w:rsid w:val="0020796D"/>
    <w:rsid w:val="00207E02"/>
    <w:rsid w:val="00207FAC"/>
    <w:rsid w:val="0021013D"/>
    <w:rsid w:val="00210DD6"/>
    <w:rsid w:val="00212882"/>
    <w:rsid w:val="00212C25"/>
    <w:rsid w:val="002135C6"/>
    <w:rsid w:val="002140C5"/>
    <w:rsid w:val="002145A8"/>
    <w:rsid w:val="002148E7"/>
    <w:rsid w:val="00214A30"/>
    <w:rsid w:val="00214A3F"/>
    <w:rsid w:val="00214D4B"/>
    <w:rsid w:val="00214E2F"/>
    <w:rsid w:val="00214E99"/>
    <w:rsid w:val="00214EA3"/>
    <w:rsid w:val="002155DD"/>
    <w:rsid w:val="002163DC"/>
    <w:rsid w:val="00217893"/>
    <w:rsid w:val="0021792A"/>
    <w:rsid w:val="00217C84"/>
    <w:rsid w:val="00217F6F"/>
    <w:rsid w:val="00220350"/>
    <w:rsid w:val="00220B88"/>
    <w:rsid w:val="00220E7B"/>
    <w:rsid w:val="00220FF6"/>
    <w:rsid w:val="002211A8"/>
    <w:rsid w:val="00221235"/>
    <w:rsid w:val="00221543"/>
    <w:rsid w:val="00221CC0"/>
    <w:rsid w:val="002223B4"/>
    <w:rsid w:val="00222418"/>
    <w:rsid w:val="0022270E"/>
    <w:rsid w:val="00222C8C"/>
    <w:rsid w:val="00223247"/>
    <w:rsid w:val="00223614"/>
    <w:rsid w:val="00224205"/>
    <w:rsid w:val="00224227"/>
    <w:rsid w:val="00224D11"/>
    <w:rsid w:val="002256CF"/>
    <w:rsid w:val="00225BEF"/>
    <w:rsid w:val="0022659F"/>
    <w:rsid w:val="002267CC"/>
    <w:rsid w:val="002267DE"/>
    <w:rsid w:val="00226A33"/>
    <w:rsid w:val="002279BC"/>
    <w:rsid w:val="00231166"/>
    <w:rsid w:val="00231785"/>
    <w:rsid w:val="002318ED"/>
    <w:rsid w:val="00233169"/>
    <w:rsid w:val="00234717"/>
    <w:rsid w:val="00234920"/>
    <w:rsid w:val="0023505D"/>
    <w:rsid w:val="00235284"/>
    <w:rsid w:val="00235B60"/>
    <w:rsid w:val="002374F8"/>
    <w:rsid w:val="00237B9E"/>
    <w:rsid w:val="00237EA0"/>
    <w:rsid w:val="00237EB4"/>
    <w:rsid w:val="002415C7"/>
    <w:rsid w:val="0024160F"/>
    <w:rsid w:val="0024180E"/>
    <w:rsid w:val="002418CE"/>
    <w:rsid w:val="00241C8E"/>
    <w:rsid w:val="0024200F"/>
    <w:rsid w:val="002428AC"/>
    <w:rsid w:val="00242987"/>
    <w:rsid w:val="002430AE"/>
    <w:rsid w:val="00243470"/>
    <w:rsid w:val="0024402D"/>
    <w:rsid w:val="00244137"/>
    <w:rsid w:val="002444F2"/>
    <w:rsid w:val="00244688"/>
    <w:rsid w:val="00244811"/>
    <w:rsid w:val="00244994"/>
    <w:rsid w:val="00245102"/>
    <w:rsid w:val="00245C47"/>
    <w:rsid w:val="00245DEF"/>
    <w:rsid w:val="00246347"/>
    <w:rsid w:val="00246F96"/>
    <w:rsid w:val="0024735F"/>
    <w:rsid w:val="002476D5"/>
    <w:rsid w:val="00247DDE"/>
    <w:rsid w:val="0025061E"/>
    <w:rsid w:val="002506AE"/>
    <w:rsid w:val="002510C4"/>
    <w:rsid w:val="00251356"/>
    <w:rsid w:val="00251635"/>
    <w:rsid w:val="00251D4A"/>
    <w:rsid w:val="0025236F"/>
    <w:rsid w:val="002529EC"/>
    <w:rsid w:val="00252AAA"/>
    <w:rsid w:val="00252B1E"/>
    <w:rsid w:val="00253090"/>
    <w:rsid w:val="00253D8B"/>
    <w:rsid w:val="00254390"/>
    <w:rsid w:val="00254895"/>
    <w:rsid w:val="0025503A"/>
    <w:rsid w:val="0025508D"/>
    <w:rsid w:val="002550C7"/>
    <w:rsid w:val="00255225"/>
    <w:rsid w:val="002552E9"/>
    <w:rsid w:val="00255C04"/>
    <w:rsid w:val="00257685"/>
    <w:rsid w:val="00257731"/>
    <w:rsid w:val="002601F1"/>
    <w:rsid w:val="002603C7"/>
    <w:rsid w:val="002604B3"/>
    <w:rsid w:val="00260E03"/>
    <w:rsid w:val="002616A9"/>
    <w:rsid w:val="002617A4"/>
    <w:rsid w:val="002620D1"/>
    <w:rsid w:val="00262386"/>
    <w:rsid w:val="00262D3D"/>
    <w:rsid w:val="00263E7F"/>
    <w:rsid w:val="0026424A"/>
    <w:rsid w:val="00264AAE"/>
    <w:rsid w:val="00264DE7"/>
    <w:rsid w:val="00265B27"/>
    <w:rsid w:val="00266187"/>
    <w:rsid w:val="00266E77"/>
    <w:rsid w:val="00267751"/>
    <w:rsid w:val="00267E9A"/>
    <w:rsid w:val="00270EFE"/>
    <w:rsid w:val="00271411"/>
    <w:rsid w:val="00271E3F"/>
    <w:rsid w:val="00272488"/>
    <w:rsid w:val="00272A48"/>
    <w:rsid w:val="00272D6C"/>
    <w:rsid w:val="00273F59"/>
    <w:rsid w:val="00274B64"/>
    <w:rsid w:val="00274C8A"/>
    <w:rsid w:val="0027575B"/>
    <w:rsid w:val="00275B72"/>
    <w:rsid w:val="00276A15"/>
    <w:rsid w:val="00276EA1"/>
    <w:rsid w:val="00277655"/>
    <w:rsid w:val="00277A85"/>
    <w:rsid w:val="00280265"/>
    <w:rsid w:val="00280AF0"/>
    <w:rsid w:val="00281309"/>
    <w:rsid w:val="00281365"/>
    <w:rsid w:val="00281735"/>
    <w:rsid w:val="002827A2"/>
    <w:rsid w:val="00282C67"/>
    <w:rsid w:val="00283391"/>
    <w:rsid w:val="002839AD"/>
    <w:rsid w:val="00283C6E"/>
    <w:rsid w:val="00283D6A"/>
    <w:rsid w:val="00284221"/>
    <w:rsid w:val="00284427"/>
    <w:rsid w:val="002847F1"/>
    <w:rsid w:val="00285B02"/>
    <w:rsid w:val="00285E5E"/>
    <w:rsid w:val="002866F6"/>
    <w:rsid w:val="00286B61"/>
    <w:rsid w:val="00287859"/>
    <w:rsid w:val="002902C1"/>
    <w:rsid w:val="00290E09"/>
    <w:rsid w:val="002917EB"/>
    <w:rsid w:val="00291924"/>
    <w:rsid w:val="00291C92"/>
    <w:rsid w:val="00291DCB"/>
    <w:rsid w:val="00291EAC"/>
    <w:rsid w:val="00292169"/>
    <w:rsid w:val="0029216D"/>
    <w:rsid w:val="002926A1"/>
    <w:rsid w:val="00293E2E"/>
    <w:rsid w:val="00294BE3"/>
    <w:rsid w:val="00295B36"/>
    <w:rsid w:val="002966ED"/>
    <w:rsid w:val="002970CF"/>
    <w:rsid w:val="00297490"/>
    <w:rsid w:val="002974D4"/>
    <w:rsid w:val="002A00F7"/>
    <w:rsid w:val="002A0B5F"/>
    <w:rsid w:val="002A1EB6"/>
    <w:rsid w:val="002A2A1D"/>
    <w:rsid w:val="002A3B3E"/>
    <w:rsid w:val="002A3C89"/>
    <w:rsid w:val="002A40A6"/>
    <w:rsid w:val="002A43E8"/>
    <w:rsid w:val="002A4AC9"/>
    <w:rsid w:val="002A523D"/>
    <w:rsid w:val="002A55FA"/>
    <w:rsid w:val="002A58C9"/>
    <w:rsid w:val="002A62B6"/>
    <w:rsid w:val="002A6658"/>
    <w:rsid w:val="002A70E6"/>
    <w:rsid w:val="002A71C8"/>
    <w:rsid w:val="002A74FE"/>
    <w:rsid w:val="002A7A35"/>
    <w:rsid w:val="002B062F"/>
    <w:rsid w:val="002B144C"/>
    <w:rsid w:val="002B189A"/>
    <w:rsid w:val="002B19CD"/>
    <w:rsid w:val="002B3F04"/>
    <w:rsid w:val="002B42DA"/>
    <w:rsid w:val="002B6302"/>
    <w:rsid w:val="002B6B9E"/>
    <w:rsid w:val="002B7D13"/>
    <w:rsid w:val="002C14FC"/>
    <w:rsid w:val="002C2936"/>
    <w:rsid w:val="002C2DD1"/>
    <w:rsid w:val="002C350D"/>
    <w:rsid w:val="002C362D"/>
    <w:rsid w:val="002C3844"/>
    <w:rsid w:val="002C3C04"/>
    <w:rsid w:val="002C41AA"/>
    <w:rsid w:val="002C4AE8"/>
    <w:rsid w:val="002C4B0F"/>
    <w:rsid w:val="002C50AE"/>
    <w:rsid w:val="002C5249"/>
    <w:rsid w:val="002C53E8"/>
    <w:rsid w:val="002C627C"/>
    <w:rsid w:val="002D06B5"/>
    <w:rsid w:val="002D1083"/>
    <w:rsid w:val="002D18A6"/>
    <w:rsid w:val="002D1C99"/>
    <w:rsid w:val="002D1EFA"/>
    <w:rsid w:val="002D236C"/>
    <w:rsid w:val="002D250A"/>
    <w:rsid w:val="002D28EF"/>
    <w:rsid w:val="002D2EC0"/>
    <w:rsid w:val="002D3701"/>
    <w:rsid w:val="002D3712"/>
    <w:rsid w:val="002D484E"/>
    <w:rsid w:val="002D48BB"/>
    <w:rsid w:val="002D4A0D"/>
    <w:rsid w:val="002D51D8"/>
    <w:rsid w:val="002D5ABC"/>
    <w:rsid w:val="002D6035"/>
    <w:rsid w:val="002D6348"/>
    <w:rsid w:val="002D636A"/>
    <w:rsid w:val="002D6E52"/>
    <w:rsid w:val="002D70E1"/>
    <w:rsid w:val="002D7CF7"/>
    <w:rsid w:val="002D7F06"/>
    <w:rsid w:val="002E00F1"/>
    <w:rsid w:val="002E0287"/>
    <w:rsid w:val="002E0E4A"/>
    <w:rsid w:val="002E1129"/>
    <w:rsid w:val="002E115D"/>
    <w:rsid w:val="002E259F"/>
    <w:rsid w:val="002E2B93"/>
    <w:rsid w:val="002E2CD8"/>
    <w:rsid w:val="002E3197"/>
    <w:rsid w:val="002E3C32"/>
    <w:rsid w:val="002E3DCA"/>
    <w:rsid w:val="002E417E"/>
    <w:rsid w:val="002E4811"/>
    <w:rsid w:val="002E4A0C"/>
    <w:rsid w:val="002E5EA9"/>
    <w:rsid w:val="002E64F1"/>
    <w:rsid w:val="002E693B"/>
    <w:rsid w:val="002E6BB6"/>
    <w:rsid w:val="002F05C1"/>
    <w:rsid w:val="002F0663"/>
    <w:rsid w:val="002F078D"/>
    <w:rsid w:val="002F0FBA"/>
    <w:rsid w:val="002F12E7"/>
    <w:rsid w:val="002F148F"/>
    <w:rsid w:val="002F14BD"/>
    <w:rsid w:val="002F1CB8"/>
    <w:rsid w:val="002F1CD9"/>
    <w:rsid w:val="002F29D9"/>
    <w:rsid w:val="002F3773"/>
    <w:rsid w:val="002F396F"/>
    <w:rsid w:val="002F44C0"/>
    <w:rsid w:val="002F536E"/>
    <w:rsid w:val="002F5555"/>
    <w:rsid w:val="002F5EE2"/>
    <w:rsid w:val="002F5F47"/>
    <w:rsid w:val="002F67FD"/>
    <w:rsid w:val="002F6961"/>
    <w:rsid w:val="002F7D23"/>
    <w:rsid w:val="00300091"/>
    <w:rsid w:val="00300A60"/>
    <w:rsid w:val="00300FEF"/>
    <w:rsid w:val="00300FFB"/>
    <w:rsid w:val="00301185"/>
    <w:rsid w:val="003011FE"/>
    <w:rsid w:val="0030230E"/>
    <w:rsid w:val="003025C8"/>
    <w:rsid w:val="00302A5F"/>
    <w:rsid w:val="003049FC"/>
    <w:rsid w:val="00304E45"/>
    <w:rsid w:val="00305135"/>
    <w:rsid w:val="00305876"/>
    <w:rsid w:val="00306D9F"/>
    <w:rsid w:val="00306E24"/>
    <w:rsid w:val="00306F87"/>
    <w:rsid w:val="003074D1"/>
    <w:rsid w:val="0031000F"/>
    <w:rsid w:val="003101E1"/>
    <w:rsid w:val="00310DEF"/>
    <w:rsid w:val="0031109D"/>
    <w:rsid w:val="00311AE6"/>
    <w:rsid w:val="0031284C"/>
    <w:rsid w:val="0031395B"/>
    <w:rsid w:val="00313C60"/>
    <w:rsid w:val="0031420A"/>
    <w:rsid w:val="003155D3"/>
    <w:rsid w:val="003168A8"/>
    <w:rsid w:val="00316D64"/>
    <w:rsid w:val="00316F8D"/>
    <w:rsid w:val="0031757A"/>
    <w:rsid w:val="00317857"/>
    <w:rsid w:val="00317AC3"/>
    <w:rsid w:val="00317C6E"/>
    <w:rsid w:val="0032046A"/>
    <w:rsid w:val="00320B5A"/>
    <w:rsid w:val="00321A79"/>
    <w:rsid w:val="00321B1F"/>
    <w:rsid w:val="0032266C"/>
    <w:rsid w:val="003230AA"/>
    <w:rsid w:val="003232C3"/>
    <w:rsid w:val="00323AE1"/>
    <w:rsid w:val="00324073"/>
    <w:rsid w:val="003241B0"/>
    <w:rsid w:val="003241B4"/>
    <w:rsid w:val="00325A84"/>
    <w:rsid w:val="00326357"/>
    <w:rsid w:val="003263CC"/>
    <w:rsid w:val="00326CB7"/>
    <w:rsid w:val="00326F19"/>
    <w:rsid w:val="00326F9E"/>
    <w:rsid w:val="00327853"/>
    <w:rsid w:val="003300F2"/>
    <w:rsid w:val="00331673"/>
    <w:rsid w:val="00331ED1"/>
    <w:rsid w:val="003321B2"/>
    <w:rsid w:val="0033276B"/>
    <w:rsid w:val="003328D9"/>
    <w:rsid w:val="00333BFA"/>
    <w:rsid w:val="00334EB8"/>
    <w:rsid w:val="0033575F"/>
    <w:rsid w:val="00335A01"/>
    <w:rsid w:val="00335DA5"/>
    <w:rsid w:val="00336B1D"/>
    <w:rsid w:val="003406FD"/>
    <w:rsid w:val="00340882"/>
    <w:rsid w:val="00340F10"/>
    <w:rsid w:val="00340F7A"/>
    <w:rsid w:val="0034166A"/>
    <w:rsid w:val="00341929"/>
    <w:rsid w:val="00341D9A"/>
    <w:rsid w:val="00342130"/>
    <w:rsid w:val="00342631"/>
    <w:rsid w:val="00343188"/>
    <w:rsid w:val="00343407"/>
    <w:rsid w:val="00343586"/>
    <w:rsid w:val="003436A3"/>
    <w:rsid w:val="003436A8"/>
    <w:rsid w:val="0034379E"/>
    <w:rsid w:val="00343AFE"/>
    <w:rsid w:val="00343C91"/>
    <w:rsid w:val="0034460F"/>
    <w:rsid w:val="00345141"/>
    <w:rsid w:val="00345151"/>
    <w:rsid w:val="00345336"/>
    <w:rsid w:val="0034558A"/>
    <w:rsid w:val="0034592F"/>
    <w:rsid w:val="00345D84"/>
    <w:rsid w:val="00346410"/>
    <w:rsid w:val="003468EC"/>
    <w:rsid w:val="003476F2"/>
    <w:rsid w:val="003477AB"/>
    <w:rsid w:val="0035041E"/>
    <w:rsid w:val="0035091B"/>
    <w:rsid w:val="0035241D"/>
    <w:rsid w:val="00352626"/>
    <w:rsid w:val="00352C40"/>
    <w:rsid w:val="00353048"/>
    <w:rsid w:val="0035320F"/>
    <w:rsid w:val="003536CF"/>
    <w:rsid w:val="00353B85"/>
    <w:rsid w:val="00355743"/>
    <w:rsid w:val="00355846"/>
    <w:rsid w:val="00355D42"/>
    <w:rsid w:val="00356786"/>
    <w:rsid w:val="0035775E"/>
    <w:rsid w:val="00357BB8"/>
    <w:rsid w:val="003600F2"/>
    <w:rsid w:val="00360333"/>
    <w:rsid w:val="00360A21"/>
    <w:rsid w:val="00360DB9"/>
    <w:rsid w:val="00360F7A"/>
    <w:rsid w:val="003617F1"/>
    <w:rsid w:val="003624AA"/>
    <w:rsid w:val="00362539"/>
    <w:rsid w:val="00362719"/>
    <w:rsid w:val="00362AA1"/>
    <w:rsid w:val="00362DF0"/>
    <w:rsid w:val="003630A0"/>
    <w:rsid w:val="00363134"/>
    <w:rsid w:val="00365384"/>
    <w:rsid w:val="003660B8"/>
    <w:rsid w:val="003671C3"/>
    <w:rsid w:val="003676A3"/>
    <w:rsid w:val="00370489"/>
    <w:rsid w:val="00371433"/>
    <w:rsid w:val="003716F1"/>
    <w:rsid w:val="00372977"/>
    <w:rsid w:val="00372CDB"/>
    <w:rsid w:val="003741B0"/>
    <w:rsid w:val="00374650"/>
    <w:rsid w:val="00374A04"/>
    <w:rsid w:val="00374F82"/>
    <w:rsid w:val="0037517D"/>
    <w:rsid w:val="00375417"/>
    <w:rsid w:val="003754D9"/>
    <w:rsid w:val="00376628"/>
    <w:rsid w:val="0037681A"/>
    <w:rsid w:val="00376FFC"/>
    <w:rsid w:val="003771ED"/>
    <w:rsid w:val="00377497"/>
    <w:rsid w:val="003774E8"/>
    <w:rsid w:val="00377925"/>
    <w:rsid w:val="00377C16"/>
    <w:rsid w:val="00377C96"/>
    <w:rsid w:val="0038039F"/>
    <w:rsid w:val="00380DF6"/>
    <w:rsid w:val="0038162F"/>
    <w:rsid w:val="003819C8"/>
    <w:rsid w:val="00381C7A"/>
    <w:rsid w:val="00382455"/>
    <w:rsid w:val="00382939"/>
    <w:rsid w:val="00382B76"/>
    <w:rsid w:val="00383923"/>
    <w:rsid w:val="003843CE"/>
    <w:rsid w:val="0038445A"/>
    <w:rsid w:val="003849A9"/>
    <w:rsid w:val="00384F5A"/>
    <w:rsid w:val="00385181"/>
    <w:rsid w:val="003855D4"/>
    <w:rsid w:val="00386A7C"/>
    <w:rsid w:val="003878F0"/>
    <w:rsid w:val="003903FB"/>
    <w:rsid w:val="00390FE2"/>
    <w:rsid w:val="0039114B"/>
    <w:rsid w:val="003918AE"/>
    <w:rsid w:val="00392458"/>
    <w:rsid w:val="003928D1"/>
    <w:rsid w:val="0039299B"/>
    <w:rsid w:val="00393D4F"/>
    <w:rsid w:val="00394353"/>
    <w:rsid w:val="003943EC"/>
    <w:rsid w:val="003946C6"/>
    <w:rsid w:val="00394B3D"/>
    <w:rsid w:val="00394C27"/>
    <w:rsid w:val="003956BD"/>
    <w:rsid w:val="00396231"/>
    <w:rsid w:val="00396270"/>
    <w:rsid w:val="00397706"/>
    <w:rsid w:val="00397E1C"/>
    <w:rsid w:val="003A019E"/>
    <w:rsid w:val="003A050E"/>
    <w:rsid w:val="003A050F"/>
    <w:rsid w:val="003A1229"/>
    <w:rsid w:val="003A15A3"/>
    <w:rsid w:val="003A20CF"/>
    <w:rsid w:val="003A2F4F"/>
    <w:rsid w:val="003A30C5"/>
    <w:rsid w:val="003A3C99"/>
    <w:rsid w:val="003A42F6"/>
    <w:rsid w:val="003A441C"/>
    <w:rsid w:val="003A65F9"/>
    <w:rsid w:val="003A6756"/>
    <w:rsid w:val="003A6BC4"/>
    <w:rsid w:val="003B0093"/>
    <w:rsid w:val="003B03D1"/>
    <w:rsid w:val="003B0815"/>
    <w:rsid w:val="003B1116"/>
    <w:rsid w:val="003B12DE"/>
    <w:rsid w:val="003B2617"/>
    <w:rsid w:val="003B26CD"/>
    <w:rsid w:val="003B2CC7"/>
    <w:rsid w:val="003B39F9"/>
    <w:rsid w:val="003B3D2C"/>
    <w:rsid w:val="003B5568"/>
    <w:rsid w:val="003B5B8C"/>
    <w:rsid w:val="003B6389"/>
    <w:rsid w:val="003B6924"/>
    <w:rsid w:val="003B7004"/>
    <w:rsid w:val="003B7634"/>
    <w:rsid w:val="003B775E"/>
    <w:rsid w:val="003C018A"/>
    <w:rsid w:val="003C09C7"/>
    <w:rsid w:val="003C0F82"/>
    <w:rsid w:val="003C11AA"/>
    <w:rsid w:val="003C126F"/>
    <w:rsid w:val="003C1AB1"/>
    <w:rsid w:val="003C2412"/>
    <w:rsid w:val="003C253D"/>
    <w:rsid w:val="003C296E"/>
    <w:rsid w:val="003C2F35"/>
    <w:rsid w:val="003C2FC1"/>
    <w:rsid w:val="003C4331"/>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15E3"/>
    <w:rsid w:val="003D3569"/>
    <w:rsid w:val="003D35C4"/>
    <w:rsid w:val="003D3902"/>
    <w:rsid w:val="003D3C2C"/>
    <w:rsid w:val="003D3D6B"/>
    <w:rsid w:val="003D3F5F"/>
    <w:rsid w:val="003D57CB"/>
    <w:rsid w:val="003D5A05"/>
    <w:rsid w:val="003D5EC9"/>
    <w:rsid w:val="003D6258"/>
    <w:rsid w:val="003D6501"/>
    <w:rsid w:val="003D6D39"/>
    <w:rsid w:val="003D73C2"/>
    <w:rsid w:val="003E009B"/>
    <w:rsid w:val="003E0731"/>
    <w:rsid w:val="003E0758"/>
    <w:rsid w:val="003E0A08"/>
    <w:rsid w:val="003E0FEA"/>
    <w:rsid w:val="003E1026"/>
    <w:rsid w:val="003E1160"/>
    <w:rsid w:val="003E1371"/>
    <w:rsid w:val="003E2296"/>
    <w:rsid w:val="003E23F7"/>
    <w:rsid w:val="003E2E50"/>
    <w:rsid w:val="003E35DD"/>
    <w:rsid w:val="003E3871"/>
    <w:rsid w:val="003E436D"/>
    <w:rsid w:val="003E48B4"/>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6B3"/>
    <w:rsid w:val="003F3EFE"/>
    <w:rsid w:val="003F3FC9"/>
    <w:rsid w:val="003F5489"/>
    <w:rsid w:val="003F54D8"/>
    <w:rsid w:val="003F5686"/>
    <w:rsid w:val="003F5D40"/>
    <w:rsid w:val="003F68EA"/>
    <w:rsid w:val="003F6E51"/>
    <w:rsid w:val="003F740A"/>
    <w:rsid w:val="003F7FBA"/>
    <w:rsid w:val="004003B4"/>
    <w:rsid w:val="00401CAD"/>
    <w:rsid w:val="00402FCA"/>
    <w:rsid w:val="0040334D"/>
    <w:rsid w:val="00403C4D"/>
    <w:rsid w:val="00403D85"/>
    <w:rsid w:val="00404031"/>
    <w:rsid w:val="00404533"/>
    <w:rsid w:val="0040472C"/>
    <w:rsid w:val="004047D7"/>
    <w:rsid w:val="00404BE0"/>
    <w:rsid w:val="004056D7"/>
    <w:rsid w:val="00405855"/>
    <w:rsid w:val="00405A6B"/>
    <w:rsid w:val="00405B76"/>
    <w:rsid w:val="00405D65"/>
    <w:rsid w:val="0040657F"/>
    <w:rsid w:val="00407820"/>
    <w:rsid w:val="00407939"/>
    <w:rsid w:val="00407BC2"/>
    <w:rsid w:val="00410CE7"/>
    <w:rsid w:val="00411BD7"/>
    <w:rsid w:val="0041208A"/>
    <w:rsid w:val="0041359A"/>
    <w:rsid w:val="00413D2E"/>
    <w:rsid w:val="004147BD"/>
    <w:rsid w:val="004157B6"/>
    <w:rsid w:val="004159FF"/>
    <w:rsid w:val="00415A37"/>
    <w:rsid w:val="00415ED2"/>
    <w:rsid w:val="0041685F"/>
    <w:rsid w:val="00416D08"/>
    <w:rsid w:val="00417604"/>
    <w:rsid w:val="004179A8"/>
    <w:rsid w:val="004200E2"/>
    <w:rsid w:val="0042013E"/>
    <w:rsid w:val="00424C4C"/>
    <w:rsid w:val="004252AF"/>
    <w:rsid w:val="00425488"/>
    <w:rsid w:val="004262EA"/>
    <w:rsid w:val="00427174"/>
    <w:rsid w:val="00427210"/>
    <w:rsid w:val="00430DB7"/>
    <w:rsid w:val="004310FF"/>
    <w:rsid w:val="004321B5"/>
    <w:rsid w:val="0043230B"/>
    <w:rsid w:val="00432574"/>
    <w:rsid w:val="0043288C"/>
    <w:rsid w:val="00433339"/>
    <w:rsid w:val="0043335A"/>
    <w:rsid w:val="00435186"/>
    <w:rsid w:val="00435437"/>
    <w:rsid w:val="004356A8"/>
    <w:rsid w:val="0043589B"/>
    <w:rsid w:val="00435D59"/>
    <w:rsid w:val="00436201"/>
    <w:rsid w:val="00436C5B"/>
    <w:rsid w:val="00437F9E"/>
    <w:rsid w:val="00440394"/>
    <w:rsid w:val="00440809"/>
    <w:rsid w:val="00440E78"/>
    <w:rsid w:val="00441581"/>
    <w:rsid w:val="004419AE"/>
    <w:rsid w:val="00441ACD"/>
    <w:rsid w:val="0044217B"/>
    <w:rsid w:val="00443DE5"/>
    <w:rsid w:val="00443FA8"/>
    <w:rsid w:val="00443FEB"/>
    <w:rsid w:val="00444DC8"/>
    <w:rsid w:val="0044540D"/>
    <w:rsid w:val="00446913"/>
    <w:rsid w:val="00446E22"/>
    <w:rsid w:val="00447B36"/>
    <w:rsid w:val="00447D54"/>
    <w:rsid w:val="00450767"/>
    <w:rsid w:val="00450B04"/>
    <w:rsid w:val="00450E09"/>
    <w:rsid w:val="004511A8"/>
    <w:rsid w:val="004512A8"/>
    <w:rsid w:val="00451E77"/>
    <w:rsid w:val="004525F0"/>
    <w:rsid w:val="0045276F"/>
    <w:rsid w:val="00452C1D"/>
    <w:rsid w:val="00453770"/>
    <w:rsid w:val="00454181"/>
    <w:rsid w:val="004542F2"/>
    <w:rsid w:val="00455810"/>
    <w:rsid w:val="00455AA9"/>
    <w:rsid w:val="00455F06"/>
    <w:rsid w:val="004575AA"/>
    <w:rsid w:val="0045773D"/>
    <w:rsid w:val="00457C45"/>
    <w:rsid w:val="00457F5A"/>
    <w:rsid w:val="00460650"/>
    <w:rsid w:val="00460797"/>
    <w:rsid w:val="00461597"/>
    <w:rsid w:val="00461656"/>
    <w:rsid w:val="00461904"/>
    <w:rsid w:val="0046198C"/>
    <w:rsid w:val="00461CE4"/>
    <w:rsid w:val="004624F4"/>
    <w:rsid w:val="00462587"/>
    <w:rsid w:val="004635E0"/>
    <w:rsid w:val="00463897"/>
    <w:rsid w:val="00463EA0"/>
    <w:rsid w:val="004642FA"/>
    <w:rsid w:val="0046472C"/>
    <w:rsid w:val="00464D07"/>
    <w:rsid w:val="004658BF"/>
    <w:rsid w:val="00467B1D"/>
    <w:rsid w:val="00470D94"/>
    <w:rsid w:val="00471043"/>
    <w:rsid w:val="004713B5"/>
    <w:rsid w:val="00471CE6"/>
    <w:rsid w:val="004722A9"/>
    <w:rsid w:val="00472F7A"/>
    <w:rsid w:val="00472F8C"/>
    <w:rsid w:val="004730BE"/>
    <w:rsid w:val="004740C0"/>
    <w:rsid w:val="0047509D"/>
    <w:rsid w:val="0047554A"/>
    <w:rsid w:val="004758C1"/>
    <w:rsid w:val="00475F9B"/>
    <w:rsid w:val="0047687E"/>
    <w:rsid w:val="00477068"/>
    <w:rsid w:val="00477E28"/>
    <w:rsid w:val="004802AC"/>
    <w:rsid w:val="0048132C"/>
    <w:rsid w:val="00481C14"/>
    <w:rsid w:val="004821D3"/>
    <w:rsid w:val="00482A1E"/>
    <w:rsid w:val="00482BC0"/>
    <w:rsid w:val="00483462"/>
    <w:rsid w:val="00483E10"/>
    <w:rsid w:val="004847DE"/>
    <w:rsid w:val="00484D2C"/>
    <w:rsid w:val="00484EAA"/>
    <w:rsid w:val="00485279"/>
    <w:rsid w:val="0048590F"/>
    <w:rsid w:val="00485E23"/>
    <w:rsid w:val="0048654D"/>
    <w:rsid w:val="004867B9"/>
    <w:rsid w:val="00486A83"/>
    <w:rsid w:val="00486B0D"/>
    <w:rsid w:val="00486BC8"/>
    <w:rsid w:val="0049001E"/>
    <w:rsid w:val="00492862"/>
    <w:rsid w:val="004940CB"/>
    <w:rsid w:val="004949C4"/>
    <w:rsid w:val="00494B5D"/>
    <w:rsid w:val="00494C3B"/>
    <w:rsid w:val="0049538A"/>
    <w:rsid w:val="00495F71"/>
    <w:rsid w:val="004962BC"/>
    <w:rsid w:val="00496EFB"/>
    <w:rsid w:val="0049767A"/>
    <w:rsid w:val="00497DF3"/>
    <w:rsid w:val="00497ED2"/>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784"/>
    <w:rsid w:val="004B0CD1"/>
    <w:rsid w:val="004B0E0C"/>
    <w:rsid w:val="004B11DA"/>
    <w:rsid w:val="004B1C98"/>
    <w:rsid w:val="004B219C"/>
    <w:rsid w:val="004B2B8B"/>
    <w:rsid w:val="004B2DE4"/>
    <w:rsid w:val="004B48C0"/>
    <w:rsid w:val="004B5475"/>
    <w:rsid w:val="004B57E8"/>
    <w:rsid w:val="004B6BCA"/>
    <w:rsid w:val="004B6FBD"/>
    <w:rsid w:val="004B7455"/>
    <w:rsid w:val="004C03F1"/>
    <w:rsid w:val="004C04C0"/>
    <w:rsid w:val="004C076A"/>
    <w:rsid w:val="004C0C4F"/>
    <w:rsid w:val="004C11AA"/>
    <w:rsid w:val="004C29F1"/>
    <w:rsid w:val="004C34F4"/>
    <w:rsid w:val="004C3894"/>
    <w:rsid w:val="004C40E5"/>
    <w:rsid w:val="004C42C8"/>
    <w:rsid w:val="004C4413"/>
    <w:rsid w:val="004C56D5"/>
    <w:rsid w:val="004C7D99"/>
    <w:rsid w:val="004C7DC4"/>
    <w:rsid w:val="004C7E0B"/>
    <w:rsid w:val="004C7E53"/>
    <w:rsid w:val="004D017C"/>
    <w:rsid w:val="004D0866"/>
    <w:rsid w:val="004D1010"/>
    <w:rsid w:val="004D1673"/>
    <w:rsid w:val="004D248A"/>
    <w:rsid w:val="004D28DA"/>
    <w:rsid w:val="004D2FB8"/>
    <w:rsid w:val="004D42C3"/>
    <w:rsid w:val="004D459D"/>
    <w:rsid w:val="004D49FC"/>
    <w:rsid w:val="004D523A"/>
    <w:rsid w:val="004D59EA"/>
    <w:rsid w:val="004D5E0E"/>
    <w:rsid w:val="004D68C5"/>
    <w:rsid w:val="004D7B52"/>
    <w:rsid w:val="004D7DFA"/>
    <w:rsid w:val="004E00CC"/>
    <w:rsid w:val="004E05A2"/>
    <w:rsid w:val="004E0748"/>
    <w:rsid w:val="004E07B2"/>
    <w:rsid w:val="004E0D09"/>
    <w:rsid w:val="004E13EA"/>
    <w:rsid w:val="004E1FB0"/>
    <w:rsid w:val="004E2171"/>
    <w:rsid w:val="004E2550"/>
    <w:rsid w:val="004E25E3"/>
    <w:rsid w:val="004E3415"/>
    <w:rsid w:val="004E4023"/>
    <w:rsid w:val="004E442B"/>
    <w:rsid w:val="004E4612"/>
    <w:rsid w:val="004E47F9"/>
    <w:rsid w:val="004E5629"/>
    <w:rsid w:val="004E6424"/>
    <w:rsid w:val="004E6952"/>
    <w:rsid w:val="004E6A6E"/>
    <w:rsid w:val="004E6AD3"/>
    <w:rsid w:val="004E6DDD"/>
    <w:rsid w:val="004E6F7E"/>
    <w:rsid w:val="004E71CB"/>
    <w:rsid w:val="004E7957"/>
    <w:rsid w:val="004E7FB6"/>
    <w:rsid w:val="004F0C1D"/>
    <w:rsid w:val="004F1871"/>
    <w:rsid w:val="004F1A11"/>
    <w:rsid w:val="004F1C97"/>
    <w:rsid w:val="004F1E4F"/>
    <w:rsid w:val="004F236E"/>
    <w:rsid w:val="004F30E1"/>
    <w:rsid w:val="004F33F0"/>
    <w:rsid w:val="004F38EB"/>
    <w:rsid w:val="004F57E9"/>
    <w:rsid w:val="004F6423"/>
    <w:rsid w:val="004F69E2"/>
    <w:rsid w:val="004F6FEF"/>
    <w:rsid w:val="004F787A"/>
    <w:rsid w:val="004F7943"/>
    <w:rsid w:val="005000CD"/>
    <w:rsid w:val="005002B8"/>
    <w:rsid w:val="005003C0"/>
    <w:rsid w:val="00500818"/>
    <w:rsid w:val="00500FED"/>
    <w:rsid w:val="00501200"/>
    <w:rsid w:val="005020EF"/>
    <w:rsid w:val="0050218B"/>
    <w:rsid w:val="0050224F"/>
    <w:rsid w:val="005032DE"/>
    <w:rsid w:val="005033DA"/>
    <w:rsid w:val="005035B0"/>
    <w:rsid w:val="00503A5B"/>
    <w:rsid w:val="00503E5F"/>
    <w:rsid w:val="005047B8"/>
    <w:rsid w:val="00504AD9"/>
    <w:rsid w:val="00504E05"/>
    <w:rsid w:val="0050534C"/>
    <w:rsid w:val="00505BD9"/>
    <w:rsid w:val="00505BE9"/>
    <w:rsid w:val="00506996"/>
    <w:rsid w:val="005070CC"/>
    <w:rsid w:val="005070F4"/>
    <w:rsid w:val="00510192"/>
    <w:rsid w:val="005107DF"/>
    <w:rsid w:val="005110A6"/>
    <w:rsid w:val="0051113D"/>
    <w:rsid w:val="005122FE"/>
    <w:rsid w:val="00512624"/>
    <w:rsid w:val="0051270F"/>
    <w:rsid w:val="00512760"/>
    <w:rsid w:val="00512E53"/>
    <w:rsid w:val="0051329C"/>
    <w:rsid w:val="00514053"/>
    <w:rsid w:val="0051416C"/>
    <w:rsid w:val="00514B6E"/>
    <w:rsid w:val="0051508F"/>
    <w:rsid w:val="00515C55"/>
    <w:rsid w:val="00515ED0"/>
    <w:rsid w:val="0051611C"/>
    <w:rsid w:val="00517008"/>
    <w:rsid w:val="005173E4"/>
    <w:rsid w:val="00517A10"/>
    <w:rsid w:val="00520127"/>
    <w:rsid w:val="005209A8"/>
    <w:rsid w:val="005211CB"/>
    <w:rsid w:val="00521A53"/>
    <w:rsid w:val="00521A8B"/>
    <w:rsid w:val="00522200"/>
    <w:rsid w:val="00522732"/>
    <w:rsid w:val="00523654"/>
    <w:rsid w:val="0052470F"/>
    <w:rsid w:val="005252D3"/>
    <w:rsid w:val="005255F1"/>
    <w:rsid w:val="00525A62"/>
    <w:rsid w:val="00525B54"/>
    <w:rsid w:val="00525FD6"/>
    <w:rsid w:val="005260FE"/>
    <w:rsid w:val="0052610B"/>
    <w:rsid w:val="005265F8"/>
    <w:rsid w:val="005273B1"/>
    <w:rsid w:val="00530BB3"/>
    <w:rsid w:val="00530FFF"/>
    <w:rsid w:val="005315A7"/>
    <w:rsid w:val="00531FA2"/>
    <w:rsid w:val="005321FB"/>
    <w:rsid w:val="0053254A"/>
    <w:rsid w:val="005325B5"/>
    <w:rsid w:val="0053314D"/>
    <w:rsid w:val="005332CF"/>
    <w:rsid w:val="005334CF"/>
    <w:rsid w:val="00533B1E"/>
    <w:rsid w:val="00533C4A"/>
    <w:rsid w:val="005357BB"/>
    <w:rsid w:val="00536E98"/>
    <w:rsid w:val="005377B5"/>
    <w:rsid w:val="005379E7"/>
    <w:rsid w:val="00540094"/>
    <w:rsid w:val="00540C9A"/>
    <w:rsid w:val="0054132A"/>
    <w:rsid w:val="00541A24"/>
    <w:rsid w:val="005420ED"/>
    <w:rsid w:val="0054231A"/>
    <w:rsid w:val="00542A74"/>
    <w:rsid w:val="00543379"/>
    <w:rsid w:val="00543400"/>
    <w:rsid w:val="005448A6"/>
    <w:rsid w:val="00547258"/>
    <w:rsid w:val="00547265"/>
    <w:rsid w:val="00547443"/>
    <w:rsid w:val="00547F57"/>
    <w:rsid w:val="005505A6"/>
    <w:rsid w:val="005505BF"/>
    <w:rsid w:val="00550751"/>
    <w:rsid w:val="005509AD"/>
    <w:rsid w:val="00550C00"/>
    <w:rsid w:val="00550C47"/>
    <w:rsid w:val="00551AFD"/>
    <w:rsid w:val="00551B0D"/>
    <w:rsid w:val="00553286"/>
    <w:rsid w:val="00553E2C"/>
    <w:rsid w:val="0055476C"/>
    <w:rsid w:val="005576C1"/>
    <w:rsid w:val="00557725"/>
    <w:rsid w:val="00557CBD"/>
    <w:rsid w:val="005605D0"/>
    <w:rsid w:val="00560AD2"/>
    <w:rsid w:val="00560B92"/>
    <w:rsid w:val="00561265"/>
    <w:rsid w:val="00561332"/>
    <w:rsid w:val="00561C92"/>
    <w:rsid w:val="00561DBA"/>
    <w:rsid w:val="005629E3"/>
    <w:rsid w:val="00562B41"/>
    <w:rsid w:val="00562C4E"/>
    <w:rsid w:val="0056365F"/>
    <w:rsid w:val="00563661"/>
    <w:rsid w:val="0056375F"/>
    <w:rsid w:val="00563B8D"/>
    <w:rsid w:val="00563DE6"/>
    <w:rsid w:val="0056412E"/>
    <w:rsid w:val="00564379"/>
    <w:rsid w:val="0056444E"/>
    <w:rsid w:val="005645C8"/>
    <w:rsid w:val="00564AD2"/>
    <w:rsid w:val="00564ED0"/>
    <w:rsid w:val="00565036"/>
    <w:rsid w:val="005651C4"/>
    <w:rsid w:val="00565E49"/>
    <w:rsid w:val="00566FD3"/>
    <w:rsid w:val="0056721E"/>
    <w:rsid w:val="00567348"/>
    <w:rsid w:val="00567497"/>
    <w:rsid w:val="00567800"/>
    <w:rsid w:val="00567A52"/>
    <w:rsid w:val="00567B26"/>
    <w:rsid w:val="00570722"/>
    <w:rsid w:val="005717E5"/>
    <w:rsid w:val="005717E7"/>
    <w:rsid w:val="0057188A"/>
    <w:rsid w:val="00571D6C"/>
    <w:rsid w:val="00572955"/>
    <w:rsid w:val="00572BCF"/>
    <w:rsid w:val="0057328C"/>
    <w:rsid w:val="005737EC"/>
    <w:rsid w:val="005753B6"/>
    <w:rsid w:val="00575C6C"/>
    <w:rsid w:val="00576725"/>
    <w:rsid w:val="005769FF"/>
    <w:rsid w:val="005771DB"/>
    <w:rsid w:val="0057769D"/>
    <w:rsid w:val="00577A7E"/>
    <w:rsid w:val="00580423"/>
    <w:rsid w:val="005806D2"/>
    <w:rsid w:val="0058102F"/>
    <w:rsid w:val="00581B14"/>
    <w:rsid w:val="00582642"/>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2E3"/>
    <w:rsid w:val="00594FA6"/>
    <w:rsid w:val="00595F1A"/>
    <w:rsid w:val="00595F8E"/>
    <w:rsid w:val="005964CC"/>
    <w:rsid w:val="00596895"/>
    <w:rsid w:val="00596BDA"/>
    <w:rsid w:val="00597972"/>
    <w:rsid w:val="005A07D8"/>
    <w:rsid w:val="005A0C5B"/>
    <w:rsid w:val="005A4255"/>
    <w:rsid w:val="005A494D"/>
    <w:rsid w:val="005A5204"/>
    <w:rsid w:val="005A52E6"/>
    <w:rsid w:val="005A5610"/>
    <w:rsid w:val="005A5E1A"/>
    <w:rsid w:val="005A738A"/>
    <w:rsid w:val="005B0749"/>
    <w:rsid w:val="005B19E4"/>
    <w:rsid w:val="005B1D8D"/>
    <w:rsid w:val="005B24C3"/>
    <w:rsid w:val="005B2628"/>
    <w:rsid w:val="005B2A1D"/>
    <w:rsid w:val="005B2C82"/>
    <w:rsid w:val="005B2D90"/>
    <w:rsid w:val="005B2D9B"/>
    <w:rsid w:val="005B2FD0"/>
    <w:rsid w:val="005B34A6"/>
    <w:rsid w:val="005B383F"/>
    <w:rsid w:val="005B3D7C"/>
    <w:rsid w:val="005B46C1"/>
    <w:rsid w:val="005B57A2"/>
    <w:rsid w:val="005B6B05"/>
    <w:rsid w:val="005C0258"/>
    <w:rsid w:val="005C0B37"/>
    <w:rsid w:val="005C14D4"/>
    <w:rsid w:val="005C17C2"/>
    <w:rsid w:val="005C3941"/>
    <w:rsid w:val="005C3F18"/>
    <w:rsid w:val="005C4923"/>
    <w:rsid w:val="005C5262"/>
    <w:rsid w:val="005C5BD5"/>
    <w:rsid w:val="005C6C2A"/>
    <w:rsid w:val="005C6D8F"/>
    <w:rsid w:val="005C6FA1"/>
    <w:rsid w:val="005C7B7A"/>
    <w:rsid w:val="005D080D"/>
    <w:rsid w:val="005D08AD"/>
    <w:rsid w:val="005D0BAB"/>
    <w:rsid w:val="005D0CCC"/>
    <w:rsid w:val="005D11B3"/>
    <w:rsid w:val="005D1B9D"/>
    <w:rsid w:val="005D1EC0"/>
    <w:rsid w:val="005D280D"/>
    <w:rsid w:val="005D30B4"/>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4F9"/>
    <w:rsid w:val="005E36FB"/>
    <w:rsid w:val="005E3B81"/>
    <w:rsid w:val="005E4667"/>
    <w:rsid w:val="005E58F2"/>
    <w:rsid w:val="005E5976"/>
    <w:rsid w:val="005E5FE0"/>
    <w:rsid w:val="005E655D"/>
    <w:rsid w:val="005F0E6E"/>
    <w:rsid w:val="005F121E"/>
    <w:rsid w:val="005F13F0"/>
    <w:rsid w:val="005F1501"/>
    <w:rsid w:val="005F2829"/>
    <w:rsid w:val="005F28E9"/>
    <w:rsid w:val="005F2D7B"/>
    <w:rsid w:val="005F348F"/>
    <w:rsid w:val="005F35B9"/>
    <w:rsid w:val="005F38CE"/>
    <w:rsid w:val="005F3DEF"/>
    <w:rsid w:val="005F3FEB"/>
    <w:rsid w:val="005F4419"/>
    <w:rsid w:val="005F4815"/>
    <w:rsid w:val="005F4A5E"/>
    <w:rsid w:val="005F4C14"/>
    <w:rsid w:val="005F55FD"/>
    <w:rsid w:val="005F5F2C"/>
    <w:rsid w:val="005F68D4"/>
    <w:rsid w:val="005F6991"/>
    <w:rsid w:val="005F70E4"/>
    <w:rsid w:val="005F7EBF"/>
    <w:rsid w:val="0060020D"/>
    <w:rsid w:val="006015A1"/>
    <w:rsid w:val="006015E1"/>
    <w:rsid w:val="00601955"/>
    <w:rsid w:val="00601B91"/>
    <w:rsid w:val="00601DD0"/>
    <w:rsid w:val="0060200D"/>
    <w:rsid w:val="0060352A"/>
    <w:rsid w:val="00603E31"/>
    <w:rsid w:val="006041B7"/>
    <w:rsid w:val="00605D03"/>
    <w:rsid w:val="00605E12"/>
    <w:rsid w:val="006060C4"/>
    <w:rsid w:val="006065D9"/>
    <w:rsid w:val="00606CBD"/>
    <w:rsid w:val="00607C46"/>
    <w:rsid w:val="006104F2"/>
    <w:rsid w:val="00612434"/>
    <w:rsid w:val="00612488"/>
    <w:rsid w:val="00612CE6"/>
    <w:rsid w:val="00612EDD"/>
    <w:rsid w:val="00614A7B"/>
    <w:rsid w:val="0061536C"/>
    <w:rsid w:val="006158E4"/>
    <w:rsid w:val="006158FB"/>
    <w:rsid w:val="00615C08"/>
    <w:rsid w:val="006172FE"/>
    <w:rsid w:val="0061733E"/>
    <w:rsid w:val="0061741C"/>
    <w:rsid w:val="006178D9"/>
    <w:rsid w:val="006178F4"/>
    <w:rsid w:val="006207BC"/>
    <w:rsid w:val="006211EA"/>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70D"/>
    <w:rsid w:val="0063096C"/>
    <w:rsid w:val="00630BA9"/>
    <w:rsid w:val="00630DE9"/>
    <w:rsid w:val="00630F03"/>
    <w:rsid w:val="006314E5"/>
    <w:rsid w:val="00631E78"/>
    <w:rsid w:val="00632B0E"/>
    <w:rsid w:val="00633526"/>
    <w:rsid w:val="0063491E"/>
    <w:rsid w:val="006349FB"/>
    <w:rsid w:val="00634E47"/>
    <w:rsid w:val="00635013"/>
    <w:rsid w:val="0063557A"/>
    <w:rsid w:val="00635AF4"/>
    <w:rsid w:val="00635B89"/>
    <w:rsid w:val="00635E49"/>
    <w:rsid w:val="00636208"/>
    <w:rsid w:val="006366F2"/>
    <w:rsid w:val="00636F39"/>
    <w:rsid w:val="00637037"/>
    <w:rsid w:val="00640399"/>
    <w:rsid w:val="00640490"/>
    <w:rsid w:val="00640DBD"/>
    <w:rsid w:val="00641484"/>
    <w:rsid w:val="00641ED9"/>
    <w:rsid w:val="006423D2"/>
    <w:rsid w:val="0064256E"/>
    <w:rsid w:val="00642683"/>
    <w:rsid w:val="0064351F"/>
    <w:rsid w:val="00643C6F"/>
    <w:rsid w:val="00643C90"/>
    <w:rsid w:val="006440AA"/>
    <w:rsid w:val="00645B7B"/>
    <w:rsid w:val="00645DF8"/>
    <w:rsid w:val="006460FF"/>
    <w:rsid w:val="00646974"/>
    <w:rsid w:val="006477A7"/>
    <w:rsid w:val="006512AF"/>
    <w:rsid w:val="00651301"/>
    <w:rsid w:val="00651664"/>
    <w:rsid w:val="00651E2B"/>
    <w:rsid w:val="00653069"/>
    <w:rsid w:val="00653892"/>
    <w:rsid w:val="00653A37"/>
    <w:rsid w:val="006541EB"/>
    <w:rsid w:val="006545F9"/>
    <w:rsid w:val="006550A1"/>
    <w:rsid w:val="006553EF"/>
    <w:rsid w:val="00655407"/>
    <w:rsid w:val="00656CEA"/>
    <w:rsid w:val="00656E18"/>
    <w:rsid w:val="00656F8A"/>
    <w:rsid w:val="00657EEC"/>
    <w:rsid w:val="00660F6D"/>
    <w:rsid w:val="00660FD8"/>
    <w:rsid w:val="0066179A"/>
    <w:rsid w:val="00661860"/>
    <w:rsid w:val="00662606"/>
    <w:rsid w:val="00662661"/>
    <w:rsid w:val="0066271C"/>
    <w:rsid w:val="00663099"/>
    <w:rsid w:val="006630D5"/>
    <w:rsid w:val="00664184"/>
    <w:rsid w:val="006648D4"/>
    <w:rsid w:val="00664C39"/>
    <w:rsid w:val="0066500F"/>
    <w:rsid w:val="00665B16"/>
    <w:rsid w:val="00665BDA"/>
    <w:rsid w:val="00665D82"/>
    <w:rsid w:val="00665FEF"/>
    <w:rsid w:val="006666F6"/>
    <w:rsid w:val="00670373"/>
    <w:rsid w:val="00670606"/>
    <w:rsid w:val="00671080"/>
    <w:rsid w:val="00671212"/>
    <w:rsid w:val="00671B2B"/>
    <w:rsid w:val="00671D4E"/>
    <w:rsid w:val="00671DB5"/>
    <w:rsid w:val="00671E8F"/>
    <w:rsid w:val="00672647"/>
    <w:rsid w:val="006727BF"/>
    <w:rsid w:val="0067281B"/>
    <w:rsid w:val="00673538"/>
    <w:rsid w:val="00675C5C"/>
    <w:rsid w:val="00677B00"/>
    <w:rsid w:val="00677F40"/>
    <w:rsid w:val="00680281"/>
    <w:rsid w:val="00681CDE"/>
    <w:rsid w:val="006824FC"/>
    <w:rsid w:val="0068448B"/>
    <w:rsid w:val="00685C49"/>
    <w:rsid w:val="00687637"/>
    <w:rsid w:val="00687997"/>
    <w:rsid w:val="00687E47"/>
    <w:rsid w:val="0069058D"/>
    <w:rsid w:val="006912EA"/>
    <w:rsid w:val="006918D0"/>
    <w:rsid w:val="00692635"/>
    <w:rsid w:val="00692CBF"/>
    <w:rsid w:val="00693C7B"/>
    <w:rsid w:val="00693DC0"/>
    <w:rsid w:val="006942B7"/>
    <w:rsid w:val="00694911"/>
    <w:rsid w:val="006966D7"/>
    <w:rsid w:val="00696EED"/>
    <w:rsid w:val="0069751F"/>
    <w:rsid w:val="006A02C4"/>
    <w:rsid w:val="006A0320"/>
    <w:rsid w:val="006A0559"/>
    <w:rsid w:val="006A19E0"/>
    <w:rsid w:val="006A1A30"/>
    <w:rsid w:val="006A24E5"/>
    <w:rsid w:val="006A2889"/>
    <w:rsid w:val="006A2DF5"/>
    <w:rsid w:val="006A2F33"/>
    <w:rsid w:val="006A3415"/>
    <w:rsid w:val="006A34B2"/>
    <w:rsid w:val="006A39B7"/>
    <w:rsid w:val="006A40B6"/>
    <w:rsid w:val="006A43CD"/>
    <w:rsid w:val="006A4A48"/>
    <w:rsid w:val="006A4AF7"/>
    <w:rsid w:val="006A539D"/>
    <w:rsid w:val="006A58FD"/>
    <w:rsid w:val="006A599F"/>
    <w:rsid w:val="006A614E"/>
    <w:rsid w:val="006A61B1"/>
    <w:rsid w:val="006A6750"/>
    <w:rsid w:val="006A675A"/>
    <w:rsid w:val="006A6994"/>
    <w:rsid w:val="006A6A5B"/>
    <w:rsid w:val="006A7476"/>
    <w:rsid w:val="006B0550"/>
    <w:rsid w:val="006B1131"/>
    <w:rsid w:val="006B21D5"/>
    <w:rsid w:val="006B257C"/>
    <w:rsid w:val="006B2789"/>
    <w:rsid w:val="006B3563"/>
    <w:rsid w:val="006B3E47"/>
    <w:rsid w:val="006B3FBF"/>
    <w:rsid w:val="006B4408"/>
    <w:rsid w:val="006B4773"/>
    <w:rsid w:val="006B4B0E"/>
    <w:rsid w:val="006B4D7E"/>
    <w:rsid w:val="006B5492"/>
    <w:rsid w:val="006B5692"/>
    <w:rsid w:val="006B56F2"/>
    <w:rsid w:val="006B5CF7"/>
    <w:rsid w:val="006B72F5"/>
    <w:rsid w:val="006C048C"/>
    <w:rsid w:val="006C16E0"/>
    <w:rsid w:val="006C176F"/>
    <w:rsid w:val="006C1CEA"/>
    <w:rsid w:val="006C29FF"/>
    <w:rsid w:val="006C2ED7"/>
    <w:rsid w:val="006C310C"/>
    <w:rsid w:val="006C4A69"/>
    <w:rsid w:val="006C5438"/>
    <w:rsid w:val="006C5A14"/>
    <w:rsid w:val="006C5FDC"/>
    <w:rsid w:val="006C613D"/>
    <w:rsid w:val="006C6272"/>
    <w:rsid w:val="006C63B5"/>
    <w:rsid w:val="006D0977"/>
    <w:rsid w:val="006D1390"/>
    <w:rsid w:val="006D1BC0"/>
    <w:rsid w:val="006D2363"/>
    <w:rsid w:val="006D316C"/>
    <w:rsid w:val="006D3202"/>
    <w:rsid w:val="006D3C8B"/>
    <w:rsid w:val="006D3FB5"/>
    <w:rsid w:val="006D463E"/>
    <w:rsid w:val="006D6694"/>
    <w:rsid w:val="006D67EE"/>
    <w:rsid w:val="006E04DD"/>
    <w:rsid w:val="006E05DF"/>
    <w:rsid w:val="006E0D8D"/>
    <w:rsid w:val="006E117B"/>
    <w:rsid w:val="006E28D7"/>
    <w:rsid w:val="006E2957"/>
    <w:rsid w:val="006E2B14"/>
    <w:rsid w:val="006E42EC"/>
    <w:rsid w:val="006E43EC"/>
    <w:rsid w:val="006E533D"/>
    <w:rsid w:val="006E5EF6"/>
    <w:rsid w:val="006E6883"/>
    <w:rsid w:val="006E75C7"/>
    <w:rsid w:val="006E7679"/>
    <w:rsid w:val="006F0B85"/>
    <w:rsid w:val="006F1F4B"/>
    <w:rsid w:val="006F2757"/>
    <w:rsid w:val="006F2F71"/>
    <w:rsid w:val="006F3157"/>
    <w:rsid w:val="006F486C"/>
    <w:rsid w:val="006F4DE4"/>
    <w:rsid w:val="006F631C"/>
    <w:rsid w:val="006F6447"/>
    <w:rsid w:val="006F6DAA"/>
    <w:rsid w:val="006F7115"/>
    <w:rsid w:val="006F7332"/>
    <w:rsid w:val="006F73A9"/>
    <w:rsid w:val="007022FB"/>
    <w:rsid w:val="0070233E"/>
    <w:rsid w:val="0070256E"/>
    <w:rsid w:val="00702588"/>
    <w:rsid w:val="00702B7B"/>
    <w:rsid w:val="00702FDC"/>
    <w:rsid w:val="00703132"/>
    <w:rsid w:val="00703430"/>
    <w:rsid w:val="00703486"/>
    <w:rsid w:val="007034D1"/>
    <w:rsid w:val="007037F7"/>
    <w:rsid w:val="00703983"/>
    <w:rsid w:val="0070455D"/>
    <w:rsid w:val="007057D6"/>
    <w:rsid w:val="00706393"/>
    <w:rsid w:val="0070685E"/>
    <w:rsid w:val="00706BD5"/>
    <w:rsid w:val="00706DAC"/>
    <w:rsid w:val="00706F4D"/>
    <w:rsid w:val="0071041E"/>
    <w:rsid w:val="00710621"/>
    <w:rsid w:val="0071065A"/>
    <w:rsid w:val="00710F05"/>
    <w:rsid w:val="007128D8"/>
    <w:rsid w:val="007128DA"/>
    <w:rsid w:val="00713645"/>
    <w:rsid w:val="00713D71"/>
    <w:rsid w:val="00714305"/>
    <w:rsid w:val="00715222"/>
    <w:rsid w:val="0071539A"/>
    <w:rsid w:val="00715C49"/>
    <w:rsid w:val="007160DA"/>
    <w:rsid w:val="0071650A"/>
    <w:rsid w:val="00716A0F"/>
    <w:rsid w:val="00716F5E"/>
    <w:rsid w:val="00717339"/>
    <w:rsid w:val="00717518"/>
    <w:rsid w:val="00717909"/>
    <w:rsid w:val="00717D94"/>
    <w:rsid w:val="007205A4"/>
    <w:rsid w:val="00720E2A"/>
    <w:rsid w:val="0072163C"/>
    <w:rsid w:val="0072168C"/>
    <w:rsid w:val="00721A8D"/>
    <w:rsid w:val="00721C5B"/>
    <w:rsid w:val="00721E06"/>
    <w:rsid w:val="00722B34"/>
    <w:rsid w:val="00723935"/>
    <w:rsid w:val="00723C3F"/>
    <w:rsid w:val="007243EB"/>
    <w:rsid w:val="00724719"/>
    <w:rsid w:val="00724B68"/>
    <w:rsid w:val="00725AB6"/>
    <w:rsid w:val="00725D1E"/>
    <w:rsid w:val="00726168"/>
    <w:rsid w:val="00726D3A"/>
    <w:rsid w:val="00726E63"/>
    <w:rsid w:val="007306D3"/>
    <w:rsid w:val="00730AE8"/>
    <w:rsid w:val="00730FB2"/>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37B4B"/>
    <w:rsid w:val="0074007E"/>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84C"/>
    <w:rsid w:val="00747A97"/>
    <w:rsid w:val="00747E41"/>
    <w:rsid w:val="007500D1"/>
    <w:rsid w:val="00750B74"/>
    <w:rsid w:val="007510CD"/>
    <w:rsid w:val="00751116"/>
    <w:rsid w:val="00751799"/>
    <w:rsid w:val="0075196E"/>
    <w:rsid w:val="00751DAE"/>
    <w:rsid w:val="0075224D"/>
    <w:rsid w:val="0075257E"/>
    <w:rsid w:val="00753151"/>
    <w:rsid w:val="007538D2"/>
    <w:rsid w:val="00753948"/>
    <w:rsid w:val="00753FE8"/>
    <w:rsid w:val="00754305"/>
    <w:rsid w:val="007543D9"/>
    <w:rsid w:val="00754D97"/>
    <w:rsid w:val="00754F0F"/>
    <w:rsid w:val="007552F1"/>
    <w:rsid w:val="007553E4"/>
    <w:rsid w:val="00755F3B"/>
    <w:rsid w:val="007560A1"/>
    <w:rsid w:val="007566CB"/>
    <w:rsid w:val="007574BD"/>
    <w:rsid w:val="00757781"/>
    <w:rsid w:val="00757947"/>
    <w:rsid w:val="00757AC7"/>
    <w:rsid w:val="00757FEF"/>
    <w:rsid w:val="007611E9"/>
    <w:rsid w:val="00761429"/>
    <w:rsid w:val="0076284D"/>
    <w:rsid w:val="00764FD6"/>
    <w:rsid w:val="007654C6"/>
    <w:rsid w:val="00765F24"/>
    <w:rsid w:val="00766211"/>
    <w:rsid w:val="00767D19"/>
    <w:rsid w:val="00770614"/>
    <w:rsid w:val="00771EC8"/>
    <w:rsid w:val="007720C2"/>
    <w:rsid w:val="007721D8"/>
    <w:rsid w:val="007724D3"/>
    <w:rsid w:val="00772896"/>
    <w:rsid w:val="007731F0"/>
    <w:rsid w:val="007740AD"/>
    <w:rsid w:val="00774914"/>
    <w:rsid w:val="00774FA3"/>
    <w:rsid w:val="0077554C"/>
    <w:rsid w:val="007763E1"/>
    <w:rsid w:val="00776637"/>
    <w:rsid w:val="0077761D"/>
    <w:rsid w:val="00777670"/>
    <w:rsid w:val="0077785A"/>
    <w:rsid w:val="00777EDB"/>
    <w:rsid w:val="007818FF"/>
    <w:rsid w:val="00782BF8"/>
    <w:rsid w:val="007834AA"/>
    <w:rsid w:val="00783536"/>
    <w:rsid w:val="00783559"/>
    <w:rsid w:val="00783C19"/>
    <w:rsid w:val="00785172"/>
    <w:rsid w:val="00785344"/>
    <w:rsid w:val="00785F17"/>
    <w:rsid w:val="007860B6"/>
    <w:rsid w:val="007860C5"/>
    <w:rsid w:val="007860F3"/>
    <w:rsid w:val="007863E6"/>
    <w:rsid w:val="00786563"/>
    <w:rsid w:val="00786DEE"/>
    <w:rsid w:val="00786FC0"/>
    <w:rsid w:val="007872CE"/>
    <w:rsid w:val="00787729"/>
    <w:rsid w:val="00787D9E"/>
    <w:rsid w:val="00787DC2"/>
    <w:rsid w:val="0079007C"/>
    <w:rsid w:val="007909D9"/>
    <w:rsid w:val="00790A5E"/>
    <w:rsid w:val="00790C4C"/>
    <w:rsid w:val="00790D67"/>
    <w:rsid w:val="00790FAD"/>
    <w:rsid w:val="007912DE"/>
    <w:rsid w:val="00791E5B"/>
    <w:rsid w:val="00791FC9"/>
    <w:rsid w:val="00792898"/>
    <w:rsid w:val="00792C98"/>
    <w:rsid w:val="00793BD8"/>
    <w:rsid w:val="00793D6A"/>
    <w:rsid w:val="0079488E"/>
    <w:rsid w:val="007948D0"/>
    <w:rsid w:val="007976F5"/>
    <w:rsid w:val="007A059A"/>
    <w:rsid w:val="007A0809"/>
    <w:rsid w:val="007A0F1C"/>
    <w:rsid w:val="007A130B"/>
    <w:rsid w:val="007A50A9"/>
    <w:rsid w:val="007A5BDA"/>
    <w:rsid w:val="007A7097"/>
    <w:rsid w:val="007A769D"/>
    <w:rsid w:val="007A7BE5"/>
    <w:rsid w:val="007A7D55"/>
    <w:rsid w:val="007A7E8A"/>
    <w:rsid w:val="007B11F1"/>
    <w:rsid w:val="007B12FF"/>
    <w:rsid w:val="007B185F"/>
    <w:rsid w:val="007B2047"/>
    <w:rsid w:val="007B295F"/>
    <w:rsid w:val="007B2A01"/>
    <w:rsid w:val="007B2E75"/>
    <w:rsid w:val="007B39E1"/>
    <w:rsid w:val="007B4DFE"/>
    <w:rsid w:val="007B5DC5"/>
    <w:rsid w:val="007B6219"/>
    <w:rsid w:val="007B6AEC"/>
    <w:rsid w:val="007C0612"/>
    <w:rsid w:val="007C0697"/>
    <w:rsid w:val="007C08D5"/>
    <w:rsid w:val="007C0EE8"/>
    <w:rsid w:val="007C2100"/>
    <w:rsid w:val="007C2351"/>
    <w:rsid w:val="007C348D"/>
    <w:rsid w:val="007C3B9B"/>
    <w:rsid w:val="007C3BF6"/>
    <w:rsid w:val="007C427A"/>
    <w:rsid w:val="007C483C"/>
    <w:rsid w:val="007C484E"/>
    <w:rsid w:val="007C4972"/>
    <w:rsid w:val="007C4FA1"/>
    <w:rsid w:val="007C7480"/>
    <w:rsid w:val="007C7A8A"/>
    <w:rsid w:val="007C7D60"/>
    <w:rsid w:val="007D0225"/>
    <w:rsid w:val="007D0F6B"/>
    <w:rsid w:val="007D1221"/>
    <w:rsid w:val="007D1253"/>
    <w:rsid w:val="007D1275"/>
    <w:rsid w:val="007D1BAE"/>
    <w:rsid w:val="007D205B"/>
    <w:rsid w:val="007D31B5"/>
    <w:rsid w:val="007D41C0"/>
    <w:rsid w:val="007D4537"/>
    <w:rsid w:val="007D4D96"/>
    <w:rsid w:val="007D583F"/>
    <w:rsid w:val="007D5985"/>
    <w:rsid w:val="007D5C61"/>
    <w:rsid w:val="007D62F2"/>
    <w:rsid w:val="007D644F"/>
    <w:rsid w:val="007D6542"/>
    <w:rsid w:val="007D662B"/>
    <w:rsid w:val="007D755A"/>
    <w:rsid w:val="007D7719"/>
    <w:rsid w:val="007D7BC5"/>
    <w:rsid w:val="007E05CD"/>
    <w:rsid w:val="007E0A52"/>
    <w:rsid w:val="007E1624"/>
    <w:rsid w:val="007E1893"/>
    <w:rsid w:val="007E2CF6"/>
    <w:rsid w:val="007E3D46"/>
    <w:rsid w:val="007E3D62"/>
    <w:rsid w:val="007E511D"/>
    <w:rsid w:val="007E625C"/>
    <w:rsid w:val="007E6271"/>
    <w:rsid w:val="007E6C65"/>
    <w:rsid w:val="007E6C9F"/>
    <w:rsid w:val="007E7010"/>
    <w:rsid w:val="007F0164"/>
    <w:rsid w:val="007F1909"/>
    <w:rsid w:val="007F1A0D"/>
    <w:rsid w:val="007F1B2E"/>
    <w:rsid w:val="007F1B84"/>
    <w:rsid w:val="007F2173"/>
    <w:rsid w:val="007F32E4"/>
    <w:rsid w:val="007F3812"/>
    <w:rsid w:val="007F3D95"/>
    <w:rsid w:val="007F47E7"/>
    <w:rsid w:val="007F4894"/>
    <w:rsid w:val="007F4F75"/>
    <w:rsid w:val="007F5196"/>
    <w:rsid w:val="007F6402"/>
    <w:rsid w:val="007F65C2"/>
    <w:rsid w:val="007F6A8E"/>
    <w:rsid w:val="007F6F26"/>
    <w:rsid w:val="007F7397"/>
    <w:rsid w:val="007F750A"/>
    <w:rsid w:val="007F76F2"/>
    <w:rsid w:val="0080033F"/>
    <w:rsid w:val="0080046E"/>
    <w:rsid w:val="0080269D"/>
    <w:rsid w:val="00802F1F"/>
    <w:rsid w:val="00803BFB"/>
    <w:rsid w:val="008040CB"/>
    <w:rsid w:val="008043C9"/>
    <w:rsid w:val="00804518"/>
    <w:rsid w:val="00804C91"/>
    <w:rsid w:val="00806044"/>
    <w:rsid w:val="00806FA0"/>
    <w:rsid w:val="00807185"/>
    <w:rsid w:val="00807656"/>
    <w:rsid w:val="00807B75"/>
    <w:rsid w:val="00807DF0"/>
    <w:rsid w:val="00810237"/>
    <w:rsid w:val="00810AF3"/>
    <w:rsid w:val="008115DF"/>
    <w:rsid w:val="00813105"/>
    <w:rsid w:val="00813B3B"/>
    <w:rsid w:val="00814153"/>
    <w:rsid w:val="0081425E"/>
    <w:rsid w:val="008142E7"/>
    <w:rsid w:val="00814F72"/>
    <w:rsid w:val="008150F0"/>
    <w:rsid w:val="00816837"/>
    <w:rsid w:val="0081726E"/>
    <w:rsid w:val="008176D9"/>
    <w:rsid w:val="00817AB9"/>
    <w:rsid w:val="00820787"/>
    <w:rsid w:val="0082094F"/>
    <w:rsid w:val="00820B7D"/>
    <w:rsid w:val="00821BB1"/>
    <w:rsid w:val="008221D5"/>
    <w:rsid w:val="00823088"/>
    <w:rsid w:val="00823ABB"/>
    <w:rsid w:val="00823BF2"/>
    <w:rsid w:val="0082502F"/>
    <w:rsid w:val="008253EC"/>
    <w:rsid w:val="008256DD"/>
    <w:rsid w:val="00825719"/>
    <w:rsid w:val="00825FEE"/>
    <w:rsid w:val="0082692A"/>
    <w:rsid w:val="00826A7E"/>
    <w:rsid w:val="008271A5"/>
    <w:rsid w:val="008272CE"/>
    <w:rsid w:val="0082733A"/>
    <w:rsid w:val="00827AF2"/>
    <w:rsid w:val="0083045F"/>
    <w:rsid w:val="00830CFE"/>
    <w:rsid w:val="00831133"/>
    <w:rsid w:val="0083270B"/>
    <w:rsid w:val="008335C6"/>
    <w:rsid w:val="008339CC"/>
    <w:rsid w:val="00833AB8"/>
    <w:rsid w:val="00833B37"/>
    <w:rsid w:val="00833C48"/>
    <w:rsid w:val="008344ED"/>
    <w:rsid w:val="008349ED"/>
    <w:rsid w:val="00834CBF"/>
    <w:rsid w:val="00834D3E"/>
    <w:rsid w:val="00835378"/>
    <w:rsid w:val="008355F4"/>
    <w:rsid w:val="00836C6D"/>
    <w:rsid w:val="00836C8F"/>
    <w:rsid w:val="00837056"/>
    <w:rsid w:val="008409D4"/>
    <w:rsid w:val="00840BEE"/>
    <w:rsid w:val="0084174D"/>
    <w:rsid w:val="008417FF"/>
    <w:rsid w:val="00841A95"/>
    <w:rsid w:val="00841D69"/>
    <w:rsid w:val="00841F51"/>
    <w:rsid w:val="00841F69"/>
    <w:rsid w:val="00842291"/>
    <w:rsid w:val="008429BA"/>
    <w:rsid w:val="008447D0"/>
    <w:rsid w:val="00844B04"/>
    <w:rsid w:val="00845108"/>
    <w:rsid w:val="008454E2"/>
    <w:rsid w:val="00845AD5"/>
    <w:rsid w:val="00846788"/>
    <w:rsid w:val="008475C6"/>
    <w:rsid w:val="008475F3"/>
    <w:rsid w:val="00847ABD"/>
    <w:rsid w:val="00851498"/>
    <w:rsid w:val="00851768"/>
    <w:rsid w:val="00851A48"/>
    <w:rsid w:val="00852A84"/>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ABA"/>
    <w:rsid w:val="00862E64"/>
    <w:rsid w:val="00863415"/>
    <w:rsid w:val="00863604"/>
    <w:rsid w:val="008638DF"/>
    <w:rsid w:val="008640B1"/>
    <w:rsid w:val="00864390"/>
    <w:rsid w:val="008643DD"/>
    <w:rsid w:val="008656E1"/>
    <w:rsid w:val="00866474"/>
    <w:rsid w:val="008667D4"/>
    <w:rsid w:val="0086727C"/>
    <w:rsid w:val="008675FC"/>
    <w:rsid w:val="0086774A"/>
    <w:rsid w:val="00867806"/>
    <w:rsid w:val="008678E4"/>
    <w:rsid w:val="00870E79"/>
    <w:rsid w:val="008715AB"/>
    <w:rsid w:val="0087164F"/>
    <w:rsid w:val="00871A88"/>
    <w:rsid w:val="00872143"/>
    <w:rsid w:val="0087218A"/>
    <w:rsid w:val="00872B22"/>
    <w:rsid w:val="0087311C"/>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5A9"/>
    <w:rsid w:val="00883C35"/>
    <w:rsid w:val="00884B13"/>
    <w:rsid w:val="00884F3A"/>
    <w:rsid w:val="00885DD8"/>
    <w:rsid w:val="0088657A"/>
    <w:rsid w:val="00886C5B"/>
    <w:rsid w:val="00887B5D"/>
    <w:rsid w:val="008903B1"/>
    <w:rsid w:val="008910AC"/>
    <w:rsid w:val="00891CD6"/>
    <w:rsid w:val="00892196"/>
    <w:rsid w:val="0089307B"/>
    <w:rsid w:val="008930CD"/>
    <w:rsid w:val="0089312E"/>
    <w:rsid w:val="008931B4"/>
    <w:rsid w:val="0089331B"/>
    <w:rsid w:val="008933BC"/>
    <w:rsid w:val="0089350A"/>
    <w:rsid w:val="00893C2B"/>
    <w:rsid w:val="00894FEF"/>
    <w:rsid w:val="008955F5"/>
    <w:rsid w:val="00895FDB"/>
    <w:rsid w:val="008969D4"/>
    <w:rsid w:val="008A0157"/>
    <w:rsid w:val="008A1D5F"/>
    <w:rsid w:val="008A216D"/>
    <w:rsid w:val="008A2970"/>
    <w:rsid w:val="008A3657"/>
    <w:rsid w:val="008A37DA"/>
    <w:rsid w:val="008A3939"/>
    <w:rsid w:val="008A3A6F"/>
    <w:rsid w:val="008A3C76"/>
    <w:rsid w:val="008A44B0"/>
    <w:rsid w:val="008A4883"/>
    <w:rsid w:val="008A49C0"/>
    <w:rsid w:val="008A51A5"/>
    <w:rsid w:val="008A52F4"/>
    <w:rsid w:val="008A5873"/>
    <w:rsid w:val="008A5D2E"/>
    <w:rsid w:val="008A6002"/>
    <w:rsid w:val="008A6B05"/>
    <w:rsid w:val="008A71C4"/>
    <w:rsid w:val="008A71F6"/>
    <w:rsid w:val="008A7573"/>
    <w:rsid w:val="008A7E15"/>
    <w:rsid w:val="008B12C0"/>
    <w:rsid w:val="008B1FB2"/>
    <w:rsid w:val="008B2E27"/>
    <w:rsid w:val="008B31B9"/>
    <w:rsid w:val="008B34B1"/>
    <w:rsid w:val="008B3790"/>
    <w:rsid w:val="008B38EE"/>
    <w:rsid w:val="008B4851"/>
    <w:rsid w:val="008B5087"/>
    <w:rsid w:val="008B5444"/>
    <w:rsid w:val="008B6309"/>
    <w:rsid w:val="008B6B87"/>
    <w:rsid w:val="008B6C07"/>
    <w:rsid w:val="008B7024"/>
    <w:rsid w:val="008B7F9D"/>
    <w:rsid w:val="008C0447"/>
    <w:rsid w:val="008C0807"/>
    <w:rsid w:val="008C0B73"/>
    <w:rsid w:val="008C11D7"/>
    <w:rsid w:val="008C142E"/>
    <w:rsid w:val="008C1D31"/>
    <w:rsid w:val="008C1E31"/>
    <w:rsid w:val="008C207F"/>
    <w:rsid w:val="008C27A0"/>
    <w:rsid w:val="008C2A2E"/>
    <w:rsid w:val="008C3097"/>
    <w:rsid w:val="008C30C1"/>
    <w:rsid w:val="008C3328"/>
    <w:rsid w:val="008C3AA0"/>
    <w:rsid w:val="008C3D60"/>
    <w:rsid w:val="008C3FB4"/>
    <w:rsid w:val="008C405F"/>
    <w:rsid w:val="008C4071"/>
    <w:rsid w:val="008C4F41"/>
    <w:rsid w:val="008C5210"/>
    <w:rsid w:val="008C5433"/>
    <w:rsid w:val="008C5658"/>
    <w:rsid w:val="008C6767"/>
    <w:rsid w:val="008C6D60"/>
    <w:rsid w:val="008C7B15"/>
    <w:rsid w:val="008C7CA2"/>
    <w:rsid w:val="008D07EC"/>
    <w:rsid w:val="008D0947"/>
    <w:rsid w:val="008D1798"/>
    <w:rsid w:val="008D277C"/>
    <w:rsid w:val="008D2D3D"/>
    <w:rsid w:val="008D390D"/>
    <w:rsid w:val="008D3AE8"/>
    <w:rsid w:val="008D4E98"/>
    <w:rsid w:val="008D6E10"/>
    <w:rsid w:val="008D6F67"/>
    <w:rsid w:val="008D704D"/>
    <w:rsid w:val="008E0A8A"/>
    <w:rsid w:val="008E2035"/>
    <w:rsid w:val="008E2DBD"/>
    <w:rsid w:val="008E3081"/>
    <w:rsid w:val="008E31B9"/>
    <w:rsid w:val="008E34B2"/>
    <w:rsid w:val="008E4A3C"/>
    <w:rsid w:val="008E50AC"/>
    <w:rsid w:val="008E5410"/>
    <w:rsid w:val="008E656A"/>
    <w:rsid w:val="008E6D07"/>
    <w:rsid w:val="008E6D5E"/>
    <w:rsid w:val="008E6ECC"/>
    <w:rsid w:val="008E7623"/>
    <w:rsid w:val="008E76B7"/>
    <w:rsid w:val="008E798B"/>
    <w:rsid w:val="008E7D27"/>
    <w:rsid w:val="008E7D87"/>
    <w:rsid w:val="008E7DB3"/>
    <w:rsid w:val="008F02EA"/>
    <w:rsid w:val="008F0B38"/>
    <w:rsid w:val="008F0BB0"/>
    <w:rsid w:val="008F1483"/>
    <w:rsid w:val="008F1C0B"/>
    <w:rsid w:val="008F22DC"/>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6FFE"/>
    <w:rsid w:val="008F7226"/>
    <w:rsid w:val="008F7BC1"/>
    <w:rsid w:val="008F7CC2"/>
    <w:rsid w:val="008F7D53"/>
    <w:rsid w:val="009003B1"/>
    <w:rsid w:val="00901552"/>
    <w:rsid w:val="00901FB3"/>
    <w:rsid w:val="00902DD7"/>
    <w:rsid w:val="009030AA"/>
    <w:rsid w:val="009032BE"/>
    <w:rsid w:val="0090339F"/>
    <w:rsid w:val="0090375F"/>
    <w:rsid w:val="00903C59"/>
    <w:rsid w:val="00903F2F"/>
    <w:rsid w:val="00904BC4"/>
    <w:rsid w:val="0090544A"/>
    <w:rsid w:val="0090570A"/>
    <w:rsid w:val="00905F9E"/>
    <w:rsid w:val="00906A0C"/>
    <w:rsid w:val="009100AB"/>
    <w:rsid w:val="00910119"/>
    <w:rsid w:val="00912223"/>
    <w:rsid w:val="0091225A"/>
    <w:rsid w:val="009122A7"/>
    <w:rsid w:val="00912795"/>
    <w:rsid w:val="00912CF3"/>
    <w:rsid w:val="00913452"/>
    <w:rsid w:val="00913EE3"/>
    <w:rsid w:val="00914D3F"/>
    <w:rsid w:val="0091557F"/>
    <w:rsid w:val="00915B6C"/>
    <w:rsid w:val="00915EBC"/>
    <w:rsid w:val="0091615C"/>
    <w:rsid w:val="00916CA4"/>
    <w:rsid w:val="00916DDB"/>
    <w:rsid w:val="00917759"/>
    <w:rsid w:val="00917776"/>
    <w:rsid w:val="0091DCB7"/>
    <w:rsid w:val="0092026D"/>
    <w:rsid w:val="009205A6"/>
    <w:rsid w:val="00920619"/>
    <w:rsid w:val="009207CE"/>
    <w:rsid w:val="00920A13"/>
    <w:rsid w:val="00920DF2"/>
    <w:rsid w:val="009225B8"/>
    <w:rsid w:val="00922626"/>
    <w:rsid w:val="00923A02"/>
    <w:rsid w:val="00923D9E"/>
    <w:rsid w:val="00924B58"/>
    <w:rsid w:val="00924D83"/>
    <w:rsid w:val="00925348"/>
    <w:rsid w:val="009265B6"/>
    <w:rsid w:val="00926CA4"/>
    <w:rsid w:val="009271C1"/>
    <w:rsid w:val="009273F6"/>
    <w:rsid w:val="00927BF7"/>
    <w:rsid w:val="00927D63"/>
    <w:rsid w:val="00927FB2"/>
    <w:rsid w:val="00927FFC"/>
    <w:rsid w:val="009302A6"/>
    <w:rsid w:val="0093049E"/>
    <w:rsid w:val="00931CA2"/>
    <w:rsid w:val="00931E5B"/>
    <w:rsid w:val="0093234E"/>
    <w:rsid w:val="0093252D"/>
    <w:rsid w:val="00933188"/>
    <w:rsid w:val="009335D2"/>
    <w:rsid w:val="00933845"/>
    <w:rsid w:val="009339EF"/>
    <w:rsid w:val="00934E53"/>
    <w:rsid w:val="00935371"/>
    <w:rsid w:val="00935C95"/>
    <w:rsid w:val="00937444"/>
    <w:rsid w:val="0093767A"/>
    <w:rsid w:val="00941625"/>
    <w:rsid w:val="00941BF7"/>
    <w:rsid w:val="0094210F"/>
    <w:rsid w:val="009425A7"/>
    <w:rsid w:val="00942B80"/>
    <w:rsid w:val="00942BCA"/>
    <w:rsid w:val="009438E2"/>
    <w:rsid w:val="00945413"/>
    <w:rsid w:val="00946722"/>
    <w:rsid w:val="009502F5"/>
    <w:rsid w:val="009503FB"/>
    <w:rsid w:val="0095251F"/>
    <w:rsid w:val="009529ED"/>
    <w:rsid w:val="00952A6D"/>
    <w:rsid w:val="009542E8"/>
    <w:rsid w:val="00954A8F"/>
    <w:rsid w:val="00955F2F"/>
    <w:rsid w:val="009561B1"/>
    <w:rsid w:val="0095653E"/>
    <w:rsid w:val="00956A4E"/>
    <w:rsid w:val="00956AB5"/>
    <w:rsid w:val="00956DE7"/>
    <w:rsid w:val="00956E2A"/>
    <w:rsid w:val="00957893"/>
    <w:rsid w:val="0096062B"/>
    <w:rsid w:val="00960A92"/>
    <w:rsid w:val="00961502"/>
    <w:rsid w:val="00961943"/>
    <w:rsid w:val="00961DB7"/>
    <w:rsid w:val="0096248C"/>
    <w:rsid w:val="00963009"/>
    <w:rsid w:val="0096353F"/>
    <w:rsid w:val="009639C8"/>
    <w:rsid w:val="00963D8D"/>
    <w:rsid w:val="00963E07"/>
    <w:rsid w:val="009657AE"/>
    <w:rsid w:val="00965894"/>
    <w:rsid w:val="009661A1"/>
    <w:rsid w:val="009666D7"/>
    <w:rsid w:val="00966703"/>
    <w:rsid w:val="009670AC"/>
    <w:rsid w:val="0096764F"/>
    <w:rsid w:val="009700A8"/>
    <w:rsid w:val="00970BA8"/>
    <w:rsid w:val="00971170"/>
    <w:rsid w:val="009716FC"/>
    <w:rsid w:val="00971D98"/>
    <w:rsid w:val="00973E16"/>
    <w:rsid w:val="0097609B"/>
    <w:rsid w:val="00976257"/>
    <w:rsid w:val="009773F1"/>
    <w:rsid w:val="00980CB2"/>
    <w:rsid w:val="00980D68"/>
    <w:rsid w:val="0098112B"/>
    <w:rsid w:val="009816E0"/>
    <w:rsid w:val="00981DB3"/>
    <w:rsid w:val="009823C1"/>
    <w:rsid w:val="0098316B"/>
    <w:rsid w:val="00983A43"/>
    <w:rsid w:val="009841CD"/>
    <w:rsid w:val="00984F6B"/>
    <w:rsid w:val="009855D4"/>
    <w:rsid w:val="00985A84"/>
    <w:rsid w:val="00985BB8"/>
    <w:rsid w:val="00985F55"/>
    <w:rsid w:val="009861F7"/>
    <w:rsid w:val="00986CE1"/>
    <w:rsid w:val="00986E89"/>
    <w:rsid w:val="00986FE3"/>
    <w:rsid w:val="00987872"/>
    <w:rsid w:val="009879F1"/>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F2C"/>
    <w:rsid w:val="00995FEE"/>
    <w:rsid w:val="00996076"/>
    <w:rsid w:val="00996FBB"/>
    <w:rsid w:val="009978CF"/>
    <w:rsid w:val="009A0886"/>
    <w:rsid w:val="009A1303"/>
    <w:rsid w:val="009A180D"/>
    <w:rsid w:val="009A2A2B"/>
    <w:rsid w:val="009A2E1A"/>
    <w:rsid w:val="009A2F47"/>
    <w:rsid w:val="009A3729"/>
    <w:rsid w:val="009A38A4"/>
    <w:rsid w:val="009A4234"/>
    <w:rsid w:val="009A43BF"/>
    <w:rsid w:val="009A6B2F"/>
    <w:rsid w:val="009A6B3A"/>
    <w:rsid w:val="009A7D11"/>
    <w:rsid w:val="009B3266"/>
    <w:rsid w:val="009B338B"/>
    <w:rsid w:val="009B37E7"/>
    <w:rsid w:val="009B39CA"/>
    <w:rsid w:val="009B3F3E"/>
    <w:rsid w:val="009B3FDD"/>
    <w:rsid w:val="009B4090"/>
    <w:rsid w:val="009B520E"/>
    <w:rsid w:val="009B62AA"/>
    <w:rsid w:val="009B654D"/>
    <w:rsid w:val="009B6595"/>
    <w:rsid w:val="009B6E32"/>
    <w:rsid w:val="009B6F95"/>
    <w:rsid w:val="009B711D"/>
    <w:rsid w:val="009B78BC"/>
    <w:rsid w:val="009B78CB"/>
    <w:rsid w:val="009C03B9"/>
    <w:rsid w:val="009C0AD2"/>
    <w:rsid w:val="009C1796"/>
    <w:rsid w:val="009C19E0"/>
    <w:rsid w:val="009C1B41"/>
    <w:rsid w:val="009C1B9B"/>
    <w:rsid w:val="009C1D19"/>
    <w:rsid w:val="009C2357"/>
    <w:rsid w:val="009C2518"/>
    <w:rsid w:val="009C2E5C"/>
    <w:rsid w:val="009C30B3"/>
    <w:rsid w:val="009C3882"/>
    <w:rsid w:val="009C415C"/>
    <w:rsid w:val="009C436F"/>
    <w:rsid w:val="009C4A5A"/>
    <w:rsid w:val="009C4A6D"/>
    <w:rsid w:val="009C4B4E"/>
    <w:rsid w:val="009C4F73"/>
    <w:rsid w:val="009C56ED"/>
    <w:rsid w:val="009C5AA9"/>
    <w:rsid w:val="009C60E6"/>
    <w:rsid w:val="009C621B"/>
    <w:rsid w:val="009C622E"/>
    <w:rsid w:val="009C6483"/>
    <w:rsid w:val="009C658D"/>
    <w:rsid w:val="009C66EF"/>
    <w:rsid w:val="009C69A4"/>
    <w:rsid w:val="009C6A63"/>
    <w:rsid w:val="009C6C1E"/>
    <w:rsid w:val="009C74E3"/>
    <w:rsid w:val="009C7A2D"/>
    <w:rsid w:val="009C7D51"/>
    <w:rsid w:val="009D02CC"/>
    <w:rsid w:val="009D08A3"/>
    <w:rsid w:val="009D0DC5"/>
    <w:rsid w:val="009D1038"/>
    <w:rsid w:val="009D184C"/>
    <w:rsid w:val="009D25AF"/>
    <w:rsid w:val="009D2E13"/>
    <w:rsid w:val="009D2F4F"/>
    <w:rsid w:val="009D3234"/>
    <w:rsid w:val="009D3F61"/>
    <w:rsid w:val="009D41AE"/>
    <w:rsid w:val="009D523D"/>
    <w:rsid w:val="009D57A5"/>
    <w:rsid w:val="009D7222"/>
    <w:rsid w:val="009D7294"/>
    <w:rsid w:val="009D7770"/>
    <w:rsid w:val="009D779F"/>
    <w:rsid w:val="009E0576"/>
    <w:rsid w:val="009E0F88"/>
    <w:rsid w:val="009E1FFB"/>
    <w:rsid w:val="009E20B7"/>
    <w:rsid w:val="009E2403"/>
    <w:rsid w:val="009E2820"/>
    <w:rsid w:val="009E296A"/>
    <w:rsid w:val="009E331C"/>
    <w:rsid w:val="009E3D03"/>
    <w:rsid w:val="009E42FE"/>
    <w:rsid w:val="009E43D5"/>
    <w:rsid w:val="009E46BC"/>
    <w:rsid w:val="009E4CDE"/>
    <w:rsid w:val="009E58D7"/>
    <w:rsid w:val="009E678C"/>
    <w:rsid w:val="009E7D5B"/>
    <w:rsid w:val="009F0389"/>
    <w:rsid w:val="009F052B"/>
    <w:rsid w:val="009F195D"/>
    <w:rsid w:val="009F33AF"/>
    <w:rsid w:val="009F4467"/>
    <w:rsid w:val="009F457D"/>
    <w:rsid w:val="009F474E"/>
    <w:rsid w:val="009F4E56"/>
    <w:rsid w:val="009F52D7"/>
    <w:rsid w:val="009F5AAD"/>
    <w:rsid w:val="009F639D"/>
    <w:rsid w:val="009F644C"/>
    <w:rsid w:val="009F644F"/>
    <w:rsid w:val="009F6908"/>
    <w:rsid w:val="009F7679"/>
    <w:rsid w:val="009F7690"/>
    <w:rsid w:val="009F783D"/>
    <w:rsid w:val="009F7959"/>
    <w:rsid w:val="009F7C63"/>
    <w:rsid w:val="009F7D62"/>
    <w:rsid w:val="009F7F79"/>
    <w:rsid w:val="00A000F5"/>
    <w:rsid w:val="00A00401"/>
    <w:rsid w:val="00A00765"/>
    <w:rsid w:val="00A0136C"/>
    <w:rsid w:val="00A01B3A"/>
    <w:rsid w:val="00A02524"/>
    <w:rsid w:val="00A033EB"/>
    <w:rsid w:val="00A0346A"/>
    <w:rsid w:val="00A03F2A"/>
    <w:rsid w:val="00A0430F"/>
    <w:rsid w:val="00A04ACA"/>
    <w:rsid w:val="00A04C24"/>
    <w:rsid w:val="00A065A2"/>
    <w:rsid w:val="00A06D55"/>
    <w:rsid w:val="00A07F96"/>
    <w:rsid w:val="00A10489"/>
    <w:rsid w:val="00A106BF"/>
    <w:rsid w:val="00A10DB9"/>
    <w:rsid w:val="00A10E2E"/>
    <w:rsid w:val="00A10EC1"/>
    <w:rsid w:val="00A10FCA"/>
    <w:rsid w:val="00A113C1"/>
    <w:rsid w:val="00A11E57"/>
    <w:rsid w:val="00A1251C"/>
    <w:rsid w:val="00A1297F"/>
    <w:rsid w:val="00A130D3"/>
    <w:rsid w:val="00A13704"/>
    <w:rsid w:val="00A13EAF"/>
    <w:rsid w:val="00A144B6"/>
    <w:rsid w:val="00A147C9"/>
    <w:rsid w:val="00A14833"/>
    <w:rsid w:val="00A15AF2"/>
    <w:rsid w:val="00A1776F"/>
    <w:rsid w:val="00A215B6"/>
    <w:rsid w:val="00A23B71"/>
    <w:rsid w:val="00A23EF7"/>
    <w:rsid w:val="00A24A76"/>
    <w:rsid w:val="00A24FC3"/>
    <w:rsid w:val="00A2527F"/>
    <w:rsid w:val="00A25751"/>
    <w:rsid w:val="00A265ED"/>
    <w:rsid w:val="00A26601"/>
    <w:rsid w:val="00A26794"/>
    <w:rsid w:val="00A26AD5"/>
    <w:rsid w:val="00A26D56"/>
    <w:rsid w:val="00A26F11"/>
    <w:rsid w:val="00A2707D"/>
    <w:rsid w:val="00A27446"/>
    <w:rsid w:val="00A27631"/>
    <w:rsid w:val="00A27846"/>
    <w:rsid w:val="00A31DE3"/>
    <w:rsid w:val="00A321F9"/>
    <w:rsid w:val="00A32840"/>
    <w:rsid w:val="00A329E6"/>
    <w:rsid w:val="00A32BE9"/>
    <w:rsid w:val="00A32FBD"/>
    <w:rsid w:val="00A33366"/>
    <w:rsid w:val="00A33684"/>
    <w:rsid w:val="00A33E13"/>
    <w:rsid w:val="00A35903"/>
    <w:rsid w:val="00A363BD"/>
    <w:rsid w:val="00A3699B"/>
    <w:rsid w:val="00A36CC9"/>
    <w:rsid w:val="00A36D58"/>
    <w:rsid w:val="00A37373"/>
    <w:rsid w:val="00A40A39"/>
    <w:rsid w:val="00A41A5D"/>
    <w:rsid w:val="00A41AC1"/>
    <w:rsid w:val="00A41CA4"/>
    <w:rsid w:val="00A42403"/>
    <w:rsid w:val="00A42B33"/>
    <w:rsid w:val="00A42FE7"/>
    <w:rsid w:val="00A4304B"/>
    <w:rsid w:val="00A43140"/>
    <w:rsid w:val="00A432E9"/>
    <w:rsid w:val="00A43448"/>
    <w:rsid w:val="00A4363A"/>
    <w:rsid w:val="00A436C9"/>
    <w:rsid w:val="00A437A8"/>
    <w:rsid w:val="00A43835"/>
    <w:rsid w:val="00A4394E"/>
    <w:rsid w:val="00A43C02"/>
    <w:rsid w:val="00A44AE6"/>
    <w:rsid w:val="00A45433"/>
    <w:rsid w:val="00A457F0"/>
    <w:rsid w:val="00A4599F"/>
    <w:rsid w:val="00A466F1"/>
    <w:rsid w:val="00A46878"/>
    <w:rsid w:val="00A47657"/>
    <w:rsid w:val="00A47CF5"/>
    <w:rsid w:val="00A50B73"/>
    <w:rsid w:val="00A510B9"/>
    <w:rsid w:val="00A5253F"/>
    <w:rsid w:val="00A529EF"/>
    <w:rsid w:val="00A52B08"/>
    <w:rsid w:val="00A52BA0"/>
    <w:rsid w:val="00A54EAE"/>
    <w:rsid w:val="00A55508"/>
    <w:rsid w:val="00A55891"/>
    <w:rsid w:val="00A55AA5"/>
    <w:rsid w:val="00A560A2"/>
    <w:rsid w:val="00A56E33"/>
    <w:rsid w:val="00A571AB"/>
    <w:rsid w:val="00A57340"/>
    <w:rsid w:val="00A5751B"/>
    <w:rsid w:val="00A57C65"/>
    <w:rsid w:val="00A60616"/>
    <w:rsid w:val="00A60845"/>
    <w:rsid w:val="00A6139E"/>
    <w:rsid w:val="00A6180D"/>
    <w:rsid w:val="00A61CB9"/>
    <w:rsid w:val="00A630BB"/>
    <w:rsid w:val="00A636F3"/>
    <w:rsid w:val="00A637A9"/>
    <w:rsid w:val="00A63C9A"/>
    <w:rsid w:val="00A64641"/>
    <w:rsid w:val="00A646E1"/>
    <w:rsid w:val="00A64BEF"/>
    <w:rsid w:val="00A651E9"/>
    <w:rsid w:val="00A65A55"/>
    <w:rsid w:val="00A65B5C"/>
    <w:rsid w:val="00A65CD9"/>
    <w:rsid w:val="00A663F7"/>
    <w:rsid w:val="00A66608"/>
    <w:rsid w:val="00A6728D"/>
    <w:rsid w:val="00A678F2"/>
    <w:rsid w:val="00A71020"/>
    <w:rsid w:val="00A71150"/>
    <w:rsid w:val="00A71BA0"/>
    <w:rsid w:val="00A71FEB"/>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585"/>
    <w:rsid w:val="00A829C4"/>
    <w:rsid w:val="00A83F3F"/>
    <w:rsid w:val="00A84437"/>
    <w:rsid w:val="00A84786"/>
    <w:rsid w:val="00A85128"/>
    <w:rsid w:val="00A857C4"/>
    <w:rsid w:val="00A85A50"/>
    <w:rsid w:val="00A865DA"/>
    <w:rsid w:val="00A90309"/>
    <w:rsid w:val="00A90821"/>
    <w:rsid w:val="00A90C03"/>
    <w:rsid w:val="00A91483"/>
    <w:rsid w:val="00A92611"/>
    <w:rsid w:val="00A934E0"/>
    <w:rsid w:val="00A94866"/>
    <w:rsid w:val="00A95620"/>
    <w:rsid w:val="00A95EC5"/>
    <w:rsid w:val="00A96630"/>
    <w:rsid w:val="00A97192"/>
    <w:rsid w:val="00A97EF0"/>
    <w:rsid w:val="00AA05AD"/>
    <w:rsid w:val="00AA0DD4"/>
    <w:rsid w:val="00AA1198"/>
    <w:rsid w:val="00AA2718"/>
    <w:rsid w:val="00AA28D8"/>
    <w:rsid w:val="00AA29DF"/>
    <w:rsid w:val="00AA2BAA"/>
    <w:rsid w:val="00AA2E79"/>
    <w:rsid w:val="00AA35A8"/>
    <w:rsid w:val="00AA362E"/>
    <w:rsid w:val="00AA366B"/>
    <w:rsid w:val="00AA4446"/>
    <w:rsid w:val="00AA4ADC"/>
    <w:rsid w:val="00AA4C18"/>
    <w:rsid w:val="00AA52E1"/>
    <w:rsid w:val="00AA53F1"/>
    <w:rsid w:val="00AA62D6"/>
    <w:rsid w:val="00AA66DF"/>
    <w:rsid w:val="00AA6796"/>
    <w:rsid w:val="00AA7418"/>
    <w:rsid w:val="00AA7679"/>
    <w:rsid w:val="00AA78B2"/>
    <w:rsid w:val="00AA7ABB"/>
    <w:rsid w:val="00AA7C0D"/>
    <w:rsid w:val="00AA7DD1"/>
    <w:rsid w:val="00AB0036"/>
    <w:rsid w:val="00AB03F5"/>
    <w:rsid w:val="00AB0C39"/>
    <w:rsid w:val="00AB1754"/>
    <w:rsid w:val="00AB2DB9"/>
    <w:rsid w:val="00AB2E78"/>
    <w:rsid w:val="00AB3B35"/>
    <w:rsid w:val="00AB47AB"/>
    <w:rsid w:val="00AB4E5F"/>
    <w:rsid w:val="00AB50DB"/>
    <w:rsid w:val="00AB5541"/>
    <w:rsid w:val="00AB55E1"/>
    <w:rsid w:val="00AB5657"/>
    <w:rsid w:val="00AB6F43"/>
    <w:rsid w:val="00AB7367"/>
    <w:rsid w:val="00AB7432"/>
    <w:rsid w:val="00AB76FA"/>
    <w:rsid w:val="00AB7730"/>
    <w:rsid w:val="00AC0300"/>
    <w:rsid w:val="00AC0420"/>
    <w:rsid w:val="00AC086D"/>
    <w:rsid w:val="00AC1757"/>
    <w:rsid w:val="00AC243C"/>
    <w:rsid w:val="00AC2788"/>
    <w:rsid w:val="00AC2A50"/>
    <w:rsid w:val="00AC32A3"/>
    <w:rsid w:val="00AC59AF"/>
    <w:rsid w:val="00AC5CFF"/>
    <w:rsid w:val="00AC6564"/>
    <w:rsid w:val="00AC6CCC"/>
    <w:rsid w:val="00AC6F14"/>
    <w:rsid w:val="00AC6F72"/>
    <w:rsid w:val="00AC7575"/>
    <w:rsid w:val="00AC78DC"/>
    <w:rsid w:val="00AC7C29"/>
    <w:rsid w:val="00AC7F05"/>
    <w:rsid w:val="00AD0911"/>
    <w:rsid w:val="00AD0F22"/>
    <w:rsid w:val="00AD1226"/>
    <w:rsid w:val="00AD15CD"/>
    <w:rsid w:val="00AD16FA"/>
    <w:rsid w:val="00AD1B88"/>
    <w:rsid w:val="00AD2137"/>
    <w:rsid w:val="00AD3648"/>
    <w:rsid w:val="00AD3951"/>
    <w:rsid w:val="00AD3DCD"/>
    <w:rsid w:val="00AD4055"/>
    <w:rsid w:val="00AD4BED"/>
    <w:rsid w:val="00AD4F1A"/>
    <w:rsid w:val="00AD5069"/>
    <w:rsid w:val="00AD51F7"/>
    <w:rsid w:val="00AD53C9"/>
    <w:rsid w:val="00AD56F4"/>
    <w:rsid w:val="00AD5AC2"/>
    <w:rsid w:val="00AD5DD1"/>
    <w:rsid w:val="00AD5DDC"/>
    <w:rsid w:val="00AD6112"/>
    <w:rsid w:val="00AD6DFE"/>
    <w:rsid w:val="00AD7D83"/>
    <w:rsid w:val="00AE0354"/>
    <w:rsid w:val="00AE1244"/>
    <w:rsid w:val="00AE1A0D"/>
    <w:rsid w:val="00AE1C5F"/>
    <w:rsid w:val="00AE1CB1"/>
    <w:rsid w:val="00AE2AEF"/>
    <w:rsid w:val="00AE2B70"/>
    <w:rsid w:val="00AE2FC6"/>
    <w:rsid w:val="00AE3439"/>
    <w:rsid w:val="00AE34E5"/>
    <w:rsid w:val="00AE4177"/>
    <w:rsid w:val="00AE422D"/>
    <w:rsid w:val="00AE5294"/>
    <w:rsid w:val="00AE55E5"/>
    <w:rsid w:val="00AE60D1"/>
    <w:rsid w:val="00AF07B1"/>
    <w:rsid w:val="00AF0AB7"/>
    <w:rsid w:val="00AF128C"/>
    <w:rsid w:val="00AF1844"/>
    <w:rsid w:val="00AF2399"/>
    <w:rsid w:val="00AF2695"/>
    <w:rsid w:val="00AF2C24"/>
    <w:rsid w:val="00AF3747"/>
    <w:rsid w:val="00AF42F9"/>
    <w:rsid w:val="00AF4EDF"/>
    <w:rsid w:val="00AF5CF4"/>
    <w:rsid w:val="00AF5E4C"/>
    <w:rsid w:val="00AF6074"/>
    <w:rsid w:val="00AF62E6"/>
    <w:rsid w:val="00AF6844"/>
    <w:rsid w:val="00AF76C1"/>
    <w:rsid w:val="00AF7FB3"/>
    <w:rsid w:val="00B004F2"/>
    <w:rsid w:val="00B00A30"/>
    <w:rsid w:val="00B00C12"/>
    <w:rsid w:val="00B00E6F"/>
    <w:rsid w:val="00B012CF"/>
    <w:rsid w:val="00B01C30"/>
    <w:rsid w:val="00B0227C"/>
    <w:rsid w:val="00B0343B"/>
    <w:rsid w:val="00B039E9"/>
    <w:rsid w:val="00B053AB"/>
    <w:rsid w:val="00B05A03"/>
    <w:rsid w:val="00B06374"/>
    <w:rsid w:val="00B07303"/>
    <w:rsid w:val="00B07665"/>
    <w:rsid w:val="00B076FD"/>
    <w:rsid w:val="00B07CF5"/>
    <w:rsid w:val="00B07D65"/>
    <w:rsid w:val="00B1096B"/>
    <w:rsid w:val="00B1123C"/>
    <w:rsid w:val="00B12512"/>
    <w:rsid w:val="00B14544"/>
    <w:rsid w:val="00B15291"/>
    <w:rsid w:val="00B16439"/>
    <w:rsid w:val="00B16562"/>
    <w:rsid w:val="00B16DC5"/>
    <w:rsid w:val="00B16FBE"/>
    <w:rsid w:val="00B176FD"/>
    <w:rsid w:val="00B17BD9"/>
    <w:rsid w:val="00B17DBA"/>
    <w:rsid w:val="00B210DB"/>
    <w:rsid w:val="00B216AA"/>
    <w:rsid w:val="00B21AC5"/>
    <w:rsid w:val="00B21EFA"/>
    <w:rsid w:val="00B2324B"/>
    <w:rsid w:val="00B24214"/>
    <w:rsid w:val="00B2459A"/>
    <w:rsid w:val="00B24A32"/>
    <w:rsid w:val="00B24A96"/>
    <w:rsid w:val="00B24B4F"/>
    <w:rsid w:val="00B250F2"/>
    <w:rsid w:val="00B252D4"/>
    <w:rsid w:val="00B2585E"/>
    <w:rsid w:val="00B26248"/>
    <w:rsid w:val="00B2694E"/>
    <w:rsid w:val="00B26D34"/>
    <w:rsid w:val="00B27D89"/>
    <w:rsid w:val="00B3055F"/>
    <w:rsid w:val="00B30561"/>
    <w:rsid w:val="00B3068F"/>
    <w:rsid w:val="00B30AC8"/>
    <w:rsid w:val="00B30E86"/>
    <w:rsid w:val="00B312C4"/>
    <w:rsid w:val="00B315BC"/>
    <w:rsid w:val="00B31968"/>
    <w:rsid w:val="00B3287D"/>
    <w:rsid w:val="00B33394"/>
    <w:rsid w:val="00B33EAC"/>
    <w:rsid w:val="00B349C5"/>
    <w:rsid w:val="00B34FE6"/>
    <w:rsid w:val="00B3551C"/>
    <w:rsid w:val="00B35855"/>
    <w:rsid w:val="00B359A7"/>
    <w:rsid w:val="00B35B28"/>
    <w:rsid w:val="00B35FC1"/>
    <w:rsid w:val="00B36625"/>
    <w:rsid w:val="00B3691F"/>
    <w:rsid w:val="00B3699E"/>
    <w:rsid w:val="00B37893"/>
    <w:rsid w:val="00B411DB"/>
    <w:rsid w:val="00B413C6"/>
    <w:rsid w:val="00B426C0"/>
    <w:rsid w:val="00B42DC4"/>
    <w:rsid w:val="00B4460C"/>
    <w:rsid w:val="00B4694C"/>
    <w:rsid w:val="00B4698A"/>
    <w:rsid w:val="00B46998"/>
    <w:rsid w:val="00B4722C"/>
    <w:rsid w:val="00B47C05"/>
    <w:rsid w:val="00B47EC3"/>
    <w:rsid w:val="00B5064C"/>
    <w:rsid w:val="00B50760"/>
    <w:rsid w:val="00B50A49"/>
    <w:rsid w:val="00B50E50"/>
    <w:rsid w:val="00B50F29"/>
    <w:rsid w:val="00B516BF"/>
    <w:rsid w:val="00B5221E"/>
    <w:rsid w:val="00B522AC"/>
    <w:rsid w:val="00B52705"/>
    <w:rsid w:val="00B536F2"/>
    <w:rsid w:val="00B5429E"/>
    <w:rsid w:val="00B5493F"/>
    <w:rsid w:val="00B54C37"/>
    <w:rsid w:val="00B5521E"/>
    <w:rsid w:val="00B55A65"/>
    <w:rsid w:val="00B56D81"/>
    <w:rsid w:val="00B573C4"/>
    <w:rsid w:val="00B57EBB"/>
    <w:rsid w:val="00B600AE"/>
    <w:rsid w:val="00B606C9"/>
    <w:rsid w:val="00B60CB8"/>
    <w:rsid w:val="00B60D4D"/>
    <w:rsid w:val="00B610A6"/>
    <w:rsid w:val="00B62973"/>
    <w:rsid w:val="00B62D48"/>
    <w:rsid w:val="00B6316B"/>
    <w:rsid w:val="00B63DE1"/>
    <w:rsid w:val="00B64536"/>
    <w:rsid w:val="00B65024"/>
    <w:rsid w:val="00B6522C"/>
    <w:rsid w:val="00B65E63"/>
    <w:rsid w:val="00B665DE"/>
    <w:rsid w:val="00B672BA"/>
    <w:rsid w:val="00B6737C"/>
    <w:rsid w:val="00B700ED"/>
    <w:rsid w:val="00B712C7"/>
    <w:rsid w:val="00B71986"/>
    <w:rsid w:val="00B71B06"/>
    <w:rsid w:val="00B72BAC"/>
    <w:rsid w:val="00B741D0"/>
    <w:rsid w:val="00B74438"/>
    <w:rsid w:val="00B744D7"/>
    <w:rsid w:val="00B7494D"/>
    <w:rsid w:val="00B74E70"/>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3B57"/>
    <w:rsid w:val="00B8671F"/>
    <w:rsid w:val="00B87D2E"/>
    <w:rsid w:val="00B87FE9"/>
    <w:rsid w:val="00B9057B"/>
    <w:rsid w:val="00B9060D"/>
    <w:rsid w:val="00B912E5"/>
    <w:rsid w:val="00B9137D"/>
    <w:rsid w:val="00B917A8"/>
    <w:rsid w:val="00B91E76"/>
    <w:rsid w:val="00B91FB8"/>
    <w:rsid w:val="00B9241A"/>
    <w:rsid w:val="00B937E7"/>
    <w:rsid w:val="00B93A46"/>
    <w:rsid w:val="00B946B2"/>
    <w:rsid w:val="00B95A24"/>
    <w:rsid w:val="00B9652B"/>
    <w:rsid w:val="00B96ED5"/>
    <w:rsid w:val="00B970B0"/>
    <w:rsid w:val="00B97135"/>
    <w:rsid w:val="00B9748F"/>
    <w:rsid w:val="00B97BF7"/>
    <w:rsid w:val="00B97D87"/>
    <w:rsid w:val="00BA010F"/>
    <w:rsid w:val="00BA080B"/>
    <w:rsid w:val="00BA0A4F"/>
    <w:rsid w:val="00BA0C44"/>
    <w:rsid w:val="00BA0F66"/>
    <w:rsid w:val="00BA0FFA"/>
    <w:rsid w:val="00BA1D8F"/>
    <w:rsid w:val="00BA252D"/>
    <w:rsid w:val="00BA31F7"/>
    <w:rsid w:val="00BA341F"/>
    <w:rsid w:val="00BA3D88"/>
    <w:rsid w:val="00BA4247"/>
    <w:rsid w:val="00BA4ACB"/>
    <w:rsid w:val="00BA4CBA"/>
    <w:rsid w:val="00BA4D96"/>
    <w:rsid w:val="00BA5539"/>
    <w:rsid w:val="00BA5935"/>
    <w:rsid w:val="00BA5C6D"/>
    <w:rsid w:val="00BA6746"/>
    <w:rsid w:val="00BA74D7"/>
    <w:rsid w:val="00BA77A6"/>
    <w:rsid w:val="00BB05A7"/>
    <w:rsid w:val="00BB174C"/>
    <w:rsid w:val="00BB1E77"/>
    <w:rsid w:val="00BB2F46"/>
    <w:rsid w:val="00BB3B0E"/>
    <w:rsid w:val="00BB3FAC"/>
    <w:rsid w:val="00BB45B4"/>
    <w:rsid w:val="00BB45DF"/>
    <w:rsid w:val="00BB4A57"/>
    <w:rsid w:val="00BB5270"/>
    <w:rsid w:val="00BB54F0"/>
    <w:rsid w:val="00BB59F8"/>
    <w:rsid w:val="00BB6B79"/>
    <w:rsid w:val="00BC0EC9"/>
    <w:rsid w:val="00BC1CD4"/>
    <w:rsid w:val="00BC22EF"/>
    <w:rsid w:val="00BC2E44"/>
    <w:rsid w:val="00BC2F7A"/>
    <w:rsid w:val="00BC321C"/>
    <w:rsid w:val="00BC3440"/>
    <w:rsid w:val="00BC3751"/>
    <w:rsid w:val="00BC3DF9"/>
    <w:rsid w:val="00BC3EEA"/>
    <w:rsid w:val="00BC403A"/>
    <w:rsid w:val="00BC42F4"/>
    <w:rsid w:val="00BC6040"/>
    <w:rsid w:val="00BC7052"/>
    <w:rsid w:val="00BC74E7"/>
    <w:rsid w:val="00BC759E"/>
    <w:rsid w:val="00BC7964"/>
    <w:rsid w:val="00BD00CF"/>
    <w:rsid w:val="00BD1533"/>
    <w:rsid w:val="00BD1D9D"/>
    <w:rsid w:val="00BD1EB1"/>
    <w:rsid w:val="00BD2E81"/>
    <w:rsid w:val="00BD3D5D"/>
    <w:rsid w:val="00BE13D5"/>
    <w:rsid w:val="00BE1520"/>
    <w:rsid w:val="00BE1858"/>
    <w:rsid w:val="00BE3A33"/>
    <w:rsid w:val="00BE3B73"/>
    <w:rsid w:val="00BE3C0E"/>
    <w:rsid w:val="00BE3EEA"/>
    <w:rsid w:val="00BE43A9"/>
    <w:rsid w:val="00BE4401"/>
    <w:rsid w:val="00BE5267"/>
    <w:rsid w:val="00BE598F"/>
    <w:rsid w:val="00BE63A5"/>
    <w:rsid w:val="00BE7049"/>
    <w:rsid w:val="00BE7123"/>
    <w:rsid w:val="00BE7735"/>
    <w:rsid w:val="00BE7C72"/>
    <w:rsid w:val="00BE7D6A"/>
    <w:rsid w:val="00BF1959"/>
    <w:rsid w:val="00BF1B51"/>
    <w:rsid w:val="00BF1BE9"/>
    <w:rsid w:val="00BF22F5"/>
    <w:rsid w:val="00BF292F"/>
    <w:rsid w:val="00BF355E"/>
    <w:rsid w:val="00BF3638"/>
    <w:rsid w:val="00BF37AC"/>
    <w:rsid w:val="00BF3B5F"/>
    <w:rsid w:val="00BF4594"/>
    <w:rsid w:val="00BF4930"/>
    <w:rsid w:val="00BF5AEB"/>
    <w:rsid w:val="00BF5EA3"/>
    <w:rsid w:val="00BF5F45"/>
    <w:rsid w:val="00BF63E8"/>
    <w:rsid w:val="00BF64AF"/>
    <w:rsid w:val="00BF668F"/>
    <w:rsid w:val="00BF6BED"/>
    <w:rsid w:val="00BF6C92"/>
    <w:rsid w:val="00BF780E"/>
    <w:rsid w:val="00C006CB"/>
    <w:rsid w:val="00C00F86"/>
    <w:rsid w:val="00C013F9"/>
    <w:rsid w:val="00C01740"/>
    <w:rsid w:val="00C02B55"/>
    <w:rsid w:val="00C03B2C"/>
    <w:rsid w:val="00C04802"/>
    <w:rsid w:val="00C04FFE"/>
    <w:rsid w:val="00C05428"/>
    <w:rsid w:val="00C05E33"/>
    <w:rsid w:val="00C06A41"/>
    <w:rsid w:val="00C06CA3"/>
    <w:rsid w:val="00C07130"/>
    <w:rsid w:val="00C075EF"/>
    <w:rsid w:val="00C07985"/>
    <w:rsid w:val="00C07B07"/>
    <w:rsid w:val="00C07FA5"/>
    <w:rsid w:val="00C10DA7"/>
    <w:rsid w:val="00C10F47"/>
    <w:rsid w:val="00C11375"/>
    <w:rsid w:val="00C114E1"/>
    <w:rsid w:val="00C11848"/>
    <w:rsid w:val="00C11B4C"/>
    <w:rsid w:val="00C11DD1"/>
    <w:rsid w:val="00C122CF"/>
    <w:rsid w:val="00C1268D"/>
    <w:rsid w:val="00C13065"/>
    <w:rsid w:val="00C137BA"/>
    <w:rsid w:val="00C139B4"/>
    <w:rsid w:val="00C13AA7"/>
    <w:rsid w:val="00C13D69"/>
    <w:rsid w:val="00C1441F"/>
    <w:rsid w:val="00C1458E"/>
    <w:rsid w:val="00C147E1"/>
    <w:rsid w:val="00C14D52"/>
    <w:rsid w:val="00C158E9"/>
    <w:rsid w:val="00C160A1"/>
    <w:rsid w:val="00C166B2"/>
    <w:rsid w:val="00C16987"/>
    <w:rsid w:val="00C16D04"/>
    <w:rsid w:val="00C17335"/>
    <w:rsid w:val="00C179C4"/>
    <w:rsid w:val="00C17D3C"/>
    <w:rsid w:val="00C17DE5"/>
    <w:rsid w:val="00C20A77"/>
    <w:rsid w:val="00C20C40"/>
    <w:rsid w:val="00C20E68"/>
    <w:rsid w:val="00C21A30"/>
    <w:rsid w:val="00C22F33"/>
    <w:rsid w:val="00C2344B"/>
    <w:rsid w:val="00C23DFD"/>
    <w:rsid w:val="00C25060"/>
    <w:rsid w:val="00C254E5"/>
    <w:rsid w:val="00C25FC8"/>
    <w:rsid w:val="00C26588"/>
    <w:rsid w:val="00C265EA"/>
    <w:rsid w:val="00C27122"/>
    <w:rsid w:val="00C27424"/>
    <w:rsid w:val="00C275A1"/>
    <w:rsid w:val="00C27670"/>
    <w:rsid w:val="00C3061F"/>
    <w:rsid w:val="00C30BBB"/>
    <w:rsid w:val="00C31457"/>
    <w:rsid w:val="00C314B2"/>
    <w:rsid w:val="00C31D51"/>
    <w:rsid w:val="00C31EC9"/>
    <w:rsid w:val="00C32030"/>
    <w:rsid w:val="00C32101"/>
    <w:rsid w:val="00C327B5"/>
    <w:rsid w:val="00C32E53"/>
    <w:rsid w:val="00C338F5"/>
    <w:rsid w:val="00C34B11"/>
    <w:rsid w:val="00C34CBB"/>
    <w:rsid w:val="00C35066"/>
    <w:rsid w:val="00C357D8"/>
    <w:rsid w:val="00C365BA"/>
    <w:rsid w:val="00C3734E"/>
    <w:rsid w:val="00C373EA"/>
    <w:rsid w:val="00C37464"/>
    <w:rsid w:val="00C37E50"/>
    <w:rsid w:val="00C40342"/>
    <w:rsid w:val="00C40D38"/>
    <w:rsid w:val="00C4199E"/>
    <w:rsid w:val="00C42315"/>
    <w:rsid w:val="00C427CE"/>
    <w:rsid w:val="00C42A0E"/>
    <w:rsid w:val="00C42C9F"/>
    <w:rsid w:val="00C44E96"/>
    <w:rsid w:val="00C458E8"/>
    <w:rsid w:val="00C45DB2"/>
    <w:rsid w:val="00C461E9"/>
    <w:rsid w:val="00C468E9"/>
    <w:rsid w:val="00C476D8"/>
    <w:rsid w:val="00C47CE7"/>
    <w:rsid w:val="00C5030E"/>
    <w:rsid w:val="00C515B6"/>
    <w:rsid w:val="00C51CF2"/>
    <w:rsid w:val="00C52086"/>
    <w:rsid w:val="00C544C8"/>
    <w:rsid w:val="00C54B23"/>
    <w:rsid w:val="00C54E72"/>
    <w:rsid w:val="00C55829"/>
    <w:rsid w:val="00C56765"/>
    <w:rsid w:val="00C56AE2"/>
    <w:rsid w:val="00C57816"/>
    <w:rsid w:val="00C57C79"/>
    <w:rsid w:val="00C57DBB"/>
    <w:rsid w:val="00C60621"/>
    <w:rsid w:val="00C60BE8"/>
    <w:rsid w:val="00C60BF3"/>
    <w:rsid w:val="00C61071"/>
    <w:rsid w:val="00C61652"/>
    <w:rsid w:val="00C6170E"/>
    <w:rsid w:val="00C61989"/>
    <w:rsid w:val="00C619A2"/>
    <w:rsid w:val="00C62047"/>
    <w:rsid w:val="00C62355"/>
    <w:rsid w:val="00C62A41"/>
    <w:rsid w:val="00C6399F"/>
    <w:rsid w:val="00C63A88"/>
    <w:rsid w:val="00C641C4"/>
    <w:rsid w:val="00C643C7"/>
    <w:rsid w:val="00C64A65"/>
    <w:rsid w:val="00C64F87"/>
    <w:rsid w:val="00C654DD"/>
    <w:rsid w:val="00C65C1E"/>
    <w:rsid w:val="00C665FD"/>
    <w:rsid w:val="00C66AFD"/>
    <w:rsid w:val="00C66E3C"/>
    <w:rsid w:val="00C671FD"/>
    <w:rsid w:val="00C67553"/>
    <w:rsid w:val="00C67DBA"/>
    <w:rsid w:val="00C67E20"/>
    <w:rsid w:val="00C70691"/>
    <w:rsid w:val="00C70C67"/>
    <w:rsid w:val="00C70E3A"/>
    <w:rsid w:val="00C70F76"/>
    <w:rsid w:val="00C71157"/>
    <w:rsid w:val="00C714A2"/>
    <w:rsid w:val="00C71C6F"/>
    <w:rsid w:val="00C71DD7"/>
    <w:rsid w:val="00C71DF7"/>
    <w:rsid w:val="00C725E4"/>
    <w:rsid w:val="00C73F93"/>
    <w:rsid w:val="00C74421"/>
    <w:rsid w:val="00C74B05"/>
    <w:rsid w:val="00C757EB"/>
    <w:rsid w:val="00C75C81"/>
    <w:rsid w:val="00C75E83"/>
    <w:rsid w:val="00C76367"/>
    <w:rsid w:val="00C769C8"/>
    <w:rsid w:val="00C76E58"/>
    <w:rsid w:val="00C7706C"/>
    <w:rsid w:val="00C77938"/>
    <w:rsid w:val="00C779A4"/>
    <w:rsid w:val="00C77FED"/>
    <w:rsid w:val="00C80519"/>
    <w:rsid w:val="00C80659"/>
    <w:rsid w:val="00C8106D"/>
    <w:rsid w:val="00C814A2"/>
    <w:rsid w:val="00C82547"/>
    <w:rsid w:val="00C8366D"/>
    <w:rsid w:val="00C83859"/>
    <w:rsid w:val="00C83EDC"/>
    <w:rsid w:val="00C83FE2"/>
    <w:rsid w:val="00C84434"/>
    <w:rsid w:val="00C8502B"/>
    <w:rsid w:val="00C85179"/>
    <w:rsid w:val="00C85777"/>
    <w:rsid w:val="00C86519"/>
    <w:rsid w:val="00C86BEB"/>
    <w:rsid w:val="00C87E49"/>
    <w:rsid w:val="00C8D941"/>
    <w:rsid w:val="00C90098"/>
    <w:rsid w:val="00C904AC"/>
    <w:rsid w:val="00C906F5"/>
    <w:rsid w:val="00C9077C"/>
    <w:rsid w:val="00C90917"/>
    <w:rsid w:val="00C90E94"/>
    <w:rsid w:val="00C91381"/>
    <w:rsid w:val="00C91681"/>
    <w:rsid w:val="00C91D8B"/>
    <w:rsid w:val="00C91DDD"/>
    <w:rsid w:val="00C92397"/>
    <w:rsid w:val="00C93190"/>
    <w:rsid w:val="00C93240"/>
    <w:rsid w:val="00C936D1"/>
    <w:rsid w:val="00C94445"/>
    <w:rsid w:val="00C948BF"/>
    <w:rsid w:val="00C94A83"/>
    <w:rsid w:val="00C94B9F"/>
    <w:rsid w:val="00C955E6"/>
    <w:rsid w:val="00C9574D"/>
    <w:rsid w:val="00C95A47"/>
    <w:rsid w:val="00C95B05"/>
    <w:rsid w:val="00C95F80"/>
    <w:rsid w:val="00C96254"/>
    <w:rsid w:val="00C96406"/>
    <w:rsid w:val="00C970BE"/>
    <w:rsid w:val="00C970C8"/>
    <w:rsid w:val="00C973D1"/>
    <w:rsid w:val="00CA02E5"/>
    <w:rsid w:val="00CA0CC5"/>
    <w:rsid w:val="00CA1DB7"/>
    <w:rsid w:val="00CA22E3"/>
    <w:rsid w:val="00CA23C1"/>
    <w:rsid w:val="00CA2B04"/>
    <w:rsid w:val="00CA2DA4"/>
    <w:rsid w:val="00CA347D"/>
    <w:rsid w:val="00CA3A0F"/>
    <w:rsid w:val="00CA3A72"/>
    <w:rsid w:val="00CA3FAE"/>
    <w:rsid w:val="00CA47CB"/>
    <w:rsid w:val="00CA5166"/>
    <w:rsid w:val="00CA55BE"/>
    <w:rsid w:val="00CA5F90"/>
    <w:rsid w:val="00CA65C6"/>
    <w:rsid w:val="00CA6BDD"/>
    <w:rsid w:val="00CB09B3"/>
    <w:rsid w:val="00CB1376"/>
    <w:rsid w:val="00CB1B9A"/>
    <w:rsid w:val="00CB1BFC"/>
    <w:rsid w:val="00CB1C73"/>
    <w:rsid w:val="00CB21ED"/>
    <w:rsid w:val="00CB237B"/>
    <w:rsid w:val="00CB3E24"/>
    <w:rsid w:val="00CB463E"/>
    <w:rsid w:val="00CB46BF"/>
    <w:rsid w:val="00CB4BEF"/>
    <w:rsid w:val="00CB5907"/>
    <w:rsid w:val="00CB5C1D"/>
    <w:rsid w:val="00CB5CA0"/>
    <w:rsid w:val="00CB5FF7"/>
    <w:rsid w:val="00CB607B"/>
    <w:rsid w:val="00CB6B3C"/>
    <w:rsid w:val="00CB6F72"/>
    <w:rsid w:val="00CB70A1"/>
    <w:rsid w:val="00CB748D"/>
    <w:rsid w:val="00CB7F9E"/>
    <w:rsid w:val="00CC03EF"/>
    <w:rsid w:val="00CC045F"/>
    <w:rsid w:val="00CC0C98"/>
    <w:rsid w:val="00CC0E46"/>
    <w:rsid w:val="00CC1E27"/>
    <w:rsid w:val="00CC2D0B"/>
    <w:rsid w:val="00CC3902"/>
    <w:rsid w:val="00CC3925"/>
    <w:rsid w:val="00CC41D0"/>
    <w:rsid w:val="00CC45EE"/>
    <w:rsid w:val="00CC4E78"/>
    <w:rsid w:val="00CC4EEC"/>
    <w:rsid w:val="00CC52A2"/>
    <w:rsid w:val="00CC654F"/>
    <w:rsid w:val="00CC6C5E"/>
    <w:rsid w:val="00CC7C6B"/>
    <w:rsid w:val="00CD0287"/>
    <w:rsid w:val="00CD03A8"/>
    <w:rsid w:val="00CD03AD"/>
    <w:rsid w:val="00CD0435"/>
    <w:rsid w:val="00CD1850"/>
    <w:rsid w:val="00CD2536"/>
    <w:rsid w:val="00CD2678"/>
    <w:rsid w:val="00CD26EB"/>
    <w:rsid w:val="00CD2CC2"/>
    <w:rsid w:val="00CD38A0"/>
    <w:rsid w:val="00CD457C"/>
    <w:rsid w:val="00CD46EA"/>
    <w:rsid w:val="00CD4A66"/>
    <w:rsid w:val="00CD580D"/>
    <w:rsid w:val="00CD59E8"/>
    <w:rsid w:val="00CD5DFF"/>
    <w:rsid w:val="00CD5F1C"/>
    <w:rsid w:val="00CD676A"/>
    <w:rsid w:val="00CD684F"/>
    <w:rsid w:val="00CD6974"/>
    <w:rsid w:val="00CD6F81"/>
    <w:rsid w:val="00CD7183"/>
    <w:rsid w:val="00CD73FF"/>
    <w:rsid w:val="00CE0A3E"/>
    <w:rsid w:val="00CE1414"/>
    <w:rsid w:val="00CE275A"/>
    <w:rsid w:val="00CE2A25"/>
    <w:rsid w:val="00CE3247"/>
    <w:rsid w:val="00CE498D"/>
    <w:rsid w:val="00CE5A18"/>
    <w:rsid w:val="00CE6662"/>
    <w:rsid w:val="00CE6713"/>
    <w:rsid w:val="00CE7872"/>
    <w:rsid w:val="00CE7939"/>
    <w:rsid w:val="00CF0529"/>
    <w:rsid w:val="00CF06D5"/>
    <w:rsid w:val="00CF1B69"/>
    <w:rsid w:val="00CF1D58"/>
    <w:rsid w:val="00CF2677"/>
    <w:rsid w:val="00CF2CB6"/>
    <w:rsid w:val="00CF37DB"/>
    <w:rsid w:val="00CF49ED"/>
    <w:rsid w:val="00CF4B8C"/>
    <w:rsid w:val="00CF63E5"/>
    <w:rsid w:val="00CF66FF"/>
    <w:rsid w:val="00CF6C8D"/>
    <w:rsid w:val="00CF6F7F"/>
    <w:rsid w:val="00CF705D"/>
    <w:rsid w:val="00CF7B33"/>
    <w:rsid w:val="00D00327"/>
    <w:rsid w:val="00D004A2"/>
    <w:rsid w:val="00D021AA"/>
    <w:rsid w:val="00D0232C"/>
    <w:rsid w:val="00D02446"/>
    <w:rsid w:val="00D0274C"/>
    <w:rsid w:val="00D029A4"/>
    <w:rsid w:val="00D02FBC"/>
    <w:rsid w:val="00D03CCF"/>
    <w:rsid w:val="00D0410A"/>
    <w:rsid w:val="00D04356"/>
    <w:rsid w:val="00D04642"/>
    <w:rsid w:val="00D050F2"/>
    <w:rsid w:val="00D05205"/>
    <w:rsid w:val="00D05666"/>
    <w:rsid w:val="00D05C1B"/>
    <w:rsid w:val="00D06939"/>
    <w:rsid w:val="00D10723"/>
    <w:rsid w:val="00D10FA6"/>
    <w:rsid w:val="00D1108A"/>
    <w:rsid w:val="00D11917"/>
    <w:rsid w:val="00D11B95"/>
    <w:rsid w:val="00D125C3"/>
    <w:rsid w:val="00D1359D"/>
    <w:rsid w:val="00D1581F"/>
    <w:rsid w:val="00D159D2"/>
    <w:rsid w:val="00D1609B"/>
    <w:rsid w:val="00D1609F"/>
    <w:rsid w:val="00D16DF2"/>
    <w:rsid w:val="00D17439"/>
    <w:rsid w:val="00D20B5F"/>
    <w:rsid w:val="00D22226"/>
    <w:rsid w:val="00D2324F"/>
    <w:rsid w:val="00D232F1"/>
    <w:rsid w:val="00D23966"/>
    <w:rsid w:val="00D25782"/>
    <w:rsid w:val="00D26F9A"/>
    <w:rsid w:val="00D278FA"/>
    <w:rsid w:val="00D3069A"/>
    <w:rsid w:val="00D3069C"/>
    <w:rsid w:val="00D31FE9"/>
    <w:rsid w:val="00D324CF"/>
    <w:rsid w:val="00D325C1"/>
    <w:rsid w:val="00D32667"/>
    <w:rsid w:val="00D331C2"/>
    <w:rsid w:val="00D33AA4"/>
    <w:rsid w:val="00D33EB5"/>
    <w:rsid w:val="00D341BE"/>
    <w:rsid w:val="00D34700"/>
    <w:rsid w:val="00D34DDE"/>
    <w:rsid w:val="00D354EB"/>
    <w:rsid w:val="00D35F9A"/>
    <w:rsid w:val="00D36F0A"/>
    <w:rsid w:val="00D37664"/>
    <w:rsid w:val="00D37D81"/>
    <w:rsid w:val="00D406BD"/>
    <w:rsid w:val="00D4094C"/>
    <w:rsid w:val="00D41091"/>
    <w:rsid w:val="00D41416"/>
    <w:rsid w:val="00D41480"/>
    <w:rsid w:val="00D41BC8"/>
    <w:rsid w:val="00D41D77"/>
    <w:rsid w:val="00D42637"/>
    <w:rsid w:val="00D43034"/>
    <w:rsid w:val="00D43195"/>
    <w:rsid w:val="00D434C3"/>
    <w:rsid w:val="00D43941"/>
    <w:rsid w:val="00D44212"/>
    <w:rsid w:val="00D4490B"/>
    <w:rsid w:val="00D44E92"/>
    <w:rsid w:val="00D454F4"/>
    <w:rsid w:val="00D45631"/>
    <w:rsid w:val="00D456B0"/>
    <w:rsid w:val="00D459E3"/>
    <w:rsid w:val="00D4630D"/>
    <w:rsid w:val="00D468FB"/>
    <w:rsid w:val="00D4699A"/>
    <w:rsid w:val="00D46AF6"/>
    <w:rsid w:val="00D4785E"/>
    <w:rsid w:val="00D47E4C"/>
    <w:rsid w:val="00D5020B"/>
    <w:rsid w:val="00D50278"/>
    <w:rsid w:val="00D50C54"/>
    <w:rsid w:val="00D526C8"/>
    <w:rsid w:val="00D53BF4"/>
    <w:rsid w:val="00D53D4D"/>
    <w:rsid w:val="00D54149"/>
    <w:rsid w:val="00D5456D"/>
    <w:rsid w:val="00D548DF"/>
    <w:rsid w:val="00D54F97"/>
    <w:rsid w:val="00D551E2"/>
    <w:rsid w:val="00D5520A"/>
    <w:rsid w:val="00D56B13"/>
    <w:rsid w:val="00D5779B"/>
    <w:rsid w:val="00D57C8A"/>
    <w:rsid w:val="00D57D00"/>
    <w:rsid w:val="00D57D01"/>
    <w:rsid w:val="00D60217"/>
    <w:rsid w:val="00D60271"/>
    <w:rsid w:val="00D60410"/>
    <w:rsid w:val="00D60623"/>
    <w:rsid w:val="00D60E01"/>
    <w:rsid w:val="00D60E84"/>
    <w:rsid w:val="00D611AB"/>
    <w:rsid w:val="00D6124A"/>
    <w:rsid w:val="00D61DED"/>
    <w:rsid w:val="00D62055"/>
    <w:rsid w:val="00D62793"/>
    <w:rsid w:val="00D63110"/>
    <w:rsid w:val="00D63ABF"/>
    <w:rsid w:val="00D64760"/>
    <w:rsid w:val="00D6652F"/>
    <w:rsid w:val="00D66697"/>
    <w:rsid w:val="00D66A43"/>
    <w:rsid w:val="00D66F4C"/>
    <w:rsid w:val="00D675A2"/>
    <w:rsid w:val="00D67710"/>
    <w:rsid w:val="00D70555"/>
    <w:rsid w:val="00D7155A"/>
    <w:rsid w:val="00D720E9"/>
    <w:rsid w:val="00D722C8"/>
    <w:rsid w:val="00D73174"/>
    <w:rsid w:val="00D734C0"/>
    <w:rsid w:val="00D734C6"/>
    <w:rsid w:val="00D73763"/>
    <w:rsid w:val="00D73765"/>
    <w:rsid w:val="00D7377C"/>
    <w:rsid w:val="00D74236"/>
    <w:rsid w:val="00D75062"/>
    <w:rsid w:val="00D7526F"/>
    <w:rsid w:val="00D75609"/>
    <w:rsid w:val="00D7787F"/>
    <w:rsid w:val="00D77C78"/>
    <w:rsid w:val="00D80CDF"/>
    <w:rsid w:val="00D8178E"/>
    <w:rsid w:val="00D81E9E"/>
    <w:rsid w:val="00D82245"/>
    <w:rsid w:val="00D8349A"/>
    <w:rsid w:val="00D8368E"/>
    <w:rsid w:val="00D83945"/>
    <w:rsid w:val="00D83C57"/>
    <w:rsid w:val="00D83F39"/>
    <w:rsid w:val="00D83F7A"/>
    <w:rsid w:val="00D84542"/>
    <w:rsid w:val="00D85943"/>
    <w:rsid w:val="00D85C56"/>
    <w:rsid w:val="00D8625D"/>
    <w:rsid w:val="00D86A7B"/>
    <w:rsid w:val="00D86CCF"/>
    <w:rsid w:val="00D904F9"/>
    <w:rsid w:val="00D90C01"/>
    <w:rsid w:val="00D91242"/>
    <w:rsid w:val="00D91250"/>
    <w:rsid w:val="00D91789"/>
    <w:rsid w:val="00D91BDE"/>
    <w:rsid w:val="00D9277B"/>
    <w:rsid w:val="00D934EE"/>
    <w:rsid w:val="00D93783"/>
    <w:rsid w:val="00D93AC0"/>
    <w:rsid w:val="00D945F8"/>
    <w:rsid w:val="00D94650"/>
    <w:rsid w:val="00D94720"/>
    <w:rsid w:val="00D94A6A"/>
    <w:rsid w:val="00D95547"/>
    <w:rsid w:val="00D95C20"/>
    <w:rsid w:val="00D96083"/>
    <w:rsid w:val="00D9669E"/>
    <w:rsid w:val="00D9748B"/>
    <w:rsid w:val="00D977CC"/>
    <w:rsid w:val="00D978FD"/>
    <w:rsid w:val="00DA05AB"/>
    <w:rsid w:val="00DA0BE3"/>
    <w:rsid w:val="00DA0E65"/>
    <w:rsid w:val="00DA1942"/>
    <w:rsid w:val="00DA1969"/>
    <w:rsid w:val="00DA22F0"/>
    <w:rsid w:val="00DA3A07"/>
    <w:rsid w:val="00DA4A0C"/>
    <w:rsid w:val="00DA4AC1"/>
    <w:rsid w:val="00DA4DC6"/>
    <w:rsid w:val="00DA5C18"/>
    <w:rsid w:val="00DA5ED0"/>
    <w:rsid w:val="00DA62B5"/>
    <w:rsid w:val="00DA6784"/>
    <w:rsid w:val="00DA726C"/>
    <w:rsid w:val="00DA758B"/>
    <w:rsid w:val="00DA7D78"/>
    <w:rsid w:val="00DB0683"/>
    <w:rsid w:val="00DB06F3"/>
    <w:rsid w:val="00DB0BDF"/>
    <w:rsid w:val="00DB2285"/>
    <w:rsid w:val="00DB2857"/>
    <w:rsid w:val="00DB35AF"/>
    <w:rsid w:val="00DB374C"/>
    <w:rsid w:val="00DB3C03"/>
    <w:rsid w:val="00DB47CD"/>
    <w:rsid w:val="00DB4B5C"/>
    <w:rsid w:val="00DB4BD9"/>
    <w:rsid w:val="00DB4CE3"/>
    <w:rsid w:val="00DB5CA5"/>
    <w:rsid w:val="00DB6D53"/>
    <w:rsid w:val="00DB7AB5"/>
    <w:rsid w:val="00DB7E29"/>
    <w:rsid w:val="00DB7F65"/>
    <w:rsid w:val="00DB7F9E"/>
    <w:rsid w:val="00DC0229"/>
    <w:rsid w:val="00DC1269"/>
    <w:rsid w:val="00DC13B1"/>
    <w:rsid w:val="00DC18B0"/>
    <w:rsid w:val="00DC1AF4"/>
    <w:rsid w:val="00DC2956"/>
    <w:rsid w:val="00DC2E3D"/>
    <w:rsid w:val="00DC3044"/>
    <w:rsid w:val="00DC3291"/>
    <w:rsid w:val="00DC35BA"/>
    <w:rsid w:val="00DC3961"/>
    <w:rsid w:val="00DC3A1D"/>
    <w:rsid w:val="00DC3D76"/>
    <w:rsid w:val="00DC3F3B"/>
    <w:rsid w:val="00DC481E"/>
    <w:rsid w:val="00DC4BE0"/>
    <w:rsid w:val="00DC6585"/>
    <w:rsid w:val="00DC673E"/>
    <w:rsid w:val="00DC7576"/>
    <w:rsid w:val="00DC75A3"/>
    <w:rsid w:val="00DC75FB"/>
    <w:rsid w:val="00DD0085"/>
    <w:rsid w:val="00DD008C"/>
    <w:rsid w:val="00DD0202"/>
    <w:rsid w:val="00DD1047"/>
    <w:rsid w:val="00DD10C2"/>
    <w:rsid w:val="00DD21DA"/>
    <w:rsid w:val="00DD23D7"/>
    <w:rsid w:val="00DD2736"/>
    <w:rsid w:val="00DD2A10"/>
    <w:rsid w:val="00DD39A8"/>
    <w:rsid w:val="00DD4DF8"/>
    <w:rsid w:val="00DD4F0E"/>
    <w:rsid w:val="00DD5853"/>
    <w:rsid w:val="00DD6064"/>
    <w:rsid w:val="00DD6102"/>
    <w:rsid w:val="00DD6138"/>
    <w:rsid w:val="00DD6240"/>
    <w:rsid w:val="00DD649E"/>
    <w:rsid w:val="00DD7371"/>
    <w:rsid w:val="00DD73FE"/>
    <w:rsid w:val="00DD7EB6"/>
    <w:rsid w:val="00DE051B"/>
    <w:rsid w:val="00DE0779"/>
    <w:rsid w:val="00DE0954"/>
    <w:rsid w:val="00DE0A53"/>
    <w:rsid w:val="00DE18FF"/>
    <w:rsid w:val="00DE23CA"/>
    <w:rsid w:val="00DE2844"/>
    <w:rsid w:val="00DE290C"/>
    <w:rsid w:val="00DE3558"/>
    <w:rsid w:val="00DE37BE"/>
    <w:rsid w:val="00DE3A7D"/>
    <w:rsid w:val="00DE3D84"/>
    <w:rsid w:val="00DE4696"/>
    <w:rsid w:val="00DE4BE1"/>
    <w:rsid w:val="00DE515C"/>
    <w:rsid w:val="00DE5711"/>
    <w:rsid w:val="00DE6DE9"/>
    <w:rsid w:val="00DE6E2B"/>
    <w:rsid w:val="00DE76E5"/>
    <w:rsid w:val="00DF0390"/>
    <w:rsid w:val="00DF0618"/>
    <w:rsid w:val="00DF0690"/>
    <w:rsid w:val="00DF0C27"/>
    <w:rsid w:val="00DF1318"/>
    <w:rsid w:val="00DF144A"/>
    <w:rsid w:val="00DF1869"/>
    <w:rsid w:val="00DF194A"/>
    <w:rsid w:val="00DF1F94"/>
    <w:rsid w:val="00DF28BA"/>
    <w:rsid w:val="00DF2BB6"/>
    <w:rsid w:val="00DF2F6A"/>
    <w:rsid w:val="00DF3708"/>
    <w:rsid w:val="00DF4067"/>
    <w:rsid w:val="00DF500B"/>
    <w:rsid w:val="00DF52FB"/>
    <w:rsid w:val="00DF53CC"/>
    <w:rsid w:val="00DF5705"/>
    <w:rsid w:val="00DF58E2"/>
    <w:rsid w:val="00DF624E"/>
    <w:rsid w:val="00DF6485"/>
    <w:rsid w:val="00DF681A"/>
    <w:rsid w:val="00DF690E"/>
    <w:rsid w:val="00DF695B"/>
    <w:rsid w:val="00DF6C4F"/>
    <w:rsid w:val="00DF6C8C"/>
    <w:rsid w:val="00DF75AC"/>
    <w:rsid w:val="00DF7D38"/>
    <w:rsid w:val="00DF7D95"/>
    <w:rsid w:val="00DF7FC3"/>
    <w:rsid w:val="00E00053"/>
    <w:rsid w:val="00E00224"/>
    <w:rsid w:val="00E0152E"/>
    <w:rsid w:val="00E01599"/>
    <w:rsid w:val="00E02035"/>
    <w:rsid w:val="00E02425"/>
    <w:rsid w:val="00E0288C"/>
    <w:rsid w:val="00E03B45"/>
    <w:rsid w:val="00E0425D"/>
    <w:rsid w:val="00E04919"/>
    <w:rsid w:val="00E0493C"/>
    <w:rsid w:val="00E05E2D"/>
    <w:rsid w:val="00E076BB"/>
    <w:rsid w:val="00E078A0"/>
    <w:rsid w:val="00E10068"/>
    <w:rsid w:val="00E10741"/>
    <w:rsid w:val="00E110DE"/>
    <w:rsid w:val="00E11A77"/>
    <w:rsid w:val="00E11EE6"/>
    <w:rsid w:val="00E1204F"/>
    <w:rsid w:val="00E121DF"/>
    <w:rsid w:val="00E12242"/>
    <w:rsid w:val="00E12502"/>
    <w:rsid w:val="00E1329C"/>
    <w:rsid w:val="00E13E63"/>
    <w:rsid w:val="00E146F6"/>
    <w:rsid w:val="00E14A29"/>
    <w:rsid w:val="00E14A86"/>
    <w:rsid w:val="00E15479"/>
    <w:rsid w:val="00E15DC1"/>
    <w:rsid w:val="00E16072"/>
    <w:rsid w:val="00E160F5"/>
    <w:rsid w:val="00E201D8"/>
    <w:rsid w:val="00E206B0"/>
    <w:rsid w:val="00E215BF"/>
    <w:rsid w:val="00E21768"/>
    <w:rsid w:val="00E217CA"/>
    <w:rsid w:val="00E2216E"/>
    <w:rsid w:val="00E2272C"/>
    <w:rsid w:val="00E23F39"/>
    <w:rsid w:val="00E24B5E"/>
    <w:rsid w:val="00E250DF"/>
    <w:rsid w:val="00E2520F"/>
    <w:rsid w:val="00E2534F"/>
    <w:rsid w:val="00E253E3"/>
    <w:rsid w:val="00E25A55"/>
    <w:rsid w:val="00E25CFD"/>
    <w:rsid w:val="00E25D98"/>
    <w:rsid w:val="00E260AB"/>
    <w:rsid w:val="00E267BA"/>
    <w:rsid w:val="00E2694C"/>
    <w:rsid w:val="00E26CF5"/>
    <w:rsid w:val="00E270AB"/>
    <w:rsid w:val="00E312C2"/>
    <w:rsid w:val="00E32664"/>
    <w:rsid w:val="00E32EE3"/>
    <w:rsid w:val="00E33261"/>
    <w:rsid w:val="00E345D2"/>
    <w:rsid w:val="00E361F2"/>
    <w:rsid w:val="00E375BF"/>
    <w:rsid w:val="00E3782C"/>
    <w:rsid w:val="00E37D44"/>
    <w:rsid w:val="00E405E7"/>
    <w:rsid w:val="00E407FC"/>
    <w:rsid w:val="00E40983"/>
    <w:rsid w:val="00E41860"/>
    <w:rsid w:val="00E42587"/>
    <w:rsid w:val="00E4266A"/>
    <w:rsid w:val="00E42A6B"/>
    <w:rsid w:val="00E42B7C"/>
    <w:rsid w:val="00E43AC3"/>
    <w:rsid w:val="00E43E61"/>
    <w:rsid w:val="00E4423B"/>
    <w:rsid w:val="00E448B7"/>
    <w:rsid w:val="00E4584D"/>
    <w:rsid w:val="00E46038"/>
    <w:rsid w:val="00E46A71"/>
    <w:rsid w:val="00E508D6"/>
    <w:rsid w:val="00E50A7D"/>
    <w:rsid w:val="00E50D81"/>
    <w:rsid w:val="00E50F51"/>
    <w:rsid w:val="00E50F94"/>
    <w:rsid w:val="00E51053"/>
    <w:rsid w:val="00E5134D"/>
    <w:rsid w:val="00E517CD"/>
    <w:rsid w:val="00E51974"/>
    <w:rsid w:val="00E52B67"/>
    <w:rsid w:val="00E54BE2"/>
    <w:rsid w:val="00E55E1A"/>
    <w:rsid w:val="00E55E31"/>
    <w:rsid w:val="00E56983"/>
    <w:rsid w:val="00E56BA8"/>
    <w:rsid w:val="00E57BC3"/>
    <w:rsid w:val="00E6008D"/>
    <w:rsid w:val="00E6021F"/>
    <w:rsid w:val="00E6084D"/>
    <w:rsid w:val="00E60B06"/>
    <w:rsid w:val="00E615AD"/>
    <w:rsid w:val="00E61D90"/>
    <w:rsid w:val="00E61DF7"/>
    <w:rsid w:val="00E62E95"/>
    <w:rsid w:val="00E6378C"/>
    <w:rsid w:val="00E6398D"/>
    <w:rsid w:val="00E63A8A"/>
    <w:rsid w:val="00E63DAF"/>
    <w:rsid w:val="00E63E0C"/>
    <w:rsid w:val="00E640C9"/>
    <w:rsid w:val="00E64158"/>
    <w:rsid w:val="00E6426D"/>
    <w:rsid w:val="00E6448D"/>
    <w:rsid w:val="00E6452F"/>
    <w:rsid w:val="00E655C9"/>
    <w:rsid w:val="00E655D1"/>
    <w:rsid w:val="00E65C12"/>
    <w:rsid w:val="00E65E3A"/>
    <w:rsid w:val="00E65FA9"/>
    <w:rsid w:val="00E660CD"/>
    <w:rsid w:val="00E6671E"/>
    <w:rsid w:val="00E668C5"/>
    <w:rsid w:val="00E66BAA"/>
    <w:rsid w:val="00E67D4A"/>
    <w:rsid w:val="00E70F60"/>
    <w:rsid w:val="00E71370"/>
    <w:rsid w:val="00E71E41"/>
    <w:rsid w:val="00E7230D"/>
    <w:rsid w:val="00E729B9"/>
    <w:rsid w:val="00E72AC2"/>
    <w:rsid w:val="00E730DA"/>
    <w:rsid w:val="00E73CF3"/>
    <w:rsid w:val="00E74092"/>
    <w:rsid w:val="00E74774"/>
    <w:rsid w:val="00E7520F"/>
    <w:rsid w:val="00E75227"/>
    <w:rsid w:val="00E76292"/>
    <w:rsid w:val="00E76434"/>
    <w:rsid w:val="00E76E1F"/>
    <w:rsid w:val="00E77582"/>
    <w:rsid w:val="00E77D11"/>
    <w:rsid w:val="00E77D75"/>
    <w:rsid w:val="00E80C46"/>
    <w:rsid w:val="00E81834"/>
    <w:rsid w:val="00E81CD8"/>
    <w:rsid w:val="00E8288E"/>
    <w:rsid w:val="00E83154"/>
    <w:rsid w:val="00E83222"/>
    <w:rsid w:val="00E8432A"/>
    <w:rsid w:val="00E85882"/>
    <w:rsid w:val="00E85E8B"/>
    <w:rsid w:val="00E85FDD"/>
    <w:rsid w:val="00E861F5"/>
    <w:rsid w:val="00E865C4"/>
    <w:rsid w:val="00E865CE"/>
    <w:rsid w:val="00E86641"/>
    <w:rsid w:val="00E86BCE"/>
    <w:rsid w:val="00E871A9"/>
    <w:rsid w:val="00E87AE3"/>
    <w:rsid w:val="00E909CE"/>
    <w:rsid w:val="00E90D60"/>
    <w:rsid w:val="00E91223"/>
    <w:rsid w:val="00E915FB"/>
    <w:rsid w:val="00E9219A"/>
    <w:rsid w:val="00E93148"/>
    <w:rsid w:val="00E934C8"/>
    <w:rsid w:val="00E93534"/>
    <w:rsid w:val="00E937E9"/>
    <w:rsid w:val="00E9431B"/>
    <w:rsid w:val="00E9470E"/>
    <w:rsid w:val="00E94A18"/>
    <w:rsid w:val="00E94E29"/>
    <w:rsid w:val="00E95AFB"/>
    <w:rsid w:val="00E96028"/>
    <w:rsid w:val="00E96852"/>
    <w:rsid w:val="00E96E22"/>
    <w:rsid w:val="00E97C7F"/>
    <w:rsid w:val="00EA001C"/>
    <w:rsid w:val="00EA0CD1"/>
    <w:rsid w:val="00EA100E"/>
    <w:rsid w:val="00EA141A"/>
    <w:rsid w:val="00EA2280"/>
    <w:rsid w:val="00EA2563"/>
    <w:rsid w:val="00EA256A"/>
    <w:rsid w:val="00EA2B27"/>
    <w:rsid w:val="00EA36C4"/>
    <w:rsid w:val="00EA4970"/>
    <w:rsid w:val="00EA6573"/>
    <w:rsid w:val="00EA68CB"/>
    <w:rsid w:val="00EA6E8F"/>
    <w:rsid w:val="00EB0E73"/>
    <w:rsid w:val="00EB15AF"/>
    <w:rsid w:val="00EB1C0F"/>
    <w:rsid w:val="00EB35C1"/>
    <w:rsid w:val="00EB3686"/>
    <w:rsid w:val="00EB3779"/>
    <w:rsid w:val="00EB381D"/>
    <w:rsid w:val="00EB58C7"/>
    <w:rsid w:val="00EB5DC1"/>
    <w:rsid w:val="00EB5EE1"/>
    <w:rsid w:val="00EB5FE3"/>
    <w:rsid w:val="00EB6D85"/>
    <w:rsid w:val="00EB71AF"/>
    <w:rsid w:val="00EB7FCE"/>
    <w:rsid w:val="00EC0169"/>
    <w:rsid w:val="00EC03C0"/>
    <w:rsid w:val="00EC0799"/>
    <w:rsid w:val="00EC121F"/>
    <w:rsid w:val="00EC1554"/>
    <w:rsid w:val="00EC1E9A"/>
    <w:rsid w:val="00EC2391"/>
    <w:rsid w:val="00EC3339"/>
    <w:rsid w:val="00EC42F8"/>
    <w:rsid w:val="00EC4718"/>
    <w:rsid w:val="00EC4A1B"/>
    <w:rsid w:val="00EC6361"/>
    <w:rsid w:val="00EC6670"/>
    <w:rsid w:val="00EC6BC2"/>
    <w:rsid w:val="00EC6C73"/>
    <w:rsid w:val="00EC702A"/>
    <w:rsid w:val="00EC7569"/>
    <w:rsid w:val="00EC790E"/>
    <w:rsid w:val="00EC7B3E"/>
    <w:rsid w:val="00ED0A18"/>
    <w:rsid w:val="00ED0C16"/>
    <w:rsid w:val="00ED0DC7"/>
    <w:rsid w:val="00ED1268"/>
    <w:rsid w:val="00ED199D"/>
    <w:rsid w:val="00ED1C85"/>
    <w:rsid w:val="00ED1D2F"/>
    <w:rsid w:val="00ED23DF"/>
    <w:rsid w:val="00ED2787"/>
    <w:rsid w:val="00ED2CE2"/>
    <w:rsid w:val="00ED315B"/>
    <w:rsid w:val="00ED3A09"/>
    <w:rsid w:val="00ED4196"/>
    <w:rsid w:val="00ED4A3A"/>
    <w:rsid w:val="00ED4CED"/>
    <w:rsid w:val="00ED51C8"/>
    <w:rsid w:val="00ED535D"/>
    <w:rsid w:val="00ED5775"/>
    <w:rsid w:val="00ED582C"/>
    <w:rsid w:val="00ED5A42"/>
    <w:rsid w:val="00ED5EFF"/>
    <w:rsid w:val="00ED5FE2"/>
    <w:rsid w:val="00ED6639"/>
    <w:rsid w:val="00ED67E6"/>
    <w:rsid w:val="00ED697D"/>
    <w:rsid w:val="00ED6CEC"/>
    <w:rsid w:val="00ED735B"/>
    <w:rsid w:val="00ED73B9"/>
    <w:rsid w:val="00ED7430"/>
    <w:rsid w:val="00ED74A2"/>
    <w:rsid w:val="00EE0136"/>
    <w:rsid w:val="00EE1431"/>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A1E"/>
    <w:rsid w:val="00EE6CEE"/>
    <w:rsid w:val="00EE6E84"/>
    <w:rsid w:val="00EE755B"/>
    <w:rsid w:val="00EE7654"/>
    <w:rsid w:val="00EE76DB"/>
    <w:rsid w:val="00EE7AE4"/>
    <w:rsid w:val="00EE7D60"/>
    <w:rsid w:val="00EF01FE"/>
    <w:rsid w:val="00EF0C69"/>
    <w:rsid w:val="00EF13E9"/>
    <w:rsid w:val="00EF1C9F"/>
    <w:rsid w:val="00EF225A"/>
    <w:rsid w:val="00EF3105"/>
    <w:rsid w:val="00EF393F"/>
    <w:rsid w:val="00EF4018"/>
    <w:rsid w:val="00EF6136"/>
    <w:rsid w:val="00EF67DA"/>
    <w:rsid w:val="00EF7124"/>
    <w:rsid w:val="00EF7384"/>
    <w:rsid w:val="00F00EAA"/>
    <w:rsid w:val="00F01880"/>
    <w:rsid w:val="00F01B51"/>
    <w:rsid w:val="00F01DAE"/>
    <w:rsid w:val="00F02806"/>
    <w:rsid w:val="00F02C2E"/>
    <w:rsid w:val="00F0348B"/>
    <w:rsid w:val="00F03F27"/>
    <w:rsid w:val="00F0480A"/>
    <w:rsid w:val="00F04BD5"/>
    <w:rsid w:val="00F0515F"/>
    <w:rsid w:val="00F05F84"/>
    <w:rsid w:val="00F06084"/>
    <w:rsid w:val="00F0713D"/>
    <w:rsid w:val="00F108BA"/>
    <w:rsid w:val="00F10CF1"/>
    <w:rsid w:val="00F10EB1"/>
    <w:rsid w:val="00F1174E"/>
    <w:rsid w:val="00F11796"/>
    <w:rsid w:val="00F126A8"/>
    <w:rsid w:val="00F13113"/>
    <w:rsid w:val="00F13570"/>
    <w:rsid w:val="00F13FC9"/>
    <w:rsid w:val="00F1443D"/>
    <w:rsid w:val="00F14608"/>
    <w:rsid w:val="00F156BD"/>
    <w:rsid w:val="00F158C7"/>
    <w:rsid w:val="00F166A2"/>
    <w:rsid w:val="00F16BEB"/>
    <w:rsid w:val="00F170D1"/>
    <w:rsid w:val="00F178E6"/>
    <w:rsid w:val="00F17BD6"/>
    <w:rsid w:val="00F17EDA"/>
    <w:rsid w:val="00F20241"/>
    <w:rsid w:val="00F20A26"/>
    <w:rsid w:val="00F20FBA"/>
    <w:rsid w:val="00F211FE"/>
    <w:rsid w:val="00F229DE"/>
    <w:rsid w:val="00F2421D"/>
    <w:rsid w:val="00F24A9F"/>
    <w:rsid w:val="00F25241"/>
    <w:rsid w:val="00F26B19"/>
    <w:rsid w:val="00F26D4F"/>
    <w:rsid w:val="00F277ED"/>
    <w:rsid w:val="00F3000B"/>
    <w:rsid w:val="00F31B00"/>
    <w:rsid w:val="00F33516"/>
    <w:rsid w:val="00F33852"/>
    <w:rsid w:val="00F342E4"/>
    <w:rsid w:val="00F34532"/>
    <w:rsid w:val="00F346E3"/>
    <w:rsid w:val="00F34725"/>
    <w:rsid w:val="00F34FDC"/>
    <w:rsid w:val="00F3565B"/>
    <w:rsid w:val="00F368F7"/>
    <w:rsid w:val="00F36BDE"/>
    <w:rsid w:val="00F3743E"/>
    <w:rsid w:val="00F37882"/>
    <w:rsid w:val="00F40874"/>
    <w:rsid w:val="00F40BD7"/>
    <w:rsid w:val="00F40E95"/>
    <w:rsid w:val="00F41BF7"/>
    <w:rsid w:val="00F42098"/>
    <w:rsid w:val="00F429B7"/>
    <w:rsid w:val="00F42CE8"/>
    <w:rsid w:val="00F42EC8"/>
    <w:rsid w:val="00F431D1"/>
    <w:rsid w:val="00F431D3"/>
    <w:rsid w:val="00F43C74"/>
    <w:rsid w:val="00F4436A"/>
    <w:rsid w:val="00F44527"/>
    <w:rsid w:val="00F44E14"/>
    <w:rsid w:val="00F44F39"/>
    <w:rsid w:val="00F453AF"/>
    <w:rsid w:val="00F45EB2"/>
    <w:rsid w:val="00F46195"/>
    <w:rsid w:val="00F46943"/>
    <w:rsid w:val="00F46984"/>
    <w:rsid w:val="00F500F9"/>
    <w:rsid w:val="00F50491"/>
    <w:rsid w:val="00F50D5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3BD4"/>
    <w:rsid w:val="00F644F1"/>
    <w:rsid w:val="00F65153"/>
    <w:rsid w:val="00F65227"/>
    <w:rsid w:val="00F65FF2"/>
    <w:rsid w:val="00F6692D"/>
    <w:rsid w:val="00F6698E"/>
    <w:rsid w:val="00F66E96"/>
    <w:rsid w:val="00F66EA2"/>
    <w:rsid w:val="00F67417"/>
    <w:rsid w:val="00F6746E"/>
    <w:rsid w:val="00F67BBC"/>
    <w:rsid w:val="00F67E85"/>
    <w:rsid w:val="00F67F4E"/>
    <w:rsid w:val="00F70558"/>
    <w:rsid w:val="00F70AB9"/>
    <w:rsid w:val="00F7131D"/>
    <w:rsid w:val="00F7215F"/>
    <w:rsid w:val="00F72260"/>
    <w:rsid w:val="00F724EC"/>
    <w:rsid w:val="00F72559"/>
    <w:rsid w:val="00F72CFE"/>
    <w:rsid w:val="00F72F1B"/>
    <w:rsid w:val="00F732E6"/>
    <w:rsid w:val="00F737A4"/>
    <w:rsid w:val="00F737E8"/>
    <w:rsid w:val="00F75592"/>
    <w:rsid w:val="00F7599F"/>
    <w:rsid w:val="00F7680D"/>
    <w:rsid w:val="00F768B8"/>
    <w:rsid w:val="00F76B1E"/>
    <w:rsid w:val="00F76D31"/>
    <w:rsid w:val="00F77250"/>
    <w:rsid w:val="00F7725C"/>
    <w:rsid w:val="00F77B1B"/>
    <w:rsid w:val="00F77B99"/>
    <w:rsid w:val="00F80018"/>
    <w:rsid w:val="00F80768"/>
    <w:rsid w:val="00F80AF4"/>
    <w:rsid w:val="00F80D29"/>
    <w:rsid w:val="00F80F7F"/>
    <w:rsid w:val="00F81F56"/>
    <w:rsid w:val="00F8218F"/>
    <w:rsid w:val="00F82344"/>
    <w:rsid w:val="00F82C3C"/>
    <w:rsid w:val="00F83243"/>
    <w:rsid w:val="00F83398"/>
    <w:rsid w:val="00F8363D"/>
    <w:rsid w:val="00F8374A"/>
    <w:rsid w:val="00F84093"/>
    <w:rsid w:val="00F843FC"/>
    <w:rsid w:val="00F84C15"/>
    <w:rsid w:val="00F84FA4"/>
    <w:rsid w:val="00F85285"/>
    <w:rsid w:val="00F85F5F"/>
    <w:rsid w:val="00F86095"/>
    <w:rsid w:val="00F869FF"/>
    <w:rsid w:val="00F86F43"/>
    <w:rsid w:val="00F87DF1"/>
    <w:rsid w:val="00F91643"/>
    <w:rsid w:val="00F929B7"/>
    <w:rsid w:val="00F9317B"/>
    <w:rsid w:val="00F9327D"/>
    <w:rsid w:val="00F9415C"/>
    <w:rsid w:val="00F94D71"/>
    <w:rsid w:val="00F95039"/>
    <w:rsid w:val="00F952BE"/>
    <w:rsid w:val="00F953B3"/>
    <w:rsid w:val="00F9566B"/>
    <w:rsid w:val="00F9576C"/>
    <w:rsid w:val="00F95E50"/>
    <w:rsid w:val="00F96594"/>
    <w:rsid w:val="00F96714"/>
    <w:rsid w:val="00FA0E3C"/>
    <w:rsid w:val="00FA144D"/>
    <w:rsid w:val="00FA2925"/>
    <w:rsid w:val="00FA36EB"/>
    <w:rsid w:val="00FA409E"/>
    <w:rsid w:val="00FA4B39"/>
    <w:rsid w:val="00FA56CE"/>
    <w:rsid w:val="00FA659D"/>
    <w:rsid w:val="00FA675B"/>
    <w:rsid w:val="00FA6DFB"/>
    <w:rsid w:val="00FA7142"/>
    <w:rsid w:val="00FB00BA"/>
    <w:rsid w:val="00FB0339"/>
    <w:rsid w:val="00FB05B1"/>
    <w:rsid w:val="00FB10F0"/>
    <w:rsid w:val="00FB1FBE"/>
    <w:rsid w:val="00FB275B"/>
    <w:rsid w:val="00FB2EAD"/>
    <w:rsid w:val="00FB2EFD"/>
    <w:rsid w:val="00FB30E7"/>
    <w:rsid w:val="00FB31A7"/>
    <w:rsid w:val="00FB3981"/>
    <w:rsid w:val="00FB3C75"/>
    <w:rsid w:val="00FB3D71"/>
    <w:rsid w:val="00FB3D84"/>
    <w:rsid w:val="00FB458B"/>
    <w:rsid w:val="00FB4B5E"/>
    <w:rsid w:val="00FB4C99"/>
    <w:rsid w:val="00FB55A7"/>
    <w:rsid w:val="00FB5D95"/>
    <w:rsid w:val="00FB5EF4"/>
    <w:rsid w:val="00FB6576"/>
    <w:rsid w:val="00FB66D2"/>
    <w:rsid w:val="00FB6905"/>
    <w:rsid w:val="00FB69D5"/>
    <w:rsid w:val="00FB7BCA"/>
    <w:rsid w:val="00FC1E8E"/>
    <w:rsid w:val="00FC2982"/>
    <w:rsid w:val="00FC30FB"/>
    <w:rsid w:val="00FC3EFB"/>
    <w:rsid w:val="00FC46D9"/>
    <w:rsid w:val="00FC4C61"/>
    <w:rsid w:val="00FC5449"/>
    <w:rsid w:val="00FC5CAE"/>
    <w:rsid w:val="00FC5EA5"/>
    <w:rsid w:val="00FC674E"/>
    <w:rsid w:val="00FC7CDD"/>
    <w:rsid w:val="00FD003B"/>
    <w:rsid w:val="00FD0613"/>
    <w:rsid w:val="00FD0683"/>
    <w:rsid w:val="00FD0F2E"/>
    <w:rsid w:val="00FD13D0"/>
    <w:rsid w:val="00FD18A1"/>
    <w:rsid w:val="00FD1A28"/>
    <w:rsid w:val="00FD1BA9"/>
    <w:rsid w:val="00FD1E9A"/>
    <w:rsid w:val="00FD2A30"/>
    <w:rsid w:val="00FD34DC"/>
    <w:rsid w:val="00FD56F1"/>
    <w:rsid w:val="00FD5736"/>
    <w:rsid w:val="00FD6E97"/>
    <w:rsid w:val="00FD6FC4"/>
    <w:rsid w:val="00FD75A0"/>
    <w:rsid w:val="00FE0385"/>
    <w:rsid w:val="00FE0986"/>
    <w:rsid w:val="00FE164C"/>
    <w:rsid w:val="00FE1B67"/>
    <w:rsid w:val="00FE252E"/>
    <w:rsid w:val="00FE32E2"/>
    <w:rsid w:val="00FE3D1F"/>
    <w:rsid w:val="00FE3D7C"/>
    <w:rsid w:val="00FE4654"/>
    <w:rsid w:val="00FE4885"/>
    <w:rsid w:val="00FE5036"/>
    <w:rsid w:val="00FE568D"/>
    <w:rsid w:val="00FE5735"/>
    <w:rsid w:val="00FE6998"/>
    <w:rsid w:val="00FE6B95"/>
    <w:rsid w:val="00FE7908"/>
    <w:rsid w:val="00FF0550"/>
    <w:rsid w:val="00FF0594"/>
    <w:rsid w:val="00FF05F7"/>
    <w:rsid w:val="00FF0BC2"/>
    <w:rsid w:val="00FF116E"/>
    <w:rsid w:val="00FF203A"/>
    <w:rsid w:val="00FF295C"/>
    <w:rsid w:val="00FF3486"/>
    <w:rsid w:val="00FF3518"/>
    <w:rsid w:val="00FF5672"/>
    <w:rsid w:val="00FF5BD4"/>
    <w:rsid w:val="00FF6252"/>
    <w:rsid w:val="00FF6319"/>
    <w:rsid w:val="00FF6DA7"/>
    <w:rsid w:val="00FF74F5"/>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EE7546CB-5B9C-445A-AFCB-1C39004A8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Footnote Text Blue,Footnote,Footnote text,fn,Footnote Text Char Char,Footnote Text Char Char Char Char Char Char,Footnote Text Char Char Char Char Char,Footnote Text Blue Char Char Char Char,Footnote Text Char Char Char Char"/>
    <w:basedOn w:val="prastasis"/>
    <w:link w:val="PuslapioinaostekstasDiagrama"/>
    <w:unhideWhenUsed/>
    <w:rsid w:val="00D05666"/>
    <w:rPr>
      <w:sz w:val="20"/>
      <w:szCs w:val="20"/>
    </w:rPr>
  </w:style>
  <w:style w:type="character" w:customStyle="1" w:styleId="PuslapioinaostekstasDiagrama">
    <w:name w:val="Puslapio išnašos tekstas Diagrama"/>
    <w:aliases w:val="Footnote Text Blue Diagrama,Footnote Diagrama,Footnote text Diagrama,fn Diagrama,Footnote Text Char Char Diagrama,Footnote Text Char Char Char Char Char Char Diagrama,Footnote Text Char Char Char Char Char Diagrama"/>
    <w:basedOn w:val="Numatytasispastraiposriftas"/>
    <w:link w:val="Puslapioinaostekstas"/>
    <w:qFormat/>
    <w:rsid w:val="00D05666"/>
    <w:rPr>
      <w:rFonts w:ascii="Times New Roman"/>
      <w:sz w:val="20"/>
      <w:szCs w:val="20"/>
      <w:lang w:eastAsia="en-US"/>
    </w:rPr>
  </w:style>
  <w:style w:type="paragraph" w:styleId="Komentarotekstas">
    <w:name w:val="annotation text"/>
    <w:aliases w:val=" Char3, Char1,Komentaro tekstas Diagrama1,Komentaro tekstas Diagrama Diagrama,Char3 Diagrama Diagrama,Char Diagrama Diagrama,Diagrama Diagrama Diagrama,Char1 Diagrama Diagrama, Char3 Diagrama Diagrama, Char Diagrama Diagrama,Char3"/>
    <w:basedOn w:val="prastasis"/>
    <w:link w:val="KomentarotekstasDiagrama"/>
    <w:unhideWhenUsed/>
    <w:rsid w:val="00D05666"/>
    <w:rPr>
      <w:sz w:val="20"/>
      <w:szCs w:val="20"/>
    </w:rPr>
  </w:style>
  <w:style w:type="character" w:customStyle="1" w:styleId="KomentarotekstasDiagrama">
    <w:name w:val="Komentaro tekstas Diagrama"/>
    <w:aliases w:val=" Char3 Diagrama, Char1 Diagrama,Komentaro tekstas Diagrama1 Diagrama,Komentaro tekstas Diagrama Diagrama Diagrama,Char3 Diagrama Diagrama Diagrama,Char Diagrama Diagrama Diagrama,Diagrama Diagrama Diagrama Diagrama"/>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99"/>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89312E"/>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8">
    <w:name w:val="Lentelės tinklelis8"/>
    <w:basedOn w:val="prastojilentel"/>
    <w:next w:val="Lentelstinklelis"/>
    <w:uiPriority w:val="39"/>
    <w:rsid w:val="003476F2"/>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asDiagrama">
    <w:name w:val="! Tekstas Diagrama"/>
    <w:basedOn w:val="Numatytasispastraiposriftas"/>
    <w:link w:val="Tekstas"/>
    <w:locked/>
    <w:rsid w:val="00C40D38"/>
    <w:rPr>
      <w:rFonts w:ascii="Times New Roman" w:eastAsia="Times New Roman" w:hAnsi="Times New Roman" w:cs="Times New Roman"/>
      <w:sz w:val="24"/>
    </w:rPr>
  </w:style>
  <w:style w:type="paragraph" w:customStyle="1" w:styleId="Tekstas">
    <w:name w:val="! Tekstas"/>
    <w:basedOn w:val="prastasis"/>
    <w:link w:val="TekstasDiagrama"/>
    <w:qFormat/>
    <w:rsid w:val="00C40D38"/>
    <w:pPr>
      <w:spacing w:line="240" w:lineRule="auto"/>
      <w:ind w:firstLine="0"/>
      <w:jc w:val="left"/>
    </w:pPr>
    <w:rPr>
      <w:rFonts w:ascii="Times New Roman" w:eastAsia="Times New Roman" w:hAnsi="Times New Roman" w:cs="Times New Roman"/>
      <w:sz w:val="24"/>
    </w:rPr>
  </w:style>
  <w:style w:type="table" w:customStyle="1" w:styleId="Style11">
    <w:name w:val="_Style 11"/>
    <w:basedOn w:val="prastojilentel"/>
    <w:qFormat/>
    <w:rsid w:val="00224205"/>
    <w:pPr>
      <w:spacing w:line="240" w:lineRule="auto"/>
      <w:ind w:firstLine="0"/>
      <w:jc w:val="left"/>
    </w:pPr>
    <w:rPr>
      <w:rFonts w:ascii="Calibri" w:eastAsia="Calibri" w:hAnsi="Calibri" w:cs="Calibri"/>
      <w:sz w:val="20"/>
      <w:szCs w:val="20"/>
    </w:rPr>
    <w:tblPr>
      <w:tblInd w:w="0" w:type="nil"/>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779783">
      <w:bodyDiv w:val="1"/>
      <w:marLeft w:val="0"/>
      <w:marRight w:val="0"/>
      <w:marTop w:val="0"/>
      <w:marBottom w:val="0"/>
      <w:divBdr>
        <w:top w:val="none" w:sz="0" w:space="0" w:color="auto"/>
        <w:left w:val="none" w:sz="0" w:space="0" w:color="auto"/>
        <w:bottom w:val="none" w:sz="0" w:space="0" w:color="auto"/>
        <w:right w:val="none" w:sz="0" w:space="0" w:color="auto"/>
      </w:divBdr>
      <w:divsChild>
        <w:div w:id="421029279">
          <w:marLeft w:val="0"/>
          <w:marRight w:val="0"/>
          <w:marTop w:val="0"/>
          <w:marBottom w:val="0"/>
          <w:divBdr>
            <w:top w:val="none" w:sz="0" w:space="0" w:color="auto"/>
            <w:left w:val="none" w:sz="0" w:space="0" w:color="auto"/>
            <w:bottom w:val="none" w:sz="0" w:space="0" w:color="auto"/>
            <w:right w:val="none" w:sz="0" w:space="0" w:color="auto"/>
          </w:divBdr>
          <w:divsChild>
            <w:div w:id="760687686">
              <w:marLeft w:val="0"/>
              <w:marRight w:val="0"/>
              <w:marTop w:val="0"/>
              <w:marBottom w:val="0"/>
              <w:divBdr>
                <w:top w:val="none" w:sz="0" w:space="0" w:color="auto"/>
                <w:left w:val="none" w:sz="0" w:space="0" w:color="auto"/>
                <w:bottom w:val="none" w:sz="0" w:space="0" w:color="auto"/>
                <w:right w:val="none" w:sz="0" w:space="0" w:color="auto"/>
              </w:divBdr>
            </w:div>
            <w:div w:id="862402158">
              <w:marLeft w:val="0"/>
              <w:marRight w:val="0"/>
              <w:marTop w:val="0"/>
              <w:marBottom w:val="0"/>
              <w:divBdr>
                <w:top w:val="none" w:sz="0" w:space="0" w:color="auto"/>
                <w:left w:val="none" w:sz="0" w:space="0" w:color="auto"/>
                <w:bottom w:val="none" w:sz="0" w:space="0" w:color="auto"/>
                <w:right w:val="none" w:sz="0" w:space="0" w:color="auto"/>
              </w:divBdr>
            </w:div>
          </w:divsChild>
        </w:div>
        <w:div w:id="496186783">
          <w:marLeft w:val="0"/>
          <w:marRight w:val="0"/>
          <w:marTop w:val="0"/>
          <w:marBottom w:val="0"/>
          <w:divBdr>
            <w:top w:val="none" w:sz="0" w:space="0" w:color="auto"/>
            <w:left w:val="none" w:sz="0" w:space="0" w:color="auto"/>
            <w:bottom w:val="none" w:sz="0" w:space="0" w:color="auto"/>
            <w:right w:val="none" w:sz="0" w:space="0" w:color="auto"/>
          </w:divBdr>
          <w:divsChild>
            <w:div w:id="492914898">
              <w:marLeft w:val="0"/>
              <w:marRight w:val="0"/>
              <w:marTop w:val="0"/>
              <w:marBottom w:val="0"/>
              <w:divBdr>
                <w:top w:val="none" w:sz="0" w:space="0" w:color="auto"/>
                <w:left w:val="none" w:sz="0" w:space="0" w:color="auto"/>
                <w:bottom w:val="none" w:sz="0" w:space="0" w:color="auto"/>
                <w:right w:val="none" w:sz="0" w:space="0" w:color="auto"/>
              </w:divBdr>
            </w:div>
            <w:div w:id="800343796">
              <w:marLeft w:val="0"/>
              <w:marRight w:val="0"/>
              <w:marTop w:val="0"/>
              <w:marBottom w:val="0"/>
              <w:divBdr>
                <w:top w:val="none" w:sz="0" w:space="0" w:color="auto"/>
                <w:left w:val="none" w:sz="0" w:space="0" w:color="auto"/>
                <w:bottom w:val="none" w:sz="0" w:space="0" w:color="auto"/>
                <w:right w:val="none" w:sz="0" w:space="0" w:color="auto"/>
              </w:divBdr>
            </w:div>
            <w:div w:id="101777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53169317">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31772">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0081713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27565508">
      <w:bodyDiv w:val="1"/>
      <w:marLeft w:val="0"/>
      <w:marRight w:val="0"/>
      <w:marTop w:val="0"/>
      <w:marBottom w:val="0"/>
      <w:divBdr>
        <w:top w:val="none" w:sz="0" w:space="0" w:color="auto"/>
        <w:left w:val="none" w:sz="0" w:space="0" w:color="auto"/>
        <w:bottom w:val="none" w:sz="0" w:space="0" w:color="auto"/>
        <w:right w:val="none" w:sz="0" w:space="0" w:color="auto"/>
      </w:divBdr>
    </w:div>
    <w:div w:id="1272512696">
      <w:bodyDiv w:val="1"/>
      <w:marLeft w:val="0"/>
      <w:marRight w:val="0"/>
      <w:marTop w:val="0"/>
      <w:marBottom w:val="0"/>
      <w:divBdr>
        <w:top w:val="none" w:sz="0" w:space="0" w:color="auto"/>
        <w:left w:val="none" w:sz="0" w:space="0" w:color="auto"/>
        <w:bottom w:val="none" w:sz="0" w:space="0" w:color="auto"/>
        <w:right w:val="none" w:sz="0" w:space="0" w:color="auto"/>
      </w:divBdr>
      <w:divsChild>
        <w:div w:id="677732124">
          <w:marLeft w:val="0"/>
          <w:marRight w:val="0"/>
          <w:marTop w:val="0"/>
          <w:marBottom w:val="0"/>
          <w:divBdr>
            <w:top w:val="none" w:sz="0" w:space="0" w:color="auto"/>
            <w:left w:val="none" w:sz="0" w:space="0" w:color="auto"/>
            <w:bottom w:val="none" w:sz="0" w:space="0" w:color="auto"/>
            <w:right w:val="none" w:sz="0" w:space="0" w:color="auto"/>
          </w:divBdr>
          <w:divsChild>
            <w:div w:id="331566217">
              <w:marLeft w:val="0"/>
              <w:marRight w:val="0"/>
              <w:marTop w:val="0"/>
              <w:marBottom w:val="0"/>
              <w:divBdr>
                <w:top w:val="none" w:sz="0" w:space="0" w:color="auto"/>
                <w:left w:val="none" w:sz="0" w:space="0" w:color="auto"/>
                <w:bottom w:val="none" w:sz="0" w:space="0" w:color="auto"/>
                <w:right w:val="none" w:sz="0" w:space="0" w:color="auto"/>
              </w:divBdr>
            </w:div>
            <w:div w:id="1212690033">
              <w:marLeft w:val="0"/>
              <w:marRight w:val="0"/>
              <w:marTop w:val="0"/>
              <w:marBottom w:val="0"/>
              <w:divBdr>
                <w:top w:val="none" w:sz="0" w:space="0" w:color="auto"/>
                <w:left w:val="none" w:sz="0" w:space="0" w:color="auto"/>
                <w:bottom w:val="none" w:sz="0" w:space="0" w:color="auto"/>
                <w:right w:val="none" w:sz="0" w:space="0" w:color="auto"/>
              </w:divBdr>
            </w:div>
          </w:divsChild>
        </w:div>
        <w:div w:id="2127196033">
          <w:marLeft w:val="0"/>
          <w:marRight w:val="0"/>
          <w:marTop w:val="0"/>
          <w:marBottom w:val="0"/>
          <w:divBdr>
            <w:top w:val="none" w:sz="0" w:space="0" w:color="auto"/>
            <w:left w:val="none" w:sz="0" w:space="0" w:color="auto"/>
            <w:bottom w:val="none" w:sz="0" w:space="0" w:color="auto"/>
            <w:right w:val="none" w:sz="0" w:space="0" w:color="auto"/>
          </w:divBdr>
          <w:divsChild>
            <w:div w:id="230241621">
              <w:marLeft w:val="0"/>
              <w:marRight w:val="0"/>
              <w:marTop w:val="0"/>
              <w:marBottom w:val="0"/>
              <w:divBdr>
                <w:top w:val="none" w:sz="0" w:space="0" w:color="auto"/>
                <w:left w:val="none" w:sz="0" w:space="0" w:color="auto"/>
                <w:bottom w:val="none" w:sz="0" w:space="0" w:color="auto"/>
                <w:right w:val="none" w:sz="0" w:space="0" w:color="auto"/>
              </w:divBdr>
            </w:div>
            <w:div w:id="360132431">
              <w:marLeft w:val="0"/>
              <w:marRight w:val="0"/>
              <w:marTop w:val="0"/>
              <w:marBottom w:val="0"/>
              <w:divBdr>
                <w:top w:val="none" w:sz="0" w:space="0" w:color="auto"/>
                <w:left w:val="none" w:sz="0" w:space="0" w:color="auto"/>
                <w:bottom w:val="none" w:sz="0" w:space="0" w:color="auto"/>
                <w:right w:val="none" w:sz="0" w:space="0" w:color="auto"/>
              </w:divBdr>
            </w:div>
            <w:div w:id="128938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86753882">
      <w:bodyDiv w:val="1"/>
      <w:marLeft w:val="0"/>
      <w:marRight w:val="0"/>
      <w:marTop w:val="0"/>
      <w:marBottom w:val="0"/>
      <w:divBdr>
        <w:top w:val="none" w:sz="0" w:space="0" w:color="auto"/>
        <w:left w:val="none" w:sz="0" w:space="0" w:color="auto"/>
        <w:bottom w:val="none" w:sz="0" w:space="0" w:color="auto"/>
        <w:right w:val="none" w:sz="0" w:space="0" w:color="auto"/>
      </w:divBdr>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88877396">
      <w:bodyDiv w:val="1"/>
      <w:marLeft w:val="0"/>
      <w:marRight w:val="0"/>
      <w:marTop w:val="0"/>
      <w:marBottom w:val="0"/>
      <w:divBdr>
        <w:top w:val="none" w:sz="0" w:space="0" w:color="auto"/>
        <w:left w:val="none" w:sz="0" w:space="0" w:color="auto"/>
        <w:bottom w:val="none" w:sz="0" w:space="0" w:color="auto"/>
        <w:right w:val="none" w:sz="0" w:space="0" w:color="auto"/>
      </w:divBdr>
    </w:div>
    <w:div w:id="159169558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39646080">
      <w:bodyDiv w:val="1"/>
      <w:marLeft w:val="0"/>
      <w:marRight w:val="0"/>
      <w:marTop w:val="0"/>
      <w:marBottom w:val="0"/>
      <w:divBdr>
        <w:top w:val="none" w:sz="0" w:space="0" w:color="auto"/>
        <w:left w:val="none" w:sz="0" w:space="0" w:color="auto"/>
        <w:bottom w:val="none" w:sz="0" w:space="0" w:color="auto"/>
        <w:right w:val="none" w:sz="0" w:space="0" w:color="auto"/>
      </w:divBdr>
    </w:div>
    <w:div w:id="1648826788">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2855030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5754094">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uploads/vpt/documents/files/LT_versija/E_vedlys/4_convenience/VPI_44str.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urate.stankeviciene@kalejimai.l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uploads/vpt/documents/files/LT_versija/E_vedlys/4_convenience/VPI_57str2ir3d.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3c83698-8997-4e50-a507-89ca86912937" xsi:nil="true"/>
    <lcf76f155ced4ddcb4097134ff3c332f xmlns="e6a19158-d0d1-40c5-9a1c-07b30edafd5b">
      <Terms xmlns="http://schemas.microsoft.com/office/infopath/2007/PartnerControls"/>
    </lcf76f155ced4ddcb4097134ff3c332f>
    <Skai_x010d_ius xmlns="e6a19158-d0d1-40c5-9a1c-07b30edafd5b" xsi:nil="true"/>
    <_Flow_SignoffStatus xmlns="e6a19158-d0d1-40c5-9a1c-07b30edafd5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C04B3667A226BA45BEAD27E3E44397EB" ma:contentTypeVersion="17" ma:contentTypeDescription="Kurkite naują dokumentą." ma:contentTypeScope="" ma:versionID="8f9f18352a6bf567ca5baebd26dfa3c3">
  <xsd:schema xmlns:xsd="http://www.w3.org/2001/XMLSchema" xmlns:xs="http://www.w3.org/2001/XMLSchema" xmlns:p="http://schemas.microsoft.com/office/2006/metadata/properties" xmlns:ns2="e6a19158-d0d1-40c5-9a1c-07b30edafd5b" xmlns:ns3="63c83698-8997-4e50-a507-89ca86912937" targetNamespace="http://schemas.microsoft.com/office/2006/metadata/properties" ma:root="true" ma:fieldsID="6483ab9f8174b4ad8de1b39adc7282f8" ns2:_="" ns3:_="">
    <xsd:import namespace="e6a19158-d0d1-40c5-9a1c-07b30edafd5b"/>
    <xsd:import namespace="63c83698-8997-4e50-a507-89ca869129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Skai_x010d_iu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9158-d0d1-40c5-9a1c-07b30edaf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c1375f84-8723-4cca-993f-d8caf4e185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kai_x010d_ius" ma:index="22" nillable="true" ma:displayName="Skaičius" ma:format="Dropdown" ma:internalName="Skai_x010d_iu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tsijungimo būsena" ma:internalName="Atsijungimo_x0020_b_x016b_se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83698-8997-4e50-a507-89ca869129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bccb03-f967-4ddc-938e-11d7396dc1b2}" ma:internalName="TaxCatchAll" ma:showField="CatchAllData" ma:web="63c83698-8997-4e50-a507-89ca869129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63c83698-8997-4e50-a507-89ca86912937"/>
    <ds:schemaRef ds:uri="e6a19158-d0d1-40c5-9a1c-07b30edafd5b"/>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E8E91E6D-583C-4879-87F3-208341D2C2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9158-d0d1-40c5-9a1c-07b30edafd5b"/>
    <ds:schemaRef ds:uri="63c83698-8997-4e50-a507-89ca86912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11</Pages>
  <Words>12884</Words>
  <Characters>7344</Characters>
  <Application>Microsoft Office Word</Application>
  <DocSecurity>0</DocSecurity>
  <Lines>61</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20188</CharactersWithSpaces>
  <SharedDoc>false</SharedDoc>
  <HLinks>
    <vt:vector size="78" baseType="variant">
      <vt:variant>
        <vt:i4>2097271</vt:i4>
      </vt:variant>
      <vt:variant>
        <vt:i4>66</vt:i4>
      </vt:variant>
      <vt:variant>
        <vt:i4>0</vt:i4>
      </vt:variant>
      <vt:variant>
        <vt:i4>5</vt:i4>
      </vt:variant>
      <vt:variant>
        <vt:lpwstr>https://vpt.lrv.lt/uploads/vpt/documents/files/LT_versija/E_vedlys/4_convenience/VPI_57str2ir3d.pdf</vt:lpwstr>
      </vt:variant>
      <vt:variant>
        <vt:lpwstr/>
      </vt:variant>
      <vt:variant>
        <vt:i4>2556010</vt:i4>
      </vt:variant>
      <vt:variant>
        <vt:i4>63</vt:i4>
      </vt:variant>
      <vt:variant>
        <vt:i4>0</vt:i4>
      </vt:variant>
      <vt:variant>
        <vt:i4>5</vt:i4>
      </vt:variant>
      <vt:variant>
        <vt:lpwstr>https://vpt.lrv.lt/uploads/vpt/documents/files/LT_versija/E_vedlys/4_convenience/VPI_44str.pdf</vt:lpwstr>
      </vt:variant>
      <vt:variant>
        <vt:lpwstr/>
      </vt:variant>
      <vt:variant>
        <vt:i4>1507345</vt:i4>
      </vt:variant>
      <vt:variant>
        <vt:i4>57</vt:i4>
      </vt:variant>
      <vt:variant>
        <vt:i4>0</vt:i4>
      </vt:variant>
      <vt:variant>
        <vt:i4>5</vt:i4>
      </vt:variant>
      <vt:variant>
        <vt:lpwstr>https://www.e-tar.lt/portal/lt/legalAct/TAR.4B60A8C9678B/asr</vt:lpwstr>
      </vt:variant>
      <vt:variant>
        <vt:lpwstr/>
      </vt:variant>
      <vt:variant>
        <vt:i4>1900598</vt:i4>
      </vt:variant>
      <vt:variant>
        <vt:i4>50</vt:i4>
      </vt:variant>
      <vt:variant>
        <vt:i4>0</vt:i4>
      </vt:variant>
      <vt:variant>
        <vt:i4>5</vt:i4>
      </vt:variant>
      <vt:variant>
        <vt:lpwstr/>
      </vt:variant>
      <vt:variant>
        <vt:lpwstr>_Toc164366595</vt:lpwstr>
      </vt:variant>
      <vt:variant>
        <vt:i4>1900598</vt:i4>
      </vt:variant>
      <vt:variant>
        <vt:i4>44</vt:i4>
      </vt:variant>
      <vt:variant>
        <vt:i4>0</vt:i4>
      </vt:variant>
      <vt:variant>
        <vt:i4>5</vt:i4>
      </vt:variant>
      <vt:variant>
        <vt:lpwstr/>
      </vt:variant>
      <vt:variant>
        <vt:lpwstr>_Toc164366594</vt:lpwstr>
      </vt:variant>
      <vt:variant>
        <vt:i4>1900598</vt:i4>
      </vt:variant>
      <vt:variant>
        <vt:i4>38</vt:i4>
      </vt:variant>
      <vt:variant>
        <vt:i4>0</vt:i4>
      </vt:variant>
      <vt:variant>
        <vt:i4>5</vt:i4>
      </vt:variant>
      <vt:variant>
        <vt:lpwstr/>
      </vt:variant>
      <vt:variant>
        <vt:lpwstr>_Toc164366593</vt:lpwstr>
      </vt:variant>
      <vt:variant>
        <vt:i4>1900598</vt:i4>
      </vt:variant>
      <vt:variant>
        <vt:i4>32</vt:i4>
      </vt:variant>
      <vt:variant>
        <vt:i4>0</vt:i4>
      </vt:variant>
      <vt:variant>
        <vt:i4>5</vt:i4>
      </vt:variant>
      <vt:variant>
        <vt:lpwstr/>
      </vt:variant>
      <vt:variant>
        <vt:lpwstr>_Toc164366592</vt:lpwstr>
      </vt:variant>
      <vt:variant>
        <vt:i4>1900598</vt:i4>
      </vt:variant>
      <vt:variant>
        <vt:i4>26</vt:i4>
      </vt:variant>
      <vt:variant>
        <vt:i4>0</vt:i4>
      </vt:variant>
      <vt:variant>
        <vt:i4>5</vt:i4>
      </vt:variant>
      <vt:variant>
        <vt:lpwstr/>
      </vt:variant>
      <vt:variant>
        <vt:lpwstr>_Toc164366591</vt:lpwstr>
      </vt:variant>
      <vt:variant>
        <vt:i4>1900598</vt:i4>
      </vt:variant>
      <vt:variant>
        <vt:i4>20</vt:i4>
      </vt:variant>
      <vt:variant>
        <vt:i4>0</vt:i4>
      </vt:variant>
      <vt:variant>
        <vt:i4>5</vt:i4>
      </vt:variant>
      <vt:variant>
        <vt:lpwstr/>
      </vt:variant>
      <vt:variant>
        <vt:lpwstr>_Toc164366590</vt:lpwstr>
      </vt:variant>
      <vt:variant>
        <vt:i4>1835062</vt:i4>
      </vt:variant>
      <vt:variant>
        <vt:i4>14</vt:i4>
      </vt:variant>
      <vt:variant>
        <vt:i4>0</vt:i4>
      </vt:variant>
      <vt:variant>
        <vt:i4>5</vt:i4>
      </vt:variant>
      <vt:variant>
        <vt:lpwstr/>
      </vt:variant>
      <vt:variant>
        <vt:lpwstr>_Toc164366589</vt:lpwstr>
      </vt:variant>
      <vt:variant>
        <vt:i4>1835062</vt:i4>
      </vt:variant>
      <vt:variant>
        <vt:i4>8</vt:i4>
      </vt:variant>
      <vt:variant>
        <vt:i4>0</vt:i4>
      </vt:variant>
      <vt:variant>
        <vt:i4>5</vt:i4>
      </vt:variant>
      <vt:variant>
        <vt:lpwstr/>
      </vt:variant>
      <vt:variant>
        <vt:lpwstr>_Toc164366588</vt:lpwstr>
      </vt:variant>
      <vt:variant>
        <vt:i4>1835062</vt:i4>
      </vt:variant>
      <vt:variant>
        <vt:i4>2</vt:i4>
      </vt:variant>
      <vt:variant>
        <vt:i4>0</vt:i4>
      </vt:variant>
      <vt:variant>
        <vt:i4>5</vt:i4>
      </vt:variant>
      <vt:variant>
        <vt:lpwstr/>
      </vt:variant>
      <vt:variant>
        <vt:lpwstr>_Toc164366587</vt:lpwstr>
      </vt:variant>
      <vt:variant>
        <vt:i4>68</vt:i4>
      </vt:variant>
      <vt:variant>
        <vt:i4>0</vt:i4>
      </vt:variant>
      <vt:variant>
        <vt:i4>0</vt:i4>
      </vt:variant>
      <vt:variant>
        <vt:i4>5</vt:i4>
      </vt:variant>
      <vt:variant>
        <vt:lpwstr>https://e-tar.lt/portal/lt/legalAct/66ae9a80883011ed8df094f359a60216/asr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Jūratė Stankevičienė (pirkimai)</cp:lastModifiedBy>
  <cp:revision>133</cp:revision>
  <cp:lastPrinted>2021-11-03T14:49:00Z</cp:lastPrinted>
  <dcterms:created xsi:type="dcterms:W3CDTF">2026-07-22T11:21:00Z</dcterms:created>
  <dcterms:modified xsi:type="dcterms:W3CDTF">2026-07-27T06:28:00Z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0x010100C04B3667A226BA45BEAD27E3E44397EB</vt:lpwstr>
  </property>
  <property fmtid="{D5CDD505-2E9C-101B-9397-08002B2CF9AE}" pid="3" name="MediaServiceImageTags">
    <vt:lpwstr/>
  </property>
</Properties>
</file>