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B884DC" w14:textId="53B1B67F" w:rsidR="00896A21" w:rsidRDefault="00896A21" w:rsidP="008C379A">
      <w:pPr>
        <w:spacing w:line="240" w:lineRule="auto"/>
        <w:ind w:firstLine="0"/>
        <w:contextualSpacing/>
        <w:rPr>
          <w:rFonts w:ascii="Times New Roman" w:hAnsi="Times New Roman" w:cs="Times New Roman"/>
          <w:b/>
          <w:bCs/>
          <w:sz w:val="24"/>
          <w:szCs w:val="24"/>
        </w:rPr>
      </w:pPr>
    </w:p>
    <w:sdt>
      <w:sdtPr>
        <w:rPr>
          <w:rFonts w:ascii="Times New Roman" w:hAnsi="Times New Roman" w:cs="Times New Roman"/>
          <w:b/>
          <w:bCs/>
          <w:sz w:val="24"/>
          <w:szCs w:val="24"/>
        </w:rPr>
        <w:id w:val="-808551268"/>
        <w:docPartObj>
          <w:docPartGallery w:val="Cover Pages"/>
          <w:docPartUnique/>
        </w:docPartObj>
      </w:sdtPr>
      <w:sdtEndPr>
        <w:rPr>
          <w:b w:val="0"/>
          <w:bCs w:val="0"/>
        </w:rPr>
      </w:sdtEndPr>
      <w:sdtContent>
        <w:p w14:paraId="10B5AD1E" w14:textId="017CEDB9" w:rsidR="005A44DE" w:rsidRPr="00AB103F" w:rsidRDefault="005A44DE" w:rsidP="002A35F9">
          <w:pPr>
            <w:spacing w:line="240" w:lineRule="auto"/>
            <w:ind w:firstLine="0"/>
            <w:contextualSpacing/>
            <w:jc w:val="center"/>
            <w:rPr>
              <w:rFonts w:ascii="Times New Roman" w:hAnsi="Times New Roman" w:cs="Times New Roman"/>
              <w:b/>
              <w:bCs/>
              <w:sz w:val="24"/>
              <w:szCs w:val="24"/>
            </w:rPr>
          </w:pPr>
          <w:r w:rsidRPr="00AB103F">
            <w:rPr>
              <w:rFonts w:ascii="Times New Roman" w:eastAsia="Times New Roman" w:hAnsi="Times New Roman" w:cs="Times New Roman"/>
              <w:noProof/>
              <w:sz w:val="24"/>
              <w:szCs w:val="24"/>
            </w:rPr>
            <w:drawing>
              <wp:inline distT="0" distB="0" distL="0" distR="0" wp14:anchorId="70F50B1F" wp14:editId="03B89F86">
                <wp:extent cx="457200" cy="541020"/>
                <wp:effectExtent l="0" t="0" r="0" b="0"/>
                <wp:docPr id="1" name="Paveikslėlis 1" descr="r_NaujojiAkme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2" descr="r_NaujojiAkmene"/>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57200" cy="541020"/>
                        </a:xfrm>
                        <a:prstGeom prst="rect">
                          <a:avLst/>
                        </a:prstGeom>
                        <a:noFill/>
                        <a:ln>
                          <a:noFill/>
                        </a:ln>
                      </pic:spPr>
                    </pic:pic>
                  </a:graphicData>
                </a:graphic>
              </wp:inline>
            </w:drawing>
          </w:r>
        </w:p>
        <w:p w14:paraId="24BF0203" w14:textId="77777777" w:rsidR="005A44DE" w:rsidRPr="00AB103F" w:rsidRDefault="005A44DE" w:rsidP="002A35F9">
          <w:pPr>
            <w:spacing w:line="240" w:lineRule="auto"/>
            <w:ind w:firstLine="0"/>
            <w:contextualSpacing/>
            <w:jc w:val="center"/>
            <w:rPr>
              <w:rFonts w:ascii="Times New Roman" w:hAnsi="Times New Roman" w:cs="Times New Roman"/>
              <w:b/>
              <w:bCs/>
              <w:sz w:val="24"/>
              <w:szCs w:val="24"/>
            </w:rPr>
          </w:pPr>
        </w:p>
        <w:p w14:paraId="4EBCE3B6" w14:textId="77777777" w:rsidR="005A44DE" w:rsidRPr="00AB103F" w:rsidRDefault="005A44DE" w:rsidP="002A35F9">
          <w:pPr>
            <w:spacing w:line="240" w:lineRule="auto"/>
            <w:ind w:firstLine="0"/>
            <w:jc w:val="center"/>
            <w:rPr>
              <w:rFonts w:ascii="Times New Roman" w:eastAsia="Times New Roman" w:hAnsi="Times New Roman" w:cs="Times New Roman"/>
              <w:b/>
              <w:bCs/>
              <w:sz w:val="24"/>
              <w:szCs w:val="24"/>
              <w:lang w:eastAsia="en-US"/>
            </w:rPr>
          </w:pPr>
          <w:r w:rsidRPr="00AB103F">
            <w:rPr>
              <w:rFonts w:ascii="Times New Roman" w:eastAsia="Times New Roman" w:hAnsi="Times New Roman" w:cs="Times New Roman"/>
              <w:b/>
              <w:bCs/>
              <w:sz w:val="24"/>
              <w:szCs w:val="24"/>
              <w:lang w:eastAsia="en-US"/>
            </w:rPr>
            <w:t>AKMENĖS RAJONO SAVIVALDYBĖS ADMINISTRACIJA</w:t>
          </w:r>
        </w:p>
        <w:p w14:paraId="3F78A6EB" w14:textId="6EAC180E" w:rsidR="005A44DE" w:rsidRPr="00AB103F" w:rsidRDefault="005A44DE" w:rsidP="002A35F9">
          <w:pPr>
            <w:tabs>
              <w:tab w:val="left" w:pos="1296"/>
              <w:tab w:val="center" w:pos="4320"/>
              <w:tab w:val="right" w:pos="8640"/>
            </w:tabs>
            <w:spacing w:line="240" w:lineRule="auto"/>
            <w:ind w:firstLine="0"/>
            <w:jc w:val="center"/>
            <w:rPr>
              <w:rFonts w:ascii="Times New Roman" w:eastAsia="Times New Roman" w:hAnsi="Times New Roman" w:cs="Times New Roman"/>
              <w:sz w:val="18"/>
              <w:szCs w:val="18"/>
              <w:lang w:eastAsia="en-US"/>
            </w:rPr>
          </w:pPr>
          <w:r w:rsidRPr="00AB103F">
            <w:rPr>
              <w:rFonts w:ascii="Times New Roman" w:eastAsia="Times New Roman" w:hAnsi="Times New Roman" w:cs="Times New Roman"/>
              <w:sz w:val="18"/>
              <w:szCs w:val="18"/>
              <w:lang w:eastAsia="en-US"/>
            </w:rPr>
            <w:t xml:space="preserve">Biudžetinė įstaiga, L. Petravičiaus a. 2, LT-85132 Naujoji Akmenė, tel. </w:t>
          </w:r>
          <w:r w:rsidR="0094386B">
            <w:rPr>
              <w:rFonts w:ascii="Times New Roman" w:eastAsia="Times New Roman" w:hAnsi="Times New Roman" w:cs="Times New Roman"/>
              <w:sz w:val="18"/>
              <w:szCs w:val="18"/>
              <w:lang w:eastAsia="en-US"/>
            </w:rPr>
            <w:t>+370</w:t>
          </w:r>
          <w:r w:rsidRPr="00AB103F">
            <w:rPr>
              <w:rFonts w:ascii="Times New Roman" w:eastAsia="Times New Roman" w:hAnsi="Times New Roman" w:cs="Times New Roman"/>
              <w:sz w:val="18"/>
              <w:szCs w:val="18"/>
              <w:lang w:eastAsia="en-US"/>
            </w:rPr>
            <w:t xml:space="preserve"> 425 57 133, el. p. </w:t>
          </w:r>
          <w:hyperlink r:id="rId12" w:history="1">
            <w:r w:rsidRPr="00AB103F">
              <w:rPr>
                <w:rFonts w:ascii="Times New Roman" w:eastAsia="Calibri" w:hAnsi="Times New Roman" w:cs="Times New Roman"/>
                <w:color w:val="0000FF"/>
                <w:sz w:val="18"/>
                <w:szCs w:val="18"/>
                <w:u w:val="single"/>
                <w:lang w:eastAsia="en-US"/>
              </w:rPr>
              <w:t>info@akmene.lt</w:t>
            </w:r>
          </w:hyperlink>
          <w:r w:rsidRPr="00AB103F">
            <w:rPr>
              <w:rFonts w:ascii="Times New Roman" w:eastAsia="Times New Roman" w:hAnsi="Times New Roman" w:cs="Times New Roman"/>
              <w:sz w:val="18"/>
              <w:szCs w:val="18"/>
              <w:lang w:eastAsia="en-US"/>
            </w:rPr>
            <w:t>.</w:t>
          </w:r>
        </w:p>
        <w:p w14:paraId="14C3CCA1" w14:textId="57848ADC" w:rsidR="001A6D0A" w:rsidRPr="00961842" w:rsidRDefault="005A44DE" w:rsidP="00961842">
          <w:pPr>
            <w:pBdr>
              <w:bottom w:val="single" w:sz="6" w:space="1" w:color="auto"/>
            </w:pBdr>
            <w:spacing w:line="240" w:lineRule="auto"/>
            <w:ind w:firstLine="0"/>
            <w:jc w:val="center"/>
            <w:rPr>
              <w:rFonts w:ascii="Times New Roman" w:eastAsia="Times New Roman" w:hAnsi="Times New Roman" w:cs="Times New Roman"/>
              <w:sz w:val="18"/>
              <w:szCs w:val="18"/>
              <w:lang w:eastAsia="en-US"/>
            </w:rPr>
          </w:pPr>
          <w:r w:rsidRPr="00AB103F">
            <w:rPr>
              <w:rFonts w:ascii="Times New Roman" w:eastAsia="Times New Roman" w:hAnsi="Times New Roman" w:cs="Times New Roman"/>
              <w:sz w:val="18"/>
              <w:szCs w:val="18"/>
              <w:lang w:eastAsia="en-US"/>
            </w:rPr>
            <w:t>Duomenys kaupiami ir saugomi Juridinių asmenų registre, kodas 188719391</w:t>
          </w:r>
        </w:p>
        <w:p w14:paraId="743E17C2" w14:textId="77B1FDBB" w:rsidR="00961842" w:rsidRDefault="00961842" w:rsidP="002A35F9">
          <w:pPr>
            <w:spacing w:line="240" w:lineRule="auto"/>
            <w:ind w:firstLine="0"/>
            <w:jc w:val="center"/>
            <w:rPr>
              <w:rFonts w:ascii="Times New Roman" w:eastAsia="Times New Roman" w:hAnsi="Times New Roman" w:cs="Times New Roman"/>
              <w:iCs/>
              <w:sz w:val="24"/>
              <w:szCs w:val="24"/>
              <w:lang w:eastAsia="en-US"/>
            </w:rPr>
          </w:pPr>
        </w:p>
        <w:p w14:paraId="0AD5A8C7" w14:textId="2BCF043A" w:rsidR="009A3677" w:rsidRDefault="009A3677" w:rsidP="002A35F9">
          <w:pPr>
            <w:spacing w:line="240" w:lineRule="auto"/>
            <w:ind w:firstLine="0"/>
            <w:jc w:val="center"/>
            <w:rPr>
              <w:rFonts w:ascii="Times New Roman" w:eastAsia="Times New Roman" w:hAnsi="Times New Roman" w:cs="Times New Roman"/>
              <w:iCs/>
              <w:sz w:val="24"/>
              <w:szCs w:val="24"/>
              <w:lang w:eastAsia="en-US"/>
            </w:rPr>
          </w:pPr>
          <w:r>
            <w:rPr>
              <w:b/>
              <w:noProof/>
            </w:rPr>
            <w:drawing>
              <wp:inline distT="0" distB="0" distL="0" distR="0" wp14:anchorId="3FE1E609" wp14:editId="5842AD40">
                <wp:extent cx="1280160" cy="1280160"/>
                <wp:effectExtent l="0" t="0" r="0" b="0"/>
                <wp:docPr id="2042656103" name="Paveikslėlis 1" descr="Europos Sajunga&#10;&#10;Dirbtinio intelekto sugeneruotas turinys gali būti neteising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42656103" name="Paveikslėlis 1" descr="Europos Sajunga&#10;&#10;Dirbtinio intelekto sugeneruotas turinys gali būti neteisingas."/>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280160" cy="1280160"/>
                        </a:xfrm>
                        <a:prstGeom prst="rect">
                          <a:avLst/>
                        </a:prstGeom>
                        <a:noFill/>
                        <a:ln>
                          <a:noFill/>
                        </a:ln>
                      </pic:spPr>
                    </pic:pic>
                  </a:graphicData>
                </a:graphic>
              </wp:inline>
            </w:drawing>
          </w:r>
        </w:p>
        <w:p w14:paraId="60E42792" w14:textId="77777777" w:rsidR="009A3677" w:rsidRPr="00AB3F02" w:rsidRDefault="009A3677" w:rsidP="002A35F9">
          <w:pPr>
            <w:spacing w:line="240" w:lineRule="auto"/>
            <w:ind w:firstLine="0"/>
            <w:jc w:val="center"/>
            <w:rPr>
              <w:rFonts w:ascii="Times New Roman" w:eastAsia="Times New Roman" w:hAnsi="Times New Roman" w:cs="Times New Roman"/>
              <w:iCs/>
              <w:sz w:val="24"/>
              <w:szCs w:val="24"/>
              <w:lang w:eastAsia="en-US"/>
            </w:rPr>
          </w:pPr>
        </w:p>
        <w:p w14:paraId="104E83F9" w14:textId="2E65DC5E" w:rsidR="001A6D0A" w:rsidRPr="00011254" w:rsidRDefault="001A6D0A" w:rsidP="002A35F9">
          <w:pPr>
            <w:spacing w:line="240" w:lineRule="auto"/>
            <w:ind w:firstLine="5529"/>
            <w:rPr>
              <w:rFonts w:ascii="Times New Roman" w:hAnsi="Times New Roman" w:cs="Times New Roman"/>
              <w:iCs/>
              <w:sz w:val="24"/>
              <w:szCs w:val="24"/>
            </w:rPr>
          </w:pPr>
          <w:r w:rsidRPr="00011254">
            <w:rPr>
              <w:rFonts w:ascii="Times New Roman" w:hAnsi="Times New Roman" w:cs="Times New Roman"/>
              <w:iCs/>
              <w:sz w:val="24"/>
              <w:szCs w:val="24"/>
            </w:rPr>
            <w:t>PATVIRTINTA</w:t>
          </w:r>
        </w:p>
        <w:p w14:paraId="2F299C48" w14:textId="77777777" w:rsidR="001A6D0A" w:rsidRPr="00011254" w:rsidRDefault="001A6D0A" w:rsidP="002A35F9">
          <w:pPr>
            <w:tabs>
              <w:tab w:val="right" w:leader="underscore" w:pos="8640"/>
            </w:tabs>
            <w:spacing w:line="240" w:lineRule="auto"/>
            <w:ind w:firstLine="5529"/>
            <w:rPr>
              <w:rFonts w:ascii="Times New Roman" w:hAnsi="Times New Roman" w:cs="Times New Roman"/>
              <w:iCs/>
              <w:sz w:val="24"/>
              <w:szCs w:val="24"/>
            </w:rPr>
          </w:pPr>
          <w:r w:rsidRPr="00011254">
            <w:rPr>
              <w:rFonts w:ascii="Times New Roman" w:hAnsi="Times New Roman" w:cs="Times New Roman"/>
              <w:iCs/>
              <w:sz w:val="24"/>
              <w:szCs w:val="24"/>
            </w:rPr>
            <w:t>Viešojo pirkimo komisijos</w:t>
          </w:r>
        </w:p>
        <w:p w14:paraId="397410C5" w14:textId="72FAEBCA" w:rsidR="00736F63" w:rsidRPr="00806365" w:rsidRDefault="0084108B" w:rsidP="002A35F9">
          <w:pPr>
            <w:tabs>
              <w:tab w:val="right" w:leader="underscore" w:pos="8640"/>
            </w:tabs>
            <w:spacing w:line="240" w:lineRule="auto"/>
            <w:ind w:firstLine="5529"/>
            <w:rPr>
              <w:rFonts w:ascii="Times New Roman" w:hAnsi="Times New Roman" w:cs="Times New Roman"/>
              <w:iCs/>
              <w:sz w:val="24"/>
              <w:szCs w:val="24"/>
            </w:rPr>
          </w:pPr>
          <w:r w:rsidRPr="00806365">
            <w:rPr>
              <w:rFonts w:ascii="Times New Roman" w:hAnsi="Times New Roman" w:cs="Times New Roman"/>
              <w:iCs/>
              <w:sz w:val="24"/>
              <w:szCs w:val="24"/>
            </w:rPr>
            <w:t>202</w:t>
          </w:r>
          <w:r w:rsidR="003C7A5B">
            <w:rPr>
              <w:rFonts w:ascii="Times New Roman" w:hAnsi="Times New Roman" w:cs="Times New Roman"/>
              <w:iCs/>
              <w:sz w:val="24"/>
              <w:szCs w:val="24"/>
            </w:rPr>
            <w:t>6</w:t>
          </w:r>
          <w:r w:rsidRPr="00806365">
            <w:rPr>
              <w:rFonts w:ascii="Times New Roman" w:hAnsi="Times New Roman" w:cs="Times New Roman"/>
              <w:iCs/>
              <w:sz w:val="24"/>
              <w:szCs w:val="24"/>
            </w:rPr>
            <w:t>-</w:t>
          </w:r>
          <w:r w:rsidR="00343118">
            <w:rPr>
              <w:rFonts w:ascii="Times New Roman" w:hAnsi="Times New Roman" w:cs="Times New Roman"/>
              <w:iCs/>
              <w:sz w:val="24"/>
              <w:szCs w:val="24"/>
            </w:rPr>
            <w:t>07</w:t>
          </w:r>
          <w:r w:rsidR="00827EF1">
            <w:rPr>
              <w:rFonts w:ascii="Times New Roman" w:hAnsi="Times New Roman" w:cs="Times New Roman"/>
              <w:iCs/>
              <w:sz w:val="24"/>
              <w:szCs w:val="24"/>
            </w:rPr>
            <w:t>-</w:t>
          </w:r>
          <w:r w:rsidR="00343118">
            <w:rPr>
              <w:rFonts w:ascii="Times New Roman" w:hAnsi="Times New Roman" w:cs="Times New Roman"/>
              <w:iCs/>
              <w:sz w:val="24"/>
              <w:szCs w:val="24"/>
            </w:rPr>
            <w:t>28</w:t>
          </w:r>
          <w:r w:rsidR="00827EF1">
            <w:rPr>
              <w:rFonts w:ascii="Times New Roman" w:hAnsi="Times New Roman" w:cs="Times New Roman"/>
              <w:iCs/>
              <w:sz w:val="24"/>
              <w:szCs w:val="24"/>
            </w:rPr>
            <w:t xml:space="preserve"> </w:t>
          </w:r>
          <w:r w:rsidRPr="00806365">
            <w:rPr>
              <w:rFonts w:ascii="Times New Roman" w:hAnsi="Times New Roman" w:cs="Times New Roman"/>
              <w:iCs/>
              <w:sz w:val="24"/>
              <w:szCs w:val="24"/>
            </w:rPr>
            <w:t>protokolu Nr. CPOVPP-</w:t>
          </w:r>
          <w:r w:rsidR="00343118">
            <w:rPr>
              <w:rFonts w:ascii="Times New Roman" w:hAnsi="Times New Roman" w:cs="Times New Roman"/>
              <w:iCs/>
              <w:sz w:val="24"/>
              <w:szCs w:val="24"/>
            </w:rPr>
            <w:t>361</w:t>
          </w:r>
        </w:p>
        <w:p w14:paraId="1D973EDF" w14:textId="77777777" w:rsidR="004A1692" w:rsidRPr="00351ECE" w:rsidRDefault="004A1692" w:rsidP="002A35F9">
          <w:pPr>
            <w:tabs>
              <w:tab w:val="right" w:leader="underscore" w:pos="8640"/>
            </w:tabs>
            <w:spacing w:line="240" w:lineRule="auto"/>
            <w:ind w:firstLine="5529"/>
            <w:rPr>
              <w:rFonts w:ascii="Times New Roman" w:hAnsi="Times New Roman" w:cs="Times New Roman"/>
              <w:iCs/>
              <w:sz w:val="24"/>
              <w:szCs w:val="24"/>
            </w:rPr>
          </w:pPr>
        </w:p>
        <w:p w14:paraId="7C74FE04" w14:textId="77777777" w:rsidR="00736F63" w:rsidRPr="00011254" w:rsidRDefault="00736F63" w:rsidP="002A35F9">
          <w:pPr>
            <w:tabs>
              <w:tab w:val="right" w:leader="underscore" w:pos="8640"/>
            </w:tabs>
            <w:spacing w:line="240" w:lineRule="auto"/>
            <w:ind w:firstLine="6521"/>
            <w:rPr>
              <w:rFonts w:ascii="Times New Roman" w:eastAsia="Times New Roman" w:hAnsi="Times New Roman" w:cs="Times New Roman"/>
              <w:b/>
              <w:bCs/>
              <w:iCs/>
              <w:sz w:val="24"/>
              <w:szCs w:val="24"/>
              <w:lang w:eastAsia="en-US"/>
            </w:rPr>
          </w:pPr>
        </w:p>
        <w:p w14:paraId="7350A7E2" w14:textId="00CAA223" w:rsidR="00D526C8" w:rsidRDefault="00D526C8" w:rsidP="002A35F9">
          <w:pPr>
            <w:spacing w:line="240" w:lineRule="auto"/>
            <w:ind w:left="567" w:firstLine="0"/>
            <w:contextualSpacing/>
            <w:jc w:val="center"/>
            <w:rPr>
              <w:rFonts w:ascii="Times New Roman" w:eastAsia="Times New Roman" w:hAnsi="Times New Roman" w:cs="Times New Roman"/>
              <w:b/>
              <w:bCs/>
              <w:sz w:val="24"/>
              <w:szCs w:val="24"/>
              <w:lang w:eastAsia="en-US"/>
            </w:rPr>
          </w:pPr>
        </w:p>
        <w:p w14:paraId="357B1269" w14:textId="77777777" w:rsidR="00326A05" w:rsidRPr="00AB103F" w:rsidRDefault="00326A05" w:rsidP="002A35F9">
          <w:pPr>
            <w:spacing w:line="240" w:lineRule="auto"/>
            <w:ind w:left="567" w:firstLine="0"/>
            <w:contextualSpacing/>
            <w:jc w:val="center"/>
            <w:rPr>
              <w:rFonts w:ascii="Times New Roman" w:eastAsia="Times New Roman" w:hAnsi="Times New Roman" w:cs="Times New Roman"/>
              <w:b/>
              <w:bCs/>
              <w:sz w:val="24"/>
              <w:szCs w:val="24"/>
              <w:lang w:eastAsia="en-US"/>
            </w:rPr>
          </w:pPr>
        </w:p>
        <w:p w14:paraId="40A16D3B" w14:textId="77777777" w:rsidR="004A1692" w:rsidRDefault="004A1692" w:rsidP="002A35F9">
          <w:pPr>
            <w:spacing w:line="240" w:lineRule="auto"/>
            <w:ind w:firstLine="0"/>
            <w:contextualSpacing/>
            <w:jc w:val="center"/>
            <w:rPr>
              <w:rFonts w:ascii="Times New Roman" w:eastAsia="Times New Roman" w:hAnsi="Times New Roman" w:cs="Times New Roman"/>
              <w:b/>
              <w:bCs/>
              <w:sz w:val="24"/>
              <w:szCs w:val="24"/>
              <w:lang w:eastAsia="en-US"/>
            </w:rPr>
          </w:pPr>
        </w:p>
        <w:p w14:paraId="6773A840" w14:textId="77777777" w:rsidR="004A1692" w:rsidRDefault="004A1692" w:rsidP="002A35F9">
          <w:pPr>
            <w:spacing w:line="240" w:lineRule="auto"/>
            <w:ind w:firstLine="0"/>
            <w:contextualSpacing/>
            <w:jc w:val="center"/>
            <w:rPr>
              <w:rFonts w:ascii="Times New Roman" w:eastAsia="Times New Roman" w:hAnsi="Times New Roman" w:cs="Times New Roman"/>
              <w:b/>
              <w:bCs/>
              <w:sz w:val="24"/>
              <w:szCs w:val="24"/>
              <w:lang w:eastAsia="en-US"/>
            </w:rPr>
          </w:pPr>
        </w:p>
        <w:p w14:paraId="27185F6A" w14:textId="66E8E6B7" w:rsidR="00B52626" w:rsidRDefault="00C006CB" w:rsidP="002A35F9">
          <w:pPr>
            <w:spacing w:line="240" w:lineRule="auto"/>
            <w:ind w:firstLine="0"/>
            <w:contextualSpacing/>
            <w:jc w:val="center"/>
            <w:rPr>
              <w:rFonts w:ascii="Times New Roman" w:eastAsia="Times New Roman" w:hAnsi="Times New Roman" w:cs="Times New Roman"/>
              <w:b/>
              <w:bCs/>
              <w:sz w:val="24"/>
              <w:szCs w:val="24"/>
              <w:lang w:eastAsia="en-US"/>
            </w:rPr>
          </w:pPr>
          <w:r w:rsidRPr="00AB103F">
            <w:rPr>
              <w:rFonts w:ascii="Times New Roman" w:eastAsia="Times New Roman" w:hAnsi="Times New Roman" w:cs="Times New Roman"/>
              <w:b/>
              <w:bCs/>
              <w:sz w:val="24"/>
              <w:szCs w:val="24"/>
              <w:lang w:eastAsia="en-US"/>
            </w:rPr>
            <w:t xml:space="preserve">MAŽOS VERTĖS </w:t>
          </w:r>
          <w:r w:rsidR="00D526C8" w:rsidRPr="00AB103F">
            <w:rPr>
              <w:rFonts w:ascii="Times New Roman" w:eastAsia="Times New Roman" w:hAnsi="Times New Roman" w:cs="Times New Roman"/>
              <w:b/>
              <w:bCs/>
              <w:sz w:val="24"/>
              <w:szCs w:val="24"/>
              <w:lang w:eastAsia="en-US"/>
            </w:rPr>
            <w:t xml:space="preserve">VIEŠOJO </w:t>
          </w:r>
          <w:r w:rsidR="00736F63" w:rsidRPr="00AB103F">
            <w:rPr>
              <w:rFonts w:ascii="Times New Roman" w:eastAsia="Times New Roman" w:hAnsi="Times New Roman" w:cs="Times New Roman"/>
              <w:b/>
              <w:bCs/>
              <w:sz w:val="24"/>
              <w:szCs w:val="24"/>
              <w:lang w:eastAsia="en-US"/>
            </w:rPr>
            <w:t>PIRKIMO „</w:t>
          </w:r>
          <w:r w:rsidR="00446840">
            <w:rPr>
              <w:rFonts w:ascii="Times New Roman" w:eastAsia="Times New Roman" w:hAnsi="Times New Roman" w:cs="Times New Roman"/>
              <w:b/>
              <w:bCs/>
              <w:sz w:val="24"/>
              <w:szCs w:val="24"/>
              <w:lang w:eastAsia="en-US"/>
            </w:rPr>
            <w:t>INTERAKTYVAUS LAUKO INFORMACINIO TERMINALO PIRKIMAS</w:t>
          </w:r>
          <w:r w:rsidR="00E800B3" w:rsidRPr="00AB103F">
            <w:rPr>
              <w:rFonts w:ascii="Times New Roman" w:eastAsia="Times New Roman" w:hAnsi="Times New Roman" w:cs="Times New Roman"/>
              <w:b/>
              <w:bCs/>
              <w:sz w:val="24"/>
              <w:szCs w:val="24"/>
              <w:lang w:eastAsia="en-US"/>
            </w:rPr>
            <w:t>“</w:t>
          </w:r>
          <w:r w:rsidR="00011254">
            <w:rPr>
              <w:rFonts w:ascii="Times New Roman" w:eastAsia="Times New Roman" w:hAnsi="Times New Roman" w:cs="Times New Roman"/>
              <w:b/>
              <w:bCs/>
              <w:sz w:val="24"/>
              <w:szCs w:val="24"/>
              <w:lang w:eastAsia="en-US"/>
            </w:rPr>
            <w:t xml:space="preserve"> </w:t>
          </w:r>
          <w:r w:rsidR="00DF1318" w:rsidRPr="00AB103F">
            <w:rPr>
              <w:rFonts w:ascii="Times New Roman" w:eastAsia="Times New Roman" w:hAnsi="Times New Roman" w:cs="Times New Roman"/>
              <w:b/>
              <w:bCs/>
              <w:sz w:val="24"/>
              <w:szCs w:val="24"/>
              <w:lang w:eastAsia="en-US"/>
            </w:rPr>
            <w:t>SKELBIAM</w:t>
          </w:r>
          <w:r w:rsidR="0019623B" w:rsidRPr="00AB103F">
            <w:rPr>
              <w:rFonts w:ascii="Times New Roman" w:eastAsia="Times New Roman" w:hAnsi="Times New Roman" w:cs="Times New Roman"/>
              <w:b/>
              <w:bCs/>
              <w:sz w:val="24"/>
              <w:szCs w:val="24"/>
              <w:lang w:eastAsia="en-US"/>
            </w:rPr>
            <w:t>OS APKLAUSOS</w:t>
          </w:r>
          <w:r w:rsidR="00D526C8" w:rsidRPr="00AB103F">
            <w:rPr>
              <w:rFonts w:ascii="Times New Roman" w:eastAsia="Times New Roman" w:hAnsi="Times New Roman" w:cs="Times New Roman"/>
              <w:b/>
              <w:bCs/>
              <w:sz w:val="24"/>
              <w:szCs w:val="24"/>
              <w:lang w:eastAsia="en-US"/>
            </w:rPr>
            <w:t xml:space="preserve"> </w:t>
          </w:r>
          <w:r w:rsidR="00E861F5" w:rsidRPr="00AB103F">
            <w:rPr>
              <w:rFonts w:ascii="Times New Roman" w:eastAsia="Times New Roman" w:hAnsi="Times New Roman" w:cs="Times New Roman"/>
              <w:b/>
              <w:bCs/>
              <w:sz w:val="24"/>
              <w:szCs w:val="24"/>
              <w:lang w:eastAsia="en-US"/>
            </w:rPr>
            <w:t xml:space="preserve">SPECIALIOSIOS </w:t>
          </w:r>
          <w:r w:rsidR="00D526C8" w:rsidRPr="00AB103F">
            <w:rPr>
              <w:rFonts w:ascii="Times New Roman" w:eastAsia="Times New Roman" w:hAnsi="Times New Roman" w:cs="Times New Roman"/>
              <w:b/>
              <w:bCs/>
              <w:sz w:val="24"/>
              <w:szCs w:val="24"/>
              <w:lang w:eastAsia="en-US"/>
            </w:rPr>
            <w:t>SĄLYGOS</w:t>
          </w:r>
        </w:p>
        <w:p w14:paraId="7DEC8425" w14:textId="77777777" w:rsidR="00E61EBA" w:rsidRPr="00AB103F" w:rsidRDefault="00E61EBA" w:rsidP="002A35F9">
          <w:pPr>
            <w:spacing w:line="240" w:lineRule="auto"/>
            <w:ind w:firstLine="0"/>
            <w:contextualSpacing/>
            <w:jc w:val="center"/>
            <w:rPr>
              <w:rFonts w:ascii="Times New Roman" w:eastAsia="Times New Roman" w:hAnsi="Times New Roman" w:cs="Times New Roman"/>
              <w:b/>
              <w:bCs/>
              <w:sz w:val="24"/>
              <w:szCs w:val="24"/>
              <w:lang w:eastAsia="en-US"/>
            </w:rPr>
          </w:pPr>
        </w:p>
        <w:p w14:paraId="517C01D9" w14:textId="53971CBC" w:rsidR="001C24BC" w:rsidRPr="00AB103F" w:rsidRDefault="00E61EBA" w:rsidP="002A35F9">
          <w:pPr>
            <w:spacing w:line="240" w:lineRule="auto"/>
            <w:ind w:left="567" w:firstLine="0"/>
            <w:contextualSpacing/>
            <w:jc w:val="center"/>
            <w:rPr>
              <w:rFonts w:ascii="Times New Roman" w:eastAsia="Times New Roman" w:hAnsi="Times New Roman" w:cs="Times New Roman"/>
              <w:b/>
              <w:bCs/>
              <w:sz w:val="24"/>
              <w:szCs w:val="24"/>
              <w:lang w:eastAsia="en-US"/>
            </w:rPr>
          </w:pPr>
          <w:r>
            <w:rPr>
              <w:rFonts w:ascii="Times New Roman" w:eastAsia="Times New Roman" w:hAnsi="Times New Roman" w:cs="Times New Roman"/>
              <w:i/>
              <w:iCs/>
              <w:sz w:val="24"/>
              <w:szCs w:val="24"/>
              <w:lang w:eastAsia="en-US"/>
            </w:rPr>
            <w:t xml:space="preserve">Versija Nr. </w:t>
          </w:r>
          <w:r w:rsidR="00BB0117">
            <w:rPr>
              <w:rFonts w:ascii="Times New Roman" w:eastAsia="Times New Roman" w:hAnsi="Times New Roman" w:cs="Times New Roman"/>
              <w:i/>
              <w:iCs/>
              <w:sz w:val="24"/>
              <w:szCs w:val="24"/>
              <w:lang w:eastAsia="en-US"/>
            </w:rPr>
            <w:t>1</w:t>
          </w:r>
          <w:r w:rsidR="005F13F0" w:rsidRPr="00AB103F">
            <w:rPr>
              <w:rFonts w:ascii="Times New Roman" w:eastAsia="Times New Roman" w:hAnsi="Times New Roman" w:cs="Times New Roman"/>
              <w:b/>
              <w:bCs/>
              <w:sz w:val="24"/>
              <w:szCs w:val="24"/>
              <w:lang w:eastAsia="en-US"/>
            </w:rPr>
            <w:br w:type="page"/>
          </w:r>
        </w:p>
        <w:sdt>
          <w:sdtPr>
            <w:rPr>
              <w:rFonts w:ascii="Times New Roman" w:eastAsia="Calibri" w:hAnsi="Times New Roman" w:cs="Times New Roman"/>
              <w:b/>
              <w:bCs/>
              <w:color w:val="000000" w:themeColor="text1"/>
              <w:sz w:val="24"/>
              <w:szCs w:val="24"/>
            </w:rPr>
            <w:id w:val="-230076229"/>
            <w:docPartObj>
              <w:docPartGallery w:val="Cover Pages"/>
              <w:docPartUnique/>
            </w:docPartObj>
          </w:sdtPr>
          <w:sdtEndPr>
            <w:rPr>
              <w:b w:val="0"/>
              <w:bCs w:val="0"/>
            </w:rPr>
          </w:sdtEndPr>
          <w:sdtContent>
            <w:p w14:paraId="47D61B77" w14:textId="77777777" w:rsidR="00766C42" w:rsidRPr="008D45AD" w:rsidRDefault="00766C42" w:rsidP="002A35F9">
              <w:pPr>
                <w:spacing w:line="240" w:lineRule="auto"/>
                <w:ind w:firstLine="0"/>
                <w:contextualSpacing/>
                <w:rPr>
                  <w:rFonts w:ascii="Times New Roman" w:eastAsia="Calibri" w:hAnsi="Times New Roman" w:cs="Times New Roman"/>
                  <w:color w:val="000000" w:themeColor="text1"/>
                  <w:sz w:val="24"/>
                  <w:szCs w:val="24"/>
                </w:rPr>
              </w:pPr>
            </w:p>
            <w:p w14:paraId="688F0FC2" w14:textId="535C6F6D" w:rsidR="00254396" w:rsidRPr="008D45AD" w:rsidRDefault="00766C42" w:rsidP="002A35F9">
              <w:pPr>
                <w:keepNext/>
                <w:keepLines/>
                <w:pBdr>
                  <w:bottom w:val="single" w:sz="4" w:space="2" w:color="ED7D31"/>
                </w:pBdr>
                <w:tabs>
                  <w:tab w:val="right" w:pos="9972"/>
                </w:tabs>
                <w:spacing w:line="240" w:lineRule="auto"/>
                <w:ind w:left="432" w:hanging="432"/>
                <w:contextualSpacing/>
                <w:jc w:val="left"/>
                <w:rPr>
                  <w:rFonts w:ascii="Times New Roman" w:eastAsia="Calibri Light" w:hAnsi="Times New Roman" w:cs="Times New Roman"/>
                  <w:color w:val="000000" w:themeColor="text1"/>
                  <w:sz w:val="28"/>
                  <w:szCs w:val="28"/>
                </w:rPr>
              </w:pPr>
              <w:r w:rsidRPr="008D45AD">
                <w:rPr>
                  <w:rFonts w:ascii="Times New Roman" w:eastAsia="Calibri Light" w:hAnsi="Times New Roman" w:cs="Times New Roman"/>
                  <w:color w:val="000000" w:themeColor="text1"/>
                  <w:sz w:val="28"/>
                  <w:szCs w:val="28"/>
                </w:rPr>
                <w:t>TURINYS</w:t>
              </w:r>
              <w:r w:rsidR="00254396" w:rsidRPr="008D45AD">
                <w:rPr>
                  <w:rFonts w:ascii="Times New Roman" w:eastAsia="Calibri Light" w:hAnsi="Times New Roman" w:cs="Times New Roman"/>
                  <w:color w:val="000000" w:themeColor="text1"/>
                  <w:sz w:val="28"/>
                  <w:szCs w:val="28"/>
                </w:rPr>
                <w:tab/>
              </w:r>
            </w:p>
            <w:p w14:paraId="2172C7A0" w14:textId="77777777" w:rsidR="00766C42" w:rsidRPr="008D45AD" w:rsidRDefault="00766C42" w:rsidP="002A35F9">
              <w:pPr>
                <w:numPr>
                  <w:ilvl w:val="0"/>
                  <w:numId w:val="9"/>
                </w:numPr>
                <w:tabs>
                  <w:tab w:val="left" w:pos="284"/>
                </w:tabs>
                <w:spacing w:line="240" w:lineRule="auto"/>
                <w:ind w:left="1276"/>
                <w:contextualSpacing/>
                <w:jc w:val="left"/>
                <w:rPr>
                  <w:rFonts w:ascii="Times New Roman" w:eastAsia="Calibri" w:hAnsi="Times New Roman" w:cs="Times New Roman"/>
                  <w:color w:val="000000" w:themeColor="text1"/>
                  <w:sz w:val="24"/>
                  <w:szCs w:val="24"/>
                </w:rPr>
              </w:pPr>
              <w:r w:rsidRPr="008D45AD">
                <w:rPr>
                  <w:rFonts w:ascii="Times New Roman" w:eastAsia="Calibri" w:hAnsi="Times New Roman" w:cs="Times New Roman"/>
                  <w:color w:val="000000" w:themeColor="text1"/>
                  <w:sz w:val="24"/>
                  <w:szCs w:val="24"/>
                </w:rPr>
                <w:t>Bendra informacija</w:t>
              </w:r>
            </w:p>
            <w:p w14:paraId="4B6118F8" w14:textId="36FF6E5D" w:rsidR="00766C42" w:rsidRPr="008D45AD" w:rsidRDefault="00766C42" w:rsidP="002A35F9">
              <w:pPr>
                <w:numPr>
                  <w:ilvl w:val="0"/>
                  <w:numId w:val="9"/>
                </w:numPr>
                <w:tabs>
                  <w:tab w:val="left" w:pos="284"/>
                </w:tabs>
                <w:spacing w:line="240" w:lineRule="auto"/>
                <w:ind w:left="0" w:firstLine="0"/>
                <w:contextualSpacing/>
                <w:jc w:val="left"/>
                <w:rPr>
                  <w:rFonts w:ascii="Times New Roman" w:eastAsia="Calibri" w:hAnsi="Times New Roman" w:cs="Times New Roman"/>
                  <w:color w:val="000000" w:themeColor="text1"/>
                  <w:sz w:val="24"/>
                  <w:szCs w:val="24"/>
                </w:rPr>
              </w:pPr>
              <w:r w:rsidRPr="008D45AD">
                <w:rPr>
                  <w:rFonts w:ascii="Times New Roman" w:eastAsia="Calibri" w:hAnsi="Times New Roman" w:cs="Times New Roman"/>
                  <w:color w:val="000000" w:themeColor="text1"/>
                  <w:sz w:val="24"/>
                  <w:szCs w:val="24"/>
                </w:rPr>
                <w:t xml:space="preserve"> Pirkimo objektas</w:t>
              </w:r>
            </w:p>
            <w:p w14:paraId="303A208E" w14:textId="77777777" w:rsidR="00766C42" w:rsidRPr="008D45AD" w:rsidRDefault="00766C42" w:rsidP="002A35F9">
              <w:pPr>
                <w:numPr>
                  <w:ilvl w:val="0"/>
                  <w:numId w:val="9"/>
                </w:numPr>
                <w:tabs>
                  <w:tab w:val="left" w:pos="284"/>
                </w:tabs>
                <w:spacing w:line="240" w:lineRule="auto"/>
                <w:ind w:left="1276"/>
                <w:contextualSpacing/>
                <w:jc w:val="left"/>
                <w:rPr>
                  <w:rFonts w:ascii="Times New Roman" w:eastAsia="Calibri" w:hAnsi="Times New Roman" w:cs="Times New Roman"/>
                  <w:color w:val="000000" w:themeColor="text1"/>
                  <w:sz w:val="24"/>
                  <w:szCs w:val="24"/>
                </w:rPr>
              </w:pPr>
              <w:r w:rsidRPr="008D45AD">
                <w:rPr>
                  <w:rFonts w:ascii="Times New Roman" w:eastAsia="Calibri" w:hAnsi="Times New Roman" w:cs="Times New Roman"/>
                  <w:color w:val="000000" w:themeColor="text1"/>
                  <w:sz w:val="24"/>
                  <w:szCs w:val="24"/>
                </w:rPr>
                <w:t>Tiekėjų pašalinimo pagrindai ir kvalifikacijos reikalavimai</w:t>
              </w:r>
              <w:r w:rsidRPr="008D45AD">
                <w:rPr>
                  <w:rFonts w:ascii="Times New Roman" w:eastAsia="Calibri" w:hAnsi="Times New Roman" w:cs="Times New Roman"/>
                  <w:color w:val="000000" w:themeColor="text1"/>
                  <w:sz w:val="24"/>
                  <w:szCs w:val="24"/>
                </w:rPr>
                <w:tab/>
              </w:r>
            </w:p>
            <w:p w14:paraId="40FFBE34" w14:textId="77777777" w:rsidR="00766C42" w:rsidRPr="008D45AD" w:rsidRDefault="00766C42" w:rsidP="002A35F9">
              <w:pPr>
                <w:numPr>
                  <w:ilvl w:val="0"/>
                  <w:numId w:val="9"/>
                </w:numPr>
                <w:tabs>
                  <w:tab w:val="left" w:pos="284"/>
                </w:tabs>
                <w:spacing w:line="240" w:lineRule="auto"/>
                <w:ind w:left="1276"/>
                <w:contextualSpacing/>
                <w:jc w:val="left"/>
                <w:rPr>
                  <w:rFonts w:ascii="Times New Roman" w:eastAsia="Calibri" w:hAnsi="Times New Roman" w:cs="Times New Roman"/>
                  <w:color w:val="000000" w:themeColor="text1"/>
                  <w:sz w:val="24"/>
                  <w:szCs w:val="24"/>
                </w:rPr>
              </w:pPr>
              <w:r w:rsidRPr="008D45AD">
                <w:rPr>
                  <w:rFonts w:ascii="Times New Roman" w:eastAsia="Calibri" w:hAnsi="Times New Roman" w:cs="Times New Roman"/>
                  <w:color w:val="000000" w:themeColor="text1"/>
                  <w:sz w:val="24"/>
                  <w:szCs w:val="24"/>
                </w:rPr>
                <w:t>Reikalavimai, susiję su nacionaliniu saugumu</w:t>
              </w:r>
              <w:r w:rsidRPr="008D45AD">
                <w:rPr>
                  <w:rFonts w:ascii="Times New Roman" w:eastAsia="Calibri" w:hAnsi="Times New Roman" w:cs="Times New Roman"/>
                  <w:color w:val="000000" w:themeColor="text1"/>
                  <w:sz w:val="24"/>
                  <w:szCs w:val="24"/>
                </w:rPr>
                <w:tab/>
              </w:r>
            </w:p>
            <w:p w14:paraId="2E30A9D5" w14:textId="77777777" w:rsidR="00766C42" w:rsidRPr="008D45AD" w:rsidRDefault="00766C42" w:rsidP="002A35F9">
              <w:pPr>
                <w:numPr>
                  <w:ilvl w:val="0"/>
                  <w:numId w:val="9"/>
                </w:numPr>
                <w:tabs>
                  <w:tab w:val="left" w:pos="284"/>
                </w:tabs>
                <w:spacing w:line="240" w:lineRule="auto"/>
                <w:ind w:left="1276"/>
                <w:contextualSpacing/>
                <w:jc w:val="left"/>
                <w:rPr>
                  <w:rFonts w:ascii="Times New Roman" w:eastAsia="Calibri" w:hAnsi="Times New Roman" w:cs="Times New Roman"/>
                  <w:color w:val="000000" w:themeColor="text1"/>
                  <w:sz w:val="24"/>
                  <w:szCs w:val="24"/>
                </w:rPr>
              </w:pPr>
              <w:r w:rsidRPr="008D45AD">
                <w:rPr>
                  <w:rFonts w:ascii="Times New Roman" w:eastAsia="Calibri" w:hAnsi="Times New Roman" w:cs="Times New Roman"/>
                  <w:color w:val="000000" w:themeColor="text1"/>
                  <w:sz w:val="24"/>
                  <w:szCs w:val="24"/>
                </w:rPr>
                <w:t>Specialieji reikalavimai pasiūlymų rengimui ir pateikimui</w:t>
              </w:r>
            </w:p>
            <w:p w14:paraId="1BF01B29" w14:textId="77777777" w:rsidR="00766C42" w:rsidRPr="008D45AD" w:rsidRDefault="00766C42" w:rsidP="002A35F9">
              <w:pPr>
                <w:numPr>
                  <w:ilvl w:val="0"/>
                  <w:numId w:val="9"/>
                </w:numPr>
                <w:tabs>
                  <w:tab w:val="left" w:pos="284"/>
                </w:tabs>
                <w:spacing w:line="240" w:lineRule="auto"/>
                <w:ind w:left="1276"/>
                <w:contextualSpacing/>
                <w:jc w:val="left"/>
                <w:rPr>
                  <w:rFonts w:ascii="Times New Roman" w:eastAsia="Calibri" w:hAnsi="Times New Roman" w:cs="Times New Roman"/>
                  <w:color w:val="000000" w:themeColor="text1"/>
                  <w:sz w:val="24"/>
                  <w:szCs w:val="24"/>
                </w:rPr>
              </w:pPr>
              <w:r w:rsidRPr="008D45AD">
                <w:rPr>
                  <w:rFonts w:ascii="Times New Roman" w:eastAsia="Calibri" w:hAnsi="Times New Roman" w:cs="Times New Roman"/>
                  <w:color w:val="000000" w:themeColor="text1"/>
                  <w:sz w:val="24"/>
                  <w:szCs w:val="24"/>
                </w:rPr>
                <w:t>Pasiūlymo galiojimo užtikrinimas</w:t>
              </w:r>
            </w:p>
            <w:p w14:paraId="654EB202" w14:textId="77777777" w:rsidR="00766C42" w:rsidRPr="008D45AD" w:rsidRDefault="00766C42" w:rsidP="002A35F9">
              <w:pPr>
                <w:numPr>
                  <w:ilvl w:val="0"/>
                  <w:numId w:val="9"/>
                </w:numPr>
                <w:tabs>
                  <w:tab w:val="left" w:pos="284"/>
                </w:tabs>
                <w:spacing w:line="240" w:lineRule="auto"/>
                <w:ind w:left="1276"/>
                <w:contextualSpacing/>
                <w:jc w:val="left"/>
                <w:rPr>
                  <w:rFonts w:ascii="Times New Roman" w:eastAsia="Calibri" w:hAnsi="Times New Roman" w:cs="Times New Roman"/>
                  <w:color w:val="000000" w:themeColor="text1"/>
                  <w:sz w:val="24"/>
                  <w:szCs w:val="24"/>
                </w:rPr>
              </w:pPr>
              <w:r w:rsidRPr="008D45AD">
                <w:rPr>
                  <w:rFonts w:ascii="Times New Roman" w:eastAsia="Calibri" w:hAnsi="Times New Roman" w:cs="Times New Roman"/>
                  <w:color w:val="000000" w:themeColor="text1"/>
                  <w:sz w:val="24"/>
                  <w:szCs w:val="24"/>
                </w:rPr>
                <w:t>Pasiūlymų vertinimas</w:t>
              </w:r>
            </w:p>
            <w:p w14:paraId="170FE6D2" w14:textId="77777777" w:rsidR="00766C42" w:rsidRPr="008D45AD" w:rsidRDefault="00766C42" w:rsidP="002A35F9">
              <w:pPr>
                <w:numPr>
                  <w:ilvl w:val="0"/>
                  <w:numId w:val="9"/>
                </w:numPr>
                <w:tabs>
                  <w:tab w:val="left" w:pos="284"/>
                </w:tabs>
                <w:spacing w:line="240" w:lineRule="auto"/>
                <w:ind w:left="1276"/>
                <w:contextualSpacing/>
                <w:jc w:val="left"/>
                <w:rPr>
                  <w:rFonts w:ascii="Times New Roman" w:eastAsia="Calibri" w:hAnsi="Times New Roman" w:cs="Times New Roman"/>
                  <w:color w:val="000000" w:themeColor="text1"/>
                  <w:sz w:val="24"/>
                  <w:szCs w:val="24"/>
                </w:rPr>
              </w:pPr>
              <w:r w:rsidRPr="008D45AD">
                <w:rPr>
                  <w:rFonts w:ascii="Times New Roman" w:eastAsia="Calibri" w:hAnsi="Times New Roman" w:cs="Times New Roman"/>
                  <w:color w:val="000000" w:themeColor="text1"/>
                  <w:sz w:val="24"/>
                  <w:szCs w:val="24"/>
                </w:rPr>
                <w:t>Sutarties sudarymas</w:t>
              </w:r>
            </w:p>
            <w:p w14:paraId="5816D5F0" w14:textId="77777777" w:rsidR="00766C42" w:rsidRPr="008D45AD" w:rsidRDefault="00766C42" w:rsidP="002A35F9">
              <w:pPr>
                <w:numPr>
                  <w:ilvl w:val="0"/>
                  <w:numId w:val="9"/>
                </w:numPr>
                <w:tabs>
                  <w:tab w:val="left" w:pos="284"/>
                  <w:tab w:val="left" w:pos="426"/>
                </w:tabs>
                <w:spacing w:line="240" w:lineRule="auto"/>
                <w:ind w:left="1276"/>
                <w:contextualSpacing/>
                <w:jc w:val="left"/>
                <w:rPr>
                  <w:rFonts w:ascii="Times New Roman" w:eastAsia="Calibri" w:hAnsi="Times New Roman" w:cs="Times New Roman"/>
                  <w:color w:val="000000" w:themeColor="text1"/>
                  <w:sz w:val="24"/>
                  <w:szCs w:val="24"/>
                </w:rPr>
              </w:pPr>
              <w:r w:rsidRPr="008D45AD">
                <w:rPr>
                  <w:rFonts w:ascii="Times New Roman" w:eastAsia="Calibri" w:hAnsi="Times New Roman" w:cs="Times New Roman"/>
                  <w:color w:val="000000" w:themeColor="text1"/>
                  <w:sz w:val="24"/>
                  <w:szCs w:val="24"/>
                </w:rPr>
                <w:t>Kitos sąlygos</w:t>
              </w:r>
            </w:p>
            <w:p w14:paraId="073FEEBD" w14:textId="77777777" w:rsidR="00011254" w:rsidRPr="008D45AD" w:rsidRDefault="00011254" w:rsidP="002A35F9">
              <w:pPr>
                <w:tabs>
                  <w:tab w:val="left" w:pos="284"/>
                  <w:tab w:val="left" w:pos="426"/>
                </w:tabs>
                <w:spacing w:line="240" w:lineRule="auto"/>
                <w:ind w:left="1276" w:firstLine="0"/>
                <w:contextualSpacing/>
                <w:jc w:val="left"/>
                <w:rPr>
                  <w:rFonts w:ascii="Times New Roman" w:eastAsia="Calibri" w:hAnsi="Times New Roman" w:cs="Times New Roman"/>
                  <w:color w:val="000000" w:themeColor="text1"/>
                  <w:sz w:val="24"/>
                  <w:szCs w:val="24"/>
                </w:rPr>
              </w:pPr>
            </w:p>
            <w:p w14:paraId="7F1A353F" w14:textId="7EFB70C4" w:rsidR="00766C42" w:rsidRPr="008D45AD" w:rsidRDefault="00766C42" w:rsidP="002A35F9">
              <w:pPr>
                <w:tabs>
                  <w:tab w:val="left" w:pos="284"/>
                </w:tabs>
                <w:spacing w:line="240" w:lineRule="auto"/>
                <w:ind w:left="-14" w:firstLine="0"/>
                <w:contextualSpacing/>
                <w:rPr>
                  <w:rFonts w:ascii="Times New Roman" w:eastAsia="Calibri" w:hAnsi="Times New Roman" w:cs="Times New Roman"/>
                  <w:color w:val="000000" w:themeColor="text1"/>
                  <w:sz w:val="24"/>
                  <w:szCs w:val="24"/>
                </w:rPr>
              </w:pPr>
              <w:hyperlink w:anchor="_Toc132964693" w:history="1">
                <w:r w:rsidRPr="008D45AD">
                  <w:rPr>
                    <w:rFonts w:ascii="Times New Roman" w:eastAsia="Calibri" w:hAnsi="Times New Roman" w:cs="Times New Roman"/>
                    <w:color w:val="000000" w:themeColor="text1"/>
                    <w:sz w:val="24"/>
                    <w:szCs w:val="24"/>
                  </w:rPr>
                  <w:t>Pirkimo sąlygų 1 priedas „</w:t>
                </w:r>
                <w:r w:rsidR="00F72EED" w:rsidRPr="008D45AD">
                  <w:rPr>
                    <w:rFonts w:ascii="Times New Roman" w:eastAsia="Calibri" w:hAnsi="Times New Roman" w:cs="Times New Roman"/>
                    <w:color w:val="000000" w:themeColor="text1"/>
                    <w:sz w:val="24"/>
                    <w:szCs w:val="24"/>
                  </w:rPr>
                  <w:t>Te</w:t>
                </w:r>
                <w:r w:rsidR="00AC59A6" w:rsidRPr="008D45AD">
                  <w:rPr>
                    <w:rFonts w:ascii="Times New Roman" w:eastAsia="Calibri" w:hAnsi="Times New Roman" w:cs="Times New Roman"/>
                    <w:color w:val="000000" w:themeColor="text1"/>
                    <w:sz w:val="24"/>
                    <w:szCs w:val="24"/>
                  </w:rPr>
                  <w:t>rminai</w:t>
                </w:r>
                <w:r w:rsidRPr="008D45AD">
                  <w:rPr>
                    <w:rFonts w:ascii="Times New Roman" w:eastAsia="Calibri" w:hAnsi="Times New Roman" w:cs="Times New Roman"/>
                    <w:color w:val="000000" w:themeColor="text1"/>
                    <w:sz w:val="24"/>
                    <w:szCs w:val="24"/>
                  </w:rPr>
                  <w:t>“</w:t>
                </w:r>
              </w:hyperlink>
              <w:r w:rsidRPr="008D45AD">
                <w:rPr>
                  <w:rFonts w:ascii="Times New Roman" w:eastAsia="Calibri" w:hAnsi="Times New Roman" w:cs="Times New Roman"/>
                  <w:color w:val="000000" w:themeColor="text1"/>
                  <w:sz w:val="24"/>
                  <w:szCs w:val="24"/>
                </w:rPr>
                <w:t>;</w:t>
              </w:r>
            </w:p>
            <w:p w14:paraId="345A1823" w14:textId="60863677" w:rsidR="00AC59A6" w:rsidRPr="008D45AD" w:rsidRDefault="00AC59A6" w:rsidP="002A35F9">
              <w:pPr>
                <w:tabs>
                  <w:tab w:val="left" w:pos="284"/>
                </w:tabs>
                <w:spacing w:line="240" w:lineRule="auto"/>
                <w:ind w:left="-14" w:firstLine="0"/>
                <w:contextualSpacing/>
                <w:rPr>
                  <w:rFonts w:ascii="Times New Roman" w:eastAsia="Calibri" w:hAnsi="Times New Roman" w:cs="Times New Roman"/>
                  <w:color w:val="000000" w:themeColor="text1"/>
                  <w:sz w:val="24"/>
                  <w:szCs w:val="24"/>
                </w:rPr>
              </w:pPr>
              <w:hyperlink w:anchor="_Toc132964693" w:history="1">
                <w:r w:rsidRPr="008D45AD">
                  <w:rPr>
                    <w:rFonts w:ascii="Times New Roman" w:eastAsia="Calibri" w:hAnsi="Times New Roman" w:cs="Times New Roman"/>
                    <w:color w:val="000000" w:themeColor="text1"/>
                    <w:sz w:val="24"/>
                    <w:szCs w:val="24"/>
                  </w:rPr>
                  <w:t>Pirkimo sąlygų 2 priedas „</w:t>
                </w:r>
                <w:r w:rsidR="00B42F0D" w:rsidRPr="008D45AD">
                  <w:rPr>
                    <w:rFonts w:ascii="Times New Roman" w:eastAsia="Calibri" w:hAnsi="Times New Roman" w:cs="Times New Roman"/>
                    <w:color w:val="000000" w:themeColor="text1"/>
                    <w:sz w:val="24"/>
                    <w:szCs w:val="24"/>
                  </w:rPr>
                  <w:t>Technin</w:t>
                </w:r>
                <w:r w:rsidR="003E2166" w:rsidRPr="008D45AD">
                  <w:rPr>
                    <w:rFonts w:ascii="Times New Roman" w:eastAsia="Calibri" w:hAnsi="Times New Roman" w:cs="Times New Roman"/>
                    <w:color w:val="000000" w:themeColor="text1"/>
                    <w:sz w:val="24"/>
                    <w:szCs w:val="24"/>
                  </w:rPr>
                  <w:t>ė specifikacija</w:t>
                </w:r>
              </w:hyperlink>
              <w:r w:rsidR="003E2166" w:rsidRPr="008D45AD">
                <w:rPr>
                  <w:rFonts w:ascii="Times New Roman" w:eastAsia="Calibri" w:hAnsi="Times New Roman" w:cs="Times New Roman"/>
                  <w:color w:val="000000" w:themeColor="text1"/>
                  <w:sz w:val="24"/>
                  <w:szCs w:val="24"/>
                </w:rPr>
                <w:t>“</w:t>
              </w:r>
              <w:r w:rsidR="00DB0733" w:rsidRPr="008D45AD">
                <w:rPr>
                  <w:rFonts w:ascii="Times New Roman" w:eastAsia="Calibri" w:hAnsi="Times New Roman" w:cs="Times New Roman"/>
                  <w:color w:val="000000" w:themeColor="text1"/>
                  <w:sz w:val="24"/>
                  <w:szCs w:val="24"/>
                </w:rPr>
                <w:t xml:space="preserve"> (pridedama</w:t>
              </w:r>
              <w:r w:rsidR="00D6558E" w:rsidRPr="008D45AD">
                <w:rPr>
                  <w:rFonts w:ascii="Times New Roman" w:eastAsia="Calibri" w:hAnsi="Times New Roman" w:cs="Times New Roman"/>
                  <w:color w:val="000000" w:themeColor="text1"/>
                  <w:sz w:val="24"/>
                  <w:szCs w:val="24"/>
                </w:rPr>
                <w:t>s</w:t>
              </w:r>
              <w:r w:rsidR="00DB0733" w:rsidRPr="008D45AD">
                <w:rPr>
                  <w:rFonts w:ascii="Times New Roman" w:eastAsia="Calibri" w:hAnsi="Times New Roman" w:cs="Times New Roman"/>
                  <w:color w:val="000000" w:themeColor="text1"/>
                  <w:sz w:val="24"/>
                  <w:szCs w:val="24"/>
                </w:rPr>
                <w:t xml:space="preserve"> atskiru dokumentu)</w:t>
              </w:r>
              <w:r w:rsidR="003E2166" w:rsidRPr="008D45AD">
                <w:rPr>
                  <w:rFonts w:ascii="Times New Roman" w:eastAsia="Calibri" w:hAnsi="Times New Roman" w:cs="Times New Roman"/>
                  <w:color w:val="000000" w:themeColor="text1"/>
                  <w:sz w:val="24"/>
                  <w:szCs w:val="24"/>
                </w:rPr>
                <w:t>;</w:t>
              </w:r>
            </w:p>
            <w:p w14:paraId="7461C8BE" w14:textId="7E8F2433" w:rsidR="00766C42" w:rsidRPr="008D45AD" w:rsidRDefault="00766C42" w:rsidP="002A35F9">
              <w:pPr>
                <w:tabs>
                  <w:tab w:val="left" w:pos="284"/>
                </w:tabs>
                <w:spacing w:line="240" w:lineRule="auto"/>
                <w:ind w:firstLine="0"/>
                <w:contextualSpacing/>
                <w:rPr>
                  <w:rFonts w:ascii="Times New Roman" w:eastAsia="Calibri" w:hAnsi="Times New Roman" w:cs="Times New Roman"/>
                  <w:color w:val="000000" w:themeColor="text1"/>
                  <w:sz w:val="24"/>
                  <w:szCs w:val="24"/>
                </w:rPr>
              </w:pPr>
              <w:hyperlink w:anchor="_Toc132964694" w:history="1">
                <w:r w:rsidRPr="008D45AD">
                  <w:rPr>
                    <w:rFonts w:ascii="Times New Roman" w:eastAsia="Calibri" w:hAnsi="Times New Roman" w:cs="Times New Roman"/>
                    <w:color w:val="000000" w:themeColor="text1"/>
                    <w:sz w:val="24"/>
                    <w:szCs w:val="24"/>
                  </w:rPr>
                  <w:t xml:space="preserve">Pirkimo sąlygų </w:t>
                </w:r>
                <w:r w:rsidR="00AC59A6" w:rsidRPr="008D45AD">
                  <w:rPr>
                    <w:rFonts w:ascii="Times New Roman" w:eastAsia="Calibri" w:hAnsi="Times New Roman" w:cs="Times New Roman"/>
                    <w:color w:val="000000" w:themeColor="text1"/>
                    <w:sz w:val="24"/>
                    <w:szCs w:val="24"/>
                  </w:rPr>
                  <w:t>3</w:t>
                </w:r>
                <w:r w:rsidRPr="008D45AD">
                  <w:rPr>
                    <w:rFonts w:ascii="Times New Roman" w:eastAsia="Calibri" w:hAnsi="Times New Roman" w:cs="Times New Roman"/>
                    <w:color w:val="000000" w:themeColor="text1"/>
                    <w:sz w:val="24"/>
                    <w:szCs w:val="24"/>
                  </w:rPr>
                  <w:t xml:space="preserve"> priedas „Tiekėjų kvalifikacijos reikalavimai ir reikalaujami aplinkos apsaugos vadybos sistemos standartai“</w:t>
                </w:r>
              </w:hyperlink>
              <w:r w:rsidRPr="008D45AD">
                <w:rPr>
                  <w:rFonts w:ascii="Times New Roman" w:eastAsia="Calibri" w:hAnsi="Times New Roman" w:cs="Times New Roman"/>
                  <w:color w:val="000000" w:themeColor="text1"/>
                  <w:sz w:val="24"/>
                  <w:szCs w:val="24"/>
                </w:rPr>
                <w:t>;</w:t>
              </w:r>
            </w:p>
            <w:p w14:paraId="665F0653" w14:textId="09CF92F2" w:rsidR="00766C42" w:rsidRPr="008D45AD" w:rsidRDefault="00766C42" w:rsidP="002A35F9">
              <w:pPr>
                <w:tabs>
                  <w:tab w:val="left" w:pos="284"/>
                </w:tabs>
                <w:spacing w:line="240" w:lineRule="auto"/>
                <w:ind w:firstLine="0"/>
                <w:contextualSpacing/>
                <w:rPr>
                  <w:rFonts w:ascii="Times New Roman" w:eastAsia="Calibri" w:hAnsi="Times New Roman" w:cs="Times New Roman"/>
                  <w:color w:val="000000" w:themeColor="text1"/>
                  <w:sz w:val="24"/>
                  <w:szCs w:val="24"/>
                </w:rPr>
              </w:pPr>
              <w:r w:rsidRPr="008D45AD">
                <w:rPr>
                  <w:rFonts w:ascii="Times New Roman" w:eastAsia="Calibri" w:hAnsi="Times New Roman" w:cs="Times New Roman"/>
                  <w:color w:val="000000" w:themeColor="text1"/>
                  <w:sz w:val="24"/>
                  <w:szCs w:val="24"/>
                </w:rPr>
                <w:t xml:space="preserve">Pirkimo sąlygų </w:t>
              </w:r>
              <w:r w:rsidR="00AC59A6" w:rsidRPr="008D45AD">
                <w:rPr>
                  <w:rFonts w:ascii="Times New Roman" w:eastAsia="Calibri" w:hAnsi="Times New Roman" w:cs="Times New Roman"/>
                  <w:color w:val="000000" w:themeColor="text1"/>
                  <w:sz w:val="24"/>
                  <w:szCs w:val="24"/>
                </w:rPr>
                <w:t>4</w:t>
              </w:r>
              <w:r w:rsidRPr="008D45AD">
                <w:rPr>
                  <w:rFonts w:ascii="Times New Roman" w:eastAsia="Calibri" w:hAnsi="Times New Roman" w:cs="Times New Roman"/>
                  <w:color w:val="000000" w:themeColor="text1"/>
                  <w:sz w:val="24"/>
                  <w:szCs w:val="24"/>
                </w:rPr>
                <w:t xml:space="preserve"> priedas „Pasiūlymo forma“</w:t>
              </w:r>
              <w:r w:rsidR="00744A27" w:rsidRPr="008D45AD">
                <w:rPr>
                  <w:rFonts w:ascii="Times New Roman" w:eastAsia="Calibri" w:hAnsi="Times New Roman" w:cs="Times New Roman"/>
                  <w:color w:val="000000" w:themeColor="text1"/>
                  <w:sz w:val="24"/>
                  <w:szCs w:val="24"/>
                </w:rPr>
                <w:t xml:space="preserve"> (pridedamas atskiru dokumentu)</w:t>
              </w:r>
              <w:r w:rsidRPr="008D45AD">
                <w:rPr>
                  <w:rFonts w:ascii="Times New Roman" w:eastAsia="Calibri" w:hAnsi="Times New Roman" w:cs="Times New Roman"/>
                  <w:color w:val="000000" w:themeColor="text1"/>
                  <w:sz w:val="24"/>
                  <w:szCs w:val="24"/>
                </w:rPr>
                <w:t>;</w:t>
              </w:r>
            </w:p>
            <w:p w14:paraId="7C9F6F38" w14:textId="57923DBC" w:rsidR="002B79B3" w:rsidRPr="008D45AD" w:rsidRDefault="00EC41DB" w:rsidP="002A35F9">
              <w:pPr>
                <w:shd w:val="clear" w:color="auto" w:fill="FFFFFF"/>
                <w:suppressAutoHyphens/>
                <w:spacing w:line="240" w:lineRule="auto"/>
                <w:ind w:firstLine="0"/>
                <w:rPr>
                  <w:rFonts w:ascii="Times New Roman" w:eastAsia="Calibri" w:hAnsi="Times New Roman" w:cs="Times New Roman"/>
                  <w:color w:val="000000" w:themeColor="text1"/>
                  <w:sz w:val="24"/>
                  <w:szCs w:val="24"/>
                </w:rPr>
              </w:pPr>
              <w:r w:rsidRPr="008D45AD">
                <w:rPr>
                  <w:rFonts w:ascii="Times New Roman" w:hAnsi="Times New Roman" w:cs="Times New Roman"/>
                  <w:color w:val="000000" w:themeColor="text1"/>
                  <w:sz w:val="24"/>
                  <w:szCs w:val="24"/>
                </w:rPr>
                <w:t xml:space="preserve">Pirkimo sąlygų </w:t>
              </w:r>
              <w:r w:rsidR="00EC3722" w:rsidRPr="008D45AD">
                <w:rPr>
                  <w:rFonts w:ascii="Times New Roman" w:hAnsi="Times New Roman" w:cs="Times New Roman"/>
                  <w:color w:val="000000" w:themeColor="text1"/>
                  <w:sz w:val="24"/>
                  <w:szCs w:val="24"/>
                </w:rPr>
                <w:t>5</w:t>
              </w:r>
              <w:r w:rsidRPr="008D45AD">
                <w:rPr>
                  <w:rFonts w:ascii="Times New Roman" w:hAnsi="Times New Roman" w:cs="Times New Roman"/>
                  <w:color w:val="000000" w:themeColor="text1"/>
                  <w:sz w:val="24"/>
                  <w:szCs w:val="24"/>
                </w:rPr>
                <w:t xml:space="preserve"> priedas </w:t>
              </w:r>
              <w:r w:rsidR="00766C42" w:rsidRPr="008D45AD">
                <w:rPr>
                  <w:rFonts w:ascii="Times New Roman" w:eastAsia="Calibri" w:hAnsi="Times New Roman" w:cs="Times New Roman"/>
                  <w:color w:val="000000" w:themeColor="text1"/>
                  <w:sz w:val="24"/>
                  <w:szCs w:val="24"/>
                </w:rPr>
                <w:t>„Sutarties projektas“</w:t>
              </w:r>
              <w:r w:rsidR="00DB0733" w:rsidRPr="008D45AD">
                <w:rPr>
                  <w:rFonts w:ascii="Times New Roman" w:eastAsia="Calibri" w:hAnsi="Times New Roman" w:cs="Times New Roman"/>
                  <w:color w:val="000000" w:themeColor="text1"/>
                  <w:sz w:val="24"/>
                  <w:szCs w:val="24"/>
                </w:rPr>
                <w:t xml:space="preserve"> (pridedamas atskiru dokumentu)</w:t>
              </w:r>
              <w:r w:rsidR="002B79B3" w:rsidRPr="008D45AD">
                <w:rPr>
                  <w:rFonts w:ascii="Times New Roman" w:eastAsia="Calibri" w:hAnsi="Times New Roman" w:cs="Times New Roman"/>
                  <w:color w:val="000000" w:themeColor="text1"/>
                  <w:sz w:val="24"/>
                  <w:szCs w:val="24"/>
                </w:rPr>
                <w:t>;</w:t>
              </w:r>
            </w:p>
            <w:p w14:paraId="630EBF94" w14:textId="29C23911" w:rsidR="00766C42" w:rsidRPr="008D45AD" w:rsidRDefault="00513552" w:rsidP="002A35F9">
              <w:pPr>
                <w:shd w:val="clear" w:color="auto" w:fill="FFFFFF"/>
                <w:suppressAutoHyphens/>
                <w:spacing w:line="240" w:lineRule="auto"/>
                <w:ind w:firstLine="0"/>
                <w:rPr>
                  <w:rFonts w:ascii="Times New Roman" w:eastAsia="Calibri" w:hAnsi="Times New Roman" w:cs="Times New Roman"/>
                  <w:color w:val="000000" w:themeColor="text1"/>
                  <w:sz w:val="24"/>
                  <w:szCs w:val="24"/>
                </w:rPr>
              </w:pPr>
              <w:r w:rsidRPr="008D45AD">
                <w:rPr>
                  <w:rFonts w:ascii="Times New Roman" w:eastAsia="Calibri" w:hAnsi="Times New Roman" w:cs="Times New Roman"/>
                  <w:color w:val="000000" w:themeColor="text1"/>
                  <w:sz w:val="24"/>
                  <w:szCs w:val="24"/>
                </w:rPr>
                <w:t xml:space="preserve">Pirkimo sąlygų </w:t>
              </w:r>
              <w:r w:rsidR="008F2759" w:rsidRPr="008D45AD">
                <w:rPr>
                  <w:rFonts w:ascii="Times New Roman" w:eastAsia="Calibri" w:hAnsi="Times New Roman" w:cs="Times New Roman"/>
                  <w:color w:val="000000" w:themeColor="text1"/>
                  <w:sz w:val="24"/>
                  <w:szCs w:val="24"/>
                </w:rPr>
                <w:t>6</w:t>
              </w:r>
              <w:r w:rsidRPr="008D45AD">
                <w:rPr>
                  <w:rFonts w:ascii="Times New Roman" w:eastAsia="Calibri" w:hAnsi="Times New Roman" w:cs="Times New Roman"/>
                  <w:color w:val="000000" w:themeColor="text1"/>
                  <w:sz w:val="24"/>
                  <w:szCs w:val="24"/>
                </w:rPr>
                <w:t xml:space="preserve"> priedas </w:t>
              </w:r>
              <w:r w:rsidR="00EA76FC" w:rsidRPr="008D45AD">
                <w:rPr>
                  <w:rFonts w:ascii="Times New Roman" w:eastAsia="Calibri" w:hAnsi="Times New Roman" w:cs="Times New Roman"/>
                  <w:color w:val="000000" w:themeColor="text1"/>
                  <w:sz w:val="24"/>
                  <w:szCs w:val="24"/>
                </w:rPr>
                <w:t>„Tiekėjų pašalinimo pagrindai“</w:t>
              </w:r>
              <w:r w:rsidR="00127551" w:rsidRPr="008D45AD">
                <w:rPr>
                  <w:rFonts w:ascii="Times New Roman" w:eastAsia="Calibri" w:hAnsi="Times New Roman" w:cs="Times New Roman"/>
                  <w:color w:val="000000" w:themeColor="text1"/>
                  <w:sz w:val="24"/>
                  <w:szCs w:val="24"/>
                </w:rPr>
                <w:t>;</w:t>
              </w:r>
            </w:p>
          </w:sdtContent>
        </w:sdt>
        <w:p w14:paraId="12E68442" w14:textId="09A58F31" w:rsidR="008D45AD" w:rsidRPr="008D45AD" w:rsidRDefault="008D45AD" w:rsidP="002A35F9">
          <w:pPr>
            <w:spacing w:line="240" w:lineRule="auto"/>
            <w:ind w:firstLine="0"/>
            <w:jc w:val="left"/>
            <w:rPr>
              <w:rFonts w:ascii="Times New Roman" w:eastAsia="Calibri" w:hAnsi="Times New Roman" w:cs="Times New Roman"/>
              <w:color w:val="000000" w:themeColor="text1"/>
              <w:kern w:val="2"/>
              <w:sz w:val="24"/>
              <w:szCs w:val="24"/>
              <w:lang w:eastAsia="en-US"/>
              <w14:ligatures w14:val="standardContextual"/>
            </w:rPr>
          </w:pPr>
          <w:r w:rsidRPr="008D45AD">
            <w:rPr>
              <w:rFonts w:ascii="Times New Roman" w:eastAsia="Calibri" w:hAnsi="Times New Roman" w:cs="Times New Roman"/>
              <w:color w:val="000000" w:themeColor="text1"/>
              <w:kern w:val="2"/>
              <w:sz w:val="24"/>
              <w:szCs w:val="24"/>
              <w:lang w:eastAsia="en-US"/>
              <w14:ligatures w14:val="standardContextual"/>
            </w:rPr>
            <w:t xml:space="preserve">Pirkimo sąlygų </w:t>
          </w:r>
          <w:r w:rsidR="00D7585C">
            <w:rPr>
              <w:rFonts w:ascii="Times New Roman" w:eastAsia="Calibri" w:hAnsi="Times New Roman" w:cs="Times New Roman"/>
              <w:color w:val="000000" w:themeColor="text1"/>
              <w:kern w:val="2"/>
              <w:sz w:val="24"/>
              <w:szCs w:val="24"/>
              <w:lang w:eastAsia="en-US"/>
              <w14:ligatures w14:val="standardContextual"/>
            </w:rPr>
            <w:t>7</w:t>
          </w:r>
          <w:r w:rsidRPr="008D45AD">
            <w:rPr>
              <w:rFonts w:ascii="Times New Roman" w:eastAsia="Calibri" w:hAnsi="Times New Roman" w:cs="Times New Roman"/>
              <w:color w:val="000000" w:themeColor="text1"/>
              <w:kern w:val="2"/>
              <w:sz w:val="24"/>
              <w:szCs w:val="24"/>
              <w:lang w:eastAsia="en-US"/>
              <w14:ligatures w14:val="standardContextual"/>
            </w:rPr>
            <w:t xml:space="preserve"> priedas „Nacionalinio saugumo reikalavimų atitikties deklaracijos tipinė forma“</w:t>
          </w:r>
          <w:r w:rsidRPr="008D45AD">
            <w:rPr>
              <w:rFonts w:ascii="Times New Roman" w:eastAsia="Calibri" w:hAnsi="Times New Roman" w:cs="Times New Roman"/>
              <w:color w:val="000000" w:themeColor="text1"/>
              <w:kern w:val="2"/>
              <w:sz w:val="24"/>
              <w:szCs w:val="24"/>
              <w:lang w:eastAsia="en-US"/>
              <w14:ligatures w14:val="standardContextual"/>
            </w:rPr>
            <w:br/>
            <w:t>(pridedamas atskiru dokumentu).</w:t>
          </w:r>
        </w:p>
        <w:p w14:paraId="6F478FD2" w14:textId="27655BD5" w:rsidR="00173FBA" w:rsidRPr="00AB103F" w:rsidRDefault="00173FBA" w:rsidP="002A35F9">
          <w:pPr>
            <w:spacing w:line="240" w:lineRule="auto"/>
            <w:ind w:left="567" w:firstLine="0"/>
            <w:contextualSpacing/>
            <w:jc w:val="center"/>
            <w:rPr>
              <w:rFonts w:ascii="Times New Roman" w:hAnsi="Times New Roman" w:cs="Times New Roman"/>
              <w:sz w:val="24"/>
              <w:szCs w:val="24"/>
            </w:rPr>
          </w:pPr>
        </w:p>
        <w:p w14:paraId="7680CD9F" w14:textId="465D4565" w:rsidR="00173FBA" w:rsidRPr="00AB103F" w:rsidRDefault="00173FBA" w:rsidP="002A35F9">
          <w:pPr>
            <w:spacing w:line="240" w:lineRule="auto"/>
            <w:ind w:left="567" w:firstLine="0"/>
            <w:contextualSpacing/>
            <w:rPr>
              <w:rFonts w:ascii="Times New Roman" w:hAnsi="Times New Roman" w:cs="Times New Roman"/>
              <w:sz w:val="24"/>
              <w:szCs w:val="24"/>
            </w:rPr>
          </w:pPr>
        </w:p>
        <w:p w14:paraId="73BF17F0" w14:textId="3C4D3635" w:rsidR="005C21E1" w:rsidRPr="00AB103F" w:rsidRDefault="005C21E1" w:rsidP="002A35F9">
          <w:pPr>
            <w:spacing w:line="240" w:lineRule="auto"/>
            <w:rPr>
              <w:rFonts w:ascii="Times New Roman" w:hAnsi="Times New Roman" w:cs="Times New Roman"/>
              <w:b/>
              <w:bCs/>
              <w:noProof/>
              <w:sz w:val="24"/>
              <w:szCs w:val="24"/>
            </w:rPr>
          </w:pPr>
        </w:p>
        <w:p w14:paraId="033C1E9E" w14:textId="346F4E98" w:rsidR="00173FBA" w:rsidRPr="00AB103F" w:rsidRDefault="00173FBA" w:rsidP="002A35F9">
          <w:pPr>
            <w:spacing w:line="240" w:lineRule="auto"/>
            <w:ind w:left="567" w:firstLine="0"/>
            <w:contextualSpacing/>
            <w:rPr>
              <w:rFonts w:ascii="Times New Roman" w:hAnsi="Times New Roman" w:cs="Times New Roman"/>
              <w:sz w:val="24"/>
              <w:szCs w:val="24"/>
            </w:rPr>
          </w:pPr>
        </w:p>
        <w:p w14:paraId="2D26E3BB" w14:textId="47FB447D" w:rsidR="00173FBA" w:rsidRPr="00AB103F" w:rsidRDefault="00173FBA" w:rsidP="002A35F9">
          <w:pPr>
            <w:spacing w:line="240" w:lineRule="auto"/>
            <w:ind w:left="567" w:firstLine="0"/>
            <w:contextualSpacing/>
            <w:rPr>
              <w:rFonts w:ascii="Times New Roman" w:hAnsi="Times New Roman" w:cs="Times New Roman"/>
              <w:sz w:val="24"/>
              <w:szCs w:val="24"/>
            </w:rPr>
          </w:pPr>
        </w:p>
        <w:p w14:paraId="0D7F5B29" w14:textId="69D8EF03" w:rsidR="00173FBA" w:rsidRPr="00AB103F" w:rsidRDefault="00173FBA" w:rsidP="002A35F9">
          <w:pPr>
            <w:spacing w:line="240" w:lineRule="auto"/>
            <w:ind w:left="567" w:firstLine="0"/>
            <w:contextualSpacing/>
            <w:rPr>
              <w:rFonts w:ascii="Times New Roman" w:hAnsi="Times New Roman" w:cs="Times New Roman"/>
              <w:sz w:val="24"/>
              <w:szCs w:val="24"/>
            </w:rPr>
          </w:pPr>
        </w:p>
        <w:p w14:paraId="42562BFE" w14:textId="7EE28A4F" w:rsidR="00173FBA" w:rsidRPr="00AB103F" w:rsidRDefault="00173FBA" w:rsidP="002A35F9">
          <w:pPr>
            <w:spacing w:line="240" w:lineRule="auto"/>
            <w:ind w:left="567" w:firstLine="0"/>
            <w:contextualSpacing/>
            <w:rPr>
              <w:rFonts w:ascii="Times New Roman" w:hAnsi="Times New Roman" w:cs="Times New Roman"/>
              <w:sz w:val="24"/>
              <w:szCs w:val="24"/>
            </w:rPr>
          </w:pPr>
        </w:p>
        <w:p w14:paraId="53E0ED23" w14:textId="76F63C0A" w:rsidR="00173FBA" w:rsidRPr="00AB103F" w:rsidRDefault="00173FBA" w:rsidP="002A35F9">
          <w:pPr>
            <w:spacing w:line="240" w:lineRule="auto"/>
            <w:ind w:left="567" w:firstLine="0"/>
            <w:contextualSpacing/>
            <w:rPr>
              <w:rFonts w:ascii="Times New Roman" w:hAnsi="Times New Roman" w:cs="Times New Roman"/>
              <w:sz w:val="24"/>
              <w:szCs w:val="24"/>
            </w:rPr>
          </w:pPr>
        </w:p>
        <w:p w14:paraId="5F6A5427" w14:textId="0D2B3436" w:rsidR="00173FBA" w:rsidRPr="00AB103F" w:rsidRDefault="00173FBA" w:rsidP="002A35F9">
          <w:pPr>
            <w:spacing w:line="240" w:lineRule="auto"/>
            <w:ind w:left="567" w:firstLine="0"/>
            <w:contextualSpacing/>
            <w:rPr>
              <w:rFonts w:ascii="Times New Roman" w:hAnsi="Times New Roman" w:cs="Times New Roman"/>
              <w:sz w:val="24"/>
              <w:szCs w:val="24"/>
            </w:rPr>
          </w:pPr>
        </w:p>
        <w:p w14:paraId="4D7EBF80" w14:textId="12858112" w:rsidR="00173FBA" w:rsidRPr="00AB103F" w:rsidRDefault="00173FBA" w:rsidP="002A35F9">
          <w:pPr>
            <w:spacing w:line="240" w:lineRule="auto"/>
            <w:ind w:left="567" w:firstLine="0"/>
            <w:contextualSpacing/>
            <w:rPr>
              <w:rFonts w:ascii="Times New Roman" w:hAnsi="Times New Roman" w:cs="Times New Roman"/>
              <w:sz w:val="24"/>
              <w:szCs w:val="24"/>
            </w:rPr>
          </w:pPr>
        </w:p>
        <w:p w14:paraId="26B554C6" w14:textId="1582037A" w:rsidR="00173FBA" w:rsidRPr="00AB103F" w:rsidRDefault="00173FBA" w:rsidP="002A35F9">
          <w:pPr>
            <w:spacing w:line="240" w:lineRule="auto"/>
            <w:ind w:left="567" w:firstLine="0"/>
            <w:contextualSpacing/>
            <w:rPr>
              <w:rFonts w:ascii="Times New Roman" w:hAnsi="Times New Roman" w:cs="Times New Roman"/>
              <w:sz w:val="24"/>
              <w:szCs w:val="24"/>
            </w:rPr>
          </w:pPr>
        </w:p>
        <w:p w14:paraId="2EEA71A2" w14:textId="77777777" w:rsidR="008B6D53" w:rsidRPr="00AB103F" w:rsidRDefault="008B6D53" w:rsidP="002A35F9">
          <w:pPr>
            <w:spacing w:line="240" w:lineRule="auto"/>
            <w:ind w:firstLine="0"/>
            <w:contextualSpacing/>
            <w:rPr>
              <w:rFonts w:ascii="Times New Roman" w:hAnsi="Times New Roman" w:cs="Times New Roman"/>
              <w:sz w:val="24"/>
              <w:szCs w:val="24"/>
            </w:rPr>
          </w:pPr>
        </w:p>
        <w:p w14:paraId="32966B7C" w14:textId="77777777" w:rsidR="008B6D53" w:rsidRPr="00AB103F" w:rsidRDefault="008B6D53" w:rsidP="002A35F9">
          <w:pPr>
            <w:spacing w:line="240" w:lineRule="auto"/>
            <w:ind w:firstLine="0"/>
            <w:contextualSpacing/>
            <w:rPr>
              <w:rFonts w:ascii="Times New Roman" w:hAnsi="Times New Roman" w:cs="Times New Roman"/>
              <w:sz w:val="24"/>
              <w:szCs w:val="24"/>
            </w:rPr>
          </w:pPr>
        </w:p>
        <w:p w14:paraId="3A180E5D" w14:textId="77777777" w:rsidR="008B6D53" w:rsidRPr="00AB103F" w:rsidRDefault="008B6D53" w:rsidP="002A35F9">
          <w:pPr>
            <w:spacing w:line="240" w:lineRule="auto"/>
            <w:ind w:firstLine="0"/>
            <w:contextualSpacing/>
            <w:rPr>
              <w:rFonts w:ascii="Times New Roman" w:hAnsi="Times New Roman" w:cs="Times New Roman"/>
              <w:sz w:val="24"/>
              <w:szCs w:val="24"/>
            </w:rPr>
          </w:pPr>
        </w:p>
        <w:p w14:paraId="3B28FA40" w14:textId="77777777" w:rsidR="008B6D53" w:rsidRPr="00AB103F" w:rsidRDefault="008B6D53" w:rsidP="002A35F9">
          <w:pPr>
            <w:spacing w:line="240" w:lineRule="auto"/>
            <w:ind w:firstLine="0"/>
            <w:contextualSpacing/>
            <w:rPr>
              <w:rFonts w:ascii="Times New Roman" w:hAnsi="Times New Roman" w:cs="Times New Roman"/>
              <w:sz w:val="24"/>
              <w:szCs w:val="24"/>
            </w:rPr>
          </w:pPr>
        </w:p>
        <w:p w14:paraId="0134559A" w14:textId="77777777" w:rsidR="008B6D53" w:rsidRPr="00AB103F" w:rsidRDefault="008B6D53" w:rsidP="002A35F9">
          <w:pPr>
            <w:spacing w:line="240" w:lineRule="auto"/>
            <w:ind w:firstLine="0"/>
            <w:contextualSpacing/>
            <w:rPr>
              <w:rFonts w:ascii="Times New Roman" w:hAnsi="Times New Roman" w:cs="Times New Roman"/>
              <w:sz w:val="24"/>
              <w:szCs w:val="24"/>
            </w:rPr>
          </w:pPr>
        </w:p>
        <w:p w14:paraId="73CCB438" w14:textId="2E15463D" w:rsidR="005F13F0" w:rsidRPr="00AB103F" w:rsidRDefault="00000000" w:rsidP="002A35F9">
          <w:pPr>
            <w:spacing w:line="240" w:lineRule="auto"/>
            <w:ind w:firstLine="0"/>
            <w:contextualSpacing/>
            <w:rPr>
              <w:rFonts w:ascii="Times New Roman" w:hAnsi="Times New Roman" w:cs="Times New Roman"/>
              <w:sz w:val="24"/>
              <w:szCs w:val="24"/>
            </w:rPr>
          </w:pPr>
        </w:p>
      </w:sdtContent>
    </w:sdt>
    <w:p w14:paraId="2F205330" w14:textId="61B071C7" w:rsidR="0051611C" w:rsidRPr="00AB103F" w:rsidRDefault="0051611C" w:rsidP="002A35F9">
      <w:pPr>
        <w:pStyle w:val="Sraopastraipa"/>
        <w:spacing w:line="240" w:lineRule="auto"/>
        <w:ind w:left="130" w:firstLine="0"/>
        <w:rPr>
          <w:rFonts w:ascii="Times New Roman" w:eastAsiaTheme="minorHAnsi" w:hAnsi="Times New Roman" w:cs="Times New Roman"/>
          <w:sz w:val="24"/>
          <w:szCs w:val="24"/>
        </w:rPr>
      </w:pPr>
      <w:bookmarkStart w:id="0" w:name="part_c8889be5d523482e81bb176e6fe56cd2"/>
      <w:bookmarkStart w:id="1" w:name="part_da460e3efffa45688cb920cd281c7959"/>
      <w:bookmarkStart w:id="2" w:name="part_2d694ec0bf4747a2ace8bc3a118ff44f"/>
      <w:bookmarkStart w:id="3" w:name="part_b3f278cdbcbe467a8b3f1d6ea4ea85f8"/>
      <w:bookmarkStart w:id="4" w:name="part_472a163f4f844a9297cdf9e29b7fb942"/>
      <w:bookmarkStart w:id="5" w:name="_Toc147739116"/>
      <w:bookmarkEnd w:id="0"/>
      <w:bookmarkEnd w:id="1"/>
      <w:bookmarkEnd w:id="2"/>
      <w:bookmarkEnd w:id="3"/>
      <w:bookmarkEnd w:id="4"/>
    </w:p>
    <w:p w14:paraId="7FCB9AF0" w14:textId="77777777" w:rsidR="00456EBD" w:rsidRPr="00AB103F" w:rsidRDefault="00456EBD" w:rsidP="002A35F9">
      <w:pPr>
        <w:pStyle w:val="Sraopastraipa"/>
        <w:spacing w:line="240" w:lineRule="auto"/>
        <w:ind w:left="130" w:firstLine="0"/>
        <w:rPr>
          <w:rFonts w:ascii="Times New Roman" w:eastAsiaTheme="minorHAnsi" w:hAnsi="Times New Roman" w:cs="Times New Roman"/>
          <w:sz w:val="24"/>
          <w:szCs w:val="24"/>
        </w:rPr>
      </w:pPr>
    </w:p>
    <w:p w14:paraId="4B4C1EF7" w14:textId="77777777" w:rsidR="00254396" w:rsidRPr="00AB103F" w:rsidRDefault="00254396" w:rsidP="002A35F9">
      <w:pPr>
        <w:pStyle w:val="Sraopastraipa"/>
        <w:spacing w:line="240" w:lineRule="auto"/>
        <w:ind w:left="130" w:firstLine="0"/>
        <w:rPr>
          <w:rFonts w:ascii="Times New Roman" w:eastAsiaTheme="minorHAnsi" w:hAnsi="Times New Roman" w:cs="Times New Roman"/>
          <w:sz w:val="24"/>
          <w:szCs w:val="24"/>
        </w:rPr>
      </w:pPr>
    </w:p>
    <w:p w14:paraId="14CC972A" w14:textId="77777777" w:rsidR="00254396" w:rsidRPr="00AB103F" w:rsidRDefault="00254396" w:rsidP="002A35F9">
      <w:pPr>
        <w:pStyle w:val="Sraopastraipa"/>
        <w:spacing w:line="240" w:lineRule="auto"/>
        <w:ind w:left="130" w:firstLine="0"/>
        <w:rPr>
          <w:rFonts w:ascii="Times New Roman" w:eastAsiaTheme="minorHAnsi" w:hAnsi="Times New Roman" w:cs="Times New Roman"/>
          <w:sz w:val="24"/>
          <w:szCs w:val="24"/>
        </w:rPr>
      </w:pPr>
    </w:p>
    <w:p w14:paraId="76A4B170" w14:textId="77777777" w:rsidR="00254396" w:rsidRPr="00AB103F" w:rsidRDefault="00254396" w:rsidP="002A35F9">
      <w:pPr>
        <w:pStyle w:val="Sraopastraipa"/>
        <w:spacing w:line="240" w:lineRule="auto"/>
        <w:ind w:left="130" w:firstLine="0"/>
        <w:rPr>
          <w:rFonts w:ascii="Times New Roman" w:eastAsiaTheme="minorHAnsi" w:hAnsi="Times New Roman" w:cs="Times New Roman"/>
          <w:sz w:val="24"/>
          <w:szCs w:val="24"/>
        </w:rPr>
      </w:pPr>
    </w:p>
    <w:p w14:paraId="685EC474" w14:textId="77777777" w:rsidR="00254396" w:rsidRPr="00AB103F" w:rsidRDefault="00254396" w:rsidP="002A35F9">
      <w:pPr>
        <w:pStyle w:val="Sraopastraipa"/>
        <w:spacing w:line="240" w:lineRule="auto"/>
        <w:ind w:left="130" w:firstLine="0"/>
        <w:rPr>
          <w:rFonts w:ascii="Times New Roman" w:eastAsiaTheme="minorHAnsi" w:hAnsi="Times New Roman" w:cs="Times New Roman"/>
          <w:sz w:val="24"/>
          <w:szCs w:val="24"/>
        </w:rPr>
      </w:pPr>
    </w:p>
    <w:p w14:paraId="42920E98" w14:textId="77777777" w:rsidR="00254396" w:rsidRPr="00AB103F" w:rsidRDefault="00254396" w:rsidP="002A35F9">
      <w:pPr>
        <w:pStyle w:val="Sraopastraipa"/>
        <w:spacing w:line="240" w:lineRule="auto"/>
        <w:ind w:left="130" w:firstLine="0"/>
        <w:rPr>
          <w:rFonts w:ascii="Times New Roman" w:eastAsiaTheme="minorHAnsi" w:hAnsi="Times New Roman" w:cs="Times New Roman"/>
          <w:sz w:val="24"/>
          <w:szCs w:val="24"/>
        </w:rPr>
      </w:pPr>
    </w:p>
    <w:p w14:paraId="2D3B2D0F" w14:textId="77777777" w:rsidR="00254396" w:rsidRPr="00AB103F" w:rsidRDefault="00254396" w:rsidP="002A35F9">
      <w:pPr>
        <w:pStyle w:val="Sraopastraipa"/>
        <w:spacing w:line="240" w:lineRule="auto"/>
        <w:ind w:left="130" w:firstLine="0"/>
        <w:rPr>
          <w:rFonts w:ascii="Times New Roman" w:eastAsiaTheme="minorHAnsi" w:hAnsi="Times New Roman" w:cs="Times New Roman"/>
          <w:sz w:val="24"/>
          <w:szCs w:val="24"/>
        </w:rPr>
      </w:pPr>
    </w:p>
    <w:p w14:paraId="676B15E6" w14:textId="77777777" w:rsidR="00254396" w:rsidRPr="00AB103F" w:rsidRDefault="00254396" w:rsidP="002A35F9">
      <w:pPr>
        <w:pStyle w:val="Sraopastraipa"/>
        <w:spacing w:line="240" w:lineRule="auto"/>
        <w:ind w:left="130" w:firstLine="0"/>
        <w:rPr>
          <w:rFonts w:ascii="Times New Roman" w:eastAsiaTheme="minorHAnsi" w:hAnsi="Times New Roman" w:cs="Times New Roman"/>
          <w:sz w:val="24"/>
          <w:szCs w:val="24"/>
        </w:rPr>
      </w:pPr>
    </w:p>
    <w:p w14:paraId="1505C6B0" w14:textId="77777777" w:rsidR="00B42F0D" w:rsidRPr="00AB103F" w:rsidRDefault="00B42F0D" w:rsidP="002A35F9">
      <w:pPr>
        <w:pStyle w:val="Sraopastraipa"/>
        <w:spacing w:line="240" w:lineRule="auto"/>
        <w:ind w:left="130" w:firstLine="0"/>
        <w:rPr>
          <w:rFonts w:ascii="Times New Roman" w:eastAsiaTheme="minorHAnsi" w:hAnsi="Times New Roman" w:cs="Times New Roman"/>
          <w:sz w:val="24"/>
          <w:szCs w:val="24"/>
        </w:rPr>
      </w:pPr>
    </w:p>
    <w:p w14:paraId="47A86535" w14:textId="77777777" w:rsidR="00B42F0D" w:rsidRDefault="00B42F0D" w:rsidP="002A35F9">
      <w:pPr>
        <w:pStyle w:val="Sraopastraipa"/>
        <w:spacing w:line="240" w:lineRule="auto"/>
        <w:ind w:left="130" w:firstLine="0"/>
        <w:rPr>
          <w:rFonts w:ascii="Times New Roman" w:eastAsiaTheme="minorHAnsi" w:hAnsi="Times New Roman" w:cs="Times New Roman"/>
          <w:sz w:val="24"/>
          <w:szCs w:val="24"/>
        </w:rPr>
      </w:pPr>
    </w:p>
    <w:p w14:paraId="01BF8188" w14:textId="77777777" w:rsidR="00C31583" w:rsidRDefault="00C31583" w:rsidP="002A35F9">
      <w:pPr>
        <w:pStyle w:val="Sraopastraipa"/>
        <w:spacing w:line="240" w:lineRule="auto"/>
        <w:ind w:left="130" w:firstLine="0"/>
        <w:rPr>
          <w:rFonts w:ascii="Times New Roman" w:eastAsiaTheme="minorHAnsi" w:hAnsi="Times New Roman" w:cs="Times New Roman"/>
          <w:sz w:val="24"/>
          <w:szCs w:val="24"/>
        </w:rPr>
      </w:pPr>
    </w:p>
    <w:p w14:paraId="6087B3FB" w14:textId="77777777" w:rsidR="00C31583" w:rsidRPr="00AB103F" w:rsidRDefault="00C31583" w:rsidP="002A35F9">
      <w:pPr>
        <w:pStyle w:val="Sraopastraipa"/>
        <w:spacing w:line="240" w:lineRule="auto"/>
        <w:ind w:left="130" w:firstLine="0"/>
        <w:rPr>
          <w:rFonts w:ascii="Times New Roman" w:eastAsiaTheme="minorHAnsi" w:hAnsi="Times New Roman" w:cs="Times New Roman"/>
          <w:sz w:val="24"/>
          <w:szCs w:val="24"/>
        </w:rPr>
      </w:pPr>
    </w:p>
    <w:p w14:paraId="19A15FFC" w14:textId="77777777" w:rsidR="00B42F0D" w:rsidRPr="00AB103F" w:rsidRDefault="00B42F0D" w:rsidP="002A35F9">
      <w:pPr>
        <w:pStyle w:val="Sraopastraipa"/>
        <w:spacing w:line="240" w:lineRule="auto"/>
        <w:ind w:left="130" w:firstLine="0"/>
        <w:rPr>
          <w:rFonts w:ascii="Times New Roman" w:eastAsiaTheme="minorHAnsi" w:hAnsi="Times New Roman" w:cs="Times New Roman"/>
          <w:sz w:val="24"/>
          <w:szCs w:val="24"/>
        </w:rPr>
      </w:pPr>
    </w:p>
    <w:p w14:paraId="294105D9" w14:textId="77777777" w:rsidR="00B42F0D" w:rsidRPr="00AB103F" w:rsidRDefault="00B42F0D" w:rsidP="002A35F9">
      <w:pPr>
        <w:pStyle w:val="Sraopastraipa"/>
        <w:spacing w:line="240" w:lineRule="auto"/>
        <w:ind w:left="130" w:firstLine="0"/>
        <w:rPr>
          <w:rFonts w:ascii="Times New Roman" w:eastAsiaTheme="minorHAnsi" w:hAnsi="Times New Roman" w:cs="Times New Roman"/>
          <w:sz w:val="24"/>
          <w:szCs w:val="24"/>
        </w:rPr>
      </w:pPr>
    </w:p>
    <w:p w14:paraId="12085CDF" w14:textId="00A91C90" w:rsidR="00746BAF" w:rsidRPr="002A35F9" w:rsidRDefault="00C31EC9" w:rsidP="002A35F9">
      <w:pPr>
        <w:pStyle w:val="Antrat1"/>
        <w:numPr>
          <w:ilvl w:val="0"/>
          <w:numId w:val="5"/>
        </w:numPr>
        <w:spacing w:before="0" w:after="0"/>
        <w:ind w:left="357" w:hanging="357"/>
        <w:rPr>
          <w:rFonts w:ascii="Times New Roman" w:hAnsi="Times New Roman" w:cs="Times New Roman"/>
          <w:color w:val="auto"/>
          <w:sz w:val="23"/>
          <w:szCs w:val="23"/>
        </w:rPr>
      </w:pPr>
      <w:bookmarkStart w:id="6" w:name="_Toc137194947"/>
      <w:bookmarkStart w:id="7" w:name="_Ref39666794"/>
      <w:bookmarkStart w:id="8" w:name="_Ref39666796"/>
      <w:bookmarkStart w:id="9" w:name="_Toc48053171"/>
      <w:r w:rsidRPr="002A35F9">
        <w:rPr>
          <w:rFonts w:ascii="Times New Roman" w:hAnsi="Times New Roman" w:cs="Times New Roman"/>
          <w:color w:val="auto"/>
          <w:sz w:val="23"/>
          <w:szCs w:val="23"/>
        </w:rPr>
        <w:lastRenderedPageBreak/>
        <w:t>Bendra informacij</w:t>
      </w:r>
      <w:r w:rsidR="00B076FD" w:rsidRPr="002A35F9">
        <w:rPr>
          <w:rFonts w:ascii="Times New Roman" w:hAnsi="Times New Roman" w:cs="Times New Roman"/>
          <w:color w:val="auto"/>
          <w:sz w:val="23"/>
          <w:szCs w:val="23"/>
        </w:rPr>
        <w:t>a</w:t>
      </w:r>
      <w:bookmarkEnd w:id="6"/>
    </w:p>
    <w:p w14:paraId="698C5E70" w14:textId="490FD0EB" w:rsidR="00746BAF" w:rsidRPr="002A35F9" w:rsidRDefault="00746BAF" w:rsidP="002A35F9">
      <w:pPr>
        <w:spacing w:line="240" w:lineRule="auto"/>
        <w:ind w:firstLine="0"/>
        <w:rPr>
          <w:rFonts w:ascii="Times New Roman" w:hAnsi="Times New Roman" w:cs="Times New Roman"/>
          <w:sz w:val="23"/>
          <w:szCs w:val="23"/>
        </w:rPr>
      </w:pPr>
    </w:p>
    <w:p w14:paraId="68D59556" w14:textId="77777777" w:rsidR="009350F7" w:rsidRPr="002A35F9" w:rsidRDefault="00011254" w:rsidP="002A35F9">
      <w:pPr>
        <w:pStyle w:val="Sraopastraipa"/>
        <w:numPr>
          <w:ilvl w:val="1"/>
          <w:numId w:val="11"/>
        </w:numPr>
        <w:tabs>
          <w:tab w:val="left" w:pos="993"/>
        </w:tabs>
        <w:spacing w:line="240" w:lineRule="auto"/>
        <w:ind w:left="0" w:firstLine="567"/>
        <w:rPr>
          <w:rFonts w:ascii="Times New Roman" w:hAnsi="Times New Roman" w:cs="Times New Roman"/>
          <w:sz w:val="23"/>
          <w:szCs w:val="23"/>
        </w:rPr>
      </w:pPr>
      <w:r w:rsidRPr="002A35F9">
        <w:rPr>
          <w:rFonts w:ascii="Times New Roman" w:hAnsi="Times New Roman" w:cs="Times New Roman"/>
          <w:sz w:val="23"/>
          <w:szCs w:val="23"/>
        </w:rPr>
        <w:t xml:space="preserve">Perkančioji </w:t>
      </w:r>
      <w:r w:rsidR="009350F7" w:rsidRPr="002A35F9">
        <w:rPr>
          <w:rFonts w:ascii="Times New Roman" w:hAnsi="Times New Roman" w:cs="Times New Roman"/>
          <w:sz w:val="23"/>
          <w:szCs w:val="23"/>
        </w:rPr>
        <w:t xml:space="preserve">organizacija – Akmenės rajono savivaldybės administracija (kodas 188719391), L. Petravičiaus a. 2, Naujoji Akmenė, LT-85132. Perkančioji organizacija nėra PVM mokėtoja. </w:t>
      </w:r>
    </w:p>
    <w:p w14:paraId="2BA90818" w14:textId="3AD06C40" w:rsidR="00011254" w:rsidRPr="002A35F9" w:rsidRDefault="00FC62D6" w:rsidP="002A35F9">
      <w:pPr>
        <w:pStyle w:val="Sraopastraipa"/>
        <w:numPr>
          <w:ilvl w:val="1"/>
          <w:numId w:val="11"/>
        </w:numPr>
        <w:tabs>
          <w:tab w:val="left" w:pos="993"/>
        </w:tabs>
        <w:spacing w:line="240" w:lineRule="auto"/>
        <w:ind w:left="0" w:firstLine="567"/>
        <w:rPr>
          <w:rFonts w:ascii="Times New Roman" w:hAnsi="Times New Roman" w:cs="Times New Roman"/>
          <w:sz w:val="23"/>
          <w:szCs w:val="23"/>
        </w:rPr>
      </w:pPr>
      <w:r w:rsidRPr="002A35F9">
        <w:rPr>
          <w:rFonts w:ascii="Times New Roman" w:eastAsia="Calibri" w:hAnsi="Times New Roman" w:cs="Times New Roman"/>
          <w:sz w:val="23"/>
          <w:szCs w:val="23"/>
        </w:rPr>
        <w:t xml:space="preserve">Pirkimą perkančiosios organizacijos vardu atlieka Akmenės rajono centrinė perkančioji organizacija: Akmenės rajono savivaldybės administracija, juridinio asmens kodas 188719391, adresas L. Petravičiaus a. 2, Naujoji Akmenė LT-85132. </w:t>
      </w:r>
      <w:r w:rsidR="00011254" w:rsidRPr="002A35F9">
        <w:rPr>
          <w:rFonts w:ascii="Times New Roman" w:eastAsia="Calibri" w:hAnsi="Times New Roman" w:cs="Times New Roman"/>
          <w:sz w:val="23"/>
          <w:szCs w:val="23"/>
        </w:rPr>
        <w:t xml:space="preserve">Sutartį pasirašys </w:t>
      </w:r>
      <w:r w:rsidR="00011254" w:rsidRPr="002A35F9">
        <w:rPr>
          <w:rFonts w:ascii="Times New Roman" w:hAnsi="Times New Roman" w:cs="Times New Roman"/>
          <w:sz w:val="23"/>
          <w:szCs w:val="23"/>
        </w:rPr>
        <w:t>perkančioji organizacija</w:t>
      </w:r>
      <w:r w:rsidR="00011254" w:rsidRPr="002A35F9">
        <w:rPr>
          <w:rFonts w:ascii="Times New Roman" w:eastAsia="Calibri" w:hAnsi="Times New Roman" w:cs="Times New Roman"/>
          <w:sz w:val="23"/>
          <w:szCs w:val="23"/>
        </w:rPr>
        <w:t>.</w:t>
      </w:r>
    </w:p>
    <w:p w14:paraId="33710E62" w14:textId="77777777" w:rsidR="00900757" w:rsidRPr="002A35F9" w:rsidRDefault="00087698" w:rsidP="002A35F9">
      <w:pPr>
        <w:pStyle w:val="Sraopastraipa"/>
        <w:numPr>
          <w:ilvl w:val="1"/>
          <w:numId w:val="11"/>
        </w:numPr>
        <w:tabs>
          <w:tab w:val="left" w:pos="993"/>
        </w:tabs>
        <w:spacing w:line="240" w:lineRule="auto"/>
        <w:ind w:left="0" w:firstLine="567"/>
        <w:rPr>
          <w:rFonts w:ascii="Times New Roman" w:hAnsi="Times New Roman" w:cs="Times New Roman"/>
          <w:sz w:val="23"/>
          <w:szCs w:val="23"/>
        </w:rPr>
      </w:pPr>
      <w:r w:rsidRPr="002A35F9">
        <w:rPr>
          <w:rFonts w:ascii="Times New Roman" w:hAnsi="Times New Roman" w:cs="Times New Roman"/>
          <w:color w:val="000000" w:themeColor="text1"/>
          <w:sz w:val="23"/>
          <w:szCs w:val="23"/>
        </w:rPr>
        <w:t xml:space="preserve">Pirkimas neatliekamas naudojantis centralizuotų pirkimų katalogu, nes centrinės perkančiosios organizacijos kataloge tokių </w:t>
      </w:r>
      <w:r w:rsidR="003E2166" w:rsidRPr="002A35F9">
        <w:rPr>
          <w:rFonts w:ascii="Times New Roman" w:hAnsi="Times New Roman" w:cs="Times New Roman"/>
          <w:color w:val="000000" w:themeColor="text1"/>
          <w:sz w:val="23"/>
          <w:szCs w:val="23"/>
        </w:rPr>
        <w:t>prekių</w:t>
      </w:r>
      <w:r w:rsidR="005E351F" w:rsidRPr="002A35F9">
        <w:rPr>
          <w:rFonts w:ascii="Times New Roman" w:hAnsi="Times New Roman" w:cs="Times New Roman"/>
          <w:color w:val="000000" w:themeColor="text1"/>
          <w:sz w:val="23"/>
          <w:szCs w:val="23"/>
        </w:rPr>
        <w:t xml:space="preserve"> </w:t>
      </w:r>
      <w:r w:rsidRPr="002A35F9">
        <w:rPr>
          <w:rFonts w:ascii="Times New Roman" w:hAnsi="Times New Roman" w:cs="Times New Roman"/>
          <w:color w:val="000000" w:themeColor="text1"/>
          <w:sz w:val="23"/>
          <w:szCs w:val="23"/>
        </w:rPr>
        <w:t>nėra.</w:t>
      </w:r>
    </w:p>
    <w:p w14:paraId="36357B4C" w14:textId="77777777" w:rsidR="00900757" w:rsidRPr="002A35F9" w:rsidRDefault="00900757" w:rsidP="002A35F9">
      <w:pPr>
        <w:pStyle w:val="Sraopastraipa"/>
        <w:numPr>
          <w:ilvl w:val="1"/>
          <w:numId w:val="11"/>
        </w:numPr>
        <w:tabs>
          <w:tab w:val="left" w:pos="993"/>
        </w:tabs>
        <w:spacing w:line="240" w:lineRule="auto"/>
        <w:ind w:left="0" w:firstLine="567"/>
        <w:rPr>
          <w:rFonts w:ascii="Times New Roman" w:hAnsi="Times New Roman" w:cs="Times New Roman"/>
          <w:sz w:val="23"/>
          <w:szCs w:val="23"/>
        </w:rPr>
      </w:pPr>
      <w:r w:rsidRPr="002A35F9">
        <w:rPr>
          <w:rFonts w:asciiTheme="majorBidi" w:hAnsiTheme="majorBidi" w:cstheme="majorBidi"/>
          <w:color w:val="000000" w:themeColor="text1"/>
          <w:sz w:val="23"/>
          <w:szCs w:val="23"/>
        </w:rPr>
        <w:t>Pirkimo Komisija yra sudaroma.</w:t>
      </w:r>
    </w:p>
    <w:p w14:paraId="35ED216B" w14:textId="4A779EA5" w:rsidR="009A4C57" w:rsidRPr="002A35F9" w:rsidRDefault="00900757" w:rsidP="002A35F9">
      <w:pPr>
        <w:pStyle w:val="Sraopastraipa"/>
        <w:numPr>
          <w:ilvl w:val="1"/>
          <w:numId w:val="11"/>
        </w:numPr>
        <w:tabs>
          <w:tab w:val="left" w:pos="993"/>
        </w:tabs>
        <w:spacing w:line="240" w:lineRule="auto"/>
        <w:ind w:left="0" w:firstLine="567"/>
        <w:rPr>
          <w:rFonts w:ascii="Times New Roman" w:hAnsi="Times New Roman" w:cs="Times New Roman"/>
          <w:sz w:val="23"/>
          <w:szCs w:val="23"/>
        </w:rPr>
      </w:pPr>
      <w:r w:rsidRPr="002A35F9">
        <w:rPr>
          <w:rFonts w:asciiTheme="majorBidi" w:hAnsiTheme="majorBidi" w:cstheme="majorBidi"/>
          <w:color w:val="000000" w:themeColor="text1"/>
          <w:sz w:val="23"/>
          <w:szCs w:val="23"/>
        </w:rPr>
        <w:t>Atliekamas žaliasis pirkimas. Šiame pirkime taikomi aplinkos apsaugos reikalavimai pagal</w:t>
      </w:r>
      <w:r w:rsidRPr="002A35F9">
        <w:rPr>
          <w:rFonts w:asciiTheme="majorBidi" w:hAnsiTheme="majorBidi" w:cstheme="majorBidi"/>
          <w:color w:val="000000" w:themeColor="text1"/>
          <w:sz w:val="23"/>
          <w:szCs w:val="23"/>
        </w:rPr>
        <w:br/>
        <w:t>Aplinkos apsaugos kriterijų taikymo, vykdant žaliuosius pirkimus, tvarkos aprašo, patvirtinto</w:t>
      </w:r>
      <w:r w:rsidRPr="002A35F9">
        <w:rPr>
          <w:rFonts w:asciiTheme="majorBidi" w:hAnsiTheme="majorBidi" w:cstheme="majorBidi"/>
          <w:color w:val="000000" w:themeColor="text1"/>
          <w:sz w:val="23"/>
          <w:szCs w:val="23"/>
        </w:rPr>
        <w:br/>
        <w:t>Lietuvos Respublikos aplinkos ministro 2011 m. birželio 28 d. įsakymu Nr. D1-508 „Dėl Aplinkos</w:t>
      </w:r>
      <w:r w:rsidRPr="002A35F9">
        <w:rPr>
          <w:rFonts w:asciiTheme="majorBidi" w:hAnsiTheme="majorBidi" w:cstheme="majorBidi"/>
          <w:color w:val="000000" w:themeColor="text1"/>
          <w:sz w:val="23"/>
          <w:szCs w:val="23"/>
        </w:rPr>
        <w:br/>
        <w:t>apsaugos kriterijų taikymo, vykdant žaliuosius pirkimus tvarkos aprašo patvirtinimo“ 4.</w:t>
      </w:r>
      <w:r w:rsidR="00917FA1">
        <w:rPr>
          <w:rFonts w:asciiTheme="majorBidi" w:hAnsiTheme="majorBidi" w:cstheme="majorBidi"/>
          <w:color w:val="000000" w:themeColor="text1"/>
          <w:sz w:val="23"/>
          <w:szCs w:val="23"/>
        </w:rPr>
        <w:t>4.4</w:t>
      </w:r>
      <w:r w:rsidRPr="002A35F9">
        <w:rPr>
          <w:rFonts w:asciiTheme="majorBidi" w:hAnsiTheme="majorBidi" w:cstheme="majorBidi"/>
          <w:color w:val="000000" w:themeColor="text1"/>
          <w:sz w:val="23"/>
          <w:szCs w:val="23"/>
        </w:rPr>
        <w:t xml:space="preserve"> papunktį.</w:t>
      </w:r>
      <w:r w:rsidRPr="002A35F9">
        <w:rPr>
          <w:rFonts w:asciiTheme="majorBidi" w:hAnsiTheme="majorBidi" w:cstheme="majorBidi"/>
          <w:color w:val="000000" w:themeColor="text1"/>
          <w:sz w:val="23"/>
          <w:szCs w:val="23"/>
        </w:rPr>
        <w:br/>
        <w:t>Aplinkos apsaugos kriterijai nustatyti pirkimo sąlygų 2 priede „Techninė specifikacija“</w:t>
      </w:r>
      <w:r w:rsidR="00917FA1">
        <w:rPr>
          <w:rFonts w:asciiTheme="majorBidi" w:hAnsiTheme="majorBidi" w:cstheme="majorBidi"/>
          <w:color w:val="000000" w:themeColor="text1"/>
          <w:sz w:val="23"/>
          <w:szCs w:val="23"/>
        </w:rPr>
        <w:t>.</w:t>
      </w:r>
    </w:p>
    <w:p w14:paraId="17474E57" w14:textId="7CC5FBA8" w:rsidR="00254396" w:rsidRDefault="00900757" w:rsidP="00EA45C8">
      <w:pPr>
        <w:pStyle w:val="Sraopastraipa"/>
        <w:numPr>
          <w:ilvl w:val="1"/>
          <w:numId w:val="11"/>
        </w:numPr>
        <w:tabs>
          <w:tab w:val="left" w:pos="993"/>
        </w:tabs>
        <w:spacing w:line="240" w:lineRule="auto"/>
        <w:ind w:firstLine="207"/>
        <w:rPr>
          <w:rFonts w:asciiTheme="majorBidi" w:hAnsiTheme="majorBidi" w:cstheme="majorBidi"/>
          <w:color w:val="000000" w:themeColor="text1"/>
          <w:sz w:val="23"/>
          <w:szCs w:val="23"/>
        </w:rPr>
      </w:pPr>
      <w:r w:rsidRPr="002A35F9">
        <w:rPr>
          <w:rFonts w:asciiTheme="majorBidi" w:hAnsiTheme="majorBidi" w:cstheme="majorBidi"/>
          <w:color w:val="000000" w:themeColor="text1"/>
          <w:sz w:val="23"/>
          <w:szCs w:val="23"/>
        </w:rPr>
        <w:t>Bendrosios pirkimo sąlygos yra neatskiriama šių pirkimo sąlygų dalis</w:t>
      </w:r>
      <w:r w:rsidR="00EA45C8">
        <w:rPr>
          <w:rFonts w:asciiTheme="majorBidi" w:hAnsiTheme="majorBidi" w:cstheme="majorBidi"/>
          <w:color w:val="000000" w:themeColor="text1"/>
          <w:sz w:val="23"/>
          <w:szCs w:val="23"/>
        </w:rPr>
        <w:t>.</w:t>
      </w:r>
    </w:p>
    <w:p w14:paraId="15C68AC2" w14:textId="77777777" w:rsidR="00EA45C8" w:rsidRPr="002A35F9" w:rsidRDefault="00EA45C8" w:rsidP="00EA45C8">
      <w:pPr>
        <w:pStyle w:val="Sraopastraipa"/>
        <w:tabs>
          <w:tab w:val="left" w:pos="993"/>
        </w:tabs>
        <w:spacing w:line="240" w:lineRule="auto"/>
        <w:ind w:left="360" w:firstLine="0"/>
        <w:rPr>
          <w:rFonts w:ascii="Times New Roman" w:hAnsi="Times New Roman" w:cs="Times New Roman"/>
          <w:sz w:val="23"/>
          <w:szCs w:val="23"/>
        </w:rPr>
      </w:pPr>
    </w:p>
    <w:p w14:paraId="4ED932F3" w14:textId="2CE07367" w:rsidR="00FB3C75" w:rsidRPr="002A35F9" w:rsidRDefault="00244994" w:rsidP="002A35F9">
      <w:pPr>
        <w:pStyle w:val="Antrat1"/>
        <w:numPr>
          <w:ilvl w:val="0"/>
          <w:numId w:val="6"/>
        </w:numPr>
        <w:spacing w:before="0" w:after="0"/>
        <w:rPr>
          <w:rFonts w:ascii="Times New Roman" w:hAnsi="Times New Roman" w:cs="Times New Roman"/>
          <w:color w:val="auto"/>
          <w:sz w:val="23"/>
          <w:szCs w:val="23"/>
        </w:rPr>
      </w:pPr>
      <w:bookmarkStart w:id="10" w:name="_Toc137194948"/>
      <w:r w:rsidRPr="002A35F9">
        <w:rPr>
          <w:rFonts w:ascii="Times New Roman" w:hAnsi="Times New Roman" w:cs="Times New Roman"/>
          <w:color w:val="auto"/>
          <w:sz w:val="23"/>
          <w:szCs w:val="23"/>
        </w:rPr>
        <w:t>Pirkimo objektas</w:t>
      </w:r>
      <w:bookmarkEnd w:id="10"/>
    </w:p>
    <w:p w14:paraId="7D847502" w14:textId="77777777" w:rsidR="00FB3C75" w:rsidRPr="002A35F9" w:rsidRDefault="00FB3C75" w:rsidP="002A35F9">
      <w:pPr>
        <w:spacing w:line="240" w:lineRule="auto"/>
        <w:ind w:firstLine="0"/>
        <w:rPr>
          <w:rFonts w:ascii="Times New Roman" w:hAnsi="Times New Roman" w:cs="Times New Roman"/>
          <w:sz w:val="23"/>
          <w:szCs w:val="23"/>
        </w:rPr>
      </w:pPr>
    </w:p>
    <w:p w14:paraId="109C0BED" w14:textId="1D7305E4" w:rsidR="00087698" w:rsidRPr="002A35F9" w:rsidRDefault="001242D2" w:rsidP="001242D2">
      <w:pPr>
        <w:pStyle w:val="Betarp"/>
        <w:tabs>
          <w:tab w:val="left" w:pos="993"/>
        </w:tabs>
        <w:ind w:firstLine="567"/>
        <w:contextualSpacing/>
        <w:rPr>
          <w:rFonts w:ascii="Times New Roman" w:eastAsia="Times New Roman" w:hAnsi="Times New Roman" w:cs="Times New Roman"/>
          <w:sz w:val="23"/>
          <w:szCs w:val="23"/>
          <w:lang w:eastAsia="en-US"/>
        </w:rPr>
      </w:pPr>
      <w:r>
        <w:rPr>
          <w:rFonts w:ascii="Times New Roman" w:hAnsi="Times New Roman" w:cs="Times New Roman"/>
          <w:sz w:val="23"/>
          <w:szCs w:val="23"/>
        </w:rPr>
        <w:t xml:space="preserve">2.1. </w:t>
      </w:r>
      <w:r w:rsidR="4A330118" w:rsidRPr="002A35F9">
        <w:rPr>
          <w:rFonts w:ascii="Times New Roman" w:hAnsi="Times New Roman" w:cs="Times New Roman"/>
          <w:sz w:val="23"/>
          <w:szCs w:val="23"/>
        </w:rPr>
        <w:t xml:space="preserve"> </w:t>
      </w:r>
      <w:r w:rsidR="00087698" w:rsidRPr="002A35F9">
        <w:rPr>
          <w:rFonts w:ascii="Times New Roman" w:hAnsi="Times New Roman" w:cs="Times New Roman"/>
          <w:sz w:val="23"/>
          <w:szCs w:val="23"/>
        </w:rPr>
        <w:t xml:space="preserve">Perkančioji organizacija </w:t>
      </w:r>
      <w:r w:rsidR="00087698" w:rsidRPr="002A35F9">
        <w:rPr>
          <w:rFonts w:ascii="Times New Roman" w:eastAsia="Calibri" w:hAnsi="Times New Roman" w:cs="Times New Roman"/>
          <w:sz w:val="23"/>
          <w:szCs w:val="23"/>
        </w:rPr>
        <w:t>numato įsigyti</w:t>
      </w:r>
      <w:r w:rsidR="00456EBD" w:rsidRPr="002A35F9">
        <w:rPr>
          <w:rFonts w:ascii="Times New Roman" w:eastAsia="Calibri" w:hAnsi="Times New Roman" w:cs="Times New Roman"/>
          <w:sz w:val="23"/>
          <w:szCs w:val="23"/>
        </w:rPr>
        <w:t xml:space="preserve"> </w:t>
      </w:r>
      <w:r w:rsidR="00280741" w:rsidRPr="002A35F9">
        <w:rPr>
          <w:rFonts w:ascii="Times New Roman" w:eastAsia="Times New Roman" w:hAnsi="Times New Roman" w:cs="Times New Roman"/>
          <w:b/>
          <w:bCs/>
          <w:sz w:val="23"/>
          <w:szCs w:val="23"/>
          <w:lang w:eastAsia="en-US"/>
        </w:rPr>
        <w:t xml:space="preserve">interaktyvų lauko informacinį </w:t>
      </w:r>
      <w:r w:rsidR="008463AF">
        <w:rPr>
          <w:rFonts w:ascii="Times New Roman" w:eastAsia="Times New Roman" w:hAnsi="Times New Roman" w:cs="Times New Roman"/>
          <w:b/>
          <w:bCs/>
          <w:sz w:val="23"/>
          <w:szCs w:val="23"/>
          <w:lang w:eastAsia="en-US"/>
        </w:rPr>
        <w:t>terminalą</w:t>
      </w:r>
      <w:r w:rsidR="0006019B" w:rsidRPr="002A35F9">
        <w:rPr>
          <w:rFonts w:ascii="Times New Roman" w:eastAsia="Times New Roman" w:hAnsi="Times New Roman" w:cs="Times New Roman"/>
          <w:b/>
          <w:bCs/>
          <w:sz w:val="23"/>
          <w:szCs w:val="23"/>
          <w:lang w:eastAsia="en-US"/>
        </w:rPr>
        <w:t xml:space="preserve"> </w:t>
      </w:r>
      <w:r w:rsidR="00087698" w:rsidRPr="002A35F9">
        <w:rPr>
          <w:rFonts w:ascii="Times New Roman" w:eastAsia="Calibri" w:hAnsi="Times New Roman" w:cs="Times New Roman"/>
          <w:iCs/>
          <w:sz w:val="23"/>
          <w:szCs w:val="23"/>
          <w:lang w:eastAsia="en-US"/>
        </w:rPr>
        <w:t>(toliau</w:t>
      </w:r>
      <w:r w:rsidR="00087698" w:rsidRPr="002A35F9">
        <w:rPr>
          <w:rFonts w:ascii="Times New Roman" w:eastAsia="Calibri" w:hAnsi="Times New Roman" w:cs="Times New Roman"/>
          <w:sz w:val="23"/>
          <w:szCs w:val="23"/>
          <w:lang w:eastAsia="en-US"/>
        </w:rPr>
        <w:t xml:space="preserve"> – </w:t>
      </w:r>
      <w:r w:rsidR="003E2166" w:rsidRPr="002A35F9">
        <w:rPr>
          <w:rFonts w:ascii="Times New Roman" w:eastAsia="Calibri" w:hAnsi="Times New Roman" w:cs="Times New Roman"/>
          <w:sz w:val="23"/>
          <w:szCs w:val="23"/>
          <w:lang w:eastAsia="en-US"/>
        </w:rPr>
        <w:t>Prekės</w:t>
      </w:r>
      <w:r w:rsidR="00087698" w:rsidRPr="002A35F9">
        <w:rPr>
          <w:rFonts w:ascii="Times New Roman" w:eastAsia="Calibri" w:hAnsi="Times New Roman" w:cs="Times New Roman"/>
          <w:sz w:val="23"/>
          <w:szCs w:val="23"/>
          <w:lang w:eastAsia="en-US"/>
        </w:rPr>
        <w:t>)</w:t>
      </w:r>
      <w:r w:rsidR="00087698" w:rsidRPr="002A35F9">
        <w:rPr>
          <w:rFonts w:ascii="Times New Roman" w:eastAsia="Calibri" w:hAnsi="Times New Roman" w:cs="Times New Roman"/>
          <w:iCs/>
          <w:sz w:val="23"/>
          <w:szCs w:val="23"/>
          <w:lang w:eastAsia="en-US"/>
        </w:rPr>
        <w:t>.</w:t>
      </w:r>
      <w:r w:rsidR="00AE1943" w:rsidRPr="002A35F9">
        <w:rPr>
          <w:rFonts w:ascii="Times New Roman" w:eastAsia="Calibri" w:hAnsi="Times New Roman" w:cs="Times New Roman"/>
          <w:color w:val="00B050"/>
          <w:sz w:val="23"/>
          <w:szCs w:val="23"/>
        </w:rPr>
        <w:t xml:space="preserve"> </w:t>
      </w:r>
      <w:r w:rsidR="00AE1943" w:rsidRPr="002A35F9">
        <w:rPr>
          <w:rFonts w:ascii="Times New Roman" w:eastAsia="Times New Roman" w:hAnsi="Times New Roman" w:cs="Times New Roman"/>
          <w:color w:val="000000"/>
          <w:sz w:val="23"/>
          <w:szCs w:val="23"/>
          <w:lang w:eastAsia="en-US"/>
        </w:rPr>
        <w:t>R</w:t>
      </w:r>
      <w:r w:rsidR="00F5306A" w:rsidRPr="002A35F9">
        <w:rPr>
          <w:rFonts w:ascii="Times New Roman" w:eastAsia="Times New Roman" w:hAnsi="Times New Roman" w:cs="Times New Roman"/>
          <w:color w:val="000000"/>
          <w:sz w:val="23"/>
          <w:szCs w:val="23"/>
          <w:lang w:eastAsia="en-US"/>
        </w:rPr>
        <w:t xml:space="preserve">eikalavimai </w:t>
      </w:r>
      <w:r w:rsidR="00C712B8" w:rsidRPr="002A35F9">
        <w:rPr>
          <w:rFonts w:ascii="Times New Roman" w:eastAsia="Times New Roman" w:hAnsi="Times New Roman" w:cs="Times New Roman"/>
          <w:color w:val="000000"/>
          <w:sz w:val="23"/>
          <w:szCs w:val="23"/>
          <w:lang w:eastAsia="en-US"/>
        </w:rPr>
        <w:t>p</w:t>
      </w:r>
      <w:r w:rsidR="00F5306A" w:rsidRPr="002A35F9">
        <w:rPr>
          <w:rFonts w:ascii="Times New Roman" w:eastAsia="Times New Roman" w:hAnsi="Times New Roman" w:cs="Times New Roman"/>
          <w:color w:val="000000"/>
          <w:sz w:val="23"/>
          <w:szCs w:val="23"/>
          <w:lang w:eastAsia="en-US"/>
        </w:rPr>
        <w:t>ir</w:t>
      </w:r>
      <w:r w:rsidR="00C712B8" w:rsidRPr="002A35F9">
        <w:rPr>
          <w:rFonts w:ascii="Times New Roman" w:eastAsia="Times New Roman" w:hAnsi="Times New Roman" w:cs="Times New Roman"/>
          <w:color w:val="000000"/>
          <w:sz w:val="23"/>
          <w:szCs w:val="23"/>
          <w:lang w:eastAsia="en-US"/>
        </w:rPr>
        <w:t>kimo objektui nustatyti specialiųjų sąlygų</w:t>
      </w:r>
      <w:r w:rsidR="00E218A8" w:rsidRPr="002A35F9">
        <w:rPr>
          <w:rFonts w:ascii="Times New Roman" w:eastAsia="Times New Roman" w:hAnsi="Times New Roman" w:cs="Times New Roman"/>
          <w:color w:val="000000"/>
          <w:sz w:val="23"/>
          <w:szCs w:val="23"/>
          <w:lang w:eastAsia="en-US"/>
        </w:rPr>
        <w:t xml:space="preserve"> </w:t>
      </w:r>
      <w:r w:rsidR="00E218A8" w:rsidRPr="002A35F9">
        <w:rPr>
          <w:rFonts w:ascii="Times New Roman" w:hAnsi="Times New Roman" w:cs="Times New Roman"/>
          <w:sz w:val="23"/>
          <w:szCs w:val="23"/>
        </w:rPr>
        <w:t>2 priede „Techninė specifikacija</w:t>
      </w:r>
      <w:r w:rsidR="00EB6D07" w:rsidRPr="002A35F9">
        <w:rPr>
          <w:rFonts w:ascii="Times New Roman" w:eastAsia="Times New Roman" w:hAnsi="Times New Roman" w:cs="Times New Roman"/>
          <w:color w:val="000000"/>
          <w:sz w:val="23"/>
          <w:szCs w:val="23"/>
          <w:lang w:eastAsia="en-US"/>
        </w:rPr>
        <w:t>“.</w:t>
      </w:r>
    </w:p>
    <w:p w14:paraId="4D822F01" w14:textId="35424F7E" w:rsidR="00087698" w:rsidRPr="002A35F9" w:rsidRDefault="00087698" w:rsidP="002A35F9">
      <w:pPr>
        <w:pStyle w:val="Betarp"/>
        <w:ind w:firstLine="567"/>
        <w:contextualSpacing/>
        <w:rPr>
          <w:rFonts w:asciiTheme="majorBidi" w:eastAsia="Times New Roman" w:hAnsiTheme="majorBidi" w:cstheme="majorBidi"/>
          <w:sz w:val="23"/>
          <w:szCs w:val="23"/>
          <w:lang w:eastAsia="en-US"/>
        </w:rPr>
      </w:pPr>
      <w:r w:rsidRPr="002A35F9">
        <w:rPr>
          <w:rFonts w:ascii="Times New Roman" w:hAnsi="Times New Roman" w:cs="Times New Roman"/>
          <w:sz w:val="23"/>
          <w:szCs w:val="23"/>
        </w:rPr>
        <w:t xml:space="preserve">2.2. </w:t>
      </w:r>
      <w:r w:rsidRPr="002A35F9">
        <w:rPr>
          <w:rFonts w:asciiTheme="majorBidi" w:hAnsiTheme="majorBidi" w:cstheme="majorBidi"/>
          <w:sz w:val="23"/>
          <w:szCs w:val="23"/>
        </w:rPr>
        <w:t xml:space="preserve">Pirkimo objektas į dalis neskaidomas. </w:t>
      </w:r>
    </w:p>
    <w:p w14:paraId="16522424" w14:textId="40AC4236" w:rsidR="00087698" w:rsidRPr="002A35F9" w:rsidRDefault="00087698" w:rsidP="002A35F9">
      <w:pPr>
        <w:spacing w:line="240" w:lineRule="auto"/>
        <w:ind w:firstLine="567"/>
        <w:rPr>
          <w:rFonts w:asciiTheme="majorBidi" w:eastAsia="Times New Roman" w:hAnsiTheme="majorBidi" w:cstheme="majorBidi"/>
          <w:sz w:val="23"/>
          <w:szCs w:val="23"/>
          <w:lang w:eastAsia="en-US"/>
        </w:rPr>
      </w:pPr>
      <w:r w:rsidRPr="002A35F9">
        <w:rPr>
          <w:rFonts w:asciiTheme="majorBidi" w:hAnsiTheme="majorBidi" w:cstheme="majorBidi"/>
          <w:sz w:val="23"/>
          <w:szCs w:val="23"/>
        </w:rPr>
        <w:t xml:space="preserve">2.3. </w:t>
      </w:r>
      <w:r w:rsidRPr="002A35F9">
        <w:rPr>
          <w:rFonts w:asciiTheme="majorBidi" w:eastAsia="Times New Roman" w:hAnsiTheme="majorBidi" w:cstheme="majorBidi"/>
          <w:sz w:val="23"/>
          <w:szCs w:val="23"/>
          <w:lang w:eastAsia="en-US"/>
        </w:rPr>
        <w:t xml:space="preserve">Pirkimui skirta lėšų suma: </w:t>
      </w:r>
      <w:r w:rsidR="004E3B68" w:rsidRPr="002A35F9">
        <w:rPr>
          <w:rFonts w:asciiTheme="majorBidi" w:eastAsia="Times New Roman" w:hAnsiTheme="majorBidi" w:cstheme="majorBidi"/>
          <w:sz w:val="23"/>
          <w:szCs w:val="23"/>
          <w:lang w:eastAsia="en-US"/>
        </w:rPr>
        <w:t>22 748,00</w:t>
      </w:r>
      <w:r w:rsidR="00011254" w:rsidRPr="002A35F9">
        <w:rPr>
          <w:rFonts w:asciiTheme="majorBidi" w:eastAsia="Times New Roman" w:hAnsiTheme="majorBidi" w:cstheme="majorBidi"/>
          <w:sz w:val="23"/>
          <w:szCs w:val="23"/>
          <w:lang w:eastAsia="en-US"/>
        </w:rPr>
        <w:t xml:space="preserve"> Eur su PVM (</w:t>
      </w:r>
      <w:r w:rsidR="00C423CE" w:rsidRPr="002A35F9">
        <w:rPr>
          <w:rFonts w:asciiTheme="majorBidi" w:eastAsia="Times New Roman" w:hAnsiTheme="majorBidi" w:cstheme="majorBidi"/>
          <w:sz w:val="23"/>
          <w:szCs w:val="23"/>
          <w:lang w:eastAsia="en-US"/>
        </w:rPr>
        <w:t>18 800,00</w:t>
      </w:r>
      <w:r w:rsidR="00011254" w:rsidRPr="002A35F9">
        <w:rPr>
          <w:rFonts w:asciiTheme="majorBidi" w:eastAsia="Times New Roman" w:hAnsiTheme="majorBidi" w:cstheme="majorBidi"/>
          <w:sz w:val="23"/>
          <w:szCs w:val="23"/>
          <w:lang w:eastAsia="en-US"/>
        </w:rPr>
        <w:t xml:space="preserve"> Eur be PVM).</w:t>
      </w:r>
      <w:r w:rsidR="00A4271B" w:rsidRPr="002A35F9">
        <w:rPr>
          <w:rFonts w:asciiTheme="majorBidi" w:hAnsiTheme="majorBidi" w:cstheme="majorBidi"/>
          <w:color w:val="555555"/>
          <w:sz w:val="23"/>
          <w:szCs w:val="23"/>
          <w:shd w:val="clear" w:color="auto" w:fill="FFFFFF"/>
        </w:rPr>
        <w:t xml:space="preserve"> </w:t>
      </w:r>
    </w:p>
    <w:p w14:paraId="5C31079D" w14:textId="5CC035F1" w:rsidR="00710142" w:rsidRPr="002A35F9" w:rsidRDefault="00710142" w:rsidP="002A35F9">
      <w:pPr>
        <w:pStyle w:val="Sraopastraipa"/>
        <w:spacing w:line="240" w:lineRule="auto"/>
        <w:ind w:left="0" w:firstLine="567"/>
        <w:rPr>
          <w:rFonts w:asciiTheme="majorBidi" w:hAnsiTheme="majorBidi" w:cstheme="majorBidi"/>
          <w:sz w:val="23"/>
          <w:szCs w:val="23"/>
        </w:rPr>
      </w:pPr>
      <w:r w:rsidRPr="002A35F9">
        <w:rPr>
          <w:rFonts w:asciiTheme="majorBidi" w:hAnsiTheme="majorBidi" w:cstheme="majorBidi"/>
          <w:sz w:val="23"/>
          <w:szCs w:val="23"/>
        </w:rPr>
        <w:t xml:space="preserve">2.4.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5FFDF3E4" w14:textId="077A3BDF" w:rsidR="00710142" w:rsidRPr="002A35F9" w:rsidRDefault="00710142" w:rsidP="002A35F9">
      <w:pPr>
        <w:pStyle w:val="Sraopastraipa"/>
        <w:spacing w:line="240" w:lineRule="auto"/>
        <w:ind w:left="0" w:firstLine="567"/>
        <w:rPr>
          <w:rFonts w:asciiTheme="majorBidi" w:hAnsiTheme="majorBidi" w:cstheme="majorBidi"/>
          <w:sz w:val="23"/>
          <w:szCs w:val="23"/>
        </w:rPr>
      </w:pPr>
      <w:r w:rsidRPr="002A35F9">
        <w:rPr>
          <w:rFonts w:asciiTheme="majorBidi" w:hAnsiTheme="majorBidi" w:cstheme="majorBidi"/>
          <w:sz w:val="23"/>
          <w:szCs w:val="23"/>
        </w:rPr>
        <w:t xml:space="preserve">2.5. Jeigu apibūdinant pirkimo objektą techninėje specifikacijoje nurodytas standartas, </w:t>
      </w:r>
      <w:r w:rsidRPr="002A35F9">
        <w:rPr>
          <w:rFonts w:asciiTheme="majorBidi" w:hAnsiTheme="majorBidi" w:cstheme="majorBidi"/>
          <w:color w:val="000000"/>
          <w:sz w:val="23"/>
          <w:szCs w:val="23"/>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2A35F9">
        <w:rPr>
          <w:rFonts w:asciiTheme="majorBidi" w:hAnsiTheme="majorBidi" w:cstheme="majorBidi"/>
          <w:sz w:val="23"/>
          <w:szCs w:val="23"/>
        </w:rPr>
        <w:t xml:space="preserve">turi būti laikoma, kad kiekviena tokia nuoroda yra pateikta su žodžiais „arba lygiavertis“. </w:t>
      </w:r>
    </w:p>
    <w:p w14:paraId="6309C0E2" w14:textId="77777777" w:rsidR="00B42F0D" w:rsidRPr="002A35F9" w:rsidRDefault="00B42F0D" w:rsidP="002A35F9">
      <w:pPr>
        <w:pStyle w:val="Betarp"/>
        <w:tabs>
          <w:tab w:val="left" w:pos="1134"/>
        </w:tabs>
        <w:contextualSpacing/>
        <w:rPr>
          <w:rFonts w:ascii="Times New Roman" w:hAnsi="Times New Roman" w:cs="Times New Roman"/>
          <w:sz w:val="23"/>
          <w:szCs w:val="23"/>
        </w:rPr>
      </w:pPr>
    </w:p>
    <w:p w14:paraId="0CEA2D40" w14:textId="7FD38B57" w:rsidR="00FB3C75" w:rsidRPr="002A35F9" w:rsidRDefault="00BF3638" w:rsidP="002A35F9">
      <w:pPr>
        <w:pStyle w:val="Antrat1"/>
        <w:numPr>
          <w:ilvl w:val="0"/>
          <w:numId w:val="6"/>
        </w:numPr>
        <w:spacing w:before="0" w:after="0"/>
        <w:ind w:left="357" w:hanging="357"/>
        <w:rPr>
          <w:rFonts w:ascii="Times New Roman" w:hAnsi="Times New Roman" w:cs="Times New Roman"/>
          <w:color w:val="auto"/>
          <w:sz w:val="23"/>
          <w:szCs w:val="23"/>
        </w:rPr>
      </w:pPr>
      <w:bookmarkStart w:id="11" w:name="_Toc137194949"/>
      <w:r w:rsidRPr="002A35F9">
        <w:rPr>
          <w:rFonts w:ascii="Times New Roman" w:hAnsi="Times New Roman" w:cs="Times New Roman"/>
          <w:color w:val="auto"/>
          <w:sz w:val="23"/>
          <w:szCs w:val="23"/>
        </w:rPr>
        <w:t>Tiekėjų pašalinimo pagrindai</w:t>
      </w:r>
      <w:r w:rsidR="00E201D8" w:rsidRPr="002A35F9">
        <w:rPr>
          <w:rFonts w:ascii="Times New Roman" w:hAnsi="Times New Roman" w:cs="Times New Roman"/>
          <w:color w:val="auto"/>
          <w:sz w:val="23"/>
          <w:szCs w:val="23"/>
        </w:rPr>
        <w:t>, kvalifikacijos reikalavimai ir reikalaujami kokybės vadybos sistemos ir (ar</w:t>
      </w:r>
      <w:r w:rsidR="00817AB9" w:rsidRPr="002A35F9">
        <w:rPr>
          <w:rFonts w:ascii="Times New Roman" w:hAnsi="Times New Roman" w:cs="Times New Roman"/>
          <w:color w:val="auto"/>
          <w:sz w:val="23"/>
          <w:szCs w:val="23"/>
        </w:rPr>
        <w:t>ba</w:t>
      </w:r>
      <w:r w:rsidR="00E201D8" w:rsidRPr="002A35F9">
        <w:rPr>
          <w:rFonts w:ascii="Times New Roman" w:hAnsi="Times New Roman" w:cs="Times New Roman"/>
          <w:color w:val="auto"/>
          <w:sz w:val="23"/>
          <w:szCs w:val="23"/>
        </w:rPr>
        <w:t xml:space="preserve">) </w:t>
      </w:r>
      <w:r w:rsidR="00817AB9" w:rsidRPr="002A35F9">
        <w:rPr>
          <w:rFonts w:ascii="Times New Roman" w:hAnsi="Times New Roman" w:cs="Times New Roman"/>
          <w:color w:val="auto"/>
          <w:sz w:val="23"/>
          <w:szCs w:val="23"/>
        </w:rPr>
        <w:t>aplinkos apsaugos vadybos sistemos standartai</w:t>
      </w:r>
      <w:bookmarkEnd w:id="11"/>
      <w:r w:rsidR="00817AB9" w:rsidRPr="002A35F9">
        <w:rPr>
          <w:rFonts w:ascii="Times New Roman" w:hAnsi="Times New Roman" w:cs="Times New Roman"/>
          <w:color w:val="auto"/>
          <w:sz w:val="23"/>
          <w:szCs w:val="23"/>
        </w:rPr>
        <w:t xml:space="preserve"> </w:t>
      </w:r>
    </w:p>
    <w:p w14:paraId="7025CFDE" w14:textId="77777777" w:rsidR="007C1BA1" w:rsidRPr="002A35F9" w:rsidRDefault="002B79B3" w:rsidP="002A35F9">
      <w:pPr>
        <w:tabs>
          <w:tab w:val="left" w:pos="993"/>
        </w:tabs>
        <w:spacing w:line="240" w:lineRule="auto"/>
        <w:ind w:firstLine="567"/>
        <w:rPr>
          <w:rFonts w:ascii="Times New Roman" w:hAnsi="Times New Roman" w:cs="Times New Roman"/>
          <w:sz w:val="23"/>
          <w:szCs w:val="23"/>
        </w:rPr>
      </w:pPr>
      <w:r w:rsidRPr="002A35F9">
        <w:rPr>
          <w:rFonts w:ascii="Times New Roman" w:hAnsi="Times New Roman" w:cs="Times New Roman"/>
          <w:sz w:val="23"/>
          <w:szCs w:val="23"/>
        </w:rPr>
        <w:t xml:space="preserve">3.1. </w:t>
      </w:r>
      <w:r w:rsidR="007C1BA1" w:rsidRPr="002A35F9">
        <w:rPr>
          <w:rFonts w:ascii="Times New Roman" w:hAnsi="Times New Roman" w:cs="Times New Roman"/>
          <w:sz w:val="23"/>
          <w:szCs w:val="23"/>
        </w:rPr>
        <w:t>Reikalavimai dėl tiekėjo ir subtiekėjų (jeigu taikoma), ūkio subjektų, kurių pajėgumais tiekėjas remiasi, pašalinimo pagrindų nebuvimo bei jų nebuvimą patvirtinantys dokumentai nurodyti specialiųjų pirkimo sąlygų 6 priede „Tiekėjų pašalinimo pagrindai“.</w:t>
      </w:r>
    </w:p>
    <w:p w14:paraId="49699587" w14:textId="4E9CCB08" w:rsidR="003D7B7B" w:rsidRPr="002A35F9" w:rsidRDefault="002B79B3" w:rsidP="002A35F9">
      <w:pPr>
        <w:tabs>
          <w:tab w:val="left" w:pos="993"/>
        </w:tabs>
        <w:spacing w:line="240" w:lineRule="auto"/>
        <w:ind w:firstLine="567"/>
        <w:rPr>
          <w:rFonts w:ascii="Times New Roman" w:eastAsia="Calibri" w:hAnsi="Times New Roman" w:cs="Times New Roman"/>
          <w:bCs/>
          <w:sz w:val="23"/>
          <w:szCs w:val="23"/>
        </w:rPr>
      </w:pPr>
      <w:r w:rsidRPr="002A35F9">
        <w:rPr>
          <w:rFonts w:ascii="Times New Roman" w:hAnsi="Times New Roman" w:cs="Times New Roman"/>
          <w:sz w:val="23"/>
          <w:szCs w:val="23"/>
        </w:rPr>
        <w:t xml:space="preserve">3.2. </w:t>
      </w:r>
      <w:r w:rsidR="003D7B7B" w:rsidRPr="002A35F9">
        <w:rPr>
          <w:rFonts w:ascii="Times New Roman" w:hAnsi="Times New Roman" w:cs="Times New Roman"/>
          <w:sz w:val="23"/>
          <w:szCs w:val="23"/>
        </w:rPr>
        <w:t xml:space="preserve">Tiekėjams nenustatomi kvalifikacijos reikalavimai, ir (arba) reikalavimai dėl kokybės vadybos sistemos ir (arba) aplinkos apsaugos vadybos sistemos standartų laikymosi. </w:t>
      </w:r>
      <w:r w:rsidR="003D7B7B" w:rsidRPr="002A35F9">
        <w:rPr>
          <w:rFonts w:ascii="Times New Roman" w:eastAsia="Times New Roman" w:hAnsi="Times New Roman" w:cs="Times New Roman"/>
          <w:bCs/>
          <w:sz w:val="23"/>
          <w:szCs w:val="23"/>
          <w:lang w:eastAsia="en-US"/>
        </w:rPr>
        <w:t>Jeigu tiekėjo kvalifikacija dėl teisės verstis atitinkama veikla nebuvo tikrinama arba tikrinama ne visa apimtimi, tiekėjas perkančiajai organizacijai įsipareigoja, kad pirkimo sutartį vykdys tik tokią teisę turintys asmenys.</w:t>
      </w:r>
    </w:p>
    <w:p w14:paraId="729A29E4" w14:textId="77777777" w:rsidR="003D7B7B" w:rsidRPr="002A35F9" w:rsidRDefault="003D7B7B" w:rsidP="002A35F9">
      <w:pPr>
        <w:pStyle w:val="Sraopastraipa"/>
        <w:spacing w:line="240" w:lineRule="auto"/>
        <w:ind w:left="0" w:firstLine="567"/>
        <w:rPr>
          <w:rFonts w:ascii="Times New Roman" w:hAnsi="Times New Roman" w:cs="Times New Roman"/>
          <w:color w:val="FF0000"/>
          <w:sz w:val="23"/>
          <w:szCs w:val="23"/>
        </w:rPr>
      </w:pPr>
      <w:r w:rsidRPr="002A35F9">
        <w:rPr>
          <w:rFonts w:ascii="Times New Roman" w:hAnsi="Times New Roman" w:cs="Times New Roman"/>
          <w:sz w:val="23"/>
          <w:szCs w:val="23"/>
        </w:rPr>
        <w:t xml:space="preserve">3.3. </w:t>
      </w:r>
      <w:r w:rsidRPr="002A35F9">
        <w:rPr>
          <w:rFonts w:ascii="Times New Roman" w:eastAsia="Arial" w:hAnsi="Times New Roman" w:cs="Times New Roman"/>
          <w:sz w:val="23"/>
          <w:szCs w:val="23"/>
        </w:rPr>
        <w:t xml:space="preserve">Tiekėjas teikdamas pasiūlymą neturi pateikti nei EBVPD nei laisvos formos deklaracijos dėl atitikties reikalavimams. </w:t>
      </w:r>
    </w:p>
    <w:p w14:paraId="75112200" w14:textId="1F460578" w:rsidR="00EC41DB" w:rsidRPr="002A35F9" w:rsidRDefault="00EC41DB" w:rsidP="002A35F9">
      <w:pPr>
        <w:tabs>
          <w:tab w:val="left" w:pos="993"/>
        </w:tabs>
        <w:spacing w:line="240" w:lineRule="auto"/>
        <w:ind w:firstLine="709"/>
        <w:rPr>
          <w:rFonts w:ascii="Times New Roman" w:eastAsia="Arial" w:hAnsi="Times New Roman" w:cs="Times New Roman"/>
          <w:sz w:val="23"/>
          <w:szCs w:val="23"/>
        </w:rPr>
      </w:pPr>
    </w:p>
    <w:p w14:paraId="25040E53" w14:textId="59B5CF13" w:rsidR="00E70190" w:rsidRPr="002A35F9" w:rsidRDefault="00EC41DB" w:rsidP="002A35F9">
      <w:pPr>
        <w:pStyle w:val="Antrat1"/>
        <w:numPr>
          <w:ilvl w:val="0"/>
          <w:numId w:val="6"/>
        </w:numPr>
        <w:spacing w:before="0" w:after="0"/>
        <w:ind w:left="357" w:hanging="357"/>
        <w:rPr>
          <w:rFonts w:ascii="Times New Roman" w:hAnsi="Times New Roman" w:cs="Times New Roman"/>
          <w:color w:val="auto"/>
          <w:sz w:val="23"/>
          <w:szCs w:val="23"/>
        </w:rPr>
      </w:pPr>
      <w:bookmarkStart w:id="12" w:name="_Toc137194950"/>
      <w:r w:rsidRPr="002A35F9">
        <w:rPr>
          <w:rFonts w:ascii="Times New Roman" w:hAnsi="Times New Roman" w:cs="Times New Roman"/>
          <w:color w:val="auto"/>
          <w:sz w:val="23"/>
          <w:szCs w:val="23"/>
        </w:rPr>
        <w:t>Reikalavimai, susiję su nacionaliniu saugumu</w:t>
      </w:r>
      <w:bookmarkEnd w:id="12"/>
    </w:p>
    <w:p w14:paraId="503F0581" w14:textId="77777777" w:rsidR="00C4184C" w:rsidRPr="002A35F9" w:rsidRDefault="00C4184C" w:rsidP="002A35F9">
      <w:pPr>
        <w:pStyle w:val="Sraopastraipa"/>
        <w:tabs>
          <w:tab w:val="left" w:pos="993"/>
        </w:tabs>
        <w:spacing w:line="240" w:lineRule="auto"/>
        <w:ind w:left="0" w:firstLine="425"/>
        <w:rPr>
          <w:rFonts w:ascii="Times New Roman" w:hAnsi="Times New Roman" w:cs="Times New Roman"/>
          <w:sz w:val="23"/>
          <w:szCs w:val="23"/>
        </w:rPr>
      </w:pPr>
      <w:r w:rsidRPr="002A35F9">
        <w:rPr>
          <w:rFonts w:ascii="Times New Roman" w:hAnsi="Times New Roman" w:cs="Times New Roman"/>
          <w:sz w:val="23"/>
          <w:szCs w:val="23"/>
        </w:rPr>
        <w:t>4.1. Perkančioji organizacija, įvertinusi visus galinčius kelti grėsmę nacionalinio</w:t>
      </w:r>
      <w:r w:rsidRPr="002A35F9">
        <w:rPr>
          <w:rFonts w:ascii="Times New Roman" w:hAnsi="Times New Roman" w:cs="Times New Roman"/>
          <w:sz w:val="23"/>
          <w:szCs w:val="23"/>
        </w:rPr>
        <w:br/>
        <w:t>saugumo interesams rizikos veiksnius numato, kad šiame pirkime negali dalyvauti tiekėjai, jų</w:t>
      </w:r>
      <w:r w:rsidRPr="002A35F9">
        <w:rPr>
          <w:rFonts w:ascii="Times New Roman" w:hAnsi="Times New Roman" w:cs="Times New Roman"/>
          <w:sz w:val="23"/>
          <w:szCs w:val="23"/>
        </w:rPr>
        <w:br/>
        <w:t>subtiekėjai ir ūkio subjektai, kurių pajėgumais remiamasi, kurie nėra registruoti (jeigu tiekėjas, jų</w:t>
      </w:r>
      <w:r w:rsidRPr="002A35F9">
        <w:rPr>
          <w:rFonts w:ascii="Times New Roman" w:hAnsi="Times New Roman" w:cs="Times New Roman"/>
          <w:sz w:val="23"/>
          <w:szCs w:val="23"/>
        </w:rPr>
        <w:br/>
        <w:t>subtiekėjas ar ūkio subjektas, kurio pajėgumais remiamasi, yra fizinis asmuo – nuolat gyvenantis ar</w:t>
      </w:r>
      <w:r w:rsidRPr="002A35F9">
        <w:rPr>
          <w:rFonts w:ascii="Times New Roman" w:hAnsi="Times New Roman" w:cs="Times New Roman"/>
          <w:sz w:val="23"/>
          <w:szCs w:val="23"/>
        </w:rPr>
        <w:br/>
        <w:t>turintis pilietybę) Europos Sąjungos valstybėje narėje, Šiaurės Atlanto sutarties organizacijos</w:t>
      </w:r>
      <w:r w:rsidRPr="002A35F9">
        <w:rPr>
          <w:rFonts w:ascii="Times New Roman" w:hAnsi="Times New Roman" w:cs="Times New Roman"/>
          <w:sz w:val="23"/>
          <w:szCs w:val="23"/>
        </w:rPr>
        <w:br/>
      </w:r>
      <w:r w:rsidRPr="002A35F9">
        <w:rPr>
          <w:rFonts w:ascii="Times New Roman" w:hAnsi="Times New Roman" w:cs="Times New Roman"/>
          <w:sz w:val="23"/>
          <w:szCs w:val="23"/>
        </w:rPr>
        <w:lastRenderedPageBreak/>
        <w:t>valstybėje narėje ar trečiojoje šalyje, pasirašiusioje VPĮ 17 straipsnio 4 dalyje nurodytus tarptautinius</w:t>
      </w:r>
      <w:r w:rsidRPr="002A35F9">
        <w:rPr>
          <w:rFonts w:ascii="Times New Roman" w:hAnsi="Times New Roman" w:cs="Times New Roman"/>
          <w:sz w:val="23"/>
          <w:szCs w:val="23"/>
        </w:rPr>
        <w:br/>
        <w:t>susitarimus.</w:t>
      </w:r>
    </w:p>
    <w:p w14:paraId="7884114E" w14:textId="303644AB" w:rsidR="007D4FFD" w:rsidRPr="002A35F9" w:rsidRDefault="00C4184C" w:rsidP="002A35F9">
      <w:pPr>
        <w:pStyle w:val="Sraopastraipa"/>
        <w:tabs>
          <w:tab w:val="left" w:pos="993"/>
        </w:tabs>
        <w:spacing w:line="240" w:lineRule="auto"/>
        <w:ind w:left="0" w:firstLine="425"/>
        <w:rPr>
          <w:rFonts w:ascii="Times New Roman" w:hAnsi="Times New Roman" w:cs="Times New Roman"/>
          <w:sz w:val="23"/>
          <w:szCs w:val="23"/>
        </w:rPr>
      </w:pPr>
      <w:r w:rsidRPr="002A35F9">
        <w:rPr>
          <w:rFonts w:ascii="Times New Roman" w:hAnsi="Times New Roman" w:cs="Times New Roman"/>
          <w:sz w:val="23"/>
          <w:szCs w:val="23"/>
        </w:rPr>
        <w:t>4.2. Perkančioji organizacija laiko, kad pirkimo objektas kelia grėsmę nacionaliniam</w:t>
      </w:r>
      <w:r w:rsidRPr="002A35F9">
        <w:rPr>
          <w:rFonts w:ascii="Times New Roman" w:hAnsi="Times New Roman" w:cs="Times New Roman"/>
          <w:sz w:val="23"/>
          <w:szCs w:val="23"/>
        </w:rPr>
        <w:br/>
        <w:t>saugumui, jei jis atitinka VPĮ 37 straipsnio 9 dalies 1 ir (ar) 2 punkte numatytas sąlygas. Tiekėjai</w:t>
      </w:r>
      <w:r w:rsidRPr="002A35F9">
        <w:rPr>
          <w:rFonts w:ascii="Times New Roman" w:hAnsi="Times New Roman" w:cs="Times New Roman"/>
          <w:sz w:val="23"/>
          <w:szCs w:val="23"/>
        </w:rPr>
        <w:br/>
        <w:t>kartu su pasiūlymu turi pateikti Viešųjų pirkimų tarnybos nustatytos formos atitikties deklaraciją.</w:t>
      </w:r>
      <w:r w:rsidRPr="002A35F9">
        <w:rPr>
          <w:rFonts w:ascii="Times New Roman" w:hAnsi="Times New Roman" w:cs="Times New Roman"/>
          <w:sz w:val="23"/>
          <w:szCs w:val="23"/>
        </w:rPr>
        <w:br/>
        <w:t>Perkančioji organizacija iš ekonomiškai naudingiausią pasiūlymą pateikusio tiekėjo reikalaus pateikti</w:t>
      </w:r>
      <w:r w:rsidRPr="002A35F9">
        <w:rPr>
          <w:rFonts w:ascii="Times New Roman" w:hAnsi="Times New Roman" w:cs="Times New Roman"/>
          <w:sz w:val="23"/>
          <w:szCs w:val="23"/>
        </w:rPr>
        <w:br/>
        <w:t>vieną (esant poreikiui – kelis) VPĮ 39 straipsnio 3 dalyje numatytą dokumentą. Perkančioji</w:t>
      </w:r>
      <w:r w:rsidRPr="002A35F9">
        <w:rPr>
          <w:rFonts w:ascii="Times New Roman" w:hAnsi="Times New Roman" w:cs="Times New Roman"/>
          <w:sz w:val="23"/>
          <w:szCs w:val="23"/>
        </w:rPr>
        <w:br/>
        <w:t>organizacija bet kuriuo pirkimo procedūros metu turi teisę pareikalauti dalyvių pateikti visus ar dalį</w:t>
      </w:r>
      <w:r w:rsidRPr="002A35F9">
        <w:rPr>
          <w:rFonts w:ascii="Times New Roman" w:hAnsi="Times New Roman" w:cs="Times New Roman"/>
          <w:sz w:val="23"/>
          <w:szCs w:val="23"/>
        </w:rPr>
        <w:br/>
        <w:t>dokumentų, nurodytų VPĮ 39 straipsnio 3 dalyje.</w:t>
      </w:r>
    </w:p>
    <w:p w14:paraId="38E9C426" w14:textId="77777777" w:rsidR="007D4FFD" w:rsidRPr="002A35F9" w:rsidRDefault="00C4184C" w:rsidP="002A35F9">
      <w:pPr>
        <w:pStyle w:val="Sraopastraipa"/>
        <w:tabs>
          <w:tab w:val="left" w:pos="993"/>
        </w:tabs>
        <w:spacing w:line="240" w:lineRule="auto"/>
        <w:ind w:left="0" w:firstLine="425"/>
        <w:rPr>
          <w:rFonts w:ascii="Times New Roman" w:hAnsi="Times New Roman" w:cs="Times New Roman"/>
          <w:i/>
          <w:iCs/>
          <w:sz w:val="23"/>
          <w:szCs w:val="23"/>
        </w:rPr>
      </w:pPr>
      <w:r w:rsidRPr="002A35F9">
        <w:rPr>
          <w:rFonts w:ascii="Times New Roman" w:hAnsi="Times New Roman" w:cs="Times New Roman"/>
          <w:i/>
          <w:iCs/>
          <w:sz w:val="23"/>
          <w:szCs w:val="23"/>
        </w:rPr>
        <w:t>Jeigu prekių gamintojas ar paslaugų teikėjas ar jį kontroliuojantis asmuo yra nacionaliniam</w:t>
      </w:r>
      <w:r w:rsidRPr="002A35F9">
        <w:rPr>
          <w:rFonts w:ascii="Times New Roman" w:hAnsi="Times New Roman" w:cs="Times New Roman"/>
          <w:i/>
          <w:iCs/>
          <w:sz w:val="23"/>
          <w:szCs w:val="23"/>
        </w:rPr>
        <w:br/>
        <w:t>saugumui užtikrinti svarbi įmonė, valstybės įmonė, savivaldybės įmonė, taip pat valstybės valdoma</w:t>
      </w:r>
      <w:r w:rsidRPr="002A35F9">
        <w:rPr>
          <w:rFonts w:ascii="Times New Roman" w:hAnsi="Times New Roman" w:cs="Times New Roman"/>
          <w:i/>
          <w:iCs/>
          <w:sz w:val="23"/>
          <w:szCs w:val="23"/>
        </w:rPr>
        <w:br/>
        <w:t>bendrovė ir jų dukterinės bendrovės, išvardytos Nacionaliniam saugumui užtikrinti svarbių objektų</w:t>
      </w:r>
      <w:r w:rsidRPr="002A35F9">
        <w:rPr>
          <w:rFonts w:ascii="Times New Roman" w:hAnsi="Times New Roman" w:cs="Times New Roman"/>
          <w:i/>
          <w:iCs/>
          <w:sz w:val="23"/>
          <w:szCs w:val="23"/>
        </w:rPr>
        <w:br/>
        <w:t>apsaugos įstatyme, šiems subjektams nurodytas reikalavimas nėra taikomas.</w:t>
      </w:r>
    </w:p>
    <w:p w14:paraId="23523C0C" w14:textId="63739C9D" w:rsidR="007D4FFD" w:rsidRPr="002A35F9" w:rsidRDefault="00C4184C" w:rsidP="002A35F9">
      <w:pPr>
        <w:pStyle w:val="Sraopastraipa"/>
        <w:tabs>
          <w:tab w:val="left" w:pos="993"/>
        </w:tabs>
        <w:spacing w:line="240" w:lineRule="auto"/>
        <w:ind w:left="0" w:firstLine="425"/>
        <w:rPr>
          <w:rFonts w:ascii="Times New Roman" w:hAnsi="Times New Roman" w:cs="Times New Roman"/>
          <w:i/>
          <w:iCs/>
          <w:sz w:val="23"/>
          <w:szCs w:val="23"/>
        </w:rPr>
      </w:pPr>
      <w:r w:rsidRPr="002A35F9">
        <w:rPr>
          <w:rFonts w:ascii="Times New Roman" w:hAnsi="Times New Roman" w:cs="Times New Roman"/>
          <w:i/>
          <w:iCs/>
          <w:sz w:val="23"/>
          <w:szCs w:val="23"/>
        </w:rPr>
        <w:t>Reikalavimas taikomas pirkimo objekto sudėtiniam elementui (ne visam pirkimo objektui),</w:t>
      </w:r>
      <w:r w:rsidRPr="002A35F9">
        <w:rPr>
          <w:rFonts w:ascii="Times New Roman" w:hAnsi="Times New Roman" w:cs="Times New Roman"/>
          <w:i/>
          <w:iCs/>
          <w:sz w:val="23"/>
          <w:szCs w:val="23"/>
        </w:rPr>
        <w:br/>
        <w:t xml:space="preserve">kurio BVPŽ kodas yra </w:t>
      </w:r>
      <w:r w:rsidR="00D60CA4" w:rsidRPr="002A35F9">
        <w:rPr>
          <w:rFonts w:ascii="Times New Roman" w:hAnsi="Times New Roman" w:cs="Times New Roman"/>
          <w:i/>
          <w:iCs/>
          <w:sz w:val="23"/>
          <w:szCs w:val="23"/>
        </w:rPr>
        <w:t xml:space="preserve">30236000-2 </w:t>
      </w:r>
      <w:r w:rsidR="0053428A" w:rsidRPr="002A35F9">
        <w:rPr>
          <w:rFonts w:ascii="Times New Roman" w:hAnsi="Times New Roman" w:cs="Times New Roman"/>
          <w:i/>
          <w:iCs/>
          <w:sz w:val="23"/>
          <w:szCs w:val="23"/>
        </w:rPr>
        <w:t>Įvairi kompiuterių įranga</w:t>
      </w:r>
      <w:r w:rsidR="003957AA" w:rsidRPr="002A35F9">
        <w:rPr>
          <w:rFonts w:ascii="Times New Roman" w:hAnsi="Times New Roman" w:cs="Times New Roman"/>
          <w:i/>
          <w:iCs/>
          <w:sz w:val="23"/>
          <w:szCs w:val="23"/>
        </w:rPr>
        <w:t>, 32333200-8 Videokameros.</w:t>
      </w:r>
    </w:p>
    <w:p w14:paraId="586F48FF" w14:textId="5009CEE0" w:rsidR="00C4184C" w:rsidRPr="002A35F9" w:rsidRDefault="00C4184C" w:rsidP="002A35F9">
      <w:pPr>
        <w:pStyle w:val="Sraopastraipa"/>
        <w:tabs>
          <w:tab w:val="left" w:pos="993"/>
        </w:tabs>
        <w:spacing w:line="240" w:lineRule="auto"/>
        <w:ind w:left="0" w:firstLine="425"/>
        <w:rPr>
          <w:rFonts w:ascii="Times New Roman" w:hAnsi="Times New Roman" w:cs="Times New Roman"/>
          <w:i/>
          <w:iCs/>
          <w:sz w:val="23"/>
          <w:szCs w:val="23"/>
        </w:rPr>
      </w:pPr>
      <w:r w:rsidRPr="002A35F9">
        <w:rPr>
          <w:rFonts w:ascii="Times New Roman" w:hAnsi="Times New Roman" w:cs="Times New Roman"/>
          <w:i/>
          <w:iCs/>
          <w:sz w:val="23"/>
          <w:szCs w:val="23"/>
        </w:rPr>
        <w:t>Pažymėtina, kad nustačius, jog tiekėjo siūlomo objekto sudėtiniam elementui, kuriam BVPŽ</w:t>
      </w:r>
      <w:r w:rsidRPr="002A35F9">
        <w:rPr>
          <w:rFonts w:ascii="Times New Roman" w:hAnsi="Times New Roman" w:cs="Times New Roman"/>
          <w:i/>
          <w:iCs/>
          <w:sz w:val="23"/>
          <w:szCs w:val="23"/>
        </w:rPr>
        <w:br/>
        <w:t>kodui taikomos VPĮ 37 str. 9 d. nuostatos, neatitikus nacionalinio saugumo reikalavimų, toks</w:t>
      </w:r>
      <w:r w:rsidRPr="002A35F9">
        <w:rPr>
          <w:rFonts w:ascii="Times New Roman" w:hAnsi="Times New Roman" w:cs="Times New Roman"/>
          <w:i/>
          <w:iCs/>
          <w:sz w:val="23"/>
          <w:szCs w:val="23"/>
        </w:rPr>
        <w:br/>
        <w:t>pasiūlymas atmetamas.</w:t>
      </w:r>
    </w:p>
    <w:p w14:paraId="3A7EDBAF" w14:textId="77777777" w:rsidR="007D4FFD" w:rsidRPr="002A35F9" w:rsidRDefault="00C4184C" w:rsidP="002A35F9">
      <w:pPr>
        <w:pStyle w:val="Sraopastraipa"/>
        <w:tabs>
          <w:tab w:val="left" w:pos="993"/>
        </w:tabs>
        <w:spacing w:line="240" w:lineRule="auto"/>
        <w:ind w:left="0" w:firstLine="425"/>
        <w:rPr>
          <w:rFonts w:ascii="Times New Roman" w:hAnsi="Times New Roman" w:cs="Times New Roman"/>
          <w:sz w:val="23"/>
          <w:szCs w:val="23"/>
        </w:rPr>
      </w:pPr>
      <w:r w:rsidRPr="002A35F9">
        <w:rPr>
          <w:rFonts w:ascii="Times New Roman" w:hAnsi="Times New Roman" w:cs="Times New Roman"/>
          <w:sz w:val="23"/>
          <w:szCs w:val="23"/>
        </w:rPr>
        <w:t>4.3. Perkančioji organizacija laiko, kad tiekėjas turi interesų, galinčių kelti grėsmę</w:t>
      </w:r>
      <w:r w:rsidRPr="002A35F9">
        <w:rPr>
          <w:rFonts w:ascii="Times New Roman" w:hAnsi="Times New Roman" w:cs="Times New Roman"/>
          <w:sz w:val="23"/>
          <w:szCs w:val="23"/>
        </w:rPr>
        <w:br/>
        <w:t>nacionaliniam saugumui, jei jis, jo subtiekėjas (-ai) ar ūkio subjektas (-ai), kurių pajėgumais</w:t>
      </w:r>
      <w:r w:rsidRPr="002A35F9">
        <w:rPr>
          <w:rFonts w:ascii="Times New Roman" w:hAnsi="Times New Roman" w:cs="Times New Roman"/>
          <w:sz w:val="23"/>
          <w:szCs w:val="23"/>
        </w:rPr>
        <w:br/>
        <w:t>remiamasi, kurie patys ar juos kontroliuojantys asmenys atitinka VPĮ 47 straipsnio 9 dalyje</w:t>
      </w:r>
      <w:r w:rsidRPr="002A35F9">
        <w:rPr>
          <w:rFonts w:ascii="Times New Roman" w:hAnsi="Times New Roman" w:cs="Times New Roman"/>
          <w:sz w:val="23"/>
          <w:szCs w:val="23"/>
        </w:rPr>
        <w:br/>
        <w:t>nustatytas sąlygas. Tiekėjas su pasiūlymu turi pateikti Viešųjų pirkimų tarnybos nustatytos formos</w:t>
      </w:r>
      <w:r w:rsidRPr="002A35F9">
        <w:rPr>
          <w:rFonts w:ascii="Times New Roman" w:hAnsi="Times New Roman" w:cs="Times New Roman"/>
          <w:sz w:val="23"/>
          <w:szCs w:val="23"/>
        </w:rPr>
        <w:br/>
        <w:t>atitikties deklaraciją1. Perkančioji organizacija iš ekonomiškai naudingiausią pasiūlymą pateikusio</w:t>
      </w:r>
      <w:r w:rsidRPr="002A35F9">
        <w:rPr>
          <w:rFonts w:ascii="Times New Roman" w:hAnsi="Times New Roman" w:cs="Times New Roman"/>
          <w:sz w:val="23"/>
          <w:szCs w:val="23"/>
        </w:rPr>
        <w:br/>
        <w:t>tiekėjo reikalaus pateikti vieną (esant poreikiui – kelis) VPĮ 51 straipsnio 12 dalyje numatytą</w:t>
      </w:r>
      <w:r w:rsidRPr="002A35F9">
        <w:rPr>
          <w:rFonts w:ascii="Times New Roman" w:hAnsi="Times New Roman" w:cs="Times New Roman"/>
          <w:sz w:val="23"/>
          <w:szCs w:val="23"/>
        </w:rPr>
        <w:br/>
        <w:t>dokumentą.</w:t>
      </w:r>
    </w:p>
    <w:p w14:paraId="7CD34BF5" w14:textId="77777777" w:rsidR="007D4FFD" w:rsidRPr="002A35F9" w:rsidRDefault="00C4184C" w:rsidP="002A35F9">
      <w:pPr>
        <w:pStyle w:val="Sraopastraipa"/>
        <w:tabs>
          <w:tab w:val="left" w:pos="993"/>
        </w:tabs>
        <w:spacing w:line="240" w:lineRule="auto"/>
        <w:ind w:left="0" w:firstLine="425"/>
        <w:rPr>
          <w:rFonts w:ascii="Times New Roman" w:hAnsi="Times New Roman" w:cs="Times New Roman"/>
          <w:i/>
          <w:iCs/>
          <w:sz w:val="23"/>
          <w:szCs w:val="23"/>
        </w:rPr>
      </w:pPr>
      <w:r w:rsidRPr="002A35F9">
        <w:rPr>
          <w:rFonts w:ascii="Times New Roman" w:hAnsi="Times New Roman" w:cs="Times New Roman"/>
          <w:i/>
          <w:iCs/>
          <w:sz w:val="23"/>
          <w:szCs w:val="23"/>
        </w:rPr>
        <w:t>Jeigu tiekėjas, jo subtiekėjas, ūkio subjektai, kurių pajėgumais remiamasi, ar juos</w:t>
      </w:r>
      <w:r w:rsidRPr="002A35F9">
        <w:rPr>
          <w:rFonts w:ascii="Times New Roman" w:hAnsi="Times New Roman" w:cs="Times New Roman"/>
          <w:i/>
          <w:iCs/>
          <w:sz w:val="23"/>
          <w:szCs w:val="23"/>
        </w:rPr>
        <w:br/>
        <w:t>kontroliuojantys asmenys yra nacionaliniam saugumui užtikrinti svarbi įmonė, valstybės įmonė,</w:t>
      </w:r>
      <w:r w:rsidRPr="002A35F9">
        <w:rPr>
          <w:rFonts w:ascii="Times New Roman" w:hAnsi="Times New Roman" w:cs="Times New Roman"/>
          <w:i/>
          <w:iCs/>
          <w:sz w:val="23"/>
          <w:szCs w:val="23"/>
        </w:rPr>
        <w:br/>
        <w:t>savivaldybės įmonė, taip pat valstybės valdoma bendrovė ir jų dukterinės bendrovės, išvardytos</w:t>
      </w:r>
      <w:r w:rsidRPr="002A35F9">
        <w:rPr>
          <w:rFonts w:ascii="Times New Roman" w:hAnsi="Times New Roman" w:cs="Times New Roman"/>
          <w:i/>
          <w:iCs/>
          <w:sz w:val="23"/>
          <w:szCs w:val="23"/>
        </w:rPr>
        <w:br/>
        <w:t>Nacionaliniam saugumui užtikrinti svarbių objektų apsaugos įstatyme, šiems subjektams nurodytas</w:t>
      </w:r>
      <w:r w:rsidRPr="002A35F9">
        <w:rPr>
          <w:rFonts w:ascii="Times New Roman" w:hAnsi="Times New Roman" w:cs="Times New Roman"/>
          <w:i/>
          <w:iCs/>
          <w:sz w:val="23"/>
          <w:szCs w:val="23"/>
        </w:rPr>
        <w:br/>
        <w:t>reikalavimas nėra taikomas.</w:t>
      </w:r>
    </w:p>
    <w:p w14:paraId="0F62979A" w14:textId="2C5ECD8A" w:rsidR="007D4FFD" w:rsidRPr="002A35F9" w:rsidRDefault="00C4184C" w:rsidP="002A35F9">
      <w:pPr>
        <w:pStyle w:val="Sraopastraipa"/>
        <w:tabs>
          <w:tab w:val="left" w:pos="993"/>
        </w:tabs>
        <w:spacing w:line="240" w:lineRule="auto"/>
        <w:ind w:left="0" w:firstLine="425"/>
        <w:rPr>
          <w:rFonts w:ascii="Times New Roman" w:hAnsi="Times New Roman" w:cs="Times New Roman"/>
          <w:i/>
          <w:iCs/>
          <w:sz w:val="23"/>
          <w:szCs w:val="23"/>
        </w:rPr>
      </w:pPr>
      <w:r w:rsidRPr="002A35F9">
        <w:rPr>
          <w:rFonts w:ascii="Times New Roman" w:hAnsi="Times New Roman" w:cs="Times New Roman"/>
          <w:i/>
          <w:iCs/>
          <w:sz w:val="23"/>
          <w:szCs w:val="23"/>
        </w:rPr>
        <w:t>Reikalavimas taikomas pirkimo objekto sudėtiniam elementui (ne visam pirkimo objektui),</w:t>
      </w:r>
      <w:r w:rsidRPr="002A35F9">
        <w:rPr>
          <w:rFonts w:ascii="Times New Roman" w:hAnsi="Times New Roman" w:cs="Times New Roman"/>
          <w:i/>
          <w:iCs/>
          <w:sz w:val="23"/>
          <w:szCs w:val="23"/>
        </w:rPr>
        <w:br/>
        <w:t xml:space="preserve">kurio BVPŽ kodas yra </w:t>
      </w:r>
      <w:r w:rsidR="0053428A" w:rsidRPr="002A35F9">
        <w:rPr>
          <w:rFonts w:ascii="Times New Roman" w:hAnsi="Times New Roman" w:cs="Times New Roman"/>
          <w:i/>
          <w:iCs/>
          <w:sz w:val="23"/>
          <w:szCs w:val="23"/>
        </w:rPr>
        <w:t>30236000-2 Įvairi kompiuterių įranga</w:t>
      </w:r>
      <w:r w:rsidR="003957AA" w:rsidRPr="002A35F9">
        <w:rPr>
          <w:rFonts w:ascii="Times New Roman" w:hAnsi="Times New Roman" w:cs="Times New Roman"/>
          <w:i/>
          <w:iCs/>
          <w:sz w:val="23"/>
          <w:szCs w:val="23"/>
        </w:rPr>
        <w:t>, 32333200-8 Videokameros.</w:t>
      </w:r>
    </w:p>
    <w:p w14:paraId="603A2BEA" w14:textId="48089CDA" w:rsidR="00E70190" w:rsidRPr="002A35F9" w:rsidRDefault="00C4184C" w:rsidP="002A35F9">
      <w:pPr>
        <w:pStyle w:val="Sraopastraipa"/>
        <w:tabs>
          <w:tab w:val="left" w:pos="993"/>
        </w:tabs>
        <w:spacing w:line="240" w:lineRule="auto"/>
        <w:ind w:left="0" w:firstLine="425"/>
        <w:rPr>
          <w:rFonts w:ascii="Times New Roman" w:hAnsi="Times New Roman" w:cs="Times New Roman"/>
          <w:i/>
          <w:iCs/>
          <w:sz w:val="23"/>
          <w:szCs w:val="23"/>
        </w:rPr>
      </w:pPr>
      <w:r w:rsidRPr="002A35F9">
        <w:rPr>
          <w:rFonts w:ascii="Times New Roman" w:hAnsi="Times New Roman" w:cs="Times New Roman"/>
          <w:i/>
          <w:iCs/>
          <w:sz w:val="23"/>
          <w:szCs w:val="23"/>
        </w:rPr>
        <w:t>Pažymėtina, kad nustačius, jog tiekėjo siūlomo objekto sudėtiniam elementui, kuriam BVPŽ</w:t>
      </w:r>
      <w:r w:rsidRPr="002A35F9">
        <w:rPr>
          <w:rFonts w:ascii="Times New Roman" w:hAnsi="Times New Roman" w:cs="Times New Roman"/>
          <w:i/>
          <w:iCs/>
          <w:sz w:val="23"/>
          <w:szCs w:val="23"/>
        </w:rPr>
        <w:br/>
        <w:t>kodui taikomos VPĮ 37 str. 9 d. nuostatos, neatitikus nacionalinio saugumo reikalavimų, toks</w:t>
      </w:r>
      <w:r w:rsidRPr="002A35F9">
        <w:rPr>
          <w:rFonts w:ascii="Times New Roman" w:hAnsi="Times New Roman" w:cs="Times New Roman"/>
          <w:i/>
          <w:iCs/>
          <w:sz w:val="23"/>
          <w:szCs w:val="23"/>
        </w:rPr>
        <w:br/>
        <w:t>pasiūlymas atmetamas.</w:t>
      </w:r>
    </w:p>
    <w:p w14:paraId="77825BD4" w14:textId="77777777" w:rsidR="001941FC" w:rsidRPr="002A35F9" w:rsidRDefault="001941FC" w:rsidP="002A35F9">
      <w:pPr>
        <w:spacing w:line="240" w:lineRule="auto"/>
        <w:ind w:firstLine="0"/>
        <w:rPr>
          <w:rFonts w:ascii="Times New Roman" w:eastAsia="Calibri" w:hAnsi="Times New Roman" w:cs="Times New Roman"/>
          <w:sz w:val="23"/>
          <w:szCs w:val="23"/>
        </w:rPr>
      </w:pPr>
    </w:p>
    <w:p w14:paraId="490591E3" w14:textId="4440F86E" w:rsidR="006D3202" w:rsidRPr="002A35F9" w:rsidRDefault="003630A0" w:rsidP="002A35F9">
      <w:pPr>
        <w:pStyle w:val="Antrat1"/>
        <w:numPr>
          <w:ilvl w:val="0"/>
          <w:numId w:val="6"/>
        </w:numPr>
        <w:spacing w:before="0" w:after="0"/>
        <w:ind w:left="357" w:hanging="357"/>
        <w:rPr>
          <w:rFonts w:ascii="Times New Roman" w:hAnsi="Times New Roman" w:cs="Times New Roman"/>
          <w:color w:val="auto"/>
          <w:sz w:val="23"/>
          <w:szCs w:val="23"/>
        </w:rPr>
      </w:pPr>
      <w:bookmarkStart w:id="13" w:name="_Toc137194951"/>
      <w:r w:rsidRPr="002A35F9">
        <w:rPr>
          <w:rFonts w:ascii="Times New Roman" w:hAnsi="Times New Roman" w:cs="Times New Roman"/>
          <w:color w:val="auto"/>
          <w:sz w:val="23"/>
          <w:szCs w:val="23"/>
        </w:rPr>
        <w:t>Specialieji reikalavimai pasiūlymų rengimui ir pateikimui</w:t>
      </w:r>
      <w:bookmarkEnd w:id="7"/>
      <w:bookmarkEnd w:id="8"/>
      <w:bookmarkEnd w:id="9"/>
      <w:bookmarkEnd w:id="13"/>
    </w:p>
    <w:p w14:paraId="75C18997" w14:textId="205F02DA" w:rsidR="003C622B" w:rsidRPr="002A35F9" w:rsidRDefault="00FF4464" w:rsidP="002A35F9">
      <w:pPr>
        <w:pStyle w:val="Sraopastraipa"/>
        <w:spacing w:line="240" w:lineRule="auto"/>
        <w:ind w:left="0" w:firstLine="709"/>
        <w:rPr>
          <w:rFonts w:ascii="Times New Roman" w:eastAsia="Times New Roman" w:hAnsi="Times New Roman" w:cs="Times New Roman"/>
          <w:sz w:val="23"/>
          <w:szCs w:val="23"/>
          <w:lang w:eastAsia="en-US"/>
        </w:rPr>
      </w:pPr>
      <w:r w:rsidRPr="002A35F9">
        <w:rPr>
          <w:rFonts w:ascii="Times New Roman" w:hAnsi="Times New Roman" w:cs="Times New Roman"/>
          <w:sz w:val="23"/>
          <w:szCs w:val="23"/>
        </w:rPr>
        <w:t xml:space="preserve">5.1. </w:t>
      </w:r>
      <w:r w:rsidR="005F0E70" w:rsidRPr="002A35F9">
        <w:rPr>
          <w:rFonts w:ascii="Times New Roman" w:eastAsia="Times New Roman" w:hAnsi="Times New Roman" w:cs="Times New Roman"/>
          <w:sz w:val="23"/>
          <w:szCs w:val="23"/>
          <w:lang w:eastAsia="en-US"/>
        </w:rPr>
        <w:t>Pasiūlymas turi būti pateikiamas tik elektroninėmis priemonėmis, naudojant CVP IS.</w:t>
      </w:r>
    </w:p>
    <w:p w14:paraId="3562C47A" w14:textId="1A76099B" w:rsidR="003C622B" w:rsidRPr="002A35F9" w:rsidRDefault="00FF4464" w:rsidP="002A35F9">
      <w:pPr>
        <w:pStyle w:val="Sraopastraipa"/>
        <w:spacing w:line="240" w:lineRule="auto"/>
        <w:ind w:left="0" w:firstLine="709"/>
        <w:rPr>
          <w:rFonts w:ascii="Times New Roman" w:eastAsia="Times New Roman" w:hAnsi="Times New Roman" w:cs="Times New Roman"/>
          <w:sz w:val="23"/>
          <w:szCs w:val="23"/>
          <w:lang w:eastAsia="en-US"/>
        </w:rPr>
      </w:pPr>
      <w:r w:rsidRPr="002A35F9">
        <w:rPr>
          <w:rFonts w:ascii="Times New Roman" w:eastAsia="Times New Roman" w:hAnsi="Times New Roman" w:cs="Times New Roman"/>
          <w:sz w:val="23"/>
          <w:szCs w:val="23"/>
          <w:lang w:eastAsia="en-US"/>
        </w:rPr>
        <w:t>5</w:t>
      </w:r>
      <w:r w:rsidR="003C622B" w:rsidRPr="002A35F9">
        <w:rPr>
          <w:rFonts w:ascii="Times New Roman" w:eastAsia="Times New Roman" w:hAnsi="Times New Roman" w:cs="Times New Roman"/>
          <w:sz w:val="23"/>
          <w:szCs w:val="23"/>
          <w:lang w:eastAsia="en-US"/>
        </w:rPr>
        <w:t>.2. Tiekėjo pasiūlyme turi būti:</w:t>
      </w:r>
    </w:p>
    <w:p w14:paraId="29184DD8" w14:textId="77FD39DC" w:rsidR="003C622B" w:rsidRPr="002A35F9" w:rsidRDefault="00FF4464" w:rsidP="002A35F9">
      <w:pPr>
        <w:suppressAutoHyphens/>
        <w:spacing w:line="240" w:lineRule="auto"/>
        <w:ind w:firstLine="709"/>
        <w:jc w:val="left"/>
        <w:rPr>
          <w:rFonts w:ascii="Times New Roman" w:eastAsia="Times New Roman" w:hAnsi="Times New Roman" w:cs="Times New Roman"/>
          <w:sz w:val="23"/>
          <w:szCs w:val="23"/>
          <w:lang w:eastAsia="en-US"/>
        </w:rPr>
      </w:pPr>
      <w:r w:rsidRPr="002A35F9">
        <w:rPr>
          <w:rFonts w:ascii="Times New Roman" w:eastAsia="Times New Roman" w:hAnsi="Times New Roman" w:cs="Times New Roman"/>
          <w:sz w:val="23"/>
          <w:szCs w:val="23"/>
          <w:lang w:eastAsia="en-US"/>
        </w:rPr>
        <w:t>5</w:t>
      </w:r>
      <w:r w:rsidR="003C622B" w:rsidRPr="002A35F9">
        <w:rPr>
          <w:rFonts w:ascii="Times New Roman" w:eastAsia="Times New Roman" w:hAnsi="Times New Roman" w:cs="Times New Roman"/>
          <w:sz w:val="23"/>
          <w:szCs w:val="23"/>
          <w:lang w:eastAsia="en-US"/>
        </w:rPr>
        <w:t>.2.1. užpildytas ir pasirašytas pasiūlymas pagal pasiūlymo formą (</w:t>
      </w:r>
      <w:r w:rsidR="00AC59A6" w:rsidRPr="002A35F9">
        <w:rPr>
          <w:rFonts w:ascii="Times New Roman" w:eastAsia="Times New Roman" w:hAnsi="Times New Roman" w:cs="Times New Roman"/>
          <w:sz w:val="23"/>
          <w:szCs w:val="23"/>
          <w:lang w:eastAsia="en-US"/>
        </w:rPr>
        <w:t>4</w:t>
      </w:r>
      <w:r w:rsidR="003C622B" w:rsidRPr="002A35F9">
        <w:rPr>
          <w:rFonts w:ascii="Times New Roman" w:eastAsia="Times New Roman" w:hAnsi="Times New Roman" w:cs="Times New Roman"/>
          <w:sz w:val="23"/>
          <w:szCs w:val="23"/>
          <w:lang w:eastAsia="en-US"/>
        </w:rPr>
        <w:t xml:space="preserve"> priedas);</w:t>
      </w:r>
    </w:p>
    <w:p w14:paraId="246F22EC" w14:textId="0D00F154" w:rsidR="003C622B" w:rsidRPr="002A35F9" w:rsidRDefault="00FF4464" w:rsidP="002A35F9">
      <w:pPr>
        <w:suppressAutoHyphens/>
        <w:spacing w:line="240" w:lineRule="auto"/>
        <w:ind w:firstLine="709"/>
        <w:rPr>
          <w:rFonts w:ascii="Times New Roman" w:eastAsia="Times New Roman" w:hAnsi="Times New Roman" w:cs="Times New Roman"/>
          <w:sz w:val="23"/>
          <w:szCs w:val="23"/>
          <w:lang w:eastAsia="en-US"/>
        </w:rPr>
      </w:pPr>
      <w:r w:rsidRPr="002A35F9">
        <w:rPr>
          <w:rFonts w:ascii="Times New Roman" w:eastAsia="Calibri" w:hAnsi="Times New Roman" w:cs="Times New Roman"/>
          <w:sz w:val="23"/>
          <w:szCs w:val="23"/>
        </w:rPr>
        <w:t>5</w:t>
      </w:r>
      <w:r w:rsidR="003C622B" w:rsidRPr="002A35F9">
        <w:rPr>
          <w:rFonts w:ascii="Times New Roman" w:eastAsia="Calibri" w:hAnsi="Times New Roman" w:cs="Times New Roman"/>
          <w:sz w:val="23"/>
          <w:szCs w:val="23"/>
        </w:rPr>
        <w:t>.2.2. įgaliojimas ar kitas dokumentas (pvz., pareigybės aprašymas), suteikiantis teisę pasirašyti tiekėjo pasiūlymą, kai pasiūlymą pasirašo ne juridinio asmens vadovas, o jo įgaliotas asmuo;</w:t>
      </w:r>
    </w:p>
    <w:p w14:paraId="1E230BBD" w14:textId="1ABAFA06" w:rsidR="00FF4464" w:rsidRPr="002A35F9" w:rsidRDefault="008F0E3A" w:rsidP="002A35F9">
      <w:pPr>
        <w:suppressAutoHyphens/>
        <w:spacing w:line="240" w:lineRule="auto"/>
        <w:ind w:firstLine="709"/>
        <w:rPr>
          <w:rFonts w:ascii="Times New Roman" w:eastAsia="Calibri" w:hAnsi="Times New Roman" w:cs="Times New Roman"/>
          <w:sz w:val="23"/>
          <w:szCs w:val="23"/>
          <w:lang w:eastAsia="en-US"/>
        </w:rPr>
      </w:pPr>
      <w:r w:rsidRPr="002A35F9">
        <w:rPr>
          <w:rFonts w:ascii="Times New Roman" w:eastAsia="Calibri" w:hAnsi="Times New Roman" w:cs="Times New Roman"/>
          <w:sz w:val="23"/>
          <w:szCs w:val="23"/>
          <w:lang w:eastAsia="en-US"/>
        </w:rPr>
        <w:t>5</w:t>
      </w:r>
      <w:r w:rsidR="003C622B" w:rsidRPr="002A35F9">
        <w:rPr>
          <w:rFonts w:ascii="Times New Roman" w:eastAsia="Calibri" w:hAnsi="Times New Roman" w:cs="Times New Roman"/>
          <w:sz w:val="23"/>
          <w:szCs w:val="23"/>
          <w:lang w:eastAsia="en-US"/>
        </w:rPr>
        <w:t>.2.3. jungtinės veiklos sutartis, jei pasiūlymą pateikia tiekėjų grupė</w:t>
      </w:r>
      <w:r w:rsidR="003D7B7B" w:rsidRPr="002A35F9">
        <w:rPr>
          <w:rFonts w:ascii="Times New Roman" w:eastAsia="Calibri" w:hAnsi="Times New Roman" w:cs="Times New Roman"/>
          <w:sz w:val="23"/>
          <w:szCs w:val="23"/>
          <w:lang w:eastAsia="en-US"/>
        </w:rPr>
        <w:t>;</w:t>
      </w:r>
    </w:p>
    <w:p w14:paraId="2256B6AB" w14:textId="6C1D1E17" w:rsidR="003B76B5" w:rsidRPr="002A35F9" w:rsidRDefault="003B76B5" w:rsidP="002A35F9">
      <w:pPr>
        <w:suppressAutoHyphens/>
        <w:spacing w:line="240" w:lineRule="auto"/>
        <w:ind w:firstLine="709"/>
        <w:rPr>
          <w:rFonts w:ascii="Times New Roman" w:eastAsia="Times New Roman" w:hAnsi="Times New Roman" w:cs="Times New Roman"/>
          <w:sz w:val="23"/>
          <w:szCs w:val="23"/>
          <w:lang w:eastAsia="en-US"/>
        </w:rPr>
      </w:pPr>
      <w:r w:rsidRPr="002A35F9">
        <w:rPr>
          <w:rFonts w:ascii="Times New Roman" w:eastAsia="Calibri" w:hAnsi="Times New Roman" w:cs="Times New Roman"/>
          <w:sz w:val="23"/>
          <w:szCs w:val="23"/>
          <w:lang w:eastAsia="en-US"/>
        </w:rPr>
        <w:t xml:space="preserve">5.2.4. </w:t>
      </w:r>
      <w:r w:rsidRPr="002A35F9">
        <w:rPr>
          <w:rFonts w:ascii="Times New Roman" w:eastAsia="Times New Roman" w:hAnsi="Times New Roman" w:cs="Times New Roman"/>
          <w:sz w:val="23"/>
          <w:szCs w:val="23"/>
          <w:lang w:eastAsia="en-US"/>
        </w:rPr>
        <w:t>jei tiekėjas pasitelkia ūkio subjektus, kurių pajėgumais remiasi, – įrodymai, kad šie ištekliai bus prieinami per visą sutartinių įsipareigojimų vykdymo laikotarpį;</w:t>
      </w:r>
    </w:p>
    <w:p w14:paraId="5636AE2B" w14:textId="7FC86A89" w:rsidR="00E838EB" w:rsidRPr="002A35F9" w:rsidRDefault="003B76B5" w:rsidP="002A35F9">
      <w:pPr>
        <w:suppressAutoHyphens/>
        <w:spacing w:line="240" w:lineRule="auto"/>
        <w:ind w:firstLine="709"/>
        <w:rPr>
          <w:rFonts w:ascii="Times New Roman" w:eastAsia="Times New Roman" w:hAnsi="Times New Roman" w:cs="Times New Roman"/>
          <w:sz w:val="23"/>
          <w:szCs w:val="23"/>
          <w:lang w:eastAsia="en-US"/>
        </w:rPr>
      </w:pPr>
      <w:r w:rsidRPr="002A35F9">
        <w:rPr>
          <w:rFonts w:ascii="Times New Roman" w:eastAsia="Times New Roman" w:hAnsi="Times New Roman" w:cs="Times New Roman"/>
          <w:sz w:val="23"/>
          <w:szCs w:val="23"/>
          <w:lang w:eastAsia="en-US"/>
        </w:rPr>
        <w:t>5.2.5. jei tiekėjas pasitelkia subtiekėjus, subtiekėjo deklaracija ar kitas dokumentas, patvirtinantis jo sutikimą būti subtiekėju pirkime</w:t>
      </w:r>
      <w:r w:rsidR="00E838EB" w:rsidRPr="002A35F9">
        <w:rPr>
          <w:rFonts w:ascii="Times New Roman" w:eastAsia="Times New Roman" w:hAnsi="Times New Roman" w:cs="Times New Roman"/>
          <w:sz w:val="23"/>
          <w:szCs w:val="23"/>
          <w:lang w:eastAsia="en-US"/>
        </w:rPr>
        <w:t>;</w:t>
      </w:r>
    </w:p>
    <w:p w14:paraId="77F56E11" w14:textId="1AD52681" w:rsidR="00877EC5" w:rsidRPr="002A35F9" w:rsidRDefault="00877EC5" w:rsidP="002A35F9">
      <w:pPr>
        <w:suppressAutoHyphens/>
        <w:spacing w:line="240" w:lineRule="auto"/>
        <w:ind w:firstLine="709"/>
        <w:rPr>
          <w:rFonts w:ascii="Times New Roman" w:eastAsia="Times New Roman" w:hAnsi="Times New Roman" w:cs="Times New Roman"/>
          <w:sz w:val="23"/>
          <w:szCs w:val="23"/>
          <w:lang w:eastAsia="en-US"/>
        </w:rPr>
      </w:pPr>
      <w:r w:rsidRPr="002A35F9">
        <w:rPr>
          <w:rFonts w:ascii="Times New Roman" w:eastAsia="Times New Roman" w:hAnsi="Times New Roman" w:cs="Times New Roman"/>
          <w:sz w:val="23"/>
          <w:szCs w:val="23"/>
          <w:lang w:eastAsia="en-US"/>
        </w:rPr>
        <w:t xml:space="preserve">5.2.6. </w:t>
      </w:r>
      <w:r w:rsidR="00406F30" w:rsidRPr="002A35F9">
        <w:rPr>
          <w:rFonts w:ascii="Times New Roman" w:eastAsia="Times New Roman" w:hAnsi="Times New Roman" w:cs="Times New Roman"/>
          <w:sz w:val="23"/>
          <w:szCs w:val="23"/>
          <w:lang w:eastAsia="en-US"/>
        </w:rPr>
        <w:t>Tiekėjo deklaracija dėl Nacionalinio saugumo reikalavimų atitikties (pildomas</w:t>
      </w:r>
      <w:r w:rsidR="00406F30" w:rsidRPr="002A35F9">
        <w:rPr>
          <w:rFonts w:ascii="Times New Roman" w:eastAsia="Times New Roman" w:hAnsi="Times New Roman" w:cs="Times New Roman"/>
          <w:sz w:val="23"/>
          <w:szCs w:val="23"/>
          <w:lang w:eastAsia="en-US"/>
        </w:rPr>
        <w:br/>
        <w:t>specialiųjų sąlygų 7 priedas „Nacionalinio saugumo reikalavimų atitikties deklaracija“).</w:t>
      </w:r>
    </w:p>
    <w:p w14:paraId="2DE2B7C9" w14:textId="31B0B92D" w:rsidR="00B60026" w:rsidRPr="002A35F9" w:rsidRDefault="008F0E3A" w:rsidP="002A35F9">
      <w:pPr>
        <w:pStyle w:val="Sraopastraipa"/>
        <w:spacing w:line="240" w:lineRule="auto"/>
        <w:ind w:left="0" w:firstLine="709"/>
        <w:rPr>
          <w:rFonts w:ascii="Times New Roman" w:hAnsi="Times New Roman" w:cs="Times New Roman"/>
          <w:sz w:val="23"/>
          <w:szCs w:val="23"/>
          <w:u w:val="single"/>
        </w:rPr>
      </w:pPr>
      <w:r w:rsidRPr="002A35F9">
        <w:rPr>
          <w:rFonts w:ascii="Times New Roman" w:eastAsia="Times New Roman" w:hAnsi="Times New Roman" w:cs="Times New Roman"/>
          <w:sz w:val="23"/>
          <w:szCs w:val="23"/>
          <w:lang w:eastAsia="en-US"/>
        </w:rPr>
        <w:t>5</w:t>
      </w:r>
      <w:r w:rsidR="005A52E6" w:rsidRPr="002A35F9">
        <w:rPr>
          <w:rFonts w:ascii="Times New Roman" w:eastAsia="Times New Roman" w:hAnsi="Times New Roman" w:cs="Times New Roman"/>
          <w:sz w:val="23"/>
          <w:szCs w:val="23"/>
          <w:lang w:eastAsia="en-US"/>
        </w:rPr>
        <w:t>.</w:t>
      </w:r>
      <w:r w:rsidR="003C622B" w:rsidRPr="002A35F9">
        <w:rPr>
          <w:rFonts w:ascii="Times New Roman" w:eastAsia="Times New Roman" w:hAnsi="Times New Roman" w:cs="Times New Roman"/>
          <w:sz w:val="23"/>
          <w:szCs w:val="23"/>
          <w:lang w:eastAsia="en-US"/>
        </w:rPr>
        <w:t>3</w:t>
      </w:r>
      <w:r w:rsidR="005A52E6" w:rsidRPr="002A35F9">
        <w:rPr>
          <w:rFonts w:ascii="Times New Roman" w:eastAsia="Times New Roman" w:hAnsi="Times New Roman" w:cs="Times New Roman"/>
          <w:sz w:val="23"/>
          <w:szCs w:val="23"/>
          <w:lang w:eastAsia="en-US"/>
        </w:rPr>
        <w:t xml:space="preserve">. </w:t>
      </w:r>
      <w:r w:rsidR="00B60026" w:rsidRPr="002A35F9">
        <w:rPr>
          <w:rFonts w:ascii="Times New Roman" w:eastAsia="Times New Roman" w:hAnsi="Times New Roman" w:cs="Times New Roman"/>
          <w:sz w:val="23"/>
          <w:szCs w:val="23"/>
          <w:lang w:eastAsia="en-US"/>
        </w:rPr>
        <w:t>Pasiūlymas</w:t>
      </w:r>
      <w:r w:rsidR="00B60026" w:rsidRPr="002A35F9">
        <w:rPr>
          <w:rFonts w:ascii="Times New Roman" w:eastAsia="Calibri" w:hAnsi="Times New Roman" w:cs="Times New Roman"/>
          <w:sz w:val="23"/>
          <w:szCs w:val="23"/>
        </w:rPr>
        <w:t xml:space="preserve"> gali būti pasirašytas fiziniu arba kvalifikuotu elektroniniu parašu. Jeigu tiekėjas dokumentus tvirtina naudodamas elektroninį, o ne fizinį parašą, elektroninis parašas turi atitikti VPĮ 22</w:t>
      </w:r>
      <w:r w:rsidR="00E838EB" w:rsidRPr="002A35F9">
        <w:rPr>
          <w:rFonts w:ascii="Times New Roman" w:eastAsia="Calibri" w:hAnsi="Times New Roman" w:cs="Times New Roman"/>
          <w:sz w:val="23"/>
          <w:szCs w:val="23"/>
        </w:rPr>
        <w:t xml:space="preserve"> </w:t>
      </w:r>
      <w:r w:rsidR="00B60026" w:rsidRPr="002A35F9">
        <w:rPr>
          <w:rFonts w:ascii="Times New Roman" w:eastAsia="Calibri" w:hAnsi="Times New Roman" w:cs="Times New Roman"/>
          <w:sz w:val="23"/>
          <w:szCs w:val="23"/>
        </w:rPr>
        <w:t xml:space="preserve">straipsnio 11 dalies 2 ir 3 punktuose nustatytus reikalavimus. </w:t>
      </w:r>
      <w:r w:rsidR="00B60026" w:rsidRPr="002A35F9">
        <w:rPr>
          <w:rFonts w:ascii="Times New Roman" w:hAnsi="Times New Roman" w:cs="Times New Roman"/>
          <w:sz w:val="23"/>
          <w:szCs w:val="23"/>
        </w:rPr>
        <w:t>Perkančiajai organizacijai kilus abejonių dėl dokumentų tikrumo, ji turi teisę reikalauti pateikti dokumentų originalus.</w:t>
      </w:r>
      <w:r w:rsidR="00B60026" w:rsidRPr="002A35F9">
        <w:rPr>
          <w:rFonts w:ascii="Times New Roman" w:eastAsia="Calibri" w:hAnsi="Times New Roman" w:cs="Times New Roman"/>
          <w:sz w:val="23"/>
          <w:szCs w:val="23"/>
        </w:rPr>
        <w:t xml:space="preserve"> Gali būti:</w:t>
      </w:r>
    </w:p>
    <w:p w14:paraId="6DB178BA" w14:textId="77777777" w:rsidR="00B60026" w:rsidRPr="002A35F9" w:rsidRDefault="00B60026" w:rsidP="002A35F9">
      <w:pPr>
        <w:spacing w:line="240" w:lineRule="auto"/>
        <w:ind w:firstLine="709"/>
        <w:rPr>
          <w:rFonts w:ascii="Times New Roman" w:hAnsi="Times New Roman" w:cs="Times New Roman"/>
          <w:sz w:val="23"/>
          <w:szCs w:val="23"/>
        </w:rPr>
      </w:pPr>
      <w:r w:rsidRPr="002A35F9">
        <w:rPr>
          <w:rFonts w:ascii="Times New Roman" w:eastAsia="Calibri" w:hAnsi="Times New Roman" w:cs="Times New Roman"/>
          <w:sz w:val="23"/>
          <w:szCs w:val="23"/>
        </w:rPr>
        <w:t>5.3.1. pateikiami kvalifikuotu elektroniniu parašu pasirašyti elektroninėmis priemonėmis suformuoti dokumentai;</w:t>
      </w:r>
    </w:p>
    <w:p w14:paraId="4C716830" w14:textId="77777777" w:rsidR="00B60026" w:rsidRPr="002A35F9" w:rsidRDefault="00B60026" w:rsidP="002A35F9">
      <w:pPr>
        <w:pStyle w:val="Sraopastraipa"/>
        <w:spacing w:line="240" w:lineRule="auto"/>
        <w:ind w:left="0"/>
        <w:rPr>
          <w:rFonts w:ascii="Times New Roman" w:hAnsi="Times New Roman" w:cs="Times New Roman"/>
          <w:sz w:val="23"/>
          <w:szCs w:val="23"/>
        </w:rPr>
      </w:pPr>
      <w:r w:rsidRPr="002A35F9">
        <w:rPr>
          <w:rFonts w:ascii="Times New Roman" w:eastAsia="Calibri" w:hAnsi="Times New Roman" w:cs="Times New Roman"/>
          <w:sz w:val="23"/>
          <w:szCs w:val="23"/>
        </w:rPr>
        <w:lastRenderedPageBreak/>
        <w:t>5.3.2. skaitmeninės dokumentų kopijos (fiziniu parašu tvirtinami dokumentai turi būti pateikiami pasirašyti ir nuskenuoti).</w:t>
      </w:r>
    </w:p>
    <w:p w14:paraId="127B15B7" w14:textId="4C3091BB" w:rsidR="00975EB4" w:rsidRPr="002A35F9" w:rsidRDefault="00975EB4" w:rsidP="002A35F9">
      <w:pPr>
        <w:pStyle w:val="Sraopastraipa"/>
        <w:spacing w:line="240" w:lineRule="auto"/>
        <w:ind w:left="0" w:firstLine="709"/>
        <w:rPr>
          <w:rFonts w:ascii="Times New Roman" w:hAnsi="Times New Roman" w:cs="Times New Roman"/>
          <w:sz w:val="23"/>
          <w:szCs w:val="23"/>
        </w:rPr>
      </w:pPr>
      <w:r w:rsidRPr="002A35F9">
        <w:rPr>
          <w:rFonts w:ascii="Times New Roman" w:eastAsia="Arial" w:hAnsi="Times New Roman" w:cs="Times New Roman"/>
          <w:sz w:val="23"/>
          <w:szCs w:val="23"/>
        </w:rPr>
        <w:t>5.</w:t>
      </w:r>
      <w:r w:rsidR="00B60026" w:rsidRPr="002A35F9">
        <w:rPr>
          <w:rFonts w:ascii="Times New Roman" w:eastAsia="Arial" w:hAnsi="Times New Roman" w:cs="Times New Roman"/>
          <w:sz w:val="23"/>
          <w:szCs w:val="23"/>
        </w:rPr>
        <w:t>4</w:t>
      </w:r>
      <w:r w:rsidRPr="002A35F9">
        <w:rPr>
          <w:rFonts w:ascii="Times New Roman" w:eastAsia="Arial" w:hAnsi="Times New Roman" w:cs="Times New Roman"/>
          <w:sz w:val="23"/>
          <w:szCs w:val="23"/>
        </w:rPr>
        <w:t>. Pasiūlymas turi būti parengtas lietuvių</w:t>
      </w:r>
      <w:r w:rsidR="00B666A7" w:rsidRPr="002A35F9">
        <w:rPr>
          <w:rFonts w:ascii="Times New Roman" w:eastAsia="Arial" w:hAnsi="Times New Roman" w:cs="Times New Roman"/>
          <w:sz w:val="23"/>
          <w:szCs w:val="23"/>
        </w:rPr>
        <w:t xml:space="preserve"> kalba</w:t>
      </w:r>
      <w:r w:rsidRPr="002A35F9">
        <w:rPr>
          <w:rFonts w:ascii="Times New Roman" w:eastAsia="Arial" w:hAnsi="Times New Roman" w:cs="Times New Roman"/>
          <w:sz w:val="23"/>
          <w:szCs w:val="23"/>
        </w:rPr>
        <w:t>. Jei kurie nors su pasiūlymu teikiami dokumentai parengti ne ta kalba, kuria reikalaujama, turi būti pateiktas tikslus vertimas į reikalaujamą kalbą.</w:t>
      </w:r>
    </w:p>
    <w:p w14:paraId="16FCD364" w14:textId="1BED0440" w:rsidR="00975EB4" w:rsidRPr="002A35F9" w:rsidRDefault="00975EB4" w:rsidP="002A35F9">
      <w:pPr>
        <w:pStyle w:val="Sraopastraipa"/>
        <w:spacing w:line="240" w:lineRule="auto"/>
        <w:ind w:left="0"/>
        <w:rPr>
          <w:rFonts w:ascii="Times New Roman" w:hAnsi="Times New Roman" w:cs="Times New Roman"/>
          <w:sz w:val="23"/>
          <w:szCs w:val="23"/>
        </w:rPr>
      </w:pPr>
      <w:r w:rsidRPr="002A35F9">
        <w:rPr>
          <w:rFonts w:ascii="Times New Roman" w:hAnsi="Times New Roman" w:cs="Times New Roman"/>
          <w:sz w:val="23"/>
          <w:szCs w:val="23"/>
        </w:rPr>
        <w:t>5.</w:t>
      </w:r>
      <w:r w:rsidR="00B60026" w:rsidRPr="002A35F9">
        <w:rPr>
          <w:rFonts w:ascii="Times New Roman" w:hAnsi="Times New Roman" w:cs="Times New Roman"/>
          <w:sz w:val="23"/>
          <w:szCs w:val="23"/>
        </w:rPr>
        <w:t>5</w:t>
      </w:r>
      <w:r w:rsidRPr="002A35F9">
        <w:rPr>
          <w:rFonts w:ascii="Times New Roman" w:hAnsi="Times New Roman" w:cs="Times New Roman"/>
          <w:sz w:val="23"/>
          <w:szCs w:val="23"/>
        </w:rPr>
        <w:t>. Pasiūlymuose nurodytos kainos bus vertinamos eurais</w:t>
      </w:r>
      <w:r w:rsidRPr="002A35F9">
        <w:rPr>
          <w:rFonts w:ascii="Times New Roman" w:eastAsia="Calibri" w:hAnsi="Times New Roman" w:cs="Times New Roman"/>
          <w:sz w:val="23"/>
          <w:szCs w:val="23"/>
        </w:rPr>
        <w:t>.</w:t>
      </w:r>
      <w:r w:rsidRPr="002A35F9">
        <w:rPr>
          <w:rFonts w:ascii="Times New Roman" w:hAnsi="Times New Roman" w:cs="Times New Roman"/>
          <w:sz w:val="23"/>
          <w:szCs w:val="23"/>
        </w:rPr>
        <w:t xml:space="preserve">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7C4668DC" w14:textId="29D32E82" w:rsidR="00975EB4" w:rsidRPr="002A35F9" w:rsidRDefault="00975EB4" w:rsidP="002A35F9">
      <w:pPr>
        <w:pStyle w:val="Sraopastraipa"/>
        <w:spacing w:line="240" w:lineRule="auto"/>
        <w:ind w:left="0" w:firstLine="710"/>
        <w:rPr>
          <w:rFonts w:ascii="Times New Roman" w:eastAsia="Arial" w:hAnsi="Times New Roman" w:cs="Times New Roman"/>
          <w:sz w:val="23"/>
          <w:szCs w:val="23"/>
        </w:rPr>
      </w:pPr>
      <w:r w:rsidRPr="002A35F9">
        <w:rPr>
          <w:rFonts w:ascii="Times New Roman" w:eastAsia="Arial" w:hAnsi="Times New Roman" w:cs="Times New Roman"/>
          <w:sz w:val="23"/>
          <w:szCs w:val="23"/>
        </w:rPr>
        <w:t>5.</w:t>
      </w:r>
      <w:r w:rsidR="00B60026" w:rsidRPr="002A35F9">
        <w:rPr>
          <w:rFonts w:ascii="Times New Roman" w:eastAsia="Arial" w:hAnsi="Times New Roman" w:cs="Times New Roman"/>
          <w:sz w:val="23"/>
          <w:szCs w:val="23"/>
        </w:rPr>
        <w:t>6</w:t>
      </w:r>
      <w:r w:rsidRPr="002A35F9">
        <w:rPr>
          <w:rFonts w:ascii="Times New Roman" w:eastAsia="Arial" w:hAnsi="Times New Roman" w:cs="Times New Roman"/>
          <w:sz w:val="23"/>
          <w:szCs w:val="23"/>
        </w:rPr>
        <w:t>. Bendra pasiūlymo kaina (sąnaudos) su PVM  turi būti nurodoma dviejų skaitmenų po kablelio tikslumu. Šią kainą sudarančios kainos sudedamosios dalys ar įkainiai gali būti išreikšti neribojant skaitmenų po kablelio kiekio.</w:t>
      </w:r>
    </w:p>
    <w:p w14:paraId="3431AF57" w14:textId="4F51D4F9" w:rsidR="00975EB4" w:rsidRPr="002A35F9" w:rsidRDefault="00975EB4" w:rsidP="002A35F9">
      <w:pPr>
        <w:pStyle w:val="Sraopastraipa"/>
        <w:spacing w:line="240" w:lineRule="auto"/>
        <w:ind w:left="0" w:firstLine="710"/>
        <w:rPr>
          <w:rFonts w:ascii="Times New Roman" w:hAnsi="Times New Roman" w:cs="Times New Roman"/>
          <w:sz w:val="23"/>
          <w:szCs w:val="23"/>
        </w:rPr>
      </w:pPr>
      <w:r w:rsidRPr="002A35F9">
        <w:rPr>
          <w:rFonts w:ascii="Times New Roman" w:eastAsia="Arial" w:hAnsi="Times New Roman" w:cs="Times New Roman"/>
          <w:sz w:val="23"/>
          <w:szCs w:val="23"/>
        </w:rPr>
        <w:t>5.</w:t>
      </w:r>
      <w:r w:rsidR="00B60026" w:rsidRPr="002A35F9">
        <w:rPr>
          <w:rFonts w:ascii="Times New Roman" w:eastAsia="Arial" w:hAnsi="Times New Roman" w:cs="Times New Roman"/>
          <w:sz w:val="23"/>
          <w:szCs w:val="23"/>
        </w:rPr>
        <w:t>7</w:t>
      </w:r>
      <w:r w:rsidRPr="002A35F9">
        <w:rPr>
          <w:rFonts w:ascii="Times New Roman" w:eastAsia="Arial" w:hAnsi="Times New Roman" w:cs="Times New Roman"/>
          <w:sz w:val="23"/>
          <w:szCs w:val="23"/>
        </w:rPr>
        <w:t xml:space="preserve">. Tiekėjų pasiūlymuose nurodytos kainos bus vertinamos </w:t>
      </w:r>
      <w:r w:rsidRPr="002A35F9">
        <w:rPr>
          <w:rFonts w:ascii="Times New Roman" w:hAnsi="Times New Roman" w:cs="Times New Roman"/>
          <w:sz w:val="23"/>
          <w:szCs w:val="23"/>
        </w:rPr>
        <w:t>ir lyginamos su visais mokesčiais, įskaitant PVM.</w:t>
      </w:r>
    </w:p>
    <w:p w14:paraId="6A9B2CBA" w14:textId="71207A57" w:rsidR="001941FC" w:rsidRPr="002A35F9" w:rsidRDefault="001941FC" w:rsidP="002A35F9">
      <w:pPr>
        <w:spacing w:line="240" w:lineRule="auto"/>
        <w:ind w:firstLine="709"/>
        <w:rPr>
          <w:rFonts w:ascii="Times New Roman" w:hAnsi="Times New Roman" w:cs="Times New Roman"/>
          <w:sz w:val="23"/>
          <w:szCs w:val="23"/>
        </w:rPr>
      </w:pPr>
    </w:p>
    <w:p w14:paraId="3946E33E" w14:textId="29985854" w:rsidR="00F527B1" w:rsidRPr="002A35F9" w:rsidRDefault="00E62E95" w:rsidP="002A35F9">
      <w:pPr>
        <w:pStyle w:val="Antrat1"/>
        <w:numPr>
          <w:ilvl w:val="0"/>
          <w:numId w:val="6"/>
        </w:numPr>
        <w:spacing w:before="0" w:after="0"/>
        <w:ind w:firstLine="66"/>
        <w:rPr>
          <w:rFonts w:ascii="Times New Roman" w:hAnsi="Times New Roman" w:cs="Times New Roman"/>
          <w:b/>
          <w:bCs/>
          <w:color w:val="auto"/>
          <w:sz w:val="23"/>
          <w:szCs w:val="23"/>
        </w:rPr>
      </w:pPr>
      <w:bookmarkStart w:id="14" w:name="_Toc137194952"/>
      <w:r w:rsidRPr="002A35F9">
        <w:rPr>
          <w:rFonts w:ascii="Times New Roman" w:hAnsi="Times New Roman" w:cs="Times New Roman"/>
          <w:color w:val="auto"/>
          <w:sz w:val="23"/>
          <w:szCs w:val="23"/>
        </w:rPr>
        <w:t>Pasiūlymo galiojimo užtikrinimas</w:t>
      </w:r>
      <w:bookmarkEnd w:id="14"/>
    </w:p>
    <w:p w14:paraId="6F6943E3" w14:textId="2D99AFC5" w:rsidR="00C16EE1" w:rsidRPr="002A35F9" w:rsidRDefault="00C16EE1" w:rsidP="002A35F9">
      <w:pPr>
        <w:spacing w:line="240" w:lineRule="auto"/>
        <w:ind w:firstLine="709"/>
        <w:contextualSpacing/>
        <w:rPr>
          <w:rFonts w:ascii="Times New Roman" w:hAnsi="Times New Roman" w:cs="Times New Roman"/>
          <w:color w:val="002060"/>
          <w:sz w:val="23"/>
          <w:szCs w:val="23"/>
        </w:rPr>
      </w:pPr>
      <w:r w:rsidRPr="002A35F9">
        <w:rPr>
          <w:rFonts w:ascii="Times New Roman" w:hAnsi="Times New Roman" w:cs="Times New Roman"/>
          <w:sz w:val="23"/>
          <w:szCs w:val="23"/>
        </w:rPr>
        <w:t>6</w:t>
      </w:r>
      <w:r w:rsidR="00FB03FE" w:rsidRPr="002A35F9">
        <w:rPr>
          <w:rFonts w:ascii="Times New Roman" w:hAnsi="Times New Roman" w:cs="Times New Roman"/>
          <w:sz w:val="23"/>
          <w:szCs w:val="23"/>
        </w:rPr>
        <w:t xml:space="preserve">.1. </w:t>
      </w:r>
      <w:r w:rsidR="00975EB4" w:rsidRPr="002A35F9">
        <w:rPr>
          <w:rFonts w:ascii="Times New Roman" w:eastAsia="Calibri" w:hAnsi="Times New Roman" w:cs="Times New Roman"/>
          <w:sz w:val="23"/>
          <w:szCs w:val="23"/>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r w:rsidR="001B189A" w:rsidRPr="002A35F9">
        <w:rPr>
          <w:rFonts w:ascii="Times New Roman" w:eastAsia="Times New Roman" w:hAnsi="Times New Roman" w:cs="Times New Roman"/>
          <w:sz w:val="23"/>
          <w:szCs w:val="23"/>
          <w:lang w:eastAsia="en-US"/>
        </w:rPr>
        <w:t>.</w:t>
      </w:r>
    </w:p>
    <w:p w14:paraId="2FA831EF" w14:textId="77777777" w:rsidR="00C16EE1" w:rsidRPr="002A35F9" w:rsidRDefault="00C16EE1" w:rsidP="002A35F9">
      <w:pPr>
        <w:spacing w:line="240" w:lineRule="auto"/>
        <w:ind w:firstLine="709"/>
        <w:contextualSpacing/>
        <w:rPr>
          <w:rFonts w:ascii="Times New Roman" w:hAnsi="Times New Roman" w:cs="Times New Roman"/>
          <w:color w:val="002060"/>
          <w:sz w:val="23"/>
          <w:szCs w:val="23"/>
        </w:rPr>
      </w:pPr>
    </w:p>
    <w:p w14:paraId="5D02D1AD" w14:textId="58BF03C9" w:rsidR="00831133" w:rsidRPr="002A35F9" w:rsidRDefault="00C16EE1" w:rsidP="002A35F9">
      <w:pPr>
        <w:pStyle w:val="Antrat1"/>
        <w:spacing w:before="0" w:after="0"/>
        <w:ind w:left="425" w:firstLine="0"/>
        <w:rPr>
          <w:rFonts w:ascii="Times New Roman" w:hAnsi="Times New Roman" w:cs="Times New Roman"/>
          <w:color w:val="auto"/>
          <w:sz w:val="23"/>
          <w:szCs w:val="23"/>
        </w:rPr>
      </w:pPr>
      <w:bookmarkStart w:id="15" w:name="_Toc15392775"/>
      <w:bookmarkStart w:id="16" w:name="_Toc137194953"/>
      <w:r w:rsidRPr="002A35F9">
        <w:rPr>
          <w:rFonts w:ascii="Times New Roman" w:hAnsi="Times New Roman" w:cs="Times New Roman"/>
          <w:color w:val="auto"/>
          <w:sz w:val="23"/>
          <w:szCs w:val="23"/>
        </w:rPr>
        <w:t>7</w:t>
      </w:r>
      <w:r w:rsidR="00FA0789" w:rsidRPr="002A35F9">
        <w:rPr>
          <w:rFonts w:ascii="Times New Roman" w:hAnsi="Times New Roman" w:cs="Times New Roman"/>
          <w:color w:val="auto"/>
          <w:sz w:val="23"/>
          <w:szCs w:val="23"/>
        </w:rPr>
        <w:t xml:space="preserve">. </w:t>
      </w:r>
      <w:r w:rsidR="00B52705" w:rsidRPr="002A35F9">
        <w:rPr>
          <w:rFonts w:ascii="Times New Roman" w:hAnsi="Times New Roman" w:cs="Times New Roman"/>
          <w:color w:val="auto"/>
          <w:sz w:val="23"/>
          <w:szCs w:val="23"/>
        </w:rPr>
        <w:t>P</w:t>
      </w:r>
      <w:bookmarkEnd w:id="15"/>
      <w:r w:rsidR="00E62E95" w:rsidRPr="002A35F9">
        <w:rPr>
          <w:rFonts w:ascii="Times New Roman" w:hAnsi="Times New Roman" w:cs="Times New Roman"/>
          <w:color w:val="auto"/>
          <w:sz w:val="23"/>
          <w:szCs w:val="23"/>
        </w:rPr>
        <w:t xml:space="preserve">asiūlymų </w:t>
      </w:r>
      <w:r w:rsidR="00A84437" w:rsidRPr="002A35F9">
        <w:rPr>
          <w:rFonts w:ascii="Times New Roman" w:hAnsi="Times New Roman" w:cs="Times New Roman"/>
          <w:color w:val="auto"/>
          <w:sz w:val="23"/>
          <w:szCs w:val="23"/>
        </w:rPr>
        <w:t>vertinimas</w:t>
      </w:r>
      <w:bookmarkEnd w:id="16"/>
    </w:p>
    <w:p w14:paraId="2DFF0A66" w14:textId="32937532" w:rsidR="00CD2CC2" w:rsidRPr="002A35F9" w:rsidRDefault="00C16EE1" w:rsidP="002A35F9">
      <w:pPr>
        <w:pStyle w:val="Sraopastraipa"/>
        <w:spacing w:line="240" w:lineRule="auto"/>
        <w:ind w:left="0" w:firstLine="709"/>
        <w:rPr>
          <w:rFonts w:ascii="Times New Roman" w:eastAsia="Calibri" w:hAnsi="Times New Roman" w:cs="Times New Roman"/>
          <w:sz w:val="23"/>
          <w:szCs w:val="23"/>
        </w:rPr>
      </w:pPr>
      <w:r w:rsidRPr="002A35F9">
        <w:rPr>
          <w:rFonts w:ascii="Times New Roman" w:eastAsia="Calibri" w:hAnsi="Times New Roman" w:cs="Times New Roman"/>
          <w:sz w:val="23"/>
          <w:szCs w:val="23"/>
        </w:rPr>
        <w:t>7</w:t>
      </w:r>
      <w:r w:rsidR="0010148D" w:rsidRPr="002A35F9">
        <w:rPr>
          <w:rFonts w:ascii="Times New Roman" w:eastAsia="Calibri" w:hAnsi="Times New Roman" w:cs="Times New Roman"/>
          <w:sz w:val="23"/>
          <w:szCs w:val="23"/>
        </w:rPr>
        <w:t xml:space="preserve">.1. </w:t>
      </w:r>
      <w:r w:rsidR="00CD2CC2" w:rsidRPr="002A35F9">
        <w:rPr>
          <w:rFonts w:ascii="Times New Roman" w:eastAsia="Calibri" w:hAnsi="Times New Roman" w:cs="Times New Roman"/>
          <w:sz w:val="23"/>
          <w:szCs w:val="23"/>
        </w:rPr>
        <w:t xml:space="preserve"> </w:t>
      </w:r>
      <w:r w:rsidR="3CB1384C" w:rsidRPr="002A35F9">
        <w:rPr>
          <w:rFonts w:ascii="Times New Roman" w:hAnsi="Times New Roman" w:cs="Times New Roman"/>
          <w:sz w:val="23"/>
          <w:szCs w:val="23"/>
        </w:rPr>
        <w:t>P</w:t>
      </w:r>
      <w:r w:rsidR="000B220A" w:rsidRPr="002A35F9">
        <w:rPr>
          <w:rFonts w:ascii="Times New Roman" w:hAnsi="Times New Roman" w:cs="Times New Roman"/>
          <w:sz w:val="23"/>
          <w:szCs w:val="23"/>
        </w:rPr>
        <w:t>erkančioji organizacija</w:t>
      </w:r>
      <w:r w:rsidR="00831133" w:rsidRPr="002A35F9">
        <w:rPr>
          <w:rFonts w:ascii="Times New Roman" w:eastAsia="Calibri" w:hAnsi="Times New Roman" w:cs="Times New Roman"/>
          <w:sz w:val="23"/>
          <w:szCs w:val="23"/>
        </w:rPr>
        <w:t xml:space="preserve"> ekonomiškai naudingiausią </w:t>
      </w:r>
      <w:r w:rsidR="000B220A" w:rsidRPr="002A35F9">
        <w:rPr>
          <w:rFonts w:ascii="Times New Roman" w:eastAsia="Calibri" w:hAnsi="Times New Roman" w:cs="Times New Roman"/>
          <w:sz w:val="23"/>
          <w:szCs w:val="23"/>
        </w:rPr>
        <w:t>p</w:t>
      </w:r>
      <w:r w:rsidR="00831133" w:rsidRPr="002A35F9">
        <w:rPr>
          <w:rFonts w:ascii="Times New Roman" w:eastAsia="Calibri" w:hAnsi="Times New Roman" w:cs="Times New Roman"/>
          <w:sz w:val="23"/>
          <w:szCs w:val="23"/>
        </w:rPr>
        <w:t xml:space="preserve">asiūlymą išrenka pagal </w:t>
      </w:r>
      <w:r w:rsidR="000B220A" w:rsidRPr="002A35F9">
        <w:rPr>
          <w:rFonts w:ascii="Times New Roman" w:eastAsia="Calibri" w:hAnsi="Times New Roman" w:cs="Times New Roman"/>
          <w:sz w:val="23"/>
          <w:szCs w:val="23"/>
        </w:rPr>
        <w:t>tiekėjo p</w:t>
      </w:r>
      <w:r w:rsidR="00831133" w:rsidRPr="002A35F9">
        <w:rPr>
          <w:rFonts w:ascii="Times New Roman" w:eastAsia="Calibri" w:hAnsi="Times New Roman" w:cs="Times New Roman"/>
          <w:sz w:val="23"/>
          <w:szCs w:val="23"/>
        </w:rPr>
        <w:t>asiūlyme nurodytą kainą, kuri turi būti apskaičiuota ir nurodyta taip, kaip reikalaujama</w:t>
      </w:r>
      <w:r w:rsidR="00DE051B" w:rsidRPr="002A35F9">
        <w:rPr>
          <w:rFonts w:ascii="Times New Roman" w:eastAsia="Calibri" w:hAnsi="Times New Roman" w:cs="Times New Roman"/>
          <w:sz w:val="23"/>
          <w:szCs w:val="23"/>
        </w:rPr>
        <w:t xml:space="preserve"> </w:t>
      </w:r>
      <w:r w:rsidR="00023019" w:rsidRPr="002A35F9">
        <w:rPr>
          <w:rFonts w:ascii="Times New Roman" w:eastAsia="Calibri" w:hAnsi="Times New Roman" w:cs="Times New Roman"/>
          <w:sz w:val="23"/>
          <w:szCs w:val="23"/>
        </w:rPr>
        <w:t>specialiųjų p</w:t>
      </w:r>
      <w:r w:rsidR="00DE051B" w:rsidRPr="002A35F9">
        <w:rPr>
          <w:rFonts w:ascii="Times New Roman" w:eastAsia="Calibri" w:hAnsi="Times New Roman" w:cs="Times New Roman"/>
          <w:sz w:val="23"/>
          <w:szCs w:val="23"/>
        </w:rPr>
        <w:t xml:space="preserve">irkimo sąlygų </w:t>
      </w:r>
      <w:r w:rsidR="00AC59A6" w:rsidRPr="002A35F9">
        <w:rPr>
          <w:rFonts w:ascii="Times New Roman" w:eastAsia="Calibri" w:hAnsi="Times New Roman" w:cs="Times New Roman"/>
          <w:sz w:val="23"/>
          <w:szCs w:val="23"/>
        </w:rPr>
        <w:t>4</w:t>
      </w:r>
      <w:r w:rsidR="00DB7BC2" w:rsidRPr="002A35F9">
        <w:rPr>
          <w:rFonts w:ascii="Times New Roman" w:eastAsia="Calibri" w:hAnsi="Times New Roman" w:cs="Times New Roman"/>
          <w:sz w:val="23"/>
          <w:szCs w:val="23"/>
        </w:rPr>
        <w:t xml:space="preserve"> </w:t>
      </w:r>
      <w:r w:rsidR="00DE051B" w:rsidRPr="002A35F9">
        <w:rPr>
          <w:rFonts w:ascii="Times New Roman" w:eastAsia="Calibri" w:hAnsi="Times New Roman" w:cs="Times New Roman"/>
          <w:sz w:val="23"/>
          <w:szCs w:val="23"/>
        </w:rPr>
        <w:t>priede</w:t>
      </w:r>
      <w:r w:rsidR="00831133" w:rsidRPr="002A35F9">
        <w:rPr>
          <w:rFonts w:ascii="Times New Roman" w:eastAsia="Calibri" w:hAnsi="Times New Roman" w:cs="Times New Roman"/>
          <w:sz w:val="23"/>
          <w:szCs w:val="23"/>
        </w:rPr>
        <w:t>.</w:t>
      </w:r>
    </w:p>
    <w:p w14:paraId="69CC295B" w14:textId="6E4DFC00" w:rsidR="009C5AA9" w:rsidRPr="002A35F9" w:rsidRDefault="00C16EE1" w:rsidP="002A35F9">
      <w:pPr>
        <w:pStyle w:val="Sraopastraipa"/>
        <w:spacing w:line="240" w:lineRule="auto"/>
        <w:ind w:left="0"/>
        <w:rPr>
          <w:rFonts w:ascii="Times New Roman" w:hAnsi="Times New Roman" w:cs="Times New Roman"/>
          <w:color w:val="000000" w:themeColor="text1"/>
          <w:sz w:val="23"/>
          <w:szCs w:val="23"/>
        </w:rPr>
      </w:pPr>
      <w:r w:rsidRPr="002A35F9">
        <w:rPr>
          <w:rFonts w:ascii="Times New Roman" w:hAnsi="Times New Roman" w:cs="Times New Roman"/>
          <w:color w:val="000000" w:themeColor="text1"/>
          <w:sz w:val="23"/>
          <w:szCs w:val="23"/>
        </w:rPr>
        <w:t>7</w:t>
      </w:r>
      <w:r w:rsidR="001404CC" w:rsidRPr="002A35F9">
        <w:rPr>
          <w:rFonts w:ascii="Times New Roman" w:hAnsi="Times New Roman" w:cs="Times New Roman"/>
          <w:color w:val="000000" w:themeColor="text1"/>
          <w:sz w:val="23"/>
          <w:szCs w:val="23"/>
        </w:rPr>
        <w:t xml:space="preserve">.2. </w:t>
      </w:r>
      <w:r w:rsidR="00D734C6" w:rsidRPr="002A35F9">
        <w:rPr>
          <w:rFonts w:ascii="Times New Roman" w:hAnsi="Times New Roman" w:cs="Times New Roman"/>
          <w:color w:val="000000" w:themeColor="text1"/>
          <w:sz w:val="23"/>
          <w:szCs w:val="23"/>
        </w:rPr>
        <w:t xml:space="preserve">Laimėjusiu </w:t>
      </w:r>
      <w:r w:rsidR="00996FBB" w:rsidRPr="002A35F9">
        <w:rPr>
          <w:rFonts w:ascii="Times New Roman" w:hAnsi="Times New Roman" w:cs="Times New Roman"/>
          <w:color w:val="000000" w:themeColor="text1"/>
          <w:sz w:val="23"/>
          <w:szCs w:val="23"/>
        </w:rPr>
        <w:t>p</w:t>
      </w:r>
      <w:r w:rsidR="005D7D8C" w:rsidRPr="002A35F9">
        <w:rPr>
          <w:rFonts w:ascii="Times New Roman" w:hAnsi="Times New Roman" w:cs="Times New Roman"/>
          <w:color w:val="000000" w:themeColor="text1"/>
          <w:sz w:val="23"/>
          <w:szCs w:val="23"/>
        </w:rPr>
        <w:t>asiūlymu</w:t>
      </w:r>
      <w:r w:rsidR="00D734C6" w:rsidRPr="002A35F9">
        <w:rPr>
          <w:rFonts w:ascii="Times New Roman" w:hAnsi="Times New Roman" w:cs="Times New Roman"/>
          <w:color w:val="000000" w:themeColor="text1"/>
          <w:sz w:val="23"/>
          <w:szCs w:val="23"/>
        </w:rPr>
        <w:t xml:space="preserve"> galės būti pripažintas tik 1 (vienas) </w:t>
      </w:r>
      <w:r w:rsidR="005D7D8C" w:rsidRPr="002A35F9">
        <w:rPr>
          <w:rFonts w:ascii="Times New Roman" w:hAnsi="Times New Roman" w:cs="Times New Roman"/>
          <w:color w:val="000000" w:themeColor="text1"/>
          <w:sz w:val="23"/>
          <w:szCs w:val="23"/>
        </w:rPr>
        <w:t xml:space="preserve">ekonomiškai naudingiausias </w:t>
      </w:r>
      <w:r w:rsidR="00A36CC9" w:rsidRPr="002A35F9">
        <w:rPr>
          <w:rFonts w:ascii="Times New Roman" w:hAnsi="Times New Roman" w:cs="Times New Roman"/>
          <w:color w:val="000000" w:themeColor="text1"/>
          <w:sz w:val="23"/>
          <w:szCs w:val="23"/>
        </w:rPr>
        <w:t>p</w:t>
      </w:r>
      <w:r w:rsidR="005D7D8C" w:rsidRPr="002A35F9">
        <w:rPr>
          <w:rFonts w:ascii="Times New Roman" w:hAnsi="Times New Roman" w:cs="Times New Roman"/>
          <w:color w:val="000000" w:themeColor="text1"/>
          <w:sz w:val="23"/>
          <w:szCs w:val="23"/>
        </w:rPr>
        <w:t>asiūlymas, esantis pasiūlymų eilės pirmojoje vietoje</w:t>
      </w:r>
      <w:r w:rsidR="00D734C6" w:rsidRPr="002A35F9">
        <w:rPr>
          <w:rFonts w:ascii="Times New Roman" w:hAnsi="Times New Roman" w:cs="Times New Roman"/>
          <w:color w:val="000000" w:themeColor="text1"/>
          <w:sz w:val="23"/>
          <w:szCs w:val="23"/>
        </w:rPr>
        <w:t>.</w:t>
      </w:r>
    </w:p>
    <w:p w14:paraId="1F84A31E" w14:textId="77777777" w:rsidR="00254396" w:rsidRPr="002A35F9" w:rsidRDefault="00254396" w:rsidP="002A35F9">
      <w:pPr>
        <w:pStyle w:val="Sraopastraipa"/>
        <w:spacing w:line="240" w:lineRule="auto"/>
        <w:ind w:left="0"/>
        <w:rPr>
          <w:rFonts w:ascii="Times New Roman" w:hAnsi="Times New Roman" w:cs="Times New Roman"/>
          <w:sz w:val="23"/>
          <w:szCs w:val="23"/>
        </w:rPr>
      </w:pPr>
    </w:p>
    <w:p w14:paraId="4B42B3B3" w14:textId="66EA0714" w:rsidR="00D83C57" w:rsidRPr="002A35F9" w:rsidRDefault="00C16EE1" w:rsidP="002A35F9">
      <w:pPr>
        <w:pStyle w:val="Antrat1"/>
        <w:tabs>
          <w:tab w:val="left" w:pos="567"/>
        </w:tabs>
        <w:spacing w:before="0" w:after="0"/>
        <w:ind w:firstLine="426"/>
        <w:contextualSpacing/>
        <w:rPr>
          <w:rFonts w:ascii="Times New Roman" w:hAnsi="Times New Roman" w:cs="Times New Roman"/>
          <w:color w:val="auto"/>
          <w:sz w:val="23"/>
          <w:szCs w:val="23"/>
        </w:rPr>
      </w:pPr>
      <w:bookmarkStart w:id="17" w:name="_Ref39425999"/>
      <w:bookmarkStart w:id="18" w:name="_Ref39426005"/>
      <w:bookmarkStart w:id="19" w:name="_Toc126333937"/>
      <w:bookmarkStart w:id="20" w:name="_Toc137194954"/>
      <w:r w:rsidRPr="002A35F9">
        <w:rPr>
          <w:rFonts w:ascii="Times New Roman" w:hAnsi="Times New Roman" w:cs="Times New Roman"/>
          <w:color w:val="auto"/>
          <w:sz w:val="23"/>
          <w:szCs w:val="23"/>
        </w:rPr>
        <w:t>8</w:t>
      </w:r>
      <w:r w:rsidR="00D83C57" w:rsidRPr="002A35F9">
        <w:rPr>
          <w:rFonts w:ascii="Times New Roman" w:hAnsi="Times New Roman" w:cs="Times New Roman"/>
          <w:color w:val="auto"/>
          <w:sz w:val="23"/>
          <w:szCs w:val="23"/>
        </w:rPr>
        <w:t>. Sutarties sudarymas</w:t>
      </w:r>
      <w:bookmarkEnd w:id="17"/>
      <w:bookmarkEnd w:id="18"/>
      <w:bookmarkEnd w:id="19"/>
      <w:bookmarkEnd w:id="20"/>
    </w:p>
    <w:p w14:paraId="7B6389DF" w14:textId="0AE0D60B" w:rsidR="00CB5907" w:rsidRPr="002A35F9" w:rsidRDefault="00C16EE1" w:rsidP="002A35F9">
      <w:pPr>
        <w:pStyle w:val="Sraopastraipa"/>
        <w:spacing w:line="240" w:lineRule="auto"/>
        <w:ind w:left="0" w:firstLine="567"/>
        <w:rPr>
          <w:rFonts w:ascii="Times New Roman" w:hAnsi="Times New Roman" w:cs="Times New Roman"/>
          <w:sz w:val="23"/>
          <w:szCs w:val="23"/>
        </w:rPr>
      </w:pPr>
      <w:r w:rsidRPr="002A35F9">
        <w:rPr>
          <w:rFonts w:ascii="Times New Roman" w:hAnsi="Times New Roman" w:cs="Times New Roman"/>
          <w:color w:val="000000" w:themeColor="text1"/>
          <w:sz w:val="23"/>
          <w:szCs w:val="23"/>
        </w:rPr>
        <w:t>8</w:t>
      </w:r>
      <w:r w:rsidR="000003B6" w:rsidRPr="002A35F9">
        <w:rPr>
          <w:rFonts w:ascii="Times New Roman" w:hAnsi="Times New Roman" w:cs="Times New Roman"/>
          <w:color w:val="000000" w:themeColor="text1"/>
          <w:sz w:val="23"/>
          <w:szCs w:val="23"/>
        </w:rPr>
        <w:t xml:space="preserve">.1. </w:t>
      </w:r>
      <w:r w:rsidR="00D83C57" w:rsidRPr="002A35F9">
        <w:rPr>
          <w:rFonts w:ascii="Times New Roman" w:hAnsi="Times New Roman" w:cs="Times New Roman"/>
          <w:color w:val="000000" w:themeColor="text1"/>
          <w:sz w:val="23"/>
          <w:szCs w:val="23"/>
        </w:rPr>
        <w:t>Ši pirkimo procedūra atliekama siekiant sudaryti sutartį su tiekėju, kurio pasiūlymas, vadovaujantis pirkimo sąlygose</w:t>
      </w:r>
      <w:r w:rsidR="00D83C57" w:rsidRPr="002A35F9">
        <w:rPr>
          <w:rFonts w:ascii="Times New Roman" w:hAnsi="Times New Roman" w:cs="Times New Roman"/>
          <w:color w:val="0070C0"/>
          <w:sz w:val="23"/>
          <w:szCs w:val="23"/>
        </w:rPr>
        <w:t xml:space="preserve"> </w:t>
      </w:r>
      <w:r w:rsidR="00D83C57" w:rsidRPr="002A35F9">
        <w:rPr>
          <w:rFonts w:ascii="Times New Roman" w:hAnsi="Times New Roman" w:cs="Times New Roman"/>
          <w:color w:val="000000" w:themeColor="text1"/>
          <w:sz w:val="23"/>
          <w:szCs w:val="23"/>
        </w:rPr>
        <w:t>nustatyta tvarka, bus pripažintas laimėjęs</w:t>
      </w:r>
      <w:r w:rsidR="00D83C57" w:rsidRPr="002A35F9">
        <w:rPr>
          <w:rFonts w:ascii="Times New Roman" w:hAnsi="Times New Roman" w:cs="Times New Roman"/>
          <w:sz w:val="23"/>
          <w:szCs w:val="23"/>
        </w:rPr>
        <w:t>. Sutarties sąlygos pateikiamos</w:t>
      </w:r>
      <w:r w:rsidR="00F56579" w:rsidRPr="002A35F9">
        <w:rPr>
          <w:rFonts w:ascii="Times New Roman" w:hAnsi="Times New Roman" w:cs="Times New Roman"/>
          <w:sz w:val="23"/>
          <w:szCs w:val="23"/>
        </w:rPr>
        <w:t xml:space="preserve"> specialiųjų pirkimo sąlygų</w:t>
      </w:r>
      <w:r w:rsidR="00AC72C9" w:rsidRPr="002A35F9">
        <w:rPr>
          <w:rFonts w:ascii="Times New Roman" w:hAnsi="Times New Roman" w:cs="Times New Roman"/>
          <w:sz w:val="23"/>
          <w:szCs w:val="23"/>
        </w:rPr>
        <w:t xml:space="preserve"> </w:t>
      </w:r>
      <w:r w:rsidR="003E73F6" w:rsidRPr="002A35F9">
        <w:rPr>
          <w:rFonts w:ascii="Times New Roman" w:hAnsi="Times New Roman" w:cs="Times New Roman"/>
          <w:sz w:val="23"/>
          <w:szCs w:val="23"/>
        </w:rPr>
        <w:t>5</w:t>
      </w:r>
      <w:r w:rsidR="00AC72C9" w:rsidRPr="002A35F9">
        <w:rPr>
          <w:rFonts w:ascii="Times New Roman" w:hAnsi="Times New Roman" w:cs="Times New Roman"/>
          <w:sz w:val="23"/>
          <w:szCs w:val="23"/>
        </w:rPr>
        <w:t xml:space="preserve"> priede</w:t>
      </w:r>
      <w:r w:rsidR="00D83C57" w:rsidRPr="002A35F9">
        <w:rPr>
          <w:rFonts w:ascii="Times New Roman" w:hAnsi="Times New Roman" w:cs="Times New Roman"/>
          <w:sz w:val="23"/>
          <w:szCs w:val="23"/>
        </w:rPr>
        <w:t xml:space="preserve"> </w:t>
      </w:r>
      <w:r w:rsidR="00FA0789" w:rsidRPr="002A35F9">
        <w:rPr>
          <w:rFonts w:ascii="Times New Roman" w:hAnsi="Times New Roman" w:cs="Times New Roman"/>
          <w:sz w:val="23"/>
          <w:szCs w:val="23"/>
        </w:rPr>
        <w:t>„Sutarties projektas“</w:t>
      </w:r>
      <w:r w:rsidR="00F56579" w:rsidRPr="002A35F9">
        <w:rPr>
          <w:rFonts w:ascii="Times New Roman" w:hAnsi="Times New Roman" w:cs="Times New Roman"/>
          <w:sz w:val="23"/>
          <w:szCs w:val="23"/>
        </w:rPr>
        <w:t>.</w:t>
      </w:r>
    </w:p>
    <w:p w14:paraId="65E3A3F0" w14:textId="77777777" w:rsidR="005F1D81" w:rsidRPr="002A35F9" w:rsidRDefault="005F1D81" w:rsidP="002A35F9">
      <w:pPr>
        <w:pStyle w:val="Sraopastraipa"/>
        <w:spacing w:line="240" w:lineRule="auto"/>
        <w:ind w:left="0" w:firstLine="567"/>
        <w:rPr>
          <w:rFonts w:ascii="Times New Roman" w:eastAsiaTheme="minorHAnsi" w:hAnsi="Times New Roman" w:cs="Times New Roman"/>
          <w:sz w:val="23"/>
          <w:szCs w:val="23"/>
        </w:rPr>
      </w:pPr>
    </w:p>
    <w:p w14:paraId="5B316373" w14:textId="553D6BFA" w:rsidR="000D5039" w:rsidRPr="002A35F9" w:rsidRDefault="00C16EE1" w:rsidP="002A35F9">
      <w:pPr>
        <w:pStyle w:val="Antrat1"/>
        <w:spacing w:before="0" w:after="0"/>
        <w:ind w:firstLine="426"/>
        <w:rPr>
          <w:rFonts w:ascii="Times New Roman" w:hAnsi="Times New Roman" w:cs="Times New Roman"/>
          <w:color w:val="auto"/>
          <w:sz w:val="23"/>
          <w:szCs w:val="23"/>
        </w:rPr>
      </w:pPr>
      <w:bookmarkStart w:id="21" w:name="_Toc137194955"/>
      <w:r w:rsidRPr="002A35F9">
        <w:rPr>
          <w:rFonts w:ascii="Times New Roman" w:hAnsi="Times New Roman" w:cs="Times New Roman"/>
          <w:color w:val="auto"/>
          <w:sz w:val="23"/>
          <w:szCs w:val="23"/>
        </w:rPr>
        <w:t>9</w:t>
      </w:r>
      <w:r w:rsidR="00D83C57" w:rsidRPr="002A35F9">
        <w:rPr>
          <w:rFonts w:ascii="Times New Roman" w:hAnsi="Times New Roman" w:cs="Times New Roman"/>
          <w:color w:val="auto"/>
          <w:sz w:val="23"/>
          <w:szCs w:val="23"/>
        </w:rPr>
        <w:t xml:space="preserve">. </w:t>
      </w:r>
      <w:r w:rsidR="00274B64" w:rsidRPr="002A35F9">
        <w:rPr>
          <w:rFonts w:ascii="Times New Roman" w:hAnsi="Times New Roman" w:cs="Times New Roman"/>
          <w:color w:val="auto"/>
          <w:sz w:val="23"/>
          <w:szCs w:val="23"/>
        </w:rPr>
        <w:t>K</w:t>
      </w:r>
      <w:r w:rsidR="00A84437" w:rsidRPr="002A35F9">
        <w:rPr>
          <w:rFonts w:ascii="Times New Roman" w:hAnsi="Times New Roman" w:cs="Times New Roman"/>
          <w:color w:val="auto"/>
          <w:sz w:val="23"/>
          <w:szCs w:val="23"/>
        </w:rPr>
        <w:t>itos sąlygos</w:t>
      </w:r>
      <w:bookmarkEnd w:id="21"/>
    </w:p>
    <w:p w14:paraId="5835E30D" w14:textId="680EFBD9" w:rsidR="00554509" w:rsidRPr="002A35F9" w:rsidRDefault="00C16EE1" w:rsidP="002A35F9">
      <w:pPr>
        <w:spacing w:line="240" w:lineRule="auto"/>
        <w:ind w:firstLine="567"/>
        <w:rPr>
          <w:rFonts w:ascii="Times New Roman" w:eastAsia="Times New Roman" w:hAnsi="Times New Roman" w:cs="Times New Roman"/>
          <w:sz w:val="23"/>
          <w:szCs w:val="23"/>
          <w:lang w:eastAsia="en-US"/>
        </w:rPr>
      </w:pPr>
      <w:r w:rsidRPr="002A35F9">
        <w:rPr>
          <w:rFonts w:ascii="Times New Roman" w:eastAsia="Times New Roman" w:hAnsi="Times New Roman" w:cs="Times New Roman"/>
          <w:sz w:val="23"/>
          <w:szCs w:val="23"/>
          <w:lang w:eastAsia="en-US"/>
        </w:rPr>
        <w:t>9</w:t>
      </w:r>
      <w:r w:rsidR="00FA0789" w:rsidRPr="002A35F9">
        <w:rPr>
          <w:rFonts w:ascii="Times New Roman" w:eastAsia="Times New Roman" w:hAnsi="Times New Roman" w:cs="Times New Roman"/>
          <w:sz w:val="23"/>
          <w:szCs w:val="23"/>
          <w:lang w:eastAsia="en-US"/>
        </w:rPr>
        <w:t xml:space="preserve">.1. </w:t>
      </w:r>
      <w:r w:rsidR="00087698" w:rsidRPr="002A35F9">
        <w:rPr>
          <w:rFonts w:ascii="Times New Roman" w:eastAsia="Times New Roman" w:hAnsi="Times New Roman" w:cs="Times New Roman"/>
          <w:sz w:val="23"/>
          <w:szCs w:val="23"/>
          <w:lang w:eastAsia="en-US"/>
        </w:rPr>
        <w:t>Perkančiosios organizacijos darbuotojai, įgalioti palaikyti ryšį su tiekėjais ir gauti iš jų (ne tarpininkų) su pirkimo procedūromis susijusius pranešimus:</w:t>
      </w:r>
      <w:r w:rsidR="00EB4BF0" w:rsidRPr="002A35F9">
        <w:rPr>
          <w:rFonts w:ascii="Times New Roman" w:eastAsia="Times New Roman" w:hAnsi="Times New Roman" w:cs="Times New Roman"/>
          <w:sz w:val="23"/>
          <w:szCs w:val="23"/>
          <w:lang w:eastAsia="en-US"/>
        </w:rPr>
        <w:t xml:space="preserve"> </w:t>
      </w:r>
      <w:r w:rsidR="00554509" w:rsidRPr="002A35F9">
        <w:rPr>
          <w:rFonts w:ascii="Times New Roman" w:eastAsia="Times New Roman" w:hAnsi="Times New Roman" w:cs="Times New Roman"/>
          <w:sz w:val="23"/>
          <w:szCs w:val="23"/>
          <w:lang w:eastAsia="en-US"/>
        </w:rPr>
        <w:t xml:space="preserve">viešųjų pirkimų procedūrų klausimais - Viešųjų pirkimų skyriaus </w:t>
      </w:r>
      <w:r w:rsidR="00C8049C" w:rsidRPr="002A35F9">
        <w:rPr>
          <w:rFonts w:ascii="Times New Roman" w:eastAsia="Times New Roman" w:hAnsi="Times New Roman" w:cs="Times New Roman"/>
          <w:sz w:val="23"/>
          <w:szCs w:val="23"/>
          <w:lang w:eastAsia="en-US"/>
        </w:rPr>
        <w:t>vyriausiasis specialistas</w:t>
      </w:r>
      <w:r w:rsidR="00554509" w:rsidRPr="002A35F9">
        <w:rPr>
          <w:rFonts w:ascii="Times New Roman" w:eastAsia="Times New Roman" w:hAnsi="Times New Roman" w:cs="Times New Roman"/>
          <w:sz w:val="23"/>
          <w:szCs w:val="23"/>
          <w:lang w:eastAsia="en-US"/>
        </w:rPr>
        <w:t xml:space="preserve"> </w:t>
      </w:r>
      <w:r w:rsidR="00C8049C" w:rsidRPr="002A35F9">
        <w:rPr>
          <w:rFonts w:ascii="Times New Roman" w:eastAsia="Times New Roman" w:hAnsi="Times New Roman" w:cs="Times New Roman"/>
          <w:sz w:val="23"/>
          <w:szCs w:val="23"/>
          <w:lang w:eastAsia="en-US"/>
        </w:rPr>
        <w:t>Dalius Deržinskas</w:t>
      </w:r>
      <w:r w:rsidR="00554509" w:rsidRPr="002A35F9">
        <w:rPr>
          <w:rFonts w:ascii="Times New Roman" w:eastAsia="Times New Roman" w:hAnsi="Times New Roman" w:cs="Times New Roman"/>
          <w:sz w:val="23"/>
          <w:szCs w:val="23"/>
          <w:lang w:eastAsia="en-US"/>
        </w:rPr>
        <w:t xml:space="preserve">, tel. +370 425 </w:t>
      </w:r>
      <w:r w:rsidR="005C6784" w:rsidRPr="002A35F9">
        <w:rPr>
          <w:rFonts w:ascii="Times New Roman" w:eastAsia="Times New Roman" w:hAnsi="Times New Roman" w:cs="Times New Roman"/>
          <w:sz w:val="23"/>
          <w:szCs w:val="23"/>
          <w:lang w:eastAsia="en-US"/>
        </w:rPr>
        <w:t>40</w:t>
      </w:r>
      <w:r w:rsidR="00554509" w:rsidRPr="002A35F9">
        <w:rPr>
          <w:rFonts w:ascii="Times New Roman" w:eastAsia="Times New Roman" w:hAnsi="Times New Roman" w:cs="Times New Roman"/>
          <w:sz w:val="23"/>
          <w:szCs w:val="23"/>
          <w:lang w:eastAsia="en-US"/>
        </w:rPr>
        <w:t xml:space="preserve"> </w:t>
      </w:r>
      <w:r w:rsidR="005C6784" w:rsidRPr="002A35F9">
        <w:rPr>
          <w:rFonts w:ascii="Times New Roman" w:eastAsia="Times New Roman" w:hAnsi="Times New Roman" w:cs="Times New Roman"/>
          <w:sz w:val="23"/>
          <w:szCs w:val="23"/>
          <w:lang w:eastAsia="en-US"/>
        </w:rPr>
        <w:t>066</w:t>
      </w:r>
      <w:r w:rsidR="00554509" w:rsidRPr="002A35F9">
        <w:rPr>
          <w:rFonts w:ascii="Times New Roman" w:eastAsia="Times New Roman" w:hAnsi="Times New Roman" w:cs="Times New Roman"/>
          <w:sz w:val="23"/>
          <w:szCs w:val="23"/>
          <w:lang w:eastAsia="en-US"/>
        </w:rPr>
        <w:t xml:space="preserve">, el. p. </w:t>
      </w:r>
      <w:hyperlink r:id="rId14" w:history="1">
        <w:r w:rsidR="00EB4BF0" w:rsidRPr="002A35F9">
          <w:rPr>
            <w:rStyle w:val="Hipersaitas"/>
            <w:rFonts w:ascii="Times New Roman" w:eastAsia="Times New Roman" w:hAnsi="Times New Roman" w:cs="Times New Roman"/>
            <w:sz w:val="23"/>
            <w:szCs w:val="23"/>
            <w:lang w:eastAsia="en-US"/>
          </w:rPr>
          <w:t>dalius.derzinskas@akmene.lt</w:t>
        </w:r>
      </w:hyperlink>
      <w:r w:rsidR="00554509" w:rsidRPr="002A35F9">
        <w:rPr>
          <w:rFonts w:ascii="Times New Roman" w:eastAsia="Times New Roman" w:hAnsi="Times New Roman" w:cs="Times New Roman"/>
          <w:sz w:val="23"/>
          <w:szCs w:val="23"/>
          <w:lang w:eastAsia="en-US"/>
        </w:rPr>
        <w:t>.</w:t>
      </w:r>
      <w:r w:rsidR="005C6784" w:rsidRPr="002A35F9">
        <w:rPr>
          <w:sz w:val="23"/>
          <w:szCs w:val="23"/>
        </w:rPr>
        <w:t xml:space="preserve"> </w:t>
      </w:r>
    </w:p>
    <w:p w14:paraId="785CBF0E" w14:textId="26545971" w:rsidR="00FA0789" w:rsidRPr="002A35F9" w:rsidRDefault="00087698" w:rsidP="002A35F9">
      <w:pPr>
        <w:spacing w:line="240" w:lineRule="auto"/>
        <w:ind w:firstLine="567"/>
        <w:rPr>
          <w:rFonts w:ascii="Times New Roman" w:eastAsia="Times New Roman" w:hAnsi="Times New Roman" w:cs="Times New Roman"/>
          <w:sz w:val="23"/>
          <w:szCs w:val="23"/>
          <w:lang w:eastAsia="en-US"/>
        </w:rPr>
      </w:pPr>
      <w:r w:rsidRPr="002A35F9">
        <w:rPr>
          <w:rFonts w:ascii="Times New Roman" w:eastAsia="Times New Roman" w:hAnsi="Times New Roman" w:cs="Times New Roman"/>
          <w:sz w:val="23"/>
          <w:szCs w:val="23"/>
          <w:lang w:eastAsia="en-US"/>
        </w:rPr>
        <w:t>9.2. Pirkimo procedūros, kurios neapibrėžtos šiuose pirkimo dokumentuose, vykdomos vadovaujantis Viešųjų pirkimų tarnybos direktoriaus įsakymu patvirtintu Mažos vertės pirkimų tvarkos aprašu, Viešųjų pirkimų įstatymu ir jo įgyvendinamųjų teisės aktų nuostatomis</w:t>
      </w:r>
      <w:r w:rsidR="00FA0789" w:rsidRPr="002A35F9">
        <w:rPr>
          <w:rFonts w:ascii="Times New Roman" w:eastAsia="Times New Roman" w:hAnsi="Times New Roman" w:cs="Times New Roman"/>
          <w:sz w:val="23"/>
          <w:szCs w:val="23"/>
          <w:lang w:eastAsia="en-US"/>
        </w:rPr>
        <w:t>.</w:t>
      </w:r>
    </w:p>
    <w:p w14:paraId="191A8163" w14:textId="549E8AC8" w:rsidR="00FA0789" w:rsidRPr="00AB103F" w:rsidRDefault="00FA0789" w:rsidP="002A35F9">
      <w:pPr>
        <w:spacing w:line="240" w:lineRule="auto"/>
        <w:ind w:firstLine="567"/>
        <w:rPr>
          <w:rFonts w:ascii="Times New Roman" w:eastAsia="Times New Roman" w:hAnsi="Times New Roman" w:cs="Times New Roman"/>
          <w:sz w:val="24"/>
          <w:szCs w:val="24"/>
          <w:lang w:eastAsia="en-US"/>
        </w:rPr>
      </w:pPr>
    </w:p>
    <w:p w14:paraId="613EF253" w14:textId="6281C92F" w:rsidR="001B189A" w:rsidRPr="00AB103F" w:rsidRDefault="001B189A" w:rsidP="002A35F9">
      <w:pPr>
        <w:spacing w:line="240" w:lineRule="auto"/>
        <w:ind w:firstLine="0"/>
        <w:jc w:val="center"/>
        <w:rPr>
          <w:rFonts w:ascii="Times New Roman" w:eastAsia="Times New Roman" w:hAnsi="Times New Roman" w:cs="Times New Roman"/>
          <w:sz w:val="24"/>
          <w:szCs w:val="24"/>
          <w:lang w:eastAsia="en-US"/>
        </w:rPr>
      </w:pPr>
      <w:r w:rsidRPr="00AB103F">
        <w:rPr>
          <w:rFonts w:ascii="Times New Roman" w:eastAsia="Times New Roman" w:hAnsi="Times New Roman" w:cs="Times New Roman"/>
          <w:sz w:val="24"/>
          <w:szCs w:val="24"/>
          <w:lang w:eastAsia="en-US"/>
        </w:rPr>
        <w:t>___________________</w:t>
      </w:r>
    </w:p>
    <w:p w14:paraId="1545D25B" w14:textId="3A05410C" w:rsidR="00EB7A22" w:rsidRPr="00AB103F" w:rsidRDefault="00EE68F7" w:rsidP="002A35F9">
      <w:pPr>
        <w:pStyle w:val="Betarp"/>
        <w:ind w:firstLine="0"/>
        <w:contextualSpacing/>
        <w:jc w:val="right"/>
        <w:rPr>
          <w:rFonts w:ascii="Times New Roman" w:eastAsiaTheme="minorHAnsi" w:hAnsi="Times New Roman" w:cs="Times New Roman"/>
          <w:bCs/>
          <w:iCs/>
          <w:sz w:val="24"/>
          <w:szCs w:val="24"/>
        </w:rPr>
      </w:pPr>
      <w:r w:rsidRPr="00AB103F">
        <w:rPr>
          <w:rFonts w:ascii="Times New Roman" w:eastAsiaTheme="minorHAnsi" w:hAnsi="Times New Roman" w:cs="Times New Roman"/>
          <w:sz w:val="24"/>
          <w:szCs w:val="24"/>
        </w:rPr>
        <w:br w:type="page"/>
      </w:r>
      <w:r w:rsidR="00EB7A22" w:rsidRPr="00AB103F">
        <w:rPr>
          <w:rFonts w:ascii="Times New Roman" w:hAnsi="Times New Roman" w:cs="Times New Roman"/>
          <w:sz w:val="24"/>
          <w:szCs w:val="24"/>
        </w:rPr>
        <w:lastRenderedPageBreak/>
        <w:t xml:space="preserve">Pirkimo sąlygų </w:t>
      </w:r>
      <w:r w:rsidR="00671A5C" w:rsidRPr="00AB103F">
        <w:rPr>
          <w:rFonts w:ascii="Times New Roman" w:hAnsi="Times New Roman" w:cs="Times New Roman"/>
          <w:sz w:val="24"/>
          <w:szCs w:val="24"/>
        </w:rPr>
        <w:t>1</w:t>
      </w:r>
      <w:r w:rsidR="00EB7A22" w:rsidRPr="00AB103F">
        <w:rPr>
          <w:rFonts w:ascii="Times New Roman" w:hAnsi="Times New Roman" w:cs="Times New Roman"/>
          <w:sz w:val="24"/>
          <w:szCs w:val="24"/>
        </w:rPr>
        <w:t xml:space="preserve"> priedas „Terminai“</w:t>
      </w:r>
    </w:p>
    <w:p w14:paraId="32A3B7FE" w14:textId="77777777" w:rsidR="00EB7A22" w:rsidRPr="00AB103F" w:rsidRDefault="00EB7A22" w:rsidP="002A35F9">
      <w:pPr>
        <w:spacing w:line="240" w:lineRule="auto"/>
        <w:rPr>
          <w:rFonts w:ascii="Times New Roman" w:eastAsiaTheme="minorHAnsi" w:hAnsi="Times New Roman" w:cs="Times New Roman"/>
          <w:bCs/>
          <w:iCs/>
          <w:sz w:val="24"/>
          <w:szCs w:val="24"/>
        </w:rPr>
      </w:pPr>
    </w:p>
    <w:tbl>
      <w:tblPr>
        <w:tblStyle w:val="TableGrid2"/>
        <w:tblW w:w="9497" w:type="dxa"/>
        <w:tblInd w:w="421" w:type="dxa"/>
        <w:tblLayout w:type="fixed"/>
        <w:tblLook w:val="04A0" w:firstRow="1" w:lastRow="0" w:firstColumn="1" w:lastColumn="0" w:noHBand="0" w:noVBand="1"/>
      </w:tblPr>
      <w:tblGrid>
        <w:gridCol w:w="600"/>
        <w:gridCol w:w="2660"/>
        <w:gridCol w:w="3685"/>
        <w:gridCol w:w="2552"/>
      </w:tblGrid>
      <w:tr w:rsidR="00EB7A22" w:rsidRPr="00AB103F" w14:paraId="15737BFF" w14:textId="77777777" w:rsidTr="00EB7A22">
        <w:trPr>
          <w:trHeight w:val="20"/>
        </w:trPr>
        <w:tc>
          <w:tcPr>
            <w:tcW w:w="600" w:type="dxa"/>
          </w:tcPr>
          <w:p w14:paraId="4DD647F7" w14:textId="77777777" w:rsidR="00EB7A22" w:rsidRPr="00AB103F" w:rsidRDefault="00EB7A22" w:rsidP="002A35F9">
            <w:pPr>
              <w:ind w:firstLine="0"/>
              <w:jc w:val="center"/>
              <w:rPr>
                <w:b/>
                <w:bCs/>
                <w:sz w:val="24"/>
                <w:szCs w:val="24"/>
              </w:rPr>
            </w:pPr>
            <w:r w:rsidRPr="00AB103F">
              <w:rPr>
                <w:b/>
                <w:bCs/>
                <w:sz w:val="24"/>
                <w:szCs w:val="24"/>
              </w:rPr>
              <w:t>Eil.</w:t>
            </w:r>
          </w:p>
          <w:p w14:paraId="3093AD84" w14:textId="77777777" w:rsidR="00EB7A22" w:rsidRPr="00AB103F" w:rsidRDefault="00EB7A22" w:rsidP="002A35F9">
            <w:pPr>
              <w:ind w:firstLine="0"/>
              <w:jc w:val="center"/>
              <w:rPr>
                <w:b/>
                <w:bCs/>
                <w:sz w:val="24"/>
                <w:szCs w:val="24"/>
              </w:rPr>
            </w:pPr>
            <w:r w:rsidRPr="00AB103F">
              <w:rPr>
                <w:b/>
                <w:bCs/>
                <w:sz w:val="24"/>
                <w:szCs w:val="24"/>
              </w:rPr>
              <w:t>Nr.</w:t>
            </w:r>
          </w:p>
        </w:tc>
        <w:tc>
          <w:tcPr>
            <w:tcW w:w="2660" w:type="dxa"/>
          </w:tcPr>
          <w:p w14:paraId="2C74722D" w14:textId="1B967AD0" w:rsidR="00EB7A22" w:rsidRPr="00AB103F" w:rsidRDefault="00EB7A22" w:rsidP="002A35F9">
            <w:pPr>
              <w:ind w:firstLine="0"/>
              <w:jc w:val="center"/>
              <w:rPr>
                <w:b/>
                <w:bCs/>
                <w:sz w:val="24"/>
                <w:szCs w:val="24"/>
              </w:rPr>
            </w:pPr>
            <w:r w:rsidRPr="00AB103F">
              <w:rPr>
                <w:b/>
                <w:bCs/>
                <w:sz w:val="24"/>
                <w:szCs w:val="24"/>
              </w:rPr>
              <w:t>VEIKSMAS</w:t>
            </w:r>
          </w:p>
        </w:tc>
        <w:tc>
          <w:tcPr>
            <w:tcW w:w="3685" w:type="dxa"/>
            <w:hideMark/>
          </w:tcPr>
          <w:p w14:paraId="0A4CFE4B" w14:textId="77777777" w:rsidR="00EB7A22" w:rsidRPr="00AB103F" w:rsidRDefault="00EB7A22" w:rsidP="002A35F9">
            <w:pPr>
              <w:ind w:firstLine="34"/>
              <w:jc w:val="center"/>
              <w:rPr>
                <w:b/>
                <w:bCs/>
                <w:sz w:val="24"/>
                <w:szCs w:val="24"/>
              </w:rPr>
            </w:pPr>
            <w:r w:rsidRPr="00AB103F">
              <w:rPr>
                <w:b/>
                <w:bCs/>
                <w:sz w:val="24"/>
                <w:szCs w:val="24"/>
              </w:rPr>
              <w:t>DATA/DIENŲ SKAIČIUS/ LAIKAS</w:t>
            </w:r>
          </w:p>
          <w:p w14:paraId="46C443D6" w14:textId="77777777" w:rsidR="00EB7A22" w:rsidRPr="00AB103F" w:rsidRDefault="00EB7A22" w:rsidP="002A35F9">
            <w:pPr>
              <w:ind w:firstLine="34"/>
              <w:jc w:val="center"/>
              <w:rPr>
                <w:b/>
                <w:bCs/>
                <w:sz w:val="24"/>
                <w:szCs w:val="24"/>
              </w:rPr>
            </w:pPr>
            <w:r w:rsidRPr="00AB103F">
              <w:rPr>
                <w:b/>
                <w:bCs/>
                <w:sz w:val="24"/>
                <w:szCs w:val="24"/>
              </w:rPr>
              <w:t>(Lietuvos laiku)</w:t>
            </w:r>
          </w:p>
        </w:tc>
        <w:tc>
          <w:tcPr>
            <w:tcW w:w="2552" w:type="dxa"/>
            <w:hideMark/>
          </w:tcPr>
          <w:p w14:paraId="726B323E" w14:textId="77777777" w:rsidR="00EB7A22" w:rsidRPr="00AB103F" w:rsidRDefault="00EB7A22" w:rsidP="002A35F9">
            <w:pPr>
              <w:ind w:firstLine="34"/>
              <w:jc w:val="center"/>
              <w:rPr>
                <w:b/>
                <w:bCs/>
                <w:sz w:val="24"/>
                <w:szCs w:val="24"/>
              </w:rPr>
            </w:pPr>
            <w:r w:rsidRPr="00AB103F">
              <w:rPr>
                <w:b/>
                <w:bCs/>
                <w:sz w:val="24"/>
                <w:szCs w:val="24"/>
              </w:rPr>
              <w:t>PASTABOS</w:t>
            </w:r>
          </w:p>
        </w:tc>
      </w:tr>
      <w:tr w:rsidR="00EB7A22" w:rsidRPr="00AB103F" w14:paraId="00B5C749" w14:textId="77777777" w:rsidTr="0034339A">
        <w:trPr>
          <w:trHeight w:val="1002"/>
        </w:trPr>
        <w:tc>
          <w:tcPr>
            <w:tcW w:w="600" w:type="dxa"/>
          </w:tcPr>
          <w:p w14:paraId="0A68A8B3" w14:textId="15593C5F" w:rsidR="00EB7A22" w:rsidRPr="00AB103F" w:rsidRDefault="00EB7A22" w:rsidP="002A35F9">
            <w:pPr>
              <w:ind w:firstLine="0"/>
              <w:rPr>
                <w:bCs/>
                <w:sz w:val="24"/>
                <w:szCs w:val="24"/>
              </w:rPr>
            </w:pPr>
            <w:r w:rsidRPr="00AB103F">
              <w:rPr>
                <w:bCs/>
                <w:sz w:val="24"/>
                <w:szCs w:val="24"/>
              </w:rPr>
              <w:t>1</w:t>
            </w:r>
            <w:r w:rsidR="00AC741C" w:rsidRPr="00AB103F">
              <w:rPr>
                <w:bCs/>
                <w:sz w:val="24"/>
                <w:szCs w:val="24"/>
              </w:rPr>
              <w:t>.</w:t>
            </w:r>
          </w:p>
        </w:tc>
        <w:tc>
          <w:tcPr>
            <w:tcW w:w="2660" w:type="dxa"/>
          </w:tcPr>
          <w:p w14:paraId="6C1CA44E" w14:textId="77777777" w:rsidR="00EB7A22" w:rsidRPr="00AB103F" w:rsidRDefault="00EB7A22" w:rsidP="002A35F9">
            <w:pPr>
              <w:ind w:firstLine="0"/>
              <w:rPr>
                <w:bCs/>
                <w:sz w:val="24"/>
                <w:szCs w:val="24"/>
              </w:rPr>
            </w:pPr>
            <w:r w:rsidRPr="00AB103F">
              <w:rPr>
                <w:bCs/>
                <w:sz w:val="24"/>
                <w:szCs w:val="24"/>
              </w:rPr>
              <w:t>Pasiūlymų pateikimo terminas</w:t>
            </w:r>
          </w:p>
        </w:tc>
        <w:tc>
          <w:tcPr>
            <w:tcW w:w="3685" w:type="dxa"/>
          </w:tcPr>
          <w:p w14:paraId="21D836E7" w14:textId="77777777" w:rsidR="00EB7A22" w:rsidRPr="00AB103F" w:rsidRDefault="00EB7A22" w:rsidP="002A35F9">
            <w:pPr>
              <w:ind w:firstLine="34"/>
              <w:rPr>
                <w:sz w:val="24"/>
                <w:szCs w:val="24"/>
              </w:rPr>
            </w:pPr>
            <w:r w:rsidRPr="00AB103F">
              <w:rPr>
                <w:sz w:val="24"/>
                <w:szCs w:val="24"/>
              </w:rPr>
              <w:t xml:space="preserve">Bus nurodytas skelbime apie pirkimą. </w:t>
            </w:r>
          </w:p>
        </w:tc>
        <w:tc>
          <w:tcPr>
            <w:tcW w:w="2552" w:type="dxa"/>
          </w:tcPr>
          <w:p w14:paraId="0225D700" w14:textId="34CBB905" w:rsidR="00EB7A22" w:rsidRPr="00AB103F" w:rsidRDefault="00EB7A22" w:rsidP="002A35F9">
            <w:pPr>
              <w:ind w:firstLine="0"/>
              <w:rPr>
                <w:sz w:val="24"/>
                <w:szCs w:val="24"/>
              </w:rPr>
            </w:pPr>
            <w:r w:rsidRPr="00AB103F">
              <w:rPr>
                <w:sz w:val="24"/>
                <w:szCs w:val="24"/>
              </w:rPr>
              <w:t>Perkančioji organizacija turi teisę pratęsti pasiūlymų pateikimo terminą.</w:t>
            </w:r>
          </w:p>
        </w:tc>
      </w:tr>
      <w:tr w:rsidR="00EB7A22" w:rsidRPr="00AB103F" w14:paraId="61AC5CBC" w14:textId="77777777" w:rsidTr="00EB7A22">
        <w:trPr>
          <w:trHeight w:val="20"/>
        </w:trPr>
        <w:tc>
          <w:tcPr>
            <w:tcW w:w="600" w:type="dxa"/>
          </w:tcPr>
          <w:p w14:paraId="58AAFC69" w14:textId="1B6DD3AB" w:rsidR="00EB7A22" w:rsidRPr="00AB103F" w:rsidRDefault="00EB7A22" w:rsidP="002A35F9">
            <w:pPr>
              <w:ind w:firstLine="0"/>
              <w:rPr>
                <w:bCs/>
                <w:sz w:val="24"/>
                <w:szCs w:val="24"/>
              </w:rPr>
            </w:pPr>
            <w:r w:rsidRPr="00AB103F">
              <w:rPr>
                <w:bCs/>
                <w:sz w:val="24"/>
                <w:szCs w:val="24"/>
              </w:rPr>
              <w:t>2</w:t>
            </w:r>
            <w:r w:rsidR="00AC741C" w:rsidRPr="00AB103F">
              <w:rPr>
                <w:bCs/>
                <w:sz w:val="24"/>
                <w:szCs w:val="24"/>
              </w:rPr>
              <w:t>.</w:t>
            </w:r>
          </w:p>
        </w:tc>
        <w:tc>
          <w:tcPr>
            <w:tcW w:w="2660" w:type="dxa"/>
          </w:tcPr>
          <w:p w14:paraId="32A21E28" w14:textId="77777777" w:rsidR="00EB7A22" w:rsidRPr="00AB103F" w:rsidRDefault="00EB7A22" w:rsidP="002A35F9">
            <w:pPr>
              <w:ind w:firstLine="0"/>
              <w:rPr>
                <w:bCs/>
                <w:sz w:val="24"/>
                <w:szCs w:val="24"/>
              </w:rPr>
            </w:pPr>
            <w:r w:rsidRPr="00AB103F">
              <w:rPr>
                <w:sz w:val="24"/>
                <w:szCs w:val="24"/>
              </w:rPr>
              <w:t>Pasiūlymą patikslinti pirkimo dokumentus arba prašymus dėl pirkimo dokumentų paaiškinimų tiekėjas turi pateikti ne vėliau kaip:</w:t>
            </w:r>
          </w:p>
        </w:tc>
        <w:tc>
          <w:tcPr>
            <w:tcW w:w="3685" w:type="dxa"/>
          </w:tcPr>
          <w:p w14:paraId="10987281" w14:textId="77777777" w:rsidR="00EB7A22" w:rsidRPr="00AB103F" w:rsidRDefault="00EB7A22" w:rsidP="002A35F9">
            <w:pPr>
              <w:ind w:firstLine="0"/>
              <w:rPr>
                <w:sz w:val="24"/>
                <w:szCs w:val="24"/>
              </w:rPr>
            </w:pPr>
            <w:r w:rsidRPr="00AB103F">
              <w:rPr>
                <w:sz w:val="24"/>
                <w:szCs w:val="24"/>
              </w:rPr>
              <w:t xml:space="preserve">Likus </w:t>
            </w:r>
            <w:r w:rsidRPr="00AB103F">
              <w:rPr>
                <w:b/>
                <w:sz w:val="24"/>
                <w:szCs w:val="24"/>
              </w:rPr>
              <w:t>2 darbo dienoms</w:t>
            </w:r>
            <w:r w:rsidRPr="00AB103F">
              <w:rPr>
                <w:sz w:val="24"/>
                <w:szCs w:val="24"/>
              </w:rPr>
              <w:t xml:space="preserve"> iki pasiūlymų pateikimo termino pabaigos.</w:t>
            </w:r>
          </w:p>
        </w:tc>
        <w:tc>
          <w:tcPr>
            <w:tcW w:w="2552" w:type="dxa"/>
          </w:tcPr>
          <w:p w14:paraId="1B6DE30E" w14:textId="77777777" w:rsidR="00EB7A22" w:rsidRPr="00AB103F" w:rsidRDefault="00EB7A22" w:rsidP="002A35F9">
            <w:pPr>
              <w:ind w:firstLine="34"/>
              <w:rPr>
                <w:sz w:val="24"/>
                <w:szCs w:val="24"/>
              </w:rPr>
            </w:pPr>
          </w:p>
        </w:tc>
      </w:tr>
      <w:tr w:rsidR="00EB7A22" w:rsidRPr="00AB103F" w14:paraId="627E1E61" w14:textId="77777777" w:rsidTr="00EB7A22">
        <w:trPr>
          <w:trHeight w:val="20"/>
        </w:trPr>
        <w:tc>
          <w:tcPr>
            <w:tcW w:w="600" w:type="dxa"/>
          </w:tcPr>
          <w:p w14:paraId="2C6E9188" w14:textId="5F5E01B7" w:rsidR="00EB7A22" w:rsidRPr="00AB103F" w:rsidRDefault="00EB7A22" w:rsidP="002A35F9">
            <w:pPr>
              <w:ind w:firstLine="0"/>
              <w:rPr>
                <w:bCs/>
                <w:sz w:val="24"/>
                <w:szCs w:val="24"/>
              </w:rPr>
            </w:pPr>
            <w:r w:rsidRPr="00AB103F">
              <w:rPr>
                <w:bCs/>
                <w:sz w:val="24"/>
                <w:szCs w:val="24"/>
              </w:rPr>
              <w:t>3</w:t>
            </w:r>
            <w:r w:rsidR="00AC741C" w:rsidRPr="00AB103F">
              <w:rPr>
                <w:bCs/>
                <w:sz w:val="24"/>
                <w:szCs w:val="24"/>
              </w:rPr>
              <w:t>.</w:t>
            </w:r>
          </w:p>
        </w:tc>
        <w:tc>
          <w:tcPr>
            <w:tcW w:w="2660" w:type="dxa"/>
          </w:tcPr>
          <w:p w14:paraId="28D1E433" w14:textId="77777777" w:rsidR="00EB7A22" w:rsidRPr="00AB103F" w:rsidRDefault="00EB7A22" w:rsidP="002A35F9">
            <w:pPr>
              <w:ind w:firstLine="0"/>
              <w:rPr>
                <w:sz w:val="24"/>
                <w:szCs w:val="24"/>
              </w:rPr>
            </w:pPr>
            <w:r w:rsidRPr="00AB103F">
              <w:rPr>
                <w:rFonts w:eastAsia="Arial"/>
                <w:sz w:val="24"/>
                <w:szCs w:val="24"/>
              </w:rPr>
              <w:t xml:space="preserve">Perkančioji organizacija </w:t>
            </w:r>
            <w:r w:rsidRPr="00AB103F">
              <w:rPr>
                <w:sz w:val="24"/>
                <w:szCs w:val="24"/>
              </w:rPr>
              <w:t>pirkimo dokumentų paaiškinimą, patikslinimą pateikia visiems dalyviams:</w:t>
            </w:r>
          </w:p>
        </w:tc>
        <w:tc>
          <w:tcPr>
            <w:tcW w:w="3685" w:type="dxa"/>
          </w:tcPr>
          <w:p w14:paraId="1A41133F" w14:textId="77777777" w:rsidR="00EB7A22" w:rsidRPr="00B25F9D" w:rsidRDefault="00EB7A22" w:rsidP="002A35F9">
            <w:pPr>
              <w:ind w:firstLine="0"/>
              <w:rPr>
                <w:sz w:val="24"/>
                <w:szCs w:val="24"/>
              </w:rPr>
            </w:pPr>
            <w:r w:rsidRPr="00B25F9D">
              <w:rPr>
                <w:bCs/>
                <w:sz w:val="24"/>
                <w:szCs w:val="24"/>
              </w:rPr>
              <w:t>Likus ne mažiau kaip</w:t>
            </w:r>
            <w:r w:rsidRPr="00B25F9D">
              <w:rPr>
                <w:b/>
                <w:sz w:val="24"/>
                <w:szCs w:val="24"/>
              </w:rPr>
              <w:t xml:space="preserve"> 1 darbo dienai</w:t>
            </w:r>
            <w:r w:rsidRPr="00B25F9D">
              <w:rPr>
                <w:sz w:val="24"/>
                <w:szCs w:val="24"/>
              </w:rPr>
              <w:t xml:space="preserve"> iki pasiūlymų pateikimo termino pabaigos.</w:t>
            </w:r>
          </w:p>
        </w:tc>
        <w:tc>
          <w:tcPr>
            <w:tcW w:w="2552" w:type="dxa"/>
          </w:tcPr>
          <w:p w14:paraId="1196D535" w14:textId="0685BE7A" w:rsidR="00EB7A22" w:rsidRPr="00AB103F" w:rsidRDefault="00EB7A22" w:rsidP="002A35F9">
            <w:pPr>
              <w:ind w:firstLine="0"/>
              <w:rPr>
                <w:color w:val="7030A0"/>
                <w:sz w:val="24"/>
                <w:szCs w:val="24"/>
              </w:rPr>
            </w:pPr>
            <w:r w:rsidRPr="00AB103F">
              <w:rPr>
                <w:color w:val="000000"/>
                <w:sz w:val="24"/>
                <w:szCs w:val="24"/>
              </w:rPr>
              <w:t xml:space="preserve">Jei paaiškinimai ar patikslinimai teikiami perkančiosios organizacijos iniciatyva, jų pateikimo terminas nesikeičia. </w:t>
            </w:r>
          </w:p>
        </w:tc>
      </w:tr>
      <w:tr w:rsidR="00EB7A22" w:rsidRPr="00AB103F" w14:paraId="03C29359" w14:textId="77777777" w:rsidTr="00EB7A22">
        <w:trPr>
          <w:trHeight w:val="1055"/>
        </w:trPr>
        <w:tc>
          <w:tcPr>
            <w:tcW w:w="600" w:type="dxa"/>
          </w:tcPr>
          <w:p w14:paraId="1B605E0F" w14:textId="3474A4F8" w:rsidR="00EB7A22" w:rsidRPr="00AB103F" w:rsidRDefault="00EB7A22" w:rsidP="002A35F9">
            <w:pPr>
              <w:ind w:firstLine="0"/>
              <w:rPr>
                <w:bCs/>
                <w:sz w:val="24"/>
                <w:szCs w:val="24"/>
              </w:rPr>
            </w:pPr>
            <w:r w:rsidRPr="00AB103F">
              <w:rPr>
                <w:bCs/>
                <w:sz w:val="24"/>
                <w:szCs w:val="24"/>
              </w:rPr>
              <w:t>4</w:t>
            </w:r>
            <w:r w:rsidR="00AC741C" w:rsidRPr="00AB103F">
              <w:rPr>
                <w:bCs/>
                <w:sz w:val="24"/>
                <w:szCs w:val="24"/>
              </w:rPr>
              <w:t>.</w:t>
            </w:r>
          </w:p>
        </w:tc>
        <w:tc>
          <w:tcPr>
            <w:tcW w:w="2660" w:type="dxa"/>
            <w:hideMark/>
          </w:tcPr>
          <w:p w14:paraId="5B0531BA" w14:textId="77777777" w:rsidR="00EB7A22" w:rsidRPr="00AB103F" w:rsidRDefault="00EB7A22" w:rsidP="002A35F9">
            <w:pPr>
              <w:ind w:firstLine="0"/>
              <w:rPr>
                <w:sz w:val="24"/>
                <w:szCs w:val="24"/>
              </w:rPr>
            </w:pPr>
            <w:r w:rsidRPr="00AB103F">
              <w:rPr>
                <w:sz w:val="24"/>
                <w:szCs w:val="24"/>
              </w:rPr>
              <w:t>Pradinis susipažinimas su CVP IS priemonėmis gautais pasiūlymais</w:t>
            </w:r>
          </w:p>
        </w:tc>
        <w:tc>
          <w:tcPr>
            <w:tcW w:w="3685" w:type="dxa"/>
            <w:hideMark/>
          </w:tcPr>
          <w:p w14:paraId="715182F6" w14:textId="48D7613B" w:rsidR="00EB7A22" w:rsidRPr="00B25F9D" w:rsidRDefault="00EB7A22" w:rsidP="002A35F9">
            <w:pPr>
              <w:ind w:firstLine="34"/>
              <w:rPr>
                <w:sz w:val="24"/>
                <w:szCs w:val="24"/>
              </w:rPr>
            </w:pPr>
            <w:r w:rsidRPr="00B25F9D">
              <w:rPr>
                <w:sz w:val="24"/>
                <w:szCs w:val="24"/>
              </w:rPr>
              <w:t xml:space="preserve">Pradedamas ne anksčiau nei </w:t>
            </w:r>
            <w:r w:rsidRPr="00B25F9D">
              <w:rPr>
                <w:color w:val="000000" w:themeColor="text1"/>
                <w:sz w:val="24"/>
                <w:szCs w:val="24"/>
              </w:rPr>
              <w:t xml:space="preserve">po </w:t>
            </w:r>
            <w:r w:rsidR="004B2FA6" w:rsidRPr="00B25F9D">
              <w:rPr>
                <w:color w:val="000000" w:themeColor="text1"/>
                <w:sz w:val="24"/>
                <w:szCs w:val="24"/>
              </w:rPr>
              <w:t>30</w:t>
            </w:r>
            <w:r w:rsidRPr="00B25F9D">
              <w:rPr>
                <w:color w:val="000000" w:themeColor="text1"/>
                <w:sz w:val="24"/>
                <w:szCs w:val="24"/>
              </w:rPr>
              <w:t xml:space="preserve"> minučių</w:t>
            </w:r>
            <w:r w:rsidRPr="00B25F9D">
              <w:rPr>
                <w:sz w:val="24"/>
                <w:szCs w:val="24"/>
              </w:rPr>
              <w:t xml:space="preserve"> po galutinių pasiūlymų pateikimo termino pabaigos</w:t>
            </w:r>
            <w:r w:rsidR="0034339A" w:rsidRPr="00B25F9D">
              <w:rPr>
                <w:sz w:val="24"/>
                <w:szCs w:val="24"/>
              </w:rPr>
              <w:t>.</w:t>
            </w:r>
          </w:p>
        </w:tc>
        <w:tc>
          <w:tcPr>
            <w:tcW w:w="2552" w:type="dxa"/>
            <w:hideMark/>
          </w:tcPr>
          <w:p w14:paraId="5F1A01C4" w14:textId="77777777" w:rsidR="00EB7A22" w:rsidRPr="00AB103F" w:rsidRDefault="00EB7A22" w:rsidP="002A35F9">
            <w:pPr>
              <w:ind w:firstLine="34"/>
              <w:rPr>
                <w:iCs/>
                <w:sz w:val="24"/>
                <w:szCs w:val="24"/>
              </w:rPr>
            </w:pPr>
          </w:p>
        </w:tc>
      </w:tr>
      <w:tr w:rsidR="00EB7A22" w:rsidRPr="00AB103F" w14:paraId="56C9888E" w14:textId="77777777" w:rsidTr="00EB7A22">
        <w:trPr>
          <w:trHeight w:val="20"/>
        </w:trPr>
        <w:tc>
          <w:tcPr>
            <w:tcW w:w="600" w:type="dxa"/>
          </w:tcPr>
          <w:p w14:paraId="5A9B7A53" w14:textId="79E98F9D" w:rsidR="00EB7A22" w:rsidRPr="00AB103F" w:rsidRDefault="00EB7A22" w:rsidP="002A35F9">
            <w:pPr>
              <w:ind w:firstLine="0"/>
              <w:rPr>
                <w:bCs/>
                <w:sz w:val="24"/>
                <w:szCs w:val="24"/>
              </w:rPr>
            </w:pPr>
            <w:r w:rsidRPr="00AB103F">
              <w:rPr>
                <w:bCs/>
                <w:sz w:val="24"/>
                <w:szCs w:val="24"/>
              </w:rPr>
              <w:t>5</w:t>
            </w:r>
            <w:r w:rsidR="00AC741C" w:rsidRPr="00AB103F">
              <w:rPr>
                <w:bCs/>
                <w:sz w:val="24"/>
                <w:szCs w:val="24"/>
              </w:rPr>
              <w:t>.</w:t>
            </w:r>
          </w:p>
        </w:tc>
        <w:tc>
          <w:tcPr>
            <w:tcW w:w="2660" w:type="dxa"/>
          </w:tcPr>
          <w:p w14:paraId="19B09673" w14:textId="77777777" w:rsidR="00EB7A22" w:rsidRPr="00AB103F" w:rsidRDefault="00EB7A22" w:rsidP="002A35F9">
            <w:pPr>
              <w:ind w:firstLine="0"/>
              <w:rPr>
                <w:sz w:val="24"/>
                <w:szCs w:val="24"/>
              </w:rPr>
            </w:pPr>
            <w:r w:rsidRPr="00AB103F">
              <w:rPr>
                <w:bCs/>
                <w:sz w:val="24"/>
                <w:szCs w:val="24"/>
              </w:rPr>
              <w:t>Pasiūlymo galiojimo ir pasiūlymo galiojimo užtikrinimo (jei taikoma) terminas ne trumpesnis kaip</w:t>
            </w:r>
          </w:p>
        </w:tc>
        <w:tc>
          <w:tcPr>
            <w:tcW w:w="3685" w:type="dxa"/>
          </w:tcPr>
          <w:p w14:paraId="26887A84" w14:textId="57EC43B4" w:rsidR="00EB7A22" w:rsidRPr="00AB103F" w:rsidRDefault="004B66A5" w:rsidP="002A35F9">
            <w:pPr>
              <w:ind w:firstLine="34"/>
              <w:rPr>
                <w:sz w:val="24"/>
                <w:szCs w:val="24"/>
              </w:rPr>
            </w:pPr>
            <w:r w:rsidRPr="00AB103F">
              <w:rPr>
                <w:sz w:val="24"/>
                <w:szCs w:val="24"/>
              </w:rPr>
              <w:t xml:space="preserve">Netaikoma </w:t>
            </w:r>
          </w:p>
        </w:tc>
        <w:tc>
          <w:tcPr>
            <w:tcW w:w="2552" w:type="dxa"/>
          </w:tcPr>
          <w:p w14:paraId="5CD0F165" w14:textId="77777777" w:rsidR="00EB7A22" w:rsidRPr="00AB103F" w:rsidRDefault="00EB7A22" w:rsidP="002A35F9">
            <w:pPr>
              <w:ind w:firstLine="34"/>
              <w:rPr>
                <w:sz w:val="24"/>
                <w:szCs w:val="24"/>
              </w:rPr>
            </w:pPr>
          </w:p>
        </w:tc>
      </w:tr>
      <w:tr w:rsidR="00EB7A22" w:rsidRPr="00AB103F" w14:paraId="67209E8F" w14:textId="77777777" w:rsidTr="00EB7A22">
        <w:trPr>
          <w:trHeight w:val="20"/>
        </w:trPr>
        <w:tc>
          <w:tcPr>
            <w:tcW w:w="600" w:type="dxa"/>
          </w:tcPr>
          <w:p w14:paraId="0C8899C3" w14:textId="10376BDB" w:rsidR="00EB7A22" w:rsidRPr="00AB103F" w:rsidRDefault="00EB7A22" w:rsidP="002A35F9">
            <w:pPr>
              <w:ind w:firstLine="0"/>
              <w:rPr>
                <w:bCs/>
                <w:sz w:val="24"/>
                <w:szCs w:val="24"/>
              </w:rPr>
            </w:pPr>
            <w:r w:rsidRPr="00AB103F">
              <w:rPr>
                <w:bCs/>
                <w:sz w:val="24"/>
                <w:szCs w:val="24"/>
              </w:rPr>
              <w:t>6</w:t>
            </w:r>
            <w:r w:rsidR="00AC741C" w:rsidRPr="00AB103F">
              <w:rPr>
                <w:bCs/>
                <w:sz w:val="24"/>
                <w:szCs w:val="24"/>
              </w:rPr>
              <w:t>.</w:t>
            </w:r>
          </w:p>
        </w:tc>
        <w:tc>
          <w:tcPr>
            <w:tcW w:w="2660" w:type="dxa"/>
          </w:tcPr>
          <w:p w14:paraId="6F7F9013" w14:textId="77777777" w:rsidR="00EB7A22" w:rsidRPr="00AB103F" w:rsidRDefault="00EB7A22" w:rsidP="002A35F9">
            <w:pPr>
              <w:ind w:firstLine="0"/>
              <w:rPr>
                <w:sz w:val="24"/>
                <w:szCs w:val="24"/>
              </w:rPr>
            </w:pPr>
            <w:r w:rsidRPr="00AB103F">
              <w:rPr>
                <w:rFonts w:eastAsia="Arial"/>
                <w:sz w:val="24"/>
                <w:szCs w:val="24"/>
              </w:rPr>
              <w:t>Perkančioji organizacija</w:t>
            </w:r>
            <w:r w:rsidRPr="00AB103F">
              <w:rPr>
                <w:sz w:val="24"/>
                <w:szCs w:val="24"/>
              </w:rPr>
              <w:t xml:space="preserve"> atsako dalyviui, ar jis sutinka priimti dalyvio siūlomą pasiūlymo galiojimo užtikrinimą patvirtinantį dokumentą ne vėliau kaip per</w:t>
            </w:r>
          </w:p>
        </w:tc>
        <w:tc>
          <w:tcPr>
            <w:tcW w:w="3685" w:type="dxa"/>
          </w:tcPr>
          <w:p w14:paraId="70085F01" w14:textId="561EF892" w:rsidR="00EB7A22" w:rsidRPr="00AB103F" w:rsidRDefault="004B66A5" w:rsidP="002A35F9">
            <w:pPr>
              <w:ind w:firstLine="34"/>
              <w:rPr>
                <w:sz w:val="24"/>
                <w:szCs w:val="24"/>
              </w:rPr>
            </w:pPr>
            <w:r w:rsidRPr="00AB103F">
              <w:rPr>
                <w:iCs/>
                <w:sz w:val="24"/>
                <w:szCs w:val="24"/>
              </w:rPr>
              <w:t>Netaikoma</w:t>
            </w:r>
          </w:p>
        </w:tc>
        <w:tc>
          <w:tcPr>
            <w:tcW w:w="2552" w:type="dxa"/>
          </w:tcPr>
          <w:p w14:paraId="0C31A200" w14:textId="4E4211F6" w:rsidR="00EB7A22" w:rsidRPr="00AB103F" w:rsidRDefault="00EB7A22" w:rsidP="002A35F9">
            <w:pPr>
              <w:ind w:firstLine="34"/>
              <w:rPr>
                <w:sz w:val="24"/>
                <w:szCs w:val="24"/>
              </w:rPr>
            </w:pPr>
          </w:p>
        </w:tc>
      </w:tr>
      <w:tr w:rsidR="00EB7A22" w:rsidRPr="00AB103F" w14:paraId="07D11C61" w14:textId="77777777" w:rsidTr="00EB7A22">
        <w:trPr>
          <w:trHeight w:val="20"/>
        </w:trPr>
        <w:tc>
          <w:tcPr>
            <w:tcW w:w="600" w:type="dxa"/>
          </w:tcPr>
          <w:p w14:paraId="696FB581" w14:textId="393160BD" w:rsidR="00EB7A22" w:rsidRPr="00AB103F" w:rsidRDefault="00EB7A22" w:rsidP="002A35F9">
            <w:pPr>
              <w:ind w:firstLine="0"/>
              <w:rPr>
                <w:bCs/>
                <w:sz w:val="24"/>
                <w:szCs w:val="24"/>
              </w:rPr>
            </w:pPr>
            <w:r w:rsidRPr="00AB103F">
              <w:rPr>
                <w:bCs/>
                <w:sz w:val="24"/>
                <w:szCs w:val="24"/>
              </w:rPr>
              <w:t>7</w:t>
            </w:r>
            <w:r w:rsidR="00AC741C" w:rsidRPr="00AB103F">
              <w:rPr>
                <w:bCs/>
                <w:sz w:val="24"/>
                <w:szCs w:val="24"/>
              </w:rPr>
              <w:t>.</w:t>
            </w:r>
          </w:p>
        </w:tc>
        <w:tc>
          <w:tcPr>
            <w:tcW w:w="2660" w:type="dxa"/>
          </w:tcPr>
          <w:p w14:paraId="7D9302BB" w14:textId="77777777" w:rsidR="00EB7A22" w:rsidRPr="00AB103F" w:rsidRDefault="00EB7A22" w:rsidP="002A35F9">
            <w:pPr>
              <w:ind w:firstLine="0"/>
              <w:rPr>
                <w:sz w:val="24"/>
                <w:szCs w:val="24"/>
              </w:rPr>
            </w:pPr>
            <w:r w:rsidRPr="00AB103F">
              <w:rPr>
                <w:sz w:val="24"/>
                <w:szCs w:val="24"/>
              </w:rPr>
              <w:t>Pasiūlymo galiojimo užtikrinimas pirkimo dalyviui grąžinamas (arba atsisakoma teisių į jį) per</w:t>
            </w:r>
          </w:p>
        </w:tc>
        <w:tc>
          <w:tcPr>
            <w:tcW w:w="3685" w:type="dxa"/>
          </w:tcPr>
          <w:p w14:paraId="2E53B56F" w14:textId="0F694F96" w:rsidR="00EB7A22" w:rsidRPr="00AB103F" w:rsidRDefault="004B66A5" w:rsidP="002A35F9">
            <w:pPr>
              <w:ind w:firstLine="34"/>
              <w:rPr>
                <w:sz w:val="24"/>
                <w:szCs w:val="24"/>
              </w:rPr>
            </w:pPr>
            <w:r w:rsidRPr="00AB103F">
              <w:rPr>
                <w:iCs/>
                <w:sz w:val="24"/>
                <w:szCs w:val="24"/>
              </w:rPr>
              <w:t>Netaikoma</w:t>
            </w:r>
          </w:p>
        </w:tc>
        <w:tc>
          <w:tcPr>
            <w:tcW w:w="2552" w:type="dxa"/>
          </w:tcPr>
          <w:p w14:paraId="5C641D9E" w14:textId="57B7F97C" w:rsidR="00EB7A22" w:rsidRPr="00AB103F" w:rsidRDefault="00EB7A22" w:rsidP="002A35F9">
            <w:pPr>
              <w:ind w:firstLine="34"/>
              <w:rPr>
                <w:sz w:val="24"/>
                <w:szCs w:val="24"/>
              </w:rPr>
            </w:pPr>
          </w:p>
        </w:tc>
      </w:tr>
      <w:tr w:rsidR="00EB7A22" w:rsidRPr="00AB103F" w14:paraId="67478A36" w14:textId="77777777" w:rsidTr="00EB7A22">
        <w:trPr>
          <w:trHeight w:val="20"/>
        </w:trPr>
        <w:tc>
          <w:tcPr>
            <w:tcW w:w="600" w:type="dxa"/>
          </w:tcPr>
          <w:p w14:paraId="7C3A70E1" w14:textId="365904A2" w:rsidR="00EB7A22" w:rsidRPr="00AB103F" w:rsidRDefault="00EB7A22" w:rsidP="002A35F9">
            <w:pPr>
              <w:ind w:firstLine="0"/>
              <w:rPr>
                <w:bCs/>
                <w:sz w:val="24"/>
                <w:szCs w:val="24"/>
              </w:rPr>
            </w:pPr>
            <w:r w:rsidRPr="00AB103F">
              <w:rPr>
                <w:bCs/>
                <w:sz w:val="24"/>
                <w:szCs w:val="24"/>
              </w:rPr>
              <w:t>8</w:t>
            </w:r>
            <w:r w:rsidR="00AC741C" w:rsidRPr="00AB103F">
              <w:rPr>
                <w:bCs/>
                <w:sz w:val="24"/>
                <w:szCs w:val="24"/>
              </w:rPr>
              <w:t>.</w:t>
            </w:r>
          </w:p>
        </w:tc>
        <w:tc>
          <w:tcPr>
            <w:tcW w:w="2660" w:type="dxa"/>
          </w:tcPr>
          <w:p w14:paraId="6909580E" w14:textId="77777777" w:rsidR="00EB7A22" w:rsidRPr="00AB103F" w:rsidRDefault="00EB7A22" w:rsidP="002A35F9">
            <w:pPr>
              <w:ind w:firstLine="0"/>
              <w:rPr>
                <w:sz w:val="24"/>
                <w:szCs w:val="24"/>
              </w:rPr>
            </w:pPr>
            <w:r w:rsidRPr="00AB103F">
              <w:rPr>
                <w:rFonts w:eastAsia="Arial"/>
                <w:sz w:val="24"/>
                <w:szCs w:val="24"/>
              </w:rPr>
              <w:t>Perkančioji organizacija</w:t>
            </w:r>
            <w:r w:rsidRPr="00AB103F">
              <w:rPr>
                <w:sz w:val="24"/>
                <w:szCs w:val="24"/>
              </w:rPr>
              <w:t xml:space="preserve"> informuoja dalyvius apie EBVPD vertinimo rezultatus, jeigu taikoma, ne vėliau kaip per</w:t>
            </w:r>
          </w:p>
        </w:tc>
        <w:tc>
          <w:tcPr>
            <w:tcW w:w="3685" w:type="dxa"/>
          </w:tcPr>
          <w:p w14:paraId="2683F5B7" w14:textId="39788925" w:rsidR="00EB7A22" w:rsidRPr="00AB103F" w:rsidRDefault="008125B0" w:rsidP="002A35F9">
            <w:pPr>
              <w:ind w:firstLine="34"/>
              <w:rPr>
                <w:sz w:val="24"/>
                <w:szCs w:val="24"/>
              </w:rPr>
            </w:pPr>
            <w:r w:rsidRPr="00AB103F">
              <w:rPr>
                <w:iCs/>
                <w:sz w:val="24"/>
                <w:szCs w:val="24"/>
              </w:rPr>
              <w:t>Netaikoma</w:t>
            </w:r>
          </w:p>
        </w:tc>
        <w:tc>
          <w:tcPr>
            <w:tcW w:w="2552" w:type="dxa"/>
          </w:tcPr>
          <w:p w14:paraId="2F764526" w14:textId="77777777" w:rsidR="00EB7A22" w:rsidRPr="00AB103F" w:rsidRDefault="00EB7A22" w:rsidP="002A35F9">
            <w:pPr>
              <w:ind w:firstLine="34"/>
              <w:rPr>
                <w:sz w:val="24"/>
                <w:szCs w:val="24"/>
              </w:rPr>
            </w:pPr>
          </w:p>
        </w:tc>
      </w:tr>
      <w:tr w:rsidR="00EB7A22" w:rsidRPr="00AB103F" w14:paraId="5C989A97" w14:textId="77777777" w:rsidTr="00EB7A22">
        <w:trPr>
          <w:trHeight w:val="20"/>
        </w:trPr>
        <w:tc>
          <w:tcPr>
            <w:tcW w:w="600" w:type="dxa"/>
          </w:tcPr>
          <w:p w14:paraId="3E8E176E" w14:textId="101389C1" w:rsidR="00EB7A22" w:rsidRPr="00AB103F" w:rsidRDefault="00EB7A22" w:rsidP="002A35F9">
            <w:pPr>
              <w:ind w:firstLine="0"/>
              <w:rPr>
                <w:bCs/>
                <w:sz w:val="24"/>
                <w:szCs w:val="24"/>
              </w:rPr>
            </w:pPr>
            <w:r w:rsidRPr="00AB103F">
              <w:rPr>
                <w:bCs/>
                <w:sz w:val="24"/>
                <w:szCs w:val="24"/>
              </w:rPr>
              <w:t>9</w:t>
            </w:r>
            <w:r w:rsidR="00AC741C" w:rsidRPr="00AB103F">
              <w:rPr>
                <w:bCs/>
                <w:sz w:val="24"/>
                <w:szCs w:val="24"/>
              </w:rPr>
              <w:t>.</w:t>
            </w:r>
          </w:p>
        </w:tc>
        <w:tc>
          <w:tcPr>
            <w:tcW w:w="2660" w:type="dxa"/>
            <w:hideMark/>
          </w:tcPr>
          <w:p w14:paraId="6C259A52" w14:textId="77777777" w:rsidR="00EB7A22" w:rsidRPr="00AB103F" w:rsidRDefault="00EB7A22" w:rsidP="002A35F9">
            <w:pPr>
              <w:ind w:firstLine="0"/>
              <w:rPr>
                <w:sz w:val="24"/>
                <w:szCs w:val="24"/>
              </w:rPr>
            </w:pPr>
            <w:r w:rsidRPr="00AB103F">
              <w:rPr>
                <w:rFonts w:eastAsia="Arial"/>
                <w:sz w:val="24"/>
                <w:szCs w:val="24"/>
              </w:rPr>
              <w:t>Perkančioji organizacija</w:t>
            </w:r>
            <w:r w:rsidRPr="00AB103F">
              <w:rPr>
                <w:sz w:val="24"/>
                <w:szCs w:val="24"/>
              </w:rPr>
              <w:t xml:space="preserve"> dalyviams praneša apie priimtą sprendimą nustatyti laimėjusį pasiūlymą, dėl kurio bus </w:t>
            </w:r>
            <w:r w:rsidRPr="00AB103F">
              <w:rPr>
                <w:sz w:val="24"/>
                <w:szCs w:val="24"/>
              </w:rPr>
              <w:lastRenderedPageBreak/>
              <w:t>sudaroma sutartis ne vėliau kaip per</w:t>
            </w:r>
          </w:p>
        </w:tc>
        <w:tc>
          <w:tcPr>
            <w:tcW w:w="3685" w:type="dxa"/>
            <w:hideMark/>
          </w:tcPr>
          <w:p w14:paraId="799E20F0" w14:textId="47EAF232" w:rsidR="00EB7A22" w:rsidRPr="00AB103F" w:rsidRDefault="00EB7A22" w:rsidP="002A35F9">
            <w:pPr>
              <w:ind w:firstLine="34"/>
              <w:rPr>
                <w:bCs/>
                <w:sz w:val="24"/>
                <w:szCs w:val="24"/>
              </w:rPr>
            </w:pPr>
            <w:r w:rsidRPr="00AB103F">
              <w:rPr>
                <w:bCs/>
                <w:sz w:val="24"/>
                <w:szCs w:val="24"/>
              </w:rPr>
              <w:lastRenderedPageBreak/>
              <w:t>3</w:t>
            </w:r>
            <w:r w:rsidR="00671A5C" w:rsidRPr="00AB103F">
              <w:rPr>
                <w:bCs/>
                <w:sz w:val="24"/>
                <w:szCs w:val="24"/>
              </w:rPr>
              <w:t xml:space="preserve"> </w:t>
            </w:r>
            <w:r w:rsidRPr="00AB103F">
              <w:rPr>
                <w:bCs/>
                <w:sz w:val="24"/>
                <w:szCs w:val="24"/>
              </w:rPr>
              <w:t>(tris) darbo dienas nuo sprendimo priėmimo dienos</w:t>
            </w:r>
          </w:p>
        </w:tc>
        <w:tc>
          <w:tcPr>
            <w:tcW w:w="2552" w:type="dxa"/>
            <w:hideMark/>
          </w:tcPr>
          <w:p w14:paraId="42629FC8" w14:textId="77777777" w:rsidR="00EB7A22" w:rsidRPr="00AB103F" w:rsidRDefault="00EB7A22" w:rsidP="002A35F9">
            <w:pPr>
              <w:ind w:firstLine="34"/>
              <w:rPr>
                <w:sz w:val="24"/>
                <w:szCs w:val="24"/>
              </w:rPr>
            </w:pPr>
          </w:p>
        </w:tc>
      </w:tr>
      <w:tr w:rsidR="00EB7A22" w:rsidRPr="00AB103F" w14:paraId="232BCD59" w14:textId="77777777" w:rsidTr="00EB7A22">
        <w:trPr>
          <w:trHeight w:val="20"/>
        </w:trPr>
        <w:tc>
          <w:tcPr>
            <w:tcW w:w="600" w:type="dxa"/>
          </w:tcPr>
          <w:p w14:paraId="656F7203" w14:textId="58986EDA" w:rsidR="00EB7A22" w:rsidRPr="00AB103F" w:rsidRDefault="00EB7A22" w:rsidP="002A35F9">
            <w:pPr>
              <w:ind w:firstLine="0"/>
              <w:rPr>
                <w:bCs/>
                <w:sz w:val="24"/>
                <w:szCs w:val="24"/>
              </w:rPr>
            </w:pPr>
            <w:r w:rsidRPr="00AB103F">
              <w:rPr>
                <w:bCs/>
                <w:sz w:val="24"/>
                <w:szCs w:val="24"/>
              </w:rPr>
              <w:t>10</w:t>
            </w:r>
            <w:r w:rsidR="00AC741C" w:rsidRPr="00AB103F">
              <w:rPr>
                <w:bCs/>
                <w:sz w:val="24"/>
                <w:szCs w:val="24"/>
              </w:rPr>
              <w:t>.</w:t>
            </w:r>
          </w:p>
        </w:tc>
        <w:tc>
          <w:tcPr>
            <w:tcW w:w="2660" w:type="dxa"/>
            <w:hideMark/>
          </w:tcPr>
          <w:p w14:paraId="7F75D126" w14:textId="77777777" w:rsidR="00EB7A22" w:rsidRPr="00AB103F" w:rsidRDefault="00EB7A22" w:rsidP="002A35F9">
            <w:pPr>
              <w:ind w:firstLine="0"/>
              <w:rPr>
                <w:color w:val="000000"/>
                <w:sz w:val="24"/>
                <w:szCs w:val="24"/>
                <w:shd w:val="clear" w:color="auto" w:fill="FFFFFF"/>
              </w:rPr>
            </w:pPr>
            <w:r w:rsidRPr="00AB103F">
              <w:rPr>
                <w:color w:val="000000"/>
                <w:sz w:val="24"/>
                <w:szCs w:val="24"/>
                <w:shd w:val="clear" w:color="auto" w:fill="FFFFFF"/>
              </w:rPr>
              <w:t xml:space="preserve">Dalyvis turi teisę pateikti pretenziją </w:t>
            </w:r>
            <w:r w:rsidRPr="00AB103F">
              <w:rPr>
                <w:rFonts w:eastAsia="Arial"/>
                <w:color w:val="0078D4"/>
                <w:sz w:val="24"/>
                <w:szCs w:val="24"/>
              </w:rPr>
              <w:t xml:space="preserve"> </w:t>
            </w:r>
            <w:r w:rsidRPr="00AB103F">
              <w:rPr>
                <w:rFonts w:eastAsia="Arial"/>
                <w:sz w:val="24"/>
                <w:szCs w:val="24"/>
              </w:rPr>
              <w:t xml:space="preserve">perkančiajai organizacijai </w:t>
            </w:r>
            <w:r w:rsidRPr="00AB103F">
              <w:rPr>
                <w:sz w:val="24"/>
                <w:szCs w:val="24"/>
                <w:shd w:val="clear" w:color="auto" w:fill="FFFFFF"/>
              </w:rPr>
              <w:t xml:space="preserve">pateikti prašymą ar </w:t>
            </w:r>
            <w:r w:rsidRPr="00AB103F">
              <w:rPr>
                <w:color w:val="000000"/>
                <w:sz w:val="24"/>
                <w:szCs w:val="24"/>
                <w:shd w:val="clear" w:color="auto" w:fill="FFFFFF"/>
              </w:rPr>
              <w:t xml:space="preserve">pareikšti ieškinį teismui </w:t>
            </w:r>
            <w:r w:rsidRPr="00AB103F">
              <w:rPr>
                <w:sz w:val="24"/>
                <w:szCs w:val="24"/>
              </w:rPr>
              <w:t>ne vėliau kaip per</w:t>
            </w:r>
          </w:p>
        </w:tc>
        <w:tc>
          <w:tcPr>
            <w:tcW w:w="3685" w:type="dxa"/>
            <w:hideMark/>
          </w:tcPr>
          <w:p w14:paraId="3AE36538" w14:textId="1B01E627" w:rsidR="00EB7A22" w:rsidRPr="00AB103F" w:rsidRDefault="00EB7A22" w:rsidP="002A35F9">
            <w:pPr>
              <w:ind w:firstLine="34"/>
              <w:rPr>
                <w:sz w:val="24"/>
                <w:szCs w:val="24"/>
              </w:rPr>
            </w:pPr>
            <w:r w:rsidRPr="00AB103F">
              <w:rPr>
                <w:sz w:val="24"/>
                <w:szCs w:val="24"/>
              </w:rPr>
              <w:t>5 (penki</w:t>
            </w:r>
            <w:r w:rsidR="004E3810" w:rsidRPr="00AB103F">
              <w:rPr>
                <w:sz w:val="24"/>
                <w:szCs w:val="24"/>
              </w:rPr>
              <w:t>a</w:t>
            </w:r>
            <w:r w:rsidRPr="00AB103F">
              <w:rPr>
                <w:sz w:val="24"/>
                <w:szCs w:val="24"/>
              </w:rPr>
              <w:t xml:space="preserve">s) </w:t>
            </w:r>
            <w:r w:rsidR="004E3810" w:rsidRPr="00AB103F">
              <w:rPr>
                <w:sz w:val="24"/>
                <w:szCs w:val="24"/>
              </w:rPr>
              <w:t xml:space="preserve">darbo </w:t>
            </w:r>
            <w:r w:rsidRPr="00AB103F">
              <w:rPr>
                <w:sz w:val="24"/>
                <w:szCs w:val="24"/>
              </w:rPr>
              <w:t>dienas</w:t>
            </w:r>
            <w:r w:rsidR="0034339A" w:rsidRPr="00AB103F">
              <w:rPr>
                <w:sz w:val="24"/>
                <w:szCs w:val="24"/>
              </w:rPr>
              <w:t xml:space="preserve"> </w:t>
            </w:r>
            <w:r w:rsidRPr="00AB103F">
              <w:rPr>
                <w:sz w:val="24"/>
                <w:szCs w:val="24"/>
              </w:rPr>
              <w:t xml:space="preserve">nuo </w:t>
            </w:r>
            <w:r w:rsidRPr="00AB103F">
              <w:rPr>
                <w:rFonts w:eastAsia="Arial"/>
                <w:sz w:val="24"/>
                <w:szCs w:val="24"/>
              </w:rPr>
              <w:t xml:space="preserve"> perkančiosios organizacijos </w:t>
            </w:r>
            <w:r w:rsidRPr="00AB103F">
              <w:rPr>
                <w:sz w:val="24"/>
                <w:szCs w:val="24"/>
              </w:rPr>
              <w:t xml:space="preserve">pranešimo raštu apie jos priimtą sprendimą išsiuntimo tiekėjams dienos arba nuo paskelbimo apie </w:t>
            </w:r>
            <w:r w:rsidRPr="00AB103F">
              <w:rPr>
                <w:rFonts w:eastAsia="Arial"/>
                <w:sz w:val="24"/>
                <w:szCs w:val="24"/>
              </w:rPr>
              <w:t xml:space="preserve"> perkančiosios organizacijos </w:t>
            </w:r>
            <w:r w:rsidRPr="00AB103F">
              <w:rPr>
                <w:sz w:val="24"/>
                <w:szCs w:val="24"/>
              </w:rPr>
              <w:t xml:space="preserve">priimtus sprendimus dienos, jei VPĮ nenumato reikalavimo raštu informuoti tiekėjus apie </w:t>
            </w:r>
            <w:r w:rsidRPr="00AB103F">
              <w:rPr>
                <w:rFonts w:eastAsia="Arial"/>
                <w:sz w:val="24"/>
                <w:szCs w:val="24"/>
              </w:rPr>
              <w:t xml:space="preserve"> perkančiosios organizacijos </w:t>
            </w:r>
            <w:r w:rsidRPr="00AB103F">
              <w:rPr>
                <w:sz w:val="24"/>
                <w:szCs w:val="24"/>
              </w:rPr>
              <w:t>priimtus sprendimus;</w:t>
            </w:r>
          </w:p>
          <w:p w14:paraId="40AEDC27" w14:textId="77777777" w:rsidR="00EB7A22" w:rsidRPr="00AB103F" w:rsidRDefault="00EB7A22" w:rsidP="002A35F9">
            <w:pPr>
              <w:ind w:firstLine="34"/>
              <w:rPr>
                <w:sz w:val="24"/>
                <w:szCs w:val="24"/>
              </w:rPr>
            </w:pPr>
          </w:p>
          <w:p w14:paraId="3AF7FB8C" w14:textId="579BBF15" w:rsidR="00EB7A22" w:rsidRPr="00AB103F" w:rsidRDefault="00EB7A22" w:rsidP="002A35F9">
            <w:pPr>
              <w:ind w:firstLine="34"/>
              <w:rPr>
                <w:sz w:val="24"/>
                <w:szCs w:val="24"/>
              </w:rPr>
            </w:pPr>
            <w:r w:rsidRPr="00AB103F">
              <w:rPr>
                <w:sz w:val="24"/>
                <w:szCs w:val="24"/>
              </w:rPr>
              <w:t>15 (penkiolika) dienų nuo pranešimo išsiuntimo tiekėjams dienos, jeigu šis pranešimas nebuvo siunčiamas elektroninėmis priemonėmis.</w:t>
            </w:r>
          </w:p>
        </w:tc>
        <w:tc>
          <w:tcPr>
            <w:tcW w:w="2552" w:type="dxa"/>
            <w:hideMark/>
          </w:tcPr>
          <w:p w14:paraId="567A0C04" w14:textId="77777777" w:rsidR="00EB7A22" w:rsidRPr="00AB103F" w:rsidRDefault="00EB7A22" w:rsidP="002A35F9">
            <w:pPr>
              <w:ind w:firstLine="34"/>
              <w:rPr>
                <w:bCs/>
                <w:color w:val="7030A0"/>
                <w:sz w:val="24"/>
                <w:szCs w:val="24"/>
              </w:rPr>
            </w:pPr>
          </w:p>
        </w:tc>
      </w:tr>
      <w:tr w:rsidR="00EB7A22" w:rsidRPr="00AB103F" w14:paraId="2EBD25DF" w14:textId="77777777" w:rsidTr="00EB7A22">
        <w:trPr>
          <w:trHeight w:val="20"/>
        </w:trPr>
        <w:tc>
          <w:tcPr>
            <w:tcW w:w="600" w:type="dxa"/>
          </w:tcPr>
          <w:p w14:paraId="62718547" w14:textId="6AE194CF" w:rsidR="00EB7A22" w:rsidRPr="00AB103F" w:rsidRDefault="00EB7A22" w:rsidP="002A35F9">
            <w:pPr>
              <w:ind w:firstLine="0"/>
              <w:rPr>
                <w:sz w:val="24"/>
                <w:szCs w:val="24"/>
              </w:rPr>
            </w:pPr>
            <w:r w:rsidRPr="00AB103F">
              <w:rPr>
                <w:sz w:val="24"/>
                <w:szCs w:val="24"/>
              </w:rPr>
              <w:t>11</w:t>
            </w:r>
            <w:r w:rsidR="00AC741C" w:rsidRPr="00AB103F">
              <w:rPr>
                <w:sz w:val="24"/>
                <w:szCs w:val="24"/>
              </w:rPr>
              <w:t>.</w:t>
            </w:r>
          </w:p>
        </w:tc>
        <w:tc>
          <w:tcPr>
            <w:tcW w:w="2660" w:type="dxa"/>
            <w:hideMark/>
          </w:tcPr>
          <w:p w14:paraId="3812EC9B" w14:textId="77777777" w:rsidR="00EB7A22" w:rsidRPr="00AB103F" w:rsidRDefault="00EB7A22" w:rsidP="002A35F9">
            <w:pPr>
              <w:ind w:firstLine="0"/>
              <w:rPr>
                <w:sz w:val="24"/>
                <w:szCs w:val="24"/>
              </w:rPr>
            </w:pPr>
            <w:r w:rsidRPr="00AB103F">
              <w:rPr>
                <w:rFonts w:eastAsia="Arial"/>
                <w:color w:val="0078D4"/>
                <w:sz w:val="24"/>
                <w:szCs w:val="24"/>
              </w:rPr>
              <w:t xml:space="preserve"> </w:t>
            </w:r>
            <w:r w:rsidRPr="00AB103F">
              <w:rPr>
                <w:rFonts w:eastAsia="Arial"/>
                <w:sz w:val="24"/>
                <w:szCs w:val="24"/>
              </w:rPr>
              <w:t xml:space="preserve">Perkančioji organizacija </w:t>
            </w:r>
            <w:r w:rsidRPr="00AB103F">
              <w:rPr>
                <w:sz w:val="24"/>
                <w:szCs w:val="24"/>
              </w:rPr>
              <w:t>privalo išnagrinėti dalyvio pretenziją, priimti motyvuotą sprendimą ir apie jį, taip pat apie anksčiau praneštų pirkimo procedūros terminų pasikeitimą raštu pranešti pretenziją pateikusiam dalyviui ir suinteresuotiems dalyviams ne vėliau kaip per</w:t>
            </w:r>
          </w:p>
        </w:tc>
        <w:tc>
          <w:tcPr>
            <w:tcW w:w="3685" w:type="dxa"/>
            <w:hideMark/>
          </w:tcPr>
          <w:p w14:paraId="490BBACB" w14:textId="77777777" w:rsidR="00EB7A22" w:rsidRPr="00AB103F" w:rsidRDefault="00EB7A22" w:rsidP="002A35F9">
            <w:pPr>
              <w:ind w:firstLine="34"/>
              <w:rPr>
                <w:sz w:val="24"/>
                <w:szCs w:val="24"/>
              </w:rPr>
            </w:pPr>
            <w:r w:rsidRPr="00AB103F">
              <w:rPr>
                <w:sz w:val="24"/>
                <w:szCs w:val="24"/>
              </w:rPr>
              <w:t>6 (šešias) darbo dienas nuo pretenzijos gavimo dienos</w:t>
            </w:r>
          </w:p>
        </w:tc>
        <w:tc>
          <w:tcPr>
            <w:tcW w:w="2552" w:type="dxa"/>
            <w:hideMark/>
          </w:tcPr>
          <w:p w14:paraId="6209D855" w14:textId="77777777" w:rsidR="00EB7A22" w:rsidRPr="00AB103F" w:rsidRDefault="00EB7A22" w:rsidP="002A35F9">
            <w:pPr>
              <w:ind w:firstLine="34"/>
              <w:rPr>
                <w:sz w:val="24"/>
                <w:szCs w:val="24"/>
              </w:rPr>
            </w:pPr>
          </w:p>
        </w:tc>
      </w:tr>
      <w:tr w:rsidR="00EB7A22" w:rsidRPr="00AB103F" w14:paraId="15B07771" w14:textId="77777777" w:rsidTr="00EB7A22">
        <w:trPr>
          <w:trHeight w:val="20"/>
        </w:trPr>
        <w:tc>
          <w:tcPr>
            <w:tcW w:w="600" w:type="dxa"/>
          </w:tcPr>
          <w:p w14:paraId="2962B28E" w14:textId="6B16AD73" w:rsidR="00EB7A22" w:rsidRPr="00AB103F" w:rsidRDefault="00EB7A22" w:rsidP="002A35F9">
            <w:pPr>
              <w:ind w:firstLine="0"/>
              <w:rPr>
                <w:bCs/>
                <w:sz w:val="24"/>
                <w:szCs w:val="24"/>
              </w:rPr>
            </w:pPr>
            <w:r w:rsidRPr="00AB103F">
              <w:rPr>
                <w:bCs/>
                <w:sz w:val="24"/>
                <w:szCs w:val="24"/>
              </w:rPr>
              <w:t>12</w:t>
            </w:r>
            <w:r w:rsidR="00AC741C" w:rsidRPr="00AB103F">
              <w:rPr>
                <w:bCs/>
                <w:sz w:val="24"/>
                <w:szCs w:val="24"/>
              </w:rPr>
              <w:t>.</w:t>
            </w:r>
          </w:p>
        </w:tc>
        <w:tc>
          <w:tcPr>
            <w:tcW w:w="2660" w:type="dxa"/>
            <w:hideMark/>
          </w:tcPr>
          <w:p w14:paraId="4A68C38F" w14:textId="77777777" w:rsidR="00EB7A22" w:rsidRPr="00AB103F" w:rsidRDefault="00EB7A22" w:rsidP="002A35F9">
            <w:pPr>
              <w:ind w:firstLine="0"/>
              <w:rPr>
                <w:sz w:val="24"/>
                <w:szCs w:val="24"/>
              </w:rPr>
            </w:pPr>
            <w:r w:rsidRPr="00AB103F">
              <w:rPr>
                <w:sz w:val="24"/>
                <w:szCs w:val="24"/>
              </w:rPr>
              <w:t xml:space="preserve">Jeigu </w:t>
            </w:r>
            <w:r w:rsidRPr="00AB103F">
              <w:rPr>
                <w:rFonts w:eastAsia="Arial"/>
                <w:sz w:val="24"/>
                <w:szCs w:val="24"/>
              </w:rPr>
              <w:t xml:space="preserve"> perkančioji organizacija </w:t>
            </w:r>
            <w:r w:rsidRPr="00AB103F">
              <w:rPr>
                <w:sz w:val="24"/>
                <w:szCs w:val="24"/>
              </w:rPr>
              <w:t xml:space="preserve">per nustatytą terminą neišnagrinėja jai pateiktos pretenzijos, dalyvis turi teisę pateikti prašymą ar pareikšti ieškinį teismui per (išskyrus ieškinį dėl sutarties pripažinimo negaliojančia) </w:t>
            </w:r>
          </w:p>
        </w:tc>
        <w:tc>
          <w:tcPr>
            <w:tcW w:w="3685" w:type="dxa"/>
            <w:hideMark/>
          </w:tcPr>
          <w:p w14:paraId="302313DA" w14:textId="77777777" w:rsidR="00EB7A22" w:rsidRPr="00AB103F" w:rsidRDefault="00EB7A22" w:rsidP="002A35F9">
            <w:pPr>
              <w:ind w:firstLine="34"/>
              <w:rPr>
                <w:sz w:val="24"/>
                <w:szCs w:val="24"/>
                <w:highlight w:val="yellow"/>
              </w:rPr>
            </w:pPr>
            <w:r w:rsidRPr="00AB103F">
              <w:rPr>
                <w:sz w:val="24"/>
                <w:szCs w:val="24"/>
              </w:rPr>
              <w:t xml:space="preserve">per 15 (penkiolika) dienų nuo dienos, kurią </w:t>
            </w:r>
            <w:r w:rsidRPr="00AB103F">
              <w:rPr>
                <w:rFonts w:eastAsia="Arial"/>
                <w:sz w:val="24"/>
                <w:szCs w:val="24"/>
              </w:rPr>
              <w:t xml:space="preserve"> perkančioji organizacija </w:t>
            </w:r>
            <w:r w:rsidRPr="00AB103F">
              <w:rPr>
                <w:sz w:val="24"/>
                <w:szCs w:val="24"/>
              </w:rPr>
              <w:t xml:space="preserve">turėjo raštu pranešti apie priimtą sprendimą </w:t>
            </w:r>
          </w:p>
        </w:tc>
        <w:tc>
          <w:tcPr>
            <w:tcW w:w="2552" w:type="dxa"/>
            <w:hideMark/>
          </w:tcPr>
          <w:p w14:paraId="4CBD4FF0" w14:textId="77777777" w:rsidR="00EB7A22" w:rsidRPr="00AB103F" w:rsidRDefault="00EB7A22" w:rsidP="002A35F9">
            <w:pPr>
              <w:ind w:firstLine="34"/>
              <w:rPr>
                <w:sz w:val="24"/>
                <w:szCs w:val="24"/>
              </w:rPr>
            </w:pPr>
          </w:p>
        </w:tc>
      </w:tr>
    </w:tbl>
    <w:p w14:paraId="5E536C33" w14:textId="77777777" w:rsidR="0034339A" w:rsidRPr="00AB103F" w:rsidRDefault="0034339A" w:rsidP="002A35F9">
      <w:pPr>
        <w:spacing w:line="240" w:lineRule="auto"/>
        <w:ind w:firstLine="0"/>
        <w:jc w:val="center"/>
        <w:rPr>
          <w:rFonts w:ascii="Times New Roman" w:hAnsi="Times New Roman" w:cs="Times New Roman"/>
          <w:sz w:val="24"/>
          <w:szCs w:val="24"/>
        </w:rPr>
      </w:pPr>
    </w:p>
    <w:p w14:paraId="50BEA199" w14:textId="3A5B5EDF" w:rsidR="001B189A" w:rsidRPr="00AB103F" w:rsidRDefault="001B189A" w:rsidP="002A35F9">
      <w:pPr>
        <w:spacing w:line="240" w:lineRule="auto"/>
        <w:ind w:firstLine="0"/>
        <w:jc w:val="center"/>
        <w:rPr>
          <w:rFonts w:ascii="Times New Roman" w:hAnsi="Times New Roman" w:cs="Times New Roman"/>
          <w:sz w:val="24"/>
          <w:szCs w:val="24"/>
        </w:rPr>
      </w:pPr>
      <w:r w:rsidRPr="00AB103F">
        <w:rPr>
          <w:rFonts w:ascii="Times New Roman" w:hAnsi="Times New Roman" w:cs="Times New Roman"/>
          <w:sz w:val="24"/>
          <w:szCs w:val="24"/>
        </w:rPr>
        <w:t>__________________________</w:t>
      </w:r>
    </w:p>
    <w:p w14:paraId="28B8369C" w14:textId="3E13B6CB" w:rsidR="001B189A" w:rsidRPr="00AB103F" w:rsidRDefault="001B189A" w:rsidP="002A35F9">
      <w:pPr>
        <w:spacing w:line="240" w:lineRule="auto"/>
        <w:ind w:left="7314" w:firstLine="0"/>
        <w:rPr>
          <w:rFonts w:ascii="Times New Roman" w:hAnsi="Times New Roman" w:cs="Times New Roman"/>
          <w:sz w:val="24"/>
          <w:szCs w:val="24"/>
        </w:rPr>
      </w:pPr>
    </w:p>
    <w:p w14:paraId="15586576" w14:textId="7B391FED" w:rsidR="001B189A" w:rsidRPr="00AB103F" w:rsidRDefault="001B189A" w:rsidP="002A35F9">
      <w:pPr>
        <w:spacing w:line="240" w:lineRule="auto"/>
        <w:ind w:left="7314" w:firstLine="0"/>
        <w:rPr>
          <w:rFonts w:ascii="Times New Roman" w:hAnsi="Times New Roman" w:cs="Times New Roman"/>
          <w:sz w:val="24"/>
          <w:szCs w:val="24"/>
        </w:rPr>
      </w:pPr>
    </w:p>
    <w:p w14:paraId="598AD2EA" w14:textId="3DCA32C0" w:rsidR="001B189A" w:rsidRPr="00AB103F" w:rsidRDefault="001B189A" w:rsidP="002A35F9">
      <w:pPr>
        <w:spacing w:line="240" w:lineRule="auto"/>
        <w:ind w:left="7314" w:firstLine="0"/>
        <w:rPr>
          <w:rFonts w:ascii="Times New Roman" w:hAnsi="Times New Roman" w:cs="Times New Roman"/>
          <w:sz w:val="24"/>
          <w:szCs w:val="24"/>
        </w:rPr>
      </w:pPr>
    </w:p>
    <w:p w14:paraId="1109BE21" w14:textId="3DCFAB51" w:rsidR="001B189A" w:rsidRPr="00AB103F" w:rsidRDefault="001B189A" w:rsidP="002A35F9">
      <w:pPr>
        <w:spacing w:line="240" w:lineRule="auto"/>
        <w:ind w:left="7314" w:firstLine="0"/>
        <w:rPr>
          <w:rFonts w:ascii="Times New Roman" w:hAnsi="Times New Roman" w:cs="Times New Roman"/>
          <w:sz w:val="24"/>
          <w:szCs w:val="24"/>
        </w:rPr>
      </w:pPr>
    </w:p>
    <w:p w14:paraId="62EC0629" w14:textId="77777777" w:rsidR="001B189A" w:rsidRPr="00AB103F" w:rsidRDefault="001B189A" w:rsidP="002A35F9">
      <w:pPr>
        <w:spacing w:line="240" w:lineRule="auto"/>
        <w:ind w:left="7314" w:firstLine="0"/>
        <w:rPr>
          <w:rFonts w:ascii="Times New Roman" w:hAnsi="Times New Roman" w:cs="Times New Roman"/>
          <w:sz w:val="24"/>
          <w:szCs w:val="24"/>
        </w:rPr>
      </w:pPr>
    </w:p>
    <w:p w14:paraId="1F4174F9" w14:textId="5FD040FE" w:rsidR="001B189A" w:rsidRDefault="001B189A" w:rsidP="002A35F9">
      <w:pPr>
        <w:spacing w:line="240" w:lineRule="auto"/>
        <w:ind w:left="7314" w:firstLine="0"/>
        <w:rPr>
          <w:rFonts w:ascii="Times New Roman" w:hAnsi="Times New Roman" w:cs="Times New Roman"/>
          <w:sz w:val="24"/>
          <w:szCs w:val="24"/>
        </w:rPr>
      </w:pPr>
    </w:p>
    <w:p w14:paraId="535A2D8F" w14:textId="77777777" w:rsidR="00B90539" w:rsidRPr="00AB103F" w:rsidRDefault="00B90539" w:rsidP="002A35F9">
      <w:pPr>
        <w:spacing w:line="240" w:lineRule="auto"/>
        <w:ind w:left="7314" w:firstLine="0"/>
        <w:rPr>
          <w:rFonts w:ascii="Times New Roman" w:hAnsi="Times New Roman" w:cs="Times New Roman"/>
          <w:sz w:val="24"/>
          <w:szCs w:val="24"/>
        </w:rPr>
      </w:pPr>
    </w:p>
    <w:p w14:paraId="3B7CB203" w14:textId="77777777" w:rsidR="00254396" w:rsidRPr="00AB103F" w:rsidRDefault="00254396" w:rsidP="002A35F9">
      <w:pPr>
        <w:spacing w:line="240" w:lineRule="auto"/>
        <w:ind w:left="7314" w:firstLine="0"/>
        <w:rPr>
          <w:rFonts w:ascii="Times New Roman" w:hAnsi="Times New Roman" w:cs="Times New Roman"/>
          <w:sz w:val="24"/>
          <w:szCs w:val="24"/>
        </w:rPr>
      </w:pPr>
    </w:p>
    <w:p w14:paraId="51D2279C" w14:textId="64A9D0A9" w:rsidR="002A46E2" w:rsidRPr="00AB103F" w:rsidRDefault="002A46E2" w:rsidP="002A35F9">
      <w:pPr>
        <w:spacing w:line="240" w:lineRule="auto"/>
        <w:ind w:left="4820" w:firstLine="0"/>
        <w:rPr>
          <w:rFonts w:ascii="Times New Roman" w:hAnsi="Times New Roman" w:cs="Times New Roman"/>
          <w:sz w:val="24"/>
          <w:szCs w:val="24"/>
        </w:rPr>
      </w:pPr>
      <w:bookmarkStart w:id="22" w:name="_Hlk175910689"/>
      <w:r w:rsidRPr="00AB103F">
        <w:rPr>
          <w:rFonts w:ascii="Times New Roman" w:hAnsi="Times New Roman" w:cs="Times New Roman"/>
          <w:sz w:val="24"/>
          <w:szCs w:val="24"/>
        </w:rPr>
        <w:lastRenderedPageBreak/>
        <w:t xml:space="preserve">Pirkimo sąlygų </w:t>
      </w:r>
      <w:r w:rsidR="007E2E11" w:rsidRPr="00AB103F">
        <w:rPr>
          <w:rFonts w:ascii="Times New Roman" w:hAnsi="Times New Roman" w:cs="Times New Roman"/>
          <w:sz w:val="24"/>
          <w:szCs w:val="24"/>
        </w:rPr>
        <w:t>2</w:t>
      </w:r>
      <w:r w:rsidRPr="00AB103F">
        <w:rPr>
          <w:rFonts w:ascii="Times New Roman" w:hAnsi="Times New Roman" w:cs="Times New Roman"/>
          <w:sz w:val="24"/>
          <w:szCs w:val="24"/>
        </w:rPr>
        <w:t xml:space="preserve"> priedas „</w:t>
      </w:r>
      <w:r w:rsidR="00F82C53" w:rsidRPr="00AB103F">
        <w:rPr>
          <w:rFonts w:ascii="Times New Roman" w:hAnsi="Times New Roman" w:cs="Times New Roman"/>
          <w:sz w:val="24"/>
          <w:szCs w:val="24"/>
        </w:rPr>
        <w:t>Technin</w:t>
      </w:r>
      <w:r w:rsidR="00DB0733" w:rsidRPr="00AB103F">
        <w:rPr>
          <w:rFonts w:ascii="Times New Roman" w:hAnsi="Times New Roman" w:cs="Times New Roman"/>
          <w:sz w:val="24"/>
          <w:szCs w:val="24"/>
        </w:rPr>
        <w:t>ė specifikacija</w:t>
      </w:r>
    </w:p>
    <w:bookmarkEnd w:id="22"/>
    <w:p w14:paraId="23A94DEE" w14:textId="77777777" w:rsidR="001E310E" w:rsidRPr="00AB103F" w:rsidRDefault="001E310E" w:rsidP="002A35F9">
      <w:pPr>
        <w:spacing w:line="240" w:lineRule="auto"/>
        <w:ind w:left="7314" w:firstLine="0"/>
        <w:rPr>
          <w:rFonts w:ascii="Times New Roman" w:hAnsi="Times New Roman" w:cs="Times New Roman"/>
          <w:sz w:val="24"/>
          <w:szCs w:val="24"/>
        </w:rPr>
      </w:pPr>
    </w:p>
    <w:p w14:paraId="5B261B7B" w14:textId="77777777" w:rsidR="00CF5EA6" w:rsidRPr="00CF5EA6" w:rsidRDefault="00CF5EA6" w:rsidP="002A35F9">
      <w:pPr>
        <w:spacing w:line="240" w:lineRule="auto"/>
        <w:ind w:firstLine="0"/>
        <w:jc w:val="center"/>
        <w:rPr>
          <w:rFonts w:ascii="Times New Roman" w:hAnsi="Times New Roman" w:cs="Times New Roman"/>
          <w:b/>
          <w:bCs/>
          <w:sz w:val="24"/>
          <w:szCs w:val="24"/>
        </w:rPr>
      </w:pPr>
      <w:r w:rsidRPr="00CF5EA6">
        <w:rPr>
          <w:rFonts w:ascii="Times New Roman" w:hAnsi="Times New Roman" w:cs="Times New Roman"/>
          <w:b/>
          <w:bCs/>
          <w:sz w:val="24"/>
          <w:szCs w:val="24"/>
        </w:rPr>
        <w:t>SPECIALIZUOTO MIKROAUTOBUSO TECHNINĖ SPECIFIKACIJA</w:t>
      </w:r>
    </w:p>
    <w:p w14:paraId="7DE59EA4" w14:textId="77777777" w:rsidR="00E9019F" w:rsidRDefault="00E9019F" w:rsidP="002A35F9">
      <w:pPr>
        <w:spacing w:line="240" w:lineRule="auto"/>
        <w:ind w:firstLine="0"/>
        <w:jc w:val="center"/>
        <w:rPr>
          <w:rFonts w:ascii="Times New Roman" w:hAnsi="Times New Roman" w:cs="Times New Roman"/>
          <w:b/>
          <w:bCs/>
          <w:sz w:val="24"/>
          <w:szCs w:val="24"/>
        </w:rPr>
      </w:pPr>
    </w:p>
    <w:p w14:paraId="49D1FF2A" w14:textId="77777777" w:rsidR="00E9019F" w:rsidRPr="00AB103F" w:rsidRDefault="00E9019F" w:rsidP="002A35F9">
      <w:pPr>
        <w:spacing w:line="240" w:lineRule="auto"/>
        <w:ind w:firstLine="0"/>
        <w:jc w:val="center"/>
        <w:rPr>
          <w:rFonts w:ascii="Times New Roman" w:hAnsi="Times New Roman" w:cs="Times New Roman"/>
          <w:b/>
          <w:bCs/>
          <w:sz w:val="24"/>
          <w:szCs w:val="24"/>
        </w:rPr>
      </w:pPr>
    </w:p>
    <w:p w14:paraId="25320B34" w14:textId="0D04E0A7" w:rsidR="00DB0733" w:rsidRPr="00AB103F" w:rsidRDefault="00DB0733" w:rsidP="002A35F9">
      <w:pPr>
        <w:spacing w:line="240" w:lineRule="auto"/>
        <w:ind w:firstLine="0"/>
        <w:jc w:val="center"/>
        <w:rPr>
          <w:rFonts w:ascii="Times New Roman" w:hAnsi="Times New Roman" w:cs="Times New Roman"/>
          <w:b/>
          <w:bCs/>
          <w:sz w:val="24"/>
          <w:szCs w:val="24"/>
        </w:rPr>
      </w:pPr>
      <w:r w:rsidRPr="00AB103F">
        <w:rPr>
          <w:rFonts w:ascii="Times New Roman" w:hAnsi="Times New Roman" w:cs="Times New Roman"/>
          <w:b/>
          <w:bCs/>
          <w:sz w:val="24"/>
          <w:szCs w:val="24"/>
        </w:rPr>
        <w:t>(Pridedama atskiru dokumentu)</w:t>
      </w:r>
    </w:p>
    <w:p w14:paraId="132B63C5" w14:textId="77777777" w:rsidR="00AC59A6" w:rsidRPr="00AB103F" w:rsidRDefault="00AC59A6" w:rsidP="002A35F9">
      <w:pPr>
        <w:spacing w:line="240" w:lineRule="auto"/>
        <w:ind w:left="7314" w:firstLine="0"/>
        <w:rPr>
          <w:rFonts w:ascii="Times New Roman" w:hAnsi="Times New Roman" w:cs="Times New Roman"/>
          <w:sz w:val="24"/>
          <w:szCs w:val="24"/>
        </w:rPr>
      </w:pPr>
    </w:p>
    <w:p w14:paraId="59D65B2C" w14:textId="77777777" w:rsidR="007A5AD6" w:rsidRPr="00AB103F" w:rsidRDefault="007A5AD6" w:rsidP="002A35F9">
      <w:pPr>
        <w:spacing w:line="240" w:lineRule="auto"/>
        <w:ind w:left="7314" w:firstLine="0"/>
        <w:rPr>
          <w:rFonts w:ascii="Times New Roman" w:hAnsi="Times New Roman" w:cs="Times New Roman"/>
          <w:sz w:val="24"/>
          <w:szCs w:val="24"/>
        </w:rPr>
      </w:pPr>
    </w:p>
    <w:p w14:paraId="04032A61" w14:textId="77777777" w:rsidR="007A5AD6" w:rsidRPr="00AB103F" w:rsidRDefault="007A5AD6" w:rsidP="002A35F9">
      <w:pPr>
        <w:spacing w:line="240" w:lineRule="auto"/>
        <w:ind w:left="7314" w:firstLine="0"/>
        <w:rPr>
          <w:rFonts w:ascii="Times New Roman" w:hAnsi="Times New Roman" w:cs="Times New Roman"/>
          <w:sz w:val="24"/>
          <w:szCs w:val="24"/>
        </w:rPr>
      </w:pPr>
    </w:p>
    <w:p w14:paraId="51B8010C" w14:textId="77777777" w:rsidR="007A5AD6" w:rsidRPr="00AB103F" w:rsidRDefault="007A5AD6" w:rsidP="002A35F9">
      <w:pPr>
        <w:spacing w:line="240" w:lineRule="auto"/>
        <w:ind w:left="7314" w:firstLine="0"/>
        <w:rPr>
          <w:rFonts w:ascii="Times New Roman" w:hAnsi="Times New Roman" w:cs="Times New Roman"/>
          <w:sz w:val="24"/>
          <w:szCs w:val="24"/>
        </w:rPr>
      </w:pPr>
    </w:p>
    <w:p w14:paraId="5F9C320A" w14:textId="77777777" w:rsidR="007A5AD6" w:rsidRPr="00AB103F" w:rsidRDefault="007A5AD6" w:rsidP="002A35F9">
      <w:pPr>
        <w:spacing w:line="240" w:lineRule="auto"/>
        <w:ind w:left="7314" w:firstLine="0"/>
        <w:rPr>
          <w:rFonts w:ascii="Times New Roman" w:hAnsi="Times New Roman" w:cs="Times New Roman"/>
          <w:sz w:val="24"/>
          <w:szCs w:val="24"/>
        </w:rPr>
      </w:pPr>
    </w:p>
    <w:p w14:paraId="4390EE2D" w14:textId="03BC2D70" w:rsidR="00DB0733" w:rsidRPr="00AB103F" w:rsidRDefault="00DB0733" w:rsidP="002A35F9">
      <w:pPr>
        <w:spacing w:line="240" w:lineRule="auto"/>
        <w:rPr>
          <w:rFonts w:ascii="Times New Roman" w:hAnsi="Times New Roman" w:cs="Times New Roman"/>
          <w:sz w:val="24"/>
          <w:szCs w:val="24"/>
        </w:rPr>
      </w:pPr>
      <w:r w:rsidRPr="00AB103F">
        <w:rPr>
          <w:rFonts w:ascii="Times New Roman" w:hAnsi="Times New Roman" w:cs="Times New Roman"/>
          <w:sz w:val="24"/>
          <w:szCs w:val="24"/>
        </w:rPr>
        <w:br w:type="page"/>
      </w:r>
    </w:p>
    <w:p w14:paraId="3DBF3DE0" w14:textId="5C03BF39" w:rsidR="00112F92" w:rsidRPr="00AB103F" w:rsidRDefault="00112F92" w:rsidP="002A35F9">
      <w:pPr>
        <w:spacing w:line="240" w:lineRule="auto"/>
        <w:ind w:left="4962" w:firstLine="0"/>
        <w:rPr>
          <w:rFonts w:ascii="Times New Roman" w:hAnsi="Times New Roman" w:cs="Times New Roman"/>
          <w:sz w:val="24"/>
          <w:szCs w:val="24"/>
        </w:rPr>
      </w:pPr>
      <w:r w:rsidRPr="00AB103F">
        <w:rPr>
          <w:rFonts w:ascii="Times New Roman" w:hAnsi="Times New Roman" w:cs="Times New Roman"/>
          <w:sz w:val="24"/>
          <w:szCs w:val="24"/>
        </w:rPr>
        <w:lastRenderedPageBreak/>
        <w:t xml:space="preserve">Pirkimo sąlygų </w:t>
      </w:r>
      <w:r w:rsidR="00DB6C31" w:rsidRPr="00AB103F">
        <w:rPr>
          <w:rFonts w:ascii="Times New Roman" w:hAnsi="Times New Roman" w:cs="Times New Roman"/>
          <w:sz w:val="24"/>
          <w:szCs w:val="24"/>
        </w:rPr>
        <w:t>3</w:t>
      </w:r>
      <w:r w:rsidRPr="00AB103F">
        <w:rPr>
          <w:rFonts w:ascii="Times New Roman" w:hAnsi="Times New Roman" w:cs="Times New Roman"/>
          <w:sz w:val="24"/>
          <w:szCs w:val="24"/>
        </w:rPr>
        <w:t xml:space="preserve"> priedas „Tiekėjų kvalifikacijos reikalavimai ir reikalaujami kokybės bei aplinkos apsaugos vadybos sistemų standartai“</w:t>
      </w:r>
    </w:p>
    <w:p w14:paraId="0B9AAE83" w14:textId="77777777" w:rsidR="00DB6C31" w:rsidRPr="00AB103F" w:rsidRDefault="00DB6C31" w:rsidP="002A35F9">
      <w:pPr>
        <w:spacing w:line="240" w:lineRule="auto"/>
        <w:ind w:left="6237"/>
        <w:jc w:val="center"/>
        <w:rPr>
          <w:rFonts w:ascii="Times New Roman" w:eastAsia="Arial" w:hAnsi="Times New Roman" w:cs="Times New Roman"/>
          <w:smallCaps/>
          <w:sz w:val="24"/>
          <w:szCs w:val="24"/>
        </w:rPr>
      </w:pPr>
    </w:p>
    <w:p w14:paraId="31E9825A" w14:textId="77777777" w:rsidR="008A46E3" w:rsidRDefault="008A46E3" w:rsidP="002A35F9">
      <w:pPr>
        <w:spacing w:after="240" w:line="240" w:lineRule="auto"/>
        <w:jc w:val="center"/>
        <w:rPr>
          <w:rFonts w:ascii="Times New Roman" w:eastAsia="Arial" w:hAnsi="Times New Roman" w:cs="Times New Roman"/>
          <w:b/>
          <w:bCs/>
          <w:smallCaps/>
          <w:sz w:val="24"/>
          <w:szCs w:val="24"/>
        </w:rPr>
      </w:pPr>
    </w:p>
    <w:p w14:paraId="6BCE1738" w14:textId="77777777" w:rsidR="008A46E3" w:rsidRDefault="008A46E3" w:rsidP="002A35F9">
      <w:pPr>
        <w:spacing w:after="240" w:line="240" w:lineRule="auto"/>
        <w:jc w:val="center"/>
        <w:rPr>
          <w:rFonts w:ascii="Times New Roman" w:eastAsia="Arial" w:hAnsi="Times New Roman" w:cs="Times New Roman"/>
          <w:b/>
          <w:bCs/>
          <w:smallCaps/>
          <w:sz w:val="24"/>
          <w:szCs w:val="24"/>
        </w:rPr>
      </w:pPr>
    </w:p>
    <w:p w14:paraId="231553E0" w14:textId="663A7602" w:rsidR="008A46E3" w:rsidRDefault="008A46E3" w:rsidP="002A35F9">
      <w:pPr>
        <w:spacing w:after="240" w:line="240" w:lineRule="auto"/>
        <w:jc w:val="center"/>
        <w:rPr>
          <w:rFonts w:ascii="Times New Roman" w:eastAsia="Arial" w:hAnsi="Times New Roman" w:cs="Times New Roman"/>
          <w:b/>
          <w:bCs/>
          <w:smallCaps/>
          <w:sz w:val="24"/>
          <w:szCs w:val="24"/>
        </w:rPr>
      </w:pPr>
      <w:r w:rsidRPr="00DC19F9">
        <w:rPr>
          <w:rFonts w:ascii="Times New Roman" w:eastAsia="Arial" w:hAnsi="Times New Roman" w:cs="Times New Roman"/>
          <w:b/>
          <w:bCs/>
          <w:smallCaps/>
          <w:sz w:val="24"/>
          <w:szCs w:val="24"/>
        </w:rPr>
        <w:t>TIEKĖJŲ KVALIFIKACIJOS REIKALAVIMAI IR REIKALAVIMAI LAIKYTIS KOKYBĖS VADYBOS SISTEMOS IR (ARBA) APLINKOS APSAUGOS VADYBOS SISTEMOS STANDARTŲ</w:t>
      </w:r>
    </w:p>
    <w:p w14:paraId="13A12E93" w14:textId="77777777" w:rsidR="008A46E3" w:rsidRPr="00D20A57" w:rsidRDefault="008A46E3" w:rsidP="002A35F9">
      <w:pPr>
        <w:spacing w:after="240" w:line="240" w:lineRule="auto"/>
        <w:jc w:val="center"/>
        <w:rPr>
          <w:rFonts w:ascii="Times New Roman" w:eastAsia="Arial" w:hAnsi="Times New Roman" w:cs="Times New Roman"/>
          <w:b/>
          <w:bCs/>
          <w:smallCaps/>
          <w:sz w:val="24"/>
          <w:szCs w:val="24"/>
        </w:rPr>
      </w:pPr>
    </w:p>
    <w:p w14:paraId="37C4C9CB" w14:textId="77777777" w:rsidR="00D20A57" w:rsidRPr="00D20A57" w:rsidRDefault="00D20A57" w:rsidP="00D20A57">
      <w:pPr>
        <w:pStyle w:val="Sraopastraipa"/>
        <w:numPr>
          <w:ilvl w:val="0"/>
          <w:numId w:val="14"/>
        </w:numPr>
        <w:tabs>
          <w:tab w:val="left" w:pos="851"/>
        </w:tabs>
        <w:spacing w:line="240" w:lineRule="auto"/>
        <w:ind w:left="0" w:firstLine="567"/>
        <w:rPr>
          <w:rFonts w:ascii="Times New Roman" w:eastAsia="Arial" w:hAnsi="Times New Roman" w:cs="Times New Roman"/>
          <w:sz w:val="24"/>
          <w:szCs w:val="24"/>
        </w:rPr>
      </w:pPr>
      <w:r w:rsidRPr="00D20A57">
        <w:rPr>
          <w:rFonts w:ascii="Times New Roman" w:eastAsia="Arial" w:hAnsi="Times New Roman" w:cs="Times New Roman"/>
          <w:sz w:val="24"/>
          <w:szCs w:val="24"/>
        </w:rPr>
        <w:t>Reikalavimai tiekėjo kvalifikacijai nėra nustatomi.</w:t>
      </w:r>
    </w:p>
    <w:p w14:paraId="137E3F93" w14:textId="77777777" w:rsidR="00D20A57" w:rsidRPr="00D20A57" w:rsidRDefault="00D20A57" w:rsidP="00D20A57">
      <w:pPr>
        <w:pStyle w:val="Sraopastraipa"/>
        <w:numPr>
          <w:ilvl w:val="0"/>
          <w:numId w:val="14"/>
        </w:numPr>
        <w:tabs>
          <w:tab w:val="left" w:pos="851"/>
        </w:tabs>
        <w:spacing w:line="240" w:lineRule="auto"/>
        <w:ind w:left="0" w:firstLine="567"/>
        <w:rPr>
          <w:rFonts w:ascii="Times New Roman" w:eastAsia="Arial" w:hAnsi="Times New Roman" w:cs="Times New Roman"/>
          <w:sz w:val="24"/>
          <w:szCs w:val="24"/>
        </w:rPr>
      </w:pPr>
      <w:r w:rsidRPr="00D20A57">
        <w:rPr>
          <w:rFonts w:ascii="Times New Roman" w:eastAsia="Arial" w:hAnsi="Times New Roman" w:cs="Times New Roman"/>
          <w:sz w:val="24"/>
          <w:szCs w:val="24"/>
        </w:rPr>
        <w:t>Perkančioji organizacija nereikalauja, kad tiekėjai laikytųsi kokybės vadybos sistemos ir (arba) aplinkos apsaugos vadybos sistemos standartų.</w:t>
      </w:r>
    </w:p>
    <w:p w14:paraId="1F9E1EFE" w14:textId="77777777" w:rsidR="008A46E3" w:rsidRPr="00DC19F9" w:rsidRDefault="008A46E3" w:rsidP="002A35F9">
      <w:pPr>
        <w:tabs>
          <w:tab w:val="left" w:pos="709"/>
        </w:tabs>
        <w:spacing w:line="240" w:lineRule="auto"/>
        <w:ind w:firstLine="0"/>
        <w:rPr>
          <w:rFonts w:ascii="Times New Roman" w:eastAsia="Arial" w:hAnsi="Times New Roman" w:cs="Times New Roman"/>
          <w:b/>
          <w:i/>
          <w:sz w:val="24"/>
          <w:szCs w:val="24"/>
        </w:rPr>
      </w:pPr>
    </w:p>
    <w:p w14:paraId="1017AD6D" w14:textId="77777777" w:rsidR="008A46E3" w:rsidRPr="00DC19F9" w:rsidRDefault="008A46E3" w:rsidP="002A35F9">
      <w:pPr>
        <w:spacing w:before="60" w:after="60" w:line="240" w:lineRule="auto"/>
        <w:jc w:val="center"/>
        <w:rPr>
          <w:rFonts w:ascii="Times New Roman" w:eastAsiaTheme="minorHAnsi" w:hAnsi="Times New Roman" w:cs="Times New Roman"/>
          <w:b/>
          <w:bCs/>
          <w:sz w:val="24"/>
          <w:szCs w:val="24"/>
        </w:rPr>
      </w:pPr>
    </w:p>
    <w:p w14:paraId="3F52679F" w14:textId="5269A8DD" w:rsidR="007C483C" w:rsidRPr="00AB103F" w:rsidRDefault="007C483C" w:rsidP="002A35F9">
      <w:pPr>
        <w:spacing w:line="240" w:lineRule="auto"/>
        <w:rPr>
          <w:rFonts w:ascii="Times New Roman" w:eastAsiaTheme="minorHAnsi" w:hAnsi="Times New Roman" w:cs="Times New Roman"/>
          <w:sz w:val="24"/>
          <w:szCs w:val="24"/>
          <w:lang w:eastAsia="en-US"/>
        </w:rPr>
        <w:sectPr w:rsidR="007C483C" w:rsidRPr="00AB103F" w:rsidSect="00B90539">
          <w:pgSz w:w="11906" w:h="16838" w:code="9"/>
          <w:pgMar w:top="1134" w:right="567" w:bottom="851" w:left="1701" w:header="720" w:footer="720" w:gutter="0"/>
          <w:pgNumType w:start="0"/>
          <w:cols w:space="720"/>
          <w:titlePg/>
          <w:docGrid w:linePitch="360"/>
        </w:sectPr>
      </w:pPr>
    </w:p>
    <w:p w14:paraId="12DA495F" w14:textId="2BB4B4A5" w:rsidR="00506996" w:rsidRPr="00AB103F" w:rsidRDefault="00506996" w:rsidP="002A35F9">
      <w:pPr>
        <w:spacing w:line="240" w:lineRule="auto"/>
        <w:ind w:left="4820" w:firstLine="0"/>
        <w:rPr>
          <w:rFonts w:ascii="Times New Roman" w:hAnsi="Times New Roman" w:cs="Times New Roman"/>
          <w:sz w:val="24"/>
          <w:szCs w:val="24"/>
        </w:rPr>
      </w:pPr>
      <w:bookmarkStart w:id="23" w:name="_heading=h.3rdcrjn" w:colFirst="0" w:colLast="0"/>
      <w:bookmarkStart w:id="24" w:name="_heading=h.26in1rg" w:colFirst="0" w:colLast="0"/>
      <w:bookmarkStart w:id="25" w:name="_Pirkimo_sąlygų_2"/>
      <w:bookmarkStart w:id="26" w:name="_Hlk86825377"/>
      <w:bookmarkStart w:id="27" w:name="_Ref38540913"/>
      <w:bookmarkStart w:id="28" w:name="_Ref38898051"/>
      <w:bookmarkStart w:id="29" w:name="_Ref38901392"/>
      <w:bookmarkStart w:id="30" w:name="_Toc48053189"/>
      <w:bookmarkStart w:id="31" w:name="_Toc85706892"/>
      <w:bookmarkEnd w:id="23"/>
      <w:bookmarkEnd w:id="24"/>
      <w:bookmarkEnd w:id="25"/>
      <w:r w:rsidRPr="00AB103F">
        <w:rPr>
          <w:rFonts w:ascii="Times New Roman" w:hAnsi="Times New Roman" w:cs="Times New Roman"/>
          <w:sz w:val="24"/>
          <w:szCs w:val="24"/>
        </w:rPr>
        <w:lastRenderedPageBreak/>
        <w:t xml:space="preserve">Pirkimo sąlygų </w:t>
      </w:r>
      <w:r w:rsidR="0003784F" w:rsidRPr="00AB103F">
        <w:rPr>
          <w:rFonts w:ascii="Times New Roman" w:hAnsi="Times New Roman" w:cs="Times New Roman"/>
          <w:sz w:val="24"/>
          <w:szCs w:val="24"/>
        </w:rPr>
        <w:t>4</w:t>
      </w:r>
      <w:r w:rsidRPr="00AB103F">
        <w:rPr>
          <w:rFonts w:ascii="Times New Roman" w:hAnsi="Times New Roman" w:cs="Times New Roman"/>
          <w:sz w:val="24"/>
          <w:szCs w:val="24"/>
        </w:rPr>
        <w:t xml:space="preserve"> priedas „Pasiūlymo forma“</w:t>
      </w:r>
    </w:p>
    <w:bookmarkEnd w:id="26"/>
    <w:bookmarkEnd w:id="27"/>
    <w:bookmarkEnd w:id="28"/>
    <w:bookmarkEnd w:id="29"/>
    <w:bookmarkEnd w:id="30"/>
    <w:bookmarkEnd w:id="31"/>
    <w:p w14:paraId="02BDD29E" w14:textId="77777777" w:rsidR="00CB5907" w:rsidRPr="00AB103F" w:rsidRDefault="00CB5907" w:rsidP="002A35F9">
      <w:pPr>
        <w:spacing w:line="240" w:lineRule="auto"/>
        <w:rPr>
          <w:rFonts w:ascii="Times New Roman" w:hAnsi="Times New Roman" w:cs="Times New Roman"/>
          <w:b/>
          <w:bCs/>
          <w:smallCaps/>
          <w:sz w:val="24"/>
          <w:szCs w:val="24"/>
        </w:rPr>
      </w:pPr>
    </w:p>
    <w:p w14:paraId="10062A60" w14:textId="77777777" w:rsidR="00DA6EB2" w:rsidRPr="00AB103F" w:rsidRDefault="00DA6EB2" w:rsidP="002A35F9">
      <w:pPr>
        <w:spacing w:line="240" w:lineRule="auto"/>
        <w:ind w:firstLine="0"/>
        <w:jc w:val="center"/>
        <w:rPr>
          <w:rFonts w:ascii="Times New Roman" w:eastAsia="Times New Roman" w:hAnsi="Times New Roman" w:cs="Times New Roman"/>
          <w:b/>
          <w:bCs/>
          <w:sz w:val="24"/>
          <w:szCs w:val="24"/>
          <w:lang w:eastAsia="en-US"/>
        </w:rPr>
      </w:pPr>
      <w:r w:rsidRPr="00AB103F">
        <w:rPr>
          <w:rFonts w:ascii="Times New Roman" w:eastAsia="Times New Roman" w:hAnsi="Times New Roman" w:cs="Times New Roman"/>
          <w:b/>
          <w:bCs/>
          <w:sz w:val="24"/>
          <w:szCs w:val="24"/>
          <w:lang w:eastAsia="en-US"/>
        </w:rPr>
        <w:t xml:space="preserve">PASIŪLYMO FORMA </w:t>
      </w:r>
    </w:p>
    <w:p w14:paraId="57945128" w14:textId="77777777" w:rsidR="00DA6EB2" w:rsidRPr="00AB103F" w:rsidRDefault="00DA6EB2" w:rsidP="002A35F9">
      <w:pPr>
        <w:spacing w:line="240" w:lineRule="auto"/>
        <w:ind w:firstLine="0"/>
        <w:jc w:val="left"/>
        <w:rPr>
          <w:rFonts w:ascii="Times New Roman" w:eastAsia="Times New Roman" w:hAnsi="Times New Roman" w:cs="Times New Roman"/>
          <w:sz w:val="24"/>
          <w:szCs w:val="24"/>
          <w:lang w:eastAsia="zh-CN"/>
        </w:rPr>
      </w:pPr>
    </w:p>
    <w:p w14:paraId="71797418" w14:textId="77777777" w:rsidR="0052759E" w:rsidRPr="00AB103F" w:rsidRDefault="0052759E" w:rsidP="002A35F9">
      <w:pPr>
        <w:spacing w:line="240" w:lineRule="auto"/>
        <w:ind w:firstLine="0"/>
        <w:jc w:val="center"/>
        <w:rPr>
          <w:rFonts w:ascii="Times New Roman" w:hAnsi="Times New Roman" w:cs="Times New Roman"/>
          <w:b/>
          <w:bCs/>
          <w:sz w:val="24"/>
          <w:szCs w:val="24"/>
        </w:rPr>
      </w:pPr>
      <w:r w:rsidRPr="00AB103F">
        <w:rPr>
          <w:rFonts w:ascii="Times New Roman" w:hAnsi="Times New Roman" w:cs="Times New Roman"/>
          <w:b/>
          <w:bCs/>
          <w:sz w:val="24"/>
          <w:szCs w:val="24"/>
        </w:rPr>
        <w:t>(Pridedama atskiru dokumentu)</w:t>
      </w:r>
    </w:p>
    <w:p w14:paraId="3B35D96C" w14:textId="38D1C5F7" w:rsidR="00E078A0" w:rsidRPr="00AB103F" w:rsidRDefault="00DA6EB2" w:rsidP="002A35F9">
      <w:pPr>
        <w:spacing w:line="240" w:lineRule="auto"/>
        <w:ind w:firstLine="0"/>
        <w:jc w:val="center"/>
        <w:rPr>
          <w:rFonts w:ascii="Times New Roman" w:eastAsia="Times New Roman" w:hAnsi="Times New Roman" w:cs="Times New Roman"/>
          <w:sz w:val="24"/>
          <w:szCs w:val="24"/>
          <w:lang w:eastAsia="en-US"/>
        </w:rPr>
      </w:pPr>
      <w:r w:rsidRPr="00AB103F">
        <w:rPr>
          <w:rFonts w:ascii="Times New Roman" w:eastAsia="Times New Roman" w:hAnsi="Times New Roman" w:cs="Times New Roman"/>
          <w:sz w:val="24"/>
          <w:szCs w:val="24"/>
          <w:lang w:eastAsia="en-US"/>
        </w:rPr>
        <w:br w:type="page"/>
      </w:r>
      <w:bookmarkStart w:id="32" w:name="_Pirkimo_sąlygų_3"/>
      <w:bookmarkEnd w:id="32"/>
    </w:p>
    <w:p w14:paraId="282BAFD3" w14:textId="2FB5A0A7" w:rsidR="00506996" w:rsidRPr="00AB103F" w:rsidRDefault="00506996" w:rsidP="002A35F9">
      <w:pPr>
        <w:spacing w:line="240" w:lineRule="auto"/>
        <w:ind w:left="4962" w:firstLine="0"/>
        <w:rPr>
          <w:rFonts w:ascii="Times New Roman" w:hAnsi="Times New Roman" w:cs="Times New Roman"/>
          <w:sz w:val="24"/>
          <w:szCs w:val="24"/>
        </w:rPr>
      </w:pPr>
      <w:r w:rsidRPr="00AB103F">
        <w:rPr>
          <w:rFonts w:ascii="Times New Roman" w:hAnsi="Times New Roman" w:cs="Times New Roman"/>
          <w:sz w:val="24"/>
          <w:szCs w:val="24"/>
        </w:rPr>
        <w:lastRenderedPageBreak/>
        <w:t xml:space="preserve">Pirkimo sąlygų </w:t>
      </w:r>
      <w:r w:rsidR="008F2759">
        <w:rPr>
          <w:rFonts w:ascii="Times New Roman" w:hAnsi="Times New Roman" w:cs="Times New Roman"/>
          <w:sz w:val="24"/>
          <w:szCs w:val="24"/>
        </w:rPr>
        <w:t>5</w:t>
      </w:r>
      <w:r w:rsidRPr="00AB103F">
        <w:rPr>
          <w:rFonts w:ascii="Times New Roman" w:hAnsi="Times New Roman" w:cs="Times New Roman"/>
          <w:sz w:val="24"/>
          <w:szCs w:val="24"/>
        </w:rPr>
        <w:t xml:space="preserve"> priedas „Sutarties projektas“</w:t>
      </w:r>
    </w:p>
    <w:p w14:paraId="636A36B9" w14:textId="77777777" w:rsidR="00436487" w:rsidRPr="00AB103F" w:rsidRDefault="00436487" w:rsidP="002A35F9">
      <w:pPr>
        <w:spacing w:line="240" w:lineRule="auto"/>
        <w:rPr>
          <w:rFonts w:ascii="Times New Roman" w:hAnsi="Times New Roman" w:cs="Times New Roman"/>
          <w:sz w:val="24"/>
          <w:szCs w:val="24"/>
        </w:rPr>
      </w:pPr>
    </w:p>
    <w:bookmarkEnd w:id="5"/>
    <w:p w14:paraId="6C20BB03" w14:textId="689D047C" w:rsidR="00664F85" w:rsidRDefault="00F62DF0" w:rsidP="002A35F9">
      <w:pPr>
        <w:spacing w:line="240" w:lineRule="auto"/>
        <w:jc w:val="center"/>
        <w:rPr>
          <w:rFonts w:ascii="Times New Roman" w:hAnsi="Times New Roman" w:cs="Times New Roman"/>
          <w:b/>
          <w:sz w:val="24"/>
          <w:szCs w:val="24"/>
        </w:rPr>
      </w:pPr>
      <w:r w:rsidRPr="00F62DF0">
        <w:rPr>
          <w:rFonts w:ascii="Times New Roman" w:hAnsi="Times New Roman" w:cs="Times New Roman"/>
          <w:b/>
          <w:sz w:val="24"/>
          <w:szCs w:val="24"/>
        </w:rPr>
        <w:t>PREKIŲ PIRKIMO–PARDAVIMO SUTARTIS</w:t>
      </w:r>
    </w:p>
    <w:p w14:paraId="2F4320EF" w14:textId="77777777" w:rsidR="00F62DF0" w:rsidRPr="00AB103F" w:rsidRDefault="00F62DF0" w:rsidP="002A35F9">
      <w:pPr>
        <w:spacing w:line="240" w:lineRule="auto"/>
        <w:jc w:val="center"/>
        <w:rPr>
          <w:rFonts w:ascii="Times New Roman" w:hAnsi="Times New Roman" w:cs="Times New Roman"/>
          <w:sz w:val="24"/>
          <w:szCs w:val="24"/>
        </w:rPr>
      </w:pPr>
    </w:p>
    <w:p w14:paraId="0F697F4C" w14:textId="323FCF2B" w:rsidR="00664F85" w:rsidRPr="00AB103F" w:rsidRDefault="00664F85" w:rsidP="002A35F9">
      <w:pPr>
        <w:spacing w:line="240" w:lineRule="auto"/>
        <w:ind w:firstLine="0"/>
        <w:jc w:val="center"/>
        <w:rPr>
          <w:rFonts w:ascii="Times New Roman" w:hAnsi="Times New Roman" w:cs="Times New Roman"/>
          <w:b/>
          <w:sz w:val="24"/>
          <w:szCs w:val="24"/>
        </w:rPr>
      </w:pPr>
      <w:r w:rsidRPr="00AB103F">
        <w:rPr>
          <w:rFonts w:ascii="Times New Roman" w:hAnsi="Times New Roman" w:cs="Times New Roman"/>
          <w:b/>
          <w:sz w:val="24"/>
          <w:szCs w:val="24"/>
        </w:rPr>
        <w:t>(Pridedamas atskiru dokumentu)</w:t>
      </w:r>
    </w:p>
    <w:p w14:paraId="538E8DCC" w14:textId="6F6FD36B" w:rsidR="00672365" w:rsidRPr="00CF2A2C" w:rsidRDefault="00664F85" w:rsidP="00CF2A2C">
      <w:pPr>
        <w:spacing w:line="240" w:lineRule="auto"/>
        <w:rPr>
          <w:rFonts w:ascii="Times New Roman" w:hAnsi="Times New Roman" w:cs="Times New Roman"/>
          <w:b/>
          <w:sz w:val="24"/>
          <w:szCs w:val="24"/>
        </w:rPr>
      </w:pPr>
      <w:r w:rsidRPr="00AB103F">
        <w:rPr>
          <w:rFonts w:ascii="Times New Roman" w:hAnsi="Times New Roman" w:cs="Times New Roman"/>
          <w:b/>
          <w:sz w:val="24"/>
          <w:szCs w:val="24"/>
        </w:rPr>
        <w:br w:type="page"/>
      </w:r>
    </w:p>
    <w:p w14:paraId="1EE2A4F3" w14:textId="77777777" w:rsidR="00672365" w:rsidRPr="00672365" w:rsidRDefault="00672365" w:rsidP="002A35F9">
      <w:pPr>
        <w:spacing w:line="240" w:lineRule="auto"/>
        <w:ind w:left="5670" w:firstLine="0"/>
        <w:rPr>
          <w:rFonts w:ascii="Times New Roman" w:hAnsi="Times New Roman" w:cs="Times New Roman"/>
          <w:sz w:val="24"/>
          <w:szCs w:val="24"/>
        </w:rPr>
      </w:pPr>
      <w:r w:rsidRPr="00672365">
        <w:rPr>
          <w:rFonts w:ascii="Times New Roman" w:hAnsi="Times New Roman" w:cs="Times New Roman"/>
          <w:sz w:val="24"/>
          <w:szCs w:val="24"/>
        </w:rPr>
        <w:lastRenderedPageBreak/>
        <w:t>Pirkimo sąlygų 6 priedas „Tiekėjų pašalinimo pagrindai“</w:t>
      </w:r>
    </w:p>
    <w:p w14:paraId="77DECFF2" w14:textId="77777777" w:rsidR="00672365" w:rsidRPr="00672365" w:rsidRDefault="00672365" w:rsidP="002A35F9">
      <w:pPr>
        <w:keepNext/>
        <w:keepLines/>
        <w:spacing w:before="120" w:after="160" w:line="240" w:lineRule="auto"/>
        <w:ind w:left="318"/>
        <w:jc w:val="right"/>
        <w:rPr>
          <w:rFonts w:ascii="Times New Roman" w:eastAsia="Arial" w:hAnsi="Times New Roman" w:cs="Times New Roman"/>
          <w:sz w:val="24"/>
          <w:szCs w:val="24"/>
        </w:rPr>
      </w:pPr>
    </w:p>
    <w:p w14:paraId="39DC76AB" w14:textId="77777777" w:rsidR="00672365" w:rsidRPr="00672365" w:rsidRDefault="00672365" w:rsidP="002A35F9">
      <w:pPr>
        <w:spacing w:after="240" w:line="240" w:lineRule="auto"/>
        <w:jc w:val="center"/>
        <w:rPr>
          <w:rFonts w:ascii="Times New Roman" w:eastAsia="Arial" w:hAnsi="Times New Roman" w:cs="Times New Roman"/>
          <w:b/>
          <w:bCs/>
          <w:smallCaps/>
          <w:sz w:val="24"/>
          <w:szCs w:val="24"/>
        </w:rPr>
      </w:pPr>
      <w:r w:rsidRPr="00672365">
        <w:rPr>
          <w:rFonts w:ascii="Times New Roman" w:eastAsia="Arial" w:hAnsi="Times New Roman" w:cs="Times New Roman"/>
          <w:b/>
          <w:bCs/>
          <w:smallCaps/>
          <w:sz w:val="24"/>
          <w:szCs w:val="24"/>
        </w:rPr>
        <w:t>TIEKĖJŲ PAŠALINIMO PAGRINDAI</w:t>
      </w:r>
    </w:p>
    <w:p w14:paraId="59C14C6B" w14:textId="77777777" w:rsidR="00672365" w:rsidRPr="00672365" w:rsidRDefault="00672365" w:rsidP="002A35F9">
      <w:pPr>
        <w:spacing w:line="240" w:lineRule="auto"/>
        <w:ind w:firstLine="720"/>
        <w:rPr>
          <w:rFonts w:ascii="Times New Roman" w:eastAsia="Arial" w:hAnsi="Times New Roman" w:cs="Times New Roman"/>
          <w:iCs/>
          <w:sz w:val="24"/>
          <w:szCs w:val="24"/>
        </w:rPr>
      </w:pPr>
      <w:r w:rsidRPr="00672365">
        <w:rPr>
          <w:rFonts w:ascii="Times New Roman" w:eastAsia="Arial" w:hAnsi="Times New Roman" w:cs="Times New Roman"/>
          <w:iCs/>
          <w:sz w:val="24"/>
          <w:szCs w:val="24"/>
        </w:rPr>
        <w:t xml:space="preserve">Perkančioji organizacija atmeta tiekėjo pasiūlymą, jeigu: </w:t>
      </w:r>
    </w:p>
    <w:p w14:paraId="679D9DF4" w14:textId="77777777" w:rsidR="00672365" w:rsidRPr="00672365" w:rsidRDefault="00672365" w:rsidP="002A35F9">
      <w:pPr>
        <w:spacing w:line="240" w:lineRule="auto"/>
        <w:ind w:firstLine="720"/>
        <w:rPr>
          <w:rFonts w:ascii="Times New Roman" w:eastAsia="Yu Mincho" w:hAnsi="Times New Roman" w:cs="Times New Roman"/>
          <w:b/>
          <w:bCs/>
          <w:iCs/>
          <w:sz w:val="24"/>
          <w:szCs w:val="24"/>
        </w:rPr>
      </w:pPr>
      <w:r w:rsidRPr="00672365">
        <w:rPr>
          <w:rFonts w:ascii="Times New Roman" w:eastAsia="Arial" w:hAnsi="Times New Roman" w:cs="Times New Roman"/>
          <w:iCs/>
          <w:sz w:val="24"/>
          <w:szCs w:val="24"/>
        </w:rPr>
        <w:t xml:space="preserve">1. </w:t>
      </w:r>
      <w:r w:rsidRPr="00672365">
        <w:rPr>
          <w:rFonts w:ascii="Times New Roman" w:hAnsi="Times New Roman" w:cs="Times New Roman"/>
          <w:iCs/>
          <w:sz w:val="24"/>
          <w:szCs w:val="24"/>
        </w:rPr>
        <w:t xml:space="preserve">Tiekėjas su kitais tiekėjais yra sudaręs susitarimų, kuriais siekiama iškreipti konkurenciją atliekamame pirkime, ir perkančioji organizacija dėl to turi įtikinamų duomenų </w:t>
      </w:r>
      <w:r w:rsidRPr="00672365">
        <w:rPr>
          <w:rFonts w:ascii="Times New Roman" w:hAnsi="Times New Roman" w:cs="Times New Roman"/>
          <w:b/>
          <w:iCs/>
          <w:sz w:val="24"/>
          <w:szCs w:val="24"/>
        </w:rPr>
        <w:t>(</w:t>
      </w:r>
      <w:r w:rsidRPr="00672365">
        <w:rPr>
          <w:rFonts w:ascii="Times New Roman" w:eastAsia="Yu Mincho" w:hAnsi="Times New Roman" w:cs="Times New Roman"/>
          <w:b/>
          <w:iCs/>
          <w:sz w:val="24"/>
          <w:szCs w:val="24"/>
        </w:rPr>
        <w:t>VPĮ 46 straipsnio 4 dalies 1 punktas</w:t>
      </w:r>
      <w:r w:rsidRPr="00672365">
        <w:rPr>
          <w:rFonts w:ascii="Times New Roman" w:eastAsia="Arial" w:hAnsi="Times New Roman" w:cs="Times New Roman"/>
          <w:iCs/>
          <w:sz w:val="24"/>
          <w:szCs w:val="24"/>
        </w:rPr>
        <w:t>).</w:t>
      </w:r>
    </w:p>
    <w:p w14:paraId="24C187DD" w14:textId="77777777" w:rsidR="00672365" w:rsidRPr="00672365" w:rsidRDefault="00672365" w:rsidP="002A35F9">
      <w:pPr>
        <w:spacing w:line="240" w:lineRule="auto"/>
        <w:ind w:firstLine="720"/>
        <w:rPr>
          <w:rFonts w:ascii="Times New Roman" w:hAnsi="Times New Roman" w:cs="Times New Roman"/>
          <w:b/>
          <w:iCs/>
          <w:sz w:val="24"/>
          <w:szCs w:val="24"/>
        </w:rPr>
      </w:pPr>
      <w:r w:rsidRPr="00672365">
        <w:rPr>
          <w:rFonts w:ascii="Times New Roman" w:eastAsia="Arial" w:hAnsi="Times New Roman" w:cs="Times New Roman"/>
          <w:iCs/>
          <w:sz w:val="24"/>
          <w:szCs w:val="24"/>
        </w:rPr>
        <w:t xml:space="preserve">2. </w:t>
      </w:r>
      <w:r w:rsidRPr="00672365">
        <w:rPr>
          <w:rFonts w:ascii="Times New Roman" w:hAnsi="Times New Roman" w:cs="Times New Roman"/>
          <w:iCs/>
          <w:sz w:val="24"/>
          <w:szCs w:val="24"/>
        </w:rPr>
        <w:t xml:space="preserve">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viešojo pirkimo komisijos ar perkančiosios organizacijos sprendimus ir šių sprendimų pakeitimas prieštarautų VPĮ nuostatoms </w:t>
      </w:r>
      <w:r w:rsidRPr="00672365">
        <w:rPr>
          <w:rFonts w:ascii="Times New Roman" w:hAnsi="Times New Roman" w:cs="Times New Roman"/>
          <w:b/>
          <w:iCs/>
          <w:sz w:val="24"/>
          <w:szCs w:val="24"/>
        </w:rPr>
        <w:t>(</w:t>
      </w:r>
      <w:r w:rsidRPr="00672365">
        <w:rPr>
          <w:rFonts w:ascii="Times New Roman" w:eastAsia="Yu Mincho" w:hAnsi="Times New Roman" w:cs="Times New Roman"/>
          <w:b/>
          <w:iCs/>
          <w:sz w:val="24"/>
          <w:szCs w:val="24"/>
        </w:rPr>
        <w:t>VPĮ 46 straipsnio 4 dalies 2 punktas)</w:t>
      </w:r>
      <w:r w:rsidRPr="00672365">
        <w:rPr>
          <w:rFonts w:ascii="Times New Roman" w:hAnsi="Times New Roman" w:cs="Times New Roman"/>
          <w:iCs/>
          <w:sz w:val="24"/>
          <w:szCs w:val="24"/>
        </w:rPr>
        <w:t>.</w:t>
      </w:r>
    </w:p>
    <w:p w14:paraId="2F85E42E" w14:textId="77777777" w:rsidR="00672365" w:rsidRPr="00672365" w:rsidRDefault="00672365" w:rsidP="002A35F9">
      <w:pPr>
        <w:spacing w:line="240" w:lineRule="auto"/>
        <w:ind w:firstLine="720"/>
        <w:rPr>
          <w:rFonts w:ascii="Times New Roman" w:eastAsia="Yu Mincho" w:hAnsi="Times New Roman" w:cs="Times New Roman"/>
          <w:b/>
          <w:bCs/>
          <w:iCs/>
          <w:sz w:val="24"/>
          <w:szCs w:val="24"/>
        </w:rPr>
      </w:pPr>
      <w:r w:rsidRPr="00672365">
        <w:rPr>
          <w:rFonts w:ascii="Times New Roman" w:eastAsia="Arial" w:hAnsi="Times New Roman" w:cs="Times New Roman"/>
          <w:iCs/>
          <w:sz w:val="24"/>
          <w:szCs w:val="24"/>
        </w:rPr>
        <w:t xml:space="preserve">3. </w:t>
      </w:r>
      <w:r w:rsidRPr="00672365">
        <w:rPr>
          <w:rFonts w:ascii="Times New Roman" w:hAnsi="Times New Roman" w:cs="Times New Roman"/>
          <w:iCs/>
          <w:sz w:val="24"/>
          <w:szCs w:val="24"/>
        </w:rPr>
        <w:t xml:space="preserve">Pažeista konkurencija, kaip nustatyta VPĮ 27 straipsnio 3 ir 4 dalyse, ir atitinkamos padėties negalima ištaisyti </w:t>
      </w:r>
      <w:r w:rsidRPr="00672365">
        <w:rPr>
          <w:rFonts w:ascii="Times New Roman" w:hAnsi="Times New Roman" w:cs="Times New Roman"/>
          <w:b/>
          <w:iCs/>
          <w:sz w:val="24"/>
          <w:szCs w:val="24"/>
        </w:rPr>
        <w:t>(</w:t>
      </w:r>
      <w:r w:rsidRPr="00672365">
        <w:rPr>
          <w:rFonts w:ascii="Times New Roman" w:eastAsia="Yu Mincho" w:hAnsi="Times New Roman" w:cs="Times New Roman"/>
          <w:b/>
          <w:iCs/>
          <w:sz w:val="24"/>
          <w:szCs w:val="24"/>
        </w:rPr>
        <w:t>VPĮ 46 straipsnio 4 dalies 3 punktas).</w:t>
      </w:r>
    </w:p>
    <w:p w14:paraId="3E8F89B5" w14:textId="77777777" w:rsidR="00672365" w:rsidRPr="00672365" w:rsidRDefault="00672365" w:rsidP="002A35F9">
      <w:pPr>
        <w:spacing w:line="240" w:lineRule="auto"/>
        <w:ind w:firstLine="720"/>
        <w:rPr>
          <w:rFonts w:ascii="Times New Roman" w:hAnsi="Times New Roman" w:cs="Times New Roman"/>
          <w:sz w:val="24"/>
          <w:szCs w:val="24"/>
        </w:rPr>
      </w:pPr>
      <w:r w:rsidRPr="00672365">
        <w:rPr>
          <w:rFonts w:ascii="Times New Roman" w:eastAsia="Arial" w:hAnsi="Times New Roman" w:cs="Times New Roman"/>
          <w:iCs/>
          <w:sz w:val="24"/>
          <w:szCs w:val="24"/>
        </w:rPr>
        <w:t xml:space="preserve">4. </w:t>
      </w:r>
      <w:r w:rsidRPr="00672365">
        <w:rPr>
          <w:rFonts w:ascii="Times New Roman" w:hAnsi="Times New Roman" w:cs="Times New Roman"/>
          <w:iCs/>
          <w:sz w:val="24"/>
          <w:szCs w:val="24"/>
        </w:rPr>
        <w:t>Tiekėjas pirkimo procedūrų metu nuslėpė informaciją ar pateikė melagingą informaciją apie atitiktį VPĮ 46 ir 47 straipsniuose nustatytiems reikalavimams</w:t>
      </w:r>
      <w:r w:rsidRPr="00672365">
        <w:rPr>
          <w:rFonts w:ascii="Times New Roman" w:hAnsi="Times New Roman" w:cs="Times New Roman"/>
          <w:sz w:val="24"/>
          <w:szCs w:val="24"/>
        </w:rPr>
        <w:t xml:space="preserve">, ir perkančioji organizacija gali tai įrodyti bet kokiomis teisėtomis priemonėmis, arba tiekėjas dėl pateiktos melagingos informacijos negali pateikti patvirtinančių dokumentų, reikalaujamų pagal VPĮ 50 straipsnį. </w:t>
      </w:r>
    </w:p>
    <w:p w14:paraId="23A2CC28" w14:textId="77777777" w:rsidR="00672365" w:rsidRPr="00672365" w:rsidRDefault="00672365" w:rsidP="002A35F9">
      <w:pPr>
        <w:spacing w:line="240" w:lineRule="auto"/>
        <w:ind w:firstLine="720"/>
        <w:rPr>
          <w:rFonts w:ascii="Times New Roman" w:eastAsia="Yu Mincho" w:hAnsi="Times New Roman" w:cs="Times New Roman"/>
          <w:b/>
          <w:bCs/>
          <w:iCs/>
          <w:sz w:val="24"/>
          <w:szCs w:val="24"/>
        </w:rPr>
      </w:pPr>
      <w:r w:rsidRPr="00672365">
        <w:rPr>
          <w:rFonts w:ascii="Times New Roman" w:eastAsia="Arial" w:hAnsi="Times New Roman" w:cs="Times New Roman"/>
          <w:sz w:val="24"/>
          <w:szCs w:val="24"/>
        </w:rPr>
        <w:t>5.</w:t>
      </w:r>
      <w:r w:rsidRPr="00672365">
        <w:rPr>
          <w:rFonts w:ascii="Times New Roman" w:hAnsi="Times New Roman" w:cs="Times New Roman"/>
          <w:iCs/>
          <w:sz w:val="24"/>
          <w:szCs w:val="24"/>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Pr="00672365">
        <w:rPr>
          <w:rFonts w:ascii="Times New Roman" w:hAnsi="Times New Roman" w:cs="Times New Roman"/>
          <w:sz w:val="24"/>
          <w:szCs w:val="24"/>
        </w:rPr>
        <w:t>(</w:t>
      </w:r>
      <w:r w:rsidRPr="00672365">
        <w:rPr>
          <w:rFonts w:ascii="Times New Roman" w:eastAsia="Yu Mincho" w:hAnsi="Times New Roman" w:cs="Times New Roman"/>
          <w:b/>
          <w:sz w:val="24"/>
          <w:szCs w:val="24"/>
        </w:rPr>
        <w:t>VPĮ 46 straipsnio 4 dalies 5 punktas).</w:t>
      </w:r>
    </w:p>
    <w:p w14:paraId="377EE77C" w14:textId="77777777" w:rsidR="00672365" w:rsidRPr="00672365" w:rsidRDefault="00672365" w:rsidP="002A35F9">
      <w:pPr>
        <w:spacing w:line="240" w:lineRule="auto"/>
        <w:ind w:firstLine="720"/>
        <w:rPr>
          <w:rFonts w:ascii="Times New Roman" w:eastAsia="Arial" w:hAnsi="Times New Roman" w:cs="Times New Roman"/>
          <w:bCs/>
          <w:sz w:val="24"/>
          <w:szCs w:val="24"/>
        </w:rPr>
      </w:pPr>
      <w:r w:rsidRPr="00672365">
        <w:rPr>
          <w:rFonts w:ascii="Times New Roman" w:eastAsia="Arial" w:hAnsi="Times New Roman" w:cs="Times New Roman"/>
          <w:bCs/>
          <w:sz w:val="24"/>
          <w:szCs w:val="24"/>
        </w:rPr>
        <w:t xml:space="preserve">6. Tiekėjas yra neatlikęs jam paskirtos baudžiamojo poveikio priemonės – uždraudimo juridiniam asmeniui dalyvauti viešuosiuose pirkimuose </w:t>
      </w:r>
      <w:r w:rsidRPr="00672365">
        <w:rPr>
          <w:rFonts w:ascii="Times New Roman" w:eastAsia="Arial" w:hAnsi="Times New Roman" w:cs="Times New Roman"/>
          <w:b/>
          <w:bCs/>
          <w:sz w:val="24"/>
          <w:szCs w:val="24"/>
        </w:rPr>
        <w:t>(VPĮ 46 straipsnio 2¹ dalis)</w:t>
      </w:r>
      <w:r w:rsidRPr="00672365">
        <w:rPr>
          <w:rFonts w:ascii="Times New Roman" w:eastAsia="Arial" w:hAnsi="Times New Roman" w:cs="Times New Roman"/>
          <w:bCs/>
          <w:sz w:val="24"/>
          <w:szCs w:val="24"/>
        </w:rPr>
        <w:t>.</w:t>
      </w:r>
    </w:p>
    <w:p w14:paraId="1A83486E" w14:textId="77777777" w:rsidR="00672365" w:rsidRPr="00672365" w:rsidRDefault="00672365" w:rsidP="002A35F9">
      <w:pPr>
        <w:spacing w:line="240" w:lineRule="auto"/>
        <w:ind w:firstLine="720"/>
        <w:rPr>
          <w:rFonts w:ascii="Times New Roman" w:eastAsia="Arial" w:hAnsi="Times New Roman" w:cs="Times New Roman"/>
          <w:i/>
          <w:sz w:val="24"/>
          <w:szCs w:val="24"/>
        </w:rPr>
      </w:pPr>
    </w:p>
    <w:p w14:paraId="397E6945" w14:textId="77777777" w:rsidR="00672365" w:rsidRPr="00672365" w:rsidRDefault="00672365" w:rsidP="002A35F9">
      <w:pPr>
        <w:keepNext/>
        <w:keepLines/>
        <w:spacing w:before="120" w:line="240" w:lineRule="auto"/>
        <w:ind w:firstLine="0"/>
        <w:jc w:val="center"/>
        <w:outlineLvl w:val="1"/>
        <w:rPr>
          <w:rFonts w:ascii="Times New Roman" w:eastAsiaTheme="majorEastAsia" w:hAnsi="Times New Roman" w:cs="Times New Roman"/>
          <w:sz w:val="24"/>
          <w:szCs w:val="24"/>
        </w:rPr>
      </w:pPr>
    </w:p>
    <w:p w14:paraId="41995694" w14:textId="77777777" w:rsidR="00672365" w:rsidRPr="00672365" w:rsidRDefault="00672365" w:rsidP="002A35F9">
      <w:pPr>
        <w:keepNext/>
        <w:keepLines/>
        <w:spacing w:before="120" w:line="240" w:lineRule="auto"/>
        <w:ind w:firstLine="0"/>
        <w:jc w:val="center"/>
        <w:outlineLvl w:val="1"/>
        <w:rPr>
          <w:rFonts w:ascii="Times New Roman" w:eastAsiaTheme="majorEastAsia" w:hAnsi="Times New Roman" w:cs="Times New Roman"/>
          <w:sz w:val="24"/>
          <w:szCs w:val="24"/>
        </w:rPr>
      </w:pPr>
      <w:r w:rsidRPr="00672365">
        <w:rPr>
          <w:rFonts w:ascii="Times New Roman" w:eastAsiaTheme="majorEastAsia" w:hAnsi="Times New Roman" w:cs="Times New Roman"/>
          <w:sz w:val="24"/>
          <w:szCs w:val="24"/>
        </w:rPr>
        <w:t>_______________</w:t>
      </w:r>
    </w:p>
    <w:p w14:paraId="329B55CA" w14:textId="77777777" w:rsidR="00672365" w:rsidRPr="00672365" w:rsidRDefault="00672365" w:rsidP="002A35F9">
      <w:pPr>
        <w:keepNext/>
        <w:keepLines/>
        <w:spacing w:before="120" w:line="240" w:lineRule="auto"/>
        <w:ind w:left="5103" w:firstLine="0"/>
        <w:jc w:val="left"/>
        <w:outlineLvl w:val="1"/>
        <w:rPr>
          <w:rFonts w:ascii="Times New Roman" w:eastAsiaTheme="majorEastAsia" w:hAnsi="Times New Roman" w:cs="Times New Roman"/>
          <w:sz w:val="24"/>
          <w:szCs w:val="24"/>
        </w:rPr>
      </w:pPr>
    </w:p>
    <w:p w14:paraId="39D46F3F" w14:textId="70186F3E" w:rsidR="008D45AD" w:rsidRDefault="008D45AD" w:rsidP="002A35F9">
      <w:pPr>
        <w:spacing w:line="240" w:lineRule="auto"/>
        <w:rPr>
          <w:rFonts w:ascii="Times New Roman" w:eastAsiaTheme="minorHAnsi" w:hAnsi="Times New Roman" w:cs="Times New Roman"/>
          <w:color w:val="ED7D31" w:themeColor="accent2"/>
          <w:spacing w:val="2"/>
          <w:sz w:val="24"/>
          <w:szCs w:val="24"/>
          <w:lang w:eastAsia="en-US"/>
        </w:rPr>
      </w:pPr>
      <w:r>
        <w:rPr>
          <w:rFonts w:ascii="Times New Roman" w:eastAsiaTheme="minorHAnsi" w:hAnsi="Times New Roman" w:cs="Times New Roman"/>
          <w:color w:val="ED7D31" w:themeColor="accent2"/>
          <w:spacing w:val="2"/>
          <w:sz w:val="24"/>
          <w:szCs w:val="24"/>
          <w:lang w:eastAsia="en-US"/>
        </w:rPr>
        <w:br w:type="page"/>
      </w:r>
    </w:p>
    <w:p w14:paraId="183CBD2C" w14:textId="6A8EB015" w:rsidR="00F93E64" w:rsidRDefault="00F93E64" w:rsidP="002A35F9">
      <w:pPr>
        <w:spacing w:line="240" w:lineRule="auto"/>
        <w:ind w:firstLine="0"/>
        <w:jc w:val="right"/>
        <w:rPr>
          <w:rFonts w:ascii="Times New Roman" w:eastAsia="Calibri" w:hAnsi="Times New Roman" w:cs="Times New Roman"/>
          <w:color w:val="000000" w:themeColor="text1"/>
          <w:kern w:val="2"/>
          <w:sz w:val="24"/>
          <w:szCs w:val="24"/>
          <w:lang w:eastAsia="en-US"/>
          <w14:ligatures w14:val="standardContextual"/>
        </w:rPr>
      </w:pPr>
      <w:r w:rsidRPr="008D45AD">
        <w:rPr>
          <w:rFonts w:ascii="Times New Roman" w:eastAsia="Calibri" w:hAnsi="Times New Roman" w:cs="Times New Roman"/>
          <w:color w:val="000000" w:themeColor="text1"/>
          <w:kern w:val="2"/>
          <w:sz w:val="24"/>
          <w:szCs w:val="24"/>
          <w:lang w:eastAsia="en-US"/>
          <w14:ligatures w14:val="standardContextual"/>
        </w:rPr>
        <w:lastRenderedPageBreak/>
        <w:t xml:space="preserve">Pirkimo sąlygų </w:t>
      </w:r>
      <w:r w:rsidR="00D7585C">
        <w:rPr>
          <w:rFonts w:ascii="Times New Roman" w:eastAsia="Calibri" w:hAnsi="Times New Roman" w:cs="Times New Roman"/>
          <w:color w:val="000000" w:themeColor="text1"/>
          <w:kern w:val="2"/>
          <w:sz w:val="24"/>
          <w:szCs w:val="24"/>
          <w:lang w:eastAsia="en-US"/>
          <w14:ligatures w14:val="standardContextual"/>
        </w:rPr>
        <w:t>7</w:t>
      </w:r>
      <w:r w:rsidRPr="008D45AD">
        <w:rPr>
          <w:rFonts w:ascii="Times New Roman" w:eastAsia="Calibri" w:hAnsi="Times New Roman" w:cs="Times New Roman"/>
          <w:color w:val="000000" w:themeColor="text1"/>
          <w:kern w:val="2"/>
          <w:sz w:val="24"/>
          <w:szCs w:val="24"/>
          <w:lang w:eastAsia="en-US"/>
          <w14:ligatures w14:val="standardContextual"/>
        </w:rPr>
        <w:t xml:space="preserve"> priedas „Nacionalinio saugumo </w:t>
      </w:r>
    </w:p>
    <w:p w14:paraId="0894A7F6" w14:textId="12566A67" w:rsidR="008D45AD" w:rsidRDefault="00F93E64" w:rsidP="002A35F9">
      <w:pPr>
        <w:spacing w:line="240" w:lineRule="auto"/>
        <w:ind w:firstLine="0"/>
        <w:jc w:val="right"/>
        <w:rPr>
          <w:rFonts w:ascii="Times New Roman" w:eastAsia="Calibri" w:hAnsi="Times New Roman" w:cs="Times New Roman"/>
          <w:color w:val="000000" w:themeColor="text1"/>
          <w:kern w:val="2"/>
          <w:sz w:val="24"/>
          <w:szCs w:val="24"/>
          <w:lang w:eastAsia="en-US"/>
          <w14:ligatures w14:val="standardContextual"/>
        </w:rPr>
      </w:pPr>
      <w:r w:rsidRPr="008D45AD">
        <w:rPr>
          <w:rFonts w:ascii="Times New Roman" w:eastAsia="Calibri" w:hAnsi="Times New Roman" w:cs="Times New Roman"/>
          <w:color w:val="000000" w:themeColor="text1"/>
          <w:kern w:val="2"/>
          <w:sz w:val="24"/>
          <w:szCs w:val="24"/>
          <w:lang w:eastAsia="en-US"/>
          <w14:ligatures w14:val="standardContextual"/>
        </w:rPr>
        <w:t>reikalavimų atitikties deklaracijos tipinė forma</w:t>
      </w:r>
      <w:r>
        <w:rPr>
          <w:rFonts w:ascii="Times New Roman" w:eastAsia="Calibri" w:hAnsi="Times New Roman" w:cs="Times New Roman"/>
          <w:color w:val="000000" w:themeColor="text1"/>
          <w:kern w:val="2"/>
          <w:sz w:val="24"/>
          <w:szCs w:val="24"/>
          <w:lang w:eastAsia="en-US"/>
          <w14:ligatures w14:val="standardContextual"/>
        </w:rPr>
        <w:t>“</w:t>
      </w:r>
    </w:p>
    <w:p w14:paraId="34281A40" w14:textId="77777777" w:rsidR="00F93E64" w:rsidRDefault="00F93E64" w:rsidP="002A35F9">
      <w:pPr>
        <w:spacing w:line="240" w:lineRule="auto"/>
        <w:ind w:firstLine="0"/>
        <w:jc w:val="right"/>
        <w:rPr>
          <w:rFonts w:ascii="Times New Roman" w:eastAsia="Calibri" w:hAnsi="Times New Roman" w:cs="Times New Roman"/>
          <w:color w:val="000000" w:themeColor="text1"/>
          <w:kern w:val="2"/>
          <w:sz w:val="24"/>
          <w:szCs w:val="24"/>
          <w:lang w:eastAsia="en-US"/>
          <w14:ligatures w14:val="standardContextual"/>
        </w:rPr>
      </w:pPr>
    </w:p>
    <w:p w14:paraId="3AE28415" w14:textId="4801E834" w:rsidR="00F93E64" w:rsidRDefault="00F93E64" w:rsidP="002A35F9">
      <w:pPr>
        <w:spacing w:line="240" w:lineRule="auto"/>
        <w:ind w:firstLine="0"/>
        <w:jc w:val="center"/>
        <w:rPr>
          <w:rFonts w:ascii="Times New Roman" w:eastAsia="Calibri" w:hAnsi="Times New Roman" w:cs="Times New Roman"/>
          <w:b/>
          <w:bCs/>
          <w:color w:val="000000" w:themeColor="text1"/>
          <w:kern w:val="2"/>
          <w:sz w:val="24"/>
          <w:szCs w:val="24"/>
          <w:lang w:eastAsia="en-US"/>
          <w14:ligatures w14:val="standardContextual"/>
        </w:rPr>
      </w:pPr>
      <w:r>
        <w:rPr>
          <w:rFonts w:ascii="Times New Roman" w:eastAsia="Calibri" w:hAnsi="Times New Roman" w:cs="Times New Roman"/>
          <w:b/>
          <w:bCs/>
          <w:color w:val="000000" w:themeColor="text1"/>
          <w:kern w:val="2"/>
          <w:sz w:val="24"/>
          <w:szCs w:val="24"/>
          <w:lang w:eastAsia="en-US"/>
          <w14:ligatures w14:val="standardContextual"/>
        </w:rPr>
        <w:t>NACIONALINIO SAUGUMO REIKALAVIMŲ ATITIK</w:t>
      </w:r>
      <w:r w:rsidR="00D20A57">
        <w:rPr>
          <w:rFonts w:ascii="Times New Roman" w:eastAsia="Calibri" w:hAnsi="Times New Roman" w:cs="Times New Roman"/>
          <w:b/>
          <w:bCs/>
          <w:color w:val="000000" w:themeColor="text1"/>
          <w:kern w:val="2"/>
          <w:sz w:val="24"/>
          <w:szCs w:val="24"/>
          <w:lang w:eastAsia="en-US"/>
          <w14:ligatures w14:val="standardContextual"/>
        </w:rPr>
        <w:t>TI</w:t>
      </w:r>
      <w:r>
        <w:rPr>
          <w:rFonts w:ascii="Times New Roman" w:eastAsia="Calibri" w:hAnsi="Times New Roman" w:cs="Times New Roman"/>
          <w:b/>
          <w:bCs/>
          <w:color w:val="000000" w:themeColor="text1"/>
          <w:kern w:val="2"/>
          <w:sz w:val="24"/>
          <w:szCs w:val="24"/>
          <w:lang w:eastAsia="en-US"/>
          <w14:ligatures w14:val="standardContextual"/>
        </w:rPr>
        <w:t>ES DEKLARACIJOS TIPINĖ FORM</w:t>
      </w:r>
      <w:r w:rsidR="00D20A57">
        <w:rPr>
          <w:rFonts w:ascii="Times New Roman" w:eastAsia="Calibri" w:hAnsi="Times New Roman" w:cs="Times New Roman"/>
          <w:b/>
          <w:bCs/>
          <w:color w:val="000000" w:themeColor="text1"/>
          <w:kern w:val="2"/>
          <w:sz w:val="24"/>
          <w:szCs w:val="24"/>
          <w:lang w:eastAsia="en-US"/>
          <w14:ligatures w14:val="standardContextual"/>
        </w:rPr>
        <w:t>A</w:t>
      </w:r>
    </w:p>
    <w:p w14:paraId="3A5A1869" w14:textId="77777777" w:rsidR="00F93E64" w:rsidRDefault="00F93E64" w:rsidP="002A35F9">
      <w:pPr>
        <w:spacing w:line="240" w:lineRule="auto"/>
        <w:ind w:firstLine="0"/>
        <w:jc w:val="center"/>
        <w:rPr>
          <w:rFonts w:ascii="Times New Roman" w:eastAsia="Calibri" w:hAnsi="Times New Roman" w:cs="Times New Roman"/>
          <w:b/>
          <w:bCs/>
          <w:color w:val="000000" w:themeColor="text1"/>
          <w:kern w:val="2"/>
          <w:sz w:val="24"/>
          <w:szCs w:val="24"/>
          <w:lang w:eastAsia="en-US"/>
          <w14:ligatures w14:val="standardContextual"/>
        </w:rPr>
      </w:pPr>
    </w:p>
    <w:p w14:paraId="500424E0" w14:textId="77777777" w:rsidR="00F93E64" w:rsidRPr="00AB103F" w:rsidRDefault="00F93E64" w:rsidP="002A35F9">
      <w:pPr>
        <w:spacing w:line="240" w:lineRule="auto"/>
        <w:ind w:firstLine="0"/>
        <w:jc w:val="center"/>
        <w:rPr>
          <w:rFonts w:ascii="Times New Roman" w:hAnsi="Times New Roman" w:cs="Times New Roman"/>
          <w:b/>
          <w:sz w:val="24"/>
          <w:szCs w:val="24"/>
        </w:rPr>
      </w:pPr>
      <w:r w:rsidRPr="00AB103F">
        <w:rPr>
          <w:rFonts w:ascii="Times New Roman" w:hAnsi="Times New Roman" w:cs="Times New Roman"/>
          <w:b/>
          <w:sz w:val="24"/>
          <w:szCs w:val="24"/>
        </w:rPr>
        <w:t>(Pridedamas atskiru dokumentu)</w:t>
      </w:r>
    </w:p>
    <w:p w14:paraId="6F050FC5" w14:textId="77777777" w:rsidR="00F93E64" w:rsidRPr="00F93E64" w:rsidRDefault="00F93E64" w:rsidP="002A35F9">
      <w:pPr>
        <w:spacing w:line="240" w:lineRule="auto"/>
        <w:ind w:firstLine="0"/>
        <w:jc w:val="center"/>
        <w:rPr>
          <w:rFonts w:ascii="Times New Roman" w:eastAsia="Calibri" w:hAnsi="Times New Roman" w:cs="Times New Roman"/>
          <w:b/>
          <w:bCs/>
          <w:color w:val="000000" w:themeColor="text1"/>
          <w:kern w:val="2"/>
          <w:sz w:val="24"/>
          <w:szCs w:val="24"/>
          <w:lang w:eastAsia="en-US"/>
          <w14:ligatures w14:val="standardContextual"/>
        </w:rPr>
      </w:pPr>
    </w:p>
    <w:sectPr w:rsidR="00F93E64" w:rsidRPr="00F93E64" w:rsidSect="00B42F0D">
      <w:headerReference w:type="default" r:id="rId15"/>
      <w:footerReference w:type="default" r:id="rId16"/>
      <w:headerReference w:type="first" r:id="rId17"/>
      <w:footerReference w:type="first" r:id="rId18"/>
      <w:pgSz w:w="11906" w:h="16838" w:code="9"/>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3AA81C" w14:textId="77777777" w:rsidR="006E4DBF" w:rsidRDefault="006E4DBF" w:rsidP="00D05666">
      <w:r>
        <w:separator/>
      </w:r>
    </w:p>
  </w:endnote>
  <w:endnote w:type="continuationSeparator" w:id="0">
    <w:p w14:paraId="1D89C3DA" w14:textId="77777777" w:rsidR="006E4DBF" w:rsidRDefault="006E4DBF" w:rsidP="00D05666">
      <w:r>
        <w:continuationSeparator/>
      </w:r>
    </w:p>
  </w:endnote>
  <w:endnote w:type="continuationNotice" w:id="1">
    <w:p w14:paraId="192CDF5E" w14:textId="77777777" w:rsidR="006E4DBF" w:rsidRDefault="006E4DBF">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mbria">
    <w:panose1 w:val="02040503050406030204"/>
    <w:charset w:val="BA"/>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imesLT">
    <w:altName w:val="Times New Roman"/>
    <w:charset w:val="BA"/>
    <w:family w:val="roman"/>
    <w:pitch w:val="variable"/>
    <w:sig w:usb0="00000001" w:usb1="00000000" w:usb2="00000000" w:usb3="00000000" w:csb0="0000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18C709" w14:textId="2F0E40AA" w:rsidR="00134BD3" w:rsidRPr="00A53962" w:rsidRDefault="00134BD3" w:rsidP="00A53962">
    <w:pPr>
      <w:pStyle w:val="Porat"/>
      <w:ind w:firstLine="0"/>
      <w:rPr>
        <w:rFonts w:ascii="Times New Roman" w:hAnsi="Times New Roman" w:cs="Times New Roman"/>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0134BD3" w14:paraId="26379111" w14:textId="77777777" w:rsidTr="0B831528">
      <w:tc>
        <w:tcPr>
          <w:tcW w:w="3600" w:type="dxa"/>
        </w:tcPr>
        <w:p w14:paraId="47E711C1" w14:textId="19AB4DF1" w:rsidR="00134BD3" w:rsidRDefault="00134BD3" w:rsidP="0B831528">
          <w:pPr>
            <w:pStyle w:val="Antrats"/>
            <w:ind w:left="-115"/>
            <w:jc w:val="left"/>
          </w:pPr>
        </w:p>
      </w:tc>
      <w:tc>
        <w:tcPr>
          <w:tcW w:w="3600" w:type="dxa"/>
        </w:tcPr>
        <w:p w14:paraId="1A5949BA" w14:textId="5C596B32" w:rsidR="00134BD3" w:rsidRDefault="00134BD3" w:rsidP="0B831528">
          <w:pPr>
            <w:pStyle w:val="Antrats"/>
            <w:jc w:val="center"/>
          </w:pPr>
        </w:p>
      </w:tc>
      <w:tc>
        <w:tcPr>
          <w:tcW w:w="3600" w:type="dxa"/>
        </w:tcPr>
        <w:p w14:paraId="397999A9" w14:textId="74BE2DF9" w:rsidR="00134BD3" w:rsidRDefault="00134BD3" w:rsidP="0B831528">
          <w:pPr>
            <w:pStyle w:val="Antrats"/>
            <w:ind w:right="-115"/>
            <w:jc w:val="right"/>
          </w:pPr>
        </w:p>
      </w:tc>
    </w:tr>
  </w:tbl>
  <w:p w14:paraId="16BE47DF" w14:textId="0FE8012D" w:rsidR="00134BD3" w:rsidRDefault="00134BD3"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9C6A30" w14:textId="77777777" w:rsidR="006E4DBF" w:rsidRDefault="006E4DBF" w:rsidP="00D05666">
      <w:r>
        <w:separator/>
      </w:r>
    </w:p>
  </w:footnote>
  <w:footnote w:type="continuationSeparator" w:id="0">
    <w:p w14:paraId="7CB8E46E" w14:textId="77777777" w:rsidR="006E4DBF" w:rsidRDefault="006E4DBF" w:rsidP="00D05666">
      <w:r>
        <w:continuationSeparator/>
      </w:r>
    </w:p>
  </w:footnote>
  <w:footnote w:type="continuationNotice" w:id="1">
    <w:p w14:paraId="5F204809" w14:textId="77777777" w:rsidR="006E4DBF" w:rsidRDefault="006E4DBF">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2CAD6D" w14:textId="3F919461" w:rsidR="00134BD3" w:rsidRPr="00C802E4" w:rsidRDefault="00134BD3" w:rsidP="00C802E4">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134BD3" w:rsidRDefault="00134BD3">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D39AC"/>
    <w:multiLevelType w:val="hybridMultilevel"/>
    <w:tmpl w:val="01D47AC2"/>
    <w:lvl w:ilvl="0" w:tplc="E416E104">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3" w15:restartNumberingAfterBreak="0">
    <w:nsid w:val="2AAE1663"/>
    <w:multiLevelType w:val="multilevel"/>
    <w:tmpl w:val="611CC802"/>
    <w:lvl w:ilvl="0">
      <w:start w:val="1"/>
      <w:numFmt w:val="decimal"/>
      <w:lvlText w:val="%1."/>
      <w:lvlJc w:val="left"/>
      <w:pPr>
        <w:ind w:left="644" w:hanging="360"/>
      </w:pPr>
      <w:rPr>
        <w:rFonts w:hint="default"/>
        <w:b w:val="0"/>
        <w:i w:val="0"/>
        <w:strike w:val="0"/>
        <w:color w:val="auto"/>
      </w:rPr>
    </w:lvl>
    <w:lvl w:ilvl="1">
      <w:start w:val="1"/>
      <w:numFmt w:val="decimal"/>
      <w:lvlText w:val="%1.%2."/>
      <w:lvlJc w:val="left"/>
      <w:pPr>
        <w:ind w:left="1000" w:hanging="432"/>
      </w:pPr>
      <w:rPr>
        <w:b w:val="0"/>
        <w:i w:val="0"/>
        <w:strike w:val="0"/>
        <w:color w:val="auto"/>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F411186"/>
    <w:multiLevelType w:val="multilevel"/>
    <w:tmpl w:val="89E450BA"/>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34DF0428"/>
    <w:multiLevelType w:val="hybridMultilevel"/>
    <w:tmpl w:val="906C2A46"/>
    <w:lvl w:ilvl="0" w:tplc="37ECD584">
      <w:start w:val="1"/>
      <w:numFmt w:val="decimal"/>
      <w:pStyle w:val="Stilius4"/>
      <w:lvlText w:val="6.%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6"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40A70A85"/>
    <w:multiLevelType w:val="multilevel"/>
    <w:tmpl w:val="B3CC2D82"/>
    <w:lvl w:ilvl="0">
      <w:start w:val="2"/>
      <w:numFmt w:val="decimal"/>
      <w:lvlText w:val="%1."/>
      <w:lvlJc w:val="left"/>
      <w:pPr>
        <w:ind w:left="360" w:hanging="360"/>
      </w:pPr>
      <w:rPr>
        <w:rFonts w:eastAsia="Calibri" w:hint="default"/>
        <w:b w:val="0"/>
        <w:bCs w:val="0"/>
        <w:color w:val="auto"/>
        <w:sz w:val="24"/>
        <w:szCs w:val="24"/>
      </w:rPr>
    </w:lvl>
    <w:lvl w:ilvl="1">
      <w:start w:val="1"/>
      <w:numFmt w:val="decimal"/>
      <w:lvlText w:val="%1.%2."/>
      <w:lvlJc w:val="left"/>
      <w:pPr>
        <w:ind w:left="928" w:hanging="360"/>
      </w:pPr>
      <w:rPr>
        <w:rFonts w:ascii="Times New Roman" w:eastAsia="Calibri" w:hAnsi="Times New Roman" w:cs="Times New Roman" w:hint="default"/>
        <w:i w:val="0"/>
        <w:iCs w:val="0"/>
        <w:color w:val="000000" w:themeColor="text1"/>
        <w:sz w:val="24"/>
        <w:szCs w:val="24"/>
      </w:rPr>
    </w:lvl>
    <w:lvl w:ilvl="2">
      <w:start w:val="1"/>
      <w:numFmt w:val="decimal"/>
      <w:lvlText w:val="%1.%2.%3."/>
      <w:lvlJc w:val="left"/>
      <w:pPr>
        <w:ind w:left="1430"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8" w15:restartNumberingAfterBreak="0">
    <w:nsid w:val="53D55F32"/>
    <w:multiLevelType w:val="hybridMultilevel"/>
    <w:tmpl w:val="473C4860"/>
    <w:lvl w:ilvl="0" w:tplc="D1D8E852">
      <w:start w:val="1"/>
      <w:numFmt w:val="decimal"/>
      <w:lvlText w:val="%1."/>
      <w:lvlJc w:val="left"/>
      <w:pPr>
        <w:ind w:left="1650" w:hanging="129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5477258B"/>
    <w:multiLevelType w:val="multilevel"/>
    <w:tmpl w:val="E2624980"/>
    <w:lvl w:ilvl="0">
      <w:start w:val="2"/>
      <w:numFmt w:val="decimal"/>
      <w:lvlText w:val="%1"/>
      <w:lvlJc w:val="left"/>
      <w:pPr>
        <w:ind w:left="360" w:hanging="360"/>
      </w:pPr>
      <w:rPr>
        <w:rFonts w:eastAsia="Calibri" w:cs="Arial"/>
        <w:color w:val="000000" w:themeColor="text1"/>
      </w:rPr>
    </w:lvl>
    <w:lvl w:ilvl="1">
      <w:start w:val="1"/>
      <w:numFmt w:val="decimal"/>
      <w:lvlText w:val="%1.%2"/>
      <w:lvlJc w:val="left"/>
      <w:pPr>
        <w:ind w:left="360" w:hanging="360"/>
      </w:pPr>
      <w:rPr>
        <w:rFonts w:eastAsia="Calibri" w:cs="Arial"/>
        <w:color w:val="000000" w:themeColor="text1"/>
      </w:rPr>
    </w:lvl>
    <w:lvl w:ilvl="2">
      <w:start w:val="1"/>
      <w:numFmt w:val="decimal"/>
      <w:lvlText w:val="%1.%2.%3"/>
      <w:lvlJc w:val="left"/>
      <w:pPr>
        <w:ind w:left="720" w:hanging="720"/>
      </w:pPr>
      <w:rPr>
        <w:rFonts w:eastAsia="Calibri" w:cs="Arial"/>
        <w:color w:val="000000" w:themeColor="text1"/>
      </w:rPr>
    </w:lvl>
    <w:lvl w:ilvl="3">
      <w:start w:val="1"/>
      <w:numFmt w:val="decimal"/>
      <w:lvlText w:val="%1.%2.%3.%4"/>
      <w:lvlJc w:val="left"/>
      <w:pPr>
        <w:ind w:left="720" w:hanging="720"/>
      </w:pPr>
      <w:rPr>
        <w:rFonts w:eastAsia="Calibri" w:cs="Arial"/>
        <w:color w:val="000000" w:themeColor="text1"/>
      </w:rPr>
    </w:lvl>
    <w:lvl w:ilvl="4">
      <w:start w:val="1"/>
      <w:numFmt w:val="decimal"/>
      <w:lvlText w:val="%1.%2.%3.%4.%5"/>
      <w:lvlJc w:val="left"/>
      <w:pPr>
        <w:ind w:left="1080" w:hanging="1080"/>
      </w:pPr>
      <w:rPr>
        <w:rFonts w:eastAsia="Calibri" w:cs="Arial"/>
        <w:color w:val="000000" w:themeColor="text1"/>
      </w:rPr>
    </w:lvl>
    <w:lvl w:ilvl="5">
      <w:start w:val="1"/>
      <w:numFmt w:val="decimal"/>
      <w:lvlText w:val="%1.%2.%3.%4.%5.%6"/>
      <w:lvlJc w:val="left"/>
      <w:pPr>
        <w:ind w:left="1080" w:hanging="1080"/>
      </w:pPr>
      <w:rPr>
        <w:rFonts w:eastAsia="Calibri" w:cs="Arial"/>
        <w:color w:val="000000" w:themeColor="text1"/>
      </w:rPr>
    </w:lvl>
    <w:lvl w:ilvl="6">
      <w:start w:val="1"/>
      <w:numFmt w:val="decimal"/>
      <w:lvlText w:val="%1.%2.%3.%4.%5.%6.%7"/>
      <w:lvlJc w:val="left"/>
      <w:pPr>
        <w:ind w:left="1080" w:hanging="1080"/>
      </w:pPr>
      <w:rPr>
        <w:rFonts w:eastAsia="Calibri" w:cs="Arial"/>
        <w:color w:val="000000" w:themeColor="text1"/>
      </w:rPr>
    </w:lvl>
    <w:lvl w:ilvl="7">
      <w:start w:val="1"/>
      <w:numFmt w:val="decimal"/>
      <w:lvlText w:val="%1.%2.%3.%4.%5.%6.%7.%8"/>
      <w:lvlJc w:val="left"/>
      <w:pPr>
        <w:ind w:left="1440" w:hanging="1440"/>
      </w:pPr>
      <w:rPr>
        <w:rFonts w:eastAsia="Calibri" w:cs="Arial"/>
        <w:color w:val="000000" w:themeColor="text1"/>
      </w:rPr>
    </w:lvl>
    <w:lvl w:ilvl="8">
      <w:start w:val="1"/>
      <w:numFmt w:val="decimal"/>
      <w:lvlText w:val="%1.%2.%3.%4.%5.%6.%7.%8.%9"/>
      <w:lvlJc w:val="left"/>
      <w:pPr>
        <w:ind w:left="1440" w:hanging="1440"/>
      </w:pPr>
      <w:rPr>
        <w:rFonts w:eastAsia="Calibri" w:cs="Arial"/>
        <w:color w:val="000000" w:themeColor="text1"/>
      </w:rPr>
    </w:lvl>
  </w:abstractNum>
  <w:abstractNum w:abstractNumId="10" w15:restartNumberingAfterBreak="0">
    <w:nsid w:val="5DB4199F"/>
    <w:multiLevelType w:val="multilevel"/>
    <w:tmpl w:val="19566F90"/>
    <w:lvl w:ilvl="0">
      <w:start w:val="1"/>
      <w:numFmt w:val="decimal"/>
      <w:lvlText w:val="%1."/>
      <w:lvlJc w:val="left"/>
      <w:pPr>
        <w:ind w:left="360" w:hanging="360"/>
      </w:pPr>
      <w:rPr>
        <w:rFonts w:hint="default"/>
      </w:rPr>
    </w:lvl>
    <w:lvl w:ilvl="1">
      <w:start w:val="6"/>
      <w:numFmt w:val="decimal"/>
      <w:isLgl/>
      <w:lvlText w:val="%1.%2."/>
      <w:lvlJc w:val="left"/>
      <w:pPr>
        <w:ind w:left="1211" w:hanging="360"/>
      </w:pPr>
      <w:rPr>
        <w:rFonts w:ascii="Times New Roman" w:hAnsi="Times New Roman" w:cs="Times New Roman"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1"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2"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465899952">
    <w:abstractNumId w:val="1"/>
  </w:num>
  <w:num w:numId="2" w16cid:durableId="1642228176">
    <w:abstractNumId w:val="11"/>
  </w:num>
  <w:num w:numId="3" w16cid:durableId="2108188787">
    <w:abstractNumId w:val="6"/>
  </w:num>
  <w:num w:numId="4" w16cid:durableId="1072893701">
    <w:abstractNumId w:val="12"/>
  </w:num>
  <w:num w:numId="5" w16cid:durableId="85804918">
    <w:abstractNumId w:val="2"/>
  </w:num>
  <w:num w:numId="6" w16cid:durableId="2072581269">
    <w:abstractNumId w:val="7"/>
  </w:num>
  <w:num w:numId="7" w16cid:durableId="114257408">
    <w:abstractNumId w:val="10"/>
  </w:num>
  <w:num w:numId="8" w16cid:durableId="1772511234">
    <w:abstractNumId w:val="3"/>
  </w:num>
  <w:num w:numId="9" w16cid:durableId="371805972">
    <w:abstractNumId w:val="8"/>
  </w:num>
  <w:num w:numId="10" w16cid:durableId="682974171">
    <w:abstractNumId w:val="5"/>
  </w:num>
  <w:num w:numId="11" w16cid:durableId="2087066706">
    <w:abstractNumId w:val="4"/>
  </w:num>
  <w:num w:numId="12" w16cid:durableId="765737091">
    <w:abstractNumId w:val="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326514897">
    <w:abstractNumId w:val="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990600024">
    <w:abstractNumId w:val="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991"/>
    <w:rsid w:val="0000731B"/>
    <w:rsid w:val="000074A0"/>
    <w:rsid w:val="00007C64"/>
    <w:rsid w:val="00007D23"/>
    <w:rsid w:val="00007EC9"/>
    <w:rsid w:val="000104DC"/>
    <w:rsid w:val="0001089B"/>
    <w:rsid w:val="00010A88"/>
    <w:rsid w:val="00010B64"/>
    <w:rsid w:val="00010EAD"/>
    <w:rsid w:val="00011254"/>
    <w:rsid w:val="0001196C"/>
    <w:rsid w:val="00011A8D"/>
    <w:rsid w:val="00011B40"/>
    <w:rsid w:val="00012BE7"/>
    <w:rsid w:val="00013DC6"/>
    <w:rsid w:val="00013EF1"/>
    <w:rsid w:val="00013FF6"/>
    <w:rsid w:val="000143E8"/>
    <w:rsid w:val="00014A61"/>
    <w:rsid w:val="0001618D"/>
    <w:rsid w:val="00016836"/>
    <w:rsid w:val="00020176"/>
    <w:rsid w:val="00020DD7"/>
    <w:rsid w:val="00020FD4"/>
    <w:rsid w:val="00021830"/>
    <w:rsid w:val="000219F4"/>
    <w:rsid w:val="00021ECC"/>
    <w:rsid w:val="00021EFA"/>
    <w:rsid w:val="00022A2A"/>
    <w:rsid w:val="00023019"/>
    <w:rsid w:val="000238BE"/>
    <w:rsid w:val="00024792"/>
    <w:rsid w:val="000249EA"/>
    <w:rsid w:val="000261FD"/>
    <w:rsid w:val="00026246"/>
    <w:rsid w:val="00026673"/>
    <w:rsid w:val="00026690"/>
    <w:rsid w:val="00026D16"/>
    <w:rsid w:val="00027E79"/>
    <w:rsid w:val="00030220"/>
    <w:rsid w:val="00030722"/>
    <w:rsid w:val="00030A9B"/>
    <w:rsid w:val="00030C02"/>
    <w:rsid w:val="00030CCF"/>
    <w:rsid w:val="00030F90"/>
    <w:rsid w:val="00031519"/>
    <w:rsid w:val="000315EB"/>
    <w:rsid w:val="00031A62"/>
    <w:rsid w:val="000321E6"/>
    <w:rsid w:val="00032D19"/>
    <w:rsid w:val="00033F02"/>
    <w:rsid w:val="00034587"/>
    <w:rsid w:val="00034A4A"/>
    <w:rsid w:val="00034CDD"/>
    <w:rsid w:val="00035221"/>
    <w:rsid w:val="0003560E"/>
    <w:rsid w:val="0003587B"/>
    <w:rsid w:val="00036191"/>
    <w:rsid w:val="0003633E"/>
    <w:rsid w:val="00036F4E"/>
    <w:rsid w:val="000372F4"/>
    <w:rsid w:val="00037649"/>
    <w:rsid w:val="0003784F"/>
    <w:rsid w:val="00040233"/>
    <w:rsid w:val="00040C0F"/>
    <w:rsid w:val="00040EC2"/>
    <w:rsid w:val="00041170"/>
    <w:rsid w:val="0004137F"/>
    <w:rsid w:val="000423C7"/>
    <w:rsid w:val="000428B5"/>
    <w:rsid w:val="00042D50"/>
    <w:rsid w:val="000431AC"/>
    <w:rsid w:val="00043C51"/>
    <w:rsid w:val="00044728"/>
    <w:rsid w:val="00044836"/>
    <w:rsid w:val="00044B63"/>
    <w:rsid w:val="00044DE7"/>
    <w:rsid w:val="000455B9"/>
    <w:rsid w:val="000463C2"/>
    <w:rsid w:val="000464E8"/>
    <w:rsid w:val="000466D2"/>
    <w:rsid w:val="00047F6B"/>
    <w:rsid w:val="00047F87"/>
    <w:rsid w:val="00050C31"/>
    <w:rsid w:val="00050D4F"/>
    <w:rsid w:val="0005148B"/>
    <w:rsid w:val="00051BB6"/>
    <w:rsid w:val="00051E9D"/>
    <w:rsid w:val="00052365"/>
    <w:rsid w:val="0005295E"/>
    <w:rsid w:val="00053878"/>
    <w:rsid w:val="000543B5"/>
    <w:rsid w:val="000546BD"/>
    <w:rsid w:val="00054712"/>
    <w:rsid w:val="00055235"/>
    <w:rsid w:val="000561CC"/>
    <w:rsid w:val="000571AD"/>
    <w:rsid w:val="00057346"/>
    <w:rsid w:val="000578C9"/>
    <w:rsid w:val="0006019B"/>
    <w:rsid w:val="000601F5"/>
    <w:rsid w:val="0006040C"/>
    <w:rsid w:val="000605C5"/>
    <w:rsid w:val="000608EF"/>
    <w:rsid w:val="00060B51"/>
    <w:rsid w:val="000612A0"/>
    <w:rsid w:val="00061466"/>
    <w:rsid w:val="000616A1"/>
    <w:rsid w:val="00061E86"/>
    <w:rsid w:val="00062A34"/>
    <w:rsid w:val="00063554"/>
    <w:rsid w:val="00063DE1"/>
    <w:rsid w:val="00064868"/>
    <w:rsid w:val="000659E9"/>
    <w:rsid w:val="000662A8"/>
    <w:rsid w:val="00066BB9"/>
    <w:rsid w:val="00066D29"/>
    <w:rsid w:val="00066FC7"/>
    <w:rsid w:val="00067307"/>
    <w:rsid w:val="000679DD"/>
    <w:rsid w:val="00067A88"/>
    <w:rsid w:val="0007051B"/>
    <w:rsid w:val="000714BF"/>
    <w:rsid w:val="00072213"/>
    <w:rsid w:val="000729E5"/>
    <w:rsid w:val="00072F31"/>
    <w:rsid w:val="00072FE6"/>
    <w:rsid w:val="000738C7"/>
    <w:rsid w:val="00073C31"/>
    <w:rsid w:val="00073FA6"/>
    <w:rsid w:val="000749D7"/>
    <w:rsid w:val="00074A01"/>
    <w:rsid w:val="0007511C"/>
    <w:rsid w:val="0007559C"/>
    <w:rsid w:val="00075D27"/>
    <w:rsid w:val="000761FA"/>
    <w:rsid w:val="0007784C"/>
    <w:rsid w:val="00077944"/>
    <w:rsid w:val="00077D24"/>
    <w:rsid w:val="00080396"/>
    <w:rsid w:val="000809BC"/>
    <w:rsid w:val="00080F53"/>
    <w:rsid w:val="000817D8"/>
    <w:rsid w:val="0008241E"/>
    <w:rsid w:val="00082F6A"/>
    <w:rsid w:val="0008378B"/>
    <w:rsid w:val="00084742"/>
    <w:rsid w:val="00084FB5"/>
    <w:rsid w:val="00085478"/>
    <w:rsid w:val="00085609"/>
    <w:rsid w:val="000859C8"/>
    <w:rsid w:val="000860AB"/>
    <w:rsid w:val="0008617B"/>
    <w:rsid w:val="00086A87"/>
    <w:rsid w:val="00086D57"/>
    <w:rsid w:val="00087698"/>
    <w:rsid w:val="000879EB"/>
    <w:rsid w:val="00087EFE"/>
    <w:rsid w:val="000903D5"/>
    <w:rsid w:val="000904B3"/>
    <w:rsid w:val="000917F2"/>
    <w:rsid w:val="00091F01"/>
    <w:rsid w:val="00092401"/>
    <w:rsid w:val="000930F0"/>
    <w:rsid w:val="00093EB6"/>
    <w:rsid w:val="0009418C"/>
    <w:rsid w:val="000945B2"/>
    <w:rsid w:val="00095328"/>
    <w:rsid w:val="0009579A"/>
    <w:rsid w:val="00095834"/>
    <w:rsid w:val="000959FC"/>
    <w:rsid w:val="0009724E"/>
    <w:rsid w:val="00097B80"/>
    <w:rsid w:val="000A0DFE"/>
    <w:rsid w:val="000A0F5D"/>
    <w:rsid w:val="000A1B88"/>
    <w:rsid w:val="000A1C9C"/>
    <w:rsid w:val="000A1E34"/>
    <w:rsid w:val="000A2CBA"/>
    <w:rsid w:val="000A3108"/>
    <w:rsid w:val="000A3A5E"/>
    <w:rsid w:val="000A519E"/>
    <w:rsid w:val="000A5738"/>
    <w:rsid w:val="000A5FB1"/>
    <w:rsid w:val="000A79DA"/>
    <w:rsid w:val="000A7BF8"/>
    <w:rsid w:val="000A7D1C"/>
    <w:rsid w:val="000B0BE3"/>
    <w:rsid w:val="000B0CED"/>
    <w:rsid w:val="000B1465"/>
    <w:rsid w:val="000B1482"/>
    <w:rsid w:val="000B1DB2"/>
    <w:rsid w:val="000B220A"/>
    <w:rsid w:val="000B24B0"/>
    <w:rsid w:val="000B2930"/>
    <w:rsid w:val="000B297F"/>
    <w:rsid w:val="000B4E6D"/>
    <w:rsid w:val="000B579C"/>
    <w:rsid w:val="000B657C"/>
    <w:rsid w:val="000B6976"/>
    <w:rsid w:val="000B7223"/>
    <w:rsid w:val="000C006A"/>
    <w:rsid w:val="000C017C"/>
    <w:rsid w:val="000C02F3"/>
    <w:rsid w:val="000C12E1"/>
    <w:rsid w:val="000C1AE5"/>
    <w:rsid w:val="000C1F59"/>
    <w:rsid w:val="000C2217"/>
    <w:rsid w:val="000C25AE"/>
    <w:rsid w:val="000C3F71"/>
    <w:rsid w:val="000C432F"/>
    <w:rsid w:val="000C4A38"/>
    <w:rsid w:val="000C4DF9"/>
    <w:rsid w:val="000C5CD0"/>
    <w:rsid w:val="000C5D95"/>
    <w:rsid w:val="000C6068"/>
    <w:rsid w:val="000D0B55"/>
    <w:rsid w:val="000D13D6"/>
    <w:rsid w:val="000D18E9"/>
    <w:rsid w:val="000D26D8"/>
    <w:rsid w:val="000D2871"/>
    <w:rsid w:val="000D28CB"/>
    <w:rsid w:val="000D412D"/>
    <w:rsid w:val="000D4406"/>
    <w:rsid w:val="000D4B9C"/>
    <w:rsid w:val="000D4E2B"/>
    <w:rsid w:val="000D5039"/>
    <w:rsid w:val="000D5C58"/>
    <w:rsid w:val="000D61B7"/>
    <w:rsid w:val="000D638A"/>
    <w:rsid w:val="000D7044"/>
    <w:rsid w:val="000D7381"/>
    <w:rsid w:val="000E083B"/>
    <w:rsid w:val="000E0B6C"/>
    <w:rsid w:val="000E0E4B"/>
    <w:rsid w:val="000E0EAE"/>
    <w:rsid w:val="000E1743"/>
    <w:rsid w:val="000E1D49"/>
    <w:rsid w:val="000E266E"/>
    <w:rsid w:val="000E2FD9"/>
    <w:rsid w:val="000E31D4"/>
    <w:rsid w:val="000E3448"/>
    <w:rsid w:val="000E3516"/>
    <w:rsid w:val="000E37BD"/>
    <w:rsid w:val="000E430C"/>
    <w:rsid w:val="000E4D68"/>
    <w:rsid w:val="000E5999"/>
    <w:rsid w:val="000E5E92"/>
    <w:rsid w:val="000E6130"/>
    <w:rsid w:val="000E6657"/>
    <w:rsid w:val="000E681E"/>
    <w:rsid w:val="000E7154"/>
    <w:rsid w:val="000E71F1"/>
    <w:rsid w:val="000E763D"/>
    <w:rsid w:val="000F01E1"/>
    <w:rsid w:val="000F0DA4"/>
    <w:rsid w:val="000F0F95"/>
    <w:rsid w:val="000F1287"/>
    <w:rsid w:val="000F1809"/>
    <w:rsid w:val="000F1C8C"/>
    <w:rsid w:val="000F2282"/>
    <w:rsid w:val="000F28A5"/>
    <w:rsid w:val="000F32EB"/>
    <w:rsid w:val="000F37A7"/>
    <w:rsid w:val="000F46E5"/>
    <w:rsid w:val="000F48BA"/>
    <w:rsid w:val="000F4AA3"/>
    <w:rsid w:val="000F513D"/>
    <w:rsid w:val="000F6EDF"/>
    <w:rsid w:val="000F7102"/>
    <w:rsid w:val="00100B38"/>
    <w:rsid w:val="001010F7"/>
    <w:rsid w:val="00101313"/>
    <w:rsid w:val="0010148D"/>
    <w:rsid w:val="00101B2D"/>
    <w:rsid w:val="00101C48"/>
    <w:rsid w:val="0010270D"/>
    <w:rsid w:val="00103049"/>
    <w:rsid w:val="00103CEC"/>
    <w:rsid w:val="001045C0"/>
    <w:rsid w:val="00105DAD"/>
    <w:rsid w:val="00106B89"/>
    <w:rsid w:val="001072BE"/>
    <w:rsid w:val="00107A04"/>
    <w:rsid w:val="00107C87"/>
    <w:rsid w:val="00107DDA"/>
    <w:rsid w:val="00111440"/>
    <w:rsid w:val="0011199A"/>
    <w:rsid w:val="001126FB"/>
    <w:rsid w:val="0011280B"/>
    <w:rsid w:val="001128FB"/>
    <w:rsid w:val="00112C00"/>
    <w:rsid w:val="00112F92"/>
    <w:rsid w:val="0011320C"/>
    <w:rsid w:val="0011344C"/>
    <w:rsid w:val="00113B07"/>
    <w:rsid w:val="00115BB9"/>
    <w:rsid w:val="0011663E"/>
    <w:rsid w:val="0011798C"/>
    <w:rsid w:val="00117D8E"/>
    <w:rsid w:val="0012004C"/>
    <w:rsid w:val="001207D3"/>
    <w:rsid w:val="00120865"/>
    <w:rsid w:val="00120F58"/>
    <w:rsid w:val="00121982"/>
    <w:rsid w:val="0012267C"/>
    <w:rsid w:val="00122E1C"/>
    <w:rsid w:val="00123C99"/>
    <w:rsid w:val="001242D2"/>
    <w:rsid w:val="00124338"/>
    <w:rsid w:val="00124345"/>
    <w:rsid w:val="001244DF"/>
    <w:rsid w:val="00124FB1"/>
    <w:rsid w:val="00125082"/>
    <w:rsid w:val="001250AF"/>
    <w:rsid w:val="001256F0"/>
    <w:rsid w:val="00125D4A"/>
    <w:rsid w:val="0012726D"/>
    <w:rsid w:val="00127551"/>
    <w:rsid w:val="001275FB"/>
    <w:rsid w:val="001279AB"/>
    <w:rsid w:val="0013010B"/>
    <w:rsid w:val="0013140B"/>
    <w:rsid w:val="001314BB"/>
    <w:rsid w:val="001329A7"/>
    <w:rsid w:val="0013353A"/>
    <w:rsid w:val="00133C40"/>
    <w:rsid w:val="00133CEC"/>
    <w:rsid w:val="00134229"/>
    <w:rsid w:val="00134825"/>
    <w:rsid w:val="00134BD3"/>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314"/>
    <w:rsid w:val="00146626"/>
    <w:rsid w:val="00146BC9"/>
    <w:rsid w:val="00147397"/>
    <w:rsid w:val="00147A63"/>
    <w:rsid w:val="00147A8C"/>
    <w:rsid w:val="00150260"/>
    <w:rsid w:val="00150492"/>
    <w:rsid w:val="0015057D"/>
    <w:rsid w:val="00152306"/>
    <w:rsid w:val="0015376E"/>
    <w:rsid w:val="001538C5"/>
    <w:rsid w:val="00153B69"/>
    <w:rsid w:val="00153D1C"/>
    <w:rsid w:val="00156AC9"/>
    <w:rsid w:val="001607EC"/>
    <w:rsid w:val="00163A1B"/>
    <w:rsid w:val="00164443"/>
    <w:rsid w:val="001647BD"/>
    <w:rsid w:val="0016665C"/>
    <w:rsid w:val="001666D5"/>
    <w:rsid w:val="00166FF8"/>
    <w:rsid w:val="00167555"/>
    <w:rsid w:val="001675E5"/>
    <w:rsid w:val="00167B99"/>
    <w:rsid w:val="00167E09"/>
    <w:rsid w:val="0017029E"/>
    <w:rsid w:val="0017119A"/>
    <w:rsid w:val="00171C73"/>
    <w:rsid w:val="00171FE7"/>
    <w:rsid w:val="001720E5"/>
    <w:rsid w:val="00172D53"/>
    <w:rsid w:val="00173319"/>
    <w:rsid w:val="00173478"/>
    <w:rsid w:val="001735A4"/>
    <w:rsid w:val="00173ACB"/>
    <w:rsid w:val="00173E9D"/>
    <w:rsid w:val="00173F6A"/>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3401"/>
    <w:rsid w:val="001853C6"/>
    <w:rsid w:val="00185454"/>
    <w:rsid w:val="00185997"/>
    <w:rsid w:val="00185BC4"/>
    <w:rsid w:val="00185F97"/>
    <w:rsid w:val="001864DB"/>
    <w:rsid w:val="001904E1"/>
    <w:rsid w:val="00190E62"/>
    <w:rsid w:val="001912E2"/>
    <w:rsid w:val="0019130D"/>
    <w:rsid w:val="00191CEF"/>
    <w:rsid w:val="001920B3"/>
    <w:rsid w:val="001926B1"/>
    <w:rsid w:val="00192782"/>
    <w:rsid w:val="00192B6B"/>
    <w:rsid w:val="00192ED3"/>
    <w:rsid w:val="00193AE0"/>
    <w:rsid w:val="00193D61"/>
    <w:rsid w:val="001941FC"/>
    <w:rsid w:val="00194439"/>
    <w:rsid w:val="00194544"/>
    <w:rsid w:val="0019460A"/>
    <w:rsid w:val="00194723"/>
    <w:rsid w:val="00194983"/>
    <w:rsid w:val="001954F1"/>
    <w:rsid w:val="0019597B"/>
    <w:rsid w:val="00195BD8"/>
    <w:rsid w:val="00195C8A"/>
    <w:rsid w:val="0019623B"/>
    <w:rsid w:val="0019749C"/>
    <w:rsid w:val="00197943"/>
    <w:rsid w:val="00197EF6"/>
    <w:rsid w:val="001A0A75"/>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6D0A"/>
    <w:rsid w:val="001A77FB"/>
    <w:rsid w:val="001A7B3D"/>
    <w:rsid w:val="001A7E05"/>
    <w:rsid w:val="001B0043"/>
    <w:rsid w:val="001B0E43"/>
    <w:rsid w:val="001B13F2"/>
    <w:rsid w:val="001B189A"/>
    <w:rsid w:val="001B1CD4"/>
    <w:rsid w:val="001B2226"/>
    <w:rsid w:val="001B370C"/>
    <w:rsid w:val="001B3BCE"/>
    <w:rsid w:val="001B3C7D"/>
    <w:rsid w:val="001B499F"/>
    <w:rsid w:val="001B50F3"/>
    <w:rsid w:val="001B7035"/>
    <w:rsid w:val="001C05E4"/>
    <w:rsid w:val="001C13F8"/>
    <w:rsid w:val="001C1AD0"/>
    <w:rsid w:val="001C1CC5"/>
    <w:rsid w:val="001C1D32"/>
    <w:rsid w:val="001C24BC"/>
    <w:rsid w:val="001C24C8"/>
    <w:rsid w:val="001C256F"/>
    <w:rsid w:val="001C25C7"/>
    <w:rsid w:val="001C2EE8"/>
    <w:rsid w:val="001C305A"/>
    <w:rsid w:val="001C37ED"/>
    <w:rsid w:val="001C3A07"/>
    <w:rsid w:val="001C468D"/>
    <w:rsid w:val="001C49AE"/>
    <w:rsid w:val="001C4F12"/>
    <w:rsid w:val="001C635E"/>
    <w:rsid w:val="001C6757"/>
    <w:rsid w:val="001C7F48"/>
    <w:rsid w:val="001D085B"/>
    <w:rsid w:val="001D1C6A"/>
    <w:rsid w:val="001D3208"/>
    <w:rsid w:val="001D55A0"/>
    <w:rsid w:val="001D567F"/>
    <w:rsid w:val="001D5DDC"/>
    <w:rsid w:val="001D65F8"/>
    <w:rsid w:val="001D719D"/>
    <w:rsid w:val="001D7492"/>
    <w:rsid w:val="001D7B99"/>
    <w:rsid w:val="001E0107"/>
    <w:rsid w:val="001E03FB"/>
    <w:rsid w:val="001E250F"/>
    <w:rsid w:val="001E2BC5"/>
    <w:rsid w:val="001E2D34"/>
    <w:rsid w:val="001E310E"/>
    <w:rsid w:val="001E4D4B"/>
    <w:rsid w:val="001E52C0"/>
    <w:rsid w:val="001E66B7"/>
    <w:rsid w:val="001E695A"/>
    <w:rsid w:val="001E763B"/>
    <w:rsid w:val="001E76C7"/>
    <w:rsid w:val="001E7E24"/>
    <w:rsid w:val="001F04C1"/>
    <w:rsid w:val="001F12B8"/>
    <w:rsid w:val="001F1643"/>
    <w:rsid w:val="001F1D6C"/>
    <w:rsid w:val="001F1FB1"/>
    <w:rsid w:val="001F2905"/>
    <w:rsid w:val="001F2E11"/>
    <w:rsid w:val="001F2EB6"/>
    <w:rsid w:val="001F3174"/>
    <w:rsid w:val="001F3AD9"/>
    <w:rsid w:val="001F4A5C"/>
    <w:rsid w:val="001F5180"/>
    <w:rsid w:val="001F568A"/>
    <w:rsid w:val="001F5BA5"/>
    <w:rsid w:val="001F6551"/>
    <w:rsid w:val="001F70BC"/>
    <w:rsid w:val="001F74B8"/>
    <w:rsid w:val="001F78B9"/>
    <w:rsid w:val="001F7C60"/>
    <w:rsid w:val="001F7CFD"/>
    <w:rsid w:val="001F7DC5"/>
    <w:rsid w:val="00200101"/>
    <w:rsid w:val="00200212"/>
    <w:rsid w:val="00200B5C"/>
    <w:rsid w:val="00200F5D"/>
    <w:rsid w:val="00201DC4"/>
    <w:rsid w:val="00202139"/>
    <w:rsid w:val="0020230F"/>
    <w:rsid w:val="00202A46"/>
    <w:rsid w:val="00202EB4"/>
    <w:rsid w:val="00203725"/>
    <w:rsid w:val="002037C0"/>
    <w:rsid w:val="00203E3D"/>
    <w:rsid w:val="002044E1"/>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7F0"/>
    <w:rsid w:val="00217893"/>
    <w:rsid w:val="00217C84"/>
    <w:rsid w:val="00217F6F"/>
    <w:rsid w:val="00220350"/>
    <w:rsid w:val="00220B88"/>
    <w:rsid w:val="002211A8"/>
    <w:rsid w:val="00221235"/>
    <w:rsid w:val="00221CC0"/>
    <w:rsid w:val="00222418"/>
    <w:rsid w:val="00223247"/>
    <w:rsid w:val="00223614"/>
    <w:rsid w:val="002256CF"/>
    <w:rsid w:val="00225BEF"/>
    <w:rsid w:val="002263C5"/>
    <w:rsid w:val="002267CC"/>
    <w:rsid w:val="002267DE"/>
    <w:rsid w:val="00226A33"/>
    <w:rsid w:val="002279BC"/>
    <w:rsid w:val="00231166"/>
    <w:rsid w:val="00232324"/>
    <w:rsid w:val="00233169"/>
    <w:rsid w:val="002335AA"/>
    <w:rsid w:val="0023406E"/>
    <w:rsid w:val="00234717"/>
    <w:rsid w:val="00234920"/>
    <w:rsid w:val="0023505D"/>
    <w:rsid w:val="00235096"/>
    <w:rsid w:val="00235284"/>
    <w:rsid w:val="002369ED"/>
    <w:rsid w:val="002374F8"/>
    <w:rsid w:val="00237EA0"/>
    <w:rsid w:val="00237EB4"/>
    <w:rsid w:val="00240CD9"/>
    <w:rsid w:val="002415C7"/>
    <w:rsid w:val="0024180E"/>
    <w:rsid w:val="002418CE"/>
    <w:rsid w:val="0024200F"/>
    <w:rsid w:val="002428AC"/>
    <w:rsid w:val="00242987"/>
    <w:rsid w:val="002430AE"/>
    <w:rsid w:val="00243203"/>
    <w:rsid w:val="00243470"/>
    <w:rsid w:val="00243B5D"/>
    <w:rsid w:val="002443EA"/>
    <w:rsid w:val="00244688"/>
    <w:rsid w:val="00244994"/>
    <w:rsid w:val="00244F71"/>
    <w:rsid w:val="00244FE5"/>
    <w:rsid w:val="00245B3A"/>
    <w:rsid w:val="00245C47"/>
    <w:rsid w:val="00245DEF"/>
    <w:rsid w:val="00246347"/>
    <w:rsid w:val="00246F96"/>
    <w:rsid w:val="002476D5"/>
    <w:rsid w:val="0025061E"/>
    <w:rsid w:val="002510C4"/>
    <w:rsid w:val="00251356"/>
    <w:rsid w:val="00251635"/>
    <w:rsid w:val="00251A38"/>
    <w:rsid w:val="00251BB0"/>
    <w:rsid w:val="00251D4A"/>
    <w:rsid w:val="00252365"/>
    <w:rsid w:val="002529EC"/>
    <w:rsid w:val="00252B1E"/>
    <w:rsid w:val="00253090"/>
    <w:rsid w:val="002538AB"/>
    <w:rsid w:val="00253C43"/>
    <w:rsid w:val="00253D8B"/>
    <w:rsid w:val="00254151"/>
    <w:rsid w:val="00254390"/>
    <w:rsid w:val="00254396"/>
    <w:rsid w:val="00254895"/>
    <w:rsid w:val="002550C7"/>
    <w:rsid w:val="00255225"/>
    <w:rsid w:val="002552E9"/>
    <w:rsid w:val="0025586A"/>
    <w:rsid w:val="00255C04"/>
    <w:rsid w:val="00257685"/>
    <w:rsid w:val="00257935"/>
    <w:rsid w:val="00257AB8"/>
    <w:rsid w:val="002601F1"/>
    <w:rsid w:val="002603C7"/>
    <w:rsid w:val="002605DE"/>
    <w:rsid w:val="00260967"/>
    <w:rsid w:val="00260E03"/>
    <w:rsid w:val="002616A9"/>
    <w:rsid w:val="002617A4"/>
    <w:rsid w:val="002620D1"/>
    <w:rsid w:val="00262286"/>
    <w:rsid w:val="00262386"/>
    <w:rsid w:val="00262D3D"/>
    <w:rsid w:val="00263E7F"/>
    <w:rsid w:val="0026424A"/>
    <w:rsid w:val="00264AA6"/>
    <w:rsid w:val="00264AAE"/>
    <w:rsid w:val="00264DE7"/>
    <w:rsid w:val="00265029"/>
    <w:rsid w:val="00265C86"/>
    <w:rsid w:val="00266187"/>
    <w:rsid w:val="00266ACC"/>
    <w:rsid w:val="00267751"/>
    <w:rsid w:val="00267E9A"/>
    <w:rsid w:val="00270EFE"/>
    <w:rsid w:val="00271411"/>
    <w:rsid w:val="002718A9"/>
    <w:rsid w:val="00271E3F"/>
    <w:rsid w:val="00272488"/>
    <w:rsid w:val="002739E3"/>
    <w:rsid w:val="00273F59"/>
    <w:rsid w:val="0027438C"/>
    <w:rsid w:val="00274B64"/>
    <w:rsid w:val="00274C8A"/>
    <w:rsid w:val="0027575B"/>
    <w:rsid w:val="00275B72"/>
    <w:rsid w:val="00275E07"/>
    <w:rsid w:val="00276942"/>
    <w:rsid w:val="00276A15"/>
    <w:rsid w:val="00277655"/>
    <w:rsid w:val="00280265"/>
    <w:rsid w:val="00280741"/>
    <w:rsid w:val="00280AF0"/>
    <w:rsid w:val="00281309"/>
    <w:rsid w:val="00281568"/>
    <w:rsid w:val="00281735"/>
    <w:rsid w:val="002827A2"/>
    <w:rsid w:val="00282B22"/>
    <w:rsid w:val="00282C67"/>
    <w:rsid w:val="00283391"/>
    <w:rsid w:val="0028351E"/>
    <w:rsid w:val="00283C6E"/>
    <w:rsid w:val="00283D6A"/>
    <w:rsid w:val="00284221"/>
    <w:rsid w:val="00284427"/>
    <w:rsid w:val="002847F1"/>
    <w:rsid w:val="00285B02"/>
    <w:rsid w:val="00285E5E"/>
    <w:rsid w:val="002864FE"/>
    <w:rsid w:val="002866F6"/>
    <w:rsid w:val="00286B61"/>
    <w:rsid w:val="002902C1"/>
    <w:rsid w:val="00290D89"/>
    <w:rsid w:val="002917EB"/>
    <w:rsid w:val="00291C92"/>
    <w:rsid w:val="00291DCB"/>
    <w:rsid w:val="00291E23"/>
    <w:rsid w:val="00291E31"/>
    <w:rsid w:val="00291EAC"/>
    <w:rsid w:val="00292169"/>
    <w:rsid w:val="0029216D"/>
    <w:rsid w:val="002926A1"/>
    <w:rsid w:val="0029339C"/>
    <w:rsid w:val="00294BE3"/>
    <w:rsid w:val="002970CF"/>
    <w:rsid w:val="00297490"/>
    <w:rsid w:val="002974D4"/>
    <w:rsid w:val="002A00F7"/>
    <w:rsid w:val="002A1EB6"/>
    <w:rsid w:val="002A2A1D"/>
    <w:rsid w:val="002A2C5C"/>
    <w:rsid w:val="002A35F9"/>
    <w:rsid w:val="002A3B3E"/>
    <w:rsid w:val="002A3C89"/>
    <w:rsid w:val="002A46E2"/>
    <w:rsid w:val="002A4AC9"/>
    <w:rsid w:val="002A523D"/>
    <w:rsid w:val="002A55FA"/>
    <w:rsid w:val="002A58C9"/>
    <w:rsid w:val="002A62B6"/>
    <w:rsid w:val="002A6658"/>
    <w:rsid w:val="002A70E6"/>
    <w:rsid w:val="002A71C8"/>
    <w:rsid w:val="002A7A35"/>
    <w:rsid w:val="002B062F"/>
    <w:rsid w:val="002B144C"/>
    <w:rsid w:val="002B189A"/>
    <w:rsid w:val="002B19CD"/>
    <w:rsid w:val="002B3E59"/>
    <w:rsid w:val="002B3F04"/>
    <w:rsid w:val="002B42DA"/>
    <w:rsid w:val="002B5AB5"/>
    <w:rsid w:val="002B6B9E"/>
    <w:rsid w:val="002B79B3"/>
    <w:rsid w:val="002B7D13"/>
    <w:rsid w:val="002C14FC"/>
    <w:rsid w:val="002C2936"/>
    <w:rsid w:val="002C2DD1"/>
    <w:rsid w:val="002C2FE4"/>
    <w:rsid w:val="002C350D"/>
    <w:rsid w:val="002C362D"/>
    <w:rsid w:val="002C3C04"/>
    <w:rsid w:val="002C41AA"/>
    <w:rsid w:val="002C4AE8"/>
    <w:rsid w:val="002C4B0F"/>
    <w:rsid w:val="002C50AE"/>
    <w:rsid w:val="002C5249"/>
    <w:rsid w:val="002C53E8"/>
    <w:rsid w:val="002C6F45"/>
    <w:rsid w:val="002D03A3"/>
    <w:rsid w:val="002D1083"/>
    <w:rsid w:val="002D1C99"/>
    <w:rsid w:val="002D1EFA"/>
    <w:rsid w:val="002D236C"/>
    <w:rsid w:val="002D28EF"/>
    <w:rsid w:val="002D2EC0"/>
    <w:rsid w:val="002D3701"/>
    <w:rsid w:val="002D3712"/>
    <w:rsid w:val="002D3ED1"/>
    <w:rsid w:val="002D48BB"/>
    <w:rsid w:val="002D4A0D"/>
    <w:rsid w:val="002D51D8"/>
    <w:rsid w:val="002D5792"/>
    <w:rsid w:val="002D5A26"/>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583"/>
    <w:rsid w:val="002E4A0C"/>
    <w:rsid w:val="002E55D9"/>
    <w:rsid w:val="002E5EA9"/>
    <w:rsid w:val="002E6BB6"/>
    <w:rsid w:val="002F05C1"/>
    <w:rsid w:val="002F0663"/>
    <w:rsid w:val="002F06A9"/>
    <w:rsid w:val="002F0FBA"/>
    <w:rsid w:val="002F12E7"/>
    <w:rsid w:val="002F148F"/>
    <w:rsid w:val="002F1CB8"/>
    <w:rsid w:val="002F1CD9"/>
    <w:rsid w:val="002F2938"/>
    <w:rsid w:val="002F2C6B"/>
    <w:rsid w:val="002F2FCC"/>
    <w:rsid w:val="002F3773"/>
    <w:rsid w:val="002F396F"/>
    <w:rsid w:val="002F44C0"/>
    <w:rsid w:val="002F536E"/>
    <w:rsid w:val="002F5EE2"/>
    <w:rsid w:val="002F5F47"/>
    <w:rsid w:val="002F67FD"/>
    <w:rsid w:val="002F76BB"/>
    <w:rsid w:val="002F7D23"/>
    <w:rsid w:val="00300091"/>
    <w:rsid w:val="00300A60"/>
    <w:rsid w:val="00300FEF"/>
    <w:rsid w:val="003010A4"/>
    <w:rsid w:val="00301185"/>
    <w:rsid w:val="0030230E"/>
    <w:rsid w:val="003025C8"/>
    <w:rsid w:val="003028B0"/>
    <w:rsid w:val="00303F73"/>
    <w:rsid w:val="003049FC"/>
    <w:rsid w:val="00304E45"/>
    <w:rsid w:val="00305876"/>
    <w:rsid w:val="00305E44"/>
    <w:rsid w:val="00306D9F"/>
    <w:rsid w:val="00306F87"/>
    <w:rsid w:val="003074D1"/>
    <w:rsid w:val="0031000F"/>
    <w:rsid w:val="003101E1"/>
    <w:rsid w:val="00310DEF"/>
    <w:rsid w:val="0031109D"/>
    <w:rsid w:val="0031284C"/>
    <w:rsid w:val="00312CD4"/>
    <w:rsid w:val="003135F2"/>
    <w:rsid w:val="00313C54"/>
    <w:rsid w:val="00313C60"/>
    <w:rsid w:val="0031420A"/>
    <w:rsid w:val="003155D3"/>
    <w:rsid w:val="00315F8C"/>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6357"/>
    <w:rsid w:val="00326A05"/>
    <w:rsid w:val="00326CB7"/>
    <w:rsid w:val="00326F19"/>
    <w:rsid w:val="00326F9E"/>
    <w:rsid w:val="003300F2"/>
    <w:rsid w:val="00331673"/>
    <w:rsid w:val="00331ED1"/>
    <w:rsid w:val="003321B2"/>
    <w:rsid w:val="0033276B"/>
    <w:rsid w:val="003328D9"/>
    <w:rsid w:val="00333BFA"/>
    <w:rsid w:val="00334EB8"/>
    <w:rsid w:val="0033575F"/>
    <w:rsid w:val="00335A01"/>
    <w:rsid w:val="00335D58"/>
    <w:rsid w:val="00335DA5"/>
    <w:rsid w:val="00335E28"/>
    <w:rsid w:val="00336B1D"/>
    <w:rsid w:val="003406FD"/>
    <w:rsid w:val="00340882"/>
    <w:rsid w:val="00340F7A"/>
    <w:rsid w:val="00341929"/>
    <w:rsid w:val="00341D9A"/>
    <w:rsid w:val="00342130"/>
    <w:rsid w:val="00342631"/>
    <w:rsid w:val="00342CF1"/>
    <w:rsid w:val="00343118"/>
    <w:rsid w:val="00343188"/>
    <w:rsid w:val="0034339A"/>
    <w:rsid w:val="00343407"/>
    <w:rsid w:val="00343586"/>
    <w:rsid w:val="003436A3"/>
    <w:rsid w:val="003436A8"/>
    <w:rsid w:val="0034379E"/>
    <w:rsid w:val="00343AFE"/>
    <w:rsid w:val="00343C91"/>
    <w:rsid w:val="003440C5"/>
    <w:rsid w:val="0034460F"/>
    <w:rsid w:val="00345141"/>
    <w:rsid w:val="00345151"/>
    <w:rsid w:val="00345D84"/>
    <w:rsid w:val="00346410"/>
    <w:rsid w:val="003468EC"/>
    <w:rsid w:val="003477AB"/>
    <w:rsid w:val="003500D6"/>
    <w:rsid w:val="0035041E"/>
    <w:rsid w:val="0035091B"/>
    <w:rsid w:val="003518AE"/>
    <w:rsid w:val="00351ECE"/>
    <w:rsid w:val="0035241D"/>
    <w:rsid w:val="00352626"/>
    <w:rsid w:val="00352BEA"/>
    <w:rsid w:val="00352C40"/>
    <w:rsid w:val="0035320F"/>
    <w:rsid w:val="003536CF"/>
    <w:rsid w:val="00354553"/>
    <w:rsid w:val="0035481A"/>
    <w:rsid w:val="00355743"/>
    <w:rsid w:val="00355846"/>
    <w:rsid w:val="00355D42"/>
    <w:rsid w:val="003560F9"/>
    <w:rsid w:val="003565E2"/>
    <w:rsid w:val="003568DD"/>
    <w:rsid w:val="00357BB8"/>
    <w:rsid w:val="003600F2"/>
    <w:rsid w:val="00360333"/>
    <w:rsid w:val="00360A21"/>
    <w:rsid w:val="00360DB9"/>
    <w:rsid w:val="003617F1"/>
    <w:rsid w:val="00362719"/>
    <w:rsid w:val="00362AA1"/>
    <w:rsid w:val="00362DF0"/>
    <w:rsid w:val="003630A0"/>
    <w:rsid w:val="00363134"/>
    <w:rsid w:val="00363718"/>
    <w:rsid w:val="00365384"/>
    <w:rsid w:val="003658E0"/>
    <w:rsid w:val="003660B8"/>
    <w:rsid w:val="003671C3"/>
    <w:rsid w:val="00370489"/>
    <w:rsid w:val="003706B3"/>
    <w:rsid w:val="00371433"/>
    <w:rsid w:val="003716F1"/>
    <w:rsid w:val="00372CDB"/>
    <w:rsid w:val="003741B0"/>
    <w:rsid w:val="00374650"/>
    <w:rsid w:val="00374A04"/>
    <w:rsid w:val="00374F82"/>
    <w:rsid w:val="00375417"/>
    <w:rsid w:val="003754D9"/>
    <w:rsid w:val="00375CB2"/>
    <w:rsid w:val="00376628"/>
    <w:rsid w:val="00376FFC"/>
    <w:rsid w:val="003771ED"/>
    <w:rsid w:val="00377497"/>
    <w:rsid w:val="00377925"/>
    <w:rsid w:val="00377C16"/>
    <w:rsid w:val="00377C96"/>
    <w:rsid w:val="0038039F"/>
    <w:rsid w:val="00380DF6"/>
    <w:rsid w:val="003819C8"/>
    <w:rsid w:val="00382455"/>
    <w:rsid w:val="00382939"/>
    <w:rsid w:val="00382B76"/>
    <w:rsid w:val="0038393A"/>
    <w:rsid w:val="003849A9"/>
    <w:rsid w:val="00384F5A"/>
    <w:rsid w:val="00386513"/>
    <w:rsid w:val="0038681D"/>
    <w:rsid w:val="00386A7C"/>
    <w:rsid w:val="00386B89"/>
    <w:rsid w:val="003877F5"/>
    <w:rsid w:val="003878F0"/>
    <w:rsid w:val="003903FB"/>
    <w:rsid w:val="0039114B"/>
    <w:rsid w:val="003918AE"/>
    <w:rsid w:val="00392458"/>
    <w:rsid w:val="0039299B"/>
    <w:rsid w:val="003943EC"/>
    <w:rsid w:val="00394B3D"/>
    <w:rsid w:val="00394C27"/>
    <w:rsid w:val="003957AA"/>
    <w:rsid w:val="00397466"/>
    <w:rsid w:val="00397706"/>
    <w:rsid w:val="00397E1C"/>
    <w:rsid w:val="003A050E"/>
    <w:rsid w:val="003A050F"/>
    <w:rsid w:val="003A1229"/>
    <w:rsid w:val="003A15A3"/>
    <w:rsid w:val="003A20CF"/>
    <w:rsid w:val="003A2F4F"/>
    <w:rsid w:val="003A30C5"/>
    <w:rsid w:val="003A3C99"/>
    <w:rsid w:val="003A441C"/>
    <w:rsid w:val="003A5BFE"/>
    <w:rsid w:val="003A6250"/>
    <w:rsid w:val="003A65F9"/>
    <w:rsid w:val="003A6673"/>
    <w:rsid w:val="003A6756"/>
    <w:rsid w:val="003A6BC4"/>
    <w:rsid w:val="003B0093"/>
    <w:rsid w:val="003B03D1"/>
    <w:rsid w:val="003B12DE"/>
    <w:rsid w:val="003B2617"/>
    <w:rsid w:val="003B26CD"/>
    <w:rsid w:val="003B39F9"/>
    <w:rsid w:val="003B3D2C"/>
    <w:rsid w:val="003B470B"/>
    <w:rsid w:val="003B5568"/>
    <w:rsid w:val="003B6389"/>
    <w:rsid w:val="003B6924"/>
    <w:rsid w:val="003B7004"/>
    <w:rsid w:val="003B7634"/>
    <w:rsid w:val="003B76B5"/>
    <w:rsid w:val="003B78A3"/>
    <w:rsid w:val="003C018A"/>
    <w:rsid w:val="003C09C7"/>
    <w:rsid w:val="003C0EBC"/>
    <w:rsid w:val="003C0F82"/>
    <w:rsid w:val="003C11AA"/>
    <w:rsid w:val="003C126F"/>
    <w:rsid w:val="003C1AB1"/>
    <w:rsid w:val="003C2412"/>
    <w:rsid w:val="003C253D"/>
    <w:rsid w:val="003C3920"/>
    <w:rsid w:val="003C4799"/>
    <w:rsid w:val="003C4C02"/>
    <w:rsid w:val="003C4C53"/>
    <w:rsid w:val="003C5AB4"/>
    <w:rsid w:val="003C5CA2"/>
    <w:rsid w:val="003C622B"/>
    <w:rsid w:val="003C6328"/>
    <w:rsid w:val="003C6C3A"/>
    <w:rsid w:val="003C6C7B"/>
    <w:rsid w:val="003C7285"/>
    <w:rsid w:val="003C73E9"/>
    <w:rsid w:val="003C7763"/>
    <w:rsid w:val="003C7A5B"/>
    <w:rsid w:val="003C7AFD"/>
    <w:rsid w:val="003C7CF1"/>
    <w:rsid w:val="003D03D9"/>
    <w:rsid w:val="003D11CB"/>
    <w:rsid w:val="003D12EA"/>
    <w:rsid w:val="003D1383"/>
    <w:rsid w:val="003D35C4"/>
    <w:rsid w:val="003D3902"/>
    <w:rsid w:val="003D3D6B"/>
    <w:rsid w:val="003D3F5F"/>
    <w:rsid w:val="003D52E5"/>
    <w:rsid w:val="003D5A05"/>
    <w:rsid w:val="003D5EC9"/>
    <w:rsid w:val="003D6258"/>
    <w:rsid w:val="003D6501"/>
    <w:rsid w:val="003D73C2"/>
    <w:rsid w:val="003D7B7B"/>
    <w:rsid w:val="003E0356"/>
    <w:rsid w:val="003E0731"/>
    <w:rsid w:val="003E0912"/>
    <w:rsid w:val="003E0A08"/>
    <w:rsid w:val="003E0FEA"/>
    <w:rsid w:val="003E1026"/>
    <w:rsid w:val="003E1160"/>
    <w:rsid w:val="003E1371"/>
    <w:rsid w:val="003E2166"/>
    <w:rsid w:val="003E2296"/>
    <w:rsid w:val="003E23F7"/>
    <w:rsid w:val="003E3871"/>
    <w:rsid w:val="003E436D"/>
    <w:rsid w:val="003E4C10"/>
    <w:rsid w:val="003E4C63"/>
    <w:rsid w:val="003E4DB9"/>
    <w:rsid w:val="003E4E8A"/>
    <w:rsid w:val="003E51C1"/>
    <w:rsid w:val="003E5FC5"/>
    <w:rsid w:val="003E6648"/>
    <w:rsid w:val="003E6A16"/>
    <w:rsid w:val="003E6FE5"/>
    <w:rsid w:val="003E713F"/>
    <w:rsid w:val="003E73F6"/>
    <w:rsid w:val="003E792B"/>
    <w:rsid w:val="003F092C"/>
    <w:rsid w:val="003F0DA7"/>
    <w:rsid w:val="003F10BF"/>
    <w:rsid w:val="003F139A"/>
    <w:rsid w:val="003F14A7"/>
    <w:rsid w:val="003F1531"/>
    <w:rsid w:val="003F18FD"/>
    <w:rsid w:val="003F246A"/>
    <w:rsid w:val="003F2587"/>
    <w:rsid w:val="003F25CB"/>
    <w:rsid w:val="003F2E3E"/>
    <w:rsid w:val="003F3617"/>
    <w:rsid w:val="003F3EFE"/>
    <w:rsid w:val="003F3FC9"/>
    <w:rsid w:val="003F4D40"/>
    <w:rsid w:val="003F5489"/>
    <w:rsid w:val="003F54D8"/>
    <w:rsid w:val="003F5D40"/>
    <w:rsid w:val="003F5FE1"/>
    <w:rsid w:val="003F6B3A"/>
    <w:rsid w:val="003F740A"/>
    <w:rsid w:val="003F794C"/>
    <w:rsid w:val="004003B4"/>
    <w:rsid w:val="004005BA"/>
    <w:rsid w:val="00401CAD"/>
    <w:rsid w:val="00403C4D"/>
    <w:rsid w:val="00404031"/>
    <w:rsid w:val="00404533"/>
    <w:rsid w:val="0040472C"/>
    <w:rsid w:val="004047D7"/>
    <w:rsid w:val="00405855"/>
    <w:rsid w:val="00405B76"/>
    <w:rsid w:val="00405D65"/>
    <w:rsid w:val="0040657F"/>
    <w:rsid w:val="00406F30"/>
    <w:rsid w:val="00407820"/>
    <w:rsid w:val="00407939"/>
    <w:rsid w:val="00410CE7"/>
    <w:rsid w:val="00411195"/>
    <w:rsid w:val="00411BAE"/>
    <w:rsid w:val="00411BD7"/>
    <w:rsid w:val="00411E02"/>
    <w:rsid w:val="0041208A"/>
    <w:rsid w:val="004121CA"/>
    <w:rsid w:val="004134DF"/>
    <w:rsid w:val="0041359A"/>
    <w:rsid w:val="00413D2E"/>
    <w:rsid w:val="004147BD"/>
    <w:rsid w:val="004157B6"/>
    <w:rsid w:val="004159FF"/>
    <w:rsid w:val="00415A37"/>
    <w:rsid w:val="0041685F"/>
    <w:rsid w:val="00416D08"/>
    <w:rsid w:val="00417604"/>
    <w:rsid w:val="0042245C"/>
    <w:rsid w:val="00422927"/>
    <w:rsid w:val="0042350C"/>
    <w:rsid w:val="00424C4C"/>
    <w:rsid w:val="004252AF"/>
    <w:rsid w:val="00427174"/>
    <w:rsid w:val="00427210"/>
    <w:rsid w:val="00430DB7"/>
    <w:rsid w:val="004321B5"/>
    <w:rsid w:val="0043230B"/>
    <w:rsid w:val="00432574"/>
    <w:rsid w:val="0043288C"/>
    <w:rsid w:val="00433339"/>
    <w:rsid w:val="0043335A"/>
    <w:rsid w:val="00435186"/>
    <w:rsid w:val="00435437"/>
    <w:rsid w:val="004356A8"/>
    <w:rsid w:val="0043589B"/>
    <w:rsid w:val="00435D59"/>
    <w:rsid w:val="00436201"/>
    <w:rsid w:val="00436487"/>
    <w:rsid w:val="00436544"/>
    <w:rsid w:val="00436C5B"/>
    <w:rsid w:val="00440394"/>
    <w:rsid w:val="004404AC"/>
    <w:rsid w:val="00440809"/>
    <w:rsid w:val="00440E78"/>
    <w:rsid w:val="004411F6"/>
    <w:rsid w:val="00441581"/>
    <w:rsid w:val="00441784"/>
    <w:rsid w:val="004419AE"/>
    <w:rsid w:val="00441ACD"/>
    <w:rsid w:val="00443DE5"/>
    <w:rsid w:val="00443FA8"/>
    <w:rsid w:val="00443FEB"/>
    <w:rsid w:val="00444DC8"/>
    <w:rsid w:val="0044540D"/>
    <w:rsid w:val="00446840"/>
    <w:rsid w:val="00446913"/>
    <w:rsid w:val="00446917"/>
    <w:rsid w:val="00447B36"/>
    <w:rsid w:val="00447D54"/>
    <w:rsid w:val="00450767"/>
    <w:rsid w:val="00450B90"/>
    <w:rsid w:val="00450E09"/>
    <w:rsid w:val="004511A8"/>
    <w:rsid w:val="004512A8"/>
    <w:rsid w:val="00451E77"/>
    <w:rsid w:val="004525F0"/>
    <w:rsid w:val="0045276F"/>
    <w:rsid w:val="00452C1D"/>
    <w:rsid w:val="00453770"/>
    <w:rsid w:val="004542C1"/>
    <w:rsid w:val="00455810"/>
    <w:rsid w:val="00455AA9"/>
    <w:rsid w:val="00455F06"/>
    <w:rsid w:val="00456EBD"/>
    <w:rsid w:val="004575AA"/>
    <w:rsid w:val="0045773D"/>
    <w:rsid w:val="00457C45"/>
    <w:rsid w:val="00457E51"/>
    <w:rsid w:val="00457F5A"/>
    <w:rsid w:val="00460650"/>
    <w:rsid w:val="00461904"/>
    <w:rsid w:val="0046198C"/>
    <w:rsid w:val="00461CE4"/>
    <w:rsid w:val="004624F4"/>
    <w:rsid w:val="00462587"/>
    <w:rsid w:val="004635E0"/>
    <w:rsid w:val="00463897"/>
    <w:rsid w:val="004642FA"/>
    <w:rsid w:val="0046472C"/>
    <w:rsid w:val="00464D07"/>
    <w:rsid w:val="004658BF"/>
    <w:rsid w:val="00467015"/>
    <w:rsid w:val="00467583"/>
    <w:rsid w:val="00467B1D"/>
    <w:rsid w:val="00467D96"/>
    <w:rsid w:val="00471043"/>
    <w:rsid w:val="004713B5"/>
    <w:rsid w:val="004721CD"/>
    <w:rsid w:val="00472F7A"/>
    <w:rsid w:val="00472F8C"/>
    <w:rsid w:val="004730BE"/>
    <w:rsid w:val="0047509D"/>
    <w:rsid w:val="0047554A"/>
    <w:rsid w:val="004758C1"/>
    <w:rsid w:val="00475F9B"/>
    <w:rsid w:val="00476606"/>
    <w:rsid w:val="0047687E"/>
    <w:rsid w:val="00477068"/>
    <w:rsid w:val="004776C1"/>
    <w:rsid w:val="00477E28"/>
    <w:rsid w:val="004814B0"/>
    <w:rsid w:val="004825C6"/>
    <w:rsid w:val="00482A1E"/>
    <w:rsid w:val="00482BC0"/>
    <w:rsid w:val="00483462"/>
    <w:rsid w:val="00483E10"/>
    <w:rsid w:val="0048439F"/>
    <w:rsid w:val="00484436"/>
    <w:rsid w:val="004847DE"/>
    <w:rsid w:val="00485E23"/>
    <w:rsid w:val="0048654D"/>
    <w:rsid w:val="004867B9"/>
    <w:rsid w:val="00486B0D"/>
    <w:rsid w:val="00492603"/>
    <w:rsid w:val="00492862"/>
    <w:rsid w:val="004940CB"/>
    <w:rsid w:val="0049423A"/>
    <w:rsid w:val="004943E2"/>
    <w:rsid w:val="00494B5D"/>
    <w:rsid w:val="0049538A"/>
    <w:rsid w:val="00495F71"/>
    <w:rsid w:val="004962BC"/>
    <w:rsid w:val="00496EFB"/>
    <w:rsid w:val="00497DF3"/>
    <w:rsid w:val="004A01F5"/>
    <w:rsid w:val="004A0305"/>
    <w:rsid w:val="004A0401"/>
    <w:rsid w:val="004A0E10"/>
    <w:rsid w:val="004A1343"/>
    <w:rsid w:val="004A13CE"/>
    <w:rsid w:val="004A1692"/>
    <w:rsid w:val="004A18C1"/>
    <w:rsid w:val="004A1BB5"/>
    <w:rsid w:val="004A299F"/>
    <w:rsid w:val="004A35AF"/>
    <w:rsid w:val="004A3C50"/>
    <w:rsid w:val="004A3F9F"/>
    <w:rsid w:val="004A415C"/>
    <w:rsid w:val="004A4197"/>
    <w:rsid w:val="004A4444"/>
    <w:rsid w:val="004A4761"/>
    <w:rsid w:val="004A48CA"/>
    <w:rsid w:val="004A4C80"/>
    <w:rsid w:val="004A51B9"/>
    <w:rsid w:val="004A5A9A"/>
    <w:rsid w:val="004A6248"/>
    <w:rsid w:val="004A7485"/>
    <w:rsid w:val="004A7F0E"/>
    <w:rsid w:val="004B01D9"/>
    <w:rsid w:val="004B0E0C"/>
    <w:rsid w:val="004B13A0"/>
    <w:rsid w:val="004B1C98"/>
    <w:rsid w:val="004B219C"/>
    <w:rsid w:val="004B2B8B"/>
    <w:rsid w:val="004B2DE4"/>
    <w:rsid w:val="004B2FA6"/>
    <w:rsid w:val="004B3FCE"/>
    <w:rsid w:val="004B57E8"/>
    <w:rsid w:val="004B599C"/>
    <w:rsid w:val="004B5CE1"/>
    <w:rsid w:val="004B66A5"/>
    <w:rsid w:val="004B6BCA"/>
    <w:rsid w:val="004B6FBD"/>
    <w:rsid w:val="004B7455"/>
    <w:rsid w:val="004C03F1"/>
    <w:rsid w:val="004C076A"/>
    <w:rsid w:val="004C0C4F"/>
    <w:rsid w:val="004C11AA"/>
    <w:rsid w:val="004C28DE"/>
    <w:rsid w:val="004C29F1"/>
    <w:rsid w:val="004C34F4"/>
    <w:rsid w:val="004C3894"/>
    <w:rsid w:val="004C40E5"/>
    <w:rsid w:val="004C42C8"/>
    <w:rsid w:val="004C4413"/>
    <w:rsid w:val="004C5960"/>
    <w:rsid w:val="004C7DC4"/>
    <w:rsid w:val="004C7E0B"/>
    <w:rsid w:val="004C7E53"/>
    <w:rsid w:val="004D017C"/>
    <w:rsid w:val="004D0866"/>
    <w:rsid w:val="004D1010"/>
    <w:rsid w:val="004D1673"/>
    <w:rsid w:val="004D248A"/>
    <w:rsid w:val="004D2FB8"/>
    <w:rsid w:val="004D459D"/>
    <w:rsid w:val="004D49FC"/>
    <w:rsid w:val="004D59EA"/>
    <w:rsid w:val="004D7B52"/>
    <w:rsid w:val="004D7DFA"/>
    <w:rsid w:val="004E00CC"/>
    <w:rsid w:val="004E05A2"/>
    <w:rsid w:val="004E07B2"/>
    <w:rsid w:val="004E0D09"/>
    <w:rsid w:val="004E13EA"/>
    <w:rsid w:val="004E1FB0"/>
    <w:rsid w:val="004E2171"/>
    <w:rsid w:val="004E2550"/>
    <w:rsid w:val="004E3415"/>
    <w:rsid w:val="004E3810"/>
    <w:rsid w:val="004E3B68"/>
    <w:rsid w:val="004E4023"/>
    <w:rsid w:val="004E442B"/>
    <w:rsid w:val="004E4612"/>
    <w:rsid w:val="004E47F9"/>
    <w:rsid w:val="004E4CB3"/>
    <w:rsid w:val="004E6424"/>
    <w:rsid w:val="004E6952"/>
    <w:rsid w:val="004E6AD3"/>
    <w:rsid w:val="004E6DDD"/>
    <w:rsid w:val="004E6F7E"/>
    <w:rsid w:val="004E71CB"/>
    <w:rsid w:val="004E7957"/>
    <w:rsid w:val="004E7FB6"/>
    <w:rsid w:val="004F079F"/>
    <w:rsid w:val="004F0811"/>
    <w:rsid w:val="004F0C1D"/>
    <w:rsid w:val="004F1A11"/>
    <w:rsid w:val="004F1B0F"/>
    <w:rsid w:val="004F1C97"/>
    <w:rsid w:val="004F1E4F"/>
    <w:rsid w:val="004F2230"/>
    <w:rsid w:val="004F261B"/>
    <w:rsid w:val="004F30E1"/>
    <w:rsid w:val="004F33F0"/>
    <w:rsid w:val="004F38EB"/>
    <w:rsid w:val="004F57E9"/>
    <w:rsid w:val="004F6423"/>
    <w:rsid w:val="004F6FEF"/>
    <w:rsid w:val="004F7943"/>
    <w:rsid w:val="005002B8"/>
    <w:rsid w:val="00500818"/>
    <w:rsid w:val="00500FED"/>
    <w:rsid w:val="0050118E"/>
    <w:rsid w:val="00501200"/>
    <w:rsid w:val="00501B9F"/>
    <w:rsid w:val="005020EF"/>
    <w:rsid w:val="0050218B"/>
    <w:rsid w:val="0050224F"/>
    <w:rsid w:val="005032DE"/>
    <w:rsid w:val="005033DA"/>
    <w:rsid w:val="0050343B"/>
    <w:rsid w:val="005035B0"/>
    <w:rsid w:val="00503A5B"/>
    <w:rsid w:val="00503E5F"/>
    <w:rsid w:val="005047B8"/>
    <w:rsid w:val="00504AD9"/>
    <w:rsid w:val="0050534C"/>
    <w:rsid w:val="00506996"/>
    <w:rsid w:val="005070CC"/>
    <w:rsid w:val="005070F4"/>
    <w:rsid w:val="005077EC"/>
    <w:rsid w:val="005105F8"/>
    <w:rsid w:val="005107DF"/>
    <w:rsid w:val="005110A6"/>
    <w:rsid w:val="0051113D"/>
    <w:rsid w:val="00511D9C"/>
    <w:rsid w:val="005122FE"/>
    <w:rsid w:val="0051270F"/>
    <w:rsid w:val="00512760"/>
    <w:rsid w:val="00512E53"/>
    <w:rsid w:val="00513159"/>
    <w:rsid w:val="0051329C"/>
    <w:rsid w:val="00513552"/>
    <w:rsid w:val="00513767"/>
    <w:rsid w:val="0051416C"/>
    <w:rsid w:val="00514B6E"/>
    <w:rsid w:val="0051508F"/>
    <w:rsid w:val="00515C55"/>
    <w:rsid w:val="00515ED0"/>
    <w:rsid w:val="0051611C"/>
    <w:rsid w:val="005168D9"/>
    <w:rsid w:val="00517008"/>
    <w:rsid w:val="005203CD"/>
    <w:rsid w:val="005209A8"/>
    <w:rsid w:val="00520BA5"/>
    <w:rsid w:val="005211CB"/>
    <w:rsid w:val="00521A8B"/>
    <w:rsid w:val="00522200"/>
    <w:rsid w:val="00522732"/>
    <w:rsid w:val="00523654"/>
    <w:rsid w:val="0052470F"/>
    <w:rsid w:val="00525765"/>
    <w:rsid w:val="00525A62"/>
    <w:rsid w:val="00525A68"/>
    <w:rsid w:val="00525B54"/>
    <w:rsid w:val="00525FD6"/>
    <w:rsid w:val="005260FE"/>
    <w:rsid w:val="005263FF"/>
    <w:rsid w:val="005265F8"/>
    <w:rsid w:val="005271E8"/>
    <w:rsid w:val="0052721B"/>
    <w:rsid w:val="005273B1"/>
    <w:rsid w:val="0052759E"/>
    <w:rsid w:val="00530A31"/>
    <w:rsid w:val="00530BB3"/>
    <w:rsid w:val="00530FFF"/>
    <w:rsid w:val="00531085"/>
    <w:rsid w:val="005315A7"/>
    <w:rsid w:val="00531FA2"/>
    <w:rsid w:val="005321FB"/>
    <w:rsid w:val="0053254A"/>
    <w:rsid w:val="005325B5"/>
    <w:rsid w:val="0053314D"/>
    <w:rsid w:val="005332CF"/>
    <w:rsid w:val="005332D7"/>
    <w:rsid w:val="005334CF"/>
    <w:rsid w:val="00533C4A"/>
    <w:rsid w:val="0053428A"/>
    <w:rsid w:val="005357BB"/>
    <w:rsid w:val="00536E98"/>
    <w:rsid w:val="005377B5"/>
    <w:rsid w:val="005379E7"/>
    <w:rsid w:val="00540094"/>
    <w:rsid w:val="00540605"/>
    <w:rsid w:val="00540C9A"/>
    <w:rsid w:val="0054132A"/>
    <w:rsid w:val="00541A24"/>
    <w:rsid w:val="005420ED"/>
    <w:rsid w:val="0054231A"/>
    <w:rsid w:val="00542560"/>
    <w:rsid w:val="00542887"/>
    <w:rsid w:val="00542A74"/>
    <w:rsid w:val="00543400"/>
    <w:rsid w:val="005448A6"/>
    <w:rsid w:val="00544B71"/>
    <w:rsid w:val="00545CB7"/>
    <w:rsid w:val="00547265"/>
    <w:rsid w:val="00547443"/>
    <w:rsid w:val="005505A6"/>
    <w:rsid w:val="005505BF"/>
    <w:rsid w:val="00550751"/>
    <w:rsid w:val="00550C47"/>
    <w:rsid w:val="00551B0D"/>
    <w:rsid w:val="005529AA"/>
    <w:rsid w:val="00553286"/>
    <w:rsid w:val="00553E2C"/>
    <w:rsid w:val="00554509"/>
    <w:rsid w:val="0055476C"/>
    <w:rsid w:val="00555D8A"/>
    <w:rsid w:val="0055660C"/>
    <w:rsid w:val="005567C4"/>
    <w:rsid w:val="005576C1"/>
    <w:rsid w:val="00557CBD"/>
    <w:rsid w:val="005605D0"/>
    <w:rsid w:val="00560AD2"/>
    <w:rsid w:val="00560B2F"/>
    <w:rsid w:val="00561265"/>
    <w:rsid w:val="005612FA"/>
    <w:rsid w:val="00561332"/>
    <w:rsid w:val="00561DBA"/>
    <w:rsid w:val="00562B41"/>
    <w:rsid w:val="00562C4E"/>
    <w:rsid w:val="0056350F"/>
    <w:rsid w:val="0056365F"/>
    <w:rsid w:val="0056375F"/>
    <w:rsid w:val="00563B8D"/>
    <w:rsid w:val="00563DE6"/>
    <w:rsid w:val="0056412E"/>
    <w:rsid w:val="00564379"/>
    <w:rsid w:val="0056444E"/>
    <w:rsid w:val="00564AD2"/>
    <w:rsid w:val="00564ED0"/>
    <w:rsid w:val="00565036"/>
    <w:rsid w:val="005651C4"/>
    <w:rsid w:val="0056589F"/>
    <w:rsid w:val="00565E49"/>
    <w:rsid w:val="00567348"/>
    <w:rsid w:val="00567497"/>
    <w:rsid w:val="005676B1"/>
    <w:rsid w:val="00567800"/>
    <w:rsid w:val="00567A52"/>
    <w:rsid w:val="00567B26"/>
    <w:rsid w:val="00567DEC"/>
    <w:rsid w:val="0057052B"/>
    <w:rsid w:val="00570722"/>
    <w:rsid w:val="005717E5"/>
    <w:rsid w:val="005717E7"/>
    <w:rsid w:val="0057188A"/>
    <w:rsid w:val="00571D6C"/>
    <w:rsid w:val="00572BCF"/>
    <w:rsid w:val="0057328C"/>
    <w:rsid w:val="005737EC"/>
    <w:rsid w:val="005753B6"/>
    <w:rsid w:val="005769FF"/>
    <w:rsid w:val="005771DB"/>
    <w:rsid w:val="00577A7E"/>
    <w:rsid w:val="00580423"/>
    <w:rsid w:val="005806D2"/>
    <w:rsid w:val="0058102F"/>
    <w:rsid w:val="00581B14"/>
    <w:rsid w:val="00582A71"/>
    <w:rsid w:val="00582E59"/>
    <w:rsid w:val="00583135"/>
    <w:rsid w:val="00583195"/>
    <w:rsid w:val="00583B84"/>
    <w:rsid w:val="005846F8"/>
    <w:rsid w:val="00584AB1"/>
    <w:rsid w:val="0058525D"/>
    <w:rsid w:val="00585C84"/>
    <w:rsid w:val="0058601A"/>
    <w:rsid w:val="00587BAC"/>
    <w:rsid w:val="00587D7A"/>
    <w:rsid w:val="00587E05"/>
    <w:rsid w:val="00590005"/>
    <w:rsid w:val="005916C4"/>
    <w:rsid w:val="00591FAF"/>
    <w:rsid w:val="00593111"/>
    <w:rsid w:val="00593816"/>
    <w:rsid w:val="0059396D"/>
    <w:rsid w:val="00593C6A"/>
    <w:rsid w:val="00593D67"/>
    <w:rsid w:val="00594DA5"/>
    <w:rsid w:val="00594FA6"/>
    <w:rsid w:val="00595F1A"/>
    <w:rsid w:val="00595F8E"/>
    <w:rsid w:val="005964CC"/>
    <w:rsid w:val="005966EB"/>
    <w:rsid w:val="00596895"/>
    <w:rsid w:val="00596BDA"/>
    <w:rsid w:val="00597972"/>
    <w:rsid w:val="00597D48"/>
    <w:rsid w:val="005A07D8"/>
    <w:rsid w:val="005A0C5B"/>
    <w:rsid w:val="005A4255"/>
    <w:rsid w:val="005A44DE"/>
    <w:rsid w:val="005A45EC"/>
    <w:rsid w:val="005A5204"/>
    <w:rsid w:val="005A52E6"/>
    <w:rsid w:val="005A5610"/>
    <w:rsid w:val="005A5CCE"/>
    <w:rsid w:val="005A67EC"/>
    <w:rsid w:val="005A7E78"/>
    <w:rsid w:val="005B0749"/>
    <w:rsid w:val="005B17CE"/>
    <w:rsid w:val="005B19E4"/>
    <w:rsid w:val="005B1D8D"/>
    <w:rsid w:val="005B24C3"/>
    <w:rsid w:val="005B2628"/>
    <w:rsid w:val="005B2A1D"/>
    <w:rsid w:val="005B2B34"/>
    <w:rsid w:val="005B2C82"/>
    <w:rsid w:val="005B2D90"/>
    <w:rsid w:val="005B2D9B"/>
    <w:rsid w:val="005B2FD0"/>
    <w:rsid w:val="005B34A6"/>
    <w:rsid w:val="005B383F"/>
    <w:rsid w:val="005B46C1"/>
    <w:rsid w:val="005B5421"/>
    <w:rsid w:val="005B57A2"/>
    <w:rsid w:val="005B7136"/>
    <w:rsid w:val="005C0258"/>
    <w:rsid w:val="005C0B37"/>
    <w:rsid w:val="005C1176"/>
    <w:rsid w:val="005C17C2"/>
    <w:rsid w:val="005C1B0A"/>
    <w:rsid w:val="005C21E1"/>
    <w:rsid w:val="005C349B"/>
    <w:rsid w:val="005C3941"/>
    <w:rsid w:val="005C3DB7"/>
    <w:rsid w:val="005C3F18"/>
    <w:rsid w:val="005C4923"/>
    <w:rsid w:val="005C5BD5"/>
    <w:rsid w:val="005C5D23"/>
    <w:rsid w:val="005C6784"/>
    <w:rsid w:val="005C6C2A"/>
    <w:rsid w:val="005C6D8F"/>
    <w:rsid w:val="005C7B7A"/>
    <w:rsid w:val="005D080D"/>
    <w:rsid w:val="005D08AD"/>
    <w:rsid w:val="005D0BAB"/>
    <w:rsid w:val="005D0CCC"/>
    <w:rsid w:val="005D1EC0"/>
    <w:rsid w:val="005D280D"/>
    <w:rsid w:val="005D30B4"/>
    <w:rsid w:val="005D393D"/>
    <w:rsid w:val="005D46A9"/>
    <w:rsid w:val="005D4AB8"/>
    <w:rsid w:val="005D511B"/>
    <w:rsid w:val="005D5949"/>
    <w:rsid w:val="005D5FBB"/>
    <w:rsid w:val="005D6204"/>
    <w:rsid w:val="005D6210"/>
    <w:rsid w:val="005D7383"/>
    <w:rsid w:val="005D7A77"/>
    <w:rsid w:val="005D7D8C"/>
    <w:rsid w:val="005E0667"/>
    <w:rsid w:val="005E0E17"/>
    <w:rsid w:val="005E25A4"/>
    <w:rsid w:val="005E2700"/>
    <w:rsid w:val="005E29E3"/>
    <w:rsid w:val="005E351F"/>
    <w:rsid w:val="005E36FB"/>
    <w:rsid w:val="005E3B81"/>
    <w:rsid w:val="005E3F81"/>
    <w:rsid w:val="005E4667"/>
    <w:rsid w:val="005E4C8B"/>
    <w:rsid w:val="005E4D71"/>
    <w:rsid w:val="005E4EBD"/>
    <w:rsid w:val="005E4F9A"/>
    <w:rsid w:val="005E529A"/>
    <w:rsid w:val="005E5976"/>
    <w:rsid w:val="005E5BF5"/>
    <w:rsid w:val="005E5FE0"/>
    <w:rsid w:val="005E655D"/>
    <w:rsid w:val="005E68AC"/>
    <w:rsid w:val="005F0E6E"/>
    <w:rsid w:val="005F0E70"/>
    <w:rsid w:val="005F13F0"/>
    <w:rsid w:val="005F1501"/>
    <w:rsid w:val="005F1D81"/>
    <w:rsid w:val="005F28E9"/>
    <w:rsid w:val="005F2A8E"/>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D25"/>
    <w:rsid w:val="005F7EBF"/>
    <w:rsid w:val="006015A1"/>
    <w:rsid w:val="006015E1"/>
    <w:rsid w:val="00601B91"/>
    <w:rsid w:val="00601DD0"/>
    <w:rsid w:val="0060200D"/>
    <w:rsid w:val="00602580"/>
    <w:rsid w:val="00603E31"/>
    <w:rsid w:val="006041B7"/>
    <w:rsid w:val="00604E8C"/>
    <w:rsid w:val="00605D03"/>
    <w:rsid w:val="00606CBD"/>
    <w:rsid w:val="00607C46"/>
    <w:rsid w:val="006117FE"/>
    <w:rsid w:val="00612434"/>
    <w:rsid w:val="00612488"/>
    <w:rsid w:val="00612CE6"/>
    <w:rsid w:val="00612EDD"/>
    <w:rsid w:val="0061394A"/>
    <w:rsid w:val="00614A7B"/>
    <w:rsid w:val="0061536C"/>
    <w:rsid w:val="006158E4"/>
    <w:rsid w:val="006158FB"/>
    <w:rsid w:val="00615C08"/>
    <w:rsid w:val="0061733E"/>
    <w:rsid w:val="0061741C"/>
    <w:rsid w:val="00617552"/>
    <w:rsid w:val="006178D9"/>
    <w:rsid w:val="006178F4"/>
    <w:rsid w:val="006207BC"/>
    <w:rsid w:val="006208E5"/>
    <w:rsid w:val="00621335"/>
    <w:rsid w:val="0062150E"/>
    <w:rsid w:val="00621A2D"/>
    <w:rsid w:val="006223D1"/>
    <w:rsid w:val="00622D9E"/>
    <w:rsid w:val="00623F37"/>
    <w:rsid w:val="00623F56"/>
    <w:rsid w:val="006242E9"/>
    <w:rsid w:val="00624348"/>
    <w:rsid w:val="00624DAE"/>
    <w:rsid w:val="006250F6"/>
    <w:rsid w:val="0062514F"/>
    <w:rsid w:val="006258F1"/>
    <w:rsid w:val="00626341"/>
    <w:rsid w:val="00626844"/>
    <w:rsid w:val="00626A96"/>
    <w:rsid w:val="00626BBC"/>
    <w:rsid w:val="006274B9"/>
    <w:rsid w:val="006276CF"/>
    <w:rsid w:val="00627808"/>
    <w:rsid w:val="0062788C"/>
    <w:rsid w:val="00627CD4"/>
    <w:rsid w:val="00630BA9"/>
    <w:rsid w:val="00630DE9"/>
    <w:rsid w:val="00630F03"/>
    <w:rsid w:val="00631E78"/>
    <w:rsid w:val="00632B0E"/>
    <w:rsid w:val="00632FA1"/>
    <w:rsid w:val="00633526"/>
    <w:rsid w:val="0063491E"/>
    <w:rsid w:val="006349FB"/>
    <w:rsid w:val="00634E47"/>
    <w:rsid w:val="00635013"/>
    <w:rsid w:val="00635147"/>
    <w:rsid w:val="0063557A"/>
    <w:rsid w:val="00635AF4"/>
    <w:rsid w:val="00635E49"/>
    <w:rsid w:val="00636208"/>
    <w:rsid w:val="006366F2"/>
    <w:rsid w:val="00637037"/>
    <w:rsid w:val="00640399"/>
    <w:rsid w:val="00640DBD"/>
    <w:rsid w:val="006423D2"/>
    <w:rsid w:val="00642683"/>
    <w:rsid w:val="0064285F"/>
    <w:rsid w:val="0064351F"/>
    <w:rsid w:val="00643C6F"/>
    <w:rsid w:val="00643C90"/>
    <w:rsid w:val="006440AA"/>
    <w:rsid w:val="00644711"/>
    <w:rsid w:val="0064570A"/>
    <w:rsid w:val="00645DF8"/>
    <w:rsid w:val="006460FF"/>
    <w:rsid w:val="00646974"/>
    <w:rsid w:val="00646E72"/>
    <w:rsid w:val="006511A4"/>
    <w:rsid w:val="006512AF"/>
    <w:rsid w:val="00651301"/>
    <w:rsid w:val="00651664"/>
    <w:rsid w:val="00651E2B"/>
    <w:rsid w:val="00653069"/>
    <w:rsid w:val="00653A37"/>
    <w:rsid w:val="006541EB"/>
    <w:rsid w:val="006545F9"/>
    <w:rsid w:val="00654AA7"/>
    <w:rsid w:val="006553EF"/>
    <w:rsid w:val="00656E18"/>
    <w:rsid w:val="00656F8A"/>
    <w:rsid w:val="00657EEC"/>
    <w:rsid w:val="00660F6D"/>
    <w:rsid w:val="00660FD8"/>
    <w:rsid w:val="0066179A"/>
    <w:rsid w:val="00661860"/>
    <w:rsid w:val="00662606"/>
    <w:rsid w:val="0066271C"/>
    <w:rsid w:val="00663099"/>
    <w:rsid w:val="006630D5"/>
    <w:rsid w:val="006631B9"/>
    <w:rsid w:val="00664184"/>
    <w:rsid w:val="00664C39"/>
    <w:rsid w:val="00664F85"/>
    <w:rsid w:val="0066500F"/>
    <w:rsid w:val="0066542D"/>
    <w:rsid w:val="00665B16"/>
    <w:rsid w:val="00665D82"/>
    <w:rsid w:val="006666F6"/>
    <w:rsid w:val="00666701"/>
    <w:rsid w:val="00666F39"/>
    <w:rsid w:val="00670373"/>
    <w:rsid w:val="00670606"/>
    <w:rsid w:val="00671A5C"/>
    <w:rsid w:val="00671B2B"/>
    <w:rsid w:val="00671D4E"/>
    <w:rsid w:val="00671DB5"/>
    <w:rsid w:val="00671E8F"/>
    <w:rsid w:val="00672365"/>
    <w:rsid w:val="00672590"/>
    <w:rsid w:val="006727BF"/>
    <w:rsid w:val="0067281B"/>
    <w:rsid w:val="00672EB0"/>
    <w:rsid w:val="00673538"/>
    <w:rsid w:val="006746AC"/>
    <w:rsid w:val="006753F7"/>
    <w:rsid w:val="00676CA5"/>
    <w:rsid w:val="00677B00"/>
    <w:rsid w:val="00677BCA"/>
    <w:rsid w:val="00677F40"/>
    <w:rsid w:val="00680281"/>
    <w:rsid w:val="006803BE"/>
    <w:rsid w:val="00680F6E"/>
    <w:rsid w:val="00681CDE"/>
    <w:rsid w:val="006824FC"/>
    <w:rsid w:val="0068295D"/>
    <w:rsid w:val="00683822"/>
    <w:rsid w:val="00683E05"/>
    <w:rsid w:val="0068448B"/>
    <w:rsid w:val="00684BB7"/>
    <w:rsid w:val="00684DE4"/>
    <w:rsid w:val="00685C49"/>
    <w:rsid w:val="0068745E"/>
    <w:rsid w:val="00687997"/>
    <w:rsid w:val="00687E47"/>
    <w:rsid w:val="0069058D"/>
    <w:rsid w:val="006912EA"/>
    <w:rsid w:val="00692635"/>
    <w:rsid w:val="00693C7B"/>
    <w:rsid w:val="00694911"/>
    <w:rsid w:val="0069571D"/>
    <w:rsid w:val="006966D7"/>
    <w:rsid w:val="00696B4F"/>
    <w:rsid w:val="00696EED"/>
    <w:rsid w:val="00697BCF"/>
    <w:rsid w:val="006A02C4"/>
    <w:rsid w:val="006A0320"/>
    <w:rsid w:val="006A0559"/>
    <w:rsid w:val="006A06F8"/>
    <w:rsid w:val="006A19E0"/>
    <w:rsid w:val="006A1A2A"/>
    <w:rsid w:val="006A1A30"/>
    <w:rsid w:val="006A24E5"/>
    <w:rsid w:val="006A2889"/>
    <w:rsid w:val="006A2DF5"/>
    <w:rsid w:val="006A3415"/>
    <w:rsid w:val="006A39B7"/>
    <w:rsid w:val="006A4AF7"/>
    <w:rsid w:val="006A539D"/>
    <w:rsid w:val="006A58FD"/>
    <w:rsid w:val="006A5EAC"/>
    <w:rsid w:val="006A614E"/>
    <w:rsid w:val="006A61B1"/>
    <w:rsid w:val="006A6750"/>
    <w:rsid w:val="006A675A"/>
    <w:rsid w:val="006A6A5B"/>
    <w:rsid w:val="006A7476"/>
    <w:rsid w:val="006B0550"/>
    <w:rsid w:val="006B1131"/>
    <w:rsid w:val="006B1BBF"/>
    <w:rsid w:val="006B257C"/>
    <w:rsid w:val="006B2E9D"/>
    <w:rsid w:val="006B3563"/>
    <w:rsid w:val="006B3F9F"/>
    <w:rsid w:val="006B3FBF"/>
    <w:rsid w:val="006B424D"/>
    <w:rsid w:val="006B4773"/>
    <w:rsid w:val="006B4B0E"/>
    <w:rsid w:val="006B4D7E"/>
    <w:rsid w:val="006B4E3E"/>
    <w:rsid w:val="006B5492"/>
    <w:rsid w:val="006B5692"/>
    <w:rsid w:val="006B56F2"/>
    <w:rsid w:val="006B7C7F"/>
    <w:rsid w:val="006C176F"/>
    <w:rsid w:val="006C1CEA"/>
    <w:rsid w:val="006C20E5"/>
    <w:rsid w:val="006C29FF"/>
    <w:rsid w:val="006C2ED7"/>
    <w:rsid w:val="006C4A69"/>
    <w:rsid w:val="006C5438"/>
    <w:rsid w:val="006C5FDC"/>
    <w:rsid w:val="006C613D"/>
    <w:rsid w:val="006C6272"/>
    <w:rsid w:val="006C63B5"/>
    <w:rsid w:val="006D03BC"/>
    <w:rsid w:val="006D0977"/>
    <w:rsid w:val="006D1132"/>
    <w:rsid w:val="006D12C8"/>
    <w:rsid w:val="006D1390"/>
    <w:rsid w:val="006D181E"/>
    <w:rsid w:val="006D1935"/>
    <w:rsid w:val="006D1BC0"/>
    <w:rsid w:val="006D2363"/>
    <w:rsid w:val="006D3202"/>
    <w:rsid w:val="006D3C8B"/>
    <w:rsid w:val="006D3FB5"/>
    <w:rsid w:val="006D463E"/>
    <w:rsid w:val="006D6694"/>
    <w:rsid w:val="006D67EE"/>
    <w:rsid w:val="006D68CD"/>
    <w:rsid w:val="006D6F95"/>
    <w:rsid w:val="006D711B"/>
    <w:rsid w:val="006E04DD"/>
    <w:rsid w:val="006E05DF"/>
    <w:rsid w:val="006E1BEB"/>
    <w:rsid w:val="006E28D7"/>
    <w:rsid w:val="006E2957"/>
    <w:rsid w:val="006E2B14"/>
    <w:rsid w:val="006E42EC"/>
    <w:rsid w:val="006E4DBF"/>
    <w:rsid w:val="006E533D"/>
    <w:rsid w:val="006E6883"/>
    <w:rsid w:val="006E75C7"/>
    <w:rsid w:val="006E7679"/>
    <w:rsid w:val="006F1F4B"/>
    <w:rsid w:val="006F2F71"/>
    <w:rsid w:val="006F2FE7"/>
    <w:rsid w:val="006F36FF"/>
    <w:rsid w:val="006F486C"/>
    <w:rsid w:val="006F5204"/>
    <w:rsid w:val="006F537D"/>
    <w:rsid w:val="006F631C"/>
    <w:rsid w:val="006F6DAA"/>
    <w:rsid w:val="006F7115"/>
    <w:rsid w:val="006F7332"/>
    <w:rsid w:val="006F73A9"/>
    <w:rsid w:val="007015C5"/>
    <w:rsid w:val="00701968"/>
    <w:rsid w:val="007022FB"/>
    <w:rsid w:val="0070256E"/>
    <w:rsid w:val="00702588"/>
    <w:rsid w:val="00702B7B"/>
    <w:rsid w:val="00702FDC"/>
    <w:rsid w:val="00703132"/>
    <w:rsid w:val="00703430"/>
    <w:rsid w:val="00703486"/>
    <w:rsid w:val="007034D1"/>
    <w:rsid w:val="007037F7"/>
    <w:rsid w:val="00703983"/>
    <w:rsid w:val="0070455D"/>
    <w:rsid w:val="007047FA"/>
    <w:rsid w:val="007057D6"/>
    <w:rsid w:val="00706B19"/>
    <w:rsid w:val="00706BD5"/>
    <w:rsid w:val="00706DAC"/>
    <w:rsid w:val="00706F4D"/>
    <w:rsid w:val="007100FF"/>
    <w:rsid w:val="00710142"/>
    <w:rsid w:val="0071041E"/>
    <w:rsid w:val="00710621"/>
    <w:rsid w:val="0071065A"/>
    <w:rsid w:val="00710F05"/>
    <w:rsid w:val="007120D7"/>
    <w:rsid w:val="007128D8"/>
    <w:rsid w:val="007128DA"/>
    <w:rsid w:val="00713645"/>
    <w:rsid w:val="00714305"/>
    <w:rsid w:val="00715222"/>
    <w:rsid w:val="0071539A"/>
    <w:rsid w:val="007160DA"/>
    <w:rsid w:val="0071650A"/>
    <w:rsid w:val="00716F5E"/>
    <w:rsid w:val="00717339"/>
    <w:rsid w:val="00717909"/>
    <w:rsid w:val="00717D94"/>
    <w:rsid w:val="00720E2A"/>
    <w:rsid w:val="0072163C"/>
    <w:rsid w:val="0072168C"/>
    <w:rsid w:val="00721A8D"/>
    <w:rsid w:val="00721C5B"/>
    <w:rsid w:val="00721E06"/>
    <w:rsid w:val="00722B34"/>
    <w:rsid w:val="0072326E"/>
    <w:rsid w:val="00723C3F"/>
    <w:rsid w:val="007243EB"/>
    <w:rsid w:val="00724719"/>
    <w:rsid w:val="00724B68"/>
    <w:rsid w:val="007254F3"/>
    <w:rsid w:val="00725AB6"/>
    <w:rsid w:val="00725D1E"/>
    <w:rsid w:val="00726220"/>
    <w:rsid w:val="00726D3A"/>
    <w:rsid w:val="00726E63"/>
    <w:rsid w:val="007306D3"/>
    <w:rsid w:val="007317B5"/>
    <w:rsid w:val="00731D1E"/>
    <w:rsid w:val="00732087"/>
    <w:rsid w:val="0073210C"/>
    <w:rsid w:val="0073238A"/>
    <w:rsid w:val="00732CB6"/>
    <w:rsid w:val="007334EA"/>
    <w:rsid w:val="0073352B"/>
    <w:rsid w:val="00733758"/>
    <w:rsid w:val="00734321"/>
    <w:rsid w:val="00734BBA"/>
    <w:rsid w:val="00735BCF"/>
    <w:rsid w:val="00735C0D"/>
    <w:rsid w:val="00735E40"/>
    <w:rsid w:val="0073602A"/>
    <w:rsid w:val="00736E69"/>
    <w:rsid w:val="00736EA4"/>
    <w:rsid w:val="00736ECE"/>
    <w:rsid w:val="00736F63"/>
    <w:rsid w:val="0073711D"/>
    <w:rsid w:val="0073778F"/>
    <w:rsid w:val="00737CFB"/>
    <w:rsid w:val="00740175"/>
    <w:rsid w:val="00740C4A"/>
    <w:rsid w:val="00741376"/>
    <w:rsid w:val="007417C0"/>
    <w:rsid w:val="007419CD"/>
    <w:rsid w:val="00741C24"/>
    <w:rsid w:val="007422EF"/>
    <w:rsid w:val="00742F8F"/>
    <w:rsid w:val="00743205"/>
    <w:rsid w:val="007436A5"/>
    <w:rsid w:val="0074401D"/>
    <w:rsid w:val="0074429A"/>
    <w:rsid w:val="007445D0"/>
    <w:rsid w:val="00744A27"/>
    <w:rsid w:val="00744D22"/>
    <w:rsid w:val="00745110"/>
    <w:rsid w:val="00745317"/>
    <w:rsid w:val="0074590D"/>
    <w:rsid w:val="00746011"/>
    <w:rsid w:val="0074616C"/>
    <w:rsid w:val="00746BAF"/>
    <w:rsid w:val="00747175"/>
    <w:rsid w:val="0074743B"/>
    <w:rsid w:val="00747663"/>
    <w:rsid w:val="00747A97"/>
    <w:rsid w:val="007500D1"/>
    <w:rsid w:val="00750B74"/>
    <w:rsid w:val="007510CD"/>
    <w:rsid w:val="00751116"/>
    <w:rsid w:val="00751799"/>
    <w:rsid w:val="0075196E"/>
    <w:rsid w:val="0075224D"/>
    <w:rsid w:val="0075257E"/>
    <w:rsid w:val="007526EF"/>
    <w:rsid w:val="00753151"/>
    <w:rsid w:val="007538D2"/>
    <w:rsid w:val="00753948"/>
    <w:rsid w:val="00754305"/>
    <w:rsid w:val="00754F0F"/>
    <w:rsid w:val="007552F1"/>
    <w:rsid w:val="007553E4"/>
    <w:rsid w:val="00755F3B"/>
    <w:rsid w:val="007560A1"/>
    <w:rsid w:val="007566CB"/>
    <w:rsid w:val="00756F06"/>
    <w:rsid w:val="00757947"/>
    <w:rsid w:val="007606C2"/>
    <w:rsid w:val="00760E90"/>
    <w:rsid w:val="007611E9"/>
    <w:rsid w:val="00761429"/>
    <w:rsid w:val="00761946"/>
    <w:rsid w:val="0076284D"/>
    <w:rsid w:val="007646F1"/>
    <w:rsid w:val="00764FD6"/>
    <w:rsid w:val="0076527F"/>
    <w:rsid w:val="007654C6"/>
    <w:rsid w:val="00765F24"/>
    <w:rsid w:val="00766211"/>
    <w:rsid w:val="00766B19"/>
    <w:rsid w:val="00766C42"/>
    <w:rsid w:val="00767E2A"/>
    <w:rsid w:val="00771EC8"/>
    <w:rsid w:val="007720C2"/>
    <w:rsid w:val="00772346"/>
    <w:rsid w:val="007724D3"/>
    <w:rsid w:val="007731F0"/>
    <w:rsid w:val="00773E2B"/>
    <w:rsid w:val="007740AD"/>
    <w:rsid w:val="00774FA3"/>
    <w:rsid w:val="0077554C"/>
    <w:rsid w:val="007763E1"/>
    <w:rsid w:val="007764B2"/>
    <w:rsid w:val="00777670"/>
    <w:rsid w:val="00780158"/>
    <w:rsid w:val="007818FF"/>
    <w:rsid w:val="00781A89"/>
    <w:rsid w:val="00782A90"/>
    <w:rsid w:val="00782BF8"/>
    <w:rsid w:val="007834AA"/>
    <w:rsid w:val="00783536"/>
    <w:rsid w:val="00783C19"/>
    <w:rsid w:val="00785172"/>
    <w:rsid w:val="0078545A"/>
    <w:rsid w:val="00785F17"/>
    <w:rsid w:val="007860B6"/>
    <w:rsid w:val="007863E6"/>
    <w:rsid w:val="00786563"/>
    <w:rsid w:val="0078671C"/>
    <w:rsid w:val="00786DEE"/>
    <w:rsid w:val="007872CE"/>
    <w:rsid w:val="00787729"/>
    <w:rsid w:val="0078786B"/>
    <w:rsid w:val="00787DC2"/>
    <w:rsid w:val="00790001"/>
    <w:rsid w:val="0079007C"/>
    <w:rsid w:val="007909D9"/>
    <w:rsid w:val="00790A5E"/>
    <w:rsid w:val="00790D67"/>
    <w:rsid w:val="00790FAD"/>
    <w:rsid w:val="007912DE"/>
    <w:rsid w:val="00791E5B"/>
    <w:rsid w:val="00791FC9"/>
    <w:rsid w:val="0079488E"/>
    <w:rsid w:val="007948D0"/>
    <w:rsid w:val="007950D9"/>
    <w:rsid w:val="007962EF"/>
    <w:rsid w:val="00796EC8"/>
    <w:rsid w:val="007976F5"/>
    <w:rsid w:val="007A059A"/>
    <w:rsid w:val="007A0906"/>
    <w:rsid w:val="007A0F1C"/>
    <w:rsid w:val="007A130B"/>
    <w:rsid w:val="007A2277"/>
    <w:rsid w:val="007A3B54"/>
    <w:rsid w:val="007A50A9"/>
    <w:rsid w:val="007A5AD6"/>
    <w:rsid w:val="007A5BDA"/>
    <w:rsid w:val="007A67E5"/>
    <w:rsid w:val="007A74A7"/>
    <w:rsid w:val="007A769D"/>
    <w:rsid w:val="007A7D55"/>
    <w:rsid w:val="007A7E8A"/>
    <w:rsid w:val="007B12FF"/>
    <w:rsid w:val="007B185F"/>
    <w:rsid w:val="007B2A01"/>
    <w:rsid w:val="007B2E75"/>
    <w:rsid w:val="007B3352"/>
    <w:rsid w:val="007B39E1"/>
    <w:rsid w:val="007B4DFE"/>
    <w:rsid w:val="007B6219"/>
    <w:rsid w:val="007B6AEC"/>
    <w:rsid w:val="007B729A"/>
    <w:rsid w:val="007C0612"/>
    <w:rsid w:val="007C0697"/>
    <w:rsid w:val="007C1916"/>
    <w:rsid w:val="007C1BA1"/>
    <w:rsid w:val="007C345A"/>
    <w:rsid w:val="007C348D"/>
    <w:rsid w:val="007C3B9B"/>
    <w:rsid w:val="007C427A"/>
    <w:rsid w:val="007C483C"/>
    <w:rsid w:val="007C484E"/>
    <w:rsid w:val="007C4972"/>
    <w:rsid w:val="007C4FA1"/>
    <w:rsid w:val="007C7480"/>
    <w:rsid w:val="007C7554"/>
    <w:rsid w:val="007C7A8A"/>
    <w:rsid w:val="007C7D60"/>
    <w:rsid w:val="007D0225"/>
    <w:rsid w:val="007D0F6B"/>
    <w:rsid w:val="007D1221"/>
    <w:rsid w:val="007D1253"/>
    <w:rsid w:val="007D1BAE"/>
    <w:rsid w:val="007D205B"/>
    <w:rsid w:val="007D2461"/>
    <w:rsid w:val="007D31B5"/>
    <w:rsid w:val="007D41C0"/>
    <w:rsid w:val="007D4537"/>
    <w:rsid w:val="007D4FFD"/>
    <w:rsid w:val="007D583F"/>
    <w:rsid w:val="007D5985"/>
    <w:rsid w:val="007D5C61"/>
    <w:rsid w:val="007D62F2"/>
    <w:rsid w:val="007D644F"/>
    <w:rsid w:val="007D6542"/>
    <w:rsid w:val="007D6A52"/>
    <w:rsid w:val="007D755A"/>
    <w:rsid w:val="007D7719"/>
    <w:rsid w:val="007D7BC5"/>
    <w:rsid w:val="007E05CD"/>
    <w:rsid w:val="007E0A52"/>
    <w:rsid w:val="007E12DF"/>
    <w:rsid w:val="007E1624"/>
    <w:rsid w:val="007E1893"/>
    <w:rsid w:val="007E2CF6"/>
    <w:rsid w:val="007E2E11"/>
    <w:rsid w:val="007E3126"/>
    <w:rsid w:val="007E3D46"/>
    <w:rsid w:val="007E3D62"/>
    <w:rsid w:val="007E3EF2"/>
    <w:rsid w:val="007E5562"/>
    <w:rsid w:val="007E625C"/>
    <w:rsid w:val="007E6C65"/>
    <w:rsid w:val="007E7010"/>
    <w:rsid w:val="007E761E"/>
    <w:rsid w:val="007E7FF7"/>
    <w:rsid w:val="007F0164"/>
    <w:rsid w:val="007F1A0D"/>
    <w:rsid w:val="007F1B2E"/>
    <w:rsid w:val="007F1B84"/>
    <w:rsid w:val="007F1C07"/>
    <w:rsid w:val="007F2173"/>
    <w:rsid w:val="007F3812"/>
    <w:rsid w:val="007F3D95"/>
    <w:rsid w:val="007F47E7"/>
    <w:rsid w:val="007F4F75"/>
    <w:rsid w:val="007F5196"/>
    <w:rsid w:val="007F6402"/>
    <w:rsid w:val="007F65C2"/>
    <w:rsid w:val="007F6D5A"/>
    <w:rsid w:val="007F6F26"/>
    <w:rsid w:val="007F7397"/>
    <w:rsid w:val="0080046E"/>
    <w:rsid w:val="0080071B"/>
    <w:rsid w:val="0080269D"/>
    <w:rsid w:val="00803798"/>
    <w:rsid w:val="008040CB"/>
    <w:rsid w:val="008043C9"/>
    <w:rsid w:val="00806044"/>
    <w:rsid w:val="008061EC"/>
    <w:rsid w:val="00806365"/>
    <w:rsid w:val="008068DC"/>
    <w:rsid w:val="00806990"/>
    <w:rsid w:val="00807185"/>
    <w:rsid w:val="00807B75"/>
    <w:rsid w:val="00810237"/>
    <w:rsid w:val="00810AF3"/>
    <w:rsid w:val="008125B0"/>
    <w:rsid w:val="008129D6"/>
    <w:rsid w:val="00813105"/>
    <w:rsid w:val="0081340C"/>
    <w:rsid w:val="00813B3B"/>
    <w:rsid w:val="00814153"/>
    <w:rsid w:val="0081425E"/>
    <w:rsid w:val="008142E7"/>
    <w:rsid w:val="00814F72"/>
    <w:rsid w:val="008150F0"/>
    <w:rsid w:val="00815DC6"/>
    <w:rsid w:val="00815EA0"/>
    <w:rsid w:val="00816071"/>
    <w:rsid w:val="00816837"/>
    <w:rsid w:val="00816A33"/>
    <w:rsid w:val="008176D9"/>
    <w:rsid w:val="00817A03"/>
    <w:rsid w:val="00817AB9"/>
    <w:rsid w:val="00820787"/>
    <w:rsid w:val="0082094F"/>
    <w:rsid w:val="00821421"/>
    <w:rsid w:val="00821BB1"/>
    <w:rsid w:val="008221D5"/>
    <w:rsid w:val="0082221F"/>
    <w:rsid w:val="00823BF2"/>
    <w:rsid w:val="0082502F"/>
    <w:rsid w:val="008253EC"/>
    <w:rsid w:val="0082544C"/>
    <w:rsid w:val="008256DD"/>
    <w:rsid w:val="00825D1D"/>
    <w:rsid w:val="00825FEE"/>
    <w:rsid w:val="0082692A"/>
    <w:rsid w:val="00826A7E"/>
    <w:rsid w:val="008272CE"/>
    <w:rsid w:val="0082733A"/>
    <w:rsid w:val="00827AF2"/>
    <w:rsid w:val="00827EF1"/>
    <w:rsid w:val="00830BE2"/>
    <w:rsid w:val="00831133"/>
    <w:rsid w:val="0083270B"/>
    <w:rsid w:val="008335C6"/>
    <w:rsid w:val="008339CC"/>
    <w:rsid w:val="00833AB8"/>
    <w:rsid w:val="00833C48"/>
    <w:rsid w:val="008344ED"/>
    <w:rsid w:val="008349ED"/>
    <w:rsid w:val="00834CBF"/>
    <w:rsid w:val="00834D3E"/>
    <w:rsid w:val="00835378"/>
    <w:rsid w:val="00835B7E"/>
    <w:rsid w:val="00836C8F"/>
    <w:rsid w:val="00837056"/>
    <w:rsid w:val="008409A2"/>
    <w:rsid w:val="008409D4"/>
    <w:rsid w:val="00840BEE"/>
    <w:rsid w:val="0084108B"/>
    <w:rsid w:val="0084174D"/>
    <w:rsid w:val="008417FF"/>
    <w:rsid w:val="00841A95"/>
    <w:rsid w:val="00841D58"/>
    <w:rsid w:val="00841D69"/>
    <w:rsid w:val="00841F51"/>
    <w:rsid w:val="00841F69"/>
    <w:rsid w:val="0084229B"/>
    <w:rsid w:val="008429BA"/>
    <w:rsid w:val="008447D0"/>
    <w:rsid w:val="008454E2"/>
    <w:rsid w:val="008454F5"/>
    <w:rsid w:val="00845908"/>
    <w:rsid w:val="0084590A"/>
    <w:rsid w:val="00845AD5"/>
    <w:rsid w:val="008463AF"/>
    <w:rsid w:val="00846788"/>
    <w:rsid w:val="00846D4E"/>
    <w:rsid w:val="008475C6"/>
    <w:rsid w:val="00851498"/>
    <w:rsid w:val="00851768"/>
    <w:rsid w:val="00851A48"/>
    <w:rsid w:val="00852F58"/>
    <w:rsid w:val="0085360B"/>
    <w:rsid w:val="008536DF"/>
    <w:rsid w:val="008537D3"/>
    <w:rsid w:val="008539E7"/>
    <w:rsid w:val="00853BD3"/>
    <w:rsid w:val="00854EFE"/>
    <w:rsid w:val="008563C3"/>
    <w:rsid w:val="00856DBF"/>
    <w:rsid w:val="008576A8"/>
    <w:rsid w:val="008578D8"/>
    <w:rsid w:val="00857DE3"/>
    <w:rsid w:val="00860484"/>
    <w:rsid w:val="008609E7"/>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727C"/>
    <w:rsid w:val="00867806"/>
    <w:rsid w:val="008678E4"/>
    <w:rsid w:val="008703F5"/>
    <w:rsid w:val="00870ECD"/>
    <w:rsid w:val="0087117D"/>
    <w:rsid w:val="008715AB"/>
    <w:rsid w:val="0087164F"/>
    <w:rsid w:val="00871A88"/>
    <w:rsid w:val="00872143"/>
    <w:rsid w:val="0087218A"/>
    <w:rsid w:val="0087223B"/>
    <w:rsid w:val="0087372C"/>
    <w:rsid w:val="008737DE"/>
    <w:rsid w:val="00873D68"/>
    <w:rsid w:val="00874112"/>
    <w:rsid w:val="00874383"/>
    <w:rsid w:val="00874691"/>
    <w:rsid w:val="00874F92"/>
    <w:rsid w:val="008753A8"/>
    <w:rsid w:val="008755D5"/>
    <w:rsid w:val="00875609"/>
    <w:rsid w:val="00876B6A"/>
    <w:rsid w:val="00876F48"/>
    <w:rsid w:val="00877735"/>
    <w:rsid w:val="00877A5D"/>
    <w:rsid w:val="00877EC5"/>
    <w:rsid w:val="008802B8"/>
    <w:rsid w:val="00881064"/>
    <w:rsid w:val="0088228F"/>
    <w:rsid w:val="008829B2"/>
    <w:rsid w:val="00882F85"/>
    <w:rsid w:val="008835A9"/>
    <w:rsid w:val="00884B13"/>
    <w:rsid w:val="00885145"/>
    <w:rsid w:val="0088563C"/>
    <w:rsid w:val="00885A0F"/>
    <w:rsid w:val="008864F6"/>
    <w:rsid w:val="0088657A"/>
    <w:rsid w:val="00886C5B"/>
    <w:rsid w:val="00887B5D"/>
    <w:rsid w:val="008903B1"/>
    <w:rsid w:val="008910AC"/>
    <w:rsid w:val="0089307B"/>
    <w:rsid w:val="008930CD"/>
    <w:rsid w:val="008931B4"/>
    <w:rsid w:val="00893274"/>
    <w:rsid w:val="0089331B"/>
    <w:rsid w:val="008933BC"/>
    <w:rsid w:val="00893C2B"/>
    <w:rsid w:val="00894FEF"/>
    <w:rsid w:val="00895FDB"/>
    <w:rsid w:val="0089630F"/>
    <w:rsid w:val="008963A0"/>
    <w:rsid w:val="008969D4"/>
    <w:rsid w:val="00896A21"/>
    <w:rsid w:val="008979C8"/>
    <w:rsid w:val="008A0157"/>
    <w:rsid w:val="008A1D5F"/>
    <w:rsid w:val="008A216D"/>
    <w:rsid w:val="008A2970"/>
    <w:rsid w:val="008A3657"/>
    <w:rsid w:val="008A37DA"/>
    <w:rsid w:val="008A3A6F"/>
    <w:rsid w:val="008A3C76"/>
    <w:rsid w:val="008A3D7D"/>
    <w:rsid w:val="008A46E3"/>
    <w:rsid w:val="008A51A5"/>
    <w:rsid w:val="008A52F4"/>
    <w:rsid w:val="008A54FA"/>
    <w:rsid w:val="008A5873"/>
    <w:rsid w:val="008A5D2E"/>
    <w:rsid w:val="008A6002"/>
    <w:rsid w:val="008A6B05"/>
    <w:rsid w:val="008A6B20"/>
    <w:rsid w:val="008A71C4"/>
    <w:rsid w:val="008A71F6"/>
    <w:rsid w:val="008A7BB8"/>
    <w:rsid w:val="008A7E15"/>
    <w:rsid w:val="008B12C0"/>
    <w:rsid w:val="008B15DB"/>
    <w:rsid w:val="008B1FB2"/>
    <w:rsid w:val="008B2E27"/>
    <w:rsid w:val="008B31B9"/>
    <w:rsid w:val="008B34B1"/>
    <w:rsid w:val="008B4851"/>
    <w:rsid w:val="008B5087"/>
    <w:rsid w:val="008B5444"/>
    <w:rsid w:val="008B6309"/>
    <w:rsid w:val="008B6B87"/>
    <w:rsid w:val="008B6C07"/>
    <w:rsid w:val="008B6D53"/>
    <w:rsid w:val="008B7024"/>
    <w:rsid w:val="008C0807"/>
    <w:rsid w:val="008C11D7"/>
    <w:rsid w:val="008C142E"/>
    <w:rsid w:val="008C1D31"/>
    <w:rsid w:val="008C1E31"/>
    <w:rsid w:val="008C27A0"/>
    <w:rsid w:val="008C3328"/>
    <w:rsid w:val="008C34A5"/>
    <w:rsid w:val="008C379A"/>
    <w:rsid w:val="008C3D60"/>
    <w:rsid w:val="008C3FB4"/>
    <w:rsid w:val="008C4071"/>
    <w:rsid w:val="008C50A9"/>
    <w:rsid w:val="008C5210"/>
    <w:rsid w:val="008C5433"/>
    <w:rsid w:val="008C5658"/>
    <w:rsid w:val="008C6767"/>
    <w:rsid w:val="008C6C57"/>
    <w:rsid w:val="008C6D60"/>
    <w:rsid w:val="008C7A31"/>
    <w:rsid w:val="008C7B15"/>
    <w:rsid w:val="008C7CA2"/>
    <w:rsid w:val="008D07EC"/>
    <w:rsid w:val="008D1798"/>
    <w:rsid w:val="008D277C"/>
    <w:rsid w:val="008D2D3D"/>
    <w:rsid w:val="008D3AE8"/>
    <w:rsid w:val="008D45AD"/>
    <w:rsid w:val="008D6F67"/>
    <w:rsid w:val="008D704D"/>
    <w:rsid w:val="008E0D42"/>
    <w:rsid w:val="008E2035"/>
    <w:rsid w:val="008E3081"/>
    <w:rsid w:val="008E31B9"/>
    <w:rsid w:val="008E4A3C"/>
    <w:rsid w:val="008E4ABE"/>
    <w:rsid w:val="008E50AC"/>
    <w:rsid w:val="008E656A"/>
    <w:rsid w:val="008E6D07"/>
    <w:rsid w:val="008E7261"/>
    <w:rsid w:val="008E7623"/>
    <w:rsid w:val="008E76B7"/>
    <w:rsid w:val="008E798B"/>
    <w:rsid w:val="008E7D27"/>
    <w:rsid w:val="008E7D87"/>
    <w:rsid w:val="008E7DB3"/>
    <w:rsid w:val="008F02EA"/>
    <w:rsid w:val="008F0B38"/>
    <w:rsid w:val="008F0BB0"/>
    <w:rsid w:val="008F0E3A"/>
    <w:rsid w:val="008F1C0B"/>
    <w:rsid w:val="008F2477"/>
    <w:rsid w:val="008F2759"/>
    <w:rsid w:val="008F2D15"/>
    <w:rsid w:val="008F2D4E"/>
    <w:rsid w:val="008F32D0"/>
    <w:rsid w:val="008F34D6"/>
    <w:rsid w:val="008F35AA"/>
    <w:rsid w:val="008F38C8"/>
    <w:rsid w:val="008F3AED"/>
    <w:rsid w:val="008F46A9"/>
    <w:rsid w:val="008F4993"/>
    <w:rsid w:val="008F4D52"/>
    <w:rsid w:val="008F52B3"/>
    <w:rsid w:val="008F5307"/>
    <w:rsid w:val="008F5556"/>
    <w:rsid w:val="008F5D7E"/>
    <w:rsid w:val="008F677F"/>
    <w:rsid w:val="008F6A15"/>
    <w:rsid w:val="008F6D6B"/>
    <w:rsid w:val="008F7226"/>
    <w:rsid w:val="008F7BC1"/>
    <w:rsid w:val="008F7CC2"/>
    <w:rsid w:val="009003B1"/>
    <w:rsid w:val="00900757"/>
    <w:rsid w:val="00901552"/>
    <w:rsid w:val="00901AE1"/>
    <w:rsid w:val="00901FB3"/>
    <w:rsid w:val="00902DD7"/>
    <w:rsid w:val="009030AA"/>
    <w:rsid w:val="009032BE"/>
    <w:rsid w:val="0090339F"/>
    <w:rsid w:val="0090375F"/>
    <w:rsid w:val="00903F2F"/>
    <w:rsid w:val="00904BC4"/>
    <w:rsid w:val="0090544A"/>
    <w:rsid w:val="0090570A"/>
    <w:rsid w:val="0090583E"/>
    <w:rsid w:val="00905F9E"/>
    <w:rsid w:val="00910131"/>
    <w:rsid w:val="00910A40"/>
    <w:rsid w:val="009122A7"/>
    <w:rsid w:val="0091253E"/>
    <w:rsid w:val="00912795"/>
    <w:rsid w:val="00913074"/>
    <w:rsid w:val="00913EE3"/>
    <w:rsid w:val="00914D3F"/>
    <w:rsid w:val="0091557F"/>
    <w:rsid w:val="00915EBC"/>
    <w:rsid w:val="0091615C"/>
    <w:rsid w:val="00916CA4"/>
    <w:rsid w:val="00916DDB"/>
    <w:rsid w:val="00917759"/>
    <w:rsid w:val="00917FA1"/>
    <w:rsid w:val="00917FF0"/>
    <w:rsid w:val="0091DCB7"/>
    <w:rsid w:val="0092026D"/>
    <w:rsid w:val="0092058A"/>
    <w:rsid w:val="00920619"/>
    <w:rsid w:val="0092077C"/>
    <w:rsid w:val="009207CE"/>
    <w:rsid w:val="00920A13"/>
    <w:rsid w:val="00920DF2"/>
    <w:rsid w:val="00923A02"/>
    <w:rsid w:val="00924B58"/>
    <w:rsid w:val="00925348"/>
    <w:rsid w:val="009265B6"/>
    <w:rsid w:val="00927D63"/>
    <w:rsid w:val="00927FB2"/>
    <w:rsid w:val="00927FFC"/>
    <w:rsid w:val="009302A6"/>
    <w:rsid w:val="0093049E"/>
    <w:rsid w:val="00930B98"/>
    <w:rsid w:val="00931CA2"/>
    <w:rsid w:val="00931E5B"/>
    <w:rsid w:val="0093234E"/>
    <w:rsid w:val="0093252D"/>
    <w:rsid w:val="00933845"/>
    <w:rsid w:val="00934E53"/>
    <w:rsid w:val="009350F7"/>
    <w:rsid w:val="00935371"/>
    <w:rsid w:val="00937444"/>
    <w:rsid w:val="0093767A"/>
    <w:rsid w:val="00940A04"/>
    <w:rsid w:val="00940E61"/>
    <w:rsid w:val="00941625"/>
    <w:rsid w:val="0094210F"/>
    <w:rsid w:val="009425A7"/>
    <w:rsid w:val="00942B80"/>
    <w:rsid w:val="00942BCA"/>
    <w:rsid w:val="009434BC"/>
    <w:rsid w:val="0094386B"/>
    <w:rsid w:val="009438E2"/>
    <w:rsid w:val="00946722"/>
    <w:rsid w:val="0094714D"/>
    <w:rsid w:val="009502F5"/>
    <w:rsid w:val="0095251F"/>
    <w:rsid w:val="00952A6D"/>
    <w:rsid w:val="0095340C"/>
    <w:rsid w:val="00954A8F"/>
    <w:rsid w:val="00954C1A"/>
    <w:rsid w:val="0095519E"/>
    <w:rsid w:val="00955AB2"/>
    <w:rsid w:val="00955F2F"/>
    <w:rsid w:val="0095653E"/>
    <w:rsid w:val="00956784"/>
    <w:rsid w:val="00956A4E"/>
    <w:rsid w:val="00956AB5"/>
    <w:rsid w:val="00956DE7"/>
    <w:rsid w:val="00957893"/>
    <w:rsid w:val="00960A92"/>
    <w:rsid w:val="0096108D"/>
    <w:rsid w:val="00961502"/>
    <w:rsid w:val="00961842"/>
    <w:rsid w:val="00961943"/>
    <w:rsid w:val="00961DB7"/>
    <w:rsid w:val="0096248C"/>
    <w:rsid w:val="00962905"/>
    <w:rsid w:val="00963009"/>
    <w:rsid w:val="0096353F"/>
    <w:rsid w:val="009639C8"/>
    <w:rsid w:val="00963CD4"/>
    <w:rsid w:val="00963D8D"/>
    <w:rsid w:val="00963E07"/>
    <w:rsid w:val="009647B8"/>
    <w:rsid w:val="009657AE"/>
    <w:rsid w:val="00965894"/>
    <w:rsid w:val="009666D7"/>
    <w:rsid w:val="00966703"/>
    <w:rsid w:val="009670AC"/>
    <w:rsid w:val="0096764F"/>
    <w:rsid w:val="009700A8"/>
    <w:rsid w:val="00970207"/>
    <w:rsid w:val="00970BA8"/>
    <w:rsid w:val="00970F98"/>
    <w:rsid w:val="00971170"/>
    <w:rsid w:val="009716FC"/>
    <w:rsid w:val="00971D98"/>
    <w:rsid w:val="00973E16"/>
    <w:rsid w:val="00974B8F"/>
    <w:rsid w:val="00975EB4"/>
    <w:rsid w:val="0097609B"/>
    <w:rsid w:val="009765B1"/>
    <w:rsid w:val="009773F1"/>
    <w:rsid w:val="009776E6"/>
    <w:rsid w:val="00977C86"/>
    <w:rsid w:val="00980CB2"/>
    <w:rsid w:val="00980D68"/>
    <w:rsid w:val="00980F93"/>
    <w:rsid w:val="009816E0"/>
    <w:rsid w:val="009823C1"/>
    <w:rsid w:val="0098363A"/>
    <w:rsid w:val="00983A43"/>
    <w:rsid w:val="00984055"/>
    <w:rsid w:val="009841CD"/>
    <w:rsid w:val="00984DDA"/>
    <w:rsid w:val="00984F6B"/>
    <w:rsid w:val="009855D4"/>
    <w:rsid w:val="00985A84"/>
    <w:rsid w:val="00985BB8"/>
    <w:rsid w:val="00985F55"/>
    <w:rsid w:val="009861F7"/>
    <w:rsid w:val="00986CE1"/>
    <w:rsid w:val="00986FE3"/>
    <w:rsid w:val="00987DE7"/>
    <w:rsid w:val="00990168"/>
    <w:rsid w:val="009905AD"/>
    <w:rsid w:val="00990A2D"/>
    <w:rsid w:val="00990F65"/>
    <w:rsid w:val="009910A4"/>
    <w:rsid w:val="0099179F"/>
    <w:rsid w:val="009921F1"/>
    <w:rsid w:val="009922E3"/>
    <w:rsid w:val="0099297C"/>
    <w:rsid w:val="0099299E"/>
    <w:rsid w:val="00992E10"/>
    <w:rsid w:val="00992F47"/>
    <w:rsid w:val="00993376"/>
    <w:rsid w:val="00993CDB"/>
    <w:rsid w:val="00993EC5"/>
    <w:rsid w:val="00994612"/>
    <w:rsid w:val="00995FEE"/>
    <w:rsid w:val="00996076"/>
    <w:rsid w:val="00996988"/>
    <w:rsid w:val="00996FBB"/>
    <w:rsid w:val="009978CF"/>
    <w:rsid w:val="009A0886"/>
    <w:rsid w:val="009A1084"/>
    <w:rsid w:val="009A180D"/>
    <w:rsid w:val="009A2694"/>
    <w:rsid w:val="009A2734"/>
    <w:rsid w:val="009A2A2B"/>
    <w:rsid w:val="009A2E1A"/>
    <w:rsid w:val="009A2E9A"/>
    <w:rsid w:val="009A2F47"/>
    <w:rsid w:val="009A3677"/>
    <w:rsid w:val="009A40FC"/>
    <w:rsid w:val="009A43BF"/>
    <w:rsid w:val="009A4C57"/>
    <w:rsid w:val="009A614C"/>
    <w:rsid w:val="009A6B2F"/>
    <w:rsid w:val="009A6B3A"/>
    <w:rsid w:val="009A7D11"/>
    <w:rsid w:val="009B29E3"/>
    <w:rsid w:val="009B3266"/>
    <w:rsid w:val="009B338B"/>
    <w:rsid w:val="009B3F3E"/>
    <w:rsid w:val="009B3FDD"/>
    <w:rsid w:val="009B4090"/>
    <w:rsid w:val="009B520E"/>
    <w:rsid w:val="009B62AA"/>
    <w:rsid w:val="009B654D"/>
    <w:rsid w:val="009B6595"/>
    <w:rsid w:val="009B6E14"/>
    <w:rsid w:val="009B6E32"/>
    <w:rsid w:val="009B6F95"/>
    <w:rsid w:val="009B70D1"/>
    <w:rsid w:val="009B711D"/>
    <w:rsid w:val="009B78BC"/>
    <w:rsid w:val="009B7D88"/>
    <w:rsid w:val="009C0AD2"/>
    <w:rsid w:val="009C14D4"/>
    <w:rsid w:val="009C1796"/>
    <w:rsid w:val="009C19E0"/>
    <w:rsid w:val="009C1B9B"/>
    <w:rsid w:val="009C1D19"/>
    <w:rsid w:val="009C2357"/>
    <w:rsid w:val="009C2518"/>
    <w:rsid w:val="009C2E5C"/>
    <w:rsid w:val="009C30B3"/>
    <w:rsid w:val="009C37F9"/>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C7D58"/>
    <w:rsid w:val="009D017D"/>
    <w:rsid w:val="009D02CC"/>
    <w:rsid w:val="009D0714"/>
    <w:rsid w:val="009D08A3"/>
    <w:rsid w:val="009D0DC5"/>
    <w:rsid w:val="009D1038"/>
    <w:rsid w:val="009D156B"/>
    <w:rsid w:val="009D184C"/>
    <w:rsid w:val="009D2E13"/>
    <w:rsid w:val="009D2F4F"/>
    <w:rsid w:val="009D3309"/>
    <w:rsid w:val="009D41AE"/>
    <w:rsid w:val="009D5371"/>
    <w:rsid w:val="009D57A5"/>
    <w:rsid w:val="009D5CF9"/>
    <w:rsid w:val="009D7222"/>
    <w:rsid w:val="009D7294"/>
    <w:rsid w:val="009D7770"/>
    <w:rsid w:val="009D779F"/>
    <w:rsid w:val="009E1EB0"/>
    <w:rsid w:val="009E1FFB"/>
    <w:rsid w:val="009E2053"/>
    <w:rsid w:val="009E20B7"/>
    <w:rsid w:val="009E2403"/>
    <w:rsid w:val="009E304E"/>
    <w:rsid w:val="009E3D03"/>
    <w:rsid w:val="009E43D5"/>
    <w:rsid w:val="009E46BC"/>
    <w:rsid w:val="009E4929"/>
    <w:rsid w:val="009E4CDE"/>
    <w:rsid w:val="009E60B2"/>
    <w:rsid w:val="009E63D1"/>
    <w:rsid w:val="009E78D9"/>
    <w:rsid w:val="009F155B"/>
    <w:rsid w:val="009F24E7"/>
    <w:rsid w:val="009F2651"/>
    <w:rsid w:val="009F474E"/>
    <w:rsid w:val="009F4E56"/>
    <w:rsid w:val="009F52D7"/>
    <w:rsid w:val="009F5845"/>
    <w:rsid w:val="009F5AAD"/>
    <w:rsid w:val="009F639D"/>
    <w:rsid w:val="009F644C"/>
    <w:rsid w:val="009F644F"/>
    <w:rsid w:val="009F6E39"/>
    <w:rsid w:val="009F7690"/>
    <w:rsid w:val="009F783D"/>
    <w:rsid w:val="009F7959"/>
    <w:rsid w:val="009F7C63"/>
    <w:rsid w:val="009F7D62"/>
    <w:rsid w:val="009F7F79"/>
    <w:rsid w:val="00A000F5"/>
    <w:rsid w:val="00A0051D"/>
    <w:rsid w:val="00A00765"/>
    <w:rsid w:val="00A00997"/>
    <w:rsid w:val="00A0136C"/>
    <w:rsid w:val="00A01B3A"/>
    <w:rsid w:val="00A02524"/>
    <w:rsid w:val="00A02601"/>
    <w:rsid w:val="00A0282B"/>
    <w:rsid w:val="00A033EB"/>
    <w:rsid w:val="00A0346A"/>
    <w:rsid w:val="00A0430F"/>
    <w:rsid w:val="00A04ACA"/>
    <w:rsid w:val="00A065A2"/>
    <w:rsid w:val="00A10489"/>
    <w:rsid w:val="00A10769"/>
    <w:rsid w:val="00A10A51"/>
    <w:rsid w:val="00A10DB9"/>
    <w:rsid w:val="00A10FCA"/>
    <w:rsid w:val="00A113C1"/>
    <w:rsid w:val="00A11E57"/>
    <w:rsid w:val="00A1297F"/>
    <w:rsid w:val="00A130D3"/>
    <w:rsid w:val="00A13752"/>
    <w:rsid w:val="00A13EAF"/>
    <w:rsid w:val="00A144B6"/>
    <w:rsid w:val="00A147C9"/>
    <w:rsid w:val="00A14833"/>
    <w:rsid w:val="00A1538F"/>
    <w:rsid w:val="00A1776F"/>
    <w:rsid w:val="00A20793"/>
    <w:rsid w:val="00A20CDD"/>
    <w:rsid w:val="00A215B6"/>
    <w:rsid w:val="00A21EAC"/>
    <w:rsid w:val="00A2283A"/>
    <w:rsid w:val="00A23B71"/>
    <w:rsid w:val="00A24A76"/>
    <w:rsid w:val="00A24FC3"/>
    <w:rsid w:val="00A25751"/>
    <w:rsid w:val="00A25C8C"/>
    <w:rsid w:val="00A26601"/>
    <w:rsid w:val="00A26794"/>
    <w:rsid w:val="00A26D56"/>
    <w:rsid w:val="00A26F11"/>
    <w:rsid w:val="00A2707D"/>
    <w:rsid w:val="00A27446"/>
    <w:rsid w:val="00A27846"/>
    <w:rsid w:val="00A32137"/>
    <w:rsid w:val="00A32840"/>
    <w:rsid w:val="00A32BE9"/>
    <w:rsid w:val="00A32E39"/>
    <w:rsid w:val="00A32FBD"/>
    <w:rsid w:val="00A33366"/>
    <w:rsid w:val="00A33684"/>
    <w:rsid w:val="00A33E38"/>
    <w:rsid w:val="00A355E5"/>
    <w:rsid w:val="00A363BD"/>
    <w:rsid w:val="00A3699B"/>
    <w:rsid w:val="00A36CC9"/>
    <w:rsid w:val="00A36D58"/>
    <w:rsid w:val="00A37373"/>
    <w:rsid w:val="00A4042F"/>
    <w:rsid w:val="00A412E5"/>
    <w:rsid w:val="00A41AC1"/>
    <w:rsid w:val="00A41CA4"/>
    <w:rsid w:val="00A4271B"/>
    <w:rsid w:val="00A42B33"/>
    <w:rsid w:val="00A42FE7"/>
    <w:rsid w:val="00A43140"/>
    <w:rsid w:val="00A432E9"/>
    <w:rsid w:val="00A4358B"/>
    <w:rsid w:val="00A436C9"/>
    <w:rsid w:val="00A43835"/>
    <w:rsid w:val="00A4394E"/>
    <w:rsid w:val="00A43C02"/>
    <w:rsid w:val="00A44802"/>
    <w:rsid w:val="00A44AE6"/>
    <w:rsid w:val="00A45433"/>
    <w:rsid w:val="00A4599F"/>
    <w:rsid w:val="00A466F1"/>
    <w:rsid w:val="00A47CF5"/>
    <w:rsid w:val="00A50B73"/>
    <w:rsid w:val="00A510B9"/>
    <w:rsid w:val="00A52406"/>
    <w:rsid w:val="00A5253F"/>
    <w:rsid w:val="00A52893"/>
    <w:rsid w:val="00A529EF"/>
    <w:rsid w:val="00A52B08"/>
    <w:rsid w:val="00A52BA0"/>
    <w:rsid w:val="00A53392"/>
    <w:rsid w:val="00A53962"/>
    <w:rsid w:val="00A54EAE"/>
    <w:rsid w:val="00A553DB"/>
    <w:rsid w:val="00A55508"/>
    <w:rsid w:val="00A55891"/>
    <w:rsid w:val="00A55AA5"/>
    <w:rsid w:val="00A560A2"/>
    <w:rsid w:val="00A56365"/>
    <w:rsid w:val="00A56E33"/>
    <w:rsid w:val="00A571AB"/>
    <w:rsid w:val="00A573A5"/>
    <w:rsid w:val="00A5751B"/>
    <w:rsid w:val="00A57C65"/>
    <w:rsid w:val="00A60616"/>
    <w:rsid w:val="00A60845"/>
    <w:rsid w:val="00A61632"/>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0A76"/>
    <w:rsid w:val="00A71150"/>
    <w:rsid w:val="00A71BA0"/>
    <w:rsid w:val="00A728AD"/>
    <w:rsid w:val="00A73BF7"/>
    <w:rsid w:val="00A744AD"/>
    <w:rsid w:val="00A747AC"/>
    <w:rsid w:val="00A74B22"/>
    <w:rsid w:val="00A751C4"/>
    <w:rsid w:val="00A75D45"/>
    <w:rsid w:val="00A75E04"/>
    <w:rsid w:val="00A76EAF"/>
    <w:rsid w:val="00A76F66"/>
    <w:rsid w:val="00A77900"/>
    <w:rsid w:val="00A80545"/>
    <w:rsid w:val="00A8071F"/>
    <w:rsid w:val="00A8079F"/>
    <w:rsid w:val="00A80A57"/>
    <w:rsid w:val="00A80C02"/>
    <w:rsid w:val="00A81851"/>
    <w:rsid w:val="00A819C6"/>
    <w:rsid w:val="00A81AA2"/>
    <w:rsid w:val="00A81FB7"/>
    <w:rsid w:val="00A829C4"/>
    <w:rsid w:val="00A82D0E"/>
    <w:rsid w:val="00A83BB8"/>
    <w:rsid w:val="00A83F3F"/>
    <w:rsid w:val="00A84437"/>
    <w:rsid w:val="00A84786"/>
    <w:rsid w:val="00A85128"/>
    <w:rsid w:val="00A854AA"/>
    <w:rsid w:val="00A857C4"/>
    <w:rsid w:val="00A865DA"/>
    <w:rsid w:val="00A86A99"/>
    <w:rsid w:val="00A90309"/>
    <w:rsid w:val="00A90821"/>
    <w:rsid w:val="00A90C03"/>
    <w:rsid w:val="00A91483"/>
    <w:rsid w:val="00A91748"/>
    <w:rsid w:val="00A92611"/>
    <w:rsid w:val="00A934E0"/>
    <w:rsid w:val="00A94866"/>
    <w:rsid w:val="00A94D65"/>
    <w:rsid w:val="00A95620"/>
    <w:rsid w:val="00A96630"/>
    <w:rsid w:val="00A96EC6"/>
    <w:rsid w:val="00A97192"/>
    <w:rsid w:val="00A97BF6"/>
    <w:rsid w:val="00A97EF0"/>
    <w:rsid w:val="00AA05AD"/>
    <w:rsid w:val="00AA104C"/>
    <w:rsid w:val="00AA1198"/>
    <w:rsid w:val="00AA2718"/>
    <w:rsid w:val="00AA29DF"/>
    <w:rsid w:val="00AA362E"/>
    <w:rsid w:val="00AA4446"/>
    <w:rsid w:val="00AA45D4"/>
    <w:rsid w:val="00AA4ADC"/>
    <w:rsid w:val="00AA4C18"/>
    <w:rsid w:val="00AA52E1"/>
    <w:rsid w:val="00AA53F1"/>
    <w:rsid w:val="00AA6032"/>
    <w:rsid w:val="00AA62D6"/>
    <w:rsid w:val="00AA66DF"/>
    <w:rsid w:val="00AA6796"/>
    <w:rsid w:val="00AA7530"/>
    <w:rsid w:val="00AA78B2"/>
    <w:rsid w:val="00AA7ABB"/>
    <w:rsid w:val="00AA7C0D"/>
    <w:rsid w:val="00AA7DD1"/>
    <w:rsid w:val="00AB0036"/>
    <w:rsid w:val="00AB103F"/>
    <w:rsid w:val="00AB1754"/>
    <w:rsid w:val="00AB2DB9"/>
    <w:rsid w:val="00AB2E78"/>
    <w:rsid w:val="00AB3B35"/>
    <w:rsid w:val="00AB3F02"/>
    <w:rsid w:val="00AB47AB"/>
    <w:rsid w:val="00AB4E5F"/>
    <w:rsid w:val="00AB5541"/>
    <w:rsid w:val="00AB5657"/>
    <w:rsid w:val="00AB5A2D"/>
    <w:rsid w:val="00AB5EDA"/>
    <w:rsid w:val="00AB725B"/>
    <w:rsid w:val="00AB7367"/>
    <w:rsid w:val="00AB7432"/>
    <w:rsid w:val="00AB76FA"/>
    <w:rsid w:val="00AB7730"/>
    <w:rsid w:val="00AC0300"/>
    <w:rsid w:val="00AC0420"/>
    <w:rsid w:val="00AC086D"/>
    <w:rsid w:val="00AC1757"/>
    <w:rsid w:val="00AC2788"/>
    <w:rsid w:val="00AC27F5"/>
    <w:rsid w:val="00AC289E"/>
    <w:rsid w:val="00AC2A50"/>
    <w:rsid w:val="00AC3007"/>
    <w:rsid w:val="00AC32A3"/>
    <w:rsid w:val="00AC3B76"/>
    <w:rsid w:val="00AC46CF"/>
    <w:rsid w:val="00AC4FC7"/>
    <w:rsid w:val="00AC59A6"/>
    <w:rsid w:val="00AC59AF"/>
    <w:rsid w:val="00AC6CCC"/>
    <w:rsid w:val="00AC6F14"/>
    <w:rsid w:val="00AC72C9"/>
    <w:rsid w:val="00AC741C"/>
    <w:rsid w:val="00AC7575"/>
    <w:rsid w:val="00AC78AB"/>
    <w:rsid w:val="00AC7C06"/>
    <w:rsid w:val="00AC7C29"/>
    <w:rsid w:val="00AD0911"/>
    <w:rsid w:val="00AD0F22"/>
    <w:rsid w:val="00AD16FA"/>
    <w:rsid w:val="00AD1B88"/>
    <w:rsid w:val="00AD2137"/>
    <w:rsid w:val="00AD3648"/>
    <w:rsid w:val="00AD38CA"/>
    <w:rsid w:val="00AD3951"/>
    <w:rsid w:val="00AD3DCD"/>
    <w:rsid w:val="00AD4055"/>
    <w:rsid w:val="00AD4BED"/>
    <w:rsid w:val="00AD4F1A"/>
    <w:rsid w:val="00AD5069"/>
    <w:rsid w:val="00AD51F7"/>
    <w:rsid w:val="00AD53C9"/>
    <w:rsid w:val="00AD56F4"/>
    <w:rsid w:val="00AD5BA8"/>
    <w:rsid w:val="00AD5DD1"/>
    <w:rsid w:val="00AD7D83"/>
    <w:rsid w:val="00AD7E2D"/>
    <w:rsid w:val="00AE0354"/>
    <w:rsid w:val="00AE1244"/>
    <w:rsid w:val="00AE1677"/>
    <w:rsid w:val="00AE1684"/>
    <w:rsid w:val="00AE1943"/>
    <w:rsid w:val="00AE1A0D"/>
    <w:rsid w:val="00AE1C5F"/>
    <w:rsid w:val="00AE22D4"/>
    <w:rsid w:val="00AE258E"/>
    <w:rsid w:val="00AE2AEF"/>
    <w:rsid w:val="00AE2B70"/>
    <w:rsid w:val="00AE2FC6"/>
    <w:rsid w:val="00AE3439"/>
    <w:rsid w:val="00AE34E5"/>
    <w:rsid w:val="00AE422D"/>
    <w:rsid w:val="00AE4984"/>
    <w:rsid w:val="00AE5294"/>
    <w:rsid w:val="00AE55E5"/>
    <w:rsid w:val="00AE60D1"/>
    <w:rsid w:val="00AE611F"/>
    <w:rsid w:val="00AE7173"/>
    <w:rsid w:val="00AE7EB4"/>
    <w:rsid w:val="00AF0AB7"/>
    <w:rsid w:val="00AF1844"/>
    <w:rsid w:val="00AF2399"/>
    <w:rsid w:val="00AF2695"/>
    <w:rsid w:val="00AF3747"/>
    <w:rsid w:val="00AF42F9"/>
    <w:rsid w:val="00AF5CF4"/>
    <w:rsid w:val="00AF6074"/>
    <w:rsid w:val="00AF62E6"/>
    <w:rsid w:val="00AF6844"/>
    <w:rsid w:val="00AF7471"/>
    <w:rsid w:val="00AF76C1"/>
    <w:rsid w:val="00AF789B"/>
    <w:rsid w:val="00AF7DDD"/>
    <w:rsid w:val="00AF7FB3"/>
    <w:rsid w:val="00AF7FE1"/>
    <w:rsid w:val="00B004F2"/>
    <w:rsid w:val="00B00C12"/>
    <w:rsid w:val="00B00E6F"/>
    <w:rsid w:val="00B012CF"/>
    <w:rsid w:val="00B01C30"/>
    <w:rsid w:val="00B024C3"/>
    <w:rsid w:val="00B02B1C"/>
    <w:rsid w:val="00B05A03"/>
    <w:rsid w:val="00B05D55"/>
    <w:rsid w:val="00B06374"/>
    <w:rsid w:val="00B07665"/>
    <w:rsid w:val="00B076FD"/>
    <w:rsid w:val="00B07D65"/>
    <w:rsid w:val="00B101DB"/>
    <w:rsid w:val="00B1096B"/>
    <w:rsid w:val="00B11094"/>
    <w:rsid w:val="00B111BE"/>
    <w:rsid w:val="00B1123C"/>
    <w:rsid w:val="00B12512"/>
    <w:rsid w:val="00B14544"/>
    <w:rsid w:val="00B15291"/>
    <w:rsid w:val="00B16439"/>
    <w:rsid w:val="00B16562"/>
    <w:rsid w:val="00B176FD"/>
    <w:rsid w:val="00B17BD9"/>
    <w:rsid w:val="00B17DBA"/>
    <w:rsid w:val="00B20900"/>
    <w:rsid w:val="00B210DB"/>
    <w:rsid w:val="00B216AA"/>
    <w:rsid w:val="00B219F7"/>
    <w:rsid w:val="00B21AC5"/>
    <w:rsid w:val="00B21EFA"/>
    <w:rsid w:val="00B23728"/>
    <w:rsid w:val="00B24214"/>
    <w:rsid w:val="00B2459A"/>
    <w:rsid w:val="00B24A32"/>
    <w:rsid w:val="00B24A96"/>
    <w:rsid w:val="00B252D4"/>
    <w:rsid w:val="00B25F9D"/>
    <w:rsid w:val="00B2694E"/>
    <w:rsid w:val="00B26D34"/>
    <w:rsid w:val="00B27D89"/>
    <w:rsid w:val="00B27DBD"/>
    <w:rsid w:val="00B300C2"/>
    <w:rsid w:val="00B3055F"/>
    <w:rsid w:val="00B30561"/>
    <w:rsid w:val="00B3068F"/>
    <w:rsid w:val="00B30AC8"/>
    <w:rsid w:val="00B30E86"/>
    <w:rsid w:val="00B312C4"/>
    <w:rsid w:val="00B313D3"/>
    <w:rsid w:val="00B315B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2F0D"/>
    <w:rsid w:val="00B43021"/>
    <w:rsid w:val="00B445D6"/>
    <w:rsid w:val="00B4460C"/>
    <w:rsid w:val="00B44A1C"/>
    <w:rsid w:val="00B4694C"/>
    <w:rsid w:val="00B4698A"/>
    <w:rsid w:val="00B4722C"/>
    <w:rsid w:val="00B47631"/>
    <w:rsid w:val="00B47C05"/>
    <w:rsid w:val="00B47D9C"/>
    <w:rsid w:val="00B47EC3"/>
    <w:rsid w:val="00B50760"/>
    <w:rsid w:val="00B50A49"/>
    <w:rsid w:val="00B50E50"/>
    <w:rsid w:val="00B52196"/>
    <w:rsid w:val="00B5221E"/>
    <w:rsid w:val="00B522AC"/>
    <w:rsid w:val="00B522FA"/>
    <w:rsid w:val="00B52626"/>
    <w:rsid w:val="00B52705"/>
    <w:rsid w:val="00B52B58"/>
    <w:rsid w:val="00B5429E"/>
    <w:rsid w:val="00B5493F"/>
    <w:rsid w:val="00B54C2A"/>
    <w:rsid w:val="00B54C37"/>
    <w:rsid w:val="00B5521E"/>
    <w:rsid w:val="00B55A65"/>
    <w:rsid w:val="00B56812"/>
    <w:rsid w:val="00B56D81"/>
    <w:rsid w:val="00B573C4"/>
    <w:rsid w:val="00B60026"/>
    <w:rsid w:val="00B600AE"/>
    <w:rsid w:val="00B60552"/>
    <w:rsid w:val="00B606C9"/>
    <w:rsid w:val="00B6076B"/>
    <w:rsid w:val="00B60CB8"/>
    <w:rsid w:val="00B610A6"/>
    <w:rsid w:val="00B62973"/>
    <w:rsid w:val="00B62D48"/>
    <w:rsid w:val="00B62F71"/>
    <w:rsid w:val="00B6316B"/>
    <w:rsid w:val="00B63545"/>
    <w:rsid w:val="00B636C3"/>
    <w:rsid w:val="00B63CBD"/>
    <w:rsid w:val="00B64536"/>
    <w:rsid w:val="00B6475D"/>
    <w:rsid w:val="00B6522C"/>
    <w:rsid w:val="00B666A7"/>
    <w:rsid w:val="00B672BA"/>
    <w:rsid w:val="00B6737C"/>
    <w:rsid w:val="00B67EBF"/>
    <w:rsid w:val="00B712C7"/>
    <w:rsid w:val="00B71386"/>
    <w:rsid w:val="00B71986"/>
    <w:rsid w:val="00B71B06"/>
    <w:rsid w:val="00B72BAC"/>
    <w:rsid w:val="00B72E76"/>
    <w:rsid w:val="00B741D0"/>
    <w:rsid w:val="00B74438"/>
    <w:rsid w:val="00B744D7"/>
    <w:rsid w:val="00B7494D"/>
    <w:rsid w:val="00B7560A"/>
    <w:rsid w:val="00B75AF1"/>
    <w:rsid w:val="00B7632D"/>
    <w:rsid w:val="00B76501"/>
    <w:rsid w:val="00B76AC7"/>
    <w:rsid w:val="00B76FA2"/>
    <w:rsid w:val="00B77094"/>
    <w:rsid w:val="00B7716A"/>
    <w:rsid w:val="00B772DE"/>
    <w:rsid w:val="00B80039"/>
    <w:rsid w:val="00B81C78"/>
    <w:rsid w:val="00B81E4A"/>
    <w:rsid w:val="00B82E9C"/>
    <w:rsid w:val="00B83109"/>
    <w:rsid w:val="00B8311D"/>
    <w:rsid w:val="00B831AF"/>
    <w:rsid w:val="00B83AF3"/>
    <w:rsid w:val="00B8671F"/>
    <w:rsid w:val="00B87010"/>
    <w:rsid w:val="00B879C4"/>
    <w:rsid w:val="00B87FE9"/>
    <w:rsid w:val="00B90539"/>
    <w:rsid w:val="00B9060D"/>
    <w:rsid w:val="00B912E5"/>
    <w:rsid w:val="00B9137D"/>
    <w:rsid w:val="00B917A8"/>
    <w:rsid w:val="00B91A1D"/>
    <w:rsid w:val="00B91D8D"/>
    <w:rsid w:val="00B91FB8"/>
    <w:rsid w:val="00B9241A"/>
    <w:rsid w:val="00B92B84"/>
    <w:rsid w:val="00B937E7"/>
    <w:rsid w:val="00B93A46"/>
    <w:rsid w:val="00B946B2"/>
    <w:rsid w:val="00B95A24"/>
    <w:rsid w:val="00B9652B"/>
    <w:rsid w:val="00B96ED5"/>
    <w:rsid w:val="00B970B0"/>
    <w:rsid w:val="00B97135"/>
    <w:rsid w:val="00B972F0"/>
    <w:rsid w:val="00B9748F"/>
    <w:rsid w:val="00B97D87"/>
    <w:rsid w:val="00BA010F"/>
    <w:rsid w:val="00BA080B"/>
    <w:rsid w:val="00BA0A4F"/>
    <w:rsid w:val="00BA0F66"/>
    <w:rsid w:val="00BA0FFA"/>
    <w:rsid w:val="00BA1D8F"/>
    <w:rsid w:val="00BA2FAC"/>
    <w:rsid w:val="00BA31F7"/>
    <w:rsid w:val="00BA341F"/>
    <w:rsid w:val="00BA3D88"/>
    <w:rsid w:val="00BA4247"/>
    <w:rsid w:val="00BA4ACB"/>
    <w:rsid w:val="00BA4D96"/>
    <w:rsid w:val="00BA5539"/>
    <w:rsid w:val="00BA5600"/>
    <w:rsid w:val="00BA5935"/>
    <w:rsid w:val="00BA5C6D"/>
    <w:rsid w:val="00BA681F"/>
    <w:rsid w:val="00BA72CE"/>
    <w:rsid w:val="00BA74D7"/>
    <w:rsid w:val="00BA77A6"/>
    <w:rsid w:val="00BB0117"/>
    <w:rsid w:val="00BB027E"/>
    <w:rsid w:val="00BB0531"/>
    <w:rsid w:val="00BB174C"/>
    <w:rsid w:val="00BB2F46"/>
    <w:rsid w:val="00BB3B0E"/>
    <w:rsid w:val="00BB3DC1"/>
    <w:rsid w:val="00BB3FAC"/>
    <w:rsid w:val="00BB45B4"/>
    <w:rsid w:val="00BB45DF"/>
    <w:rsid w:val="00BB4992"/>
    <w:rsid w:val="00BB4A57"/>
    <w:rsid w:val="00BB5270"/>
    <w:rsid w:val="00BB54F0"/>
    <w:rsid w:val="00BB5B19"/>
    <w:rsid w:val="00BB62C3"/>
    <w:rsid w:val="00BB68F7"/>
    <w:rsid w:val="00BB6B79"/>
    <w:rsid w:val="00BB760E"/>
    <w:rsid w:val="00BC0EC9"/>
    <w:rsid w:val="00BC1CD4"/>
    <w:rsid w:val="00BC22EF"/>
    <w:rsid w:val="00BC2E44"/>
    <w:rsid w:val="00BC3440"/>
    <w:rsid w:val="00BC3DF9"/>
    <w:rsid w:val="00BC3EEA"/>
    <w:rsid w:val="00BC403A"/>
    <w:rsid w:val="00BC7052"/>
    <w:rsid w:val="00BC74E7"/>
    <w:rsid w:val="00BC759E"/>
    <w:rsid w:val="00BC7964"/>
    <w:rsid w:val="00BD00CF"/>
    <w:rsid w:val="00BD1F79"/>
    <w:rsid w:val="00BD2E81"/>
    <w:rsid w:val="00BD32E6"/>
    <w:rsid w:val="00BD3D5D"/>
    <w:rsid w:val="00BE037A"/>
    <w:rsid w:val="00BE13D5"/>
    <w:rsid w:val="00BE1520"/>
    <w:rsid w:val="00BE1858"/>
    <w:rsid w:val="00BE2EF3"/>
    <w:rsid w:val="00BE3259"/>
    <w:rsid w:val="00BE3B73"/>
    <w:rsid w:val="00BE3C0E"/>
    <w:rsid w:val="00BE3EEA"/>
    <w:rsid w:val="00BE43A9"/>
    <w:rsid w:val="00BE4401"/>
    <w:rsid w:val="00BE50EB"/>
    <w:rsid w:val="00BE5267"/>
    <w:rsid w:val="00BE598F"/>
    <w:rsid w:val="00BE5E4C"/>
    <w:rsid w:val="00BE7049"/>
    <w:rsid w:val="00BE7123"/>
    <w:rsid w:val="00BE7C72"/>
    <w:rsid w:val="00BE7D6A"/>
    <w:rsid w:val="00BF1959"/>
    <w:rsid w:val="00BF22F5"/>
    <w:rsid w:val="00BF3638"/>
    <w:rsid w:val="00BF3AD0"/>
    <w:rsid w:val="00BF44A4"/>
    <w:rsid w:val="00BF4512"/>
    <w:rsid w:val="00BF4594"/>
    <w:rsid w:val="00BF4CC9"/>
    <w:rsid w:val="00BF5AEB"/>
    <w:rsid w:val="00BF5EA3"/>
    <w:rsid w:val="00BF5F45"/>
    <w:rsid w:val="00BF64AF"/>
    <w:rsid w:val="00BF6BED"/>
    <w:rsid w:val="00BF6C92"/>
    <w:rsid w:val="00BF780E"/>
    <w:rsid w:val="00C006CB"/>
    <w:rsid w:val="00C00C58"/>
    <w:rsid w:val="00C00F86"/>
    <w:rsid w:val="00C013F9"/>
    <w:rsid w:val="00C01740"/>
    <w:rsid w:val="00C025AB"/>
    <w:rsid w:val="00C029A6"/>
    <w:rsid w:val="00C02B55"/>
    <w:rsid w:val="00C04FFE"/>
    <w:rsid w:val="00C05CF4"/>
    <w:rsid w:val="00C06A41"/>
    <w:rsid w:val="00C06CA3"/>
    <w:rsid w:val="00C075EF"/>
    <w:rsid w:val="00C07985"/>
    <w:rsid w:val="00C07B07"/>
    <w:rsid w:val="00C07FA5"/>
    <w:rsid w:val="00C11375"/>
    <w:rsid w:val="00C114E1"/>
    <w:rsid w:val="00C117F8"/>
    <w:rsid w:val="00C11848"/>
    <w:rsid w:val="00C11B4C"/>
    <w:rsid w:val="00C11DD1"/>
    <w:rsid w:val="00C122CF"/>
    <w:rsid w:val="00C1268D"/>
    <w:rsid w:val="00C12C0E"/>
    <w:rsid w:val="00C13065"/>
    <w:rsid w:val="00C137BA"/>
    <w:rsid w:val="00C13AA7"/>
    <w:rsid w:val="00C13C1B"/>
    <w:rsid w:val="00C13C3F"/>
    <w:rsid w:val="00C13D69"/>
    <w:rsid w:val="00C1441F"/>
    <w:rsid w:val="00C1458E"/>
    <w:rsid w:val="00C147E1"/>
    <w:rsid w:val="00C14D52"/>
    <w:rsid w:val="00C14D83"/>
    <w:rsid w:val="00C15711"/>
    <w:rsid w:val="00C158E9"/>
    <w:rsid w:val="00C160A1"/>
    <w:rsid w:val="00C16987"/>
    <w:rsid w:val="00C16D04"/>
    <w:rsid w:val="00C16EE1"/>
    <w:rsid w:val="00C17335"/>
    <w:rsid w:val="00C179C4"/>
    <w:rsid w:val="00C17D3C"/>
    <w:rsid w:val="00C20A77"/>
    <w:rsid w:val="00C20C40"/>
    <w:rsid w:val="00C20E68"/>
    <w:rsid w:val="00C20FEB"/>
    <w:rsid w:val="00C21A30"/>
    <w:rsid w:val="00C22F92"/>
    <w:rsid w:val="00C234D3"/>
    <w:rsid w:val="00C23DFD"/>
    <w:rsid w:val="00C24B94"/>
    <w:rsid w:val="00C25060"/>
    <w:rsid w:val="00C25FC8"/>
    <w:rsid w:val="00C26588"/>
    <w:rsid w:val="00C265EA"/>
    <w:rsid w:val="00C2674F"/>
    <w:rsid w:val="00C26C79"/>
    <w:rsid w:val="00C275A1"/>
    <w:rsid w:val="00C3004A"/>
    <w:rsid w:val="00C3061F"/>
    <w:rsid w:val="00C30BBB"/>
    <w:rsid w:val="00C31457"/>
    <w:rsid w:val="00C314B2"/>
    <w:rsid w:val="00C31583"/>
    <w:rsid w:val="00C31EC9"/>
    <w:rsid w:val="00C32030"/>
    <w:rsid w:val="00C32101"/>
    <w:rsid w:val="00C327B5"/>
    <w:rsid w:val="00C32E53"/>
    <w:rsid w:val="00C338F5"/>
    <w:rsid w:val="00C33E23"/>
    <w:rsid w:val="00C35066"/>
    <w:rsid w:val="00C357D8"/>
    <w:rsid w:val="00C3734E"/>
    <w:rsid w:val="00C373EA"/>
    <w:rsid w:val="00C378A0"/>
    <w:rsid w:val="00C37E50"/>
    <w:rsid w:val="00C4184C"/>
    <w:rsid w:val="00C42315"/>
    <w:rsid w:val="00C423CE"/>
    <w:rsid w:val="00C42A0E"/>
    <w:rsid w:val="00C443D8"/>
    <w:rsid w:val="00C44AE1"/>
    <w:rsid w:val="00C44E96"/>
    <w:rsid w:val="00C458E8"/>
    <w:rsid w:val="00C468E9"/>
    <w:rsid w:val="00C476D8"/>
    <w:rsid w:val="00C47CE7"/>
    <w:rsid w:val="00C50437"/>
    <w:rsid w:val="00C515B6"/>
    <w:rsid w:val="00C51CF2"/>
    <w:rsid w:val="00C51EDB"/>
    <w:rsid w:val="00C52086"/>
    <w:rsid w:val="00C52A6B"/>
    <w:rsid w:val="00C5370B"/>
    <w:rsid w:val="00C54204"/>
    <w:rsid w:val="00C544C8"/>
    <w:rsid w:val="00C54B23"/>
    <w:rsid w:val="00C54E72"/>
    <w:rsid w:val="00C55829"/>
    <w:rsid w:val="00C56765"/>
    <w:rsid w:val="00C56AE2"/>
    <w:rsid w:val="00C57816"/>
    <w:rsid w:val="00C57DBB"/>
    <w:rsid w:val="00C603C6"/>
    <w:rsid w:val="00C60621"/>
    <w:rsid w:val="00C61071"/>
    <w:rsid w:val="00C6170E"/>
    <w:rsid w:val="00C61989"/>
    <w:rsid w:val="00C619A2"/>
    <w:rsid w:val="00C62047"/>
    <w:rsid w:val="00C62355"/>
    <w:rsid w:val="00C62849"/>
    <w:rsid w:val="00C6289A"/>
    <w:rsid w:val="00C62A41"/>
    <w:rsid w:val="00C63026"/>
    <w:rsid w:val="00C6368F"/>
    <w:rsid w:val="00C6399F"/>
    <w:rsid w:val="00C63A88"/>
    <w:rsid w:val="00C641C4"/>
    <w:rsid w:val="00C643C7"/>
    <w:rsid w:val="00C648B7"/>
    <w:rsid w:val="00C64A65"/>
    <w:rsid w:val="00C64F87"/>
    <w:rsid w:val="00C654DD"/>
    <w:rsid w:val="00C665FD"/>
    <w:rsid w:val="00C66E3C"/>
    <w:rsid w:val="00C671FD"/>
    <w:rsid w:val="00C67553"/>
    <w:rsid w:val="00C67DBA"/>
    <w:rsid w:val="00C67E20"/>
    <w:rsid w:val="00C70BF6"/>
    <w:rsid w:val="00C70C67"/>
    <w:rsid w:val="00C70E3A"/>
    <w:rsid w:val="00C70F76"/>
    <w:rsid w:val="00C71157"/>
    <w:rsid w:val="00C712B8"/>
    <w:rsid w:val="00C7146C"/>
    <w:rsid w:val="00C714A2"/>
    <w:rsid w:val="00C71C6F"/>
    <w:rsid w:val="00C71DD7"/>
    <w:rsid w:val="00C721AF"/>
    <w:rsid w:val="00C725E4"/>
    <w:rsid w:val="00C72F6F"/>
    <w:rsid w:val="00C74421"/>
    <w:rsid w:val="00C74B05"/>
    <w:rsid w:val="00C757EB"/>
    <w:rsid w:val="00C75E83"/>
    <w:rsid w:val="00C7660D"/>
    <w:rsid w:val="00C7706C"/>
    <w:rsid w:val="00C77938"/>
    <w:rsid w:val="00C779A4"/>
    <w:rsid w:val="00C802E4"/>
    <w:rsid w:val="00C8049C"/>
    <w:rsid w:val="00C80519"/>
    <w:rsid w:val="00C80617"/>
    <w:rsid w:val="00C8106D"/>
    <w:rsid w:val="00C814A2"/>
    <w:rsid w:val="00C8380A"/>
    <w:rsid w:val="00C83859"/>
    <w:rsid w:val="00C83FE2"/>
    <w:rsid w:val="00C84434"/>
    <w:rsid w:val="00C8502B"/>
    <w:rsid w:val="00C850F9"/>
    <w:rsid w:val="00C85179"/>
    <w:rsid w:val="00C85777"/>
    <w:rsid w:val="00C86519"/>
    <w:rsid w:val="00C86A79"/>
    <w:rsid w:val="00C87E49"/>
    <w:rsid w:val="00C8D941"/>
    <w:rsid w:val="00C904AC"/>
    <w:rsid w:val="00C906F5"/>
    <w:rsid w:val="00C9077C"/>
    <w:rsid w:val="00C90917"/>
    <w:rsid w:val="00C90E94"/>
    <w:rsid w:val="00C91335"/>
    <w:rsid w:val="00C91381"/>
    <w:rsid w:val="00C91D8B"/>
    <w:rsid w:val="00C9301D"/>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23C1"/>
    <w:rsid w:val="00CA28EA"/>
    <w:rsid w:val="00CA28F4"/>
    <w:rsid w:val="00CA2B04"/>
    <w:rsid w:val="00CA347D"/>
    <w:rsid w:val="00CA3A0F"/>
    <w:rsid w:val="00CA3A72"/>
    <w:rsid w:val="00CA3F07"/>
    <w:rsid w:val="00CA3FAE"/>
    <w:rsid w:val="00CA47CB"/>
    <w:rsid w:val="00CA5166"/>
    <w:rsid w:val="00CA5F9D"/>
    <w:rsid w:val="00CA65C6"/>
    <w:rsid w:val="00CA67DC"/>
    <w:rsid w:val="00CB1547"/>
    <w:rsid w:val="00CB1BFC"/>
    <w:rsid w:val="00CB1C73"/>
    <w:rsid w:val="00CB21ED"/>
    <w:rsid w:val="00CB237B"/>
    <w:rsid w:val="00CB3E24"/>
    <w:rsid w:val="00CB46BF"/>
    <w:rsid w:val="00CB5162"/>
    <w:rsid w:val="00CB561C"/>
    <w:rsid w:val="00CB5907"/>
    <w:rsid w:val="00CB5C1D"/>
    <w:rsid w:val="00CB5CA0"/>
    <w:rsid w:val="00CB5FF7"/>
    <w:rsid w:val="00CB607B"/>
    <w:rsid w:val="00CB6B3C"/>
    <w:rsid w:val="00CB70A1"/>
    <w:rsid w:val="00CB748D"/>
    <w:rsid w:val="00CB7F9E"/>
    <w:rsid w:val="00CC045F"/>
    <w:rsid w:val="00CC0C98"/>
    <w:rsid w:val="00CC0E46"/>
    <w:rsid w:val="00CC0E93"/>
    <w:rsid w:val="00CC1E27"/>
    <w:rsid w:val="00CC3925"/>
    <w:rsid w:val="00CC41D0"/>
    <w:rsid w:val="00CC45EE"/>
    <w:rsid w:val="00CC4E78"/>
    <w:rsid w:val="00CC4EEC"/>
    <w:rsid w:val="00CC654F"/>
    <w:rsid w:val="00CC6C5E"/>
    <w:rsid w:val="00CC7C6B"/>
    <w:rsid w:val="00CD0287"/>
    <w:rsid w:val="00CD03A8"/>
    <w:rsid w:val="00CD03AD"/>
    <w:rsid w:val="00CD0435"/>
    <w:rsid w:val="00CD1307"/>
    <w:rsid w:val="00CD2536"/>
    <w:rsid w:val="00CD2678"/>
    <w:rsid w:val="00CD26EB"/>
    <w:rsid w:val="00CD2CC2"/>
    <w:rsid w:val="00CD3350"/>
    <w:rsid w:val="00CD38A0"/>
    <w:rsid w:val="00CD419D"/>
    <w:rsid w:val="00CD43D7"/>
    <w:rsid w:val="00CD457C"/>
    <w:rsid w:val="00CD46EA"/>
    <w:rsid w:val="00CD4A66"/>
    <w:rsid w:val="00CD580D"/>
    <w:rsid w:val="00CD59E8"/>
    <w:rsid w:val="00CD5F1C"/>
    <w:rsid w:val="00CD684F"/>
    <w:rsid w:val="00CD6974"/>
    <w:rsid w:val="00CD6F81"/>
    <w:rsid w:val="00CD712B"/>
    <w:rsid w:val="00CD73FF"/>
    <w:rsid w:val="00CD7401"/>
    <w:rsid w:val="00CE0A3E"/>
    <w:rsid w:val="00CE1414"/>
    <w:rsid w:val="00CE1467"/>
    <w:rsid w:val="00CE1817"/>
    <w:rsid w:val="00CE1F3E"/>
    <w:rsid w:val="00CE22F7"/>
    <w:rsid w:val="00CE275A"/>
    <w:rsid w:val="00CE2A25"/>
    <w:rsid w:val="00CE3247"/>
    <w:rsid w:val="00CE498D"/>
    <w:rsid w:val="00CE5A18"/>
    <w:rsid w:val="00CE619E"/>
    <w:rsid w:val="00CE6713"/>
    <w:rsid w:val="00CE7939"/>
    <w:rsid w:val="00CF0529"/>
    <w:rsid w:val="00CF06D5"/>
    <w:rsid w:val="00CF1B69"/>
    <w:rsid w:val="00CF1D58"/>
    <w:rsid w:val="00CF2677"/>
    <w:rsid w:val="00CF2A2C"/>
    <w:rsid w:val="00CF2CB6"/>
    <w:rsid w:val="00CF3204"/>
    <w:rsid w:val="00CF4B8C"/>
    <w:rsid w:val="00CF5EA6"/>
    <w:rsid w:val="00CF63E5"/>
    <w:rsid w:val="00CF66FF"/>
    <w:rsid w:val="00CF6F7F"/>
    <w:rsid w:val="00CF705D"/>
    <w:rsid w:val="00CF7B33"/>
    <w:rsid w:val="00D004A2"/>
    <w:rsid w:val="00D021AA"/>
    <w:rsid w:val="00D0232C"/>
    <w:rsid w:val="00D025DD"/>
    <w:rsid w:val="00D0274C"/>
    <w:rsid w:val="00D027C8"/>
    <w:rsid w:val="00D029A4"/>
    <w:rsid w:val="00D03CCF"/>
    <w:rsid w:val="00D03EEA"/>
    <w:rsid w:val="00D0410A"/>
    <w:rsid w:val="00D04356"/>
    <w:rsid w:val="00D04642"/>
    <w:rsid w:val="00D050F2"/>
    <w:rsid w:val="00D05205"/>
    <w:rsid w:val="00D05666"/>
    <w:rsid w:val="00D06939"/>
    <w:rsid w:val="00D10723"/>
    <w:rsid w:val="00D10FA6"/>
    <w:rsid w:val="00D1108A"/>
    <w:rsid w:val="00D110D1"/>
    <w:rsid w:val="00D11917"/>
    <w:rsid w:val="00D14935"/>
    <w:rsid w:val="00D14B06"/>
    <w:rsid w:val="00D1581F"/>
    <w:rsid w:val="00D159D2"/>
    <w:rsid w:val="00D1609F"/>
    <w:rsid w:val="00D16DF2"/>
    <w:rsid w:val="00D17439"/>
    <w:rsid w:val="00D20882"/>
    <w:rsid w:val="00D20A57"/>
    <w:rsid w:val="00D20B5F"/>
    <w:rsid w:val="00D22226"/>
    <w:rsid w:val="00D2244E"/>
    <w:rsid w:val="00D2324F"/>
    <w:rsid w:val="00D232F1"/>
    <w:rsid w:val="00D237CB"/>
    <w:rsid w:val="00D24259"/>
    <w:rsid w:val="00D25782"/>
    <w:rsid w:val="00D25B59"/>
    <w:rsid w:val="00D26DF9"/>
    <w:rsid w:val="00D26F9A"/>
    <w:rsid w:val="00D278FA"/>
    <w:rsid w:val="00D3069A"/>
    <w:rsid w:val="00D31CAF"/>
    <w:rsid w:val="00D31FE9"/>
    <w:rsid w:val="00D32176"/>
    <w:rsid w:val="00D324CF"/>
    <w:rsid w:val="00D325C1"/>
    <w:rsid w:val="00D331C2"/>
    <w:rsid w:val="00D341BE"/>
    <w:rsid w:val="00D34D26"/>
    <w:rsid w:val="00D354EB"/>
    <w:rsid w:val="00D35F9A"/>
    <w:rsid w:val="00D37664"/>
    <w:rsid w:val="00D40368"/>
    <w:rsid w:val="00D4068B"/>
    <w:rsid w:val="00D406BD"/>
    <w:rsid w:val="00D4094C"/>
    <w:rsid w:val="00D41091"/>
    <w:rsid w:val="00D41373"/>
    <w:rsid w:val="00D41416"/>
    <w:rsid w:val="00D41480"/>
    <w:rsid w:val="00D41BC8"/>
    <w:rsid w:val="00D41D77"/>
    <w:rsid w:val="00D42637"/>
    <w:rsid w:val="00D43195"/>
    <w:rsid w:val="00D434C3"/>
    <w:rsid w:val="00D44212"/>
    <w:rsid w:val="00D4490B"/>
    <w:rsid w:val="00D45631"/>
    <w:rsid w:val="00D456B0"/>
    <w:rsid w:val="00D459E3"/>
    <w:rsid w:val="00D4630D"/>
    <w:rsid w:val="00D464BF"/>
    <w:rsid w:val="00D4699A"/>
    <w:rsid w:val="00D4785E"/>
    <w:rsid w:val="00D47D2E"/>
    <w:rsid w:val="00D5020B"/>
    <w:rsid w:val="00D50C54"/>
    <w:rsid w:val="00D51DFE"/>
    <w:rsid w:val="00D52402"/>
    <w:rsid w:val="00D526C8"/>
    <w:rsid w:val="00D53BF4"/>
    <w:rsid w:val="00D54149"/>
    <w:rsid w:val="00D5427B"/>
    <w:rsid w:val="00D543FD"/>
    <w:rsid w:val="00D5456D"/>
    <w:rsid w:val="00D551E2"/>
    <w:rsid w:val="00D5520A"/>
    <w:rsid w:val="00D55589"/>
    <w:rsid w:val="00D56B13"/>
    <w:rsid w:val="00D5779B"/>
    <w:rsid w:val="00D57C8A"/>
    <w:rsid w:val="00D57D01"/>
    <w:rsid w:val="00D60217"/>
    <w:rsid w:val="00D60271"/>
    <w:rsid w:val="00D6035E"/>
    <w:rsid w:val="00D60410"/>
    <w:rsid w:val="00D60623"/>
    <w:rsid w:val="00D60CA4"/>
    <w:rsid w:val="00D60E01"/>
    <w:rsid w:val="00D60E84"/>
    <w:rsid w:val="00D611AB"/>
    <w:rsid w:val="00D6124A"/>
    <w:rsid w:val="00D61A71"/>
    <w:rsid w:val="00D61DED"/>
    <w:rsid w:val="00D62793"/>
    <w:rsid w:val="00D63110"/>
    <w:rsid w:val="00D6558E"/>
    <w:rsid w:val="00D6652F"/>
    <w:rsid w:val="00D6665F"/>
    <w:rsid w:val="00D66697"/>
    <w:rsid w:val="00D66A43"/>
    <w:rsid w:val="00D66F4C"/>
    <w:rsid w:val="00D67710"/>
    <w:rsid w:val="00D70555"/>
    <w:rsid w:val="00D70663"/>
    <w:rsid w:val="00D7155A"/>
    <w:rsid w:val="00D720E9"/>
    <w:rsid w:val="00D722C8"/>
    <w:rsid w:val="00D73174"/>
    <w:rsid w:val="00D734C0"/>
    <w:rsid w:val="00D734C6"/>
    <w:rsid w:val="00D73763"/>
    <w:rsid w:val="00D73765"/>
    <w:rsid w:val="00D7377C"/>
    <w:rsid w:val="00D73BBB"/>
    <w:rsid w:val="00D74236"/>
    <w:rsid w:val="00D75062"/>
    <w:rsid w:val="00D754CB"/>
    <w:rsid w:val="00D75609"/>
    <w:rsid w:val="00D7585C"/>
    <w:rsid w:val="00D777E3"/>
    <w:rsid w:val="00D77C78"/>
    <w:rsid w:val="00D77E2F"/>
    <w:rsid w:val="00D80CDD"/>
    <w:rsid w:val="00D80CDF"/>
    <w:rsid w:val="00D8178E"/>
    <w:rsid w:val="00D81E9E"/>
    <w:rsid w:val="00D833E3"/>
    <w:rsid w:val="00D8349A"/>
    <w:rsid w:val="00D8368E"/>
    <w:rsid w:val="00D83945"/>
    <w:rsid w:val="00D83C57"/>
    <w:rsid w:val="00D83F39"/>
    <w:rsid w:val="00D84542"/>
    <w:rsid w:val="00D84879"/>
    <w:rsid w:val="00D855C0"/>
    <w:rsid w:val="00D85943"/>
    <w:rsid w:val="00D8625D"/>
    <w:rsid w:val="00D86A7B"/>
    <w:rsid w:val="00D86CCF"/>
    <w:rsid w:val="00D904F9"/>
    <w:rsid w:val="00D90C01"/>
    <w:rsid w:val="00D90D73"/>
    <w:rsid w:val="00D91242"/>
    <w:rsid w:val="00D91250"/>
    <w:rsid w:val="00D91789"/>
    <w:rsid w:val="00D92C4E"/>
    <w:rsid w:val="00D92F89"/>
    <w:rsid w:val="00D93AC0"/>
    <w:rsid w:val="00D93CE7"/>
    <w:rsid w:val="00D945F8"/>
    <w:rsid w:val="00D94650"/>
    <w:rsid w:val="00D94720"/>
    <w:rsid w:val="00D94A6A"/>
    <w:rsid w:val="00D9507E"/>
    <w:rsid w:val="00D95547"/>
    <w:rsid w:val="00D96083"/>
    <w:rsid w:val="00D9669E"/>
    <w:rsid w:val="00D9748B"/>
    <w:rsid w:val="00D974B8"/>
    <w:rsid w:val="00D977CC"/>
    <w:rsid w:val="00DA0594"/>
    <w:rsid w:val="00DA05AB"/>
    <w:rsid w:val="00DA0BE3"/>
    <w:rsid w:val="00DA0E65"/>
    <w:rsid w:val="00DA1942"/>
    <w:rsid w:val="00DA1969"/>
    <w:rsid w:val="00DA1D36"/>
    <w:rsid w:val="00DA1ED8"/>
    <w:rsid w:val="00DA22F0"/>
    <w:rsid w:val="00DA3A07"/>
    <w:rsid w:val="00DA4A0C"/>
    <w:rsid w:val="00DA4AC1"/>
    <w:rsid w:val="00DA4D88"/>
    <w:rsid w:val="00DA4DC6"/>
    <w:rsid w:val="00DA5ED0"/>
    <w:rsid w:val="00DA62B5"/>
    <w:rsid w:val="00DA6EB2"/>
    <w:rsid w:val="00DA758B"/>
    <w:rsid w:val="00DB0683"/>
    <w:rsid w:val="00DB0733"/>
    <w:rsid w:val="00DB0BDF"/>
    <w:rsid w:val="00DB0EAE"/>
    <w:rsid w:val="00DB2857"/>
    <w:rsid w:val="00DB35AF"/>
    <w:rsid w:val="00DB374C"/>
    <w:rsid w:val="00DB4B5C"/>
    <w:rsid w:val="00DB4B7C"/>
    <w:rsid w:val="00DB4BD9"/>
    <w:rsid w:val="00DB4CE3"/>
    <w:rsid w:val="00DB5CA5"/>
    <w:rsid w:val="00DB5E8C"/>
    <w:rsid w:val="00DB6C31"/>
    <w:rsid w:val="00DB6D53"/>
    <w:rsid w:val="00DB7041"/>
    <w:rsid w:val="00DB7AB5"/>
    <w:rsid w:val="00DB7BC2"/>
    <w:rsid w:val="00DB7E29"/>
    <w:rsid w:val="00DB7F65"/>
    <w:rsid w:val="00DB7F9E"/>
    <w:rsid w:val="00DC0229"/>
    <w:rsid w:val="00DC1269"/>
    <w:rsid w:val="00DC18B0"/>
    <w:rsid w:val="00DC1AF4"/>
    <w:rsid w:val="00DC2956"/>
    <w:rsid w:val="00DC3044"/>
    <w:rsid w:val="00DC3291"/>
    <w:rsid w:val="00DC35BA"/>
    <w:rsid w:val="00DC3961"/>
    <w:rsid w:val="00DC3A1D"/>
    <w:rsid w:val="00DC3D76"/>
    <w:rsid w:val="00DC3F3B"/>
    <w:rsid w:val="00DC4839"/>
    <w:rsid w:val="00DC4BE0"/>
    <w:rsid w:val="00DC6585"/>
    <w:rsid w:val="00DC673E"/>
    <w:rsid w:val="00DC7576"/>
    <w:rsid w:val="00DD0085"/>
    <w:rsid w:val="00DD008C"/>
    <w:rsid w:val="00DD0202"/>
    <w:rsid w:val="00DD0258"/>
    <w:rsid w:val="00DD07C4"/>
    <w:rsid w:val="00DD07CF"/>
    <w:rsid w:val="00DD1047"/>
    <w:rsid w:val="00DD10C2"/>
    <w:rsid w:val="00DD1CD2"/>
    <w:rsid w:val="00DD21DA"/>
    <w:rsid w:val="00DD2736"/>
    <w:rsid w:val="00DD2A10"/>
    <w:rsid w:val="00DD3963"/>
    <w:rsid w:val="00DD39A8"/>
    <w:rsid w:val="00DD4DF8"/>
    <w:rsid w:val="00DD4F0E"/>
    <w:rsid w:val="00DD559F"/>
    <w:rsid w:val="00DD6064"/>
    <w:rsid w:val="00DD6138"/>
    <w:rsid w:val="00DD6240"/>
    <w:rsid w:val="00DD649E"/>
    <w:rsid w:val="00DD7D03"/>
    <w:rsid w:val="00DE051B"/>
    <w:rsid w:val="00DE0779"/>
    <w:rsid w:val="00DE0954"/>
    <w:rsid w:val="00DE0A53"/>
    <w:rsid w:val="00DE0E40"/>
    <w:rsid w:val="00DE12DC"/>
    <w:rsid w:val="00DE18FF"/>
    <w:rsid w:val="00DE23CA"/>
    <w:rsid w:val="00DE2844"/>
    <w:rsid w:val="00DE290C"/>
    <w:rsid w:val="00DE2CF4"/>
    <w:rsid w:val="00DE3558"/>
    <w:rsid w:val="00DE37BE"/>
    <w:rsid w:val="00DE3D84"/>
    <w:rsid w:val="00DE3FC5"/>
    <w:rsid w:val="00DE4696"/>
    <w:rsid w:val="00DE4BE1"/>
    <w:rsid w:val="00DE4D0A"/>
    <w:rsid w:val="00DE515C"/>
    <w:rsid w:val="00DE5711"/>
    <w:rsid w:val="00DE61FF"/>
    <w:rsid w:val="00DE6B2D"/>
    <w:rsid w:val="00DE6E2B"/>
    <w:rsid w:val="00DF0690"/>
    <w:rsid w:val="00DF0C27"/>
    <w:rsid w:val="00DF1318"/>
    <w:rsid w:val="00DF144A"/>
    <w:rsid w:val="00DF1869"/>
    <w:rsid w:val="00DF18A3"/>
    <w:rsid w:val="00DF194A"/>
    <w:rsid w:val="00DF1F94"/>
    <w:rsid w:val="00DF28BA"/>
    <w:rsid w:val="00DF3708"/>
    <w:rsid w:val="00DF3BD2"/>
    <w:rsid w:val="00DF4067"/>
    <w:rsid w:val="00DF500B"/>
    <w:rsid w:val="00DF53CC"/>
    <w:rsid w:val="00DF5705"/>
    <w:rsid w:val="00DF58E2"/>
    <w:rsid w:val="00DF5B6B"/>
    <w:rsid w:val="00DF5C0D"/>
    <w:rsid w:val="00DF6485"/>
    <w:rsid w:val="00DF681A"/>
    <w:rsid w:val="00DF690E"/>
    <w:rsid w:val="00DF695B"/>
    <w:rsid w:val="00DF6C8C"/>
    <w:rsid w:val="00DF6FF0"/>
    <w:rsid w:val="00DF75AC"/>
    <w:rsid w:val="00DF76F2"/>
    <w:rsid w:val="00DF77E3"/>
    <w:rsid w:val="00DF7D38"/>
    <w:rsid w:val="00DF7D95"/>
    <w:rsid w:val="00DF7FC3"/>
    <w:rsid w:val="00E00053"/>
    <w:rsid w:val="00E00224"/>
    <w:rsid w:val="00E0152E"/>
    <w:rsid w:val="00E01599"/>
    <w:rsid w:val="00E02035"/>
    <w:rsid w:val="00E02425"/>
    <w:rsid w:val="00E0288C"/>
    <w:rsid w:val="00E03B45"/>
    <w:rsid w:val="00E0425D"/>
    <w:rsid w:val="00E04919"/>
    <w:rsid w:val="00E0493C"/>
    <w:rsid w:val="00E04DCD"/>
    <w:rsid w:val="00E056A2"/>
    <w:rsid w:val="00E05E2D"/>
    <w:rsid w:val="00E060CB"/>
    <w:rsid w:val="00E076BB"/>
    <w:rsid w:val="00E078A0"/>
    <w:rsid w:val="00E10068"/>
    <w:rsid w:val="00E1015D"/>
    <w:rsid w:val="00E10741"/>
    <w:rsid w:val="00E10FDC"/>
    <w:rsid w:val="00E110DE"/>
    <w:rsid w:val="00E11EE6"/>
    <w:rsid w:val="00E1204F"/>
    <w:rsid w:val="00E121DF"/>
    <w:rsid w:val="00E12502"/>
    <w:rsid w:val="00E1329C"/>
    <w:rsid w:val="00E13E63"/>
    <w:rsid w:val="00E146F6"/>
    <w:rsid w:val="00E14986"/>
    <w:rsid w:val="00E14A86"/>
    <w:rsid w:val="00E15479"/>
    <w:rsid w:val="00E15DC1"/>
    <w:rsid w:val="00E16072"/>
    <w:rsid w:val="00E160F5"/>
    <w:rsid w:val="00E201D8"/>
    <w:rsid w:val="00E216BE"/>
    <w:rsid w:val="00E21768"/>
    <w:rsid w:val="00E217CA"/>
    <w:rsid w:val="00E218A8"/>
    <w:rsid w:val="00E21B8D"/>
    <w:rsid w:val="00E2216E"/>
    <w:rsid w:val="00E2272C"/>
    <w:rsid w:val="00E24B5E"/>
    <w:rsid w:val="00E24D6C"/>
    <w:rsid w:val="00E250DF"/>
    <w:rsid w:val="00E2520F"/>
    <w:rsid w:val="00E2534F"/>
    <w:rsid w:val="00E25A55"/>
    <w:rsid w:val="00E25CFD"/>
    <w:rsid w:val="00E25D98"/>
    <w:rsid w:val="00E267BA"/>
    <w:rsid w:val="00E2694C"/>
    <w:rsid w:val="00E26CF5"/>
    <w:rsid w:val="00E270AB"/>
    <w:rsid w:val="00E27D9E"/>
    <w:rsid w:val="00E312C2"/>
    <w:rsid w:val="00E31F80"/>
    <w:rsid w:val="00E32664"/>
    <w:rsid w:val="00E32BC5"/>
    <w:rsid w:val="00E32EE3"/>
    <w:rsid w:val="00E33261"/>
    <w:rsid w:val="00E33E56"/>
    <w:rsid w:val="00E345D2"/>
    <w:rsid w:val="00E36436"/>
    <w:rsid w:val="00E373BB"/>
    <w:rsid w:val="00E375BF"/>
    <w:rsid w:val="00E3782C"/>
    <w:rsid w:val="00E37D44"/>
    <w:rsid w:val="00E405E7"/>
    <w:rsid w:val="00E407FC"/>
    <w:rsid w:val="00E412F8"/>
    <w:rsid w:val="00E41643"/>
    <w:rsid w:val="00E41860"/>
    <w:rsid w:val="00E42587"/>
    <w:rsid w:val="00E4266A"/>
    <w:rsid w:val="00E42A6B"/>
    <w:rsid w:val="00E42B7C"/>
    <w:rsid w:val="00E43E61"/>
    <w:rsid w:val="00E44527"/>
    <w:rsid w:val="00E44748"/>
    <w:rsid w:val="00E448B7"/>
    <w:rsid w:val="00E4584D"/>
    <w:rsid w:val="00E46551"/>
    <w:rsid w:val="00E46A71"/>
    <w:rsid w:val="00E476E8"/>
    <w:rsid w:val="00E508D6"/>
    <w:rsid w:val="00E50D81"/>
    <w:rsid w:val="00E50F51"/>
    <w:rsid w:val="00E50F94"/>
    <w:rsid w:val="00E51974"/>
    <w:rsid w:val="00E52AB0"/>
    <w:rsid w:val="00E52B67"/>
    <w:rsid w:val="00E54BE2"/>
    <w:rsid w:val="00E55E1A"/>
    <w:rsid w:val="00E55E31"/>
    <w:rsid w:val="00E56BA8"/>
    <w:rsid w:val="00E5724F"/>
    <w:rsid w:val="00E5795E"/>
    <w:rsid w:val="00E57BC3"/>
    <w:rsid w:val="00E57C16"/>
    <w:rsid w:val="00E6008D"/>
    <w:rsid w:val="00E6084D"/>
    <w:rsid w:val="00E60B06"/>
    <w:rsid w:val="00E6125A"/>
    <w:rsid w:val="00E615AD"/>
    <w:rsid w:val="00E61988"/>
    <w:rsid w:val="00E61D90"/>
    <w:rsid w:val="00E61EBA"/>
    <w:rsid w:val="00E62E95"/>
    <w:rsid w:val="00E6378C"/>
    <w:rsid w:val="00E63A8A"/>
    <w:rsid w:val="00E63E0C"/>
    <w:rsid w:val="00E640C9"/>
    <w:rsid w:val="00E64158"/>
    <w:rsid w:val="00E6426D"/>
    <w:rsid w:val="00E643A3"/>
    <w:rsid w:val="00E6448D"/>
    <w:rsid w:val="00E64A3B"/>
    <w:rsid w:val="00E64E63"/>
    <w:rsid w:val="00E655C9"/>
    <w:rsid w:val="00E655D1"/>
    <w:rsid w:val="00E65C12"/>
    <w:rsid w:val="00E65E3A"/>
    <w:rsid w:val="00E65F57"/>
    <w:rsid w:val="00E65FA9"/>
    <w:rsid w:val="00E660CD"/>
    <w:rsid w:val="00E668C5"/>
    <w:rsid w:val="00E66BAA"/>
    <w:rsid w:val="00E67CB5"/>
    <w:rsid w:val="00E70071"/>
    <w:rsid w:val="00E70190"/>
    <w:rsid w:val="00E704EB"/>
    <w:rsid w:val="00E70F60"/>
    <w:rsid w:val="00E71E41"/>
    <w:rsid w:val="00E7230D"/>
    <w:rsid w:val="00E72968"/>
    <w:rsid w:val="00E729B9"/>
    <w:rsid w:val="00E72AC2"/>
    <w:rsid w:val="00E732AB"/>
    <w:rsid w:val="00E73CF3"/>
    <w:rsid w:val="00E740E5"/>
    <w:rsid w:val="00E74774"/>
    <w:rsid w:val="00E74E64"/>
    <w:rsid w:val="00E7520F"/>
    <w:rsid w:val="00E75227"/>
    <w:rsid w:val="00E76292"/>
    <w:rsid w:val="00E76434"/>
    <w:rsid w:val="00E76603"/>
    <w:rsid w:val="00E76E1F"/>
    <w:rsid w:val="00E77582"/>
    <w:rsid w:val="00E776B6"/>
    <w:rsid w:val="00E77D11"/>
    <w:rsid w:val="00E77D75"/>
    <w:rsid w:val="00E800B3"/>
    <w:rsid w:val="00E80C46"/>
    <w:rsid w:val="00E81834"/>
    <w:rsid w:val="00E81CD8"/>
    <w:rsid w:val="00E82878"/>
    <w:rsid w:val="00E83154"/>
    <w:rsid w:val="00E83222"/>
    <w:rsid w:val="00E836A6"/>
    <w:rsid w:val="00E838EB"/>
    <w:rsid w:val="00E8432A"/>
    <w:rsid w:val="00E85882"/>
    <w:rsid w:val="00E85E8B"/>
    <w:rsid w:val="00E85FDD"/>
    <w:rsid w:val="00E8612B"/>
    <w:rsid w:val="00E861F5"/>
    <w:rsid w:val="00E865C4"/>
    <w:rsid w:val="00E865CE"/>
    <w:rsid w:val="00E86BCE"/>
    <w:rsid w:val="00E871A9"/>
    <w:rsid w:val="00E9019F"/>
    <w:rsid w:val="00E909CE"/>
    <w:rsid w:val="00E90D60"/>
    <w:rsid w:val="00E91223"/>
    <w:rsid w:val="00E915FB"/>
    <w:rsid w:val="00E9219A"/>
    <w:rsid w:val="00E93148"/>
    <w:rsid w:val="00E934C8"/>
    <w:rsid w:val="00E93534"/>
    <w:rsid w:val="00E9431B"/>
    <w:rsid w:val="00E9470E"/>
    <w:rsid w:val="00E94E29"/>
    <w:rsid w:val="00E9525A"/>
    <w:rsid w:val="00E9591C"/>
    <w:rsid w:val="00E95A39"/>
    <w:rsid w:val="00E963BB"/>
    <w:rsid w:val="00E96E22"/>
    <w:rsid w:val="00E97C7F"/>
    <w:rsid w:val="00EA001C"/>
    <w:rsid w:val="00EA0CD1"/>
    <w:rsid w:val="00EA0F1F"/>
    <w:rsid w:val="00EA100E"/>
    <w:rsid w:val="00EA141A"/>
    <w:rsid w:val="00EA2280"/>
    <w:rsid w:val="00EA256A"/>
    <w:rsid w:val="00EA28D3"/>
    <w:rsid w:val="00EA2B04"/>
    <w:rsid w:val="00EA2B27"/>
    <w:rsid w:val="00EA36C4"/>
    <w:rsid w:val="00EA45C8"/>
    <w:rsid w:val="00EA4970"/>
    <w:rsid w:val="00EA5959"/>
    <w:rsid w:val="00EA6573"/>
    <w:rsid w:val="00EA6E8F"/>
    <w:rsid w:val="00EA76FC"/>
    <w:rsid w:val="00EB0A3C"/>
    <w:rsid w:val="00EB0E73"/>
    <w:rsid w:val="00EB15AF"/>
    <w:rsid w:val="00EB1C0F"/>
    <w:rsid w:val="00EB35C1"/>
    <w:rsid w:val="00EB3686"/>
    <w:rsid w:val="00EB3779"/>
    <w:rsid w:val="00EB381D"/>
    <w:rsid w:val="00EB3D1D"/>
    <w:rsid w:val="00EB4BF0"/>
    <w:rsid w:val="00EB58C7"/>
    <w:rsid w:val="00EB5DC1"/>
    <w:rsid w:val="00EB6432"/>
    <w:rsid w:val="00EB6D07"/>
    <w:rsid w:val="00EB6D85"/>
    <w:rsid w:val="00EB7A22"/>
    <w:rsid w:val="00EB7B3F"/>
    <w:rsid w:val="00EB7FCE"/>
    <w:rsid w:val="00EC03C0"/>
    <w:rsid w:val="00EC0799"/>
    <w:rsid w:val="00EC121F"/>
    <w:rsid w:val="00EC1554"/>
    <w:rsid w:val="00EC3339"/>
    <w:rsid w:val="00EC3722"/>
    <w:rsid w:val="00EC41DB"/>
    <w:rsid w:val="00EC42F8"/>
    <w:rsid w:val="00EC4A1B"/>
    <w:rsid w:val="00EC6361"/>
    <w:rsid w:val="00EC6661"/>
    <w:rsid w:val="00EC6C73"/>
    <w:rsid w:val="00EC6EDE"/>
    <w:rsid w:val="00EC702A"/>
    <w:rsid w:val="00EC790E"/>
    <w:rsid w:val="00ED01AA"/>
    <w:rsid w:val="00ED0C16"/>
    <w:rsid w:val="00ED0DC7"/>
    <w:rsid w:val="00ED1268"/>
    <w:rsid w:val="00ED12A1"/>
    <w:rsid w:val="00ED199D"/>
    <w:rsid w:val="00ED1C85"/>
    <w:rsid w:val="00ED1D2F"/>
    <w:rsid w:val="00ED2787"/>
    <w:rsid w:val="00ED2CE2"/>
    <w:rsid w:val="00ED315B"/>
    <w:rsid w:val="00ED4685"/>
    <w:rsid w:val="00ED4A3A"/>
    <w:rsid w:val="00ED4CED"/>
    <w:rsid w:val="00ED51C8"/>
    <w:rsid w:val="00ED5775"/>
    <w:rsid w:val="00ED582C"/>
    <w:rsid w:val="00ED5EFF"/>
    <w:rsid w:val="00ED5F7C"/>
    <w:rsid w:val="00ED67E6"/>
    <w:rsid w:val="00ED697D"/>
    <w:rsid w:val="00ED6CEC"/>
    <w:rsid w:val="00ED735B"/>
    <w:rsid w:val="00ED73B9"/>
    <w:rsid w:val="00ED7430"/>
    <w:rsid w:val="00EE0136"/>
    <w:rsid w:val="00EE071E"/>
    <w:rsid w:val="00EE16DB"/>
    <w:rsid w:val="00EE19FD"/>
    <w:rsid w:val="00EE1B56"/>
    <w:rsid w:val="00EE1C85"/>
    <w:rsid w:val="00EE1F5D"/>
    <w:rsid w:val="00EE2128"/>
    <w:rsid w:val="00EE2724"/>
    <w:rsid w:val="00EE2914"/>
    <w:rsid w:val="00EE2FC5"/>
    <w:rsid w:val="00EE33F3"/>
    <w:rsid w:val="00EE433A"/>
    <w:rsid w:val="00EE4477"/>
    <w:rsid w:val="00EE4539"/>
    <w:rsid w:val="00EE523A"/>
    <w:rsid w:val="00EE54B9"/>
    <w:rsid w:val="00EE6355"/>
    <w:rsid w:val="00EE68F7"/>
    <w:rsid w:val="00EE6920"/>
    <w:rsid w:val="00EE6CEE"/>
    <w:rsid w:val="00EE6E84"/>
    <w:rsid w:val="00EE7281"/>
    <w:rsid w:val="00EE7654"/>
    <w:rsid w:val="00EE7AE4"/>
    <w:rsid w:val="00EE7D60"/>
    <w:rsid w:val="00EF01FE"/>
    <w:rsid w:val="00EF0F78"/>
    <w:rsid w:val="00EF13E9"/>
    <w:rsid w:val="00EF3105"/>
    <w:rsid w:val="00EF387F"/>
    <w:rsid w:val="00EF393F"/>
    <w:rsid w:val="00EF4018"/>
    <w:rsid w:val="00EF473E"/>
    <w:rsid w:val="00EF6136"/>
    <w:rsid w:val="00EF67DA"/>
    <w:rsid w:val="00EF7124"/>
    <w:rsid w:val="00EF7384"/>
    <w:rsid w:val="00F00EAA"/>
    <w:rsid w:val="00F01880"/>
    <w:rsid w:val="00F01B51"/>
    <w:rsid w:val="00F01DAE"/>
    <w:rsid w:val="00F02806"/>
    <w:rsid w:val="00F02C2E"/>
    <w:rsid w:val="00F02D83"/>
    <w:rsid w:val="00F035DB"/>
    <w:rsid w:val="00F03F27"/>
    <w:rsid w:val="00F0480A"/>
    <w:rsid w:val="00F0515F"/>
    <w:rsid w:val="00F05837"/>
    <w:rsid w:val="00F05F84"/>
    <w:rsid w:val="00F074EA"/>
    <w:rsid w:val="00F079C7"/>
    <w:rsid w:val="00F10596"/>
    <w:rsid w:val="00F108BB"/>
    <w:rsid w:val="00F10CF1"/>
    <w:rsid w:val="00F10EB1"/>
    <w:rsid w:val="00F1174E"/>
    <w:rsid w:val="00F11796"/>
    <w:rsid w:val="00F11864"/>
    <w:rsid w:val="00F126A8"/>
    <w:rsid w:val="00F131F6"/>
    <w:rsid w:val="00F13570"/>
    <w:rsid w:val="00F13FC9"/>
    <w:rsid w:val="00F158C7"/>
    <w:rsid w:val="00F166A2"/>
    <w:rsid w:val="00F16BEB"/>
    <w:rsid w:val="00F170D1"/>
    <w:rsid w:val="00F17EDA"/>
    <w:rsid w:val="00F20241"/>
    <w:rsid w:val="00F20508"/>
    <w:rsid w:val="00F20A26"/>
    <w:rsid w:val="00F20CBC"/>
    <w:rsid w:val="00F20FBA"/>
    <w:rsid w:val="00F211FE"/>
    <w:rsid w:val="00F229DE"/>
    <w:rsid w:val="00F2421D"/>
    <w:rsid w:val="00F24A9F"/>
    <w:rsid w:val="00F25241"/>
    <w:rsid w:val="00F277ED"/>
    <w:rsid w:val="00F31089"/>
    <w:rsid w:val="00F31B00"/>
    <w:rsid w:val="00F31FFC"/>
    <w:rsid w:val="00F32C9F"/>
    <w:rsid w:val="00F33516"/>
    <w:rsid w:val="00F33849"/>
    <w:rsid w:val="00F33852"/>
    <w:rsid w:val="00F342E4"/>
    <w:rsid w:val="00F34532"/>
    <w:rsid w:val="00F346E3"/>
    <w:rsid w:val="00F34725"/>
    <w:rsid w:val="00F3565B"/>
    <w:rsid w:val="00F35C0B"/>
    <w:rsid w:val="00F368F7"/>
    <w:rsid w:val="00F36BDE"/>
    <w:rsid w:val="00F3760F"/>
    <w:rsid w:val="00F37882"/>
    <w:rsid w:val="00F40874"/>
    <w:rsid w:val="00F40BD7"/>
    <w:rsid w:val="00F40E95"/>
    <w:rsid w:val="00F41BF7"/>
    <w:rsid w:val="00F42098"/>
    <w:rsid w:val="00F429B7"/>
    <w:rsid w:val="00F42CE8"/>
    <w:rsid w:val="00F42EC8"/>
    <w:rsid w:val="00F431D1"/>
    <w:rsid w:val="00F431D3"/>
    <w:rsid w:val="00F434F9"/>
    <w:rsid w:val="00F43C74"/>
    <w:rsid w:val="00F44527"/>
    <w:rsid w:val="00F44F39"/>
    <w:rsid w:val="00F44F51"/>
    <w:rsid w:val="00F45EB2"/>
    <w:rsid w:val="00F46195"/>
    <w:rsid w:val="00F46943"/>
    <w:rsid w:val="00F46984"/>
    <w:rsid w:val="00F470E0"/>
    <w:rsid w:val="00F500F9"/>
    <w:rsid w:val="00F50491"/>
    <w:rsid w:val="00F510FD"/>
    <w:rsid w:val="00F511B0"/>
    <w:rsid w:val="00F51433"/>
    <w:rsid w:val="00F51A87"/>
    <w:rsid w:val="00F527AF"/>
    <w:rsid w:val="00F527B1"/>
    <w:rsid w:val="00F5284C"/>
    <w:rsid w:val="00F52939"/>
    <w:rsid w:val="00F52B84"/>
    <w:rsid w:val="00F5306A"/>
    <w:rsid w:val="00F5388C"/>
    <w:rsid w:val="00F5411E"/>
    <w:rsid w:val="00F54219"/>
    <w:rsid w:val="00F5434C"/>
    <w:rsid w:val="00F54DEF"/>
    <w:rsid w:val="00F54F61"/>
    <w:rsid w:val="00F55531"/>
    <w:rsid w:val="00F55DBB"/>
    <w:rsid w:val="00F560B4"/>
    <w:rsid w:val="00F56281"/>
    <w:rsid w:val="00F56579"/>
    <w:rsid w:val="00F56594"/>
    <w:rsid w:val="00F56E7D"/>
    <w:rsid w:val="00F5729B"/>
    <w:rsid w:val="00F57466"/>
    <w:rsid w:val="00F57665"/>
    <w:rsid w:val="00F57868"/>
    <w:rsid w:val="00F60294"/>
    <w:rsid w:val="00F6063A"/>
    <w:rsid w:val="00F612BD"/>
    <w:rsid w:val="00F61A15"/>
    <w:rsid w:val="00F628C8"/>
    <w:rsid w:val="00F62DF0"/>
    <w:rsid w:val="00F630EB"/>
    <w:rsid w:val="00F63107"/>
    <w:rsid w:val="00F6347F"/>
    <w:rsid w:val="00F638A8"/>
    <w:rsid w:val="00F644F1"/>
    <w:rsid w:val="00F65227"/>
    <w:rsid w:val="00F65FF2"/>
    <w:rsid w:val="00F6692D"/>
    <w:rsid w:val="00F6698E"/>
    <w:rsid w:val="00F66E96"/>
    <w:rsid w:val="00F67417"/>
    <w:rsid w:val="00F6746E"/>
    <w:rsid w:val="00F674B5"/>
    <w:rsid w:val="00F67B0D"/>
    <w:rsid w:val="00F67F4E"/>
    <w:rsid w:val="00F70558"/>
    <w:rsid w:val="00F70AB9"/>
    <w:rsid w:val="00F7131D"/>
    <w:rsid w:val="00F7215F"/>
    <w:rsid w:val="00F72260"/>
    <w:rsid w:val="00F724EC"/>
    <w:rsid w:val="00F72559"/>
    <w:rsid w:val="00F72EED"/>
    <w:rsid w:val="00F72F1B"/>
    <w:rsid w:val="00F732E6"/>
    <w:rsid w:val="00F733D0"/>
    <w:rsid w:val="00F7418C"/>
    <w:rsid w:val="00F745D6"/>
    <w:rsid w:val="00F75592"/>
    <w:rsid w:val="00F7599F"/>
    <w:rsid w:val="00F7680D"/>
    <w:rsid w:val="00F768B8"/>
    <w:rsid w:val="00F76B1E"/>
    <w:rsid w:val="00F76BD0"/>
    <w:rsid w:val="00F77250"/>
    <w:rsid w:val="00F7725C"/>
    <w:rsid w:val="00F77B99"/>
    <w:rsid w:val="00F80768"/>
    <w:rsid w:val="00F81F56"/>
    <w:rsid w:val="00F8218F"/>
    <w:rsid w:val="00F823DE"/>
    <w:rsid w:val="00F82C3C"/>
    <w:rsid w:val="00F82C53"/>
    <w:rsid w:val="00F83243"/>
    <w:rsid w:val="00F83398"/>
    <w:rsid w:val="00F84093"/>
    <w:rsid w:val="00F84C15"/>
    <w:rsid w:val="00F85285"/>
    <w:rsid w:val="00F85F5F"/>
    <w:rsid w:val="00F869FF"/>
    <w:rsid w:val="00F86F43"/>
    <w:rsid w:val="00F87DF1"/>
    <w:rsid w:val="00F87E0E"/>
    <w:rsid w:val="00F9020E"/>
    <w:rsid w:val="00F91643"/>
    <w:rsid w:val="00F929B7"/>
    <w:rsid w:val="00F9327D"/>
    <w:rsid w:val="00F93E64"/>
    <w:rsid w:val="00F9415C"/>
    <w:rsid w:val="00F94D71"/>
    <w:rsid w:val="00F95039"/>
    <w:rsid w:val="00F952BE"/>
    <w:rsid w:val="00F953B3"/>
    <w:rsid w:val="00F9566B"/>
    <w:rsid w:val="00F9576C"/>
    <w:rsid w:val="00F96594"/>
    <w:rsid w:val="00F96714"/>
    <w:rsid w:val="00F96910"/>
    <w:rsid w:val="00F971C5"/>
    <w:rsid w:val="00FA0789"/>
    <w:rsid w:val="00FA144D"/>
    <w:rsid w:val="00FA24A4"/>
    <w:rsid w:val="00FA2925"/>
    <w:rsid w:val="00FA36EB"/>
    <w:rsid w:val="00FA4B32"/>
    <w:rsid w:val="00FA4B39"/>
    <w:rsid w:val="00FA56CE"/>
    <w:rsid w:val="00FA5D99"/>
    <w:rsid w:val="00FA659D"/>
    <w:rsid w:val="00FA675B"/>
    <w:rsid w:val="00FA7142"/>
    <w:rsid w:val="00FB00BA"/>
    <w:rsid w:val="00FB0339"/>
    <w:rsid w:val="00FB03FE"/>
    <w:rsid w:val="00FB0D61"/>
    <w:rsid w:val="00FB10F0"/>
    <w:rsid w:val="00FB1FBE"/>
    <w:rsid w:val="00FB275B"/>
    <w:rsid w:val="00FB2EAD"/>
    <w:rsid w:val="00FB2EFD"/>
    <w:rsid w:val="00FB31A7"/>
    <w:rsid w:val="00FB3981"/>
    <w:rsid w:val="00FB3C75"/>
    <w:rsid w:val="00FB3D71"/>
    <w:rsid w:val="00FB3D84"/>
    <w:rsid w:val="00FB458B"/>
    <w:rsid w:val="00FB4B5E"/>
    <w:rsid w:val="00FB4C99"/>
    <w:rsid w:val="00FB50AD"/>
    <w:rsid w:val="00FB5D95"/>
    <w:rsid w:val="00FB5EF4"/>
    <w:rsid w:val="00FB66D2"/>
    <w:rsid w:val="00FB6905"/>
    <w:rsid w:val="00FB69D5"/>
    <w:rsid w:val="00FB7BCA"/>
    <w:rsid w:val="00FC1F35"/>
    <w:rsid w:val="00FC2982"/>
    <w:rsid w:val="00FC3014"/>
    <w:rsid w:val="00FC30FB"/>
    <w:rsid w:val="00FC3EFB"/>
    <w:rsid w:val="00FC46AA"/>
    <w:rsid w:val="00FC46D9"/>
    <w:rsid w:val="00FC4C61"/>
    <w:rsid w:val="00FC50F2"/>
    <w:rsid w:val="00FC5449"/>
    <w:rsid w:val="00FC5CAE"/>
    <w:rsid w:val="00FC5EA5"/>
    <w:rsid w:val="00FC62D6"/>
    <w:rsid w:val="00FC674E"/>
    <w:rsid w:val="00FC6E5B"/>
    <w:rsid w:val="00FD003B"/>
    <w:rsid w:val="00FD010C"/>
    <w:rsid w:val="00FD0262"/>
    <w:rsid w:val="00FD0613"/>
    <w:rsid w:val="00FD0F2E"/>
    <w:rsid w:val="00FD18A1"/>
    <w:rsid w:val="00FD1A28"/>
    <w:rsid w:val="00FD1BA9"/>
    <w:rsid w:val="00FD1E9A"/>
    <w:rsid w:val="00FD2A30"/>
    <w:rsid w:val="00FD34DC"/>
    <w:rsid w:val="00FD3596"/>
    <w:rsid w:val="00FD3765"/>
    <w:rsid w:val="00FD3D08"/>
    <w:rsid w:val="00FD4DB3"/>
    <w:rsid w:val="00FD5736"/>
    <w:rsid w:val="00FD6FC4"/>
    <w:rsid w:val="00FD748C"/>
    <w:rsid w:val="00FD75A0"/>
    <w:rsid w:val="00FE0385"/>
    <w:rsid w:val="00FE1876"/>
    <w:rsid w:val="00FE1AEF"/>
    <w:rsid w:val="00FE1B67"/>
    <w:rsid w:val="00FE23DD"/>
    <w:rsid w:val="00FE252E"/>
    <w:rsid w:val="00FE2B63"/>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0E"/>
    <w:rsid w:val="00FF3518"/>
    <w:rsid w:val="00FF4464"/>
    <w:rsid w:val="00FF5672"/>
    <w:rsid w:val="00FF5BD4"/>
    <w:rsid w:val="00FF6252"/>
    <w:rsid w:val="00FF6B69"/>
    <w:rsid w:val="00FF6D3E"/>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1DC66542-9211-430C-AAEC-0F15790081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A1ED8"/>
  </w:style>
  <w:style w:type="paragraph" w:styleId="Antrat1">
    <w:name w:val="heading 1"/>
    <w:aliases w:val="Appendix"/>
    <w:basedOn w:val="prastasis"/>
    <w:next w:val="prastasis"/>
    <w:link w:val="Antrat1Diagrama"/>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aliases w:val="Title Header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aliases w:val="Section Header3,Sub-Clause Paragraph"/>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aliases w:val="Heading 4 Char Char Char Char,Sub-Clause Sub-paragraph"/>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
    <w:basedOn w:val="Numatytasispastraiposriftas"/>
    <w:link w:val="Antrat1"/>
    <w:rsid w:val="00281735"/>
    <w:rPr>
      <w:rFonts w:asciiTheme="majorHAnsi" w:eastAsiaTheme="majorEastAsia" w:hAnsiTheme="majorHAnsi" w:cstheme="majorBidi"/>
      <w:color w:val="262626" w:themeColor="text1" w:themeTint="D9"/>
      <w:sz w:val="40"/>
      <w:szCs w:val="40"/>
    </w:rPr>
  </w:style>
  <w:style w:type="character" w:styleId="Hipersaitas">
    <w:name w:val="Hyperlink"/>
    <w:aliases w:val="Alna"/>
    <w:basedOn w:val="Numatytasispastraiposriftas"/>
    <w:uiPriority w:val="99"/>
    <w:unhideWhenUsed/>
    <w:rsid w:val="00D05666"/>
    <w:rPr>
      <w:strike w:val="0"/>
      <w:dstrike w:val="0"/>
      <w:color w:val="auto"/>
      <w:u w:val="none"/>
      <w:effect w:val="none"/>
    </w:rPr>
  </w:style>
  <w:style w:type="paragraph" w:styleId="Puslapioinaostekstas">
    <w:name w:val="footnote text"/>
    <w:aliases w:val="Diagrama1"/>
    <w:basedOn w:val="prastasis"/>
    <w:link w:val="PuslapioinaostekstasDiagrama"/>
    <w:uiPriority w:val="99"/>
    <w:unhideWhenUsed/>
    <w:qFormat/>
    <w:rsid w:val="00D05666"/>
    <w:rPr>
      <w:sz w:val="20"/>
      <w:szCs w:val="20"/>
    </w:rPr>
  </w:style>
  <w:style w:type="character" w:customStyle="1" w:styleId="PuslapioinaostekstasDiagrama">
    <w:name w:val="Puslapio išnašos tekstas Diagrama"/>
    <w:aliases w:val="Diagrama1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aliases w:val="Diagrama3,Diagrama Diagrama Diagrama Diagrama,Diagrama Diagrama Diagrama,Diagrama Diagrama Char Char,Diagrama Diagrama Char,Char3, Char3, Char1,Komentaro tekstas Diagrama Diagrama, Char3 Diagrama Diagrama, Char Diagrama Diagrama"/>
    <w:basedOn w:val="prastasis"/>
    <w:link w:val="KomentarotekstasDiagrama"/>
    <w:uiPriority w:val="99"/>
    <w:unhideWhenUsed/>
    <w:rsid w:val="00D05666"/>
    <w:rPr>
      <w:sz w:val="20"/>
      <w:szCs w:val="20"/>
    </w:rPr>
  </w:style>
  <w:style w:type="character" w:customStyle="1" w:styleId="KomentarotekstasDiagrama">
    <w:name w:val="Komentaro tekstas Diagrama"/>
    <w:aliases w:val="Diagrama3 Diagrama,Diagrama Diagrama Diagrama Diagrama Diagrama,Diagrama Diagrama Diagrama Diagrama1,Diagrama Diagrama Char Char Diagrama,Diagrama Diagrama Char Diagrama,Char3 Diagrama, Char3 Diagrama, Char1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l"/>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aliases w:val="Обычный (Web)"/>
    <w:basedOn w:val="prastasis"/>
    <w:uiPriority w:val="99"/>
    <w:unhideWhenUsed/>
    <w:qFormat/>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uiPriority w:val="99"/>
    <w:qFormat/>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uiPriority w:val="99"/>
    <w:qForma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aliases w:val="Apatinis kolontitulas Diagrama,Apatinis kolontitulas Diagrama2 Diagrama1,Apatinis kolontitulas Diagrama Diagrama Diagrama,Diagrama5 Diagrama Diagrama Diagrama,Apatinis kolontitulas Diagrama1 Diagrama Diagrama Diagrama"/>
    <w:basedOn w:val="prastasis"/>
    <w:link w:val="PoratDiagrama"/>
    <w:uiPriority w:val="99"/>
    <w:unhideWhenUsed/>
    <w:qFormat/>
    <w:rsid w:val="00F560B4"/>
    <w:pPr>
      <w:tabs>
        <w:tab w:val="center" w:pos="4513"/>
        <w:tab w:val="right" w:pos="9026"/>
      </w:tabs>
    </w:pPr>
  </w:style>
  <w:style w:type="character" w:customStyle="1" w:styleId="PoratDiagrama">
    <w:name w:val="Poraštė Diagrama"/>
    <w:aliases w:val="Apatinis kolontitulas Diagrama Diagrama,Apatinis kolontitulas Diagrama2 Diagrama1 Diagrama,Apatinis kolontitulas Diagrama Diagrama Diagrama Diagrama,Diagrama5 Diagrama Diagrama Diagrama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aliases w:val="Title Header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aliases w:val="Section Header3 Diagrama,Sub-Clause Paragraph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aliases w:val="Heading 4 Char Char Char Char Diagrama,Sub-Clause Sub-paragraph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qFormat/>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semiHidden/>
    <w:rsid w:val="00482BC0"/>
    <w:rPr>
      <w:sz w:val="20"/>
      <w:szCs w:val="20"/>
    </w:rPr>
  </w:style>
  <w:style w:type="character" w:styleId="Dokumentoinaosnumeris">
    <w:name w:val="endnote reference"/>
    <w:basedOn w:val="Numatytasispastraiposriftas"/>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
    <w:name w:val="Lentelės tinklelis1"/>
    <w:basedOn w:val="prastojilentel"/>
    <w:next w:val="Lentelstinklelis"/>
    <w:rsid w:val="000729E5"/>
    <w:pPr>
      <w:spacing w:line="240" w:lineRule="auto"/>
      <w:ind w:firstLine="0"/>
      <w:jc w:val="left"/>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2">
    <w:name w:val="Lentelės tinklelis2"/>
    <w:basedOn w:val="prastojilentel"/>
    <w:next w:val="Lentelstinklelis"/>
    <w:rsid w:val="00DA6EB2"/>
    <w:pPr>
      <w:spacing w:line="240" w:lineRule="auto"/>
      <w:ind w:firstLine="0"/>
      <w:jc w:val="left"/>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
    <w:name w:val="Sąrašo nėra1"/>
    <w:next w:val="Sraonra"/>
    <w:uiPriority w:val="99"/>
    <w:semiHidden/>
    <w:unhideWhenUsed/>
    <w:rsid w:val="00EA0F1F"/>
  </w:style>
  <w:style w:type="character" w:customStyle="1" w:styleId="Antrat1Diagrama1">
    <w:name w:val="Antraštė 1 Diagrama1"/>
    <w:aliases w:val="Appendix Diagrama1"/>
    <w:basedOn w:val="Numatytasispastraiposriftas"/>
    <w:uiPriority w:val="9"/>
    <w:rsid w:val="00EA0F1F"/>
    <w:rPr>
      <w:rFonts w:ascii="Cambria" w:eastAsia="Cambria" w:hAnsi="Cambria" w:cs="Times New Roman"/>
      <w:color w:val="365F91"/>
      <w:sz w:val="32"/>
      <w:szCs w:val="32"/>
    </w:rPr>
  </w:style>
  <w:style w:type="character" w:customStyle="1" w:styleId="Antrat2Diagrama1">
    <w:name w:val="Antraštė 2 Diagrama1"/>
    <w:aliases w:val="Title Header2 Diagrama1"/>
    <w:basedOn w:val="Numatytasispastraiposriftas"/>
    <w:uiPriority w:val="9"/>
    <w:semiHidden/>
    <w:rsid w:val="00EA0F1F"/>
    <w:rPr>
      <w:rFonts w:ascii="Cambria" w:eastAsia="Cambria" w:hAnsi="Cambria" w:cs="Times New Roman"/>
      <w:color w:val="365F91"/>
      <w:sz w:val="26"/>
      <w:szCs w:val="26"/>
    </w:rPr>
  </w:style>
  <w:style w:type="character" w:customStyle="1" w:styleId="Antrat3Diagrama1">
    <w:name w:val="Antraštė 3 Diagrama1"/>
    <w:aliases w:val="Section Header3 Diagrama1,Sub-Clause Paragraph Diagrama1"/>
    <w:basedOn w:val="Numatytasispastraiposriftas"/>
    <w:uiPriority w:val="9"/>
    <w:semiHidden/>
    <w:rsid w:val="00EA0F1F"/>
    <w:rPr>
      <w:rFonts w:ascii="Cambria" w:eastAsia="Cambria" w:hAnsi="Cambria" w:cs="Times New Roman"/>
      <w:color w:val="243F60"/>
      <w:sz w:val="24"/>
      <w:szCs w:val="24"/>
    </w:rPr>
  </w:style>
  <w:style w:type="character" w:customStyle="1" w:styleId="Antrat4Diagrama1">
    <w:name w:val="Antraštė 4 Diagrama1"/>
    <w:aliases w:val="Heading 4 Char Char Char Char Diagrama1,Sub-Clause Sub-paragraph Diagrama1"/>
    <w:basedOn w:val="Numatytasispastraiposriftas"/>
    <w:uiPriority w:val="9"/>
    <w:semiHidden/>
    <w:rsid w:val="00EA0F1F"/>
    <w:rPr>
      <w:rFonts w:ascii="Cambria" w:eastAsia="Cambria" w:hAnsi="Cambria" w:cs="Times New Roman"/>
      <w:i/>
      <w:iCs/>
      <w:color w:val="365F91"/>
      <w:sz w:val="22"/>
      <w:szCs w:val="22"/>
    </w:rPr>
  </w:style>
  <w:style w:type="character" w:customStyle="1" w:styleId="PuslapioinaostekstasDiagrama1">
    <w:name w:val="Puslapio išnašos tekstas Diagrama1"/>
    <w:aliases w:val="Diagrama1 Diagrama1"/>
    <w:basedOn w:val="Numatytasispastraiposriftas"/>
    <w:uiPriority w:val="99"/>
    <w:semiHidden/>
    <w:rsid w:val="00EA0F1F"/>
    <w:rPr>
      <w:rFonts w:ascii="Calibri" w:eastAsia="SimSun" w:hAnsi="Calibri" w:cs="Times New Roman"/>
      <w:sz w:val="20"/>
      <w:szCs w:val="20"/>
      <w:lang w:eastAsia="zh-CN"/>
    </w:rPr>
  </w:style>
  <w:style w:type="character" w:customStyle="1" w:styleId="PoratDiagrama1">
    <w:name w:val="Poraštė Diagrama1"/>
    <w:aliases w:val="Apatinis kolontitulas Diagrama Diagrama1,Apatinis kolontitulas Diagrama2 Diagrama1 Diagrama1,Apatinis kolontitulas Diagrama Diagrama Diagrama Diagrama1,Diagrama5 Diagrama Diagrama Diagrama Diagrama1"/>
    <w:basedOn w:val="Numatytasispastraiposriftas"/>
    <w:uiPriority w:val="99"/>
    <w:semiHidden/>
    <w:rsid w:val="00EA0F1F"/>
    <w:rPr>
      <w:rFonts w:ascii="Calibri" w:eastAsia="SimSun" w:hAnsi="Calibri" w:cs="Times New Roman"/>
      <w:sz w:val="22"/>
      <w:szCs w:val="22"/>
      <w:lang w:eastAsia="zh-CN"/>
    </w:rPr>
  </w:style>
  <w:style w:type="character" w:customStyle="1" w:styleId="PagrindinistekstasDiagrama1">
    <w:name w:val="Pagrindinis tekstas Diagrama1"/>
    <w:aliases w:val="Char Char Diagrama1,Char Diagrama1,Char Char Char Diagrama Diagrama Diagrama Diagrama Diagrama Diagrama1,Char Char Char Diagrama Diagrama Diagrama Diagrama Diagrama Diagrama Diagrama Diagrama Diagrama Diagrama Diagrama"/>
    <w:basedOn w:val="Numatytasispastraiposriftas"/>
    <w:uiPriority w:val="99"/>
    <w:semiHidden/>
    <w:rsid w:val="00EA0F1F"/>
    <w:rPr>
      <w:rFonts w:ascii="Calibri" w:eastAsia="SimSun" w:hAnsi="Calibri" w:cs="Times New Roman"/>
      <w:sz w:val="22"/>
      <w:szCs w:val="22"/>
      <w:lang w:eastAsia="zh-CN"/>
    </w:rPr>
  </w:style>
  <w:style w:type="character" w:customStyle="1" w:styleId="KomentarotekstasDiagrama1">
    <w:name w:val="Komentaro tekstas Diagrama1"/>
    <w:basedOn w:val="Numatytasispastraiposriftas"/>
    <w:uiPriority w:val="99"/>
    <w:semiHidden/>
    <w:rsid w:val="00EA0F1F"/>
    <w:rPr>
      <w:rFonts w:ascii="Calibri" w:eastAsia="SimSun" w:hAnsi="Calibri" w:cs="Times New Roman"/>
      <w:sz w:val="20"/>
      <w:szCs w:val="20"/>
      <w:lang w:eastAsia="zh-CN"/>
    </w:rPr>
  </w:style>
  <w:style w:type="paragraph" w:customStyle="1" w:styleId="Paraai">
    <w:name w:val="Parašai"/>
    <w:basedOn w:val="prastasis"/>
    <w:uiPriority w:val="99"/>
    <w:qFormat/>
    <w:rsid w:val="00EA0F1F"/>
    <w:pPr>
      <w:tabs>
        <w:tab w:val="left" w:pos="6237"/>
      </w:tabs>
      <w:spacing w:before="240" w:line="240" w:lineRule="auto"/>
      <w:ind w:firstLine="0"/>
    </w:pPr>
    <w:rPr>
      <w:rFonts w:ascii="Times New Roman" w:eastAsia="Times New Roman" w:hAnsi="Times New Roman" w:cs="Times New Roman"/>
      <w:sz w:val="24"/>
      <w:szCs w:val="20"/>
      <w:lang w:eastAsia="en-US"/>
    </w:rPr>
  </w:style>
  <w:style w:type="paragraph" w:customStyle="1" w:styleId="10">
    <w:name w:val="Стиль1"/>
    <w:basedOn w:val="prastasis"/>
    <w:uiPriority w:val="99"/>
    <w:qFormat/>
    <w:rsid w:val="00EA0F1F"/>
    <w:pPr>
      <w:spacing w:line="240" w:lineRule="auto"/>
      <w:ind w:firstLine="0"/>
      <w:jc w:val="center"/>
    </w:pPr>
    <w:rPr>
      <w:rFonts w:ascii="Times New Roman" w:eastAsia="Times New Roman" w:hAnsi="Times New Roman" w:cs="Times New Roman"/>
      <w:sz w:val="24"/>
      <w:szCs w:val="20"/>
      <w:lang w:val="ru-RU" w:eastAsia="en-US"/>
    </w:rPr>
  </w:style>
  <w:style w:type="character" w:customStyle="1" w:styleId="3lygDiagrama">
    <w:name w:val="3 lyg Diagrama"/>
    <w:link w:val="3lyg"/>
    <w:locked/>
    <w:rsid w:val="00EA0F1F"/>
    <w:rPr>
      <w:rFonts w:ascii="Times New Roman" w:eastAsia="Times New Roman" w:hAnsi="Times New Roman" w:cs="Times New Roman"/>
      <w:bCs/>
      <w:sz w:val="24"/>
      <w:szCs w:val="24"/>
    </w:rPr>
  </w:style>
  <w:style w:type="paragraph" w:customStyle="1" w:styleId="3lyg">
    <w:name w:val="3 lyg"/>
    <w:basedOn w:val="prastasis"/>
    <w:link w:val="3lygDiagrama"/>
    <w:qFormat/>
    <w:rsid w:val="00EA0F1F"/>
    <w:pPr>
      <w:tabs>
        <w:tab w:val="num" w:pos="1843"/>
        <w:tab w:val="left" w:pos="1985"/>
      </w:tabs>
      <w:spacing w:line="240" w:lineRule="auto"/>
      <w:ind w:firstLine="851"/>
      <w:outlineLvl w:val="2"/>
    </w:pPr>
    <w:rPr>
      <w:rFonts w:ascii="Times New Roman" w:eastAsia="Times New Roman" w:hAnsi="Times New Roman" w:cs="Times New Roman"/>
      <w:bCs/>
      <w:sz w:val="24"/>
      <w:szCs w:val="24"/>
    </w:rPr>
  </w:style>
  <w:style w:type="character" w:customStyle="1" w:styleId="Stilius3Diagrama">
    <w:name w:val="Stilius3 Diagrama"/>
    <w:link w:val="Stilius3"/>
    <w:locked/>
    <w:rsid w:val="00EA0F1F"/>
    <w:rPr>
      <w:rFonts w:ascii="Times New Roman" w:eastAsia="Times New Roman" w:hAnsi="Times New Roman" w:cs="Times New Roman"/>
    </w:rPr>
  </w:style>
  <w:style w:type="paragraph" w:customStyle="1" w:styleId="Stilius3">
    <w:name w:val="Stilius3"/>
    <w:basedOn w:val="prastasis"/>
    <w:link w:val="Stilius3Diagrama"/>
    <w:qFormat/>
    <w:rsid w:val="00EA0F1F"/>
    <w:pPr>
      <w:spacing w:before="200" w:line="240" w:lineRule="auto"/>
      <w:ind w:firstLine="0"/>
    </w:pPr>
    <w:rPr>
      <w:rFonts w:ascii="Times New Roman" w:eastAsia="Times New Roman" w:hAnsi="Times New Roman" w:cs="Times New Roman"/>
    </w:rPr>
  </w:style>
  <w:style w:type="character" w:customStyle="1" w:styleId="CharStyle5">
    <w:name w:val="Char Style 5"/>
    <w:basedOn w:val="Numatytasispastraiposriftas"/>
    <w:link w:val="Style4"/>
    <w:locked/>
    <w:rsid w:val="00EA0F1F"/>
    <w:rPr>
      <w:spacing w:val="10"/>
      <w:shd w:val="clear" w:color="auto" w:fill="FFFFFF"/>
    </w:rPr>
  </w:style>
  <w:style w:type="paragraph" w:customStyle="1" w:styleId="Style4">
    <w:name w:val="Style 4"/>
    <w:basedOn w:val="prastasis"/>
    <w:link w:val="CharStyle5"/>
    <w:qFormat/>
    <w:rsid w:val="00EA0F1F"/>
    <w:pPr>
      <w:shd w:val="clear" w:color="auto" w:fill="FFFFFF"/>
      <w:spacing w:before="240" w:line="240" w:lineRule="auto"/>
      <w:ind w:firstLine="0"/>
      <w:jc w:val="left"/>
    </w:pPr>
    <w:rPr>
      <w:spacing w:val="10"/>
    </w:rPr>
  </w:style>
  <w:style w:type="paragraph" w:customStyle="1" w:styleId="Point1">
    <w:name w:val="Point 1"/>
    <w:basedOn w:val="prastasis"/>
    <w:uiPriority w:val="99"/>
    <w:qFormat/>
    <w:rsid w:val="00EA0F1F"/>
    <w:pPr>
      <w:spacing w:before="120" w:after="120" w:line="240" w:lineRule="auto"/>
      <w:ind w:left="1418" w:hanging="567"/>
    </w:pPr>
    <w:rPr>
      <w:rFonts w:ascii="Times New Roman" w:eastAsia="Times New Roman" w:hAnsi="Times New Roman" w:cs="Times New Roman"/>
      <w:sz w:val="24"/>
      <w:szCs w:val="20"/>
      <w:lang w:eastAsia="en-US"/>
    </w:rPr>
  </w:style>
  <w:style w:type="paragraph" w:customStyle="1" w:styleId="BodyText1">
    <w:name w:val="Body Text1"/>
    <w:qFormat/>
    <w:rsid w:val="00EA0F1F"/>
    <w:pPr>
      <w:suppressAutoHyphens/>
      <w:autoSpaceDE w:val="0"/>
      <w:spacing w:line="240" w:lineRule="auto"/>
      <w:ind w:firstLine="312"/>
    </w:pPr>
    <w:rPr>
      <w:rFonts w:ascii="TimesLT" w:eastAsia="Times New Roman" w:hAnsi="TimesLT" w:cs="Times New Roman"/>
      <w:sz w:val="20"/>
      <w:szCs w:val="20"/>
      <w:lang w:val="en-US" w:eastAsia="ar-SA"/>
    </w:rPr>
  </w:style>
  <w:style w:type="paragraph" w:customStyle="1" w:styleId="Default">
    <w:name w:val="Default"/>
    <w:qFormat/>
    <w:rsid w:val="00EA0F1F"/>
    <w:pPr>
      <w:autoSpaceDE w:val="0"/>
      <w:autoSpaceDN w:val="0"/>
      <w:adjustRightInd w:val="0"/>
      <w:spacing w:line="240" w:lineRule="auto"/>
      <w:ind w:firstLine="0"/>
      <w:jc w:val="left"/>
    </w:pPr>
    <w:rPr>
      <w:rFonts w:ascii="Times New Roman" w:eastAsia="Calibri" w:hAnsi="Times New Roman" w:cs="Times New Roman"/>
      <w:color w:val="000000"/>
      <w:sz w:val="24"/>
      <w:szCs w:val="24"/>
      <w:lang w:eastAsia="en-US"/>
    </w:rPr>
  </w:style>
  <w:style w:type="character" w:customStyle="1" w:styleId="Stilius5Diagrama">
    <w:name w:val="Stilius5 Diagrama"/>
    <w:link w:val="Stilius5"/>
    <w:locked/>
    <w:rsid w:val="00EA0F1F"/>
    <w:rPr>
      <w:rFonts w:ascii="Times New Roman" w:eastAsia="Times New Roman" w:hAnsi="Times New Roman" w:cs="Times New Roman"/>
      <w:b/>
      <w:sz w:val="28"/>
      <w:szCs w:val="28"/>
    </w:rPr>
  </w:style>
  <w:style w:type="paragraph" w:customStyle="1" w:styleId="Stilius5">
    <w:name w:val="Stilius5"/>
    <w:basedOn w:val="prastasis"/>
    <w:link w:val="Stilius5Diagrama"/>
    <w:qFormat/>
    <w:rsid w:val="00EA0F1F"/>
    <w:pPr>
      <w:spacing w:line="240" w:lineRule="auto"/>
      <w:ind w:firstLine="0"/>
      <w:jc w:val="center"/>
    </w:pPr>
    <w:rPr>
      <w:rFonts w:ascii="Times New Roman" w:eastAsia="Times New Roman" w:hAnsi="Times New Roman" w:cs="Times New Roman"/>
      <w:b/>
      <w:sz w:val="28"/>
      <w:szCs w:val="28"/>
    </w:rPr>
  </w:style>
  <w:style w:type="paragraph" w:customStyle="1" w:styleId="Sraopastraipa1">
    <w:name w:val="Sąrašo pastraipa1"/>
    <w:basedOn w:val="prastasis"/>
    <w:qFormat/>
    <w:rsid w:val="00EA0F1F"/>
    <w:pPr>
      <w:spacing w:line="240" w:lineRule="auto"/>
      <w:ind w:left="720" w:firstLine="0"/>
      <w:contextualSpacing/>
      <w:jc w:val="left"/>
    </w:pPr>
    <w:rPr>
      <w:rFonts w:ascii="Calibri" w:eastAsia="Times New Roman" w:hAnsi="Calibri" w:cs="Times New Roman"/>
      <w:sz w:val="22"/>
      <w:szCs w:val="22"/>
      <w:lang w:eastAsia="en-US"/>
    </w:rPr>
  </w:style>
  <w:style w:type="paragraph" w:customStyle="1" w:styleId="Bodytxt">
    <w:name w:val="Bodytxt"/>
    <w:basedOn w:val="prastasis"/>
    <w:qFormat/>
    <w:rsid w:val="00EA0F1F"/>
    <w:pPr>
      <w:keepNext/>
      <w:spacing w:line="240" w:lineRule="auto"/>
      <w:ind w:firstLine="0"/>
    </w:pPr>
    <w:rPr>
      <w:rFonts w:ascii="Times New Roman" w:eastAsia="Times New Roman" w:hAnsi="Times New Roman" w:cs="Times New Roman"/>
      <w:sz w:val="22"/>
      <w:szCs w:val="22"/>
      <w:lang w:eastAsia="fi-FI"/>
    </w:rPr>
  </w:style>
  <w:style w:type="paragraph" w:customStyle="1" w:styleId="BodyText11">
    <w:name w:val="Body Text11"/>
    <w:qFormat/>
    <w:rsid w:val="00EA0F1F"/>
    <w:pPr>
      <w:suppressAutoHyphens/>
      <w:autoSpaceDE w:val="0"/>
      <w:spacing w:line="240" w:lineRule="auto"/>
      <w:ind w:firstLine="312"/>
    </w:pPr>
    <w:rPr>
      <w:rFonts w:ascii="TimesLT" w:eastAsia="Times New Roman" w:hAnsi="TimesLT" w:cs="Times New Roman"/>
      <w:sz w:val="20"/>
      <w:szCs w:val="20"/>
      <w:lang w:val="en-US" w:eastAsia="ar-SA"/>
    </w:rPr>
  </w:style>
  <w:style w:type="character" w:customStyle="1" w:styleId="Style1Char">
    <w:name w:val="Style1 Char"/>
    <w:locked/>
    <w:rsid w:val="00EA0F1F"/>
    <w:rPr>
      <w:sz w:val="24"/>
    </w:rPr>
  </w:style>
  <w:style w:type="character" w:customStyle="1" w:styleId="Stilius1Diagrama">
    <w:name w:val="Stilius1 Diagrama"/>
    <w:link w:val="Stilius1"/>
    <w:locked/>
    <w:rsid w:val="00EA0F1F"/>
    <w:rPr>
      <w:rFonts w:ascii="Times New Roman" w:eastAsia="Calibri" w:hAnsi="Times New Roman" w:cs="Times New Roman"/>
      <w:b/>
      <w:bCs/>
      <w:sz w:val="20"/>
      <w:szCs w:val="20"/>
      <w:lang w:val="ru-RU"/>
    </w:rPr>
  </w:style>
  <w:style w:type="paragraph" w:customStyle="1" w:styleId="Stilius1">
    <w:name w:val="Stilius1"/>
    <w:basedOn w:val="prastasis"/>
    <w:link w:val="Stilius1Diagrama"/>
    <w:autoRedefine/>
    <w:qFormat/>
    <w:rsid w:val="00EA0F1F"/>
    <w:pPr>
      <w:spacing w:line="240" w:lineRule="auto"/>
      <w:ind w:left="34" w:firstLine="0"/>
      <w:jc w:val="center"/>
    </w:pPr>
    <w:rPr>
      <w:rFonts w:ascii="Times New Roman" w:eastAsia="Calibri" w:hAnsi="Times New Roman" w:cs="Times New Roman"/>
      <w:b/>
      <w:bCs/>
      <w:sz w:val="20"/>
      <w:szCs w:val="20"/>
      <w:lang w:val="ru-RU"/>
    </w:rPr>
  </w:style>
  <w:style w:type="paragraph" w:customStyle="1" w:styleId="Stilius4">
    <w:name w:val="Stilius4"/>
    <w:basedOn w:val="prastasis"/>
    <w:uiPriority w:val="99"/>
    <w:qFormat/>
    <w:rsid w:val="00EA0F1F"/>
    <w:pPr>
      <w:numPr>
        <w:numId w:val="10"/>
      </w:numPr>
      <w:spacing w:before="200" w:line="276" w:lineRule="auto"/>
      <w:ind w:left="480" w:hanging="578"/>
      <w:jc w:val="left"/>
    </w:pPr>
    <w:rPr>
      <w:rFonts w:ascii="Times New Roman" w:eastAsia="Times New Roman" w:hAnsi="Times New Roman" w:cs="Times New Roman"/>
      <w:sz w:val="20"/>
      <w:szCs w:val="20"/>
      <w:lang w:val="ru-RU" w:eastAsia="en-US"/>
    </w:rPr>
  </w:style>
  <w:style w:type="paragraph" w:customStyle="1" w:styleId="Pagrindinistekstas2">
    <w:name w:val="Pagrindinis tekstas2"/>
    <w:uiPriority w:val="99"/>
    <w:qFormat/>
    <w:rsid w:val="00EA0F1F"/>
    <w:pPr>
      <w:snapToGrid w:val="0"/>
      <w:spacing w:line="240" w:lineRule="auto"/>
      <w:ind w:firstLine="312"/>
    </w:pPr>
    <w:rPr>
      <w:rFonts w:ascii="TimesLT" w:eastAsia="Times New Roman" w:hAnsi="TimesLT" w:cs="Times New Roman"/>
      <w:sz w:val="20"/>
      <w:szCs w:val="20"/>
      <w:lang w:val="en-US" w:eastAsia="en-US"/>
    </w:rPr>
  </w:style>
  <w:style w:type="paragraph" w:customStyle="1" w:styleId="tajtin">
    <w:name w:val="tajtin"/>
    <w:basedOn w:val="prastasis"/>
    <w:uiPriority w:val="99"/>
    <w:qFormat/>
    <w:rsid w:val="00EA0F1F"/>
    <w:pPr>
      <w:spacing w:before="100" w:beforeAutospacing="1" w:after="100" w:afterAutospacing="1" w:line="240" w:lineRule="auto"/>
      <w:ind w:firstLine="0"/>
      <w:jc w:val="left"/>
    </w:pPr>
    <w:rPr>
      <w:rFonts w:ascii="Times New Roman" w:eastAsia="Times New Roman" w:hAnsi="Times New Roman" w:cs="Times New Roman"/>
      <w:sz w:val="24"/>
      <w:szCs w:val="24"/>
    </w:rPr>
  </w:style>
  <w:style w:type="character" w:customStyle="1" w:styleId="Antrat7Diagrama1">
    <w:name w:val="Antraštė 7 Diagrama1"/>
    <w:basedOn w:val="Numatytasispastraiposriftas"/>
    <w:uiPriority w:val="9"/>
    <w:semiHidden/>
    <w:rsid w:val="00EA0F1F"/>
    <w:rPr>
      <w:rFonts w:ascii="Cambria" w:eastAsia="Cambria" w:hAnsi="Cambria" w:cs="Times New Roman"/>
      <w:i/>
      <w:iCs/>
      <w:color w:val="243F60"/>
      <w:sz w:val="22"/>
      <w:szCs w:val="22"/>
    </w:rPr>
  </w:style>
  <w:style w:type="character" w:customStyle="1" w:styleId="Antrat8Diagrama1">
    <w:name w:val="Antraštė 8 Diagrama1"/>
    <w:basedOn w:val="Numatytasispastraiposriftas"/>
    <w:uiPriority w:val="9"/>
    <w:semiHidden/>
    <w:rsid w:val="00EA0F1F"/>
    <w:rPr>
      <w:rFonts w:ascii="Cambria" w:eastAsia="Cambria" w:hAnsi="Cambria" w:cs="Times New Roman"/>
      <w:color w:val="272727"/>
      <w:sz w:val="21"/>
      <w:szCs w:val="21"/>
    </w:rPr>
  </w:style>
  <w:style w:type="character" w:customStyle="1" w:styleId="Antrat9Diagrama1">
    <w:name w:val="Antraštė 9 Diagrama1"/>
    <w:basedOn w:val="Numatytasispastraiposriftas"/>
    <w:uiPriority w:val="9"/>
    <w:semiHidden/>
    <w:rsid w:val="00EA0F1F"/>
    <w:rPr>
      <w:rFonts w:ascii="Cambria" w:eastAsia="Cambria" w:hAnsi="Cambria" w:cs="Times New Roman"/>
      <w:i/>
      <w:iCs/>
      <w:color w:val="272727"/>
      <w:sz w:val="21"/>
      <w:szCs w:val="21"/>
    </w:rPr>
  </w:style>
  <w:style w:type="character" w:customStyle="1" w:styleId="mailt">
    <w:name w:val="mailt"/>
    <w:basedOn w:val="Numatytasispastraiposriftas"/>
    <w:rsid w:val="00EA0F1F"/>
  </w:style>
  <w:style w:type="character" w:customStyle="1" w:styleId="AntratsDiagrama1">
    <w:name w:val="Antraštės Diagrama1"/>
    <w:basedOn w:val="Numatytasispastraiposriftas"/>
    <w:uiPriority w:val="99"/>
    <w:semiHidden/>
    <w:rsid w:val="00EA0F1F"/>
    <w:rPr>
      <w:rFonts w:ascii="Calibri" w:eastAsia="SimSun" w:hAnsi="Calibri" w:cs="Times New Roman"/>
      <w:sz w:val="22"/>
      <w:szCs w:val="22"/>
      <w:lang w:eastAsia="zh-CN"/>
    </w:rPr>
  </w:style>
  <w:style w:type="character" w:customStyle="1" w:styleId="Pagrindiniotekstotrauka2Diagrama1">
    <w:name w:val="Pagrindinio teksto įtrauka 2 Diagrama1"/>
    <w:basedOn w:val="Numatytasispastraiposriftas"/>
    <w:semiHidden/>
    <w:rsid w:val="00EA0F1F"/>
    <w:rPr>
      <w:rFonts w:ascii="Calibri" w:eastAsia="SimSun" w:hAnsi="Calibri" w:cs="Times New Roman"/>
      <w:sz w:val="22"/>
      <w:szCs w:val="22"/>
      <w:lang w:eastAsia="zh-CN"/>
    </w:rPr>
  </w:style>
  <w:style w:type="character" w:customStyle="1" w:styleId="DebesliotekstasDiagrama1">
    <w:name w:val="Debesėlio tekstas Diagrama1"/>
    <w:basedOn w:val="Numatytasispastraiposriftas"/>
    <w:uiPriority w:val="99"/>
    <w:semiHidden/>
    <w:rsid w:val="00EA0F1F"/>
    <w:rPr>
      <w:rFonts w:ascii="Segoe UI" w:eastAsia="SimSun" w:hAnsi="Segoe UI" w:cs="Segoe UI"/>
      <w:sz w:val="18"/>
      <w:szCs w:val="18"/>
      <w:lang w:eastAsia="zh-CN"/>
    </w:rPr>
  </w:style>
  <w:style w:type="character" w:customStyle="1" w:styleId="DokumentoinaostekstasDiagrama1">
    <w:name w:val="Dokumento išnašos tekstas Diagrama1"/>
    <w:basedOn w:val="Numatytasispastraiposriftas"/>
    <w:uiPriority w:val="99"/>
    <w:semiHidden/>
    <w:rsid w:val="00EA0F1F"/>
    <w:rPr>
      <w:rFonts w:ascii="Calibri" w:eastAsia="SimSun" w:hAnsi="Calibri" w:cs="Times New Roman"/>
      <w:sz w:val="20"/>
      <w:szCs w:val="20"/>
      <w:lang w:eastAsia="zh-CN"/>
    </w:rPr>
  </w:style>
  <w:style w:type="character" w:customStyle="1" w:styleId="KomentarotemaDiagrama1">
    <w:name w:val="Komentaro tema Diagrama1"/>
    <w:basedOn w:val="KomentarotekstasDiagrama1"/>
    <w:uiPriority w:val="99"/>
    <w:semiHidden/>
    <w:rsid w:val="00EA0F1F"/>
    <w:rPr>
      <w:rFonts w:ascii="Calibri" w:eastAsia="SimSun" w:hAnsi="Calibri" w:cs="Times New Roman"/>
      <w:b/>
      <w:bCs/>
      <w:sz w:val="20"/>
      <w:szCs w:val="20"/>
      <w:lang w:eastAsia="zh-CN"/>
    </w:rPr>
  </w:style>
  <w:style w:type="character" w:customStyle="1" w:styleId="FontStyle23">
    <w:name w:val="Font Style23"/>
    <w:uiPriority w:val="99"/>
    <w:rsid w:val="00EA0F1F"/>
    <w:rPr>
      <w:rFonts w:ascii="Times New Roman" w:hAnsi="Times New Roman" w:cs="Times New Roman" w:hint="default"/>
      <w:sz w:val="20"/>
      <w:szCs w:val="20"/>
    </w:rPr>
  </w:style>
  <w:style w:type="character" w:customStyle="1" w:styleId="PavadinimasDiagrama1">
    <w:name w:val="Pavadinimas Diagrama1"/>
    <w:basedOn w:val="Numatytasispastraiposriftas"/>
    <w:rsid w:val="00EA0F1F"/>
    <w:rPr>
      <w:rFonts w:ascii="Cambria" w:eastAsia="Cambria" w:hAnsi="Cambria" w:cs="Times New Roman"/>
      <w:spacing w:val="-10"/>
      <w:kern w:val="28"/>
      <w:sz w:val="56"/>
      <w:szCs w:val="56"/>
      <w:lang w:eastAsia="zh-CN"/>
    </w:rPr>
  </w:style>
  <w:style w:type="table" w:customStyle="1" w:styleId="Lentelstinklelis3">
    <w:name w:val="Lentelės tinklelis3"/>
    <w:basedOn w:val="prastojilentel"/>
    <w:next w:val="Lentelstinklelis"/>
    <w:rsid w:val="00EA0F1F"/>
    <w:pPr>
      <w:spacing w:line="240" w:lineRule="auto"/>
      <w:ind w:firstLine="0"/>
      <w:jc w:val="left"/>
    </w:pPr>
    <w:rPr>
      <w:rFonts w:ascii="Times New Roman" w:eastAsia="Times New Roman" w:hAnsi="Times New Roman"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
    <w:name w:val="Lentelės tinklelis11"/>
    <w:basedOn w:val="prastojilentel"/>
    <w:uiPriority w:val="39"/>
    <w:rsid w:val="00EA0F1F"/>
    <w:pPr>
      <w:spacing w:line="240" w:lineRule="auto"/>
      <w:ind w:firstLine="0"/>
      <w:jc w:val="left"/>
    </w:pPr>
    <w:rPr>
      <w:rFonts w:ascii="Times New Roman" w:eastAsia="Times New Roman" w:hAnsi="Times New Roman"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
    <w:name w:val="Lentelės tinklelis4"/>
    <w:basedOn w:val="prastojilentel"/>
    <w:uiPriority w:val="39"/>
    <w:rsid w:val="00EA0F1F"/>
    <w:pPr>
      <w:spacing w:line="240" w:lineRule="auto"/>
      <w:ind w:firstLine="0"/>
      <w:jc w:val="left"/>
    </w:pPr>
    <w:rPr>
      <w:rFonts w:ascii="Calibri" w:eastAsia="Calibri"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teratrossraoantrat">
    <w:name w:val="toa heading"/>
    <w:basedOn w:val="prastasis"/>
    <w:next w:val="prastasis"/>
    <w:uiPriority w:val="99"/>
    <w:semiHidden/>
    <w:unhideWhenUsed/>
    <w:rsid w:val="00EA0F1F"/>
    <w:pPr>
      <w:tabs>
        <w:tab w:val="left" w:pos="9000"/>
        <w:tab w:val="right" w:pos="9360"/>
      </w:tabs>
      <w:suppressAutoHyphens/>
      <w:overflowPunct w:val="0"/>
      <w:autoSpaceDE w:val="0"/>
      <w:autoSpaceDN w:val="0"/>
      <w:adjustRightInd w:val="0"/>
      <w:spacing w:line="240" w:lineRule="auto"/>
      <w:ind w:firstLine="0"/>
    </w:pPr>
    <w:rPr>
      <w:rFonts w:ascii="Times New Roman" w:eastAsia="Times New Roman" w:hAnsi="Times New Roman" w:cs="Times New Roman"/>
      <w:sz w:val="24"/>
      <w:szCs w:val="20"/>
      <w:lang w:val="en-US" w:eastAsia="en-US"/>
    </w:rPr>
  </w:style>
  <w:style w:type="paragraph" w:customStyle="1" w:styleId="Tekstas">
    <w:name w:val="Tekstas"/>
    <w:basedOn w:val="prastasis"/>
    <w:qFormat/>
    <w:rsid w:val="00FC46AA"/>
    <w:pPr>
      <w:spacing w:line="240" w:lineRule="auto"/>
      <w:ind w:firstLine="720"/>
    </w:pPr>
    <w:rPr>
      <w:rFonts w:ascii="Times New Roman" w:eastAsia="Calibri" w:hAnsi="Times New Roman" w:cs="Times New Roman"/>
      <w:sz w:val="24"/>
      <w:szCs w:val="24"/>
      <w:lang w:eastAsia="en-US"/>
    </w:rPr>
  </w:style>
  <w:style w:type="paragraph" w:customStyle="1" w:styleId="Pagrindinistekstas1">
    <w:name w:val="Pagrindinis tekstas1"/>
    <w:rsid w:val="00411E02"/>
    <w:pPr>
      <w:spacing w:line="240" w:lineRule="auto"/>
      <w:ind w:firstLine="312"/>
    </w:pPr>
    <w:rPr>
      <w:rFonts w:ascii="TimesLT" w:eastAsia="Times New Roman" w:hAnsi="TimesLT" w:cs="Times New Roman"/>
      <w:snapToGrid w:val="0"/>
      <w:sz w:val="20"/>
      <w:szCs w:val="20"/>
      <w:lang w:val="en-US" w:eastAsia="en-US"/>
    </w:rPr>
  </w:style>
  <w:style w:type="character" w:customStyle="1" w:styleId="Neapdorotaspaminjimas1">
    <w:name w:val="Neapdorotas paminėjimas1"/>
    <w:basedOn w:val="Numatytasispastraiposriftas"/>
    <w:uiPriority w:val="99"/>
    <w:semiHidden/>
    <w:unhideWhenUsed/>
    <w:rsid w:val="00DA1ED8"/>
    <w:rPr>
      <w:color w:val="605E5C"/>
      <w:shd w:val="clear" w:color="auto" w:fill="E1DFDD"/>
    </w:rPr>
  </w:style>
  <w:style w:type="paragraph" w:styleId="Pagrindiniotekstotrauka">
    <w:name w:val="Body Text Indent"/>
    <w:basedOn w:val="prastasis"/>
    <w:link w:val="PagrindiniotekstotraukaDiagrama"/>
    <w:uiPriority w:val="99"/>
    <w:unhideWhenUsed/>
    <w:rsid w:val="004776C1"/>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4776C1"/>
  </w:style>
  <w:style w:type="paragraph" w:customStyle="1" w:styleId="paragraph">
    <w:name w:val="paragraph"/>
    <w:basedOn w:val="prastasis"/>
    <w:rsid w:val="004776C1"/>
    <w:pPr>
      <w:spacing w:before="100" w:beforeAutospacing="1" w:after="100" w:afterAutospacing="1" w:line="240" w:lineRule="auto"/>
      <w:ind w:firstLine="0"/>
      <w:jc w:val="left"/>
    </w:pPr>
    <w:rPr>
      <w:rFonts w:ascii="Times New Roman" w:eastAsia="Times New Roman" w:hAnsi="Times New Roman" w:cs="Times New Roman"/>
      <w:sz w:val="24"/>
      <w:szCs w:val="24"/>
    </w:rPr>
  </w:style>
  <w:style w:type="character" w:customStyle="1" w:styleId="eop">
    <w:name w:val="eop"/>
    <w:basedOn w:val="Numatytasispastraiposriftas"/>
    <w:rsid w:val="004776C1"/>
  </w:style>
  <w:style w:type="table" w:customStyle="1" w:styleId="Lentelstinklelis5">
    <w:name w:val="Lentelės tinklelis5"/>
    <w:basedOn w:val="prastojilentel"/>
    <w:next w:val="Lentelstinklelis"/>
    <w:uiPriority w:val="39"/>
    <w:rsid w:val="009D156B"/>
    <w:pPr>
      <w:spacing w:line="240" w:lineRule="auto"/>
      <w:ind w:firstLine="0"/>
      <w:jc w:val="left"/>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19801">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61367608">
      <w:bodyDiv w:val="1"/>
      <w:marLeft w:val="0"/>
      <w:marRight w:val="0"/>
      <w:marTop w:val="0"/>
      <w:marBottom w:val="0"/>
      <w:divBdr>
        <w:top w:val="none" w:sz="0" w:space="0" w:color="auto"/>
        <w:left w:val="none" w:sz="0" w:space="0" w:color="auto"/>
        <w:bottom w:val="none" w:sz="0" w:space="0" w:color="auto"/>
        <w:right w:val="none" w:sz="0" w:space="0" w:color="auto"/>
      </w:divBdr>
    </w:div>
    <w:div w:id="362943167">
      <w:bodyDiv w:val="1"/>
      <w:marLeft w:val="0"/>
      <w:marRight w:val="0"/>
      <w:marTop w:val="0"/>
      <w:marBottom w:val="0"/>
      <w:divBdr>
        <w:top w:val="none" w:sz="0" w:space="0" w:color="auto"/>
        <w:left w:val="none" w:sz="0" w:space="0" w:color="auto"/>
        <w:bottom w:val="none" w:sz="0" w:space="0" w:color="auto"/>
        <w:right w:val="none" w:sz="0" w:space="0" w:color="auto"/>
      </w:divBdr>
      <w:divsChild>
        <w:div w:id="925653143">
          <w:marLeft w:val="1080"/>
          <w:marRight w:val="0"/>
          <w:marTop w:val="120"/>
          <w:marBottom w:val="0"/>
          <w:divBdr>
            <w:top w:val="none" w:sz="0" w:space="0" w:color="auto"/>
            <w:left w:val="none" w:sz="0" w:space="0" w:color="auto"/>
            <w:bottom w:val="none" w:sz="0" w:space="0" w:color="auto"/>
            <w:right w:val="none" w:sz="0" w:space="0" w:color="auto"/>
          </w:divBdr>
        </w:div>
        <w:div w:id="716008996">
          <w:marLeft w:val="1800"/>
          <w:marRight w:val="0"/>
          <w:marTop w:val="120"/>
          <w:marBottom w:val="0"/>
          <w:divBdr>
            <w:top w:val="none" w:sz="0" w:space="0" w:color="auto"/>
            <w:left w:val="none" w:sz="0" w:space="0" w:color="auto"/>
            <w:bottom w:val="none" w:sz="0" w:space="0" w:color="auto"/>
            <w:right w:val="none" w:sz="0" w:space="0" w:color="auto"/>
          </w:divBdr>
        </w:div>
        <w:div w:id="1189952850">
          <w:marLeft w:val="1800"/>
          <w:marRight w:val="0"/>
          <w:marTop w:val="120"/>
          <w:marBottom w:val="0"/>
          <w:divBdr>
            <w:top w:val="none" w:sz="0" w:space="0" w:color="auto"/>
            <w:left w:val="none" w:sz="0" w:space="0" w:color="auto"/>
            <w:bottom w:val="none" w:sz="0" w:space="0" w:color="auto"/>
            <w:right w:val="none" w:sz="0" w:space="0" w:color="auto"/>
          </w:divBdr>
        </w:div>
      </w:divsChild>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78896211">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3532900">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78853859">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92050462">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51680195">
      <w:bodyDiv w:val="1"/>
      <w:marLeft w:val="0"/>
      <w:marRight w:val="0"/>
      <w:marTop w:val="0"/>
      <w:marBottom w:val="0"/>
      <w:divBdr>
        <w:top w:val="none" w:sz="0" w:space="0" w:color="auto"/>
        <w:left w:val="none" w:sz="0" w:space="0" w:color="auto"/>
        <w:bottom w:val="none" w:sz="0" w:space="0" w:color="auto"/>
        <w:right w:val="none" w:sz="0" w:space="0" w:color="auto"/>
      </w:divBdr>
    </w:div>
    <w:div w:id="1408530131">
      <w:bodyDiv w:val="1"/>
      <w:marLeft w:val="0"/>
      <w:marRight w:val="0"/>
      <w:marTop w:val="0"/>
      <w:marBottom w:val="0"/>
      <w:divBdr>
        <w:top w:val="none" w:sz="0" w:space="0" w:color="auto"/>
        <w:left w:val="none" w:sz="0" w:space="0" w:color="auto"/>
        <w:bottom w:val="none" w:sz="0" w:space="0" w:color="auto"/>
        <w:right w:val="none" w:sz="0" w:space="0" w:color="auto"/>
      </w:divBdr>
    </w:div>
    <w:div w:id="1428958949">
      <w:bodyDiv w:val="1"/>
      <w:marLeft w:val="0"/>
      <w:marRight w:val="0"/>
      <w:marTop w:val="0"/>
      <w:marBottom w:val="0"/>
      <w:divBdr>
        <w:top w:val="none" w:sz="0" w:space="0" w:color="auto"/>
        <w:left w:val="none" w:sz="0" w:space="0" w:color="auto"/>
        <w:bottom w:val="none" w:sz="0" w:space="0" w:color="auto"/>
        <w:right w:val="none" w:sz="0" w:space="0" w:color="auto"/>
      </w:divBdr>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02625123">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677541177">
      <w:bodyDiv w:val="1"/>
      <w:marLeft w:val="0"/>
      <w:marRight w:val="0"/>
      <w:marTop w:val="0"/>
      <w:marBottom w:val="0"/>
      <w:divBdr>
        <w:top w:val="none" w:sz="0" w:space="0" w:color="auto"/>
        <w:left w:val="none" w:sz="0" w:space="0" w:color="auto"/>
        <w:bottom w:val="none" w:sz="0" w:space="0" w:color="auto"/>
        <w:right w:val="none" w:sz="0" w:space="0" w:color="auto"/>
      </w:divBdr>
    </w:div>
    <w:div w:id="1701203074">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7858497">
      <w:bodyDiv w:val="1"/>
      <w:marLeft w:val="0"/>
      <w:marRight w:val="0"/>
      <w:marTop w:val="0"/>
      <w:marBottom w:val="0"/>
      <w:divBdr>
        <w:top w:val="none" w:sz="0" w:space="0" w:color="auto"/>
        <w:left w:val="none" w:sz="0" w:space="0" w:color="auto"/>
        <w:bottom w:val="none" w:sz="0" w:space="0" w:color="auto"/>
        <w:right w:val="none" w:sz="0" w:space="0" w:color="auto"/>
      </w:divBdr>
    </w:div>
    <w:div w:id="1959096303">
      <w:bodyDiv w:val="1"/>
      <w:marLeft w:val="0"/>
      <w:marRight w:val="0"/>
      <w:marTop w:val="0"/>
      <w:marBottom w:val="0"/>
      <w:divBdr>
        <w:top w:val="none" w:sz="0" w:space="0" w:color="auto"/>
        <w:left w:val="none" w:sz="0" w:space="0" w:color="auto"/>
        <w:bottom w:val="none" w:sz="0" w:space="0" w:color="auto"/>
        <w:right w:val="none" w:sz="0" w:space="0" w:color="auto"/>
      </w:divBdr>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1991862928">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66634941">
      <w:bodyDiv w:val="1"/>
      <w:marLeft w:val="0"/>
      <w:marRight w:val="0"/>
      <w:marTop w:val="0"/>
      <w:marBottom w:val="0"/>
      <w:divBdr>
        <w:top w:val="none" w:sz="0" w:space="0" w:color="auto"/>
        <w:left w:val="none" w:sz="0" w:space="0" w:color="auto"/>
        <w:bottom w:val="none" w:sz="0" w:space="0" w:color="auto"/>
        <w:right w:val="none" w:sz="0" w:space="0" w:color="auto"/>
      </w:divBdr>
    </w:div>
    <w:div w:id="2085447570">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info@akmene.lt"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dalius.derzinskas@akmene.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8BA74A2-3EF0-4140-BD86-6F369BA65A42}">
  <ds:schemaRefs>
    <ds:schemaRef ds:uri="http://schemas.openxmlformats.org/officeDocument/2006/bibliography"/>
  </ds:schemaRefs>
</ds:datastoreItem>
</file>

<file path=customXml/itemProps2.xml><?xml version="1.0" encoding="utf-8"?>
<ds:datastoreItem xmlns:ds="http://schemas.openxmlformats.org/officeDocument/2006/customXml" ds:itemID="{B6ED22DD-02C0-45F4-BE6A-7C17AF1E8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4.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61</TotalTime>
  <Pages>13</Pages>
  <Words>11926</Words>
  <Characters>6799</Characters>
  <Application>Microsoft Office Word</Application>
  <DocSecurity>0</DocSecurity>
  <Lines>56</Lines>
  <Paragraphs>37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18688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Dalius Deržinskas</cp:lastModifiedBy>
  <cp:revision>81</cp:revision>
  <cp:lastPrinted>2023-06-15T13:39:00Z</cp:lastPrinted>
  <dcterms:created xsi:type="dcterms:W3CDTF">2026-05-11T10:01:00Z</dcterms:created>
  <dcterms:modified xsi:type="dcterms:W3CDTF">2026-07-28T06:52:00Z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