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E96F" w14:textId="77777777" w:rsidR="00F15019" w:rsidRPr="00C63971" w:rsidRDefault="00F15019" w:rsidP="00F15019">
      <w:pPr>
        <w:pStyle w:val="Title"/>
      </w:pPr>
      <w:r w:rsidRPr="00C63971">
        <w:t>VERSLUMO IR SOCIALINĖS INTEGRACIJOS INOVACIJŲ PLATFORMOS</w:t>
      </w:r>
    </w:p>
    <w:p w14:paraId="31F771A2" w14:textId="522E80B3" w:rsidR="008D5972" w:rsidRPr="00C63971" w:rsidRDefault="00F15019" w:rsidP="008D5972">
      <w:pPr>
        <w:pStyle w:val="NoSpacing"/>
      </w:pPr>
      <w:r w:rsidRPr="00C63971">
        <w:t>FUNKCIONALUMO IR TURINIO REIKALAVIMŲ APRAŠA</w:t>
      </w:r>
      <w:r w:rsidR="00B47ABC" w:rsidRPr="00C63971">
        <w:t>S</w:t>
      </w:r>
    </w:p>
    <w:p w14:paraId="6C24480E" w14:textId="2561BF5F" w:rsidR="006A09BF" w:rsidRPr="00C63971" w:rsidRDefault="002A3EFA" w:rsidP="00C63971">
      <w:pPr>
        <w:pStyle w:val="Heading1"/>
        <w:ind w:left="709" w:hanging="709"/>
      </w:pPr>
      <w:bookmarkStart w:id="0" w:name="_Toc228440834"/>
      <w:r w:rsidRPr="00C63971">
        <w:t>ĮVADAS</w:t>
      </w:r>
      <w:bookmarkEnd w:id="0"/>
    </w:p>
    <w:p w14:paraId="286832C5" w14:textId="767C0A74" w:rsidR="00F15019" w:rsidRPr="00C63971" w:rsidRDefault="00F15019" w:rsidP="00F15019">
      <w:r w:rsidRPr="00C63971">
        <w:t>Šis dokumentas nustato Verslumo ir socialinės integracijos inovacijų platformos (toliau — Platforma) funkcionalumo ir turinio reikalavimus.</w:t>
      </w:r>
    </w:p>
    <w:p w14:paraId="0810DA2C" w14:textId="0F1C1996" w:rsidR="00F15019" w:rsidRPr="00C63971" w:rsidRDefault="00F15019" w:rsidP="00F15019">
      <w:r w:rsidRPr="00C63971">
        <w:t xml:space="preserve">Projekto tikslas – verslumo ir socialinės integracijos inovacijų platformos sukūrimas ir įdiegimas. Platforma kuriama įgyvendinant Vilniaus rajono Sumanių kaimų strategiją „Dinamiškas verslo ir socialinių inovacijų </w:t>
      </w:r>
      <w:proofErr w:type="spellStart"/>
      <w:r w:rsidRPr="00C63971">
        <w:t>HUB‘as</w:t>
      </w:r>
      <w:proofErr w:type="spellEnd"/>
      <w:r w:rsidRPr="00C63971">
        <w:t>“ ir yra skirta kaimo vietovių gyventojams, smulkiajam verslui, jaunimui bei socialiai pažeidžiamoms gyventojų grupėms.</w:t>
      </w:r>
    </w:p>
    <w:p w14:paraId="021DAFFC" w14:textId="55DE208C" w:rsidR="002B09F2" w:rsidRPr="00C63971" w:rsidRDefault="002B09F2" w:rsidP="00E80290">
      <w:pPr>
        <w:pStyle w:val="Heading2"/>
      </w:pPr>
      <w:bookmarkStart w:id="1" w:name="_Toc228440835"/>
      <w:r w:rsidRPr="00C63971">
        <w:t>Platformos paskirtis ir tikslai</w:t>
      </w:r>
      <w:bookmarkEnd w:id="1"/>
    </w:p>
    <w:p w14:paraId="4E43E215" w14:textId="3F387FF8" w:rsidR="007420C8" w:rsidRPr="00C63971" w:rsidRDefault="007420C8" w:rsidP="007420C8">
      <w:r w:rsidRPr="00C63971">
        <w:t>Platformos paskirtis - užtikrinti lengvai prieinamą, aiškią ir aktualią informaciją apie:</w:t>
      </w:r>
    </w:p>
    <w:p w14:paraId="19B9E5F9" w14:textId="77777777" w:rsidR="007420C8" w:rsidRPr="00C63971" w:rsidRDefault="007420C8" w:rsidP="00384ACD">
      <w:pPr>
        <w:pStyle w:val="ListParagraph"/>
        <w:numPr>
          <w:ilvl w:val="0"/>
          <w:numId w:val="3"/>
        </w:numPr>
      </w:pPr>
      <w:r w:rsidRPr="00C63971">
        <w:t>savivaldybės teikiamas paslaugas,</w:t>
      </w:r>
    </w:p>
    <w:p w14:paraId="01EB7FDE" w14:textId="4AE6F7B6" w:rsidR="007420C8" w:rsidRPr="00C63971" w:rsidRDefault="007420C8" w:rsidP="00384ACD">
      <w:pPr>
        <w:pStyle w:val="ListParagraph"/>
        <w:numPr>
          <w:ilvl w:val="0"/>
          <w:numId w:val="3"/>
        </w:numPr>
      </w:pPr>
      <w:r w:rsidRPr="00C63971">
        <w:t>verslumo ir socialinės integracijos galimybes,</w:t>
      </w:r>
    </w:p>
    <w:p w14:paraId="36F571F0" w14:textId="26D5C9CE" w:rsidR="007420C8" w:rsidRPr="00C63971" w:rsidRDefault="007420C8" w:rsidP="00384ACD">
      <w:pPr>
        <w:pStyle w:val="ListParagraph"/>
        <w:numPr>
          <w:ilvl w:val="0"/>
          <w:numId w:val="3"/>
        </w:numPr>
      </w:pPr>
      <w:r w:rsidRPr="00C63971">
        <w:t>užimtumo, mokymų ir bendradarbiavimo iniciatyvas.</w:t>
      </w:r>
    </w:p>
    <w:p w14:paraId="70C4850B" w14:textId="279C644D" w:rsidR="00B31C96" w:rsidRPr="00C63971" w:rsidRDefault="00B31C96" w:rsidP="00B31C96">
      <w:r w:rsidRPr="00C63971">
        <w:t>Platformos tikslai:</w:t>
      </w:r>
    </w:p>
    <w:p w14:paraId="3E30F733" w14:textId="35C099EB" w:rsidR="00B31C96" w:rsidRPr="00C63971" w:rsidRDefault="00B31C96" w:rsidP="00384ACD">
      <w:pPr>
        <w:pStyle w:val="ListParagraph"/>
        <w:numPr>
          <w:ilvl w:val="0"/>
          <w:numId w:val="5"/>
        </w:numPr>
      </w:pPr>
      <w:r w:rsidRPr="00C63971">
        <w:t xml:space="preserve">Didinti socialinės </w:t>
      </w:r>
      <w:proofErr w:type="spellStart"/>
      <w:r w:rsidRPr="00C63971">
        <w:t>įtraukties</w:t>
      </w:r>
      <w:proofErr w:type="spellEnd"/>
      <w:r w:rsidRPr="00C63971">
        <w:t xml:space="preserve"> ir viešųjų paslaugų pasiekiamumą.</w:t>
      </w:r>
    </w:p>
    <w:p w14:paraId="77883145" w14:textId="38DD8BD6" w:rsidR="00B31C96" w:rsidRPr="00C63971" w:rsidRDefault="00B31C96" w:rsidP="00384ACD">
      <w:pPr>
        <w:pStyle w:val="ListParagraph"/>
        <w:numPr>
          <w:ilvl w:val="0"/>
          <w:numId w:val="5"/>
        </w:numPr>
      </w:pPr>
      <w:r w:rsidRPr="00C63971">
        <w:t>Skatinti kaimo gyventojų užimtumą ir smulkiojo verslo plėtrą.</w:t>
      </w:r>
    </w:p>
    <w:p w14:paraId="3ED72ACA" w14:textId="264A64D0" w:rsidR="00B31C96" w:rsidRPr="00C63971" w:rsidRDefault="00B31C96" w:rsidP="00384ACD">
      <w:pPr>
        <w:pStyle w:val="ListParagraph"/>
        <w:numPr>
          <w:ilvl w:val="0"/>
          <w:numId w:val="5"/>
        </w:numPr>
      </w:pPr>
      <w:r w:rsidRPr="00C63971">
        <w:t>Užtikrinti tikslingą žinią ir inovacijų sklaidą.</w:t>
      </w:r>
    </w:p>
    <w:p w14:paraId="5F9151A3" w14:textId="0F0A51C3" w:rsidR="00B31C96" w:rsidRPr="00C63971" w:rsidRDefault="00B31C96" w:rsidP="00B31C96">
      <w:r w:rsidRPr="00C63971">
        <w:t>Platforma orientuota į:</w:t>
      </w:r>
    </w:p>
    <w:p w14:paraId="64F5B447" w14:textId="19EF6349" w:rsidR="00B31C96" w:rsidRPr="00C63971" w:rsidRDefault="00B31C96" w:rsidP="00384ACD">
      <w:pPr>
        <w:pStyle w:val="ListParagraph"/>
        <w:numPr>
          <w:ilvl w:val="0"/>
          <w:numId w:val="4"/>
        </w:numPr>
      </w:pPr>
      <w:r w:rsidRPr="00C63971">
        <w:t>socialiai pažeidžiamas gyventojų grupes,</w:t>
      </w:r>
    </w:p>
    <w:p w14:paraId="4111EE5F" w14:textId="0FC098E7" w:rsidR="00B31C96" w:rsidRPr="00C63971" w:rsidRDefault="00B31C96" w:rsidP="00384ACD">
      <w:pPr>
        <w:pStyle w:val="ListParagraph"/>
        <w:numPr>
          <w:ilvl w:val="0"/>
          <w:numId w:val="4"/>
        </w:numPr>
      </w:pPr>
      <w:r w:rsidRPr="00C63971">
        <w:t>smulkųjį ir pradedantį verslą,</w:t>
      </w:r>
    </w:p>
    <w:p w14:paraId="67F27F89" w14:textId="6AB67DED" w:rsidR="00B31C96" w:rsidRPr="00C63971" w:rsidRDefault="00B31C96" w:rsidP="00384ACD">
      <w:pPr>
        <w:pStyle w:val="ListParagraph"/>
        <w:numPr>
          <w:ilvl w:val="0"/>
          <w:numId w:val="4"/>
        </w:numPr>
      </w:pPr>
      <w:r w:rsidRPr="00C63971">
        <w:t>jaunimą,</w:t>
      </w:r>
    </w:p>
    <w:p w14:paraId="0116C48D" w14:textId="2EE8F9FF" w:rsidR="00B31C96" w:rsidRPr="00C63971" w:rsidRDefault="00B31C96" w:rsidP="00384ACD">
      <w:pPr>
        <w:pStyle w:val="ListParagraph"/>
        <w:numPr>
          <w:ilvl w:val="0"/>
          <w:numId w:val="4"/>
        </w:numPr>
      </w:pPr>
      <w:r w:rsidRPr="00C63971">
        <w:t xml:space="preserve">kaimo </w:t>
      </w:r>
      <w:r w:rsidR="00C63971" w:rsidRPr="00C63971">
        <w:t>vietovių</w:t>
      </w:r>
      <w:r w:rsidRPr="00C63971">
        <w:t xml:space="preserve"> gyventojus.</w:t>
      </w:r>
    </w:p>
    <w:p w14:paraId="4169A4EB" w14:textId="173D9281" w:rsidR="00B31C96" w:rsidRPr="00C63971" w:rsidRDefault="00B31C96" w:rsidP="00E80290">
      <w:pPr>
        <w:pStyle w:val="Heading2"/>
      </w:pPr>
      <w:bookmarkStart w:id="2" w:name="_Toc228440836"/>
      <w:r w:rsidRPr="00C63971">
        <w:t>Projekto apimtis</w:t>
      </w:r>
      <w:bookmarkEnd w:id="2"/>
    </w:p>
    <w:p w14:paraId="094400C2" w14:textId="302A16C3" w:rsidR="00B31C96" w:rsidRPr="00C63971" w:rsidRDefault="00B31C96" w:rsidP="00B31C96">
      <w:pPr>
        <w:pStyle w:val="Heading3"/>
      </w:pPr>
      <w:bookmarkStart w:id="3" w:name="_Toc228440837"/>
      <w:r w:rsidRPr="00C63971">
        <w:t>Projektas apima</w:t>
      </w:r>
      <w:bookmarkEnd w:id="3"/>
    </w:p>
    <w:p w14:paraId="10DDBD0A" w14:textId="77777777" w:rsidR="00B31C96" w:rsidRPr="00C63971" w:rsidRDefault="00B31C96" w:rsidP="00384ACD">
      <w:pPr>
        <w:pStyle w:val="ListParagraph"/>
        <w:numPr>
          <w:ilvl w:val="0"/>
          <w:numId w:val="8"/>
        </w:numPr>
      </w:pPr>
      <w:r w:rsidRPr="00C63971">
        <w:t>Platformos koncepcijos parengimą</w:t>
      </w:r>
    </w:p>
    <w:p w14:paraId="25A9E2B4" w14:textId="77777777" w:rsidR="00B31C96" w:rsidRPr="00C63971" w:rsidRDefault="00B31C96" w:rsidP="00384ACD">
      <w:pPr>
        <w:pStyle w:val="ListParagraph"/>
        <w:numPr>
          <w:ilvl w:val="0"/>
          <w:numId w:val="8"/>
        </w:numPr>
      </w:pPr>
      <w:r w:rsidRPr="00C63971">
        <w:t>Dizaino sukūrimą, pritaikytą prie VRSA stiliaus gido</w:t>
      </w:r>
    </w:p>
    <w:p w14:paraId="016AE478" w14:textId="77777777" w:rsidR="00B31C96" w:rsidRPr="00C63971" w:rsidRDefault="00B31C96" w:rsidP="00384ACD">
      <w:pPr>
        <w:pStyle w:val="ListParagraph"/>
        <w:numPr>
          <w:ilvl w:val="0"/>
          <w:numId w:val="8"/>
        </w:numPr>
      </w:pPr>
      <w:r w:rsidRPr="00C63971">
        <w:t>Informacinės sistemos programavimą</w:t>
      </w:r>
    </w:p>
    <w:p w14:paraId="7CCB713C" w14:textId="77777777" w:rsidR="00B31C96" w:rsidRPr="00C63971" w:rsidRDefault="00B31C96" w:rsidP="00384ACD">
      <w:pPr>
        <w:pStyle w:val="ListParagraph"/>
        <w:numPr>
          <w:ilvl w:val="0"/>
          <w:numId w:val="8"/>
        </w:numPr>
      </w:pPr>
      <w:r w:rsidRPr="00C63971">
        <w:t>Turinio valdymo sistemos (TVS) sukūrimą ir įdiegimą</w:t>
      </w:r>
    </w:p>
    <w:p w14:paraId="23C3F9FE" w14:textId="7E16B8B4" w:rsidR="00B31C96" w:rsidRPr="00C63971" w:rsidRDefault="00DF3240" w:rsidP="00384ACD">
      <w:pPr>
        <w:pStyle w:val="ListParagraph"/>
        <w:numPr>
          <w:ilvl w:val="0"/>
          <w:numId w:val="8"/>
        </w:numPr>
      </w:pPr>
      <w:r w:rsidRPr="00C63971">
        <w:t>Turi būti numatyta galimybė ateityje p</w:t>
      </w:r>
      <w:r w:rsidR="00B31C96" w:rsidRPr="00C63971">
        <w:t>latform</w:t>
      </w:r>
      <w:r w:rsidRPr="00C63971">
        <w:t>ą</w:t>
      </w:r>
      <w:r w:rsidR="00B31C96" w:rsidRPr="00C63971">
        <w:t xml:space="preserve"> integr</w:t>
      </w:r>
      <w:r w:rsidRPr="00C63971">
        <w:t>uoti</w:t>
      </w:r>
      <w:r w:rsidR="00B31C96" w:rsidRPr="00C63971">
        <w:t xml:space="preserve"> su išorinėmis sistemomis</w:t>
      </w:r>
    </w:p>
    <w:p w14:paraId="305A5992" w14:textId="77777777" w:rsidR="00B31C96" w:rsidRPr="00C63971" w:rsidRDefault="00B31C96" w:rsidP="00384ACD">
      <w:pPr>
        <w:pStyle w:val="ListParagraph"/>
        <w:numPr>
          <w:ilvl w:val="0"/>
          <w:numId w:val="8"/>
        </w:numPr>
      </w:pPr>
      <w:r w:rsidRPr="00C63971">
        <w:t>Testavimą</w:t>
      </w:r>
    </w:p>
    <w:p w14:paraId="152AF6C8" w14:textId="77777777" w:rsidR="00B31C96" w:rsidRPr="00C63971" w:rsidRDefault="00B31C96" w:rsidP="00384ACD">
      <w:pPr>
        <w:pStyle w:val="ListParagraph"/>
        <w:numPr>
          <w:ilvl w:val="0"/>
          <w:numId w:val="8"/>
        </w:numPr>
      </w:pPr>
      <w:r w:rsidRPr="00C63971">
        <w:t>Sistemos įdiegimą</w:t>
      </w:r>
    </w:p>
    <w:p w14:paraId="2C4A07BC" w14:textId="77777777" w:rsidR="00B31C96" w:rsidRPr="00C63971" w:rsidRDefault="00B31C96" w:rsidP="00384ACD">
      <w:pPr>
        <w:pStyle w:val="ListParagraph"/>
        <w:numPr>
          <w:ilvl w:val="0"/>
          <w:numId w:val="8"/>
        </w:numPr>
      </w:pPr>
      <w:r w:rsidRPr="00C63971">
        <w:t>Garantinį aptarnavimą</w:t>
      </w:r>
    </w:p>
    <w:p w14:paraId="2F17902A" w14:textId="59B7FDA5" w:rsidR="00B31C96" w:rsidRPr="00C63971" w:rsidRDefault="00B31C96" w:rsidP="00B31C96">
      <w:pPr>
        <w:pStyle w:val="Heading3"/>
      </w:pPr>
      <w:bookmarkStart w:id="4" w:name="_Toc228440838"/>
      <w:r w:rsidRPr="00C63971">
        <w:lastRenderedPageBreak/>
        <w:t>Platforma turi užtikrinti lengvą prieigą prie informacijos apie</w:t>
      </w:r>
      <w:bookmarkEnd w:id="4"/>
    </w:p>
    <w:p w14:paraId="36025F12" w14:textId="0E332EC8" w:rsidR="00B31C96" w:rsidRPr="00C63971" w:rsidRDefault="00B31C96" w:rsidP="00384ACD">
      <w:pPr>
        <w:pStyle w:val="ListParagraph"/>
        <w:numPr>
          <w:ilvl w:val="0"/>
          <w:numId w:val="9"/>
        </w:numPr>
      </w:pPr>
      <w:r w:rsidRPr="00C63971">
        <w:t>Savivaldybės paslaugas</w:t>
      </w:r>
      <w:r w:rsidR="005141E7" w:rsidRPr="00C63971">
        <w:t xml:space="preserve"> gyventojams</w:t>
      </w:r>
    </w:p>
    <w:p w14:paraId="1405F7C7" w14:textId="77777777" w:rsidR="00B31C96" w:rsidRPr="00C63971" w:rsidRDefault="00B31C96" w:rsidP="00384ACD">
      <w:pPr>
        <w:pStyle w:val="ListParagraph"/>
        <w:numPr>
          <w:ilvl w:val="0"/>
          <w:numId w:val="9"/>
        </w:numPr>
      </w:pPr>
      <w:r w:rsidRPr="00C63971">
        <w:t>Socialinės integracijos galimybes</w:t>
      </w:r>
    </w:p>
    <w:p w14:paraId="43FF56A6" w14:textId="77777777" w:rsidR="00B31C96" w:rsidRPr="00C63971" w:rsidRDefault="00B31C96" w:rsidP="00384ACD">
      <w:pPr>
        <w:pStyle w:val="ListParagraph"/>
        <w:numPr>
          <w:ilvl w:val="0"/>
          <w:numId w:val="9"/>
        </w:numPr>
      </w:pPr>
      <w:r w:rsidRPr="00C63971">
        <w:t>Užimtumo ir mokymosi iniciatyvas</w:t>
      </w:r>
    </w:p>
    <w:p w14:paraId="35ABF17A" w14:textId="2572B596" w:rsidR="00B31C96" w:rsidRPr="00C63971" w:rsidRDefault="00B31C96" w:rsidP="00384ACD">
      <w:pPr>
        <w:pStyle w:val="ListParagraph"/>
        <w:numPr>
          <w:ilvl w:val="0"/>
          <w:numId w:val="9"/>
        </w:numPr>
      </w:pPr>
      <w:r w:rsidRPr="00C63971">
        <w:t>Verslumo skatinimo priemones</w:t>
      </w:r>
      <w:r w:rsidR="00E75C7C" w:rsidRPr="00C63971">
        <w:t xml:space="preserve"> – paslaugas </w:t>
      </w:r>
      <w:r w:rsidR="00C63971" w:rsidRPr="00C63971">
        <w:t>smulkiajam</w:t>
      </w:r>
      <w:r w:rsidR="00E75C7C" w:rsidRPr="00C63971">
        <w:t xml:space="preserve"> ir </w:t>
      </w:r>
      <w:r w:rsidR="00C63971" w:rsidRPr="00C63971">
        <w:t>pradedančiajam</w:t>
      </w:r>
      <w:r w:rsidR="00E75C7C" w:rsidRPr="00C63971">
        <w:t xml:space="preserve"> verslui</w:t>
      </w:r>
    </w:p>
    <w:p w14:paraId="205BA0A0" w14:textId="27585B7E" w:rsidR="00B31C96" w:rsidRPr="00C63971" w:rsidRDefault="00E75C7C" w:rsidP="00384ACD">
      <w:pPr>
        <w:pStyle w:val="ListParagraph"/>
        <w:numPr>
          <w:ilvl w:val="0"/>
          <w:numId w:val="9"/>
        </w:numPr>
      </w:pPr>
      <w:r w:rsidRPr="00C63971">
        <w:t>Jaunimui skirtas iniciatyvas</w:t>
      </w:r>
    </w:p>
    <w:p w14:paraId="762DE2A7" w14:textId="77777777" w:rsidR="00B31C96" w:rsidRPr="00C63971" w:rsidRDefault="00B31C96" w:rsidP="00384ACD">
      <w:pPr>
        <w:pStyle w:val="ListParagraph"/>
        <w:numPr>
          <w:ilvl w:val="0"/>
          <w:numId w:val="9"/>
        </w:numPr>
      </w:pPr>
      <w:r w:rsidRPr="00C63971">
        <w:t>Bendruomenines iniciatyvas</w:t>
      </w:r>
    </w:p>
    <w:p w14:paraId="300A1A10" w14:textId="39EA79CC" w:rsidR="00E75C7C" w:rsidRPr="00C63971" w:rsidRDefault="00E75C7C" w:rsidP="00384ACD">
      <w:pPr>
        <w:pStyle w:val="ListParagraph"/>
        <w:numPr>
          <w:ilvl w:val="0"/>
          <w:numId w:val="9"/>
        </w:numPr>
      </w:pPr>
      <w:r w:rsidRPr="00C63971">
        <w:t>Aplinkosaugines ir tvarumo iniciatyvas</w:t>
      </w:r>
    </w:p>
    <w:p w14:paraId="595D1A46" w14:textId="4F44056B" w:rsidR="00B31C96" w:rsidRPr="00C63971" w:rsidRDefault="00B31C96" w:rsidP="00B31C96">
      <w:pPr>
        <w:pStyle w:val="Heading3"/>
      </w:pPr>
      <w:bookmarkStart w:id="5" w:name="_Toc228440839"/>
      <w:r w:rsidRPr="00C63971">
        <w:t>Prielaidos</w:t>
      </w:r>
      <w:bookmarkEnd w:id="5"/>
    </w:p>
    <w:p w14:paraId="63C5E823" w14:textId="77777777" w:rsidR="00B31C96" w:rsidRPr="00C63971" w:rsidRDefault="00B31C96" w:rsidP="00384ACD">
      <w:pPr>
        <w:pStyle w:val="ListParagraph"/>
        <w:numPr>
          <w:ilvl w:val="0"/>
          <w:numId w:val="10"/>
        </w:numPr>
      </w:pPr>
      <w:r w:rsidRPr="00C63971">
        <w:t>Vartotojai turi interneto prieigą</w:t>
      </w:r>
    </w:p>
    <w:p w14:paraId="3A677875" w14:textId="77777777" w:rsidR="00B31C96" w:rsidRPr="00C63971" w:rsidRDefault="00B31C96" w:rsidP="00384ACD">
      <w:pPr>
        <w:pStyle w:val="ListParagraph"/>
        <w:numPr>
          <w:ilvl w:val="0"/>
          <w:numId w:val="10"/>
        </w:numPr>
      </w:pPr>
      <w:r w:rsidRPr="00C63971">
        <w:t>Integruojamos sistemos turi veikiančius API</w:t>
      </w:r>
    </w:p>
    <w:p w14:paraId="2E84F001" w14:textId="77777777" w:rsidR="00B31C96" w:rsidRPr="00C63971" w:rsidRDefault="00B31C96" w:rsidP="00384ACD">
      <w:pPr>
        <w:pStyle w:val="ListParagraph"/>
        <w:numPr>
          <w:ilvl w:val="0"/>
          <w:numId w:val="10"/>
        </w:numPr>
      </w:pPr>
      <w:r w:rsidRPr="00C63971">
        <w:t>Savivaldybė užtikrina turinio pildymą ir priežiūrą</w:t>
      </w:r>
    </w:p>
    <w:p w14:paraId="3677AEE7" w14:textId="05C888D8" w:rsidR="00B31C96" w:rsidRPr="00C63971" w:rsidRDefault="00B31C96" w:rsidP="00384ACD">
      <w:pPr>
        <w:pStyle w:val="ListParagraph"/>
        <w:numPr>
          <w:ilvl w:val="0"/>
          <w:numId w:val="10"/>
        </w:numPr>
      </w:pPr>
      <w:r w:rsidRPr="00C63971">
        <w:t>Platforma bus naudojama lietuvių kalba (</w:t>
      </w:r>
      <w:r w:rsidR="00DF3240" w:rsidRPr="00C63971">
        <w:t>Turi būti numatyta galimybė ateityje plėsti kalbas</w:t>
      </w:r>
      <w:r w:rsidRPr="00C63971">
        <w:t>)</w:t>
      </w:r>
    </w:p>
    <w:p w14:paraId="0822F007" w14:textId="7A222371" w:rsidR="00F15019" w:rsidRPr="00C63971" w:rsidRDefault="00F15019" w:rsidP="00C63971">
      <w:pPr>
        <w:pStyle w:val="Heading1"/>
        <w:ind w:left="709" w:hanging="709"/>
      </w:pPr>
      <w:bookmarkStart w:id="6" w:name="_Toc228440840"/>
      <w:r w:rsidRPr="00C63971">
        <w:t>SĄVOKOS IR SUTRUMPINIMAI</w:t>
      </w:r>
      <w:bookmarkEnd w:id="6"/>
    </w:p>
    <w:tbl>
      <w:tblPr>
        <w:tblStyle w:val="GridTable4-Accent1"/>
        <w:tblpPr w:leftFromText="180" w:rightFromText="180" w:vertAnchor="text" w:tblpY="1"/>
        <w:tblOverlap w:val="never"/>
        <w:tblW w:w="0" w:type="auto"/>
        <w:tblLook w:val="04A0" w:firstRow="1" w:lastRow="0" w:firstColumn="1" w:lastColumn="0" w:noHBand="0" w:noVBand="1"/>
      </w:tblPr>
      <w:tblGrid>
        <w:gridCol w:w="2972"/>
        <w:gridCol w:w="6379"/>
      </w:tblGrid>
      <w:tr w:rsidR="00EF7F87" w:rsidRPr="00C63971" w14:paraId="4597FF6D" w14:textId="77777777" w:rsidTr="005A59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CE9857E" w14:textId="1CA7078A" w:rsidR="00EF7F87" w:rsidRPr="00C63971" w:rsidRDefault="00EF7F87" w:rsidP="005A59F6">
            <w:r w:rsidRPr="00C63971">
              <w:t>Terminas, sąvoka</w:t>
            </w:r>
          </w:p>
        </w:tc>
        <w:tc>
          <w:tcPr>
            <w:tcW w:w="6379" w:type="dxa"/>
          </w:tcPr>
          <w:p w14:paraId="05B32B7D" w14:textId="76B44368" w:rsidR="00EF7F87" w:rsidRPr="00C63971" w:rsidRDefault="00EF7F87" w:rsidP="005A59F6">
            <w:pPr>
              <w:cnfStyle w:val="100000000000" w:firstRow="1" w:lastRow="0" w:firstColumn="0" w:lastColumn="0" w:oddVBand="0" w:evenVBand="0" w:oddHBand="0" w:evenHBand="0" w:firstRowFirstColumn="0" w:firstRowLastColumn="0" w:lastRowFirstColumn="0" w:lastRowLastColumn="0"/>
            </w:pPr>
            <w:r w:rsidRPr="00C63971">
              <w:t>Paaiškinimas</w:t>
            </w:r>
          </w:p>
        </w:tc>
      </w:tr>
      <w:tr w:rsidR="005A59F6" w:rsidRPr="00C63971" w14:paraId="168F61E7"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732EC818" w14:textId="34323B65" w:rsidR="005A59F6" w:rsidRPr="00C63971" w:rsidRDefault="005A59F6" w:rsidP="005A59F6">
            <w:r w:rsidRPr="00C63971">
              <w:rPr>
                <w:rFonts w:ascii="Aptos Narrow" w:hAnsi="Aptos Narrow"/>
                <w:color w:val="000000"/>
              </w:rPr>
              <w:t>Platforma</w:t>
            </w:r>
          </w:p>
        </w:tc>
        <w:tc>
          <w:tcPr>
            <w:tcW w:w="6379" w:type="dxa"/>
            <w:vAlign w:val="bottom"/>
          </w:tcPr>
          <w:p w14:paraId="64BF3634" w14:textId="2FF58620"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Verslumo ir socialinės integracijos inovacijų informacinė sistema</w:t>
            </w:r>
          </w:p>
        </w:tc>
      </w:tr>
      <w:tr w:rsidR="005A59F6" w:rsidRPr="00C63971" w14:paraId="533EF59A"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15AB9BCF" w14:textId="72A605D3" w:rsidR="005A59F6" w:rsidRPr="00C63971" w:rsidRDefault="005A59F6" w:rsidP="005A59F6">
            <w:r w:rsidRPr="00C63971">
              <w:rPr>
                <w:rFonts w:ascii="Aptos Narrow" w:hAnsi="Aptos Narrow"/>
                <w:color w:val="000000"/>
              </w:rPr>
              <w:t>Administratorius</w:t>
            </w:r>
          </w:p>
        </w:tc>
        <w:tc>
          <w:tcPr>
            <w:tcW w:w="6379" w:type="dxa"/>
            <w:vAlign w:val="bottom"/>
          </w:tcPr>
          <w:p w14:paraId="73851336" w14:textId="6A18BF5B"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Savivaldybės darbuotojas, administruojantis platformos turinį</w:t>
            </w:r>
          </w:p>
        </w:tc>
      </w:tr>
      <w:tr w:rsidR="005A59F6" w:rsidRPr="00C63971" w14:paraId="76E7BCC2"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3160FFDF" w14:textId="799DFE92" w:rsidR="005A59F6" w:rsidRPr="00C63971" w:rsidRDefault="005A59F6" w:rsidP="005A59F6">
            <w:r w:rsidRPr="00C63971">
              <w:rPr>
                <w:rFonts w:ascii="Aptos Narrow" w:hAnsi="Aptos Narrow"/>
                <w:color w:val="000000"/>
              </w:rPr>
              <w:t>TVS</w:t>
            </w:r>
          </w:p>
        </w:tc>
        <w:tc>
          <w:tcPr>
            <w:tcW w:w="6379" w:type="dxa"/>
            <w:vAlign w:val="bottom"/>
          </w:tcPr>
          <w:p w14:paraId="7144C934" w14:textId="481EE2D2"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Turinio valdymo sistema</w:t>
            </w:r>
          </w:p>
        </w:tc>
      </w:tr>
      <w:tr w:rsidR="005A59F6" w:rsidRPr="00C63971" w14:paraId="026F8185"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33415BD5" w14:textId="17183AB1" w:rsidR="005A59F6" w:rsidRPr="00C63971" w:rsidRDefault="005A59F6" w:rsidP="005A59F6">
            <w:r w:rsidRPr="00C63971">
              <w:rPr>
                <w:rFonts w:ascii="Aptos Narrow" w:hAnsi="Aptos Narrow"/>
                <w:color w:val="000000"/>
              </w:rPr>
              <w:t>Vartotojas</w:t>
            </w:r>
          </w:p>
        </w:tc>
        <w:tc>
          <w:tcPr>
            <w:tcW w:w="6379" w:type="dxa"/>
            <w:vAlign w:val="bottom"/>
          </w:tcPr>
          <w:p w14:paraId="6D6CCFDF" w14:textId="183EA5DF"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Platformos lankytojas</w:t>
            </w:r>
          </w:p>
        </w:tc>
      </w:tr>
      <w:tr w:rsidR="005A59F6" w:rsidRPr="00C63971" w14:paraId="595C2423"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6EB9E357" w14:textId="3649AC1C" w:rsidR="005A59F6" w:rsidRPr="00C63971" w:rsidRDefault="005A59F6" w:rsidP="005A59F6">
            <w:r w:rsidRPr="00C63971">
              <w:rPr>
                <w:rFonts w:ascii="Aptos Narrow" w:hAnsi="Aptos Narrow"/>
                <w:color w:val="000000"/>
              </w:rPr>
              <w:t>Modulis</w:t>
            </w:r>
          </w:p>
        </w:tc>
        <w:tc>
          <w:tcPr>
            <w:tcW w:w="6379" w:type="dxa"/>
            <w:vAlign w:val="bottom"/>
          </w:tcPr>
          <w:p w14:paraId="6C53792A" w14:textId="4FBB0E2F"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Sistemos funkcionalumo dalis</w:t>
            </w:r>
          </w:p>
        </w:tc>
      </w:tr>
      <w:tr w:rsidR="005A59F6" w:rsidRPr="00C63971" w14:paraId="3CF056FB"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6030AB26" w14:textId="0B6FC96F" w:rsidR="005A59F6" w:rsidRPr="00C63971" w:rsidRDefault="005A59F6" w:rsidP="005A59F6">
            <w:r w:rsidRPr="00C63971">
              <w:rPr>
                <w:rFonts w:ascii="Aptos Narrow" w:hAnsi="Aptos Narrow"/>
                <w:color w:val="000000"/>
              </w:rPr>
              <w:t>API</w:t>
            </w:r>
          </w:p>
        </w:tc>
        <w:tc>
          <w:tcPr>
            <w:tcW w:w="6379" w:type="dxa"/>
            <w:vAlign w:val="bottom"/>
          </w:tcPr>
          <w:p w14:paraId="4622B7C2" w14:textId="468D33D0"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Programavimo sąsaja duomenų mainams tarp sistemų (angl. </w:t>
            </w:r>
            <w:proofErr w:type="spellStart"/>
            <w:r w:rsidRPr="00C63971">
              <w:rPr>
                <w:rFonts w:ascii="Aptos Narrow" w:hAnsi="Aptos Narrow"/>
                <w:color w:val="000000"/>
              </w:rPr>
              <w:t>Application</w:t>
            </w:r>
            <w:proofErr w:type="spellEnd"/>
            <w:r w:rsidRPr="00C63971">
              <w:rPr>
                <w:rFonts w:ascii="Aptos Narrow" w:hAnsi="Aptos Narrow"/>
                <w:color w:val="000000"/>
              </w:rPr>
              <w:t xml:space="preserve"> </w:t>
            </w:r>
            <w:proofErr w:type="spellStart"/>
            <w:r w:rsidRPr="00C63971">
              <w:rPr>
                <w:rFonts w:ascii="Aptos Narrow" w:hAnsi="Aptos Narrow"/>
                <w:color w:val="000000"/>
              </w:rPr>
              <w:t>programming</w:t>
            </w:r>
            <w:proofErr w:type="spellEnd"/>
            <w:r w:rsidRPr="00C63971">
              <w:rPr>
                <w:rFonts w:ascii="Aptos Narrow" w:hAnsi="Aptos Narrow"/>
                <w:color w:val="000000"/>
              </w:rPr>
              <w:t xml:space="preserve"> </w:t>
            </w:r>
            <w:proofErr w:type="spellStart"/>
            <w:r w:rsidRPr="00C63971">
              <w:rPr>
                <w:rFonts w:ascii="Aptos Narrow" w:hAnsi="Aptos Narrow"/>
                <w:color w:val="000000"/>
              </w:rPr>
              <w:t>interface</w:t>
            </w:r>
            <w:proofErr w:type="spellEnd"/>
            <w:r w:rsidRPr="00C63971">
              <w:rPr>
                <w:rFonts w:ascii="Aptos Narrow" w:hAnsi="Aptos Narrow"/>
                <w:color w:val="000000"/>
              </w:rPr>
              <w:t>)</w:t>
            </w:r>
          </w:p>
        </w:tc>
      </w:tr>
      <w:tr w:rsidR="005A59F6" w:rsidRPr="00C63971" w14:paraId="650D6739"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7C5D3C0D" w14:textId="3153D480" w:rsidR="005A59F6" w:rsidRPr="00C63971" w:rsidRDefault="005A59F6" w:rsidP="005A59F6">
            <w:r w:rsidRPr="00C63971">
              <w:rPr>
                <w:rFonts w:ascii="Aptos Narrow" w:hAnsi="Aptos Narrow"/>
                <w:color w:val="000000"/>
              </w:rPr>
              <w:t>Paieškos sistema</w:t>
            </w:r>
          </w:p>
        </w:tc>
        <w:tc>
          <w:tcPr>
            <w:tcW w:w="6379" w:type="dxa"/>
            <w:vAlign w:val="bottom"/>
          </w:tcPr>
          <w:p w14:paraId="1FD5B855" w14:textId="7DFDBCE8"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Funkcionalumas leidžiantis atlikti informacijos paiešką platformoje</w:t>
            </w:r>
          </w:p>
        </w:tc>
      </w:tr>
      <w:tr w:rsidR="005A59F6" w:rsidRPr="00C63971" w14:paraId="793872B3"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65C8D0EA" w14:textId="1806263E" w:rsidR="005A59F6" w:rsidRPr="00C63971" w:rsidRDefault="005A59F6" w:rsidP="005A59F6">
            <w:r w:rsidRPr="00C63971">
              <w:rPr>
                <w:rFonts w:ascii="Aptos Narrow" w:hAnsi="Aptos Narrow"/>
                <w:color w:val="000000"/>
              </w:rPr>
              <w:t>VRSA</w:t>
            </w:r>
          </w:p>
        </w:tc>
        <w:tc>
          <w:tcPr>
            <w:tcW w:w="6379" w:type="dxa"/>
            <w:vAlign w:val="bottom"/>
          </w:tcPr>
          <w:p w14:paraId="64039A04" w14:textId="7909F1DD"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Vilniaus rajono savivaldybės administracija</w:t>
            </w:r>
          </w:p>
        </w:tc>
      </w:tr>
      <w:tr w:rsidR="005A59F6" w:rsidRPr="00C63971" w14:paraId="07BBE7E6"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1299C23C" w14:textId="01719333" w:rsidR="005A59F6" w:rsidRPr="00C63971" w:rsidRDefault="005A59F6" w:rsidP="005A59F6">
            <w:r w:rsidRPr="00C63971">
              <w:rPr>
                <w:rFonts w:ascii="Aptos Narrow" w:hAnsi="Aptos Narrow"/>
                <w:color w:val="000000"/>
              </w:rPr>
              <w:t>Turinio formos</w:t>
            </w:r>
          </w:p>
        </w:tc>
        <w:tc>
          <w:tcPr>
            <w:tcW w:w="6379" w:type="dxa"/>
            <w:vAlign w:val="bottom"/>
          </w:tcPr>
          <w:p w14:paraId="2FBD2EDF" w14:textId="1E9C01E5"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Informacijos pateikimo būdai platformoje (pvz., tekstas, kalendorius, formos, žemėlapiai), leidžiantys vartotojui patogiai peržiūrėti turinį ir atlikti susijusius veiksmus.</w:t>
            </w:r>
          </w:p>
        </w:tc>
      </w:tr>
      <w:tr w:rsidR="005A59F6" w:rsidRPr="00C63971" w14:paraId="5FB7297E"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10162E90" w14:textId="69F5AFD3" w:rsidR="005A59F6" w:rsidRPr="00C63971" w:rsidRDefault="005A59F6" w:rsidP="005A59F6">
            <w:r w:rsidRPr="00C63971">
              <w:rPr>
                <w:rFonts w:ascii="Aptos Narrow" w:hAnsi="Aptos Narrow"/>
                <w:color w:val="000000"/>
              </w:rPr>
              <w:t>VIISP</w:t>
            </w:r>
          </w:p>
        </w:tc>
        <w:tc>
          <w:tcPr>
            <w:tcW w:w="6379" w:type="dxa"/>
            <w:vAlign w:val="bottom"/>
          </w:tcPr>
          <w:p w14:paraId="3E04F852" w14:textId="3E103A51"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Valstybės informacinių išteklių sąveikumo platforma</w:t>
            </w:r>
          </w:p>
        </w:tc>
      </w:tr>
      <w:tr w:rsidR="005A59F6" w:rsidRPr="00C63971" w14:paraId="018B25C7"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6EE65CAC" w14:textId="2664DD10" w:rsidR="005A59F6" w:rsidRPr="00C63971" w:rsidRDefault="005A59F6" w:rsidP="005A59F6">
            <w:r w:rsidRPr="00C63971">
              <w:rPr>
                <w:rFonts w:ascii="Aptos Narrow" w:hAnsi="Aptos Narrow"/>
                <w:color w:val="000000"/>
              </w:rPr>
              <w:t>WYSIWYG</w:t>
            </w:r>
          </w:p>
        </w:tc>
        <w:tc>
          <w:tcPr>
            <w:tcW w:w="6379" w:type="dxa"/>
            <w:vAlign w:val="bottom"/>
          </w:tcPr>
          <w:p w14:paraId="167E2CD8" w14:textId="31338E0D"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Ką matote, tą gaunate (angl. </w:t>
            </w:r>
            <w:proofErr w:type="spellStart"/>
            <w:r w:rsidRPr="00C63971">
              <w:rPr>
                <w:rFonts w:ascii="Aptos Narrow" w:hAnsi="Aptos Narrow"/>
                <w:color w:val="000000"/>
              </w:rPr>
              <w:t>What</w:t>
            </w:r>
            <w:proofErr w:type="spellEnd"/>
            <w:r w:rsidRPr="00C63971">
              <w:rPr>
                <w:rFonts w:ascii="Aptos Narrow" w:hAnsi="Aptos Narrow"/>
                <w:color w:val="000000"/>
              </w:rPr>
              <w:t xml:space="preserve"> </w:t>
            </w:r>
            <w:proofErr w:type="spellStart"/>
            <w:r w:rsidRPr="00C63971">
              <w:rPr>
                <w:rFonts w:ascii="Aptos Narrow" w:hAnsi="Aptos Narrow"/>
                <w:color w:val="000000"/>
              </w:rPr>
              <w:t>You</w:t>
            </w:r>
            <w:proofErr w:type="spellEnd"/>
            <w:r w:rsidRPr="00C63971">
              <w:rPr>
                <w:rFonts w:ascii="Aptos Narrow" w:hAnsi="Aptos Narrow"/>
                <w:color w:val="000000"/>
              </w:rPr>
              <w:t xml:space="preserve"> </w:t>
            </w:r>
            <w:proofErr w:type="spellStart"/>
            <w:r w:rsidRPr="00C63971">
              <w:rPr>
                <w:rFonts w:ascii="Aptos Narrow" w:hAnsi="Aptos Narrow"/>
                <w:color w:val="000000"/>
              </w:rPr>
              <w:t>See</w:t>
            </w:r>
            <w:proofErr w:type="spellEnd"/>
            <w:r w:rsidRPr="00C63971">
              <w:rPr>
                <w:rFonts w:ascii="Aptos Narrow" w:hAnsi="Aptos Narrow"/>
                <w:color w:val="000000"/>
              </w:rPr>
              <w:t xml:space="preserve"> </w:t>
            </w:r>
            <w:proofErr w:type="spellStart"/>
            <w:r w:rsidRPr="00C63971">
              <w:rPr>
                <w:rFonts w:ascii="Aptos Narrow" w:hAnsi="Aptos Narrow"/>
                <w:color w:val="000000"/>
              </w:rPr>
              <w:t>Is</w:t>
            </w:r>
            <w:proofErr w:type="spellEnd"/>
            <w:r w:rsidRPr="00C63971">
              <w:rPr>
                <w:rFonts w:ascii="Aptos Narrow" w:hAnsi="Aptos Narrow"/>
                <w:color w:val="000000"/>
              </w:rPr>
              <w:t xml:space="preserve"> </w:t>
            </w:r>
            <w:proofErr w:type="spellStart"/>
            <w:r w:rsidRPr="00C63971">
              <w:rPr>
                <w:rFonts w:ascii="Aptos Narrow" w:hAnsi="Aptos Narrow"/>
                <w:color w:val="000000"/>
              </w:rPr>
              <w:t>What</w:t>
            </w:r>
            <w:proofErr w:type="spellEnd"/>
            <w:r w:rsidRPr="00C63971">
              <w:rPr>
                <w:rFonts w:ascii="Aptos Narrow" w:hAnsi="Aptos Narrow"/>
                <w:color w:val="000000"/>
              </w:rPr>
              <w:t xml:space="preserve"> </w:t>
            </w:r>
            <w:proofErr w:type="spellStart"/>
            <w:r w:rsidRPr="00C63971">
              <w:rPr>
                <w:rFonts w:ascii="Aptos Narrow" w:hAnsi="Aptos Narrow"/>
                <w:color w:val="000000"/>
              </w:rPr>
              <w:t>You</w:t>
            </w:r>
            <w:proofErr w:type="spellEnd"/>
            <w:r w:rsidRPr="00C63971">
              <w:rPr>
                <w:rFonts w:ascii="Aptos Narrow" w:hAnsi="Aptos Narrow"/>
                <w:color w:val="000000"/>
              </w:rPr>
              <w:t xml:space="preserve"> </w:t>
            </w:r>
            <w:proofErr w:type="spellStart"/>
            <w:r w:rsidRPr="00C63971">
              <w:rPr>
                <w:rFonts w:ascii="Aptos Narrow" w:hAnsi="Aptos Narrow"/>
                <w:color w:val="000000"/>
              </w:rPr>
              <w:t>Get</w:t>
            </w:r>
            <w:proofErr w:type="spellEnd"/>
            <w:r w:rsidRPr="00C63971">
              <w:rPr>
                <w:rFonts w:ascii="Aptos Narrow" w:hAnsi="Aptos Narrow"/>
                <w:color w:val="000000"/>
              </w:rPr>
              <w:t>) - vizualus turinio redagavimo režimas, leidžiantis kurti ir redaguoti turinį taip, kad jo vaizdas redagavimo metu atitiktų galutinį pateikimą vartotojui</w:t>
            </w:r>
          </w:p>
        </w:tc>
      </w:tr>
      <w:tr w:rsidR="005A59F6" w:rsidRPr="00C63971" w14:paraId="2CEDFBB7"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700B3D45" w14:textId="21DD4A96" w:rsidR="005A59F6" w:rsidRPr="00C63971" w:rsidRDefault="005A59F6" w:rsidP="005A59F6">
            <w:r w:rsidRPr="00C63971">
              <w:rPr>
                <w:rFonts w:ascii="Aptos Narrow" w:hAnsi="Aptos Narrow"/>
                <w:color w:val="000000"/>
              </w:rPr>
              <w:t>WCAG</w:t>
            </w:r>
          </w:p>
        </w:tc>
        <w:tc>
          <w:tcPr>
            <w:tcW w:w="6379" w:type="dxa"/>
            <w:vAlign w:val="bottom"/>
          </w:tcPr>
          <w:p w14:paraId="7A3A62D2" w14:textId="4183295E"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Tinklalapių turinio prieinamumo gairės (angl. </w:t>
            </w:r>
            <w:proofErr w:type="spellStart"/>
            <w:r w:rsidRPr="00C63971">
              <w:rPr>
                <w:rFonts w:ascii="Aptos Narrow" w:hAnsi="Aptos Narrow"/>
                <w:color w:val="000000"/>
              </w:rPr>
              <w:t>Web</w:t>
            </w:r>
            <w:proofErr w:type="spellEnd"/>
            <w:r w:rsidRPr="00C63971">
              <w:rPr>
                <w:rFonts w:ascii="Aptos Narrow" w:hAnsi="Aptos Narrow"/>
                <w:color w:val="000000"/>
              </w:rPr>
              <w:t xml:space="preserve"> </w:t>
            </w:r>
            <w:proofErr w:type="spellStart"/>
            <w:r w:rsidRPr="00C63971">
              <w:rPr>
                <w:rFonts w:ascii="Aptos Narrow" w:hAnsi="Aptos Narrow"/>
                <w:color w:val="000000"/>
              </w:rPr>
              <w:t>Content</w:t>
            </w:r>
            <w:proofErr w:type="spellEnd"/>
            <w:r w:rsidRPr="00C63971">
              <w:rPr>
                <w:rFonts w:ascii="Aptos Narrow" w:hAnsi="Aptos Narrow"/>
                <w:color w:val="000000"/>
              </w:rPr>
              <w:t xml:space="preserve"> </w:t>
            </w:r>
            <w:proofErr w:type="spellStart"/>
            <w:r w:rsidRPr="00C63971">
              <w:rPr>
                <w:rFonts w:ascii="Aptos Narrow" w:hAnsi="Aptos Narrow"/>
                <w:color w:val="000000"/>
              </w:rPr>
              <w:t>Accessibility</w:t>
            </w:r>
            <w:proofErr w:type="spellEnd"/>
            <w:r w:rsidRPr="00C63971">
              <w:rPr>
                <w:rFonts w:ascii="Aptos Narrow" w:hAnsi="Aptos Narrow"/>
                <w:color w:val="000000"/>
              </w:rPr>
              <w:t xml:space="preserve"> </w:t>
            </w:r>
            <w:proofErr w:type="spellStart"/>
            <w:r w:rsidRPr="00C63971">
              <w:rPr>
                <w:rFonts w:ascii="Aptos Narrow" w:hAnsi="Aptos Narrow"/>
                <w:color w:val="000000"/>
              </w:rPr>
              <w:t>Guidelines</w:t>
            </w:r>
            <w:proofErr w:type="spellEnd"/>
            <w:r w:rsidRPr="00C63971">
              <w:rPr>
                <w:rFonts w:ascii="Aptos Narrow" w:hAnsi="Aptos Narrow"/>
                <w:color w:val="000000"/>
              </w:rPr>
              <w:t>) - rinkinys rekomendacijų, skirtų užtikrinti, kad interneto svetainės būtų prieinamos žmonėms su negalia</w:t>
            </w:r>
          </w:p>
        </w:tc>
      </w:tr>
      <w:tr w:rsidR="005A59F6" w:rsidRPr="00C63971" w14:paraId="3FD68370"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5FF64843" w14:textId="5FD6E2EC" w:rsidR="005A59F6" w:rsidRPr="00C63971" w:rsidRDefault="005A59F6" w:rsidP="005A59F6">
            <w:r w:rsidRPr="00C63971">
              <w:rPr>
                <w:rFonts w:ascii="Aptos Narrow" w:hAnsi="Aptos Narrow"/>
                <w:color w:val="000000"/>
              </w:rPr>
              <w:t>UX</w:t>
            </w:r>
          </w:p>
        </w:tc>
        <w:tc>
          <w:tcPr>
            <w:tcW w:w="6379" w:type="dxa"/>
            <w:vAlign w:val="bottom"/>
          </w:tcPr>
          <w:p w14:paraId="063F2762" w14:textId="51CC6787"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Vartotojo patirtis (angl. </w:t>
            </w:r>
            <w:proofErr w:type="spellStart"/>
            <w:r w:rsidRPr="00C63971">
              <w:rPr>
                <w:rFonts w:ascii="Aptos Narrow" w:hAnsi="Aptos Narrow"/>
                <w:color w:val="000000"/>
              </w:rPr>
              <w:t>User</w:t>
            </w:r>
            <w:proofErr w:type="spellEnd"/>
            <w:r w:rsidRPr="00C63971">
              <w:rPr>
                <w:rFonts w:ascii="Aptos Narrow" w:hAnsi="Aptos Narrow"/>
                <w:color w:val="000000"/>
              </w:rPr>
              <w:t xml:space="preserve"> </w:t>
            </w:r>
            <w:proofErr w:type="spellStart"/>
            <w:r w:rsidRPr="00C63971">
              <w:rPr>
                <w:rFonts w:ascii="Aptos Narrow" w:hAnsi="Aptos Narrow"/>
                <w:color w:val="000000"/>
              </w:rPr>
              <w:t>Experience</w:t>
            </w:r>
            <w:proofErr w:type="spellEnd"/>
            <w:r w:rsidRPr="00C63971">
              <w:rPr>
                <w:rFonts w:ascii="Aptos Narrow" w:hAnsi="Aptos Narrow"/>
                <w:color w:val="000000"/>
              </w:rPr>
              <w:t>) - bendras įspūdis, kurį vartotojas patiria naudodamas produktą ar paslaugą, įskaitant patogumą ir pasitenkinimą</w:t>
            </w:r>
          </w:p>
        </w:tc>
      </w:tr>
      <w:tr w:rsidR="005A59F6" w:rsidRPr="00C63971" w14:paraId="275F9B43"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160A959E" w14:textId="29AC802F" w:rsidR="005A59F6" w:rsidRPr="00C63971" w:rsidRDefault="005A59F6" w:rsidP="005A59F6">
            <w:r w:rsidRPr="00C63971">
              <w:rPr>
                <w:rFonts w:ascii="Aptos Narrow" w:hAnsi="Aptos Narrow"/>
                <w:color w:val="000000"/>
              </w:rPr>
              <w:t>UI</w:t>
            </w:r>
          </w:p>
        </w:tc>
        <w:tc>
          <w:tcPr>
            <w:tcW w:w="6379" w:type="dxa"/>
            <w:vAlign w:val="bottom"/>
          </w:tcPr>
          <w:p w14:paraId="2F1A84A6" w14:textId="59BE5241"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Vartotojo sąsaja (angl. </w:t>
            </w:r>
            <w:proofErr w:type="spellStart"/>
            <w:r w:rsidRPr="00C63971">
              <w:rPr>
                <w:rFonts w:ascii="Aptos Narrow" w:hAnsi="Aptos Narrow"/>
                <w:color w:val="000000"/>
              </w:rPr>
              <w:t>User</w:t>
            </w:r>
            <w:proofErr w:type="spellEnd"/>
            <w:r w:rsidRPr="00C63971">
              <w:rPr>
                <w:rFonts w:ascii="Aptos Narrow" w:hAnsi="Aptos Narrow"/>
                <w:color w:val="000000"/>
              </w:rPr>
              <w:t xml:space="preserve"> </w:t>
            </w:r>
            <w:proofErr w:type="spellStart"/>
            <w:r w:rsidRPr="00C63971">
              <w:rPr>
                <w:rFonts w:ascii="Aptos Narrow" w:hAnsi="Aptos Narrow"/>
                <w:color w:val="000000"/>
              </w:rPr>
              <w:t>Interface</w:t>
            </w:r>
            <w:proofErr w:type="spellEnd"/>
            <w:r w:rsidRPr="00C63971">
              <w:rPr>
                <w:rFonts w:ascii="Aptos Narrow" w:hAnsi="Aptos Narrow"/>
                <w:color w:val="000000"/>
              </w:rPr>
              <w:t>) - sąveikos tarp vartotojo ir programos ar įrenginio vizualinė ir funkcionali dalis</w:t>
            </w:r>
          </w:p>
        </w:tc>
      </w:tr>
      <w:tr w:rsidR="005A59F6" w:rsidRPr="00C63971" w14:paraId="6F53F603"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57B0FB24" w14:textId="756676E1" w:rsidR="005A59F6" w:rsidRPr="00C63971" w:rsidRDefault="005A59F6" w:rsidP="005A59F6">
            <w:r w:rsidRPr="00C63971">
              <w:rPr>
                <w:rFonts w:ascii="Aptos Narrow" w:hAnsi="Aptos Narrow"/>
                <w:color w:val="000000"/>
              </w:rPr>
              <w:t>OWASP</w:t>
            </w:r>
          </w:p>
        </w:tc>
        <w:tc>
          <w:tcPr>
            <w:tcW w:w="6379" w:type="dxa"/>
            <w:vAlign w:val="bottom"/>
          </w:tcPr>
          <w:p w14:paraId="3B9F74E3" w14:textId="76EB8BD2"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Atviras internetinių programų saugumo projektas (angl. </w:t>
            </w:r>
            <w:proofErr w:type="spellStart"/>
            <w:r w:rsidRPr="00C63971">
              <w:rPr>
                <w:rFonts w:ascii="Aptos Narrow" w:hAnsi="Aptos Narrow"/>
                <w:color w:val="000000"/>
              </w:rPr>
              <w:t>Open</w:t>
            </w:r>
            <w:proofErr w:type="spellEnd"/>
            <w:r w:rsidRPr="00C63971">
              <w:rPr>
                <w:rFonts w:ascii="Aptos Narrow" w:hAnsi="Aptos Narrow"/>
                <w:color w:val="000000"/>
              </w:rPr>
              <w:t xml:space="preserve"> </w:t>
            </w:r>
            <w:proofErr w:type="spellStart"/>
            <w:r w:rsidRPr="00C63971">
              <w:rPr>
                <w:rFonts w:ascii="Aptos Narrow" w:hAnsi="Aptos Narrow"/>
                <w:color w:val="000000"/>
              </w:rPr>
              <w:t>Web</w:t>
            </w:r>
            <w:proofErr w:type="spellEnd"/>
            <w:r w:rsidRPr="00C63971">
              <w:rPr>
                <w:rFonts w:ascii="Aptos Narrow" w:hAnsi="Aptos Narrow"/>
                <w:color w:val="000000"/>
              </w:rPr>
              <w:t xml:space="preserve"> </w:t>
            </w:r>
            <w:proofErr w:type="spellStart"/>
            <w:r w:rsidRPr="00C63971">
              <w:rPr>
                <w:rFonts w:ascii="Aptos Narrow" w:hAnsi="Aptos Narrow"/>
                <w:color w:val="000000"/>
              </w:rPr>
              <w:t>Application</w:t>
            </w:r>
            <w:proofErr w:type="spellEnd"/>
            <w:r w:rsidRPr="00C63971">
              <w:rPr>
                <w:rFonts w:ascii="Aptos Narrow" w:hAnsi="Aptos Narrow"/>
                <w:color w:val="000000"/>
              </w:rPr>
              <w:t xml:space="preserve"> </w:t>
            </w:r>
            <w:proofErr w:type="spellStart"/>
            <w:r w:rsidRPr="00C63971">
              <w:rPr>
                <w:rFonts w:ascii="Aptos Narrow" w:hAnsi="Aptos Narrow"/>
                <w:color w:val="000000"/>
              </w:rPr>
              <w:t>Security</w:t>
            </w:r>
            <w:proofErr w:type="spellEnd"/>
            <w:r w:rsidRPr="00C63971">
              <w:rPr>
                <w:rFonts w:ascii="Aptos Narrow" w:hAnsi="Aptos Narrow"/>
                <w:color w:val="000000"/>
              </w:rPr>
              <w:t xml:space="preserve"> Project) - bendruomenės iniciatyva, teikianti rekomendacijas ir įrankius internetinių programų saugumui gerinti</w:t>
            </w:r>
          </w:p>
        </w:tc>
      </w:tr>
      <w:tr w:rsidR="005A59F6" w:rsidRPr="00C63971" w14:paraId="043310CF"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6A852532" w14:textId="456001AE" w:rsidR="005A59F6" w:rsidRPr="00C63971" w:rsidRDefault="005A59F6" w:rsidP="005A59F6">
            <w:r w:rsidRPr="00C63971">
              <w:rPr>
                <w:rFonts w:ascii="Aptos Narrow" w:hAnsi="Aptos Narrow"/>
                <w:color w:val="000000"/>
              </w:rPr>
              <w:t>HTTPS</w:t>
            </w:r>
          </w:p>
        </w:tc>
        <w:tc>
          <w:tcPr>
            <w:tcW w:w="6379" w:type="dxa"/>
            <w:vAlign w:val="bottom"/>
          </w:tcPr>
          <w:p w14:paraId="10F0E2A2" w14:textId="0F2D5CEF"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Saugus hiperteksto perdavimo protokolas (angl. </w:t>
            </w:r>
            <w:proofErr w:type="spellStart"/>
            <w:r w:rsidRPr="00C63971">
              <w:rPr>
                <w:rFonts w:ascii="Aptos Narrow" w:hAnsi="Aptos Narrow"/>
                <w:color w:val="000000"/>
              </w:rPr>
              <w:t>Hypertext</w:t>
            </w:r>
            <w:proofErr w:type="spellEnd"/>
            <w:r w:rsidRPr="00C63971">
              <w:rPr>
                <w:rFonts w:ascii="Aptos Narrow" w:hAnsi="Aptos Narrow"/>
                <w:color w:val="000000"/>
              </w:rPr>
              <w:t xml:space="preserve"> </w:t>
            </w:r>
            <w:proofErr w:type="spellStart"/>
            <w:r w:rsidRPr="00C63971">
              <w:rPr>
                <w:rFonts w:ascii="Aptos Narrow" w:hAnsi="Aptos Narrow"/>
                <w:color w:val="000000"/>
              </w:rPr>
              <w:t>Transfer</w:t>
            </w:r>
            <w:proofErr w:type="spellEnd"/>
            <w:r w:rsidRPr="00C63971">
              <w:rPr>
                <w:rFonts w:ascii="Aptos Narrow" w:hAnsi="Aptos Narrow"/>
                <w:color w:val="000000"/>
              </w:rPr>
              <w:t xml:space="preserve"> </w:t>
            </w:r>
            <w:proofErr w:type="spellStart"/>
            <w:r w:rsidRPr="00C63971">
              <w:rPr>
                <w:rFonts w:ascii="Aptos Narrow" w:hAnsi="Aptos Narrow"/>
                <w:color w:val="000000"/>
              </w:rPr>
              <w:t>Protocol</w:t>
            </w:r>
            <w:proofErr w:type="spellEnd"/>
            <w:r w:rsidRPr="00C63971">
              <w:rPr>
                <w:rFonts w:ascii="Aptos Narrow" w:hAnsi="Aptos Narrow"/>
                <w:color w:val="000000"/>
              </w:rPr>
              <w:t xml:space="preserve"> </w:t>
            </w:r>
            <w:proofErr w:type="spellStart"/>
            <w:r w:rsidRPr="00C63971">
              <w:rPr>
                <w:rFonts w:ascii="Aptos Narrow" w:hAnsi="Aptos Narrow"/>
                <w:color w:val="000000"/>
              </w:rPr>
              <w:t>Secure</w:t>
            </w:r>
            <w:proofErr w:type="spellEnd"/>
            <w:r w:rsidRPr="00C63971">
              <w:rPr>
                <w:rFonts w:ascii="Aptos Narrow" w:hAnsi="Aptos Narrow"/>
                <w:color w:val="000000"/>
              </w:rPr>
              <w:t>) - interneto komunikacijos protokolas, užtikrinantis duomenų šifravimą tarp naršyklės ir serverio</w:t>
            </w:r>
          </w:p>
        </w:tc>
      </w:tr>
      <w:tr w:rsidR="005A59F6" w:rsidRPr="00C63971" w14:paraId="1DE52E2C"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694787B5" w14:textId="5A5305CE" w:rsidR="005A59F6" w:rsidRPr="00C63971" w:rsidRDefault="005A59F6" w:rsidP="005A59F6">
            <w:r w:rsidRPr="00C63971">
              <w:rPr>
                <w:rFonts w:ascii="Aptos Narrow" w:hAnsi="Aptos Narrow"/>
                <w:color w:val="000000"/>
              </w:rPr>
              <w:lastRenderedPageBreak/>
              <w:t>TLS</w:t>
            </w:r>
          </w:p>
        </w:tc>
        <w:tc>
          <w:tcPr>
            <w:tcW w:w="6379" w:type="dxa"/>
            <w:vAlign w:val="bottom"/>
          </w:tcPr>
          <w:p w14:paraId="782E28EE" w14:textId="3E128687"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Transporto sluoksnio saugumas (angl. </w:t>
            </w:r>
            <w:proofErr w:type="spellStart"/>
            <w:r w:rsidRPr="00C63971">
              <w:rPr>
                <w:rFonts w:ascii="Aptos Narrow" w:hAnsi="Aptos Narrow"/>
                <w:color w:val="000000"/>
              </w:rPr>
              <w:t>Transport</w:t>
            </w:r>
            <w:proofErr w:type="spellEnd"/>
            <w:r w:rsidRPr="00C63971">
              <w:rPr>
                <w:rFonts w:ascii="Aptos Narrow" w:hAnsi="Aptos Narrow"/>
                <w:color w:val="000000"/>
              </w:rPr>
              <w:t xml:space="preserve"> </w:t>
            </w:r>
            <w:proofErr w:type="spellStart"/>
            <w:r w:rsidRPr="00C63971">
              <w:rPr>
                <w:rFonts w:ascii="Aptos Narrow" w:hAnsi="Aptos Narrow"/>
                <w:color w:val="000000"/>
              </w:rPr>
              <w:t>Layer</w:t>
            </w:r>
            <w:proofErr w:type="spellEnd"/>
            <w:r w:rsidRPr="00C63971">
              <w:rPr>
                <w:rFonts w:ascii="Aptos Narrow" w:hAnsi="Aptos Narrow"/>
                <w:color w:val="000000"/>
              </w:rPr>
              <w:t xml:space="preserve"> </w:t>
            </w:r>
            <w:proofErr w:type="spellStart"/>
            <w:r w:rsidRPr="00C63971">
              <w:rPr>
                <w:rFonts w:ascii="Aptos Narrow" w:hAnsi="Aptos Narrow"/>
                <w:color w:val="000000"/>
              </w:rPr>
              <w:t>Security</w:t>
            </w:r>
            <w:proofErr w:type="spellEnd"/>
            <w:r w:rsidRPr="00C63971">
              <w:rPr>
                <w:rFonts w:ascii="Aptos Narrow" w:hAnsi="Aptos Narrow"/>
                <w:color w:val="000000"/>
              </w:rPr>
              <w:t>) - kriptografinis protokolas, skirtas duomenų apsaugai internete</w:t>
            </w:r>
          </w:p>
        </w:tc>
      </w:tr>
      <w:tr w:rsidR="005A59F6" w:rsidRPr="00C63971" w14:paraId="6BFBA2E3"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5F65EF47" w14:textId="67BFC8F3" w:rsidR="005A59F6" w:rsidRPr="00C63971" w:rsidRDefault="005A59F6" w:rsidP="005A59F6">
            <w:r w:rsidRPr="00C63971">
              <w:rPr>
                <w:rFonts w:ascii="Aptos Narrow" w:hAnsi="Aptos Narrow"/>
                <w:color w:val="000000"/>
              </w:rPr>
              <w:t>SQL</w:t>
            </w:r>
          </w:p>
        </w:tc>
        <w:tc>
          <w:tcPr>
            <w:tcW w:w="6379" w:type="dxa"/>
            <w:vAlign w:val="bottom"/>
          </w:tcPr>
          <w:p w14:paraId="6499666F" w14:textId="438CFF4C"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Struktūrizuotų užklausų kalba (angl. </w:t>
            </w:r>
            <w:proofErr w:type="spellStart"/>
            <w:r w:rsidRPr="00C63971">
              <w:rPr>
                <w:rFonts w:ascii="Aptos Narrow" w:hAnsi="Aptos Narrow"/>
                <w:color w:val="000000"/>
              </w:rPr>
              <w:t>Structured</w:t>
            </w:r>
            <w:proofErr w:type="spellEnd"/>
            <w:r w:rsidRPr="00C63971">
              <w:rPr>
                <w:rFonts w:ascii="Aptos Narrow" w:hAnsi="Aptos Narrow"/>
                <w:color w:val="000000"/>
              </w:rPr>
              <w:t xml:space="preserve"> </w:t>
            </w:r>
            <w:proofErr w:type="spellStart"/>
            <w:r w:rsidRPr="00C63971">
              <w:rPr>
                <w:rFonts w:ascii="Aptos Narrow" w:hAnsi="Aptos Narrow"/>
                <w:color w:val="000000"/>
              </w:rPr>
              <w:t>Query</w:t>
            </w:r>
            <w:proofErr w:type="spellEnd"/>
            <w:r w:rsidRPr="00C63971">
              <w:rPr>
                <w:rFonts w:ascii="Aptos Narrow" w:hAnsi="Aptos Narrow"/>
                <w:color w:val="000000"/>
              </w:rPr>
              <w:t xml:space="preserve"> </w:t>
            </w:r>
            <w:proofErr w:type="spellStart"/>
            <w:r w:rsidRPr="00C63971">
              <w:rPr>
                <w:rFonts w:ascii="Aptos Narrow" w:hAnsi="Aptos Narrow"/>
                <w:color w:val="000000"/>
              </w:rPr>
              <w:t>Language</w:t>
            </w:r>
            <w:proofErr w:type="spellEnd"/>
            <w:r w:rsidRPr="00C63971">
              <w:rPr>
                <w:rFonts w:ascii="Aptos Narrow" w:hAnsi="Aptos Narrow"/>
                <w:color w:val="000000"/>
              </w:rPr>
              <w:t>) - programavimo kalba duomenų bazių valdymui ir duomenų užklausų vykdymui</w:t>
            </w:r>
          </w:p>
        </w:tc>
      </w:tr>
      <w:tr w:rsidR="005A59F6" w:rsidRPr="00C63971" w14:paraId="7BE75EC1"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2B47D7FF" w14:textId="132AEB77" w:rsidR="005A59F6" w:rsidRPr="00C63971" w:rsidRDefault="005A59F6" w:rsidP="005A59F6">
            <w:r w:rsidRPr="00C63971">
              <w:rPr>
                <w:rFonts w:ascii="Aptos Narrow" w:hAnsi="Aptos Narrow"/>
                <w:color w:val="000000"/>
              </w:rPr>
              <w:t>XSS</w:t>
            </w:r>
          </w:p>
        </w:tc>
        <w:tc>
          <w:tcPr>
            <w:tcW w:w="6379" w:type="dxa"/>
            <w:vAlign w:val="bottom"/>
          </w:tcPr>
          <w:p w14:paraId="7E361598" w14:textId="7097FA70"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Kryžminio svetainės scenarijų vykdymo ataka (angl. </w:t>
            </w:r>
            <w:proofErr w:type="spellStart"/>
            <w:r w:rsidRPr="00C63971">
              <w:rPr>
                <w:rFonts w:ascii="Aptos Narrow" w:hAnsi="Aptos Narrow"/>
                <w:color w:val="000000"/>
              </w:rPr>
              <w:t>Cross-Site</w:t>
            </w:r>
            <w:proofErr w:type="spellEnd"/>
            <w:r w:rsidRPr="00C63971">
              <w:rPr>
                <w:rFonts w:ascii="Aptos Narrow" w:hAnsi="Aptos Narrow"/>
                <w:color w:val="000000"/>
              </w:rPr>
              <w:t xml:space="preserve"> </w:t>
            </w:r>
            <w:proofErr w:type="spellStart"/>
            <w:r w:rsidRPr="00C63971">
              <w:rPr>
                <w:rFonts w:ascii="Aptos Narrow" w:hAnsi="Aptos Narrow"/>
                <w:color w:val="000000"/>
              </w:rPr>
              <w:t>Scripting</w:t>
            </w:r>
            <w:proofErr w:type="spellEnd"/>
            <w:r w:rsidRPr="00C63971">
              <w:rPr>
                <w:rFonts w:ascii="Aptos Narrow" w:hAnsi="Aptos Narrow"/>
                <w:color w:val="000000"/>
              </w:rPr>
              <w:t xml:space="preserve">) - saugumo pažeidimas, kai kenkėjiški </w:t>
            </w:r>
            <w:proofErr w:type="spellStart"/>
            <w:r w:rsidRPr="00C63971">
              <w:rPr>
                <w:rFonts w:ascii="Aptos Narrow" w:hAnsi="Aptos Narrow"/>
                <w:color w:val="000000"/>
              </w:rPr>
              <w:t>skriptai</w:t>
            </w:r>
            <w:proofErr w:type="spellEnd"/>
            <w:r w:rsidRPr="00C63971">
              <w:rPr>
                <w:rFonts w:ascii="Aptos Narrow" w:hAnsi="Aptos Narrow"/>
                <w:color w:val="000000"/>
              </w:rPr>
              <w:t xml:space="preserve"> įterpiami į svetainę, kad būtų pavogta vartotojo informacija</w:t>
            </w:r>
          </w:p>
        </w:tc>
      </w:tr>
      <w:tr w:rsidR="005A59F6" w:rsidRPr="00C63971" w14:paraId="5EF434E7"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6A03F789" w14:textId="116F7C19" w:rsidR="005A59F6" w:rsidRPr="00C63971" w:rsidRDefault="005A59F6" w:rsidP="005A59F6">
            <w:r w:rsidRPr="00C63971">
              <w:rPr>
                <w:rFonts w:ascii="Aptos Narrow" w:hAnsi="Aptos Narrow"/>
                <w:color w:val="000000"/>
              </w:rPr>
              <w:t>CSRF</w:t>
            </w:r>
          </w:p>
        </w:tc>
        <w:tc>
          <w:tcPr>
            <w:tcW w:w="6379" w:type="dxa"/>
            <w:vAlign w:val="bottom"/>
          </w:tcPr>
          <w:p w14:paraId="353C2214" w14:textId="7CF883A6"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Kryžminė užklausų klastojimo ataka (angl. </w:t>
            </w:r>
            <w:proofErr w:type="spellStart"/>
            <w:r w:rsidRPr="00C63971">
              <w:rPr>
                <w:rFonts w:ascii="Aptos Narrow" w:hAnsi="Aptos Narrow"/>
                <w:color w:val="000000"/>
              </w:rPr>
              <w:t>Cross-Site</w:t>
            </w:r>
            <w:proofErr w:type="spellEnd"/>
            <w:r w:rsidRPr="00C63971">
              <w:rPr>
                <w:rFonts w:ascii="Aptos Narrow" w:hAnsi="Aptos Narrow"/>
                <w:color w:val="000000"/>
              </w:rPr>
              <w:t xml:space="preserve"> </w:t>
            </w:r>
            <w:proofErr w:type="spellStart"/>
            <w:r w:rsidRPr="00C63971">
              <w:rPr>
                <w:rFonts w:ascii="Aptos Narrow" w:hAnsi="Aptos Narrow"/>
                <w:color w:val="000000"/>
              </w:rPr>
              <w:t>Request</w:t>
            </w:r>
            <w:proofErr w:type="spellEnd"/>
            <w:r w:rsidRPr="00C63971">
              <w:rPr>
                <w:rFonts w:ascii="Aptos Narrow" w:hAnsi="Aptos Narrow"/>
                <w:color w:val="000000"/>
              </w:rPr>
              <w:t xml:space="preserve"> </w:t>
            </w:r>
            <w:proofErr w:type="spellStart"/>
            <w:r w:rsidRPr="00C63971">
              <w:rPr>
                <w:rFonts w:ascii="Aptos Narrow" w:hAnsi="Aptos Narrow"/>
                <w:color w:val="000000"/>
              </w:rPr>
              <w:t>Forgery</w:t>
            </w:r>
            <w:proofErr w:type="spellEnd"/>
            <w:r w:rsidRPr="00C63971">
              <w:rPr>
                <w:rFonts w:ascii="Aptos Narrow" w:hAnsi="Aptos Narrow"/>
                <w:color w:val="000000"/>
              </w:rPr>
              <w:t>) - saugumo pažeidimas, kai vartotojas netyčia atlieka nepageidaujamus veiksmus svetainėje, kurioje yra prisijungęs</w:t>
            </w:r>
          </w:p>
        </w:tc>
      </w:tr>
      <w:tr w:rsidR="005A59F6" w:rsidRPr="00C63971" w14:paraId="4A4E0135"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461CC71E" w14:textId="64DF7CD3" w:rsidR="005A59F6" w:rsidRPr="00C63971" w:rsidRDefault="005A59F6" w:rsidP="005A59F6">
            <w:r w:rsidRPr="00C63971">
              <w:rPr>
                <w:rFonts w:ascii="Aptos Narrow" w:hAnsi="Aptos Narrow"/>
                <w:color w:val="000000"/>
              </w:rPr>
              <w:t>OAuth2</w:t>
            </w:r>
          </w:p>
        </w:tc>
        <w:tc>
          <w:tcPr>
            <w:tcW w:w="6379" w:type="dxa"/>
            <w:vAlign w:val="bottom"/>
          </w:tcPr>
          <w:p w14:paraId="590FB2DF" w14:textId="6CC49EDD"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Atviras autorizacijos protokolas 2.0 (angl. </w:t>
            </w:r>
            <w:proofErr w:type="spellStart"/>
            <w:r w:rsidRPr="00C63971">
              <w:rPr>
                <w:rFonts w:ascii="Aptos Narrow" w:hAnsi="Aptos Narrow"/>
                <w:color w:val="000000"/>
              </w:rPr>
              <w:t>Open</w:t>
            </w:r>
            <w:proofErr w:type="spellEnd"/>
            <w:r w:rsidRPr="00C63971">
              <w:rPr>
                <w:rFonts w:ascii="Aptos Narrow" w:hAnsi="Aptos Narrow"/>
                <w:color w:val="000000"/>
              </w:rPr>
              <w:t xml:space="preserve"> </w:t>
            </w:r>
            <w:proofErr w:type="spellStart"/>
            <w:r w:rsidRPr="00C63971">
              <w:rPr>
                <w:rFonts w:ascii="Aptos Narrow" w:hAnsi="Aptos Narrow"/>
                <w:color w:val="000000"/>
              </w:rPr>
              <w:t>Authorization</w:t>
            </w:r>
            <w:proofErr w:type="spellEnd"/>
            <w:r w:rsidRPr="00C63971">
              <w:rPr>
                <w:rFonts w:ascii="Aptos Narrow" w:hAnsi="Aptos Narrow"/>
                <w:color w:val="000000"/>
              </w:rPr>
              <w:t xml:space="preserve"> 2.0) - standartas, leidžiantis programoms saugiai gauti ribotą prieigą prie vartotojo duomenų be slaptažodžio dalijimosi</w:t>
            </w:r>
          </w:p>
        </w:tc>
      </w:tr>
      <w:tr w:rsidR="005A59F6" w:rsidRPr="00C63971" w14:paraId="7899FFBD"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7760AF6D" w14:textId="4E0F79EC" w:rsidR="005A59F6" w:rsidRPr="00C63971" w:rsidRDefault="005A59F6" w:rsidP="005A59F6">
            <w:r w:rsidRPr="00C63971">
              <w:rPr>
                <w:rFonts w:ascii="Aptos Narrow" w:hAnsi="Aptos Narrow"/>
                <w:color w:val="000000"/>
              </w:rPr>
              <w:t>JSON</w:t>
            </w:r>
          </w:p>
        </w:tc>
        <w:tc>
          <w:tcPr>
            <w:tcW w:w="6379" w:type="dxa"/>
            <w:vAlign w:val="bottom"/>
          </w:tcPr>
          <w:p w14:paraId="5336CE6D" w14:textId="42C53378"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JavaScript objektų notacija (duomenų mainų formatas) (angl. JavaScript </w:t>
            </w:r>
            <w:proofErr w:type="spellStart"/>
            <w:r w:rsidRPr="00C63971">
              <w:rPr>
                <w:rFonts w:ascii="Aptos Narrow" w:hAnsi="Aptos Narrow"/>
                <w:color w:val="000000"/>
              </w:rPr>
              <w:t>Object</w:t>
            </w:r>
            <w:proofErr w:type="spellEnd"/>
            <w:r w:rsidRPr="00C63971">
              <w:rPr>
                <w:rFonts w:ascii="Aptos Narrow" w:hAnsi="Aptos Narrow"/>
                <w:color w:val="000000"/>
              </w:rPr>
              <w:t xml:space="preserve"> </w:t>
            </w:r>
            <w:proofErr w:type="spellStart"/>
            <w:r w:rsidRPr="00C63971">
              <w:rPr>
                <w:rFonts w:ascii="Aptos Narrow" w:hAnsi="Aptos Narrow"/>
                <w:color w:val="000000"/>
              </w:rPr>
              <w:t>Notation</w:t>
            </w:r>
            <w:proofErr w:type="spellEnd"/>
            <w:r w:rsidRPr="00C63971">
              <w:rPr>
                <w:rFonts w:ascii="Aptos Narrow" w:hAnsi="Aptos Narrow"/>
                <w:color w:val="000000"/>
              </w:rPr>
              <w:t>) - lengvas duomenų formatas, naudojamas struktūruotai informacijai perduoti tarp serverio ir kliento, lengvai skaitomas tiek žmogui, tiek mašinai</w:t>
            </w:r>
          </w:p>
        </w:tc>
      </w:tr>
      <w:tr w:rsidR="005A59F6" w:rsidRPr="00C63971" w14:paraId="6082B126"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5DBDA6CB" w14:textId="2254492E" w:rsidR="005A59F6" w:rsidRPr="00C63971" w:rsidRDefault="005A59F6" w:rsidP="005A59F6">
            <w:r w:rsidRPr="00C63971">
              <w:rPr>
                <w:rFonts w:ascii="Aptos Narrow" w:hAnsi="Aptos Narrow"/>
                <w:color w:val="000000"/>
              </w:rPr>
              <w:t>JWT</w:t>
            </w:r>
          </w:p>
        </w:tc>
        <w:tc>
          <w:tcPr>
            <w:tcW w:w="6379" w:type="dxa"/>
            <w:vAlign w:val="bottom"/>
          </w:tcPr>
          <w:p w14:paraId="4FB4A74A" w14:textId="1688213C"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JSON interneto žetonas (angl. JSON </w:t>
            </w:r>
            <w:proofErr w:type="spellStart"/>
            <w:r w:rsidRPr="00C63971">
              <w:rPr>
                <w:rFonts w:ascii="Aptos Narrow" w:hAnsi="Aptos Narrow"/>
                <w:color w:val="000000"/>
              </w:rPr>
              <w:t>Web</w:t>
            </w:r>
            <w:proofErr w:type="spellEnd"/>
            <w:r w:rsidRPr="00C63971">
              <w:rPr>
                <w:rFonts w:ascii="Aptos Narrow" w:hAnsi="Aptos Narrow"/>
                <w:color w:val="000000"/>
              </w:rPr>
              <w:t xml:space="preserve"> </w:t>
            </w:r>
            <w:proofErr w:type="spellStart"/>
            <w:r w:rsidRPr="00C63971">
              <w:rPr>
                <w:rFonts w:ascii="Aptos Narrow" w:hAnsi="Aptos Narrow"/>
                <w:color w:val="000000"/>
              </w:rPr>
              <w:t>Token</w:t>
            </w:r>
            <w:proofErr w:type="spellEnd"/>
            <w:r w:rsidRPr="00C63971">
              <w:rPr>
                <w:rFonts w:ascii="Aptos Narrow" w:hAnsi="Aptos Narrow"/>
                <w:color w:val="000000"/>
              </w:rPr>
              <w:t>) - saugus būdas perduoti vartotojo tapatybę ir teises tarp klientų ir serverių</w:t>
            </w:r>
          </w:p>
        </w:tc>
      </w:tr>
      <w:tr w:rsidR="005A59F6" w:rsidRPr="00C63971" w14:paraId="539EBA97"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771F6834" w14:textId="7F6FC51F" w:rsidR="005A59F6" w:rsidRPr="00C63971" w:rsidRDefault="005A59F6" w:rsidP="005A59F6">
            <w:r w:rsidRPr="00C63971">
              <w:rPr>
                <w:rFonts w:ascii="Aptos Narrow" w:hAnsi="Aptos Narrow"/>
                <w:color w:val="000000"/>
              </w:rPr>
              <w:t>LDAP</w:t>
            </w:r>
          </w:p>
        </w:tc>
        <w:tc>
          <w:tcPr>
            <w:tcW w:w="6379" w:type="dxa"/>
            <w:vAlign w:val="bottom"/>
          </w:tcPr>
          <w:p w14:paraId="0AED7B45" w14:textId="7DEA3DA7"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Lengvasis katalogų prieigos protokolas (angl. </w:t>
            </w:r>
            <w:proofErr w:type="spellStart"/>
            <w:r w:rsidRPr="00C63971">
              <w:rPr>
                <w:rFonts w:ascii="Aptos Narrow" w:hAnsi="Aptos Narrow"/>
                <w:color w:val="000000"/>
              </w:rPr>
              <w:t>Lightweight</w:t>
            </w:r>
            <w:proofErr w:type="spellEnd"/>
            <w:r w:rsidRPr="00C63971">
              <w:rPr>
                <w:rFonts w:ascii="Aptos Narrow" w:hAnsi="Aptos Narrow"/>
                <w:color w:val="000000"/>
              </w:rPr>
              <w:t xml:space="preserve"> </w:t>
            </w:r>
            <w:proofErr w:type="spellStart"/>
            <w:r w:rsidRPr="00C63971">
              <w:rPr>
                <w:rFonts w:ascii="Aptos Narrow" w:hAnsi="Aptos Narrow"/>
                <w:color w:val="000000"/>
              </w:rPr>
              <w:t>Directory</w:t>
            </w:r>
            <w:proofErr w:type="spellEnd"/>
            <w:r w:rsidRPr="00C63971">
              <w:rPr>
                <w:rFonts w:ascii="Aptos Narrow" w:hAnsi="Aptos Narrow"/>
                <w:color w:val="000000"/>
              </w:rPr>
              <w:t xml:space="preserve"> Access </w:t>
            </w:r>
            <w:proofErr w:type="spellStart"/>
            <w:r w:rsidRPr="00C63971">
              <w:rPr>
                <w:rFonts w:ascii="Aptos Narrow" w:hAnsi="Aptos Narrow"/>
                <w:color w:val="000000"/>
              </w:rPr>
              <w:t>Protocol</w:t>
            </w:r>
            <w:proofErr w:type="spellEnd"/>
            <w:r w:rsidRPr="00C63971">
              <w:rPr>
                <w:rFonts w:ascii="Aptos Narrow" w:hAnsi="Aptos Narrow"/>
                <w:color w:val="000000"/>
              </w:rPr>
              <w:t>) - standartas, skirtas valdyti ir pasiekti organizacijų katalogų informaciją (pvz., vartotojų duomenis)</w:t>
            </w:r>
          </w:p>
        </w:tc>
      </w:tr>
      <w:tr w:rsidR="005A59F6" w:rsidRPr="00C63971" w14:paraId="34A17761"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18F8D628" w14:textId="1E4C3890" w:rsidR="005A59F6" w:rsidRPr="00C63971" w:rsidRDefault="005A59F6" w:rsidP="005A59F6">
            <w:r w:rsidRPr="00C63971">
              <w:rPr>
                <w:rFonts w:ascii="Aptos Narrow" w:hAnsi="Aptos Narrow"/>
                <w:color w:val="000000"/>
              </w:rPr>
              <w:t xml:space="preserve">Microsoft </w:t>
            </w:r>
            <w:proofErr w:type="spellStart"/>
            <w:r w:rsidRPr="00C63971">
              <w:rPr>
                <w:rFonts w:ascii="Aptos Narrow" w:hAnsi="Aptos Narrow"/>
                <w:color w:val="000000"/>
              </w:rPr>
              <w:t>Entra</w:t>
            </w:r>
            <w:proofErr w:type="spellEnd"/>
            <w:r w:rsidRPr="00C63971">
              <w:rPr>
                <w:rFonts w:ascii="Aptos Narrow" w:hAnsi="Aptos Narrow"/>
                <w:color w:val="000000"/>
              </w:rPr>
              <w:t xml:space="preserve"> ID</w:t>
            </w:r>
          </w:p>
        </w:tc>
        <w:tc>
          <w:tcPr>
            <w:tcW w:w="6379" w:type="dxa"/>
            <w:vAlign w:val="bottom"/>
          </w:tcPr>
          <w:p w14:paraId="1D3C7D59" w14:textId="6D22C0C1"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 xml:space="preserve">Microsoft tapatybės valdymo paslauga (angl. Microsoft </w:t>
            </w:r>
            <w:proofErr w:type="spellStart"/>
            <w:r w:rsidRPr="00C63971">
              <w:rPr>
                <w:rFonts w:ascii="Aptos Narrow" w:hAnsi="Aptos Narrow"/>
                <w:color w:val="000000"/>
              </w:rPr>
              <w:t>Entra</w:t>
            </w:r>
            <w:proofErr w:type="spellEnd"/>
            <w:r w:rsidRPr="00C63971">
              <w:rPr>
                <w:rFonts w:ascii="Aptos Narrow" w:hAnsi="Aptos Narrow"/>
                <w:color w:val="000000"/>
              </w:rPr>
              <w:t xml:space="preserve"> </w:t>
            </w:r>
            <w:proofErr w:type="spellStart"/>
            <w:r w:rsidRPr="00C63971">
              <w:rPr>
                <w:rFonts w:ascii="Aptos Narrow" w:hAnsi="Aptos Narrow"/>
                <w:color w:val="000000"/>
              </w:rPr>
              <w:t>Identity</w:t>
            </w:r>
            <w:proofErr w:type="spellEnd"/>
            <w:r w:rsidRPr="00C63971">
              <w:rPr>
                <w:rFonts w:ascii="Aptos Narrow" w:hAnsi="Aptos Narrow"/>
                <w:color w:val="000000"/>
              </w:rPr>
              <w:t>) - sprendimas įmonėms valdyti naudotojų prisijungimus, prieigas ir saugumą</w:t>
            </w:r>
          </w:p>
        </w:tc>
      </w:tr>
      <w:tr w:rsidR="005A59F6" w:rsidRPr="00C63971" w14:paraId="115B33B4"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605D04C4" w14:textId="6949A126" w:rsidR="005A59F6" w:rsidRPr="00C63971" w:rsidRDefault="005A59F6" w:rsidP="005A59F6">
            <w:r w:rsidRPr="00C63971">
              <w:rPr>
                <w:rFonts w:ascii="Aptos Narrow" w:hAnsi="Aptos Narrow"/>
                <w:color w:val="000000"/>
              </w:rPr>
              <w:t>BDAR (GDPR)</w:t>
            </w:r>
          </w:p>
        </w:tc>
        <w:tc>
          <w:tcPr>
            <w:tcW w:w="6379" w:type="dxa"/>
            <w:vAlign w:val="bottom"/>
          </w:tcPr>
          <w:p w14:paraId="6B8CBDD3" w14:textId="48B82484" w:rsidR="005A59F6" w:rsidRPr="00C63971" w:rsidRDefault="005A59F6" w:rsidP="005A59F6">
            <w:pPr>
              <w:cnfStyle w:val="000000000000" w:firstRow="0" w:lastRow="0" w:firstColumn="0" w:lastColumn="0" w:oddVBand="0" w:evenVBand="0" w:oddHBand="0" w:evenHBand="0" w:firstRowFirstColumn="0" w:firstRowLastColumn="0" w:lastRowFirstColumn="0" w:lastRowLastColumn="0"/>
            </w:pPr>
            <w:r w:rsidRPr="00C63971">
              <w:rPr>
                <w:rFonts w:ascii="Aptos Narrow" w:hAnsi="Aptos Narrow"/>
                <w:color w:val="000000"/>
              </w:rPr>
              <w:t xml:space="preserve">Bendrasis duomenų apsaugos reglamentas (angl. General Data </w:t>
            </w:r>
            <w:proofErr w:type="spellStart"/>
            <w:r w:rsidRPr="00C63971">
              <w:rPr>
                <w:rFonts w:ascii="Aptos Narrow" w:hAnsi="Aptos Narrow"/>
                <w:color w:val="000000"/>
              </w:rPr>
              <w:t>Protection</w:t>
            </w:r>
            <w:proofErr w:type="spellEnd"/>
            <w:r w:rsidRPr="00C63971">
              <w:rPr>
                <w:rFonts w:ascii="Aptos Narrow" w:hAnsi="Aptos Narrow"/>
                <w:color w:val="000000"/>
              </w:rPr>
              <w:t xml:space="preserve"> </w:t>
            </w:r>
            <w:proofErr w:type="spellStart"/>
            <w:r w:rsidRPr="00C63971">
              <w:rPr>
                <w:rFonts w:ascii="Aptos Narrow" w:hAnsi="Aptos Narrow"/>
                <w:color w:val="000000"/>
              </w:rPr>
              <w:t>Regulation</w:t>
            </w:r>
            <w:proofErr w:type="spellEnd"/>
            <w:r w:rsidRPr="00C63971">
              <w:rPr>
                <w:rFonts w:ascii="Aptos Narrow" w:hAnsi="Aptos Narrow"/>
                <w:color w:val="000000"/>
              </w:rPr>
              <w:t>) - Europos Sąjungos teisės aktas, reglamentuojantis asmens duomenų tvarkymą ir apsaugą</w:t>
            </w:r>
          </w:p>
        </w:tc>
      </w:tr>
      <w:tr w:rsidR="005A59F6" w:rsidRPr="00C63971" w14:paraId="6728FFBA" w14:textId="77777777" w:rsidTr="001413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6FB5B7B9" w14:textId="5B5DC381" w:rsidR="005A59F6" w:rsidRPr="00C63971" w:rsidRDefault="005A59F6" w:rsidP="005A59F6">
            <w:r w:rsidRPr="00C63971">
              <w:rPr>
                <w:rFonts w:ascii="Aptos Narrow" w:hAnsi="Aptos Narrow"/>
                <w:color w:val="000000"/>
              </w:rPr>
              <w:t>SPIS</w:t>
            </w:r>
          </w:p>
        </w:tc>
        <w:tc>
          <w:tcPr>
            <w:tcW w:w="6379" w:type="dxa"/>
            <w:vAlign w:val="bottom"/>
          </w:tcPr>
          <w:p w14:paraId="295619D0" w14:textId="372206C1" w:rsidR="005A59F6" w:rsidRPr="00C63971" w:rsidRDefault="005A59F6" w:rsidP="005A59F6">
            <w:pPr>
              <w:cnfStyle w:val="000000100000" w:firstRow="0" w:lastRow="0" w:firstColumn="0" w:lastColumn="0" w:oddVBand="0" w:evenVBand="0" w:oddHBand="1" w:evenHBand="0" w:firstRowFirstColumn="0" w:firstRowLastColumn="0" w:lastRowFirstColumn="0" w:lastRowLastColumn="0"/>
            </w:pPr>
            <w:r w:rsidRPr="00C63971">
              <w:rPr>
                <w:rFonts w:ascii="Aptos Narrow" w:hAnsi="Aptos Narrow"/>
                <w:color w:val="000000"/>
              </w:rPr>
              <w:t>Socialinės paramos šeimai informacinė sistema</w:t>
            </w:r>
          </w:p>
        </w:tc>
      </w:tr>
      <w:tr w:rsidR="006B74A8" w:rsidRPr="00C63971" w14:paraId="3970B97B" w14:textId="77777777" w:rsidTr="001413AB">
        <w:tc>
          <w:tcPr>
            <w:cnfStyle w:val="001000000000" w:firstRow="0" w:lastRow="0" w:firstColumn="1" w:lastColumn="0" w:oddVBand="0" w:evenVBand="0" w:oddHBand="0" w:evenHBand="0" w:firstRowFirstColumn="0" w:firstRowLastColumn="0" w:lastRowFirstColumn="0" w:lastRowLastColumn="0"/>
            <w:tcW w:w="2972" w:type="dxa"/>
            <w:vAlign w:val="bottom"/>
          </w:tcPr>
          <w:p w14:paraId="4B829144" w14:textId="7EA927C9" w:rsidR="006B74A8" w:rsidRPr="00C63971" w:rsidRDefault="006B74A8" w:rsidP="005A59F6">
            <w:pPr>
              <w:rPr>
                <w:rFonts w:ascii="Aptos Narrow" w:hAnsi="Aptos Narrow"/>
                <w:color w:val="000000"/>
              </w:rPr>
            </w:pPr>
            <w:r w:rsidRPr="00C63971">
              <w:rPr>
                <w:rFonts w:ascii="Aptos Narrow" w:hAnsi="Aptos Narrow"/>
                <w:color w:val="000000"/>
              </w:rPr>
              <w:t>2FA</w:t>
            </w:r>
          </w:p>
        </w:tc>
        <w:tc>
          <w:tcPr>
            <w:tcW w:w="6379" w:type="dxa"/>
            <w:vAlign w:val="bottom"/>
          </w:tcPr>
          <w:p w14:paraId="6B0BA974" w14:textId="6B82770D" w:rsidR="006B74A8" w:rsidRPr="00C63971" w:rsidRDefault="006B74A8" w:rsidP="005A59F6">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C63971">
              <w:rPr>
                <w:rFonts w:ascii="Aptos Narrow" w:hAnsi="Aptos Narrow"/>
                <w:color w:val="000000"/>
              </w:rPr>
              <w:t xml:space="preserve">Dviejų veiksnių autentifikavimas (angl. 2FA – </w:t>
            </w:r>
            <w:proofErr w:type="spellStart"/>
            <w:r w:rsidRPr="00C63971">
              <w:rPr>
                <w:rFonts w:ascii="Aptos Narrow" w:hAnsi="Aptos Narrow"/>
                <w:color w:val="000000"/>
              </w:rPr>
              <w:t>Two-Factor</w:t>
            </w:r>
            <w:proofErr w:type="spellEnd"/>
            <w:r w:rsidRPr="00C63971">
              <w:rPr>
                <w:rFonts w:ascii="Aptos Narrow" w:hAnsi="Aptos Narrow"/>
                <w:color w:val="000000"/>
              </w:rPr>
              <w:t xml:space="preserve"> </w:t>
            </w:r>
            <w:proofErr w:type="spellStart"/>
            <w:r w:rsidRPr="00C63971">
              <w:rPr>
                <w:rFonts w:ascii="Aptos Narrow" w:hAnsi="Aptos Narrow"/>
                <w:color w:val="000000"/>
              </w:rPr>
              <w:t>Authentication</w:t>
            </w:r>
            <w:proofErr w:type="spellEnd"/>
            <w:r w:rsidRPr="00C63971">
              <w:rPr>
                <w:rFonts w:ascii="Aptos Narrow" w:hAnsi="Aptos Narrow"/>
                <w:color w:val="000000"/>
              </w:rPr>
              <w:t>) - tapatybės patvirtinimo metodas, kai vartotojas, be slaptažodžio, papildomai pateikia antrą autentifikavimo faktorių (pvz., vienkartinį kodą ar biometrinius duomenis), siekiant padidinti saugumo lygį.</w:t>
            </w:r>
          </w:p>
        </w:tc>
      </w:tr>
    </w:tbl>
    <w:p w14:paraId="678E3C21" w14:textId="2FA4D441" w:rsidR="00F15019" w:rsidRPr="00C63971" w:rsidRDefault="005A59F6" w:rsidP="00F15019">
      <w:r w:rsidRPr="00C63971">
        <w:br w:type="textWrapping" w:clear="all"/>
      </w:r>
    </w:p>
    <w:p w14:paraId="2E82F0FD" w14:textId="58DC2920" w:rsidR="002A3EFA" w:rsidRPr="00C63971" w:rsidRDefault="005A59F6" w:rsidP="00C63971">
      <w:pPr>
        <w:pStyle w:val="Heading1"/>
        <w:ind w:left="709" w:hanging="709"/>
      </w:pPr>
      <w:bookmarkStart w:id="7" w:name="_Toc228440841"/>
      <w:r w:rsidRPr="00C63971">
        <w:t>PLATFORMOS</w:t>
      </w:r>
      <w:r w:rsidR="002A3EFA" w:rsidRPr="00C63971">
        <w:t xml:space="preserve"> REIKALAVIMAI</w:t>
      </w:r>
      <w:bookmarkEnd w:id="7"/>
    </w:p>
    <w:p w14:paraId="1814F756" w14:textId="636774BE" w:rsidR="005A59F6" w:rsidRPr="00C63971" w:rsidRDefault="005A59F6" w:rsidP="00E80290">
      <w:pPr>
        <w:pStyle w:val="Heading2"/>
      </w:pPr>
      <w:bookmarkStart w:id="8" w:name="_Toc228440842"/>
      <w:r w:rsidRPr="00C63971">
        <w:t>Bendrieji reikalavimai sistemai</w:t>
      </w:r>
      <w:bookmarkEnd w:id="8"/>
    </w:p>
    <w:p w14:paraId="187636F9" w14:textId="12F691B1" w:rsidR="005A59F6" w:rsidRPr="00C63971" w:rsidRDefault="005A59F6" w:rsidP="00384ACD">
      <w:pPr>
        <w:pStyle w:val="ListParagraph"/>
        <w:numPr>
          <w:ilvl w:val="0"/>
          <w:numId w:val="11"/>
        </w:numPr>
      </w:pPr>
      <w:r w:rsidRPr="00C63971">
        <w:t>Platforma turi būti sukurta kaip moderni internetinė informacinė sistema</w:t>
      </w:r>
    </w:p>
    <w:p w14:paraId="0A27BCE9" w14:textId="77777777" w:rsidR="005A59F6" w:rsidRPr="00C63971" w:rsidRDefault="005A59F6" w:rsidP="00384ACD">
      <w:pPr>
        <w:pStyle w:val="ListParagraph"/>
        <w:numPr>
          <w:ilvl w:val="0"/>
          <w:numId w:val="11"/>
        </w:numPr>
      </w:pPr>
      <w:r w:rsidRPr="00C63971">
        <w:t>Platforma turi būti pritaikyta naudoti tiek kompiuteriuose, tiek mobiliuosiuose įrenginiuose</w:t>
      </w:r>
    </w:p>
    <w:p w14:paraId="3186F0F1" w14:textId="77777777" w:rsidR="005A59F6" w:rsidRPr="00C63971" w:rsidRDefault="005A59F6" w:rsidP="00384ACD">
      <w:pPr>
        <w:pStyle w:val="ListParagraph"/>
        <w:numPr>
          <w:ilvl w:val="0"/>
          <w:numId w:val="11"/>
        </w:numPr>
      </w:pPr>
      <w:r w:rsidRPr="00C63971">
        <w:t>Sistema turi turėti integruotą turinio valdymo sistemą</w:t>
      </w:r>
    </w:p>
    <w:p w14:paraId="20D60D2B" w14:textId="77777777" w:rsidR="005A59F6" w:rsidRPr="00C63971" w:rsidRDefault="005A59F6" w:rsidP="00384ACD">
      <w:pPr>
        <w:pStyle w:val="ListParagraph"/>
        <w:numPr>
          <w:ilvl w:val="0"/>
          <w:numId w:val="11"/>
        </w:numPr>
      </w:pPr>
      <w:r w:rsidRPr="00C63971">
        <w:t>Platformos dizainas turi atitikti oficialų VRSA stiliaus gidą</w:t>
      </w:r>
    </w:p>
    <w:p w14:paraId="4EC3E643" w14:textId="77777777" w:rsidR="005A59F6" w:rsidRPr="00C63971" w:rsidRDefault="005A59F6" w:rsidP="00384ACD">
      <w:pPr>
        <w:pStyle w:val="ListParagraph"/>
        <w:numPr>
          <w:ilvl w:val="0"/>
          <w:numId w:val="11"/>
        </w:numPr>
      </w:pPr>
      <w:r w:rsidRPr="00C63971">
        <w:t>Administratorių skaičius neturi būti ribojamas licencijos</w:t>
      </w:r>
    </w:p>
    <w:p w14:paraId="4C6588A8" w14:textId="77777777" w:rsidR="005A59F6" w:rsidRPr="00C63971" w:rsidRDefault="005A59F6" w:rsidP="00384ACD">
      <w:pPr>
        <w:pStyle w:val="ListParagraph"/>
        <w:numPr>
          <w:ilvl w:val="0"/>
          <w:numId w:val="11"/>
        </w:numPr>
      </w:pPr>
      <w:r w:rsidRPr="00C63971">
        <w:t>Platforma turi būti sukurta moduline architektūra, leidžiančia plėsti funkcionalumą</w:t>
      </w:r>
    </w:p>
    <w:p w14:paraId="6E387995" w14:textId="77777777" w:rsidR="005A59F6" w:rsidRPr="00C63971" w:rsidRDefault="005A59F6" w:rsidP="00384ACD">
      <w:pPr>
        <w:pStyle w:val="ListParagraph"/>
        <w:numPr>
          <w:ilvl w:val="0"/>
          <w:numId w:val="11"/>
        </w:numPr>
      </w:pPr>
      <w:r w:rsidRPr="00C63971">
        <w:t>Sistema turi būti sukurta naudojant šiuolaikines programavimo technologijas</w:t>
      </w:r>
    </w:p>
    <w:p w14:paraId="034A6DE7" w14:textId="079D4032" w:rsidR="005A59F6" w:rsidRPr="00C63971" w:rsidRDefault="005A59F6" w:rsidP="00384ACD">
      <w:pPr>
        <w:pStyle w:val="ListParagraph"/>
        <w:numPr>
          <w:ilvl w:val="0"/>
          <w:numId w:val="11"/>
        </w:numPr>
      </w:pPr>
      <w:r w:rsidRPr="00C63971">
        <w:t>Platformos struktūra turi būti pritaikyta paprastam informacijos paieškos ir naršymo procesui</w:t>
      </w:r>
    </w:p>
    <w:p w14:paraId="29560A84" w14:textId="564BD092" w:rsidR="005141E7" w:rsidRPr="00C63971" w:rsidRDefault="005141E7" w:rsidP="00C63971">
      <w:pPr>
        <w:pStyle w:val="Heading1"/>
        <w:ind w:left="709" w:hanging="709"/>
      </w:pPr>
      <w:bookmarkStart w:id="9" w:name="_Toc228440843"/>
      <w:r w:rsidRPr="00C63971">
        <w:lastRenderedPageBreak/>
        <w:t xml:space="preserve">Platformos </w:t>
      </w:r>
      <w:r w:rsidR="00E75C7C" w:rsidRPr="00C63971">
        <w:t>struktūra</w:t>
      </w:r>
      <w:bookmarkEnd w:id="9"/>
    </w:p>
    <w:p w14:paraId="08EBA680" w14:textId="43D0AD7B" w:rsidR="00E75C7C" w:rsidRPr="00C63971" w:rsidRDefault="00E91DF8" w:rsidP="00E80290">
      <w:pPr>
        <w:pStyle w:val="Heading2"/>
      </w:pPr>
      <w:bookmarkStart w:id="10" w:name="_Toc228440844"/>
      <w:r w:rsidRPr="00C63971">
        <w:t>Platformos v</w:t>
      </w:r>
      <w:r w:rsidR="00E75C7C" w:rsidRPr="00C63971">
        <w:t>artotojo dalis</w:t>
      </w:r>
      <w:bookmarkEnd w:id="10"/>
    </w:p>
    <w:p w14:paraId="288EAD10" w14:textId="28334799" w:rsidR="00E91DF8" w:rsidRPr="00C63971" w:rsidRDefault="00E91DF8" w:rsidP="00E75C7C">
      <w:r w:rsidRPr="00C63971">
        <w:t xml:space="preserve">Platformos vartotojo dalis, yra skirta gyventojams ir organizacijoms. Čia vartotojas gali ieškoti informacijos apie </w:t>
      </w:r>
      <w:r w:rsidR="00C63971" w:rsidRPr="00C63971">
        <w:t>teikimas</w:t>
      </w:r>
      <w:r w:rsidRPr="00C63971">
        <w:t xml:space="preserve"> paslaugas, gauti </w:t>
      </w:r>
      <w:r w:rsidR="00C63971" w:rsidRPr="00C63971">
        <w:t>informaciją</w:t>
      </w:r>
      <w:r w:rsidRPr="00C63971">
        <w:t>, arba turėti galimybę susisiekti elektroniniu būdu su paslaugų tiekėjais.</w:t>
      </w:r>
    </w:p>
    <w:p w14:paraId="070771D8" w14:textId="7EB110DB" w:rsidR="00E91DF8" w:rsidRPr="00C63971" w:rsidRDefault="00E91DF8" w:rsidP="00031592">
      <w:pPr>
        <w:pStyle w:val="Heading3"/>
      </w:pPr>
      <w:bookmarkStart w:id="11" w:name="_Toc228440845"/>
      <w:r w:rsidRPr="00C63971">
        <w:t>Navigacijos principas</w:t>
      </w:r>
      <w:bookmarkEnd w:id="11"/>
    </w:p>
    <w:p w14:paraId="2D82810F" w14:textId="1953E945" w:rsidR="00E91DF8" w:rsidRPr="00C63971" w:rsidRDefault="00E91DF8" w:rsidP="00E91DF8">
      <w:r w:rsidRPr="00C63971">
        <w:t xml:space="preserve">Platformos navigacija turi būti paremta vedlio principu, kuris padeda vartotojui susiaurinti informacijos paiešką ir rasti jam aktualų turinį. Pradiniame lange vartotojui pateikiamas pasirinkimas, leidžiantis identifikuoti jo apibūdinimą arba interesų sritį. Vartotojas gali pasirinkti tiksliausiai jį apibūdinantį aprašymą: </w:t>
      </w:r>
    </w:p>
    <w:p w14:paraId="7871F997" w14:textId="77777777" w:rsidR="00E91DF8" w:rsidRPr="00C63971" w:rsidRDefault="00E91DF8" w:rsidP="00384ACD">
      <w:pPr>
        <w:pStyle w:val="ListParagraph"/>
        <w:numPr>
          <w:ilvl w:val="0"/>
          <w:numId w:val="12"/>
        </w:numPr>
      </w:pPr>
      <w:r w:rsidRPr="00C63971">
        <w:t>Gyventojas</w:t>
      </w:r>
    </w:p>
    <w:p w14:paraId="47810619" w14:textId="77777777" w:rsidR="00E91DF8" w:rsidRPr="00C63971" w:rsidRDefault="00E91DF8" w:rsidP="00384ACD">
      <w:pPr>
        <w:pStyle w:val="ListParagraph"/>
        <w:numPr>
          <w:ilvl w:val="0"/>
          <w:numId w:val="12"/>
        </w:numPr>
      </w:pPr>
      <w:r w:rsidRPr="00C63971">
        <w:t>Jaunimas</w:t>
      </w:r>
    </w:p>
    <w:p w14:paraId="3BD3CAD1" w14:textId="77777777" w:rsidR="00E91DF8" w:rsidRPr="00C63971" w:rsidRDefault="00E91DF8" w:rsidP="00384ACD">
      <w:pPr>
        <w:pStyle w:val="ListParagraph"/>
        <w:numPr>
          <w:ilvl w:val="0"/>
          <w:numId w:val="12"/>
        </w:numPr>
      </w:pPr>
      <w:r w:rsidRPr="00C63971">
        <w:t>Verslo atstovas</w:t>
      </w:r>
    </w:p>
    <w:p w14:paraId="471896AE" w14:textId="77777777" w:rsidR="00E91DF8" w:rsidRPr="00C63971" w:rsidRDefault="00E91DF8" w:rsidP="00384ACD">
      <w:pPr>
        <w:pStyle w:val="ListParagraph"/>
        <w:numPr>
          <w:ilvl w:val="0"/>
          <w:numId w:val="12"/>
        </w:numPr>
      </w:pPr>
      <w:r w:rsidRPr="00C63971">
        <w:t>Bendruomenės ar nevyriausybinės organizacijos atstovas</w:t>
      </w:r>
    </w:p>
    <w:p w14:paraId="0CAC449C" w14:textId="15597A7D" w:rsidR="00E91DF8" w:rsidRPr="00C63971" w:rsidRDefault="00E91DF8" w:rsidP="00384ACD">
      <w:pPr>
        <w:pStyle w:val="ListParagraph"/>
        <w:numPr>
          <w:ilvl w:val="0"/>
          <w:numId w:val="12"/>
        </w:numPr>
      </w:pPr>
      <w:r w:rsidRPr="00C63971">
        <w:t>Socialinės paramos gavėjas</w:t>
      </w:r>
    </w:p>
    <w:p w14:paraId="26FC33D4" w14:textId="77777777" w:rsidR="00E91DF8" w:rsidRPr="00C63971" w:rsidRDefault="00E91DF8" w:rsidP="00E91DF8">
      <w:r w:rsidRPr="00C63971">
        <w:t>Taip pat vartotojui yra pateikiamas teminių sričių pasirinkimas, kuris gali apimti:</w:t>
      </w:r>
    </w:p>
    <w:p w14:paraId="345D0483" w14:textId="77777777" w:rsidR="00E91DF8" w:rsidRPr="00C63971" w:rsidRDefault="00E91DF8" w:rsidP="00384ACD">
      <w:pPr>
        <w:pStyle w:val="ListParagraph"/>
        <w:numPr>
          <w:ilvl w:val="0"/>
          <w:numId w:val="13"/>
        </w:numPr>
      </w:pPr>
      <w:r w:rsidRPr="00C63971">
        <w:t>Socialines paslaugas</w:t>
      </w:r>
    </w:p>
    <w:p w14:paraId="6F82EDC7" w14:textId="77777777" w:rsidR="00E91DF8" w:rsidRPr="00C63971" w:rsidRDefault="00E91DF8" w:rsidP="00384ACD">
      <w:pPr>
        <w:pStyle w:val="ListParagraph"/>
        <w:numPr>
          <w:ilvl w:val="0"/>
          <w:numId w:val="13"/>
        </w:numPr>
      </w:pPr>
      <w:r w:rsidRPr="00C63971">
        <w:t>Užimtumo ir mokymosi galimybes</w:t>
      </w:r>
    </w:p>
    <w:p w14:paraId="0CE8E37B" w14:textId="77777777" w:rsidR="00E91DF8" w:rsidRPr="00C63971" w:rsidRDefault="00E91DF8" w:rsidP="00384ACD">
      <w:pPr>
        <w:pStyle w:val="ListParagraph"/>
        <w:numPr>
          <w:ilvl w:val="0"/>
          <w:numId w:val="13"/>
        </w:numPr>
      </w:pPr>
      <w:r w:rsidRPr="00C63971">
        <w:t>Verslumo iniciatyvas</w:t>
      </w:r>
    </w:p>
    <w:p w14:paraId="5D6BA6A5" w14:textId="77777777" w:rsidR="00E91DF8" w:rsidRPr="00C63971" w:rsidRDefault="00E91DF8" w:rsidP="00384ACD">
      <w:pPr>
        <w:pStyle w:val="ListParagraph"/>
        <w:numPr>
          <w:ilvl w:val="0"/>
          <w:numId w:val="13"/>
        </w:numPr>
      </w:pPr>
      <w:r w:rsidRPr="00C63971">
        <w:t>Jaunimo programas</w:t>
      </w:r>
    </w:p>
    <w:p w14:paraId="05E4F44B" w14:textId="77777777" w:rsidR="00E91DF8" w:rsidRPr="00C63971" w:rsidRDefault="00E91DF8" w:rsidP="00384ACD">
      <w:pPr>
        <w:pStyle w:val="ListParagraph"/>
        <w:numPr>
          <w:ilvl w:val="0"/>
          <w:numId w:val="13"/>
        </w:numPr>
      </w:pPr>
      <w:r w:rsidRPr="00C63971">
        <w:t>Bendruomenines veiklas</w:t>
      </w:r>
    </w:p>
    <w:p w14:paraId="1F02D039" w14:textId="38AE0598" w:rsidR="00E91DF8" w:rsidRPr="00C63971" w:rsidRDefault="00E91DF8" w:rsidP="00384ACD">
      <w:pPr>
        <w:pStyle w:val="ListParagraph"/>
        <w:numPr>
          <w:ilvl w:val="0"/>
          <w:numId w:val="13"/>
        </w:numPr>
      </w:pPr>
      <w:r w:rsidRPr="00C63971">
        <w:t>Aplinkosaugą ir tvarumo iniciatyvas</w:t>
      </w:r>
    </w:p>
    <w:p w14:paraId="2C3D970F" w14:textId="77777777" w:rsidR="002000D5" w:rsidRPr="00C63971" w:rsidRDefault="002000D5" w:rsidP="002000D5">
      <w:r w:rsidRPr="00C63971">
        <w:t>Pagal pasirinktą vartotojo profilį ir temą sistema automatiškai pateikia aktualų turinį, kuris gali apimti:</w:t>
      </w:r>
    </w:p>
    <w:p w14:paraId="51D8E800" w14:textId="77777777" w:rsidR="002000D5" w:rsidRPr="00C63971" w:rsidRDefault="002000D5" w:rsidP="00384ACD">
      <w:pPr>
        <w:pStyle w:val="ListParagraph"/>
        <w:numPr>
          <w:ilvl w:val="0"/>
          <w:numId w:val="15"/>
        </w:numPr>
      </w:pPr>
      <w:r w:rsidRPr="00C63971">
        <w:t>Susijusias savivaldybės paslaugas</w:t>
      </w:r>
    </w:p>
    <w:p w14:paraId="094921C5" w14:textId="77777777" w:rsidR="002000D5" w:rsidRPr="00C63971" w:rsidRDefault="002000D5" w:rsidP="00384ACD">
      <w:pPr>
        <w:pStyle w:val="ListParagraph"/>
        <w:numPr>
          <w:ilvl w:val="0"/>
          <w:numId w:val="15"/>
        </w:numPr>
      </w:pPr>
      <w:r w:rsidRPr="00C63971">
        <w:t>Galimas iniciatyvas ir programas</w:t>
      </w:r>
    </w:p>
    <w:p w14:paraId="55A126E8" w14:textId="77777777" w:rsidR="002000D5" w:rsidRPr="00C63971" w:rsidRDefault="002000D5" w:rsidP="00384ACD">
      <w:pPr>
        <w:pStyle w:val="ListParagraph"/>
        <w:numPr>
          <w:ilvl w:val="0"/>
          <w:numId w:val="15"/>
        </w:numPr>
      </w:pPr>
      <w:r w:rsidRPr="00C63971">
        <w:t>Veikiančias organizacijas ar institucijas</w:t>
      </w:r>
    </w:p>
    <w:p w14:paraId="225E6FCB" w14:textId="77777777" w:rsidR="002000D5" w:rsidRPr="00C63971" w:rsidRDefault="002000D5" w:rsidP="00384ACD">
      <w:pPr>
        <w:pStyle w:val="ListParagraph"/>
        <w:numPr>
          <w:ilvl w:val="0"/>
          <w:numId w:val="15"/>
        </w:numPr>
      </w:pPr>
      <w:r w:rsidRPr="00C63971">
        <w:t>Vietas ar centrus, kuriuose teikiamos paslaugos</w:t>
      </w:r>
    </w:p>
    <w:p w14:paraId="1BF38C99" w14:textId="77777777" w:rsidR="002000D5" w:rsidRPr="00C63971" w:rsidRDefault="002000D5" w:rsidP="00384ACD">
      <w:pPr>
        <w:pStyle w:val="ListParagraph"/>
        <w:numPr>
          <w:ilvl w:val="0"/>
          <w:numId w:val="15"/>
        </w:numPr>
      </w:pPr>
      <w:r w:rsidRPr="00C63971">
        <w:t>Renginius ar veiklas</w:t>
      </w:r>
    </w:p>
    <w:p w14:paraId="0C676ABF" w14:textId="3E0F3B4C" w:rsidR="002000D5" w:rsidRPr="00C63971" w:rsidRDefault="002000D5" w:rsidP="002000D5">
      <w:r w:rsidRPr="00C63971">
        <w:t>Vedlio rezultatai turi būti pateikiami struktūruotu formatu, leidžiančiu vartotojui pereiti prie detalesnės informacijos arba atlikti tolimesnius veiksmus. Vedlio funkcionalumas turi būti integruotas su kitais platformos komponentais, tokiais kaip paieška, žemėlapis ir turinio formos.</w:t>
      </w:r>
    </w:p>
    <w:p w14:paraId="798CCD2A" w14:textId="0D1CC88E" w:rsidR="009467BF" w:rsidRPr="00C63971" w:rsidRDefault="009467BF" w:rsidP="00721CAE">
      <w:pPr>
        <w:pStyle w:val="Heading3"/>
      </w:pPr>
      <w:bookmarkStart w:id="12" w:name="_Toc228440846"/>
      <w:r w:rsidRPr="00C63971">
        <w:t>Paieška</w:t>
      </w:r>
      <w:bookmarkEnd w:id="12"/>
    </w:p>
    <w:p w14:paraId="446C3282" w14:textId="77777777" w:rsidR="009467BF" w:rsidRPr="00C63971" w:rsidRDefault="009467BF" w:rsidP="009467BF">
      <w:r w:rsidRPr="00C63971">
        <w:t>Platformoje turi būti įdiegta bendra informacijos paieškos sistema, leidžianti vartotojui greitai rasti informaciją pagal raktažodžius arba temas.</w:t>
      </w:r>
    </w:p>
    <w:p w14:paraId="05DA73D5" w14:textId="77777777" w:rsidR="009467BF" w:rsidRPr="00C63971" w:rsidRDefault="009467BF" w:rsidP="00384ACD">
      <w:pPr>
        <w:pStyle w:val="ListParagraph"/>
        <w:numPr>
          <w:ilvl w:val="0"/>
          <w:numId w:val="18"/>
        </w:numPr>
      </w:pPr>
      <w:r w:rsidRPr="00C63971">
        <w:t>Paieškos funkcionalumas turi užtikrinti:</w:t>
      </w:r>
    </w:p>
    <w:p w14:paraId="289A5440" w14:textId="77777777" w:rsidR="009467BF" w:rsidRPr="00C63971" w:rsidRDefault="009467BF" w:rsidP="00384ACD">
      <w:pPr>
        <w:pStyle w:val="ListParagraph"/>
        <w:numPr>
          <w:ilvl w:val="0"/>
          <w:numId w:val="18"/>
        </w:numPr>
      </w:pPr>
      <w:r w:rsidRPr="00C63971">
        <w:t>Paiešką pagal raktažodžius visame platformos turinyje</w:t>
      </w:r>
    </w:p>
    <w:p w14:paraId="439ED29F" w14:textId="77777777" w:rsidR="009467BF" w:rsidRPr="00C63971" w:rsidRDefault="009467BF" w:rsidP="00384ACD">
      <w:pPr>
        <w:pStyle w:val="ListParagraph"/>
        <w:numPr>
          <w:ilvl w:val="0"/>
          <w:numId w:val="18"/>
        </w:numPr>
      </w:pPr>
      <w:r w:rsidRPr="00C63971">
        <w:t>Paiešką pagal paslaugų pavadinimus</w:t>
      </w:r>
    </w:p>
    <w:p w14:paraId="3F030085" w14:textId="77777777" w:rsidR="009467BF" w:rsidRPr="00C63971" w:rsidRDefault="009467BF" w:rsidP="00384ACD">
      <w:pPr>
        <w:pStyle w:val="ListParagraph"/>
        <w:numPr>
          <w:ilvl w:val="0"/>
          <w:numId w:val="18"/>
        </w:numPr>
      </w:pPr>
      <w:r w:rsidRPr="00C63971">
        <w:t>Paiešką pagal organizacijas ar veiklas</w:t>
      </w:r>
    </w:p>
    <w:p w14:paraId="7137B13A" w14:textId="77777777" w:rsidR="009467BF" w:rsidRPr="00C63971" w:rsidRDefault="009467BF" w:rsidP="00384ACD">
      <w:pPr>
        <w:pStyle w:val="ListParagraph"/>
        <w:numPr>
          <w:ilvl w:val="0"/>
          <w:numId w:val="18"/>
        </w:numPr>
      </w:pPr>
      <w:r w:rsidRPr="00C63971">
        <w:t>Paiešką pagal vietas ar centrus</w:t>
      </w:r>
    </w:p>
    <w:p w14:paraId="0096DFC8" w14:textId="77777777" w:rsidR="009467BF" w:rsidRPr="00C63971" w:rsidRDefault="009467BF" w:rsidP="00384ACD">
      <w:pPr>
        <w:pStyle w:val="ListParagraph"/>
        <w:numPr>
          <w:ilvl w:val="0"/>
          <w:numId w:val="18"/>
        </w:numPr>
      </w:pPr>
      <w:r w:rsidRPr="00C63971">
        <w:t>Paiešką pagal aktualumą</w:t>
      </w:r>
    </w:p>
    <w:p w14:paraId="3713A9BD" w14:textId="77777777" w:rsidR="009467BF" w:rsidRPr="00C63971" w:rsidRDefault="009467BF" w:rsidP="009467BF">
      <w:r w:rsidRPr="00C63971">
        <w:lastRenderedPageBreak/>
        <w:t>Paieškos rezultatai turi būti pateikiami struktūruotu formatu, leidžiančiu vartotojui papildomai filtruoti rezultatus pagal įvairius kriterijus, pavyzdžiui:</w:t>
      </w:r>
    </w:p>
    <w:p w14:paraId="08638657" w14:textId="77777777" w:rsidR="009467BF" w:rsidRPr="00C63971" w:rsidRDefault="009467BF" w:rsidP="00384ACD">
      <w:pPr>
        <w:pStyle w:val="ListParagraph"/>
        <w:numPr>
          <w:ilvl w:val="0"/>
          <w:numId w:val="16"/>
        </w:numPr>
      </w:pPr>
      <w:r w:rsidRPr="00C63971">
        <w:t>Kategoriją (paslaugos, organizacijos, veiklos, renginiai)</w:t>
      </w:r>
    </w:p>
    <w:p w14:paraId="6D256BE7" w14:textId="77777777" w:rsidR="009467BF" w:rsidRPr="00C63971" w:rsidRDefault="009467BF" w:rsidP="00384ACD">
      <w:pPr>
        <w:pStyle w:val="ListParagraph"/>
        <w:numPr>
          <w:ilvl w:val="0"/>
          <w:numId w:val="16"/>
        </w:numPr>
      </w:pPr>
      <w:r w:rsidRPr="00C63971">
        <w:t>Tikslinę grupę</w:t>
      </w:r>
    </w:p>
    <w:p w14:paraId="4FA974E1" w14:textId="77777777" w:rsidR="009467BF" w:rsidRPr="00C63971" w:rsidRDefault="009467BF" w:rsidP="00384ACD">
      <w:pPr>
        <w:pStyle w:val="ListParagraph"/>
        <w:numPr>
          <w:ilvl w:val="0"/>
          <w:numId w:val="16"/>
        </w:numPr>
      </w:pPr>
      <w:r w:rsidRPr="00C63971">
        <w:t>Vietą ar seniūniją</w:t>
      </w:r>
    </w:p>
    <w:p w14:paraId="32F5AE3C" w14:textId="77777777" w:rsidR="009467BF" w:rsidRPr="00C63971" w:rsidRDefault="009467BF" w:rsidP="00384ACD">
      <w:pPr>
        <w:pStyle w:val="ListParagraph"/>
        <w:numPr>
          <w:ilvl w:val="0"/>
          <w:numId w:val="16"/>
        </w:numPr>
      </w:pPr>
      <w:r w:rsidRPr="00C63971">
        <w:t>Organizaciją</w:t>
      </w:r>
    </w:p>
    <w:p w14:paraId="162A0D1D" w14:textId="77777777" w:rsidR="009467BF" w:rsidRPr="00C63971" w:rsidRDefault="009467BF" w:rsidP="00384ACD">
      <w:pPr>
        <w:pStyle w:val="ListParagraph"/>
        <w:numPr>
          <w:ilvl w:val="0"/>
          <w:numId w:val="16"/>
        </w:numPr>
      </w:pPr>
      <w:r w:rsidRPr="00C63971">
        <w:t>Informacijos naujumą</w:t>
      </w:r>
    </w:p>
    <w:p w14:paraId="69E9A65D" w14:textId="77777777" w:rsidR="009467BF" w:rsidRPr="00C63971" w:rsidRDefault="009467BF" w:rsidP="009467BF">
      <w:r w:rsidRPr="00C63971">
        <w:t>Paieškos sistema turi būti integruota su platformos vedlio logika. Tai reiškia, kad atlikus paiešką vartotojui gali būti pasiūlyti papildomi filtrai arba rekomendacijos pagal jo pasirinktą vartotojo profilį ar temą.</w:t>
      </w:r>
    </w:p>
    <w:p w14:paraId="43A02230" w14:textId="77777777" w:rsidR="009467BF" w:rsidRPr="00C63971" w:rsidRDefault="009467BF" w:rsidP="009467BF">
      <w:r w:rsidRPr="00C63971">
        <w:t>Techniniam paieškos funkcionalumo įgyvendinimui turi būti naudojamas tekstinės paieškos variklis, kuris užtikrina:</w:t>
      </w:r>
    </w:p>
    <w:p w14:paraId="714C748F" w14:textId="77777777" w:rsidR="009467BF" w:rsidRPr="00C63971" w:rsidRDefault="009467BF" w:rsidP="00384ACD">
      <w:pPr>
        <w:pStyle w:val="ListParagraph"/>
      </w:pPr>
      <w:r w:rsidRPr="00C63971">
        <w:t>Greitą paieškos rezultatų pateikimą</w:t>
      </w:r>
    </w:p>
    <w:p w14:paraId="1D208C16" w14:textId="77777777" w:rsidR="009467BF" w:rsidRPr="00C63971" w:rsidRDefault="009467BF" w:rsidP="00384ACD">
      <w:pPr>
        <w:pStyle w:val="ListParagraph"/>
      </w:pPr>
      <w:r w:rsidRPr="00C63971">
        <w:t>Pilno teksto indeksavimą</w:t>
      </w:r>
    </w:p>
    <w:p w14:paraId="04AADE78" w14:textId="77777777" w:rsidR="009467BF" w:rsidRPr="00C63971" w:rsidRDefault="009467BF" w:rsidP="00384ACD">
      <w:pPr>
        <w:pStyle w:val="ListParagraph"/>
      </w:pPr>
      <w:r w:rsidRPr="00C63971">
        <w:t>Lankstų filtravimo mechanizmą</w:t>
      </w:r>
    </w:p>
    <w:p w14:paraId="4B6E82FA" w14:textId="2A255718" w:rsidR="009467BF" w:rsidRPr="00C63971" w:rsidRDefault="009467BF" w:rsidP="00384ACD">
      <w:pPr>
        <w:pStyle w:val="ListParagraph"/>
      </w:pPr>
      <w:r w:rsidRPr="00C63971">
        <w:t>Galimybę plėsti paieškos funkcionalumą ateityje</w:t>
      </w:r>
    </w:p>
    <w:p w14:paraId="2FA6A43A" w14:textId="221ADB27" w:rsidR="00721CAE" w:rsidRPr="00C63971" w:rsidRDefault="00721CAE" w:rsidP="00721CAE">
      <w:pPr>
        <w:pStyle w:val="Heading3"/>
      </w:pPr>
      <w:bookmarkStart w:id="13" w:name="_Toc228440847"/>
      <w:r w:rsidRPr="00C63971">
        <w:t>Informacijos pateikimo formos</w:t>
      </w:r>
      <w:bookmarkEnd w:id="13"/>
    </w:p>
    <w:p w14:paraId="26F70C2E" w14:textId="77777777" w:rsidR="00721CAE" w:rsidRPr="00C63971" w:rsidRDefault="00721CAE" w:rsidP="00721CAE">
      <w:r w:rsidRPr="00C63971">
        <w:t>Platformoje informacija turi būti pateikiama keliais skirtingais formatais, kad vartotojai galėtų gauti informaciją jiems patogia forma ir, esant poreikiui, atlikti tolimesnius veiksmus. Informacijos pateikimo formatai turi būti integruoti į bendrą vedlio ir paieškos sistemą, kad vartotojas galėtų lengvai pereiti nuo bendros informacijos prie konkrečių veiksmų.</w:t>
      </w:r>
    </w:p>
    <w:p w14:paraId="6E9B02A5" w14:textId="77777777" w:rsidR="00721CAE" w:rsidRPr="00C63971" w:rsidRDefault="00721CAE" w:rsidP="00721CAE">
      <w:pPr>
        <w:pStyle w:val="Heading4"/>
      </w:pPr>
      <w:r w:rsidRPr="00C63971">
        <w:t>Informacinis tekstas</w:t>
      </w:r>
    </w:p>
    <w:p w14:paraId="4BC16E26" w14:textId="77777777" w:rsidR="00721CAE" w:rsidRPr="00C63971" w:rsidRDefault="00721CAE" w:rsidP="00721CAE">
      <w:r w:rsidRPr="00C63971">
        <w:t>Platformoje turi būti pateikiami struktūruoti informaciniai puslapiai, kuriuose aprašomos:</w:t>
      </w:r>
    </w:p>
    <w:p w14:paraId="53D7ED00" w14:textId="77777777" w:rsidR="00721CAE" w:rsidRPr="00C63971" w:rsidRDefault="00721CAE" w:rsidP="00384ACD">
      <w:pPr>
        <w:pStyle w:val="ListParagraph"/>
      </w:pPr>
      <w:r w:rsidRPr="00C63971">
        <w:t>Savivaldybės paslaugos</w:t>
      </w:r>
    </w:p>
    <w:p w14:paraId="1DAC0DD1" w14:textId="77777777" w:rsidR="00721CAE" w:rsidRPr="00C63971" w:rsidRDefault="00721CAE" w:rsidP="00384ACD">
      <w:pPr>
        <w:pStyle w:val="ListParagraph"/>
      </w:pPr>
      <w:r w:rsidRPr="00C63971">
        <w:t>Socialinės integracijos galimybės</w:t>
      </w:r>
    </w:p>
    <w:p w14:paraId="6C9AC538" w14:textId="77777777" w:rsidR="00721CAE" w:rsidRPr="00C63971" w:rsidRDefault="00721CAE" w:rsidP="00384ACD">
      <w:pPr>
        <w:pStyle w:val="ListParagraph"/>
      </w:pPr>
      <w:r w:rsidRPr="00C63971">
        <w:t>Verslumo skatinimo priemonės</w:t>
      </w:r>
    </w:p>
    <w:p w14:paraId="088CDB53" w14:textId="77777777" w:rsidR="00721CAE" w:rsidRPr="00C63971" w:rsidRDefault="00721CAE" w:rsidP="00384ACD">
      <w:pPr>
        <w:pStyle w:val="ListParagraph"/>
      </w:pPr>
      <w:r w:rsidRPr="00C63971">
        <w:t>Mokymų ar užimtumo programos</w:t>
      </w:r>
    </w:p>
    <w:p w14:paraId="1EC6BADF" w14:textId="77777777" w:rsidR="00721CAE" w:rsidRPr="00C63971" w:rsidRDefault="00721CAE" w:rsidP="00384ACD">
      <w:pPr>
        <w:pStyle w:val="ListParagraph"/>
      </w:pPr>
      <w:r w:rsidRPr="00C63971">
        <w:t>Bendruomeninės iniciatyvos</w:t>
      </w:r>
    </w:p>
    <w:p w14:paraId="5F5C25A8" w14:textId="48FBCDEF" w:rsidR="00721CAE" w:rsidRPr="00C63971" w:rsidRDefault="00721CAE" w:rsidP="00384ACD">
      <w:pPr>
        <w:pStyle w:val="ListParagraph"/>
      </w:pPr>
      <w:r w:rsidRPr="00C63971">
        <w:t>Organizacijos ir jų veikla</w:t>
      </w:r>
    </w:p>
    <w:p w14:paraId="428E0282" w14:textId="77777777" w:rsidR="00721CAE" w:rsidRPr="00C63971" w:rsidRDefault="00721CAE" w:rsidP="00721CAE">
      <w:r w:rsidRPr="00C63971">
        <w:t>Informaciniai puslapiai turi būti pateikiami aiškia struktūra, kuri gali apimti:</w:t>
      </w:r>
    </w:p>
    <w:p w14:paraId="5D0308FF" w14:textId="045F5B38" w:rsidR="00721CAE" w:rsidRPr="00C63971" w:rsidRDefault="00721CAE" w:rsidP="00384ACD">
      <w:pPr>
        <w:pStyle w:val="ListParagraph"/>
      </w:pPr>
      <w:r w:rsidRPr="00C63971">
        <w:t>Paslaugos ar iniciatyvos aprašymą</w:t>
      </w:r>
    </w:p>
    <w:p w14:paraId="587CFB52" w14:textId="42A12C9D" w:rsidR="00721CAE" w:rsidRPr="00C63971" w:rsidRDefault="00721CAE" w:rsidP="00384ACD">
      <w:pPr>
        <w:pStyle w:val="ListParagraph"/>
      </w:pPr>
      <w:r w:rsidRPr="00C63971">
        <w:t>Kam ji skirta</w:t>
      </w:r>
    </w:p>
    <w:p w14:paraId="4DC26D14" w14:textId="3510B271" w:rsidR="00721CAE" w:rsidRPr="00C63971" w:rsidRDefault="00721CAE" w:rsidP="00384ACD">
      <w:pPr>
        <w:pStyle w:val="ListParagraph"/>
      </w:pPr>
      <w:r w:rsidRPr="00C63971">
        <w:t>Kokiais atvejais ja galima pasinaudoti</w:t>
      </w:r>
    </w:p>
    <w:p w14:paraId="36DF6E82" w14:textId="315F292A" w:rsidR="00721CAE" w:rsidRPr="00C63971" w:rsidRDefault="00721CAE" w:rsidP="00384ACD">
      <w:pPr>
        <w:pStyle w:val="ListParagraph"/>
      </w:pPr>
      <w:r w:rsidRPr="00C63971">
        <w:t>Kur ir kaip kreiptis</w:t>
      </w:r>
    </w:p>
    <w:p w14:paraId="349F4DB0" w14:textId="77777777" w:rsidR="00721CAE" w:rsidRPr="00C63971" w:rsidRDefault="00721CAE" w:rsidP="00721CAE">
      <w:r w:rsidRPr="00C63971">
        <w:t>Šie puslapiai turi būti valdomi per platformos turinio valdymo sistemą.</w:t>
      </w:r>
    </w:p>
    <w:p w14:paraId="5E743852" w14:textId="47719210" w:rsidR="00721CAE" w:rsidRPr="00C63971" w:rsidRDefault="004B36EB" w:rsidP="004B36EB">
      <w:pPr>
        <w:pStyle w:val="Heading4"/>
      </w:pPr>
      <w:r w:rsidRPr="00C63971">
        <w:t>Registracijų, užklausų ir paraiškų f</w:t>
      </w:r>
      <w:r w:rsidR="00721CAE" w:rsidRPr="00C63971">
        <w:t>orm</w:t>
      </w:r>
      <w:r w:rsidRPr="00C63971">
        <w:t>ų tipai</w:t>
      </w:r>
    </w:p>
    <w:p w14:paraId="2BA18465" w14:textId="77777777" w:rsidR="00721CAE" w:rsidRPr="00C63971" w:rsidRDefault="00721CAE" w:rsidP="00721CAE">
      <w:r w:rsidRPr="00C63971">
        <w:t>Kai kuriais atvejais platforma turi sudaryti galimybę vartotojui pateikti informaciją arba registruotis į veiklas. Vartotojui, kur aktualu, turi būti suteikta galimybė identifikuoti save per elektroninius valdžios vartus naudojant VIISP integraciją.</w:t>
      </w:r>
    </w:p>
    <w:p w14:paraId="6E60F207" w14:textId="77777777" w:rsidR="00721CAE" w:rsidRPr="00C63971" w:rsidRDefault="00721CAE" w:rsidP="00721CAE">
      <w:r w:rsidRPr="00C63971">
        <w:t>Platformoje gali būti naudojamos šios formos:</w:t>
      </w:r>
    </w:p>
    <w:p w14:paraId="1831E07F" w14:textId="0CF70C7E" w:rsidR="00721CAE" w:rsidRPr="00C63971" w:rsidRDefault="00721CAE" w:rsidP="00384ACD">
      <w:pPr>
        <w:pStyle w:val="ListParagraph"/>
      </w:pPr>
      <w:r w:rsidRPr="00C63971">
        <w:lastRenderedPageBreak/>
        <w:t>Registracijos formos</w:t>
      </w:r>
    </w:p>
    <w:p w14:paraId="4C7E159E" w14:textId="2B009BBE" w:rsidR="00721CAE" w:rsidRPr="00C63971" w:rsidRDefault="00721CAE" w:rsidP="00384ACD">
      <w:pPr>
        <w:pStyle w:val="ListParagraph"/>
      </w:pPr>
      <w:r w:rsidRPr="00C63971">
        <w:t>Užklausų pateikimo formos</w:t>
      </w:r>
    </w:p>
    <w:p w14:paraId="1C10320E" w14:textId="7542B898" w:rsidR="00721CAE" w:rsidRPr="00C63971" w:rsidRDefault="00721CAE" w:rsidP="00384ACD">
      <w:pPr>
        <w:pStyle w:val="ListParagraph"/>
      </w:pPr>
      <w:r w:rsidRPr="00C63971">
        <w:t>Paraiškų formos</w:t>
      </w:r>
    </w:p>
    <w:p w14:paraId="3841B75B" w14:textId="77777777" w:rsidR="00721CAE" w:rsidRPr="00C63971" w:rsidRDefault="00721CAE" w:rsidP="00721CAE">
      <w:r w:rsidRPr="00C63971">
        <w:t>Formos gali būti dviejų tipų:</w:t>
      </w:r>
    </w:p>
    <w:p w14:paraId="4C23E8E9" w14:textId="77777777" w:rsidR="00721CAE" w:rsidRPr="00C63971" w:rsidRDefault="00721CAE" w:rsidP="00721CAE">
      <w:r w:rsidRPr="00C63971">
        <w:rPr>
          <w:b/>
          <w:bCs/>
          <w:i/>
          <w:iCs/>
        </w:rPr>
        <w:t>Vidinės platformos formos</w:t>
      </w:r>
      <w:r w:rsidRPr="00C63971">
        <w:t xml:space="preserve"> - tokios formos veikia platformos viduje ir leidžia vartotojui pateikti informaciją ar registruotis tiesiogiai platformoje.</w:t>
      </w:r>
    </w:p>
    <w:p w14:paraId="18AB1E18" w14:textId="5D3C9259" w:rsidR="00721CAE" w:rsidRPr="00C63971" w:rsidRDefault="00721CAE" w:rsidP="00721CAE">
      <w:r w:rsidRPr="00C63971">
        <w:rPr>
          <w:b/>
          <w:bCs/>
          <w:i/>
          <w:iCs/>
        </w:rPr>
        <w:t>Nukreipiančios formos</w:t>
      </w:r>
      <w:r w:rsidRPr="00C63971">
        <w:t xml:space="preserve"> - kai kurios paslaugos gali būti administruojamos kitose informacinėse sistemose. Tokiais atvejais platforma turi pateikti informacinį aprašymą ir nukreipti vartotoją į atitinkamą sistemą.</w:t>
      </w:r>
    </w:p>
    <w:p w14:paraId="73801A89" w14:textId="77777777" w:rsidR="00721CAE" w:rsidRPr="00C63971" w:rsidRDefault="00721CAE" w:rsidP="004B36EB">
      <w:pPr>
        <w:pStyle w:val="Heading4"/>
      </w:pPr>
      <w:r w:rsidRPr="00C63971">
        <w:t>Kalendorius ir veiklų grafikai</w:t>
      </w:r>
    </w:p>
    <w:p w14:paraId="1486F9AD" w14:textId="77777777" w:rsidR="00721CAE" w:rsidRPr="00C63971" w:rsidRDefault="00721CAE" w:rsidP="00721CAE">
      <w:r w:rsidRPr="00C63971">
        <w:t>Platformoje turi būti sudaryta galimybė skelbti renginių ir veiklų kalendorių.</w:t>
      </w:r>
    </w:p>
    <w:p w14:paraId="192517B9" w14:textId="77777777" w:rsidR="00721CAE" w:rsidRPr="00C63971" w:rsidRDefault="00721CAE" w:rsidP="00721CAE">
      <w:r w:rsidRPr="00C63971">
        <w:t>Kalendorius gali apimti:</w:t>
      </w:r>
    </w:p>
    <w:p w14:paraId="3F0BDEB0" w14:textId="026C4C58" w:rsidR="00721CAE" w:rsidRPr="00C63971" w:rsidRDefault="00721CAE" w:rsidP="00846F2F">
      <w:pPr>
        <w:pStyle w:val="ListParagraph"/>
      </w:pPr>
      <w:r w:rsidRPr="00C63971">
        <w:t>Savivaldybės organizuojamus renginius</w:t>
      </w:r>
    </w:p>
    <w:p w14:paraId="456ACE8B" w14:textId="5B945BFE" w:rsidR="00721CAE" w:rsidRPr="00C63971" w:rsidRDefault="00721CAE" w:rsidP="00846F2F">
      <w:pPr>
        <w:pStyle w:val="ListParagraph"/>
      </w:pPr>
      <w:r w:rsidRPr="00C63971">
        <w:t>Bendruomenių veiklas</w:t>
      </w:r>
    </w:p>
    <w:p w14:paraId="2D8284B6" w14:textId="5E446739" w:rsidR="00721CAE" w:rsidRPr="00C63971" w:rsidRDefault="00721CAE" w:rsidP="00846F2F">
      <w:pPr>
        <w:pStyle w:val="ListParagraph"/>
      </w:pPr>
      <w:r w:rsidRPr="00C63971">
        <w:t>Jaunimo iniciatyvas</w:t>
      </w:r>
    </w:p>
    <w:p w14:paraId="032A0845" w14:textId="7F395497" w:rsidR="00721CAE" w:rsidRPr="00C63971" w:rsidRDefault="00721CAE" w:rsidP="00846F2F">
      <w:pPr>
        <w:pStyle w:val="ListParagraph"/>
      </w:pPr>
      <w:r w:rsidRPr="00C63971">
        <w:t>Sveikatos biuro veiklas</w:t>
      </w:r>
    </w:p>
    <w:p w14:paraId="7E8C03D9" w14:textId="25CAB845" w:rsidR="00721CAE" w:rsidRPr="00C63971" w:rsidRDefault="00721CAE" w:rsidP="00846F2F">
      <w:pPr>
        <w:pStyle w:val="ListParagraph"/>
      </w:pPr>
      <w:r w:rsidRPr="00C63971">
        <w:t>Mobilių socialinių paslaugų grafikus</w:t>
      </w:r>
    </w:p>
    <w:p w14:paraId="0E456774" w14:textId="77777777" w:rsidR="00721CAE" w:rsidRPr="00C63971" w:rsidRDefault="00721CAE" w:rsidP="00721CAE">
      <w:r w:rsidRPr="00C63971">
        <w:t>Kalendorius turi būti integruotas su platformos turinio valdymo sistema, kad administratoriai galėtų lengvai skelbti ir redaguoti renginius.</w:t>
      </w:r>
    </w:p>
    <w:p w14:paraId="179E91DA" w14:textId="77777777" w:rsidR="00721CAE" w:rsidRPr="00C63971" w:rsidRDefault="00721CAE" w:rsidP="00721CAE">
      <w:r w:rsidRPr="00C63971">
        <w:t>Vartotojui turi būti suteikta galimybė:</w:t>
      </w:r>
    </w:p>
    <w:p w14:paraId="394E2153" w14:textId="64C0BD06" w:rsidR="00721CAE" w:rsidRPr="00C63971" w:rsidRDefault="00721CAE" w:rsidP="00846F2F">
      <w:pPr>
        <w:pStyle w:val="ListParagraph"/>
      </w:pPr>
      <w:r w:rsidRPr="00C63971">
        <w:t>Peržiūrėti renginius pagal datą</w:t>
      </w:r>
    </w:p>
    <w:p w14:paraId="056151C9" w14:textId="67AB2579" w:rsidR="00721CAE" w:rsidRPr="00C63971" w:rsidRDefault="00721CAE" w:rsidP="00846F2F">
      <w:pPr>
        <w:pStyle w:val="ListParagraph"/>
      </w:pPr>
      <w:r w:rsidRPr="00C63971">
        <w:t>Filtruoti renginius pagal kategorijas</w:t>
      </w:r>
    </w:p>
    <w:p w14:paraId="018B3D54" w14:textId="6AF4ED8B" w:rsidR="00721CAE" w:rsidRPr="00C63971" w:rsidRDefault="00721CAE" w:rsidP="00846F2F">
      <w:pPr>
        <w:pStyle w:val="ListParagraph"/>
      </w:pPr>
      <w:r w:rsidRPr="00C63971">
        <w:t>Matyti renginių vietą žemėlapyje</w:t>
      </w:r>
    </w:p>
    <w:p w14:paraId="1188A6AB" w14:textId="77777777" w:rsidR="00721CAE" w:rsidRPr="00C63971" w:rsidRDefault="00721CAE" w:rsidP="004B36EB">
      <w:pPr>
        <w:pStyle w:val="Heading4"/>
      </w:pPr>
      <w:r w:rsidRPr="00C63971">
        <w:t>Žemėlapis</w:t>
      </w:r>
    </w:p>
    <w:p w14:paraId="426EA4E5" w14:textId="77777777" w:rsidR="00721CAE" w:rsidRPr="00C63971" w:rsidRDefault="00721CAE" w:rsidP="00721CAE">
      <w:r w:rsidRPr="00C63971">
        <w:t>Platformoje turi būti integruotas interaktyvus žemėlapis, kuriame pateikiama informacija apie įvairias paslaugų ar veiklų vietas Vilniaus rajone. Žemėlapyje turi būti pateikiama išsami informacija apie seniūnijas, apimanti administracinius duomenis, kontaktinę informaciją, atsakingus asmenis (seniūnus ir seniūnaičius), jų kontaktus bei trumpus biografinius ar veiklos aprašymus.</w:t>
      </w:r>
    </w:p>
    <w:p w14:paraId="29B8B691" w14:textId="77777777" w:rsidR="00721CAE" w:rsidRPr="00C63971" w:rsidRDefault="00721CAE" w:rsidP="00721CAE">
      <w:r w:rsidRPr="00C63971">
        <w:t>Žemėlapyje gali būti rodomi šie objektai:</w:t>
      </w:r>
    </w:p>
    <w:p w14:paraId="2E409631" w14:textId="3BB96D6C" w:rsidR="00721CAE" w:rsidRPr="00C63971" w:rsidRDefault="00721CAE" w:rsidP="00846F2F">
      <w:pPr>
        <w:pStyle w:val="ListParagraph"/>
      </w:pPr>
      <w:r w:rsidRPr="00C63971">
        <w:t>Dienos centrai</w:t>
      </w:r>
    </w:p>
    <w:p w14:paraId="7ECEB482" w14:textId="5DBD0A35" w:rsidR="00721CAE" w:rsidRPr="00C63971" w:rsidRDefault="00721CAE" w:rsidP="00846F2F">
      <w:pPr>
        <w:pStyle w:val="ListParagraph"/>
      </w:pPr>
      <w:r w:rsidRPr="00C63971">
        <w:t>Jaunimo centrai</w:t>
      </w:r>
    </w:p>
    <w:p w14:paraId="5AEFCFD8" w14:textId="28FC12F8" w:rsidR="00721CAE" w:rsidRPr="00C63971" w:rsidRDefault="00721CAE" w:rsidP="00846F2F">
      <w:pPr>
        <w:pStyle w:val="ListParagraph"/>
      </w:pPr>
      <w:r w:rsidRPr="00C63971">
        <w:t>Bendruomenių organizacijos</w:t>
      </w:r>
    </w:p>
    <w:p w14:paraId="3D056B9C" w14:textId="1A3EE6D3" w:rsidR="00721CAE" w:rsidRPr="00C63971" w:rsidRDefault="00721CAE" w:rsidP="00846F2F">
      <w:pPr>
        <w:pStyle w:val="ListParagraph"/>
      </w:pPr>
      <w:r w:rsidRPr="00C63971">
        <w:t>NVO</w:t>
      </w:r>
    </w:p>
    <w:p w14:paraId="13FE06DB" w14:textId="3362C558" w:rsidR="00721CAE" w:rsidRPr="00C63971" w:rsidRDefault="00721CAE" w:rsidP="00846F2F">
      <w:pPr>
        <w:pStyle w:val="ListParagraph"/>
      </w:pPr>
      <w:r w:rsidRPr="00C63971">
        <w:t>Socialinių paslaugų teikimo vietos</w:t>
      </w:r>
    </w:p>
    <w:p w14:paraId="1359C878" w14:textId="0C6E317C" w:rsidR="00721CAE" w:rsidRPr="00C63971" w:rsidRDefault="00721CAE" w:rsidP="00846F2F">
      <w:pPr>
        <w:pStyle w:val="ListParagraph"/>
      </w:pPr>
      <w:r w:rsidRPr="00C63971">
        <w:t>Veiklų ar renginių vietos</w:t>
      </w:r>
    </w:p>
    <w:p w14:paraId="766C4CF4" w14:textId="77777777" w:rsidR="00721CAE" w:rsidRPr="00C63971" w:rsidRDefault="00721CAE" w:rsidP="00721CAE">
      <w:r w:rsidRPr="00C63971">
        <w:t>Žemėlapis turi palaikyti:</w:t>
      </w:r>
    </w:p>
    <w:p w14:paraId="33D110AC" w14:textId="2074742C" w:rsidR="00721CAE" w:rsidRPr="00C63971" w:rsidRDefault="00721CAE" w:rsidP="00846F2F">
      <w:pPr>
        <w:pStyle w:val="ListParagraph"/>
      </w:pPr>
      <w:r w:rsidRPr="00C63971">
        <w:t>Objektų filtravimą pagal kategorijas</w:t>
      </w:r>
    </w:p>
    <w:p w14:paraId="76795CD7" w14:textId="53D95F8D" w:rsidR="00721CAE" w:rsidRPr="00C63971" w:rsidRDefault="00721CAE" w:rsidP="00846F2F">
      <w:pPr>
        <w:pStyle w:val="ListParagraph"/>
      </w:pPr>
      <w:r w:rsidRPr="00C63971">
        <w:t>Informacijos peržiūrą paspaudus žemėlapio objektą</w:t>
      </w:r>
    </w:p>
    <w:p w14:paraId="28EB9373" w14:textId="32588A6B" w:rsidR="00721CAE" w:rsidRPr="00C63971" w:rsidRDefault="00721CAE" w:rsidP="00846F2F">
      <w:pPr>
        <w:pStyle w:val="ListParagraph"/>
      </w:pPr>
      <w:r w:rsidRPr="00C63971">
        <w:t>Sąveiką su turinio sistema</w:t>
      </w:r>
    </w:p>
    <w:p w14:paraId="7084799E" w14:textId="77777777" w:rsidR="00721CAE" w:rsidRPr="00C63971" w:rsidRDefault="00721CAE" w:rsidP="00721CAE">
      <w:r w:rsidRPr="00C63971">
        <w:lastRenderedPageBreak/>
        <w:t>Paspaudus konkretų objektą žemėlapyje, vartotojui turi būti pateikiama papildoma informacija apie:</w:t>
      </w:r>
    </w:p>
    <w:p w14:paraId="253A903F" w14:textId="2D8E2098" w:rsidR="00721CAE" w:rsidRPr="00C63971" w:rsidRDefault="00721CAE" w:rsidP="00846F2F">
      <w:pPr>
        <w:pStyle w:val="ListParagraph"/>
      </w:pPr>
      <w:r w:rsidRPr="00C63971">
        <w:t>Organizaciją</w:t>
      </w:r>
    </w:p>
    <w:p w14:paraId="52BC7F73" w14:textId="40853AB0" w:rsidR="00721CAE" w:rsidRPr="00C63971" w:rsidRDefault="00721CAE" w:rsidP="00846F2F">
      <w:pPr>
        <w:pStyle w:val="ListParagraph"/>
      </w:pPr>
      <w:r w:rsidRPr="00C63971">
        <w:t>Teikiamas paslaugas</w:t>
      </w:r>
    </w:p>
    <w:p w14:paraId="24725252" w14:textId="5229591D" w:rsidR="00721CAE" w:rsidRPr="00C63971" w:rsidRDefault="00721CAE" w:rsidP="00846F2F">
      <w:pPr>
        <w:pStyle w:val="ListParagraph"/>
      </w:pPr>
      <w:r w:rsidRPr="00C63971">
        <w:t>Vykdomas veiklas</w:t>
      </w:r>
    </w:p>
    <w:p w14:paraId="50CCCAB6" w14:textId="174C8BF3" w:rsidR="00721CAE" w:rsidRPr="00C63971" w:rsidRDefault="00721CAE" w:rsidP="00846F2F">
      <w:pPr>
        <w:pStyle w:val="ListParagraph"/>
      </w:pPr>
      <w:r w:rsidRPr="00C63971">
        <w:t>Kontaktinius duomenis</w:t>
      </w:r>
    </w:p>
    <w:p w14:paraId="5B89876D" w14:textId="6EA197A8" w:rsidR="00721CAE" w:rsidRPr="00C63971" w:rsidRDefault="00721CAE" w:rsidP="00846F2F">
      <w:pPr>
        <w:pStyle w:val="ListParagraph"/>
      </w:pPr>
      <w:r w:rsidRPr="00C63971">
        <w:t>Galimybę registruotis atitinkamai veiklai, jei aktualu</w:t>
      </w:r>
    </w:p>
    <w:p w14:paraId="17160C31" w14:textId="77777777" w:rsidR="00721CAE" w:rsidRPr="00C63971" w:rsidRDefault="00721CAE" w:rsidP="004B36EB">
      <w:pPr>
        <w:pStyle w:val="Heading4"/>
      </w:pPr>
      <w:r w:rsidRPr="00C63971">
        <w:t>Nuorodos į išorines sistemas</w:t>
      </w:r>
    </w:p>
    <w:p w14:paraId="43DE64A7" w14:textId="77777777" w:rsidR="00721CAE" w:rsidRPr="00C63971" w:rsidRDefault="00721CAE" w:rsidP="00721CAE">
      <w:r w:rsidRPr="00C63971">
        <w:t>Kai kurios savivaldybės ar valstybės paslaugos gali būti administruojamos kitose informacinėse sistemose. Tokiais atvejais platforma veikia kaip informacinis tarpininkas, padedantis vartotojui rasti reikiamą paslaugą ir nukreipiantis jį į atitinkamą sistemą.</w:t>
      </w:r>
    </w:p>
    <w:p w14:paraId="45C844FE" w14:textId="77777777" w:rsidR="00721CAE" w:rsidRPr="00C63971" w:rsidRDefault="00721CAE" w:rsidP="00721CAE">
      <w:r w:rsidRPr="00C63971">
        <w:t>Platformoje turi būti pateikiama:</w:t>
      </w:r>
    </w:p>
    <w:p w14:paraId="2F0B9473" w14:textId="246F9CA7" w:rsidR="00721CAE" w:rsidRPr="00C63971" w:rsidRDefault="00721CAE" w:rsidP="00846F2F">
      <w:pPr>
        <w:pStyle w:val="ListParagraph"/>
      </w:pPr>
      <w:r w:rsidRPr="00C63971">
        <w:t>Paslaugos aprašymas</w:t>
      </w:r>
    </w:p>
    <w:p w14:paraId="6A4AC0E3" w14:textId="7AE5006F" w:rsidR="00721CAE" w:rsidRPr="00C63971" w:rsidRDefault="00721CAE" w:rsidP="00846F2F">
      <w:pPr>
        <w:pStyle w:val="ListParagraph"/>
      </w:pPr>
      <w:r w:rsidRPr="00C63971">
        <w:t>Informacija apie paslaugos gavimo sąlygas</w:t>
      </w:r>
    </w:p>
    <w:p w14:paraId="50D6BEBF" w14:textId="6717854F" w:rsidR="00721CAE" w:rsidRPr="00C63971" w:rsidRDefault="00721CAE" w:rsidP="00846F2F">
      <w:pPr>
        <w:pStyle w:val="ListParagraph"/>
      </w:pPr>
      <w:r w:rsidRPr="00C63971">
        <w:t>Aiški nuoroda į išorinę sistemą</w:t>
      </w:r>
    </w:p>
    <w:p w14:paraId="59609002" w14:textId="77777777" w:rsidR="00721CAE" w:rsidRPr="00C63971" w:rsidRDefault="00721CAE" w:rsidP="00721CAE">
      <w:r w:rsidRPr="00C63971">
        <w:t>Tokios nuorodos gali būti naudojamos nukreipti vartotoją į:</w:t>
      </w:r>
    </w:p>
    <w:p w14:paraId="688188C5" w14:textId="058EB9EF" w:rsidR="00721CAE" w:rsidRPr="00C63971" w:rsidRDefault="00721CAE" w:rsidP="00846F2F">
      <w:pPr>
        <w:pStyle w:val="ListParagraph"/>
      </w:pPr>
      <w:r w:rsidRPr="00C63971">
        <w:t>Socialinės paramos informacinę sistemą (SPIS)</w:t>
      </w:r>
    </w:p>
    <w:p w14:paraId="4C68EAEC" w14:textId="6FC409DC" w:rsidR="00721CAE" w:rsidRPr="00C63971" w:rsidRDefault="00721CAE" w:rsidP="00846F2F">
      <w:pPr>
        <w:pStyle w:val="ListParagraph"/>
      </w:pPr>
      <w:r w:rsidRPr="00C63971">
        <w:t>Registracijos ar paraiškų sistemas</w:t>
      </w:r>
    </w:p>
    <w:p w14:paraId="70093526" w14:textId="7FC5EAB6" w:rsidR="00721CAE" w:rsidRPr="00C63971" w:rsidRDefault="00721CAE" w:rsidP="00846F2F">
      <w:pPr>
        <w:pStyle w:val="ListParagraph"/>
      </w:pPr>
      <w:r w:rsidRPr="00C63971">
        <w:t>Kitas valstybės ar savivaldybės platformas</w:t>
      </w:r>
    </w:p>
    <w:p w14:paraId="2C48F5B5" w14:textId="77777777" w:rsidR="00721CAE" w:rsidRPr="00C63971" w:rsidRDefault="00721CAE" w:rsidP="00721CAE">
      <w:r w:rsidRPr="00C63971">
        <w:t>Šis funkcionalumas leidžia platformai veikti kaip vieningu informacijos centru, kuris padeda vartotojui rasti reikiamą informaciją ir nukreipia jį į tolimesnius veiksmus.</w:t>
      </w:r>
    </w:p>
    <w:p w14:paraId="0606E0D2" w14:textId="2B0831D0" w:rsidR="00721CAE" w:rsidRPr="00C63971" w:rsidRDefault="00721CAE" w:rsidP="004B36EB">
      <w:pPr>
        <w:pStyle w:val="Heading3"/>
      </w:pPr>
      <w:bookmarkStart w:id="14" w:name="_Toc228440848"/>
      <w:r w:rsidRPr="00C63971">
        <w:t xml:space="preserve">Vedlio ir </w:t>
      </w:r>
      <w:proofErr w:type="spellStart"/>
      <w:r w:rsidRPr="00C63971">
        <w:t>avataro</w:t>
      </w:r>
      <w:proofErr w:type="spellEnd"/>
      <w:r w:rsidRPr="00C63971">
        <w:t xml:space="preserve"> sąveika</w:t>
      </w:r>
      <w:bookmarkEnd w:id="14"/>
    </w:p>
    <w:p w14:paraId="50EB9761" w14:textId="44396C0D" w:rsidR="00721CAE" w:rsidRPr="00C63971" w:rsidRDefault="00721CAE" w:rsidP="00721CAE">
      <w:r w:rsidRPr="00C63971">
        <w:t xml:space="preserve">Platformoje turi būti integruotas interaktyvus skaitmeninis </w:t>
      </w:r>
      <w:proofErr w:type="spellStart"/>
      <w:r w:rsidRPr="00C63971">
        <w:t>avataras</w:t>
      </w:r>
      <w:proofErr w:type="spellEnd"/>
      <w:r w:rsidRPr="00C63971">
        <w:t xml:space="preserve">, kuris veikia kaip vartotojo navigacijos ir informacijos paieškos vedlys. </w:t>
      </w:r>
      <w:proofErr w:type="spellStart"/>
      <w:r w:rsidRPr="00C63971">
        <w:t>Avataro</w:t>
      </w:r>
      <w:proofErr w:type="spellEnd"/>
      <w:r w:rsidRPr="00C63971">
        <w:t xml:space="preserve"> paskirtis</w:t>
      </w:r>
      <w:r w:rsidR="00B52DA0" w:rsidRPr="00C63971">
        <w:t xml:space="preserve"> -</w:t>
      </w:r>
      <w:r w:rsidRPr="00C63971">
        <w:t xml:space="preserve"> padėti vartotojui lengviau orientuotis platformoje, paaiškinti informacijos struktūrą ir padėti pasirinkti tinkamą informacijos paieškos kelią. </w:t>
      </w:r>
      <w:proofErr w:type="spellStart"/>
      <w:r w:rsidRPr="00C63971">
        <w:t>Avataras</w:t>
      </w:r>
      <w:proofErr w:type="spellEnd"/>
      <w:r w:rsidRPr="00C63971">
        <w:t xml:space="preserve"> veikia kaip vizualus ir interaktyvus platformos gidas, kuris gali pateikti trumpus paaiškinimus bei pasiūlyti galimus veiksmus.  </w:t>
      </w:r>
      <w:proofErr w:type="spellStart"/>
      <w:r w:rsidRPr="00C63971">
        <w:t>Avataras</w:t>
      </w:r>
      <w:proofErr w:type="spellEnd"/>
      <w:r w:rsidRPr="00C63971">
        <w:t xml:space="preserve"> turi būti integruotas su platformos vedlio funkcionalumu ir veikti kaip papildomas navigacijos elementas, kuris padeda vartotojui pereiti per pagrindinius informacijos paieškos etapus.</w:t>
      </w:r>
    </w:p>
    <w:p w14:paraId="791B3BD4" w14:textId="77777777" w:rsidR="00721CAE" w:rsidRPr="00C63971" w:rsidRDefault="00721CAE" w:rsidP="00B52DA0">
      <w:pPr>
        <w:pStyle w:val="Heading4"/>
      </w:pPr>
      <w:proofErr w:type="spellStart"/>
      <w:r w:rsidRPr="00C63971">
        <w:t>Avataro</w:t>
      </w:r>
      <w:proofErr w:type="spellEnd"/>
      <w:r w:rsidRPr="00C63971">
        <w:t xml:space="preserve"> funkcijos</w:t>
      </w:r>
    </w:p>
    <w:p w14:paraId="24D31AD2" w14:textId="77777777" w:rsidR="00721CAE" w:rsidRPr="00C63971" w:rsidRDefault="00721CAE" w:rsidP="00721CAE">
      <w:proofErr w:type="spellStart"/>
      <w:r w:rsidRPr="00C63971">
        <w:t>Avataras</w:t>
      </w:r>
      <w:proofErr w:type="spellEnd"/>
      <w:r w:rsidRPr="00C63971">
        <w:t xml:space="preserve"> turi atlikti šias funkcijas:</w:t>
      </w:r>
    </w:p>
    <w:p w14:paraId="51B8A5DB" w14:textId="51674A48" w:rsidR="00721CAE" w:rsidRPr="00C63971" w:rsidRDefault="00721CAE" w:rsidP="00B52DA0">
      <w:pPr>
        <w:pStyle w:val="ListParagraph"/>
      </w:pPr>
      <w:r w:rsidRPr="00C63971">
        <w:t>Pristatyti platformą pirmą kartą apsilankius vartotojui</w:t>
      </w:r>
    </w:p>
    <w:p w14:paraId="33BFABE9" w14:textId="550CEC73" w:rsidR="00721CAE" w:rsidRPr="00C63971" w:rsidRDefault="00721CAE" w:rsidP="00B52DA0">
      <w:pPr>
        <w:pStyle w:val="ListParagraph"/>
      </w:pPr>
      <w:r w:rsidRPr="00C63971">
        <w:t>Paaiškinti, kaip naudotis platformos vedliu</w:t>
      </w:r>
    </w:p>
    <w:p w14:paraId="5B32CBF4" w14:textId="50EACA93" w:rsidR="00721CAE" w:rsidRPr="00C63971" w:rsidRDefault="00721CAE" w:rsidP="00B52DA0">
      <w:pPr>
        <w:pStyle w:val="ListParagraph"/>
      </w:pPr>
      <w:r w:rsidRPr="00C63971">
        <w:t>Padėti vartotojui pasirinkti aktualią temą ar vartotojo profilį</w:t>
      </w:r>
    </w:p>
    <w:p w14:paraId="46C74654" w14:textId="398B743B" w:rsidR="00721CAE" w:rsidRPr="00C63971" w:rsidRDefault="00721CAE" w:rsidP="00B52DA0">
      <w:pPr>
        <w:pStyle w:val="ListParagraph"/>
      </w:pPr>
      <w:r w:rsidRPr="00C63971">
        <w:t>Pateikti kontekstinius paaiškinimus naršant platformoje</w:t>
      </w:r>
    </w:p>
    <w:p w14:paraId="65E1D390" w14:textId="58807A30" w:rsidR="00721CAE" w:rsidRPr="00C63971" w:rsidRDefault="00721CAE" w:rsidP="00B52DA0">
      <w:pPr>
        <w:pStyle w:val="ListParagraph"/>
      </w:pPr>
      <w:r w:rsidRPr="00C63971">
        <w:t>Pasiūlyti galimus veiksmus ar tolimesnius žingsnius</w:t>
      </w:r>
    </w:p>
    <w:p w14:paraId="77618E2D" w14:textId="77777777" w:rsidR="00721CAE" w:rsidRPr="00C63971" w:rsidRDefault="00721CAE" w:rsidP="00721CAE">
      <w:proofErr w:type="spellStart"/>
      <w:r w:rsidRPr="00C63971">
        <w:t>Avataras</w:t>
      </w:r>
      <w:proofErr w:type="spellEnd"/>
      <w:r w:rsidRPr="00C63971">
        <w:t xml:space="preserve"> pateikiamas kaip animuotas dvimatis personažas, kuris rodomas platformos vartotojo sąsajoje ir reaguoja į vartotojo veiksmus.</w:t>
      </w:r>
    </w:p>
    <w:p w14:paraId="74984EDA" w14:textId="77777777" w:rsidR="00721CAE" w:rsidRPr="00C63971" w:rsidRDefault="00721CAE" w:rsidP="00B52DA0">
      <w:pPr>
        <w:pStyle w:val="Heading4"/>
      </w:pPr>
      <w:r w:rsidRPr="00C63971">
        <w:t>Sąveika su vedliu</w:t>
      </w:r>
    </w:p>
    <w:p w14:paraId="121600CD" w14:textId="77777777" w:rsidR="00721CAE" w:rsidRPr="00C63971" w:rsidRDefault="00721CAE" w:rsidP="00721CAE">
      <w:proofErr w:type="spellStart"/>
      <w:r w:rsidRPr="00C63971">
        <w:t>Avataras</w:t>
      </w:r>
      <w:proofErr w:type="spellEnd"/>
      <w:r w:rsidRPr="00C63971">
        <w:t xml:space="preserve"> turi būti susietas su platformos vedlio logika ir reaguoti į vartotojo pasirinkimus:</w:t>
      </w:r>
    </w:p>
    <w:p w14:paraId="712978D5" w14:textId="6414091E" w:rsidR="00721CAE" w:rsidRPr="00C63971" w:rsidRDefault="00721CAE" w:rsidP="00B52DA0">
      <w:pPr>
        <w:pStyle w:val="ListParagraph"/>
      </w:pPr>
      <w:r w:rsidRPr="00C63971">
        <w:t xml:space="preserve">Pasirinkus vartotojo profilį, </w:t>
      </w:r>
      <w:proofErr w:type="spellStart"/>
      <w:r w:rsidRPr="00C63971">
        <w:t>avataras</w:t>
      </w:r>
      <w:proofErr w:type="spellEnd"/>
      <w:r w:rsidRPr="00C63971">
        <w:t xml:space="preserve"> gali paaiškinti, kokią informaciją vartotojas galės rasti</w:t>
      </w:r>
    </w:p>
    <w:p w14:paraId="5F0D84B4" w14:textId="1B1993FD" w:rsidR="00721CAE" w:rsidRPr="00C63971" w:rsidRDefault="00721CAE" w:rsidP="00B52DA0">
      <w:pPr>
        <w:pStyle w:val="ListParagraph"/>
      </w:pPr>
      <w:r w:rsidRPr="00C63971">
        <w:lastRenderedPageBreak/>
        <w:t xml:space="preserve">Pasirinkus temą, </w:t>
      </w:r>
      <w:proofErr w:type="spellStart"/>
      <w:r w:rsidRPr="00C63971">
        <w:t>avataras</w:t>
      </w:r>
      <w:proofErr w:type="spellEnd"/>
      <w:r w:rsidRPr="00C63971">
        <w:t xml:space="preserve"> gali pristatyti galimas paslaugas ar iniciatyvas</w:t>
      </w:r>
    </w:p>
    <w:p w14:paraId="24A8DB03" w14:textId="550C1FC6" w:rsidR="00721CAE" w:rsidRPr="00C63971" w:rsidRDefault="00721CAE" w:rsidP="00B52DA0">
      <w:pPr>
        <w:pStyle w:val="ListParagraph"/>
      </w:pPr>
      <w:r w:rsidRPr="00C63971">
        <w:t xml:space="preserve">Pateikus paieškos rezultatą, </w:t>
      </w:r>
      <w:proofErr w:type="spellStart"/>
      <w:r w:rsidRPr="00C63971">
        <w:t>avataras</w:t>
      </w:r>
      <w:proofErr w:type="spellEnd"/>
      <w:r w:rsidRPr="00C63971">
        <w:t xml:space="preserve"> gali pasiūlyti papildomus filtrus ar susijusias temas</w:t>
      </w:r>
    </w:p>
    <w:p w14:paraId="4972ED5C" w14:textId="77777777" w:rsidR="00721CAE" w:rsidRPr="00C63971" w:rsidRDefault="00721CAE" w:rsidP="00721CAE">
      <w:r w:rsidRPr="00C63971">
        <w:t xml:space="preserve">Tokiu būdu </w:t>
      </w:r>
      <w:proofErr w:type="spellStart"/>
      <w:r w:rsidRPr="00C63971">
        <w:t>avataras</w:t>
      </w:r>
      <w:proofErr w:type="spellEnd"/>
      <w:r w:rsidRPr="00C63971">
        <w:t xml:space="preserve"> veikia kaip papildomas navigacijos sluoksnis, kuris padeda vartotojui suprasti platformos struktūrą ir rasti reikiamą informaciją.</w:t>
      </w:r>
    </w:p>
    <w:p w14:paraId="5908AC26" w14:textId="77777777" w:rsidR="00721CAE" w:rsidRPr="00C63971" w:rsidRDefault="00721CAE" w:rsidP="00031592">
      <w:pPr>
        <w:pStyle w:val="Heading4"/>
      </w:pPr>
      <w:r w:rsidRPr="00C63971">
        <w:t>Prieinamumas</w:t>
      </w:r>
    </w:p>
    <w:p w14:paraId="3CC123D1" w14:textId="77777777" w:rsidR="00721CAE" w:rsidRPr="00C63971" w:rsidRDefault="00721CAE" w:rsidP="00721CAE">
      <w:proofErr w:type="spellStart"/>
      <w:r w:rsidRPr="00C63971">
        <w:t>Avataro</w:t>
      </w:r>
      <w:proofErr w:type="spellEnd"/>
      <w:r w:rsidRPr="00C63971">
        <w:t xml:space="preserve"> naudojimas turi būti papildomas navigacijos elementas, tačiau jis negali būti vienintelis būdas gauti informaciją. Visa platformos informacija turi būti prieinama ir be </w:t>
      </w:r>
      <w:proofErr w:type="spellStart"/>
      <w:r w:rsidRPr="00C63971">
        <w:t>avataro</w:t>
      </w:r>
      <w:proofErr w:type="spellEnd"/>
      <w:r w:rsidRPr="00C63971">
        <w:t xml:space="preserve"> naudojimo.</w:t>
      </w:r>
    </w:p>
    <w:p w14:paraId="5887E5FC" w14:textId="77777777" w:rsidR="00721CAE" w:rsidRPr="00C63971" w:rsidRDefault="00721CAE" w:rsidP="00721CAE">
      <w:proofErr w:type="spellStart"/>
      <w:r w:rsidRPr="00C63971">
        <w:t>Avataro</w:t>
      </w:r>
      <w:proofErr w:type="spellEnd"/>
      <w:r w:rsidRPr="00C63971">
        <w:t xml:space="preserve"> funkcionalumas turi atitikti skaitmeninio prieinamumo principus, įskaitant:</w:t>
      </w:r>
    </w:p>
    <w:p w14:paraId="708EE550" w14:textId="3D1E3109" w:rsidR="00721CAE" w:rsidRPr="00C63971" w:rsidRDefault="00721CAE" w:rsidP="00031592">
      <w:pPr>
        <w:pStyle w:val="ListParagraph"/>
      </w:pPr>
      <w:r w:rsidRPr="00C63971">
        <w:t>Galimybę išjungti animaciją</w:t>
      </w:r>
    </w:p>
    <w:p w14:paraId="35001610" w14:textId="4A4BFE4F" w:rsidR="00721CAE" w:rsidRPr="00C63971" w:rsidRDefault="00721CAE" w:rsidP="00031592">
      <w:pPr>
        <w:pStyle w:val="ListParagraph"/>
      </w:pPr>
      <w:r w:rsidRPr="00C63971">
        <w:t>Alternatyvų tekstinį informacijos pateikimą</w:t>
      </w:r>
    </w:p>
    <w:p w14:paraId="5F5B4225" w14:textId="606806F2" w:rsidR="00721CAE" w:rsidRPr="00C63971" w:rsidRDefault="00721CAE" w:rsidP="00031592">
      <w:pPr>
        <w:pStyle w:val="ListParagraph"/>
      </w:pPr>
      <w:r w:rsidRPr="00C63971">
        <w:t>Suderinamumą su ekrano skaitytuvais</w:t>
      </w:r>
    </w:p>
    <w:p w14:paraId="4B057994" w14:textId="77777777" w:rsidR="00721CAE" w:rsidRPr="00C63971" w:rsidRDefault="00721CAE" w:rsidP="00721CAE">
      <w:r w:rsidRPr="00C63971">
        <w:t xml:space="preserve">Tokiu būdu užtikrinama, kad </w:t>
      </w:r>
      <w:proofErr w:type="spellStart"/>
      <w:r w:rsidRPr="00C63971">
        <w:t>avataro</w:t>
      </w:r>
      <w:proofErr w:type="spellEnd"/>
      <w:r w:rsidRPr="00C63971">
        <w:t xml:space="preserve"> funkcionalumas papildo vartotojo patirtį, tačiau netrukdo naudotis platforma vartotojams su skirtingais prieinamumo poreikiais.</w:t>
      </w:r>
    </w:p>
    <w:p w14:paraId="2C161170" w14:textId="77777777" w:rsidR="00721CAE" w:rsidRPr="00C63971" w:rsidRDefault="00721CAE" w:rsidP="00031592">
      <w:pPr>
        <w:pStyle w:val="Heading4"/>
      </w:pPr>
      <w:r w:rsidRPr="00C63971">
        <w:t>Garsinė išvestis</w:t>
      </w:r>
    </w:p>
    <w:p w14:paraId="65A7B407" w14:textId="77777777" w:rsidR="00721CAE" w:rsidRPr="00C63971" w:rsidRDefault="00721CAE" w:rsidP="00721CAE">
      <w:proofErr w:type="spellStart"/>
      <w:r w:rsidRPr="00C63971">
        <w:t>Avataras</w:t>
      </w:r>
      <w:proofErr w:type="spellEnd"/>
      <w:r w:rsidRPr="00C63971">
        <w:t xml:space="preserve"> turi turėti garsinę (balso) išvestį lietuvių kalba, kuri leidžia vartotojui gauti informaciją ne tik tekstine, bet ir garsine forma. Garsinė išvestis turi būti naudojama pristatant pagrindines platformos funkcijas, paaiškinant vedlio veikimą, pateikiant kontekstinius paaiškinimus bei siūlant galimus vartotojo veiksmus.</w:t>
      </w:r>
    </w:p>
    <w:p w14:paraId="6DB24F2D" w14:textId="77777777" w:rsidR="00721CAE" w:rsidRPr="00C63971" w:rsidRDefault="00721CAE" w:rsidP="00721CAE">
      <w:r w:rsidRPr="00C63971">
        <w:t xml:space="preserve">Platformos architektūra turi būti sukurta taip, kad ateityje būtų galima išplėsti </w:t>
      </w:r>
      <w:proofErr w:type="spellStart"/>
      <w:r w:rsidRPr="00C63971">
        <w:t>avataro</w:t>
      </w:r>
      <w:proofErr w:type="spellEnd"/>
      <w:r w:rsidRPr="00C63971">
        <w:t xml:space="preserve"> garsinę išvestį į kitas kalbas, nekeičiant esminės sistemos logikos. Tokia plėtra turi būti realizuojama per modulinį sprendimą, leidžiantį integruoti papildomus kalbinius modelius ar vertimo mechanizmus.</w:t>
      </w:r>
    </w:p>
    <w:p w14:paraId="6C945AFF" w14:textId="77777777" w:rsidR="00721CAE" w:rsidRPr="00C63971" w:rsidRDefault="00721CAE" w:rsidP="00721CAE">
      <w:r w:rsidRPr="00C63971">
        <w:t xml:space="preserve">Garsinė </w:t>
      </w:r>
      <w:proofErr w:type="spellStart"/>
      <w:r w:rsidRPr="00C63971">
        <w:t>avataro</w:t>
      </w:r>
      <w:proofErr w:type="spellEnd"/>
      <w:r w:rsidRPr="00C63971">
        <w:t xml:space="preserve"> funkcija turi atitikti prieinamumo reikalavimus ir veikti kaip papildoma priemonė vartotojams, turintiems skaitymo ar regos sutrikimų, tačiau negali būti vienintelis informacijos pateikimo būdas.</w:t>
      </w:r>
    </w:p>
    <w:p w14:paraId="1273C6F9" w14:textId="77777777" w:rsidR="00721CAE" w:rsidRPr="00C63971" w:rsidRDefault="00721CAE" w:rsidP="00721CAE">
      <w:r w:rsidRPr="00C63971">
        <w:t>Sistema turi užtikrinti, kad:</w:t>
      </w:r>
    </w:p>
    <w:p w14:paraId="7EA50C4E" w14:textId="546AD408" w:rsidR="00721CAE" w:rsidRPr="00C63971" w:rsidRDefault="00721CAE" w:rsidP="00031592">
      <w:pPr>
        <w:pStyle w:val="ListParagraph"/>
      </w:pPr>
      <w:proofErr w:type="spellStart"/>
      <w:r w:rsidRPr="00C63971">
        <w:t>Avataro</w:t>
      </w:r>
      <w:proofErr w:type="spellEnd"/>
      <w:r w:rsidRPr="00C63971">
        <w:t xml:space="preserve"> pateikiama garsinė informacija atitiktų rodomą tekstinį turinį</w:t>
      </w:r>
    </w:p>
    <w:p w14:paraId="1CD601FA" w14:textId="5695CAE3" w:rsidR="00721CAE" w:rsidRPr="00C63971" w:rsidRDefault="00721CAE" w:rsidP="00031592">
      <w:pPr>
        <w:pStyle w:val="ListParagraph"/>
      </w:pPr>
      <w:r w:rsidRPr="00C63971">
        <w:t>Garsinė išvestis būtų aiški, suprantama ir pritaikyta plačiai vartotojų auditorijai</w:t>
      </w:r>
    </w:p>
    <w:p w14:paraId="59168E30" w14:textId="38B0F7EC" w:rsidR="00721CAE" w:rsidRPr="00C63971" w:rsidRDefault="00721CAE" w:rsidP="00031592">
      <w:pPr>
        <w:pStyle w:val="ListParagraph"/>
      </w:pPr>
      <w:r w:rsidRPr="00C63971">
        <w:t>Vartotojas turėtų galimybę įjungti arba išjungti garsinį režimą</w:t>
      </w:r>
    </w:p>
    <w:p w14:paraId="5159B462" w14:textId="13DEDCF1" w:rsidR="00721CAE" w:rsidRPr="00C63971" w:rsidRDefault="00721CAE" w:rsidP="00031592">
      <w:pPr>
        <w:pStyle w:val="ListParagraph"/>
      </w:pPr>
      <w:r w:rsidRPr="00C63971">
        <w:t>Būtų galima reguliuoti garso atkūrimą (pvz., sustabdyti, pakartoti)</w:t>
      </w:r>
    </w:p>
    <w:p w14:paraId="7969F17C" w14:textId="4CB6F0AE" w:rsidR="00721CAE" w:rsidRPr="00C63971" w:rsidRDefault="00721CAE" w:rsidP="00E80290">
      <w:pPr>
        <w:pStyle w:val="Heading2"/>
      </w:pPr>
      <w:bookmarkStart w:id="15" w:name="_Toc228440849"/>
      <w:r w:rsidRPr="00C63971">
        <w:rPr>
          <w:rStyle w:val="Heading2Char"/>
        </w:rPr>
        <w:t>Administracinė sistema (TVS)</w:t>
      </w:r>
      <w:bookmarkEnd w:id="15"/>
    </w:p>
    <w:p w14:paraId="706212BD" w14:textId="77777777" w:rsidR="00721CAE" w:rsidRPr="00C63971" w:rsidRDefault="00721CAE" w:rsidP="00721CAE">
      <w:r w:rsidRPr="00C63971">
        <w:t xml:space="preserve">Platformoje turi būti įdiegta administracinė sistema, skirta Vilniaus rajono savivaldybės administracijos darbuotojams ir kitiems įgaliotiems asmenims valdyti platformos turinį bei funkcionalumą. Sistema turi būti sukurta taip, kad leistų savarankiškai administruoti turinį be programavimo ar specialių techninių žinių. Prieiga prie administracinės aplinkos turi būti užtikrinama per saugius autentifikacijos mechanizmus, suteikiant galimybę prisijungti naudojant elektroninius valdžios vartus (VIISP), „Microsoft </w:t>
      </w:r>
      <w:proofErr w:type="spellStart"/>
      <w:r w:rsidRPr="00C63971">
        <w:t>Entra</w:t>
      </w:r>
      <w:proofErr w:type="spellEnd"/>
      <w:r w:rsidRPr="00C63971">
        <w:t xml:space="preserve"> ID“ ar LDAP. Turi būti įgyvendinta vartotojų veiksmų kontrolė pagal nustatytas roles ir teises. Administracinės sistemos funkcionalumas turi apimti turinio kūrimą ir redagavimą, kategorijų administravimą, renginių ir veiklų kalendoriaus valdymą, nuorodų į išorines sistemas administravimą bei rolėmis pagrįstą prieigos valdymą.</w:t>
      </w:r>
    </w:p>
    <w:p w14:paraId="7D75BDB0" w14:textId="2B14314A" w:rsidR="00721CAE" w:rsidRPr="00C63971" w:rsidRDefault="00721CAE" w:rsidP="00F95D03">
      <w:pPr>
        <w:pStyle w:val="Heading3"/>
      </w:pPr>
      <w:bookmarkStart w:id="16" w:name="_Toc228440850"/>
      <w:r w:rsidRPr="00C63971">
        <w:lastRenderedPageBreak/>
        <w:t>Turinio kūrimas ir redagavimas</w:t>
      </w:r>
      <w:bookmarkEnd w:id="16"/>
    </w:p>
    <w:p w14:paraId="28FB11D5" w14:textId="77777777" w:rsidR="00721CAE" w:rsidRPr="00C63971" w:rsidRDefault="00721CAE" w:rsidP="00721CAE">
      <w:r w:rsidRPr="00C63971">
        <w:t>Administracinė sistema turi suteikti galimybę kurti, redaguoti ir publikuoti platformos turinį.</w:t>
      </w:r>
    </w:p>
    <w:p w14:paraId="42E7ECD3" w14:textId="77777777" w:rsidR="00721CAE" w:rsidRPr="00C63971" w:rsidRDefault="00721CAE" w:rsidP="00721CAE">
      <w:r w:rsidRPr="00C63971">
        <w:t>Turinio valdymo funkcionalumas turi leisti administratoriams:</w:t>
      </w:r>
    </w:p>
    <w:p w14:paraId="56752953" w14:textId="5A7A19F1" w:rsidR="00721CAE" w:rsidRPr="00C63971" w:rsidRDefault="00721CAE" w:rsidP="00F95D03">
      <w:pPr>
        <w:pStyle w:val="ListParagraph"/>
      </w:pPr>
      <w:r w:rsidRPr="00C63971">
        <w:t>Kurti naujus informacinius puslapius</w:t>
      </w:r>
    </w:p>
    <w:p w14:paraId="67BF4AB6" w14:textId="16F8FD75" w:rsidR="00721CAE" w:rsidRPr="00C63971" w:rsidRDefault="00721CAE" w:rsidP="00F95D03">
      <w:pPr>
        <w:pStyle w:val="ListParagraph"/>
      </w:pPr>
      <w:r w:rsidRPr="00C63971">
        <w:t>Redaguoti esamą turinį</w:t>
      </w:r>
    </w:p>
    <w:p w14:paraId="30A22819" w14:textId="147BFD39" w:rsidR="00721CAE" w:rsidRPr="00C63971" w:rsidRDefault="00721CAE" w:rsidP="00F95D03">
      <w:pPr>
        <w:pStyle w:val="ListParagraph"/>
      </w:pPr>
      <w:r w:rsidRPr="00C63971">
        <w:t>Publikuoti arba laikinai paslėpti turinį</w:t>
      </w:r>
    </w:p>
    <w:p w14:paraId="57E903D9" w14:textId="7F523781" w:rsidR="00721CAE" w:rsidRPr="00C63971" w:rsidRDefault="00721CAE" w:rsidP="00F95D03">
      <w:pPr>
        <w:pStyle w:val="ListParagraph"/>
      </w:pPr>
      <w:r w:rsidRPr="00C63971">
        <w:t>Nustatyti turinio matomumą pagal kategorijas ar temas</w:t>
      </w:r>
    </w:p>
    <w:p w14:paraId="21458196" w14:textId="75217318" w:rsidR="00721CAE" w:rsidRPr="00C63971" w:rsidRDefault="00721CAE" w:rsidP="00F95D03">
      <w:pPr>
        <w:pStyle w:val="ListParagraph"/>
      </w:pPr>
      <w:r w:rsidRPr="00C63971">
        <w:t>Priskirti turinį konkrečioms tikslinėms grupėms</w:t>
      </w:r>
    </w:p>
    <w:p w14:paraId="02892499" w14:textId="59E0F5DC" w:rsidR="00721CAE" w:rsidRPr="00C63971" w:rsidRDefault="00721CAE" w:rsidP="00F95D03">
      <w:pPr>
        <w:pStyle w:val="ListParagraph"/>
      </w:pPr>
      <w:r w:rsidRPr="00C63971">
        <w:t>Įkelti ir administruoti multimedijos turinį (nuotraukas, dokumentus, nuorodas)</w:t>
      </w:r>
    </w:p>
    <w:p w14:paraId="624DB189" w14:textId="3D3BC7A3" w:rsidR="00721CAE" w:rsidRPr="00C63971" w:rsidRDefault="00721CAE" w:rsidP="00F95D03">
      <w:pPr>
        <w:pStyle w:val="ListParagraph"/>
      </w:pPr>
      <w:r w:rsidRPr="00C63971">
        <w:t>Nustatyti turinio aktualumą (svorį paieškos rezultatuose)</w:t>
      </w:r>
    </w:p>
    <w:p w14:paraId="59A0B833" w14:textId="2D5767C5" w:rsidR="00721CAE" w:rsidRPr="00C63971" w:rsidRDefault="00721CAE" w:rsidP="00F95D03">
      <w:pPr>
        <w:pStyle w:val="ListParagraph"/>
      </w:pPr>
      <w:r w:rsidRPr="00C63971">
        <w:t>Nurodyti turinio galiojimo terminą (kokiomis datomis turinys rodomas vartotojams)</w:t>
      </w:r>
    </w:p>
    <w:p w14:paraId="3DE79B09" w14:textId="77777777" w:rsidR="00721CAE" w:rsidRPr="00C63971" w:rsidRDefault="00721CAE" w:rsidP="00721CAE">
      <w:r w:rsidRPr="00C63971">
        <w:t xml:space="preserve">Turinio redagavimas turi būti atliekamas naudojant patogų turinio redagavimo įrankį, leidžiantį formatuoti tekstą (WYSIWYG), kurti struktūrinius informacijos blokus bei įterpti papildomus elementus. Turinio valdymo sistema turi būti integruota su platformos paieškos sistema, kad naujai sukurtas ar atnaujintas turinys būtų automatiškai indeksuojamas paieškai. </w:t>
      </w:r>
    </w:p>
    <w:p w14:paraId="79337D89" w14:textId="60ADC3D4" w:rsidR="00721CAE" w:rsidRPr="00C63971" w:rsidRDefault="00721CAE" w:rsidP="00F95D03">
      <w:pPr>
        <w:pStyle w:val="Heading3"/>
      </w:pPr>
      <w:bookmarkStart w:id="17" w:name="_Toc228440851"/>
      <w:r w:rsidRPr="00C63971">
        <w:t>Informacijos kategorijų administravimas</w:t>
      </w:r>
      <w:bookmarkEnd w:id="17"/>
    </w:p>
    <w:p w14:paraId="4763E5BC" w14:textId="77777777" w:rsidR="00721CAE" w:rsidRPr="00C63971" w:rsidRDefault="00721CAE" w:rsidP="00721CAE">
      <w:r w:rsidRPr="00C63971">
        <w:t>Administracinė sistema turi suteikti galimybę administruoti platformos turinio klasifikavimo struktūrą.</w:t>
      </w:r>
    </w:p>
    <w:p w14:paraId="5E71259A" w14:textId="77777777" w:rsidR="00721CAE" w:rsidRPr="00C63971" w:rsidRDefault="00721CAE" w:rsidP="00721CAE">
      <w:r w:rsidRPr="00C63971">
        <w:t>Administratoriai turi turėti galimybę:</w:t>
      </w:r>
    </w:p>
    <w:p w14:paraId="35BC69A6" w14:textId="563588F1" w:rsidR="00721CAE" w:rsidRPr="00C63971" w:rsidRDefault="00721CAE" w:rsidP="000B7D0E">
      <w:pPr>
        <w:pStyle w:val="ListParagraph"/>
      </w:pPr>
      <w:r w:rsidRPr="00C63971">
        <w:t>Kurti naujas turinio kategorijas</w:t>
      </w:r>
    </w:p>
    <w:p w14:paraId="182DE3F1" w14:textId="5ED365FB" w:rsidR="00721CAE" w:rsidRPr="00C63971" w:rsidRDefault="00721CAE" w:rsidP="000B7D0E">
      <w:pPr>
        <w:pStyle w:val="ListParagraph"/>
      </w:pPr>
      <w:r w:rsidRPr="00C63971">
        <w:t>Redaguoti esamas kategorijas</w:t>
      </w:r>
    </w:p>
    <w:p w14:paraId="338E57D6" w14:textId="6EFC459E" w:rsidR="00721CAE" w:rsidRPr="00C63971" w:rsidRDefault="00721CAE" w:rsidP="000B7D0E">
      <w:pPr>
        <w:pStyle w:val="ListParagraph"/>
      </w:pPr>
      <w:r w:rsidRPr="00C63971">
        <w:t>Nustatyti kategorijų hierarchiją</w:t>
      </w:r>
    </w:p>
    <w:p w14:paraId="76CC8AED" w14:textId="5F07ACC4" w:rsidR="00721CAE" w:rsidRPr="00C63971" w:rsidRDefault="00721CAE" w:rsidP="000B7D0E">
      <w:pPr>
        <w:pStyle w:val="ListParagraph"/>
      </w:pPr>
      <w:r w:rsidRPr="00C63971">
        <w:t>Priskirti turinį vienai ar kelioms kategorijoms</w:t>
      </w:r>
    </w:p>
    <w:p w14:paraId="19697046" w14:textId="77777777" w:rsidR="00721CAE" w:rsidRPr="00C63971" w:rsidRDefault="00721CAE" w:rsidP="00721CAE">
      <w:r w:rsidRPr="00C63971">
        <w:t>Kategorijų sistema turi būti naudojama:</w:t>
      </w:r>
    </w:p>
    <w:p w14:paraId="7D04ECBE" w14:textId="67C7A2C8" w:rsidR="00721CAE" w:rsidRPr="00C63971" w:rsidRDefault="00721CAE" w:rsidP="000B7D0E">
      <w:pPr>
        <w:pStyle w:val="ListParagraph"/>
      </w:pPr>
      <w:r w:rsidRPr="00C63971">
        <w:t>Turinio struktūravimui platformoje</w:t>
      </w:r>
    </w:p>
    <w:p w14:paraId="40FB2185" w14:textId="70BCBE7A" w:rsidR="00721CAE" w:rsidRPr="00C63971" w:rsidRDefault="00721CAE" w:rsidP="000B7D0E">
      <w:pPr>
        <w:pStyle w:val="ListParagraph"/>
      </w:pPr>
      <w:r w:rsidRPr="00C63971">
        <w:t>Paieškos rezultatų filtravimui</w:t>
      </w:r>
    </w:p>
    <w:p w14:paraId="7D41C5C0" w14:textId="13E436C6" w:rsidR="00721CAE" w:rsidRPr="00C63971" w:rsidRDefault="00721CAE" w:rsidP="000B7D0E">
      <w:pPr>
        <w:pStyle w:val="ListParagraph"/>
      </w:pPr>
      <w:r w:rsidRPr="00C63971">
        <w:t>Vedlio funkcionalumo logikai</w:t>
      </w:r>
    </w:p>
    <w:p w14:paraId="24DD96BF" w14:textId="77777777" w:rsidR="00721CAE" w:rsidRPr="00C63971" w:rsidRDefault="00721CAE" w:rsidP="00721CAE">
      <w:r w:rsidRPr="00C63971">
        <w:t>Kategorijų administravimas turi būti įgyvendintas taip, kad platformos turinio struktūra galėtų būti plečiama ateityje be papildomų programavimo darbų.</w:t>
      </w:r>
    </w:p>
    <w:p w14:paraId="63ECEB16" w14:textId="766EF62A" w:rsidR="00721CAE" w:rsidRPr="00C63971" w:rsidRDefault="00721CAE" w:rsidP="009B52D8">
      <w:pPr>
        <w:pStyle w:val="Heading3"/>
      </w:pPr>
      <w:bookmarkStart w:id="18" w:name="_Toc228440852"/>
      <w:r w:rsidRPr="00C63971">
        <w:t>Renginių kalendoriaus administravimas</w:t>
      </w:r>
      <w:bookmarkEnd w:id="18"/>
    </w:p>
    <w:p w14:paraId="130392B2" w14:textId="77777777" w:rsidR="00721CAE" w:rsidRPr="00C63971" w:rsidRDefault="00721CAE" w:rsidP="00721CAE">
      <w:r w:rsidRPr="00C63971">
        <w:t>Administracinė sistema turi suteikti galimybę kurti ir administruoti platformos renginių ir veiklų kalendorių.</w:t>
      </w:r>
    </w:p>
    <w:p w14:paraId="0B1F7921" w14:textId="77777777" w:rsidR="00721CAE" w:rsidRPr="00C63971" w:rsidRDefault="00721CAE" w:rsidP="00721CAE">
      <w:r w:rsidRPr="00C63971">
        <w:t>Administratoriai turi turėti galimybę:</w:t>
      </w:r>
    </w:p>
    <w:p w14:paraId="51769EE2" w14:textId="0C2A3502" w:rsidR="00721CAE" w:rsidRPr="00C63971" w:rsidRDefault="00721CAE" w:rsidP="009B52D8">
      <w:pPr>
        <w:pStyle w:val="ListParagraph"/>
      </w:pPr>
      <w:r w:rsidRPr="00C63971">
        <w:t>Kurti naujus renginius ar veiklas</w:t>
      </w:r>
    </w:p>
    <w:p w14:paraId="4EBA3146" w14:textId="4A404732" w:rsidR="00721CAE" w:rsidRPr="00C63971" w:rsidRDefault="00721CAE" w:rsidP="009B52D8">
      <w:pPr>
        <w:pStyle w:val="ListParagraph"/>
      </w:pPr>
      <w:r w:rsidRPr="00C63971">
        <w:t>Nustatyti renginio datą ir laiką</w:t>
      </w:r>
    </w:p>
    <w:p w14:paraId="580116DB" w14:textId="1EF82F38" w:rsidR="00721CAE" w:rsidRPr="00C63971" w:rsidRDefault="00721CAE" w:rsidP="009B52D8">
      <w:pPr>
        <w:pStyle w:val="ListParagraph"/>
      </w:pPr>
      <w:r w:rsidRPr="00C63971">
        <w:t>Nurodyti renginio vietą</w:t>
      </w:r>
    </w:p>
    <w:p w14:paraId="3CD6B3E3" w14:textId="323839F5" w:rsidR="00721CAE" w:rsidRPr="00C63971" w:rsidRDefault="00721CAE" w:rsidP="009B52D8">
      <w:pPr>
        <w:pStyle w:val="ListParagraph"/>
      </w:pPr>
      <w:r w:rsidRPr="00C63971">
        <w:t>Priskirti renginį konkrečiai kategorijai</w:t>
      </w:r>
    </w:p>
    <w:p w14:paraId="13BFEDA0" w14:textId="321431D7" w:rsidR="00721CAE" w:rsidRPr="00C63971" w:rsidRDefault="00721CAE" w:rsidP="009B52D8">
      <w:pPr>
        <w:pStyle w:val="ListParagraph"/>
      </w:pPr>
      <w:r w:rsidRPr="00C63971">
        <w:t>Pridėti renginio aprašymą ir papildomą informaciją</w:t>
      </w:r>
    </w:p>
    <w:p w14:paraId="450BC4A7" w14:textId="4BC8C3AC" w:rsidR="00721CAE" w:rsidRPr="00C63971" w:rsidRDefault="00721CAE" w:rsidP="009B52D8">
      <w:pPr>
        <w:pStyle w:val="ListParagraph"/>
      </w:pPr>
      <w:r w:rsidRPr="00C63971">
        <w:t>Įkelti susijusius dokumentus ar nuotraukas</w:t>
      </w:r>
    </w:p>
    <w:p w14:paraId="75BE4768" w14:textId="77777777" w:rsidR="00721CAE" w:rsidRPr="00C63971" w:rsidRDefault="00721CAE" w:rsidP="00721CAE">
      <w:r w:rsidRPr="00C63971">
        <w:lastRenderedPageBreak/>
        <w:t>Renginiai turi būti automatiškai atvaizduojami platformos kalendoriuje bei, jei taikoma, interaktyviame žemėlapyje. Administracinė sistema turi leisti redaguoti ar pašalinti renginius bei valdyti jų matomumą bei galiojimo laiką platformoje.</w:t>
      </w:r>
    </w:p>
    <w:p w14:paraId="1FC668B4" w14:textId="07E533D2" w:rsidR="00721CAE" w:rsidRPr="00C63971" w:rsidRDefault="00721CAE" w:rsidP="00856EC0">
      <w:pPr>
        <w:pStyle w:val="Heading3"/>
      </w:pPr>
      <w:bookmarkStart w:id="19" w:name="_Toc228440853"/>
      <w:r w:rsidRPr="00C63971">
        <w:t>Nuorodų į išorines sistemas administravimas</w:t>
      </w:r>
      <w:bookmarkEnd w:id="19"/>
    </w:p>
    <w:p w14:paraId="19AB880D" w14:textId="77777777" w:rsidR="00721CAE" w:rsidRPr="00C63971" w:rsidRDefault="00721CAE" w:rsidP="00721CAE">
      <w:r w:rsidRPr="00C63971">
        <w:t>Platforma turi veikti kaip informacijos centras, kuris padeda vartotojams rasti aktualias paslaugas ir, jei reikia, nukreipia juos į kitas informacines sistemas. Administracinė sistema turi suteikti galimybę administratoriams valdyti nuorodas į išorines platformas ar informacines sistemas.</w:t>
      </w:r>
    </w:p>
    <w:p w14:paraId="648F1936" w14:textId="77777777" w:rsidR="00721CAE" w:rsidRPr="00C63971" w:rsidRDefault="00721CAE" w:rsidP="00721CAE">
      <w:r w:rsidRPr="00C63971">
        <w:t>Administratoriai turi turėti galimybę:</w:t>
      </w:r>
    </w:p>
    <w:p w14:paraId="60C71930" w14:textId="269D02F5" w:rsidR="00721CAE" w:rsidRPr="00C63971" w:rsidRDefault="00721CAE" w:rsidP="00856EC0">
      <w:pPr>
        <w:pStyle w:val="ListParagraph"/>
      </w:pPr>
      <w:r w:rsidRPr="00C63971">
        <w:t>Kurti naujus nuorodų įrašus</w:t>
      </w:r>
    </w:p>
    <w:p w14:paraId="511E27D8" w14:textId="708740E0" w:rsidR="00721CAE" w:rsidRPr="00C63971" w:rsidRDefault="00721CAE" w:rsidP="00856EC0">
      <w:pPr>
        <w:pStyle w:val="ListParagraph"/>
      </w:pPr>
      <w:r w:rsidRPr="00C63971">
        <w:t>Redaguoti esamas nuorodas</w:t>
      </w:r>
    </w:p>
    <w:p w14:paraId="0CEB6868" w14:textId="0FD0C358" w:rsidR="00721CAE" w:rsidRPr="00C63971" w:rsidRDefault="00721CAE" w:rsidP="00856EC0">
      <w:pPr>
        <w:pStyle w:val="ListParagraph"/>
      </w:pPr>
      <w:r w:rsidRPr="00C63971">
        <w:t>Priskirti nuorodas konkrečioms temoms ar paslaugoms</w:t>
      </w:r>
    </w:p>
    <w:p w14:paraId="3E111694" w14:textId="56E2C515" w:rsidR="00721CAE" w:rsidRPr="00C63971" w:rsidRDefault="00721CAE" w:rsidP="00856EC0">
      <w:pPr>
        <w:pStyle w:val="ListParagraph"/>
      </w:pPr>
      <w:r w:rsidRPr="00C63971">
        <w:t>Pateikti informacinį aprašymą apie nukreipiamą paslaugą</w:t>
      </w:r>
    </w:p>
    <w:p w14:paraId="1D8E604A" w14:textId="77777777" w:rsidR="00721CAE" w:rsidRPr="00C63971" w:rsidRDefault="00721CAE" w:rsidP="00721CAE">
      <w:r w:rsidRPr="00C63971">
        <w:t>Nuorodų administravimas turi užtikrinti, kad vartotojas prieš nukreipimą į išorinę sistemą gautų aiškų paaiškinimą apie tolimesnį veiksmą.</w:t>
      </w:r>
    </w:p>
    <w:p w14:paraId="7A10AEC7" w14:textId="77777777" w:rsidR="00721CAE" w:rsidRPr="00C63971" w:rsidRDefault="00721CAE" w:rsidP="00721CAE">
      <w:r w:rsidRPr="00C63971">
        <w:t>Pavyzdžiui, tokios nuorodos gali būti naudojamos nukreipiant vartotoją į:</w:t>
      </w:r>
    </w:p>
    <w:p w14:paraId="6D0DF576" w14:textId="796B1119" w:rsidR="00721CAE" w:rsidRPr="00C63971" w:rsidRDefault="00721CAE" w:rsidP="00856EC0">
      <w:pPr>
        <w:pStyle w:val="ListParagraph"/>
      </w:pPr>
      <w:r w:rsidRPr="00C63971">
        <w:t>Socialinės paramos informacinę sistemą (SPIS)</w:t>
      </w:r>
    </w:p>
    <w:p w14:paraId="4B8EA2BB" w14:textId="7D4F70D0" w:rsidR="00721CAE" w:rsidRPr="00C63971" w:rsidRDefault="00721CAE" w:rsidP="00856EC0">
      <w:pPr>
        <w:pStyle w:val="ListParagraph"/>
      </w:pPr>
      <w:r w:rsidRPr="00C63971">
        <w:t>registracijos ar paraiškų pateikimo sistemas</w:t>
      </w:r>
    </w:p>
    <w:p w14:paraId="3A05CB4E" w14:textId="21A3E028" w:rsidR="00721CAE" w:rsidRPr="00C63971" w:rsidRDefault="00721CAE" w:rsidP="00856EC0">
      <w:pPr>
        <w:pStyle w:val="ListParagraph"/>
      </w:pPr>
      <w:r w:rsidRPr="00C63971">
        <w:t>valstybės ar savivaldybės paslaugų platformas</w:t>
      </w:r>
    </w:p>
    <w:p w14:paraId="0B555458" w14:textId="3FF509E1" w:rsidR="00721CAE" w:rsidRPr="00C63971" w:rsidRDefault="00721CAE" w:rsidP="00856EC0">
      <w:pPr>
        <w:pStyle w:val="ListParagraph"/>
      </w:pPr>
      <w:r w:rsidRPr="00C63971">
        <w:t>kitas susijusias informacines sistemas</w:t>
      </w:r>
    </w:p>
    <w:p w14:paraId="639161C0" w14:textId="6E503FA0" w:rsidR="00721CAE" w:rsidRPr="00C63971" w:rsidRDefault="00721CAE" w:rsidP="00856EC0">
      <w:pPr>
        <w:pStyle w:val="Heading3"/>
      </w:pPr>
      <w:bookmarkStart w:id="20" w:name="_Toc228440854"/>
      <w:proofErr w:type="spellStart"/>
      <w:r w:rsidRPr="00C63971">
        <w:t>Avataro</w:t>
      </w:r>
      <w:proofErr w:type="spellEnd"/>
      <w:r w:rsidRPr="00C63971">
        <w:t xml:space="preserve"> administravimas</w:t>
      </w:r>
      <w:bookmarkEnd w:id="20"/>
    </w:p>
    <w:p w14:paraId="5B5FDBEA" w14:textId="77777777" w:rsidR="00721CAE" w:rsidRPr="00C63971" w:rsidRDefault="00721CAE" w:rsidP="00721CAE">
      <w:r w:rsidRPr="00C63971">
        <w:t xml:space="preserve">Administracinė sistema turi suteikti galimybę valdyti platformoje naudojamus </w:t>
      </w:r>
      <w:proofErr w:type="spellStart"/>
      <w:r w:rsidRPr="00C63971">
        <w:t>avatarus</w:t>
      </w:r>
      <w:proofErr w:type="spellEnd"/>
      <w:r w:rsidRPr="00C63971">
        <w:t>, kurie veikia kaip interaktyvūs vartotojo gidai.</w:t>
      </w:r>
    </w:p>
    <w:p w14:paraId="07847FB2" w14:textId="77777777" w:rsidR="00721CAE" w:rsidRPr="00C63971" w:rsidRDefault="00721CAE" w:rsidP="00721CAE">
      <w:r w:rsidRPr="00C63971">
        <w:t>Administratoriai turi turėti galimybę:</w:t>
      </w:r>
    </w:p>
    <w:p w14:paraId="0123816C" w14:textId="5176593C" w:rsidR="00721CAE" w:rsidRPr="00C63971" w:rsidRDefault="00721CAE" w:rsidP="00856EC0">
      <w:pPr>
        <w:pStyle w:val="ListParagraph"/>
      </w:pPr>
      <w:r w:rsidRPr="00C63971">
        <w:t xml:space="preserve">Generuoti naujus </w:t>
      </w:r>
      <w:proofErr w:type="spellStart"/>
      <w:r w:rsidRPr="00C63971">
        <w:t>avatarus</w:t>
      </w:r>
      <w:proofErr w:type="spellEnd"/>
      <w:r w:rsidRPr="00C63971">
        <w:t xml:space="preserve"> naudojant sistemoje numatytus įrankius</w:t>
      </w:r>
    </w:p>
    <w:p w14:paraId="4A28B0B9" w14:textId="6CF856E0" w:rsidR="00721CAE" w:rsidRPr="00C63971" w:rsidRDefault="00721CAE" w:rsidP="00856EC0">
      <w:pPr>
        <w:pStyle w:val="ListParagraph"/>
      </w:pPr>
      <w:r w:rsidRPr="00C63971">
        <w:t xml:space="preserve">Peržiūrėti esamus </w:t>
      </w:r>
      <w:proofErr w:type="spellStart"/>
      <w:r w:rsidRPr="00C63971">
        <w:t>avatarus</w:t>
      </w:r>
      <w:proofErr w:type="spellEnd"/>
    </w:p>
    <w:p w14:paraId="161094A9" w14:textId="73162911" w:rsidR="00721CAE" w:rsidRPr="00C63971" w:rsidRDefault="00721CAE" w:rsidP="00856EC0">
      <w:pPr>
        <w:pStyle w:val="ListParagraph"/>
      </w:pPr>
      <w:r w:rsidRPr="00C63971">
        <w:t xml:space="preserve">Priskirti </w:t>
      </w:r>
      <w:proofErr w:type="spellStart"/>
      <w:r w:rsidRPr="00C63971">
        <w:t>avatarus</w:t>
      </w:r>
      <w:proofErr w:type="spellEnd"/>
      <w:r w:rsidRPr="00C63971">
        <w:t xml:space="preserve"> konkrečioms seniūnijoms</w:t>
      </w:r>
    </w:p>
    <w:p w14:paraId="1523C21B" w14:textId="0CFB1629" w:rsidR="00721CAE" w:rsidRPr="00C63971" w:rsidRDefault="00721CAE" w:rsidP="00856EC0">
      <w:pPr>
        <w:pStyle w:val="ListParagraph"/>
      </w:pPr>
      <w:r w:rsidRPr="00C63971">
        <w:t xml:space="preserve">Keisti </w:t>
      </w:r>
      <w:proofErr w:type="spellStart"/>
      <w:r w:rsidRPr="00C63971">
        <w:t>avataro</w:t>
      </w:r>
      <w:proofErr w:type="spellEnd"/>
      <w:r w:rsidRPr="00C63971">
        <w:t xml:space="preserve"> nustatymus (pvz., kalbą, elgsenos scenarijus, aktyvavimo sąlygas)</w:t>
      </w:r>
    </w:p>
    <w:p w14:paraId="17DA4DD1" w14:textId="37BEE82D" w:rsidR="00721CAE" w:rsidRPr="00C63971" w:rsidRDefault="00721CAE" w:rsidP="00856EC0">
      <w:pPr>
        <w:pStyle w:val="ListParagraph"/>
      </w:pPr>
      <w:r w:rsidRPr="00C63971">
        <w:t xml:space="preserve">Nustatyti, kuriuose platformos puslapiuose ar kontekstuose </w:t>
      </w:r>
      <w:proofErr w:type="spellStart"/>
      <w:r w:rsidRPr="00C63971">
        <w:t>avataras</w:t>
      </w:r>
      <w:proofErr w:type="spellEnd"/>
      <w:r w:rsidRPr="00C63971">
        <w:t xml:space="preserve"> yra rodomas</w:t>
      </w:r>
    </w:p>
    <w:p w14:paraId="750A3995" w14:textId="77777777" w:rsidR="00721CAE" w:rsidRPr="00C63971" w:rsidRDefault="00721CAE" w:rsidP="00721CAE">
      <w:r w:rsidRPr="00C63971">
        <w:t>Sistema turi užtikrinti, kad:</w:t>
      </w:r>
    </w:p>
    <w:p w14:paraId="244FF567" w14:textId="7FEBD032" w:rsidR="00721CAE" w:rsidRPr="00C63971" w:rsidRDefault="00721CAE" w:rsidP="00856EC0">
      <w:pPr>
        <w:pStyle w:val="ListParagraph"/>
      </w:pPr>
      <w:r w:rsidRPr="00C63971">
        <w:t xml:space="preserve">Vienai seniūnijai galėtų būti priskirtas vienas </w:t>
      </w:r>
      <w:r w:rsidR="006B74A8" w:rsidRPr="00C63971">
        <w:t>ataras</w:t>
      </w:r>
    </w:p>
    <w:p w14:paraId="2A863607" w14:textId="29DCE4FD" w:rsidR="00721CAE" w:rsidRPr="00C63971" w:rsidRDefault="00721CAE" w:rsidP="00856EC0">
      <w:pPr>
        <w:pStyle w:val="ListParagraph"/>
      </w:pPr>
      <w:proofErr w:type="spellStart"/>
      <w:r w:rsidRPr="00C63971">
        <w:t>Avataro</w:t>
      </w:r>
      <w:proofErr w:type="spellEnd"/>
      <w:r w:rsidRPr="00C63971">
        <w:t xml:space="preserve"> turinys (tekstinis ir garsinis) būtų valdomas centralizuotai</w:t>
      </w:r>
    </w:p>
    <w:p w14:paraId="79D37A90" w14:textId="0FA68818" w:rsidR="00721CAE" w:rsidRPr="00C63971" w:rsidRDefault="00721CAE" w:rsidP="00856EC0">
      <w:pPr>
        <w:pStyle w:val="ListParagraph"/>
      </w:pPr>
      <w:r w:rsidRPr="00C63971">
        <w:t xml:space="preserve">Būtų galimybė ateityje plėsti </w:t>
      </w:r>
      <w:proofErr w:type="spellStart"/>
      <w:r w:rsidRPr="00C63971">
        <w:t>avatarų</w:t>
      </w:r>
      <w:proofErr w:type="spellEnd"/>
      <w:r w:rsidRPr="00C63971">
        <w:t xml:space="preserve"> funkcionalumą (pvz., papildomos kalbos ar scenarijai)</w:t>
      </w:r>
    </w:p>
    <w:p w14:paraId="7B7736D2" w14:textId="77777777" w:rsidR="00721CAE" w:rsidRPr="00C63971" w:rsidRDefault="00721CAE" w:rsidP="00721CAE">
      <w:proofErr w:type="spellStart"/>
      <w:r w:rsidRPr="00C63971">
        <w:t>Avatarų</w:t>
      </w:r>
      <w:proofErr w:type="spellEnd"/>
      <w:r w:rsidRPr="00C63971">
        <w:t xml:space="preserve"> administravimas turi būti įgyvendintas taip, kad nereikalautų programavimo žinių ir būtų prieinamas per patogią naudotojo sąsają.</w:t>
      </w:r>
    </w:p>
    <w:p w14:paraId="4EF98F44" w14:textId="45411A15" w:rsidR="00721CAE" w:rsidRPr="00C63971" w:rsidRDefault="00721CAE" w:rsidP="00856EC0">
      <w:pPr>
        <w:pStyle w:val="Heading3"/>
      </w:pPr>
      <w:bookmarkStart w:id="21" w:name="_Toc228440855"/>
      <w:r w:rsidRPr="00C63971">
        <w:t>Seniūnų informacijos administravimas</w:t>
      </w:r>
      <w:bookmarkEnd w:id="21"/>
    </w:p>
    <w:p w14:paraId="56F9F8D2" w14:textId="77777777" w:rsidR="00721CAE" w:rsidRPr="00C63971" w:rsidRDefault="00721CAE" w:rsidP="00721CAE">
      <w:r w:rsidRPr="00C63971">
        <w:t>Administracinė sistema turi suteikti galimybę valdyti informaciją apie seniūnus ir su seniūnijomis susijusius atsakingus asmenis.</w:t>
      </w:r>
    </w:p>
    <w:p w14:paraId="4ECB7751" w14:textId="77777777" w:rsidR="00721CAE" w:rsidRPr="00C63971" w:rsidRDefault="00721CAE" w:rsidP="00721CAE">
      <w:r w:rsidRPr="00C63971">
        <w:t>Administratoriai turi turėti galimybę:</w:t>
      </w:r>
    </w:p>
    <w:p w14:paraId="6EAD2EE5" w14:textId="2D097EB0" w:rsidR="00721CAE" w:rsidRPr="00C63971" w:rsidRDefault="00721CAE" w:rsidP="001A4ACA">
      <w:pPr>
        <w:pStyle w:val="ListParagraph"/>
      </w:pPr>
      <w:r w:rsidRPr="00C63971">
        <w:lastRenderedPageBreak/>
        <w:t>Kurti ir redaguoti seniūnų informacijos įrašus</w:t>
      </w:r>
    </w:p>
    <w:p w14:paraId="04ED0A8B" w14:textId="27AB7163" w:rsidR="00721CAE" w:rsidRPr="00C63971" w:rsidRDefault="00721CAE" w:rsidP="001A4ACA">
      <w:pPr>
        <w:pStyle w:val="ListParagraph"/>
      </w:pPr>
      <w:r w:rsidRPr="00C63971">
        <w:t>Priskirti seniūną konkrečiai seniūnijai</w:t>
      </w:r>
    </w:p>
    <w:p w14:paraId="14BA3A02" w14:textId="12C4EFFC" w:rsidR="00721CAE" w:rsidRPr="00C63971" w:rsidRDefault="00721CAE" w:rsidP="001A4ACA">
      <w:pPr>
        <w:pStyle w:val="ListParagraph"/>
      </w:pPr>
      <w:r w:rsidRPr="00C63971">
        <w:t>Įkelti seniūno fotografiją</w:t>
      </w:r>
    </w:p>
    <w:p w14:paraId="47502B74" w14:textId="6AA42AEC" w:rsidR="00721CAE" w:rsidRPr="00C63971" w:rsidRDefault="00721CAE" w:rsidP="001A4ACA">
      <w:pPr>
        <w:pStyle w:val="ListParagraph"/>
      </w:pPr>
      <w:r w:rsidRPr="00C63971">
        <w:t>Pateikti seniūno biografiją ar veiklos aprašymą</w:t>
      </w:r>
    </w:p>
    <w:p w14:paraId="699FDAFA" w14:textId="68AF02F3" w:rsidR="00721CAE" w:rsidRPr="00C63971" w:rsidRDefault="00721CAE" w:rsidP="001A4ACA">
      <w:pPr>
        <w:pStyle w:val="ListParagraph"/>
      </w:pPr>
      <w:r w:rsidRPr="00C63971">
        <w:t>Nurodyti kontaktinius duomenis (pvz., telefono numerį, el. paštą, darbo vietos adresą)</w:t>
      </w:r>
    </w:p>
    <w:p w14:paraId="34A0A0DB" w14:textId="344164E9" w:rsidR="00721CAE" w:rsidRPr="00C63971" w:rsidRDefault="00721CAE" w:rsidP="001A4ACA">
      <w:pPr>
        <w:pStyle w:val="ListParagraph"/>
      </w:pPr>
      <w:r w:rsidRPr="00C63971">
        <w:t>Atnaujinti ar pašalinti informaciją pasikeitus duomenims</w:t>
      </w:r>
    </w:p>
    <w:p w14:paraId="11D1129E" w14:textId="77777777" w:rsidR="00721CAE" w:rsidRPr="00C63971" w:rsidRDefault="00721CAE" w:rsidP="00721CAE">
      <w:r w:rsidRPr="00C63971">
        <w:t>Sistema turi užtikrinti, kad:</w:t>
      </w:r>
    </w:p>
    <w:p w14:paraId="1CC40361" w14:textId="278FE642" w:rsidR="00721CAE" w:rsidRPr="00C63971" w:rsidRDefault="00721CAE" w:rsidP="001A4ACA">
      <w:pPr>
        <w:pStyle w:val="ListParagraph"/>
      </w:pPr>
      <w:r w:rsidRPr="00C63971">
        <w:t>Informacija apie seniūnus būtų aiškiai struktūruota ir lengvai atvaizduojama vartotojo dalyje</w:t>
      </w:r>
    </w:p>
    <w:p w14:paraId="26C25AC2" w14:textId="3777976C" w:rsidR="00721CAE" w:rsidRPr="00C63971" w:rsidRDefault="00721CAE" w:rsidP="001A4ACA">
      <w:pPr>
        <w:pStyle w:val="ListParagraph"/>
      </w:pPr>
      <w:r w:rsidRPr="00C63971">
        <w:t>Seniūnų duomenys galėtų būti naudojami kituose platformos komponentuose (pvz., žemėlapyje ar informaciniuose puslapiuose)</w:t>
      </w:r>
    </w:p>
    <w:p w14:paraId="09209900" w14:textId="40338E09" w:rsidR="00721CAE" w:rsidRPr="00C63971" w:rsidRDefault="00721CAE" w:rsidP="001A4ACA">
      <w:pPr>
        <w:pStyle w:val="ListParagraph"/>
      </w:pPr>
      <w:r w:rsidRPr="00C63971">
        <w:t>Būtų išlaikytas duomenų aktualumas ir vientisumas</w:t>
      </w:r>
    </w:p>
    <w:p w14:paraId="5E185CC9" w14:textId="77777777" w:rsidR="00721CAE" w:rsidRPr="00C63971" w:rsidRDefault="00721CAE" w:rsidP="00721CAE">
      <w:r w:rsidRPr="00C63971">
        <w:t>Seniūnų informacijos administravimas turi būti integruotas su bendra turinio valdymo sistema, leidžiant efektyviai valdyti ir atnaujinti informaciją be papildomų techninių žinių.</w:t>
      </w:r>
    </w:p>
    <w:p w14:paraId="67AC6AA0" w14:textId="13FEE4F1" w:rsidR="00721CAE" w:rsidRPr="00C63971" w:rsidRDefault="00721CAE" w:rsidP="00C63971">
      <w:pPr>
        <w:pStyle w:val="Heading1"/>
        <w:ind w:left="709" w:hanging="709"/>
      </w:pPr>
      <w:bookmarkStart w:id="22" w:name="_Toc228440856"/>
      <w:r w:rsidRPr="00C63971">
        <w:t>Integracijos</w:t>
      </w:r>
      <w:bookmarkEnd w:id="22"/>
    </w:p>
    <w:p w14:paraId="5C8373A2" w14:textId="77777777" w:rsidR="00721CAE" w:rsidRPr="00C63971" w:rsidRDefault="00721CAE" w:rsidP="00721CAE">
      <w:r w:rsidRPr="00C63971">
        <w:t>Sistema turi sudaryti galimybę integruotis su kitomis informacinėmis sistemomis per standartizuotas programavimo sąsajas (API), užtikrinant sklandų duomenų apsikeitimą, procesų automatizavimą ir vientisą vartotojo patirtį.</w:t>
      </w:r>
    </w:p>
    <w:p w14:paraId="39F80331" w14:textId="1A15923D" w:rsidR="00721CAE" w:rsidRPr="00C63971" w:rsidRDefault="00721CAE" w:rsidP="00E80290">
      <w:pPr>
        <w:pStyle w:val="Heading2"/>
      </w:pPr>
      <w:bookmarkStart w:id="23" w:name="_Toc228440857"/>
      <w:r w:rsidRPr="00C63971">
        <w:t>Bendrieji integracijų reikalavimai</w:t>
      </w:r>
      <w:bookmarkEnd w:id="23"/>
    </w:p>
    <w:p w14:paraId="7A9F3382" w14:textId="0E43E8AE" w:rsidR="00721CAE" w:rsidRPr="00C63971" w:rsidRDefault="00721CAE" w:rsidP="003F2F01">
      <w:pPr>
        <w:pStyle w:val="ListParagraph"/>
      </w:pPr>
      <w:r w:rsidRPr="00C63971">
        <w:t>Integracijos turi būti įgyvendinamos naudojant REST tipo API (arba kitus plačiai naudojamus standartus, jei taikoma)</w:t>
      </w:r>
    </w:p>
    <w:p w14:paraId="4887F1B8" w14:textId="2A3CB352" w:rsidR="00721CAE" w:rsidRPr="00C63971" w:rsidRDefault="00721CAE" w:rsidP="003F2F01">
      <w:pPr>
        <w:pStyle w:val="ListParagraph"/>
      </w:pPr>
      <w:r w:rsidRPr="00C63971">
        <w:t>Duomenų mainai turi būti vykdomi naudojant saugius protokolus (HTTPS)</w:t>
      </w:r>
    </w:p>
    <w:p w14:paraId="22510479" w14:textId="312383E2" w:rsidR="00721CAE" w:rsidRPr="00C63971" w:rsidRDefault="00721CAE" w:rsidP="003F2F01">
      <w:pPr>
        <w:pStyle w:val="ListParagraph"/>
      </w:pPr>
      <w:r w:rsidRPr="00C63971">
        <w:t>Turi būti užtikrintas:</w:t>
      </w:r>
    </w:p>
    <w:p w14:paraId="19256DA0" w14:textId="71CA1DCB" w:rsidR="00721CAE" w:rsidRPr="00C63971" w:rsidRDefault="00721CAE" w:rsidP="003F2F01">
      <w:pPr>
        <w:pStyle w:val="NoSpacing"/>
        <w:numPr>
          <w:ilvl w:val="0"/>
          <w:numId w:val="41"/>
        </w:numPr>
      </w:pPr>
      <w:r w:rsidRPr="00C63971">
        <w:t>duomenų vientisumas</w:t>
      </w:r>
    </w:p>
    <w:p w14:paraId="4BEB5A88" w14:textId="1A7D87DC" w:rsidR="00721CAE" w:rsidRPr="00C63971" w:rsidRDefault="00721CAE" w:rsidP="003F2F01">
      <w:pPr>
        <w:pStyle w:val="NoSpacing"/>
        <w:numPr>
          <w:ilvl w:val="0"/>
          <w:numId w:val="41"/>
        </w:numPr>
      </w:pPr>
      <w:r w:rsidRPr="00C63971">
        <w:t>klaidų valdymas</w:t>
      </w:r>
    </w:p>
    <w:p w14:paraId="1EFCF138" w14:textId="75CAA7A7" w:rsidR="00721CAE" w:rsidRPr="00C63971" w:rsidRDefault="00721CAE" w:rsidP="003F2F01">
      <w:pPr>
        <w:pStyle w:val="NoSpacing"/>
        <w:numPr>
          <w:ilvl w:val="0"/>
          <w:numId w:val="41"/>
        </w:numPr>
      </w:pPr>
      <w:r w:rsidRPr="00C63971">
        <w:t>užklausų auditas</w:t>
      </w:r>
    </w:p>
    <w:p w14:paraId="68BEB4B4" w14:textId="6F10A9AE" w:rsidR="00721CAE" w:rsidRPr="00C63971" w:rsidRDefault="00721CAE" w:rsidP="003F2F01">
      <w:pPr>
        <w:pStyle w:val="ListParagraph"/>
      </w:pPr>
      <w:r w:rsidRPr="00C63971">
        <w:t>Integracijų architektūra turi būti modulinė, leidžianti lengvai pridėti naujas integracijas ateityje</w:t>
      </w:r>
    </w:p>
    <w:p w14:paraId="7727428A" w14:textId="58AA7DEA" w:rsidR="00721CAE" w:rsidRPr="00C63971" w:rsidRDefault="00721CAE" w:rsidP="003F2F01">
      <w:pPr>
        <w:pStyle w:val="ListParagraph"/>
      </w:pPr>
      <w:r w:rsidRPr="00C63971">
        <w:t>Sistema turi palaikyti tiek duomenų gavimą iš išorinių sistemų, tiek duomenų perdavimą į išorines sistemas</w:t>
      </w:r>
    </w:p>
    <w:p w14:paraId="3830B094" w14:textId="0ECEB8E7" w:rsidR="00721CAE" w:rsidRPr="00C63971" w:rsidRDefault="00721CAE" w:rsidP="00E80290">
      <w:pPr>
        <w:pStyle w:val="Heading2"/>
      </w:pPr>
      <w:bookmarkStart w:id="24" w:name="_Toc228440858"/>
      <w:r w:rsidRPr="00C63971">
        <w:t>Integracijos su išorinėmis sistemomis</w:t>
      </w:r>
      <w:bookmarkEnd w:id="24"/>
    </w:p>
    <w:p w14:paraId="3EF2EEC3" w14:textId="4DA63456" w:rsidR="00721CAE" w:rsidRPr="00C63971" w:rsidRDefault="00721CAE" w:rsidP="00380ACC">
      <w:pPr>
        <w:pStyle w:val="Heading3"/>
      </w:pPr>
      <w:bookmarkStart w:id="25" w:name="_Toc228440859"/>
      <w:r w:rsidRPr="00C63971">
        <w:t>Socialinės paramos informacinė sistema (SPIS)</w:t>
      </w:r>
      <w:bookmarkEnd w:id="25"/>
    </w:p>
    <w:p w14:paraId="08BE963F" w14:textId="77777777" w:rsidR="00721CAE" w:rsidRPr="00C63971" w:rsidRDefault="00721CAE" w:rsidP="00721CAE">
      <w:r w:rsidRPr="00C63971">
        <w:t>Integracija su SPIS turi sudaryti galimybę:</w:t>
      </w:r>
    </w:p>
    <w:p w14:paraId="1296957A" w14:textId="4E2AC909" w:rsidR="00721CAE" w:rsidRPr="00C63971" w:rsidRDefault="00721CAE" w:rsidP="00380ACC">
      <w:pPr>
        <w:pStyle w:val="ListParagraph"/>
      </w:pPr>
      <w:r w:rsidRPr="00C63971">
        <w:t>Pateikti informaciją apie socialines paslaugas</w:t>
      </w:r>
    </w:p>
    <w:p w14:paraId="35F131B4" w14:textId="5A6F2FF1" w:rsidR="00721CAE" w:rsidRPr="00C63971" w:rsidRDefault="00721CAE" w:rsidP="00380ACC">
      <w:pPr>
        <w:pStyle w:val="ListParagraph"/>
      </w:pPr>
      <w:r w:rsidRPr="00C63971">
        <w:t>Nukreipti vartotoją į paslaugų užsakymo ar paraiškų teikimo aplinką</w:t>
      </w:r>
    </w:p>
    <w:p w14:paraId="010C8BB4" w14:textId="46AF8904" w:rsidR="00721CAE" w:rsidRPr="00C63971" w:rsidRDefault="00721CAE" w:rsidP="00380ACC">
      <w:pPr>
        <w:pStyle w:val="Heading3"/>
      </w:pPr>
      <w:bookmarkStart w:id="26" w:name="_Toc228440860"/>
      <w:r w:rsidRPr="00C63971">
        <w:t>Registracijos platformos</w:t>
      </w:r>
      <w:bookmarkEnd w:id="26"/>
    </w:p>
    <w:p w14:paraId="59582C8A" w14:textId="77777777" w:rsidR="00721CAE" w:rsidRPr="00C63971" w:rsidRDefault="00721CAE" w:rsidP="00721CAE">
      <w:r w:rsidRPr="00C63971">
        <w:t>Sistema turi būti integruojama su įvairiomis registracijos ar paraiškų pateikimo sistemomis, leidžiant:</w:t>
      </w:r>
    </w:p>
    <w:p w14:paraId="26B19429" w14:textId="768F09F0" w:rsidR="00721CAE" w:rsidRPr="00C63971" w:rsidRDefault="00721CAE" w:rsidP="00380ACC">
      <w:pPr>
        <w:pStyle w:val="ListParagraph"/>
      </w:pPr>
      <w:r w:rsidRPr="00C63971">
        <w:t>Registruotis į renginius ar veiklas</w:t>
      </w:r>
    </w:p>
    <w:p w14:paraId="058DA8AA" w14:textId="687D30C6" w:rsidR="00721CAE" w:rsidRPr="00C63971" w:rsidRDefault="00721CAE" w:rsidP="00380ACC">
      <w:pPr>
        <w:pStyle w:val="ListParagraph"/>
      </w:pPr>
      <w:r w:rsidRPr="00C63971">
        <w:t>Pateikti paraiškas</w:t>
      </w:r>
    </w:p>
    <w:p w14:paraId="268C24FA" w14:textId="25C50E0C" w:rsidR="00721CAE" w:rsidRPr="00C63971" w:rsidRDefault="00721CAE" w:rsidP="00380ACC">
      <w:pPr>
        <w:pStyle w:val="ListParagraph"/>
      </w:pPr>
      <w:r w:rsidRPr="00C63971">
        <w:t>Nukreipti vartotoją į išorines registracijos formas</w:t>
      </w:r>
    </w:p>
    <w:p w14:paraId="69734C88" w14:textId="7B63E5E0" w:rsidR="00721CAE" w:rsidRPr="00C63971" w:rsidRDefault="00721CAE" w:rsidP="00380ACC">
      <w:pPr>
        <w:pStyle w:val="Heading3"/>
      </w:pPr>
      <w:bookmarkStart w:id="27" w:name="_Toc228440861"/>
      <w:r w:rsidRPr="00C63971">
        <w:lastRenderedPageBreak/>
        <w:t>GIS ir žemėlapių sprendimai</w:t>
      </w:r>
      <w:bookmarkEnd w:id="27"/>
    </w:p>
    <w:p w14:paraId="074BE2B7" w14:textId="77777777" w:rsidR="00721CAE" w:rsidRPr="00C63971" w:rsidRDefault="00721CAE" w:rsidP="00721CAE">
      <w:r w:rsidRPr="00C63971">
        <w:t>Integracija su geografinėmis informacinėmis sistemomis turi užtikrinti:</w:t>
      </w:r>
    </w:p>
    <w:p w14:paraId="054529C7" w14:textId="13B8AE57" w:rsidR="00721CAE" w:rsidRPr="00C63971" w:rsidRDefault="00721CAE" w:rsidP="00380ACC">
      <w:pPr>
        <w:pStyle w:val="ListParagraph"/>
      </w:pPr>
      <w:r w:rsidRPr="00C63971">
        <w:t>Objektų (organizacijų, paslaugų, renginių vietų) atvaizdavimą žemėlapyje</w:t>
      </w:r>
    </w:p>
    <w:p w14:paraId="4960599C" w14:textId="2F04FA20" w:rsidR="00721CAE" w:rsidRPr="00C63971" w:rsidRDefault="00721CAE" w:rsidP="00380ACC">
      <w:pPr>
        <w:pStyle w:val="ListParagraph"/>
      </w:pPr>
      <w:r w:rsidRPr="00C63971">
        <w:t>Galimybę naudoti trečiųjų šalių žemėlapių paslaugas (pvz., žemėlapių API)</w:t>
      </w:r>
    </w:p>
    <w:p w14:paraId="61947B03" w14:textId="1C1DAE61" w:rsidR="00721CAE" w:rsidRPr="00C63971" w:rsidRDefault="00721CAE" w:rsidP="00380ACC">
      <w:pPr>
        <w:pStyle w:val="Heading3"/>
      </w:pPr>
      <w:bookmarkStart w:id="28" w:name="_Toc228440862"/>
      <w:r w:rsidRPr="00C63971">
        <w:t>ARTI – Vilniaus rajono savivaldybės mobilioji programėlė</w:t>
      </w:r>
      <w:bookmarkEnd w:id="28"/>
    </w:p>
    <w:p w14:paraId="1840151C" w14:textId="77777777" w:rsidR="00721CAE" w:rsidRPr="00C63971" w:rsidRDefault="00721CAE" w:rsidP="00721CAE">
      <w:r w:rsidRPr="00C63971">
        <w:t>Sistema turi turėti galimybę būti integruota su mobiliąja programėle ARTI, užtikrinant:</w:t>
      </w:r>
    </w:p>
    <w:p w14:paraId="6D767FAD" w14:textId="6CFC7224" w:rsidR="00721CAE" w:rsidRPr="00C63971" w:rsidRDefault="00721CAE" w:rsidP="00380ACC">
      <w:pPr>
        <w:pStyle w:val="ListParagraph"/>
      </w:pPr>
      <w:r w:rsidRPr="00C63971">
        <w:t>Turinio sinchronizavimą tarp platformos ir mobiliosios programėlės</w:t>
      </w:r>
    </w:p>
    <w:p w14:paraId="760D0C00" w14:textId="2BB3CB16" w:rsidR="00721CAE" w:rsidRPr="00C63971" w:rsidRDefault="00721CAE" w:rsidP="00380ACC">
      <w:pPr>
        <w:pStyle w:val="ListParagraph"/>
      </w:pPr>
      <w:r w:rsidRPr="00C63971">
        <w:t>Galimybę atvaizduoti platformos turinį mobiliojoje aplinkoje</w:t>
      </w:r>
    </w:p>
    <w:p w14:paraId="6D925B73" w14:textId="2B82D626" w:rsidR="00721CAE" w:rsidRPr="00C63971" w:rsidRDefault="00721CAE" w:rsidP="00380ACC">
      <w:pPr>
        <w:pStyle w:val="ListParagraph"/>
      </w:pPr>
      <w:r w:rsidRPr="00C63971">
        <w:t>Pranešimų ar naujienų perdavimą į mobiliąją programėlę</w:t>
      </w:r>
    </w:p>
    <w:p w14:paraId="22CB49EF" w14:textId="555E2A66" w:rsidR="00721CAE" w:rsidRPr="00C63971" w:rsidRDefault="00721CAE" w:rsidP="00380ACC">
      <w:pPr>
        <w:pStyle w:val="ListParagraph"/>
      </w:pPr>
      <w:r w:rsidRPr="00C63971">
        <w:t>Vieningą vartotojo patirtį skirtinguose kanaluose</w:t>
      </w:r>
    </w:p>
    <w:p w14:paraId="6BE012BD" w14:textId="0423EF27" w:rsidR="00721CAE" w:rsidRPr="00C63971" w:rsidRDefault="00721CAE" w:rsidP="00E80290">
      <w:pPr>
        <w:pStyle w:val="Heading2"/>
      </w:pPr>
      <w:bookmarkStart w:id="29" w:name="_Toc228440863"/>
      <w:r w:rsidRPr="00C63971">
        <w:t>Integracijų plėtra</w:t>
      </w:r>
      <w:bookmarkEnd w:id="29"/>
    </w:p>
    <w:p w14:paraId="0E3BD05A" w14:textId="77777777" w:rsidR="00721CAE" w:rsidRPr="00C63971" w:rsidRDefault="00721CAE" w:rsidP="00721CAE">
      <w:r w:rsidRPr="00C63971">
        <w:t>Sistema turi būti sukurta taip, kad:</w:t>
      </w:r>
    </w:p>
    <w:p w14:paraId="27B4D18E" w14:textId="188D668B" w:rsidR="00721CAE" w:rsidRPr="00C63971" w:rsidRDefault="00721CAE" w:rsidP="00380ACC">
      <w:pPr>
        <w:pStyle w:val="ListParagraph"/>
      </w:pPr>
      <w:r w:rsidRPr="00C63971">
        <w:t>Naujos integracijos galėtų būti įgyvendinamos be esminių sistemos architektūros pakeitimų</w:t>
      </w:r>
    </w:p>
    <w:p w14:paraId="5ED80BA7" w14:textId="03A3B406" w:rsidR="00721CAE" w:rsidRPr="00C63971" w:rsidRDefault="00721CAE" w:rsidP="00380ACC">
      <w:pPr>
        <w:pStyle w:val="ListParagraph"/>
      </w:pPr>
      <w:r w:rsidRPr="00C63971">
        <w:t>Būtų galima integruoti papildomas valstybines ar savivaldybių sistemas ateityje</w:t>
      </w:r>
    </w:p>
    <w:p w14:paraId="2143E20F" w14:textId="3A3DEF45" w:rsidR="00721CAE" w:rsidRPr="00C63971" w:rsidRDefault="00721CAE" w:rsidP="00380ACC">
      <w:pPr>
        <w:pStyle w:val="ListParagraph"/>
      </w:pPr>
      <w:r w:rsidRPr="00C63971">
        <w:t>Integracijos būtų dokumentuotos (API dokumentacija)</w:t>
      </w:r>
    </w:p>
    <w:p w14:paraId="44440B80" w14:textId="30ADE898" w:rsidR="00721CAE" w:rsidRPr="00C63971" w:rsidRDefault="00721CAE" w:rsidP="00C63971">
      <w:pPr>
        <w:pStyle w:val="Heading1"/>
        <w:ind w:left="709" w:hanging="709"/>
      </w:pPr>
      <w:bookmarkStart w:id="30" w:name="_Toc228440864"/>
      <w:r w:rsidRPr="00C63971">
        <w:t>Saugumo reikalavimai</w:t>
      </w:r>
      <w:bookmarkEnd w:id="30"/>
    </w:p>
    <w:p w14:paraId="017A143B" w14:textId="77777777" w:rsidR="00721CAE" w:rsidRPr="00C63971" w:rsidRDefault="00721CAE" w:rsidP="00721CAE">
      <w:r w:rsidRPr="00C63971">
        <w:t>Sistema turi būti kuriama užtikrinant saugumą nuo projektavimo pradžios ir pagal numatytuosius saugius nustatymus.</w:t>
      </w:r>
    </w:p>
    <w:p w14:paraId="4366D009" w14:textId="408C2A7E" w:rsidR="00721CAE" w:rsidRPr="00C63971" w:rsidRDefault="00721CAE" w:rsidP="00E80290">
      <w:pPr>
        <w:pStyle w:val="Heading2"/>
      </w:pPr>
      <w:bookmarkStart w:id="31" w:name="_Toc228440865"/>
      <w:r w:rsidRPr="00C63971">
        <w:t>Prieigos kontrolė ir autentifikacija</w:t>
      </w:r>
      <w:bookmarkEnd w:id="31"/>
    </w:p>
    <w:p w14:paraId="5A47B060" w14:textId="75110088" w:rsidR="00721CAE" w:rsidRPr="00C63971" w:rsidRDefault="00721CAE" w:rsidP="00380ACC">
      <w:pPr>
        <w:pStyle w:val="ListParagraph"/>
      </w:pPr>
      <w:r w:rsidRPr="00C63971">
        <w:t>Administracinė sistema gali būti pasiekiama per autentifikaciją naudojant vartotojo vardą/slaptažodį arba naudojant 3-ųjų šalių autentifikavimo priemones</w:t>
      </w:r>
    </w:p>
    <w:p w14:paraId="0B4646A5" w14:textId="284E52C6" w:rsidR="00721CAE" w:rsidRPr="00C63971" w:rsidRDefault="00721CAE" w:rsidP="00380ACC">
      <w:pPr>
        <w:pStyle w:val="ListParagraph"/>
      </w:pPr>
      <w:r w:rsidRPr="00C63971">
        <w:t>Turi būti įgyvendinta role-</w:t>
      </w:r>
      <w:proofErr w:type="spellStart"/>
      <w:r w:rsidRPr="00C63971">
        <w:t>based</w:t>
      </w:r>
      <w:proofErr w:type="spellEnd"/>
      <w:r w:rsidRPr="00C63971">
        <w:t xml:space="preserve"> </w:t>
      </w:r>
      <w:proofErr w:type="spellStart"/>
      <w:r w:rsidRPr="00C63971">
        <w:t>access</w:t>
      </w:r>
      <w:proofErr w:type="spellEnd"/>
      <w:r w:rsidRPr="00C63971">
        <w:t xml:space="preserve"> </w:t>
      </w:r>
      <w:proofErr w:type="spellStart"/>
      <w:r w:rsidRPr="00C63971">
        <w:t>control</w:t>
      </w:r>
      <w:proofErr w:type="spellEnd"/>
      <w:r w:rsidRPr="00C63971">
        <w:t xml:space="preserve"> (RBAC):</w:t>
      </w:r>
    </w:p>
    <w:p w14:paraId="2210CD68" w14:textId="5ACC7A1C" w:rsidR="00721CAE" w:rsidRPr="00C63971" w:rsidRDefault="00721CAE" w:rsidP="002D311D">
      <w:pPr>
        <w:pStyle w:val="ListParagraph"/>
        <w:numPr>
          <w:ilvl w:val="0"/>
          <w:numId w:val="42"/>
        </w:numPr>
      </w:pPr>
      <w:r w:rsidRPr="00C63971">
        <w:t>Administratorius</w:t>
      </w:r>
    </w:p>
    <w:p w14:paraId="79A4E1B9" w14:textId="48EB3BB7" w:rsidR="00721CAE" w:rsidRPr="00C63971" w:rsidRDefault="00721CAE" w:rsidP="002D311D">
      <w:pPr>
        <w:pStyle w:val="ListParagraph"/>
        <w:numPr>
          <w:ilvl w:val="0"/>
          <w:numId w:val="42"/>
        </w:numPr>
      </w:pPr>
      <w:r w:rsidRPr="00C63971">
        <w:t>Redaktorius</w:t>
      </w:r>
    </w:p>
    <w:p w14:paraId="45747955" w14:textId="13B2B5F6" w:rsidR="00721CAE" w:rsidRPr="00C63971" w:rsidRDefault="00721CAE" w:rsidP="002D311D">
      <w:pPr>
        <w:pStyle w:val="ListParagraph"/>
        <w:numPr>
          <w:ilvl w:val="0"/>
          <w:numId w:val="42"/>
        </w:numPr>
      </w:pPr>
      <w:r w:rsidRPr="00C63971">
        <w:t>Peržiūros vartotojas</w:t>
      </w:r>
    </w:p>
    <w:p w14:paraId="205F86ED" w14:textId="5FCA4906" w:rsidR="00721CAE" w:rsidRPr="00C63971" w:rsidRDefault="00721CAE" w:rsidP="00380ACC">
      <w:pPr>
        <w:pStyle w:val="ListParagraph"/>
      </w:pPr>
      <w:r w:rsidRPr="00C63971">
        <w:t>Turi būti galimybė:</w:t>
      </w:r>
    </w:p>
    <w:p w14:paraId="0BC7EBCC" w14:textId="2DC5DF22" w:rsidR="00721CAE" w:rsidRPr="00C63971" w:rsidRDefault="00721CAE" w:rsidP="002D311D">
      <w:pPr>
        <w:pStyle w:val="ListParagraph"/>
        <w:numPr>
          <w:ilvl w:val="0"/>
          <w:numId w:val="43"/>
        </w:numPr>
      </w:pPr>
      <w:r w:rsidRPr="00C63971">
        <w:t>Riboti prieigą pagal funkcijas</w:t>
      </w:r>
    </w:p>
    <w:p w14:paraId="0FAD9F58" w14:textId="2152972C" w:rsidR="00721CAE" w:rsidRPr="00C63971" w:rsidRDefault="00721CAE" w:rsidP="002D311D">
      <w:pPr>
        <w:pStyle w:val="ListParagraph"/>
        <w:numPr>
          <w:ilvl w:val="0"/>
          <w:numId w:val="43"/>
        </w:numPr>
      </w:pPr>
      <w:r w:rsidRPr="00C63971">
        <w:t>Riboti prieigą pagal turinio tipus</w:t>
      </w:r>
    </w:p>
    <w:p w14:paraId="12C6A938" w14:textId="6E6055E0" w:rsidR="00721CAE" w:rsidRPr="00C63971" w:rsidRDefault="00721CAE" w:rsidP="00380ACC">
      <w:pPr>
        <w:pStyle w:val="ListParagraph"/>
      </w:pPr>
      <w:r w:rsidRPr="00C63971">
        <w:t>Rekomenduojama:</w:t>
      </w:r>
    </w:p>
    <w:p w14:paraId="6A56904C" w14:textId="2A66101D" w:rsidR="00721CAE" w:rsidRPr="00C63971" w:rsidRDefault="00721CAE" w:rsidP="002D311D">
      <w:pPr>
        <w:pStyle w:val="ListParagraph"/>
        <w:numPr>
          <w:ilvl w:val="0"/>
          <w:numId w:val="44"/>
        </w:numPr>
      </w:pPr>
      <w:r w:rsidRPr="00C63971">
        <w:t>dviejų faktorių autentifikacija (2FA) administratoriams</w:t>
      </w:r>
    </w:p>
    <w:p w14:paraId="15EAB457" w14:textId="3F3EE037" w:rsidR="00721CAE" w:rsidRPr="00C63971" w:rsidRDefault="00721CAE" w:rsidP="002D311D">
      <w:pPr>
        <w:pStyle w:val="ListParagraph"/>
        <w:numPr>
          <w:ilvl w:val="0"/>
          <w:numId w:val="44"/>
        </w:numPr>
      </w:pPr>
      <w:r w:rsidRPr="00C63971">
        <w:t>slaptažodžių stiprumo politika:</w:t>
      </w:r>
    </w:p>
    <w:p w14:paraId="68152354" w14:textId="5B4BDBDA" w:rsidR="00721CAE" w:rsidRPr="00C63971" w:rsidRDefault="00721CAE" w:rsidP="002D311D">
      <w:pPr>
        <w:pStyle w:val="ListParagraph"/>
        <w:numPr>
          <w:ilvl w:val="0"/>
          <w:numId w:val="45"/>
        </w:numPr>
      </w:pPr>
      <w:r w:rsidRPr="00C63971">
        <w:t>Minimalus ilgis</w:t>
      </w:r>
    </w:p>
    <w:p w14:paraId="0DF9306D" w14:textId="5111E940" w:rsidR="00721CAE" w:rsidRPr="00C63971" w:rsidRDefault="00721CAE" w:rsidP="002D311D">
      <w:pPr>
        <w:pStyle w:val="ListParagraph"/>
        <w:numPr>
          <w:ilvl w:val="0"/>
          <w:numId w:val="45"/>
        </w:numPr>
      </w:pPr>
      <w:r w:rsidRPr="00C63971">
        <w:t>Sudėtingumo reikalavimai</w:t>
      </w:r>
    </w:p>
    <w:p w14:paraId="2BC37015" w14:textId="7F9370B2" w:rsidR="00721CAE" w:rsidRPr="00C63971" w:rsidRDefault="00721CAE" w:rsidP="002D311D">
      <w:pPr>
        <w:pStyle w:val="ListParagraph"/>
        <w:numPr>
          <w:ilvl w:val="0"/>
          <w:numId w:val="45"/>
        </w:numPr>
      </w:pPr>
      <w:r w:rsidRPr="00C63971">
        <w:t>Periodinis keitimas</w:t>
      </w:r>
    </w:p>
    <w:p w14:paraId="03AFAF19" w14:textId="79AEBBCC" w:rsidR="00721CAE" w:rsidRPr="00C63971" w:rsidRDefault="00721CAE" w:rsidP="00E80290">
      <w:pPr>
        <w:pStyle w:val="Heading2"/>
      </w:pPr>
      <w:bookmarkStart w:id="32" w:name="_Toc228440866"/>
      <w:r w:rsidRPr="00C63971">
        <w:t>Duomenų apsauga</w:t>
      </w:r>
      <w:bookmarkEnd w:id="32"/>
    </w:p>
    <w:p w14:paraId="05DD00EB" w14:textId="00CB6565" w:rsidR="00721CAE" w:rsidRPr="00C63971" w:rsidRDefault="00721CAE" w:rsidP="00380ACC">
      <w:pPr>
        <w:pStyle w:val="ListParagraph"/>
      </w:pPr>
      <w:r w:rsidRPr="00C63971">
        <w:t>Visi duomenys tarp kliento ir serverio turi būti perduodami naudojant HTTPS (TLS 1.2 ar aukštesnį)</w:t>
      </w:r>
    </w:p>
    <w:p w14:paraId="0A78D8A5" w14:textId="15FD8047" w:rsidR="00721CAE" w:rsidRPr="00C63971" w:rsidRDefault="00721CAE" w:rsidP="00380ACC">
      <w:pPr>
        <w:pStyle w:val="ListParagraph"/>
      </w:pPr>
      <w:r w:rsidRPr="00C63971">
        <w:t>Turi būti įgyvendinta:</w:t>
      </w:r>
    </w:p>
    <w:p w14:paraId="591BD7EE" w14:textId="47ABC82C" w:rsidR="00721CAE" w:rsidRPr="00C63971" w:rsidRDefault="00721CAE" w:rsidP="002D311D">
      <w:pPr>
        <w:pStyle w:val="ListParagraph"/>
        <w:numPr>
          <w:ilvl w:val="0"/>
          <w:numId w:val="47"/>
        </w:numPr>
      </w:pPr>
      <w:r w:rsidRPr="00C63971">
        <w:t xml:space="preserve">apsauga nuo SQL </w:t>
      </w:r>
      <w:proofErr w:type="spellStart"/>
      <w:r w:rsidRPr="00C63971">
        <w:t>injection</w:t>
      </w:r>
      <w:proofErr w:type="spellEnd"/>
    </w:p>
    <w:p w14:paraId="1C37A2D3" w14:textId="34B3F14B" w:rsidR="00721CAE" w:rsidRPr="00C63971" w:rsidRDefault="00721CAE" w:rsidP="002D311D">
      <w:pPr>
        <w:pStyle w:val="ListParagraph"/>
        <w:numPr>
          <w:ilvl w:val="0"/>
          <w:numId w:val="47"/>
        </w:numPr>
      </w:pPr>
      <w:r w:rsidRPr="00C63971">
        <w:lastRenderedPageBreak/>
        <w:t>apsauga nuo XSS</w:t>
      </w:r>
    </w:p>
    <w:p w14:paraId="1D6E3892" w14:textId="0E959384" w:rsidR="00721CAE" w:rsidRPr="00C63971" w:rsidRDefault="00721CAE" w:rsidP="002D311D">
      <w:pPr>
        <w:pStyle w:val="ListParagraph"/>
        <w:numPr>
          <w:ilvl w:val="0"/>
          <w:numId w:val="47"/>
        </w:numPr>
      </w:pPr>
      <w:r w:rsidRPr="00C63971">
        <w:t>apsauga nuo CSRF</w:t>
      </w:r>
    </w:p>
    <w:p w14:paraId="287CEA32" w14:textId="0D34DB10" w:rsidR="00721CAE" w:rsidRPr="00C63971" w:rsidRDefault="00721CAE" w:rsidP="00E80290">
      <w:pPr>
        <w:pStyle w:val="Heading2"/>
      </w:pPr>
      <w:bookmarkStart w:id="33" w:name="_Toc228440867"/>
      <w:r w:rsidRPr="00C63971">
        <w:t>API saugumas</w:t>
      </w:r>
      <w:bookmarkEnd w:id="33"/>
    </w:p>
    <w:p w14:paraId="5B3139A2" w14:textId="0E9D8F66" w:rsidR="00721CAE" w:rsidRPr="00C63971" w:rsidRDefault="00721CAE" w:rsidP="002D311D">
      <w:pPr>
        <w:pStyle w:val="ListParagraph"/>
      </w:pPr>
      <w:r w:rsidRPr="00C63971">
        <w:t xml:space="preserve">API turi būti apsaugoti naudojant autentifikaciją (API </w:t>
      </w:r>
      <w:proofErr w:type="spellStart"/>
      <w:r w:rsidRPr="00C63971">
        <w:t>key</w:t>
      </w:r>
      <w:proofErr w:type="spellEnd"/>
      <w:r w:rsidRPr="00C63971">
        <w:t xml:space="preserve"> / OAuth2 / JWT)</w:t>
      </w:r>
    </w:p>
    <w:p w14:paraId="0A7CE1E8" w14:textId="4D92F05B" w:rsidR="00721CAE" w:rsidRPr="00C63971" w:rsidRDefault="00721CAE" w:rsidP="002D311D">
      <w:pPr>
        <w:pStyle w:val="ListParagraph"/>
      </w:pPr>
      <w:r w:rsidRPr="00C63971">
        <w:t>Turi būti:</w:t>
      </w:r>
    </w:p>
    <w:p w14:paraId="73F343E4" w14:textId="03850775" w:rsidR="00721CAE" w:rsidRPr="00C63971" w:rsidRDefault="00721CAE" w:rsidP="002D311D">
      <w:pPr>
        <w:pStyle w:val="ListParagraph"/>
        <w:numPr>
          <w:ilvl w:val="0"/>
          <w:numId w:val="46"/>
        </w:numPr>
      </w:pPr>
      <w:r w:rsidRPr="00C63971">
        <w:t xml:space="preserve">Užklausų limitavimas (rate </w:t>
      </w:r>
      <w:proofErr w:type="spellStart"/>
      <w:r w:rsidRPr="00C63971">
        <w:t>limiting</w:t>
      </w:r>
      <w:proofErr w:type="spellEnd"/>
      <w:r w:rsidRPr="00C63971">
        <w:t>)</w:t>
      </w:r>
    </w:p>
    <w:p w14:paraId="56806E06" w14:textId="21C75CCD" w:rsidR="00721CAE" w:rsidRPr="00C63971" w:rsidRDefault="00721CAE" w:rsidP="002D311D">
      <w:pPr>
        <w:pStyle w:val="ListParagraph"/>
        <w:numPr>
          <w:ilvl w:val="0"/>
          <w:numId w:val="46"/>
        </w:numPr>
      </w:pPr>
      <w:r w:rsidRPr="00C63971">
        <w:t xml:space="preserve">Apsauga nuo </w:t>
      </w:r>
      <w:proofErr w:type="spellStart"/>
      <w:r w:rsidRPr="00C63971">
        <w:t>brute</w:t>
      </w:r>
      <w:proofErr w:type="spellEnd"/>
      <w:r w:rsidRPr="00C63971">
        <w:t>-force atakų</w:t>
      </w:r>
    </w:p>
    <w:p w14:paraId="1809C11C" w14:textId="191BA4A9" w:rsidR="00721CAE" w:rsidRPr="00C63971" w:rsidRDefault="00721CAE" w:rsidP="002D311D">
      <w:pPr>
        <w:pStyle w:val="ListParagraph"/>
      </w:pPr>
      <w:r w:rsidRPr="00C63971">
        <w:t>API prieiga turi būti audituojama</w:t>
      </w:r>
    </w:p>
    <w:p w14:paraId="0ECF0FB6" w14:textId="494D3655" w:rsidR="00721CAE" w:rsidRPr="00C63971" w:rsidRDefault="00721CAE" w:rsidP="00E80290">
      <w:pPr>
        <w:pStyle w:val="Heading2"/>
      </w:pPr>
      <w:bookmarkStart w:id="34" w:name="_Toc228440868"/>
      <w:r w:rsidRPr="00C63971">
        <w:t>Auditas</w:t>
      </w:r>
      <w:bookmarkEnd w:id="34"/>
    </w:p>
    <w:p w14:paraId="389A6E64" w14:textId="77777777" w:rsidR="00721CAE" w:rsidRPr="00C63971" w:rsidRDefault="00721CAE" w:rsidP="00721CAE">
      <w:r w:rsidRPr="00C63971">
        <w:t>Sistema turi registruoti:</w:t>
      </w:r>
    </w:p>
    <w:p w14:paraId="1789D1CA" w14:textId="3B25A605" w:rsidR="00721CAE" w:rsidRPr="00C63971" w:rsidRDefault="00721CAE" w:rsidP="002D311D">
      <w:pPr>
        <w:pStyle w:val="ListParagraph"/>
      </w:pPr>
      <w:r w:rsidRPr="00C63971">
        <w:t>Prisijungimus (sėkmingus ir nesėkmingus)</w:t>
      </w:r>
    </w:p>
    <w:p w14:paraId="1D41F599" w14:textId="2E5EF059" w:rsidR="00721CAE" w:rsidRPr="00C63971" w:rsidRDefault="00721CAE" w:rsidP="002D311D">
      <w:pPr>
        <w:pStyle w:val="ListParagraph"/>
      </w:pPr>
      <w:r w:rsidRPr="00C63971">
        <w:t>Administratoriaus veiksmus</w:t>
      </w:r>
    </w:p>
    <w:p w14:paraId="06779F70" w14:textId="0B375AB4" w:rsidR="00721CAE" w:rsidRPr="00C63971" w:rsidRDefault="00721CAE" w:rsidP="002D311D">
      <w:pPr>
        <w:pStyle w:val="ListParagraph"/>
      </w:pPr>
      <w:r w:rsidRPr="00C63971">
        <w:t>Klaidas ir saugumo incidentus</w:t>
      </w:r>
    </w:p>
    <w:p w14:paraId="362C4FA6" w14:textId="77777777" w:rsidR="00721CAE" w:rsidRPr="00C63971" w:rsidRDefault="00721CAE" w:rsidP="002D311D">
      <w:r w:rsidRPr="00C63971">
        <w:t>Audito išrašai turi:</w:t>
      </w:r>
    </w:p>
    <w:p w14:paraId="5CF8637A" w14:textId="659F7318" w:rsidR="00721CAE" w:rsidRPr="00C63971" w:rsidRDefault="00721CAE" w:rsidP="002D311D">
      <w:pPr>
        <w:pStyle w:val="ListParagraph"/>
      </w:pPr>
      <w:r w:rsidRPr="00C63971">
        <w:t>Būti saugomi saugioje aplinkoje</w:t>
      </w:r>
    </w:p>
    <w:p w14:paraId="400D26CC" w14:textId="5E791B74" w:rsidR="00721CAE" w:rsidRPr="00C63971" w:rsidRDefault="00721CAE" w:rsidP="002D311D">
      <w:pPr>
        <w:pStyle w:val="ListParagraph"/>
      </w:pPr>
      <w:r w:rsidRPr="00C63971">
        <w:t>Būti prieinami analizei</w:t>
      </w:r>
    </w:p>
    <w:p w14:paraId="5322C64E" w14:textId="4BE71BDD" w:rsidR="00721CAE" w:rsidRPr="00C63971" w:rsidRDefault="00721CAE" w:rsidP="00E80290">
      <w:pPr>
        <w:pStyle w:val="Heading2"/>
      </w:pPr>
      <w:bookmarkStart w:id="35" w:name="_Toc228440869"/>
      <w:r w:rsidRPr="00C63971">
        <w:t>Incidentų valdymas</w:t>
      </w:r>
      <w:bookmarkEnd w:id="35"/>
    </w:p>
    <w:p w14:paraId="781E7553" w14:textId="77777777" w:rsidR="00721CAE" w:rsidRPr="00C63971" w:rsidRDefault="00721CAE" w:rsidP="00721CAE">
      <w:r w:rsidRPr="00C63971">
        <w:t>Turi būti numatyta:</w:t>
      </w:r>
    </w:p>
    <w:p w14:paraId="4387ECEF" w14:textId="31D4135E" w:rsidR="00721CAE" w:rsidRPr="00C63971" w:rsidRDefault="00721CAE" w:rsidP="00380ACC">
      <w:pPr>
        <w:pStyle w:val="ListParagraph"/>
      </w:pPr>
      <w:r w:rsidRPr="00C63971">
        <w:t>Incidentų registravimo procedūra</w:t>
      </w:r>
    </w:p>
    <w:p w14:paraId="5099695C" w14:textId="2FF7DB2F" w:rsidR="00721CAE" w:rsidRPr="00C63971" w:rsidRDefault="00721CAE" w:rsidP="00380ACC">
      <w:pPr>
        <w:pStyle w:val="ListParagraph"/>
      </w:pPr>
      <w:r w:rsidRPr="00C63971">
        <w:t>Reagavimo į incidentus procesas</w:t>
      </w:r>
    </w:p>
    <w:p w14:paraId="286BD4C7" w14:textId="52A07257" w:rsidR="00721CAE" w:rsidRPr="00C63971" w:rsidRDefault="00721CAE" w:rsidP="00380ACC">
      <w:pPr>
        <w:pStyle w:val="ListParagraph"/>
      </w:pPr>
      <w:r w:rsidRPr="00C63971">
        <w:t>Atsarginių kopijų politika:</w:t>
      </w:r>
    </w:p>
    <w:p w14:paraId="4BCE8E6A" w14:textId="76A1EC73" w:rsidR="00721CAE" w:rsidRPr="00C63971" w:rsidRDefault="00721CAE" w:rsidP="00864F2E">
      <w:pPr>
        <w:pStyle w:val="ListParagraph"/>
        <w:numPr>
          <w:ilvl w:val="0"/>
          <w:numId w:val="48"/>
        </w:numPr>
      </w:pPr>
      <w:r w:rsidRPr="00C63971">
        <w:t>Reguliarūs atsarginių kopijų kūrimai</w:t>
      </w:r>
    </w:p>
    <w:p w14:paraId="4E3A5438" w14:textId="634942E7" w:rsidR="00721CAE" w:rsidRPr="00C63971" w:rsidRDefault="00721CAE" w:rsidP="00864F2E">
      <w:pPr>
        <w:pStyle w:val="ListParagraph"/>
        <w:numPr>
          <w:ilvl w:val="0"/>
          <w:numId w:val="48"/>
        </w:numPr>
      </w:pPr>
      <w:r w:rsidRPr="00C63971">
        <w:t>Atkūrimo testavimas</w:t>
      </w:r>
    </w:p>
    <w:p w14:paraId="2EBDCEC6" w14:textId="165DFDA2" w:rsidR="00721CAE" w:rsidRPr="00C63971" w:rsidRDefault="00721CAE" w:rsidP="00E80290">
      <w:pPr>
        <w:pStyle w:val="Heading2"/>
      </w:pPr>
      <w:bookmarkStart w:id="36" w:name="_Toc228440870"/>
      <w:r w:rsidRPr="00C63971">
        <w:t>Atitiktis teisės aktams</w:t>
      </w:r>
      <w:bookmarkEnd w:id="36"/>
    </w:p>
    <w:p w14:paraId="42B24105" w14:textId="77777777" w:rsidR="00721CAE" w:rsidRPr="00C63971" w:rsidRDefault="00721CAE" w:rsidP="00721CAE">
      <w:r w:rsidRPr="00C63971">
        <w:t>Sistema turi atitikti BDAR (GDPR) reikalavimus:</w:t>
      </w:r>
    </w:p>
    <w:p w14:paraId="4B753468" w14:textId="43A5C457" w:rsidR="00721CAE" w:rsidRPr="00C63971" w:rsidRDefault="00721CAE" w:rsidP="00864F2E">
      <w:pPr>
        <w:pStyle w:val="ListParagraph"/>
      </w:pPr>
      <w:r w:rsidRPr="00C63971">
        <w:t>duomenų minimizavimas</w:t>
      </w:r>
    </w:p>
    <w:p w14:paraId="6A686095" w14:textId="496A1934" w:rsidR="00721CAE" w:rsidRPr="00C63971" w:rsidRDefault="00721CAE" w:rsidP="00864F2E">
      <w:pPr>
        <w:pStyle w:val="ListParagraph"/>
      </w:pPr>
      <w:r w:rsidRPr="00C63971">
        <w:t>vartotojo teisė būti pamirštam</w:t>
      </w:r>
    </w:p>
    <w:p w14:paraId="414E160F" w14:textId="0655CF17" w:rsidR="00721CAE" w:rsidRPr="00C63971" w:rsidRDefault="00721CAE" w:rsidP="00864F2E">
      <w:pPr>
        <w:pStyle w:val="ListParagraph"/>
      </w:pPr>
      <w:r w:rsidRPr="00C63971">
        <w:t>aiškus duomenų naudojimas</w:t>
      </w:r>
    </w:p>
    <w:p w14:paraId="6BB126CC" w14:textId="15193B07" w:rsidR="00721CAE" w:rsidRPr="00C63971" w:rsidRDefault="00721CAE" w:rsidP="00864F2E">
      <w:pPr>
        <w:pStyle w:val="ListParagraph"/>
      </w:pPr>
      <w:r w:rsidRPr="00C63971">
        <w:t>informavimas apie svetainėje naudojamus slapukus</w:t>
      </w:r>
    </w:p>
    <w:p w14:paraId="062A48CA" w14:textId="468F90EA" w:rsidR="00721CAE" w:rsidRPr="00C63971" w:rsidRDefault="00721CAE" w:rsidP="00C63971">
      <w:pPr>
        <w:pStyle w:val="Heading1"/>
        <w:ind w:left="709" w:hanging="709"/>
      </w:pPr>
      <w:bookmarkStart w:id="37" w:name="_Toc228440871"/>
      <w:r w:rsidRPr="00C63971">
        <w:t>Prieinamumo reikalavimai</w:t>
      </w:r>
      <w:bookmarkEnd w:id="37"/>
    </w:p>
    <w:p w14:paraId="1F37176B" w14:textId="77777777" w:rsidR="00721CAE" w:rsidRPr="00C63971" w:rsidRDefault="00721CAE" w:rsidP="00721CAE">
      <w:r w:rsidRPr="00C63971">
        <w:t>Sistema turi atitikti WCAG 2.1 AA standartą ir būti pritaikyta visiems vartotojams, įskaitant turinčius negalią.</w:t>
      </w:r>
    </w:p>
    <w:p w14:paraId="1F8A39E4" w14:textId="410A02A9" w:rsidR="00721CAE" w:rsidRPr="00C63971" w:rsidRDefault="00721CAE" w:rsidP="00E80290">
      <w:pPr>
        <w:pStyle w:val="Heading2"/>
      </w:pPr>
      <w:bookmarkStart w:id="38" w:name="_Toc228440872"/>
      <w:r w:rsidRPr="00C63971">
        <w:t>Bendrieji principai</w:t>
      </w:r>
      <w:bookmarkEnd w:id="38"/>
    </w:p>
    <w:p w14:paraId="14DBA763" w14:textId="6167D979" w:rsidR="00721CAE" w:rsidRPr="00C63971" w:rsidRDefault="00721CAE" w:rsidP="00721CAE">
      <w:r w:rsidRPr="00C63971">
        <w:t xml:space="preserve">Sistema turi užtikrinti pagrindinius </w:t>
      </w:r>
      <w:r w:rsidR="00C63971" w:rsidRPr="00C63971">
        <w:t>pr</w:t>
      </w:r>
      <w:r w:rsidR="00C63971">
        <w:t>i</w:t>
      </w:r>
      <w:r w:rsidR="00C63971" w:rsidRPr="00C63971">
        <w:t>einamumo</w:t>
      </w:r>
      <w:r w:rsidRPr="00C63971">
        <w:t xml:space="preserve"> reikalavimus:</w:t>
      </w:r>
    </w:p>
    <w:p w14:paraId="49B14659" w14:textId="5631D0ED" w:rsidR="00721CAE" w:rsidRPr="00C63971" w:rsidRDefault="00C63971" w:rsidP="00C63971">
      <w:pPr>
        <w:pStyle w:val="ListParagraph"/>
      </w:pPr>
      <w:proofErr w:type="spellStart"/>
      <w:r w:rsidRPr="00C63971">
        <w:t>Suvokiam</w:t>
      </w:r>
      <w:r>
        <w:t>umą</w:t>
      </w:r>
      <w:proofErr w:type="spellEnd"/>
    </w:p>
    <w:p w14:paraId="30E4A5D1" w14:textId="5EE31737" w:rsidR="00721CAE" w:rsidRPr="00C63971" w:rsidRDefault="00721CAE" w:rsidP="00C63971">
      <w:pPr>
        <w:pStyle w:val="ListParagraph"/>
      </w:pPr>
      <w:proofErr w:type="spellStart"/>
      <w:r w:rsidRPr="00C63971">
        <w:t>Valdomumą</w:t>
      </w:r>
      <w:proofErr w:type="spellEnd"/>
    </w:p>
    <w:p w14:paraId="4EBA0277" w14:textId="48FE9270" w:rsidR="00721CAE" w:rsidRPr="00C63971" w:rsidRDefault="00721CAE" w:rsidP="00C63971">
      <w:pPr>
        <w:pStyle w:val="ListParagraph"/>
      </w:pPr>
      <w:r w:rsidRPr="00C63971">
        <w:lastRenderedPageBreak/>
        <w:t>Suprantamumą</w:t>
      </w:r>
    </w:p>
    <w:p w14:paraId="50FD6A45" w14:textId="6944BD62" w:rsidR="00721CAE" w:rsidRPr="00C63971" w:rsidRDefault="00721CAE" w:rsidP="00C63971">
      <w:pPr>
        <w:pStyle w:val="ListParagraph"/>
      </w:pPr>
      <w:r w:rsidRPr="00C63971">
        <w:t>Patikimumą</w:t>
      </w:r>
    </w:p>
    <w:p w14:paraId="24E2A725" w14:textId="1299BCE4" w:rsidR="00721CAE" w:rsidRPr="00C63971" w:rsidRDefault="00721CAE" w:rsidP="00E80290">
      <w:pPr>
        <w:pStyle w:val="Heading2"/>
      </w:pPr>
      <w:bookmarkStart w:id="39" w:name="_Toc228440873"/>
      <w:r w:rsidRPr="00C63971">
        <w:t>Vizualinis prieinamumas</w:t>
      </w:r>
      <w:bookmarkEnd w:id="39"/>
    </w:p>
    <w:p w14:paraId="2632F442" w14:textId="769DA24A" w:rsidR="00721CAE" w:rsidRPr="00C63971" w:rsidRDefault="00721CAE" w:rsidP="00095ED0">
      <w:pPr>
        <w:pStyle w:val="ListParagraph"/>
      </w:pPr>
      <w:r w:rsidRPr="00C63971">
        <w:t>Teksto kontrastas turi atitikti WCAG reikalavimus</w:t>
      </w:r>
    </w:p>
    <w:p w14:paraId="0BD15C33" w14:textId="1867FA9B" w:rsidR="00721CAE" w:rsidRPr="00C63971" w:rsidRDefault="00721CAE" w:rsidP="00095ED0">
      <w:pPr>
        <w:pStyle w:val="ListParagraph"/>
      </w:pPr>
      <w:r w:rsidRPr="00C63971">
        <w:t>Galimybė didinti tekstą (iki 200%)</w:t>
      </w:r>
    </w:p>
    <w:p w14:paraId="79CACA4B" w14:textId="6805BA63" w:rsidR="00721CAE" w:rsidRPr="00C63971" w:rsidRDefault="00721CAE" w:rsidP="00095ED0">
      <w:pPr>
        <w:pStyle w:val="ListParagraph"/>
      </w:pPr>
      <w:r w:rsidRPr="00C63971">
        <w:t>Rodyti vaizdą didelio kontrasto režimu</w:t>
      </w:r>
    </w:p>
    <w:p w14:paraId="73BFA12B" w14:textId="3ECC5D01" w:rsidR="00721CAE" w:rsidRPr="00C63971" w:rsidRDefault="00721CAE" w:rsidP="00095ED0">
      <w:pPr>
        <w:pStyle w:val="ListParagraph"/>
      </w:pPr>
      <w:r w:rsidRPr="00C63971">
        <w:t xml:space="preserve">Visi vaizdai turi turėti </w:t>
      </w:r>
      <w:proofErr w:type="spellStart"/>
      <w:r w:rsidRPr="00C63971">
        <w:t>alt</w:t>
      </w:r>
      <w:proofErr w:type="spellEnd"/>
      <w:r w:rsidRPr="00C63971">
        <w:t xml:space="preserve"> tekstus</w:t>
      </w:r>
    </w:p>
    <w:p w14:paraId="1996EDA1" w14:textId="4118BE90" w:rsidR="00721CAE" w:rsidRPr="00C63971" w:rsidRDefault="00721CAE" w:rsidP="00095ED0">
      <w:pPr>
        <w:pStyle w:val="ListParagraph"/>
      </w:pPr>
      <w:r w:rsidRPr="00C63971">
        <w:t>Negalima naudoti vien spalvos kaip informacijos perteikimo priemonės</w:t>
      </w:r>
    </w:p>
    <w:p w14:paraId="4E26E878" w14:textId="6D5373ED" w:rsidR="00721CAE" w:rsidRPr="00C63971" w:rsidRDefault="00721CAE" w:rsidP="00095ED0">
      <w:pPr>
        <w:pStyle w:val="ListParagraph"/>
      </w:pPr>
      <w:r w:rsidRPr="00C63971">
        <w:t>Turinys turi būti pritaikytas įrenginiams su mažu ekranu, tokiems kaip:</w:t>
      </w:r>
    </w:p>
    <w:p w14:paraId="45B11929" w14:textId="0FF5B753" w:rsidR="00721CAE" w:rsidRPr="00C63971" w:rsidRDefault="00721CAE" w:rsidP="00095ED0">
      <w:pPr>
        <w:pStyle w:val="ListParagraph"/>
        <w:numPr>
          <w:ilvl w:val="0"/>
          <w:numId w:val="49"/>
        </w:numPr>
      </w:pPr>
      <w:r w:rsidRPr="00C63971">
        <w:t>Mobilusis telefonas</w:t>
      </w:r>
    </w:p>
    <w:p w14:paraId="361F245E" w14:textId="31CFE7A0" w:rsidR="00721CAE" w:rsidRPr="00C63971" w:rsidRDefault="00721CAE" w:rsidP="00095ED0">
      <w:pPr>
        <w:pStyle w:val="ListParagraph"/>
        <w:numPr>
          <w:ilvl w:val="0"/>
          <w:numId w:val="49"/>
        </w:numPr>
      </w:pPr>
      <w:r w:rsidRPr="00C63971">
        <w:t>Ekrano skaitytuvas</w:t>
      </w:r>
    </w:p>
    <w:p w14:paraId="63C30842" w14:textId="28FEA6F6" w:rsidR="00721CAE" w:rsidRPr="00C63971" w:rsidRDefault="00721CAE" w:rsidP="00095ED0">
      <w:pPr>
        <w:pStyle w:val="ListParagraph"/>
        <w:numPr>
          <w:ilvl w:val="0"/>
          <w:numId w:val="49"/>
        </w:numPr>
      </w:pPr>
      <w:r w:rsidRPr="00C63971">
        <w:t>Planšetinis kompiuteris</w:t>
      </w:r>
    </w:p>
    <w:p w14:paraId="059ED31A" w14:textId="569DE6CA" w:rsidR="00721CAE" w:rsidRPr="00C63971" w:rsidRDefault="00721CAE" w:rsidP="00E80290">
      <w:pPr>
        <w:pStyle w:val="Heading2"/>
      </w:pPr>
      <w:bookmarkStart w:id="40" w:name="_Toc228440874"/>
      <w:r w:rsidRPr="00C63971">
        <w:t>Navigacija</w:t>
      </w:r>
      <w:bookmarkEnd w:id="40"/>
    </w:p>
    <w:p w14:paraId="39154F48" w14:textId="425892F7" w:rsidR="00721CAE" w:rsidRPr="00C63971" w:rsidRDefault="00721CAE" w:rsidP="00095ED0">
      <w:pPr>
        <w:pStyle w:val="ListParagraph"/>
      </w:pPr>
      <w:r w:rsidRPr="00C63971">
        <w:t>Visa platforma turi būti pilnai valdoma klaviatūra</w:t>
      </w:r>
    </w:p>
    <w:p w14:paraId="018F57E6" w14:textId="2E8E2876" w:rsidR="00721CAE" w:rsidRPr="00C63971" w:rsidRDefault="00721CAE" w:rsidP="00095ED0">
      <w:pPr>
        <w:pStyle w:val="ListParagraph"/>
        <w:numPr>
          <w:ilvl w:val="0"/>
          <w:numId w:val="0"/>
        </w:numPr>
        <w:ind w:left="720"/>
      </w:pPr>
      <w:r w:rsidRPr="00C63971">
        <w:t>Turi būti:</w:t>
      </w:r>
    </w:p>
    <w:p w14:paraId="732BC4C1" w14:textId="54951872" w:rsidR="00721CAE" w:rsidRPr="00C63971" w:rsidRDefault="00721CAE" w:rsidP="00095ED0">
      <w:pPr>
        <w:pStyle w:val="ListParagraph"/>
        <w:numPr>
          <w:ilvl w:val="0"/>
          <w:numId w:val="50"/>
        </w:numPr>
      </w:pPr>
      <w:r w:rsidRPr="00C63971">
        <w:t>Aiški fokusavimo būsena</w:t>
      </w:r>
    </w:p>
    <w:p w14:paraId="712814C6" w14:textId="4AD9330B" w:rsidR="00721CAE" w:rsidRPr="00C63971" w:rsidRDefault="00721CAE" w:rsidP="00095ED0">
      <w:pPr>
        <w:pStyle w:val="ListParagraph"/>
        <w:numPr>
          <w:ilvl w:val="0"/>
          <w:numId w:val="50"/>
        </w:numPr>
      </w:pPr>
      <w:r w:rsidRPr="00C63971">
        <w:t>Logiška navigacijos tvarka</w:t>
      </w:r>
    </w:p>
    <w:p w14:paraId="29B1F4A1" w14:textId="098805F1" w:rsidR="00721CAE" w:rsidRPr="00C63971" w:rsidRDefault="00721CAE" w:rsidP="00095ED0">
      <w:pPr>
        <w:pStyle w:val="ListParagraph"/>
      </w:pPr>
      <w:r w:rsidRPr="00C63971">
        <w:t>Navigacija turi būti nuosekli visoje sistemoje</w:t>
      </w:r>
    </w:p>
    <w:p w14:paraId="6270B252" w14:textId="7C6DAD59" w:rsidR="00721CAE" w:rsidRPr="00C63971" w:rsidRDefault="00721CAE" w:rsidP="00E80290">
      <w:pPr>
        <w:pStyle w:val="Heading2"/>
      </w:pPr>
      <w:bookmarkStart w:id="41" w:name="_Toc228440875"/>
      <w:r w:rsidRPr="00C63971">
        <w:t>Suderinamumas su pagalbinėmis technologijomis</w:t>
      </w:r>
      <w:bookmarkEnd w:id="41"/>
    </w:p>
    <w:p w14:paraId="1875D2CD" w14:textId="77777777" w:rsidR="00721CAE" w:rsidRPr="00C63971" w:rsidRDefault="00721CAE" w:rsidP="00721CAE">
      <w:r w:rsidRPr="00C63971">
        <w:t>Sistema turi būti suderinama su:</w:t>
      </w:r>
    </w:p>
    <w:p w14:paraId="7B24C23C" w14:textId="054136D7" w:rsidR="00721CAE" w:rsidRPr="00C63971" w:rsidRDefault="00721CAE" w:rsidP="00B4329A">
      <w:pPr>
        <w:pStyle w:val="ListParagraph"/>
      </w:pPr>
      <w:r w:rsidRPr="00C63971">
        <w:t>Ekrano skaitytuvais</w:t>
      </w:r>
    </w:p>
    <w:p w14:paraId="4C3C67BD" w14:textId="31E17B6C" w:rsidR="00721CAE" w:rsidRPr="00C63971" w:rsidRDefault="00721CAE" w:rsidP="00B4329A">
      <w:pPr>
        <w:pStyle w:val="ListParagraph"/>
      </w:pPr>
      <w:r w:rsidRPr="00C63971">
        <w:t>Balso valdymo įrankiais</w:t>
      </w:r>
    </w:p>
    <w:p w14:paraId="4464A5E3" w14:textId="77777777" w:rsidR="00721CAE" w:rsidRPr="00C63971" w:rsidRDefault="00721CAE" w:rsidP="00721CAE">
      <w:r w:rsidRPr="00C63971">
        <w:t>Turi būti naudojami:</w:t>
      </w:r>
    </w:p>
    <w:p w14:paraId="643CC257" w14:textId="37AEDDC2" w:rsidR="00721CAE" w:rsidRPr="00C63971" w:rsidRDefault="00721CAE" w:rsidP="00B4329A">
      <w:pPr>
        <w:pStyle w:val="ListParagraph"/>
      </w:pPr>
      <w:r w:rsidRPr="00C63971">
        <w:t>Semantiniai HTML elementai</w:t>
      </w:r>
    </w:p>
    <w:p w14:paraId="09F86B63" w14:textId="4A7E2787" w:rsidR="00721CAE" w:rsidRPr="00C63971" w:rsidRDefault="00721CAE" w:rsidP="00B4329A">
      <w:pPr>
        <w:pStyle w:val="ListParagraph"/>
      </w:pPr>
      <w:r w:rsidRPr="00C63971">
        <w:t>ARIA atributai (kai būtina)</w:t>
      </w:r>
    </w:p>
    <w:p w14:paraId="1A3C5809" w14:textId="5ED57521" w:rsidR="00721CAE" w:rsidRPr="00C63971" w:rsidRDefault="00721CAE" w:rsidP="00E80290">
      <w:pPr>
        <w:pStyle w:val="Heading2"/>
      </w:pPr>
      <w:bookmarkStart w:id="42" w:name="_Toc228440876"/>
      <w:r w:rsidRPr="00C63971">
        <w:t>Formų prieinamumas</w:t>
      </w:r>
      <w:bookmarkEnd w:id="42"/>
    </w:p>
    <w:p w14:paraId="180A050C" w14:textId="64BF4DE4" w:rsidR="00721CAE" w:rsidRPr="00C63971" w:rsidRDefault="00721CAE" w:rsidP="00721CAE">
      <w:r w:rsidRPr="00C63971">
        <w:t>Kiekvienas formos laukas turi turėti:</w:t>
      </w:r>
    </w:p>
    <w:p w14:paraId="5370648A" w14:textId="4334E8E0" w:rsidR="00721CAE" w:rsidRPr="00C63971" w:rsidRDefault="00721CAE" w:rsidP="00B4329A">
      <w:pPr>
        <w:pStyle w:val="ListParagraph"/>
        <w:numPr>
          <w:ilvl w:val="0"/>
          <w:numId w:val="51"/>
        </w:numPr>
      </w:pPr>
      <w:r w:rsidRPr="00C63971">
        <w:t>Aiškią etiketę</w:t>
      </w:r>
    </w:p>
    <w:p w14:paraId="19CDF167" w14:textId="47E8B635" w:rsidR="00721CAE" w:rsidRPr="00C63971" w:rsidRDefault="00721CAE" w:rsidP="00B4329A">
      <w:pPr>
        <w:pStyle w:val="ListParagraph"/>
        <w:numPr>
          <w:ilvl w:val="0"/>
          <w:numId w:val="51"/>
        </w:numPr>
      </w:pPr>
      <w:r w:rsidRPr="00C63971">
        <w:t>Aiškų formos pateikimo kelią</w:t>
      </w:r>
    </w:p>
    <w:p w14:paraId="5489A974" w14:textId="7EEE6404" w:rsidR="00721CAE" w:rsidRPr="00C63971" w:rsidRDefault="00721CAE" w:rsidP="00721CAE">
      <w:r w:rsidRPr="00C63971">
        <w:t>Klaidos turi būti:</w:t>
      </w:r>
    </w:p>
    <w:p w14:paraId="4036AF84" w14:textId="38BBD88E" w:rsidR="00721CAE" w:rsidRPr="00C63971" w:rsidRDefault="00721CAE" w:rsidP="00B4329A">
      <w:pPr>
        <w:pStyle w:val="ListParagraph"/>
        <w:numPr>
          <w:ilvl w:val="0"/>
          <w:numId w:val="52"/>
        </w:numPr>
      </w:pPr>
      <w:r w:rsidRPr="00C63971">
        <w:t>Aiškiai nurodytos</w:t>
      </w:r>
    </w:p>
    <w:p w14:paraId="0CF835C5" w14:textId="684CA88E" w:rsidR="00721CAE" w:rsidRPr="00C63971" w:rsidRDefault="00721CAE" w:rsidP="00B4329A">
      <w:pPr>
        <w:pStyle w:val="ListParagraph"/>
        <w:numPr>
          <w:ilvl w:val="0"/>
          <w:numId w:val="52"/>
        </w:numPr>
      </w:pPr>
      <w:r w:rsidRPr="00C63971">
        <w:t>Suprantamos</w:t>
      </w:r>
    </w:p>
    <w:p w14:paraId="29337FBD" w14:textId="5CBD9F77" w:rsidR="00721CAE" w:rsidRPr="00C63971" w:rsidRDefault="00721CAE" w:rsidP="00B4329A">
      <w:pPr>
        <w:pStyle w:val="ListParagraph"/>
        <w:numPr>
          <w:ilvl w:val="0"/>
          <w:numId w:val="52"/>
        </w:numPr>
      </w:pPr>
      <w:r w:rsidRPr="00C63971">
        <w:t>Rodomos po vieną pagal prioritetą</w:t>
      </w:r>
    </w:p>
    <w:p w14:paraId="71400539" w14:textId="7BCBA644" w:rsidR="00721CAE" w:rsidRPr="00C63971" w:rsidRDefault="00721CAE" w:rsidP="00721CAE">
      <w:r w:rsidRPr="00C63971">
        <w:t>Turi būti pateikiami:</w:t>
      </w:r>
    </w:p>
    <w:p w14:paraId="40154EB9" w14:textId="480774DC" w:rsidR="00721CAE" w:rsidRPr="00C63971" w:rsidRDefault="00721CAE" w:rsidP="004B76D4">
      <w:pPr>
        <w:pStyle w:val="ListParagraph"/>
        <w:numPr>
          <w:ilvl w:val="0"/>
          <w:numId w:val="53"/>
        </w:numPr>
      </w:pPr>
      <w:r w:rsidRPr="00C63971">
        <w:t>Validacijos pranešimai</w:t>
      </w:r>
    </w:p>
    <w:p w14:paraId="0C79E228" w14:textId="61253917" w:rsidR="00721CAE" w:rsidRPr="00C63971" w:rsidRDefault="00721CAE" w:rsidP="004B76D4">
      <w:pPr>
        <w:pStyle w:val="ListParagraph"/>
        <w:numPr>
          <w:ilvl w:val="0"/>
          <w:numId w:val="53"/>
        </w:numPr>
      </w:pPr>
      <w:r w:rsidRPr="00C63971">
        <w:t>Pagalbiniai tekstai kur aktualu</w:t>
      </w:r>
    </w:p>
    <w:p w14:paraId="4817562E" w14:textId="4FB3230D" w:rsidR="00721CAE" w:rsidRPr="00C63971" w:rsidRDefault="00721CAE" w:rsidP="00E80290">
      <w:pPr>
        <w:pStyle w:val="Heading2"/>
      </w:pPr>
      <w:bookmarkStart w:id="43" w:name="_Toc228440877"/>
      <w:proofErr w:type="spellStart"/>
      <w:r w:rsidRPr="00C63971">
        <w:lastRenderedPageBreak/>
        <w:t>Avataro</w:t>
      </w:r>
      <w:proofErr w:type="spellEnd"/>
      <w:r w:rsidRPr="00C63971">
        <w:t xml:space="preserve"> prieinamumas</w:t>
      </w:r>
      <w:bookmarkEnd w:id="43"/>
    </w:p>
    <w:p w14:paraId="4251FF8C" w14:textId="2A4F1EB6" w:rsidR="00721CAE" w:rsidRPr="00C63971" w:rsidRDefault="003E2A76" w:rsidP="00721CAE">
      <w:r w:rsidRPr="00C63971">
        <w:t>P</w:t>
      </w:r>
      <w:r w:rsidR="00721CAE" w:rsidRPr="00C63971">
        <w:t xml:space="preserve">latformoje </w:t>
      </w:r>
      <w:r w:rsidRPr="00C63971">
        <w:t>tur</w:t>
      </w:r>
      <w:r w:rsidR="00C63971">
        <w:t>i</w:t>
      </w:r>
      <w:r w:rsidRPr="00C63971">
        <w:t xml:space="preserve"> būti</w:t>
      </w:r>
      <w:r w:rsidR="00721CAE" w:rsidRPr="00C63971">
        <w:t xml:space="preserve"> </w:t>
      </w:r>
      <w:proofErr w:type="spellStart"/>
      <w:r w:rsidR="00721CAE" w:rsidRPr="00C63971">
        <w:t>avataras</w:t>
      </w:r>
      <w:proofErr w:type="spellEnd"/>
      <w:r w:rsidRPr="00C63971">
        <w:t>, todėl</w:t>
      </w:r>
      <w:r w:rsidR="00721CAE" w:rsidRPr="00C63971">
        <w:t>:</w:t>
      </w:r>
    </w:p>
    <w:p w14:paraId="5EC579B8" w14:textId="0E94DCAB" w:rsidR="00721CAE" w:rsidRPr="00C63971" w:rsidRDefault="00721CAE" w:rsidP="003E2A76">
      <w:pPr>
        <w:pStyle w:val="ListParagraph"/>
      </w:pPr>
      <w:r w:rsidRPr="00C63971">
        <w:t>Turi būti galimybė jį išjungti</w:t>
      </w:r>
    </w:p>
    <w:p w14:paraId="58DB7C35" w14:textId="7FE23AB9" w:rsidR="00721CAE" w:rsidRPr="00C63971" w:rsidRDefault="00721CAE" w:rsidP="003E2A76">
      <w:pPr>
        <w:pStyle w:val="ListParagraph"/>
      </w:pPr>
      <w:r w:rsidRPr="00C63971">
        <w:t>Visa informacija turi būti prieinama tekstine forma</w:t>
      </w:r>
    </w:p>
    <w:p w14:paraId="7738DA76" w14:textId="24F3CAA9" w:rsidR="00721CAE" w:rsidRPr="00C63971" w:rsidRDefault="00721CAE" w:rsidP="003E2A76">
      <w:pPr>
        <w:pStyle w:val="ListParagraph"/>
      </w:pPr>
      <w:r w:rsidRPr="00C63971">
        <w:t>Laikytis vartotojo įrenginio pageidavimo sumažinti animacijos kiekį</w:t>
      </w:r>
    </w:p>
    <w:p w14:paraId="5B21DF92" w14:textId="37B28E2F" w:rsidR="00721CAE" w:rsidRPr="00C63971" w:rsidRDefault="00721CAE" w:rsidP="003E2A76">
      <w:pPr>
        <w:pStyle w:val="ListParagraph"/>
      </w:pPr>
      <w:r w:rsidRPr="00C63971">
        <w:t>Turi būti galimybę animacijas išjungti visiškai</w:t>
      </w:r>
    </w:p>
    <w:p w14:paraId="3D8AC3DF" w14:textId="58058447" w:rsidR="00721CAE" w:rsidRPr="00C63971" w:rsidRDefault="00721CAE" w:rsidP="00C63971">
      <w:pPr>
        <w:pStyle w:val="Heading1"/>
        <w:ind w:left="709" w:hanging="709"/>
      </w:pPr>
      <w:bookmarkStart w:id="44" w:name="_Toc228440878"/>
      <w:r w:rsidRPr="00C63971">
        <w:t>Testavimas</w:t>
      </w:r>
      <w:bookmarkEnd w:id="44"/>
    </w:p>
    <w:p w14:paraId="0F892811" w14:textId="77777777" w:rsidR="00721CAE" w:rsidRPr="00C63971" w:rsidRDefault="00721CAE" w:rsidP="00721CAE">
      <w:r w:rsidRPr="00C63971">
        <w:t>Testavimas turi būti vykdomas viso projekto metu, taikant skirtingus testavimo lygius.</w:t>
      </w:r>
    </w:p>
    <w:p w14:paraId="1BD2D6CA" w14:textId="049F2632" w:rsidR="00721CAE" w:rsidRPr="00C63971" w:rsidRDefault="00721CAE" w:rsidP="00E80290">
      <w:pPr>
        <w:pStyle w:val="Heading2"/>
      </w:pPr>
      <w:bookmarkStart w:id="45" w:name="_Toc228440879"/>
      <w:r w:rsidRPr="00C63971">
        <w:t>Testavimo strategija</w:t>
      </w:r>
      <w:bookmarkEnd w:id="45"/>
    </w:p>
    <w:p w14:paraId="0286C938" w14:textId="77777777" w:rsidR="00721CAE" w:rsidRPr="00C63971" w:rsidRDefault="00721CAE" w:rsidP="00721CAE">
      <w:r w:rsidRPr="00C63971">
        <w:t>Testavimas apima:</w:t>
      </w:r>
    </w:p>
    <w:p w14:paraId="07E227EA" w14:textId="0DC23AA7" w:rsidR="00721CAE" w:rsidRPr="00C63971" w:rsidRDefault="00721CAE" w:rsidP="003E2A76">
      <w:pPr>
        <w:pStyle w:val="ListParagraph"/>
      </w:pPr>
      <w:r w:rsidRPr="00C63971">
        <w:t>Vienetinius testus</w:t>
      </w:r>
    </w:p>
    <w:p w14:paraId="0A21E2D4" w14:textId="6F50C04D" w:rsidR="00721CAE" w:rsidRPr="00C63971" w:rsidRDefault="00721CAE" w:rsidP="003E2A76">
      <w:pPr>
        <w:pStyle w:val="ListParagraph"/>
      </w:pPr>
      <w:r w:rsidRPr="00C63971">
        <w:t>Integracinius testus</w:t>
      </w:r>
    </w:p>
    <w:p w14:paraId="51078691" w14:textId="07EE4D8D" w:rsidR="00721CAE" w:rsidRPr="00C63971" w:rsidRDefault="00721CAE" w:rsidP="003E2A76">
      <w:pPr>
        <w:pStyle w:val="ListParagraph"/>
      </w:pPr>
      <w:r w:rsidRPr="00C63971">
        <w:t>Sisteminius testus</w:t>
      </w:r>
    </w:p>
    <w:p w14:paraId="28C25607" w14:textId="5C21CC33" w:rsidR="00721CAE" w:rsidRPr="00C63971" w:rsidRDefault="00721CAE" w:rsidP="003E2A76">
      <w:pPr>
        <w:pStyle w:val="ListParagraph"/>
      </w:pPr>
      <w:r w:rsidRPr="00C63971">
        <w:t>Vartotojo priėmimo testus</w:t>
      </w:r>
    </w:p>
    <w:p w14:paraId="426B05F6" w14:textId="0AF7E070" w:rsidR="00721CAE" w:rsidRPr="00C63971" w:rsidRDefault="00721CAE" w:rsidP="00E80290">
      <w:pPr>
        <w:pStyle w:val="Heading2"/>
      </w:pPr>
      <w:bookmarkStart w:id="46" w:name="_Toc228440880"/>
      <w:r w:rsidRPr="00C63971">
        <w:t>Funkcinis testavimas</w:t>
      </w:r>
      <w:bookmarkEnd w:id="46"/>
    </w:p>
    <w:p w14:paraId="1ED089C8" w14:textId="77777777" w:rsidR="00721CAE" w:rsidRPr="00C63971" w:rsidRDefault="00721CAE" w:rsidP="00721CAE">
      <w:r w:rsidRPr="00C63971">
        <w:t>Tikrinama:</w:t>
      </w:r>
    </w:p>
    <w:p w14:paraId="41428836" w14:textId="0962D6DB" w:rsidR="00721CAE" w:rsidRPr="00C63971" w:rsidRDefault="00721CAE" w:rsidP="00721CAE">
      <w:r w:rsidRPr="00C63971">
        <w:t>Ar visos funkcijos veikia pagal specifikaciją</w:t>
      </w:r>
    </w:p>
    <w:p w14:paraId="30704F31" w14:textId="2FD93879" w:rsidR="00721CAE" w:rsidRPr="00C63971" w:rsidRDefault="00721CAE" w:rsidP="003E2A76">
      <w:pPr>
        <w:pStyle w:val="ListParagraph"/>
      </w:pPr>
      <w:r w:rsidRPr="00C63971">
        <w:t>Vedlio logika</w:t>
      </w:r>
    </w:p>
    <w:p w14:paraId="5F9AE0E4" w14:textId="3B58342D" w:rsidR="00721CAE" w:rsidRPr="00C63971" w:rsidRDefault="00721CAE" w:rsidP="003E2A76">
      <w:pPr>
        <w:pStyle w:val="ListParagraph"/>
      </w:pPr>
      <w:r w:rsidRPr="00C63971">
        <w:t>Paieškos sistema</w:t>
      </w:r>
    </w:p>
    <w:p w14:paraId="53B27FB7" w14:textId="41D6815B" w:rsidR="00721CAE" w:rsidRPr="00C63971" w:rsidRDefault="00721CAE" w:rsidP="003E2A76">
      <w:pPr>
        <w:pStyle w:val="ListParagraph"/>
      </w:pPr>
      <w:r w:rsidRPr="00C63971">
        <w:t>Turinio pateikimo formos</w:t>
      </w:r>
    </w:p>
    <w:p w14:paraId="01DA771C" w14:textId="5D2D662F" w:rsidR="00721CAE" w:rsidRPr="00C63971" w:rsidRDefault="00721CAE" w:rsidP="003E2A76">
      <w:pPr>
        <w:pStyle w:val="ListParagraph"/>
      </w:pPr>
      <w:r w:rsidRPr="00C63971">
        <w:t>Administracinės dalies funkcionalumas</w:t>
      </w:r>
    </w:p>
    <w:p w14:paraId="351828AA" w14:textId="0FB156E5" w:rsidR="00721CAE" w:rsidRPr="00C63971" w:rsidRDefault="00721CAE" w:rsidP="00E80290">
      <w:pPr>
        <w:pStyle w:val="Heading2"/>
      </w:pPr>
      <w:bookmarkStart w:id="47" w:name="_Toc228440881"/>
      <w:r w:rsidRPr="00C63971">
        <w:t>Integracinis testavimas</w:t>
      </w:r>
      <w:bookmarkEnd w:id="47"/>
    </w:p>
    <w:p w14:paraId="7ADCE423" w14:textId="77777777" w:rsidR="00721CAE" w:rsidRPr="00C63971" w:rsidRDefault="00721CAE" w:rsidP="00721CAE">
      <w:r w:rsidRPr="00C63971">
        <w:t>Tikrinama:</w:t>
      </w:r>
    </w:p>
    <w:p w14:paraId="07291684" w14:textId="71994B13" w:rsidR="00721CAE" w:rsidRPr="00C63971" w:rsidRDefault="00721CAE" w:rsidP="003E2A76">
      <w:pPr>
        <w:pStyle w:val="ListParagraph"/>
      </w:pPr>
      <w:r w:rsidRPr="00C63971">
        <w:t>API veikimas</w:t>
      </w:r>
    </w:p>
    <w:p w14:paraId="4E518CE9" w14:textId="20E20D51" w:rsidR="00721CAE" w:rsidRPr="00C63971" w:rsidRDefault="00721CAE" w:rsidP="003E2A76">
      <w:pPr>
        <w:pStyle w:val="ListParagraph"/>
      </w:pPr>
      <w:r w:rsidRPr="00C63971">
        <w:t>Integracijos su:</w:t>
      </w:r>
    </w:p>
    <w:p w14:paraId="2997A102" w14:textId="3F1FB55F" w:rsidR="00721CAE" w:rsidRPr="00C63971" w:rsidRDefault="003E2A76" w:rsidP="003E2A76">
      <w:pPr>
        <w:pStyle w:val="ListParagraph"/>
        <w:numPr>
          <w:ilvl w:val="0"/>
          <w:numId w:val="54"/>
        </w:numPr>
      </w:pPr>
      <w:r w:rsidRPr="00C63971">
        <w:t>I</w:t>
      </w:r>
      <w:r w:rsidR="00721CAE" w:rsidRPr="00C63971">
        <w:t>šorinėmis sistemomis</w:t>
      </w:r>
    </w:p>
    <w:p w14:paraId="3908A5D0" w14:textId="3E7DCEE2" w:rsidR="00721CAE" w:rsidRPr="00C63971" w:rsidRDefault="00721CAE" w:rsidP="003E2A76">
      <w:pPr>
        <w:pStyle w:val="ListParagraph"/>
        <w:numPr>
          <w:ilvl w:val="0"/>
          <w:numId w:val="54"/>
        </w:numPr>
      </w:pPr>
      <w:r w:rsidRPr="00C63971">
        <w:t>Vidinėmis sistemomis</w:t>
      </w:r>
    </w:p>
    <w:p w14:paraId="1BCDFF78" w14:textId="7B7697FA" w:rsidR="00721CAE" w:rsidRPr="00C63971" w:rsidRDefault="00721CAE" w:rsidP="003E2A76">
      <w:pPr>
        <w:pStyle w:val="ListParagraph"/>
        <w:numPr>
          <w:ilvl w:val="0"/>
          <w:numId w:val="54"/>
        </w:numPr>
      </w:pPr>
      <w:r w:rsidRPr="00C63971">
        <w:t>Žemėlapių sistemomis</w:t>
      </w:r>
    </w:p>
    <w:p w14:paraId="48CE6F71" w14:textId="02F9D368" w:rsidR="00721CAE" w:rsidRPr="00C63971" w:rsidRDefault="00721CAE" w:rsidP="00E80290">
      <w:pPr>
        <w:pStyle w:val="Heading2"/>
      </w:pPr>
      <w:bookmarkStart w:id="48" w:name="_Toc228440882"/>
      <w:r w:rsidRPr="00C63971">
        <w:t>Našumo testavimas</w:t>
      </w:r>
      <w:bookmarkEnd w:id="48"/>
    </w:p>
    <w:p w14:paraId="32961B84" w14:textId="77777777" w:rsidR="00721CAE" w:rsidRPr="00C63971" w:rsidRDefault="00721CAE" w:rsidP="00721CAE">
      <w:r w:rsidRPr="00C63971">
        <w:t>Tikrinama:</w:t>
      </w:r>
    </w:p>
    <w:p w14:paraId="43AA6C26" w14:textId="75A301E7" w:rsidR="00721CAE" w:rsidRPr="00C63971" w:rsidRDefault="00721CAE" w:rsidP="00BB22F6">
      <w:pPr>
        <w:pStyle w:val="ListParagraph"/>
      </w:pPr>
      <w:r w:rsidRPr="00C63971">
        <w:t>Sistemos atsako laikas</w:t>
      </w:r>
    </w:p>
    <w:p w14:paraId="7C03B56F" w14:textId="098CE40C" w:rsidR="00721CAE" w:rsidRPr="00C63971" w:rsidRDefault="00721CAE" w:rsidP="00BB22F6">
      <w:pPr>
        <w:pStyle w:val="ListParagraph"/>
      </w:pPr>
      <w:r w:rsidRPr="00C63971">
        <w:t>Apkrovos valdymas</w:t>
      </w:r>
    </w:p>
    <w:p w14:paraId="3554560A" w14:textId="77777777" w:rsidR="00721CAE" w:rsidRPr="00C63971" w:rsidRDefault="00721CAE" w:rsidP="00721CAE">
      <w:r w:rsidRPr="00C63971">
        <w:t>Testavimo scenarijai:</w:t>
      </w:r>
    </w:p>
    <w:p w14:paraId="7F759B11" w14:textId="7D154DD6" w:rsidR="00721CAE" w:rsidRPr="00C63971" w:rsidRDefault="00721CAE" w:rsidP="00BB22F6">
      <w:pPr>
        <w:pStyle w:val="ListParagraph"/>
      </w:pPr>
      <w:r w:rsidRPr="00C63971">
        <w:t>Daug vienu metu prisijungusių vartotojų</w:t>
      </w:r>
    </w:p>
    <w:p w14:paraId="5DCAC86B" w14:textId="355814C3" w:rsidR="00721CAE" w:rsidRPr="00C63971" w:rsidRDefault="00721CAE" w:rsidP="00BB22F6">
      <w:pPr>
        <w:pStyle w:val="ListParagraph"/>
      </w:pPr>
      <w:r w:rsidRPr="00C63971">
        <w:t>Intensyvi paieška</w:t>
      </w:r>
    </w:p>
    <w:p w14:paraId="4777AAC7" w14:textId="0F2146CC" w:rsidR="00721CAE" w:rsidRPr="00C63971" w:rsidRDefault="00721CAE" w:rsidP="00BB22F6">
      <w:pPr>
        <w:pStyle w:val="ListParagraph"/>
      </w:pPr>
      <w:r w:rsidRPr="00C63971">
        <w:lastRenderedPageBreak/>
        <w:t>Didelis duomenų kiekis</w:t>
      </w:r>
    </w:p>
    <w:p w14:paraId="54DF8270" w14:textId="1A768C78" w:rsidR="00721CAE" w:rsidRPr="00C63971" w:rsidRDefault="00721CAE" w:rsidP="00E80290">
      <w:pPr>
        <w:pStyle w:val="Heading2"/>
      </w:pPr>
      <w:bookmarkStart w:id="49" w:name="_Toc228440883"/>
      <w:r w:rsidRPr="00C63971">
        <w:t>Prieinamumo testavimas</w:t>
      </w:r>
      <w:bookmarkEnd w:id="49"/>
    </w:p>
    <w:p w14:paraId="1D9BDCFB" w14:textId="77777777" w:rsidR="00721CAE" w:rsidRPr="00C63971" w:rsidRDefault="00721CAE" w:rsidP="00721CAE">
      <w:r w:rsidRPr="00C63971">
        <w:t>Tikrinama:</w:t>
      </w:r>
    </w:p>
    <w:p w14:paraId="7F7937EF" w14:textId="43DE2FCB" w:rsidR="00721CAE" w:rsidRPr="00C63971" w:rsidRDefault="00721CAE" w:rsidP="00BB22F6">
      <w:pPr>
        <w:pStyle w:val="ListParagraph"/>
      </w:pPr>
      <w:r w:rsidRPr="00C63971">
        <w:t>WCAG atitiktis</w:t>
      </w:r>
    </w:p>
    <w:p w14:paraId="6863D936" w14:textId="3DDC55AA" w:rsidR="00721CAE" w:rsidRPr="00C63971" w:rsidRDefault="00721CAE" w:rsidP="00BB22F6">
      <w:pPr>
        <w:pStyle w:val="ListParagraph"/>
      </w:pPr>
      <w:r w:rsidRPr="00C63971">
        <w:t>Navigacija klaviatūra</w:t>
      </w:r>
    </w:p>
    <w:p w14:paraId="08083D51" w14:textId="3BB1EE9F" w:rsidR="00721CAE" w:rsidRPr="00C63971" w:rsidRDefault="00721CAE" w:rsidP="00BB22F6">
      <w:pPr>
        <w:pStyle w:val="ListParagraph"/>
      </w:pPr>
      <w:r w:rsidRPr="00C63971">
        <w:t>Ekrano skaitytuvų veikimas</w:t>
      </w:r>
    </w:p>
    <w:p w14:paraId="3F25128F" w14:textId="16F76926" w:rsidR="00721CAE" w:rsidRPr="00C63971" w:rsidRDefault="00721CAE" w:rsidP="00E80290">
      <w:pPr>
        <w:pStyle w:val="Heading2"/>
      </w:pPr>
      <w:bookmarkStart w:id="50" w:name="_Toc228440884"/>
      <w:proofErr w:type="spellStart"/>
      <w:r w:rsidRPr="00C63971">
        <w:t>Naudojamumo</w:t>
      </w:r>
      <w:proofErr w:type="spellEnd"/>
      <w:r w:rsidRPr="00C63971">
        <w:t xml:space="preserve"> testavimas (UX)</w:t>
      </w:r>
      <w:bookmarkEnd w:id="50"/>
    </w:p>
    <w:p w14:paraId="0C45D264" w14:textId="77777777" w:rsidR="00721CAE" w:rsidRPr="00C63971" w:rsidRDefault="00721CAE" w:rsidP="00721CAE">
      <w:r w:rsidRPr="00C63971">
        <w:t>Tikrinama:</w:t>
      </w:r>
    </w:p>
    <w:p w14:paraId="6DA50305" w14:textId="7FD68AD5" w:rsidR="00721CAE" w:rsidRPr="00C63971" w:rsidRDefault="00721CAE" w:rsidP="00353E97">
      <w:pPr>
        <w:pStyle w:val="ListParagraph"/>
      </w:pPr>
      <w:r w:rsidRPr="00C63971">
        <w:t>Ar vartotojai supranta vedlį</w:t>
      </w:r>
    </w:p>
    <w:p w14:paraId="6E71B599" w14:textId="64991A51" w:rsidR="00721CAE" w:rsidRPr="00C63971" w:rsidRDefault="00721CAE" w:rsidP="00353E97">
      <w:pPr>
        <w:pStyle w:val="ListParagraph"/>
      </w:pPr>
      <w:r w:rsidRPr="00C63971">
        <w:t>Ar lengva rasti informaciją</w:t>
      </w:r>
    </w:p>
    <w:p w14:paraId="1B50A63F" w14:textId="609388E3" w:rsidR="00721CAE" w:rsidRPr="00C63971" w:rsidRDefault="00721CAE" w:rsidP="00353E97">
      <w:pPr>
        <w:pStyle w:val="ListParagraph"/>
      </w:pPr>
      <w:proofErr w:type="spellStart"/>
      <w:r w:rsidRPr="00C63971">
        <w:t>Avataro</w:t>
      </w:r>
      <w:proofErr w:type="spellEnd"/>
      <w:r w:rsidRPr="00C63971">
        <w:t xml:space="preserve"> naudingumas</w:t>
      </w:r>
    </w:p>
    <w:p w14:paraId="00067584" w14:textId="089C6EC1" w:rsidR="00721CAE" w:rsidRPr="00C63971" w:rsidRDefault="00721CAE" w:rsidP="00E80290">
      <w:pPr>
        <w:pStyle w:val="Heading2"/>
      </w:pPr>
      <w:bookmarkStart w:id="51" w:name="_Toc228440885"/>
      <w:r w:rsidRPr="00C63971">
        <w:t>Testavimo dokumentacija</w:t>
      </w:r>
      <w:bookmarkEnd w:id="51"/>
    </w:p>
    <w:p w14:paraId="12D6E607" w14:textId="77777777" w:rsidR="00721CAE" w:rsidRPr="00C63971" w:rsidRDefault="00721CAE" w:rsidP="00721CAE">
      <w:r w:rsidRPr="00C63971">
        <w:t>Turi būti parengta:</w:t>
      </w:r>
    </w:p>
    <w:p w14:paraId="5943604D" w14:textId="5CFB5DFF" w:rsidR="00721CAE" w:rsidRPr="00C63971" w:rsidRDefault="00721CAE" w:rsidP="008C359C">
      <w:pPr>
        <w:pStyle w:val="ListParagraph"/>
      </w:pPr>
      <w:r w:rsidRPr="00C63971">
        <w:t>Testavimo planas</w:t>
      </w:r>
    </w:p>
    <w:p w14:paraId="08D25598" w14:textId="3251EC5C" w:rsidR="00721CAE" w:rsidRPr="00C63971" w:rsidRDefault="00721CAE" w:rsidP="008C359C">
      <w:pPr>
        <w:pStyle w:val="ListParagraph"/>
      </w:pPr>
      <w:r w:rsidRPr="00C63971">
        <w:t>Testavimo scenarijai</w:t>
      </w:r>
    </w:p>
    <w:p w14:paraId="082A4D89" w14:textId="0BE54E68" w:rsidR="00721CAE" w:rsidRPr="00C63971" w:rsidRDefault="00721CAE" w:rsidP="008C359C">
      <w:pPr>
        <w:pStyle w:val="ListParagraph"/>
      </w:pPr>
      <w:r w:rsidRPr="00C63971">
        <w:t>Klaidų registras</w:t>
      </w:r>
    </w:p>
    <w:p w14:paraId="59ED45C7" w14:textId="76FD9C1B" w:rsidR="00721CAE" w:rsidRPr="00C63971" w:rsidRDefault="00721CAE" w:rsidP="008C359C">
      <w:pPr>
        <w:pStyle w:val="ListParagraph"/>
      </w:pPr>
      <w:r w:rsidRPr="00C63971">
        <w:t>Testavimo ataskaita</w:t>
      </w:r>
    </w:p>
    <w:p w14:paraId="7E9AC84B" w14:textId="328B0508" w:rsidR="00721CAE" w:rsidRPr="00C63971" w:rsidRDefault="008C359C" w:rsidP="00E80290">
      <w:pPr>
        <w:pStyle w:val="Heading2"/>
      </w:pPr>
      <w:bookmarkStart w:id="52" w:name="_Toc228440886"/>
      <w:r w:rsidRPr="00C63971">
        <w:t>Sistemos tinkamumo</w:t>
      </w:r>
      <w:r w:rsidR="00721CAE" w:rsidRPr="00C63971">
        <w:t xml:space="preserve"> kriterijai</w:t>
      </w:r>
      <w:bookmarkEnd w:id="52"/>
    </w:p>
    <w:p w14:paraId="1302DFC2" w14:textId="77777777" w:rsidR="00721CAE" w:rsidRPr="00C63971" w:rsidRDefault="00721CAE" w:rsidP="00721CAE">
      <w:r w:rsidRPr="00C63971">
        <w:t>Sistema laikoma tinkama, jei:</w:t>
      </w:r>
    </w:p>
    <w:p w14:paraId="704EC85A" w14:textId="0849CF16" w:rsidR="00721CAE" w:rsidRPr="00C63971" w:rsidRDefault="00721CAE" w:rsidP="008C359C">
      <w:pPr>
        <w:pStyle w:val="ListParagraph"/>
      </w:pPr>
      <w:r w:rsidRPr="00C63971">
        <w:t>Visi kritiniai defektai ištaisyti</w:t>
      </w:r>
    </w:p>
    <w:p w14:paraId="19690B5A" w14:textId="129A3099" w:rsidR="00721CAE" w:rsidRPr="00C63971" w:rsidRDefault="00721CAE" w:rsidP="008C359C">
      <w:pPr>
        <w:pStyle w:val="ListParagraph"/>
      </w:pPr>
      <w:r w:rsidRPr="00C63971">
        <w:t>Funkcijos veikia pagal reikalavimus</w:t>
      </w:r>
    </w:p>
    <w:p w14:paraId="6DE52979" w14:textId="40471A80" w:rsidR="00721CAE" w:rsidRPr="00C63971" w:rsidRDefault="00721CAE" w:rsidP="008C359C">
      <w:pPr>
        <w:pStyle w:val="ListParagraph"/>
      </w:pPr>
      <w:r w:rsidRPr="00C63971">
        <w:t>Atitinka saugumo ir prieinamumo standartus</w:t>
      </w:r>
    </w:p>
    <w:p w14:paraId="0B75067D" w14:textId="7C637C54" w:rsidR="00721CAE" w:rsidRPr="00C63971" w:rsidRDefault="00721CAE" w:rsidP="00C63971">
      <w:pPr>
        <w:pStyle w:val="Heading1"/>
        <w:ind w:left="709" w:hanging="709"/>
      </w:pPr>
      <w:bookmarkStart w:id="53" w:name="_Toc228440887"/>
      <w:r w:rsidRPr="00C63971">
        <w:t>Apribojimai, rizikos ir jų valdymas</w:t>
      </w:r>
      <w:bookmarkEnd w:id="53"/>
    </w:p>
    <w:p w14:paraId="2386A2E2" w14:textId="77777777" w:rsidR="00721CAE" w:rsidRPr="00C63971" w:rsidRDefault="00721CAE" w:rsidP="00721CAE">
      <w:r w:rsidRPr="00C63971">
        <w:t>Šiame skyriuje apibrėžiami pagrindiniai projekto apribojimai, galimos rizikos bei numatomos priemonės joms valdyti.</w:t>
      </w:r>
    </w:p>
    <w:p w14:paraId="7F2377C9" w14:textId="66B3E850" w:rsidR="00721CAE" w:rsidRPr="00C63971" w:rsidRDefault="00721CAE" w:rsidP="00E80290">
      <w:pPr>
        <w:pStyle w:val="Heading2"/>
      </w:pPr>
      <w:bookmarkStart w:id="54" w:name="_Toc228440888"/>
      <w:r w:rsidRPr="00C63971">
        <w:t>Integracijų apribojimai</w:t>
      </w:r>
      <w:bookmarkEnd w:id="54"/>
    </w:p>
    <w:p w14:paraId="0EB7695C" w14:textId="77777777" w:rsidR="00721CAE" w:rsidRPr="00C63971" w:rsidRDefault="00721CAE" w:rsidP="00721CAE">
      <w:r w:rsidRPr="00C63971">
        <w:t>Integracijos su SPIS, registracijos sistemomis ir kitomis platformomis priklauso nuo trečiųjų šalių, todėl duomenų mainų apimtis gali būti ribojama.</w:t>
      </w:r>
    </w:p>
    <w:p w14:paraId="2D51B455" w14:textId="77777777" w:rsidR="00721CAE" w:rsidRPr="00C63971" w:rsidRDefault="00721CAE" w:rsidP="00721CAE">
      <w:pPr>
        <w:rPr>
          <w:b/>
          <w:bCs/>
          <w:i/>
          <w:iCs/>
        </w:rPr>
      </w:pPr>
      <w:r w:rsidRPr="00C63971">
        <w:rPr>
          <w:b/>
          <w:bCs/>
          <w:i/>
          <w:iCs/>
        </w:rPr>
        <w:t>Rizika:</w:t>
      </w:r>
    </w:p>
    <w:p w14:paraId="327FE66A" w14:textId="1EE442CB" w:rsidR="00721CAE" w:rsidRPr="00C63971" w:rsidRDefault="00721CAE" w:rsidP="00F678BB">
      <w:pPr>
        <w:ind w:firstLine="1296"/>
      </w:pPr>
      <w:r w:rsidRPr="00C63971">
        <w:t>Integracijos neveikia arba veikia nestabiliai</w:t>
      </w:r>
    </w:p>
    <w:p w14:paraId="6FB7398F" w14:textId="35E337A5" w:rsidR="00721CAE" w:rsidRPr="00C63971" w:rsidRDefault="00721CAE" w:rsidP="00F678BB">
      <w:pPr>
        <w:ind w:firstLine="1296"/>
      </w:pPr>
      <w:r w:rsidRPr="00C63971">
        <w:t>Ribotas funkcionalumas</w:t>
      </w:r>
    </w:p>
    <w:p w14:paraId="4771C9A9" w14:textId="77777777" w:rsidR="00721CAE" w:rsidRPr="00C63971" w:rsidRDefault="00721CAE" w:rsidP="00721CAE">
      <w:pPr>
        <w:rPr>
          <w:b/>
          <w:bCs/>
          <w:i/>
          <w:iCs/>
        </w:rPr>
      </w:pPr>
      <w:r w:rsidRPr="00C63971">
        <w:rPr>
          <w:b/>
          <w:bCs/>
          <w:i/>
          <w:iCs/>
        </w:rPr>
        <w:t>Valdymas:</w:t>
      </w:r>
    </w:p>
    <w:p w14:paraId="7352317B" w14:textId="33366E9C" w:rsidR="00721CAE" w:rsidRPr="00C63971" w:rsidRDefault="00721CAE" w:rsidP="00721CAE">
      <w:r w:rsidRPr="00C63971">
        <w:tab/>
        <w:t>Aiškiai apibrėžti integracijų apimtį</w:t>
      </w:r>
    </w:p>
    <w:p w14:paraId="33413AC3" w14:textId="4A3E37EE" w:rsidR="00721CAE" w:rsidRPr="00C63971" w:rsidRDefault="00721CAE" w:rsidP="00721CAE">
      <w:r w:rsidRPr="00C63971">
        <w:tab/>
        <w:t>Testuoti integracijas ankstyvoje stadijoje</w:t>
      </w:r>
    </w:p>
    <w:p w14:paraId="68782713" w14:textId="4FF47675" w:rsidR="00721CAE" w:rsidRPr="00C63971" w:rsidRDefault="00721CAE" w:rsidP="00721CAE">
      <w:r w:rsidRPr="00C63971">
        <w:lastRenderedPageBreak/>
        <w:tab/>
        <w:t>Užtikrinti alternatyvų informacijos pateikimą (pvz., informaciniai puslapiai + nuorodos)</w:t>
      </w:r>
    </w:p>
    <w:p w14:paraId="647FF4BE" w14:textId="1C97650C" w:rsidR="00721CAE" w:rsidRPr="00C63971" w:rsidRDefault="00721CAE" w:rsidP="00E80290">
      <w:pPr>
        <w:pStyle w:val="Heading2"/>
      </w:pPr>
      <w:bookmarkStart w:id="55" w:name="_Toc228440889"/>
      <w:r w:rsidRPr="00C63971">
        <w:t>Organizaciniai apribojimai</w:t>
      </w:r>
      <w:bookmarkEnd w:id="55"/>
    </w:p>
    <w:p w14:paraId="1BDD0BFF" w14:textId="77777777" w:rsidR="00721CAE" w:rsidRPr="00C63971" w:rsidRDefault="00721CAE" w:rsidP="00721CAE">
      <w:r w:rsidRPr="00C63971">
        <w:t>Platformos turinys priklauso nuo savivaldybės darbuotojų, taip pat reikalingas nuolatinis turinio atnaujinimas</w:t>
      </w:r>
    </w:p>
    <w:p w14:paraId="0A21E97E" w14:textId="77777777" w:rsidR="00721CAE" w:rsidRPr="00C63971" w:rsidRDefault="00721CAE" w:rsidP="00721CAE">
      <w:pPr>
        <w:rPr>
          <w:b/>
          <w:bCs/>
          <w:i/>
          <w:iCs/>
        </w:rPr>
      </w:pPr>
      <w:r w:rsidRPr="00C63971">
        <w:rPr>
          <w:b/>
          <w:bCs/>
          <w:i/>
          <w:iCs/>
        </w:rPr>
        <w:t>Rizika:</w:t>
      </w:r>
    </w:p>
    <w:p w14:paraId="52072E8F" w14:textId="70714DE7" w:rsidR="00721CAE" w:rsidRPr="00C63971" w:rsidRDefault="00721CAE" w:rsidP="00721CAE">
      <w:r w:rsidRPr="00C63971">
        <w:tab/>
        <w:t>Turinys nebus atnaujinamas</w:t>
      </w:r>
    </w:p>
    <w:p w14:paraId="78920F18" w14:textId="45C68A3C" w:rsidR="00721CAE" w:rsidRPr="00C63971" w:rsidRDefault="00721CAE" w:rsidP="00721CAE">
      <w:r w:rsidRPr="00C63971">
        <w:tab/>
        <w:t>Informacija taps neaktuali</w:t>
      </w:r>
    </w:p>
    <w:p w14:paraId="5EAA3F41" w14:textId="77777777" w:rsidR="00721CAE" w:rsidRPr="00C63971" w:rsidRDefault="00721CAE" w:rsidP="00721CAE">
      <w:pPr>
        <w:rPr>
          <w:b/>
          <w:bCs/>
          <w:i/>
          <w:iCs/>
        </w:rPr>
      </w:pPr>
      <w:r w:rsidRPr="00C63971">
        <w:rPr>
          <w:b/>
          <w:bCs/>
          <w:i/>
          <w:iCs/>
        </w:rPr>
        <w:t>Valdymas:</w:t>
      </w:r>
    </w:p>
    <w:p w14:paraId="444986BE" w14:textId="6CB1E840" w:rsidR="00721CAE" w:rsidRPr="00C63971" w:rsidRDefault="00721CAE" w:rsidP="00721CAE">
      <w:r w:rsidRPr="00C63971">
        <w:tab/>
        <w:t>Aiškiai apibrėžti atsakomybes</w:t>
      </w:r>
    </w:p>
    <w:p w14:paraId="53C2F09A" w14:textId="0027D1E5" w:rsidR="00721CAE" w:rsidRPr="00C63971" w:rsidRDefault="00721CAE" w:rsidP="00721CAE">
      <w:r w:rsidRPr="00C63971">
        <w:tab/>
        <w:t>Numatyti mokymus administratoriams</w:t>
      </w:r>
    </w:p>
    <w:p w14:paraId="78952C05" w14:textId="12ABEE60" w:rsidR="00721CAE" w:rsidRPr="00C63971" w:rsidRDefault="00721CAE" w:rsidP="00721CAE">
      <w:r w:rsidRPr="00C63971">
        <w:tab/>
        <w:t>Įdiegti turinio peržiūros ir atnaujinimo procesus</w:t>
      </w:r>
    </w:p>
    <w:p w14:paraId="0DC6A11F" w14:textId="770C46CA" w:rsidR="00721CAE" w:rsidRPr="00C63971" w:rsidRDefault="00721CAE" w:rsidP="00E80290">
      <w:pPr>
        <w:pStyle w:val="Heading2"/>
      </w:pPr>
      <w:bookmarkStart w:id="56" w:name="_Toc228440890"/>
      <w:r w:rsidRPr="00C63971">
        <w:t>Vartotojų įsitraukimo rizikos</w:t>
      </w:r>
      <w:bookmarkEnd w:id="56"/>
    </w:p>
    <w:p w14:paraId="181FEBEB" w14:textId="77777777" w:rsidR="00721CAE" w:rsidRPr="00C63971" w:rsidRDefault="00721CAE" w:rsidP="00721CAE">
      <w:r w:rsidRPr="00C63971">
        <w:t>Platformos sėkmė priklauso nuo vartotojų naudojimo</w:t>
      </w:r>
    </w:p>
    <w:p w14:paraId="1BAA5F0E" w14:textId="77777777" w:rsidR="00721CAE" w:rsidRPr="00C63971" w:rsidRDefault="00721CAE" w:rsidP="00721CAE">
      <w:pPr>
        <w:rPr>
          <w:b/>
          <w:bCs/>
          <w:i/>
          <w:iCs/>
        </w:rPr>
      </w:pPr>
      <w:r w:rsidRPr="00C63971">
        <w:rPr>
          <w:b/>
          <w:bCs/>
          <w:i/>
          <w:iCs/>
        </w:rPr>
        <w:t>Rizika:</w:t>
      </w:r>
    </w:p>
    <w:p w14:paraId="720D56E7" w14:textId="68E4847C" w:rsidR="00721CAE" w:rsidRPr="00C63971" w:rsidRDefault="00721CAE" w:rsidP="00721CAE">
      <w:r w:rsidRPr="00C63971">
        <w:tab/>
        <w:t>Vartotojai nesinaudoja platforma</w:t>
      </w:r>
    </w:p>
    <w:p w14:paraId="04CBCC50" w14:textId="21BB6651" w:rsidR="00721CAE" w:rsidRPr="00C63971" w:rsidRDefault="00721CAE" w:rsidP="00721CAE">
      <w:r w:rsidRPr="00C63971">
        <w:tab/>
        <w:t>Sudėtinga navigacija</w:t>
      </w:r>
    </w:p>
    <w:p w14:paraId="1969DE39" w14:textId="77777777" w:rsidR="00721CAE" w:rsidRPr="00C63971" w:rsidRDefault="00721CAE" w:rsidP="00721CAE">
      <w:pPr>
        <w:rPr>
          <w:b/>
          <w:bCs/>
          <w:i/>
          <w:iCs/>
        </w:rPr>
      </w:pPr>
      <w:r w:rsidRPr="00C63971">
        <w:rPr>
          <w:b/>
          <w:bCs/>
          <w:i/>
          <w:iCs/>
        </w:rPr>
        <w:t>Valdymas:</w:t>
      </w:r>
    </w:p>
    <w:p w14:paraId="0D7EFD4A" w14:textId="2D50F23D" w:rsidR="00721CAE" w:rsidRPr="00C63971" w:rsidRDefault="00721CAE" w:rsidP="00721CAE">
      <w:r w:rsidRPr="00C63971">
        <w:tab/>
        <w:t xml:space="preserve">Užtikrinti paprastą UX (vedlys, </w:t>
      </w:r>
      <w:proofErr w:type="spellStart"/>
      <w:r w:rsidRPr="00C63971">
        <w:t>avataras</w:t>
      </w:r>
      <w:proofErr w:type="spellEnd"/>
      <w:r w:rsidRPr="00C63971">
        <w:t>)</w:t>
      </w:r>
    </w:p>
    <w:p w14:paraId="5BC7A56C" w14:textId="1569EC93" w:rsidR="00721CAE" w:rsidRPr="00C63971" w:rsidRDefault="00721CAE" w:rsidP="00721CAE">
      <w:r w:rsidRPr="00C63971">
        <w:tab/>
        <w:t>Atlikti naudotojų testavimą</w:t>
      </w:r>
    </w:p>
    <w:p w14:paraId="1521FA27" w14:textId="1BA571C9" w:rsidR="00721CAE" w:rsidRPr="00C63971" w:rsidRDefault="00721CAE" w:rsidP="00721CAE">
      <w:r w:rsidRPr="00C63971">
        <w:tab/>
        <w:t>Tobulinimas pagal grįžtamąjį ryšį ir atsiliepimus</w:t>
      </w:r>
    </w:p>
    <w:p w14:paraId="53865C72" w14:textId="4C475759" w:rsidR="00721CAE" w:rsidRPr="00C63971" w:rsidRDefault="00721CAE" w:rsidP="00E80290">
      <w:pPr>
        <w:pStyle w:val="Heading2"/>
      </w:pPr>
      <w:bookmarkStart w:id="57" w:name="_Toc228440891"/>
      <w:r w:rsidRPr="00C63971">
        <w:t xml:space="preserve">Prieinamumo ir </w:t>
      </w:r>
      <w:proofErr w:type="spellStart"/>
      <w:r w:rsidRPr="00C63971">
        <w:t>naudojamumo</w:t>
      </w:r>
      <w:proofErr w:type="spellEnd"/>
      <w:r w:rsidRPr="00C63971">
        <w:t xml:space="preserve"> apribojimai</w:t>
      </w:r>
      <w:bookmarkEnd w:id="57"/>
    </w:p>
    <w:p w14:paraId="649556AE" w14:textId="77777777" w:rsidR="00721CAE" w:rsidRPr="00C63971" w:rsidRDefault="00721CAE" w:rsidP="00721CAE">
      <w:r w:rsidRPr="00C63971">
        <w:t>Sistema turi atitikti WCAG 2.1 AA standartą</w:t>
      </w:r>
    </w:p>
    <w:p w14:paraId="502B462C" w14:textId="77777777" w:rsidR="00721CAE" w:rsidRPr="00C63971" w:rsidRDefault="00721CAE" w:rsidP="00721CAE">
      <w:pPr>
        <w:rPr>
          <w:b/>
          <w:bCs/>
          <w:i/>
          <w:iCs/>
        </w:rPr>
      </w:pPr>
      <w:r w:rsidRPr="00C63971">
        <w:rPr>
          <w:b/>
          <w:bCs/>
          <w:i/>
          <w:iCs/>
        </w:rPr>
        <w:t>Rizika:</w:t>
      </w:r>
    </w:p>
    <w:p w14:paraId="272FF495" w14:textId="350AF035" w:rsidR="00721CAE" w:rsidRPr="00C63971" w:rsidRDefault="00721CAE" w:rsidP="00721CAE">
      <w:r w:rsidRPr="00C63971">
        <w:tab/>
        <w:t>Neatitikimas prieinamumo reikalavimams</w:t>
      </w:r>
    </w:p>
    <w:p w14:paraId="75C6AF7F" w14:textId="7FADDFF7" w:rsidR="00721CAE" w:rsidRPr="00C63971" w:rsidRDefault="00721CAE" w:rsidP="00721CAE">
      <w:r w:rsidRPr="00C63971">
        <w:tab/>
        <w:t>Nepatogi naudotojo sąsaja</w:t>
      </w:r>
    </w:p>
    <w:p w14:paraId="6247A441" w14:textId="77777777" w:rsidR="00721CAE" w:rsidRPr="00C63971" w:rsidRDefault="00721CAE" w:rsidP="00721CAE">
      <w:pPr>
        <w:rPr>
          <w:b/>
          <w:bCs/>
          <w:i/>
          <w:iCs/>
        </w:rPr>
      </w:pPr>
      <w:r w:rsidRPr="00C63971">
        <w:rPr>
          <w:b/>
          <w:bCs/>
          <w:i/>
          <w:iCs/>
        </w:rPr>
        <w:t>Valdymas:</w:t>
      </w:r>
    </w:p>
    <w:p w14:paraId="71753B09" w14:textId="4C760835" w:rsidR="00721CAE" w:rsidRPr="00C63971" w:rsidRDefault="00721CAE" w:rsidP="00721CAE">
      <w:r w:rsidRPr="00C63971">
        <w:tab/>
        <w:t>Atlikti prieinamumo auditą</w:t>
      </w:r>
    </w:p>
    <w:p w14:paraId="3966B7EA" w14:textId="6725AE4C" w:rsidR="00721CAE" w:rsidRPr="00C63971" w:rsidRDefault="00721CAE" w:rsidP="00721CAE">
      <w:r w:rsidRPr="00C63971">
        <w:tab/>
        <w:t>Testuoti su realiais vartotojais</w:t>
      </w:r>
    </w:p>
    <w:p w14:paraId="34AA585C" w14:textId="2B9C79AB" w:rsidR="00721CAE" w:rsidRPr="00C63971" w:rsidRDefault="00721CAE" w:rsidP="00721CAE">
      <w:r w:rsidRPr="00C63971">
        <w:tab/>
        <w:t>Naudoti standartizuotus UI sprendimus</w:t>
      </w:r>
    </w:p>
    <w:p w14:paraId="060C9EC9" w14:textId="26C5CF5E" w:rsidR="00721CAE" w:rsidRPr="00C63971" w:rsidRDefault="00721CAE" w:rsidP="00E80290">
      <w:pPr>
        <w:pStyle w:val="Heading2"/>
      </w:pPr>
      <w:bookmarkStart w:id="58" w:name="_Toc228440892"/>
      <w:r w:rsidRPr="00C63971">
        <w:t>Saugumo rizikos</w:t>
      </w:r>
      <w:bookmarkEnd w:id="58"/>
    </w:p>
    <w:p w14:paraId="2D3444EF" w14:textId="77777777" w:rsidR="00721CAE" w:rsidRPr="00C63971" w:rsidRDefault="00721CAE" w:rsidP="00721CAE">
      <w:r w:rsidRPr="00C63971">
        <w:t>Sistema gali būti pažeidžiama kibernetinėms grėsmėms</w:t>
      </w:r>
    </w:p>
    <w:p w14:paraId="49455C57" w14:textId="77777777" w:rsidR="00721CAE" w:rsidRPr="00C63971" w:rsidRDefault="00721CAE" w:rsidP="00721CAE">
      <w:pPr>
        <w:rPr>
          <w:b/>
          <w:bCs/>
          <w:i/>
          <w:iCs/>
        </w:rPr>
      </w:pPr>
      <w:r w:rsidRPr="00C63971">
        <w:rPr>
          <w:b/>
          <w:bCs/>
          <w:i/>
          <w:iCs/>
        </w:rPr>
        <w:t>Rizika:</w:t>
      </w:r>
    </w:p>
    <w:p w14:paraId="04F45571" w14:textId="2CF469B7" w:rsidR="00721CAE" w:rsidRPr="00C63971" w:rsidRDefault="00721CAE" w:rsidP="00721CAE">
      <w:r w:rsidRPr="00C63971">
        <w:lastRenderedPageBreak/>
        <w:tab/>
        <w:t>Duomenų nutekėjimas</w:t>
      </w:r>
    </w:p>
    <w:p w14:paraId="2C7E8FBE" w14:textId="37886E18" w:rsidR="00721CAE" w:rsidRPr="00C63971" w:rsidRDefault="00721CAE" w:rsidP="00721CAE">
      <w:r w:rsidRPr="00C63971">
        <w:tab/>
        <w:t>Neteisėta prieiga</w:t>
      </w:r>
    </w:p>
    <w:p w14:paraId="0E5D2EA3" w14:textId="77777777" w:rsidR="00721CAE" w:rsidRPr="00C63971" w:rsidRDefault="00721CAE" w:rsidP="00721CAE">
      <w:pPr>
        <w:rPr>
          <w:b/>
          <w:bCs/>
          <w:i/>
          <w:iCs/>
        </w:rPr>
      </w:pPr>
      <w:r w:rsidRPr="00C63971">
        <w:rPr>
          <w:b/>
          <w:bCs/>
          <w:i/>
          <w:iCs/>
        </w:rPr>
        <w:t>Valdymas:</w:t>
      </w:r>
    </w:p>
    <w:p w14:paraId="27D2E90D" w14:textId="07F455AE" w:rsidR="00721CAE" w:rsidRPr="00C63971" w:rsidRDefault="00721CAE" w:rsidP="00721CAE">
      <w:r w:rsidRPr="00C63971">
        <w:tab/>
        <w:t>Laikytis saugumo standartų (OWASP)</w:t>
      </w:r>
    </w:p>
    <w:p w14:paraId="61435649" w14:textId="4387A836" w:rsidR="00721CAE" w:rsidRPr="00C63971" w:rsidRDefault="00721CAE" w:rsidP="00721CAE">
      <w:r w:rsidRPr="00C63971">
        <w:tab/>
        <w:t>Vykdyti saugumo testus</w:t>
      </w:r>
    </w:p>
    <w:p w14:paraId="6F52220E" w14:textId="464CFBB4" w:rsidR="00721CAE" w:rsidRPr="00C63971" w:rsidRDefault="00721CAE" w:rsidP="00721CAE">
      <w:r w:rsidRPr="00C63971">
        <w:tab/>
        <w:t>Įdiegti monitoringą ir incidentų valdymą</w:t>
      </w:r>
    </w:p>
    <w:p w14:paraId="3CF176BC" w14:textId="77777777" w:rsidR="00721CAE" w:rsidRPr="00C63971" w:rsidRDefault="00721CAE" w:rsidP="00721CAE"/>
    <w:p w14:paraId="1664E9AF" w14:textId="77777777" w:rsidR="00721CAE" w:rsidRPr="00C63971" w:rsidRDefault="00721CAE" w:rsidP="00721CAE"/>
    <w:p w14:paraId="38659AD1" w14:textId="5FFDD49F" w:rsidR="00721CAE" w:rsidRPr="00C63971" w:rsidRDefault="00721CAE" w:rsidP="00E80290">
      <w:pPr>
        <w:pStyle w:val="Heading2"/>
      </w:pPr>
      <w:bookmarkStart w:id="59" w:name="_Toc228440893"/>
      <w:r w:rsidRPr="00C63971">
        <w:t>Projekto įgyvendinimo rizikos</w:t>
      </w:r>
      <w:bookmarkEnd w:id="59"/>
    </w:p>
    <w:p w14:paraId="2CF11F44" w14:textId="77777777" w:rsidR="00721CAE" w:rsidRPr="00C63971" w:rsidRDefault="00721CAE" w:rsidP="00721CAE">
      <w:r w:rsidRPr="00C63971">
        <w:t>Projekto įgyvendinimas priklauso nuo:</w:t>
      </w:r>
    </w:p>
    <w:p w14:paraId="3949374A" w14:textId="5C2A4DA1" w:rsidR="00721CAE" w:rsidRPr="00C63971" w:rsidRDefault="00721CAE" w:rsidP="00F678BB">
      <w:pPr>
        <w:pStyle w:val="ListParagraph"/>
      </w:pPr>
      <w:r w:rsidRPr="00C63971">
        <w:t>Tiekėjo kompetencijos</w:t>
      </w:r>
    </w:p>
    <w:p w14:paraId="48DAE594" w14:textId="013A9D9A" w:rsidR="00721CAE" w:rsidRPr="00C63971" w:rsidRDefault="00721CAE" w:rsidP="00F678BB">
      <w:pPr>
        <w:pStyle w:val="ListParagraph"/>
      </w:pPr>
      <w:r w:rsidRPr="00C63971">
        <w:t>Terminų laikymosi</w:t>
      </w:r>
    </w:p>
    <w:p w14:paraId="10A6347D" w14:textId="28C237D2" w:rsidR="00721CAE" w:rsidRPr="00C63971" w:rsidRDefault="00F678BB" w:rsidP="00F678BB">
      <w:pPr>
        <w:pStyle w:val="ListParagraph"/>
      </w:pPr>
      <w:r w:rsidRPr="00C63971">
        <w:t>K</w:t>
      </w:r>
      <w:r w:rsidR="00721CAE" w:rsidRPr="00C63971">
        <w:t>omunikacijos</w:t>
      </w:r>
    </w:p>
    <w:p w14:paraId="53384B18" w14:textId="77777777" w:rsidR="00721CAE" w:rsidRPr="00C63971" w:rsidRDefault="00721CAE" w:rsidP="00721CAE">
      <w:pPr>
        <w:rPr>
          <w:b/>
          <w:bCs/>
          <w:i/>
          <w:iCs/>
        </w:rPr>
      </w:pPr>
      <w:r w:rsidRPr="00C63971">
        <w:rPr>
          <w:b/>
          <w:bCs/>
          <w:i/>
          <w:iCs/>
        </w:rPr>
        <w:t>Rizika:</w:t>
      </w:r>
    </w:p>
    <w:p w14:paraId="31A5AD96" w14:textId="12610B4D" w:rsidR="00721CAE" w:rsidRPr="00C63971" w:rsidRDefault="00721CAE" w:rsidP="00721CAE">
      <w:r w:rsidRPr="00C63971">
        <w:tab/>
        <w:t>Projekto vėlavimas</w:t>
      </w:r>
    </w:p>
    <w:p w14:paraId="3C01337A" w14:textId="2FFB3375" w:rsidR="00721CAE" w:rsidRPr="00C63971" w:rsidRDefault="00721CAE" w:rsidP="00721CAE">
      <w:r w:rsidRPr="00C63971">
        <w:tab/>
        <w:t>Neatitikimas reikalavimams</w:t>
      </w:r>
    </w:p>
    <w:p w14:paraId="15209CF3" w14:textId="77777777" w:rsidR="00721CAE" w:rsidRPr="00C63971" w:rsidRDefault="00721CAE" w:rsidP="00721CAE">
      <w:pPr>
        <w:rPr>
          <w:b/>
          <w:bCs/>
          <w:i/>
          <w:iCs/>
        </w:rPr>
      </w:pPr>
      <w:r w:rsidRPr="00C63971">
        <w:rPr>
          <w:b/>
          <w:bCs/>
          <w:i/>
          <w:iCs/>
        </w:rPr>
        <w:t>Valdymas:</w:t>
      </w:r>
    </w:p>
    <w:p w14:paraId="1F31D0A6" w14:textId="52F1E8F8" w:rsidR="00721CAE" w:rsidRPr="00C63971" w:rsidRDefault="00721CAE" w:rsidP="00721CAE">
      <w:r w:rsidRPr="00C63971">
        <w:tab/>
        <w:t>Aiškiai apibrėžti etapus ir terminus</w:t>
      </w:r>
    </w:p>
    <w:p w14:paraId="551E36E3" w14:textId="2583474A" w:rsidR="00721CAE" w:rsidRPr="00C63971" w:rsidRDefault="00721CAE" w:rsidP="00721CAE">
      <w:r w:rsidRPr="00C63971">
        <w:tab/>
        <w:t>Vykdyti periodinius statuso susitikimus</w:t>
      </w:r>
    </w:p>
    <w:p w14:paraId="032C805B" w14:textId="3852A984" w:rsidR="00721CAE" w:rsidRPr="00C63971" w:rsidRDefault="00721CAE" w:rsidP="00721CAE">
      <w:r w:rsidRPr="00C63971">
        <w:tab/>
        <w:t>Taikyti tarpinius rezultatų patikrinimus</w:t>
      </w:r>
    </w:p>
    <w:p w14:paraId="5D44C706" w14:textId="2ED706FE" w:rsidR="00721CAE" w:rsidRPr="00C63971" w:rsidRDefault="00721CAE" w:rsidP="00E80290">
      <w:pPr>
        <w:pStyle w:val="Heading2"/>
      </w:pPr>
      <w:bookmarkStart w:id="60" w:name="_Toc228440894"/>
      <w:r w:rsidRPr="00C63971">
        <w:t>Duomenų kokybės rizikos</w:t>
      </w:r>
      <w:bookmarkEnd w:id="60"/>
    </w:p>
    <w:p w14:paraId="32941237" w14:textId="77777777" w:rsidR="00721CAE" w:rsidRPr="00C63971" w:rsidRDefault="00721CAE" w:rsidP="00721CAE">
      <w:r w:rsidRPr="00C63971">
        <w:t>Platformos vertė priklauso nuo duomenų tikslumo</w:t>
      </w:r>
    </w:p>
    <w:p w14:paraId="758B9B13" w14:textId="77777777" w:rsidR="00721CAE" w:rsidRPr="00C63971" w:rsidRDefault="00721CAE" w:rsidP="00721CAE">
      <w:pPr>
        <w:rPr>
          <w:b/>
          <w:bCs/>
          <w:i/>
          <w:iCs/>
        </w:rPr>
      </w:pPr>
      <w:r w:rsidRPr="00C63971">
        <w:rPr>
          <w:b/>
          <w:bCs/>
          <w:i/>
          <w:iCs/>
        </w:rPr>
        <w:t>Rizika:</w:t>
      </w:r>
    </w:p>
    <w:p w14:paraId="07C9129B" w14:textId="563DF94E" w:rsidR="00721CAE" w:rsidRPr="00C63971" w:rsidRDefault="00721CAE" w:rsidP="00721CAE">
      <w:r w:rsidRPr="00C63971">
        <w:tab/>
        <w:t>Netikslūs ar pasenę duomenys</w:t>
      </w:r>
    </w:p>
    <w:p w14:paraId="47DB6A99" w14:textId="229202B3" w:rsidR="00721CAE" w:rsidRPr="00C63971" w:rsidRDefault="00721CAE" w:rsidP="00721CAE">
      <w:r w:rsidRPr="00C63971">
        <w:tab/>
        <w:t>Duomenų dubliavimas</w:t>
      </w:r>
    </w:p>
    <w:p w14:paraId="47954274" w14:textId="77777777" w:rsidR="00721CAE" w:rsidRPr="00C63971" w:rsidRDefault="00721CAE" w:rsidP="00721CAE">
      <w:pPr>
        <w:rPr>
          <w:b/>
          <w:bCs/>
          <w:i/>
          <w:iCs/>
        </w:rPr>
      </w:pPr>
      <w:r w:rsidRPr="00C63971">
        <w:rPr>
          <w:b/>
          <w:bCs/>
          <w:i/>
          <w:iCs/>
        </w:rPr>
        <w:t>Valdymas:</w:t>
      </w:r>
    </w:p>
    <w:p w14:paraId="442331EF" w14:textId="567E4CF1" w:rsidR="00721CAE" w:rsidRPr="00C63971" w:rsidRDefault="00721CAE" w:rsidP="00721CAE">
      <w:r w:rsidRPr="00C63971">
        <w:tab/>
        <w:t>Validacijos mechanizmai</w:t>
      </w:r>
    </w:p>
    <w:p w14:paraId="153F76D8" w14:textId="465A9111" w:rsidR="00721CAE" w:rsidRPr="00C63971" w:rsidRDefault="00721CAE" w:rsidP="00721CAE">
      <w:r w:rsidRPr="00C63971">
        <w:tab/>
        <w:t>Duomenų sinchronizavimas su šaltiniais</w:t>
      </w:r>
    </w:p>
    <w:p w14:paraId="3EBEE7DA" w14:textId="392EBECA" w:rsidR="00721CAE" w:rsidRPr="00C63971" w:rsidRDefault="00721CAE" w:rsidP="00721CAE">
      <w:r w:rsidRPr="00C63971">
        <w:tab/>
        <w:t>Turinio admin</w:t>
      </w:r>
      <w:r w:rsidR="00794424" w:rsidRPr="00C63971">
        <w:t>i</w:t>
      </w:r>
      <w:r w:rsidRPr="00C63971">
        <w:t>stravimo taisyklės</w:t>
      </w:r>
    </w:p>
    <w:p w14:paraId="73A1256D" w14:textId="0A341199" w:rsidR="00721CAE" w:rsidRPr="00C63971" w:rsidRDefault="00721CAE" w:rsidP="00E80290">
      <w:pPr>
        <w:pStyle w:val="Heading2"/>
      </w:pPr>
      <w:bookmarkStart w:id="61" w:name="_Toc228440895"/>
      <w:r w:rsidRPr="00C63971">
        <w:t>Plėtros apribojimai</w:t>
      </w:r>
      <w:bookmarkEnd w:id="61"/>
    </w:p>
    <w:p w14:paraId="0825B56C" w14:textId="77777777" w:rsidR="00721CAE" w:rsidRPr="00C63971" w:rsidRDefault="00721CAE" w:rsidP="00721CAE">
      <w:r w:rsidRPr="00C63971">
        <w:t>Ateities funkcionalumo plėtra turi būti techniškai įmanoma</w:t>
      </w:r>
    </w:p>
    <w:p w14:paraId="29AD963A" w14:textId="77777777" w:rsidR="00721CAE" w:rsidRPr="00C63971" w:rsidRDefault="00721CAE" w:rsidP="00721CAE">
      <w:pPr>
        <w:rPr>
          <w:b/>
          <w:bCs/>
          <w:i/>
          <w:iCs/>
        </w:rPr>
      </w:pPr>
      <w:r w:rsidRPr="00C63971">
        <w:rPr>
          <w:b/>
          <w:bCs/>
          <w:i/>
          <w:iCs/>
        </w:rPr>
        <w:t>Rizika:</w:t>
      </w:r>
    </w:p>
    <w:p w14:paraId="0368E612" w14:textId="02D847C8" w:rsidR="00721CAE" w:rsidRPr="00C63971" w:rsidRDefault="00721CAE" w:rsidP="00721CAE">
      <w:r w:rsidRPr="00C63971">
        <w:lastRenderedPageBreak/>
        <w:tab/>
        <w:t>Sistema sunkiai plečiama</w:t>
      </w:r>
    </w:p>
    <w:p w14:paraId="6A4F0073" w14:textId="3E468645" w:rsidR="00721CAE" w:rsidRPr="00C63971" w:rsidRDefault="00721CAE" w:rsidP="00721CAE">
      <w:r w:rsidRPr="00C63971">
        <w:tab/>
        <w:t>Didelės plėtros sąnaudos</w:t>
      </w:r>
    </w:p>
    <w:p w14:paraId="73D139A7" w14:textId="77777777" w:rsidR="00721CAE" w:rsidRPr="00C63971" w:rsidRDefault="00721CAE" w:rsidP="00721CAE">
      <w:pPr>
        <w:rPr>
          <w:b/>
          <w:bCs/>
          <w:i/>
          <w:iCs/>
        </w:rPr>
      </w:pPr>
      <w:r w:rsidRPr="00C63971">
        <w:rPr>
          <w:b/>
          <w:bCs/>
          <w:i/>
          <w:iCs/>
        </w:rPr>
        <w:t>Valdymas:</w:t>
      </w:r>
    </w:p>
    <w:p w14:paraId="3C9DC1DD" w14:textId="3299CAE7" w:rsidR="00721CAE" w:rsidRPr="00C63971" w:rsidRDefault="00721CAE" w:rsidP="00721CAE">
      <w:r w:rsidRPr="00C63971">
        <w:tab/>
        <w:t>Modulinė architektūra</w:t>
      </w:r>
    </w:p>
    <w:p w14:paraId="0B23216A" w14:textId="5109D57C" w:rsidR="00721CAE" w:rsidRPr="00C63971" w:rsidRDefault="00721CAE" w:rsidP="00721CAE">
      <w:r w:rsidRPr="00C63971">
        <w:tab/>
        <w:t>Aiški kodo struktūra</w:t>
      </w:r>
    </w:p>
    <w:p w14:paraId="5DC5A916" w14:textId="014FE086" w:rsidR="00721CAE" w:rsidRPr="00C63971" w:rsidRDefault="00721CAE" w:rsidP="00721CAE">
      <w:r w:rsidRPr="00C63971">
        <w:tab/>
        <w:t>Dokumentuotos integracijos</w:t>
      </w:r>
    </w:p>
    <w:p w14:paraId="02F49912" w14:textId="1C7E1798" w:rsidR="00721CAE" w:rsidRPr="00C63971" w:rsidRDefault="00721CAE" w:rsidP="00C63971">
      <w:pPr>
        <w:pStyle w:val="Heading1"/>
        <w:ind w:left="709" w:hanging="709"/>
      </w:pPr>
      <w:bookmarkStart w:id="62" w:name="_Toc228440896"/>
      <w:r w:rsidRPr="00C63971">
        <w:t>Projekto vykdymo etapai</w:t>
      </w:r>
      <w:bookmarkEnd w:id="62"/>
    </w:p>
    <w:p w14:paraId="7CA1067A" w14:textId="77777777" w:rsidR="00721CAE" w:rsidRDefault="00721CAE" w:rsidP="00721CAE">
      <w:r w:rsidRPr="00C63971">
        <w:t>Projektas turi būti įgyvendinamas etapais, užtikrinant nuoseklų sistemos kūrimą, testavimą ir diegimą. Kiekvieno etapo rezultatai turi būti derinami su užsakovu ir ištestuojami bei patvirtinami prieš pereinant prie kito etapo.</w:t>
      </w:r>
    </w:p>
    <w:p w14:paraId="70C81042" w14:textId="58694D97" w:rsidR="00890D31" w:rsidRDefault="00890D31" w:rsidP="00890D31">
      <w:r>
        <w:t xml:space="preserve">Bendra projekto įgyvendinimo trukmė – </w:t>
      </w:r>
      <w:r w:rsidR="005A17F9">
        <w:t>12</w:t>
      </w:r>
      <w:r>
        <w:t xml:space="preserve"> mėnesių nuo sutarties įsigaliojimo dienos.</w:t>
      </w:r>
    </w:p>
    <w:p w14:paraId="182D6253" w14:textId="7B6155E7" w:rsidR="00890D31" w:rsidRDefault="00890D31" w:rsidP="00890D31">
      <w:r>
        <w:t>Projektas vykdomas etapais, numatant tarpinius atsiskaitymo taškus (</w:t>
      </w:r>
      <w:r w:rsidR="005A17F9">
        <w:t>etapus</w:t>
      </w:r>
      <w:r>
        <w:t>), kurių metu pateikiami rezultatai derinami su užsakovu.</w:t>
      </w:r>
    </w:p>
    <w:p w14:paraId="573E7D6C" w14:textId="3D691912" w:rsidR="000478EE" w:rsidRDefault="000478EE" w:rsidP="00890D31">
      <w:r w:rsidRPr="000478EE">
        <w:t>Projekto apimtis gali būti detalizuojama ir prioretizuojama projekto eigoje, nekeičiant esminių tikslų</w:t>
      </w:r>
      <w:r w:rsidR="005514B1">
        <w:t>.</w:t>
      </w:r>
    </w:p>
    <w:p w14:paraId="3E155C99" w14:textId="2021C546" w:rsidR="00890D31" w:rsidRPr="00C63971" w:rsidRDefault="00890D31" w:rsidP="00890D31">
      <w:r>
        <w:t>Kiekvieno etapo pabaigoje atliekamas rezultatų vertinimas ir tvirtinimas.</w:t>
      </w:r>
    </w:p>
    <w:p w14:paraId="48826657" w14:textId="77B776C1" w:rsidR="00721CAE" w:rsidRPr="00C63971" w:rsidRDefault="00721CAE" w:rsidP="00E80290">
      <w:pPr>
        <w:pStyle w:val="Heading2"/>
      </w:pPr>
      <w:bookmarkStart w:id="63" w:name="_Toc228440897"/>
      <w:r w:rsidRPr="00C63971">
        <w:t>Dizaino parengimas</w:t>
      </w:r>
      <w:bookmarkEnd w:id="63"/>
    </w:p>
    <w:p w14:paraId="4D9CF74A" w14:textId="77777777" w:rsidR="00721CAE" w:rsidRPr="00C63971" w:rsidRDefault="00721CAE" w:rsidP="00721CAE">
      <w:r w:rsidRPr="00C63971">
        <w:t>Šio etapo metu parengiamas platformos vartotojo sąsajos (UI) ir naudotojo patirties (UX) dizainas.</w:t>
      </w:r>
    </w:p>
    <w:p w14:paraId="19C7AA00" w14:textId="77777777" w:rsidR="00721CAE" w:rsidRPr="00C63971" w:rsidRDefault="00721CAE" w:rsidP="00721CAE">
      <w:r w:rsidRPr="00C63971">
        <w:t>Etapo metu turi būti:</w:t>
      </w:r>
    </w:p>
    <w:p w14:paraId="1BD18CDB" w14:textId="06F4EAD5" w:rsidR="00721CAE" w:rsidRPr="00C63971" w:rsidRDefault="00721CAE" w:rsidP="005E07B6">
      <w:pPr>
        <w:pStyle w:val="ListParagraph"/>
      </w:pPr>
      <w:r w:rsidRPr="00C63971">
        <w:t>Parengta platformos struktūra (informacijos architektūra)</w:t>
      </w:r>
    </w:p>
    <w:p w14:paraId="511572A4" w14:textId="7CE18FC5" w:rsidR="00721CAE" w:rsidRPr="00C63971" w:rsidRDefault="00721CAE" w:rsidP="005E07B6">
      <w:pPr>
        <w:pStyle w:val="ListParagraph"/>
      </w:pPr>
      <w:r w:rsidRPr="00C63971">
        <w:t>Sukurti pagrindinių puslapių dizaino maketai (</w:t>
      </w:r>
      <w:proofErr w:type="spellStart"/>
      <w:r w:rsidRPr="00C63971">
        <w:t>wireframe</w:t>
      </w:r>
      <w:proofErr w:type="spellEnd"/>
      <w:r w:rsidRPr="00C63971">
        <w:t xml:space="preserve"> ir vizualiniai prototipai)</w:t>
      </w:r>
    </w:p>
    <w:p w14:paraId="3EDBE98D" w14:textId="745560B7" w:rsidR="00721CAE" w:rsidRPr="00C63971" w:rsidRDefault="00721CAE" w:rsidP="005E07B6">
      <w:pPr>
        <w:pStyle w:val="ListParagraph"/>
      </w:pPr>
      <w:r w:rsidRPr="00C63971">
        <w:t>Pritaikytas dizainas pagal Vilniaus rajono savivaldybės stiliaus gidą</w:t>
      </w:r>
    </w:p>
    <w:p w14:paraId="159B9640" w14:textId="0A6C38E8" w:rsidR="00721CAE" w:rsidRDefault="00721CAE" w:rsidP="005E07B6">
      <w:pPr>
        <w:pStyle w:val="ListParagraph"/>
      </w:pPr>
      <w:r w:rsidRPr="00C63971">
        <w:t>Suderinti dizaino sprendimai su užsakovu</w:t>
      </w:r>
    </w:p>
    <w:p w14:paraId="1F25FD10" w14:textId="47333412" w:rsidR="005514B1" w:rsidRDefault="005514B1" w:rsidP="003839D2">
      <w:pPr>
        <w:pStyle w:val="ListParagraph"/>
      </w:pPr>
      <w:r w:rsidRPr="005514B1">
        <w:t xml:space="preserve">Atliktas dizaino sprendimų </w:t>
      </w:r>
      <w:r>
        <w:t>peržiūra</w:t>
      </w:r>
      <w:r w:rsidRPr="005514B1">
        <w:t xml:space="preserve"> su prototipais, įtraukiant Vilniaus rajono savivaldybės atstovus (ne mažiau kaip 5–10 vartotojų)</w:t>
      </w:r>
      <w:r>
        <w:t>.</w:t>
      </w:r>
    </w:p>
    <w:p w14:paraId="71E51156" w14:textId="1570B03E" w:rsidR="003839D2" w:rsidRDefault="003839D2" w:rsidP="003839D2">
      <w:pPr>
        <w:pStyle w:val="ListParagraph"/>
      </w:pPr>
      <w:r>
        <w:t>Įvertinti naudotojų scenarijai (pvz., informacijos paieška, vedlio naudojimas, registracija)</w:t>
      </w:r>
    </w:p>
    <w:p w14:paraId="78F0E1DD" w14:textId="67FA6925" w:rsidR="003839D2" w:rsidRPr="00C63971" w:rsidRDefault="003839D2" w:rsidP="003839D2">
      <w:pPr>
        <w:pStyle w:val="ListParagraph"/>
      </w:pPr>
      <w:r>
        <w:t>Identifikuotos naudojimo problemos ir patobulintas dizainas pagal gautas įžvalgas</w:t>
      </w:r>
    </w:p>
    <w:p w14:paraId="0CDFC86E" w14:textId="24E2C612" w:rsidR="00721CAE" w:rsidRDefault="00721CAE" w:rsidP="00721CAE">
      <w:r w:rsidRPr="00C63971">
        <w:t xml:space="preserve">Rezultatas: </w:t>
      </w:r>
      <w:r w:rsidR="003839D2" w:rsidRPr="003839D2">
        <w:t>patvirtinti dizaino maketai, pagrįsti UX testavimo rezultatais, tinkami programavimo etapui.</w:t>
      </w:r>
    </w:p>
    <w:p w14:paraId="7EF184EE" w14:textId="630C71B7" w:rsidR="003D39F0" w:rsidRDefault="003D39F0" w:rsidP="003D39F0">
      <w:r>
        <w:t xml:space="preserve">Trukmė: </w:t>
      </w:r>
      <w:r w:rsidR="003673BE">
        <w:t>6-8</w:t>
      </w:r>
      <w:r>
        <w:t xml:space="preserve"> savaitės</w:t>
      </w:r>
    </w:p>
    <w:p w14:paraId="40FB9652" w14:textId="38B97277" w:rsidR="003D39F0" w:rsidRPr="00C63971" w:rsidRDefault="005514B1" w:rsidP="003D39F0">
      <w:r>
        <w:t>Etapo užbaigimas</w:t>
      </w:r>
      <w:r w:rsidR="003D39F0">
        <w:t>: patvirtinti UI/UX maketai</w:t>
      </w:r>
    </w:p>
    <w:p w14:paraId="0018D9C4" w14:textId="14698341" w:rsidR="00721CAE" w:rsidRPr="00C63971" w:rsidRDefault="00721CAE" w:rsidP="00E80290">
      <w:pPr>
        <w:pStyle w:val="Heading2"/>
      </w:pPr>
      <w:bookmarkStart w:id="64" w:name="_Toc228440898"/>
      <w:r w:rsidRPr="00C63971">
        <w:t>Administracinės dalies sukūrimas (TVS)</w:t>
      </w:r>
      <w:bookmarkEnd w:id="64"/>
    </w:p>
    <w:p w14:paraId="5466D159" w14:textId="77777777" w:rsidR="00721CAE" w:rsidRPr="00C63971" w:rsidRDefault="00721CAE" w:rsidP="00721CAE">
      <w:r w:rsidRPr="00C63971">
        <w:t>Šio etapo metu sukuriama administracinė sistema, leidžianti valdyti platformos turinį ir funkcionalumą.</w:t>
      </w:r>
    </w:p>
    <w:p w14:paraId="077A366D" w14:textId="77777777" w:rsidR="00721CAE" w:rsidRPr="00C63971" w:rsidRDefault="00721CAE" w:rsidP="00721CAE">
      <w:r w:rsidRPr="00C63971">
        <w:t>Etapo metu turi būti:</w:t>
      </w:r>
    </w:p>
    <w:p w14:paraId="7686B4B5" w14:textId="36D8D7FF" w:rsidR="00721CAE" w:rsidRPr="00C63971" w:rsidRDefault="00721CAE" w:rsidP="005E07B6">
      <w:pPr>
        <w:pStyle w:val="ListParagraph"/>
      </w:pPr>
      <w:r w:rsidRPr="00C63971">
        <w:t>Įdiegta turinio valdymo sistema</w:t>
      </w:r>
    </w:p>
    <w:p w14:paraId="28CF7E0A" w14:textId="37E31586" w:rsidR="00721CAE" w:rsidRPr="00C63971" w:rsidRDefault="00721CAE" w:rsidP="005E07B6">
      <w:pPr>
        <w:pStyle w:val="ListParagraph"/>
      </w:pPr>
      <w:r w:rsidRPr="00C63971">
        <w:t>Įgyvendintas turinio kūrimo ir redagavimo funkcionalumas</w:t>
      </w:r>
    </w:p>
    <w:p w14:paraId="3B2309E5" w14:textId="1DBD7EE3" w:rsidR="00721CAE" w:rsidRPr="00C63971" w:rsidRDefault="00721CAE" w:rsidP="005E07B6">
      <w:pPr>
        <w:pStyle w:val="ListParagraph"/>
      </w:pPr>
      <w:r w:rsidRPr="00C63971">
        <w:t>Sukurta kategorijų valdymo sistema</w:t>
      </w:r>
    </w:p>
    <w:p w14:paraId="4A3F5BE0" w14:textId="09B98FB4" w:rsidR="00721CAE" w:rsidRPr="00C63971" w:rsidRDefault="00721CAE" w:rsidP="005E07B6">
      <w:pPr>
        <w:pStyle w:val="ListParagraph"/>
      </w:pPr>
      <w:r w:rsidRPr="00C63971">
        <w:lastRenderedPageBreak/>
        <w:t>Įgyvendintas renginių kalendoriaus administravimas</w:t>
      </w:r>
    </w:p>
    <w:p w14:paraId="7BB4775D" w14:textId="2ECA9993" w:rsidR="00721CAE" w:rsidRDefault="00721CAE" w:rsidP="005E07B6">
      <w:pPr>
        <w:pStyle w:val="ListParagraph"/>
      </w:pPr>
      <w:r w:rsidRPr="00C63971">
        <w:t>Įgyvendintas nuorodų į išorines sistemas valdymas</w:t>
      </w:r>
    </w:p>
    <w:p w14:paraId="55542691" w14:textId="2D72642F" w:rsidR="00721CAE" w:rsidRDefault="00721CAE" w:rsidP="005E07B6">
      <w:pPr>
        <w:pStyle w:val="ListParagraph"/>
      </w:pPr>
      <w:r w:rsidRPr="00C63971">
        <w:t>Įdiegta vartotojų rolėmis pagrįsta prieigos kontrolė</w:t>
      </w:r>
    </w:p>
    <w:p w14:paraId="7545CB55" w14:textId="4F3C5CD7" w:rsidR="00DD222D" w:rsidRPr="00C63971" w:rsidRDefault="00DD222D" w:rsidP="00DD222D">
      <w:pPr>
        <w:pStyle w:val="ListParagraph"/>
      </w:pPr>
      <w:r w:rsidRPr="00C63971">
        <w:t>Įgyvendintos integracijos su išorinėmis sistemomis</w:t>
      </w:r>
    </w:p>
    <w:p w14:paraId="18586537" w14:textId="187A395E" w:rsidR="00721CAE" w:rsidRPr="00C63971" w:rsidRDefault="00721CAE" w:rsidP="005E07B6">
      <w:pPr>
        <w:pStyle w:val="ListParagraph"/>
      </w:pPr>
      <w:r w:rsidRPr="00C63971">
        <w:t>Atliktas etapo metu sukurto funkcionalumo testavimas</w:t>
      </w:r>
    </w:p>
    <w:p w14:paraId="122FAEF9" w14:textId="77777777" w:rsidR="00721CAE" w:rsidRDefault="00721CAE" w:rsidP="00721CAE">
      <w:r w:rsidRPr="00C63971">
        <w:t>Rezultatas: veikianti administracinė sistema, leidžianti valdyti platformos turinį.</w:t>
      </w:r>
    </w:p>
    <w:p w14:paraId="1C6B456F" w14:textId="185A6F51" w:rsidR="003D39F0" w:rsidRDefault="003D39F0" w:rsidP="003D39F0">
      <w:r>
        <w:t xml:space="preserve">Trukmė: </w:t>
      </w:r>
      <w:r w:rsidR="00A06216">
        <w:t>9-11</w:t>
      </w:r>
      <w:r>
        <w:t xml:space="preserve"> savaitės</w:t>
      </w:r>
    </w:p>
    <w:p w14:paraId="73450217" w14:textId="1ADE8ACE" w:rsidR="003D39F0" w:rsidRDefault="00A06216" w:rsidP="003D39F0">
      <w:r>
        <w:t>Etapo užbaigimas</w:t>
      </w:r>
      <w:r w:rsidR="003D39F0">
        <w:t>: veikianti TVS su pagrindinėmis funkcijomis</w:t>
      </w:r>
    </w:p>
    <w:p w14:paraId="1EFD9805" w14:textId="77777777" w:rsidR="00A06216" w:rsidRPr="00C63971" w:rsidRDefault="00A06216" w:rsidP="00E80290">
      <w:pPr>
        <w:pStyle w:val="Heading2"/>
      </w:pPr>
      <w:bookmarkStart w:id="65" w:name="_Toc228440899"/>
      <w:r w:rsidRPr="00C63971">
        <w:t>Vartotojo dalies sukūrimas</w:t>
      </w:r>
      <w:bookmarkEnd w:id="65"/>
    </w:p>
    <w:p w14:paraId="7A64402B" w14:textId="77777777" w:rsidR="00A06216" w:rsidRPr="00C63971" w:rsidRDefault="00A06216" w:rsidP="00A06216">
      <w:r w:rsidRPr="00C63971">
        <w:t>Šio etapo metu sukuriama visa platformos vartotojo sąsaja ir funkcionalumas.</w:t>
      </w:r>
    </w:p>
    <w:p w14:paraId="72FEA2D3" w14:textId="77777777" w:rsidR="00A06216" w:rsidRPr="00C63971" w:rsidRDefault="00A06216" w:rsidP="00A06216">
      <w:r w:rsidRPr="00C63971">
        <w:t>Etapo metu turi būti:</w:t>
      </w:r>
    </w:p>
    <w:p w14:paraId="2DB97B41" w14:textId="77777777" w:rsidR="00A06216" w:rsidRPr="00C63971" w:rsidRDefault="00A06216" w:rsidP="00A06216">
      <w:pPr>
        <w:pStyle w:val="ListParagraph"/>
      </w:pPr>
      <w:r w:rsidRPr="00C63971">
        <w:t>Įgyvendintas vedlio (navigacijos) funkcionalumas</w:t>
      </w:r>
    </w:p>
    <w:p w14:paraId="3FBA372B" w14:textId="77777777" w:rsidR="00A06216" w:rsidRPr="00C63971" w:rsidRDefault="00A06216" w:rsidP="00A06216">
      <w:pPr>
        <w:pStyle w:val="ListParagraph"/>
      </w:pPr>
      <w:r w:rsidRPr="00C63971">
        <w:t>Sukurta paieškos sistema</w:t>
      </w:r>
    </w:p>
    <w:p w14:paraId="65E33C31" w14:textId="77777777" w:rsidR="00A06216" w:rsidRPr="00C63971" w:rsidRDefault="00A06216" w:rsidP="00A06216">
      <w:pPr>
        <w:pStyle w:val="ListParagraph"/>
      </w:pPr>
      <w:r w:rsidRPr="00C63971">
        <w:t>Įdiegtas interaktyvus žemėlapis</w:t>
      </w:r>
    </w:p>
    <w:p w14:paraId="59892041" w14:textId="77777777" w:rsidR="00A06216" w:rsidRPr="00C63971" w:rsidRDefault="00A06216" w:rsidP="00A06216">
      <w:pPr>
        <w:pStyle w:val="ListParagraph"/>
      </w:pPr>
      <w:r w:rsidRPr="00C63971">
        <w:t>Sukurti informaciniai puslapiai</w:t>
      </w:r>
    </w:p>
    <w:p w14:paraId="7CA7527F" w14:textId="77777777" w:rsidR="00A06216" w:rsidRPr="00C63971" w:rsidRDefault="00A06216" w:rsidP="00A06216">
      <w:pPr>
        <w:pStyle w:val="ListParagraph"/>
      </w:pPr>
      <w:r w:rsidRPr="00C63971">
        <w:t>Įgyvendintos  vartotojų formos (registracijos, užklausų, paraiškų)</w:t>
      </w:r>
    </w:p>
    <w:p w14:paraId="3A14E020" w14:textId="4E894984" w:rsidR="00A06216" w:rsidRPr="00C63971" w:rsidRDefault="00A06216" w:rsidP="00A06216">
      <w:pPr>
        <w:pStyle w:val="ListParagraph"/>
      </w:pPr>
      <w:r w:rsidRPr="00C63971">
        <w:t>Sukurtas renginių kalendori</w:t>
      </w:r>
      <w:r w:rsidR="00DD222D">
        <w:t>aus atvaizdavimas</w:t>
      </w:r>
    </w:p>
    <w:p w14:paraId="33FFE9F0" w14:textId="77777777" w:rsidR="00A06216" w:rsidRPr="00C63971" w:rsidRDefault="00A06216" w:rsidP="00A06216">
      <w:pPr>
        <w:pStyle w:val="ListParagraph"/>
      </w:pPr>
      <w:r w:rsidRPr="00C63971">
        <w:t>Užtikrintas sistemos pritaikymas mobiliesiems įrenginiams</w:t>
      </w:r>
    </w:p>
    <w:p w14:paraId="7BBE5E7F" w14:textId="77777777" w:rsidR="00A06216" w:rsidRPr="00C63971" w:rsidRDefault="00A06216" w:rsidP="00A06216">
      <w:pPr>
        <w:pStyle w:val="ListParagraph"/>
      </w:pPr>
      <w:r w:rsidRPr="00C63971">
        <w:t>Atliktas etapo metu sukurto funkcionalumo testavimas</w:t>
      </w:r>
    </w:p>
    <w:p w14:paraId="513C24D3" w14:textId="77777777" w:rsidR="00A06216" w:rsidRDefault="00A06216" w:rsidP="00A06216">
      <w:r w:rsidRPr="00C63971">
        <w:t>Rezultatas: pilnai veikianti vartotojo dalis su visais pagrindiniais funkcionalumais.</w:t>
      </w:r>
    </w:p>
    <w:p w14:paraId="0B5D81B5" w14:textId="77777777" w:rsidR="00A06216" w:rsidRDefault="00A06216" w:rsidP="00A06216">
      <w:r>
        <w:t>Trukmė: 10-12 savaičių</w:t>
      </w:r>
    </w:p>
    <w:p w14:paraId="1D45A212" w14:textId="77777777" w:rsidR="00A06216" w:rsidRDefault="00A06216" w:rsidP="00A06216">
      <w:r w:rsidRPr="00A06216">
        <w:t>Etapo užbaigimas:</w:t>
      </w:r>
      <w:r>
        <w:t xml:space="preserve"> pilnai veikianti vartotojo sąsaja</w:t>
      </w:r>
    </w:p>
    <w:p w14:paraId="4A583E94" w14:textId="13C00F14" w:rsidR="00721CAE" w:rsidRPr="00C63971" w:rsidRDefault="00721CAE" w:rsidP="00E80290">
      <w:pPr>
        <w:pStyle w:val="Heading2"/>
      </w:pPr>
      <w:bookmarkStart w:id="66" w:name="_Toc228440900"/>
      <w:proofErr w:type="spellStart"/>
      <w:r w:rsidRPr="00C63971">
        <w:t>Avataro</w:t>
      </w:r>
      <w:proofErr w:type="spellEnd"/>
      <w:r w:rsidRPr="00C63971">
        <w:t xml:space="preserve"> ir jo valdymo funkcionalumo sukūrimas</w:t>
      </w:r>
      <w:bookmarkEnd w:id="66"/>
    </w:p>
    <w:p w14:paraId="36658F7B" w14:textId="77777777" w:rsidR="00721CAE" w:rsidRPr="00C63971" w:rsidRDefault="00721CAE" w:rsidP="00721CAE">
      <w:r w:rsidRPr="00C63971">
        <w:t xml:space="preserve">Šio etapo metu sukuriamas interaktyvus </w:t>
      </w:r>
      <w:proofErr w:type="spellStart"/>
      <w:r w:rsidRPr="00C63971">
        <w:t>avataras</w:t>
      </w:r>
      <w:proofErr w:type="spellEnd"/>
      <w:r w:rsidRPr="00C63971">
        <w:t xml:space="preserve"> bei jo administravimo funkcionalumas.</w:t>
      </w:r>
    </w:p>
    <w:p w14:paraId="713E21BF" w14:textId="77777777" w:rsidR="00721CAE" w:rsidRPr="00C63971" w:rsidRDefault="00721CAE" w:rsidP="00721CAE">
      <w:r w:rsidRPr="00C63971">
        <w:t>Etapo metu turi būti:</w:t>
      </w:r>
    </w:p>
    <w:p w14:paraId="77A181D6" w14:textId="7CC8A007" w:rsidR="00721CAE" w:rsidRPr="00C63971" w:rsidRDefault="00721CAE" w:rsidP="005E07B6">
      <w:pPr>
        <w:pStyle w:val="ListParagraph"/>
      </w:pPr>
      <w:r w:rsidRPr="00C63971">
        <w:t xml:space="preserve">Sukurtas </w:t>
      </w:r>
      <w:proofErr w:type="spellStart"/>
      <w:r w:rsidRPr="00C63971">
        <w:t>avataro</w:t>
      </w:r>
      <w:proofErr w:type="spellEnd"/>
      <w:r w:rsidRPr="00C63971">
        <w:t xml:space="preserve"> veikimo mechanizmas vartotojo sąsajoje</w:t>
      </w:r>
    </w:p>
    <w:p w14:paraId="09FEECDA" w14:textId="37B01D03" w:rsidR="00721CAE" w:rsidRPr="00C63971" w:rsidRDefault="00721CAE" w:rsidP="005E07B6">
      <w:pPr>
        <w:pStyle w:val="ListParagraph"/>
      </w:pPr>
      <w:r w:rsidRPr="00C63971">
        <w:t xml:space="preserve">Įgyvendinta </w:t>
      </w:r>
      <w:proofErr w:type="spellStart"/>
      <w:r w:rsidRPr="00C63971">
        <w:t>avataro</w:t>
      </w:r>
      <w:proofErr w:type="spellEnd"/>
      <w:r w:rsidRPr="00C63971">
        <w:t xml:space="preserve"> sąveika su vedlio logika</w:t>
      </w:r>
    </w:p>
    <w:p w14:paraId="13D10F49" w14:textId="7A55C84A" w:rsidR="00721CAE" w:rsidRPr="00C63971" w:rsidRDefault="00721CAE" w:rsidP="005E07B6">
      <w:pPr>
        <w:pStyle w:val="ListParagraph"/>
      </w:pPr>
      <w:r w:rsidRPr="00C63971">
        <w:t>Įdiegta garsinė išvestis lietuvių kalba</w:t>
      </w:r>
    </w:p>
    <w:p w14:paraId="56441DD0" w14:textId="47F1B4AC" w:rsidR="00721CAE" w:rsidRPr="00C63971" w:rsidRDefault="00721CAE" w:rsidP="005E07B6">
      <w:pPr>
        <w:pStyle w:val="ListParagraph"/>
      </w:pPr>
      <w:r w:rsidRPr="00C63971">
        <w:t xml:space="preserve">Sukurta </w:t>
      </w:r>
      <w:proofErr w:type="spellStart"/>
      <w:r w:rsidRPr="00C63971">
        <w:t>avataro</w:t>
      </w:r>
      <w:proofErr w:type="spellEnd"/>
      <w:r w:rsidRPr="00C63971">
        <w:t xml:space="preserve"> administravimo funkcija (generavimas, redagavimas, priskyrimas)</w:t>
      </w:r>
    </w:p>
    <w:p w14:paraId="0E389A8B" w14:textId="1EACF2A5" w:rsidR="00721CAE" w:rsidRPr="00C63971" w:rsidRDefault="00721CAE" w:rsidP="005E07B6">
      <w:pPr>
        <w:pStyle w:val="ListParagraph"/>
      </w:pPr>
      <w:r w:rsidRPr="00C63971">
        <w:t xml:space="preserve">Užtikrinta galimybė ateityje plėsti </w:t>
      </w:r>
      <w:proofErr w:type="spellStart"/>
      <w:r w:rsidRPr="00C63971">
        <w:t>avataro</w:t>
      </w:r>
      <w:proofErr w:type="spellEnd"/>
      <w:r w:rsidRPr="00C63971">
        <w:t xml:space="preserve"> funkcionalumą</w:t>
      </w:r>
    </w:p>
    <w:p w14:paraId="2C8D8224" w14:textId="6BE55458" w:rsidR="00721CAE" w:rsidRPr="00C63971" w:rsidRDefault="00721CAE" w:rsidP="005E07B6">
      <w:pPr>
        <w:pStyle w:val="ListParagraph"/>
      </w:pPr>
      <w:r w:rsidRPr="00C63971">
        <w:t>Atliktas etapo metu sukurto funkcionalumo testavimas</w:t>
      </w:r>
    </w:p>
    <w:p w14:paraId="4BC66908" w14:textId="77777777" w:rsidR="00721CAE" w:rsidRDefault="00721CAE" w:rsidP="00721CAE">
      <w:r w:rsidRPr="00C63971">
        <w:t xml:space="preserve">Rezultatas: pilnai veikiantis </w:t>
      </w:r>
      <w:proofErr w:type="spellStart"/>
      <w:r w:rsidRPr="00C63971">
        <w:t>avataras</w:t>
      </w:r>
      <w:proofErr w:type="spellEnd"/>
      <w:r w:rsidRPr="00C63971">
        <w:t xml:space="preserve"> su administravimo galimybėmis.</w:t>
      </w:r>
    </w:p>
    <w:p w14:paraId="61A6B3C4" w14:textId="2075DA2A" w:rsidR="003D39F0" w:rsidRDefault="003D39F0" w:rsidP="003D39F0">
      <w:r>
        <w:t xml:space="preserve">Trukmė: </w:t>
      </w:r>
      <w:r w:rsidR="00A06216">
        <w:t>8-10</w:t>
      </w:r>
      <w:r>
        <w:t xml:space="preserve"> savaitės</w:t>
      </w:r>
    </w:p>
    <w:p w14:paraId="2D95E818" w14:textId="6F00B845" w:rsidR="003D39F0" w:rsidRPr="00C63971" w:rsidRDefault="00A06216" w:rsidP="003D39F0">
      <w:r>
        <w:t>Etapo užbaigimas</w:t>
      </w:r>
      <w:r w:rsidR="003D39F0">
        <w:t xml:space="preserve">: veikiantis </w:t>
      </w:r>
      <w:proofErr w:type="spellStart"/>
      <w:r w:rsidR="003D39F0">
        <w:t>avataras</w:t>
      </w:r>
      <w:proofErr w:type="spellEnd"/>
      <w:r w:rsidR="003D39F0">
        <w:t xml:space="preserve"> su administravimu</w:t>
      </w:r>
    </w:p>
    <w:p w14:paraId="17EB6D8F" w14:textId="11F32193" w:rsidR="006772C9" w:rsidRPr="00DD222D" w:rsidRDefault="006772C9" w:rsidP="00E80290">
      <w:pPr>
        <w:pStyle w:val="Heading2"/>
      </w:pPr>
      <w:bookmarkStart w:id="67" w:name="_Toc228440901"/>
      <w:r w:rsidRPr="00DD222D">
        <w:t>UX testavimas ir optimizavimas</w:t>
      </w:r>
      <w:bookmarkEnd w:id="67"/>
    </w:p>
    <w:p w14:paraId="44EA852F" w14:textId="77777777" w:rsidR="006772C9" w:rsidRPr="00DD222D" w:rsidRDefault="006772C9" w:rsidP="006772C9">
      <w:r w:rsidRPr="00DD222D">
        <w:t>Šio etapo metu atliekamas išsamus platformos naudotojo patirties vertinimas su realiais vartotojais.</w:t>
      </w:r>
    </w:p>
    <w:p w14:paraId="5E75DC1F" w14:textId="77777777" w:rsidR="006772C9" w:rsidRPr="00DD222D" w:rsidRDefault="006772C9" w:rsidP="006772C9">
      <w:r w:rsidRPr="00DD222D">
        <w:lastRenderedPageBreak/>
        <w:t>Etapo metu turi būti:</w:t>
      </w:r>
    </w:p>
    <w:p w14:paraId="6A8A7656" w14:textId="35F64446" w:rsidR="006772C9" w:rsidRPr="00DD222D" w:rsidRDefault="006772C9" w:rsidP="006772C9">
      <w:pPr>
        <w:pStyle w:val="ListParagraph"/>
      </w:pPr>
      <w:r w:rsidRPr="00DD222D">
        <w:t>Įtraukti skirtingų tikslinių grupių atstovai (gyventojai, jaunimas, verslas, socialiai pažeidžiami asmenys)</w:t>
      </w:r>
    </w:p>
    <w:p w14:paraId="5CEAC2B8" w14:textId="2FCBA58F" w:rsidR="006772C9" w:rsidRPr="00DD222D" w:rsidRDefault="006772C9" w:rsidP="006772C9">
      <w:pPr>
        <w:pStyle w:val="ListParagraph"/>
      </w:pPr>
      <w:r w:rsidRPr="00DD222D">
        <w:t>Parengti realūs naudojimo scenarijai</w:t>
      </w:r>
    </w:p>
    <w:p w14:paraId="353CE1E3" w14:textId="082EEB70" w:rsidR="006772C9" w:rsidRPr="00DD222D" w:rsidRDefault="006772C9" w:rsidP="006772C9">
      <w:pPr>
        <w:pStyle w:val="ListParagraph"/>
      </w:pPr>
      <w:r w:rsidRPr="00DD222D">
        <w:t xml:space="preserve">Atliktas </w:t>
      </w:r>
      <w:proofErr w:type="spellStart"/>
      <w:r w:rsidRPr="00DD222D">
        <w:t>moderuojamas</w:t>
      </w:r>
      <w:proofErr w:type="spellEnd"/>
      <w:r w:rsidRPr="00DD222D">
        <w:t xml:space="preserve"> arba </w:t>
      </w:r>
      <w:proofErr w:type="spellStart"/>
      <w:r w:rsidRPr="00DD222D">
        <w:t>nemoderuojamas</w:t>
      </w:r>
      <w:proofErr w:type="spellEnd"/>
      <w:r w:rsidRPr="00DD222D">
        <w:t xml:space="preserve"> testavimas</w:t>
      </w:r>
    </w:p>
    <w:p w14:paraId="7BB2A185" w14:textId="3A69ED39" w:rsidR="006772C9" w:rsidRPr="00DD222D" w:rsidRDefault="006772C9" w:rsidP="006772C9">
      <w:pPr>
        <w:pStyle w:val="ListParagraph"/>
      </w:pPr>
      <w:r w:rsidRPr="00DD222D">
        <w:t>Analizuojami kiekybiniai ir kokybiniai rodikliai</w:t>
      </w:r>
    </w:p>
    <w:p w14:paraId="0EEB6647" w14:textId="033F3166" w:rsidR="006772C9" w:rsidRPr="00DD222D" w:rsidRDefault="006772C9" w:rsidP="006772C9">
      <w:pPr>
        <w:pStyle w:val="ListParagraph"/>
      </w:pPr>
      <w:r w:rsidRPr="00DD222D">
        <w:t>Parengta UX testavimo ataskaita</w:t>
      </w:r>
    </w:p>
    <w:p w14:paraId="77BF681D" w14:textId="5BE915D3" w:rsidR="006772C9" w:rsidRDefault="006772C9" w:rsidP="006772C9">
      <w:pPr>
        <w:pStyle w:val="ListParagraph"/>
      </w:pPr>
      <w:r w:rsidRPr="00DD222D">
        <w:t>Įgyvendinti sistemos patobulinimai</w:t>
      </w:r>
    </w:p>
    <w:p w14:paraId="4576159B" w14:textId="77777777" w:rsidR="00FC5EC6" w:rsidRPr="00FC5EC6" w:rsidRDefault="00FC5EC6" w:rsidP="00FC5EC6">
      <w:pPr>
        <w:rPr>
          <w:rStyle w:val="BookTitle"/>
        </w:rPr>
      </w:pPr>
      <w:r w:rsidRPr="00FC5EC6">
        <w:rPr>
          <w:rStyle w:val="BookTitle"/>
        </w:rPr>
        <w:t>Vertinimo kriterijai:</w:t>
      </w:r>
    </w:p>
    <w:p w14:paraId="5E27C0AF" w14:textId="76C4E7E8" w:rsidR="00FC5EC6" w:rsidRDefault="00FC5EC6" w:rsidP="00FC5EC6">
      <w:pPr>
        <w:pStyle w:val="ListParagraph"/>
      </w:pPr>
      <w:r>
        <w:t>Ne mažiau kaip 80% testavimo dalyvių sėkmingai įvykdo</w:t>
      </w:r>
      <w:r>
        <w:t xml:space="preserve"> </w:t>
      </w:r>
      <w:r>
        <w:t>pagrindines užduotis (pvz.</w:t>
      </w:r>
      <w:r>
        <w:t>:</w:t>
      </w:r>
      <w:r>
        <w:t xml:space="preserve"> informacijos paieška, vedlio naudojimas, formų pateikimas);</w:t>
      </w:r>
    </w:p>
    <w:p w14:paraId="3617F090" w14:textId="26DB6F22" w:rsidR="00FC5EC6" w:rsidRDefault="00FC5EC6" w:rsidP="00FC5EC6">
      <w:pPr>
        <w:pStyle w:val="ListParagraph"/>
      </w:pPr>
      <w:r>
        <w:t>Kritinių naudoj</w:t>
      </w:r>
      <w:r>
        <w:t>i</w:t>
      </w:r>
      <w:r>
        <w:t>mo problemų (blokuojančių užduočių atlikimą) nėra;</w:t>
      </w:r>
    </w:p>
    <w:p w14:paraId="4F7488DF" w14:textId="13558458" w:rsidR="00FC5EC6" w:rsidRDefault="00FC5EC6" w:rsidP="00FC5EC6">
      <w:pPr>
        <w:pStyle w:val="ListParagraph"/>
      </w:pPr>
      <w:r>
        <w:t>Vidutinė pagrindinių užduočių atlikimo trukmė atitinka racionalų naudojimo laiką;</w:t>
      </w:r>
    </w:p>
    <w:p w14:paraId="176CE4A2" w14:textId="1B427A63" w:rsidR="00FC5EC6" w:rsidRPr="00DD222D" w:rsidRDefault="00FC5EC6" w:rsidP="00FC5EC6">
      <w:pPr>
        <w:pStyle w:val="ListParagraph"/>
      </w:pPr>
      <w:r>
        <w:t>Naudotojų pasitenkinimas sistema vertinamas teigiamai (pvz., ne mažiau kaip 4 iš 5 balų);</w:t>
      </w:r>
    </w:p>
    <w:p w14:paraId="6E61E2F5" w14:textId="6D883E71" w:rsidR="00A06216" w:rsidRDefault="00A06216" w:rsidP="00A06216">
      <w:r>
        <w:t xml:space="preserve">Trukmė: </w:t>
      </w:r>
      <w:r>
        <w:t>2</w:t>
      </w:r>
      <w:r>
        <w:t>-</w:t>
      </w:r>
      <w:r>
        <w:t>3</w:t>
      </w:r>
      <w:r>
        <w:t xml:space="preserve"> savaičių</w:t>
      </w:r>
    </w:p>
    <w:p w14:paraId="0E5AEE4F" w14:textId="02497ABD" w:rsidR="006772C9" w:rsidRPr="00C63971" w:rsidRDefault="00A06216" w:rsidP="006772C9">
      <w:r>
        <w:t>Etapo užbaigimas:</w:t>
      </w:r>
      <w:r w:rsidR="006772C9">
        <w:t xml:space="preserve"> optimizuota sistema, atitinkanti realių vartotojų poreikius ir naudojimo praktikas.</w:t>
      </w:r>
    </w:p>
    <w:p w14:paraId="6CDED1BC" w14:textId="097D0B32" w:rsidR="00721CAE" w:rsidRPr="00C63971" w:rsidRDefault="00721CAE" w:rsidP="00E80290">
      <w:pPr>
        <w:pStyle w:val="Heading2"/>
      </w:pPr>
      <w:bookmarkStart w:id="68" w:name="_Toc228440902"/>
      <w:r w:rsidRPr="00C63971">
        <w:t>Pilnas platformos testavimas ir paleidimas</w:t>
      </w:r>
      <w:bookmarkEnd w:id="68"/>
    </w:p>
    <w:p w14:paraId="54569E86" w14:textId="77777777" w:rsidR="00FC5EC6" w:rsidRDefault="00FC5EC6" w:rsidP="00FC5EC6">
      <w:r>
        <w:t>Šio etapo metu atliekamas galutinis sistemos testavimas ir paruošimas paleidimui produkcinėje aplinkoje.</w:t>
      </w:r>
    </w:p>
    <w:p w14:paraId="66EADA49" w14:textId="77777777" w:rsidR="00FC5EC6" w:rsidRDefault="00FC5EC6" w:rsidP="00FC5EC6">
      <w:r>
        <w:t>Etapo metu turi būti:</w:t>
      </w:r>
    </w:p>
    <w:p w14:paraId="5AC52019" w14:textId="66506F53" w:rsidR="00FC5EC6" w:rsidRDefault="00FC5EC6" w:rsidP="00FC5EC6">
      <w:pPr>
        <w:pStyle w:val="ListParagraph"/>
      </w:pPr>
      <w:r>
        <w:t>Atlikti funkciniai, integraciniai ir sisteminiai testai</w:t>
      </w:r>
    </w:p>
    <w:p w14:paraId="576D4967" w14:textId="36CBA42F" w:rsidR="00FC5EC6" w:rsidRDefault="00FC5EC6" w:rsidP="00FC5EC6">
      <w:pPr>
        <w:pStyle w:val="ListParagraph"/>
      </w:pPr>
      <w:r>
        <w:t>Atlikti saugumo ir našumo (apkrovos) testai</w:t>
      </w:r>
    </w:p>
    <w:p w14:paraId="16A5EAF5" w14:textId="3D668188" w:rsidR="00FC5EC6" w:rsidRDefault="00FC5EC6" w:rsidP="00FC5EC6">
      <w:pPr>
        <w:pStyle w:val="ListParagraph"/>
      </w:pPr>
      <w:r>
        <w:t>Patikrintas visų sistemos komponentų tarpusavio veikimas</w:t>
      </w:r>
    </w:p>
    <w:p w14:paraId="76337A1D" w14:textId="20840BCF" w:rsidR="00FC5EC6" w:rsidRDefault="00FC5EC6" w:rsidP="00FC5EC6">
      <w:pPr>
        <w:pStyle w:val="ListParagraph"/>
      </w:pPr>
      <w:r>
        <w:t>Užtikrintas sistemos stabilumas ir veikimas realiomis sąlygomis</w:t>
      </w:r>
    </w:p>
    <w:p w14:paraId="2FE0A4D2" w14:textId="04C5D008" w:rsidR="00FC5EC6" w:rsidRDefault="00FC5EC6" w:rsidP="00FC5EC6">
      <w:pPr>
        <w:pStyle w:val="ListParagraph"/>
      </w:pPr>
      <w:r>
        <w:t>Identifikuotos ir ištaisytos klaidos</w:t>
      </w:r>
    </w:p>
    <w:p w14:paraId="581FD08C" w14:textId="33CA6F7D" w:rsidR="00FC5EC6" w:rsidRDefault="00FC5EC6" w:rsidP="00FC5EC6">
      <w:pPr>
        <w:pStyle w:val="ListParagraph"/>
      </w:pPr>
      <w:r>
        <w:t>Parengta testavimo ataskaita ir suderinta su užsakovu</w:t>
      </w:r>
    </w:p>
    <w:p w14:paraId="579076E8" w14:textId="7823EB2B" w:rsidR="00FC5EC6" w:rsidRDefault="00FC5EC6" w:rsidP="00FC5EC6">
      <w:pPr>
        <w:pStyle w:val="ListParagraph"/>
      </w:pPr>
      <w:r>
        <w:t>Sistema įdiegta į produkcinę aplinką</w:t>
      </w:r>
    </w:p>
    <w:p w14:paraId="5C2E7946" w14:textId="37FAF65A" w:rsidR="00FC5EC6" w:rsidRDefault="00FC5EC6" w:rsidP="00FC5EC6">
      <w:pPr>
        <w:pStyle w:val="ListParagraph"/>
      </w:pPr>
      <w:r>
        <w:t>Atlikti galutiniai patikrinimai po diegimo</w:t>
      </w:r>
    </w:p>
    <w:p w14:paraId="5FA42C5E" w14:textId="77777777" w:rsidR="00FC5EC6" w:rsidRPr="00A27DCA" w:rsidRDefault="00FC5EC6" w:rsidP="00FC5EC6">
      <w:pPr>
        <w:rPr>
          <w:rStyle w:val="BookTitle"/>
        </w:rPr>
      </w:pPr>
      <w:r w:rsidRPr="00A27DCA">
        <w:rPr>
          <w:rStyle w:val="BookTitle"/>
        </w:rPr>
        <w:t>Vertinimo kriterijai:</w:t>
      </w:r>
    </w:p>
    <w:p w14:paraId="3846F894" w14:textId="0F18BA3F" w:rsidR="00FC5EC6" w:rsidRDefault="00FC5EC6" w:rsidP="00A27DCA">
      <w:pPr>
        <w:pStyle w:val="ListParagraph"/>
      </w:pPr>
      <w:r>
        <w:t>Visos kritinės ir aukšto prioriteto klaidos ištaisytos</w:t>
      </w:r>
    </w:p>
    <w:p w14:paraId="15BB04DC" w14:textId="42ADA8F3" w:rsidR="00FC5EC6" w:rsidRDefault="00FC5EC6" w:rsidP="00A27DCA">
      <w:pPr>
        <w:pStyle w:val="ListParagraph"/>
      </w:pPr>
      <w:r>
        <w:t>Sistema veikia stabiliai ir be sutrikimų produkcinėje aplinkoje</w:t>
      </w:r>
    </w:p>
    <w:p w14:paraId="42B61D26" w14:textId="36555F1F" w:rsidR="00FC5EC6" w:rsidRDefault="00FC5EC6" w:rsidP="00A27DCA">
      <w:pPr>
        <w:pStyle w:val="ListParagraph"/>
      </w:pPr>
      <w:r>
        <w:t>Pagrindiniai funkcionalumai veikia pagal specifikacij</w:t>
      </w:r>
      <w:r w:rsidR="00A27DCA">
        <w:t>ą</w:t>
      </w:r>
    </w:p>
    <w:p w14:paraId="56028031" w14:textId="31C9B343" w:rsidR="00A27DCA" w:rsidRDefault="00FC5EC6" w:rsidP="00A27DCA">
      <w:pPr>
        <w:pStyle w:val="ListParagraph"/>
      </w:pPr>
      <w:r>
        <w:t xml:space="preserve"> Sistema atitinka nustatytus saugumo ir našumo reikalavimus</w:t>
      </w:r>
    </w:p>
    <w:p w14:paraId="72CCA5A2" w14:textId="0DA38A6F" w:rsidR="00721CAE" w:rsidRDefault="00721CAE" w:rsidP="00FC5EC6">
      <w:r w:rsidRPr="00C63971">
        <w:t>Rezultatas: paruošta ir paleista sistema.</w:t>
      </w:r>
    </w:p>
    <w:p w14:paraId="7D8C8291" w14:textId="45F74649" w:rsidR="003D39F0" w:rsidRDefault="003D39F0" w:rsidP="003D39F0">
      <w:r>
        <w:t xml:space="preserve">Trukmė: </w:t>
      </w:r>
      <w:r w:rsidR="00A06216">
        <w:t>5-6</w:t>
      </w:r>
      <w:r>
        <w:t xml:space="preserve"> savaitės</w:t>
      </w:r>
    </w:p>
    <w:p w14:paraId="1C49D4E9" w14:textId="4DDFD797" w:rsidR="003D39F0" w:rsidRDefault="00A06216" w:rsidP="003D39F0">
      <w:r>
        <w:t>Etapo užbaigimas:</w:t>
      </w:r>
      <w:r w:rsidR="003D39F0">
        <w:t xml:space="preserve"> sistema įdiegta produkcinėje aplinkoje</w:t>
      </w:r>
    </w:p>
    <w:p w14:paraId="2E3EEE41" w14:textId="6C305F5D" w:rsidR="000478EE" w:rsidRPr="00C63971" w:rsidRDefault="000478EE" w:rsidP="00E80290">
      <w:pPr>
        <w:pStyle w:val="Heading2"/>
      </w:pPr>
      <w:bookmarkStart w:id="69" w:name="_Toc228440903"/>
      <w:r w:rsidRPr="00C63971">
        <w:t>P</w:t>
      </w:r>
      <w:r>
        <w:t xml:space="preserve">rojekto </w:t>
      </w:r>
      <w:r w:rsidRPr="000478EE">
        <w:t>biudžeto valdymas ir rizikų mažinimas</w:t>
      </w:r>
      <w:bookmarkEnd w:id="69"/>
    </w:p>
    <w:p w14:paraId="3C901096" w14:textId="77777777" w:rsidR="000478EE" w:rsidRDefault="000478EE" w:rsidP="000478EE">
      <w:r>
        <w:t>Atsižvelgiant į projekto apimtį ir sudėtingumą, projekto įgyvendinimo metu turi būti užtikrinta efektyvi biudžeto kontrolė ir racionalus lėšų panaudojimas.</w:t>
      </w:r>
    </w:p>
    <w:p w14:paraId="0E4DE2D0" w14:textId="77777777" w:rsidR="000478EE" w:rsidRDefault="000478EE" w:rsidP="000478EE">
      <w:r>
        <w:lastRenderedPageBreak/>
        <w:t>Siekiant sumažinti riziką, kad projekto įgyvendinimo kaštai viršys numatytą biudžetą, turi būti taikomi šie principai:</w:t>
      </w:r>
    </w:p>
    <w:p w14:paraId="5743B8DB" w14:textId="21EEDFA4" w:rsidR="000478EE" w:rsidRDefault="000478EE" w:rsidP="000478EE">
      <w:pPr>
        <w:pStyle w:val="ListParagraph"/>
      </w:pPr>
      <w:r>
        <w:t xml:space="preserve">Taikomas </w:t>
      </w:r>
      <w:proofErr w:type="spellStart"/>
      <w:r>
        <w:t>etapinis</w:t>
      </w:r>
      <w:proofErr w:type="spellEnd"/>
      <w:r>
        <w:t xml:space="preserve"> projekto įgyvendinimas, prioritetą teikiant esminėms funkcijoms (pvz., vedlio funkcionalumui, turinio pateikimui ir paieškai)</w:t>
      </w:r>
    </w:p>
    <w:p w14:paraId="5C177C5A" w14:textId="6406694C" w:rsidR="000478EE" w:rsidRDefault="000478EE" w:rsidP="000478EE">
      <w:pPr>
        <w:pStyle w:val="ListParagraph"/>
      </w:pPr>
      <w:r>
        <w:t xml:space="preserve">Papildomi funkcionalumai (pvz., </w:t>
      </w:r>
      <w:proofErr w:type="spellStart"/>
      <w:r>
        <w:t>avataras</w:t>
      </w:r>
      <w:proofErr w:type="spellEnd"/>
      <w:r>
        <w:t>, išplėstinės integracijos, personalizavimo sprendimai) gali būti įgyvendinami vėlesniuose etapuose, atsižvelgiant į turimus finansinius resursus</w:t>
      </w:r>
    </w:p>
    <w:p w14:paraId="0C0A7DE3" w14:textId="650276D4" w:rsidR="000478EE" w:rsidRDefault="000478EE" w:rsidP="000478EE">
      <w:pPr>
        <w:pStyle w:val="ListParagraph"/>
      </w:pPr>
      <w:r>
        <w:t xml:space="preserve">Projekto įgyvendinimo metu gali būti atliekamas funkcionalumų </w:t>
      </w:r>
      <w:r w:rsidR="00A06216">
        <w:t>prioretizavimas</w:t>
      </w:r>
      <w:r>
        <w:t>, derinant su užsakovu, siekiant užtikrinti svarbiausių funkcijų įgyvendinimą neviršijant biudžeto</w:t>
      </w:r>
    </w:p>
    <w:p w14:paraId="098C243E" w14:textId="2A958446" w:rsidR="000478EE" w:rsidRDefault="000478EE" w:rsidP="000478EE">
      <w:pPr>
        <w:pStyle w:val="ListParagraph"/>
      </w:pPr>
      <w:r>
        <w:t>Tiekėjas privalo įvertinti visų specifikacijoje numatytų funkcionalumų įgyvendinimo kaštus ir pateikti ekonomiškai pagrįstą pasiūlymą</w:t>
      </w:r>
    </w:p>
    <w:p w14:paraId="60570988" w14:textId="23A17285" w:rsidR="000478EE" w:rsidRDefault="000478EE" w:rsidP="000478EE">
      <w:pPr>
        <w:pStyle w:val="ListParagraph"/>
      </w:pPr>
      <w:r>
        <w:t xml:space="preserve">Numatytas rezervas nenumatytiems darbams yra 10000 Eur </w:t>
      </w:r>
      <w:r w:rsidR="007C7111">
        <w:t xml:space="preserve">be PVM </w:t>
      </w:r>
      <w:r>
        <w:t>arba 15-20proc</w:t>
      </w:r>
      <w:r w:rsidR="007C7111">
        <w:t>. nuo projekto sumos</w:t>
      </w:r>
      <w:r>
        <w:t>, kuris būtų naudojamas tik pagrįstais atvejais, suderinus su užsakovu.</w:t>
      </w:r>
    </w:p>
    <w:p w14:paraId="7A76BDF8" w14:textId="44C71B04" w:rsidR="000478EE" w:rsidRDefault="000478EE" w:rsidP="000478EE">
      <w:r>
        <w:t xml:space="preserve">Projekto įgyvendinimas planuojamas taip, kad visa sistema būtų sukurta ir įdiegta ne vėliau kaip </w:t>
      </w:r>
      <w:r w:rsidR="00A06216">
        <w:t xml:space="preserve">per  12 mėnesių nuo sutarties pasirašymo </w:t>
      </w:r>
      <w:r>
        <w:t>užtikrinant, kad esminis funkcionalumas būtų įgyvendintas net ir esant poreikiui koreguoti projekto apimtį.</w:t>
      </w:r>
    </w:p>
    <w:p w14:paraId="4251BDC1" w14:textId="654B1F7D" w:rsidR="003D39F0" w:rsidRPr="000D2A09" w:rsidRDefault="003D39F0" w:rsidP="00E80290">
      <w:pPr>
        <w:pStyle w:val="Heading2"/>
      </w:pPr>
      <w:bookmarkStart w:id="70" w:name="_Toc228440904"/>
      <w:r w:rsidRPr="000D2A09">
        <w:t>Projekto grafikas ir kontrolė</w:t>
      </w:r>
      <w:bookmarkEnd w:id="70"/>
    </w:p>
    <w:p w14:paraId="38C1CDFD" w14:textId="77777777" w:rsidR="003D39F0" w:rsidRDefault="003D39F0" w:rsidP="003D39F0">
      <w:r w:rsidRPr="003D39F0">
        <w:t>Projekto įgyvendinimo metu numatomi šie pagrindiniai atsiskaitymo taškai:</w:t>
      </w:r>
    </w:p>
    <w:p w14:paraId="0A4DBA04" w14:textId="1BEF38CE" w:rsidR="003D39F0" w:rsidRDefault="003D39F0" w:rsidP="003D39F0">
      <w:pPr>
        <w:pStyle w:val="ListParagraph"/>
      </w:pPr>
      <w:r>
        <w:t>Patvirtintas dizainas</w:t>
      </w:r>
    </w:p>
    <w:p w14:paraId="62E5D6D6" w14:textId="46A99AE1" w:rsidR="003D39F0" w:rsidRDefault="003D39F0" w:rsidP="003D39F0">
      <w:pPr>
        <w:pStyle w:val="ListParagraph"/>
      </w:pPr>
      <w:r>
        <w:t>Sukurta administracinė sistema</w:t>
      </w:r>
    </w:p>
    <w:p w14:paraId="266FB01A" w14:textId="7B7B416D" w:rsidR="003D39F0" w:rsidRDefault="003D39F0" w:rsidP="003D39F0">
      <w:pPr>
        <w:pStyle w:val="ListParagraph"/>
      </w:pPr>
      <w:r>
        <w:t xml:space="preserve">Sukurtas </w:t>
      </w:r>
      <w:proofErr w:type="spellStart"/>
      <w:r>
        <w:t>avataro</w:t>
      </w:r>
      <w:proofErr w:type="spellEnd"/>
      <w:r>
        <w:t xml:space="preserve"> funkcionalumas</w:t>
      </w:r>
    </w:p>
    <w:p w14:paraId="25C39F8D" w14:textId="41E6AC34" w:rsidR="003D39F0" w:rsidRDefault="003D39F0" w:rsidP="003D39F0">
      <w:pPr>
        <w:pStyle w:val="ListParagraph"/>
      </w:pPr>
      <w:r>
        <w:t>Sukurta vartotojo dalis</w:t>
      </w:r>
    </w:p>
    <w:p w14:paraId="5CCCB059" w14:textId="5E47F811" w:rsidR="003D39F0" w:rsidRDefault="003D39F0" w:rsidP="003D39F0">
      <w:pPr>
        <w:pStyle w:val="ListParagraph"/>
      </w:pPr>
      <w:r>
        <w:t>Atliktas testavimas ir paleidimas</w:t>
      </w:r>
    </w:p>
    <w:p w14:paraId="17BCD55B" w14:textId="2481E572" w:rsidR="003D39F0" w:rsidRDefault="003D39F0" w:rsidP="003D39F0">
      <w:r>
        <w:t>Po kiekvieno etapo vykdomas rezultatų derinimas su užsakovu.</w:t>
      </w:r>
    </w:p>
    <w:p w14:paraId="20930B47" w14:textId="34DB29E7" w:rsidR="003D39F0" w:rsidRPr="00C63971" w:rsidRDefault="003D39F0" w:rsidP="00E80290">
      <w:pPr>
        <w:pStyle w:val="Heading2"/>
      </w:pPr>
      <w:bookmarkStart w:id="71" w:name="_Toc228440905"/>
      <w:r>
        <w:t>Terminų keitimo sąlygos</w:t>
      </w:r>
      <w:bookmarkEnd w:id="71"/>
    </w:p>
    <w:p w14:paraId="6C6AD61F" w14:textId="77777777" w:rsidR="003D39F0" w:rsidRDefault="003D39F0" w:rsidP="003D39F0">
      <w:r>
        <w:t>Projekto terminai gali būti koreguojami šiais atvejais:</w:t>
      </w:r>
    </w:p>
    <w:p w14:paraId="59A552FB" w14:textId="03B328F1" w:rsidR="003D39F0" w:rsidRDefault="003D39F0" w:rsidP="003D39F0">
      <w:pPr>
        <w:pStyle w:val="ListParagraph"/>
      </w:pPr>
      <w:r>
        <w:t>užsakovui vėluojant pateikti reikalingą informaciją ar patvirtinimus</w:t>
      </w:r>
    </w:p>
    <w:p w14:paraId="366D3A6E" w14:textId="0B366A1D" w:rsidR="003D39F0" w:rsidRDefault="003D39F0" w:rsidP="003D39F0">
      <w:pPr>
        <w:pStyle w:val="ListParagraph"/>
      </w:pPr>
      <w:r>
        <w:t>keičiantis projekto apimčiai ar reikalavimams</w:t>
      </w:r>
    </w:p>
    <w:p w14:paraId="1767603C" w14:textId="419195BB" w:rsidR="003D39F0" w:rsidRDefault="003D39F0" w:rsidP="003D39F0">
      <w:pPr>
        <w:pStyle w:val="ListParagraph"/>
      </w:pPr>
      <w:r>
        <w:t>atsiradus nuo tiekėjo nepriklausančioms aplinkybėms (force majeure)</w:t>
      </w:r>
    </w:p>
    <w:p w14:paraId="73E3A234" w14:textId="0929ED72" w:rsidR="003D39F0" w:rsidRDefault="003D39F0" w:rsidP="003D39F0">
      <w:pPr>
        <w:pStyle w:val="ListParagraph"/>
      </w:pPr>
      <w:r>
        <w:t>dėl trečiųjų šalių sistemų integracijos vėlavimų</w:t>
      </w:r>
    </w:p>
    <w:p w14:paraId="21DD356E" w14:textId="77777777" w:rsidR="003D39F0" w:rsidRDefault="003D39F0" w:rsidP="003D39F0">
      <w:r>
        <w:t xml:space="preserve">Terminų pakeitimai derinami raštu su užsakovu, atnaujinant projekto planą. </w:t>
      </w:r>
    </w:p>
    <w:p w14:paraId="5CE30EF6" w14:textId="2CC1AD3F" w:rsidR="003D39F0" w:rsidRPr="00C63971" w:rsidRDefault="003D39F0" w:rsidP="00E80290">
      <w:pPr>
        <w:pStyle w:val="Heading2"/>
      </w:pPr>
      <w:bookmarkStart w:id="72" w:name="_Toc228440906"/>
      <w:r w:rsidRPr="003D39F0">
        <w:t xml:space="preserve">Funkcionalumų </w:t>
      </w:r>
      <w:r w:rsidR="00D303D4" w:rsidRPr="003D39F0">
        <w:t>prioretizavimas</w:t>
      </w:r>
      <w:r w:rsidRPr="003D39F0">
        <w:t xml:space="preserve"> ir </w:t>
      </w:r>
      <w:proofErr w:type="spellStart"/>
      <w:r w:rsidRPr="003D39F0">
        <w:t>etapinis</w:t>
      </w:r>
      <w:proofErr w:type="spellEnd"/>
      <w:r w:rsidRPr="003D39F0">
        <w:t xml:space="preserve"> įgyvendinimas</w:t>
      </w:r>
      <w:bookmarkEnd w:id="72"/>
    </w:p>
    <w:p w14:paraId="6546AADD" w14:textId="68C2B488" w:rsidR="00D303D4" w:rsidRDefault="00D303D4" w:rsidP="00D303D4">
      <w:r>
        <w:t>Atsižvelgiant į sprendimo sudėtingumą, platformos funkcionalumai gali būti įgyvendinami etapais, užtikrinant pagrindinių funkcijų prioritetinį sukūrimą ir palaipsninį papildomų sprendimų diegimą.</w:t>
      </w:r>
    </w:p>
    <w:p w14:paraId="584F38B8" w14:textId="77777777" w:rsidR="00D303D4" w:rsidRDefault="00D303D4" w:rsidP="00D303D4">
      <w:r>
        <w:t>Numatomos šios funkcionalumo grupės:</w:t>
      </w:r>
    </w:p>
    <w:p w14:paraId="172F13CC" w14:textId="77777777" w:rsidR="00D303D4" w:rsidRPr="00D303D4" w:rsidRDefault="00D303D4" w:rsidP="00D303D4">
      <w:pPr>
        <w:rPr>
          <w:rStyle w:val="BookTitle"/>
        </w:rPr>
      </w:pPr>
      <w:r w:rsidRPr="00D303D4">
        <w:rPr>
          <w:rStyle w:val="BookTitle"/>
        </w:rPr>
        <w:t>I etapas (esminis funkcionalumas):</w:t>
      </w:r>
    </w:p>
    <w:p w14:paraId="041728B1" w14:textId="7455D162" w:rsidR="00D303D4" w:rsidRDefault="00D303D4" w:rsidP="00D303D4">
      <w:pPr>
        <w:pStyle w:val="ListParagraph"/>
      </w:pPr>
      <w:r>
        <w:t>Vedlio (navigacijos) funkcionalumas</w:t>
      </w:r>
    </w:p>
    <w:p w14:paraId="0780CEE5" w14:textId="323B78A6" w:rsidR="00D303D4" w:rsidRDefault="00D303D4" w:rsidP="00D303D4">
      <w:pPr>
        <w:pStyle w:val="ListParagraph"/>
      </w:pPr>
      <w:r>
        <w:t>Turinio valdymas ir pateikimas</w:t>
      </w:r>
    </w:p>
    <w:p w14:paraId="738DCA54" w14:textId="71CBC5B0" w:rsidR="00D303D4" w:rsidRDefault="00D303D4" w:rsidP="00D303D4">
      <w:pPr>
        <w:pStyle w:val="ListParagraph"/>
      </w:pPr>
      <w:r>
        <w:t>Paieškos sistema</w:t>
      </w:r>
    </w:p>
    <w:p w14:paraId="2197FFFD" w14:textId="13F2308E" w:rsidR="00D303D4" w:rsidRDefault="00D303D4" w:rsidP="00D303D4">
      <w:pPr>
        <w:pStyle w:val="ListParagraph"/>
      </w:pPr>
      <w:r>
        <w:t>Informaciniai puslapiai</w:t>
      </w:r>
    </w:p>
    <w:p w14:paraId="5ABCCCBC" w14:textId="77777777" w:rsidR="00D303D4" w:rsidRPr="00D303D4" w:rsidRDefault="00D303D4" w:rsidP="00D303D4">
      <w:pPr>
        <w:rPr>
          <w:rStyle w:val="BookTitle"/>
        </w:rPr>
      </w:pPr>
      <w:r w:rsidRPr="00D303D4">
        <w:rPr>
          <w:rStyle w:val="BookTitle"/>
        </w:rPr>
        <w:lastRenderedPageBreak/>
        <w:t>II etapas (papildomas funkcionalumas):</w:t>
      </w:r>
    </w:p>
    <w:p w14:paraId="18073ADD" w14:textId="7E59C907" w:rsidR="00D303D4" w:rsidRDefault="00D303D4" w:rsidP="00D303D4">
      <w:pPr>
        <w:pStyle w:val="ListParagraph"/>
      </w:pPr>
      <w:r>
        <w:t>Interaktyvus žemėlapis</w:t>
      </w:r>
    </w:p>
    <w:p w14:paraId="6869FFB5" w14:textId="79AAA13C" w:rsidR="00D303D4" w:rsidRDefault="00D303D4" w:rsidP="00D303D4">
      <w:pPr>
        <w:pStyle w:val="ListParagraph"/>
      </w:pPr>
      <w:r>
        <w:t>Vartotojų formos ir registracijos</w:t>
      </w:r>
    </w:p>
    <w:p w14:paraId="4583B146" w14:textId="5320B181" w:rsidR="00D303D4" w:rsidRDefault="00D303D4" w:rsidP="00D303D4">
      <w:pPr>
        <w:pStyle w:val="ListParagraph"/>
      </w:pPr>
      <w:r>
        <w:t>Integracijos su išorinėmis sistemomis</w:t>
      </w:r>
    </w:p>
    <w:p w14:paraId="4618E20A" w14:textId="77777777" w:rsidR="00D303D4" w:rsidRPr="00D303D4" w:rsidRDefault="00D303D4" w:rsidP="00D303D4">
      <w:pPr>
        <w:rPr>
          <w:rStyle w:val="BookTitle"/>
        </w:rPr>
      </w:pPr>
      <w:r w:rsidRPr="00D303D4">
        <w:rPr>
          <w:rStyle w:val="BookTitle"/>
        </w:rPr>
        <w:t>III etapas (pažangūs sprendimai):</w:t>
      </w:r>
    </w:p>
    <w:p w14:paraId="43A48288" w14:textId="36D1F164" w:rsidR="00D303D4" w:rsidRDefault="00D303D4" w:rsidP="00D303D4">
      <w:pPr>
        <w:pStyle w:val="ListParagraph"/>
      </w:pPr>
      <w:r>
        <w:t xml:space="preserve">Interaktyvus </w:t>
      </w:r>
      <w:proofErr w:type="spellStart"/>
      <w:r>
        <w:t>avataras</w:t>
      </w:r>
      <w:proofErr w:type="spellEnd"/>
    </w:p>
    <w:p w14:paraId="193080A3" w14:textId="6DFC62B2" w:rsidR="00D303D4" w:rsidRDefault="00D303D4" w:rsidP="00D303D4">
      <w:pPr>
        <w:pStyle w:val="ListParagraph"/>
      </w:pPr>
      <w:r>
        <w:t>Personalizuotas turinys</w:t>
      </w:r>
    </w:p>
    <w:p w14:paraId="041EBA2E" w14:textId="29776643" w:rsidR="003D39F0" w:rsidRDefault="00D303D4" w:rsidP="00D303D4">
      <w:pPr>
        <w:pStyle w:val="ListParagraph"/>
      </w:pPr>
      <w:r>
        <w:t>Papildomos integracijos ir plėtiniai</w:t>
      </w:r>
    </w:p>
    <w:p w14:paraId="27341485" w14:textId="3660C45D" w:rsidR="00D303D4" w:rsidRDefault="00D303D4" w:rsidP="00D303D4">
      <w:r w:rsidRPr="00D303D4">
        <w:t>Konkretus funkcionalumų įgyvendinimo eiliškumas gali būti tikslinamas projekto metu, derinant su užsakovu, atsižvelgiant į prioritetus, naudotojų poreikius ir testavimo rezultatus.</w:t>
      </w:r>
    </w:p>
    <w:p w14:paraId="3446A09C" w14:textId="77777777" w:rsidR="00D303D4" w:rsidRDefault="00D303D4" w:rsidP="00D303D4">
      <w:proofErr w:type="spellStart"/>
      <w:r>
        <w:t>Etapinis</w:t>
      </w:r>
      <w:proofErr w:type="spellEnd"/>
      <w:r>
        <w:t xml:space="preserve"> įgyvendinimas leidžia:</w:t>
      </w:r>
    </w:p>
    <w:p w14:paraId="148C50C6" w14:textId="107A6632" w:rsidR="00D303D4" w:rsidRDefault="00D303D4" w:rsidP="00D303D4">
      <w:pPr>
        <w:pStyle w:val="ListParagraph"/>
      </w:pPr>
      <w:r>
        <w:t>sumažinti projekto įgyvendinimo rizikas;</w:t>
      </w:r>
    </w:p>
    <w:p w14:paraId="66037612" w14:textId="693BAEFC" w:rsidR="00D303D4" w:rsidRDefault="00D303D4" w:rsidP="00D303D4">
      <w:pPr>
        <w:pStyle w:val="ListParagraph"/>
      </w:pPr>
      <w:r>
        <w:t>užtikrinti geresnę naudotojo patirtį, testuojant sprendimus realiomis sąlygomis;</w:t>
      </w:r>
    </w:p>
    <w:p w14:paraId="2DD58EF2" w14:textId="057F5C34" w:rsidR="00D303D4" w:rsidRDefault="00D303D4" w:rsidP="00D303D4">
      <w:pPr>
        <w:pStyle w:val="ListParagraph"/>
      </w:pPr>
      <w:r>
        <w:t>optimizuoti kūrimo apimtis ir resursų paskirstymą;</w:t>
      </w:r>
    </w:p>
    <w:p w14:paraId="4856037C" w14:textId="4914602C" w:rsidR="00D303D4" w:rsidRDefault="00D303D4" w:rsidP="00D303D4">
      <w:pPr>
        <w:pStyle w:val="ListParagraph"/>
      </w:pPr>
      <w:r>
        <w:t>priimti sprendimus remiantis realiais naudojimo duomenimis</w:t>
      </w:r>
    </w:p>
    <w:p w14:paraId="2FFB34C2" w14:textId="1F282678" w:rsidR="00721CAE" w:rsidRPr="00C63971" w:rsidRDefault="00721CAE" w:rsidP="00C63971">
      <w:pPr>
        <w:pStyle w:val="Heading1"/>
        <w:ind w:left="709" w:hanging="709"/>
      </w:pPr>
      <w:bookmarkStart w:id="73" w:name="_Toc228440907"/>
      <w:r w:rsidRPr="00C63971">
        <w:t>Diegimas</w:t>
      </w:r>
      <w:bookmarkEnd w:id="73"/>
    </w:p>
    <w:p w14:paraId="5323C886" w14:textId="77777777" w:rsidR="00721CAE" w:rsidRPr="00C63971" w:rsidRDefault="00721CAE" w:rsidP="00721CAE">
      <w:r w:rsidRPr="00C63971">
        <w:t>Tiekėjas turi užtikrinti:</w:t>
      </w:r>
    </w:p>
    <w:p w14:paraId="1ED0928D" w14:textId="089BFC71" w:rsidR="00721CAE" w:rsidRPr="00C63971" w:rsidRDefault="00721CAE" w:rsidP="000910B0">
      <w:pPr>
        <w:pStyle w:val="ListParagraph"/>
      </w:pPr>
      <w:r w:rsidRPr="00C63971">
        <w:t xml:space="preserve">sistemos diegimą </w:t>
      </w:r>
      <w:r w:rsidR="000910B0" w:rsidRPr="00C63971">
        <w:t xml:space="preserve">užsakovo </w:t>
      </w:r>
      <w:r w:rsidRPr="00C63971">
        <w:t>serveriuose</w:t>
      </w:r>
    </w:p>
    <w:p w14:paraId="4292E4D8" w14:textId="02584B9F" w:rsidR="00721CAE" w:rsidRPr="00C63971" w:rsidRDefault="00721CAE" w:rsidP="000910B0">
      <w:pPr>
        <w:pStyle w:val="ListParagraph"/>
      </w:pPr>
      <w:r w:rsidRPr="00C63971">
        <w:t>sistemos konfigūravimą</w:t>
      </w:r>
    </w:p>
    <w:p w14:paraId="18620019" w14:textId="1059CB43" w:rsidR="00721CAE" w:rsidRPr="00C63971" w:rsidRDefault="00721CAE" w:rsidP="000910B0">
      <w:pPr>
        <w:pStyle w:val="ListParagraph"/>
      </w:pPr>
      <w:r w:rsidRPr="00C63971">
        <w:t>testavimą realioje aplinkoje</w:t>
      </w:r>
    </w:p>
    <w:p w14:paraId="02AA7975" w14:textId="63302B3A" w:rsidR="00721CAE" w:rsidRPr="00C63971" w:rsidRDefault="00721CAE" w:rsidP="00C63971">
      <w:pPr>
        <w:pStyle w:val="Heading1"/>
        <w:ind w:left="709" w:hanging="709"/>
      </w:pPr>
      <w:bookmarkStart w:id="74" w:name="_Toc228440908"/>
      <w:r w:rsidRPr="00C63971">
        <w:t>Garantinis aptarnavimas</w:t>
      </w:r>
      <w:bookmarkEnd w:id="74"/>
    </w:p>
    <w:p w14:paraId="61021DB9" w14:textId="77777777" w:rsidR="00721CAE" w:rsidRPr="00C63971" w:rsidRDefault="00721CAE" w:rsidP="00721CAE">
      <w:r w:rsidRPr="00C63971">
        <w:t>Tiekėjas turi užtikrinti sistemos garantinį aptarnavimą po projekto užbaigimo.</w:t>
      </w:r>
    </w:p>
    <w:p w14:paraId="293B2019" w14:textId="77777777" w:rsidR="00721CAE" w:rsidRPr="00C63971" w:rsidRDefault="00721CAE" w:rsidP="00721CAE">
      <w:r w:rsidRPr="00C63971">
        <w:t>Garantinis aptarnavimas turi apimti:</w:t>
      </w:r>
    </w:p>
    <w:p w14:paraId="5C4B1A0D" w14:textId="1684BA73" w:rsidR="00721CAE" w:rsidRPr="00C63971" w:rsidRDefault="00721CAE" w:rsidP="00C45EDA">
      <w:pPr>
        <w:pStyle w:val="ListParagraph"/>
      </w:pPr>
      <w:r w:rsidRPr="00C63971">
        <w:t>klaidų registravimą</w:t>
      </w:r>
    </w:p>
    <w:p w14:paraId="48333CB0" w14:textId="7CF19C4C" w:rsidR="00721CAE" w:rsidRPr="00C63971" w:rsidRDefault="00721CAE" w:rsidP="00C45EDA">
      <w:pPr>
        <w:pStyle w:val="ListParagraph"/>
      </w:pPr>
      <w:r w:rsidRPr="00C63971">
        <w:t>klaidų taisymą</w:t>
      </w:r>
    </w:p>
    <w:p w14:paraId="70AC0F37" w14:textId="5C061D99" w:rsidR="00721CAE" w:rsidRPr="00C63971" w:rsidRDefault="00721CAE" w:rsidP="00C45EDA">
      <w:pPr>
        <w:pStyle w:val="ListParagraph"/>
      </w:pPr>
      <w:r w:rsidRPr="00C63971">
        <w:t>sistemos atnaujinimus</w:t>
      </w:r>
    </w:p>
    <w:p w14:paraId="6C78CE50" w14:textId="60F4C247" w:rsidR="004B36EB" w:rsidRPr="00C63971" w:rsidRDefault="004B36EB" w:rsidP="00C63971">
      <w:pPr>
        <w:pStyle w:val="Heading1"/>
        <w:ind w:left="709" w:hanging="709"/>
      </w:pPr>
      <w:bookmarkStart w:id="75" w:name="_Toc228440909"/>
      <w:r w:rsidRPr="00C63971">
        <w:t>Plėtros ir pr</w:t>
      </w:r>
      <w:r w:rsidR="00565D7D">
        <w:t>ie</w:t>
      </w:r>
      <w:r w:rsidRPr="00C63971">
        <w:t>žiūros paslaugos</w:t>
      </w:r>
      <w:bookmarkEnd w:id="75"/>
    </w:p>
    <w:p w14:paraId="737EF67F" w14:textId="28CE0904" w:rsidR="003F5DE9" w:rsidRPr="00C63971" w:rsidRDefault="004B36EB" w:rsidP="00565D7D">
      <w:r w:rsidRPr="00C63971">
        <w:t>Užsakovas turi galimybę, tačiau ne įsipareigojimą, nuo paslaugų teikimo sutarties įsigaliojimo dienos iki Sistemos sukūrimo ir įdiegimo pabaigos užsakyti papildomas paslaugas. Papildomos paslaugos būtų teikiamos pagal Diegėjo pasiūlyme nurodytą valandinį įkainį.</w:t>
      </w:r>
      <w:r w:rsidR="003F5DE9" w:rsidRPr="00C63971">
        <w:br w:type="page"/>
      </w:r>
    </w:p>
    <w:sdt>
      <w:sdtPr>
        <w:rPr>
          <w:rFonts w:asciiTheme="minorHAnsi" w:eastAsiaTheme="minorHAnsi" w:hAnsiTheme="minorHAnsi" w:cstheme="minorBidi"/>
          <w:caps w:val="0"/>
          <w:color w:val="auto"/>
          <w:kern w:val="2"/>
          <w:sz w:val="22"/>
          <w:szCs w:val="22"/>
          <w:lang w:val="lt-LT"/>
          <w14:ligatures w14:val="standardContextual"/>
        </w:rPr>
        <w:id w:val="-1524163242"/>
        <w:docPartObj>
          <w:docPartGallery w:val="Table of Contents"/>
          <w:docPartUnique/>
        </w:docPartObj>
      </w:sdtPr>
      <w:sdtEndPr>
        <w:rPr>
          <w:b/>
          <w:bCs/>
        </w:rPr>
      </w:sdtEndPr>
      <w:sdtContent>
        <w:p w14:paraId="05B40E7F" w14:textId="59815B2E" w:rsidR="0038413B" w:rsidRDefault="0038413B" w:rsidP="0038413B">
          <w:pPr>
            <w:pStyle w:val="TOCHeading"/>
            <w:numPr>
              <w:ilvl w:val="0"/>
              <w:numId w:val="0"/>
            </w:numPr>
            <w:ind w:left="432"/>
          </w:pPr>
          <w:r>
            <w:rPr>
              <w:lang w:val="lt-LT"/>
            </w:rPr>
            <w:t>Turinys</w:t>
          </w:r>
        </w:p>
        <w:p w14:paraId="2861E78D" w14:textId="5B446978" w:rsidR="00E80290" w:rsidRDefault="0038413B">
          <w:pPr>
            <w:pStyle w:val="TOC1"/>
            <w:tabs>
              <w:tab w:val="left" w:pos="440"/>
              <w:tab w:val="right" w:leader="dot" w:pos="9628"/>
            </w:tabs>
            <w:rPr>
              <w:rFonts w:eastAsiaTheme="minorEastAsia"/>
              <w:noProof/>
              <w:sz w:val="24"/>
              <w:szCs w:val="24"/>
              <w:lang w:eastAsia="lt-LT"/>
            </w:rPr>
          </w:pPr>
          <w:r>
            <w:fldChar w:fldCharType="begin"/>
          </w:r>
          <w:r>
            <w:instrText xml:space="preserve"> TOC \o "1-3" \h \z \u </w:instrText>
          </w:r>
          <w:r>
            <w:fldChar w:fldCharType="separate"/>
          </w:r>
          <w:hyperlink w:anchor="_Toc228440834" w:history="1">
            <w:r w:rsidR="00E80290" w:rsidRPr="0048260A">
              <w:rPr>
                <w:rStyle w:val="Hyperlink"/>
                <w:noProof/>
              </w:rPr>
              <w:t>1</w:t>
            </w:r>
            <w:r w:rsidR="00E80290">
              <w:rPr>
                <w:rFonts w:eastAsiaTheme="minorEastAsia"/>
                <w:noProof/>
                <w:sz w:val="24"/>
                <w:szCs w:val="24"/>
                <w:lang w:eastAsia="lt-LT"/>
              </w:rPr>
              <w:tab/>
            </w:r>
            <w:r w:rsidR="00E80290" w:rsidRPr="0048260A">
              <w:rPr>
                <w:rStyle w:val="Hyperlink"/>
                <w:noProof/>
              </w:rPr>
              <w:t>ĮVADAS</w:t>
            </w:r>
            <w:r w:rsidR="00E80290">
              <w:rPr>
                <w:noProof/>
                <w:webHidden/>
              </w:rPr>
              <w:tab/>
            </w:r>
            <w:r w:rsidR="00E80290">
              <w:rPr>
                <w:noProof/>
                <w:webHidden/>
              </w:rPr>
              <w:fldChar w:fldCharType="begin"/>
            </w:r>
            <w:r w:rsidR="00E80290">
              <w:rPr>
                <w:noProof/>
                <w:webHidden/>
              </w:rPr>
              <w:instrText xml:space="preserve"> PAGEREF _Toc228440834 \h </w:instrText>
            </w:r>
            <w:r w:rsidR="00E80290">
              <w:rPr>
                <w:noProof/>
                <w:webHidden/>
              </w:rPr>
            </w:r>
            <w:r w:rsidR="00E80290">
              <w:rPr>
                <w:noProof/>
                <w:webHidden/>
              </w:rPr>
              <w:fldChar w:fldCharType="separate"/>
            </w:r>
            <w:r w:rsidR="00E80290">
              <w:rPr>
                <w:noProof/>
                <w:webHidden/>
              </w:rPr>
              <w:t>1</w:t>
            </w:r>
            <w:r w:rsidR="00E80290">
              <w:rPr>
                <w:noProof/>
                <w:webHidden/>
              </w:rPr>
              <w:fldChar w:fldCharType="end"/>
            </w:r>
          </w:hyperlink>
        </w:p>
        <w:p w14:paraId="4EFCC997" w14:textId="0B9475B4" w:rsidR="00E80290" w:rsidRDefault="00E80290">
          <w:pPr>
            <w:pStyle w:val="TOC2"/>
            <w:tabs>
              <w:tab w:val="left" w:pos="960"/>
              <w:tab w:val="right" w:leader="dot" w:pos="9628"/>
            </w:tabs>
            <w:rPr>
              <w:rFonts w:eastAsiaTheme="minorEastAsia"/>
              <w:noProof/>
              <w:sz w:val="24"/>
              <w:szCs w:val="24"/>
              <w:lang w:eastAsia="lt-LT"/>
            </w:rPr>
          </w:pPr>
          <w:hyperlink w:anchor="_Toc228440835" w:history="1">
            <w:r w:rsidRPr="0048260A">
              <w:rPr>
                <w:rStyle w:val="Hyperlink"/>
                <w:noProof/>
              </w:rPr>
              <w:t>1.1</w:t>
            </w:r>
            <w:r>
              <w:rPr>
                <w:rFonts w:eastAsiaTheme="minorEastAsia"/>
                <w:noProof/>
                <w:sz w:val="24"/>
                <w:szCs w:val="24"/>
                <w:lang w:eastAsia="lt-LT"/>
              </w:rPr>
              <w:tab/>
            </w:r>
            <w:r w:rsidRPr="0048260A">
              <w:rPr>
                <w:rStyle w:val="Hyperlink"/>
                <w:noProof/>
              </w:rPr>
              <w:t>Platformos paskirtis ir tikslai</w:t>
            </w:r>
            <w:r>
              <w:rPr>
                <w:noProof/>
                <w:webHidden/>
              </w:rPr>
              <w:tab/>
            </w:r>
            <w:r>
              <w:rPr>
                <w:noProof/>
                <w:webHidden/>
              </w:rPr>
              <w:fldChar w:fldCharType="begin"/>
            </w:r>
            <w:r>
              <w:rPr>
                <w:noProof/>
                <w:webHidden/>
              </w:rPr>
              <w:instrText xml:space="preserve"> PAGEREF _Toc228440835 \h </w:instrText>
            </w:r>
            <w:r>
              <w:rPr>
                <w:noProof/>
                <w:webHidden/>
              </w:rPr>
            </w:r>
            <w:r>
              <w:rPr>
                <w:noProof/>
                <w:webHidden/>
              </w:rPr>
              <w:fldChar w:fldCharType="separate"/>
            </w:r>
            <w:r>
              <w:rPr>
                <w:noProof/>
                <w:webHidden/>
              </w:rPr>
              <w:t>1</w:t>
            </w:r>
            <w:r>
              <w:rPr>
                <w:noProof/>
                <w:webHidden/>
              </w:rPr>
              <w:fldChar w:fldCharType="end"/>
            </w:r>
          </w:hyperlink>
        </w:p>
        <w:p w14:paraId="52CE76A1" w14:textId="5BAB5151" w:rsidR="00E80290" w:rsidRDefault="00E80290">
          <w:pPr>
            <w:pStyle w:val="TOC2"/>
            <w:tabs>
              <w:tab w:val="left" w:pos="960"/>
              <w:tab w:val="right" w:leader="dot" w:pos="9628"/>
            </w:tabs>
            <w:rPr>
              <w:rFonts w:eastAsiaTheme="minorEastAsia"/>
              <w:noProof/>
              <w:sz w:val="24"/>
              <w:szCs w:val="24"/>
              <w:lang w:eastAsia="lt-LT"/>
            </w:rPr>
          </w:pPr>
          <w:hyperlink w:anchor="_Toc228440836" w:history="1">
            <w:r w:rsidRPr="0048260A">
              <w:rPr>
                <w:rStyle w:val="Hyperlink"/>
                <w:noProof/>
              </w:rPr>
              <w:t>1.2</w:t>
            </w:r>
            <w:r>
              <w:rPr>
                <w:rFonts w:eastAsiaTheme="minorEastAsia"/>
                <w:noProof/>
                <w:sz w:val="24"/>
                <w:szCs w:val="24"/>
                <w:lang w:eastAsia="lt-LT"/>
              </w:rPr>
              <w:tab/>
            </w:r>
            <w:r w:rsidRPr="0048260A">
              <w:rPr>
                <w:rStyle w:val="Hyperlink"/>
                <w:noProof/>
              </w:rPr>
              <w:t>Projekto apimtis</w:t>
            </w:r>
            <w:r>
              <w:rPr>
                <w:noProof/>
                <w:webHidden/>
              </w:rPr>
              <w:tab/>
            </w:r>
            <w:r>
              <w:rPr>
                <w:noProof/>
                <w:webHidden/>
              </w:rPr>
              <w:fldChar w:fldCharType="begin"/>
            </w:r>
            <w:r>
              <w:rPr>
                <w:noProof/>
                <w:webHidden/>
              </w:rPr>
              <w:instrText xml:space="preserve"> PAGEREF _Toc228440836 \h </w:instrText>
            </w:r>
            <w:r>
              <w:rPr>
                <w:noProof/>
                <w:webHidden/>
              </w:rPr>
            </w:r>
            <w:r>
              <w:rPr>
                <w:noProof/>
                <w:webHidden/>
              </w:rPr>
              <w:fldChar w:fldCharType="separate"/>
            </w:r>
            <w:r>
              <w:rPr>
                <w:noProof/>
                <w:webHidden/>
              </w:rPr>
              <w:t>1</w:t>
            </w:r>
            <w:r>
              <w:rPr>
                <w:noProof/>
                <w:webHidden/>
              </w:rPr>
              <w:fldChar w:fldCharType="end"/>
            </w:r>
          </w:hyperlink>
        </w:p>
        <w:p w14:paraId="55A9D0FC" w14:textId="0C6A3FFB" w:rsidR="00E80290" w:rsidRDefault="00E80290">
          <w:pPr>
            <w:pStyle w:val="TOC3"/>
            <w:tabs>
              <w:tab w:val="left" w:pos="1200"/>
              <w:tab w:val="right" w:leader="dot" w:pos="9628"/>
            </w:tabs>
            <w:rPr>
              <w:rFonts w:eastAsiaTheme="minorEastAsia"/>
              <w:noProof/>
              <w:sz w:val="24"/>
              <w:szCs w:val="24"/>
              <w:lang w:eastAsia="lt-LT"/>
            </w:rPr>
          </w:pPr>
          <w:hyperlink w:anchor="_Toc228440837" w:history="1">
            <w:r w:rsidRPr="0048260A">
              <w:rPr>
                <w:rStyle w:val="Hyperlink"/>
                <w:noProof/>
              </w:rPr>
              <w:t>1.2.1</w:t>
            </w:r>
            <w:r>
              <w:rPr>
                <w:rFonts w:eastAsiaTheme="minorEastAsia"/>
                <w:noProof/>
                <w:sz w:val="24"/>
                <w:szCs w:val="24"/>
                <w:lang w:eastAsia="lt-LT"/>
              </w:rPr>
              <w:tab/>
            </w:r>
            <w:r w:rsidRPr="0048260A">
              <w:rPr>
                <w:rStyle w:val="Hyperlink"/>
                <w:noProof/>
              </w:rPr>
              <w:t>Projektas apima</w:t>
            </w:r>
            <w:r>
              <w:rPr>
                <w:noProof/>
                <w:webHidden/>
              </w:rPr>
              <w:tab/>
            </w:r>
            <w:r>
              <w:rPr>
                <w:noProof/>
                <w:webHidden/>
              </w:rPr>
              <w:fldChar w:fldCharType="begin"/>
            </w:r>
            <w:r>
              <w:rPr>
                <w:noProof/>
                <w:webHidden/>
              </w:rPr>
              <w:instrText xml:space="preserve"> PAGEREF _Toc228440837 \h </w:instrText>
            </w:r>
            <w:r>
              <w:rPr>
                <w:noProof/>
                <w:webHidden/>
              </w:rPr>
            </w:r>
            <w:r>
              <w:rPr>
                <w:noProof/>
                <w:webHidden/>
              </w:rPr>
              <w:fldChar w:fldCharType="separate"/>
            </w:r>
            <w:r>
              <w:rPr>
                <w:noProof/>
                <w:webHidden/>
              </w:rPr>
              <w:t>1</w:t>
            </w:r>
            <w:r>
              <w:rPr>
                <w:noProof/>
                <w:webHidden/>
              </w:rPr>
              <w:fldChar w:fldCharType="end"/>
            </w:r>
          </w:hyperlink>
        </w:p>
        <w:p w14:paraId="6EC32CDC" w14:textId="272A15D3" w:rsidR="00E80290" w:rsidRDefault="00E80290">
          <w:pPr>
            <w:pStyle w:val="TOC3"/>
            <w:tabs>
              <w:tab w:val="left" w:pos="1200"/>
              <w:tab w:val="right" w:leader="dot" w:pos="9628"/>
            </w:tabs>
            <w:rPr>
              <w:rFonts w:eastAsiaTheme="minorEastAsia"/>
              <w:noProof/>
              <w:sz w:val="24"/>
              <w:szCs w:val="24"/>
              <w:lang w:eastAsia="lt-LT"/>
            </w:rPr>
          </w:pPr>
          <w:hyperlink w:anchor="_Toc228440838" w:history="1">
            <w:r w:rsidRPr="0048260A">
              <w:rPr>
                <w:rStyle w:val="Hyperlink"/>
                <w:noProof/>
              </w:rPr>
              <w:t>1.2.2</w:t>
            </w:r>
            <w:r>
              <w:rPr>
                <w:rFonts w:eastAsiaTheme="minorEastAsia"/>
                <w:noProof/>
                <w:sz w:val="24"/>
                <w:szCs w:val="24"/>
                <w:lang w:eastAsia="lt-LT"/>
              </w:rPr>
              <w:tab/>
            </w:r>
            <w:r w:rsidRPr="0048260A">
              <w:rPr>
                <w:rStyle w:val="Hyperlink"/>
                <w:noProof/>
              </w:rPr>
              <w:t>Platforma turi užtikrinti lengvą prieigą prie informacijos apie</w:t>
            </w:r>
            <w:r>
              <w:rPr>
                <w:noProof/>
                <w:webHidden/>
              </w:rPr>
              <w:tab/>
            </w:r>
            <w:r>
              <w:rPr>
                <w:noProof/>
                <w:webHidden/>
              </w:rPr>
              <w:fldChar w:fldCharType="begin"/>
            </w:r>
            <w:r>
              <w:rPr>
                <w:noProof/>
                <w:webHidden/>
              </w:rPr>
              <w:instrText xml:space="preserve"> PAGEREF _Toc228440838 \h </w:instrText>
            </w:r>
            <w:r>
              <w:rPr>
                <w:noProof/>
                <w:webHidden/>
              </w:rPr>
            </w:r>
            <w:r>
              <w:rPr>
                <w:noProof/>
                <w:webHidden/>
              </w:rPr>
              <w:fldChar w:fldCharType="separate"/>
            </w:r>
            <w:r>
              <w:rPr>
                <w:noProof/>
                <w:webHidden/>
              </w:rPr>
              <w:t>2</w:t>
            </w:r>
            <w:r>
              <w:rPr>
                <w:noProof/>
                <w:webHidden/>
              </w:rPr>
              <w:fldChar w:fldCharType="end"/>
            </w:r>
          </w:hyperlink>
        </w:p>
        <w:p w14:paraId="509CE18B" w14:textId="0DD428C8" w:rsidR="00E80290" w:rsidRDefault="00E80290">
          <w:pPr>
            <w:pStyle w:val="TOC3"/>
            <w:tabs>
              <w:tab w:val="left" w:pos="1200"/>
              <w:tab w:val="right" w:leader="dot" w:pos="9628"/>
            </w:tabs>
            <w:rPr>
              <w:rFonts w:eastAsiaTheme="minorEastAsia"/>
              <w:noProof/>
              <w:sz w:val="24"/>
              <w:szCs w:val="24"/>
              <w:lang w:eastAsia="lt-LT"/>
            </w:rPr>
          </w:pPr>
          <w:hyperlink w:anchor="_Toc228440839" w:history="1">
            <w:r w:rsidRPr="0048260A">
              <w:rPr>
                <w:rStyle w:val="Hyperlink"/>
                <w:noProof/>
              </w:rPr>
              <w:t>1.2.3</w:t>
            </w:r>
            <w:r>
              <w:rPr>
                <w:rFonts w:eastAsiaTheme="minorEastAsia"/>
                <w:noProof/>
                <w:sz w:val="24"/>
                <w:szCs w:val="24"/>
                <w:lang w:eastAsia="lt-LT"/>
              </w:rPr>
              <w:tab/>
            </w:r>
            <w:r w:rsidRPr="0048260A">
              <w:rPr>
                <w:rStyle w:val="Hyperlink"/>
                <w:noProof/>
              </w:rPr>
              <w:t>Prielaidos</w:t>
            </w:r>
            <w:r>
              <w:rPr>
                <w:noProof/>
                <w:webHidden/>
              </w:rPr>
              <w:tab/>
            </w:r>
            <w:r>
              <w:rPr>
                <w:noProof/>
                <w:webHidden/>
              </w:rPr>
              <w:fldChar w:fldCharType="begin"/>
            </w:r>
            <w:r>
              <w:rPr>
                <w:noProof/>
                <w:webHidden/>
              </w:rPr>
              <w:instrText xml:space="preserve"> PAGEREF _Toc228440839 \h </w:instrText>
            </w:r>
            <w:r>
              <w:rPr>
                <w:noProof/>
                <w:webHidden/>
              </w:rPr>
            </w:r>
            <w:r>
              <w:rPr>
                <w:noProof/>
                <w:webHidden/>
              </w:rPr>
              <w:fldChar w:fldCharType="separate"/>
            </w:r>
            <w:r>
              <w:rPr>
                <w:noProof/>
                <w:webHidden/>
              </w:rPr>
              <w:t>2</w:t>
            </w:r>
            <w:r>
              <w:rPr>
                <w:noProof/>
                <w:webHidden/>
              </w:rPr>
              <w:fldChar w:fldCharType="end"/>
            </w:r>
          </w:hyperlink>
        </w:p>
        <w:p w14:paraId="2D856172" w14:textId="234FD85F" w:rsidR="00E80290" w:rsidRDefault="00E80290">
          <w:pPr>
            <w:pStyle w:val="TOC1"/>
            <w:tabs>
              <w:tab w:val="left" w:pos="440"/>
              <w:tab w:val="right" w:leader="dot" w:pos="9628"/>
            </w:tabs>
            <w:rPr>
              <w:rFonts w:eastAsiaTheme="minorEastAsia"/>
              <w:noProof/>
              <w:sz w:val="24"/>
              <w:szCs w:val="24"/>
              <w:lang w:eastAsia="lt-LT"/>
            </w:rPr>
          </w:pPr>
          <w:hyperlink w:anchor="_Toc228440840" w:history="1">
            <w:r w:rsidRPr="0048260A">
              <w:rPr>
                <w:rStyle w:val="Hyperlink"/>
                <w:noProof/>
              </w:rPr>
              <w:t>2</w:t>
            </w:r>
            <w:r>
              <w:rPr>
                <w:rFonts w:eastAsiaTheme="minorEastAsia"/>
                <w:noProof/>
                <w:sz w:val="24"/>
                <w:szCs w:val="24"/>
                <w:lang w:eastAsia="lt-LT"/>
              </w:rPr>
              <w:tab/>
            </w:r>
            <w:r w:rsidRPr="0048260A">
              <w:rPr>
                <w:rStyle w:val="Hyperlink"/>
                <w:noProof/>
              </w:rPr>
              <w:t>SĄVOKOS IR SUTRUMPINIMAI</w:t>
            </w:r>
            <w:r>
              <w:rPr>
                <w:noProof/>
                <w:webHidden/>
              </w:rPr>
              <w:tab/>
            </w:r>
            <w:r>
              <w:rPr>
                <w:noProof/>
                <w:webHidden/>
              </w:rPr>
              <w:fldChar w:fldCharType="begin"/>
            </w:r>
            <w:r>
              <w:rPr>
                <w:noProof/>
                <w:webHidden/>
              </w:rPr>
              <w:instrText xml:space="preserve"> PAGEREF _Toc228440840 \h </w:instrText>
            </w:r>
            <w:r>
              <w:rPr>
                <w:noProof/>
                <w:webHidden/>
              </w:rPr>
            </w:r>
            <w:r>
              <w:rPr>
                <w:noProof/>
                <w:webHidden/>
              </w:rPr>
              <w:fldChar w:fldCharType="separate"/>
            </w:r>
            <w:r>
              <w:rPr>
                <w:noProof/>
                <w:webHidden/>
              </w:rPr>
              <w:t>2</w:t>
            </w:r>
            <w:r>
              <w:rPr>
                <w:noProof/>
                <w:webHidden/>
              </w:rPr>
              <w:fldChar w:fldCharType="end"/>
            </w:r>
          </w:hyperlink>
        </w:p>
        <w:p w14:paraId="70F824FB" w14:textId="4AF6C00B" w:rsidR="00E80290" w:rsidRDefault="00E80290">
          <w:pPr>
            <w:pStyle w:val="TOC1"/>
            <w:tabs>
              <w:tab w:val="left" w:pos="440"/>
              <w:tab w:val="right" w:leader="dot" w:pos="9628"/>
            </w:tabs>
            <w:rPr>
              <w:rFonts w:eastAsiaTheme="minorEastAsia"/>
              <w:noProof/>
              <w:sz w:val="24"/>
              <w:szCs w:val="24"/>
              <w:lang w:eastAsia="lt-LT"/>
            </w:rPr>
          </w:pPr>
          <w:hyperlink w:anchor="_Toc228440841" w:history="1">
            <w:r w:rsidRPr="0048260A">
              <w:rPr>
                <w:rStyle w:val="Hyperlink"/>
                <w:noProof/>
              </w:rPr>
              <w:t>3</w:t>
            </w:r>
            <w:r>
              <w:rPr>
                <w:rFonts w:eastAsiaTheme="minorEastAsia"/>
                <w:noProof/>
                <w:sz w:val="24"/>
                <w:szCs w:val="24"/>
                <w:lang w:eastAsia="lt-LT"/>
              </w:rPr>
              <w:tab/>
            </w:r>
            <w:r w:rsidRPr="0048260A">
              <w:rPr>
                <w:rStyle w:val="Hyperlink"/>
                <w:noProof/>
              </w:rPr>
              <w:t>PLATFORMOS REIKALAVIMAI</w:t>
            </w:r>
            <w:r>
              <w:rPr>
                <w:noProof/>
                <w:webHidden/>
              </w:rPr>
              <w:tab/>
            </w:r>
            <w:r>
              <w:rPr>
                <w:noProof/>
                <w:webHidden/>
              </w:rPr>
              <w:fldChar w:fldCharType="begin"/>
            </w:r>
            <w:r>
              <w:rPr>
                <w:noProof/>
                <w:webHidden/>
              </w:rPr>
              <w:instrText xml:space="preserve"> PAGEREF _Toc228440841 \h </w:instrText>
            </w:r>
            <w:r>
              <w:rPr>
                <w:noProof/>
                <w:webHidden/>
              </w:rPr>
            </w:r>
            <w:r>
              <w:rPr>
                <w:noProof/>
                <w:webHidden/>
              </w:rPr>
              <w:fldChar w:fldCharType="separate"/>
            </w:r>
            <w:r>
              <w:rPr>
                <w:noProof/>
                <w:webHidden/>
              </w:rPr>
              <w:t>3</w:t>
            </w:r>
            <w:r>
              <w:rPr>
                <w:noProof/>
                <w:webHidden/>
              </w:rPr>
              <w:fldChar w:fldCharType="end"/>
            </w:r>
          </w:hyperlink>
        </w:p>
        <w:p w14:paraId="7AAFB7D4" w14:textId="5DA547F7" w:rsidR="00E80290" w:rsidRDefault="00E80290">
          <w:pPr>
            <w:pStyle w:val="TOC2"/>
            <w:tabs>
              <w:tab w:val="left" w:pos="960"/>
              <w:tab w:val="right" w:leader="dot" w:pos="9628"/>
            </w:tabs>
            <w:rPr>
              <w:rFonts w:eastAsiaTheme="minorEastAsia"/>
              <w:noProof/>
              <w:sz w:val="24"/>
              <w:szCs w:val="24"/>
              <w:lang w:eastAsia="lt-LT"/>
            </w:rPr>
          </w:pPr>
          <w:hyperlink w:anchor="_Toc228440842" w:history="1">
            <w:r w:rsidRPr="0048260A">
              <w:rPr>
                <w:rStyle w:val="Hyperlink"/>
                <w:noProof/>
              </w:rPr>
              <w:t>3.1</w:t>
            </w:r>
            <w:r>
              <w:rPr>
                <w:rFonts w:eastAsiaTheme="minorEastAsia"/>
                <w:noProof/>
                <w:sz w:val="24"/>
                <w:szCs w:val="24"/>
                <w:lang w:eastAsia="lt-LT"/>
              </w:rPr>
              <w:tab/>
            </w:r>
            <w:r w:rsidRPr="0048260A">
              <w:rPr>
                <w:rStyle w:val="Hyperlink"/>
                <w:noProof/>
              </w:rPr>
              <w:t>Bendrieji reikalavimai sistemai</w:t>
            </w:r>
            <w:r>
              <w:rPr>
                <w:noProof/>
                <w:webHidden/>
              </w:rPr>
              <w:tab/>
            </w:r>
            <w:r>
              <w:rPr>
                <w:noProof/>
                <w:webHidden/>
              </w:rPr>
              <w:fldChar w:fldCharType="begin"/>
            </w:r>
            <w:r>
              <w:rPr>
                <w:noProof/>
                <w:webHidden/>
              </w:rPr>
              <w:instrText xml:space="preserve"> PAGEREF _Toc228440842 \h </w:instrText>
            </w:r>
            <w:r>
              <w:rPr>
                <w:noProof/>
                <w:webHidden/>
              </w:rPr>
            </w:r>
            <w:r>
              <w:rPr>
                <w:noProof/>
                <w:webHidden/>
              </w:rPr>
              <w:fldChar w:fldCharType="separate"/>
            </w:r>
            <w:r>
              <w:rPr>
                <w:noProof/>
                <w:webHidden/>
              </w:rPr>
              <w:t>3</w:t>
            </w:r>
            <w:r>
              <w:rPr>
                <w:noProof/>
                <w:webHidden/>
              </w:rPr>
              <w:fldChar w:fldCharType="end"/>
            </w:r>
          </w:hyperlink>
        </w:p>
        <w:p w14:paraId="422C2997" w14:textId="69DBA816" w:rsidR="00E80290" w:rsidRDefault="00E80290">
          <w:pPr>
            <w:pStyle w:val="TOC1"/>
            <w:tabs>
              <w:tab w:val="left" w:pos="440"/>
              <w:tab w:val="right" w:leader="dot" w:pos="9628"/>
            </w:tabs>
            <w:rPr>
              <w:rFonts w:eastAsiaTheme="minorEastAsia"/>
              <w:noProof/>
              <w:sz w:val="24"/>
              <w:szCs w:val="24"/>
              <w:lang w:eastAsia="lt-LT"/>
            </w:rPr>
          </w:pPr>
          <w:hyperlink w:anchor="_Toc228440843" w:history="1">
            <w:r w:rsidRPr="0048260A">
              <w:rPr>
                <w:rStyle w:val="Hyperlink"/>
                <w:noProof/>
              </w:rPr>
              <w:t>4</w:t>
            </w:r>
            <w:r>
              <w:rPr>
                <w:rFonts w:eastAsiaTheme="minorEastAsia"/>
                <w:noProof/>
                <w:sz w:val="24"/>
                <w:szCs w:val="24"/>
                <w:lang w:eastAsia="lt-LT"/>
              </w:rPr>
              <w:tab/>
            </w:r>
            <w:r w:rsidRPr="0048260A">
              <w:rPr>
                <w:rStyle w:val="Hyperlink"/>
                <w:noProof/>
              </w:rPr>
              <w:t>Platformos struktūra</w:t>
            </w:r>
            <w:r>
              <w:rPr>
                <w:noProof/>
                <w:webHidden/>
              </w:rPr>
              <w:tab/>
            </w:r>
            <w:r>
              <w:rPr>
                <w:noProof/>
                <w:webHidden/>
              </w:rPr>
              <w:fldChar w:fldCharType="begin"/>
            </w:r>
            <w:r>
              <w:rPr>
                <w:noProof/>
                <w:webHidden/>
              </w:rPr>
              <w:instrText xml:space="preserve"> PAGEREF _Toc228440843 \h </w:instrText>
            </w:r>
            <w:r>
              <w:rPr>
                <w:noProof/>
                <w:webHidden/>
              </w:rPr>
            </w:r>
            <w:r>
              <w:rPr>
                <w:noProof/>
                <w:webHidden/>
              </w:rPr>
              <w:fldChar w:fldCharType="separate"/>
            </w:r>
            <w:r>
              <w:rPr>
                <w:noProof/>
                <w:webHidden/>
              </w:rPr>
              <w:t>4</w:t>
            </w:r>
            <w:r>
              <w:rPr>
                <w:noProof/>
                <w:webHidden/>
              </w:rPr>
              <w:fldChar w:fldCharType="end"/>
            </w:r>
          </w:hyperlink>
        </w:p>
        <w:p w14:paraId="33445D26" w14:textId="7903B3A6" w:rsidR="00E80290" w:rsidRDefault="00E80290">
          <w:pPr>
            <w:pStyle w:val="TOC2"/>
            <w:tabs>
              <w:tab w:val="left" w:pos="960"/>
              <w:tab w:val="right" w:leader="dot" w:pos="9628"/>
            </w:tabs>
            <w:rPr>
              <w:rFonts w:eastAsiaTheme="minorEastAsia"/>
              <w:noProof/>
              <w:sz w:val="24"/>
              <w:szCs w:val="24"/>
              <w:lang w:eastAsia="lt-LT"/>
            </w:rPr>
          </w:pPr>
          <w:hyperlink w:anchor="_Toc228440844" w:history="1">
            <w:r w:rsidRPr="0048260A">
              <w:rPr>
                <w:rStyle w:val="Hyperlink"/>
                <w:noProof/>
              </w:rPr>
              <w:t>4.1</w:t>
            </w:r>
            <w:r>
              <w:rPr>
                <w:rFonts w:eastAsiaTheme="minorEastAsia"/>
                <w:noProof/>
                <w:sz w:val="24"/>
                <w:szCs w:val="24"/>
                <w:lang w:eastAsia="lt-LT"/>
              </w:rPr>
              <w:tab/>
            </w:r>
            <w:r w:rsidRPr="0048260A">
              <w:rPr>
                <w:rStyle w:val="Hyperlink"/>
                <w:noProof/>
              </w:rPr>
              <w:t>Platformos vartotojo dalis</w:t>
            </w:r>
            <w:r>
              <w:rPr>
                <w:noProof/>
                <w:webHidden/>
              </w:rPr>
              <w:tab/>
            </w:r>
            <w:r>
              <w:rPr>
                <w:noProof/>
                <w:webHidden/>
              </w:rPr>
              <w:fldChar w:fldCharType="begin"/>
            </w:r>
            <w:r>
              <w:rPr>
                <w:noProof/>
                <w:webHidden/>
              </w:rPr>
              <w:instrText xml:space="preserve"> PAGEREF _Toc228440844 \h </w:instrText>
            </w:r>
            <w:r>
              <w:rPr>
                <w:noProof/>
                <w:webHidden/>
              </w:rPr>
            </w:r>
            <w:r>
              <w:rPr>
                <w:noProof/>
                <w:webHidden/>
              </w:rPr>
              <w:fldChar w:fldCharType="separate"/>
            </w:r>
            <w:r>
              <w:rPr>
                <w:noProof/>
                <w:webHidden/>
              </w:rPr>
              <w:t>4</w:t>
            </w:r>
            <w:r>
              <w:rPr>
                <w:noProof/>
                <w:webHidden/>
              </w:rPr>
              <w:fldChar w:fldCharType="end"/>
            </w:r>
          </w:hyperlink>
        </w:p>
        <w:p w14:paraId="60B645BB" w14:textId="5FD2DEC5" w:rsidR="00E80290" w:rsidRDefault="00E80290">
          <w:pPr>
            <w:pStyle w:val="TOC3"/>
            <w:tabs>
              <w:tab w:val="left" w:pos="1200"/>
              <w:tab w:val="right" w:leader="dot" w:pos="9628"/>
            </w:tabs>
            <w:rPr>
              <w:rFonts w:eastAsiaTheme="minorEastAsia"/>
              <w:noProof/>
              <w:sz w:val="24"/>
              <w:szCs w:val="24"/>
              <w:lang w:eastAsia="lt-LT"/>
            </w:rPr>
          </w:pPr>
          <w:hyperlink w:anchor="_Toc228440845" w:history="1">
            <w:r w:rsidRPr="0048260A">
              <w:rPr>
                <w:rStyle w:val="Hyperlink"/>
                <w:noProof/>
              </w:rPr>
              <w:t>4.1.1</w:t>
            </w:r>
            <w:r>
              <w:rPr>
                <w:rFonts w:eastAsiaTheme="minorEastAsia"/>
                <w:noProof/>
                <w:sz w:val="24"/>
                <w:szCs w:val="24"/>
                <w:lang w:eastAsia="lt-LT"/>
              </w:rPr>
              <w:tab/>
            </w:r>
            <w:r w:rsidRPr="0048260A">
              <w:rPr>
                <w:rStyle w:val="Hyperlink"/>
                <w:noProof/>
              </w:rPr>
              <w:t>Navigacijos principas</w:t>
            </w:r>
            <w:r>
              <w:rPr>
                <w:noProof/>
                <w:webHidden/>
              </w:rPr>
              <w:tab/>
            </w:r>
            <w:r>
              <w:rPr>
                <w:noProof/>
                <w:webHidden/>
              </w:rPr>
              <w:fldChar w:fldCharType="begin"/>
            </w:r>
            <w:r>
              <w:rPr>
                <w:noProof/>
                <w:webHidden/>
              </w:rPr>
              <w:instrText xml:space="preserve"> PAGEREF _Toc228440845 \h </w:instrText>
            </w:r>
            <w:r>
              <w:rPr>
                <w:noProof/>
                <w:webHidden/>
              </w:rPr>
            </w:r>
            <w:r>
              <w:rPr>
                <w:noProof/>
                <w:webHidden/>
              </w:rPr>
              <w:fldChar w:fldCharType="separate"/>
            </w:r>
            <w:r>
              <w:rPr>
                <w:noProof/>
                <w:webHidden/>
              </w:rPr>
              <w:t>4</w:t>
            </w:r>
            <w:r>
              <w:rPr>
                <w:noProof/>
                <w:webHidden/>
              </w:rPr>
              <w:fldChar w:fldCharType="end"/>
            </w:r>
          </w:hyperlink>
        </w:p>
        <w:p w14:paraId="4B9E0959" w14:textId="5258BE33" w:rsidR="00E80290" w:rsidRDefault="00E80290">
          <w:pPr>
            <w:pStyle w:val="TOC3"/>
            <w:tabs>
              <w:tab w:val="left" w:pos="1200"/>
              <w:tab w:val="right" w:leader="dot" w:pos="9628"/>
            </w:tabs>
            <w:rPr>
              <w:rFonts w:eastAsiaTheme="minorEastAsia"/>
              <w:noProof/>
              <w:sz w:val="24"/>
              <w:szCs w:val="24"/>
              <w:lang w:eastAsia="lt-LT"/>
            </w:rPr>
          </w:pPr>
          <w:hyperlink w:anchor="_Toc228440846" w:history="1">
            <w:r w:rsidRPr="0048260A">
              <w:rPr>
                <w:rStyle w:val="Hyperlink"/>
                <w:noProof/>
              </w:rPr>
              <w:t>4.1.2</w:t>
            </w:r>
            <w:r>
              <w:rPr>
                <w:rFonts w:eastAsiaTheme="minorEastAsia"/>
                <w:noProof/>
                <w:sz w:val="24"/>
                <w:szCs w:val="24"/>
                <w:lang w:eastAsia="lt-LT"/>
              </w:rPr>
              <w:tab/>
            </w:r>
            <w:r w:rsidRPr="0048260A">
              <w:rPr>
                <w:rStyle w:val="Hyperlink"/>
                <w:noProof/>
              </w:rPr>
              <w:t>Paieška</w:t>
            </w:r>
            <w:r>
              <w:rPr>
                <w:noProof/>
                <w:webHidden/>
              </w:rPr>
              <w:tab/>
            </w:r>
            <w:r>
              <w:rPr>
                <w:noProof/>
                <w:webHidden/>
              </w:rPr>
              <w:fldChar w:fldCharType="begin"/>
            </w:r>
            <w:r>
              <w:rPr>
                <w:noProof/>
                <w:webHidden/>
              </w:rPr>
              <w:instrText xml:space="preserve"> PAGEREF _Toc228440846 \h </w:instrText>
            </w:r>
            <w:r>
              <w:rPr>
                <w:noProof/>
                <w:webHidden/>
              </w:rPr>
            </w:r>
            <w:r>
              <w:rPr>
                <w:noProof/>
                <w:webHidden/>
              </w:rPr>
              <w:fldChar w:fldCharType="separate"/>
            </w:r>
            <w:r>
              <w:rPr>
                <w:noProof/>
                <w:webHidden/>
              </w:rPr>
              <w:t>4</w:t>
            </w:r>
            <w:r>
              <w:rPr>
                <w:noProof/>
                <w:webHidden/>
              </w:rPr>
              <w:fldChar w:fldCharType="end"/>
            </w:r>
          </w:hyperlink>
        </w:p>
        <w:p w14:paraId="08D98330" w14:textId="6B3F2FCA" w:rsidR="00E80290" w:rsidRDefault="00E80290">
          <w:pPr>
            <w:pStyle w:val="TOC3"/>
            <w:tabs>
              <w:tab w:val="left" w:pos="1200"/>
              <w:tab w:val="right" w:leader="dot" w:pos="9628"/>
            </w:tabs>
            <w:rPr>
              <w:rFonts w:eastAsiaTheme="minorEastAsia"/>
              <w:noProof/>
              <w:sz w:val="24"/>
              <w:szCs w:val="24"/>
              <w:lang w:eastAsia="lt-LT"/>
            </w:rPr>
          </w:pPr>
          <w:hyperlink w:anchor="_Toc228440847" w:history="1">
            <w:r w:rsidRPr="0048260A">
              <w:rPr>
                <w:rStyle w:val="Hyperlink"/>
                <w:noProof/>
              </w:rPr>
              <w:t>4.1.3</w:t>
            </w:r>
            <w:r>
              <w:rPr>
                <w:rFonts w:eastAsiaTheme="minorEastAsia"/>
                <w:noProof/>
                <w:sz w:val="24"/>
                <w:szCs w:val="24"/>
                <w:lang w:eastAsia="lt-LT"/>
              </w:rPr>
              <w:tab/>
            </w:r>
            <w:r w:rsidRPr="0048260A">
              <w:rPr>
                <w:rStyle w:val="Hyperlink"/>
                <w:noProof/>
              </w:rPr>
              <w:t>Informacijos pateikimo formos</w:t>
            </w:r>
            <w:r>
              <w:rPr>
                <w:noProof/>
                <w:webHidden/>
              </w:rPr>
              <w:tab/>
            </w:r>
            <w:r>
              <w:rPr>
                <w:noProof/>
                <w:webHidden/>
              </w:rPr>
              <w:fldChar w:fldCharType="begin"/>
            </w:r>
            <w:r>
              <w:rPr>
                <w:noProof/>
                <w:webHidden/>
              </w:rPr>
              <w:instrText xml:space="preserve"> PAGEREF _Toc228440847 \h </w:instrText>
            </w:r>
            <w:r>
              <w:rPr>
                <w:noProof/>
                <w:webHidden/>
              </w:rPr>
            </w:r>
            <w:r>
              <w:rPr>
                <w:noProof/>
                <w:webHidden/>
              </w:rPr>
              <w:fldChar w:fldCharType="separate"/>
            </w:r>
            <w:r>
              <w:rPr>
                <w:noProof/>
                <w:webHidden/>
              </w:rPr>
              <w:t>5</w:t>
            </w:r>
            <w:r>
              <w:rPr>
                <w:noProof/>
                <w:webHidden/>
              </w:rPr>
              <w:fldChar w:fldCharType="end"/>
            </w:r>
          </w:hyperlink>
        </w:p>
        <w:p w14:paraId="1B8A727A" w14:textId="51656471" w:rsidR="00E80290" w:rsidRDefault="00E80290">
          <w:pPr>
            <w:pStyle w:val="TOC3"/>
            <w:tabs>
              <w:tab w:val="left" w:pos="1200"/>
              <w:tab w:val="right" w:leader="dot" w:pos="9628"/>
            </w:tabs>
            <w:rPr>
              <w:rFonts w:eastAsiaTheme="minorEastAsia"/>
              <w:noProof/>
              <w:sz w:val="24"/>
              <w:szCs w:val="24"/>
              <w:lang w:eastAsia="lt-LT"/>
            </w:rPr>
          </w:pPr>
          <w:hyperlink w:anchor="_Toc228440848" w:history="1">
            <w:r w:rsidRPr="0048260A">
              <w:rPr>
                <w:rStyle w:val="Hyperlink"/>
                <w:noProof/>
              </w:rPr>
              <w:t>4.1.4</w:t>
            </w:r>
            <w:r>
              <w:rPr>
                <w:rFonts w:eastAsiaTheme="minorEastAsia"/>
                <w:noProof/>
                <w:sz w:val="24"/>
                <w:szCs w:val="24"/>
                <w:lang w:eastAsia="lt-LT"/>
              </w:rPr>
              <w:tab/>
            </w:r>
            <w:r w:rsidRPr="0048260A">
              <w:rPr>
                <w:rStyle w:val="Hyperlink"/>
                <w:noProof/>
              </w:rPr>
              <w:t>Vedlio ir avataro sąveika</w:t>
            </w:r>
            <w:r>
              <w:rPr>
                <w:noProof/>
                <w:webHidden/>
              </w:rPr>
              <w:tab/>
            </w:r>
            <w:r>
              <w:rPr>
                <w:noProof/>
                <w:webHidden/>
              </w:rPr>
              <w:fldChar w:fldCharType="begin"/>
            </w:r>
            <w:r>
              <w:rPr>
                <w:noProof/>
                <w:webHidden/>
              </w:rPr>
              <w:instrText xml:space="preserve"> PAGEREF _Toc228440848 \h </w:instrText>
            </w:r>
            <w:r>
              <w:rPr>
                <w:noProof/>
                <w:webHidden/>
              </w:rPr>
            </w:r>
            <w:r>
              <w:rPr>
                <w:noProof/>
                <w:webHidden/>
              </w:rPr>
              <w:fldChar w:fldCharType="separate"/>
            </w:r>
            <w:r>
              <w:rPr>
                <w:noProof/>
                <w:webHidden/>
              </w:rPr>
              <w:t>7</w:t>
            </w:r>
            <w:r>
              <w:rPr>
                <w:noProof/>
                <w:webHidden/>
              </w:rPr>
              <w:fldChar w:fldCharType="end"/>
            </w:r>
          </w:hyperlink>
        </w:p>
        <w:p w14:paraId="295661FA" w14:textId="42C689FB" w:rsidR="00E80290" w:rsidRDefault="00E80290">
          <w:pPr>
            <w:pStyle w:val="TOC2"/>
            <w:tabs>
              <w:tab w:val="left" w:pos="960"/>
              <w:tab w:val="right" w:leader="dot" w:pos="9628"/>
            </w:tabs>
            <w:rPr>
              <w:rFonts w:eastAsiaTheme="minorEastAsia"/>
              <w:noProof/>
              <w:sz w:val="24"/>
              <w:szCs w:val="24"/>
              <w:lang w:eastAsia="lt-LT"/>
            </w:rPr>
          </w:pPr>
          <w:hyperlink w:anchor="_Toc228440849" w:history="1">
            <w:r w:rsidRPr="0048260A">
              <w:rPr>
                <w:rStyle w:val="Hyperlink"/>
                <w:noProof/>
              </w:rPr>
              <w:t>4.2</w:t>
            </w:r>
            <w:r>
              <w:rPr>
                <w:rFonts w:eastAsiaTheme="minorEastAsia"/>
                <w:noProof/>
                <w:sz w:val="24"/>
                <w:szCs w:val="24"/>
                <w:lang w:eastAsia="lt-LT"/>
              </w:rPr>
              <w:tab/>
            </w:r>
            <w:r w:rsidRPr="0048260A">
              <w:rPr>
                <w:rStyle w:val="Hyperlink"/>
                <w:noProof/>
              </w:rPr>
              <w:t>Administracinė sistema (TVS)</w:t>
            </w:r>
            <w:r>
              <w:rPr>
                <w:noProof/>
                <w:webHidden/>
              </w:rPr>
              <w:tab/>
            </w:r>
            <w:r>
              <w:rPr>
                <w:noProof/>
                <w:webHidden/>
              </w:rPr>
              <w:fldChar w:fldCharType="begin"/>
            </w:r>
            <w:r>
              <w:rPr>
                <w:noProof/>
                <w:webHidden/>
              </w:rPr>
              <w:instrText xml:space="preserve"> PAGEREF _Toc228440849 \h </w:instrText>
            </w:r>
            <w:r>
              <w:rPr>
                <w:noProof/>
                <w:webHidden/>
              </w:rPr>
            </w:r>
            <w:r>
              <w:rPr>
                <w:noProof/>
                <w:webHidden/>
              </w:rPr>
              <w:fldChar w:fldCharType="separate"/>
            </w:r>
            <w:r>
              <w:rPr>
                <w:noProof/>
                <w:webHidden/>
              </w:rPr>
              <w:t>8</w:t>
            </w:r>
            <w:r>
              <w:rPr>
                <w:noProof/>
                <w:webHidden/>
              </w:rPr>
              <w:fldChar w:fldCharType="end"/>
            </w:r>
          </w:hyperlink>
        </w:p>
        <w:p w14:paraId="71F97B60" w14:textId="2FFCDBE8" w:rsidR="00E80290" w:rsidRDefault="00E80290">
          <w:pPr>
            <w:pStyle w:val="TOC3"/>
            <w:tabs>
              <w:tab w:val="left" w:pos="1200"/>
              <w:tab w:val="right" w:leader="dot" w:pos="9628"/>
            </w:tabs>
            <w:rPr>
              <w:rFonts w:eastAsiaTheme="minorEastAsia"/>
              <w:noProof/>
              <w:sz w:val="24"/>
              <w:szCs w:val="24"/>
              <w:lang w:eastAsia="lt-LT"/>
            </w:rPr>
          </w:pPr>
          <w:hyperlink w:anchor="_Toc228440850" w:history="1">
            <w:r w:rsidRPr="0048260A">
              <w:rPr>
                <w:rStyle w:val="Hyperlink"/>
                <w:noProof/>
              </w:rPr>
              <w:t>4.2.1</w:t>
            </w:r>
            <w:r>
              <w:rPr>
                <w:rFonts w:eastAsiaTheme="minorEastAsia"/>
                <w:noProof/>
                <w:sz w:val="24"/>
                <w:szCs w:val="24"/>
                <w:lang w:eastAsia="lt-LT"/>
              </w:rPr>
              <w:tab/>
            </w:r>
            <w:r w:rsidRPr="0048260A">
              <w:rPr>
                <w:rStyle w:val="Hyperlink"/>
                <w:noProof/>
              </w:rPr>
              <w:t>Turinio kūrimas ir redagavimas</w:t>
            </w:r>
            <w:r>
              <w:rPr>
                <w:noProof/>
                <w:webHidden/>
              </w:rPr>
              <w:tab/>
            </w:r>
            <w:r>
              <w:rPr>
                <w:noProof/>
                <w:webHidden/>
              </w:rPr>
              <w:fldChar w:fldCharType="begin"/>
            </w:r>
            <w:r>
              <w:rPr>
                <w:noProof/>
                <w:webHidden/>
              </w:rPr>
              <w:instrText xml:space="preserve"> PAGEREF _Toc228440850 \h </w:instrText>
            </w:r>
            <w:r>
              <w:rPr>
                <w:noProof/>
                <w:webHidden/>
              </w:rPr>
            </w:r>
            <w:r>
              <w:rPr>
                <w:noProof/>
                <w:webHidden/>
              </w:rPr>
              <w:fldChar w:fldCharType="separate"/>
            </w:r>
            <w:r>
              <w:rPr>
                <w:noProof/>
                <w:webHidden/>
              </w:rPr>
              <w:t>9</w:t>
            </w:r>
            <w:r>
              <w:rPr>
                <w:noProof/>
                <w:webHidden/>
              </w:rPr>
              <w:fldChar w:fldCharType="end"/>
            </w:r>
          </w:hyperlink>
        </w:p>
        <w:p w14:paraId="0AFEFDA0" w14:textId="4CDAD201" w:rsidR="00E80290" w:rsidRDefault="00E80290">
          <w:pPr>
            <w:pStyle w:val="TOC3"/>
            <w:tabs>
              <w:tab w:val="left" w:pos="1200"/>
              <w:tab w:val="right" w:leader="dot" w:pos="9628"/>
            </w:tabs>
            <w:rPr>
              <w:rFonts w:eastAsiaTheme="minorEastAsia"/>
              <w:noProof/>
              <w:sz w:val="24"/>
              <w:szCs w:val="24"/>
              <w:lang w:eastAsia="lt-LT"/>
            </w:rPr>
          </w:pPr>
          <w:hyperlink w:anchor="_Toc228440851" w:history="1">
            <w:r w:rsidRPr="0048260A">
              <w:rPr>
                <w:rStyle w:val="Hyperlink"/>
                <w:noProof/>
              </w:rPr>
              <w:t>4.2.2</w:t>
            </w:r>
            <w:r>
              <w:rPr>
                <w:rFonts w:eastAsiaTheme="minorEastAsia"/>
                <w:noProof/>
                <w:sz w:val="24"/>
                <w:szCs w:val="24"/>
                <w:lang w:eastAsia="lt-LT"/>
              </w:rPr>
              <w:tab/>
            </w:r>
            <w:r w:rsidRPr="0048260A">
              <w:rPr>
                <w:rStyle w:val="Hyperlink"/>
                <w:noProof/>
              </w:rPr>
              <w:t>Informacijos kategorijų administravimas</w:t>
            </w:r>
            <w:r>
              <w:rPr>
                <w:noProof/>
                <w:webHidden/>
              </w:rPr>
              <w:tab/>
            </w:r>
            <w:r>
              <w:rPr>
                <w:noProof/>
                <w:webHidden/>
              </w:rPr>
              <w:fldChar w:fldCharType="begin"/>
            </w:r>
            <w:r>
              <w:rPr>
                <w:noProof/>
                <w:webHidden/>
              </w:rPr>
              <w:instrText xml:space="preserve"> PAGEREF _Toc228440851 \h </w:instrText>
            </w:r>
            <w:r>
              <w:rPr>
                <w:noProof/>
                <w:webHidden/>
              </w:rPr>
            </w:r>
            <w:r>
              <w:rPr>
                <w:noProof/>
                <w:webHidden/>
              </w:rPr>
              <w:fldChar w:fldCharType="separate"/>
            </w:r>
            <w:r>
              <w:rPr>
                <w:noProof/>
                <w:webHidden/>
              </w:rPr>
              <w:t>9</w:t>
            </w:r>
            <w:r>
              <w:rPr>
                <w:noProof/>
                <w:webHidden/>
              </w:rPr>
              <w:fldChar w:fldCharType="end"/>
            </w:r>
          </w:hyperlink>
        </w:p>
        <w:p w14:paraId="73549E64" w14:textId="6DF751F5" w:rsidR="00E80290" w:rsidRDefault="00E80290">
          <w:pPr>
            <w:pStyle w:val="TOC3"/>
            <w:tabs>
              <w:tab w:val="left" w:pos="1200"/>
              <w:tab w:val="right" w:leader="dot" w:pos="9628"/>
            </w:tabs>
            <w:rPr>
              <w:rFonts w:eastAsiaTheme="minorEastAsia"/>
              <w:noProof/>
              <w:sz w:val="24"/>
              <w:szCs w:val="24"/>
              <w:lang w:eastAsia="lt-LT"/>
            </w:rPr>
          </w:pPr>
          <w:hyperlink w:anchor="_Toc228440852" w:history="1">
            <w:r w:rsidRPr="0048260A">
              <w:rPr>
                <w:rStyle w:val="Hyperlink"/>
                <w:noProof/>
              </w:rPr>
              <w:t>4.2.3</w:t>
            </w:r>
            <w:r>
              <w:rPr>
                <w:rFonts w:eastAsiaTheme="minorEastAsia"/>
                <w:noProof/>
                <w:sz w:val="24"/>
                <w:szCs w:val="24"/>
                <w:lang w:eastAsia="lt-LT"/>
              </w:rPr>
              <w:tab/>
            </w:r>
            <w:r w:rsidRPr="0048260A">
              <w:rPr>
                <w:rStyle w:val="Hyperlink"/>
                <w:noProof/>
              </w:rPr>
              <w:t>Renginių kalendoriaus administravimas</w:t>
            </w:r>
            <w:r>
              <w:rPr>
                <w:noProof/>
                <w:webHidden/>
              </w:rPr>
              <w:tab/>
            </w:r>
            <w:r>
              <w:rPr>
                <w:noProof/>
                <w:webHidden/>
              </w:rPr>
              <w:fldChar w:fldCharType="begin"/>
            </w:r>
            <w:r>
              <w:rPr>
                <w:noProof/>
                <w:webHidden/>
              </w:rPr>
              <w:instrText xml:space="preserve"> PAGEREF _Toc228440852 \h </w:instrText>
            </w:r>
            <w:r>
              <w:rPr>
                <w:noProof/>
                <w:webHidden/>
              </w:rPr>
            </w:r>
            <w:r>
              <w:rPr>
                <w:noProof/>
                <w:webHidden/>
              </w:rPr>
              <w:fldChar w:fldCharType="separate"/>
            </w:r>
            <w:r>
              <w:rPr>
                <w:noProof/>
                <w:webHidden/>
              </w:rPr>
              <w:t>9</w:t>
            </w:r>
            <w:r>
              <w:rPr>
                <w:noProof/>
                <w:webHidden/>
              </w:rPr>
              <w:fldChar w:fldCharType="end"/>
            </w:r>
          </w:hyperlink>
        </w:p>
        <w:p w14:paraId="104D562C" w14:textId="3ADF6734" w:rsidR="00E80290" w:rsidRDefault="00E80290">
          <w:pPr>
            <w:pStyle w:val="TOC3"/>
            <w:tabs>
              <w:tab w:val="left" w:pos="1200"/>
              <w:tab w:val="right" w:leader="dot" w:pos="9628"/>
            </w:tabs>
            <w:rPr>
              <w:rFonts w:eastAsiaTheme="minorEastAsia"/>
              <w:noProof/>
              <w:sz w:val="24"/>
              <w:szCs w:val="24"/>
              <w:lang w:eastAsia="lt-LT"/>
            </w:rPr>
          </w:pPr>
          <w:hyperlink w:anchor="_Toc228440853" w:history="1">
            <w:r w:rsidRPr="0048260A">
              <w:rPr>
                <w:rStyle w:val="Hyperlink"/>
                <w:noProof/>
              </w:rPr>
              <w:t>4.2.4</w:t>
            </w:r>
            <w:r>
              <w:rPr>
                <w:rFonts w:eastAsiaTheme="minorEastAsia"/>
                <w:noProof/>
                <w:sz w:val="24"/>
                <w:szCs w:val="24"/>
                <w:lang w:eastAsia="lt-LT"/>
              </w:rPr>
              <w:tab/>
            </w:r>
            <w:r w:rsidRPr="0048260A">
              <w:rPr>
                <w:rStyle w:val="Hyperlink"/>
                <w:noProof/>
              </w:rPr>
              <w:t>Nuorodų į išorines sistemas administravimas</w:t>
            </w:r>
            <w:r>
              <w:rPr>
                <w:noProof/>
                <w:webHidden/>
              </w:rPr>
              <w:tab/>
            </w:r>
            <w:r>
              <w:rPr>
                <w:noProof/>
                <w:webHidden/>
              </w:rPr>
              <w:fldChar w:fldCharType="begin"/>
            </w:r>
            <w:r>
              <w:rPr>
                <w:noProof/>
                <w:webHidden/>
              </w:rPr>
              <w:instrText xml:space="preserve"> PAGEREF _Toc228440853 \h </w:instrText>
            </w:r>
            <w:r>
              <w:rPr>
                <w:noProof/>
                <w:webHidden/>
              </w:rPr>
            </w:r>
            <w:r>
              <w:rPr>
                <w:noProof/>
                <w:webHidden/>
              </w:rPr>
              <w:fldChar w:fldCharType="separate"/>
            </w:r>
            <w:r>
              <w:rPr>
                <w:noProof/>
                <w:webHidden/>
              </w:rPr>
              <w:t>10</w:t>
            </w:r>
            <w:r>
              <w:rPr>
                <w:noProof/>
                <w:webHidden/>
              </w:rPr>
              <w:fldChar w:fldCharType="end"/>
            </w:r>
          </w:hyperlink>
        </w:p>
        <w:p w14:paraId="01EF8292" w14:textId="04679F9E" w:rsidR="00E80290" w:rsidRDefault="00E80290">
          <w:pPr>
            <w:pStyle w:val="TOC3"/>
            <w:tabs>
              <w:tab w:val="left" w:pos="1200"/>
              <w:tab w:val="right" w:leader="dot" w:pos="9628"/>
            </w:tabs>
            <w:rPr>
              <w:rFonts w:eastAsiaTheme="minorEastAsia"/>
              <w:noProof/>
              <w:sz w:val="24"/>
              <w:szCs w:val="24"/>
              <w:lang w:eastAsia="lt-LT"/>
            </w:rPr>
          </w:pPr>
          <w:hyperlink w:anchor="_Toc228440854" w:history="1">
            <w:r w:rsidRPr="0048260A">
              <w:rPr>
                <w:rStyle w:val="Hyperlink"/>
                <w:noProof/>
              </w:rPr>
              <w:t>4.2.5</w:t>
            </w:r>
            <w:r>
              <w:rPr>
                <w:rFonts w:eastAsiaTheme="minorEastAsia"/>
                <w:noProof/>
                <w:sz w:val="24"/>
                <w:szCs w:val="24"/>
                <w:lang w:eastAsia="lt-LT"/>
              </w:rPr>
              <w:tab/>
            </w:r>
            <w:r w:rsidRPr="0048260A">
              <w:rPr>
                <w:rStyle w:val="Hyperlink"/>
                <w:noProof/>
              </w:rPr>
              <w:t>Avataro administravimas</w:t>
            </w:r>
            <w:r>
              <w:rPr>
                <w:noProof/>
                <w:webHidden/>
              </w:rPr>
              <w:tab/>
            </w:r>
            <w:r>
              <w:rPr>
                <w:noProof/>
                <w:webHidden/>
              </w:rPr>
              <w:fldChar w:fldCharType="begin"/>
            </w:r>
            <w:r>
              <w:rPr>
                <w:noProof/>
                <w:webHidden/>
              </w:rPr>
              <w:instrText xml:space="preserve"> PAGEREF _Toc228440854 \h </w:instrText>
            </w:r>
            <w:r>
              <w:rPr>
                <w:noProof/>
                <w:webHidden/>
              </w:rPr>
            </w:r>
            <w:r>
              <w:rPr>
                <w:noProof/>
                <w:webHidden/>
              </w:rPr>
              <w:fldChar w:fldCharType="separate"/>
            </w:r>
            <w:r>
              <w:rPr>
                <w:noProof/>
                <w:webHidden/>
              </w:rPr>
              <w:t>10</w:t>
            </w:r>
            <w:r>
              <w:rPr>
                <w:noProof/>
                <w:webHidden/>
              </w:rPr>
              <w:fldChar w:fldCharType="end"/>
            </w:r>
          </w:hyperlink>
        </w:p>
        <w:p w14:paraId="5C70D170" w14:textId="7392437C" w:rsidR="00E80290" w:rsidRDefault="00E80290">
          <w:pPr>
            <w:pStyle w:val="TOC3"/>
            <w:tabs>
              <w:tab w:val="left" w:pos="1200"/>
              <w:tab w:val="right" w:leader="dot" w:pos="9628"/>
            </w:tabs>
            <w:rPr>
              <w:rFonts w:eastAsiaTheme="minorEastAsia"/>
              <w:noProof/>
              <w:sz w:val="24"/>
              <w:szCs w:val="24"/>
              <w:lang w:eastAsia="lt-LT"/>
            </w:rPr>
          </w:pPr>
          <w:hyperlink w:anchor="_Toc228440855" w:history="1">
            <w:r w:rsidRPr="0048260A">
              <w:rPr>
                <w:rStyle w:val="Hyperlink"/>
                <w:noProof/>
              </w:rPr>
              <w:t>4.2.6</w:t>
            </w:r>
            <w:r>
              <w:rPr>
                <w:rFonts w:eastAsiaTheme="minorEastAsia"/>
                <w:noProof/>
                <w:sz w:val="24"/>
                <w:szCs w:val="24"/>
                <w:lang w:eastAsia="lt-LT"/>
              </w:rPr>
              <w:tab/>
            </w:r>
            <w:r w:rsidRPr="0048260A">
              <w:rPr>
                <w:rStyle w:val="Hyperlink"/>
                <w:noProof/>
              </w:rPr>
              <w:t>Seniūnų informacijos administravimas</w:t>
            </w:r>
            <w:r>
              <w:rPr>
                <w:noProof/>
                <w:webHidden/>
              </w:rPr>
              <w:tab/>
            </w:r>
            <w:r>
              <w:rPr>
                <w:noProof/>
                <w:webHidden/>
              </w:rPr>
              <w:fldChar w:fldCharType="begin"/>
            </w:r>
            <w:r>
              <w:rPr>
                <w:noProof/>
                <w:webHidden/>
              </w:rPr>
              <w:instrText xml:space="preserve"> PAGEREF _Toc228440855 \h </w:instrText>
            </w:r>
            <w:r>
              <w:rPr>
                <w:noProof/>
                <w:webHidden/>
              </w:rPr>
            </w:r>
            <w:r>
              <w:rPr>
                <w:noProof/>
                <w:webHidden/>
              </w:rPr>
              <w:fldChar w:fldCharType="separate"/>
            </w:r>
            <w:r>
              <w:rPr>
                <w:noProof/>
                <w:webHidden/>
              </w:rPr>
              <w:t>10</w:t>
            </w:r>
            <w:r>
              <w:rPr>
                <w:noProof/>
                <w:webHidden/>
              </w:rPr>
              <w:fldChar w:fldCharType="end"/>
            </w:r>
          </w:hyperlink>
        </w:p>
        <w:p w14:paraId="6F1F8A95" w14:textId="5B01102C" w:rsidR="00E80290" w:rsidRDefault="00E80290">
          <w:pPr>
            <w:pStyle w:val="TOC1"/>
            <w:tabs>
              <w:tab w:val="left" w:pos="440"/>
              <w:tab w:val="right" w:leader="dot" w:pos="9628"/>
            </w:tabs>
            <w:rPr>
              <w:rFonts w:eastAsiaTheme="minorEastAsia"/>
              <w:noProof/>
              <w:sz w:val="24"/>
              <w:szCs w:val="24"/>
              <w:lang w:eastAsia="lt-LT"/>
            </w:rPr>
          </w:pPr>
          <w:hyperlink w:anchor="_Toc228440856" w:history="1">
            <w:r w:rsidRPr="0048260A">
              <w:rPr>
                <w:rStyle w:val="Hyperlink"/>
                <w:noProof/>
              </w:rPr>
              <w:t>5</w:t>
            </w:r>
            <w:r>
              <w:rPr>
                <w:rFonts w:eastAsiaTheme="minorEastAsia"/>
                <w:noProof/>
                <w:sz w:val="24"/>
                <w:szCs w:val="24"/>
                <w:lang w:eastAsia="lt-LT"/>
              </w:rPr>
              <w:tab/>
            </w:r>
            <w:r w:rsidRPr="0048260A">
              <w:rPr>
                <w:rStyle w:val="Hyperlink"/>
                <w:noProof/>
              </w:rPr>
              <w:t>Integracijos</w:t>
            </w:r>
            <w:r>
              <w:rPr>
                <w:noProof/>
                <w:webHidden/>
              </w:rPr>
              <w:tab/>
            </w:r>
            <w:r>
              <w:rPr>
                <w:noProof/>
                <w:webHidden/>
              </w:rPr>
              <w:fldChar w:fldCharType="begin"/>
            </w:r>
            <w:r>
              <w:rPr>
                <w:noProof/>
                <w:webHidden/>
              </w:rPr>
              <w:instrText xml:space="preserve"> PAGEREF _Toc228440856 \h </w:instrText>
            </w:r>
            <w:r>
              <w:rPr>
                <w:noProof/>
                <w:webHidden/>
              </w:rPr>
            </w:r>
            <w:r>
              <w:rPr>
                <w:noProof/>
                <w:webHidden/>
              </w:rPr>
              <w:fldChar w:fldCharType="separate"/>
            </w:r>
            <w:r>
              <w:rPr>
                <w:noProof/>
                <w:webHidden/>
              </w:rPr>
              <w:t>11</w:t>
            </w:r>
            <w:r>
              <w:rPr>
                <w:noProof/>
                <w:webHidden/>
              </w:rPr>
              <w:fldChar w:fldCharType="end"/>
            </w:r>
          </w:hyperlink>
        </w:p>
        <w:p w14:paraId="28145F41" w14:textId="02939737" w:rsidR="00E80290" w:rsidRDefault="00E80290">
          <w:pPr>
            <w:pStyle w:val="TOC2"/>
            <w:tabs>
              <w:tab w:val="left" w:pos="960"/>
              <w:tab w:val="right" w:leader="dot" w:pos="9628"/>
            </w:tabs>
            <w:rPr>
              <w:rFonts w:eastAsiaTheme="minorEastAsia"/>
              <w:noProof/>
              <w:sz w:val="24"/>
              <w:szCs w:val="24"/>
              <w:lang w:eastAsia="lt-LT"/>
            </w:rPr>
          </w:pPr>
          <w:hyperlink w:anchor="_Toc228440857" w:history="1">
            <w:r w:rsidRPr="0048260A">
              <w:rPr>
                <w:rStyle w:val="Hyperlink"/>
                <w:noProof/>
              </w:rPr>
              <w:t>5.1</w:t>
            </w:r>
            <w:r>
              <w:rPr>
                <w:rFonts w:eastAsiaTheme="minorEastAsia"/>
                <w:noProof/>
                <w:sz w:val="24"/>
                <w:szCs w:val="24"/>
                <w:lang w:eastAsia="lt-LT"/>
              </w:rPr>
              <w:tab/>
            </w:r>
            <w:r w:rsidRPr="0048260A">
              <w:rPr>
                <w:rStyle w:val="Hyperlink"/>
                <w:noProof/>
              </w:rPr>
              <w:t>Bendrieji integracijų reikalavimai</w:t>
            </w:r>
            <w:r>
              <w:rPr>
                <w:noProof/>
                <w:webHidden/>
              </w:rPr>
              <w:tab/>
            </w:r>
            <w:r>
              <w:rPr>
                <w:noProof/>
                <w:webHidden/>
              </w:rPr>
              <w:fldChar w:fldCharType="begin"/>
            </w:r>
            <w:r>
              <w:rPr>
                <w:noProof/>
                <w:webHidden/>
              </w:rPr>
              <w:instrText xml:space="preserve"> PAGEREF _Toc228440857 \h </w:instrText>
            </w:r>
            <w:r>
              <w:rPr>
                <w:noProof/>
                <w:webHidden/>
              </w:rPr>
            </w:r>
            <w:r>
              <w:rPr>
                <w:noProof/>
                <w:webHidden/>
              </w:rPr>
              <w:fldChar w:fldCharType="separate"/>
            </w:r>
            <w:r>
              <w:rPr>
                <w:noProof/>
                <w:webHidden/>
              </w:rPr>
              <w:t>11</w:t>
            </w:r>
            <w:r>
              <w:rPr>
                <w:noProof/>
                <w:webHidden/>
              </w:rPr>
              <w:fldChar w:fldCharType="end"/>
            </w:r>
          </w:hyperlink>
        </w:p>
        <w:p w14:paraId="30971476" w14:textId="30ABEF66" w:rsidR="00E80290" w:rsidRDefault="00E80290">
          <w:pPr>
            <w:pStyle w:val="TOC2"/>
            <w:tabs>
              <w:tab w:val="left" w:pos="960"/>
              <w:tab w:val="right" w:leader="dot" w:pos="9628"/>
            </w:tabs>
            <w:rPr>
              <w:rFonts w:eastAsiaTheme="minorEastAsia"/>
              <w:noProof/>
              <w:sz w:val="24"/>
              <w:szCs w:val="24"/>
              <w:lang w:eastAsia="lt-LT"/>
            </w:rPr>
          </w:pPr>
          <w:hyperlink w:anchor="_Toc228440858" w:history="1">
            <w:r w:rsidRPr="0048260A">
              <w:rPr>
                <w:rStyle w:val="Hyperlink"/>
                <w:noProof/>
              </w:rPr>
              <w:t>5.2</w:t>
            </w:r>
            <w:r>
              <w:rPr>
                <w:rFonts w:eastAsiaTheme="minorEastAsia"/>
                <w:noProof/>
                <w:sz w:val="24"/>
                <w:szCs w:val="24"/>
                <w:lang w:eastAsia="lt-LT"/>
              </w:rPr>
              <w:tab/>
            </w:r>
            <w:r w:rsidRPr="0048260A">
              <w:rPr>
                <w:rStyle w:val="Hyperlink"/>
                <w:noProof/>
              </w:rPr>
              <w:t>Integracijos su išorinėmis sistemomis</w:t>
            </w:r>
            <w:r>
              <w:rPr>
                <w:noProof/>
                <w:webHidden/>
              </w:rPr>
              <w:tab/>
            </w:r>
            <w:r>
              <w:rPr>
                <w:noProof/>
                <w:webHidden/>
              </w:rPr>
              <w:fldChar w:fldCharType="begin"/>
            </w:r>
            <w:r>
              <w:rPr>
                <w:noProof/>
                <w:webHidden/>
              </w:rPr>
              <w:instrText xml:space="preserve"> PAGEREF _Toc228440858 \h </w:instrText>
            </w:r>
            <w:r>
              <w:rPr>
                <w:noProof/>
                <w:webHidden/>
              </w:rPr>
            </w:r>
            <w:r>
              <w:rPr>
                <w:noProof/>
                <w:webHidden/>
              </w:rPr>
              <w:fldChar w:fldCharType="separate"/>
            </w:r>
            <w:r>
              <w:rPr>
                <w:noProof/>
                <w:webHidden/>
              </w:rPr>
              <w:t>11</w:t>
            </w:r>
            <w:r>
              <w:rPr>
                <w:noProof/>
                <w:webHidden/>
              </w:rPr>
              <w:fldChar w:fldCharType="end"/>
            </w:r>
          </w:hyperlink>
        </w:p>
        <w:p w14:paraId="2EF8B029" w14:textId="163902A5" w:rsidR="00E80290" w:rsidRDefault="00E80290">
          <w:pPr>
            <w:pStyle w:val="TOC3"/>
            <w:tabs>
              <w:tab w:val="left" w:pos="1200"/>
              <w:tab w:val="right" w:leader="dot" w:pos="9628"/>
            </w:tabs>
            <w:rPr>
              <w:rFonts w:eastAsiaTheme="minorEastAsia"/>
              <w:noProof/>
              <w:sz w:val="24"/>
              <w:szCs w:val="24"/>
              <w:lang w:eastAsia="lt-LT"/>
            </w:rPr>
          </w:pPr>
          <w:hyperlink w:anchor="_Toc228440859" w:history="1">
            <w:r w:rsidRPr="0048260A">
              <w:rPr>
                <w:rStyle w:val="Hyperlink"/>
                <w:noProof/>
              </w:rPr>
              <w:t>5.2.1</w:t>
            </w:r>
            <w:r>
              <w:rPr>
                <w:rFonts w:eastAsiaTheme="minorEastAsia"/>
                <w:noProof/>
                <w:sz w:val="24"/>
                <w:szCs w:val="24"/>
                <w:lang w:eastAsia="lt-LT"/>
              </w:rPr>
              <w:tab/>
            </w:r>
            <w:r w:rsidRPr="0048260A">
              <w:rPr>
                <w:rStyle w:val="Hyperlink"/>
                <w:noProof/>
              </w:rPr>
              <w:t>Socialinės paramos informacinė sistema (SPIS)</w:t>
            </w:r>
            <w:r>
              <w:rPr>
                <w:noProof/>
                <w:webHidden/>
              </w:rPr>
              <w:tab/>
            </w:r>
            <w:r>
              <w:rPr>
                <w:noProof/>
                <w:webHidden/>
              </w:rPr>
              <w:fldChar w:fldCharType="begin"/>
            </w:r>
            <w:r>
              <w:rPr>
                <w:noProof/>
                <w:webHidden/>
              </w:rPr>
              <w:instrText xml:space="preserve"> PAGEREF _Toc228440859 \h </w:instrText>
            </w:r>
            <w:r>
              <w:rPr>
                <w:noProof/>
                <w:webHidden/>
              </w:rPr>
            </w:r>
            <w:r>
              <w:rPr>
                <w:noProof/>
                <w:webHidden/>
              </w:rPr>
              <w:fldChar w:fldCharType="separate"/>
            </w:r>
            <w:r>
              <w:rPr>
                <w:noProof/>
                <w:webHidden/>
              </w:rPr>
              <w:t>11</w:t>
            </w:r>
            <w:r>
              <w:rPr>
                <w:noProof/>
                <w:webHidden/>
              </w:rPr>
              <w:fldChar w:fldCharType="end"/>
            </w:r>
          </w:hyperlink>
        </w:p>
        <w:p w14:paraId="158ADEB4" w14:textId="105060D1" w:rsidR="00E80290" w:rsidRDefault="00E80290">
          <w:pPr>
            <w:pStyle w:val="TOC3"/>
            <w:tabs>
              <w:tab w:val="left" w:pos="1200"/>
              <w:tab w:val="right" w:leader="dot" w:pos="9628"/>
            </w:tabs>
            <w:rPr>
              <w:rFonts w:eastAsiaTheme="minorEastAsia"/>
              <w:noProof/>
              <w:sz w:val="24"/>
              <w:szCs w:val="24"/>
              <w:lang w:eastAsia="lt-LT"/>
            </w:rPr>
          </w:pPr>
          <w:hyperlink w:anchor="_Toc228440860" w:history="1">
            <w:r w:rsidRPr="0048260A">
              <w:rPr>
                <w:rStyle w:val="Hyperlink"/>
                <w:noProof/>
              </w:rPr>
              <w:t>5.2.2</w:t>
            </w:r>
            <w:r>
              <w:rPr>
                <w:rFonts w:eastAsiaTheme="minorEastAsia"/>
                <w:noProof/>
                <w:sz w:val="24"/>
                <w:szCs w:val="24"/>
                <w:lang w:eastAsia="lt-LT"/>
              </w:rPr>
              <w:tab/>
            </w:r>
            <w:r w:rsidRPr="0048260A">
              <w:rPr>
                <w:rStyle w:val="Hyperlink"/>
                <w:noProof/>
              </w:rPr>
              <w:t>Registracijos platformos</w:t>
            </w:r>
            <w:r>
              <w:rPr>
                <w:noProof/>
                <w:webHidden/>
              </w:rPr>
              <w:tab/>
            </w:r>
            <w:r>
              <w:rPr>
                <w:noProof/>
                <w:webHidden/>
              </w:rPr>
              <w:fldChar w:fldCharType="begin"/>
            </w:r>
            <w:r>
              <w:rPr>
                <w:noProof/>
                <w:webHidden/>
              </w:rPr>
              <w:instrText xml:space="preserve"> PAGEREF _Toc228440860 \h </w:instrText>
            </w:r>
            <w:r>
              <w:rPr>
                <w:noProof/>
                <w:webHidden/>
              </w:rPr>
            </w:r>
            <w:r>
              <w:rPr>
                <w:noProof/>
                <w:webHidden/>
              </w:rPr>
              <w:fldChar w:fldCharType="separate"/>
            </w:r>
            <w:r>
              <w:rPr>
                <w:noProof/>
                <w:webHidden/>
              </w:rPr>
              <w:t>11</w:t>
            </w:r>
            <w:r>
              <w:rPr>
                <w:noProof/>
                <w:webHidden/>
              </w:rPr>
              <w:fldChar w:fldCharType="end"/>
            </w:r>
          </w:hyperlink>
        </w:p>
        <w:p w14:paraId="0B8E4FA6" w14:textId="4B969246" w:rsidR="00E80290" w:rsidRDefault="00E80290">
          <w:pPr>
            <w:pStyle w:val="TOC3"/>
            <w:tabs>
              <w:tab w:val="left" w:pos="1200"/>
              <w:tab w:val="right" w:leader="dot" w:pos="9628"/>
            </w:tabs>
            <w:rPr>
              <w:rFonts w:eastAsiaTheme="minorEastAsia"/>
              <w:noProof/>
              <w:sz w:val="24"/>
              <w:szCs w:val="24"/>
              <w:lang w:eastAsia="lt-LT"/>
            </w:rPr>
          </w:pPr>
          <w:hyperlink w:anchor="_Toc228440861" w:history="1">
            <w:r w:rsidRPr="0048260A">
              <w:rPr>
                <w:rStyle w:val="Hyperlink"/>
                <w:noProof/>
              </w:rPr>
              <w:t>5.2.3</w:t>
            </w:r>
            <w:r>
              <w:rPr>
                <w:rFonts w:eastAsiaTheme="minorEastAsia"/>
                <w:noProof/>
                <w:sz w:val="24"/>
                <w:szCs w:val="24"/>
                <w:lang w:eastAsia="lt-LT"/>
              </w:rPr>
              <w:tab/>
            </w:r>
            <w:r w:rsidRPr="0048260A">
              <w:rPr>
                <w:rStyle w:val="Hyperlink"/>
                <w:noProof/>
              </w:rPr>
              <w:t>GIS ir žemėlapių sprendimai</w:t>
            </w:r>
            <w:r>
              <w:rPr>
                <w:noProof/>
                <w:webHidden/>
              </w:rPr>
              <w:tab/>
            </w:r>
            <w:r>
              <w:rPr>
                <w:noProof/>
                <w:webHidden/>
              </w:rPr>
              <w:fldChar w:fldCharType="begin"/>
            </w:r>
            <w:r>
              <w:rPr>
                <w:noProof/>
                <w:webHidden/>
              </w:rPr>
              <w:instrText xml:space="preserve"> PAGEREF _Toc228440861 \h </w:instrText>
            </w:r>
            <w:r>
              <w:rPr>
                <w:noProof/>
                <w:webHidden/>
              </w:rPr>
            </w:r>
            <w:r>
              <w:rPr>
                <w:noProof/>
                <w:webHidden/>
              </w:rPr>
              <w:fldChar w:fldCharType="separate"/>
            </w:r>
            <w:r>
              <w:rPr>
                <w:noProof/>
                <w:webHidden/>
              </w:rPr>
              <w:t>12</w:t>
            </w:r>
            <w:r>
              <w:rPr>
                <w:noProof/>
                <w:webHidden/>
              </w:rPr>
              <w:fldChar w:fldCharType="end"/>
            </w:r>
          </w:hyperlink>
        </w:p>
        <w:p w14:paraId="6D9245E1" w14:textId="5DBA407E" w:rsidR="00E80290" w:rsidRDefault="00E80290">
          <w:pPr>
            <w:pStyle w:val="TOC3"/>
            <w:tabs>
              <w:tab w:val="left" w:pos="1200"/>
              <w:tab w:val="right" w:leader="dot" w:pos="9628"/>
            </w:tabs>
            <w:rPr>
              <w:rFonts w:eastAsiaTheme="minorEastAsia"/>
              <w:noProof/>
              <w:sz w:val="24"/>
              <w:szCs w:val="24"/>
              <w:lang w:eastAsia="lt-LT"/>
            </w:rPr>
          </w:pPr>
          <w:hyperlink w:anchor="_Toc228440862" w:history="1">
            <w:r w:rsidRPr="0048260A">
              <w:rPr>
                <w:rStyle w:val="Hyperlink"/>
                <w:noProof/>
              </w:rPr>
              <w:t>5.2.4</w:t>
            </w:r>
            <w:r>
              <w:rPr>
                <w:rFonts w:eastAsiaTheme="minorEastAsia"/>
                <w:noProof/>
                <w:sz w:val="24"/>
                <w:szCs w:val="24"/>
                <w:lang w:eastAsia="lt-LT"/>
              </w:rPr>
              <w:tab/>
            </w:r>
            <w:r w:rsidRPr="0048260A">
              <w:rPr>
                <w:rStyle w:val="Hyperlink"/>
                <w:noProof/>
              </w:rPr>
              <w:t>ARTI – Vilniaus rajono savivaldybės mobilioji programėlė</w:t>
            </w:r>
            <w:r>
              <w:rPr>
                <w:noProof/>
                <w:webHidden/>
              </w:rPr>
              <w:tab/>
            </w:r>
            <w:r>
              <w:rPr>
                <w:noProof/>
                <w:webHidden/>
              </w:rPr>
              <w:fldChar w:fldCharType="begin"/>
            </w:r>
            <w:r>
              <w:rPr>
                <w:noProof/>
                <w:webHidden/>
              </w:rPr>
              <w:instrText xml:space="preserve"> PAGEREF _Toc228440862 \h </w:instrText>
            </w:r>
            <w:r>
              <w:rPr>
                <w:noProof/>
                <w:webHidden/>
              </w:rPr>
            </w:r>
            <w:r>
              <w:rPr>
                <w:noProof/>
                <w:webHidden/>
              </w:rPr>
              <w:fldChar w:fldCharType="separate"/>
            </w:r>
            <w:r>
              <w:rPr>
                <w:noProof/>
                <w:webHidden/>
              </w:rPr>
              <w:t>12</w:t>
            </w:r>
            <w:r>
              <w:rPr>
                <w:noProof/>
                <w:webHidden/>
              </w:rPr>
              <w:fldChar w:fldCharType="end"/>
            </w:r>
          </w:hyperlink>
        </w:p>
        <w:p w14:paraId="1F8FB9E2" w14:textId="04344459" w:rsidR="00E80290" w:rsidRDefault="00E80290">
          <w:pPr>
            <w:pStyle w:val="TOC2"/>
            <w:tabs>
              <w:tab w:val="left" w:pos="960"/>
              <w:tab w:val="right" w:leader="dot" w:pos="9628"/>
            </w:tabs>
            <w:rPr>
              <w:rFonts w:eastAsiaTheme="minorEastAsia"/>
              <w:noProof/>
              <w:sz w:val="24"/>
              <w:szCs w:val="24"/>
              <w:lang w:eastAsia="lt-LT"/>
            </w:rPr>
          </w:pPr>
          <w:hyperlink w:anchor="_Toc228440863" w:history="1">
            <w:r w:rsidRPr="0048260A">
              <w:rPr>
                <w:rStyle w:val="Hyperlink"/>
                <w:noProof/>
              </w:rPr>
              <w:t>5.3</w:t>
            </w:r>
            <w:r>
              <w:rPr>
                <w:rFonts w:eastAsiaTheme="minorEastAsia"/>
                <w:noProof/>
                <w:sz w:val="24"/>
                <w:szCs w:val="24"/>
                <w:lang w:eastAsia="lt-LT"/>
              </w:rPr>
              <w:tab/>
            </w:r>
            <w:r w:rsidRPr="0048260A">
              <w:rPr>
                <w:rStyle w:val="Hyperlink"/>
                <w:noProof/>
              </w:rPr>
              <w:t>Integracijų plėtra</w:t>
            </w:r>
            <w:r>
              <w:rPr>
                <w:noProof/>
                <w:webHidden/>
              </w:rPr>
              <w:tab/>
            </w:r>
            <w:r>
              <w:rPr>
                <w:noProof/>
                <w:webHidden/>
              </w:rPr>
              <w:fldChar w:fldCharType="begin"/>
            </w:r>
            <w:r>
              <w:rPr>
                <w:noProof/>
                <w:webHidden/>
              </w:rPr>
              <w:instrText xml:space="preserve"> PAGEREF _Toc228440863 \h </w:instrText>
            </w:r>
            <w:r>
              <w:rPr>
                <w:noProof/>
                <w:webHidden/>
              </w:rPr>
            </w:r>
            <w:r>
              <w:rPr>
                <w:noProof/>
                <w:webHidden/>
              </w:rPr>
              <w:fldChar w:fldCharType="separate"/>
            </w:r>
            <w:r>
              <w:rPr>
                <w:noProof/>
                <w:webHidden/>
              </w:rPr>
              <w:t>12</w:t>
            </w:r>
            <w:r>
              <w:rPr>
                <w:noProof/>
                <w:webHidden/>
              </w:rPr>
              <w:fldChar w:fldCharType="end"/>
            </w:r>
          </w:hyperlink>
        </w:p>
        <w:p w14:paraId="67DAD15D" w14:textId="7153F2F0" w:rsidR="00E80290" w:rsidRDefault="00E80290">
          <w:pPr>
            <w:pStyle w:val="TOC1"/>
            <w:tabs>
              <w:tab w:val="left" w:pos="440"/>
              <w:tab w:val="right" w:leader="dot" w:pos="9628"/>
            </w:tabs>
            <w:rPr>
              <w:rFonts w:eastAsiaTheme="minorEastAsia"/>
              <w:noProof/>
              <w:sz w:val="24"/>
              <w:szCs w:val="24"/>
              <w:lang w:eastAsia="lt-LT"/>
            </w:rPr>
          </w:pPr>
          <w:hyperlink w:anchor="_Toc228440864" w:history="1">
            <w:r w:rsidRPr="0048260A">
              <w:rPr>
                <w:rStyle w:val="Hyperlink"/>
                <w:noProof/>
              </w:rPr>
              <w:t>6</w:t>
            </w:r>
            <w:r>
              <w:rPr>
                <w:rFonts w:eastAsiaTheme="minorEastAsia"/>
                <w:noProof/>
                <w:sz w:val="24"/>
                <w:szCs w:val="24"/>
                <w:lang w:eastAsia="lt-LT"/>
              </w:rPr>
              <w:tab/>
            </w:r>
            <w:r w:rsidRPr="0048260A">
              <w:rPr>
                <w:rStyle w:val="Hyperlink"/>
                <w:noProof/>
              </w:rPr>
              <w:t>Saugumo reikalavimai</w:t>
            </w:r>
            <w:r>
              <w:rPr>
                <w:noProof/>
                <w:webHidden/>
              </w:rPr>
              <w:tab/>
            </w:r>
            <w:r>
              <w:rPr>
                <w:noProof/>
                <w:webHidden/>
              </w:rPr>
              <w:fldChar w:fldCharType="begin"/>
            </w:r>
            <w:r>
              <w:rPr>
                <w:noProof/>
                <w:webHidden/>
              </w:rPr>
              <w:instrText xml:space="preserve"> PAGEREF _Toc228440864 \h </w:instrText>
            </w:r>
            <w:r>
              <w:rPr>
                <w:noProof/>
                <w:webHidden/>
              </w:rPr>
            </w:r>
            <w:r>
              <w:rPr>
                <w:noProof/>
                <w:webHidden/>
              </w:rPr>
              <w:fldChar w:fldCharType="separate"/>
            </w:r>
            <w:r>
              <w:rPr>
                <w:noProof/>
                <w:webHidden/>
              </w:rPr>
              <w:t>12</w:t>
            </w:r>
            <w:r>
              <w:rPr>
                <w:noProof/>
                <w:webHidden/>
              </w:rPr>
              <w:fldChar w:fldCharType="end"/>
            </w:r>
          </w:hyperlink>
        </w:p>
        <w:p w14:paraId="509EDAD0" w14:textId="3ECCFCFF" w:rsidR="00E80290" w:rsidRDefault="00E80290">
          <w:pPr>
            <w:pStyle w:val="TOC2"/>
            <w:tabs>
              <w:tab w:val="left" w:pos="960"/>
              <w:tab w:val="right" w:leader="dot" w:pos="9628"/>
            </w:tabs>
            <w:rPr>
              <w:rFonts w:eastAsiaTheme="minorEastAsia"/>
              <w:noProof/>
              <w:sz w:val="24"/>
              <w:szCs w:val="24"/>
              <w:lang w:eastAsia="lt-LT"/>
            </w:rPr>
          </w:pPr>
          <w:hyperlink w:anchor="_Toc228440865" w:history="1">
            <w:r w:rsidRPr="0048260A">
              <w:rPr>
                <w:rStyle w:val="Hyperlink"/>
                <w:noProof/>
              </w:rPr>
              <w:t>6.1</w:t>
            </w:r>
            <w:r>
              <w:rPr>
                <w:rFonts w:eastAsiaTheme="minorEastAsia"/>
                <w:noProof/>
                <w:sz w:val="24"/>
                <w:szCs w:val="24"/>
                <w:lang w:eastAsia="lt-LT"/>
              </w:rPr>
              <w:tab/>
            </w:r>
            <w:r w:rsidRPr="0048260A">
              <w:rPr>
                <w:rStyle w:val="Hyperlink"/>
                <w:noProof/>
              </w:rPr>
              <w:t>Prieigos kontrolė ir autentifikacija</w:t>
            </w:r>
            <w:r>
              <w:rPr>
                <w:noProof/>
                <w:webHidden/>
              </w:rPr>
              <w:tab/>
            </w:r>
            <w:r>
              <w:rPr>
                <w:noProof/>
                <w:webHidden/>
              </w:rPr>
              <w:fldChar w:fldCharType="begin"/>
            </w:r>
            <w:r>
              <w:rPr>
                <w:noProof/>
                <w:webHidden/>
              </w:rPr>
              <w:instrText xml:space="preserve"> PAGEREF _Toc228440865 \h </w:instrText>
            </w:r>
            <w:r>
              <w:rPr>
                <w:noProof/>
                <w:webHidden/>
              </w:rPr>
            </w:r>
            <w:r>
              <w:rPr>
                <w:noProof/>
                <w:webHidden/>
              </w:rPr>
              <w:fldChar w:fldCharType="separate"/>
            </w:r>
            <w:r>
              <w:rPr>
                <w:noProof/>
                <w:webHidden/>
              </w:rPr>
              <w:t>12</w:t>
            </w:r>
            <w:r>
              <w:rPr>
                <w:noProof/>
                <w:webHidden/>
              </w:rPr>
              <w:fldChar w:fldCharType="end"/>
            </w:r>
          </w:hyperlink>
        </w:p>
        <w:p w14:paraId="793D4B54" w14:textId="37F03E2D" w:rsidR="00E80290" w:rsidRDefault="00E80290">
          <w:pPr>
            <w:pStyle w:val="TOC2"/>
            <w:tabs>
              <w:tab w:val="left" w:pos="960"/>
              <w:tab w:val="right" w:leader="dot" w:pos="9628"/>
            </w:tabs>
            <w:rPr>
              <w:rFonts w:eastAsiaTheme="minorEastAsia"/>
              <w:noProof/>
              <w:sz w:val="24"/>
              <w:szCs w:val="24"/>
              <w:lang w:eastAsia="lt-LT"/>
            </w:rPr>
          </w:pPr>
          <w:hyperlink w:anchor="_Toc228440866" w:history="1">
            <w:r w:rsidRPr="0048260A">
              <w:rPr>
                <w:rStyle w:val="Hyperlink"/>
                <w:noProof/>
              </w:rPr>
              <w:t>6.2</w:t>
            </w:r>
            <w:r>
              <w:rPr>
                <w:rFonts w:eastAsiaTheme="minorEastAsia"/>
                <w:noProof/>
                <w:sz w:val="24"/>
                <w:szCs w:val="24"/>
                <w:lang w:eastAsia="lt-LT"/>
              </w:rPr>
              <w:tab/>
            </w:r>
            <w:r w:rsidRPr="0048260A">
              <w:rPr>
                <w:rStyle w:val="Hyperlink"/>
                <w:noProof/>
              </w:rPr>
              <w:t>Duomenų apsauga</w:t>
            </w:r>
            <w:r>
              <w:rPr>
                <w:noProof/>
                <w:webHidden/>
              </w:rPr>
              <w:tab/>
            </w:r>
            <w:r>
              <w:rPr>
                <w:noProof/>
                <w:webHidden/>
              </w:rPr>
              <w:fldChar w:fldCharType="begin"/>
            </w:r>
            <w:r>
              <w:rPr>
                <w:noProof/>
                <w:webHidden/>
              </w:rPr>
              <w:instrText xml:space="preserve"> PAGEREF _Toc228440866 \h </w:instrText>
            </w:r>
            <w:r>
              <w:rPr>
                <w:noProof/>
                <w:webHidden/>
              </w:rPr>
            </w:r>
            <w:r>
              <w:rPr>
                <w:noProof/>
                <w:webHidden/>
              </w:rPr>
              <w:fldChar w:fldCharType="separate"/>
            </w:r>
            <w:r>
              <w:rPr>
                <w:noProof/>
                <w:webHidden/>
              </w:rPr>
              <w:t>12</w:t>
            </w:r>
            <w:r>
              <w:rPr>
                <w:noProof/>
                <w:webHidden/>
              </w:rPr>
              <w:fldChar w:fldCharType="end"/>
            </w:r>
          </w:hyperlink>
        </w:p>
        <w:p w14:paraId="3F7FD9B1" w14:textId="65990410" w:rsidR="00E80290" w:rsidRDefault="00E80290">
          <w:pPr>
            <w:pStyle w:val="TOC2"/>
            <w:tabs>
              <w:tab w:val="left" w:pos="960"/>
              <w:tab w:val="right" w:leader="dot" w:pos="9628"/>
            </w:tabs>
            <w:rPr>
              <w:rFonts w:eastAsiaTheme="minorEastAsia"/>
              <w:noProof/>
              <w:sz w:val="24"/>
              <w:szCs w:val="24"/>
              <w:lang w:eastAsia="lt-LT"/>
            </w:rPr>
          </w:pPr>
          <w:hyperlink w:anchor="_Toc228440867" w:history="1">
            <w:r w:rsidRPr="0048260A">
              <w:rPr>
                <w:rStyle w:val="Hyperlink"/>
                <w:noProof/>
              </w:rPr>
              <w:t>6.3</w:t>
            </w:r>
            <w:r>
              <w:rPr>
                <w:rFonts w:eastAsiaTheme="minorEastAsia"/>
                <w:noProof/>
                <w:sz w:val="24"/>
                <w:szCs w:val="24"/>
                <w:lang w:eastAsia="lt-LT"/>
              </w:rPr>
              <w:tab/>
            </w:r>
            <w:r w:rsidRPr="0048260A">
              <w:rPr>
                <w:rStyle w:val="Hyperlink"/>
                <w:noProof/>
              </w:rPr>
              <w:t>API saugumas</w:t>
            </w:r>
            <w:r>
              <w:rPr>
                <w:noProof/>
                <w:webHidden/>
              </w:rPr>
              <w:tab/>
            </w:r>
            <w:r>
              <w:rPr>
                <w:noProof/>
                <w:webHidden/>
              </w:rPr>
              <w:fldChar w:fldCharType="begin"/>
            </w:r>
            <w:r>
              <w:rPr>
                <w:noProof/>
                <w:webHidden/>
              </w:rPr>
              <w:instrText xml:space="preserve"> PAGEREF _Toc228440867 \h </w:instrText>
            </w:r>
            <w:r>
              <w:rPr>
                <w:noProof/>
                <w:webHidden/>
              </w:rPr>
            </w:r>
            <w:r>
              <w:rPr>
                <w:noProof/>
                <w:webHidden/>
              </w:rPr>
              <w:fldChar w:fldCharType="separate"/>
            </w:r>
            <w:r>
              <w:rPr>
                <w:noProof/>
                <w:webHidden/>
              </w:rPr>
              <w:t>13</w:t>
            </w:r>
            <w:r>
              <w:rPr>
                <w:noProof/>
                <w:webHidden/>
              </w:rPr>
              <w:fldChar w:fldCharType="end"/>
            </w:r>
          </w:hyperlink>
        </w:p>
        <w:p w14:paraId="26CF1EAA" w14:textId="70B98A71" w:rsidR="00E80290" w:rsidRDefault="00E80290">
          <w:pPr>
            <w:pStyle w:val="TOC2"/>
            <w:tabs>
              <w:tab w:val="left" w:pos="960"/>
              <w:tab w:val="right" w:leader="dot" w:pos="9628"/>
            </w:tabs>
            <w:rPr>
              <w:rFonts w:eastAsiaTheme="minorEastAsia"/>
              <w:noProof/>
              <w:sz w:val="24"/>
              <w:szCs w:val="24"/>
              <w:lang w:eastAsia="lt-LT"/>
            </w:rPr>
          </w:pPr>
          <w:hyperlink w:anchor="_Toc228440868" w:history="1">
            <w:r w:rsidRPr="0048260A">
              <w:rPr>
                <w:rStyle w:val="Hyperlink"/>
                <w:noProof/>
              </w:rPr>
              <w:t>6.4</w:t>
            </w:r>
            <w:r>
              <w:rPr>
                <w:rFonts w:eastAsiaTheme="minorEastAsia"/>
                <w:noProof/>
                <w:sz w:val="24"/>
                <w:szCs w:val="24"/>
                <w:lang w:eastAsia="lt-LT"/>
              </w:rPr>
              <w:tab/>
            </w:r>
            <w:r w:rsidRPr="0048260A">
              <w:rPr>
                <w:rStyle w:val="Hyperlink"/>
                <w:noProof/>
              </w:rPr>
              <w:t>Auditas</w:t>
            </w:r>
            <w:r>
              <w:rPr>
                <w:noProof/>
                <w:webHidden/>
              </w:rPr>
              <w:tab/>
            </w:r>
            <w:r>
              <w:rPr>
                <w:noProof/>
                <w:webHidden/>
              </w:rPr>
              <w:fldChar w:fldCharType="begin"/>
            </w:r>
            <w:r>
              <w:rPr>
                <w:noProof/>
                <w:webHidden/>
              </w:rPr>
              <w:instrText xml:space="preserve"> PAGEREF _Toc228440868 \h </w:instrText>
            </w:r>
            <w:r>
              <w:rPr>
                <w:noProof/>
                <w:webHidden/>
              </w:rPr>
            </w:r>
            <w:r>
              <w:rPr>
                <w:noProof/>
                <w:webHidden/>
              </w:rPr>
              <w:fldChar w:fldCharType="separate"/>
            </w:r>
            <w:r>
              <w:rPr>
                <w:noProof/>
                <w:webHidden/>
              </w:rPr>
              <w:t>13</w:t>
            </w:r>
            <w:r>
              <w:rPr>
                <w:noProof/>
                <w:webHidden/>
              </w:rPr>
              <w:fldChar w:fldCharType="end"/>
            </w:r>
          </w:hyperlink>
        </w:p>
        <w:p w14:paraId="72D81E8C" w14:textId="594D58F1" w:rsidR="00E80290" w:rsidRDefault="00E80290">
          <w:pPr>
            <w:pStyle w:val="TOC2"/>
            <w:tabs>
              <w:tab w:val="left" w:pos="960"/>
              <w:tab w:val="right" w:leader="dot" w:pos="9628"/>
            </w:tabs>
            <w:rPr>
              <w:rFonts w:eastAsiaTheme="minorEastAsia"/>
              <w:noProof/>
              <w:sz w:val="24"/>
              <w:szCs w:val="24"/>
              <w:lang w:eastAsia="lt-LT"/>
            </w:rPr>
          </w:pPr>
          <w:hyperlink w:anchor="_Toc228440869" w:history="1">
            <w:r w:rsidRPr="0048260A">
              <w:rPr>
                <w:rStyle w:val="Hyperlink"/>
                <w:noProof/>
              </w:rPr>
              <w:t>6.5</w:t>
            </w:r>
            <w:r>
              <w:rPr>
                <w:rFonts w:eastAsiaTheme="minorEastAsia"/>
                <w:noProof/>
                <w:sz w:val="24"/>
                <w:szCs w:val="24"/>
                <w:lang w:eastAsia="lt-LT"/>
              </w:rPr>
              <w:tab/>
            </w:r>
            <w:r w:rsidRPr="0048260A">
              <w:rPr>
                <w:rStyle w:val="Hyperlink"/>
                <w:noProof/>
              </w:rPr>
              <w:t>Incidentų valdymas</w:t>
            </w:r>
            <w:r>
              <w:rPr>
                <w:noProof/>
                <w:webHidden/>
              </w:rPr>
              <w:tab/>
            </w:r>
            <w:r>
              <w:rPr>
                <w:noProof/>
                <w:webHidden/>
              </w:rPr>
              <w:fldChar w:fldCharType="begin"/>
            </w:r>
            <w:r>
              <w:rPr>
                <w:noProof/>
                <w:webHidden/>
              </w:rPr>
              <w:instrText xml:space="preserve"> PAGEREF _Toc228440869 \h </w:instrText>
            </w:r>
            <w:r>
              <w:rPr>
                <w:noProof/>
                <w:webHidden/>
              </w:rPr>
            </w:r>
            <w:r>
              <w:rPr>
                <w:noProof/>
                <w:webHidden/>
              </w:rPr>
              <w:fldChar w:fldCharType="separate"/>
            </w:r>
            <w:r>
              <w:rPr>
                <w:noProof/>
                <w:webHidden/>
              </w:rPr>
              <w:t>13</w:t>
            </w:r>
            <w:r>
              <w:rPr>
                <w:noProof/>
                <w:webHidden/>
              </w:rPr>
              <w:fldChar w:fldCharType="end"/>
            </w:r>
          </w:hyperlink>
        </w:p>
        <w:p w14:paraId="6818C2F0" w14:textId="22D9A321" w:rsidR="00E80290" w:rsidRDefault="00E80290">
          <w:pPr>
            <w:pStyle w:val="TOC2"/>
            <w:tabs>
              <w:tab w:val="left" w:pos="960"/>
              <w:tab w:val="right" w:leader="dot" w:pos="9628"/>
            </w:tabs>
            <w:rPr>
              <w:rFonts w:eastAsiaTheme="minorEastAsia"/>
              <w:noProof/>
              <w:sz w:val="24"/>
              <w:szCs w:val="24"/>
              <w:lang w:eastAsia="lt-LT"/>
            </w:rPr>
          </w:pPr>
          <w:hyperlink w:anchor="_Toc228440870" w:history="1">
            <w:r w:rsidRPr="0048260A">
              <w:rPr>
                <w:rStyle w:val="Hyperlink"/>
                <w:noProof/>
              </w:rPr>
              <w:t>6.6</w:t>
            </w:r>
            <w:r>
              <w:rPr>
                <w:rFonts w:eastAsiaTheme="minorEastAsia"/>
                <w:noProof/>
                <w:sz w:val="24"/>
                <w:szCs w:val="24"/>
                <w:lang w:eastAsia="lt-LT"/>
              </w:rPr>
              <w:tab/>
            </w:r>
            <w:r w:rsidRPr="0048260A">
              <w:rPr>
                <w:rStyle w:val="Hyperlink"/>
                <w:noProof/>
              </w:rPr>
              <w:t>Atitiktis teisės aktams</w:t>
            </w:r>
            <w:r>
              <w:rPr>
                <w:noProof/>
                <w:webHidden/>
              </w:rPr>
              <w:tab/>
            </w:r>
            <w:r>
              <w:rPr>
                <w:noProof/>
                <w:webHidden/>
              </w:rPr>
              <w:fldChar w:fldCharType="begin"/>
            </w:r>
            <w:r>
              <w:rPr>
                <w:noProof/>
                <w:webHidden/>
              </w:rPr>
              <w:instrText xml:space="preserve"> PAGEREF _Toc228440870 \h </w:instrText>
            </w:r>
            <w:r>
              <w:rPr>
                <w:noProof/>
                <w:webHidden/>
              </w:rPr>
            </w:r>
            <w:r>
              <w:rPr>
                <w:noProof/>
                <w:webHidden/>
              </w:rPr>
              <w:fldChar w:fldCharType="separate"/>
            </w:r>
            <w:r>
              <w:rPr>
                <w:noProof/>
                <w:webHidden/>
              </w:rPr>
              <w:t>13</w:t>
            </w:r>
            <w:r>
              <w:rPr>
                <w:noProof/>
                <w:webHidden/>
              </w:rPr>
              <w:fldChar w:fldCharType="end"/>
            </w:r>
          </w:hyperlink>
        </w:p>
        <w:p w14:paraId="18FB688D" w14:textId="373D6765" w:rsidR="00E80290" w:rsidRDefault="00E80290">
          <w:pPr>
            <w:pStyle w:val="TOC1"/>
            <w:tabs>
              <w:tab w:val="left" w:pos="440"/>
              <w:tab w:val="right" w:leader="dot" w:pos="9628"/>
            </w:tabs>
            <w:rPr>
              <w:rFonts w:eastAsiaTheme="minorEastAsia"/>
              <w:noProof/>
              <w:sz w:val="24"/>
              <w:szCs w:val="24"/>
              <w:lang w:eastAsia="lt-LT"/>
            </w:rPr>
          </w:pPr>
          <w:hyperlink w:anchor="_Toc228440871" w:history="1">
            <w:r w:rsidRPr="0048260A">
              <w:rPr>
                <w:rStyle w:val="Hyperlink"/>
                <w:noProof/>
              </w:rPr>
              <w:t>7</w:t>
            </w:r>
            <w:r>
              <w:rPr>
                <w:rFonts w:eastAsiaTheme="minorEastAsia"/>
                <w:noProof/>
                <w:sz w:val="24"/>
                <w:szCs w:val="24"/>
                <w:lang w:eastAsia="lt-LT"/>
              </w:rPr>
              <w:tab/>
            </w:r>
            <w:r w:rsidRPr="0048260A">
              <w:rPr>
                <w:rStyle w:val="Hyperlink"/>
                <w:noProof/>
              </w:rPr>
              <w:t>Prieinamumo reikalavimai</w:t>
            </w:r>
            <w:r>
              <w:rPr>
                <w:noProof/>
                <w:webHidden/>
              </w:rPr>
              <w:tab/>
            </w:r>
            <w:r>
              <w:rPr>
                <w:noProof/>
                <w:webHidden/>
              </w:rPr>
              <w:fldChar w:fldCharType="begin"/>
            </w:r>
            <w:r>
              <w:rPr>
                <w:noProof/>
                <w:webHidden/>
              </w:rPr>
              <w:instrText xml:space="preserve"> PAGEREF _Toc228440871 \h </w:instrText>
            </w:r>
            <w:r>
              <w:rPr>
                <w:noProof/>
                <w:webHidden/>
              </w:rPr>
            </w:r>
            <w:r>
              <w:rPr>
                <w:noProof/>
                <w:webHidden/>
              </w:rPr>
              <w:fldChar w:fldCharType="separate"/>
            </w:r>
            <w:r>
              <w:rPr>
                <w:noProof/>
                <w:webHidden/>
              </w:rPr>
              <w:t>13</w:t>
            </w:r>
            <w:r>
              <w:rPr>
                <w:noProof/>
                <w:webHidden/>
              </w:rPr>
              <w:fldChar w:fldCharType="end"/>
            </w:r>
          </w:hyperlink>
        </w:p>
        <w:p w14:paraId="7FE6AA42" w14:textId="25AA63F9" w:rsidR="00E80290" w:rsidRDefault="00E80290">
          <w:pPr>
            <w:pStyle w:val="TOC2"/>
            <w:tabs>
              <w:tab w:val="left" w:pos="960"/>
              <w:tab w:val="right" w:leader="dot" w:pos="9628"/>
            </w:tabs>
            <w:rPr>
              <w:rFonts w:eastAsiaTheme="minorEastAsia"/>
              <w:noProof/>
              <w:sz w:val="24"/>
              <w:szCs w:val="24"/>
              <w:lang w:eastAsia="lt-LT"/>
            </w:rPr>
          </w:pPr>
          <w:hyperlink w:anchor="_Toc228440872" w:history="1">
            <w:r w:rsidRPr="0048260A">
              <w:rPr>
                <w:rStyle w:val="Hyperlink"/>
                <w:noProof/>
              </w:rPr>
              <w:t>7.1</w:t>
            </w:r>
            <w:r>
              <w:rPr>
                <w:rFonts w:eastAsiaTheme="minorEastAsia"/>
                <w:noProof/>
                <w:sz w:val="24"/>
                <w:szCs w:val="24"/>
                <w:lang w:eastAsia="lt-LT"/>
              </w:rPr>
              <w:tab/>
            </w:r>
            <w:r w:rsidRPr="0048260A">
              <w:rPr>
                <w:rStyle w:val="Hyperlink"/>
                <w:noProof/>
              </w:rPr>
              <w:t>Bendrieji principai</w:t>
            </w:r>
            <w:r>
              <w:rPr>
                <w:noProof/>
                <w:webHidden/>
              </w:rPr>
              <w:tab/>
            </w:r>
            <w:r>
              <w:rPr>
                <w:noProof/>
                <w:webHidden/>
              </w:rPr>
              <w:fldChar w:fldCharType="begin"/>
            </w:r>
            <w:r>
              <w:rPr>
                <w:noProof/>
                <w:webHidden/>
              </w:rPr>
              <w:instrText xml:space="preserve"> PAGEREF _Toc228440872 \h </w:instrText>
            </w:r>
            <w:r>
              <w:rPr>
                <w:noProof/>
                <w:webHidden/>
              </w:rPr>
            </w:r>
            <w:r>
              <w:rPr>
                <w:noProof/>
                <w:webHidden/>
              </w:rPr>
              <w:fldChar w:fldCharType="separate"/>
            </w:r>
            <w:r>
              <w:rPr>
                <w:noProof/>
                <w:webHidden/>
              </w:rPr>
              <w:t>13</w:t>
            </w:r>
            <w:r>
              <w:rPr>
                <w:noProof/>
                <w:webHidden/>
              </w:rPr>
              <w:fldChar w:fldCharType="end"/>
            </w:r>
          </w:hyperlink>
        </w:p>
        <w:p w14:paraId="4F1E994A" w14:textId="2655B5D9" w:rsidR="00E80290" w:rsidRDefault="00E80290">
          <w:pPr>
            <w:pStyle w:val="TOC2"/>
            <w:tabs>
              <w:tab w:val="left" w:pos="960"/>
              <w:tab w:val="right" w:leader="dot" w:pos="9628"/>
            </w:tabs>
            <w:rPr>
              <w:rFonts w:eastAsiaTheme="minorEastAsia"/>
              <w:noProof/>
              <w:sz w:val="24"/>
              <w:szCs w:val="24"/>
              <w:lang w:eastAsia="lt-LT"/>
            </w:rPr>
          </w:pPr>
          <w:hyperlink w:anchor="_Toc228440873" w:history="1">
            <w:r w:rsidRPr="0048260A">
              <w:rPr>
                <w:rStyle w:val="Hyperlink"/>
                <w:noProof/>
              </w:rPr>
              <w:t>7.2</w:t>
            </w:r>
            <w:r>
              <w:rPr>
                <w:rFonts w:eastAsiaTheme="minorEastAsia"/>
                <w:noProof/>
                <w:sz w:val="24"/>
                <w:szCs w:val="24"/>
                <w:lang w:eastAsia="lt-LT"/>
              </w:rPr>
              <w:tab/>
            </w:r>
            <w:r w:rsidRPr="0048260A">
              <w:rPr>
                <w:rStyle w:val="Hyperlink"/>
                <w:noProof/>
              </w:rPr>
              <w:t>Vizualinis prieinamumas</w:t>
            </w:r>
            <w:r>
              <w:rPr>
                <w:noProof/>
                <w:webHidden/>
              </w:rPr>
              <w:tab/>
            </w:r>
            <w:r>
              <w:rPr>
                <w:noProof/>
                <w:webHidden/>
              </w:rPr>
              <w:fldChar w:fldCharType="begin"/>
            </w:r>
            <w:r>
              <w:rPr>
                <w:noProof/>
                <w:webHidden/>
              </w:rPr>
              <w:instrText xml:space="preserve"> PAGEREF _Toc228440873 \h </w:instrText>
            </w:r>
            <w:r>
              <w:rPr>
                <w:noProof/>
                <w:webHidden/>
              </w:rPr>
            </w:r>
            <w:r>
              <w:rPr>
                <w:noProof/>
                <w:webHidden/>
              </w:rPr>
              <w:fldChar w:fldCharType="separate"/>
            </w:r>
            <w:r>
              <w:rPr>
                <w:noProof/>
                <w:webHidden/>
              </w:rPr>
              <w:t>14</w:t>
            </w:r>
            <w:r>
              <w:rPr>
                <w:noProof/>
                <w:webHidden/>
              </w:rPr>
              <w:fldChar w:fldCharType="end"/>
            </w:r>
          </w:hyperlink>
        </w:p>
        <w:p w14:paraId="63EB9AB3" w14:textId="1ECD1A53" w:rsidR="00E80290" w:rsidRDefault="00E80290">
          <w:pPr>
            <w:pStyle w:val="TOC2"/>
            <w:tabs>
              <w:tab w:val="left" w:pos="960"/>
              <w:tab w:val="right" w:leader="dot" w:pos="9628"/>
            </w:tabs>
            <w:rPr>
              <w:rFonts w:eastAsiaTheme="minorEastAsia"/>
              <w:noProof/>
              <w:sz w:val="24"/>
              <w:szCs w:val="24"/>
              <w:lang w:eastAsia="lt-LT"/>
            </w:rPr>
          </w:pPr>
          <w:hyperlink w:anchor="_Toc228440874" w:history="1">
            <w:r w:rsidRPr="0048260A">
              <w:rPr>
                <w:rStyle w:val="Hyperlink"/>
                <w:noProof/>
              </w:rPr>
              <w:t>7.3</w:t>
            </w:r>
            <w:r>
              <w:rPr>
                <w:rFonts w:eastAsiaTheme="minorEastAsia"/>
                <w:noProof/>
                <w:sz w:val="24"/>
                <w:szCs w:val="24"/>
                <w:lang w:eastAsia="lt-LT"/>
              </w:rPr>
              <w:tab/>
            </w:r>
            <w:r w:rsidRPr="0048260A">
              <w:rPr>
                <w:rStyle w:val="Hyperlink"/>
                <w:noProof/>
              </w:rPr>
              <w:t>Navigacija</w:t>
            </w:r>
            <w:r>
              <w:rPr>
                <w:noProof/>
                <w:webHidden/>
              </w:rPr>
              <w:tab/>
            </w:r>
            <w:r>
              <w:rPr>
                <w:noProof/>
                <w:webHidden/>
              </w:rPr>
              <w:fldChar w:fldCharType="begin"/>
            </w:r>
            <w:r>
              <w:rPr>
                <w:noProof/>
                <w:webHidden/>
              </w:rPr>
              <w:instrText xml:space="preserve"> PAGEREF _Toc228440874 \h </w:instrText>
            </w:r>
            <w:r>
              <w:rPr>
                <w:noProof/>
                <w:webHidden/>
              </w:rPr>
            </w:r>
            <w:r>
              <w:rPr>
                <w:noProof/>
                <w:webHidden/>
              </w:rPr>
              <w:fldChar w:fldCharType="separate"/>
            </w:r>
            <w:r>
              <w:rPr>
                <w:noProof/>
                <w:webHidden/>
              </w:rPr>
              <w:t>14</w:t>
            </w:r>
            <w:r>
              <w:rPr>
                <w:noProof/>
                <w:webHidden/>
              </w:rPr>
              <w:fldChar w:fldCharType="end"/>
            </w:r>
          </w:hyperlink>
        </w:p>
        <w:p w14:paraId="609AB7AA" w14:textId="34BEB918" w:rsidR="00E80290" w:rsidRDefault="00E80290">
          <w:pPr>
            <w:pStyle w:val="TOC2"/>
            <w:tabs>
              <w:tab w:val="left" w:pos="960"/>
              <w:tab w:val="right" w:leader="dot" w:pos="9628"/>
            </w:tabs>
            <w:rPr>
              <w:rFonts w:eastAsiaTheme="minorEastAsia"/>
              <w:noProof/>
              <w:sz w:val="24"/>
              <w:szCs w:val="24"/>
              <w:lang w:eastAsia="lt-LT"/>
            </w:rPr>
          </w:pPr>
          <w:hyperlink w:anchor="_Toc228440875" w:history="1">
            <w:r w:rsidRPr="0048260A">
              <w:rPr>
                <w:rStyle w:val="Hyperlink"/>
                <w:noProof/>
              </w:rPr>
              <w:t>7.4</w:t>
            </w:r>
            <w:r>
              <w:rPr>
                <w:rFonts w:eastAsiaTheme="minorEastAsia"/>
                <w:noProof/>
                <w:sz w:val="24"/>
                <w:szCs w:val="24"/>
                <w:lang w:eastAsia="lt-LT"/>
              </w:rPr>
              <w:tab/>
            </w:r>
            <w:r w:rsidRPr="0048260A">
              <w:rPr>
                <w:rStyle w:val="Hyperlink"/>
                <w:noProof/>
              </w:rPr>
              <w:t>Suderinamumas su pagalbinėmis technologijomis</w:t>
            </w:r>
            <w:r>
              <w:rPr>
                <w:noProof/>
                <w:webHidden/>
              </w:rPr>
              <w:tab/>
            </w:r>
            <w:r>
              <w:rPr>
                <w:noProof/>
                <w:webHidden/>
              </w:rPr>
              <w:fldChar w:fldCharType="begin"/>
            </w:r>
            <w:r>
              <w:rPr>
                <w:noProof/>
                <w:webHidden/>
              </w:rPr>
              <w:instrText xml:space="preserve"> PAGEREF _Toc228440875 \h </w:instrText>
            </w:r>
            <w:r>
              <w:rPr>
                <w:noProof/>
                <w:webHidden/>
              </w:rPr>
            </w:r>
            <w:r>
              <w:rPr>
                <w:noProof/>
                <w:webHidden/>
              </w:rPr>
              <w:fldChar w:fldCharType="separate"/>
            </w:r>
            <w:r>
              <w:rPr>
                <w:noProof/>
                <w:webHidden/>
              </w:rPr>
              <w:t>14</w:t>
            </w:r>
            <w:r>
              <w:rPr>
                <w:noProof/>
                <w:webHidden/>
              </w:rPr>
              <w:fldChar w:fldCharType="end"/>
            </w:r>
          </w:hyperlink>
        </w:p>
        <w:p w14:paraId="2A84F184" w14:textId="1EF49ACA" w:rsidR="00E80290" w:rsidRDefault="00E80290">
          <w:pPr>
            <w:pStyle w:val="TOC2"/>
            <w:tabs>
              <w:tab w:val="left" w:pos="960"/>
              <w:tab w:val="right" w:leader="dot" w:pos="9628"/>
            </w:tabs>
            <w:rPr>
              <w:rFonts w:eastAsiaTheme="minorEastAsia"/>
              <w:noProof/>
              <w:sz w:val="24"/>
              <w:szCs w:val="24"/>
              <w:lang w:eastAsia="lt-LT"/>
            </w:rPr>
          </w:pPr>
          <w:hyperlink w:anchor="_Toc228440876" w:history="1">
            <w:r w:rsidRPr="0048260A">
              <w:rPr>
                <w:rStyle w:val="Hyperlink"/>
                <w:noProof/>
              </w:rPr>
              <w:t>7.5</w:t>
            </w:r>
            <w:r>
              <w:rPr>
                <w:rFonts w:eastAsiaTheme="minorEastAsia"/>
                <w:noProof/>
                <w:sz w:val="24"/>
                <w:szCs w:val="24"/>
                <w:lang w:eastAsia="lt-LT"/>
              </w:rPr>
              <w:tab/>
            </w:r>
            <w:r w:rsidRPr="0048260A">
              <w:rPr>
                <w:rStyle w:val="Hyperlink"/>
                <w:noProof/>
              </w:rPr>
              <w:t>Formų prieinamumas</w:t>
            </w:r>
            <w:r>
              <w:rPr>
                <w:noProof/>
                <w:webHidden/>
              </w:rPr>
              <w:tab/>
            </w:r>
            <w:r>
              <w:rPr>
                <w:noProof/>
                <w:webHidden/>
              </w:rPr>
              <w:fldChar w:fldCharType="begin"/>
            </w:r>
            <w:r>
              <w:rPr>
                <w:noProof/>
                <w:webHidden/>
              </w:rPr>
              <w:instrText xml:space="preserve"> PAGEREF _Toc228440876 \h </w:instrText>
            </w:r>
            <w:r>
              <w:rPr>
                <w:noProof/>
                <w:webHidden/>
              </w:rPr>
            </w:r>
            <w:r>
              <w:rPr>
                <w:noProof/>
                <w:webHidden/>
              </w:rPr>
              <w:fldChar w:fldCharType="separate"/>
            </w:r>
            <w:r>
              <w:rPr>
                <w:noProof/>
                <w:webHidden/>
              </w:rPr>
              <w:t>14</w:t>
            </w:r>
            <w:r>
              <w:rPr>
                <w:noProof/>
                <w:webHidden/>
              </w:rPr>
              <w:fldChar w:fldCharType="end"/>
            </w:r>
          </w:hyperlink>
        </w:p>
        <w:p w14:paraId="493218FD" w14:textId="26BD100D" w:rsidR="00E80290" w:rsidRDefault="00E80290">
          <w:pPr>
            <w:pStyle w:val="TOC2"/>
            <w:tabs>
              <w:tab w:val="left" w:pos="960"/>
              <w:tab w:val="right" w:leader="dot" w:pos="9628"/>
            </w:tabs>
            <w:rPr>
              <w:rFonts w:eastAsiaTheme="minorEastAsia"/>
              <w:noProof/>
              <w:sz w:val="24"/>
              <w:szCs w:val="24"/>
              <w:lang w:eastAsia="lt-LT"/>
            </w:rPr>
          </w:pPr>
          <w:hyperlink w:anchor="_Toc228440877" w:history="1">
            <w:r w:rsidRPr="0048260A">
              <w:rPr>
                <w:rStyle w:val="Hyperlink"/>
                <w:noProof/>
              </w:rPr>
              <w:t>7.6</w:t>
            </w:r>
            <w:r>
              <w:rPr>
                <w:rFonts w:eastAsiaTheme="minorEastAsia"/>
                <w:noProof/>
                <w:sz w:val="24"/>
                <w:szCs w:val="24"/>
                <w:lang w:eastAsia="lt-LT"/>
              </w:rPr>
              <w:tab/>
            </w:r>
            <w:r w:rsidRPr="0048260A">
              <w:rPr>
                <w:rStyle w:val="Hyperlink"/>
                <w:noProof/>
              </w:rPr>
              <w:t>Avataro prieinamumas</w:t>
            </w:r>
            <w:r>
              <w:rPr>
                <w:noProof/>
                <w:webHidden/>
              </w:rPr>
              <w:tab/>
            </w:r>
            <w:r>
              <w:rPr>
                <w:noProof/>
                <w:webHidden/>
              </w:rPr>
              <w:fldChar w:fldCharType="begin"/>
            </w:r>
            <w:r>
              <w:rPr>
                <w:noProof/>
                <w:webHidden/>
              </w:rPr>
              <w:instrText xml:space="preserve"> PAGEREF _Toc228440877 \h </w:instrText>
            </w:r>
            <w:r>
              <w:rPr>
                <w:noProof/>
                <w:webHidden/>
              </w:rPr>
            </w:r>
            <w:r>
              <w:rPr>
                <w:noProof/>
                <w:webHidden/>
              </w:rPr>
              <w:fldChar w:fldCharType="separate"/>
            </w:r>
            <w:r>
              <w:rPr>
                <w:noProof/>
                <w:webHidden/>
              </w:rPr>
              <w:t>15</w:t>
            </w:r>
            <w:r>
              <w:rPr>
                <w:noProof/>
                <w:webHidden/>
              </w:rPr>
              <w:fldChar w:fldCharType="end"/>
            </w:r>
          </w:hyperlink>
        </w:p>
        <w:p w14:paraId="21F5790E" w14:textId="0BEA6D17" w:rsidR="00E80290" w:rsidRDefault="00E80290">
          <w:pPr>
            <w:pStyle w:val="TOC1"/>
            <w:tabs>
              <w:tab w:val="left" w:pos="440"/>
              <w:tab w:val="right" w:leader="dot" w:pos="9628"/>
            </w:tabs>
            <w:rPr>
              <w:rFonts w:eastAsiaTheme="minorEastAsia"/>
              <w:noProof/>
              <w:sz w:val="24"/>
              <w:szCs w:val="24"/>
              <w:lang w:eastAsia="lt-LT"/>
            </w:rPr>
          </w:pPr>
          <w:hyperlink w:anchor="_Toc228440878" w:history="1">
            <w:r w:rsidRPr="0048260A">
              <w:rPr>
                <w:rStyle w:val="Hyperlink"/>
                <w:noProof/>
              </w:rPr>
              <w:t>8</w:t>
            </w:r>
            <w:r>
              <w:rPr>
                <w:rFonts w:eastAsiaTheme="minorEastAsia"/>
                <w:noProof/>
                <w:sz w:val="24"/>
                <w:szCs w:val="24"/>
                <w:lang w:eastAsia="lt-LT"/>
              </w:rPr>
              <w:tab/>
            </w:r>
            <w:r w:rsidRPr="0048260A">
              <w:rPr>
                <w:rStyle w:val="Hyperlink"/>
                <w:noProof/>
              </w:rPr>
              <w:t>Testavimas</w:t>
            </w:r>
            <w:r>
              <w:rPr>
                <w:noProof/>
                <w:webHidden/>
              </w:rPr>
              <w:tab/>
            </w:r>
            <w:r>
              <w:rPr>
                <w:noProof/>
                <w:webHidden/>
              </w:rPr>
              <w:fldChar w:fldCharType="begin"/>
            </w:r>
            <w:r>
              <w:rPr>
                <w:noProof/>
                <w:webHidden/>
              </w:rPr>
              <w:instrText xml:space="preserve"> PAGEREF _Toc228440878 \h </w:instrText>
            </w:r>
            <w:r>
              <w:rPr>
                <w:noProof/>
                <w:webHidden/>
              </w:rPr>
            </w:r>
            <w:r>
              <w:rPr>
                <w:noProof/>
                <w:webHidden/>
              </w:rPr>
              <w:fldChar w:fldCharType="separate"/>
            </w:r>
            <w:r>
              <w:rPr>
                <w:noProof/>
                <w:webHidden/>
              </w:rPr>
              <w:t>15</w:t>
            </w:r>
            <w:r>
              <w:rPr>
                <w:noProof/>
                <w:webHidden/>
              </w:rPr>
              <w:fldChar w:fldCharType="end"/>
            </w:r>
          </w:hyperlink>
        </w:p>
        <w:p w14:paraId="6131CB13" w14:textId="16869DC0" w:rsidR="00E80290" w:rsidRDefault="00E80290">
          <w:pPr>
            <w:pStyle w:val="TOC2"/>
            <w:tabs>
              <w:tab w:val="left" w:pos="960"/>
              <w:tab w:val="right" w:leader="dot" w:pos="9628"/>
            </w:tabs>
            <w:rPr>
              <w:rFonts w:eastAsiaTheme="minorEastAsia"/>
              <w:noProof/>
              <w:sz w:val="24"/>
              <w:szCs w:val="24"/>
              <w:lang w:eastAsia="lt-LT"/>
            </w:rPr>
          </w:pPr>
          <w:hyperlink w:anchor="_Toc228440879" w:history="1">
            <w:r w:rsidRPr="0048260A">
              <w:rPr>
                <w:rStyle w:val="Hyperlink"/>
                <w:noProof/>
              </w:rPr>
              <w:t>8.1</w:t>
            </w:r>
            <w:r>
              <w:rPr>
                <w:rFonts w:eastAsiaTheme="minorEastAsia"/>
                <w:noProof/>
                <w:sz w:val="24"/>
                <w:szCs w:val="24"/>
                <w:lang w:eastAsia="lt-LT"/>
              </w:rPr>
              <w:tab/>
            </w:r>
            <w:r w:rsidRPr="0048260A">
              <w:rPr>
                <w:rStyle w:val="Hyperlink"/>
                <w:noProof/>
              </w:rPr>
              <w:t>Testavimo strategija</w:t>
            </w:r>
            <w:r>
              <w:rPr>
                <w:noProof/>
                <w:webHidden/>
              </w:rPr>
              <w:tab/>
            </w:r>
            <w:r>
              <w:rPr>
                <w:noProof/>
                <w:webHidden/>
              </w:rPr>
              <w:fldChar w:fldCharType="begin"/>
            </w:r>
            <w:r>
              <w:rPr>
                <w:noProof/>
                <w:webHidden/>
              </w:rPr>
              <w:instrText xml:space="preserve"> PAGEREF _Toc228440879 \h </w:instrText>
            </w:r>
            <w:r>
              <w:rPr>
                <w:noProof/>
                <w:webHidden/>
              </w:rPr>
            </w:r>
            <w:r>
              <w:rPr>
                <w:noProof/>
                <w:webHidden/>
              </w:rPr>
              <w:fldChar w:fldCharType="separate"/>
            </w:r>
            <w:r>
              <w:rPr>
                <w:noProof/>
                <w:webHidden/>
              </w:rPr>
              <w:t>15</w:t>
            </w:r>
            <w:r>
              <w:rPr>
                <w:noProof/>
                <w:webHidden/>
              </w:rPr>
              <w:fldChar w:fldCharType="end"/>
            </w:r>
          </w:hyperlink>
        </w:p>
        <w:p w14:paraId="4E48928F" w14:textId="59123613" w:rsidR="00E80290" w:rsidRDefault="00E80290">
          <w:pPr>
            <w:pStyle w:val="TOC2"/>
            <w:tabs>
              <w:tab w:val="left" w:pos="960"/>
              <w:tab w:val="right" w:leader="dot" w:pos="9628"/>
            </w:tabs>
            <w:rPr>
              <w:rFonts w:eastAsiaTheme="minorEastAsia"/>
              <w:noProof/>
              <w:sz w:val="24"/>
              <w:szCs w:val="24"/>
              <w:lang w:eastAsia="lt-LT"/>
            </w:rPr>
          </w:pPr>
          <w:hyperlink w:anchor="_Toc228440880" w:history="1">
            <w:r w:rsidRPr="0048260A">
              <w:rPr>
                <w:rStyle w:val="Hyperlink"/>
                <w:noProof/>
              </w:rPr>
              <w:t>8.2</w:t>
            </w:r>
            <w:r>
              <w:rPr>
                <w:rFonts w:eastAsiaTheme="minorEastAsia"/>
                <w:noProof/>
                <w:sz w:val="24"/>
                <w:szCs w:val="24"/>
                <w:lang w:eastAsia="lt-LT"/>
              </w:rPr>
              <w:tab/>
            </w:r>
            <w:r w:rsidRPr="0048260A">
              <w:rPr>
                <w:rStyle w:val="Hyperlink"/>
                <w:noProof/>
              </w:rPr>
              <w:t>Funkcinis testavimas</w:t>
            </w:r>
            <w:r>
              <w:rPr>
                <w:noProof/>
                <w:webHidden/>
              </w:rPr>
              <w:tab/>
            </w:r>
            <w:r>
              <w:rPr>
                <w:noProof/>
                <w:webHidden/>
              </w:rPr>
              <w:fldChar w:fldCharType="begin"/>
            </w:r>
            <w:r>
              <w:rPr>
                <w:noProof/>
                <w:webHidden/>
              </w:rPr>
              <w:instrText xml:space="preserve"> PAGEREF _Toc228440880 \h </w:instrText>
            </w:r>
            <w:r>
              <w:rPr>
                <w:noProof/>
                <w:webHidden/>
              </w:rPr>
            </w:r>
            <w:r>
              <w:rPr>
                <w:noProof/>
                <w:webHidden/>
              </w:rPr>
              <w:fldChar w:fldCharType="separate"/>
            </w:r>
            <w:r>
              <w:rPr>
                <w:noProof/>
                <w:webHidden/>
              </w:rPr>
              <w:t>15</w:t>
            </w:r>
            <w:r>
              <w:rPr>
                <w:noProof/>
                <w:webHidden/>
              </w:rPr>
              <w:fldChar w:fldCharType="end"/>
            </w:r>
          </w:hyperlink>
        </w:p>
        <w:p w14:paraId="512B5F0D" w14:textId="6EB2C35C" w:rsidR="00E80290" w:rsidRDefault="00E80290">
          <w:pPr>
            <w:pStyle w:val="TOC2"/>
            <w:tabs>
              <w:tab w:val="left" w:pos="960"/>
              <w:tab w:val="right" w:leader="dot" w:pos="9628"/>
            </w:tabs>
            <w:rPr>
              <w:rFonts w:eastAsiaTheme="minorEastAsia"/>
              <w:noProof/>
              <w:sz w:val="24"/>
              <w:szCs w:val="24"/>
              <w:lang w:eastAsia="lt-LT"/>
            </w:rPr>
          </w:pPr>
          <w:hyperlink w:anchor="_Toc228440881" w:history="1">
            <w:r w:rsidRPr="0048260A">
              <w:rPr>
                <w:rStyle w:val="Hyperlink"/>
                <w:noProof/>
              </w:rPr>
              <w:t>8.3</w:t>
            </w:r>
            <w:r>
              <w:rPr>
                <w:rFonts w:eastAsiaTheme="minorEastAsia"/>
                <w:noProof/>
                <w:sz w:val="24"/>
                <w:szCs w:val="24"/>
                <w:lang w:eastAsia="lt-LT"/>
              </w:rPr>
              <w:tab/>
            </w:r>
            <w:r w:rsidRPr="0048260A">
              <w:rPr>
                <w:rStyle w:val="Hyperlink"/>
                <w:noProof/>
              </w:rPr>
              <w:t>Integracinis testavimas</w:t>
            </w:r>
            <w:r>
              <w:rPr>
                <w:noProof/>
                <w:webHidden/>
              </w:rPr>
              <w:tab/>
            </w:r>
            <w:r>
              <w:rPr>
                <w:noProof/>
                <w:webHidden/>
              </w:rPr>
              <w:fldChar w:fldCharType="begin"/>
            </w:r>
            <w:r>
              <w:rPr>
                <w:noProof/>
                <w:webHidden/>
              </w:rPr>
              <w:instrText xml:space="preserve"> PAGEREF _Toc228440881 \h </w:instrText>
            </w:r>
            <w:r>
              <w:rPr>
                <w:noProof/>
                <w:webHidden/>
              </w:rPr>
            </w:r>
            <w:r>
              <w:rPr>
                <w:noProof/>
                <w:webHidden/>
              </w:rPr>
              <w:fldChar w:fldCharType="separate"/>
            </w:r>
            <w:r>
              <w:rPr>
                <w:noProof/>
                <w:webHidden/>
              </w:rPr>
              <w:t>15</w:t>
            </w:r>
            <w:r>
              <w:rPr>
                <w:noProof/>
                <w:webHidden/>
              </w:rPr>
              <w:fldChar w:fldCharType="end"/>
            </w:r>
          </w:hyperlink>
        </w:p>
        <w:p w14:paraId="07EA4D2B" w14:textId="4A5941E0" w:rsidR="00E80290" w:rsidRDefault="00E80290">
          <w:pPr>
            <w:pStyle w:val="TOC2"/>
            <w:tabs>
              <w:tab w:val="left" w:pos="960"/>
              <w:tab w:val="right" w:leader="dot" w:pos="9628"/>
            </w:tabs>
            <w:rPr>
              <w:rFonts w:eastAsiaTheme="minorEastAsia"/>
              <w:noProof/>
              <w:sz w:val="24"/>
              <w:szCs w:val="24"/>
              <w:lang w:eastAsia="lt-LT"/>
            </w:rPr>
          </w:pPr>
          <w:hyperlink w:anchor="_Toc228440882" w:history="1">
            <w:r w:rsidRPr="0048260A">
              <w:rPr>
                <w:rStyle w:val="Hyperlink"/>
                <w:noProof/>
              </w:rPr>
              <w:t>8.4</w:t>
            </w:r>
            <w:r>
              <w:rPr>
                <w:rFonts w:eastAsiaTheme="minorEastAsia"/>
                <w:noProof/>
                <w:sz w:val="24"/>
                <w:szCs w:val="24"/>
                <w:lang w:eastAsia="lt-LT"/>
              </w:rPr>
              <w:tab/>
            </w:r>
            <w:r w:rsidRPr="0048260A">
              <w:rPr>
                <w:rStyle w:val="Hyperlink"/>
                <w:noProof/>
              </w:rPr>
              <w:t>Našumo testavimas</w:t>
            </w:r>
            <w:r>
              <w:rPr>
                <w:noProof/>
                <w:webHidden/>
              </w:rPr>
              <w:tab/>
            </w:r>
            <w:r>
              <w:rPr>
                <w:noProof/>
                <w:webHidden/>
              </w:rPr>
              <w:fldChar w:fldCharType="begin"/>
            </w:r>
            <w:r>
              <w:rPr>
                <w:noProof/>
                <w:webHidden/>
              </w:rPr>
              <w:instrText xml:space="preserve"> PAGEREF _Toc228440882 \h </w:instrText>
            </w:r>
            <w:r>
              <w:rPr>
                <w:noProof/>
                <w:webHidden/>
              </w:rPr>
            </w:r>
            <w:r>
              <w:rPr>
                <w:noProof/>
                <w:webHidden/>
              </w:rPr>
              <w:fldChar w:fldCharType="separate"/>
            </w:r>
            <w:r>
              <w:rPr>
                <w:noProof/>
                <w:webHidden/>
              </w:rPr>
              <w:t>15</w:t>
            </w:r>
            <w:r>
              <w:rPr>
                <w:noProof/>
                <w:webHidden/>
              </w:rPr>
              <w:fldChar w:fldCharType="end"/>
            </w:r>
          </w:hyperlink>
        </w:p>
        <w:p w14:paraId="429F1D1F" w14:textId="23BC8DF4" w:rsidR="00E80290" w:rsidRDefault="00E80290">
          <w:pPr>
            <w:pStyle w:val="TOC2"/>
            <w:tabs>
              <w:tab w:val="left" w:pos="960"/>
              <w:tab w:val="right" w:leader="dot" w:pos="9628"/>
            </w:tabs>
            <w:rPr>
              <w:rFonts w:eastAsiaTheme="minorEastAsia"/>
              <w:noProof/>
              <w:sz w:val="24"/>
              <w:szCs w:val="24"/>
              <w:lang w:eastAsia="lt-LT"/>
            </w:rPr>
          </w:pPr>
          <w:hyperlink w:anchor="_Toc228440883" w:history="1">
            <w:r w:rsidRPr="0048260A">
              <w:rPr>
                <w:rStyle w:val="Hyperlink"/>
                <w:noProof/>
              </w:rPr>
              <w:t>8.5</w:t>
            </w:r>
            <w:r>
              <w:rPr>
                <w:rFonts w:eastAsiaTheme="minorEastAsia"/>
                <w:noProof/>
                <w:sz w:val="24"/>
                <w:szCs w:val="24"/>
                <w:lang w:eastAsia="lt-LT"/>
              </w:rPr>
              <w:tab/>
            </w:r>
            <w:r w:rsidRPr="0048260A">
              <w:rPr>
                <w:rStyle w:val="Hyperlink"/>
                <w:noProof/>
              </w:rPr>
              <w:t>Prieinamumo testavimas</w:t>
            </w:r>
            <w:r>
              <w:rPr>
                <w:noProof/>
                <w:webHidden/>
              </w:rPr>
              <w:tab/>
            </w:r>
            <w:r>
              <w:rPr>
                <w:noProof/>
                <w:webHidden/>
              </w:rPr>
              <w:fldChar w:fldCharType="begin"/>
            </w:r>
            <w:r>
              <w:rPr>
                <w:noProof/>
                <w:webHidden/>
              </w:rPr>
              <w:instrText xml:space="preserve"> PAGEREF _Toc228440883 \h </w:instrText>
            </w:r>
            <w:r>
              <w:rPr>
                <w:noProof/>
                <w:webHidden/>
              </w:rPr>
            </w:r>
            <w:r>
              <w:rPr>
                <w:noProof/>
                <w:webHidden/>
              </w:rPr>
              <w:fldChar w:fldCharType="separate"/>
            </w:r>
            <w:r>
              <w:rPr>
                <w:noProof/>
                <w:webHidden/>
              </w:rPr>
              <w:t>16</w:t>
            </w:r>
            <w:r>
              <w:rPr>
                <w:noProof/>
                <w:webHidden/>
              </w:rPr>
              <w:fldChar w:fldCharType="end"/>
            </w:r>
          </w:hyperlink>
        </w:p>
        <w:p w14:paraId="6D2D186F" w14:textId="478DDBE2" w:rsidR="00E80290" w:rsidRDefault="00E80290">
          <w:pPr>
            <w:pStyle w:val="TOC2"/>
            <w:tabs>
              <w:tab w:val="left" w:pos="960"/>
              <w:tab w:val="right" w:leader="dot" w:pos="9628"/>
            </w:tabs>
            <w:rPr>
              <w:rFonts w:eastAsiaTheme="minorEastAsia"/>
              <w:noProof/>
              <w:sz w:val="24"/>
              <w:szCs w:val="24"/>
              <w:lang w:eastAsia="lt-LT"/>
            </w:rPr>
          </w:pPr>
          <w:hyperlink w:anchor="_Toc228440884" w:history="1">
            <w:r w:rsidRPr="0048260A">
              <w:rPr>
                <w:rStyle w:val="Hyperlink"/>
                <w:noProof/>
              </w:rPr>
              <w:t>8.6</w:t>
            </w:r>
            <w:r>
              <w:rPr>
                <w:rFonts w:eastAsiaTheme="minorEastAsia"/>
                <w:noProof/>
                <w:sz w:val="24"/>
                <w:szCs w:val="24"/>
                <w:lang w:eastAsia="lt-LT"/>
              </w:rPr>
              <w:tab/>
            </w:r>
            <w:r w:rsidRPr="0048260A">
              <w:rPr>
                <w:rStyle w:val="Hyperlink"/>
                <w:noProof/>
              </w:rPr>
              <w:t>Naudojamumo testavimas (UX)</w:t>
            </w:r>
            <w:r>
              <w:rPr>
                <w:noProof/>
                <w:webHidden/>
              </w:rPr>
              <w:tab/>
            </w:r>
            <w:r>
              <w:rPr>
                <w:noProof/>
                <w:webHidden/>
              </w:rPr>
              <w:fldChar w:fldCharType="begin"/>
            </w:r>
            <w:r>
              <w:rPr>
                <w:noProof/>
                <w:webHidden/>
              </w:rPr>
              <w:instrText xml:space="preserve"> PAGEREF _Toc228440884 \h </w:instrText>
            </w:r>
            <w:r>
              <w:rPr>
                <w:noProof/>
                <w:webHidden/>
              </w:rPr>
            </w:r>
            <w:r>
              <w:rPr>
                <w:noProof/>
                <w:webHidden/>
              </w:rPr>
              <w:fldChar w:fldCharType="separate"/>
            </w:r>
            <w:r>
              <w:rPr>
                <w:noProof/>
                <w:webHidden/>
              </w:rPr>
              <w:t>16</w:t>
            </w:r>
            <w:r>
              <w:rPr>
                <w:noProof/>
                <w:webHidden/>
              </w:rPr>
              <w:fldChar w:fldCharType="end"/>
            </w:r>
          </w:hyperlink>
        </w:p>
        <w:p w14:paraId="760F42EC" w14:textId="36F08DE8" w:rsidR="00E80290" w:rsidRDefault="00E80290">
          <w:pPr>
            <w:pStyle w:val="TOC2"/>
            <w:tabs>
              <w:tab w:val="left" w:pos="960"/>
              <w:tab w:val="right" w:leader="dot" w:pos="9628"/>
            </w:tabs>
            <w:rPr>
              <w:rFonts w:eastAsiaTheme="minorEastAsia"/>
              <w:noProof/>
              <w:sz w:val="24"/>
              <w:szCs w:val="24"/>
              <w:lang w:eastAsia="lt-LT"/>
            </w:rPr>
          </w:pPr>
          <w:hyperlink w:anchor="_Toc228440885" w:history="1">
            <w:r w:rsidRPr="0048260A">
              <w:rPr>
                <w:rStyle w:val="Hyperlink"/>
                <w:noProof/>
              </w:rPr>
              <w:t>8.7</w:t>
            </w:r>
            <w:r>
              <w:rPr>
                <w:rFonts w:eastAsiaTheme="minorEastAsia"/>
                <w:noProof/>
                <w:sz w:val="24"/>
                <w:szCs w:val="24"/>
                <w:lang w:eastAsia="lt-LT"/>
              </w:rPr>
              <w:tab/>
            </w:r>
            <w:r w:rsidRPr="0048260A">
              <w:rPr>
                <w:rStyle w:val="Hyperlink"/>
                <w:noProof/>
              </w:rPr>
              <w:t>Testavimo dokumentacija</w:t>
            </w:r>
            <w:r>
              <w:rPr>
                <w:noProof/>
                <w:webHidden/>
              </w:rPr>
              <w:tab/>
            </w:r>
            <w:r>
              <w:rPr>
                <w:noProof/>
                <w:webHidden/>
              </w:rPr>
              <w:fldChar w:fldCharType="begin"/>
            </w:r>
            <w:r>
              <w:rPr>
                <w:noProof/>
                <w:webHidden/>
              </w:rPr>
              <w:instrText xml:space="preserve"> PAGEREF _Toc228440885 \h </w:instrText>
            </w:r>
            <w:r>
              <w:rPr>
                <w:noProof/>
                <w:webHidden/>
              </w:rPr>
            </w:r>
            <w:r>
              <w:rPr>
                <w:noProof/>
                <w:webHidden/>
              </w:rPr>
              <w:fldChar w:fldCharType="separate"/>
            </w:r>
            <w:r>
              <w:rPr>
                <w:noProof/>
                <w:webHidden/>
              </w:rPr>
              <w:t>16</w:t>
            </w:r>
            <w:r>
              <w:rPr>
                <w:noProof/>
                <w:webHidden/>
              </w:rPr>
              <w:fldChar w:fldCharType="end"/>
            </w:r>
          </w:hyperlink>
        </w:p>
        <w:p w14:paraId="42874774" w14:textId="79E67C26" w:rsidR="00E80290" w:rsidRDefault="00E80290">
          <w:pPr>
            <w:pStyle w:val="TOC2"/>
            <w:tabs>
              <w:tab w:val="left" w:pos="960"/>
              <w:tab w:val="right" w:leader="dot" w:pos="9628"/>
            </w:tabs>
            <w:rPr>
              <w:rFonts w:eastAsiaTheme="minorEastAsia"/>
              <w:noProof/>
              <w:sz w:val="24"/>
              <w:szCs w:val="24"/>
              <w:lang w:eastAsia="lt-LT"/>
            </w:rPr>
          </w:pPr>
          <w:hyperlink w:anchor="_Toc228440886" w:history="1">
            <w:r w:rsidRPr="0048260A">
              <w:rPr>
                <w:rStyle w:val="Hyperlink"/>
                <w:noProof/>
              </w:rPr>
              <w:t>8.8</w:t>
            </w:r>
            <w:r>
              <w:rPr>
                <w:rFonts w:eastAsiaTheme="minorEastAsia"/>
                <w:noProof/>
                <w:sz w:val="24"/>
                <w:szCs w:val="24"/>
                <w:lang w:eastAsia="lt-LT"/>
              </w:rPr>
              <w:tab/>
            </w:r>
            <w:r w:rsidRPr="0048260A">
              <w:rPr>
                <w:rStyle w:val="Hyperlink"/>
                <w:noProof/>
              </w:rPr>
              <w:t>Sistemos tinkamumo kriterijai</w:t>
            </w:r>
            <w:r>
              <w:rPr>
                <w:noProof/>
                <w:webHidden/>
              </w:rPr>
              <w:tab/>
            </w:r>
            <w:r>
              <w:rPr>
                <w:noProof/>
                <w:webHidden/>
              </w:rPr>
              <w:fldChar w:fldCharType="begin"/>
            </w:r>
            <w:r>
              <w:rPr>
                <w:noProof/>
                <w:webHidden/>
              </w:rPr>
              <w:instrText xml:space="preserve"> PAGEREF _Toc228440886 \h </w:instrText>
            </w:r>
            <w:r>
              <w:rPr>
                <w:noProof/>
                <w:webHidden/>
              </w:rPr>
            </w:r>
            <w:r>
              <w:rPr>
                <w:noProof/>
                <w:webHidden/>
              </w:rPr>
              <w:fldChar w:fldCharType="separate"/>
            </w:r>
            <w:r>
              <w:rPr>
                <w:noProof/>
                <w:webHidden/>
              </w:rPr>
              <w:t>16</w:t>
            </w:r>
            <w:r>
              <w:rPr>
                <w:noProof/>
                <w:webHidden/>
              </w:rPr>
              <w:fldChar w:fldCharType="end"/>
            </w:r>
          </w:hyperlink>
        </w:p>
        <w:p w14:paraId="5ACD0062" w14:textId="17C1E757" w:rsidR="00E80290" w:rsidRDefault="00E80290">
          <w:pPr>
            <w:pStyle w:val="TOC1"/>
            <w:tabs>
              <w:tab w:val="left" w:pos="440"/>
              <w:tab w:val="right" w:leader="dot" w:pos="9628"/>
            </w:tabs>
            <w:rPr>
              <w:rFonts w:eastAsiaTheme="minorEastAsia"/>
              <w:noProof/>
              <w:sz w:val="24"/>
              <w:szCs w:val="24"/>
              <w:lang w:eastAsia="lt-LT"/>
            </w:rPr>
          </w:pPr>
          <w:hyperlink w:anchor="_Toc228440887" w:history="1">
            <w:r w:rsidRPr="0048260A">
              <w:rPr>
                <w:rStyle w:val="Hyperlink"/>
                <w:noProof/>
              </w:rPr>
              <w:t>9</w:t>
            </w:r>
            <w:r>
              <w:rPr>
                <w:rFonts w:eastAsiaTheme="minorEastAsia"/>
                <w:noProof/>
                <w:sz w:val="24"/>
                <w:szCs w:val="24"/>
                <w:lang w:eastAsia="lt-LT"/>
              </w:rPr>
              <w:tab/>
            </w:r>
            <w:r w:rsidRPr="0048260A">
              <w:rPr>
                <w:rStyle w:val="Hyperlink"/>
                <w:noProof/>
              </w:rPr>
              <w:t>Apribojimai, rizikos ir jų valdymas</w:t>
            </w:r>
            <w:r>
              <w:rPr>
                <w:noProof/>
                <w:webHidden/>
              </w:rPr>
              <w:tab/>
            </w:r>
            <w:r>
              <w:rPr>
                <w:noProof/>
                <w:webHidden/>
              </w:rPr>
              <w:fldChar w:fldCharType="begin"/>
            </w:r>
            <w:r>
              <w:rPr>
                <w:noProof/>
                <w:webHidden/>
              </w:rPr>
              <w:instrText xml:space="preserve"> PAGEREF _Toc228440887 \h </w:instrText>
            </w:r>
            <w:r>
              <w:rPr>
                <w:noProof/>
                <w:webHidden/>
              </w:rPr>
            </w:r>
            <w:r>
              <w:rPr>
                <w:noProof/>
                <w:webHidden/>
              </w:rPr>
              <w:fldChar w:fldCharType="separate"/>
            </w:r>
            <w:r>
              <w:rPr>
                <w:noProof/>
                <w:webHidden/>
              </w:rPr>
              <w:t>16</w:t>
            </w:r>
            <w:r>
              <w:rPr>
                <w:noProof/>
                <w:webHidden/>
              </w:rPr>
              <w:fldChar w:fldCharType="end"/>
            </w:r>
          </w:hyperlink>
        </w:p>
        <w:p w14:paraId="0594A83D" w14:textId="6EAE0EE0" w:rsidR="00E80290" w:rsidRDefault="00E80290">
          <w:pPr>
            <w:pStyle w:val="TOC2"/>
            <w:tabs>
              <w:tab w:val="left" w:pos="960"/>
              <w:tab w:val="right" w:leader="dot" w:pos="9628"/>
            </w:tabs>
            <w:rPr>
              <w:rFonts w:eastAsiaTheme="minorEastAsia"/>
              <w:noProof/>
              <w:sz w:val="24"/>
              <w:szCs w:val="24"/>
              <w:lang w:eastAsia="lt-LT"/>
            </w:rPr>
          </w:pPr>
          <w:hyperlink w:anchor="_Toc228440888" w:history="1">
            <w:r w:rsidRPr="0048260A">
              <w:rPr>
                <w:rStyle w:val="Hyperlink"/>
                <w:noProof/>
              </w:rPr>
              <w:t>9.1</w:t>
            </w:r>
            <w:r>
              <w:rPr>
                <w:rFonts w:eastAsiaTheme="minorEastAsia"/>
                <w:noProof/>
                <w:sz w:val="24"/>
                <w:szCs w:val="24"/>
                <w:lang w:eastAsia="lt-LT"/>
              </w:rPr>
              <w:tab/>
            </w:r>
            <w:r w:rsidRPr="0048260A">
              <w:rPr>
                <w:rStyle w:val="Hyperlink"/>
                <w:noProof/>
              </w:rPr>
              <w:t>Integracijų apribojimai</w:t>
            </w:r>
            <w:r>
              <w:rPr>
                <w:noProof/>
                <w:webHidden/>
              </w:rPr>
              <w:tab/>
            </w:r>
            <w:r>
              <w:rPr>
                <w:noProof/>
                <w:webHidden/>
              </w:rPr>
              <w:fldChar w:fldCharType="begin"/>
            </w:r>
            <w:r>
              <w:rPr>
                <w:noProof/>
                <w:webHidden/>
              </w:rPr>
              <w:instrText xml:space="preserve"> PAGEREF _Toc228440888 \h </w:instrText>
            </w:r>
            <w:r>
              <w:rPr>
                <w:noProof/>
                <w:webHidden/>
              </w:rPr>
            </w:r>
            <w:r>
              <w:rPr>
                <w:noProof/>
                <w:webHidden/>
              </w:rPr>
              <w:fldChar w:fldCharType="separate"/>
            </w:r>
            <w:r>
              <w:rPr>
                <w:noProof/>
                <w:webHidden/>
              </w:rPr>
              <w:t>16</w:t>
            </w:r>
            <w:r>
              <w:rPr>
                <w:noProof/>
                <w:webHidden/>
              </w:rPr>
              <w:fldChar w:fldCharType="end"/>
            </w:r>
          </w:hyperlink>
        </w:p>
        <w:p w14:paraId="3306F092" w14:textId="39CFB5C3" w:rsidR="00E80290" w:rsidRDefault="00E80290">
          <w:pPr>
            <w:pStyle w:val="TOC2"/>
            <w:tabs>
              <w:tab w:val="left" w:pos="960"/>
              <w:tab w:val="right" w:leader="dot" w:pos="9628"/>
            </w:tabs>
            <w:rPr>
              <w:rFonts w:eastAsiaTheme="minorEastAsia"/>
              <w:noProof/>
              <w:sz w:val="24"/>
              <w:szCs w:val="24"/>
              <w:lang w:eastAsia="lt-LT"/>
            </w:rPr>
          </w:pPr>
          <w:hyperlink w:anchor="_Toc228440889" w:history="1">
            <w:r w:rsidRPr="0048260A">
              <w:rPr>
                <w:rStyle w:val="Hyperlink"/>
                <w:noProof/>
              </w:rPr>
              <w:t>9.2</w:t>
            </w:r>
            <w:r>
              <w:rPr>
                <w:rFonts w:eastAsiaTheme="minorEastAsia"/>
                <w:noProof/>
                <w:sz w:val="24"/>
                <w:szCs w:val="24"/>
                <w:lang w:eastAsia="lt-LT"/>
              </w:rPr>
              <w:tab/>
            </w:r>
            <w:r w:rsidRPr="0048260A">
              <w:rPr>
                <w:rStyle w:val="Hyperlink"/>
                <w:noProof/>
              </w:rPr>
              <w:t>Organizaciniai apribojimai</w:t>
            </w:r>
            <w:r>
              <w:rPr>
                <w:noProof/>
                <w:webHidden/>
              </w:rPr>
              <w:tab/>
            </w:r>
            <w:r>
              <w:rPr>
                <w:noProof/>
                <w:webHidden/>
              </w:rPr>
              <w:fldChar w:fldCharType="begin"/>
            </w:r>
            <w:r>
              <w:rPr>
                <w:noProof/>
                <w:webHidden/>
              </w:rPr>
              <w:instrText xml:space="preserve"> PAGEREF _Toc228440889 \h </w:instrText>
            </w:r>
            <w:r>
              <w:rPr>
                <w:noProof/>
                <w:webHidden/>
              </w:rPr>
            </w:r>
            <w:r>
              <w:rPr>
                <w:noProof/>
                <w:webHidden/>
              </w:rPr>
              <w:fldChar w:fldCharType="separate"/>
            </w:r>
            <w:r>
              <w:rPr>
                <w:noProof/>
                <w:webHidden/>
              </w:rPr>
              <w:t>17</w:t>
            </w:r>
            <w:r>
              <w:rPr>
                <w:noProof/>
                <w:webHidden/>
              </w:rPr>
              <w:fldChar w:fldCharType="end"/>
            </w:r>
          </w:hyperlink>
        </w:p>
        <w:p w14:paraId="2C47E4A9" w14:textId="7FAC2D8F" w:rsidR="00E80290" w:rsidRDefault="00E80290">
          <w:pPr>
            <w:pStyle w:val="TOC2"/>
            <w:tabs>
              <w:tab w:val="left" w:pos="960"/>
              <w:tab w:val="right" w:leader="dot" w:pos="9628"/>
            </w:tabs>
            <w:rPr>
              <w:rFonts w:eastAsiaTheme="minorEastAsia"/>
              <w:noProof/>
              <w:sz w:val="24"/>
              <w:szCs w:val="24"/>
              <w:lang w:eastAsia="lt-LT"/>
            </w:rPr>
          </w:pPr>
          <w:hyperlink w:anchor="_Toc228440890" w:history="1">
            <w:r w:rsidRPr="0048260A">
              <w:rPr>
                <w:rStyle w:val="Hyperlink"/>
                <w:noProof/>
              </w:rPr>
              <w:t>9.3</w:t>
            </w:r>
            <w:r>
              <w:rPr>
                <w:rFonts w:eastAsiaTheme="minorEastAsia"/>
                <w:noProof/>
                <w:sz w:val="24"/>
                <w:szCs w:val="24"/>
                <w:lang w:eastAsia="lt-LT"/>
              </w:rPr>
              <w:tab/>
            </w:r>
            <w:r w:rsidRPr="0048260A">
              <w:rPr>
                <w:rStyle w:val="Hyperlink"/>
                <w:noProof/>
              </w:rPr>
              <w:t>Vartotojų įsitraukimo rizikos</w:t>
            </w:r>
            <w:r>
              <w:rPr>
                <w:noProof/>
                <w:webHidden/>
              </w:rPr>
              <w:tab/>
            </w:r>
            <w:r>
              <w:rPr>
                <w:noProof/>
                <w:webHidden/>
              </w:rPr>
              <w:fldChar w:fldCharType="begin"/>
            </w:r>
            <w:r>
              <w:rPr>
                <w:noProof/>
                <w:webHidden/>
              </w:rPr>
              <w:instrText xml:space="preserve"> PAGEREF _Toc228440890 \h </w:instrText>
            </w:r>
            <w:r>
              <w:rPr>
                <w:noProof/>
                <w:webHidden/>
              </w:rPr>
            </w:r>
            <w:r>
              <w:rPr>
                <w:noProof/>
                <w:webHidden/>
              </w:rPr>
              <w:fldChar w:fldCharType="separate"/>
            </w:r>
            <w:r>
              <w:rPr>
                <w:noProof/>
                <w:webHidden/>
              </w:rPr>
              <w:t>17</w:t>
            </w:r>
            <w:r>
              <w:rPr>
                <w:noProof/>
                <w:webHidden/>
              </w:rPr>
              <w:fldChar w:fldCharType="end"/>
            </w:r>
          </w:hyperlink>
        </w:p>
        <w:p w14:paraId="5D1BF625" w14:textId="038A1B50" w:rsidR="00E80290" w:rsidRDefault="00E80290">
          <w:pPr>
            <w:pStyle w:val="TOC2"/>
            <w:tabs>
              <w:tab w:val="left" w:pos="960"/>
              <w:tab w:val="right" w:leader="dot" w:pos="9628"/>
            </w:tabs>
            <w:rPr>
              <w:rFonts w:eastAsiaTheme="minorEastAsia"/>
              <w:noProof/>
              <w:sz w:val="24"/>
              <w:szCs w:val="24"/>
              <w:lang w:eastAsia="lt-LT"/>
            </w:rPr>
          </w:pPr>
          <w:hyperlink w:anchor="_Toc228440891" w:history="1">
            <w:r w:rsidRPr="0048260A">
              <w:rPr>
                <w:rStyle w:val="Hyperlink"/>
                <w:noProof/>
              </w:rPr>
              <w:t>9.4</w:t>
            </w:r>
            <w:r>
              <w:rPr>
                <w:rFonts w:eastAsiaTheme="minorEastAsia"/>
                <w:noProof/>
                <w:sz w:val="24"/>
                <w:szCs w:val="24"/>
                <w:lang w:eastAsia="lt-LT"/>
              </w:rPr>
              <w:tab/>
            </w:r>
            <w:r w:rsidRPr="0048260A">
              <w:rPr>
                <w:rStyle w:val="Hyperlink"/>
                <w:noProof/>
              </w:rPr>
              <w:t>Prieinamumo ir naudojamumo apribojimai</w:t>
            </w:r>
            <w:r>
              <w:rPr>
                <w:noProof/>
                <w:webHidden/>
              </w:rPr>
              <w:tab/>
            </w:r>
            <w:r>
              <w:rPr>
                <w:noProof/>
                <w:webHidden/>
              </w:rPr>
              <w:fldChar w:fldCharType="begin"/>
            </w:r>
            <w:r>
              <w:rPr>
                <w:noProof/>
                <w:webHidden/>
              </w:rPr>
              <w:instrText xml:space="preserve"> PAGEREF _Toc228440891 \h </w:instrText>
            </w:r>
            <w:r>
              <w:rPr>
                <w:noProof/>
                <w:webHidden/>
              </w:rPr>
            </w:r>
            <w:r>
              <w:rPr>
                <w:noProof/>
                <w:webHidden/>
              </w:rPr>
              <w:fldChar w:fldCharType="separate"/>
            </w:r>
            <w:r>
              <w:rPr>
                <w:noProof/>
                <w:webHidden/>
              </w:rPr>
              <w:t>17</w:t>
            </w:r>
            <w:r>
              <w:rPr>
                <w:noProof/>
                <w:webHidden/>
              </w:rPr>
              <w:fldChar w:fldCharType="end"/>
            </w:r>
          </w:hyperlink>
        </w:p>
        <w:p w14:paraId="14BEBF9D" w14:textId="7F050966" w:rsidR="00E80290" w:rsidRDefault="00E80290">
          <w:pPr>
            <w:pStyle w:val="TOC2"/>
            <w:tabs>
              <w:tab w:val="left" w:pos="960"/>
              <w:tab w:val="right" w:leader="dot" w:pos="9628"/>
            </w:tabs>
            <w:rPr>
              <w:rFonts w:eastAsiaTheme="minorEastAsia"/>
              <w:noProof/>
              <w:sz w:val="24"/>
              <w:szCs w:val="24"/>
              <w:lang w:eastAsia="lt-LT"/>
            </w:rPr>
          </w:pPr>
          <w:hyperlink w:anchor="_Toc228440892" w:history="1">
            <w:r w:rsidRPr="0048260A">
              <w:rPr>
                <w:rStyle w:val="Hyperlink"/>
                <w:noProof/>
              </w:rPr>
              <w:t>9.5</w:t>
            </w:r>
            <w:r>
              <w:rPr>
                <w:rFonts w:eastAsiaTheme="minorEastAsia"/>
                <w:noProof/>
                <w:sz w:val="24"/>
                <w:szCs w:val="24"/>
                <w:lang w:eastAsia="lt-LT"/>
              </w:rPr>
              <w:tab/>
            </w:r>
            <w:r w:rsidRPr="0048260A">
              <w:rPr>
                <w:rStyle w:val="Hyperlink"/>
                <w:noProof/>
              </w:rPr>
              <w:t>Saugumo rizikos</w:t>
            </w:r>
            <w:r>
              <w:rPr>
                <w:noProof/>
                <w:webHidden/>
              </w:rPr>
              <w:tab/>
            </w:r>
            <w:r>
              <w:rPr>
                <w:noProof/>
                <w:webHidden/>
              </w:rPr>
              <w:fldChar w:fldCharType="begin"/>
            </w:r>
            <w:r>
              <w:rPr>
                <w:noProof/>
                <w:webHidden/>
              </w:rPr>
              <w:instrText xml:space="preserve"> PAGEREF _Toc228440892 \h </w:instrText>
            </w:r>
            <w:r>
              <w:rPr>
                <w:noProof/>
                <w:webHidden/>
              </w:rPr>
            </w:r>
            <w:r>
              <w:rPr>
                <w:noProof/>
                <w:webHidden/>
              </w:rPr>
              <w:fldChar w:fldCharType="separate"/>
            </w:r>
            <w:r>
              <w:rPr>
                <w:noProof/>
                <w:webHidden/>
              </w:rPr>
              <w:t>17</w:t>
            </w:r>
            <w:r>
              <w:rPr>
                <w:noProof/>
                <w:webHidden/>
              </w:rPr>
              <w:fldChar w:fldCharType="end"/>
            </w:r>
          </w:hyperlink>
        </w:p>
        <w:p w14:paraId="74C9992A" w14:textId="4DBB8F1B" w:rsidR="00E80290" w:rsidRDefault="00E80290">
          <w:pPr>
            <w:pStyle w:val="TOC2"/>
            <w:tabs>
              <w:tab w:val="left" w:pos="960"/>
              <w:tab w:val="right" w:leader="dot" w:pos="9628"/>
            </w:tabs>
            <w:rPr>
              <w:rFonts w:eastAsiaTheme="minorEastAsia"/>
              <w:noProof/>
              <w:sz w:val="24"/>
              <w:szCs w:val="24"/>
              <w:lang w:eastAsia="lt-LT"/>
            </w:rPr>
          </w:pPr>
          <w:hyperlink w:anchor="_Toc228440893" w:history="1">
            <w:r w:rsidRPr="0048260A">
              <w:rPr>
                <w:rStyle w:val="Hyperlink"/>
                <w:noProof/>
              </w:rPr>
              <w:t>9.6</w:t>
            </w:r>
            <w:r>
              <w:rPr>
                <w:rFonts w:eastAsiaTheme="minorEastAsia"/>
                <w:noProof/>
                <w:sz w:val="24"/>
                <w:szCs w:val="24"/>
                <w:lang w:eastAsia="lt-LT"/>
              </w:rPr>
              <w:tab/>
            </w:r>
            <w:r w:rsidRPr="0048260A">
              <w:rPr>
                <w:rStyle w:val="Hyperlink"/>
                <w:noProof/>
              </w:rPr>
              <w:t>Projekto įgyvendinimo rizikos</w:t>
            </w:r>
            <w:r>
              <w:rPr>
                <w:noProof/>
                <w:webHidden/>
              </w:rPr>
              <w:tab/>
            </w:r>
            <w:r>
              <w:rPr>
                <w:noProof/>
                <w:webHidden/>
              </w:rPr>
              <w:fldChar w:fldCharType="begin"/>
            </w:r>
            <w:r>
              <w:rPr>
                <w:noProof/>
                <w:webHidden/>
              </w:rPr>
              <w:instrText xml:space="preserve"> PAGEREF _Toc228440893 \h </w:instrText>
            </w:r>
            <w:r>
              <w:rPr>
                <w:noProof/>
                <w:webHidden/>
              </w:rPr>
            </w:r>
            <w:r>
              <w:rPr>
                <w:noProof/>
                <w:webHidden/>
              </w:rPr>
              <w:fldChar w:fldCharType="separate"/>
            </w:r>
            <w:r>
              <w:rPr>
                <w:noProof/>
                <w:webHidden/>
              </w:rPr>
              <w:t>18</w:t>
            </w:r>
            <w:r>
              <w:rPr>
                <w:noProof/>
                <w:webHidden/>
              </w:rPr>
              <w:fldChar w:fldCharType="end"/>
            </w:r>
          </w:hyperlink>
        </w:p>
        <w:p w14:paraId="7505C3C2" w14:textId="2245BF30" w:rsidR="00E80290" w:rsidRDefault="00E80290">
          <w:pPr>
            <w:pStyle w:val="TOC2"/>
            <w:tabs>
              <w:tab w:val="left" w:pos="960"/>
              <w:tab w:val="right" w:leader="dot" w:pos="9628"/>
            </w:tabs>
            <w:rPr>
              <w:rFonts w:eastAsiaTheme="minorEastAsia"/>
              <w:noProof/>
              <w:sz w:val="24"/>
              <w:szCs w:val="24"/>
              <w:lang w:eastAsia="lt-LT"/>
            </w:rPr>
          </w:pPr>
          <w:hyperlink w:anchor="_Toc228440894" w:history="1">
            <w:r w:rsidRPr="0048260A">
              <w:rPr>
                <w:rStyle w:val="Hyperlink"/>
                <w:noProof/>
              </w:rPr>
              <w:t>9.7</w:t>
            </w:r>
            <w:r>
              <w:rPr>
                <w:rFonts w:eastAsiaTheme="minorEastAsia"/>
                <w:noProof/>
                <w:sz w:val="24"/>
                <w:szCs w:val="24"/>
                <w:lang w:eastAsia="lt-LT"/>
              </w:rPr>
              <w:tab/>
            </w:r>
            <w:r w:rsidRPr="0048260A">
              <w:rPr>
                <w:rStyle w:val="Hyperlink"/>
                <w:noProof/>
              </w:rPr>
              <w:t>Duomenų kokybės rizikos</w:t>
            </w:r>
            <w:r>
              <w:rPr>
                <w:noProof/>
                <w:webHidden/>
              </w:rPr>
              <w:tab/>
            </w:r>
            <w:r>
              <w:rPr>
                <w:noProof/>
                <w:webHidden/>
              </w:rPr>
              <w:fldChar w:fldCharType="begin"/>
            </w:r>
            <w:r>
              <w:rPr>
                <w:noProof/>
                <w:webHidden/>
              </w:rPr>
              <w:instrText xml:space="preserve"> PAGEREF _Toc228440894 \h </w:instrText>
            </w:r>
            <w:r>
              <w:rPr>
                <w:noProof/>
                <w:webHidden/>
              </w:rPr>
            </w:r>
            <w:r>
              <w:rPr>
                <w:noProof/>
                <w:webHidden/>
              </w:rPr>
              <w:fldChar w:fldCharType="separate"/>
            </w:r>
            <w:r>
              <w:rPr>
                <w:noProof/>
                <w:webHidden/>
              </w:rPr>
              <w:t>18</w:t>
            </w:r>
            <w:r>
              <w:rPr>
                <w:noProof/>
                <w:webHidden/>
              </w:rPr>
              <w:fldChar w:fldCharType="end"/>
            </w:r>
          </w:hyperlink>
        </w:p>
        <w:p w14:paraId="7933F211" w14:textId="5082C597" w:rsidR="00E80290" w:rsidRDefault="00E80290">
          <w:pPr>
            <w:pStyle w:val="TOC2"/>
            <w:tabs>
              <w:tab w:val="left" w:pos="960"/>
              <w:tab w:val="right" w:leader="dot" w:pos="9628"/>
            </w:tabs>
            <w:rPr>
              <w:rFonts w:eastAsiaTheme="minorEastAsia"/>
              <w:noProof/>
              <w:sz w:val="24"/>
              <w:szCs w:val="24"/>
              <w:lang w:eastAsia="lt-LT"/>
            </w:rPr>
          </w:pPr>
          <w:hyperlink w:anchor="_Toc228440895" w:history="1">
            <w:r w:rsidRPr="0048260A">
              <w:rPr>
                <w:rStyle w:val="Hyperlink"/>
                <w:noProof/>
              </w:rPr>
              <w:t>9.8</w:t>
            </w:r>
            <w:r>
              <w:rPr>
                <w:rFonts w:eastAsiaTheme="minorEastAsia"/>
                <w:noProof/>
                <w:sz w:val="24"/>
                <w:szCs w:val="24"/>
                <w:lang w:eastAsia="lt-LT"/>
              </w:rPr>
              <w:tab/>
            </w:r>
            <w:r w:rsidRPr="0048260A">
              <w:rPr>
                <w:rStyle w:val="Hyperlink"/>
                <w:noProof/>
              </w:rPr>
              <w:t>Plėtros apribojimai</w:t>
            </w:r>
            <w:r>
              <w:rPr>
                <w:noProof/>
                <w:webHidden/>
              </w:rPr>
              <w:tab/>
            </w:r>
            <w:r>
              <w:rPr>
                <w:noProof/>
                <w:webHidden/>
              </w:rPr>
              <w:fldChar w:fldCharType="begin"/>
            </w:r>
            <w:r>
              <w:rPr>
                <w:noProof/>
                <w:webHidden/>
              </w:rPr>
              <w:instrText xml:space="preserve"> PAGEREF _Toc228440895 \h </w:instrText>
            </w:r>
            <w:r>
              <w:rPr>
                <w:noProof/>
                <w:webHidden/>
              </w:rPr>
            </w:r>
            <w:r>
              <w:rPr>
                <w:noProof/>
                <w:webHidden/>
              </w:rPr>
              <w:fldChar w:fldCharType="separate"/>
            </w:r>
            <w:r>
              <w:rPr>
                <w:noProof/>
                <w:webHidden/>
              </w:rPr>
              <w:t>18</w:t>
            </w:r>
            <w:r>
              <w:rPr>
                <w:noProof/>
                <w:webHidden/>
              </w:rPr>
              <w:fldChar w:fldCharType="end"/>
            </w:r>
          </w:hyperlink>
        </w:p>
        <w:p w14:paraId="58DA7B79" w14:textId="76789206" w:rsidR="00E80290" w:rsidRDefault="00E80290">
          <w:pPr>
            <w:pStyle w:val="TOC1"/>
            <w:tabs>
              <w:tab w:val="left" w:pos="660"/>
              <w:tab w:val="right" w:leader="dot" w:pos="9628"/>
            </w:tabs>
            <w:rPr>
              <w:rFonts w:eastAsiaTheme="minorEastAsia"/>
              <w:noProof/>
              <w:sz w:val="24"/>
              <w:szCs w:val="24"/>
              <w:lang w:eastAsia="lt-LT"/>
            </w:rPr>
          </w:pPr>
          <w:hyperlink w:anchor="_Toc228440896" w:history="1">
            <w:r w:rsidRPr="0048260A">
              <w:rPr>
                <w:rStyle w:val="Hyperlink"/>
                <w:noProof/>
              </w:rPr>
              <w:t>10</w:t>
            </w:r>
            <w:r>
              <w:rPr>
                <w:rFonts w:eastAsiaTheme="minorEastAsia"/>
                <w:noProof/>
                <w:sz w:val="24"/>
                <w:szCs w:val="24"/>
                <w:lang w:eastAsia="lt-LT"/>
              </w:rPr>
              <w:tab/>
            </w:r>
            <w:r w:rsidRPr="0048260A">
              <w:rPr>
                <w:rStyle w:val="Hyperlink"/>
                <w:noProof/>
              </w:rPr>
              <w:t>Projekto vykdymo etapai</w:t>
            </w:r>
            <w:r>
              <w:rPr>
                <w:noProof/>
                <w:webHidden/>
              </w:rPr>
              <w:tab/>
            </w:r>
            <w:r>
              <w:rPr>
                <w:noProof/>
                <w:webHidden/>
              </w:rPr>
              <w:fldChar w:fldCharType="begin"/>
            </w:r>
            <w:r>
              <w:rPr>
                <w:noProof/>
                <w:webHidden/>
              </w:rPr>
              <w:instrText xml:space="preserve"> PAGEREF _Toc228440896 \h </w:instrText>
            </w:r>
            <w:r>
              <w:rPr>
                <w:noProof/>
                <w:webHidden/>
              </w:rPr>
            </w:r>
            <w:r>
              <w:rPr>
                <w:noProof/>
                <w:webHidden/>
              </w:rPr>
              <w:fldChar w:fldCharType="separate"/>
            </w:r>
            <w:r>
              <w:rPr>
                <w:noProof/>
                <w:webHidden/>
              </w:rPr>
              <w:t>19</w:t>
            </w:r>
            <w:r>
              <w:rPr>
                <w:noProof/>
                <w:webHidden/>
              </w:rPr>
              <w:fldChar w:fldCharType="end"/>
            </w:r>
          </w:hyperlink>
        </w:p>
        <w:p w14:paraId="50BFB031" w14:textId="76C365B5" w:rsidR="00E80290" w:rsidRDefault="00E80290">
          <w:pPr>
            <w:pStyle w:val="TOC2"/>
            <w:tabs>
              <w:tab w:val="left" w:pos="960"/>
              <w:tab w:val="right" w:leader="dot" w:pos="9628"/>
            </w:tabs>
            <w:rPr>
              <w:rFonts w:eastAsiaTheme="minorEastAsia"/>
              <w:noProof/>
              <w:sz w:val="24"/>
              <w:szCs w:val="24"/>
              <w:lang w:eastAsia="lt-LT"/>
            </w:rPr>
          </w:pPr>
          <w:hyperlink w:anchor="_Toc228440897" w:history="1">
            <w:r w:rsidRPr="0048260A">
              <w:rPr>
                <w:rStyle w:val="Hyperlink"/>
                <w:noProof/>
              </w:rPr>
              <w:t>10.1</w:t>
            </w:r>
            <w:r>
              <w:rPr>
                <w:rFonts w:eastAsiaTheme="minorEastAsia"/>
                <w:noProof/>
                <w:sz w:val="24"/>
                <w:szCs w:val="24"/>
                <w:lang w:eastAsia="lt-LT"/>
              </w:rPr>
              <w:tab/>
            </w:r>
            <w:r w:rsidRPr="0048260A">
              <w:rPr>
                <w:rStyle w:val="Hyperlink"/>
                <w:noProof/>
              </w:rPr>
              <w:t>Dizaino parengimas</w:t>
            </w:r>
            <w:r>
              <w:rPr>
                <w:noProof/>
                <w:webHidden/>
              </w:rPr>
              <w:tab/>
            </w:r>
            <w:r>
              <w:rPr>
                <w:noProof/>
                <w:webHidden/>
              </w:rPr>
              <w:fldChar w:fldCharType="begin"/>
            </w:r>
            <w:r>
              <w:rPr>
                <w:noProof/>
                <w:webHidden/>
              </w:rPr>
              <w:instrText xml:space="preserve"> PAGEREF _Toc228440897 \h </w:instrText>
            </w:r>
            <w:r>
              <w:rPr>
                <w:noProof/>
                <w:webHidden/>
              </w:rPr>
            </w:r>
            <w:r>
              <w:rPr>
                <w:noProof/>
                <w:webHidden/>
              </w:rPr>
              <w:fldChar w:fldCharType="separate"/>
            </w:r>
            <w:r>
              <w:rPr>
                <w:noProof/>
                <w:webHidden/>
              </w:rPr>
              <w:t>19</w:t>
            </w:r>
            <w:r>
              <w:rPr>
                <w:noProof/>
                <w:webHidden/>
              </w:rPr>
              <w:fldChar w:fldCharType="end"/>
            </w:r>
          </w:hyperlink>
        </w:p>
        <w:p w14:paraId="64D71C78" w14:textId="467D19A7" w:rsidR="00E80290" w:rsidRDefault="00E80290">
          <w:pPr>
            <w:pStyle w:val="TOC2"/>
            <w:tabs>
              <w:tab w:val="left" w:pos="960"/>
              <w:tab w:val="right" w:leader="dot" w:pos="9628"/>
            </w:tabs>
            <w:rPr>
              <w:rFonts w:eastAsiaTheme="minorEastAsia"/>
              <w:noProof/>
              <w:sz w:val="24"/>
              <w:szCs w:val="24"/>
              <w:lang w:eastAsia="lt-LT"/>
            </w:rPr>
          </w:pPr>
          <w:hyperlink w:anchor="_Toc228440898" w:history="1">
            <w:r w:rsidRPr="0048260A">
              <w:rPr>
                <w:rStyle w:val="Hyperlink"/>
                <w:noProof/>
              </w:rPr>
              <w:t>10.2</w:t>
            </w:r>
            <w:r>
              <w:rPr>
                <w:rFonts w:eastAsiaTheme="minorEastAsia"/>
                <w:noProof/>
                <w:sz w:val="24"/>
                <w:szCs w:val="24"/>
                <w:lang w:eastAsia="lt-LT"/>
              </w:rPr>
              <w:tab/>
            </w:r>
            <w:r w:rsidRPr="0048260A">
              <w:rPr>
                <w:rStyle w:val="Hyperlink"/>
                <w:noProof/>
              </w:rPr>
              <w:t>Administracinės dalies sukūrimas (TVS)</w:t>
            </w:r>
            <w:r>
              <w:rPr>
                <w:noProof/>
                <w:webHidden/>
              </w:rPr>
              <w:tab/>
            </w:r>
            <w:r>
              <w:rPr>
                <w:noProof/>
                <w:webHidden/>
              </w:rPr>
              <w:fldChar w:fldCharType="begin"/>
            </w:r>
            <w:r>
              <w:rPr>
                <w:noProof/>
                <w:webHidden/>
              </w:rPr>
              <w:instrText xml:space="preserve"> PAGEREF _Toc228440898 \h </w:instrText>
            </w:r>
            <w:r>
              <w:rPr>
                <w:noProof/>
                <w:webHidden/>
              </w:rPr>
            </w:r>
            <w:r>
              <w:rPr>
                <w:noProof/>
                <w:webHidden/>
              </w:rPr>
              <w:fldChar w:fldCharType="separate"/>
            </w:r>
            <w:r>
              <w:rPr>
                <w:noProof/>
                <w:webHidden/>
              </w:rPr>
              <w:t>19</w:t>
            </w:r>
            <w:r>
              <w:rPr>
                <w:noProof/>
                <w:webHidden/>
              </w:rPr>
              <w:fldChar w:fldCharType="end"/>
            </w:r>
          </w:hyperlink>
        </w:p>
        <w:p w14:paraId="2B6C0B2D" w14:textId="7400D4AD" w:rsidR="00E80290" w:rsidRDefault="00E80290">
          <w:pPr>
            <w:pStyle w:val="TOC2"/>
            <w:tabs>
              <w:tab w:val="left" w:pos="960"/>
              <w:tab w:val="right" w:leader="dot" w:pos="9628"/>
            </w:tabs>
            <w:rPr>
              <w:rFonts w:eastAsiaTheme="minorEastAsia"/>
              <w:noProof/>
              <w:sz w:val="24"/>
              <w:szCs w:val="24"/>
              <w:lang w:eastAsia="lt-LT"/>
            </w:rPr>
          </w:pPr>
          <w:hyperlink w:anchor="_Toc228440899" w:history="1">
            <w:r w:rsidRPr="0048260A">
              <w:rPr>
                <w:rStyle w:val="Hyperlink"/>
                <w:noProof/>
              </w:rPr>
              <w:t>10.3</w:t>
            </w:r>
            <w:r>
              <w:rPr>
                <w:rFonts w:eastAsiaTheme="minorEastAsia"/>
                <w:noProof/>
                <w:sz w:val="24"/>
                <w:szCs w:val="24"/>
                <w:lang w:eastAsia="lt-LT"/>
              </w:rPr>
              <w:tab/>
            </w:r>
            <w:r w:rsidRPr="0048260A">
              <w:rPr>
                <w:rStyle w:val="Hyperlink"/>
                <w:noProof/>
              </w:rPr>
              <w:t>Vartotojo dalies sukūrimas</w:t>
            </w:r>
            <w:r>
              <w:rPr>
                <w:noProof/>
                <w:webHidden/>
              </w:rPr>
              <w:tab/>
            </w:r>
            <w:r>
              <w:rPr>
                <w:noProof/>
                <w:webHidden/>
              </w:rPr>
              <w:fldChar w:fldCharType="begin"/>
            </w:r>
            <w:r>
              <w:rPr>
                <w:noProof/>
                <w:webHidden/>
              </w:rPr>
              <w:instrText xml:space="preserve"> PAGEREF _Toc228440899 \h </w:instrText>
            </w:r>
            <w:r>
              <w:rPr>
                <w:noProof/>
                <w:webHidden/>
              </w:rPr>
            </w:r>
            <w:r>
              <w:rPr>
                <w:noProof/>
                <w:webHidden/>
              </w:rPr>
              <w:fldChar w:fldCharType="separate"/>
            </w:r>
            <w:r>
              <w:rPr>
                <w:noProof/>
                <w:webHidden/>
              </w:rPr>
              <w:t>20</w:t>
            </w:r>
            <w:r>
              <w:rPr>
                <w:noProof/>
                <w:webHidden/>
              </w:rPr>
              <w:fldChar w:fldCharType="end"/>
            </w:r>
          </w:hyperlink>
        </w:p>
        <w:p w14:paraId="6AF5802E" w14:textId="1CC7AEAE" w:rsidR="00E80290" w:rsidRDefault="00E80290">
          <w:pPr>
            <w:pStyle w:val="TOC2"/>
            <w:tabs>
              <w:tab w:val="left" w:pos="960"/>
              <w:tab w:val="right" w:leader="dot" w:pos="9628"/>
            </w:tabs>
            <w:rPr>
              <w:rFonts w:eastAsiaTheme="minorEastAsia"/>
              <w:noProof/>
              <w:sz w:val="24"/>
              <w:szCs w:val="24"/>
              <w:lang w:eastAsia="lt-LT"/>
            </w:rPr>
          </w:pPr>
          <w:hyperlink w:anchor="_Toc228440900" w:history="1">
            <w:r w:rsidRPr="0048260A">
              <w:rPr>
                <w:rStyle w:val="Hyperlink"/>
                <w:noProof/>
              </w:rPr>
              <w:t>10.4</w:t>
            </w:r>
            <w:r>
              <w:rPr>
                <w:rFonts w:eastAsiaTheme="minorEastAsia"/>
                <w:noProof/>
                <w:sz w:val="24"/>
                <w:szCs w:val="24"/>
                <w:lang w:eastAsia="lt-LT"/>
              </w:rPr>
              <w:tab/>
            </w:r>
            <w:r w:rsidRPr="0048260A">
              <w:rPr>
                <w:rStyle w:val="Hyperlink"/>
                <w:noProof/>
              </w:rPr>
              <w:t>Avataro ir jo valdymo funkcionalumo sukūrimas</w:t>
            </w:r>
            <w:r>
              <w:rPr>
                <w:noProof/>
                <w:webHidden/>
              </w:rPr>
              <w:tab/>
            </w:r>
            <w:r>
              <w:rPr>
                <w:noProof/>
                <w:webHidden/>
              </w:rPr>
              <w:fldChar w:fldCharType="begin"/>
            </w:r>
            <w:r>
              <w:rPr>
                <w:noProof/>
                <w:webHidden/>
              </w:rPr>
              <w:instrText xml:space="preserve"> PAGEREF _Toc228440900 \h </w:instrText>
            </w:r>
            <w:r>
              <w:rPr>
                <w:noProof/>
                <w:webHidden/>
              </w:rPr>
            </w:r>
            <w:r>
              <w:rPr>
                <w:noProof/>
                <w:webHidden/>
              </w:rPr>
              <w:fldChar w:fldCharType="separate"/>
            </w:r>
            <w:r>
              <w:rPr>
                <w:noProof/>
                <w:webHidden/>
              </w:rPr>
              <w:t>20</w:t>
            </w:r>
            <w:r>
              <w:rPr>
                <w:noProof/>
                <w:webHidden/>
              </w:rPr>
              <w:fldChar w:fldCharType="end"/>
            </w:r>
          </w:hyperlink>
        </w:p>
        <w:p w14:paraId="674365CF" w14:textId="1414AD1D" w:rsidR="00E80290" w:rsidRDefault="00E80290">
          <w:pPr>
            <w:pStyle w:val="TOC2"/>
            <w:tabs>
              <w:tab w:val="left" w:pos="960"/>
              <w:tab w:val="right" w:leader="dot" w:pos="9628"/>
            </w:tabs>
            <w:rPr>
              <w:rFonts w:eastAsiaTheme="minorEastAsia"/>
              <w:noProof/>
              <w:sz w:val="24"/>
              <w:szCs w:val="24"/>
              <w:lang w:eastAsia="lt-LT"/>
            </w:rPr>
          </w:pPr>
          <w:hyperlink w:anchor="_Toc228440901" w:history="1">
            <w:r w:rsidRPr="0048260A">
              <w:rPr>
                <w:rStyle w:val="Hyperlink"/>
                <w:noProof/>
              </w:rPr>
              <w:t>10.5</w:t>
            </w:r>
            <w:r>
              <w:rPr>
                <w:rFonts w:eastAsiaTheme="minorEastAsia"/>
                <w:noProof/>
                <w:sz w:val="24"/>
                <w:szCs w:val="24"/>
                <w:lang w:eastAsia="lt-LT"/>
              </w:rPr>
              <w:tab/>
            </w:r>
            <w:r w:rsidRPr="0048260A">
              <w:rPr>
                <w:rStyle w:val="Hyperlink"/>
                <w:noProof/>
              </w:rPr>
              <w:t>UX testavimas ir optimizavimas</w:t>
            </w:r>
            <w:r>
              <w:rPr>
                <w:noProof/>
                <w:webHidden/>
              </w:rPr>
              <w:tab/>
            </w:r>
            <w:r>
              <w:rPr>
                <w:noProof/>
                <w:webHidden/>
              </w:rPr>
              <w:fldChar w:fldCharType="begin"/>
            </w:r>
            <w:r>
              <w:rPr>
                <w:noProof/>
                <w:webHidden/>
              </w:rPr>
              <w:instrText xml:space="preserve"> PAGEREF _Toc228440901 \h </w:instrText>
            </w:r>
            <w:r>
              <w:rPr>
                <w:noProof/>
                <w:webHidden/>
              </w:rPr>
            </w:r>
            <w:r>
              <w:rPr>
                <w:noProof/>
                <w:webHidden/>
              </w:rPr>
              <w:fldChar w:fldCharType="separate"/>
            </w:r>
            <w:r>
              <w:rPr>
                <w:noProof/>
                <w:webHidden/>
              </w:rPr>
              <w:t>20</w:t>
            </w:r>
            <w:r>
              <w:rPr>
                <w:noProof/>
                <w:webHidden/>
              </w:rPr>
              <w:fldChar w:fldCharType="end"/>
            </w:r>
          </w:hyperlink>
        </w:p>
        <w:p w14:paraId="1FA5B534" w14:textId="17092714" w:rsidR="00E80290" w:rsidRDefault="00E80290">
          <w:pPr>
            <w:pStyle w:val="TOC2"/>
            <w:tabs>
              <w:tab w:val="left" w:pos="960"/>
              <w:tab w:val="right" w:leader="dot" w:pos="9628"/>
            </w:tabs>
            <w:rPr>
              <w:rFonts w:eastAsiaTheme="minorEastAsia"/>
              <w:noProof/>
              <w:sz w:val="24"/>
              <w:szCs w:val="24"/>
              <w:lang w:eastAsia="lt-LT"/>
            </w:rPr>
          </w:pPr>
          <w:hyperlink w:anchor="_Toc228440902" w:history="1">
            <w:r w:rsidRPr="0048260A">
              <w:rPr>
                <w:rStyle w:val="Hyperlink"/>
                <w:noProof/>
              </w:rPr>
              <w:t>10.6</w:t>
            </w:r>
            <w:r>
              <w:rPr>
                <w:rFonts w:eastAsiaTheme="minorEastAsia"/>
                <w:noProof/>
                <w:sz w:val="24"/>
                <w:szCs w:val="24"/>
                <w:lang w:eastAsia="lt-LT"/>
              </w:rPr>
              <w:tab/>
            </w:r>
            <w:r w:rsidRPr="0048260A">
              <w:rPr>
                <w:rStyle w:val="Hyperlink"/>
                <w:noProof/>
              </w:rPr>
              <w:t>Pilnas platformos testavimas ir paleidimas</w:t>
            </w:r>
            <w:r>
              <w:rPr>
                <w:noProof/>
                <w:webHidden/>
              </w:rPr>
              <w:tab/>
            </w:r>
            <w:r>
              <w:rPr>
                <w:noProof/>
                <w:webHidden/>
              </w:rPr>
              <w:fldChar w:fldCharType="begin"/>
            </w:r>
            <w:r>
              <w:rPr>
                <w:noProof/>
                <w:webHidden/>
              </w:rPr>
              <w:instrText xml:space="preserve"> PAGEREF _Toc228440902 \h </w:instrText>
            </w:r>
            <w:r>
              <w:rPr>
                <w:noProof/>
                <w:webHidden/>
              </w:rPr>
            </w:r>
            <w:r>
              <w:rPr>
                <w:noProof/>
                <w:webHidden/>
              </w:rPr>
              <w:fldChar w:fldCharType="separate"/>
            </w:r>
            <w:r>
              <w:rPr>
                <w:noProof/>
                <w:webHidden/>
              </w:rPr>
              <w:t>21</w:t>
            </w:r>
            <w:r>
              <w:rPr>
                <w:noProof/>
                <w:webHidden/>
              </w:rPr>
              <w:fldChar w:fldCharType="end"/>
            </w:r>
          </w:hyperlink>
        </w:p>
        <w:p w14:paraId="33256129" w14:textId="367A05BB" w:rsidR="00E80290" w:rsidRDefault="00E80290">
          <w:pPr>
            <w:pStyle w:val="TOC2"/>
            <w:tabs>
              <w:tab w:val="left" w:pos="960"/>
              <w:tab w:val="right" w:leader="dot" w:pos="9628"/>
            </w:tabs>
            <w:rPr>
              <w:rFonts w:eastAsiaTheme="minorEastAsia"/>
              <w:noProof/>
              <w:sz w:val="24"/>
              <w:szCs w:val="24"/>
              <w:lang w:eastAsia="lt-LT"/>
            </w:rPr>
          </w:pPr>
          <w:hyperlink w:anchor="_Toc228440903" w:history="1">
            <w:r w:rsidRPr="0048260A">
              <w:rPr>
                <w:rStyle w:val="Hyperlink"/>
                <w:noProof/>
              </w:rPr>
              <w:t>10.7</w:t>
            </w:r>
            <w:r>
              <w:rPr>
                <w:rFonts w:eastAsiaTheme="minorEastAsia"/>
                <w:noProof/>
                <w:sz w:val="24"/>
                <w:szCs w:val="24"/>
                <w:lang w:eastAsia="lt-LT"/>
              </w:rPr>
              <w:tab/>
            </w:r>
            <w:r w:rsidRPr="0048260A">
              <w:rPr>
                <w:rStyle w:val="Hyperlink"/>
                <w:noProof/>
              </w:rPr>
              <w:t>Projekto biudžeto valdymas ir rizikų mažinimas</w:t>
            </w:r>
            <w:r>
              <w:rPr>
                <w:noProof/>
                <w:webHidden/>
              </w:rPr>
              <w:tab/>
            </w:r>
            <w:r>
              <w:rPr>
                <w:noProof/>
                <w:webHidden/>
              </w:rPr>
              <w:fldChar w:fldCharType="begin"/>
            </w:r>
            <w:r>
              <w:rPr>
                <w:noProof/>
                <w:webHidden/>
              </w:rPr>
              <w:instrText xml:space="preserve"> PAGEREF _Toc228440903 \h </w:instrText>
            </w:r>
            <w:r>
              <w:rPr>
                <w:noProof/>
                <w:webHidden/>
              </w:rPr>
            </w:r>
            <w:r>
              <w:rPr>
                <w:noProof/>
                <w:webHidden/>
              </w:rPr>
              <w:fldChar w:fldCharType="separate"/>
            </w:r>
            <w:r>
              <w:rPr>
                <w:noProof/>
                <w:webHidden/>
              </w:rPr>
              <w:t>21</w:t>
            </w:r>
            <w:r>
              <w:rPr>
                <w:noProof/>
                <w:webHidden/>
              </w:rPr>
              <w:fldChar w:fldCharType="end"/>
            </w:r>
          </w:hyperlink>
        </w:p>
        <w:p w14:paraId="3C0D307F" w14:textId="1D15D636" w:rsidR="00E80290" w:rsidRDefault="00E80290">
          <w:pPr>
            <w:pStyle w:val="TOC2"/>
            <w:tabs>
              <w:tab w:val="left" w:pos="960"/>
              <w:tab w:val="right" w:leader="dot" w:pos="9628"/>
            </w:tabs>
            <w:rPr>
              <w:rFonts w:eastAsiaTheme="minorEastAsia"/>
              <w:noProof/>
              <w:sz w:val="24"/>
              <w:szCs w:val="24"/>
              <w:lang w:eastAsia="lt-LT"/>
            </w:rPr>
          </w:pPr>
          <w:hyperlink w:anchor="_Toc228440904" w:history="1">
            <w:r w:rsidRPr="0048260A">
              <w:rPr>
                <w:rStyle w:val="Hyperlink"/>
                <w:noProof/>
              </w:rPr>
              <w:t>10.8</w:t>
            </w:r>
            <w:r>
              <w:rPr>
                <w:rFonts w:eastAsiaTheme="minorEastAsia"/>
                <w:noProof/>
                <w:sz w:val="24"/>
                <w:szCs w:val="24"/>
                <w:lang w:eastAsia="lt-LT"/>
              </w:rPr>
              <w:tab/>
            </w:r>
            <w:r w:rsidRPr="0048260A">
              <w:rPr>
                <w:rStyle w:val="Hyperlink"/>
                <w:noProof/>
              </w:rPr>
              <w:t>Projekto grafikas ir kontrolė</w:t>
            </w:r>
            <w:r>
              <w:rPr>
                <w:noProof/>
                <w:webHidden/>
              </w:rPr>
              <w:tab/>
            </w:r>
            <w:r>
              <w:rPr>
                <w:noProof/>
                <w:webHidden/>
              </w:rPr>
              <w:fldChar w:fldCharType="begin"/>
            </w:r>
            <w:r>
              <w:rPr>
                <w:noProof/>
                <w:webHidden/>
              </w:rPr>
              <w:instrText xml:space="preserve"> PAGEREF _Toc228440904 \h </w:instrText>
            </w:r>
            <w:r>
              <w:rPr>
                <w:noProof/>
                <w:webHidden/>
              </w:rPr>
            </w:r>
            <w:r>
              <w:rPr>
                <w:noProof/>
                <w:webHidden/>
              </w:rPr>
              <w:fldChar w:fldCharType="separate"/>
            </w:r>
            <w:r>
              <w:rPr>
                <w:noProof/>
                <w:webHidden/>
              </w:rPr>
              <w:t>22</w:t>
            </w:r>
            <w:r>
              <w:rPr>
                <w:noProof/>
                <w:webHidden/>
              </w:rPr>
              <w:fldChar w:fldCharType="end"/>
            </w:r>
          </w:hyperlink>
        </w:p>
        <w:p w14:paraId="610A405E" w14:textId="2B0516CE" w:rsidR="00E80290" w:rsidRDefault="00E80290">
          <w:pPr>
            <w:pStyle w:val="TOC2"/>
            <w:tabs>
              <w:tab w:val="left" w:pos="960"/>
              <w:tab w:val="right" w:leader="dot" w:pos="9628"/>
            </w:tabs>
            <w:rPr>
              <w:rFonts w:eastAsiaTheme="minorEastAsia"/>
              <w:noProof/>
              <w:sz w:val="24"/>
              <w:szCs w:val="24"/>
              <w:lang w:eastAsia="lt-LT"/>
            </w:rPr>
          </w:pPr>
          <w:hyperlink w:anchor="_Toc228440905" w:history="1">
            <w:r w:rsidRPr="0048260A">
              <w:rPr>
                <w:rStyle w:val="Hyperlink"/>
                <w:noProof/>
              </w:rPr>
              <w:t>10.9</w:t>
            </w:r>
            <w:r>
              <w:rPr>
                <w:rFonts w:eastAsiaTheme="minorEastAsia"/>
                <w:noProof/>
                <w:sz w:val="24"/>
                <w:szCs w:val="24"/>
                <w:lang w:eastAsia="lt-LT"/>
              </w:rPr>
              <w:tab/>
            </w:r>
            <w:r w:rsidRPr="0048260A">
              <w:rPr>
                <w:rStyle w:val="Hyperlink"/>
                <w:noProof/>
              </w:rPr>
              <w:t>Terminų keitimo sąlygos</w:t>
            </w:r>
            <w:r>
              <w:rPr>
                <w:noProof/>
                <w:webHidden/>
              </w:rPr>
              <w:tab/>
            </w:r>
            <w:r>
              <w:rPr>
                <w:noProof/>
                <w:webHidden/>
              </w:rPr>
              <w:fldChar w:fldCharType="begin"/>
            </w:r>
            <w:r>
              <w:rPr>
                <w:noProof/>
                <w:webHidden/>
              </w:rPr>
              <w:instrText xml:space="preserve"> PAGEREF _Toc228440905 \h </w:instrText>
            </w:r>
            <w:r>
              <w:rPr>
                <w:noProof/>
                <w:webHidden/>
              </w:rPr>
            </w:r>
            <w:r>
              <w:rPr>
                <w:noProof/>
                <w:webHidden/>
              </w:rPr>
              <w:fldChar w:fldCharType="separate"/>
            </w:r>
            <w:r>
              <w:rPr>
                <w:noProof/>
                <w:webHidden/>
              </w:rPr>
              <w:t>22</w:t>
            </w:r>
            <w:r>
              <w:rPr>
                <w:noProof/>
                <w:webHidden/>
              </w:rPr>
              <w:fldChar w:fldCharType="end"/>
            </w:r>
          </w:hyperlink>
        </w:p>
        <w:p w14:paraId="615433E2" w14:textId="6519F01E" w:rsidR="00E80290" w:rsidRDefault="00E80290">
          <w:pPr>
            <w:pStyle w:val="TOC2"/>
            <w:tabs>
              <w:tab w:val="left" w:pos="1200"/>
              <w:tab w:val="right" w:leader="dot" w:pos="9628"/>
            </w:tabs>
            <w:rPr>
              <w:rFonts w:eastAsiaTheme="minorEastAsia"/>
              <w:noProof/>
              <w:sz w:val="24"/>
              <w:szCs w:val="24"/>
              <w:lang w:eastAsia="lt-LT"/>
            </w:rPr>
          </w:pPr>
          <w:hyperlink w:anchor="_Toc228440906" w:history="1">
            <w:r w:rsidRPr="0048260A">
              <w:rPr>
                <w:rStyle w:val="Hyperlink"/>
                <w:noProof/>
              </w:rPr>
              <w:t>10.10</w:t>
            </w:r>
            <w:r>
              <w:rPr>
                <w:rFonts w:eastAsiaTheme="minorEastAsia"/>
                <w:noProof/>
                <w:sz w:val="24"/>
                <w:szCs w:val="24"/>
                <w:lang w:eastAsia="lt-LT"/>
              </w:rPr>
              <w:tab/>
            </w:r>
            <w:r w:rsidRPr="0048260A">
              <w:rPr>
                <w:rStyle w:val="Hyperlink"/>
                <w:noProof/>
              </w:rPr>
              <w:t>Funkcionalumų prioretizavimas ir etapinis įgyvendinimas</w:t>
            </w:r>
            <w:r>
              <w:rPr>
                <w:noProof/>
                <w:webHidden/>
              </w:rPr>
              <w:tab/>
            </w:r>
            <w:r>
              <w:rPr>
                <w:noProof/>
                <w:webHidden/>
              </w:rPr>
              <w:fldChar w:fldCharType="begin"/>
            </w:r>
            <w:r>
              <w:rPr>
                <w:noProof/>
                <w:webHidden/>
              </w:rPr>
              <w:instrText xml:space="preserve"> PAGEREF _Toc228440906 \h </w:instrText>
            </w:r>
            <w:r>
              <w:rPr>
                <w:noProof/>
                <w:webHidden/>
              </w:rPr>
            </w:r>
            <w:r>
              <w:rPr>
                <w:noProof/>
                <w:webHidden/>
              </w:rPr>
              <w:fldChar w:fldCharType="separate"/>
            </w:r>
            <w:r>
              <w:rPr>
                <w:noProof/>
                <w:webHidden/>
              </w:rPr>
              <w:t>22</w:t>
            </w:r>
            <w:r>
              <w:rPr>
                <w:noProof/>
                <w:webHidden/>
              </w:rPr>
              <w:fldChar w:fldCharType="end"/>
            </w:r>
          </w:hyperlink>
        </w:p>
        <w:p w14:paraId="765747DB" w14:textId="1FF8D3F3" w:rsidR="00E80290" w:rsidRDefault="00E80290">
          <w:pPr>
            <w:pStyle w:val="TOC1"/>
            <w:tabs>
              <w:tab w:val="left" w:pos="660"/>
              <w:tab w:val="right" w:leader="dot" w:pos="9628"/>
            </w:tabs>
            <w:rPr>
              <w:rFonts w:eastAsiaTheme="minorEastAsia"/>
              <w:noProof/>
              <w:sz w:val="24"/>
              <w:szCs w:val="24"/>
              <w:lang w:eastAsia="lt-LT"/>
            </w:rPr>
          </w:pPr>
          <w:hyperlink w:anchor="_Toc228440907" w:history="1">
            <w:r w:rsidRPr="0048260A">
              <w:rPr>
                <w:rStyle w:val="Hyperlink"/>
                <w:noProof/>
              </w:rPr>
              <w:t>11</w:t>
            </w:r>
            <w:r>
              <w:rPr>
                <w:rFonts w:eastAsiaTheme="minorEastAsia"/>
                <w:noProof/>
                <w:sz w:val="24"/>
                <w:szCs w:val="24"/>
                <w:lang w:eastAsia="lt-LT"/>
              </w:rPr>
              <w:tab/>
            </w:r>
            <w:r w:rsidRPr="0048260A">
              <w:rPr>
                <w:rStyle w:val="Hyperlink"/>
                <w:noProof/>
              </w:rPr>
              <w:t>Diegimas</w:t>
            </w:r>
            <w:r>
              <w:rPr>
                <w:noProof/>
                <w:webHidden/>
              </w:rPr>
              <w:tab/>
            </w:r>
            <w:r>
              <w:rPr>
                <w:noProof/>
                <w:webHidden/>
              </w:rPr>
              <w:fldChar w:fldCharType="begin"/>
            </w:r>
            <w:r>
              <w:rPr>
                <w:noProof/>
                <w:webHidden/>
              </w:rPr>
              <w:instrText xml:space="preserve"> PAGEREF _Toc228440907 \h </w:instrText>
            </w:r>
            <w:r>
              <w:rPr>
                <w:noProof/>
                <w:webHidden/>
              </w:rPr>
            </w:r>
            <w:r>
              <w:rPr>
                <w:noProof/>
                <w:webHidden/>
              </w:rPr>
              <w:fldChar w:fldCharType="separate"/>
            </w:r>
            <w:r>
              <w:rPr>
                <w:noProof/>
                <w:webHidden/>
              </w:rPr>
              <w:t>23</w:t>
            </w:r>
            <w:r>
              <w:rPr>
                <w:noProof/>
                <w:webHidden/>
              </w:rPr>
              <w:fldChar w:fldCharType="end"/>
            </w:r>
          </w:hyperlink>
        </w:p>
        <w:p w14:paraId="0D6C85D6" w14:textId="025427B4" w:rsidR="00E80290" w:rsidRDefault="00E80290">
          <w:pPr>
            <w:pStyle w:val="TOC1"/>
            <w:tabs>
              <w:tab w:val="left" w:pos="660"/>
              <w:tab w:val="right" w:leader="dot" w:pos="9628"/>
            </w:tabs>
            <w:rPr>
              <w:rFonts w:eastAsiaTheme="minorEastAsia"/>
              <w:noProof/>
              <w:sz w:val="24"/>
              <w:szCs w:val="24"/>
              <w:lang w:eastAsia="lt-LT"/>
            </w:rPr>
          </w:pPr>
          <w:hyperlink w:anchor="_Toc228440908" w:history="1">
            <w:r w:rsidRPr="0048260A">
              <w:rPr>
                <w:rStyle w:val="Hyperlink"/>
                <w:noProof/>
              </w:rPr>
              <w:t>12</w:t>
            </w:r>
            <w:r>
              <w:rPr>
                <w:rFonts w:eastAsiaTheme="minorEastAsia"/>
                <w:noProof/>
                <w:sz w:val="24"/>
                <w:szCs w:val="24"/>
                <w:lang w:eastAsia="lt-LT"/>
              </w:rPr>
              <w:tab/>
            </w:r>
            <w:r w:rsidRPr="0048260A">
              <w:rPr>
                <w:rStyle w:val="Hyperlink"/>
                <w:noProof/>
              </w:rPr>
              <w:t>Garantinis aptarnavimas</w:t>
            </w:r>
            <w:r>
              <w:rPr>
                <w:noProof/>
                <w:webHidden/>
              </w:rPr>
              <w:tab/>
            </w:r>
            <w:r>
              <w:rPr>
                <w:noProof/>
                <w:webHidden/>
              </w:rPr>
              <w:fldChar w:fldCharType="begin"/>
            </w:r>
            <w:r>
              <w:rPr>
                <w:noProof/>
                <w:webHidden/>
              </w:rPr>
              <w:instrText xml:space="preserve"> PAGEREF _Toc228440908 \h </w:instrText>
            </w:r>
            <w:r>
              <w:rPr>
                <w:noProof/>
                <w:webHidden/>
              </w:rPr>
            </w:r>
            <w:r>
              <w:rPr>
                <w:noProof/>
                <w:webHidden/>
              </w:rPr>
              <w:fldChar w:fldCharType="separate"/>
            </w:r>
            <w:r>
              <w:rPr>
                <w:noProof/>
                <w:webHidden/>
              </w:rPr>
              <w:t>23</w:t>
            </w:r>
            <w:r>
              <w:rPr>
                <w:noProof/>
                <w:webHidden/>
              </w:rPr>
              <w:fldChar w:fldCharType="end"/>
            </w:r>
          </w:hyperlink>
        </w:p>
        <w:p w14:paraId="17571E2A" w14:textId="67BE4B30" w:rsidR="00E80290" w:rsidRDefault="00E80290">
          <w:pPr>
            <w:pStyle w:val="TOC1"/>
            <w:tabs>
              <w:tab w:val="left" w:pos="660"/>
              <w:tab w:val="right" w:leader="dot" w:pos="9628"/>
            </w:tabs>
            <w:rPr>
              <w:rFonts w:eastAsiaTheme="minorEastAsia"/>
              <w:noProof/>
              <w:sz w:val="24"/>
              <w:szCs w:val="24"/>
              <w:lang w:eastAsia="lt-LT"/>
            </w:rPr>
          </w:pPr>
          <w:hyperlink w:anchor="_Toc228440909" w:history="1">
            <w:r w:rsidRPr="0048260A">
              <w:rPr>
                <w:rStyle w:val="Hyperlink"/>
                <w:noProof/>
              </w:rPr>
              <w:t>13</w:t>
            </w:r>
            <w:r>
              <w:rPr>
                <w:rFonts w:eastAsiaTheme="minorEastAsia"/>
                <w:noProof/>
                <w:sz w:val="24"/>
                <w:szCs w:val="24"/>
                <w:lang w:eastAsia="lt-LT"/>
              </w:rPr>
              <w:tab/>
            </w:r>
            <w:r w:rsidRPr="0048260A">
              <w:rPr>
                <w:rStyle w:val="Hyperlink"/>
                <w:noProof/>
              </w:rPr>
              <w:t>Plėtros ir priežiūros paslaugos</w:t>
            </w:r>
            <w:r>
              <w:rPr>
                <w:noProof/>
                <w:webHidden/>
              </w:rPr>
              <w:tab/>
            </w:r>
            <w:r>
              <w:rPr>
                <w:noProof/>
                <w:webHidden/>
              </w:rPr>
              <w:fldChar w:fldCharType="begin"/>
            </w:r>
            <w:r>
              <w:rPr>
                <w:noProof/>
                <w:webHidden/>
              </w:rPr>
              <w:instrText xml:space="preserve"> PAGEREF _Toc228440909 \h </w:instrText>
            </w:r>
            <w:r>
              <w:rPr>
                <w:noProof/>
                <w:webHidden/>
              </w:rPr>
            </w:r>
            <w:r>
              <w:rPr>
                <w:noProof/>
                <w:webHidden/>
              </w:rPr>
              <w:fldChar w:fldCharType="separate"/>
            </w:r>
            <w:r>
              <w:rPr>
                <w:noProof/>
                <w:webHidden/>
              </w:rPr>
              <w:t>23</w:t>
            </w:r>
            <w:r>
              <w:rPr>
                <w:noProof/>
                <w:webHidden/>
              </w:rPr>
              <w:fldChar w:fldCharType="end"/>
            </w:r>
          </w:hyperlink>
        </w:p>
        <w:p w14:paraId="679CDE59" w14:textId="042CE650" w:rsidR="0038413B" w:rsidRDefault="0038413B" w:rsidP="00116D0E">
          <w:pPr>
            <w:pStyle w:val="TOC1"/>
            <w:tabs>
              <w:tab w:val="left" w:pos="660"/>
              <w:tab w:val="right" w:leader="dot" w:pos="9628"/>
            </w:tabs>
          </w:pPr>
          <w:r>
            <w:rPr>
              <w:b/>
              <w:bCs/>
            </w:rPr>
            <w:fldChar w:fldCharType="end"/>
          </w:r>
        </w:p>
      </w:sdtContent>
    </w:sdt>
    <w:p w14:paraId="2EA7BA51" w14:textId="77777777" w:rsidR="008D5972" w:rsidRPr="006B74A8" w:rsidRDefault="008D5972" w:rsidP="008D5972"/>
    <w:sectPr w:rsidR="008D5972" w:rsidRPr="006B74A8" w:rsidSect="00116D0E">
      <w:footerReference w:type="default" r:id="rId8"/>
      <w:pgSz w:w="11906" w:h="16838"/>
      <w:pgMar w:top="1418" w:right="567" w:bottom="993"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B7347" w14:textId="77777777" w:rsidR="00377A42" w:rsidRPr="00C63971" w:rsidRDefault="00377A42" w:rsidP="002B09F2">
      <w:pPr>
        <w:spacing w:after="0" w:line="240" w:lineRule="auto"/>
      </w:pPr>
      <w:r w:rsidRPr="00C63971">
        <w:separator/>
      </w:r>
    </w:p>
  </w:endnote>
  <w:endnote w:type="continuationSeparator" w:id="0">
    <w:p w14:paraId="2CBB82FB" w14:textId="77777777" w:rsidR="00377A42" w:rsidRPr="00C63971" w:rsidRDefault="00377A42" w:rsidP="002B09F2">
      <w:pPr>
        <w:spacing w:after="0" w:line="240" w:lineRule="auto"/>
      </w:pPr>
      <w:r w:rsidRPr="00C639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661360"/>
      <w:docPartObj>
        <w:docPartGallery w:val="Page Numbers (Bottom of Page)"/>
        <w:docPartUnique/>
      </w:docPartObj>
    </w:sdtPr>
    <w:sdtContent>
      <w:p w14:paraId="2B9C02B0" w14:textId="54396622" w:rsidR="002B09F2" w:rsidRPr="00C63971" w:rsidRDefault="002B09F2">
        <w:pPr>
          <w:pStyle w:val="Footer"/>
        </w:pPr>
        <w:r w:rsidRPr="00C63971">
          <w:fldChar w:fldCharType="begin"/>
        </w:r>
        <w:r w:rsidRPr="00C63971">
          <w:instrText xml:space="preserve"> PAGE   \* MERGEFORMAT </w:instrText>
        </w:r>
        <w:r w:rsidRPr="00C63971">
          <w:fldChar w:fldCharType="separate"/>
        </w:r>
        <w:r w:rsidRPr="00C63971">
          <w:t>2</w:t>
        </w:r>
        <w:r w:rsidRPr="00C63971">
          <w:fldChar w:fldCharType="end"/>
        </w:r>
      </w:p>
    </w:sdtContent>
  </w:sdt>
  <w:p w14:paraId="042603F3" w14:textId="77777777" w:rsidR="002B09F2" w:rsidRPr="00C63971" w:rsidRDefault="002B0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1594E" w14:textId="77777777" w:rsidR="00377A42" w:rsidRPr="00C63971" w:rsidRDefault="00377A42" w:rsidP="002B09F2">
      <w:pPr>
        <w:spacing w:after="0" w:line="240" w:lineRule="auto"/>
      </w:pPr>
      <w:r w:rsidRPr="00C63971">
        <w:separator/>
      </w:r>
    </w:p>
  </w:footnote>
  <w:footnote w:type="continuationSeparator" w:id="0">
    <w:p w14:paraId="6F6E9814" w14:textId="77777777" w:rsidR="00377A42" w:rsidRPr="00C63971" w:rsidRDefault="00377A42" w:rsidP="002B09F2">
      <w:pPr>
        <w:spacing w:after="0" w:line="240" w:lineRule="auto"/>
      </w:pPr>
      <w:r w:rsidRPr="00C639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B31"/>
    <w:multiLevelType w:val="hybridMultilevel"/>
    <w:tmpl w:val="F5B85A0E"/>
    <w:lvl w:ilvl="0" w:tplc="1778D932">
      <w:start w:val="2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7822B42"/>
    <w:multiLevelType w:val="hybridMultilevel"/>
    <w:tmpl w:val="565EB16E"/>
    <w:lvl w:ilvl="0" w:tplc="042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84B49A2"/>
    <w:multiLevelType w:val="hybridMultilevel"/>
    <w:tmpl w:val="10FC14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D60055"/>
    <w:multiLevelType w:val="hybridMultilevel"/>
    <w:tmpl w:val="E774063E"/>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4D1F20"/>
    <w:multiLevelType w:val="hybridMultilevel"/>
    <w:tmpl w:val="7938B51E"/>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1007103"/>
    <w:multiLevelType w:val="multilevel"/>
    <w:tmpl w:val="66B476E0"/>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1298" w:hanging="1298"/>
      </w:pPr>
      <w:rPr>
        <w:rFonts w:ascii="Aptos" w:eastAsiaTheme="minorHAnsi" w:hAnsi="Aptos" w:cstheme="minorBid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4AA642D"/>
    <w:multiLevelType w:val="hybridMultilevel"/>
    <w:tmpl w:val="D30E7D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98A7B4B"/>
    <w:multiLevelType w:val="multilevel"/>
    <w:tmpl w:val="66B476E0"/>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1298" w:hanging="1298"/>
      </w:pPr>
      <w:rPr>
        <w:rFonts w:ascii="Aptos" w:eastAsiaTheme="minorHAnsi" w:hAnsi="Aptos" w:cstheme="minorBid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A4C11FB"/>
    <w:multiLevelType w:val="hybridMultilevel"/>
    <w:tmpl w:val="D734A8DC"/>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786DED"/>
    <w:multiLevelType w:val="hybridMultilevel"/>
    <w:tmpl w:val="C78C01FA"/>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1CCC6D0B"/>
    <w:multiLevelType w:val="hybridMultilevel"/>
    <w:tmpl w:val="91D2A7E0"/>
    <w:lvl w:ilvl="0" w:tplc="042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DDA69C2"/>
    <w:multiLevelType w:val="hybridMultilevel"/>
    <w:tmpl w:val="16AAC8DA"/>
    <w:lvl w:ilvl="0" w:tplc="F27E758A">
      <w:numFmt w:val="bullet"/>
      <w:lvlText w:val="•"/>
      <w:lvlJc w:val="left"/>
      <w:pPr>
        <w:ind w:left="1298" w:hanging="1298"/>
      </w:pPr>
      <w:rPr>
        <w:rFonts w:ascii="Aptos" w:eastAsiaTheme="minorHAnsi" w:hAnsi="Aptos" w:cstheme="minorBidi"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1FFC460A"/>
    <w:multiLevelType w:val="hybridMultilevel"/>
    <w:tmpl w:val="69E29DCC"/>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403430"/>
    <w:multiLevelType w:val="hybridMultilevel"/>
    <w:tmpl w:val="B8B8F7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6357E34"/>
    <w:multiLevelType w:val="hybridMultilevel"/>
    <w:tmpl w:val="D5384036"/>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26D629B9"/>
    <w:multiLevelType w:val="hybridMultilevel"/>
    <w:tmpl w:val="20246D6C"/>
    <w:lvl w:ilvl="0" w:tplc="4D3E9D0E">
      <w:start w:val="1"/>
      <w:numFmt w:val="bullet"/>
      <w:pStyle w:val="ListParagraph"/>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8D40D67"/>
    <w:multiLevelType w:val="hybridMultilevel"/>
    <w:tmpl w:val="B0F05EDC"/>
    <w:lvl w:ilvl="0" w:tplc="F27E758A">
      <w:numFmt w:val="bullet"/>
      <w:lvlText w:val="•"/>
      <w:lvlJc w:val="left"/>
      <w:pPr>
        <w:ind w:left="2018" w:hanging="1298"/>
      </w:pPr>
      <w:rPr>
        <w:rFonts w:ascii="Aptos" w:eastAsiaTheme="minorHAnsi" w:hAnsi="Aptos" w:cstheme="minorBid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2B232128"/>
    <w:multiLevelType w:val="hybridMultilevel"/>
    <w:tmpl w:val="461C1096"/>
    <w:lvl w:ilvl="0" w:tplc="F27E758A">
      <w:numFmt w:val="bullet"/>
      <w:lvlText w:val="•"/>
      <w:lvlJc w:val="left"/>
      <w:pPr>
        <w:ind w:left="1298" w:hanging="1298"/>
      </w:pPr>
      <w:rPr>
        <w:rFonts w:ascii="Aptos" w:eastAsiaTheme="minorHAnsi" w:hAnsi="Aptos" w:cstheme="minorBidi"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2B7A3151"/>
    <w:multiLevelType w:val="hybridMultilevel"/>
    <w:tmpl w:val="6B16A47A"/>
    <w:lvl w:ilvl="0" w:tplc="F27E758A">
      <w:numFmt w:val="bullet"/>
      <w:lvlText w:val="•"/>
      <w:lvlJc w:val="left"/>
      <w:pPr>
        <w:ind w:left="-472" w:hanging="1298"/>
      </w:pPr>
      <w:rPr>
        <w:rFonts w:ascii="Aptos" w:eastAsiaTheme="minorHAnsi" w:hAnsi="Aptos" w:cstheme="minorBidi" w:hint="default"/>
      </w:rPr>
    </w:lvl>
    <w:lvl w:ilvl="1" w:tplc="04270003" w:tentative="1">
      <w:start w:val="1"/>
      <w:numFmt w:val="bullet"/>
      <w:lvlText w:val="o"/>
      <w:lvlJc w:val="left"/>
      <w:pPr>
        <w:ind w:left="-690" w:hanging="360"/>
      </w:pPr>
      <w:rPr>
        <w:rFonts w:ascii="Courier New" w:hAnsi="Courier New" w:cs="Courier New" w:hint="default"/>
      </w:rPr>
    </w:lvl>
    <w:lvl w:ilvl="2" w:tplc="04270005" w:tentative="1">
      <w:start w:val="1"/>
      <w:numFmt w:val="bullet"/>
      <w:lvlText w:val=""/>
      <w:lvlJc w:val="left"/>
      <w:pPr>
        <w:ind w:left="30" w:hanging="360"/>
      </w:pPr>
      <w:rPr>
        <w:rFonts w:ascii="Wingdings" w:hAnsi="Wingdings" w:hint="default"/>
      </w:rPr>
    </w:lvl>
    <w:lvl w:ilvl="3" w:tplc="04270001" w:tentative="1">
      <w:start w:val="1"/>
      <w:numFmt w:val="bullet"/>
      <w:lvlText w:val=""/>
      <w:lvlJc w:val="left"/>
      <w:pPr>
        <w:ind w:left="750" w:hanging="360"/>
      </w:pPr>
      <w:rPr>
        <w:rFonts w:ascii="Symbol" w:hAnsi="Symbol" w:hint="default"/>
      </w:rPr>
    </w:lvl>
    <w:lvl w:ilvl="4" w:tplc="04270003" w:tentative="1">
      <w:start w:val="1"/>
      <w:numFmt w:val="bullet"/>
      <w:lvlText w:val="o"/>
      <w:lvlJc w:val="left"/>
      <w:pPr>
        <w:ind w:left="1470" w:hanging="360"/>
      </w:pPr>
      <w:rPr>
        <w:rFonts w:ascii="Courier New" w:hAnsi="Courier New" w:cs="Courier New" w:hint="default"/>
      </w:rPr>
    </w:lvl>
    <w:lvl w:ilvl="5" w:tplc="04270005" w:tentative="1">
      <w:start w:val="1"/>
      <w:numFmt w:val="bullet"/>
      <w:lvlText w:val=""/>
      <w:lvlJc w:val="left"/>
      <w:pPr>
        <w:ind w:left="2190" w:hanging="360"/>
      </w:pPr>
      <w:rPr>
        <w:rFonts w:ascii="Wingdings" w:hAnsi="Wingdings" w:hint="default"/>
      </w:rPr>
    </w:lvl>
    <w:lvl w:ilvl="6" w:tplc="04270001" w:tentative="1">
      <w:start w:val="1"/>
      <w:numFmt w:val="bullet"/>
      <w:lvlText w:val=""/>
      <w:lvlJc w:val="left"/>
      <w:pPr>
        <w:ind w:left="2910" w:hanging="360"/>
      </w:pPr>
      <w:rPr>
        <w:rFonts w:ascii="Symbol" w:hAnsi="Symbol" w:hint="default"/>
      </w:rPr>
    </w:lvl>
    <w:lvl w:ilvl="7" w:tplc="04270003" w:tentative="1">
      <w:start w:val="1"/>
      <w:numFmt w:val="bullet"/>
      <w:lvlText w:val="o"/>
      <w:lvlJc w:val="left"/>
      <w:pPr>
        <w:ind w:left="3630" w:hanging="360"/>
      </w:pPr>
      <w:rPr>
        <w:rFonts w:ascii="Courier New" w:hAnsi="Courier New" w:cs="Courier New" w:hint="default"/>
      </w:rPr>
    </w:lvl>
    <w:lvl w:ilvl="8" w:tplc="04270005" w:tentative="1">
      <w:start w:val="1"/>
      <w:numFmt w:val="bullet"/>
      <w:lvlText w:val=""/>
      <w:lvlJc w:val="left"/>
      <w:pPr>
        <w:ind w:left="4350" w:hanging="360"/>
      </w:pPr>
      <w:rPr>
        <w:rFonts w:ascii="Wingdings" w:hAnsi="Wingdings" w:hint="default"/>
      </w:rPr>
    </w:lvl>
  </w:abstractNum>
  <w:abstractNum w:abstractNumId="19" w15:restartNumberingAfterBreak="0">
    <w:nsid w:val="2E3678DF"/>
    <w:multiLevelType w:val="hybridMultilevel"/>
    <w:tmpl w:val="9D2AD47A"/>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3DF23B3"/>
    <w:multiLevelType w:val="hybridMultilevel"/>
    <w:tmpl w:val="AACCC746"/>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3B43F8"/>
    <w:multiLevelType w:val="hybridMultilevel"/>
    <w:tmpl w:val="BBEA9664"/>
    <w:lvl w:ilvl="0" w:tplc="042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5BD5E3B"/>
    <w:multiLevelType w:val="hybridMultilevel"/>
    <w:tmpl w:val="92D0D944"/>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37A85A4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D34B84"/>
    <w:multiLevelType w:val="multilevel"/>
    <w:tmpl w:val="66B476E0"/>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1298" w:hanging="1298"/>
      </w:pPr>
      <w:rPr>
        <w:rFonts w:ascii="Aptos" w:eastAsiaTheme="minorHAnsi" w:hAnsi="Aptos" w:cstheme="minorBid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7D51A30"/>
    <w:multiLevelType w:val="hybridMultilevel"/>
    <w:tmpl w:val="B662572E"/>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AEC28A6"/>
    <w:multiLevelType w:val="hybridMultilevel"/>
    <w:tmpl w:val="68B07E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BFA38AC"/>
    <w:multiLevelType w:val="multilevel"/>
    <w:tmpl w:val="15BC1E62"/>
    <w:lvl w:ilvl="0">
      <w:start w:val="1"/>
      <w:numFmt w:val="decimal"/>
      <w:pStyle w:val="Heading1"/>
      <w:lvlText w:val="%1"/>
      <w:lvlJc w:val="left"/>
      <w:pPr>
        <w:ind w:left="858" w:hanging="432"/>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3D9426F7"/>
    <w:multiLevelType w:val="hybridMultilevel"/>
    <w:tmpl w:val="028855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F9F687C"/>
    <w:multiLevelType w:val="hybridMultilevel"/>
    <w:tmpl w:val="393ACCBA"/>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40886254"/>
    <w:multiLevelType w:val="hybridMultilevel"/>
    <w:tmpl w:val="ED8A8E90"/>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0A4097A"/>
    <w:multiLevelType w:val="hybridMultilevel"/>
    <w:tmpl w:val="7A4AF8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8483A35"/>
    <w:multiLevelType w:val="multilevel"/>
    <w:tmpl w:val="7C14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4926E0"/>
    <w:multiLevelType w:val="hybridMultilevel"/>
    <w:tmpl w:val="3EE68B04"/>
    <w:lvl w:ilvl="0" w:tplc="F27E758A">
      <w:numFmt w:val="bullet"/>
      <w:lvlText w:val="•"/>
      <w:lvlJc w:val="left"/>
      <w:pPr>
        <w:ind w:left="1298" w:hanging="1298"/>
      </w:pPr>
      <w:rPr>
        <w:rFonts w:ascii="Aptos" w:eastAsiaTheme="minorHAnsi" w:hAnsi="Aptos" w:cstheme="minorBidi"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4CCB589C"/>
    <w:multiLevelType w:val="hybridMultilevel"/>
    <w:tmpl w:val="661A72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DB726AF"/>
    <w:multiLevelType w:val="hybridMultilevel"/>
    <w:tmpl w:val="83CA4518"/>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6" w15:restartNumberingAfterBreak="0">
    <w:nsid w:val="4E670FBB"/>
    <w:multiLevelType w:val="hybridMultilevel"/>
    <w:tmpl w:val="72187C2C"/>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4EC36661"/>
    <w:multiLevelType w:val="hybridMultilevel"/>
    <w:tmpl w:val="79B4860E"/>
    <w:lvl w:ilvl="0" w:tplc="4044061C">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4EF83D09"/>
    <w:multiLevelType w:val="hybridMultilevel"/>
    <w:tmpl w:val="7CE264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AA53D39"/>
    <w:multiLevelType w:val="hybridMultilevel"/>
    <w:tmpl w:val="E48433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ADF7563"/>
    <w:multiLevelType w:val="hybridMultilevel"/>
    <w:tmpl w:val="A5F63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B714C77"/>
    <w:multiLevelType w:val="hybridMultilevel"/>
    <w:tmpl w:val="8DEE6E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C283B7C"/>
    <w:multiLevelType w:val="multilevel"/>
    <w:tmpl w:val="66B476E0"/>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1298" w:hanging="1298"/>
      </w:pPr>
      <w:rPr>
        <w:rFonts w:ascii="Aptos" w:eastAsiaTheme="minorHAnsi" w:hAnsi="Aptos" w:cstheme="minorBid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14E28DA"/>
    <w:multiLevelType w:val="hybridMultilevel"/>
    <w:tmpl w:val="E65E5360"/>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15718CE"/>
    <w:multiLevelType w:val="hybridMultilevel"/>
    <w:tmpl w:val="A99EA598"/>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5" w15:restartNumberingAfterBreak="0">
    <w:nsid w:val="64C40F33"/>
    <w:multiLevelType w:val="hybridMultilevel"/>
    <w:tmpl w:val="AAFE3CCA"/>
    <w:lvl w:ilvl="0" w:tplc="F27E758A">
      <w:numFmt w:val="bullet"/>
      <w:lvlText w:val="•"/>
      <w:lvlJc w:val="left"/>
      <w:pPr>
        <w:ind w:left="1658" w:hanging="1298"/>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5506ED5"/>
    <w:multiLevelType w:val="hybridMultilevel"/>
    <w:tmpl w:val="3FFE53B6"/>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7" w15:restartNumberingAfterBreak="0">
    <w:nsid w:val="65BE06FF"/>
    <w:multiLevelType w:val="hybridMultilevel"/>
    <w:tmpl w:val="0742C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8F96527"/>
    <w:multiLevelType w:val="hybridMultilevel"/>
    <w:tmpl w:val="916ED5B0"/>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9" w15:restartNumberingAfterBreak="0">
    <w:nsid w:val="6D5F2612"/>
    <w:multiLevelType w:val="hybridMultilevel"/>
    <w:tmpl w:val="90825180"/>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0" w15:restartNumberingAfterBreak="0">
    <w:nsid w:val="6E156BCB"/>
    <w:multiLevelType w:val="hybridMultilevel"/>
    <w:tmpl w:val="55E0C6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1E76D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21A13C5"/>
    <w:multiLevelType w:val="hybridMultilevel"/>
    <w:tmpl w:val="20F4BA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4C4652A"/>
    <w:multiLevelType w:val="multilevel"/>
    <w:tmpl w:val="66B476E0"/>
    <w:lvl w:ilvl="0">
      <w:start w:val="1"/>
      <w:numFmt w:val="decimal"/>
      <w:lvlText w:val="%1"/>
      <w:lvlJc w:val="left"/>
      <w:pPr>
        <w:ind w:left="432" w:hanging="432"/>
      </w:pPr>
    </w:lvl>
    <w:lvl w:ilvl="1">
      <w:start w:val="1"/>
      <w:numFmt w:val="decimal"/>
      <w:lvlText w:val="%1.%2"/>
      <w:lvlJc w:val="left"/>
      <w:pPr>
        <w:ind w:left="576" w:hanging="576"/>
      </w:pPr>
    </w:lvl>
    <w:lvl w:ilvl="2">
      <w:numFmt w:val="bullet"/>
      <w:lvlText w:val="•"/>
      <w:lvlJc w:val="left"/>
      <w:pPr>
        <w:ind w:left="1298" w:hanging="1298"/>
      </w:pPr>
      <w:rPr>
        <w:rFonts w:ascii="Aptos" w:eastAsiaTheme="minorHAnsi" w:hAnsi="Aptos" w:cstheme="minorBidi"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12503392">
    <w:abstractNumId w:val="37"/>
  </w:num>
  <w:num w:numId="2" w16cid:durableId="1225605820">
    <w:abstractNumId w:val="51"/>
  </w:num>
  <w:num w:numId="3" w16cid:durableId="1165318931">
    <w:abstractNumId w:val="13"/>
  </w:num>
  <w:num w:numId="4" w16cid:durableId="83845945">
    <w:abstractNumId w:val="28"/>
  </w:num>
  <w:num w:numId="5" w16cid:durableId="903680039">
    <w:abstractNumId w:val="41"/>
  </w:num>
  <w:num w:numId="6" w16cid:durableId="2016495488">
    <w:abstractNumId w:val="23"/>
  </w:num>
  <w:num w:numId="7" w16cid:durableId="1409155730">
    <w:abstractNumId w:val="27"/>
  </w:num>
  <w:num w:numId="8" w16cid:durableId="1460219788">
    <w:abstractNumId w:val="39"/>
  </w:num>
  <w:num w:numId="9" w16cid:durableId="950864422">
    <w:abstractNumId w:val="6"/>
  </w:num>
  <w:num w:numId="10" w16cid:durableId="1504736328">
    <w:abstractNumId w:val="26"/>
  </w:num>
  <w:num w:numId="11" w16cid:durableId="139932733">
    <w:abstractNumId w:val="38"/>
  </w:num>
  <w:num w:numId="12" w16cid:durableId="857817678">
    <w:abstractNumId w:val="47"/>
  </w:num>
  <w:num w:numId="13" w16cid:durableId="973826934">
    <w:abstractNumId w:val="34"/>
  </w:num>
  <w:num w:numId="14" w16cid:durableId="1442190858">
    <w:abstractNumId w:val="32"/>
  </w:num>
  <w:num w:numId="15" w16cid:durableId="428088908">
    <w:abstractNumId w:val="52"/>
  </w:num>
  <w:num w:numId="16" w16cid:durableId="1211846015">
    <w:abstractNumId w:val="31"/>
  </w:num>
  <w:num w:numId="17" w16cid:durableId="1022391184">
    <w:abstractNumId w:val="15"/>
  </w:num>
  <w:num w:numId="18" w16cid:durableId="1889418069">
    <w:abstractNumId w:val="40"/>
  </w:num>
  <w:num w:numId="19" w16cid:durableId="1883205509">
    <w:abstractNumId w:val="2"/>
  </w:num>
  <w:num w:numId="20" w16cid:durableId="1029911521">
    <w:abstractNumId w:val="50"/>
  </w:num>
  <w:num w:numId="21" w16cid:durableId="213467603">
    <w:abstractNumId w:val="45"/>
  </w:num>
  <w:num w:numId="22" w16cid:durableId="813453541">
    <w:abstractNumId w:val="16"/>
  </w:num>
  <w:num w:numId="23" w16cid:durableId="783422116">
    <w:abstractNumId w:val="33"/>
  </w:num>
  <w:num w:numId="24" w16cid:durableId="661277631">
    <w:abstractNumId w:val="8"/>
  </w:num>
  <w:num w:numId="25" w16cid:durableId="936837594">
    <w:abstractNumId w:val="19"/>
  </w:num>
  <w:num w:numId="26" w16cid:durableId="212861041">
    <w:abstractNumId w:val="18"/>
  </w:num>
  <w:num w:numId="27" w16cid:durableId="1561017549">
    <w:abstractNumId w:val="20"/>
  </w:num>
  <w:num w:numId="28" w16cid:durableId="1044989011">
    <w:abstractNumId w:val="43"/>
  </w:num>
  <w:num w:numId="29" w16cid:durableId="1358700272">
    <w:abstractNumId w:val="3"/>
  </w:num>
  <w:num w:numId="30" w16cid:durableId="817460960">
    <w:abstractNumId w:val="36"/>
  </w:num>
  <w:num w:numId="31" w16cid:durableId="1694530138">
    <w:abstractNumId w:val="12"/>
  </w:num>
  <w:num w:numId="32" w16cid:durableId="1469932541">
    <w:abstractNumId w:val="17"/>
  </w:num>
  <w:num w:numId="33" w16cid:durableId="260653198">
    <w:abstractNumId w:val="25"/>
  </w:num>
  <w:num w:numId="34" w16cid:durableId="2088112719">
    <w:abstractNumId w:val="11"/>
  </w:num>
  <w:num w:numId="35" w16cid:durableId="1025253889">
    <w:abstractNumId w:val="30"/>
  </w:num>
  <w:num w:numId="36" w16cid:durableId="1381200854">
    <w:abstractNumId w:val="42"/>
  </w:num>
  <w:num w:numId="37" w16cid:durableId="939991182">
    <w:abstractNumId w:val="7"/>
  </w:num>
  <w:num w:numId="38" w16cid:durableId="1464034331">
    <w:abstractNumId w:val="24"/>
  </w:num>
  <w:num w:numId="39" w16cid:durableId="1597127060">
    <w:abstractNumId w:val="5"/>
  </w:num>
  <w:num w:numId="40" w16cid:durableId="1854568715">
    <w:abstractNumId w:val="53"/>
  </w:num>
  <w:num w:numId="41" w16cid:durableId="934019853">
    <w:abstractNumId w:val="29"/>
  </w:num>
  <w:num w:numId="42" w16cid:durableId="1310019491">
    <w:abstractNumId w:val="46"/>
  </w:num>
  <w:num w:numId="43" w16cid:durableId="452679819">
    <w:abstractNumId w:val="4"/>
  </w:num>
  <w:num w:numId="44" w16cid:durableId="995187149">
    <w:abstractNumId w:val="44"/>
  </w:num>
  <w:num w:numId="45" w16cid:durableId="241530013">
    <w:abstractNumId w:val="0"/>
  </w:num>
  <w:num w:numId="46" w16cid:durableId="19743072">
    <w:abstractNumId w:val="10"/>
  </w:num>
  <w:num w:numId="47" w16cid:durableId="1020354261">
    <w:abstractNumId w:val="35"/>
  </w:num>
  <w:num w:numId="48" w16cid:durableId="1643189598">
    <w:abstractNumId w:val="48"/>
  </w:num>
  <w:num w:numId="49" w16cid:durableId="1303388660">
    <w:abstractNumId w:val="22"/>
  </w:num>
  <w:num w:numId="50" w16cid:durableId="1357265861">
    <w:abstractNumId w:val="1"/>
  </w:num>
  <w:num w:numId="51" w16cid:durableId="1963805800">
    <w:abstractNumId w:val="49"/>
  </w:num>
  <w:num w:numId="52" w16cid:durableId="1200319872">
    <w:abstractNumId w:val="14"/>
  </w:num>
  <w:num w:numId="53" w16cid:durableId="1545945683">
    <w:abstractNumId w:val="9"/>
  </w:num>
  <w:num w:numId="54" w16cid:durableId="10780169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FA"/>
    <w:rsid w:val="00031592"/>
    <w:rsid w:val="000478EE"/>
    <w:rsid w:val="000532A9"/>
    <w:rsid w:val="0007615F"/>
    <w:rsid w:val="000910B0"/>
    <w:rsid w:val="00095ED0"/>
    <w:rsid w:val="00096886"/>
    <w:rsid w:val="000A7A2C"/>
    <w:rsid w:val="000B7D0E"/>
    <w:rsid w:val="000D2A09"/>
    <w:rsid w:val="000E525A"/>
    <w:rsid w:val="00116D0E"/>
    <w:rsid w:val="001A4A7B"/>
    <w:rsid w:val="001A4ACA"/>
    <w:rsid w:val="002000D5"/>
    <w:rsid w:val="002A3EFA"/>
    <w:rsid w:val="002B09F2"/>
    <w:rsid w:val="002D311D"/>
    <w:rsid w:val="00353E97"/>
    <w:rsid w:val="003673BE"/>
    <w:rsid w:val="00377A42"/>
    <w:rsid w:val="00380ACC"/>
    <w:rsid w:val="003839D2"/>
    <w:rsid w:val="0038413B"/>
    <w:rsid w:val="00384ACD"/>
    <w:rsid w:val="003D39F0"/>
    <w:rsid w:val="003E0DED"/>
    <w:rsid w:val="003E2A76"/>
    <w:rsid w:val="003F2F01"/>
    <w:rsid w:val="003F5DE9"/>
    <w:rsid w:val="00455AF0"/>
    <w:rsid w:val="004968CE"/>
    <w:rsid w:val="004A2A44"/>
    <w:rsid w:val="004A3FE6"/>
    <w:rsid w:val="004B36EB"/>
    <w:rsid w:val="004B76D4"/>
    <w:rsid w:val="005141E7"/>
    <w:rsid w:val="005514B1"/>
    <w:rsid w:val="00563CED"/>
    <w:rsid w:val="00565D7D"/>
    <w:rsid w:val="005A17F9"/>
    <w:rsid w:val="005A59F6"/>
    <w:rsid w:val="005E07B6"/>
    <w:rsid w:val="006616F3"/>
    <w:rsid w:val="006772C9"/>
    <w:rsid w:val="006A09BF"/>
    <w:rsid w:val="006B74A8"/>
    <w:rsid w:val="00721CAE"/>
    <w:rsid w:val="007420C8"/>
    <w:rsid w:val="00792AA0"/>
    <w:rsid w:val="00794424"/>
    <w:rsid w:val="007C7111"/>
    <w:rsid w:val="008049F3"/>
    <w:rsid w:val="00846F2F"/>
    <w:rsid w:val="00856EC0"/>
    <w:rsid w:val="00864F2E"/>
    <w:rsid w:val="008831BD"/>
    <w:rsid w:val="00890D31"/>
    <w:rsid w:val="008C359C"/>
    <w:rsid w:val="008D5972"/>
    <w:rsid w:val="009467BF"/>
    <w:rsid w:val="00980920"/>
    <w:rsid w:val="009B52D8"/>
    <w:rsid w:val="00A06216"/>
    <w:rsid w:val="00A27DCA"/>
    <w:rsid w:val="00A8698B"/>
    <w:rsid w:val="00AA71C5"/>
    <w:rsid w:val="00B31C96"/>
    <w:rsid w:val="00B4329A"/>
    <w:rsid w:val="00B47ABC"/>
    <w:rsid w:val="00B52DA0"/>
    <w:rsid w:val="00BA53C0"/>
    <w:rsid w:val="00BB22F6"/>
    <w:rsid w:val="00BF5E69"/>
    <w:rsid w:val="00C45EDA"/>
    <w:rsid w:val="00C63971"/>
    <w:rsid w:val="00C8152F"/>
    <w:rsid w:val="00D303D4"/>
    <w:rsid w:val="00DD222D"/>
    <w:rsid w:val="00DF3240"/>
    <w:rsid w:val="00E23F29"/>
    <w:rsid w:val="00E23F92"/>
    <w:rsid w:val="00E5015C"/>
    <w:rsid w:val="00E75C7C"/>
    <w:rsid w:val="00E80290"/>
    <w:rsid w:val="00E91DF8"/>
    <w:rsid w:val="00EF7F87"/>
    <w:rsid w:val="00F07194"/>
    <w:rsid w:val="00F15019"/>
    <w:rsid w:val="00F678BB"/>
    <w:rsid w:val="00F95D03"/>
    <w:rsid w:val="00FB62D3"/>
    <w:rsid w:val="00FC5E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22AF"/>
  <w15:chartTrackingRefBased/>
  <w15:docId w15:val="{6C005C07-202E-47DB-B669-5BFE17F5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16"/>
    <w:pPr>
      <w:jc w:val="both"/>
    </w:pPr>
  </w:style>
  <w:style w:type="paragraph" w:styleId="Heading1">
    <w:name w:val="heading 1"/>
    <w:basedOn w:val="Normal"/>
    <w:next w:val="Normal"/>
    <w:link w:val="Heading1Char"/>
    <w:uiPriority w:val="9"/>
    <w:qFormat/>
    <w:rsid w:val="00C45EDA"/>
    <w:pPr>
      <w:keepNext/>
      <w:keepLines/>
      <w:numPr>
        <w:numId w:val="7"/>
      </w:numPr>
      <w:spacing w:before="360" w:after="80"/>
      <w:outlineLvl w:val="0"/>
    </w:pPr>
    <w:rPr>
      <w:rFonts w:asciiTheme="majorHAnsi" w:eastAsiaTheme="majorEastAsia" w:hAnsiTheme="majorHAnsi" w:cstheme="majorBidi"/>
      <w:caps/>
      <w:color w:val="0F4761" w:themeColor="accent1" w:themeShade="BF"/>
      <w:sz w:val="40"/>
      <w:szCs w:val="40"/>
    </w:rPr>
  </w:style>
  <w:style w:type="paragraph" w:styleId="Heading2">
    <w:name w:val="heading 2"/>
    <w:basedOn w:val="Normal"/>
    <w:next w:val="Normal"/>
    <w:link w:val="Heading2Char"/>
    <w:autoRedefine/>
    <w:uiPriority w:val="9"/>
    <w:unhideWhenUsed/>
    <w:qFormat/>
    <w:rsid w:val="00E80290"/>
    <w:pPr>
      <w:keepNext/>
      <w:keepLines/>
      <w:numPr>
        <w:ilvl w:val="1"/>
        <w:numId w:val="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3EFA"/>
    <w:pPr>
      <w:keepNext/>
      <w:keepLines/>
      <w:numPr>
        <w:ilvl w:val="2"/>
        <w:numId w:val="7"/>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A3EFA"/>
    <w:pPr>
      <w:keepNext/>
      <w:keepLines/>
      <w:numPr>
        <w:ilvl w:val="3"/>
        <w:numId w:val="7"/>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EFA"/>
    <w:pPr>
      <w:keepNext/>
      <w:keepLines/>
      <w:numPr>
        <w:ilvl w:val="4"/>
        <w:numId w:val="7"/>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EFA"/>
    <w:pPr>
      <w:keepNext/>
      <w:keepLines/>
      <w:numPr>
        <w:ilvl w:val="5"/>
        <w:numId w:val="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EFA"/>
    <w:pPr>
      <w:keepNext/>
      <w:keepLines/>
      <w:numPr>
        <w:ilvl w:val="6"/>
        <w:numId w:val="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EFA"/>
    <w:pPr>
      <w:keepNext/>
      <w:keepLines/>
      <w:numPr>
        <w:ilvl w:val="7"/>
        <w:numId w:val="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EFA"/>
    <w:pPr>
      <w:keepNext/>
      <w:keepLines/>
      <w:numPr>
        <w:ilvl w:val="8"/>
        <w:numId w:val="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1">
    <w:name w:val="1.1.1"/>
    <w:basedOn w:val="ListContinue3"/>
    <w:qFormat/>
    <w:rsid w:val="00BF5E69"/>
    <w:pPr>
      <w:spacing w:after="0"/>
      <w:ind w:left="0" w:firstLine="284"/>
    </w:pPr>
    <w:rPr>
      <w:rFonts w:ascii="Arial" w:hAnsi="Arial" w:cs="Arial"/>
      <w:bCs/>
      <w:kern w:val="0"/>
      <w14:ligatures w14:val="none"/>
    </w:rPr>
  </w:style>
  <w:style w:type="paragraph" w:styleId="ListContinue3">
    <w:name w:val="List Continue 3"/>
    <w:basedOn w:val="Normal"/>
    <w:uiPriority w:val="99"/>
    <w:semiHidden/>
    <w:unhideWhenUsed/>
    <w:rsid w:val="00BF5E69"/>
    <w:pPr>
      <w:spacing w:after="120"/>
      <w:ind w:left="849"/>
      <w:contextualSpacing/>
    </w:pPr>
  </w:style>
  <w:style w:type="character" w:customStyle="1" w:styleId="Heading1Char">
    <w:name w:val="Heading 1 Char"/>
    <w:basedOn w:val="DefaultParagraphFont"/>
    <w:link w:val="Heading1"/>
    <w:uiPriority w:val="9"/>
    <w:rsid w:val="00C45EDA"/>
    <w:rPr>
      <w:rFonts w:asciiTheme="majorHAnsi" w:eastAsiaTheme="majorEastAsia" w:hAnsiTheme="majorHAnsi" w:cstheme="majorBidi"/>
      <w:caps/>
      <w:color w:val="0F4761" w:themeColor="accent1" w:themeShade="BF"/>
      <w:sz w:val="40"/>
      <w:szCs w:val="40"/>
    </w:rPr>
  </w:style>
  <w:style w:type="character" w:customStyle="1" w:styleId="Heading2Char">
    <w:name w:val="Heading 2 Char"/>
    <w:basedOn w:val="DefaultParagraphFont"/>
    <w:link w:val="Heading2"/>
    <w:uiPriority w:val="9"/>
    <w:rsid w:val="00E80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3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A3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EFA"/>
    <w:rPr>
      <w:rFonts w:eastAsiaTheme="majorEastAsia" w:cstheme="majorBidi"/>
      <w:color w:val="272727" w:themeColor="text1" w:themeTint="D8"/>
    </w:rPr>
  </w:style>
  <w:style w:type="paragraph" w:styleId="Title">
    <w:name w:val="Title"/>
    <w:basedOn w:val="Normal"/>
    <w:next w:val="Normal"/>
    <w:link w:val="TitleChar"/>
    <w:uiPriority w:val="10"/>
    <w:qFormat/>
    <w:rsid w:val="002A3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EFA"/>
    <w:pPr>
      <w:spacing w:before="160"/>
      <w:jc w:val="center"/>
    </w:pPr>
    <w:rPr>
      <w:i/>
      <w:iCs/>
      <w:color w:val="404040" w:themeColor="text1" w:themeTint="BF"/>
    </w:rPr>
  </w:style>
  <w:style w:type="character" w:customStyle="1" w:styleId="QuoteChar">
    <w:name w:val="Quote Char"/>
    <w:basedOn w:val="DefaultParagraphFont"/>
    <w:link w:val="Quote"/>
    <w:uiPriority w:val="29"/>
    <w:rsid w:val="002A3EFA"/>
    <w:rPr>
      <w:i/>
      <w:iCs/>
      <w:color w:val="404040" w:themeColor="text1" w:themeTint="BF"/>
    </w:rPr>
  </w:style>
  <w:style w:type="paragraph" w:styleId="ListParagraph">
    <w:name w:val="List Paragraph"/>
    <w:basedOn w:val="Normal"/>
    <w:uiPriority w:val="34"/>
    <w:qFormat/>
    <w:rsid w:val="00384ACD"/>
    <w:pPr>
      <w:numPr>
        <w:numId w:val="17"/>
      </w:numPr>
      <w:contextualSpacing/>
    </w:pPr>
  </w:style>
  <w:style w:type="character" w:styleId="IntenseEmphasis">
    <w:name w:val="Intense Emphasis"/>
    <w:basedOn w:val="DefaultParagraphFont"/>
    <w:uiPriority w:val="21"/>
    <w:qFormat/>
    <w:rsid w:val="002A3EFA"/>
    <w:rPr>
      <w:i/>
      <w:iCs/>
      <w:color w:val="0F4761" w:themeColor="accent1" w:themeShade="BF"/>
    </w:rPr>
  </w:style>
  <w:style w:type="paragraph" w:styleId="IntenseQuote">
    <w:name w:val="Intense Quote"/>
    <w:basedOn w:val="Normal"/>
    <w:next w:val="Normal"/>
    <w:link w:val="IntenseQuoteChar"/>
    <w:uiPriority w:val="30"/>
    <w:qFormat/>
    <w:rsid w:val="002A3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EFA"/>
    <w:rPr>
      <w:i/>
      <w:iCs/>
      <w:color w:val="0F4761" w:themeColor="accent1" w:themeShade="BF"/>
    </w:rPr>
  </w:style>
  <w:style w:type="character" w:styleId="IntenseReference">
    <w:name w:val="Intense Reference"/>
    <w:basedOn w:val="DefaultParagraphFont"/>
    <w:uiPriority w:val="32"/>
    <w:qFormat/>
    <w:rsid w:val="002A3EFA"/>
    <w:rPr>
      <w:b/>
      <w:bCs/>
      <w:smallCaps/>
      <w:color w:val="0F4761" w:themeColor="accent1" w:themeShade="BF"/>
      <w:spacing w:val="5"/>
    </w:rPr>
  </w:style>
  <w:style w:type="paragraph" w:styleId="NoSpacing">
    <w:name w:val="No Spacing"/>
    <w:uiPriority w:val="1"/>
    <w:qFormat/>
    <w:rsid w:val="00F15019"/>
    <w:pPr>
      <w:spacing w:after="0" w:line="240" w:lineRule="auto"/>
    </w:pPr>
  </w:style>
  <w:style w:type="table" w:styleId="TableGrid">
    <w:name w:val="Table Grid"/>
    <w:basedOn w:val="TableNormal"/>
    <w:uiPriority w:val="39"/>
    <w:rsid w:val="00F15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1501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8D5972"/>
    <w:pPr>
      <w:spacing w:before="240" w:after="0"/>
      <w:jc w:val="left"/>
      <w:outlineLvl w:val="9"/>
    </w:pPr>
    <w:rPr>
      <w:kern w:val="0"/>
      <w:sz w:val="32"/>
      <w:szCs w:val="32"/>
      <w:lang w:val="en-US"/>
      <w14:ligatures w14:val="none"/>
    </w:rPr>
  </w:style>
  <w:style w:type="paragraph" w:styleId="TOC1">
    <w:name w:val="toc 1"/>
    <w:basedOn w:val="Normal"/>
    <w:next w:val="Normal"/>
    <w:autoRedefine/>
    <w:uiPriority w:val="39"/>
    <w:unhideWhenUsed/>
    <w:rsid w:val="008D5972"/>
    <w:pPr>
      <w:spacing w:after="100"/>
    </w:pPr>
  </w:style>
  <w:style w:type="character" w:styleId="Hyperlink">
    <w:name w:val="Hyperlink"/>
    <w:basedOn w:val="DefaultParagraphFont"/>
    <w:uiPriority w:val="99"/>
    <w:unhideWhenUsed/>
    <w:rsid w:val="008D5972"/>
    <w:rPr>
      <w:color w:val="467886" w:themeColor="hyperlink"/>
      <w:u w:val="single"/>
    </w:rPr>
  </w:style>
  <w:style w:type="paragraph" w:styleId="Header">
    <w:name w:val="header"/>
    <w:basedOn w:val="Normal"/>
    <w:link w:val="HeaderChar"/>
    <w:uiPriority w:val="99"/>
    <w:unhideWhenUsed/>
    <w:rsid w:val="002B09F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B09F2"/>
  </w:style>
  <w:style w:type="paragraph" w:styleId="Footer">
    <w:name w:val="footer"/>
    <w:basedOn w:val="Normal"/>
    <w:link w:val="FooterChar"/>
    <w:uiPriority w:val="99"/>
    <w:unhideWhenUsed/>
    <w:rsid w:val="002B09F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B09F2"/>
  </w:style>
  <w:style w:type="paragraph" w:styleId="TOC2">
    <w:name w:val="toc 2"/>
    <w:basedOn w:val="Normal"/>
    <w:next w:val="Normal"/>
    <w:autoRedefine/>
    <w:uiPriority w:val="39"/>
    <w:unhideWhenUsed/>
    <w:rsid w:val="00031592"/>
    <w:pPr>
      <w:spacing w:after="100"/>
      <w:ind w:left="220"/>
    </w:pPr>
  </w:style>
  <w:style w:type="paragraph" w:styleId="TOC3">
    <w:name w:val="toc 3"/>
    <w:basedOn w:val="Normal"/>
    <w:next w:val="Normal"/>
    <w:autoRedefine/>
    <w:uiPriority w:val="39"/>
    <w:unhideWhenUsed/>
    <w:rsid w:val="00031592"/>
    <w:pPr>
      <w:spacing w:after="100"/>
      <w:ind w:left="440"/>
    </w:pPr>
  </w:style>
  <w:style w:type="paragraph" w:styleId="TOC4">
    <w:name w:val="toc 4"/>
    <w:basedOn w:val="Normal"/>
    <w:next w:val="Normal"/>
    <w:autoRedefine/>
    <w:uiPriority w:val="39"/>
    <w:unhideWhenUsed/>
    <w:rsid w:val="00A8698B"/>
    <w:pPr>
      <w:spacing w:after="100"/>
      <w:ind w:left="660"/>
    </w:pPr>
  </w:style>
  <w:style w:type="paragraph" w:styleId="TOC5">
    <w:name w:val="toc 5"/>
    <w:basedOn w:val="Normal"/>
    <w:next w:val="Normal"/>
    <w:autoRedefine/>
    <w:uiPriority w:val="39"/>
    <w:unhideWhenUsed/>
    <w:rsid w:val="00A8698B"/>
    <w:pPr>
      <w:spacing w:after="100" w:line="278" w:lineRule="auto"/>
      <w:ind w:left="960"/>
      <w:jc w:val="left"/>
    </w:pPr>
    <w:rPr>
      <w:rFonts w:eastAsiaTheme="minorEastAsia"/>
      <w:sz w:val="24"/>
      <w:szCs w:val="24"/>
      <w:lang w:eastAsia="lt-LT"/>
    </w:rPr>
  </w:style>
  <w:style w:type="paragraph" w:styleId="TOC6">
    <w:name w:val="toc 6"/>
    <w:basedOn w:val="Normal"/>
    <w:next w:val="Normal"/>
    <w:autoRedefine/>
    <w:uiPriority w:val="39"/>
    <w:unhideWhenUsed/>
    <w:rsid w:val="00A8698B"/>
    <w:pPr>
      <w:spacing w:after="100" w:line="278" w:lineRule="auto"/>
      <w:ind w:left="1200"/>
      <w:jc w:val="left"/>
    </w:pPr>
    <w:rPr>
      <w:rFonts w:eastAsiaTheme="minorEastAsia"/>
      <w:sz w:val="24"/>
      <w:szCs w:val="24"/>
      <w:lang w:eastAsia="lt-LT"/>
    </w:rPr>
  </w:style>
  <w:style w:type="paragraph" w:styleId="TOC7">
    <w:name w:val="toc 7"/>
    <w:basedOn w:val="Normal"/>
    <w:next w:val="Normal"/>
    <w:autoRedefine/>
    <w:uiPriority w:val="39"/>
    <w:unhideWhenUsed/>
    <w:rsid w:val="00A8698B"/>
    <w:pPr>
      <w:spacing w:after="100" w:line="278" w:lineRule="auto"/>
      <w:ind w:left="1440"/>
      <w:jc w:val="left"/>
    </w:pPr>
    <w:rPr>
      <w:rFonts w:eastAsiaTheme="minorEastAsia"/>
      <w:sz w:val="24"/>
      <w:szCs w:val="24"/>
      <w:lang w:eastAsia="lt-LT"/>
    </w:rPr>
  </w:style>
  <w:style w:type="paragraph" w:styleId="TOC8">
    <w:name w:val="toc 8"/>
    <w:basedOn w:val="Normal"/>
    <w:next w:val="Normal"/>
    <w:autoRedefine/>
    <w:uiPriority w:val="39"/>
    <w:unhideWhenUsed/>
    <w:rsid w:val="00A8698B"/>
    <w:pPr>
      <w:spacing w:after="100" w:line="278" w:lineRule="auto"/>
      <w:ind w:left="1680"/>
      <w:jc w:val="left"/>
    </w:pPr>
    <w:rPr>
      <w:rFonts w:eastAsiaTheme="minorEastAsia"/>
      <w:sz w:val="24"/>
      <w:szCs w:val="24"/>
      <w:lang w:eastAsia="lt-LT"/>
    </w:rPr>
  </w:style>
  <w:style w:type="paragraph" w:styleId="TOC9">
    <w:name w:val="toc 9"/>
    <w:basedOn w:val="Normal"/>
    <w:next w:val="Normal"/>
    <w:autoRedefine/>
    <w:uiPriority w:val="39"/>
    <w:unhideWhenUsed/>
    <w:rsid w:val="00A8698B"/>
    <w:pPr>
      <w:spacing w:after="100" w:line="278" w:lineRule="auto"/>
      <w:ind w:left="1920"/>
      <w:jc w:val="left"/>
    </w:pPr>
    <w:rPr>
      <w:rFonts w:eastAsiaTheme="minorEastAsia"/>
      <w:sz w:val="24"/>
      <w:szCs w:val="24"/>
      <w:lang w:eastAsia="lt-LT"/>
    </w:rPr>
  </w:style>
  <w:style w:type="character" w:styleId="UnresolvedMention">
    <w:name w:val="Unresolved Mention"/>
    <w:basedOn w:val="DefaultParagraphFont"/>
    <w:uiPriority w:val="99"/>
    <w:semiHidden/>
    <w:unhideWhenUsed/>
    <w:rsid w:val="00A8698B"/>
    <w:rPr>
      <w:color w:val="605E5C"/>
      <w:shd w:val="clear" w:color="auto" w:fill="E1DFDD"/>
    </w:rPr>
  </w:style>
  <w:style w:type="character" w:styleId="BookTitle">
    <w:name w:val="Book Title"/>
    <w:basedOn w:val="DefaultParagraphFont"/>
    <w:uiPriority w:val="33"/>
    <w:qFormat/>
    <w:rsid w:val="00D303D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88158-99C1-4E8A-A0DF-84E82C36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26</Pages>
  <Words>30856</Words>
  <Characters>17589</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Skirmantė Žvinklytė</cp:lastModifiedBy>
  <cp:revision>12</cp:revision>
  <cp:lastPrinted>2026-04-29T14:07:00Z</cp:lastPrinted>
  <dcterms:created xsi:type="dcterms:W3CDTF">2026-04-29T13:03:00Z</dcterms:created>
  <dcterms:modified xsi:type="dcterms:W3CDTF">2026-04-30T08:27:00Z</dcterms:modified>
</cp:coreProperties>
</file>