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F291B" w14:textId="77777777" w:rsidR="00416858" w:rsidRPr="009431C3" w:rsidRDefault="00416858" w:rsidP="00416858">
      <w:pPr>
        <w:jc w:val="center"/>
        <w:rPr>
          <w:b/>
          <w:bCs/>
          <w:sz w:val="20"/>
          <w:szCs w:val="20"/>
        </w:rPr>
      </w:pPr>
      <w:bookmarkStart w:id="0" w:name="_GoBack"/>
      <w:bookmarkEnd w:id="0"/>
      <w:r w:rsidRPr="009431C3">
        <w:rPr>
          <w:b/>
          <w:bCs/>
          <w:sz w:val="20"/>
          <w:szCs w:val="20"/>
        </w:rPr>
        <w:t>TECHNINĖ SPECIFIKACIJA</w:t>
      </w:r>
    </w:p>
    <w:p w14:paraId="258758C9" w14:textId="141D41BB" w:rsidR="007268F4" w:rsidRPr="009431C3" w:rsidRDefault="00416858" w:rsidP="00416858">
      <w:pPr>
        <w:rPr>
          <w:color w:val="000000"/>
          <w:sz w:val="20"/>
          <w:szCs w:val="20"/>
        </w:rPr>
      </w:pPr>
      <w:r w:rsidRPr="009431C3">
        <w:rPr>
          <w:b/>
          <w:bCs/>
          <w:sz w:val="20"/>
          <w:szCs w:val="20"/>
        </w:rPr>
        <w:t>OBJEKTAS:</w:t>
      </w:r>
      <w:r w:rsidRPr="009431C3">
        <w:rPr>
          <w:sz w:val="20"/>
          <w:szCs w:val="20"/>
        </w:rPr>
        <w:t xml:space="preserve"> </w:t>
      </w:r>
      <w:r w:rsidR="00892A40" w:rsidRPr="00892A40">
        <w:rPr>
          <w:color w:val="000000"/>
          <w:sz w:val="20"/>
          <w:szCs w:val="20"/>
        </w:rPr>
        <w:t>Telšių</w:t>
      </w:r>
      <w:r w:rsidR="00B22FF7">
        <w:rPr>
          <w:color w:val="000000"/>
          <w:sz w:val="20"/>
          <w:szCs w:val="20"/>
        </w:rPr>
        <w:t xml:space="preserve"> Vincento</w:t>
      </w:r>
      <w:r w:rsidR="00892A40" w:rsidRPr="00892A40">
        <w:rPr>
          <w:color w:val="000000"/>
          <w:sz w:val="20"/>
          <w:szCs w:val="20"/>
        </w:rPr>
        <w:t xml:space="preserve"> Borisevičiaus gimnazijos pastato patalpų remonto darbai</w:t>
      </w:r>
    </w:p>
    <w:p w14:paraId="275A408F" w14:textId="42B9A16A" w:rsidR="002E7F94" w:rsidRPr="009431C3" w:rsidRDefault="00416858" w:rsidP="002E7F94">
      <w:pPr>
        <w:rPr>
          <w:color w:val="000000"/>
          <w:sz w:val="20"/>
          <w:szCs w:val="20"/>
        </w:rPr>
      </w:pPr>
      <w:r w:rsidRPr="009431C3">
        <w:rPr>
          <w:b/>
          <w:bCs/>
          <w:color w:val="000000"/>
          <w:sz w:val="20"/>
          <w:szCs w:val="20"/>
        </w:rPr>
        <w:t>ADRESAS:</w:t>
      </w:r>
      <w:r w:rsidRPr="009431C3">
        <w:rPr>
          <w:sz w:val="20"/>
          <w:szCs w:val="20"/>
        </w:rPr>
        <w:t xml:space="preserve"> </w:t>
      </w:r>
      <w:r w:rsidR="00A9014F" w:rsidRPr="009431C3">
        <w:rPr>
          <w:color w:val="000000"/>
          <w:sz w:val="20"/>
          <w:szCs w:val="20"/>
        </w:rPr>
        <w:t xml:space="preserve">Džiugo g. </w:t>
      </w:r>
      <w:r w:rsidR="00B22FF7">
        <w:rPr>
          <w:color w:val="000000"/>
          <w:sz w:val="20"/>
          <w:szCs w:val="20"/>
        </w:rPr>
        <w:t>8</w:t>
      </w:r>
      <w:r w:rsidR="002E7F94" w:rsidRPr="009431C3">
        <w:rPr>
          <w:color w:val="000000"/>
          <w:sz w:val="20"/>
          <w:szCs w:val="20"/>
        </w:rPr>
        <w:t>, Telšiai</w:t>
      </w:r>
      <w:r w:rsidR="00A9014F" w:rsidRPr="009431C3">
        <w:rPr>
          <w:color w:val="000000"/>
          <w:sz w:val="20"/>
          <w:szCs w:val="20"/>
        </w:rPr>
        <w:t xml:space="preserve">. </w:t>
      </w:r>
    </w:p>
    <w:p w14:paraId="3D567867" w14:textId="77777777" w:rsidR="00A9014F" w:rsidRPr="009431C3" w:rsidRDefault="00A9014F" w:rsidP="00A9014F">
      <w:pPr>
        <w:rPr>
          <w:b/>
          <w:bCs/>
          <w:color w:val="000000"/>
          <w:sz w:val="20"/>
          <w:szCs w:val="20"/>
        </w:rPr>
      </w:pPr>
      <w:r w:rsidRPr="009431C3">
        <w:rPr>
          <w:b/>
          <w:bCs/>
          <w:color w:val="000000"/>
          <w:sz w:val="20"/>
          <w:szCs w:val="20"/>
        </w:rPr>
        <w:t>REIKALAVIMAI RANGOVUI IR VYKDOMIEMS GRIOVIMO DARBAMS:</w:t>
      </w:r>
    </w:p>
    <w:p w14:paraId="30BB67F4" w14:textId="130A37B8" w:rsidR="00877979" w:rsidRPr="004F6298" w:rsidRDefault="00A9014F" w:rsidP="004F6298">
      <w:pPr>
        <w:pStyle w:val="Sraopastraipa"/>
        <w:numPr>
          <w:ilvl w:val="0"/>
          <w:numId w:val="1"/>
        </w:numPr>
        <w:tabs>
          <w:tab w:val="left" w:pos="993"/>
        </w:tabs>
        <w:spacing w:after="0" w:line="240" w:lineRule="auto"/>
        <w:jc w:val="both"/>
        <w:rPr>
          <w:sz w:val="20"/>
          <w:szCs w:val="20"/>
        </w:rPr>
      </w:pPr>
      <w:r w:rsidRPr="009431C3">
        <w:rPr>
          <w:sz w:val="20"/>
          <w:szCs w:val="20"/>
        </w:rPr>
        <w:t>Darbai turi būti atliekami vadovaujantis Statybos techninio reglamento aktualia redakcija ir kitais norminiais reikalavimais, t. y. Lietuvos Respublikos galiojančiais įstatymais, norminiais teisės aktais, standartais, techniniais reglamentais, taikomais tokiems darbams atlikti;</w:t>
      </w:r>
    </w:p>
    <w:p w14:paraId="4F6B07D2" w14:textId="1386D91A" w:rsidR="009431C3" w:rsidRPr="009431C3" w:rsidRDefault="009431C3" w:rsidP="009431C3">
      <w:pPr>
        <w:pStyle w:val="Sraopastraipa"/>
        <w:numPr>
          <w:ilvl w:val="0"/>
          <w:numId w:val="1"/>
        </w:numPr>
        <w:spacing w:after="0" w:line="240" w:lineRule="auto"/>
        <w:jc w:val="both"/>
        <w:rPr>
          <w:sz w:val="20"/>
          <w:szCs w:val="20"/>
        </w:rPr>
      </w:pPr>
      <w:r w:rsidRPr="009431C3">
        <w:rPr>
          <w:sz w:val="20"/>
          <w:szCs w:val="20"/>
        </w:rPr>
        <w:t xml:space="preserve">Rangovas, vykdydamas darbus, turi naudoti mažiau ar nenaudoti pavojingųjų cheminių medžiagų, neteršti aplinkos ir nekelti pavojaus sveikatai (Lietuvos Respublikos aplinkos ministro 2011 m. birželio 28 d. įsakymo Nr. D1-508, 4.4.4.3 punktas), t. y. Rangovas remonto darbų metų: </w:t>
      </w:r>
    </w:p>
    <w:p w14:paraId="10A387AF" w14:textId="77777777" w:rsidR="009431C3" w:rsidRDefault="009431C3" w:rsidP="009431C3">
      <w:pPr>
        <w:pStyle w:val="Sraopastraipa"/>
        <w:numPr>
          <w:ilvl w:val="0"/>
          <w:numId w:val="3"/>
        </w:numPr>
        <w:spacing w:after="0" w:line="240" w:lineRule="auto"/>
        <w:jc w:val="both"/>
        <w:rPr>
          <w:sz w:val="20"/>
          <w:szCs w:val="20"/>
        </w:rPr>
      </w:pPr>
      <w:r w:rsidRPr="009431C3">
        <w:rPr>
          <w:sz w:val="20"/>
          <w:szCs w:val="20"/>
        </w:rPr>
        <w:t xml:space="preserve">transportuojant visas darbų vietoje susidarančias statybines atliekas iš darbų vietos naudoja daugkartinius konteinerius, išskyrus, kai susidarančios atliekos turi būti perdirbamos ar vežamos į Mechaninio biologinio apdorojimo (MBA) įrenginius; </w:t>
      </w:r>
    </w:p>
    <w:p w14:paraId="6811C31F" w14:textId="77777777" w:rsidR="009431C3" w:rsidRDefault="009431C3" w:rsidP="009431C3">
      <w:pPr>
        <w:pStyle w:val="Sraopastraipa"/>
        <w:numPr>
          <w:ilvl w:val="0"/>
          <w:numId w:val="3"/>
        </w:numPr>
        <w:spacing w:after="0" w:line="240" w:lineRule="auto"/>
        <w:jc w:val="both"/>
        <w:rPr>
          <w:sz w:val="20"/>
          <w:szCs w:val="20"/>
        </w:rPr>
      </w:pPr>
      <w:r w:rsidRPr="009431C3">
        <w:rPr>
          <w:sz w:val="20"/>
          <w:szCs w:val="20"/>
        </w:rPr>
        <w:t xml:space="preserve">mažina statybinių medžiagų ir gaminių pakuočių atliekas (visos pakuotės grąžinamos Rangovui pakartotiniam naudojimui, perdirbimui ar kitokiam naudojimui); </w:t>
      </w:r>
    </w:p>
    <w:p w14:paraId="5F227093" w14:textId="607199DF" w:rsidR="009431C3" w:rsidRPr="004F6298" w:rsidRDefault="009431C3" w:rsidP="00877979">
      <w:pPr>
        <w:pStyle w:val="Sraopastraipa"/>
        <w:numPr>
          <w:ilvl w:val="0"/>
          <w:numId w:val="3"/>
        </w:numPr>
        <w:spacing w:after="0" w:line="240" w:lineRule="auto"/>
        <w:jc w:val="both"/>
        <w:rPr>
          <w:sz w:val="20"/>
          <w:szCs w:val="20"/>
        </w:rPr>
      </w:pPr>
      <w:r w:rsidRPr="009431C3">
        <w:rPr>
          <w:sz w:val="20"/>
          <w:szCs w:val="20"/>
        </w:rPr>
        <w:t xml:space="preserve">pakartotinai naudoja, perdirba ar kitaip naudoja darbų atlikimo procese susidariusias atliekas. </w:t>
      </w:r>
    </w:p>
    <w:p w14:paraId="2D9B203A" w14:textId="63D47436" w:rsidR="009431C3" w:rsidRPr="004F6298" w:rsidRDefault="009431C3" w:rsidP="00877979">
      <w:pPr>
        <w:pStyle w:val="Sraopastraipa"/>
        <w:numPr>
          <w:ilvl w:val="0"/>
          <w:numId w:val="1"/>
        </w:numPr>
        <w:spacing w:after="0" w:line="240" w:lineRule="auto"/>
        <w:jc w:val="both"/>
        <w:rPr>
          <w:sz w:val="20"/>
          <w:szCs w:val="20"/>
        </w:rPr>
      </w:pPr>
      <w:r w:rsidRPr="009431C3">
        <w:rPr>
          <w:sz w:val="20"/>
          <w:szCs w:val="20"/>
        </w:rPr>
        <w:t>Rangovas turi vadovautis Aprašo 4.4.4.1. p., kai Pirkimo organizatorius savarankiškai nustatė aplinkos apsaugos kriterijų: mažinti popieriaus sunaudojimą, atsisakyti nebūtino dokumentų kopijavimo ir spausdinimo, siekiant sunaudoti mažiau gamtos išteklių. Šis kriterijus taikomas su Sutarties vykdymu susijusiems dokumentams.</w:t>
      </w:r>
    </w:p>
    <w:p w14:paraId="76929891" w14:textId="6905C832" w:rsidR="00877979" w:rsidRPr="004F6298" w:rsidRDefault="00877979" w:rsidP="004F6298">
      <w:pPr>
        <w:pStyle w:val="Sraopastraipa"/>
        <w:numPr>
          <w:ilvl w:val="0"/>
          <w:numId w:val="1"/>
        </w:numPr>
        <w:spacing w:after="0" w:line="240" w:lineRule="auto"/>
        <w:jc w:val="both"/>
        <w:rPr>
          <w:sz w:val="20"/>
          <w:szCs w:val="20"/>
        </w:rPr>
      </w:pPr>
      <w:r w:rsidRPr="009431C3">
        <w:rPr>
          <w:color w:val="000000"/>
          <w:sz w:val="20"/>
          <w:szCs w:val="20"/>
        </w:rPr>
        <w:t xml:space="preserve">Rangovas įsipareigoja apžiūrėti remontuojamą objektą, įsivertinti numatomus darbus ir jų kiekius. </w:t>
      </w:r>
      <w:r w:rsidR="00A9014F" w:rsidRPr="00877979">
        <w:rPr>
          <w:sz w:val="20"/>
          <w:szCs w:val="20"/>
        </w:rPr>
        <w:t>Faktinius darbų ir medžiagų kiekius, Rangovas tikslinasi objekte iki rangos darbų pasiūlymų pateikimo. Rangovas įsipareigoja apžiūrėti remontuojamą objektą, įsivertinti numatomus darbus ir jų kiekius. Statybos rangos sutarties vykdymo metu nebus priimami jokie Rangovo reikalavimai pakeisti bendrą pasiūlymo kainą, atlikti nenumatytus papildomus darbus arba sąlygas, tai bus grindžiama Rangovo klaidomis ar praleidimais, faktinės situacijos neįvertinimu.</w:t>
      </w:r>
    </w:p>
    <w:p w14:paraId="573DBD43" w14:textId="07CD8F93" w:rsidR="00877979" w:rsidRPr="00877979" w:rsidRDefault="00877979" w:rsidP="00877979">
      <w:pPr>
        <w:pStyle w:val="Sraopastraipa"/>
        <w:numPr>
          <w:ilvl w:val="0"/>
          <w:numId w:val="1"/>
        </w:numPr>
        <w:spacing w:after="0" w:line="240" w:lineRule="auto"/>
        <w:jc w:val="both"/>
        <w:rPr>
          <w:sz w:val="20"/>
          <w:szCs w:val="20"/>
        </w:rPr>
      </w:pPr>
      <w:r w:rsidRPr="009431C3">
        <w:rPr>
          <w:sz w:val="20"/>
          <w:szCs w:val="20"/>
        </w:rPr>
        <w:t xml:space="preserve">Rangovas, užbaigęs darbus, įsipareigoja iki darbų perdavimo-priėmimo akto pasirašymo, išgabenti po darbų likusias atliekas, tvarkingai sutvarkyti statybos teritoriją. </w:t>
      </w:r>
    </w:p>
    <w:p w14:paraId="6E77E9C0" w14:textId="77777777" w:rsidR="00A9014F" w:rsidRPr="009431C3" w:rsidRDefault="00A9014F" w:rsidP="00A9014F">
      <w:pPr>
        <w:pStyle w:val="Sraopastraipa"/>
        <w:spacing w:after="0" w:line="240" w:lineRule="auto"/>
        <w:jc w:val="both"/>
        <w:rPr>
          <w:sz w:val="20"/>
          <w:szCs w:val="20"/>
        </w:rPr>
      </w:pPr>
    </w:p>
    <w:p w14:paraId="490E0EFA" w14:textId="77777777" w:rsidR="00594D37" w:rsidRPr="009431C3" w:rsidRDefault="00594D37" w:rsidP="00594D37">
      <w:pPr>
        <w:spacing w:after="0" w:line="240" w:lineRule="auto"/>
        <w:rPr>
          <w:b/>
          <w:bCs/>
          <w:sz w:val="20"/>
          <w:szCs w:val="20"/>
        </w:rPr>
      </w:pPr>
      <w:r w:rsidRPr="009431C3">
        <w:rPr>
          <w:b/>
          <w:bCs/>
          <w:sz w:val="20"/>
          <w:szCs w:val="20"/>
        </w:rPr>
        <w:t>DARBŲ APRAŠYMAS:</w:t>
      </w:r>
    </w:p>
    <w:p w14:paraId="02B6C47A" w14:textId="77777777" w:rsidR="000C0B40" w:rsidRPr="009431C3" w:rsidRDefault="000C0B40" w:rsidP="00594D37">
      <w:pPr>
        <w:spacing w:after="0" w:line="240" w:lineRule="auto"/>
        <w:rPr>
          <w:b/>
          <w:bCs/>
          <w:sz w:val="20"/>
          <w:szCs w:val="20"/>
        </w:rPr>
      </w:pPr>
    </w:p>
    <w:p w14:paraId="43C7EB10" w14:textId="02682CD1" w:rsidR="009431C3" w:rsidRPr="004F6298" w:rsidRDefault="000C0B40" w:rsidP="004F6298">
      <w:pPr>
        <w:pStyle w:val="Sraopastraipa"/>
        <w:numPr>
          <w:ilvl w:val="0"/>
          <w:numId w:val="2"/>
        </w:numPr>
        <w:spacing w:after="0" w:line="240" w:lineRule="auto"/>
        <w:jc w:val="both"/>
        <w:rPr>
          <w:sz w:val="20"/>
          <w:szCs w:val="20"/>
        </w:rPr>
      </w:pPr>
      <w:r w:rsidRPr="009431C3">
        <w:rPr>
          <w:sz w:val="20"/>
          <w:szCs w:val="20"/>
        </w:rPr>
        <w:t xml:space="preserve">Šio pirkimo tikslas – išardyti </w:t>
      </w:r>
      <w:r w:rsidR="00A9014F" w:rsidRPr="009431C3">
        <w:rPr>
          <w:sz w:val="20"/>
          <w:szCs w:val="20"/>
        </w:rPr>
        <w:t>esamą patalpos sienos konstrukciją tarp dviejų patalpų ir įrengti naują gipso kartono pertvarą. Atlikti vidaus sienų, grindų apdailos darbus, perkelti kondicionierių į kitą patalpą, įrengti naują kondicionierių.</w:t>
      </w:r>
    </w:p>
    <w:p w14:paraId="005AF031" w14:textId="2A5D8EB8" w:rsidR="009431C3" w:rsidRPr="009431C3" w:rsidRDefault="00A9014F" w:rsidP="009431C3">
      <w:pPr>
        <w:pStyle w:val="Sraopastraipa"/>
        <w:numPr>
          <w:ilvl w:val="0"/>
          <w:numId w:val="2"/>
        </w:numPr>
        <w:spacing w:after="0" w:line="240" w:lineRule="auto"/>
        <w:jc w:val="both"/>
        <w:rPr>
          <w:sz w:val="20"/>
          <w:szCs w:val="20"/>
        </w:rPr>
      </w:pPr>
      <w:r w:rsidRPr="009431C3">
        <w:rPr>
          <w:sz w:val="20"/>
          <w:szCs w:val="20"/>
        </w:rPr>
        <w:t xml:space="preserve">Įrengiant heterogeninę </w:t>
      </w:r>
      <w:proofErr w:type="spellStart"/>
      <w:r w:rsidRPr="009431C3">
        <w:rPr>
          <w:sz w:val="20"/>
          <w:szCs w:val="20"/>
        </w:rPr>
        <w:t>tarketo</w:t>
      </w:r>
      <w:proofErr w:type="spellEnd"/>
      <w:r w:rsidRPr="009431C3">
        <w:rPr>
          <w:sz w:val="20"/>
          <w:szCs w:val="20"/>
        </w:rPr>
        <w:t xml:space="preserve"> dangą sulydomi sujungimus ir užklijuojama ant sienų visu perimetru 8 cm aukščio (vietoj grindjuosčių). </w:t>
      </w:r>
      <w:r w:rsidR="009431C3" w:rsidRPr="0025039A">
        <w:rPr>
          <w:rFonts w:eastAsia="Times New Roman"/>
          <w:sz w:val="18"/>
          <w:szCs w:val="18"/>
          <w:lang w:eastAsia="lt-LT"/>
        </w:rPr>
        <w:t xml:space="preserve">Danga įrengiama turi būti ant sauso lygaus paviršiaus (pagrindo). Pagrindo drėgnumas neviršyti 2 -2,5 procento. Patalpų temperatūra ne žemesnė kaip 15 laipsnių šilumos. Siūlės  suvirinamos karštu būdu, atitinkamos spalvos suvirinimo siūlu. </w:t>
      </w:r>
    </w:p>
    <w:p w14:paraId="5A04668F" w14:textId="6791AA43" w:rsidR="00A9014F" w:rsidRPr="009431C3" w:rsidRDefault="009431C3" w:rsidP="009431C3">
      <w:pPr>
        <w:spacing w:after="0" w:line="240" w:lineRule="auto"/>
        <w:ind w:firstLine="360"/>
        <w:jc w:val="both"/>
        <w:rPr>
          <w:sz w:val="20"/>
          <w:szCs w:val="20"/>
        </w:rPr>
      </w:pPr>
      <w:r w:rsidRPr="009431C3">
        <w:rPr>
          <w:sz w:val="20"/>
          <w:szCs w:val="20"/>
        </w:rPr>
        <w:t>Reikalavimai naujai grindų dangai:</w:t>
      </w:r>
    </w:p>
    <w:tbl>
      <w:tblPr>
        <w:tblpPr w:leftFromText="180" w:rightFromText="180" w:vertAnchor="text" w:horzAnchor="margin" w:tblpXSpec="center" w:tblpY="64"/>
        <w:tblW w:w="7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5"/>
        <w:gridCol w:w="2500"/>
      </w:tblGrid>
      <w:tr w:rsidR="009431C3" w:rsidRPr="009431C3" w14:paraId="00AF51CD" w14:textId="77777777" w:rsidTr="009431C3">
        <w:trPr>
          <w:trHeight w:val="248"/>
        </w:trPr>
        <w:tc>
          <w:tcPr>
            <w:tcW w:w="2263" w:type="dxa"/>
            <w:vAlign w:val="center"/>
          </w:tcPr>
          <w:p w14:paraId="426D7D8B" w14:textId="77777777" w:rsidR="009431C3" w:rsidRPr="00A9014F" w:rsidRDefault="009431C3" w:rsidP="009431C3">
            <w:pPr>
              <w:spacing w:after="0"/>
              <w:rPr>
                <w:bCs/>
                <w:sz w:val="20"/>
                <w:szCs w:val="20"/>
              </w:rPr>
            </w:pPr>
          </w:p>
        </w:tc>
        <w:tc>
          <w:tcPr>
            <w:tcW w:w="2265" w:type="dxa"/>
            <w:vAlign w:val="center"/>
          </w:tcPr>
          <w:p w14:paraId="7D760C18" w14:textId="77777777" w:rsidR="009431C3" w:rsidRPr="009431C3" w:rsidRDefault="009431C3" w:rsidP="009431C3">
            <w:pPr>
              <w:spacing w:after="0"/>
              <w:rPr>
                <w:bCs/>
                <w:sz w:val="20"/>
                <w:szCs w:val="20"/>
              </w:rPr>
            </w:pPr>
            <w:r w:rsidRPr="00A9014F">
              <w:rPr>
                <w:bCs/>
                <w:sz w:val="20"/>
                <w:szCs w:val="20"/>
              </w:rPr>
              <w:t>Standartai</w:t>
            </w:r>
          </w:p>
        </w:tc>
        <w:tc>
          <w:tcPr>
            <w:tcW w:w="2500" w:type="dxa"/>
            <w:vAlign w:val="center"/>
          </w:tcPr>
          <w:p w14:paraId="34BAE350" w14:textId="77777777" w:rsidR="009431C3" w:rsidRPr="00A9014F" w:rsidRDefault="009431C3" w:rsidP="009431C3">
            <w:pPr>
              <w:spacing w:after="0"/>
              <w:rPr>
                <w:bCs/>
                <w:sz w:val="20"/>
                <w:szCs w:val="20"/>
              </w:rPr>
            </w:pPr>
            <w:r w:rsidRPr="00A9014F">
              <w:rPr>
                <w:bCs/>
                <w:sz w:val="20"/>
                <w:szCs w:val="20"/>
              </w:rPr>
              <w:t>Rezultatas</w:t>
            </w:r>
          </w:p>
        </w:tc>
      </w:tr>
      <w:tr w:rsidR="009431C3" w:rsidRPr="009431C3" w14:paraId="6A8E64B0" w14:textId="77777777" w:rsidTr="009431C3">
        <w:trPr>
          <w:trHeight w:val="266"/>
        </w:trPr>
        <w:tc>
          <w:tcPr>
            <w:tcW w:w="2263" w:type="dxa"/>
            <w:vMerge w:val="restart"/>
            <w:vAlign w:val="center"/>
          </w:tcPr>
          <w:p w14:paraId="60E1E1DD" w14:textId="77777777" w:rsidR="009431C3" w:rsidRPr="00A9014F" w:rsidRDefault="009431C3" w:rsidP="009431C3">
            <w:pPr>
              <w:spacing w:after="0"/>
              <w:rPr>
                <w:sz w:val="20"/>
                <w:szCs w:val="20"/>
              </w:rPr>
            </w:pPr>
            <w:r w:rsidRPr="00A9014F">
              <w:rPr>
                <w:sz w:val="20"/>
                <w:szCs w:val="20"/>
              </w:rPr>
              <w:t>Klasifikavimas</w:t>
            </w:r>
          </w:p>
        </w:tc>
        <w:tc>
          <w:tcPr>
            <w:tcW w:w="2265" w:type="dxa"/>
            <w:vAlign w:val="center"/>
          </w:tcPr>
          <w:p w14:paraId="54A2C48F" w14:textId="77777777" w:rsidR="009431C3" w:rsidRPr="00A9014F" w:rsidRDefault="009431C3" w:rsidP="009431C3">
            <w:pPr>
              <w:spacing w:after="0"/>
              <w:rPr>
                <w:sz w:val="20"/>
                <w:szCs w:val="20"/>
              </w:rPr>
            </w:pPr>
            <w:r w:rsidRPr="00A9014F">
              <w:rPr>
                <w:snapToGrid w:val="0"/>
                <w:sz w:val="20"/>
                <w:szCs w:val="20"/>
              </w:rPr>
              <w:t>ISO 10874 (EN 685)</w:t>
            </w:r>
          </w:p>
        </w:tc>
        <w:tc>
          <w:tcPr>
            <w:tcW w:w="2500" w:type="dxa"/>
            <w:vAlign w:val="center"/>
          </w:tcPr>
          <w:p w14:paraId="035B8F20" w14:textId="77777777" w:rsidR="009431C3" w:rsidRPr="00A9014F" w:rsidRDefault="009431C3" w:rsidP="009431C3">
            <w:pPr>
              <w:spacing w:after="0"/>
              <w:rPr>
                <w:sz w:val="20"/>
                <w:szCs w:val="20"/>
              </w:rPr>
            </w:pPr>
            <w:r w:rsidRPr="00A9014F">
              <w:rPr>
                <w:snapToGrid w:val="0"/>
                <w:color w:val="000000"/>
                <w:sz w:val="20"/>
                <w:szCs w:val="20"/>
              </w:rPr>
              <w:t>Klasės</w:t>
            </w:r>
          </w:p>
        </w:tc>
      </w:tr>
      <w:tr w:rsidR="009431C3" w:rsidRPr="009431C3" w14:paraId="0C57149E" w14:textId="77777777" w:rsidTr="009431C3">
        <w:trPr>
          <w:trHeight w:val="158"/>
        </w:trPr>
        <w:tc>
          <w:tcPr>
            <w:tcW w:w="2263" w:type="dxa"/>
            <w:vMerge/>
          </w:tcPr>
          <w:p w14:paraId="73B99843" w14:textId="77777777" w:rsidR="009431C3" w:rsidRPr="00A9014F" w:rsidRDefault="009431C3" w:rsidP="009431C3">
            <w:pPr>
              <w:spacing w:after="0"/>
              <w:rPr>
                <w:sz w:val="20"/>
                <w:szCs w:val="20"/>
              </w:rPr>
            </w:pPr>
          </w:p>
        </w:tc>
        <w:tc>
          <w:tcPr>
            <w:tcW w:w="2265" w:type="dxa"/>
            <w:vAlign w:val="center"/>
          </w:tcPr>
          <w:p w14:paraId="32134ADC" w14:textId="77777777" w:rsidR="009431C3" w:rsidRPr="00A9014F" w:rsidRDefault="009431C3" w:rsidP="009431C3">
            <w:pPr>
              <w:spacing w:after="0"/>
              <w:rPr>
                <w:sz w:val="20"/>
                <w:szCs w:val="20"/>
              </w:rPr>
            </w:pPr>
            <w:r w:rsidRPr="00A9014F">
              <w:rPr>
                <w:snapToGrid w:val="0"/>
                <w:sz w:val="20"/>
                <w:szCs w:val="20"/>
              </w:rPr>
              <w:t>visuomeninis</w:t>
            </w:r>
          </w:p>
        </w:tc>
        <w:tc>
          <w:tcPr>
            <w:tcW w:w="2500" w:type="dxa"/>
            <w:vAlign w:val="center"/>
          </w:tcPr>
          <w:p w14:paraId="292BB1F7" w14:textId="77777777" w:rsidR="009431C3" w:rsidRPr="00A9014F" w:rsidRDefault="009431C3" w:rsidP="009431C3">
            <w:pPr>
              <w:spacing w:after="0"/>
              <w:rPr>
                <w:sz w:val="20"/>
                <w:szCs w:val="20"/>
              </w:rPr>
            </w:pPr>
            <w:r w:rsidRPr="00A9014F">
              <w:rPr>
                <w:snapToGrid w:val="0"/>
                <w:color w:val="000000"/>
                <w:sz w:val="20"/>
                <w:szCs w:val="20"/>
              </w:rPr>
              <w:t>34</w:t>
            </w:r>
          </w:p>
        </w:tc>
      </w:tr>
      <w:tr w:rsidR="009431C3" w:rsidRPr="009431C3" w14:paraId="7AC84EC6" w14:textId="77777777" w:rsidTr="009431C3">
        <w:trPr>
          <w:trHeight w:val="70"/>
        </w:trPr>
        <w:tc>
          <w:tcPr>
            <w:tcW w:w="2263" w:type="dxa"/>
          </w:tcPr>
          <w:p w14:paraId="03BEBA9B" w14:textId="77777777" w:rsidR="009431C3" w:rsidRPr="00A9014F" w:rsidRDefault="009431C3" w:rsidP="009431C3">
            <w:pPr>
              <w:spacing w:after="0"/>
              <w:rPr>
                <w:sz w:val="20"/>
                <w:szCs w:val="20"/>
              </w:rPr>
            </w:pPr>
            <w:r w:rsidRPr="00A9014F">
              <w:rPr>
                <w:sz w:val="20"/>
                <w:szCs w:val="20"/>
              </w:rPr>
              <w:t>Bendrasis storis</w:t>
            </w:r>
          </w:p>
        </w:tc>
        <w:tc>
          <w:tcPr>
            <w:tcW w:w="2265" w:type="dxa"/>
            <w:vAlign w:val="center"/>
          </w:tcPr>
          <w:p w14:paraId="4709918B" w14:textId="77777777" w:rsidR="009431C3" w:rsidRPr="00A9014F" w:rsidRDefault="009431C3" w:rsidP="009431C3">
            <w:pPr>
              <w:spacing w:after="0"/>
              <w:rPr>
                <w:sz w:val="20"/>
                <w:szCs w:val="20"/>
              </w:rPr>
            </w:pPr>
            <w:r w:rsidRPr="00A9014F">
              <w:rPr>
                <w:snapToGrid w:val="0"/>
                <w:sz w:val="20"/>
                <w:szCs w:val="20"/>
              </w:rPr>
              <w:t>EN 428</w:t>
            </w:r>
          </w:p>
        </w:tc>
        <w:tc>
          <w:tcPr>
            <w:tcW w:w="2500" w:type="dxa"/>
            <w:vAlign w:val="center"/>
          </w:tcPr>
          <w:p w14:paraId="5521550A" w14:textId="77777777" w:rsidR="009431C3" w:rsidRPr="00A9014F" w:rsidRDefault="009431C3" w:rsidP="009431C3">
            <w:pPr>
              <w:spacing w:after="0"/>
              <w:rPr>
                <w:sz w:val="20"/>
                <w:szCs w:val="20"/>
              </w:rPr>
            </w:pPr>
            <w:r w:rsidRPr="00A9014F">
              <w:rPr>
                <w:snapToGrid w:val="0"/>
                <w:color w:val="000000"/>
                <w:sz w:val="20"/>
                <w:szCs w:val="20"/>
                <w:lang w:val="sv-SE"/>
              </w:rPr>
              <w:t>2,0 mm</w:t>
            </w:r>
          </w:p>
        </w:tc>
      </w:tr>
      <w:tr w:rsidR="009431C3" w:rsidRPr="009431C3" w14:paraId="4380013E" w14:textId="77777777" w:rsidTr="004F6298">
        <w:trPr>
          <w:trHeight w:val="219"/>
        </w:trPr>
        <w:tc>
          <w:tcPr>
            <w:tcW w:w="2263" w:type="dxa"/>
          </w:tcPr>
          <w:p w14:paraId="71830294" w14:textId="77777777" w:rsidR="009431C3" w:rsidRPr="00A9014F" w:rsidRDefault="009431C3" w:rsidP="009431C3">
            <w:pPr>
              <w:spacing w:after="0"/>
              <w:rPr>
                <w:snapToGrid w:val="0"/>
                <w:sz w:val="20"/>
                <w:szCs w:val="20"/>
              </w:rPr>
            </w:pPr>
            <w:r w:rsidRPr="00A9014F">
              <w:rPr>
                <w:snapToGrid w:val="0"/>
                <w:sz w:val="20"/>
                <w:szCs w:val="20"/>
              </w:rPr>
              <w:t>Reakcija į ugnį</w:t>
            </w:r>
          </w:p>
        </w:tc>
        <w:tc>
          <w:tcPr>
            <w:tcW w:w="2265" w:type="dxa"/>
            <w:vAlign w:val="center"/>
          </w:tcPr>
          <w:p w14:paraId="4A06E352" w14:textId="77777777" w:rsidR="009431C3" w:rsidRPr="00A9014F" w:rsidRDefault="009431C3" w:rsidP="009431C3">
            <w:pPr>
              <w:spacing w:after="0"/>
              <w:rPr>
                <w:sz w:val="20"/>
                <w:szCs w:val="20"/>
              </w:rPr>
            </w:pPr>
            <w:r w:rsidRPr="00A9014F">
              <w:rPr>
                <w:sz w:val="20"/>
                <w:szCs w:val="20"/>
              </w:rPr>
              <w:t>EN 13501-1</w:t>
            </w:r>
          </w:p>
        </w:tc>
        <w:tc>
          <w:tcPr>
            <w:tcW w:w="2500" w:type="dxa"/>
            <w:vAlign w:val="center"/>
          </w:tcPr>
          <w:p w14:paraId="054BAEDD" w14:textId="77777777" w:rsidR="009431C3" w:rsidRPr="00A9014F" w:rsidRDefault="009431C3" w:rsidP="009431C3">
            <w:pPr>
              <w:spacing w:after="0"/>
              <w:rPr>
                <w:sz w:val="20"/>
                <w:szCs w:val="20"/>
              </w:rPr>
            </w:pPr>
            <w:proofErr w:type="spellStart"/>
            <w:r w:rsidRPr="00A9014F">
              <w:rPr>
                <w:sz w:val="20"/>
                <w:szCs w:val="20"/>
              </w:rPr>
              <w:t>Bfl</w:t>
            </w:r>
            <w:proofErr w:type="spellEnd"/>
            <w:r w:rsidRPr="00A9014F">
              <w:rPr>
                <w:sz w:val="20"/>
                <w:szCs w:val="20"/>
              </w:rPr>
              <w:t xml:space="preserve"> s1</w:t>
            </w:r>
          </w:p>
        </w:tc>
      </w:tr>
    </w:tbl>
    <w:p w14:paraId="4F5A7103" w14:textId="77777777" w:rsidR="009431C3" w:rsidRDefault="009431C3" w:rsidP="009431C3">
      <w:pPr>
        <w:pStyle w:val="Sraopastraipa"/>
        <w:spacing w:after="0" w:line="240" w:lineRule="auto"/>
        <w:jc w:val="both"/>
        <w:rPr>
          <w:sz w:val="20"/>
          <w:szCs w:val="20"/>
        </w:rPr>
      </w:pPr>
    </w:p>
    <w:p w14:paraId="4D12B63C" w14:textId="77777777" w:rsidR="009431C3" w:rsidRPr="009431C3" w:rsidRDefault="009431C3" w:rsidP="009431C3">
      <w:pPr>
        <w:pStyle w:val="Sraopastraipa"/>
        <w:spacing w:after="0" w:line="240" w:lineRule="auto"/>
        <w:jc w:val="both"/>
        <w:rPr>
          <w:sz w:val="20"/>
          <w:szCs w:val="20"/>
        </w:rPr>
      </w:pPr>
    </w:p>
    <w:p w14:paraId="66142519" w14:textId="77777777" w:rsidR="00A9014F" w:rsidRPr="009431C3" w:rsidRDefault="00A9014F" w:rsidP="00A9014F">
      <w:pPr>
        <w:pStyle w:val="Sraopastraipa"/>
        <w:spacing w:after="0" w:line="240" w:lineRule="auto"/>
        <w:jc w:val="both"/>
        <w:rPr>
          <w:sz w:val="20"/>
          <w:szCs w:val="20"/>
        </w:rPr>
      </w:pPr>
    </w:p>
    <w:p w14:paraId="703C0384" w14:textId="77777777" w:rsidR="009431C3" w:rsidRDefault="009431C3" w:rsidP="00A9014F">
      <w:pPr>
        <w:pStyle w:val="Sraopastraipa"/>
        <w:spacing w:after="0" w:line="240" w:lineRule="auto"/>
        <w:jc w:val="both"/>
        <w:rPr>
          <w:sz w:val="20"/>
          <w:szCs w:val="20"/>
        </w:rPr>
      </w:pPr>
    </w:p>
    <w:p w14:paraId="7951672C" w14:textId="77777777" w:rsidR="009431C3" w:rsidRDefault="009431C3" w:rsidP="00A9014F">
      <w:pPr>
        <w:pStyle w:val="Sraopastraipa"/>
        <w:spacing w:after="0" w:line="240" w:lineRule="auto"/>
        <w:jc w:val="both"/>
        <w:rPr>
          <w:sz w:val="20"/>
          <w:szCs w:val="20"/>
        </w:rPr>
      </w:pPr>
    </w:p>
    <w:p w14:paraId="0A5E554B" w14:textId="77777777" w:rsidR="009431C3" w:rsidRDefault="009431C3" w:rsidP="00A9014F">
      <w:pPr>
        <w:pStyle w:val="Sraopastraipa"/>
        <w:spacing w:after="0" w:line="240" w:lineRule="auto"/>
        <w:jc w:val="both"/>
        <w:rPr>
          <w:sz w:val="20"/>
          <w:szCs w:val="20"/>
        </w:rPr>
      </w:pPr>
    </w:p>
    <w:p w14:paraId="7AA49F7D" w14:textId="77777777" w:rsidR="009431C3" w:rsidRPr="004F6298" w:rsidRDefault="009431C3" w:rsidP="004F6298">
      <w:pPr>
        <w:spacing w:after="0" w:line="240" w:lineRule="auto"/>
        <w:jc w:val="both"/>
        <w:rPr>
          <w:sz w:val="20"/>
          <w:szCs w:val="20"/>
        </w:rPr>
      </w:pPr>
    </w:p>
    <w:p w14:paraId="59954A97" w14:textId="77777777" w:rsidR="004F6298" w:rsidRDefault="00A9014F" w:rsidP="00A9014F">
      <w:pPr>
        <w:pStyle w:val="Sraopastraipa"/>
        <w:numPr>
          <w:ilvl w:val="0"/>
          <w:numId w:val="2"/>
        </w:numPr>
        <w:spacing w:after="0" w:line="240" w:lineRule="auto"/>
        <w:jc w:val="both"/>
        <w:rPr>
          <w:sz w:val="20"/>
          <w:szCs w:val="20"/>
        </w:rPr>
      </w:pPr>
      <w:r w:rsidRPr="009431C3">
        <w:rPr>
          <w:sz w:val="20"/>
          <w:szCs w:val="20"/>
        </w:rPr>
        <w:t>Remonto darbų schem</w:t>
      </w:r>
      <w:r w:rsidR="009431C3">
        <w:rPr>
          <w:sz w:val="20"/>
          <w:szCs w:val="20"/>
        </w:rPr>
        <w:t xml:space="preserve">a, </w:t>
      </w:r>
      <w:r w:rsidR="009431C3" w:rsidRPr="009431C3">
        <w:rPr>
          <w:sz w:val="20"/>
          <w:szCs w:val="20"/>
        </w:rPr>
        <w:t>1 vnt.</w:t>
      </w:r>
    </w:p>
    <w:p w14:paraId="309D89FC" w14:textId="4539E865" w:rsidR="00A9014F" w:rsidRPr="009431C3" w:rsidRDefault="004F6298" w:rsidP="004F6298">
      <w:pPr>
        <w:pStyle w:val="Sraopastraipa"/>
        <w:spacing w:after="0" w:line="240" w:lineRule="auto"/>
        <w:jc w:val="both"/>
        <w:rPr>
          <w:sz w:val="20"/>
          <w:szCs w:val="20"/>
        </w:rPr>
      </w:pPr>
      <w:r w:rsidRPr="004F6298">
        <w:rPr>
          <w:noProof/>
          <w:sz w:val="20"/>
          <w:szCs w:val="20"/>
        </w:rPr>
        <w:t xml:space="preserve"> </w:t>
      </w:r>
      <w:r w:rsidRPr="009431C3">
        <w:rPr>
          <w:noProof/>
          <w:sz w:val="20"/>
          <w:szCs w:val="20"/>
          <w:lang w:eastAsia="lt-LT"/>
        </w:rPr>
        <w:drawing>
          <wp:inline distT="0" distB="0" distL="0" distR="0" wp14:anchorId="31189729" wp14:editId="5BAE0D5D">
            <wp:extent cx="3218213" cy="2552159"/>
            <wp:effectExtent l="0" t="0" r="1270" b="635"/>
            <wp:docPr id="11173368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36821" name=""/>
                    <pic:cNvPicPr/>
                  </pic:nvPicPr>
                  <pic:blipFill>
                    <a:blip r:embed="rId5"/>
                    <a:stretch>
                      <a:fillRect/>
                    </a:stretch>
                  </pic:blipFill>
                  <pic:spPr>
                    <a:xfrm>
                      <a:off x="0" y="0"/>
                      <a:ext cx="3278328" cy="2599833"/>
                    </a:xfrm>
                    <a:prstGeom prst="rect">
                      <a:avLst/>
                    </a:prstGeom>
                  </pic:spPr>
                </pic:pic>
              </a:graphicData>
            </a:graphic>
          </wp:inline>
        </w:drawing>
      </w:r>
    </w:p>
    <w:p w14:paraId="1A3DD86E" w14:textId="4BC80EC5" w:rsidR="00A9014F" w:rsidRPr="009431C3" w:rsidRDefault="00A9014F" w:rsidP="00A9014F">
      <w:pPr>
        <w:pStyle w:val="Sraopastraipa"/>
        <w:spacing w:after="0" w:line="240" w:lineRule="auto"/>
        <w:jc w:val="both"/>
        <w:rPr>
          <w:sz w:val="20"/>
          <w:szCs w:val="20"/>
        </w:rPr>
      </w:pPr>
    </w:p>
    <w:p w14:paraId="63B1F76E" w14:textId="77777777" w:rsidR="00A9014F" w:rsidRDefault="00A9014F" w:rsidP="004F6298">
      <w:pPr>
        <w:spacing w:after="0" w:line="240" w:lineRule="auto"/>
        <w:jc w:val="both"/>
        <w:rPr>
          <w:sz w:val="20"/>
          <w:szCs w:val="20"/>
        </w:rPr>
      </w:pPr>
    </w:p>
    <w:p w14:paraId="7323EA1A" w14:textId="77777777" w:rsidR="004F6298" w:rsidRPr="004F6298" w:rsidRDefault="004F6298" w:rsidP="004F6298">
      <w:pPr>
        <w:spacing w:after="0" w:line="240" w:lineRule="auto"/>
        <w:jc w:val="both"/>
        <w:rPr>
          <w:sz w:val="20"/>
          <w:szCs w:val="20"/>
        </w:rPr>
      </w:pPr>
    </w:p>
    <w:p w14:paraId="4719A34B" w14:textId="77777777" w:rsidR="009431C3" w:rsidRDefault="009431C3" w:rsidP="00961E59">
      <w:pPr>
        <w:spacing w:after="120" w:line="240" w:lineRule="auto"/>
        <w:jc w:val="both"/>
        <w:rPr>
          <w:b/>
          <w:bCs/>
          <w:color w:val="000000"/>
          <w:sz w:val="20"/>
          <w:szCs w:val="20"/>
        </w:rPr>
      </w:pPr>
    </w:p>
    <w:p w14:paraId="59DC1DE5" w14:textId="43D8D5AA" w:rsidR="00206915" w:rsidRPr="009431C3" w:rsidRDefault="00416858" w:rsidP="004F6298">
      <w:pPr>
        <w:spacing w:after="120" w:line="240" w:lineRule="auto"/>
        <w:jc w:val="center"/>
        <w:rPr>
          <w:b/>
          <w:bCs/>
          <w:color w:val="000000"/>
          <w:sz w:val="20"/>
          <w:szCs w:val="20"/>
        </w:rPr>
      </w:pPr>
      <w:r w:rsidRPr="009431C3">
        <w:rPr>
          <w:b/>
          <w:bCs/>
          <w:color w:val="000000"/>
          <w:sz w:val="20"/>
          <w:szCs w:val="20"/>
        </w:rPr>
        <w:t>DARBŲ KIEKI</w:t>
      </w:r>
      <w:r w:rsidR="00206915" w:rsidRPr="009431C3">
        <w:rPr>
          <w:b/>
          <w:bCs/>
          <w:color w:val="000000"/>
          <w:sz w:val="20"/>
          <w:szCs w:val="20"/>
        </w:rPr>
        <w:t>Ų ŽINIARAŠTIS</w:t>
      </w:r>
      <w:r w:rsidR="00E42DBE" w:rsidRPr="009431C3">
        <w:rPr>
          <w:b/>
          <w:bCs/>
          <w:color w:val="000000"/>
          <w:sz w:val="20"/>
          <w:szCs w:val="20"/>
        </w:rPr>
        <w:t>:</w:t>
      </w:r>
    </w:p>
    <w:tbl>
      <w:tblPr>
        <w:tblpPr w:leftFromText="180" w:rightFromText="180" w:vertAnchor="page" w:horzAnchor="margin" w:tblpXSpec="center" w:tblpY="2026"/>
        <w:tblOverlap w:val="never"/>
        <w:tblW w:w="10075" w:type="dxa"/>
        <w:tblLayout w:type="fixed"/>
        <w:tblLook w:val="04A0" w:firstRow="1" w:lastRow="0" w:firstColumn="1" w:lastColumn="0" w:noHBand="0" w:noVBand="1"/>
      </w:tblPr>
      <w:tblGrid>
        <w:gridCol w:w="562"/>
        <w:gridCol w:w="4111"/>
        <w:gridCol w:w="851"/>
        <w:gridCol w:w="850"/>
        <w:gridCol w:w="3701"/>
      </w:tblGrid>
      <w:tr w:rsidR="009431C3" w:rsidRPr="00771F8A" w14:paraId="632F77D0" w14:textId="77777777" w:rsidTr="00A3340B">
        <w:trPr>
          <w:trHeight w:val="132"/>
        </w:trPr>
        <w:tc>
          <w:tcPr>
            <w:tcW w:w="562" w:type="dxa"/>
            <w:tcBorders>
              <w:top w:val="single" w:sz="4" w:space="0" w:color="000000"/>
              <w:left w:val="single" w:sz="4" w:space="0" w:color="000000"/>
              <w:bottom w:val="single" w:sz="4" w:space="0" w:color="000000"/>
              <w:right w:val="nil"/>
            </w:tcBorders>
            <w:vAlign w:val="center"/>
            <w:hideMark/>
          </w:tcPr>
          <w:p w14:paraId="5D81091A" w14:textId="77777777" w:rsidR="009431C3" w:rsidRPr="00771F8A" w:rsidRDefault="009431C3" w:rsidP="00A3340B">
            <w:pPr>
              <w:jc w:val="both"/>
              <w:rPr>
                <w:sz w:val="16"/>
                <w:szCs w:val="16"/>
              </w:rPr>
            </w:pPr>
            <w:r w:rsidRPr="00771F8A">
              <w:rPr>
                <w:sz w:val="16"/>
                <w:szCs w:val="16"/>
              </w:rPr>
              <w:t>EIL. NR.</w:t>
            </w:r>
          </w:p>
        </w:tc>
        <w:tc>
          <w:tcPr>
            <w:tcW w:w="4111" w:type="dxa"/>
            <w:tcBorders>
              <w:top w:val="single" w:sz="4" w:space="0" w:color="000000"/>
              <w:left w:val="single" w:sz="4" w:space="0" w:color="000000"/>
              <w:bottom w:val="single" w:sz="4" w:space="0" w:color="000000"/>
              <w:right w:val="nil"/>
            </w:tcBorders>
            <w:vAlign w:val="center"/>
            <w:hideMark/>
          </w:tcPr>
          <w:p w14:paraId="3A471E96" w14:textId="77777777" w:rsidR="009431C3" w:rsidRPr="00771F8A" w:rsidRDefault="009431C3" w:rsidP="00A3340B">
            <w:pPr>
              <w:jc w:val="both"/>
              <w:rPr>
                <w:sz w:val="16"/>
                <w:szCs w:val="16"/>
              </w:rPr>
            </w:pPr>
            <w:r w:rsidRPr="00771F8A">
              <w:rPr>
                <w:sz w:val="16"/>
                <w:szCs w:val="16"/>
              </w:rPr>
              <w:t>DARBŲ PAVADINIMAS</w:t>
            </w:r>
          </w:p>
        </w:tc>
        <w:tc>
          <w:tcPr>
            <w:tcW w:w="851" w:type="dxa"/>
            <w:tcBorders>
              <w:top w:val="single" w:sz="4" w:space="0" w:color="000000"/>
              <w:left w:val="single" w:sz="4" w:space="0" w:color="000000"/>
              <w:bottom w:val="single" w:sz="4" w:space="0" w:color="000000"/>
              <w:right w:val="single" w:sz="4" w:space="0" w:color="000000"/>
            </w:tcBorders>
          </w:tcPr>
          <w:p w14:paraId="556D28CC" w14:textId="77777777" w:rsidR="009431C3" w:rsidRPr="00771F8A" w:rsidRDefault="009431C3" w:rsidP="00A3340B">
            <w:pPr>
              <w:jc w:val="both"/>
              <w:rPr>
                <w:sz w:val="16"/>
                <w:szCs w:val="16"/>
              </w:rPr>
            </w:pPr>
            <w:r w:rsidRPr="00771F8A">
              <w:rPr>
                <w:sz w:val="16"/>
                <w:szCs w:val="16"/>
              </w:rPr>
              <w:t>MATO VNT.</w:t>
            </w:r>
          </w:p>
        </w:tc>
        <w:tc>
          <w:tcPr>
            <w:tcW w:w="850" w:type="dxa"/>
            <w:tcBorders>
              <w:top w:val="single" w:sz="4" w:space="0" w:color="000000"/>
              <w:left w:val="single" w:sz="4" w:space="0" w:color="000000"/>
              <w:bottom w:val="single" w:sz="4" w:space="0" w:color="000000"/>
              <w:right w:val="single" w:sz="4" w:space="0" w:color="000000"/>
            </w:tcBorders>
          </w:tcPr>
          <w:p w14:paraId="57C2FED0" w14:textId="77777777" w:rsidR="009431C3" w:rsidRPr="00771F8A" w:rsidRDefault="009431C3" w:rsidP="00A3340B">
            <w:pPr>
              <w:jc w:val="both"/>
              <w:rPr>
                <w:sz w:val="16"/>
                <w:szCs w:val="16"/>
              </w:rPr>
            </w:pPr>
            <w:r w:rsidRPr="00771F8A">
              <w:rPr>
                <w:sz w:val="16"/>
                <w:szCs w:val="16"/>
              </w:rPr>
              <w:t xml:space="preserve">KIEKIS </w:t>
            </w:r>
          </w:p>
        </w:tc>
        <w:tc>
          <w:tcPr>
            <w:tcW w:w="3701" w:type="dxa"/>
            <w:tcBorders>
              <w:top w:val="single" w:sz="4" w:space="0" w:color="000000"/>
              <w:left w:val="single" w:sz="4" w:space="0" w:color="000000"/>
              <w:bottom w:val="single" w:sz="4" w:space="0" w:color="000000"/>
              <w:right w:val="single" w:sz="4" w:space="0" w:color="000000"/>
            </w:tcBorders>
          </w:tcPr>
          <w:p w14:paraId="6EB65032" w14:textId="77777777" w:rsidR="009431C3" w:rsidRPr="00771F8A" w:rsidRDefault="009431C3" w:rsidP="00A3340B">
            <w:pPr>
              <w:jc w:val="center"/>
              <w:rPr>
                <w:sz w:val="16"/>
                <w:szCs w:val="16"/>
              </w:rPr>
            </w:pPr>
            <w:r w:rsidRPr="00771F8A">
              <w:rPr>
                <w:sz w:val="16"/>
                <w:szCs w:val="16"/>
              </w:rPr>
              <w:t>PASTABOS</w:t>
            </w:r>
          </w:p>
        </w:tc>
      </w:tr>
      <w:tr w:rsidR="009431C3" w:rsidRPr="00771F8A" w14:paraId="3760E6BF"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2F1444E6"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37A3F955" w14:textId="77777777" w:rsidR="009431C3" w:rsidRPr="00771F8A" w:rsidRDefault="009431C3" w:rsidP="00A3340B">
            <w:pPr>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28A0FA30" w14:textId="77777777" w:rsidR="009431C3" w:rsidRPr="00771F8A" w:rsidRDefault="009431C3" w:rsidP="00A3340B">
            <w:pPr>
              <w:jc w:val="both"/>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42AAC1C7" w14:textId="77777777" w:rsidR="009431C3" w:rsidRPr="00771F8A" w:rsidRDefault="009431C3" w:rsidP="00A3340B">
            <w:pPr>
              <w:jc w:val="both"/>
              <w:rPr>
                <w:sz w:val="16"/>
                <w:szCs w:val="16"/>
              </w:rPr>
            </w:pPr>
          </w:p>
        </w:tc>
        <w:tc>
          <w:tcPr>
            <w:tcW w:w="3701" w:type="dxa"/>
            <w:tcBorders>
              <w:top w:val="single" w:sz="4" w:space="0" w:color="000000"/>
              <w:left w:val="single" w:sz="4" w:space="0" w:color="000000"/>
              <w:bottom w:val="single" w:sz="4" w:space="0" w:color="000000"/>
              <w:right w:val="single" w:sz="4" w:space="0" w:color="000000"/>
            </w:tcBorders>
          </w:tcPr>
          <w:p w14:paraId="2BD8CDEE" w14:textId="77777777" w:rsidR="009431C3" w:rsidRPr="00771F8A" w:rsidRDefault="009431C3" w:rsidP="00A3340B">
            <w:pPr>
              <w:jc w:val="both"/>
              <w:rPr>
                <w:sz w:val="16"/>
                <w:szCs w:val="16"/>
              </w:rPr>
            </w:pPr>
          </w:p>
        </w:tc>
      </w:tr>
      <w:tr w:rsidR="009431C3" w:rsidRPr="00771F8A" w14:paraId="0D2165DF" w14:textId="77777777" w:rsidTr="00A3340B">
        <w:trPr>
          <w:trHeight w:val="128"/>
        </w:trPr>
        <w:tc>
          <w:tcPr>
            <w:tcW w:w="562" w:type="dxa"/>
            <w:tcBorders>
              <w:top w:val="single" w:sz="4" w:space="0" w:color="000000"/>
              <w:left w:val="single" w:sz="4" w:space="0" w:color="000000"/>
              <w:bottom w:val="single" w:sz="4" w:space="0" w:color="000000"/>
              <w:right w:val="nil"/>
            </w:tcBorders>
          </w:tcPr>
          <w:p w14:paraId="1B810B93"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40A5C63E" w14:textId="77777777" w:rsidR="009431C3" w:rsidRPr="00771F8A" w:rsidRDefault="009431C3" w:rsidP="00A3340B">
            <w:pPr>
              <w:jc w:val="both"/>
              <w:rPr>
                <w:sz w:val="16"/>
                <w:szCs w:val="16"/>
              </w:rPr>
            </w:pPr>
            <w:r w:rsidRPr="00771F8A">
              <w:rPr>
                <w:sz w:val="16"/>
                <w:szCs w:val="16"/>
              </w:rPr>
              <w:t>Medinių durų angų užpildymo išardymas</w:t>
            </w:r>
          </w:p>
          <w:p w14:paraId="32B30913" w14:textId="77777777" w:rsidR="009431C3" w:rsidRPr="00771F8A" w:rsidRDefault="009431C3" w:rsidP="00A3340B">
            <w:pPr>
              <w:jc w:val="both"/>
              <w:rPr>
                <w:sz w:val="16"/>
                <w:szCs w:val="16"/>
              </w:rPr>
            </w:pPr>
            <w:r w:rsidRPr="00771F8A">
              <w:rPr>
                <w:sz w:val="16"/>
                <w:szCs w:val="16"/>
              </w:rPr>
              <w:t>mūro sienose, nukapojant tinką</w:t>
            </w:r>
          </w:p>
        </w:tc>
        <w:tc>
          <w:tcPr>
            <w:tcW w:w="851" w:type="dxa"/>
            <w:tcBorders>
              <w:top w:val="single" w:sz="4" w:space="0" w:color="000000"/>
              <w:left w:val="single" w:sz="4" w:space="0" w:color="000000"/>
              <w:bottom w:val="single" w:sz="4" w:space="0" w:color="000000"/>
              <w:right w:val="single" w:sz="4" w:space="0" w:color="000000"/>
            </w:tcBorders>
          </w:tcPr>
          <w:p w14:paraId="196FDB7F"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73445673" w14:textId="77777777" w:rsidR="009431C3" w:rsidRPr="00771F8A" w:rsidRDefault="009431C3" w:rsidP="00A3340B">
            <w:pPr>
              <w:jc w:val="both"/>
              <w:rPr>
                <w:sz w:val="16"/>
                <w:szCs w:val="16"/>
              </w:rPr>
            </w:pPr>
            <w:r w:rsidRPr="00771F8A">
              <w:rPr>
                <w:sz w:val="16"/>
                <w:szCs w:val="16"/>
              </w:rPr>
              <w:t>2,1</w:t>
            </w:r>
          </w:p>
        </w:tc>
        <w:tc>
          <w:tcPr>
            <w:tcW w:w="3701" w:type="dxa"/>
            <w:tcBorders>
              <w:top w:val="single" w:sz="4" w:space="0" w:color="000000"/>
              <w:left w:val="single" w:sz="4" w:space="0" w:color="000000"/>
              <w:bottom w:val="single" w:sz="4" w:space="0" w:color="000000"/>
              <w:right w:val="single" w:sz="4" w:space="0" w:color="000000"/>
            </w:tcBorders>
          </w:tcPr>
          <w:p w14:paraId="1FB56647" w14:textId="77777777" w:rsidR="009431C3" w:rsidRPr="00771F8A" w:rsidRDefault="009431C3" w:rsidP="00A3340B">
            <w:pPr>
              <w:jc w:val="both"/>
              <w:rPr>
                <w:sz w:val="16"/>
                <w:szCs w:val="16"/>
              </w:rPr>
            </w:pPr>
          </w:p>
        </w:tc>
      </w:tr>
      <w:tr w:rsidR="009431C3" w:rsidRPr="00771F8A" w14:paraId="07DFDD18"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554DD8B4"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267F502D" w14:textId="77777777" w:rsidR="009431C3" w:rsidRPr="00771F8A" w:rsidRDefault="009431C3" w:rsidP="00A3340B">
            <w:pPr>
              <w:jc w:val="both"/>
              <w:rPr>
                <w:sz w:val="16"/>
                <w:szCs w:val="16"/>
              </w:rPr>
            </w:pPr>
            <w:r w:rsidRPr="00771F8A">
              <w:rPr>
                <w:sz w:val="16"/>
                <w:szCs w:val="16"/>
              </w:rPr>
              <w:t>Šviestuvų, kabinamų ant kronšteinų demontavimas</w:t>
            </w:r>
          </w:p>
        </w:tc>
        <w:tc>
          <w:tcPr>
            <w:tcW w:w="851" w:type="dxa"/>
            <w:tcBorders>
              <w:top w:val="single" w:sz="4" w:space="0" w:color="000000"/>
              <w:left w:val="single" w:sz="4" w:space="0" w:color="000000"/>
              <w:bottom w:val="single" w:sz="4" w:space="0" w:color="000000"/>
              <w:right w:val="single" w:sz="4" w:space="0" w:color="000000"/>
            </w:tcBorders>
          </w:tcPr>
          <w:p w14:paraId="7D339F91" w14:textId="77777777" w:rsidR="009431C3" w:rsidRPr="00771F8A" w:rsidRDefault="009431C3" w:rsidP="00A3340B">
            <w:pPr>
              <w:jc w:val="both"/>
              <w:rPr>
                <w:sz w:val="16"/>
                <w:szCs w:val="16"/>
              </w:rPr>
            </w:pPr>
            <w:r w:rsidRPr="00771F8A">
              <w:rPr>
                <w:sz w:val="16"/>
                <w:szCs w:val="16"/>
              </w:rPr>
              <w:t>vnt.</w:t>
            </w:r>
          </w:p>
        </w:tc>
        <w:tc>
          <w:tcPr>
            <w:tcW w:w="850" w:type="dxa"/>
            <w:tcBorders>
              <w:top w:val="single" w:sz="4" w:space="0" w:color="000000"/>
              <w:left w:val="single" w:sz="4" w:space="0" w:color="000000"/>
              <w:bottom w:val="single" w:sz="4" w:space="0" w:color="000000"/>
              <w:right w:val="single" w:sz="4" w:space="0" w:color="000000"/>
            </w:tcBorders>
          </w:tcPr>
          <w:p w14:paraId="407D79FB" w14:textId="77777777" w:rsidR="009431C3" w:rsidRPr="00771F8A" w:rsidRDefault="009431C3" w:rsidP="00A3340B">
            <w:pPr>
              <w:jc w:val="both"/>
              <w:rPr>
                <w:sz w:val="16"/>
                <w:szCs w:val="16"/>
              </w:rPr>
            </w:pPr>
            <w:r w:rsidRPr="00771F8A">
              <w:rPr>
                <w:sz w:val="16"/>
                <w:szCs w:val="16"/>
              </w:rPr>
              <w:t>6</w:t>
            </w:r>
          </w:p>
        </w:tc>
        <w:tc>
          <w:tcPr>
            <w:tcW w:w="3701" w:type="dxa"/>
            <w:tcBorders>
              <w:top w:val="single" w:sz="4" w:space="0" w:color="000000"/>
              <w:left w:val="single" w:sz="4" w:space="0" w:color="000000"/>
              <w:bottom w:val="single" w:sz="4" w:space="0" w:color="000000"/>
              <w:right w:val="single" w:sz="4" w:space="0" w:color="000000"/>
            </w:tcBorders>
          </w:tcPr>
          <w:p w14:paraId="28BD7936" w14:textId="77777777" w:rsidR="009431C3" w:rsidRPr="00771F8A" w:rsidRDefault="009431C3" w:rsidP="00A3340B">
            <w:pPr>
              <w:jc w:val="both"/>
              <w:rPr>
                <w:sz w:val="16"/>
                <w:szCs w:val="16"/>
              </w:rPr>
            </w:pPr>
          </w:p>
        </w:tc>
      </w:tr>
      <w:tr w:rsidR="009431C3" w:rsidRPr="00771F8A" w14:paraId="3996C65D"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32319858"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33AE2B68" w14:textId="77777777" w:rsidR="009431C3" w:rsidRPr="00771F8A" w:rsidRDefault="009431C3" w:rsidP="00A3340B">
            <w:pPr>
              <w:jc w:val="both"/>
              <w:rPr>
                <w:sz w:val="16"/>
                <w:szCs w:val="16"/>
              </w:rPr>
            </w:pPr>
            <w:r>
              <w:rPr>
                <w:sz w:val="16"/>
                <w:szCs w:val="16"/>
              </w:rPr>
              <w:t xml:space="preserve">Jungiklių, kištukinių lizdų išardymas </w:t>
            </w:r>
          </w:p>
        </w:tc>
        <w:tc>
          <w:tcPr>
            <w:tcW w:w="851" w:type="dxa"/>
            <w:tcBorders>
              <w:top w:val="single" w:sz="4" w:space="0" w:color="000000"/>
              <w:left w:val="single" w:sz="4" w:space="0" w:color="000000"/>
              <w:bottom w:val="single" w:sz="4" w:space="0" w:color="000000"/>
              <w:right w:val="single" w:sz="4" w:space="0" w:color="000000"/>
            </w:tcBorders>
          </w:tcPr>
          <w:p w14:paraId="3BC3FA8A" w14:textId="77777777" w:rsidR="009431C3" w:rsidRPr="00771F8A" w:rsidRDefault="009431C3" w:rsidP="00A3340B">
            <w:pPr>
              <w:jc w:val="both"/>
              <w:rPr>
                <w:sz w:val="16"/>
                <w:szCs w:val="16"/>
              </w:rPr>
            </w:pPr>
            <w:r>
              <w:rPr>
                <w:sz w:val="16"/>
                <w:szCs w:val="16"/>
              </w:rPr>
              <w:t>Vnt.</w:t>
            </w:r>
          </w:p>
        </w:tc>
        <w:tc>
          <w:tcPr>
            <w:tcW w:w="850" w:type="dxa"/>
            <w:tcBorders>
              <w:top w:val="single" w:sz="4" w:space="0" w:color="000000"/>
              <w:left w:val="single" w:sz="4" w:space="0" w:color="000000"/>
              <w:bottom w:val="single" w:sz="4" w:space="0" w:color="000000"/>
              <w:right w:val="single" w:sz="4" w:space="0" w:color="000000"/>
            </w:tcBorders>
          </w:tcPr>
          <w:p w14:paraId="686F5E17" w14:textId="77777777" w:rsidR="009431C3" w:rsidRPr="00771F8A" w:rsidRDefault="009431C3" w:rsidP="00A3340B">
            <w:pPr>
              <w:jc w:val="both"/>
              <w:rPr>
                <w:sz w:val="16"/>
                <w:szCs w:val="16"/>
              </w:rPr>
            </w:pPr>
            <w:r>
              <w:rPr>
                <w:sz w:val="16"/>
                <w:szCs w:val="16"/>
              </w:rPr>
              <w:t>8</w:t>
            </w:r>
          </w:p>
        </w:tc>
        <w:tc>
          <w:tcPr>
            <w:tcW w:w="3701" w:type="dxa"/>
            <w:tcBorders>
              <w:top w:val="single" w:sz="4" w:space="0" w:color="000000"/>
              <w:left w:val="single" w:sz="4" w:space="0" w:color="000000"/>
              <w:bottom w:val="single" w:sz="4" w:space="0" w:color="000000"/>
              <w:right w:val="single" w:sz="4" w:space="0" w:color="000000"/>
            </w:tcBorders>
          </w:tcPr>
          <w:p w14:paraId="13799005" w14:textId="77777777" w:rsidR="009431C3" w:rsidRPr="00771F8A" w:rsidRDefault="009431C3" w:rsidP="00A3340B">
            <w:pPr>
              <w:jc w:val="both"/>
              <w:rPr>
                <w:sz w:val="16"/>
                <w:szCs w:val="16"/>
              </w:rPr>
            </w:pPr>
          </w:p>
        </w:tc>
      </w:tr>
      <w:tr w:rsidR="009431C3" w:rsidRPr="00771F8A" w14:paraId="3A82D0FA"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6844C09D"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309E3747" w14:textId="77777777" w:rsidR="009431C3" w:rsidRPr="00771F8A" w:rsidRDefault="009431C3" w:rsidP="00A3340B">
            <w:pPr>
              <w:jc w:val="both"/>
              <w:rPr>
                <w:sz w:val="16"/>
                <w:szCs w:val="16"/>
              </w:rPr>
            </w:pPr>
            <w:r w:rsidRPr="00771F8A">
              <w:rPr>
                <w:sz w:val="16"/>
                <w:szCs w:val="16"/>
              </w:rPr>
              <w:t xml:space="preserve">Linoleumo  grindų išardymas </w:t>
            </w:r>
          </w:p>
        </w:tc>
        <w:tc>
          <w:tcPr>
            <w:tcW w:w="851" w:type="dxa"/>
            <w:tcBorders>
              <w:top w:val="single" w:sz="4" w:space="0" w:color="000000"/>
              <w:left w:val="single" w:sz="4" w:space="0" w:color="000000"/>
              <w:bottom w:val="single" w:sz="4" w:space="0" w:color="000000"/>
              <w:right w:val="single" w:sz="4" w:space="0" w:color="000000"/>
            </w:tcBorders>
          </w:tcPr>
          <w:p w14:paraId="40BB7C61"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739F6A0E" w14:textId="77777777" w:rsidR="009431C3" w:rsidRPr="00771F8A" w:rsidRDefault="009431C3" w:rsidP="00A3340B">
            <w:pPr>
              <w:jc w:val="both"/>
              <w:rPr>
                <w:sz w:val="16"/>
                <w:szCs w:val="16"/>
              </w:rPr>
            </w:pPr>
            <w:r w:rsidRPr="00771F8A">
              <w:rPr>
                <w:sz w:val="16"/>
                <w:szCs w:val="16"/>
              </w:rPr>
              <w:t>19</w:t>
            </w:r>
          </w:p>
        </w:tc>
        <w:tc>
          <w:tcPr>
            <w:tcW w:w="3701" w:type="dxa"/>
            <w:tcBorders>
              <w:top w:val="single" w:sz="4" w:space="0" w:color="000000"/>
              <w:left w:val="single" w:sz="4" w:space="0" w:color="000000"/>
              <w:bottom w:val="single" w:sz="4" w:space="0" w:color="000000"/>
              <w:right w:val="single" w:sz="4" w:space="0" w:color="000000"/>
            </w:tcBorders>
          </w:tcPr>
          <w:p w14:paraId="45B48C9A" w14:textId="77777777" w:rsidR="009431C3" w:rsidRPr="00771F8A" w:rsidRDefault="009431C3" w:rsidP="00A3340B">
            <w:pPr>
              <w:jc w:val="both"/>
              <w:rPr>
                <w:sz w:val="16"/>
                <w:szCs w:val="16"/>
              </w:rPr>
            </w:pPr>
          </w:p>
        </w:tc>
      </w:tr>
      <w:tr w:rsidR="009431C3" w:rsidRPr="00771F8A" w14:paraId="4FC11BDA"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4797E947"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29DD1632" w14:textId="77777777" w:rsidR="009431C3" w:rsidRPr="00771F8A" w:rsidRDefault="009431C3" w:rsidP="00A3340B">
            <w:pPr>
              <w:jc w:val="both"/>
              <w:rPr>
                <w:sz w:val="16"/>
                <w:szCs w:val="16"/>
              </w:rPr>
            </w:pPr>
            <w:r w:rsidRPr="002514A7">
              <w:rPr>
                <w:sz w:val="16"/>
                <w:szCs w:val="16"/>
              </w:rPr>
              <w:t xml:space="preserve">Laminuotų grindų su paklotu </w:t>
            </w:r>
            <w:r w:rsidRPr="00771F8A">
              <w:rPr>
                <w:sz w:val="16"/>
                <w:szCs w:val="16"/>
              </w:rPr>
              <w:t xml:space="preserve">išardymas </w:t>
            </w:r>
          </w:p>
        </w:tc>
        <w:tc>
          <w:tcPr>
            <w:tcW w:w="851" w:type="dxa"/>
            <w:tcBorders>
              <w:top w:val="single" w:sz="4" w:space="0" w:color="000000"/>
              <w:left w:val="single" w:sz="4" w:space="0" w:color="000000"/>
              <w:bottom w:val="single" w:sz="4" w:space="0" w:color="000000"/>
              <w:right w:val="single" w:sz="4" w:space="0" w:color="000000"/>
            </w:tcBorders>
          </w:tcPr>
          <w:p w14:paraId="21A947FE"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763BAE37" w14:textId="77777777" w:rsidR="009431C3" w:rsidRPr="00771F8A" w:rsidRDefault="009431C3" w:rsidP="00A3340B">
            <w:pPr>
              <w:jc w:val="both"/>
              <w:rPr>
                <w:sz w:val="16"/>
                <w:szCs w:val="16"/>
              </w:rPr>
            </w:pPr>
            <w:r w:rsidRPr="00771F8A">
              <w:rPr>
                <w:sz w:val="16"/>
                <w:szCs w:val="16"/>
              </w:rPr>
              <w:t>19</w:t>
            </w:r>
          </w:p>
        </w:tc>
        <w:tc>
          <w:tcPr>
            <w:tcW w:w="3701" w:type="dxa"/>
            <w:tcBorders>
              <w:top w:val="single" w:sz="4" w:space="0" w:color="000000"/>
              <w:left w:val="single" w:sz="4" w:space="0" w:color="000000"/>
              <w:bottom w:val="single" w:sz="4" w:space="0" w:color="000000"/>
              <w:right w:val="single" w:sz="4" w:space="0" w:color="000000"/>
            </w:tcBorders>
          </w:tcPr>
          <w:p w14:paraId="6A97771A" w14:textId="77777777" w:rsidR="009431C3" w:rsidRPr="00771F8A" w:rsidRDefault="009431C3" w:rsidP="00A3340B">
            <w:pPr>
              <w:jc w:val="both"/>
              <w:rPr>
                <w:sz w:val="16"/>
                <w:szCs w:val="16"/>
              </w:rPr>
            </w:pPr>
          </w:p>
        </w:tc>
      </w:tr>
      <w:tr w:rsidR="009431C3" w:rsidRPr="00771F8A" w14:paraId="59440E92"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3E565A41"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11D14436" w14:textId="77777777" w:rsidR="009431C3" w:rsidRPr="00771F8A" w:rsidRDefault="009431C3" w:rsidP="00A3340B">
            <w:pPr>
              <w:jc w:val="both"/>
              <w:rPr>
                <w:sz w:val="16"/>
                <w:szCs w:val="16"/>
              </w:rPr>
            </w:pPr>
            <w:r w:rsidRPr="00771F8A">
              <w:rPr>
                <w:sz w:val="16"/>
                <w:szCs w:val="16"/>
              </w:rPr>
              <w:t>Grindjuosčių išardymas</w:t>
            </w:r>
          </w:p>
        </w:tc>
        <w:tc>
          <w:tcPr>
            <w:tcW w:w="851" w:type="dxa"/>
            <w:tcBorders>
              <w:top w:val="single" w:sz="4" w:space="0" w:color="000000"/>
              <w:left w:val="single" w:sz="4" w:space="0" w:color="000000"/>
              <w:bottom w:val="single" w:sz="4" w:space="0" w:color="000000"/>
              <w:right w:val="single" w:sz="4" w:space="0" w:color="000000"/>
            </w:tcBorders>
          </w:tcPr>
          <w:p w14:paraId="243281DE" w14:textId="77777777" w:rsidR="009431C3" w:rsidRPr="00771F8A" w:rsidRDefault="009431C3" w:rsidP="00A3340B">
            <w:pPr>
              <w:jc w:val="both"/>
              <w:rPr>
                <w:sz w:val="16"/>
                <w:szCs w:val="16"/>
              </w:rPr>
            </w:pPr>
            <w:r w:rsidRPr="00771F8A">
              <w:rPr>
                <w:sz w:val="16"/>
                <w:szCs w:val="16"/>
              </w:rPr>
              <w:t>m</w:t>
            </w:r>
          </w:p>
        </w:tc>
        <w:tc>
          <w:tcPr>
            <w:tcW w:w="850" w:type="dxa"/>
            <w:tcBorders>
              <w:top w:val="single" w:sz="4" w:space="0" w:color="000000"/>
              <w:left w:val="single" w:sz="4" w:space="0" w:color="000000"/>
              <w:bottom w:val="single" w:sz="4" w:space="0" w:color="000000"/>
              <w:right w:val="single" w:sz="4" w:space="0" w:color="000000"/>
            </w:tcBorders>
          </w:tcPr>
          <w:p w14:paraId="40ACE89B" w14:textId="77777777" w:rsidR="009431C3" w:rsidRPr="00771F8A" w:rsidRDefault="009431C3" w:rsidP="00A3340B">
            <w:pPr>
              <w:jc w:val="both"/>
              <w:rPr>
                <w:sz w:val="16"/>
                <w:szCs w:val="16"/>
              </w:rPr>
            </w:pPr>
            <w:r w:rsidRPr="00771F8A">
              <w:rPr>
                <w:sz w:val="16"/>
                <w:szCs w:val="16"/>
              </w:rPr>
              <w:t>37</w:t>
            </w:r>
          </w:p>
        </w:tc>
        <w:tc>
          <w:tcPr>
            <w:tcW w:w="3701" w:type="dxa"/>
            <w:tcBorders>
              <w:top w:val="single" w:sz="4" w:space="0" w:color="000000"/>
              <w:left w:val="single" w:sz="4" w:space="0" w:color="000000"/>
              <w:bottom w:val="single" w:sz="4" w:space="0" w:color="000000"/>
              <w:right w:val="single" w:sz="4" w:space="0" w:color="000000"/>
            </w:tcBorders>
          </w:tcPr>
          <w:p w14:paraId="44645CAC" w14:textId="77777777" w:rsidR="009431C3" w:rsidRPr="00771F8A" w:rsidRDefault="009431C3" w:rsidP="00A3340B">
            <w:pPr>
              <w:jc w:val="both"/>
              <w:rPr>
                <w:sz w:val="16"/>
                <w:szCs w:val="16"/>
              </w:rPr>
            </w:pPr>
          </w:p>
        </w:tc>
      </w:tr>
      <w:tr w:rsidR="009431C3" w:rsidRPr="00771F8A" w14:paraId="250930FD" w14:textId="77777777" w:rsidTr="00A3340B">
        <w:trPr>
          <w:trHeight w:val="70"/>
        </w:trPr>
        <w:tc>
          <w:tcPr>
            <w:tcW w:w="562" w:type="dxa"/>
            <w:tcBorders>
              <w:top w:val="single" w:sz="4" w:space="0" w:color="000000"/>
              <w:left w:val="single" w:sz="4" w:space="0" w:color="000000"/>
              <w:bottom w:val="single" w:sz="4" w:space="0" w:color="000000"/>
              <w:right w:val="nil"/>
            </w:tcBorders>
          </w:tcPr>
          <w:p w14:paraId="22EFD9F2"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6688E9C2" w14:textId="77777777" w:rsidR="009431C3" w:rsidRPr="00771F8A" w:rsidRDefault="009431C3" w:rsidP="00A3340B">
            <w:pPr>
              <w:jc w:val="both"/>
              <w:rPr>
                <w:sz w:val="16"/>
                <w:szCs w:val="16"/>
              </w:rPr>
            </w:pPr>
            <w:r w:rsidRPr="00771F8A">
              <w:rPr>
                <w:sz w:val="16"/>
                <w:szCs w:val="16"/>
              </w:rPr>
              <w:t>Mūrinių sienų išardymas be plytų atrinkimo</w:t>
            </w:r>
          </w:p>
        </w:tc>
        <w:tc>
          <w:tcPr>
            <w:tcW w:w="851" w:type="dxa"/>
            <w:tcBorders>
              <w:top w:val="single" w:sz="4" w:space="0" w:color="000000"/>
              <w:left w:val="single" w:sz="4" w:space="0" w:color="000000"/>
              <w:bottom w:val="single" w:sz="4" w:space="0" w:color="000000"/>
              <w:right w:val="single" w:sz="4" w:space="0" w:color="000000"/>
            </w:tcBorders>
          </w:tcPr>
          <w:p w14:paraId="2D7CB74E" w14:textId="77777777" w:rsidR="009431C3" w:rsidRPr="00771F8A" w:rsidRDefault="009431C3" w:rsidP="00A3340B">
            <w:pPr>
              <w:jc w:val="both"/>
              <w:rPr>
                <w:sz w:val="16"/>
                <w:szCs w:val="16"/>
              </w:rPr>
            </w:pPr>
            <w:r w:rsidRPr="00771F8A">
              <w:rPr>
                <w:sz w:val="16"/>
                <w:szCs w:val="16"/>
              </w:rPr>
              <w:t>m3</w:t>
            </w:r>
          </w:p>
        </w:tc>
        <w:tc>
          <w:tcPr>
            <w:tcW w:w="850" w:type="dxa"/>
            <w:tcBorders>
              <w:top w:val="single" w:sz="4" w:space="0" w:color="000000"/>
              <w:left w:val="single" w:sz="4" w:space="0" w:color="000000"/>
              <w:bottom w:val="single" w:sz="4" w:space="0" w:color="000000"/>
              <w:right w:val="single" w:sz="4" w:space="0" w:color="000000"/>
            </w:tcBorders>
          </w:tcPr>
          <w:p w14:paraId="24910088" w14:textId="77777777" w:rsidR="009431C3" w:rsidRPr="00771F8A" w:rsidRDefault="009431C3" w:rsidP="00A3340B">
            <w:pPr>
              <w:jc w:val="both"/>
              <w:rPr>
                <w:sz w:val="16"/>
                <w:szCs w:val="16"/>
              </w:rPr>
            </w:pPr>
            <w:r w:rsidRPr="00771F8A">
              <w:rPr>
                <w:sz w:val="16"/>
                <w:szCs w:val="16"/>
              </w:rPr>
              <w:t>3,8</w:t>
            </w:r>
          </w:p>
        </w:tc>
        <w:tc>
          <w:tcPr>
            <w:tcW w:w="3701" w:type="dxa"/>
            <w:tcBorders>
              <w:top w:val="single" w:sz="4" w:space="0" w:color="000000"/>
              <w:left w:val="single" w:sz="4" w:space="0" w:color="000000"/>
              <w:bottom w:val="single" w:sz="4" w:space="0" w:color="000000"/>
              <w:right w:val="single" w:sz="4" w:space="0" w:color="000000"/>
            </w:tcBorders>
          </w:tcPr>
          <w:p w14:paraId="69CE2909" w14:textId="77777777" w:rsidR="009431C3" w:rsidRPr="00771F8A" w:rsidRDefault="009431C3" w:rsidP="00A3340B">
            <w:pPr>
              <w:jc w:val="both"/>
              <w:rPr>
                <w:sz w:val="16"/>
                <w:szCs w:val="16"/>
              </w:rPr>
            </w:pPr>
            <w:r w:rsidRPr="00771F8A">
              <w:rPr>
                <w:sz w:val="16"/>
                <w:szCs w:val="16"/>
              </w:rPr>
              <w:t>Mūro sienos išardymas</w:t>
            </w:r>
          </w:p>
        </w:tc>
      </w:tr>
      <w:tr w:rsidR="009431C3" w:rsidRPr="00771F8A" w14:paraId="260EA677" w14:textId="77777777" w:rsidTr="00A3340B">
        <w:trPr>
          <w:trHeight w:val="70"/>
        </w:trPr>
        <w:tc>
          <w:tcPr>
            <w:tcW w:w="562" w:type="dxa"/>
            <w:tcBorders>
              <w:top w:val="single" w:sz="4" w:space="0" w:color="000000"/>
              <w:left w:val="single" w:sz="4" w:space="0" w:color="000000"/>
              <w:bottom w:val="single" w:sz="4" w:space="0" w:color="000000"/>
              <w:right w:val="nil"/>
            </w:tcBorders>
          </w:tcPr>
          <w:p w14:paraId="6CA910E8"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2CFA7A8F" w14:textId="77777777" w:rsidR="009431C3" w:rsidRPr="00771F8A" w:rsidRDefault="009431C3" w:rsidP="00A3340B">
            <w:pPr>
              <w:jc w:val="both"/>
              <w:rPr>
                <w:sz w:val="16"/>
                <w:szCs w:val="16"/>
              </w:rPr>
            </w:pPr>
            <w:r w:rsidRPr="00771F8A">
              <w:rPr>
                <w:sz w:val="16"/>
                <w:szCs w:val="16"/>
              </w:rPr>
              <w:t>Grindų išlyginamųjų sluoksnių įrengimas, naudojant orientuotų skiedrų plokštes (OSB)</w:t>
            </w:r>
          </w:p>
        </w:tc>
        <w:tc>
          <w:tcPr>
            <w:tcW w:w="851" w:type="dxa"/>
            <w:tcBorders>
              <w:top w:val="single" w:sz="4" w:space="0" w:color="000000"/>
              <w:left w:val="single" w:sz="4" w:space="0" w:color="000000"/>
              <w:bottom w:val="single" w:sz="4" w:space="0" w:color="000000"/>
              <w:right w:val="single" w:sz="4" w:space="0" w:color="000000"/>
            </w:tcBorders>
          </w:tcPr>
          <w:p w14:paraId="203C978B"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4F8E6FEF" w14:textId="77777777" w:rsidR="009431C3" w:rsidRPr="00771F8A" w:rsidRDefault="009431C3" w:rsidP="00A3340B">
            <w:pPr>
              <w:jc w:val="both"/>
              <w:rPr>
                <w:sz w:val="16"/>
                <w:szCs w:val="16"/>
              </w:rPr>
            </w:pPr>
            <w:r w:rsidRPr="00771F8A">
              <w:rPr>
                <w:sz w:val="16"/>
                <w:szCs w:val="16"/>
              </w:rPr>
              <w:t>1</w:t>
            </w:r>
          </w:p>
        </w:tc>
        <w:tc>
          <w:tcPr>
            <w:tcW w:w="3701" w:type="dxa"/>
            <w:tcBorders>
              <w:top w:val="single" w:sz="4" w:space="0" w:color="000000"/>
              <w:left w:val="single" w:sz="4" w:space="0" w:color="000000"/>
              <w:bottom w:val="single" w:sz="4" w:space="0" w:color="000000"/>
              <w:right w:val="single" w:sz="4" w:space="0" w:color="000000"/>
            </w:tcBorders>
          </w:tcPr>
          <w:p w14:paraId="266905C2" w14:textId="77777777" w:rsidR="009431C3" w:rsidRPr="00771F8A" w:rsidRDefault="009431C3" w:rsidP="00A3340B">
            <w:pPr>
              <w:jc w:val="both"/>
              <w:rPr>
                <w:sz w:val="16"/>
                <w:szCs w:val="16"/>
              </w:rPr>
            </w:pPr>
            <w:r w:rsidRPr="00771F8A">
              <w:rPr>
                <w:sz w:val="16"/>
                <w:szCs w:val="16"/>
              </w:rPr>
              <w:t>Grindų liuko įrengimas</w:t>
            </w:r>
          </w:p>
        </w:tc>
      </w:tr>
      <w:tr w:rsidR="009431C3" w:rsidRPr="00771F8A" w14:paraId="2071746F"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1B14E58B"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0BB6D5D3" w14:textId="77777777" w:rsidR="009431C3" w:rsidRPr="00771F8A" w:rsidRDefault="009431C3" w:rsidP="00A3340B">
            <w:pPr>
              <w:jc w:val="both"/>
              <w:rPr>
                <w:sz w:val="16"/>
                <w:szCs w:val="16"/>
              </w:rPr>
            </w:pPr>
            <w:r w:rsidRPr="00771F8A">
              <w:rPr>
                <w:sz w:val="16"/>
                <w:szCs w:val="16"/>
              </w:rPr>
              <w:t>Atskirų vietų iki 1 m2 betono įdaužų remontas cementiniu mišinio sluoksniu</w:t>
            </w:r>
          </w:p>
        </w:tc>
        <w:tc>
          <w:tcPr>
            <w:tcW w:w="851" w:type="dxa"/>
            <w:tcBorders>
              <w:top w:val="single" w:sz="4" w:space="0" w:color="000000"/>
              <w:left w:val="single" w:sz="4" w:space="0" w:color="000000"/>
              <w:bottom w:val="single" w:sz="4" w:space="0" w:color="000000"/>
              <w:right w:val="single" w:sz="4" w:space="0" w:color="000000"/>
            </w:tcBorders>
          </w:tcPr>
          <w:p w14:paraId="0035A858"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2587DD49" w14:textId="77777777" w:rsidR="009431C3" w:rsidRPr="00771F8A" w:rsidRDefault="009431C3" w:rsidP="00A3340B">
            <w:pPr>
              <w:jc w:val="both"/>
              <w:rPr>
                <w:sz w:val="16"/>
                <w:szCs w:val="16"/>
              </w:rPr>
            </w:pPr>
            <w:r w:rsidRPr="00771F8A">
              <w:rPr>
                <w:sz w:val="16"/>
                <w:szCs w:val="16"/>
              </w:rPr>
              <w:t>38</w:t>
            </w:r>
          </w:p>
        </w:tc>
        <w:tc>
          <w:tcPr>
            <w:tcW w:w="3701" w:type="dxa"/>
            <w:tcBorders>
              <w:top w:val="single" w:sz="4" w:space="0" w:color="000000"/>
              <w:left w:val="single" w:sz="4" w:space="0" w:color="000000"/>
              <w:bottom w:val="single" w:sz="4" w:space="0" w:color="000000"/>
              <w:right w:val="single" w:sz="4" w:space="0" w:color="000000"/>
            </w:tcBorders>
          </w:tcPr>
          <w:p w14:paraId="6840FE87" w14:textId="77777777" w:rsidR="009431C3" w:rsidRPr="00771F8A" w:rsidRDefault="009431C3" w:rsidP="00A3340B">
            <w:pPr>
              <w:jc w:val="both"/>
              <w:rPr>
                <w:sz w:val="16"/>
                <w:szCs w:val="16"/>
              </w:rPr>
            </w:pPr>
            <w:r w:rsidRPr="00771F8A">
              <w:rPr>
                <w:sz w:val="16"/>
                <w:szCs w:val="16"/>
              </w:rPr>
              <w:t>Betoninių grindų remontas (nelygumai iki 3 cm)</w:t>
            </w:r>
          </w:p>
        </w:tc>
      </w:tr>
      <w:tr w:rsidR="009431C3" w:rsidRPr="00771F8A" w14:paraId="32CA7CFD"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3B8C95AD"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1B56CF0A" w14:textId="77777777" w:rsidR="009431C3" w:rsidRPr="00771F8A" w:rsidRDefault="009431C3" w:rsidP="00A3340B">
            <w:pPr>
              <w:jc w:val="both"/>
              <w:rPr>
                <w:sz w:val="16"/>
                <w:szCs w:val="16"/>
              </w:rPr>
            </w:pPr>
            <w:r w:rsidRPr="00771F8A">
              <w:rPr>
                <w:sz w:val="16"/>
                <w:szCs w:val="16"/>
              </w:rPr>
              <w:t>Savaime išlyginamojo skiedinio įrengimas pagal poreikį</w:t>
            </w:r>
          </w:p>
        </w:tc>
        <w:tc>
          <w:tcPr>
            <w:tcW w:w="851" w:type="dxa"/>
            <w:tcBorders>
              <w:top w:val="single" w:sz="4" w:space="0" w:color="000000"/>
              <w:left w:val="single" w:sz="4" w:space="0" w:color="000000"/>
              <w:bottom w:val="single" w:sz="4" w:space="0" w:color="000000"/>
              <w:right w:val="single" w:sz="4" w:space="0" w:color="000000"/>
            </w:tcBorders>
          </w:tcPr>
          <w:p w14:paraId="6C516728"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09EF5009" w14:textId="77777777" w:rsidR="009431C3" w:rsidRPr="00771F8A" w:rsidRDefault="009431C3" w:rsidP="00A3340B">
            <w:pPr>
              <w:jc w:val="both"/>
              <w:rPr>
                <w:sz w:val="16"/>
                <w:szCs w:val="16"/>
              </w:rPr>
            </w:pPr>
            <w:r w:rsidRPr="00771F8A">
              <w:rPr>
                <w:sz w:val="16"/>
                <w:szCs w:val="16"/>
              </w:rPr>
              <w:t>38</w:t>
            </w:r>
          </w:p>
        </w:tc>
        <w:tc>
          <w:tcPr>
            <w:tcW w:w="3701" w:type="dxa"/>
            <w:tcBorders>
              <w:top w:val="single" w:sz="4" w:space="0" w:color="000000"/>
              <w:left w:val="single" w:sz="4" w:space="0" w:color="000000"/>
              <w:bottom w:val="single" w:sz="4" w:space="0" w:color="000000"/>
              <w:right w:val="single" w:sz="4" w:space="0" w:color="000000"/>
            </w:tcBorders>
          </w:tcPr>
          <w:p w14:paraId="3CDE2F54" w14:textId="77777777" w:rsidR="009431C3" w:rsidRPr="00771F8A" w:rsidRDefault="009431C3" w:rsidP="00A3340B">
            <w:pPr>
              <w:jc w:val="both"/>
              <w:rPr>
                <w:sz w:val="16"/>
                <w:szCs w:val="16"/>
              </w:rPr>
            </w:pPr>
          </w:p>
        </w:tc>
      </w:tr>
      <w:tr w:rsidR="009431C3" w:rsidRPr="00771F8A" w14:paraId="10BCBED3"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1D29B6BA"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6453B59D" w14:textId="77777777" w:rsidR="009431C3" w:rsidRPr="00771F8A" w:rsidRDefault="009431C3" w:rsidP="00A3340B">
            <w:pPr>
              <w:jc w:val="both"/>
              <w:rPr>
                <w:sz w:val="16"/>
                <w:szCs w:val="16"/>
              </w:rPr>
            </w:pPr>
            <w:r w:rsidRPr="00771F8A">
              <w:rPr>
                <w:sz w:val="16"/>
                <w:szCs w:val="16"/>
              </w:rPr>
              <w:t xml:space="preserve">Heterogeninės </w:t>
            </w:r>
            <w:proofErr w:type="spellStart"/>
            <w:r w:rsidRPr="00771F8A">
              <w:rPr>
                <w:sz w:val="16"/>
                <w:szCs w:val="16"/>
              </w:rPr>
              <w:t>tarketo</w:t>
            </w:r>
            <w:proofErr w:type="spellEnd"/>
            <w:r w:rsidRPr="00771F8A">
              <w:rPr>
                <w:sz w:val="16"/>
                <w:szCs w:val="16"/>
              </w:rPr>
              <w:t xml:space="preserve"> dangos įrengimas užklijuojant ant sienų visu perimetru 8 cm aukščio (vietoj grindjuosčių)</w:t>
            </w:r>
          </w:p>
        </w:tc>
        <w:tc>
          <w:tcPr>
            <w:tcW w:w="851" w:type="dxa"/>
            <w:tcBorders>
              <w:top w:val="single" w:sz="4" w:space="0" w:color="000000"/>
              <w:left w:val="single" w:sz="4" w:space="0" w:color="000000"/>
              <w:bottom w:val="single" w:sz="4" w:space="0" w:color="000000"/>
              <w:right w:val="single" w:sz="4" w:space="0" w:color="000000"/>
            </w:tcBorders>
          </w:tcPr>
          <w:p w14:paraId="7A6B4324"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7FFBA69F" w14:textId="77777777" w:rsidR="009431C3" w:rsidRPr="00771F8A" w:rsidRDefault="009431C3" w:rsidP="00A3340B">
            <w:pPr>
              <w:jc w:val="both"/>
              <w:rPr>
                <w:sz w:val="16"/>
                <w:szCs w:val="16"/>
              </w:rPr>
            </w:pPr>
            <w:r w:rsidRPr="00771F8A">
              <w:rPr>
                <w:sz w:val="16"/>
                <w:szCs w:val="16"/>
              </w:rPr>
              <w:t>38</w:t>
            </w:r>
          </w:p>
        </w:tc>
        <w:tc>
          <w:tcPr>
            <w:tcW w:w="3701" w:type="dxa"/>
            <w:tcBorders>
              <w:top w:val="single" w:sz="4" w:space="0" w:color="000000"/>
              <w:left w:val="single" w:sz="4" w:space="0" w:color="000000"/>
              <w:bottom w:val="single" w:sz="4" w:space="0" w:color="000000"/>
              <w:right w:val="single" w:sz="4" w:space="0" w:color="000000"/>
            </w:tcBorders>
          </w:tcPr>
          <w:p w14:paraId="74342D5A" w14:textId="77777777" w:rsidR="009431C3" w:rsidRPr="00771F8A" w:rsidRDefault="009431C3" w:rsidP="00A3340B">
            <w:pPr>
              <w:jc w:val="both"/>
              <w:rPr>
                <w:sz w:val="16"/>
                <w:szCs w:val="16"/>
              </w:rPr>
            </w:pPr>
          </w:p>
        </w:tc>
      </w:tr>
      <w:tr w:rsidR="009431C3" w:rsidRPr="00771F8A" w14:paraId="57FBDF0A"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33F15223"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4BE8C601" w14:textId="77777777" w:rsidR="009431C3" w:rsidRPr="00771F8A" w:rsidRDefault="009431C3" w:rsidP="00A3340B">
            <w:pPr>
              <w:jc w:val="both"/>
              <w:rPr>
                <w:sz w:val="16"/>
                <w:szCs w:val="16"/>
              </w:rPr>
            </w:pPr>
            <w:r w:rsidRPr="00771F8A">
              <w:rPr>
                <w:sz w:val="16"/>
                <w:szCs w:val="16"/>
              </w:rPr>
              <w:t xml:space="preserve">Kondicionieriaus perkėlimas </w:t>
            </w:r>
          </w:p>
        </w:tc>
        <w:tc>
          <w:tcPr>
            <w:tcW w:w="851" w:type="dxa"/>
            <w:tcBorders>
              <w:top w:val="single" w:sz="4" w:space="0" w:color="000000"/>
              <w:left w:val="single" w:sz="4" w:space="0" w:color="000000"/>
              <w:bottom w:val="single" w:sz="4" w:space="0" w:color="000000"/>
              <w:right w:val="single" w:sz="4" w:space="0" w:color="000000"/>
            </w:tcBorders>
          </w:tcPr>
          <w:p w14:paraId="3C010488" w14:textId="77777777" w:rsidR="009431C3" w:rsidRPr="00771F8A" w:rsidRDefault="009431C3" w:rsidP="00A3340B">
            <w:pPr>
              <w:jc w:val="both"/>
              <w:rPr>
                <w:sz w:val="16"/>
                <w:szCs w:val="16"/>
              </w:rPr>
            </w:pPr>
            <w:r w:rsidRPr="00771F8A">
              <w:rPr>
                <w:sz w:val="16"/>
                <w:szCs w:val="16"/>
              </w:rPr>
              <w:t xml:space="preserve">vnt. </w:t>
            </w:r>
          </w:p>
        </w:tc>
        <w:tc>
          <w:tcPr>
            <w:tcW w:w="850" w:type="dxa"/>
            <w:tcBorders>
              <w:top w:val="single" w:sz="4" w:space="0" w:color="000000"/>
              <w:left w:val="single" w:sz="4" w:space="0" w:color="000000"/>
              <w:bottom w:val="single" w:sz="4" w:space="0" w:color="000000"/>
              <w:right w:val="single" w:sz="4" w:space="0" w:color="000000"/>
            </w:tcBorders>
          </w:tcPr>
          <w:p w14:paraId="0E17AC07" w14:textId="77777777" w:rsidR="009431C3" w:rsidRPr="00771F8A" w:rsidRDefault="009431C3" w:rsidP="00A3340B">
            <w:pPr>
              <w:jc w:val="both"/>
              <w:rPr>
                <w:sz w:val="16"/>
                <w:szCs w:val="16"/>
              </w:rPr>
            </w:pPr>
            <w:r w:rsidRPr="00771F8A">
              <w:rPr>
                <w:sz w:val="16"/>
                <w:szCs w:val="16"/>
              </w:rPr>
              <w:t>1</w:t>
            </w:r>
          </w:p>
        </w:tc>
        <w:tc>
          <w:tcPr>
            <w:tcW w:w="3701" w:type="dxa"/>
            <w:tcBorders>
              <w:top w:val="single" w:sz="4" w:space="0" w:color="000000"/>
              <w:left w:val="single" w:sz="4" w:space="0" w:color="000000"/>
              <w:bottom w:val="single" w:sz="4" w:space="0" w:color="000000"/>
              <w:right w:val="single" w:sz="4" w:space="0" w:color="000000"/>
            </w:tcBorders>
          </w:tcPr>
          <w:p w14:paraId="3D2F3B1F" w14:textId="77777777" w:rsidR="009431C3" w:rsidRPr="00771F8A" w:rsidRDefault="009431C3" w:rsidP="00A3340B">
            <w:pPr>
              <w:jc w:val="both"/>
              <w:rPr>
                <w:sz w:val="16"/>
                <w:szCs w:val="16"/>
              </w:rPr>
            </w:pPr>
            <w:r>
              <w:rPr>
                <w:sz w:val="16"/>
                <w:szCs w:val="16"/>
              </w:rPr>
              <w:t>Įsivertinti esamo kondicionieriaus perkėlimą į šalia esančią patalpą</w:t>
            </w:r>
          </w:p>
        </w:tc>
      </w:tr>
      <w:tr w:rsidR="009431C3" w:rsidRPr="00771F8A" w14:paraId="7C7BF6A0" w14:textId="77777777" w:rsidTr="00A3340B">
        <w:trPr>
          <w:trHeight w:val="1798"/>
        </w:trPr>
        <w:tc>
          <w:tcPr>
            <w:tcW w:w="562" w:type="dxa"/>
            <w:tcBorders>
              <w:top w:val="single" w:sz="4" w:space="0" w:color="000000"/>
              <w:left w:val="single" w:sz="4" w:space="0" w:color="000000"/>
              <w:bottom w:val="single" w:sz="4" w:space="0" w:color="000000"/>
              <w:right w:val="nil"/>
            </w:tcBorders>
          </w:tcPr>
          <w:p w14:paraId="74A8671C"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7B888D43" w14:textId="77777777" w:rsidR="009431C3" w:rsidRPr="00771F8A" w:rsidRDefault="009431C3" w:rsidP="00A3340B">
            <w:pPr>
              <w:jc w:val="both"/>
              <w:rPr>
                <w:sz w:val="16"/>
                <w:szCs w:val="16"/>
              </w:rPr>
            </w:pPr>
            <w:r w:rsidRPr="00771F8A">
              <w:rPr>
                <w:sz w:val="16"/>
                <w:szCs w:val="16"/>
              </w:rPr>
              <w:t>Kondicionieriaus su išoriniu bloku montavimas, kai  nominali šaldymo galia ne mažesnė kaip  6,8 kW.</w:t>
            </w:r>
          </w:p>
          <w:p w14:paraId="40A0395A" w14:textId="77777777" w:rsidR="009431C3" w:rsidRPr="00771F8A" w:rsidRDefault="009431C3" w:rsidP="00A3340B">
            <w:pPr>
              <w:jc w:val="both"/>
              <w:rPr>
                <w:sz w:val="16"/>
                <w:szCs w:val="16"/>
              </w:rPr>
            </w:pPr>
          </w:p>
          <w:p w14:paraId="5DC50ED4" w14:textId="77777777" w:rsidR="009431C3" w:rsidRPr="00771F8A" w:rsidRDefault="009431C3" w:rsidP="00A3340B">
            <w:pPr>
              <w:jc w:val="both"/>
              <w:rPr>
                <w:sz w:val="16"/>
                <w:szCs w:val="16"/>
              </w:rPr>
            </w:pPr>
            <w:r w:rsidRPr="00771F8A">
              <w:rPr>
                <w:sz w:val="16"/>
                <w:szCs w:val="16"/>
              </w:rPr>
              <w:t xml:space="preserve">Lauko blokus montuoti ant pastato sienos, naudojant specialius sieninius kronšteinus (siekiant išvengti vibracijos į pastatą sumontuoti specialius </w:t>
            </w:r>
            <w:proofErr w:type="spellStart"/>
            <w:r w:rsidRPr="00771F8A">
              <w:rPr>
                <w:sz w:val="16"/>
                <w:szCs w:val="16"/>
              </w:rPr>
              <w:t>antivibracinius</w:t>
            </w:r>
            <w:proofErr w:type="spellEnd"/>
            <w:r w:rsidRPr="00771F8A">
              <w:rPr>
                <w:sz w:val="16"/>
                <w:szCs w:val="16"/>
              </w:rPr>
              <w:t xml:space="preserve"> padus).</w:t>
            </w:r>
          </w:p>
        </w:tc>
        <w:tc>
          <w:tcPr>
            <w:tcW w:w="851" w:type="dxa"/>
            <w:tcBorders>
              <w:top w:val="single" w:sz="4" w:space="0" w:color="000000"/>
              <w:left w:val="single" w:sz="4" w:space="0" w:color="000000"/>
              <w:bottom w:val="single" w:sz="4" w:space="0" w:color="000000"/>
              <w:right w:val="single" w:sz="4" w:space="0" w:color="000000"/>
            </w:tcBorders>
          </w:tcPr>
          <w:p w14:paraId="6BD6D2C0" w14:textId="77777777" w:rsidR="009431C3" w:rsidRPr="00771F8A" w:rsidRDefault="009431C3" w:rsidP="00A3340B">
            <w:pPr>
              <w:jc w:val="both"/>
              <w:rPr>
                <w:sz w:val="16"/>
                <w:szCs w:val="16"/>
              </w:rPr>
            </w:pPr>
            <w:r w:rsidRPr="00771F8A">
              <w:rPr>
                <w:sz w:val="16"/>
                <w:szCs w:val="16"/>
              </w:rPr>
              <w:t xml:space="preserve">vnt. </w:t>
            </w:r>
          </w:p>
        </w:tc>
        <w:tc>
          <w:tcPr>
            <w:tcW w:w="850" w:type="dxa"/>
            <w:tcBorders>
              <w:top w:val="single" w:sz="4" w:space="0" w:color="000000"/>
              <w:left w:val="single" w:sz="4" w:space="0" w:color="000000"/>
              <w:bottom w:val="single" w:sz="4" w:space="0" w:color="000000"/>
              <w:right w:val="single" w:sz="4" w:space="0" w:color="000000"/>
            </w:tcBorders>
          </w:tcPr>
          <w:p w14:paraId="2B5FF3A2" w14:textId="77777777" w:rsidR="009431C3" w:rsidRPr="00771F8A" w:rsidRDefault="009431C3" w:rsidP="00A3340B">
            <w:pPr>
              <w:jc w:val="both"/>
              <w:rPr>
                <w:sz w:val="16"/>
                <w:szCs w:val="16"/>
              </w:rPr>
            </w:pPr>
            <w:r w:rsidRPr="00771F8A">
              <w:rPr>
                <w:sz w:val="16"/>
                <w:szCs w:val="16"/>
              </w:rPr>
              <w:t>1</w:t>
            </w:r>
          </w:p>
        </w:tc>
        <w:tc>
          <w:tcPr>
            <w:tcW w:w="3701" w:type="dxa"/>
            <w:tcBorders>
              <w:top w:val="single" w:sz="4" w:space="0" w:color="000000"/>
              <w:left w:val="single" w:sz="4" w:space="0" w:color="000000"/>
              <w:bottom w:val="single" w:sz="4" w:space="0" w:color="000000"/>
              <w:right w:val="single" w:sz="4" w:space="0" w:color="000000"/>
            </w:tcBorders>
          </w:tcPr>
          <w:p w14:paraId="1B124646" w14:textId="77777777" w:rsidR="009431C3" w:rsidRPr="00771F8A" w:rsidRDefault="009431C3" w:rsidP="00A3340B">
            <w:pPr>
              <w:jc w:val="both"/>
              <w:rPr>
                <w:sz w:val="16"/>
                <w:szCs w:val="16"/>
              </w:rPr>
            </w:pPr>
            <w:r w:rsidRPr="00771F8A">
              <w:rPr>
                <w:sz w:val="16"/>
                <w:szCs w:val="16"/>
              </w:rPr>
              <w:t xml:space="preserve">Numatyti ir įrengti vidaus bloko drenavimo sistemą, </w:t>
            </w:r>
            <w:proofErr w:type="spellStart"/>
            <w:r w:rsidRPr="00771F8A">
              <w:rPr>
                <w:sz w:val="16"/>
                <w:szCs w:val="16"/>
              </w:rPr>
              <w:t>tarpblokines</w:t>
            </w:r>
            <w:proofErr w:type="spellEnd"/>
            <w:r w:rsidRPr="00771F8A">
              <w:rPr>
                <w:sz w:val="16"/>
                <w:szCs w:val="16"/>
              </w:rPr>
              <w:t xml:space="preserve"> komunikacijas ir </w:t>
            </w:r>
            <w:proofErr w:type="spellStart"/>
            <w:r w:rsidRPr="00771F8A">
              <w:rPr>
                <w:sz w:val="16"/>
                <w:szCs w:val="16"/>
              </w:rPr>
              <w:t>tvirtinimus</w:t>
            </w:r>
            <w:proofErr w:type="spellEnd"/>
            <w:r w:rsidRPr="00771F8A">
              <w:rPr>
                <w:sz w:val="16"/>
                <w:szCs w:val="16"/>
              </w:rPr>
              <w:t xml:space="preserve"> bei elektros atvedimą (montuojama paslėptai loveliuose/</w:t>
            </w:r>
            <w:proofErr w:type="spellStart"/>
            <w:r w:rsidRPr="00771F8A">
              <w:rPr>
                <w:sz w:val="16"/>
                <w:szCs w:val="16"/>
              </w:rPr>
              <w:t>gofroje</w:t>
            </w:r>
            <w:proofErr w:type="spellEnd"/>
            <w:r w:rsidRPr="00771F8A">
              <w:rPr>
                <w:sz w:val="16"/>
                <w:szCs w:val="16"/>
              </w:rPr>
              <w:t>;</w:t>
            </w:r>
          </w:p>
          <w:p w14:paraId="271EBCA7" w14:textId="77777777" w:rsidR="009431C3" w:rsidRPr="00771F8A" w:rsidRDefault="009431C3" w:rsidP="00A3340B">
            <w:pPr>
              <w:jc w:val="both"/>
              <w:rPr>
                <w:sz w:val="16"/>
                <w:szCs w:val="16"/>
              </w:rPr>
            </w:pPr>
            <w:r w:rsidRPr="00771F8A">
              <w:rPr>
                <w:sz w:val="16"/>
                <w:szCs w:val="16"/>
              </w:rPr>
              <w:t>Tarp blokinės komunikacijos montuoti atvirai, slepiant į baltus komunikacinius kanalus. Tarp blokines komunikacijas sudaro variniai izoliuoti vamzdžiai ir komunikacinis el. kabelis.</w:t>
            </w:r>
          </w:p>
          <w:p w14:paraId="6138289C" w14:textId="77777777" w:rsidR="009431C3" w:rsidRPr="00771F8A" w:rsidRDefault="009431C3" w:rsidP="00A3340B">
            <w:pPr>
              <w:jc w:val="both"/>
              <w:rPr>
                <w:sz w:val="16"/>
                <w:szCs w:val="16"/>
              </w:rPr>
            </w:pPr>
            <w:r w:rsidRPr="00771F8A">
              <w:rPr>
                <w:sz w:val="16"/>
                <w:szCs w:val="16"/>
              </w:rPr>
              <w:t>Reikalavimai kondicionieriams:</w:t>
            </w:r>
          </w:p>
          <w:p w14:paraId="427ACFA0" w14:textId="77777777" w:rsidR="009431C3" w:rsidRPr="00771F8A" w:rsidRDefault="009431C3" w:rsidP="00A3340B">
            <w:pPr>
              <w:jc w:val="both"/>
              <w:rPr>
                <w:sz w:val="16"/>
                <w:szCs w:val="16"/>
              </w:rPr>
            </w:pPr>
            <w:r w:rsidRPr="00771F8A">
              <w:rPr>
                <w:sz w:val="16"/>
                <w:szCs w:val="16"/>
              </w:rPr>
              <w:t>Šaldymo galia, kW</w:t>
            </w:r>
            <w:r w:rsidRPr="00771F8A">
              <w:rPr>
                <w:sz w:val="16"/>
                <w:szCs w:val="16"/>
              </w:rPr>
              <w:tab/>
              <w:t>≥ 6,8; Šildymo galia, kW</w:t>
            </w:r>
            <w:r w:rsidRPr="00771F8A">
              <w:rPr>
                <w:sz w:val="16"/>
                <w:szCs w:val="16"/>
              </w:rPr>
              <w:tab/>
              <w:t>≥ 7,0; SEER</w:t>
            </w:r>
            <w:r w:rsidRPr="00771F8A">
              <w:rPr>
                <w:sz w:val="16"/>
                <w:szCs w:val="16"/>
              </w:rPr>
              <w:tab/>
              <w:t>≥ 6,1; SCOP</w:t>
            </w:r>
            <w:r w:rsidRPr="00771F8A">
              <w:rPr>
                <w:sz w:val="16"/>
                <w:szCs w:val="16"/>
              </w:rPr>
              <w:tab/>
              <w:t>≥ 4,0; Maitinimas</w:t>
            </w:r>
            <w:r w:rsidRPr="00771F8A">
              <w:rPr>
                <w:sz w:val="16"/>
                <w:szCs w:val="16"/>
              </w:rPr>
              <w:tab/>
              <w:t>220-240V/1f/50Hz</w:t>
            </w:r>
          </w:p>
        </w:tc>
      </w:tr>
      <w:tr w:rsidR="009431C3" w:rsidRPr="00771F8A" w14:paraId="3C3FC4B2"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3AB15F99"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41AD33A5" w14:textId="77777777" w:rsidR="009431C3" w:rsidRPr="00771F8A" w:rsidRDefault="009431C3" w:rsidP="00A3340B">
            <w:pPr>
              <w:jc w:val="both"/>
              <w:rPr>
                <w:sz w:val="16"/>
                <w:szCs w:val="16"/>
              </w:rPr>
            </w:pPr>
            <w:r w:rsidRPr="00771F8A">
              <w:rPr>
                <w:sz w:val="16"/>
                <w:szCs w:val="16"/>
              </w:rPr>
              <w:t>Sienų atskirų vietų iki 1 m2 ploto tinko remontas cemento-kalkių skiediniu</w:t>
            </w:r>
          </w:p>
        </w:tc>
        <w:tc>
          <w:tcPr>
            <w:tcW w:w="851" w:type="dxa"/>
            <w:tcBorders>
              <w:top w:val="single" w:sz="4" w:space="0" w:color="000000"/>
              <w:left w:val="single" w:sz="4" w:space="0" w:color="000000"/>
              <w:bottom w:val="single" w:sz="4" w:space="0" w:color="000000"/>
              <w:right w:val="single" w:sz="4" w:space="0" w:color="000000"/>
            </w:tcBorders>
          </w:tcPr>
          <w:p w14:paraId="2CA30A39"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05CBF8EA" w14:textId="77777777" w:rsidR="009431C3" w:rsidRPr="00771F8A" w:rsidRDefault="009431C3" w:rsidP="00A3340B">
            <w:pPr>
              <w:jc w:val="both"/>
              <w:rPr>
                <w:sz w:val="16"/>
                <w:szCs w:val="16"/>
              </w:rPr>
            </w:pPr>
            <w:r w:rsidRPr="00771F8A">
              <w:rPr>
                <w:sz w:val="16"/>
                <w:szCs w:val="16"/>
              </w:rPr>
              <w:t>20</w:t>
            </w:r>
          </w:p>
        </w:tc>
        <w:tc>
          <w:tcPr>
            <w:tcW w:w="3701" w:type="dxa"/>
            <w:tcBorders>
              <w:top w:val="single" w:sz="4" w:space="0" w:color="000000"/>
              <w:left w:val="single" w:sz="4" w:space="0" w:color="000000"/>
              <w:bottom w:val="single" w:sz="4" w:space="0" w:color="000000"/>
              <w:right w:val="single" w:sz="4" w:space="0" w:color="000000"/>
            </w:tcBorders>
          </w:tcPr>
          <w:p w14:paraId="7D18D211" w14:textId="77777777" w:rsidR="009431C3" w:rsidRPr="00771F8A" w:rsidRDefault="009431C3" w:rsidP="00A3340B">
            <w:pPr>
              <w:jc w:val="both"/>
              <w:rPr>
                <w:sz w:val="16"/>
                <w:szCs w:val="16"/>
              </w:rPr>
            </w:pPr>
          </w:p>
        </w:tc>
      </w:tr>
      <w:tr w:rsidR="009431C3" w:rsidRPr="00771F8A" w14:paraId="5EC6F09E"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7569B781"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73B1BDB5" w14:textId="77777777" w:rsidR="009431C3" w:rsidRPr="00771F8A" w:rsidRDefault="009431C3" w:rsidP="00A3340B">
            <w:pPr>
              <w:jc w:val="both"/>
              <w:rPr>
                <w:sz w:val="16"/>
                <w:szCs w:val="16"/>
              </w:rPr>
            </w:pPr>
            <w:proofErr w:type="spellStart"/>
            <w:r w:rsidRPr="00771F8A">
              <w:rPr>
                <w:sz w:val="16"/>
                <w:szCs w:val="16"/>
              </w:rPr>
              <w:t>Dvisluoksnių</w:t>
            </w:r>
            <w:proofErr w:type="spellEnd"/>
            <w:r w:rsidRPr="00771F8A">
              <w:rPr>
                <w:sz w:val="16"/>
                <w:szCs w:val="16"/>
              </w:rPr>
              <w:t xml:space="preserve"> </w:t>
            </w:r>
            <w:proofErr w:type="spellStart"/>
            <w:r w:rsidRPr="00771F8A">
              <w:rPr>
                <w:sz w:val="16"/>
                <w:szCs w:val="16"/>
              </w:rPr>
              <w:t>gipsokartonio</w:t>
            </w:r>
            <w:proofErr w:type="spellEnd"/>
            <w:r w:rsidRPr="00771F8A">
              <w:rPr>
                <w:sz w:val="16"/>
                <w:szCs w:val="16"/>
              </w:rPr>
              <w:t xml:space="preserve"> pertvarų su metaliniu karkasu ir 100 mm izoliacijos sluoksniu įrengimas</w:t>
            </w:r>
          </w:p>
        </w:tc>
        <w:tc>
          <w:tcPr>
            <w:tcW w:w="851" w:type="dxa"/>
            <w:tcBorders>
              <w:top w:val="single" w:sz="4" w:space="0" w:color="000000"/>
              <w:left w:val="single" w:sz="4" w:space="0" w:color="000000"/>
              <w:bottom w:val="single" w:sz="4" w:space="0" w:color="000000"/>
              <w:right w:val="single" w:sz="4" w:space="0" w:color="000000"/>
            </w:tcBorders>
          </w:tcPr>
          <w:p w14:paraId="04C7ADB0"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7B5EDFD2" w14:textId="77777777" w:rsidR="009431C3" w:rsidRPr="00771F8A" w:rsidRDefault="009431C3" w:rsidP="00A3340B">
            <w:pPr>
              <w:jc w:val="both"/>
              <w:rPr>
                <w:sz w:val="16"/>
                <w:szCs w:val="16"/>
              </w:rPr>
            </w:pPr>
            <w:r w:rsidRPr="00771F8A">
              <w:rPr>
                <w:sz w:val="16"/>
                <w:szCs w:val="16"/>
              </w:rPr>
              <w:t>19</w:t>
            </w:r>
          </w:p>
        </w:tc>
        <w:tc>
          <w:tcPr>
            <w:tcW w:w="3701" w:type="dxa"/>
            <w:tcBorders>
              <w:top w:val="single" w:sz="4" w:space="0" w:color="000000"/>
              <w:left w:val="single" w:sz="4" w:space="0" w:color="000000"/>
              <w:bottom w:val="single" w:sz="4" w:space="0" w:color="000000"/>
              <w:right w:val="single" w:sz="4" w:space="0" w:color="000000"/>
            </w:tcBorders>
          </w:tcPr>
          <w:p w14:paraId="01BD85E9" w14:textId="77777777" w:rsidR="009431C3" w:rsidRPr="00771F8A" w:rsidRDefault="009431C3" w:rsidP="00A3340B">
            <w:pPr>
              <w:jc w:val="both"/>
              <w:rPr>
                <w:sz w:val="16"/>
                <w:szCs w:val="16"/>
              </w:rPr>
            </w:pPr>
            <w:r>
              <w:rPr>
                <w:sz w:val="16"/>
                <w:szCs w:val="16"/>
              </w:rPr>
              <w:t xml:space="preserve">Dviejų gipso kartono sluoksnių įrengimas iš abiejų pusių. Iš vienos pusės įsivertinti orientuotų skiedrų plokštės įrengimą - 19 m2. </w:t>
            </w:r>
          </w:p>
        </w:tc>
      </w:tr>
      <w:tr w:rsidR="009431C3" w:rsidRPr="00771F8A" w14:paraId="0F2B9B63"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1109C75A"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3F318C08" w14:textId="77777777" w:rsidR="009431C3" w:rsidRPr="00771F8A" w:rsidRDefault="009431C3" w:rsidP="00A3340B">
            <w:pPr>
              <w:jc w:val="both"/>
              <w:rPr>
                <w:sz w:val="16"/>
                <w:szCs w:val="16"/>
              </w:rPr>
            </w:pPr>
            <w:r w:rsidRPr="00771F8A">
              <w:rPr>
                <w:sz w:val="16"/>
                <w:szCs w:val="16"/>
              </w:rPr>
              <w:t xml:space="preserve">Gipso kartono siūlių </w:t>
            </w:r>
            <w:r>
              <w:rPr>
                <w:sz w:val="16"/>
                <w:szCs w:val="16"/>
              </w:rPr>
              <w:t>užtaisymas</w:t>
            </w:r>
          </w:p>
        </w:tc>
        <w:tc>
          <w:tcPr>
            <w:tcW w:w="851" w:type="dxa"/>
            <w:tcBorders>
              <w:top w:val="single" w:sz="4" w:space="0" w:color="000000"/>
              <w:left w:val="single" w:sz="4" w:space="0" w:color="000000"/>
              <w:bottom w:val="single" w:sz="4" w:space="0" w:color="000000"/>
              <w:right w:val="single" w:sz="4" w:space="0" w:color="000000"/>
            </w:tcBorders>
          </w:tcPr>
          <w:p w14:paraId="6AD5DB8E"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2954CFD2" w14:textId="77777777" w:rsidR="009431C3" w:rsidRPr="00771F8A" w:rsidRDefault="009431C3" w:rsidP="00A3340B">
            <w:pPr>
              <w:jc w:val="both"/>
              <w:rPr>
                <w:sz w:val="16"/>
                <w:szCs w:val="16"/>
              </w:rPr>
            </w:pPr>
            <w:r w:rsidRPr="00771F8A">
              <w:rPr>
                <w:sz w:val="16"/>
                <w:szCs w:val="16"/>
              </w:rPr>
              <w:t>38</w:t>
            </w:r>
          </w:p>
        </w:tc>
        <w:tc>
          <w:tcPr>
            <w:tcW w:w="3701" w:type="dxa"/>
            <w:tcBorders>
              <w:top w:val="single" w:sz="4" w:space="0" w:color="000000"/>
              <w:left w:val="single" w:sz="4" w:space="0" w:color="000000"/>
              <w:bottom w:val="single" w:sz="4" w:space="0" w:color="000000"/>
              <w:right w:val="single" w:sz="4" w:space="0" w:color="000000"/>
            </w:tcBorders>
          </w:tcPr>
          <w:p w14:paraId="35B5813C" w14:textId="77777777" w:rsidR="009431C3" w:rsidRPr="00771F8A" w:rsidRDefault="009431C3" w:rsidP="00A3340B">
            <w:pPr>
              <w:jc w:val="both"/>
              <w:rPr>
                <w:sz w:val="16"/>
                <w:szCs w:val="16"/>
              </w:rPr>
            </w:pPr>
          </w:p>
        </w:tc>
      </w:tr>
      <w:tr w:rsidR="009431C3" w:rsidRPr="00771F8A" w14:paraId="603FE7DA"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16F4EE79"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4D6D52B3" w14:textId="77777777" w:rsidR="009431C3" w:rsidRPr="00771F8A" w:rsidRDefault="009431C3" w:rsidP="00A3340B">
            <w:pPr>
              <w:jc w:val="both"/>
              <w:rPr>
                <w:sz w:val="16"/>
                <w:szCs w:val="16"/>
              </w:rPr>
            </w:pPr>
            <w:r w:rsidRPr="002514A7">
              <w:rPr>
                <w:sz w:val="16"/>
                <w:szCs w:val="16"/>
              </w:rPr>
              <w:t>PVC grindjuosčių įrengimas</w:t>
            </w:r>
          </w:p>
        </w:tc>
        <w:tc>
          <w:tcPr>
            <w:tcW w:w="851" w:type="dxa"/>
            <w:tcBorders>
              <w:top w:val="single" w:sz="4" w:space="0" w:color="000000"/>
              <w:left w:val="single" w:sz="4" w:space="0" w:color="000000"/>
              <w:bottom w:val="single" w:sz="4" w:space="0" w:color="000000"/>
              <w:right w:val="single" w:sz="4" w:space="0" w:color="000000"/>
            </w:tcBorders>
          </w:tcPr>
          <w:p w14:paraId="760A8673" w14:textId="77777777" w:rsidR="009431C3" w:rsidRPr="00771F8A" w:rsidRDefault="009431C3" w:rsidP="00A3340B">
            <w:pPr>
              <w:jc w:val="both"/>
              <w:rPr>
                <w:sz w:val="16"/>
                <w:szCs w:val="16"/>
              </w:rPr>
            </w:pPr>
            <w:r>
              <w:rPr>
                <w:sz w:val="16"/>
                <w:szCs w:val="16"/>
              </w:rPr>
              <w:t>m</w:t>
            </w:r>
          </w:p>
        </w:tc>
        <w:tc>
          <w:tcPr>
            <w:tcW w:w="850" w:type="dxa"/>
            <w:tcBorders>
              <w:top w:val="single" w:sz="4" w:space="0" w:color="000000"/>
              <w:left w:val="single" w:sz="4" w:space="0" w:color="000000"/>
              <w:bottom w:val="single" w:sz="4" w:space="0" w:color="000000"/>
              <w:right w:val="single" w:sz="4" w:space="0" w:color="000000"/>
            </w:tcBorders>
          </w:tcPr>
          <w:p w14:paraId="0CD4D96D" w14:textId="77777777" w:rsidR="009431C3" w:rsidRPr="00771F8A" w:rsidRDefault="009431C3" w:rsidP="00A3340B">
            <w:pPr>
              <w:jc w:val="both"/>
              <w:rPr>
                <w:sz w:val="16"/>
                <w:szCs w:val="16"/>
              </w:rPr>
            </w:pPr>
            <w:r>
              <w:rPr>
                <w:sz w:val="16"/>
                <w:szCs w:val="16"/>
              </w:rPr>
              <w:t>6</w:t>
            </w:r>
          </w:p>
        </w:tc>
        <w:tc>
          <w:tcPr>
            <w:tcW w:w="3701" w:type="dxa"/>
            <w:tcBorders>
              <w:top w:val="single" w:sz="4" w:space="0" w:color="000000"/>
              <w:left w:val="single" w:sz="4" w:space="0" w:color="000000"/>
              <w:bottom w:val="single" w:sz="4" w:space="0" w:color="000000"/>
              <w:right w:val="single" w:sz="4" w:space="0" w:color="000000"/>
            </w:tcBorders>
          </w:tcPr>
          <w:p w14:paraId="5CA5D096" w14:textId="77777777" w:rsidR="009431C3" w:rsidRPr="00771F8A" w:rsidRDefault="009431C3" w:rsidP="00A3340B">
            <w:pPr>
              <w:jc w:val="both"/>
              <w:rPr>
                <w:sz w:val="16"/>
                <w:szCs w:val="16"/>
              </w:rPr>
            </w:pPr>
          </w:p>
        </w:tc>
      </w:tr>
      <w:tr w:rsidR="009431C3" w:rsidRPr="00771F8A" w14:paraId="70936B8B" w14:textId="77777777" w:rsidTr="00A3340B">
        <w:trPr>
          <w:trHeight w:val="327"/>
        </w:trPr>
        <w:tc>
          <w:tcPr>
            <w:tcW w:w="562" w:type="dxa"/>
            <w:tcBorders>
              <w:top w:val="single" w:sz="4" w:space="0" w:color="000000"/>
              <w:left w:val="single" w:sz="4" w:space="0" w:color="000000"/>
              <w:bottom w:val="single" w:sz="4" w:space="0" w:color="000000"/>
              <w:right w:val="nil"/>
            </w:tcBorders>
          </w:tcPr>
          <w:p w14:paraId="0EAE7C7A"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56EA0579" w14:textId="77777777" w:rsidR="009431C3" w:rsidRPr="00771F8A" w:rsidRDefault="009431C3" w:rsidP="00A3340B">
            <w:pPr>
              <w:jc w:val="both"/>
              <w:rPr>
                <w:sz w:val="16"/>
                <w:szCs w:val="16"/>
              </w:rPr>
            </w:pPr>
            <w:r w:rsidRPr="00771F8A">
              <w:rPr>
                <w:sz w:val="16"/>
                <w:szCs w:val="16"/>
              </w:rPr>
              <w:t>Sienų ir angokraščių vidinių paviršių 2 kartų pagrindo gruntavimas, glaistymas ir dažymas</w:t>
            </w:r>
          </w:p>
        </w:tc>
        <w:tc>
          <w:tcPr>
            <w:tcW w:w="851" w:type="dxa"/>
            <w:tcBorders>
              <w:top w:val="single" w:sz="4" w:space="0" w:color="000000"/>
              <w:left w:val="single" w:sz="4" w:space="0" w:color="000000"/>
              <w:bottom w:val="single" w:sz="4" w:space="0" w:color="000000"/>
              <w:right w:val="single" w:sz="4" w:space="0" w:color="000000"/>
            </w:tcBorders>
          </w:tcPr>
          <w:p w14:paraId="6AE0D2CA"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4E03756F" w14:textId="77777777" w:rsidR="009431C3" w:rsidRPr="00771F8A" w:rsidRDefault="009431C3" w:rsidP="00A3340B">
            <w:pPr>
              <w:jc w:val="both"/>
              <w:rPr>
                <w:sz w:val="16"/>
                <w:szCs w:val="16"/>
              </w:rPr>
            </w:pPr>
            <w:r w:rsidRPr="00771F8A">
              <w:rPr>
                <w:sz w:val="16"/>
                <w:szCs w:val="16"/>
              </w:rPr>
              <w:t>75</w:t>
            </w:r>
          </w:p>
        </w:tc>
        <w:tc>
          <w:tcPr>
            <w:tcW w:w="3701" w:type="dxa"/>
            <w:tcBorders>
              <w:top w:val="single" w:sz="4" w:space="0" w:color="000000"/>
              <w:left w:val="single" w:sz="4" w:space="0" w:color="000000"/>
              <w:bottom w:val="single" w:sz="4" w:space="0" w:color="000000"/>
              <w:right w:val="single" w:sz="4" w:space="0" w:color="000000"/>
            </w:tcBorders>
          </w:tcPr>
          <w:p w14:paraId="75BD0C72" w14:textId="77777777" w:rsidR="009431C3" w:rsidRPr="00771F8A" w:rsidRDefault="009431C3" w:rsidP="00A3340B">
            <w:pPr>
              <w:jc w:val="both"/>
              <w:rPr>
                <w:sz w:val="16"/>
                <w:szCs w:val="16"/>
              </w:rPr>
            </w:pPr>
          </w:p>
        </w:tc>
      </w:tr>
      <w:tr w:rsidR="009431C3" w:rsidRPr="00771F8A" w14:paraId="0B7C115A"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6291B6B2"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0B1AA69B" w14:textId="77777777" w:rsidR="009431C3" w:rsidRPr="00771F8A" w:rsidRDefault="009431C3" w:rsidP="00A3340B">
            <w:pPr>
              <w:jc w:val="both"/>
              <w:rPr>
                <w:sz w:val="16"/>
                <w:szCs w:val="16"/>
              </w:rPr>
            </w:pPr>
            <w:r w:rsidRPr="00771F8A">
              <w:rPr>
                <w:sz w:val="16"/>
                <w:szCs w:val="16"/>
              </w:rPr>
              <w:t>Akustinių pakabinamų lubų su metalo konstrukcija ir plokštėmis 600x600 mm įrengimas</w:t>
            </w:r>
          </w:p>
        </w:tc>
        <w:tc>
          <w:tcPr>
            <w:tcW w:w="851" w:type="dxa"/>
            <w:tcBorders>
              <w:top w:val="single" w:sz="4" w:space="0" w:color="000000"/>
              <w:left w:val="single" w:sz="4" w:space="0" w:color="000000"/>
              <w:bottom w:val="single" w:sz="4" w:space="0" w:color="000000"/>
              <w:right w:val="single" w:sz="4" w:space="0" w:color="000000"/>
            </w:tcBorders>
          </w:tcPr>
          <w:p w14:paraId="187636EB"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0A25881A" w14:textId="77777777" w:rsidR="009431C3" w:rsidRPr="00771F8A" w:rsidRDefault="009431C3" w:rsidP="00A3340B">
            <w:pPr>
              <w:jc w:val="both"/>
              <w:rPr>
                <w:sz w:val="16"/>
                <w:szCs w:val="16"/>
              </w:rPr>
            </w:pPr>
            <w:r w:rsidRPr="00771F8A">
              <w:rPr>
                <w:sz w:val="16"/>
                <w:szCs w:val="16"/>
              </w:rPr>
              <w:t>38</w:t>
            </w:r>
          </w:p>
        </w:tc>
        <w:tc>
          <w:tcPr>
            <w:tcW w:w="3701" w:type="dxa"/>
            <w:tcBorders>
              <w:top w:val="single" w:sz="4" w:space="0" w:color="000000"/>
              <w:left w:val="single" w:sz="4" w:space="0" w:color="000000"/>
              <w:bottom w:val="single" w:sz="4" w:space="0" w:color="000000"/>
              <w:right w:val="single" w:sz="4" w:space="0" w:color="000000"/>
            </w:tcBorders>
          </w:tcPr>
          <w:p w14:paraId="5CE2FFCC" w14:textId="77777777" w:rsidR="009431C3" w:rsidRPr="00771F8A" w:rsidRDefault="009431C3" w:rsidP="00A3340B">
            <w:pPr>
              <w:jc w:val="both"/>
              <w:rPr>
                <w:sz w:val="16"/>
                <w:szCs w:val="16"/>
              </w:rPr>
            </w:pPr>
            <w:r w:rsidRPr="00B42400">
              <w:rPr>
                <w:sz w:val="16"/>
                <w:szCs w:val="16"/>
              </w:rPr>
              <w:t>Įleidžiami LED  ≥ 40W šviestuvai su montavimu į pakabinamas lubas (UGR-19)</w:t>
            </w:r>
          </w:p>
        </w:tc>
      </w:tr>
      <w:tr w:rsidR="009431C3" w:rsidRPr="00771F8A" w14:paraId="61ECF2EB"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31B24DD0"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205FED2C" w14:textId="77777777" w:rsidR="009431C3" w:rsidRPr="00771F8A" w:rsidRDefault="009431C3" w:rsidP="00A3340B">
            <w:pPr>
              <w:jc w:val="both"/>
              <w:rPr>
                <w:sz w:val="16"/>
                <w:szCs w:val="16"/>
              </w:rPr>
            </w:pPr>
            <w:r w:rsidRPr="00771F8A">
              <w:rPr>
                <w:sz w:val="16"/>
                <w:szCs w:val="16"/>
              </w:rPr>
              <w:t xml:space="preserve">Durų montavimas, </w:t>
            </w:r>
            <w:r>
              <w:rPr>
                <w:sz w:val="16"/>
                <w:szCs w:val="16"/>
              </w:rPr>
              <w:t>(</w:t>
            </w:r>
            <w:r w:rsidRPr="00771F8A">
              <w:rPr>
                <w:sz w:val="16"/>
                <w:szCs w:val="16"/>
              </w:rPr>
              <w:t>laminuotos vidaus durys  su MDP užpildu, užlaida</w:t>
            </w:r>
            <w:r>
              <w:rPr>
                <w:sz w:val="16"/>
                <w:szCs w:val="16"/>
              </w:rPr>
              <w:t xml:space="preserve">, </w:t>
            </w:r>
            <w:r w:rsidRPr="00771F8A">
              <w:rPr>
                <w:sz w:val="16"/>
                <w:szCs w:val="16"/>
              </w:rPr>
              <w:t xml:space="preserve">su durų </w:t>
            </w:r>
            <w:proofErr w:type="spellStart"/>
            <w:r w:rsidRPr="00771F8A">
              <w:rPr>
                <w:sz w:val="16"/>
                <w:szCs w:val="16"/>
              </w:rPr>
              <w:t>pritraukėjais</w:t>
            </w:r>
            <w:proofErr w:type="spellEnd"/>
            <w:r w:rsidRPr="00771F8A">
              <w:rPr>
                <w:sz w:val="16"/>
                <w:szCs w:val="16"/>
              </w:rPr>
              <w:t xml:space="preserve">, durų </w:t>
            </w:r>
            <w:proofErr w:type="spellStart"/>
            <w:r w:rsidRPr="00771F8A">
              <w:rPr>
                <w:sz w:val="16"/>
                <w:szCs w:val="16"/>
              </w:rPr>
              <w:t>atmušėjais</w:t>
            </w:r>
            <w:proofErr w:type="spellEnd"/>
            <w:r w:rsidRPr="00771F8A">
              <w:rPr>
                <w:sz w:val="16"/>
                <w:szCs w:val="16"/>
              </w:rPr>
              <w:t>, atidarymo stabdžiu, sandarinančiais tarpikliais, apvadais, nerūdijančio plieno rankena ir spyna</w:t>
            </w:r>
          </w:p>
        </w:tc>
        <w:tc>
          <w:tcPr>
            <w:tcW w:w="851" w:type="dxa"/>
            <w:tcBorders>
              <w:top w:val="single" w:sz="4" w:space="0" w:color="000000"/>
              <w:left w:val="single" w:sz="4" w:space="0" w:color="000000"/>
              <w:bottom w:val="single" w:sz="4" w:space="0" w:color="000000"/>
              <w:right w:val="single" w:sz="4" w:space="0" w:color="000000"/>
            </w:tcBorders>
          </w:tcPr>
          <w:p w14:paraId="1B1A64D6"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5E9B33E4" w14:textId="77777777" w:rsidR="009431C3" w:rsidRPr="00771F8A" w:rsidRDefault="009431C3" w:rsidP="00A3340B">
            <w:pPr>
              <w:jc w:val="both"/>
              <w:rPr>
                <w:sz w:val="16"/>
                <w:szCs w:val="16"/>
              </w:rPr>
            </w:pPr>
            <w:r w:rsidRPr="00771F8A">
              <w:rPr>
                <w:sz w:val="16"/>
                <w:szCs w:val="16"/>
              </w:rPr>
              <w:t>2,1</w:t>
            </w:r>
          </w:p>
        </w:tc>
        <w:tc>
          <w:tcPr>
            <w:tcW w:w="3701" w:type="dxa"/>
            <w:tcBorders>
              <w:top w:val="single" w:sz="4" w:space="0" w:color="000000"/>
              <w:left w:val="single" w:sz="4" w:space="0" w:color="000000"/>
              <w:bottom w:val="single" w:sz="4" w:space="0" w:color="000000"/>
              <w:right w:val="single" w:sz="4" w:space="0" w:color="000000"/>
            </w:tcBorders>
          </w:tcPr>
          <w:p w14:paraId="03229CFB" w14:textId="77777777" w:rsidR="009431C3" w:rsidRPr="00771F8A" w:rsidRDefault="009431C3" w:rsidP="00A3340B">
            <w:pPr>
              <w:jc w:val="both"/>
              <w:rPr>
                <w:sz w:val="16"/>
                <w:szCs w:val="16"/>
              </w:rPr>
            </w:pPr>
            <w:r>
              <w:rPr>
                <w:sz w:val="16"/>
                <w:szCs w:val="16"/>
              </w:rPr>
              <w:t>Įrengiamos naujos durys staktomis, apvadais ir durų blokais.</w:t>
            </w:r>
          </w:p>
        </w:tc>
      </w:tr>
      <w:tr w:rsidR="009431C3" w:rsidRPr="00771F8A" w14:paraId="19AD20D8"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5A3001E1"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7EC503C7" w14:textId="77777777" w:rsidR="009431C3" w:rsidRPr="00771F8A" w:rsidRDefault="009431C3" w:rsidP="00A3340B">
            <w:pPr>
              <w:jc w:val="both"/>
              <w:rPr>
                <w:sz w:val="16"/>
                <w:szCs w:val="16"/>
              </w:rPr>
            </w:pPr>
            <w:r w:rsidRPr="00771F8A">
              <w:rPr>
                <w:sz w:val="16"/>
                <w:szCs w:val="16"/>
              </w:rPr>
              <w:t>Grindų sujungimo profilis tarp patalpų</w:t>
            </w:r>
          </w:p>
        </w:tc>
        <w:tc>
          <w:tcPr>
            <w:tcW w:w="851" w:type="dxa"/>
            <w:tcBorders>
              <w:top w:val="single" w:sz="4" w:space="0" w:color="000000"/>
              <w:left w:val="single" w:sz="4" w:space="0" w:color="000000"/>
              <w:bottom w:val="single" w:sz="4" w:space="0" w:color="000000"/>
              <w:right w:val="single" w:sz="4" w:space="0" w:color="000000"/>
            </w:tcBorders>
          </w:tcPr>
          <w:p w14:paraId="672EF0D6" w14:textId="77777777" w:rsidR="009431C3" w:rsidRPr="00771F8A" w:rsidRDefault="009431C3" w:rsidP="00A3340B">
            <w:pPr>
              <w:jc w:val="both"/>
              <w:rPr>
                <w:sz w:val="16"/>
                <w:szCs w:val="16"/>
              </w:rPr>
            </w:pPr>
            <w:r w:rsidRPr="00771F8A">
              <w:rPr>
                <w:sz w:val="16"/>
                <w:szCs w:val="16"/>
              </w:rPr>
              <w:t>m</w:t>
            </w:r>
          </w:p>
        </w:tc>
        <w:tc>
          <w:tcPr>
            <w:tcW w:w="850" w:type="dxa"/>
            <w:tcBorders>
              <w:top w:val="single" w:sz="4" w:space="0" w:color="000000"/>
              <w:left w:val="single" w:sz="4" w:space="0" w:color="000000"/>
              <w:bottom w:val="single" w:sz="4" w:space="0" w:color="000000"/>
              <w:right w:val="single" w:sz="4" w:space="0" w:color="000000"/>
            </w:tcBorders>
          </w:tcPr>
          <w:p w14:paraId="0EDA3236" w14:textId="77777777" w:rsidR="009431C3" w:rsidRPr="00771F8A" w:rsidRDefault="009431C3" w:rsidP="00A3340B">
            <w:pPr>
              <w:jc w:val="both"/>
              <w:rPr>
                <w:sz w:val="16"/>
                <w:szCs w:val="16"/>
              </w:rPr>
            </w:pPr>
            <w:r w:rsidRPr="00771F8A">
              <w:rPr>
                <w:sz w:val="16"/>
                <w:szCs w:val="16"/>
              </w:rPr>
              <w:t>1</w:t>
            </w:r>
          </w:p>
        </w:tc>
        <w:tc>
          <w:tcPr>
            <w:tcW w:w="3701" w:type="dxa"/>
            <w:tcBorders>
              <w:top w:val="single" w:sz="4" w:space="0" w:color="000000"/>
              <w:left w:val="single" w:sz="4" w:space="0" w:color="000000"/>
              <w:bottom w:val="single" w:sz="4" w:space="0" w:color="000000"/>
              <w:right w:val="single" w:sz="4" w:space="0" w:color="000000"/>
            </w:tcBorders>
          </w:tcPr>
          <w:p w14:paraId="63C50DBE" w14:textId="77777777" w:rsidR="009431C3" w:rsidRPr="00771F8A" w:rsidRDefault="009431C3" w:rsidP="00A3340B">
            <w:pPr>
              <w:jc w:val="both"/>
              <w:rPr>
                <w:sz w:val="16"/>
                <w:szCs w:val="16"/>
              </w:rPr>
            </w:pPr>
          </w:p>
        </w:tc>
      </w:tr>
      <w:tr w:rsidR="009431C3" w:rsidRPr="00771F8A" w14:paraId="2BDFEC14"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21D1CABF"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085BD7C8" w14:textId="77777777" w:rsidR="009431C3" w:rsidRPr="00771F8A" w:rsidRDefault="009431C3" w:rsidP="00A3340B">
            <w:pPr>
              <w:jc w:val="both"/>
              <w:rPr>
                <w:sz w:val="16"/>
                <w:szCs w:val="16"/>
              </w:rPr>
            </w:pPr>
            <w:r w:rsidRPr="00771F8A">
              <w:rPr>
                <w:sz w:val="16"/>
                <w:szCs w:val="16"/>
              </w:rPr>
              <w:t>Radiatorių dažymas, paruošiant pagrindą</w:t>
            </w:r>
          </w:p>
        </w:tc>
        <w:tc>
          <w:tcPr>
            <w:tcW w:w="851" w:type="dxa"/>
            <w:tcBorders>
              <w:top w:val="single" w:sz="4" w:space="0" w:color="000000"/>
              <w:left w:val="single" w:sz="4" w:space="0" w:color="000000"/>
              <w:bottom w:val="single" w:sz="4" w:space="0" w:color="000000"/>
              <w:right w:val="single" w:sz="4" w:space="0" w:color="000000"/>
            </w:tcBorders>
          </w:tcPr>
          <w:p w14:paraId="4671D7B1" w14:textId="77777777" w:rsidR="009431C3" w:rsidRPr="00771F8A" w:rsidRDefault="009431C3" w:rsidP="00A3340B">
            <w:pPr>
              <w:jc w:val="both"/>
              <w:rPr>
                <w:sz w:val="16"/>
                <w:szCs w:val="16"/>
              </w:rPr>
            </w:pPr>
            <w:r w:rsidRPr="00771F8A">
              <w:rPr>
                <w:sz w:val="16"/>
                <w:szCs w:val="16"/>
              </w:rPr>
              <w:t>m2</w:t>
            </w:r>
          </w:p>
        </w:tc>
        <w:tc>
          <w:tcPr>
            <w:tcW w:w="850" w:type="dxa"/>
            <w:tcBorders>
              <w:top w:val="single" w:sz="4" w:space="0" w:color="000000"/>
              <w:left w:val="single" w:sz="4" w:space="0" w:color="000000"/>
              <w:bottom w:val="single" w:sz="4" w:space="0" w:color="000000"/>
              <w:right w:val="single" w:sz="4" w:space="0" w:color="000000"/>
            </w:tcBorders>
          </w:tcPr>
          <w:p w14:paraId="186C7872" w14:textId="77777777" w:rsidR="009431C3" w:rsidRPr="00771F8A" w:rsidRDefault="009431C3" w:rsidP="00A3340B">
            <w:pPr>
              <w:jc w:val="both"/>
              <w:rPr>
                <w:sz w:val="16"/>
                <w:szCs w:val="16"/>
              </w:rPr>
            </w:pPr>
            <w:r w:rsidRPr="00771F8A">
              <w:rPr>
                <w:sz w:val="16"/>
                <w:szCs w:val="16"/>
              </w:rPr>
              <w:t>2</w:t>
            </w:r>
          </w:p>
        </w:tc>
        <w:tc>
          <w:tcPr>
            <w:tcW w:w="3701" w:type="dxa"/>
            <w:tcBorders>
              <w:top w:val="single" w:sz="4" w:space="0" w:color="000000"/>
              <w:left w:val="single" w:sz="4" w:space="0" w:color="000000"/>
              <w:bottom w:val="single" w:sz="4" w:space="0" w:color="000000"/>
              <w:right w:val="single" w:sz="4" w:space="0" w:color="000000"/>
            </w:tcBorders>
          </w:tcPr>
          <w:p w14:paraId="14556A69" w14:textId="77777777" w:rsidR="009431C3" w:rsidRPr="00771F8A" w:rsidRDefault="009431C3" w:rsidP="00A3340B">
            <w:pPr>
              <w:jc w:val="both"/>
              <w:rPr>
                <w:sz w:val="16"/>
                <w:szCs w:val="16"/>
              </w:rPr>
            </w:pPr>
          </w:p>
        </w:tc>
      </w:tr>
      <w:tr w:rsidR="009431C3" w:rsidRPr="00771F8A" w14:paraId="109E4559"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48707C01"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1E5209CF" w14:textId="77777777" w:rsidR="009431C3" w:rsidRPr="00771F8A" w:rsidRDefault="009431C3" w:rsidP="00A3340B">
            <w:pPr>
              <w:jc w:val="both"/>
              <w:rPr>
                <w:sz w:val="16"/>
                <w:szCs w:val="16"/>
              </w:rPr>
            </w:pPr>
            <w:r w:rsidRPr="00771F8A">
              <w:rPr>
                <w:sz w:val="16"/>
                <w:szCs w:val="16"/>
              </w:rPr>
              <w:t>Signalinio kabelio tiesimas, kai signalinis kabelis su jungtimis komplekte RJ45 (kompiuterinio tinklo (</w:t>
            </w:r>
            <w:proofErr w:type="spellStart"/>
            <w:r w:rsidRPr="00771F8A">
              <w:rPr>
                <w:sz w:val="16"/>
                <w:szCs w:val="16"/>
              </w:rPr>
              <w:t>Ethernet</w:t>
            </w:r>
            <w:proofErr w:type="spellEnd"/>
            <w:r w:rsidRPr="00771F8A">
              <w:rPr>
                <w:sz w:val="16"/>
                <w:szCs w:val="16"/>
              </w:rPr>
              <w:t>) kabelis, CAT6 kategorijos)</w:t>
            </w:r>
          </w:p>
        </w:tc>
        <w:tc>
          <w:tcPr>
            <w:tcW w:w="851" w:type="dxa"/>
            <w:tcBorders>
              <w:top w:val="single" w:sz="4" w:space="0" w:color="000000"/>
              <w:left w:val="single" w:sz="4" w:space="0" w:color="000000"/>
              <w:bottom w:val="single" w:sz="4" w:space="0" w:color="000000"/>
              <w:right w:val="single" w:sz="4" w:space="0" w:color="000000"/>
            </w:tcBorders>
          </w:tcPr>
          <w:p w14:paraId="4C4EFCB3" w14:textId="77777777" w:rsidR="009431C3" w:rsidRPr="00771F8A" w:rsidRDefault="009431C3" w:rsidP="00A3340B">
            <w:pPr>
              <w:jc w:val="both"/>
              <w:rPr>
                <w:sz w:val="16"/>
                <w:szCs w:val="16"/>
              </w:rPr>
            </w:pPr>
            <w:r w:rsidRPr="00771F8A">
              <w:rPr>
                <w:sz w:val="16"/>
                <w:szCs w:val="16"/>
              </w:rPr>
              <w:t>m</w:t>
            </w:r>
          </w:p>
        </w:tc>
        <w:tc>
          <w:tcPr>
            <w:tcW w:w="850" w:type="dxa"/>
            <w:tcBorders>
              <w:top w:val="single" w:sz="4" w:space="0" w:color="000000"/>
              <w:left w:val="single" w:sz="4" w:space="0" w:color="000000"/>
              <w:bottom w:val="single" w:sz="4" w:space="0" w:color="000000"/>
              <w:right w:val="single" w:sz="4" w:space="0" w:color="000000"/>
            </w:tcBorders>
          </w:tcPr>
          <w:p w14:paraId="0D414934" w14:textId="77777777" w:rsidR="009431C3" w:rsidRPr="00771F8A" w:rsidRDefault="009431C3" w:rsidP="00A3340B">
            <w:pPr>
              <w:jc w:val="both"/>
              <w:rPr>
                <w:sz w:val="16"/>
                <w:szCs w:val="16"/>
              </w:rPr>
            </w:pPr>
            <w:r w:rsidRPr="00771F8A">
              <w:rPr>
                <w:sz w:val="16"/>
                <w:szCs w:val="16"/>
              </w:rPr>
              <w:t>50</w:t>
            </w:r>
          </w:p>
        </w:tc>
        <w:tc>
          <w:tcPr>
            <w:tcW w:w="3701" w:type="dxa"/>
            <w:tcBorders>
              <w:top w:val="single" w:sz="4" w:space="0" w:color="000000"/>
              <w:left w:val="single" w:sz="4" w:space="0" w:color="000000"/>
              <w:bottom w:val="single" w:sz="4" w:space="0" w:color="000000"/>
              <w:right w:val="single" w:sz="4" w:space="0" w:color="000000"/>
            </w:tcBorders>
          </w:tcPr>
          <w:p w14:paraId="1CA21221" w14:textId="77777777" w:rsidR="009431C3" w:rsidRPr="00771F8A" w:rsidRDefault="009431C3" w:rsidP="00A3340B">
            <w:pPr>
              <w:jc w:val="both"/>
              <w:rPr>
                <w:sz w:val="16"/>
                <w:szCs w:val="16"/>
              </w:rPr>
            </w:pPr>
          </w:p>
        </w:tc>
      </w:tr>
      <w:tr w:rsidR="009431C3" w:rsidRPr="00771F8A" w14:paraId="6FF108C9"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22D71424"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302C7462" w14:textId="77777777" w:rsidR="009431C3" w:rsidRPr="00771F8A" w:rsidRDefault="009431C3" w:rsidP="00A3340B">
            <w:pPr>
              <w:jc w:val="both"/>
              <w:rPr>
                <w:sz w:val="16"/>
                <w:szCs w:val="16"/>
              </w:rPr>
            </w:pPr>
            <w:r w:rsidRPr="00771F8A">
              <w:rPr>
                <w:sz w:val="16"/>
                <w:szCs w:val="16"/>
              </w:rPr>
              <w:t>Klasės kompiuterinės kištukinių lizdų montavimas RJ45 (LAN), kai kištukinis lizdas ir rėmelis komplekte</w:t>
            </w:r>
          </w:p>
        </w:tc>
        <w:tc>
          <w:tcPr>
            <w:tcW w:w="851" w:type="dxa"/>
            <w:tcBorders>
              <w:top w:val="single" w:sz="4" w:space="0" w:color="000000"/>
              <w:left w:val="single" w:sz="4" w:space="0" w:color="000000"/>
              <w:bottom w:val="single" w:sz="4" w:space="0" w:color="000000"/>
              <w:right w:val="single" w:sz="4" w:space="0" w:color="000000"/>
            </w:tcBorders>
          </w:tcPr>
          <w:p w14:paraId="34799C22" w14:textId="77777777" w:rsidR="009431C3" w:rsidRPr="00771F8A" w:rsidRDefault="009431C3" w:rsidP="00A3340B">
            <w:pPr>
              <w:jc w:val="both"/>
              <w:rPr>
                <w:sz w:val="16"/>
                <w:szCs w:val="16"/>
              </w:rPr>
            </w:pPr>
            <w:r w:rsidRPr="00771F8A">
              <w:rPr>
                <w:sz w:val="16"/>
                <w:szCs w:val="16"/>
              </w:rPr>
              <w:t>vnt.</w:t>
            </w:r>
          </w:p>
        </w:tc>
        <w:tc>
          <w:tcPr>
            <w:tcW w:w="850" w:type="dxa"/>
            <w:tcBorders>
              <w:top w:val="single" w:sz="4" w:space="0" w:color="000000"/>
              <w:left w:val="single" w:sz="4" w:space="0" w:color="000000"/>
              <w:bottom w:val="single" w:sz="4" w:space="0" w:color="000000"/>
              <w:right w:val="single" w:sz="4" w:space="0" w:color="000000"/>
            </w:tcBorders>
          </w:tcPr>
          <w:p w14:paraId="38679799" w14:textId="77777777" w:rsidR="009431C3" w:rsidRPr="00771F8A" w:rsidRDefault="009431C3" w:rsidP="00A3340B">
            <w:pPr>
              <w:jc w:val="both"/>
              <w:rPr>
                <w:sz w:val="16"/>
                <w:szCs w:val="16"/>
              </w:rPr>
            </w:pPr>
            <w:r w:rsidRPr="00771F8A">
              <w:rPr>
                <w:sz w:val="16"/>
                <w:szCs w:val="16"/>
              </w:rPr>
              <w:t>4</w:t>
            </w:r>
          </w:p>
          <w:p w14:paraId="792F9ADA" w14:textId="77777777" w:rsidR="009431C3" w:rsidRPr="00771F8A" w:rsidRDefault="009431C3" w:rsidP="00A3340B">
            <w:pPr>
              <w:jc w:val="both"/>
              <w:rPr>
                <w:sz w:val="16"/>
                <w:szCs w:val="16"/>
              </w:rPr>
            </w:pPr>
          </w:p>
        </w:tc>
        <w:tc>
          <w:tcPr>
            <w:tcW w:w="3701" w:type="dxa"/>
            <w:tcBorders>
              <w:top w:val="single" w:sz="4" w:space="0" w:color="000000"/>
              <w:left w:val="single" w:sz="4" w:space="0" w:color="000000"/>
              <w:bottom w:val="single" w:sz="4" w:space="0" w:color="000000"/>
              <w:right w:val="single" w:sz="4" w:space="0" w:color="000000"/>
            </w:tcBorders>
          </w:tcPr>
          <w:p w14:paraId="325487F8" w14:textId="77777777" w:rsidR="009431C3" w:rsidRPr="00771F8A" w:rsidRDefault="009431C3" w:rsidP="00A3340B">
            <w:pPr>
              <w:jc w:val="both"/>
              <w:rPr>
                <w:sz w:val="16"/>
                <w:szCs w:val="16"/>
              </w:rPr>
            </w:pPr>
          </w:p>
        </w:tc>
      </w:tr>
      <w:tr w:rsidR="009431C3" w:rsidRPr="00771F8A" w14:paraId="400520EC" w14:textId="77777777" w:rsidTr="00A3340B">
        <w:trPr>
          <w:trHeight w:val="231"/>
        </w:trPr>
        <w:tc>
          <w:tcPr>
            <w:tcW w:w="562" w:type="dxa"/>
            <w:tcBorders>
              <w:top w:val="single" w:sz="4" w:space="0" w:color="000000"/>
              <w:left w:val="single" w:sz="4" w:space="0" w:color="000000"/>
              <w:bottom w:val="single" w:sz="4" w:space="0" w:color="000000"/>
              <w:right w:val="nil"/>
            </w:tcBorders>
          </w:tcPr>
          <w:p w14:paraId="0CEB031B"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2EE2CE7E" w14:textId="77777777" w:rsidR="009431C3" w:rsidRPr="00771F8A" w:rsidRDefault="009431C3" w:rsidP="00A3340B">
            <w:pPr>
              <w:jc w:val="both"/>
              <w:rPr>
                <w:sz w:val="16"/>
                <w:szCs w:val="16"/>
              </w:rPr>
            </w:pPr>
            <w:r w:rsidRPr="00771F8A">
              <w:rPr>
                <w:sz w:val="16"/>
                <w:szCs w:val="16"/>
              </w:rPr>
              <w:t>Apsaugos signalizacijos jutiklio perkėlimas</w:t>
            </w:r>
          </w:p>
        </w:tc>
        <w:tc>
          <w:tcPr>
            <w:tcW w:w="851" w:type="dxa"/>
            <w:tcBorders>
              <w:top w:val="single" w:sz="4" w:space="0" w:color="000000"/>
              <w:left w:val="single" w:sz="4" w:space="0" w:color="000000"/>
              <w:bottom w:val="single" w:sz="4" w:space="0" w:color="000000"/>
              <w:right w:val="single" w:sz="4" w:space="0" w:color="000000"/>
            </w:tcBorders>
          </w:tcPr>
          <w:p w14:paraId="4E188DA4" w14:textId="77777777" w:rsidR="009431C3" w:rsidRPr="00771F8A" w:rsidRDefault="009431C3" w:rsidP="00A3340B">
            <w:pPr>
              <w:jc w:val="both"/>
              <w:rPr>
                <w:sz w:val="16"/>
                <w:szCs w:val="16"/>
              </w:rPr>
            </w:pPr>
            <w:r w:rsidRPr="00771F8A">
              <w:rPr>
                <w:sz w:val="16"/>
                <w:szCs w:val="16"/>
              </w:rPr>
              <w:t>vnt.</w:t>
            </w:r>
          </w:p>
        </w:tc>
        <w:tc>
          <w:tcPr>
            <w:tcW w:w="850" w:type="dxa"/>
            <w:tcBorders>
              <w:top w:val="single" w:sz="4" w:space="0" w:color="000000"/>
              <w:left w:val="single" w:sz="4" w:space="0" w:color="000000"/>
              <w:bottom w:val="single" w:sz="4" w:space="0" w:color="000000"/>
              <w:right w:val="single" w:sz="4" w:space="0" w:color="000000"/>
            </w:tcBorders>
          </w:tcPr>
          <w:p w14:paraId="1EFEAC90" w14:textId="77777777" w:rsidR="009431C3" w:rsidRPr="00771F8A" w:rsidRDefault="009431C3" w:rsidP="00A3340B">
            <w:pPr>
              <w:jc w:val="both"/>
              <w:rPr>
                <w:sz w:val="16"/>
                <w:szCs w:val="16"/>
              </w:rPr>
            </w:pPr>
            <w:r w:rsidRPr="00771F8A">
              <w:rPr>
                <w:sz w:val="16"/>
                <w:szCs w:val="16"/>
              </w:rPr>
              <w:t>2</w:t>
            </w:r>
          </w:p>
        </w:tc>
        <w:tc>
          <w:tcPr>
            <w:tcW w:w="3701" w:type="dxa"/>
            <w:tcBorders>
              <w:top w:val="single" w:sz="4" w:space="0" w:color="000000"/>
              <w:left w:val="single" w:sz="4" w:space="0" w:color="000000"/>
              <w:bottom w:val="single" w:sz="4" w:space="0" w:color="000000"/>
              <w:right w:val="single" w:sz="4" w:space="0" w:color="000000"/>
            </w:tcBorders>
          </w:tcPr>
          <w:p w14:paraId="2B2EDDF1" w14:textId="77777777" w:rsidR="009431C3" w:rsidRPr="00771F8A" w:rsidRDefault="009431C3" w:rsidP="00A3340B">
            <w:pPr>
              <w:jc w:val="both"/>
              <w:rPr>
                <w:sz w:val="16"/>
                <w:szCs w:val="16"/>
              </w:rPr>
            </w:pPr>
            <w:r w:rsidRPr="00771F8A">
              <w:rPr>
                <w:sz w:val="16"/>
                <w:szCs w:val="16"/>
              </w:rPr>
              <w:t>Įsivertinti signalinio kabelio tiesimą</w:t>
            </w:r>
          </w:p>
        </w:tc>
      </w:tr>
      <w:tr w:rsidR="009431C3" w:rsidRPr="00771F8A" w14:paraId="66905123"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1FCCC452"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0D943550" w14:textId="77777777" w:rsidR="009431C3" w:rsidRPr="00771F8A" w:rsidRDefault="009431C3" w:rsidP="00A3340B">
            <w:pPr>
              <w:jc w:val="both"/>
              <w:rPr>
                <w:sz w:val="16"/>
                <w:szCs w:val="16"/>
              </w:rPr>
            </w:pPr>
            <w:r w:rsidRPr="00771F8A">
              <w:rPr>
                <w:sz w:val="16"/>
                <w:szCs w:val="16"/>
              </w:rPr>
              <w:t>Kabelių, laidų apsaugos gofruotų vamzdžių klojimas ir tvirtinimas lubose</w:t>
            </w:r>
          </w:p>
        </w:tc>
        <w:tc>
          <w:tcPr>
            <w:tcW w:w="851" w:type="dxa"/>
            <w:tcBorders>
              <w:top w:val="single" w:sz="4" w:space="0" w:color="000000"/>
              <w:left w:val="single" w:sz="4" w:space="0" w:color="000000"/>
              <w:bottom w:val="single" w:sz="4" w:space="0" w:color="000000"/>
              <w:right w:val="single" w:sz="4" w:space="0" w:color="000000"/>
            </w:tcBorders>
          </w:tcPr>
          <w:p w14:paraId="09CE0865" w14:textId="77777777" w:rsidR="009431C3" w:rsidRPr="00771F8A" w:rsidRDefault="009431C3" w:rsidP="00A3340B">
            <w:pPr>
              <w:jc w:val="both"/>
              <w:rPr>
                <w:sz w:val="16"/>
                <w:szCs w:val="16"/>
              </w:rPr>
            </w:pPr>
            <w:r w:rsidRPr="00771F8A">
              <w:rPr>
                <w:sz w:val="16"/>
                <w:szCs w:val="16"/>
              </w:rPr>
              <w:t>m</w:t>
            </w:r>
          </w:p>
        </w:tc>
        <w:tc>
          <w:tcPr>
            <w:tcW w:w="850" w:type="dxa"/>
            <w:tcBorders>
              <w:top w:val="single" w:sz="4" w:space="0" w:color="000000"/>
              <w:left w:val="single" w:sz="4" w:space="0" w:color="000000"/>
              <w:bottom w:val="single" w:sz="4" w:space="0" w:color="000000"/>
              <w:right w:val="single" w:sz="4" w:space="0" w:color="000000"/>
            </w:tcBorders>
          </w:tcPr>
          <w:p w14:paraId="4024C55C" w14:textId="77777777" w:rsidR="009431C3" w:rsidRPr="00771F8A" w:rsidRDefault="009431C3" w:rsidP="00A3340B">
            <w:pPr>
              <w:jc w:val="both"/>
              <w:rPr>
                <w:sz w:val="16"/>
                <w:szCs w:val="16"/>
              </w:rPr>
            </w:pPr>
            <w:r w:rsidRPr="00771F8A">
              <w:rPr>
                <w:sz w:val="16"/>
                <w:szCs w:val="16"/>
              </w:rPr>
              <w:t>30</w:t>
            </w:r>
          </w:p>
        </w:tc>
        <w:tc>
          <w:tcPr>
            <w:tcW w:w="3701" w:type="dxa"/>
            <w:tcBorders>
              <w:top w:val="single" w:sz="4" w:space="0" w:color="000000"/>
              <w:left w:val="single" w:sz="4" w:space="0" w:color="000000"/>
              <w:bottom w:val="single" w:sz="4" w:space="0" w:color="000000"/>
              <w:right w:val="single" w:sz="4" w:space="0" w:color="000000"/>
            </w:tcBorders>
          </w:tcPr>
          <w:p w14:paraId="5DB43CE0" w14:textId="77777777" w:rsidR="009431C3" w:rsidRPr="00771F8A" w:rsidRDefault="009431C3" w:rsidP="00A3340B">
            <w:pPr>
              <w:jc w:val="both"/>
              <w:rPr>
                <w:sz w:val="16"/>
                <w:szCs w:val="16"/>
              </w:rPr>
            </w:pPr>
          </w:p>
        </w:tc>
      </w:tr>
      <w:tr w:rsidR="009431C3" w:rsidRPr="00771F8A" w14:paraId="3A63D210"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49859DE8"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2607A03B" w14:textId="77777777" w:rsidR="009431C3" w:rsidRPr="00771F8A" w:rsidRDefault="009431C3" w:rsidP="00A3340B">
            <w:pPr>
              <w:jc w:val="both"/>
              <w:rPr>
                <w:sz w:val="16"/>
                <w:szCs w:val="16"/>
              </w:rPr>
            </w:pPr>
            <w:r w:rsidRPr="00771F8A">
              <w:rPr>
                <w:sz w:val="16"/>
                <w:szCs w:val="16"/>
              </w:rPr>
              <w:t>Pirmų laidų, kabelių įtraukimas į sumontuotus vamzdžius, kai laidų skerspjūvio plotas daugiau 6 mm2 iki 16 mm2</w:t>
            </w:r>
          </w:p>
        </w:tc>
        <w:tc>
          <w:tcPr>
            <w:tcW w:w="851" w:type="dxa"/>
            <w:tcBorders>
              <w:top w:val="single" w:sz="4" w:space="0" w:color="000000"/>
              <w:left w:val="single" w:sz="4" w:space="0" w:color="000000"/>
              <w:bottom w:val="single" w:sz="4" w:space="0" w:color="000000"/>
              <w:right w:val="single" w:sz="4" w:space="0" w:color="000000"/>
            </w:tcBorders>
          </w:tcPr>
          <w:p w14:paraId="0D9AADD6" w14:textId="77777777" w:rsidR="009431C3" w:rsidRPr="00771F8A" w:rsidRDefault="009431C3" w:rsidP="00A3340B">
            <w:pPr>
              <w:jc w:val="both"/>
              <w:rPr>
                <w:sz w:val="16"/>
                <w:szCs w:val="16"/>
              </w:rPr>
            </w:pPr>
            <w:r w:rsidRPr="00771F8A">
              <w:rPr>
                <w:sz w:val="16"/>
                <w:szCs w:val="16"/>
              </w:rPr>
              <w:t>m</w:t>
            </w:r>
          </w:p>
        </w:tc>
        <w:tc>
          <w:tcPr>
            <w:tcW w:w="850" w:type="dxa"/>
            <w:tcBorders>
              <w:top w:val="single" w:sz="4" w:space="0" w:color="000000"/>
              <w:left w:val="single" w:sz="4" w:space="0" w:color="000000"/>
              <w:bottom w:val="single" w:sz="4" w:space="0" w:color="000000"/>
              <w:right w:val="single" w:sz="4" w:space="0" w:color="000000"/>
            </w:tcBorders>
          </w:tcPr>
          <w:p w14:paraId="020B9947" w14:textId="77777777" w:rsidR="009431C3" w:rsidRPr="00771F8A" w:rsidRDefault="009431C3" w:rsidP="00A3340B">
            <w:pPr>
              <w:jc w:val="both"/>
              <w:rPr>
                <w:sz w:val="16"/>
                <w:szCs w:val="16"/>
              </w:rPr>
            </w:pPr>
            <w:r w:rsidRPr="00771F8A">
              <w:rPr>
                <w:sz w:val="16"/>
                <w:szCs w:val="16"/>
              </w:rPr>
              <w:t>30</w:t>
            </w:r>
          </w:p>
        </w:tc>
        <w:tc>
          <w:tcPr>
            <w:tcW w:w="3701" w:type="dxa"/>
            <w:tcBorders>
              <w:top w:val="single" w:sz="4" w:space="0" w:color="000000"/>
              <w:left w:val="single" w:sz="4" w:space="0" w:color="000000"/>
              <w:bottom w:val="single" w:sz="4" w:space="0" w:color="000000"/>
              <w:right w:val="single" w:sz="4" w:space="0" w:color="000000"/>
            </w:tcBorders>
          </w:tcPr>
          <w:p w14:paraId="1203E48E" w14:textId="77777777" w:rsidR="009431C3" w:rsidRPr="00771F8A" w:rsidRDefault="009431C3" w:rsidP="00A3340B">
            <w:pPr>
              <w:jc w:val="both"/>
              <w:rPr>
                <w:sz w:val="16"/>
                <w:szCs w:val="16"/>
              </w:rPr>
            </w:pPr>
          </w:p>
        </w:tc>
      </w:tr>
      <w:tr w:rsidR="009431C3" w:rsidRPr="00771F8A" w14:paraId="58FF8343"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227E7C51"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6973F45C" w14:textId="77777777" w:rsidR="009431C3" w:rsidRPr="00771F8A" w:rsidRDefault="009431C3" w:rsidP="00A3340B">
            <w:pPr>
              <w:jc w:val="both"/>
              <w:rPr>
                <w:sz w:val="16"/>
                <w:szCs w:val="16"/>
              </w:rPr>
            </w:pPr>
            <w:r w:rsidRPr="00771F8A">
              <w:rPr>
                <w:sz w:val="16"/>
                <w:szCs w:val="16"/>
              </w:rPr>
              <w:t>Kištukinių lizdų montavimas potinkinėse dėžutėse, vieno lizdo</w:t>
            </w:r>
          </w:p>
        </w:tc>
        <w:tc>
          <w:tcPr>
            <w:tcW w:w="851" w:type="dxa"/>
            <w:tcBorders>
              <w:top w:val="single" w:sz="4" w:space="0" w:color="000000"/>
              <w:left w:val="single" w:sz="4" w:space="0" w:color="000000"/>
              <w:bottom w:val="single" w:sz="4" w:space="0" w:color="000000"/>
              <w:right w:val="single" w:sz="4" w:space="0" w:color="000000"/>
            </w:tcBorders>
          </w:tcPr>
          <w:p w14:paraId="20724B76" w14:textId="77777777" w:rsidR="009431C3" w:rsidRPr="00771F8A" w:rsidRDefault="009431C3" w:rsidP="00A3340B">
            <w:pPr>
              <w:jc w:val="both"/>
              <w:rPr>
                <w:sz w:val="16"/>
                <w:szCs w:val="16"/>
              </w:rPr>
            </w:pPr>
            <w:r w:rsidRPr="00771F8A">
              <w:rPr>
                <w:sz w:val="16"/>
                <w:szCs w:val="16"/>
              </w:rPr>
              <w:t>vnt.</w:t>
            </w:r>
          </w:p>
        </w:tc>
        <w:tc>
          <w:tcPr>
            <w:tcW w:w="850" w:type="dxa"/>
            <w:tcBorders>
              <w:top w:val="single" w:sz="4" w:space="0" w:color="000000"/>
              <w:left w:val="single" w:sz="4" w:space="0" w:color="000000"/>
              <w:bottom w:val="single" w:sz="4" w:space="0" w:color="000000"/>
              <w:right w:val="single" w:sz="4" w:space="0" w:color="000000"/>
            </w:tcBorders>
          </w:tcPr>
          <w:p w14:paraId="5BC59FC5" w14:textId="77777777" w:rsidR="009431C3" w:rsidRPr="00771F8A" w:rsidRDefault="009431C3" w:rsidP="00A3340B">
            <w:pPr>
              <w:jc w:val="both"/>
              <w:rPr>
                <w:sz w:val="16"/>
                <w:szCs w:val="16"/>
              </w:rPr>
            </w:pPr>
            <w:r w:rsidRPr="00771F8A">
              <w:rPr>
                <w:sz w:val="16"/>
                <w:szCs w:val="16"/>
              </w:rPr>
              <w:t>10</w:t>
            </w:r>
          </w:p>
        </w:tc>
        <w:tc>
          <w:tcPr>
            <w:tcW w:w="3701" w:type="dxa"/>
            <w:tcBorders>
              <w:top w:val="single" w:sz="4" w:space="0" w:color="000000"/>
              <w:left w:val="single" w:sz="4" w:space="0" w:color="000000"/>
              <w:bottom w:val="single" w:sz="4" w:space="0" w:color="000000"/>
              <w:right w:val="single" w:sz="4" w:space="0" w:color="000000"/>
            </w:tcBorders>
          </w:tcPr>
          <w:p w14:paraId="478F215B" w14:textId="77777777" w:rsidR="009431C3" w:rsidRPr="00771F8A" w:rsidRDefault="009431C3" w:rsidP="00A3340B">
            <w:pPr>
              <w:jc w:val="both"/>
              <w:rPr>
                <w:sz w:val="16"/>
                <w:szCs w:val="16"/>
              </w:rPr>
            </w:pPr>
          </w:p>
        </w:tc>
      </w:tr>
      <w:tr w:rsidR="009431C3" w:rsidRPr="00771F8A" w14:paraId="2570A304"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5D5B8E0F"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1C65C4CC" w14:textId="77777777" w:rsidR="009431C3" w:rsidRPr="00771F8A" w:rsidRDefault="009431C3" w:rsidP="00A3340B">
            <w:pPr>
              <w:jc w:val="both"/>
              <w:rPr>
                <w:sz w:val="16"/>
                <w:szCs w:val="16"/>
              </w:rPr>
            </w:pPr>
            <w:r w:rsidRPr="00771F8A">
              <w:rPr>
                <w:sz w:val="16"/>
                <w:szCs w:val="16"/>
              </w:rPr>
              <w:t>Įleidžiam</w:t>
            </w:r>
            <w:r>
              <w:rPr>
                <w:sz w:val="16"/>
                <w:szCs w:val="16"/>
              </w:rPr>
              <w:t>ų</w:t>
            </w:r>
            <w:r w:rsidRPr="00771F8A">
              <w:rPr>
                <w:sz w:val="16"/>
                <w:szCs w:val="16"/>
              </w:rPr>
              <w:t xml:space="preserve"> LED  šviestu</w:t>
            </w:r>
            <w:r>
              <w:rPr>
                <w:sz w:val="16"/>
                <w:szCs w:val="16"/>
              </w:rPr>
              <w:t>vų</w:t>
            </w:r>
            <w:r w:rsidRPr="00771F8A">
              <w:rPr>
                <w:sz w:val="16"/>
                <w:szCs w:val="16"/>
              </w:rPr>
              <w:t xml:space="preserve"> montavim</w:t>
            </w:r>
            <w:r>
              <w:rPr>
                <w:sz w:val="16"/>
                <w:szCs w:val="16"/>
              </w:rPr>
              <w:t>as</w:t>
            </w:r>
            <w:r w:rsidRPr="00771F8A">
              <w:rPr>
                <w:sz w:val="16"/>
                <w:szCs w:val="16"/>
              </w:rPr>
              <w:t xml:space="preserve"> į pakabinamas lubas </w:t>
            </w:r>
          </w:p>
        </w:tc>
        <w:tc>
          <w:tcPr>
            <w:tcW w:w="851" w:type="dxa"/>
            <w:tcBorders>
              <w:top w:val="single" w:sz="4" w:space="0" w:color="000000"/>
              <w:left w:val="single" w:sz="4" w:space="0" w:color="000000"/>
              <w:bottom w:val="single" w:sz="4" w:space="0" w:color="000000"/>
              <w:right w:val="single" w:sz="4" w:space="0" w:color="000000"/>
            </w:tcBorders>
          </w:tcPr>
          <w:p w14:paraId="073B7671" w14:textId="77777777" w:rsidR="009431C3" w:rsidRPr="00771F8A" w:rsidRDefault="009431C3" w:rsidP="00A3340B">
            <w:pPr>
              <w:jc w:val="both"/>
              <w:rPr>
                <w:sz w:val="16"/>
                <w:szCs w:val="16"/>
              </w:rPr>
            </w:pPr>
            <w:r w:rsidRPr="00771F8A">
              <w:rPr>
                <w:sz w:val="16"/>
                <w:szCs w:val="16"/>
              </w:rPr>
              <w:t>vnt.</w:t>
            </w:r>
          </w:p>
        </w:tc>
        <w:tc>
          <w:tcPr>
            <w:tcW w:w="850" w:type="dxa"/>
            <w:tcBorders>
              <w:top w:val="single" w:sz="4" w:space="0" w:color="000000"/>
              <w:left w:val="single" w:sz="4" w:space="0" w:color="000000"/>
              <w:bottom w:val="single" w:sz="4" w:space="0" w:color="000000"/>
              <w:right w:val="single" w:sz="4" w:space="0" w:color="000000"/>
            </w:tcBorders>
          </w:tcPr>
          <w:p w14:paraId="0F3B8699" w14:textId="77777777" w:rsidR="009431C3" w:rsidRPr="00771F8A" w:rsidRDefault="009431C3" w:rsidP="00A3340B">
            <w:pPr>
              <w:jc w:val="both"/>
              <w:rPr>
                <w:sz w:val="16"/>
                <w:szCs w:val="16"/>
              </w:rPr>
            </w:pPr>
            <w:r w:rsidRPr="00771F8A">
              <w:rPr>
                <w:sz w:val="16"/>
                <w:szCs w:val="16"/>
              </w:rPr>
              <w:t>8</w:t>
            </w:r>
          </w:p>
        </w:tc>
        <w:tc>
          <w:tcPr>
            <w:tcW w:w="3701" w:type="dxa"/>
            <w:tcBorders>
              <w:top w:val="single" w:sz="4" w:space="0" w:color="000000"/>
              <w:left w:val="single" w:sz="4" w:space="0" w:color="000000"/>
              <w:bottom w:val="single" w:sz="4" w:space="0" w:color="000000"/>
              <w:right w:val="single" w:sz="4" w:space="0" w:color="000000"/>
            </w:tcBorders>
          </w:tcPr>
          <w:p w14:paraId="79A7623C" w14:textId="77777777" w:rsidR="009431C3" w:rsidRPr="00771F8A" w:rsidRDefault="009431C3" w:rsidP="00A3340B">
            <w:pPr>
              <w:jc w:val="both"/>
              <w:rPr>
                <w:sz w:val="16"/>
                <w:szCs w:val="16"/>
              </w:rPr>
            </w:pPr>
          </w:p>
        </w:tc>
      </w:tr>
      <w:tr w:rsidR="009431C3" w:rsidRPr="00771F8A" w14:paraId="0BA15D2C"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6D2A96CF"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15E8728C" w14:textId="77777777" w:rsidR="009431C3" w:rsidRPr="00771F8A" w:rsidRDefault="009431C3" w:rsidP="00A3340B">
            <w:pPr>
              <w:jc w:val="both"/>
              <w:rPr>
                <w:sz w:val="16"/>
                <w:szCs w:val="16"/>
              </w:rPr>
            </w:pPr>
            <w:r w:rsidRPr="00771F8A">
              <w:rPr>
                <w:sz w:val="16"/>
                <w:szCs w:val="16"/>
              </w:rPr>
              <w:t>Jungikli dviejų padėčių montavimas, kai jungiklis komplekte</w:t>
            </w:r>
          </w:p>
        </w:tc>
        <w:tc>
          <w:tcPr>
            <w:tcW w:w="851" w:type="dxa"/>
            <w:tcBorders>
              <w:top w:val="single" w:sz="4" w:space="0" w:color="000000"/>
              <w:left w:val="single" w:sz="4" w:space="0" w:color="000000"/>
              <w:bottom w:val="single" w:sz="4" w:space="0" w:color="000000"/>
              <w:right w:val="single" w:sz="4" w:space="0" w:color="000000"/>
            </w:tcBorders>
          </w:tcPr>
          <w:p w14:paraId="117F1557" w14:textId="77777777" w:rsidR="009431C3" w:rsidRPr="00771F8A" w:rsidRDefault="009431C3" w:rsidP="00A3340B">
            <w:pPr>
              <w:jc w:val="both"/>
              <w:rPr>
                <w:sz w:val="16"/>
                <w:szCs w:val="16"/>
              </w:rPr>
            </w:pPr>
            <w:r w:rsidRPr="00771F8A">
              <w:rPr>
                <w:sz w:val="16"/>
                <w:szCs w:val="16"/>
              </w:rPr>
              <w:t>vnt.</w:t>
            </w:r>
          </w:p>
        </w:tc>
        <w:tc>
          <w:tcPr>
            <w:tcW w:w="850" w:type="dxa"/>
            <w:tcBorders>
              <w:top w:val="single" w:sz="4" w:space="0" w:color="000000"/>
              <w:left w:val="single" w:sz="4" w:space="0" w:color="000000"/>
              <w:bottom w:val="single" w:sz="4" w:space="0" w:color="000000"/>
              <w:right w:val="single" w:sz="4" w:space="0" w:color="000000"/>
            </w:tcBorders>
          </w:tcPr>
          <w:p w14:paraId="53627216" w14:textId="77777777" w:rsidR="009431C3" w:rsidRPr="00771F8A" w:rsidRDefault="009431C3" w:rsidP="00A3340B">
            <w:pPr>
              <w:jc w:val="both"/>
              <w:rPr>
                <w:sz w:val="16"/>
                <w:szCs w:val="16"/>
              </w:rPr>
            </w:pPr>
            <w:r w:rsidRPr="00771F8A">
              <w:rPr>
                <w:sz w:val="16"/>
                <w:szCs w:val="16"/>
              </w:rPr>
              <w:t>1</w:t>
            </w:r>
          </w:p>
        </w:tc>
        <w:tc>
          <w:tcPr>
            <w:tcW w:w="3701" w:type="dxa"/>
            <w:tcBorders>
              <w:top w:val="single" w:sz="4" w:space="0" w:color="000000"/>
              <w:left w:val="single" w:sz="4" w:space="0" w:color="000000"/>
              <w:bottom w:val="single" w:sz="4" w:space="0" w:color="000000"/>
              <w:right w:val="single" w:sz="4" w:space="0" w:color="000000"/>
            </w:tcBorders>
          </w:tcPr>
          <w:p w14:paraId="02BF9AC6" w14:textId="77777777" w:rsidR="009431C3" w:rsidRPr="00771F8A" w:rsidRDefault="009431C3" w:rsidP="00A3340B">
            <w:pPr>
              <w:jc w:val="both"/>
              <w:rPr>
                <w:sz w:val="16"/>
                <w:szCs w:val="16"/>
              </w:rPr>
            </w:pPr>
          </w:p>
        </w:tc>
      </w:tr>
      <w:tr w:rsidR="009431C3" w:rsidRPr="00771F8A" w14:paraId="284BE0F0"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48802027"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765E475B" w14:textId="77777777" w:rsidR="009431C3" w:rsidRPr="00771F8A" w:rsidRDefault="009431C3" w:rsidP="00A3340B">
            <w:pPr>
              <w:jc w:val="both"/>
              <w:rPr>
                <w:sz w:val="16"/>
                <w:szCs w:val="16"/>
              </w:rPr>
            </w:pPr>
            <w:r w:rsidRPr="00771F8A">
              <w:rPr>
                <w:sz w:val="16"/>
                <w:szCs w:val="16"/>
              </w:rPr>
              <w:t>Vagų iškirtimas paslėptai instaliacijai, vagotuvu tinkuotose sienose</w:t>
            </w:r>
          </w:p>
        </w:tc>
        <w:tc>
          <w:tcPr>
            <w:tcW w:w="851" w:type="dxa"/>
            <w:tcBorders>
              <w:top w:val="single" w:sz="4" w:space="0" w:color="000000"/>
              <w:left w:val="single" w:sz="4" w:space="0" w:color="000000"/>
              <w:bottom w:val="single" w:sz="4" w:space="0" w:color="000000"/>
              <w:right w:val="single" w:sz="4" w:space="0" w:color="000000"/>
            </w:tcBorders>
          </w:tcPr>
          <w:p w14:paraId="19E45EC1" w14:textId="77777777" w:rsidR="009431C3" w:rsidRPr="00771F8A" w:rsidRDefault="009431C3" w:rsidP="00A3340B">
            <w:pPr>
              <w:jc w:val="both"/>
              <w:rPr>
                <w:sz w:val="16"/>
                <w:szCs w:val="16"/>
              </w:rPr>
            </w:pPr>
            <w:r w:rsidRPr="00771F8A">
              <w:rPr>
                <w:sz w:val="16"/>
                <w:szCs w:val="16"/>
              </w:rPr>
              <w:t>m</w:t>
            </w:r>
          </w:p>
        </w:tc>
        <w:tc>
          <w:tcPr>
            <w:tcW w:w="850" w:type="dxa"/>
            <w:tcBorders>
              <w:top w:val="single" w:sz="4" w:space="0" w:color="000000"/>
              <w:left w:val="single" w:sz="4" w:space="0" w:color="000000"/>
              <w:bottom w:val="single" w:sz="4" w:space="0" w:color="000000"/>
              <w:right w:val="single" w:sz="4" w:space="0" w:color="000000"/>
            </w:tcBorders>
          </w:tcPr>
          <w:p w14:paraId="6913CCC8" w14:textId="77777777" w:rsidR="009431C3" w:rsidRPr="00771F8A" w:rsidRDefault="009431C3" w:rsidP="00A3340B">
            <w:pPr>
              <w:jc w:val="both"/>
              <w:rPr>
                <w:sz w:val="16"/>
                <w:szCs w:val="16"/>
              </w:rPr>
            </w:pPr>
            <w:r w:rsidRPr="00771F8A">
              <w:rPr>
                <w:sz w:val="16"/>
                <w:szCs w:val="16"/>
              </w:rPr>
              <w:t>10</w:t>
            </w:r>
          </w:p>
        </w:tc>
        <w:tc>
          <w:tcPr>
            <w:tcW w:w="3701" w:type="dxa"/>
            <w:tcBorders>
              <w:top w:val="single" w:sz="4" w:space="0" w:color="000000"/>
              <w:left w:val="single" w:sz="4" w:space="0" w:color="000000"/>
              <w:bottom w:val="single" w:sz="4" w:space="0" w:color="000000"/>
              <w:right w:val="single" w:sz="4" w:space="0" w:color="000000"/>
            </w:tcBorders>
          </w:tcPr>
          <w:p w14:paraId="37A3F71D" w14:textId="77777777" w:rsidR="009431C3" w:rsidRPr="00771F8A" w:rsidRDefault="009431C3" w:rsidP="00A3340B">
            <w:pPr>
              <w:jc w:val="both"/>
              <w:rPr>
                <w:sz w:val="16"/>
                <w:szCs w:val="16"/>
              </w:rPr>
            </w:pPr>
          </w:p>
        </w:tc>
      </w:tr>
      <w:tr w:rsidR="009431C3" w:rsidRPr="00771F8A" w14:paraId="055DBC7B"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02012305"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00A92367" w14:textId="77777777" w:rsidR="009431C3" w:rsidRPr="00771F8A" w:rsidRDefault="009431C3" w:rsidP="00A3340B">
            <w:pPr>
              <w:jc w:val="both"/>
              <w:rPr>
                <w:sz w:val="16"/>
                <w:szCs w:val="16"/>
              </w:rPr>
            </w:pPr>
            <w:r w:rsidRPr="00771F8A">
              <w:rPr>
                <w:sz w:val="16"/>
                <w:szCs w:val="16"/>
              </w:rPr>
              <w:t>Elektros instaliacijos laidų, kabelių iki 16 mm2 skerspjūvio ploto tiesimas paruoštose vagose</w:t>
            </w:r>
          </w:p>
        </w:tc>
        <w:tc>
          <w:tcPr>
            <w:tcW w:w="851" w:type="dxa"/>
            <w:tcBorders>
              <w:top w:val="single" w:sz="4" w:space="0" w:color="000000"/>
              <w:left w:val="single" w:sz="4" w:space="0" w:color="000000"/>
              <w:bottom w:val="single" w:sz="4" w:space="0" w:color="000000"/>
              <w:right w:val="single" w:sz="4" w:space="0" w:color="000000"/>
            </w:tcBorders>
          </w:tcPr>
          <w:p w14:paraId="73BFDCD1" w14:textId="77777777" w:rsidR="009431C3" w:rsidRPr="00771F8A" w:rsidRDefault="009431C3" w:rsidP="00A3340B">
            <w:pPr>
              <w:jc w:val="both"/>
              <w:rPr>
                <w:sz w:val="16"/>
                <w:szCs w:val="16"/>
              </w:rPr>
            </w:pPr>
            <w:r w:rsidRPr="00771F8A">
              <w:rPr>
                <w:sz w:val="16"/>
                <w:szCs w:val="16"/>
              </w:rPr>
              <w:t>m</w:t>
            </w:r>
          </w:p>
        </w:tc>
        <w:tc>
          <w:tcPr>
            <w:tcW w:w="850" w:type="dxa"/>
            <w:tcBorders>
              <w:top w:val="single" w:sz="4" w:space="0" w:color="000000"/>
              <w:left w:val="single" w:sz="4" w:space="0" w:color="000000"/>
              <w:bottom w:val="single" w:sz="4" w:space="0" w:color="000000"/>
              <w:right w:val="single" w:sz="4" w:space="0" w:color="000000"/>
            </w:tcBorders>
          </w:tcPr>
          <w:p w14:paraId="228729D2" w14:textId="77777777" w:rsidR="009431C3" w:rsidRPr="00771F8A" w:rsidRDefault="009431C3" w:rsidP="00A3340B">
            <w:pPr>
              <w:jc w:val="both"/>
              <w:rPr>
                <w:sz w:val="16"/>
                <w:szCs w:val="16"/>
              </w:rPr>
            </w:pPr>
            <w:r w:rsidRPr="00771F8A">
              <w:rPr>
                <w:sz w:val="16"/>
                <w:szCs w:val="16"/>
              </w:rPr>
              <w:t>10</w:t>
            </w:r>
          </w:p>
        </w:tc>
        <w:tc>
          <w:tcPr>
            <w:tcW w:w="3701" w:type="dxa"/>
            <w:tcBorders>
              <w:top w:val="single" w:sz="4" w:space="0" w:color="000000"/>
              <w:left w:val="single" w:sz="4" w:space="0" w:color="000000"/>
              <w:bottom w:val="single" w:sz="4" w:space="0" w:color="000000"/>
              <w:right w:val="single" w:sz="4" w:space="0" w:color="000000"/>
            </w:tcBorders>
          </w:tcPr>
          <w:p w14:paraId="365C1350" w14:textId="77777777" w:rsidR="009431C3" w:rsidRPr="00771F8A" w:rsidRDefault="009431C3" w:rsidP="00A3340B">
            <w:pPr>
              <w:jc w:val="both"/>
              <w:rPr>
                <w:sz w:val="16"/>
                <w:szCs w:val="16"/>
              </w:rPr>
            </w:pPr>
          </w:p>
        </w:tc>
      </w:tr>
      <w:tr w:rsidR="009431C3" w:rsidRPr="00771F8A" w14:paraId="7D57A146"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78147B0B"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44C15653" w14:textId="77777777" w:rsidR="009431C3" w:rsidRPr="00771F8A" w:rsidRDefault="009431C3" w:rsidP="00A3340B">
            <w:pPr>
              <w:jc w:val="both"/>
              <w:rPr>
                <w:sz w:val="16"/>
                <w:szCs w:val="16"/>
              </w:rPr>
            </w:pPr>
            <w:r w:rsidRPr="00771F8A">
              <w:rPr>
                <w:sz w:val="16"/>
                <w:szCs w:val="16"/>
              </w:rPr>
              <w:t>Statybinių  šiukšlių valymas iš patalpų</w:t>
            </w:r>
          </w:p>
        </w:tc>
        <w:tc>
          <w:tcPr>
            <w:tcW w:w="851" w:type="dxa"/>
            <w:tcBorders>
              <w:top w:val="single" w:sz="4" w:space="0" w:color="000000"/>
              <w:left w:val="single" w:sz="4" w:space="0" w:color="000000"/>
              <w:bottom w:val="single" w:sz="4" w:space="0" w:color="000000"/>
              <w:right w:val="single" w:sz="4" w:space="0" w:color="000000"/>
            </w:tcBorders>
          </w:tcPr>
          <w:p w14:paraId="48197569" w14:textId="77777777" w:rsidR="009431C3" w:rsidRPr="00771F8A" w:rsidRDefault="009431C3" w:rsidP="00A3340B">
            <w:pPr>
              <w:jc w:val="both"/>
              <w:rPr>
                <w:sz w:val="16"/>
                <w:szCs w:val="16"/>
              </w:rPr>
            </w:pPr>
            <w:r w:rsidRPr="00771F8A">
              <w:rPr>
                <w:sz w:val="16"/>
                <w:szCs w:val="16"/>
              </w:rPr>
              <w:t>t</w:t>
            </w:r>
          </w:p>
        </w:tc>
        <w:tc>
          <w:tcPr>
            <w:tcW w:w="850" w:type="dxa"/>
            <w:tcBorders>
              <w:top w:val="single" w:sz="4" w:space="0" w:color="000000"/>
              <w:left w:val="single" w:sz="4" w:space="0" w:color="000000"/>
              <w:bottom w:val="single" w:sz="4" w:space="0" w:color="000000"/>
              <w:right w:val="single" w:sz="4" w:space="0" w:color="000000"/>
            </w:tcBorders>
          </w:tcPr>
          <w:p w14:paraId="13BA0D05" w14:textId="77777777" w:rsidR="009431C3" w:rsidRPr="00771F8A" w:rsidRDefault="009431C3" w:rsidP="00A3340B">
            <w:pPr>
              <w:jc w:val="both"/>
              <w:rPr>
                <w:sz w:val="16"/>
                <w:szCs w:val="16"/>
              </w:rPr>
            </w:pPr>
            <w:r w:rsidRPr="00771F8A">
              <w:rPr>
                <w:sz w:val="16"/>
                <w:szCs w:val="16"/>
              </w:rPr>
              <w:t>5</w:t>
            </w:r>
          </w:p>
        </w:tc>
        <w:tc>
          <w:tcPr>
            <w:tcW w:w="3701" w:type="dxa"/>
            <w:tcBorders>
              <w:top w:val="single" w:sz="4" w:space="0" w:color="000000"/>
              <w:left w:val="single" w:sz="4" w:space="0" w:color="000000"/>
              <w:bottom w:val="single" w:sz="4" w:space="0" w:color="000000"/>
              <w:right w:val="single" w:sz="4" w:space="0" w:color="000000"/>
            </w:tcBorders>
          </w:tcPr>
          <w:p w14:paraId="6392446B" w14:textId="77777777" w:rsidR="009431C3" w:rsidRPr="00771F8A" w:rsidRDefault="009431C3" w:rsidP="00A3340B">
            <w:pPr>
              <w:jc w:val="both"/>
              <w:rPr>
                <w:sz w:val="16"/>
                <w:szCs w:val="16"/>
              </w:rPr>
            </w:pPr>
          </w:p>
        </w:tc>
      </w:tr>
      <w:tr w:rsidR="009431C3" w:rsidRPr="00771F8A" w14:paraId="39714D2B" w14:textId="77777777" w:rsidTr="00A3340B">
        <w:trPr>
          <w:trHeight w:val="170"/>
        </w:trPr>
        <w:tc>
          <w:tcPr>
            <w:tcW w:w="562" w:type="dxa"/>
            <w:tcBorders>
              <w:top w:val="single" w:sz="4" w:space="0" w:color="000000"/>
              <w:left w:val="single" w:sz="4" w:space="0" w:color="000000"/>
              <w:bottom w:val="single" w:sz="4" w:space="0" w:color="000000"/>
              <w:right w:val="nil"/>
            </w:tcBorders>
          </w:tcPr>
          <w:p w14:paraId="25D2E38E" w14:textId="77777777" w:rsidR="009431C3" w:rsidRPr="00771F8A" w:rsidRDefault="009431C3" w:rsidP="00A3340B">
            <w:pPr>
              <w:jc w:val="both"/>
              <w:rPr>
                <w:sz w:val="16"/>
                <w:szCs w:val="16"/>
              </w:rPr>
            </w:pPr>
          </w:p>
        </w:tc>
        <w:tc>
          <w:tcPr>
            <w:tcW w:w="4111" w:type="dxa"/>
            <w:tcBorders>
              <w:top w:val="single" w:sz="4" w:space="0" w:color="000000"/>
              <w:left w:val="single" w:sz="4" w:space="0" w:color="000000"/>
              <w:bottom w:val="single" w:sz="4" w:space="0" w:color="000000"/>
              <w:right w:val="nil"/>
            </w:tcBorders>
          </w:tcPr>
          <w:p w14:paraId="2670926F" w14:textId="77777777" w:rsidR="009431C3" w:rsidRPr="00771F8A" w:rsidRDefault="009431C3" w:rsidP="00A3340B">
            <w:pPr>
              <w:jc w:val="both"/>
              <w:rPr>
                <w:sz w:val="16"/>
                <w:szCs w:val="16"/>
              </w:rPr>
            </w:pPr>
            <w:r w:rsidRPr="00771F8A">
              <w:rPr>
                <w:sz w:val="16"/>
                <w:szCs w:val="16"/>
              </w:rPr>
              <w:t>Statybinių šiukšlių išvežimas 10 km atstumu automobiliais-savivarčiais, pakraunant rankiniu būdu</w:t>
            </w:r>
          </w:p>
        </w:tc>
        <w:tc>
          <w:tcPr>
            <w:tcW w:w="851" w:type="dxa"/>
            <w:tcBorders>
              <w:top w:val="single" w:sz="4" w:space="0" w:color="000000"/>
              <w:left w:val="single" w:sz="4" w:space="0" w:color="000000"/>
              <w:bottom w:val="single" w:sz="4" w:space="0" w:color="000000"/>
              <w:right w:val="single" w:sz="4" w:space="0" w:color="000000"/>
            </w:tcBorders>
          </w:tcPr>
          <w:p w14:paraId="47AE699E" w14:textId="77777777" w:rsidR="009431C3" w:rsidRPr="00771F8A" w:rsidRDefault="009431C3" w:rsidP="00A3340B">
            <w:pPr>
              <w:jc w:val="both"/>
              <w:rPr>
                <w:sz w:val="16"/>
                <w:szCs w:val="16"/>
              </w:rPr>
            </w:pPr>
            <w:r w:rsidRPr="00771F8A">
              <w:rPr>
                <w:sz w:val="16"/>
                <w:szCs w:val="16"/>
              </w:rPr>
              <w:t>t</w:t>
            </w:r>
          </w:p>
        </w:tc>
        <w:tc>
          <w:tcPr>
            <w:tcW w:w="850" w:type="dxa"/>
            <w:tcBorders>
              <w:top w:val="single" w:sz="4" w:space="0" w:color="000000"/>
              <w:left w:val="single" w:sz="4" w:space="0" w:color="000000"/>
              <w:bottom w:val="single" w:sz="4" w:space="0" w:color="000000"/>
              <w:right w:val="single" w:sz="4" w:space="0" w:color="000000"/>
            </w:tcBorders>
          </w:tcPr>
          <w:p w14:paraId="09169C35" w14:textId="77777777" w:rsidR="009431C3" w:rsidRPr="00771F8A" w:rsidRDefault="009431C3" w:rsidP="00A3340B">
            <w:pPr>
              <w:jc w:val="both"/>
              <w:rPr>
                <w:sz w:val="16"/>
                <w:szCs w:val="16"/>
              </w:rPr>
            </w:pPr>
            <w:r w:rsidRPr="00771F8A">
              <w:rPr>
                <w:sz w:val="16"/>
                <w:szCs w:val="16"/>
              </w:rPr>
              <w:t>5</w:t>
            </w:r>
          </w:p>
        </w:tc>
        <w:tc>
          <w:tcPr>
            <w:tcW w:w="3701" w:type="dxa"/>
            <w:tcBorders>
              <w:top w:val="single" w:sz="4" w:space="0" w:color="000000"/>
              <w:left w:val="single" w:sz="4" w:space="0" w:color="000000"/>
              <w:bottom w:val="single" w:sz="4" w:space="0" w:color="000000"/>
              <w:right w:val="single" w:sz="4" w:space="0" w:color="000000"/>
            </w:tcBorders>
          </w:tcPr>
          <w:p w14:paraId="43734D82" w14:textId="77777777" w:rsidR="009431C3" w:rsidRPr="00771F8A" w:rsidRDefault="009431C3" w:rsidP="00A3340B">
            <w:pPr>
              <w:jc w:val="both"/>
              <w:rPr>
                <w:sz w:val="16"/>
                <w:szCs w:val="16"/>
              </w:rPr>
            </w:pPr>
          </w:p>
        </w:tc>
      </w:tr>
    </w:tbl>
    <w:p w14:paraId="757F213F" w14:textId="77777777" w:rsidR="000C0B40" w:rsidRPr="009431C3" w:rsidRDefault="000C0B40">
      <w:pPr>
        <w:rPr>
          <w:sz w:val="20"/>
          <w:szCs w:val="20"/>
        </w:rPr>
      </w:pPr>
    </w:p>
    <w:p w14:paraId="7E0F296F" w14:textId="77777777" w:rsidR="000C0B40" w:rsidRPr="009431C3" w:rsidRDefault="000C0B40">
      <w:pPr>
        <w:rPr>
          <w:sz w:val="20"/>
          <w:szCs w:val="20"/>
        </w:rPr>
      </w:pPr>
    </w:p>
    <w:p w14:paraId="51E22A23" w14:textId="11E6F1DF" w:rsidR="000C0B40" w:rsidRPr="009431C3" w:rsidRDefault="000C0B40">
      <w:pPr>
        <w:rPr>
          <w:sz w:val="20"/>
          <w:szCs w:val="20"/>
        </w:rPr>
      </w:pPr>
    </w:p>
    <w:p w14:paraId="039B51C7" w14:textId="39DBBD60" w:rsidR="000C0B40" w:rsidRPr="009431C3" w:rsidRDefault="000C0B40">
      <w:pPr>
        <w:rPr>
          <w:sz w:val="20"/>
          <w:szCs w:val="20"/>
        </w:rPr>
      </w:pPr>
    </w:p>
    <w:p w14:paraId="240F6FE7" w14:textId="23F23613" w:rsidR="00206915" w:rsidRPr="009431C3" w:rsidRDefault="00206915">
      <w:pPr>
        <w:rPr>
          <w:sz w:val="20"/>
          <w:szCs w:val="20"/>
        </w:rPr>
      </w:pPr>
    </w:p>
    <w:sectPr w:rsidR="00206915" w:rsidRPr="009431C3" w:rsidSect="0066780C">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765D1"/>
    <w:multiLevelType w:val="hybridMultilevel"/>
    <w:tmpl w:val="3988984A"/>
    <w:lvl w:ilvl="0" w:tplc="4B4E78CA">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C57DE5"/>
    <w:multiLevelType w:val="hybridMultilevel"/>
    <w:tmpl w:val="2BAE4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3A34C1"/>
    <w:multiLevelType w:val="hybridMultilevel"/>
    <w:tmpl w:val="2794C0E4"/>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AC"/>
    <w:rsid w:val="000C0B40"/>
    <w:rsid w:val="000D3EF5"/>
    <w:rsid w:val="001252DD"/>
    <w:rsid w:val="00180AD4"/>
    <w:rsid w:val="00206915"/>
    <w:rsid w:val="00286A9D"/>
    <w:rsid w:val="002E7F94"/>
    <w:rsid w:val="00304AD9"/>
    <w:rsid w:val="003F729B"/>
    <w:rsid w:val="00416858"/>
    <w:rsid w:val="004C1187"/>
    <w:rsid w:val="004F6298"/>
    <w:rsid w:val="0056286E"/>
    <w:rsid w:val="00594D37"/>
    <w:rsid w:val="0066780C"/>
    <w:rsid w:val="0067158C"/>
    <w:rsid w:val="006C1C1F"/>
    <w:rsid w:val="007268F4"/>
    <w:rsid w:val="007430D8"/>
    <w:rsid w:val="00877979"/>
    <w:rsid w:val="00892A40"/>
    <w:rsid w:val="008E431C"/>
    <w:rsid w:val="00903B99"/>
    <w:rsid w:val="009431C3"/>
    <w:rsid w:val="00961E59"/>
    <w:rsid w:val="009A02DB"/>
    <w:rsid w:val="00A9014F"/>
    <w:rsid w:val="00AF63A2"/>
    <w:rsid w:val="00B22FF7"/>
    <w:rsid w:val="00B52D3D"/>
    <w:rsid w:val="00E42DBE"/>
    <w:rsid w:val="00E72FAC"/>
    <w:rsid w:val="00F55BE8"/>
    <w:rsid w:val="00F94C0F"/>
    <w:rsid w:val="00FE7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AC33"/>
  <w15:chartTrackingRefBased/>
  <w15:docId w15:val="{95EF0037-08E8-4C86-A74A-AC1E2893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before="200"/>
        <w:ind w:left="1298" w:hanging="57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6858"/>
    <w:pPr>
      <w:spacing w:before="0" w:after="160" w:line="259" w:lineRule="auto"/>
      <w:ind w:left="0" w:firstLine="0"/>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416858"/>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rsid w:val="00416858"/>
    <w:rPr>
      <w:rFonts w:ascii="Times New Roman" w:eastAsia="Calibri" w:hAnsi="Times New Roman" w:cs="Times New Roman"/>
      <w:sz w:val="24"/>
    </w:rPr>
  </w:style>
  <w:style w:type="table" w:styleId="Lentelstinklelis">
    <w:name w:val="Table Grid"/>
    <w:basedOn w:val="prastojilentel"/>
    <w:uiPriority w:val="39"/>
    <w:rsid w:val="00F94C0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829867">
      <w:bodyDiv w:val="1"/>
      <w:marLeft w:val="0"/>
      <w:marRight w:val="0"/>
      <w:marTop w:val="0"/>
      <w:marBottom w:val="0"/>
      <w:divBdr>
        <w:top w:val="none" w:sz="0" w:space="0" w:color="auto"/>
        <w:left w:val="none" w:sz="0" w:space="0" w:color="auto"/>
        <w:bottom w:val="none" w:sz="0" w:space="0" w:color="auto"/>
        <w:right w:val="none" w:sz="0" w:space="0" w:color="auto"/>
      </w:divBdr>
    </w:div>
    <w:div w:id="696737692">
      <w:bodyDiv w:val="1"/>
      <w:marLeft w:val="0"/>
      <w:marRight w:val="0"/>
      <w:marTop w:val="0"/>
      <w:marBottom w:val="0"/>
      <w:divBdr>
        <w:top w:val="none" w:sz="0" w:space="0" w:color="auto"/>
        <w:left w:val="none" w:sz="0" w:space="0" w:color="auto"/>
        <w:bottom w:val="none" w:sz="0" w:space="0" w:color="auto"/>
        <w:right w:val="none" w:sz="0" w:space="0" w:color="auto"/>
      </w:divBdr>
    </w:div>
    <w:div w:id="740174844">
      <w:bodyDiv w:val="1"/>
      <w:marLeft w:val="0"/>
      <w:marRight w:val="0"/>
      <w:marTop w:val="0"/>
      <w:marBottom w:val="0"/>
      <w:divBdr>
        <w:top w:val="none" w:sz="0" w:space="0" w:color="auto"/>
        <w:left w:val="none" w:sz="0" w:space="0" w:color="auto"/>
        <w:bottom w:val="none" w:sz="0" w:space="0" w:color="auto"/>
        <w:right w:val="none" w:sz="0" w:space="0" w:color="auto"/>
      </w:divBdr>
    </w:div>
    <w:div w:id="1848591386">
      <w:bodyDiv w:val="1"/>
      <w:marLeft w:val="0"/>
      <w:marRight w:val="0"/>
      <w:marTop w:val="0"/>
      <w:marBottom w:val="0"/>
      <w:divBdr>
        <w:top w:val="none" w:sz="0" w:space="0" w:color="auto"/>
        <w:left w:val="none" w:sz="0" w:space="0" w:color="auto"/>
        <w:bottom w:val="none" w:sz="0" w:space="0" w:color="auto"/>
        <w:right w:val="none" w:sz="0" w:space="0" w:color="auto"/>
      </w:divBdr>
    </w:div>
    <w:div w:id="1858035967">
      <w:bodyDiv w:val="1"/>
      <w:marLeft w:val="0"/>
      <w:marRight w:val="0"/>
      <w:marTop w:val="0"/>
      <w:marBottom w:val="0"/>
      <w:divBdr>
        <w:top w:val="none" w:sz="0" w:space="0" w:color="auto"/>
        <w:left w:val="none" w:sz="0" w:space="0" w:color="auto"/>
        <w:bottom w:val="none" w:sz="0" w:space="0" w:color="auto"/>
        <w:right w:val="none" w:sz="0" w:space="0" w:color="auto"/>
      </w:divBdr>
    </w:div>
    <w:div w:id="20322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4490</Words>
  <Characters>2560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pirmas</cp:lastModifiedBy>
  <cp:revision>2</cp:revision>
  <dcterms:created xsi:type="dcterms:W3CDTF">2025-01-22T07:11:00Z</dcterms:created>
  <dcterms:modified xsi:type="dcterms:W3CDTF">2025-01-22T07:11:00Z</dcterms:modified>
</cp:coreProperties>
</file>