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C3540D" w14:paraId="0AC52A7D" w14:textId="77777777" w:rsidTr="009B2011">
        <w:tc>
          <w:tcPr>
            <w:tcW w:w="2760" w:type="dxa"/>
          </w:tcPr>
          <w:p w14:paraId="2B0570CD" w14:textId="77777777" w:rsidR="00C3540D" w:rsidRPr="00BD35C5" w:rsidRDefault="00C3540D" w:rsidP="009B2011">
            <w:pPr>
              <w:widowControl w:val="0"/>
            </w:pPr>
            <w:r w:rsidRPr="00BD35C5">
              <w:br w:type="page"/>
              <w:t>Konkurso sąlygų aprašo</w:t>
            </w:r>
          </w:p>
        </w:tc>
      </w:tr>
      <w:tr w:rsidR="00C3540D" w14:paraId="7AE32474" w14:textId="77777777" w:rsidTr="009B2011">
        <w:tc>
          <w:tcPr>
            <w:tcW w:w="2760" w:type="dxa"/>
          </w:tcPr>
          <w:p w14:paraId="48FBB1DC" w14:textId="1650DEA0" w:rsidR="00C3540D" w:rsidRPr="00BD35C5" w:rsidRDefault="008B66E5" w:rsidP="009B2011">
            <w:pPr>
              <w:widowControl w:val="0"/>
            </w:pPr>
            <w:r w:rsidRPr="00BD35C5">
              <w:t>4</w:t>
            </w:r>
            <w:r w:rsidR="00C3540D" w:rsidRPr="00BD35C5">
              <w:t xml:space="preserve"> priedas</w:t>
            </w:r>
          </w:p>
        </w:tc>
      </w:tr>
    </w:tbl>
    <w:p w14:paraId="76FA66AE" w14:textId="77777777" w:rsidR="00C3540D" w:rsidRDefault="00C3540D" w:rsidP="00C3540D">
      <w:pPr>
        <w:tabs>
          <w:tab w:val="left" w:pos="700"/>
          <w:tab w:val="left" w:pos="900"/>
        </w:tabs>
        <w:ind w:firstLine="567"/>
        <w:jc w:val="center"/>
        <w:rPr>
          <w:b/>
        </w:rPr>
      </w:pPr>
    </w:p>
    <w:p w14:paraId="7F421AD1" w14:textId="77777777" w:rsidR="00C3540D" w:rsidRPr="006E4DCF" w:rsidRDefault="00C3540D" w:rsidP="00C3540D">
      <w:pPr>
        <w:tabs>
          <w:tab w:val="left" w:pos="700"/>
          <w:tab w:val="left" w:pos="900"/>
        </w:tabs>
        <w:ind w:firstLine="567"/>
        <w:jc w:val="center"/>
        <w:rPr>
          <w:b/>
        </w:rPr>
      </w:pPr>
      <w:r w:rsidRPr="00EB5530">
        <w:rPr>
          <w:b/>
        </w:rPr>
        <w:t>RANGOS S</w:t>
      </w:r>
      <w:r w:rsidRPr="006E4DCF">
        <w:rPr>
          <w:b/>
        </w:rPr>
        <w:t xml:space="preserve">UTARTIS </w:t>
      </w:r>
      <w:r w:rsidRPr="006E4DCF">
        <w:rPr>
          <w:b/>
          <w:lang w:eastAsia="lt-LT"/>
        </w:rPr>
        <w:t>(</w:t>
      </w:r>
      <w:r w:rsidRPr="00082143">
        <w:rPr>
          <w:b/>
          <w:highlight w:val="lightGray"/>
          <w:lang w:eastAsia="lt-LT"/>
        </w:rPr>
        <w:t>PROJEKTAS</w:t>
      </w:r>
      <w:r w:rsidRPr="006E4DCF">
        <w:rPr>
          <w:b/>
          <w:lang w:eastAsia="lt-LT"/>
        </w:rPr>
        <w:t>)</w:t>
      </w:r>
    </w:p>
    <w:p w14:paraId="260BBCA3" w14:textId="77777777" w:rsidR="00C3540D" w:rsidRPr="006E4DCF" w:rsidRDefault="00C3540D" w:rsidP="00C3540D">
      <w:pPr>
        <w:tabs>
          <w:tab w:val="left" w:pos="700"/>
          <w:tab w:val="left" w:pos="900"/>
        </w:tabs>
        <w:ind w:firstLine="567"/>
        <w:jc w:val="both"/>
        <w:rPr>
          <w:b/>
        </w:rPr>
      </w:pPr>
    </w:p>
    <w:p w14:paraId="2B5084AB" w14:textId="77777777" w:rsidR="00C3540D" w:rsidRPr="006E4DCF" w:rsidRDefault="00C3540D" w:rsidP="00C3540D">
      <w:pPr>
        <w:tabs>
          <w:tab w:val="left" w:pos="700"/>
          <w:tab w:val="left" w:pos="900"/>
        </w:tabs>
        <w:ind w:firstLine="567"/>
        <w:jc w:val="center"/>
      </w:pPr>
      <w:r w:rsidRPr="006E4DCF">
        <w:t xml:space="preserve">Nr. </w:t>
      </w:r>
    </w:p>
    <w:p w14:paraId="4AFE6A97" w14:textId="77777777" w:rsidR="00C3540D" w:rsidRPr="006E4DCF" w:rsidRDefault="00C3540D" w:rsidP="00C3540D">
      <w:pPr>
        <w:tabs>
          <w:tab w:val="left" w:pos="700"/>
          <w:tab w:val="left" w:pos="900"/>
        </w:tabs>
        <w:ind w:firstLine="567"/>
        <w:jc w:val="center"/>
      </w:pPr>
      <w:r w:rsidRPr="006E4DCF">
        <w:t>Klaipėda</w:t>
      </w:r>
    </w:p>
    <w:p w14:paraId="1D4BEDDC" w14:textId="77777777" w:rsidR="00C3540D" w:rsidRPr="006E4DCF" w:rsidRDefault="00C3540D" w:rsidP="00C3540D">
      <w:pPr>
        <w:tabs>
          <w:tab w:val="left" w:pos="700"/>
          <w:tab w:val="left" w:pos="900"/>
        </w:tabs>
        <w:ind w:firstLine="567"/>
        <w:rPr>
          <w:b/>
        </w:rPr>
      </w:pPr>
    </w:p>
    <w:p w14:paraId="04F0E3F2" w14:textId="77777777" w:rsidR="00C3540D" w:rsidRPr="00C4697C" w:rsidRDefault="00C3540D" w:rsidP="00C3540D">
      <w:pPr>
        <w:tabs>
          <w:tab w:val="left" w:pos="700"/>
          <w:tab w:val="left" w:pos="900"/>
          <w:tab w:val="left" w:pos="993"/>
        </w:tabs>
        <w:ind w:firstLine="709"/>
        <w:jc w:val="both"/>
      </w:pPr>
      <w:r w:rsidRPr="00C4697C">
        <w:rPr>
          <w:b/>
        </w:rPr>
        <w:t xml:space="preserve">Klaipėdos miesto savivaldybės administracija </w:t>
      </w:r>
      <w:r w:rsidRPr="00C4697C">
        <w:t xml:space="preserve">(toliau – Užsakovas), atstovaujama Savivaldybės administracijos direktoriaus </w:t>
      </w:r>
      <w:r w:rsidRPr="005A7261">
        <w:rPr>
          <w:highlight w:val="lightGray"/>
        </w:rPr>
        <w:t>(vardas, pavardė)</w:t>
      </w:r>
      <w:r w:rsidRPr="00C4697C">
        <w:t xml:space="preserve">, veikiančio pagal Savivaldybės administracijos nuostatus, ir </w:t>
      </w:r>
      <w:r w:rsidRPr="005A7261">
        <w:rPr>
          <w:highlight w:val="lightGray"/>
          <w:lang w:eastAsia="lt-LT"/>
        </w:rPr>
        <w:t>(pavadinimas)</w:t>
      </w:r>
      <w:r w:rsidRPr="00C4697C">
        <w:rPr>
          <w:lang w:eastAsia="lt-LT"/>
        </w:rPr>
        <w:t xml:space="preserve"> (toliau – Rangovas), atstovaujama(s) </w:t>
      </w:r>
      <w:r w:rsidRPr="005A7261">
        <w:rPr>
          <w:highlight w:val="lightGray"/>
          <w:lang w:eastAsia="lt-LT"/>
        </w:rPr>
        <w:t>(pareigos, vardas, pavardė)</w:t>
      </w:r>
      <w:r w:rsidRPr="00C4697C">
        <w:rPr>
          <w:lang w:eastAsia="lt-LT"/>
        </w:rPr>
        <w:t>, toliau kartu vadinamos (-i) Šalimis, o kiekviena (s) atskirai – Šalimi, sudarė šią</w:t>
      </w:r>
      <w:r w:rsidRPr="00C4697C">
        <w:t xml:space="preserve"> Rangos sutartį (toliau – Sutartis).</w:t>
      </w:r>
    </w:p>
    <w:p w14:paraId="28657848" w14:textId="50FEAC54" w:rsidR="00C3540D" w:rsidRPr="00C4697C" w:rsidRDefault="00C3540D" w:rsidP="00C3540D">
      <w:pPr>
        <w:tabs>
          <w:tab w:val="left" w:pos="700"/>
          <w:tab w:val="left" w:pos="1134"/>
        </w:tabs>
        <w:ind w:firstLine="709"/>
        <w:jc w:val="both"/>
      </w:pPr>
      <w:r w:rsidRPr="009467F9">
        <w:t xml:space="preserve">Sutartis sudaroma </w:t>
      </w:r>
      <w:r w:rsidRPr="00DD0DBD">
        <w:t xml:space="preserve">įvykdžius visas </w:t>
      </w:r>
      <w:bookmarkStart w:id="0" w:name="_Hlk220917843"/>
      <w:bookmarkStart w:id="1" w:name="_Hlk176526559"/>
      <w:bookmarkStart w:id="2" w:name="_Hlk191306146"/>
      <w:r w:rsidR="00E14DDA">
        <w:rPr>
          <w:rFonts w:eastAsia="LiberationSerif-Bold"/>
          <w:b/>
          <w:bCs/>
        </w:rPr>
        <w:t>Š</w:t>
      </w:r>
      <w:r w:rsidR="00E14DDA" w:rsidRPr="00E14DDA">
        <w:rPr>
          <w:rFonts w:eastAsia="LiberationSerif-Bold"/>
          <w:b/>
          <w:bCs/>
        </w:rPr>
        <w:t xml:space="preserve">iaurės pr., </w:t>
      </w:r>
      <w:r w:rsidR="00E14DDA">
        <w:rPr>
          <w:rFonts w:eastAsia="LiberationSerif-Bold"/>
          <w:b/>
          <w:bCs/>
        </w:rPr>
        <w:t>K</w:t>
      </w:r>
      <w:r w:rsidR="00E14DDA" w:rsidRPr="00E14DDA">
        <w:rPr>
          <w:rFonts w:eastAsia="LiberationSerif-Bold"/>
          <w:b/>
          <w:bCs/>
        </w:rPr>
        <w:t xml:space="preserve">laipėdoje, žaliosios zonos apželdinimo </w:t>
      </w:r>
      <w:r w:rsidR="00E14DDA" w:rsidRPr="00E14DDA">
        <w:rPr>
          <w:b/>
          <w:bCs/>
          <w:lang w:eastAsia="lt-LT"/>
        </w:rPr>
        <w:t xml:space="preserve">darbų </w:t>
      </w:r>
      <w:bookmarkEnd w:id="0"/>
      <w:bookmarkEnd w:id="1"/>
      <w:r w:rsidR="004A2A55" w:rsidRPr="009467F9">
        <w:rPr>
          <w:rFonts w:eastAsia="TimesNewRomanPS-BoldMT"/>
        </w:rPr>
        <w:t>p</w:t>
      </w:r>
      <w:r w:rsidR="004A2A55" w:rsidRPr="009467F9">
        <w:rPr>
          <w:lang w:eastAsia="lt-LT"/>
        </w:rPr>
        <w:t xml:space="preserve">irkimo supaprastinto </w:t>
      </w:r>
      <w:r w:rsidR="004A2A55" w:rsidRPr="009467F9">
        <w:t>atviro konkurso būdu</w:t>
      </w:r>
      <w:bookmarkEnd w:id="2"/>
      <w:r w:rsidRPr="009467F9">
        <w:rPr>
          <w:b/>
          <w:lang w:eastAsia="lt-LT"/>
        </w:rPr>
        <w:t xml:space="preserve"> </w:t>
      </w:r>
      <w:r w:rsidR="00C44839">
        <w:rPr>
          <w:bCs/>
        </w:rPr>
        <w:t xml:space="preserve">(CVP IS ID </w:t>
      </w:r>
      <w:r w:rsidR="00C44839" w:rsidRPr="006A303C">
        <w:rPr>
          <w:bCs/>
          <w:highlight w:val="lightGray"/>
        </w:rPr>
        <w:t>(įrašyti)</w:t>
      </w:r>
      <w:r w:rsidR="00C44839">
        <w:rPr>
          <w:bCs/>
        </w:rPr>
        <w:t xml:space="preserve">) </w:t>
      </w:r>
      <w:r w:rsidRPr="009467F9">
        <w:t>procedūras Lietuvos Respublikos viešųjų p</w:t>
      </w:r>
      <w:r w:rsidRPr="00C4697C">
        <w:t>irkimų įstatymo ir kitų teisės aktų nustatyta tvarka</w:t>
      </w:r>
      <w:r>
        <w:t>.</w:t>
      </w:r>
      <w:r w:rsidRPr="00C4697C">
        <w:t xml:space="preserve">  </w:t>
      </w:r>
    </w:p>
    <w:p w14:paraId="57C432EE" w14:textId="77777777" w:rsidR="00C3540D" w:rsidRPr="00C4697C" w:rsidRDefault="00C3540D" w:rsidP="00C3540D">
      <w:pPr>
        <w:tabs>
          <w:tab w:val="left" w:pos="700"/>
          <w:tab w:val="left" w:pos="993"/>
          <w:tab w:val="left" w:pos="1134"/>
        </w:tabs>
        <w:ind w:firstLine="709"/>
        <w:jc w:val="both"/>
      </w:pPr>
    </w:p>
    <w:p w14:paraId="1CE2A6F6" w14:textId="77777777" w:rsidR="00C3540D" w:rsidRPr="00C4697C" w:rsidRDefault="00C3540D" w:rsidP="00C3540D">
      <w:pPr>
        <w:tabs>
          <w:tab w:val="left" w:pos="993"/>
          <w:tab w:val="left" w:pos="1134"/>
        </w:tabs>
        <w:ind w:firstLine="709"/>
        <w:jc w:val="center"/>
        <w:rPr>
          <w:b/>
          <w:bCs/>
        </w:rPr>
      </w:pPr>
      <w:r w:rsidRPr="00C4697C">
        <w:rPr>
          <w:b/>
          <w:bCs/>
        </w:rPr>
        <w:t>I. SUTARTIES OBJEKTAS IR JO KAINA</w:t>
      </w:r>
    </w:p>
    <w:p w14:paraId="3E2BDE52" w14:textId="77777777" w:rsidR="00C3540D" w:rsidRPr="00C4697C" w:rsidRDefault="00C3540D" w:rsidP="00C3540D">
      <w:pPr>
        <w:widowControl w:val="0"/>
        <w:tabs>
          <w:tab w:val="left" w:pos="993"/>
          <w:tab w:val="left" w:pos="1134"/>
          <w:tab w:val="left" w:pos="1276"/>
        </w:tabs>
        <w:ind w:firstLine="709"/>
        <w:jc w:val="both"/>
        <w:rPr>
          <w:bCs/>
        </w:rPr>
      </w:pPr>
      <w:r w:rsidRPr="00C4697C">
        <w:rPr>
          <w:bCs/>
        </w:rPr>
        <w:tab/>
      </w:r>
    </w:p>
    <w:p w14:paraId="06DB24A1" w14:textId="48C56E9F" w:rsidR="00306166" w:rsidRPr="0063044A" w:rsidRDefault="00C3540D" w:rsidP="001B6E14">
      <w:pPr>
        <w:pStyle w:val="Sraopastraipa"/>
        <w:numPr>
          <w:ilvl w:val="0"/>
          <w:numId w:val="2"/>
        </w:numPr>
        <w:tabs>
          <w:tab w:val="clear" w:pos="710"/>
          <w:tab w:val="num" w:pos="993"/>
          <w:tab w:val="left" w:pos="1134"/>
        </w:tabs>
        <w:ind w:left="0" w:firstLine="709"/>
        <w:jc w:val="both"/>
        <w:rPr>
          <w:b/>
          <w:iCs/>
          <w:sz w:val="24"/>
          <w:szCs w:val="24"/>
        </w:rPr>
      </w:pPr>
      <w:r w:rsidRPr="00B313D8">
        <w:rPr>
          <w:b/>
          <w:iCs/>
          <w:sz w:val="24"/>
          <w:szCs w:val="24"/>
        </w:rPr>
        <w:t>Sutarties objektas</w:t>
      </w:r>
      <w:r w:rsidR="00464D5A" w:rsidRPr="00B313D8">
        <w:rPr>
          <w:b/>
          <w:iCs/>
          <w:sz w:val="24"/>
          <w:szCs w:val="24"/>
        </w:rPr>
        <w:t xml:space="preserve"> - </w:t>
      </w:r>
      <w:bookmarkStart w:id="3" w:name="_Hlk205285034"/>
      <w:bookmarkStart w:id="4" w:name="_Hlk203481120"/>
      <w:r w:rsidR="00B313D8" w:rsidRPr="00B313D8">
        <w:rPr>
          <w:rFonts w:eastAsia="LiberationSerif-Bold"/>
          <w:b/>
          <w:bCs/>
          <w:sz w:val="24"/>
          <w:szCs w:val="24"/>
        </w:rPr>
        <w:t xml:space="preserve">Šiaurės pr., Klaipėdoje, žaliosios zonos apželdinimo </w:t>
      </w:r>
      <w:r w:rsidR="00B313D8" w:rsidRPr="00B313D8">
        <w:rPr>
          <w:b/>
          <w:bCs/>
          <w:sz w:val="24"/>
          <w:szCs w:val="24"/>
        </w:rPr>
        <w:t>darbai</w:t>
      </w:r>
      <w:r w:rsidR="00B313D8" w:rsidRPr="00B313D8">
        <w:rPr>
          <w:rFonts w:eastAsia="Calibri"/>
          <w:bCs/>
          <w:sz w:val="24"/>
          <w:szCs w:val="24"/>
        </w:rPr>
        <w:t xml:space="preserve"> </w:t>
      </w:r>
      <w:r w:rsidR="00B313D8" w:rsidRPr="00B313D8">
        <w:rPr>
          <w:sz w:val="24"/>
          <w:szCs w:val="24"/>
        </w:rPr>
        <w:t xml:space="preserve">pagal techninę specifikaciją ir jos priedus. Išsamesnė </w:t>
      </w:r>
      <w:r w:rsidR="00B313D8" w:rsidRPr="0063044A">
        <w:rPr>
          <w:sz w:val="24"/>
          <w:szCs w:val="24"/>
        </w:rPr>
        <w:t>perkamų darbų informacija ir reikalavimai pateikiami techninėje specifikacijoje ir jos prieduose</w:t>
      </w:r>
      <w:r w:rsidR="008249C3" w:rsidRPr="0063044A">
        <w:rPr>
          <w:sz w:val="24"/>
          <w:szCs w:val="24"/>
        </w:rPr>
        <w:t xml:space="preserve"> (Sutarties 2 priedas)</w:t>
      </w:r>
      <w:r w:rsidR="00D3463B" w:rsidRPr="0063044A">
        <w:rPr>
          <w:sz w:val="24"/>
          <w:szCs w:val="24"/>
        </w:rPr>
        <w:t>.</w:t>
      </w:r>
      <w:bookmarkEnd w:id="3"/>
      <w:bookmarkEnd w:id="4"/>
    </w:p>
    <w:p w14:paraId="6CBB9BAE" w14:textId="77777777" w:rsidR="00B811F8" w:rsidRPr="008249C3" w:rsidRDefault="001A0220" w:rsidP="001B6E14">
      <w:pPr>
        <w:pStyle w:val="Sraopastraipa"/>
        <w:widowControl w:val="0"/>
        <w:numPr>
          <w:ilvl w:val="0"/>
          <w:numId w:val="2"/>
        </w:numPr>
        <w:tabs>
          <w:tab w:val="left" w:pos="993"/>
          <w:tab w:val="left" w:pos="1134"/>
        </w:tabs>
        <w:ind w:left="0" w:firstLine="709"/>
        <w:jc w:val="both"/>
        <w:rPr>
          <w:sz w:val="24"/>
          <w:szCs w:val="24"/>
        </w:rPr>
      </w:pPr>
      <w:r w:rsidRPr="008249C3">
        <w:rPr>
          <w:b/>
          <w:sz w:val="24"/>
          <w:szCs w:val="24"/>
        </w:rPr>
        <w:t xml:space="preserve">Sutarties </w:t>
      </w:r>
      <w:r w:rsidR="00B811F8" w:rsidRPr="008249C3">
        <w:rPr>
          <w:b/>
          <w:sz w:val="24"/>
          <w:szCs w:val="24"/>
        </w:rPr>
        <w:t>vertė:</w:t>
      </w:r>
    </w:p>
    <w:p w14:paraId="5401E4F4" w14:textId="518A7571" w:rsidR="008C363D" w:rsidRDefault="00B811F8" w:rsidP="001B6E14">
      <w:pPr>
        <w:pStyle w:val="Sraopastraipa"/>
        <w:widowControl w:val="0"/>
        <w:numPr>
          <w:ilvl w:val="1"/>
          <w:numId w:val="2"/>
        </w:numPr>
        <w:tabs>
          <w:tab w:val="left" w:pos="993"/>
          <w:tab w:val="left" w:pos="1134"/>
        </w:tabs>
        <w:ind w:left="0"/>
        <w:jc w:val="both"/>
        <w:rPr>
          <w:sz w:val="24"/>
          <w:szCs w:val="24"/>
        </w:rPr>
      </w:pPr>
      <w:r>
        <w:rPr>
          <w:sz w:val="24"/>
          <w:szCs w:val="24"/>
        </w:rPr>
        <w:t>Sutarties kaina</w:t>
      </w:r>
      <w:r w:rsidRPr="00705263">
        <w:rPr>
          <w:sz w:val="24"/>
          <w:szCs w:val="24"/>
        </w:rPr>
        <w:t>,</w:t>
      </w:r>
      <w:r w:rsidRPr="00544372">
        <w:rPr>
          <w:sz w:val="24"/>
          <w:szCs w:val="24"/>
        </w:rPr>
        <w:t xml:space="preserve"> įskaitant visus mokesčius ir pridėtinės vertės mokestį (toliau – PVM),</w:t>
      </w:r>
      <w:r>
        <w:rPr>
          <w:sz w:val="24"/>
          <w:szCs w:val="24"/>
        </w:rPr>
        <w:t xml:space="preserve"> </w:t>
      </w:r>
      <w:r w:rsidRPr="00544372">
        <w:rPr>
          <w:sz w:val="24"/>
          <w:szCs w:val="24"/>
        </w:rPr>
        <w:t>–</w:t>
      </w:r>
      <w:r>
        <w:rPr>
          <w:sz w:val="24"/>
          <w:szCs w:val="24"/>
        </w:rPr>
        <w:t xml:space="preserve"> </w:t>
      </w:r>
      <w:r w:rsidRPr="00CF0BA5">
        <w:rPr>
          <w:sz w:val="24"/>
          <w:szCs w:val="24"/>
          <w:highlight w:val="lightGray"/>
        </w:rPr>
        <w:t>(įrašyti)</w:t>
      </w:r>
      <w:r>
        <w:rPr>
          <w:sz w:val="24"/>
          <w:szCs w:val="24"/>
        </w:rPr>
        <w:t xml:space="preserve"> Eur su PVM</w:t>
      </w:r>
      <w:r w:rsidR="00BA53E5">
        <w:rPr>
          <w:sz w:val="24"/>
          <w:szCs w:val="24"/>
        </w:rPr>
        <w:t>;</w:t>
      </w:r>
    </w:p>
    <w:p w14:paraId="19F39FC0" w14:textId="1818324A" w:rsidR="00B811F8" w:rsidRPr="009D5203" w:rsidRDefault="00B811F8" w:rsidP="001B6E14">
      <w:pPr>
        <w:pStyle w:val="Sraopastraipa"/>
        <w:widowControl w:val="0"/>
        <w:numPr>
          <w:ilvl w:val="1"/>
          <w:numId w:val="2"/>
        </w:numPr>
        <w:tabs>
          <w:tab w:val="clear" w:pos="720"/>
          <w:tab w:val="num" w:pos="851"/>
          <w:tab w:val="left" w:pos="993"/>
          <w:tab w:val="left" w:pos="1134"/>
          <w:tab w:val="left" w:pos="1701"/>
          <w:tab w:val="left" w:pos="2410"/>
        </w:tabs>
        <w:ind w:left="0" w:firstLine="709"/>
        <w:jc w:val="both"/>
        <w:rPr>
          <w:color w:val="FF0000"/>
          <w:sz w:val="24"/>
          <w:szCs w:val="24"/>
        </w:rPr>
      </w:pPr>
      <w:r w:rsidRPr="007106D1">
        <w:rPr>
          <w:rFonts w:eastAsiaTheme="minorHAnsi"/>
          <w:sz w:val="24"/>
          <w:szCs w:val="24"/>
        </w:rPr>
        <w:t>Pradinės Sutarties vertė yra lygi Rangovo pasiūlymo kainai be PVM, nurodytai už visą perkamų darbų</w:t>
      </w:r>
      <w:r w:rsidR="00B82975">
        <w:rPr>
          <w:rFonts w:eastAsiaTheme="minorHAnsi"/>
          <w:sz w:val="24"/>
          <w:szCs w:val="24"/>
        </w:rPr>
        <w:t xml:space="preserve"> </w:t>
      </w:r>
      <w:r w:rsidR="00FE1957">
        <w:rPr>
          <w:color w:val="000000"/>
          <w:sz w:val="24"/>
          <w:szCs w:val="24"/>
        </w:rPr>
        <w:t>apimtį</w:t>
      </w:r>
      <w:r w:rsidRPr="007106D1">
        <w:rPr>
          <w:rFonts w:eastAsiaTheme="minorHAnsi"/>
          <w:sz w:val="24"/>
          <w:szCs w:val="24"/>
        </w:rPr>
        <w:t xml:space="preserve"> – </w:t>
      </w:r>
      <w:r w:rsidRPr="007106D1">
        <w:rPr>
          <w:rFonts w:eastAsiaTheme="minorHAnsi"/>
          <w:sz w:val="24"/>
          <w:szCs w:val="24"/>
          <w:highlight w:val="lightGray"/>
        </w:rPr>
        <w:t>(įrašyti)</w:t>
      </w:r>
      <w:r w:rsidRPr="007106D1">
        <w:rPr>
          <w:rFonts w:eastAsiaTheme="minorHAnsi"/>
          <w:sz w:val="24"/>
          <w:szCs w:val="24"/>
        </w:rPr>
        <w:t xml:space="preserve"> Eur be PVM. Pradinės Sutarties vertė </w:t>
      </w:r>
      <w:r w:rsidRPr="005E15EF">
        <w:rPr>
          <w:rFonts w:eastAsiaTheme="minorHAnsi"/>
          <w:sz w:val="24"/>
          <w:szCs w:val="24"/>
        </w:rPr>
        <w:t xml:space="preserve">nekinta per visą Sutarties vykdymo laikotarpį, išskyrus, jei Sutarties vertė peržiūrima pagal </w:t>
      </w:r>
      <w:r w:rsidRPr="0063044A">
        <w:rPr>
          <w:rFonts w:eastAsiaTheme="minorHAnsi"/>
          <w:sz w:val="24"/>
          <w:szCs w:val="24"/>
        </w:rPr>
        <w:t>Sutarties 3.2 p. nurodytas</w:t>
      </w:r>
      <w:r w:rsidRPr="009D5203">
        <w:rPr>
          <w:rFonts w:eastAsiaTheme="minorHAnsi"/>
          <w:sz w:val="24"/>
          <w:szCs w:val="24"/>
        </w:rPr>
        <w:t xml:space="preserve"> kainos peržiūros taisykles</w:t>
      </w:r>
      <w:r w:rsidRPr="009D5203">
        <w:rPr>
          <w:sz w:val="24"/>
          <w:szCs w:val="24"/>
        </w:rPr>
        <w:t>.</w:t>
      </w:r>
    </w:p>
    <w:p w14:paraId="329E6F00" w14:textId="1B212478" w:rsidR="00C3540D" w:rsidRPr="00403525" w:rsidRDefault="00C3540D" w:rsidP="001B6E14">
      <w:pPr>
        <w:pStyle w:val="Sraopastraipa"/>
        <w:widowControl w:val="0"/>
        <w:numPr>
          <w:ilvl w:val="0"/>
          <w:numId w:val="2"/>
        </w:numPr>
        <w:tabs>
          <w:tab w:val="left" w:pos="993"/>
          <w:tab w:val="left" w:pos="1134"/>
        </w:tabs>
        <w:ind w:left="0" w:firstLine="709"/>
        <w:jc w:val="both"/>
        <w:rPr>
          <w:sz w:val="24"/>
          <w:szCs w:val="24"/>
        </w:rPr>
      </w:pPr>
      <w:r w:rsidRPr="00403525">
        <w:rPr>
          <w:b/>
          <w:sz w:val="24"/>
          <w:szCs w:val="24"/>
        </w:rPr>
        <w:t>Kainodaros taisyklės:</w:t>
      </w:r>
      <w:r w:rsidRPr="00403525">
        <w:rPr>
          <w:sz w:val="24"/>
          <w:szCs w:val="24"/>
        </w:rPr>
        <w:t xml:space="preserve"> </w:t>
      </w:r>
    </w:p>
    <w:p w14:paraId="77C303C7" w14:textId="75FABB5C" w:rsidR="00A414A1" w:rsidRPr="00426F75" w:rsidRDefault="00A414A1" w:rsidP="001B6E14">
      <w:pPr>
        <w:pStyle w:val="Sraopastraipa"/>
        <w:widowControl w:val="0"/>
        <w:numPr>
          <w:ilvl w:val="1"/>
          <w:numId w:val="2"/>
        </w:numPr>
        <w:tabs>
          <w:tab w:val="left" w:pos="1134"/>
          <w:tab w:val="left" w:pos="1276"/>
        </w:tabs>
        <w:ind w:left="0" w:firstLine="709"/>
        <w:jc w:val="both"/>
        <w:rPr>
          <w:bCs/>
          <w:sz w:val="24"/>
          <w:szCs w:val="24"/>
        </w:rPr>
      </w:pPr>
      <w:bookmarkStart w:id="5" w:name="_Hlk183780598"/>
      <w:r w:rsidRPr="00403525">
        <w:rPr>
          <w:sz w:val="24"/>
          <w:szCs w:val="24"/>
        </w:rPr>
        <w:t xml:space="preserve">Sutartyje </w:t>
      </w:r>
      <w:r w:rsidRPr="00403525">
        <w:rPr>
          <w:bCs/>
          <w:sz w:val="24"/>
          <w:szCs w:val="24"/>
        </w:rPr>
        <w:t xml:space="preserve">nustatomas kainos </w:t>
      </w:r>
      <w:r w:rsidRPr="00426F75">
        <w:rPr>
          <w:bCs/>
          <w:sz w:val="24"/>
          <w:szCs w:val="24"/>
        </w:rPr>
        <w:t xml:space="preserve">apskaičiavimo būdas – </w:t>
      </w:r>
      <w:r w:rsidR="00484B7D" w:rsidRPr="00426F75">
        <w:rPr>
          <w:bCs/>
          <w:sz w:val="24"/>
          <w:szCs w:val="24"/>
        </w:rPr>
        <w:t>fiksuota kaina</w:t>
      </w:r>
      <w:r w:rsidRPr="00426F75">
        <w:rPr>
          <w:bCs/>
          <w:sz w:val="24"/>
          <w:szCs w:val="24"/>
        </w:rPr>
        <w:t>.</w:t>
      </w:r>
    </w:p>
    <w:bookmarkEnd w:id="5"/>
    <w:p w14:paraId="0F74D2B8" w14:textId="0990F057" w:rsidR="00A414A1" w:rsidRPr="00426F75" w:rsidRDefault="00A414A1" w:rsidP="001B6E14">
      <w:pPr>
        <w:pStyle w:val="Sraopastraipa"/>
        <w:widowControl w:val="0"/>
        <w:numPr>
          <w:ilvl w:val="1"/>
          <w:numId w:val="2"/>
        </w:numPr>
        <w:tabs>
          <w:tab w:val="left" w:pos="1134"/>
          <w:tab w:val="left" w:pos="1276"/>
        </w:tabs>
        <w:ind w:left="0" w:firstLine="709"/>
        <w:jc w:val="both"/>
        <w:rPr>
          <w:color w:val="000000" w:themeColor="text1"/>
          <w:sz w:val="24"/>
          <w:szCs w:val="24"/>
        </w:rPr>
      </w:pPr>
      <w:r w:rsidRPr="00426F75">
        <w:rPr>
          <w:bCs/>
          <w:color w:val="000000" w:themeColor="text1"/>
          <w:sz w:val="24"/>
          <w:szCs w:val="24"/>
        </w:rPr>
        <w:t>Sutarties kaina</w:t>
      </w:r>
      <w:r w:rsidR="00E05EA4" w:rsidRPr="00426F75">
        <w:rPr>
          <w:bCs/>
          <w:color w:val="000000" w:themeColor="text1"/>
          <w:sz w:val="24"/>
          <w:szCs w:val="24"/>
        </w:rPr>
        <w:t xml:space="preserve"> </w:t>
      </w:r>
      <w:r w:rsidRPr="00426F75">
        <w:rPr>
          <w:bCs/>
          <w:color w:val="000000" w:themeColor="text1"/>
          <w:sz w:val="24"/>
          <w:szCs w:val="24"/>
        </w:rPr>
        <w:t>gali būti keičiam</w:t>
      </w:r>
      <w:r w:rsidR="00E05EA4" w:rsidRPr="00426F75">
        <w:rPr>
          <w:bCs/>
          <w:color w:val="000000" w:themeColor="text1"/>
          <w:sz w:val="24"/>
          <w:szCs w:val="24"/>
        </w:rPr>
        <w:t>a</w:t>
      </w:r>
      <w:r w:rsidRPr="00426F75">
        <w:rPr>
          <w:bCs/>
          <w:color w:val="000000" w:themeColor="text1"/>
          <w:sz w:val="24"/>
          <w:szCs w:val="24"/>
        </w:rPr>
        <w:t xml:space="preserve">, taikant šias peržiūros taisykles: </w:t>
      </w:r>
    </w:p>
    <w:p w14:paraId="138C2A55" w14:textId="3C218061" w:rsidR="00F27981" w:rsidRPr="00426F75" w:rsidRDefault="00A414A1" w:rsidP="001B6E14">
      <w:pPr>
        <w:pStyle w:val="Sraopastraipa"/>
        <w:widowControl w:val="0"/>
        <w:numPr>
          <w:ilvl w:val="2"/>
          <w:numId w:val="2"/>
        </w:numPr>
        <w:tabs>
          <w:tab w:val="left" w:pos="1134"/>
          <w:tab w:val="left" w:pos="1276"/>
          <w:tab w:val="left" w:pos="1418"/>
        </w:tabs>
        <w:ind w:left="0" w:firstLine="709"/>
        <w:jc w:val="both"/>
        <w:rPr>
          <w:color w:val="FF0000"/>
          <w:sz w:val="24"/>
          <w:szCs w:val="24"/>
        </w:rPr>
      </w:pPr>
      <w:r w:rsidRPr="00426F75">
        <w:rPr>
          <w:color w:val="000000" w:themeColor="text1"/>
          <w:sz w:val="24"/>
          <w:szCs w:val="24"/>
        </w:rPr>
        <w:t xml:space="preserve"> </w:t>
      </w:r>
      <w:r w:rsidR="00F27981" w:rsidRPr="00426F75">
        <w:rPr>
          <w:color w:val="000000" w:themeColor="text1"/>
          <w:sz w:val="24"/>
          <w:szCs w:val="24"/>
        </w:rPr>
        <w:t>Visais atvejais, įstatymais pakeitus PVM dydį arba mokėjimo tvarką, tokie pakeitimai turi būti taikomi toms pažymoms apie atliktų darbų</w:t>
      </w:r>
      <w:r w:rsidR="004747FD" w:rsidRPr="00426F75">
        <w:rPr>
          <w:color w:val="000000" w:themeColor="text1"/>
          <w:sz w:val="24"/>
          <w:szCs w:val="24"/>
        </w:rPr>
        <w:t xml:space="preserve"> </w:t>
      </w:r>
      <w:r w:rsidR="00F27981" w:rsidRPr="00426F75">
        <w:rPr>
          <w:color w:val="000000" w:themeColor="text1"/>
          <w:sz w:val="24"/>
          <w:szCs w:val="24"/>
        </w:rPr>
        <w:t xml:space="preserve">vertę ir PVM sąskaitoms faktūroms, kurias Rangovas sudaro </w:t>
      </w:r>
      <w:r w:rsidR="00F27981" w:rsidRPr="00426F75">
        <w:rPr>
          <w:sz w:val="24"/>
          <w:szCs w:val="24"/>
        </w:rPr>
        <w:t>po tokių pakeitimų įsigaliojimo, be atskiro Šalių susitarimo. Tokiu atveju Sutarties kaina</w:t>
      </w:r>
      <w:r w:rsidR="00E05EA4" w:rsidRPr="00426F75">
        <w:rPr>
          <w:sz w:val="24"/>
          <w:szCs w:val="24"/>
        </w:rPr>
        <w:t xml:space="preserve"> </w:t>
      </w:r>
      <w:r w:rsidR="00F27981" w:rsidRPr="00426F75">
        <w:rPr>
          <w:sz w:val="24"/>
          <w:szCs w:val="24"/>
        </w:rPr>
        <w:t xml:space="preserve">be PVM </w:t>
      </w:r>
      <w:r w:rsidR="00F27981" w:rsidRPr="00426F75">
        <w:rPr>
          <w:bCs/>
          <w:sz w:val="24"/>
          <w:szCs w:val="24"/>
        </w:rPr>
        <w:t xml:space="preserve">– </w:t>
      </w:r>
      <w:r w:rsidR="00F27981" w:rsidRPr="00426F75">
        <w:rPr>
          <w:sz w:val="24"/>
          <w:szCs w:val="24"/>
        </w:rPr>
        <w:t>nekeičiam</w:t>
      </w:r>
      <w:r w:rsidR="00E05EA4" w:rsidRPr="00426F75">
        <w:rPr>
          <w:sz w:val="24"/>
          <w:szCs w:val="24"/>
        </w:rPr>
        <w:t>a</w:t>
      </w:r>
      <w:r w:rsidR="00F27981" w:rsidRPr="00426F75">
        <w:rPr>
          <w:sz w:val="24"/>
          <w:szCs w:val="24"/>
        </w:rPr>
        <w:t>. Kitus, nei PVM, mokesčius reglamentuojančių teisės aktų pakeitimai negali būti pagrindas peržiūrėti Sutarties kainą,</w:t>
      </w:r>
      <w:r w:rsidR="00484B7D" w:rsidRPr="00426F75">
        <w:rPr>
          <w:sz w:val="24"/>
          <w:szCs w:val="24"/>
        </w:rPr>
        <w:t xml:space="preserve"> </w:t>
      </w:r>
      <w:r w:rsidR="00F27981" w:rsidRPr="00426F75">
        <w:rPr>
          <w:sz w:val="24"/>
          <w:szCs w:val="24"/>
        </w:rPr>
        <w:t>kuri</w:t>
      </w:r>
      <w:r w:rsidR="00484B7D" w:rsidRPr="00426F75">
        <w:rPr>
          <w:sz w:val="24"/>
          <w:szCs w:val="24"/>
        </w:rPr>
        <w:t xml:space="preserve">ems </w:t>
      </w:r>
      <w:r w:rsidR="00F27981" w:rsidRPr="00426F75">
        <w:rPr>
          <w:sz w:val="24"/>
          <w:szCs w:val="24"/>
        </w:rPr>
        <w:t>taikoma peržiūra.</w:t>
      </w:r>
    </w:p>
    <w:p w14:paraId="0340B49B" w14:textId="248D3623" w:rsidR="00F27981" w:rsidRPr="00426F75" w:rsidRDefault="00F27981" w:rsidP="00F27981">
      <w:pPr>
        <w:widowControl w:val="0"/>
        <w:tabs>
          <w:tab w:val="num" w:pos="851"/>
          <w:tab w:val="left" w:pos="993"/>
          <w:tab w:val="left" w:pos="1134"/>
          <w:tab w:val="left" w:pos="1276"/>
        </w:tabs>
        <w:ind w:firstLine="709"/>
        <w:jc w:val="both"/>
      </w:pPr>
      <w:r w:rsidRPr="00426F75">
        <w:t xml:space="preserve">Jeigu </w:t>
      </w:r>
      <w:r w:rsidR="00484B7D" w:rsidRPr="00426F75">
        <w:t>Sutart</w:t>
      </w:r>
      <w:r w:rsidR="00F41A66" w:rsidRPr="00426F75">
        <w:t xml:space="preserve">yje </w:t>
      </w:r>
      <w:r w:rsidRPr="00426F75">
        <w:t>fiksuojama kaina</w:t>
      </w:r>
      <w:r w:rsidR="00E05EA4" w:rsidRPr="00426F75">
        <w:t xml:space="preserve"> </w:t>
      </w:r>
      <w:r w:rsidRPr="00426F75">
        <w:t>be PVM (pvz. Rangovas nėra PVM mokėtojas), o Sutarties vykdymo metu Rangovui atsiranda pareiga mokėti PVM tarifą (pvz. Rangovas tampa PVM mokėtoju ir pan.), tokiu atveju vykdant Sutartį, Sutarties kaina</w:t>
      </w:r>
      <w:r w:rsidR="00E05EA4" w:rsidRPr="00426F75">
        <w:t xml:space="preserve"> </w:t>
      </w:r>
      <w:r w:rsidR="00484B7D" w:rsidRPr="00426F75">
        <w:t>nekeičiam</w:t>
      </w:r>
      <w:r w:rsidR="00E05EA4" w:rsidRPr="00426F75">
        <w:t>a</w:t>
      </w:r>
      <w:r w:rsidRPr="00426F75">
        <w:t>.</w:t>
      </w:r>
    </w:p>
    <w:p w14:paraId="645D5AD9" w14:textId="218B685A" w:rsidR="00F27981" w:rsidRPr="00E172A4" w:rsidRDefault="00F27981" w:rsidP="001B6E14">
      <w:pPr>
        <w:pStyle w:val="Sraopastraipa"/>
        <w:widowControl w:val="0"/>
        <w:numPr>
          <w:ilvl w:val="2"/>
          <w:numId w:val="2"/>
        </w:numPr>
        <w:tabs>
          <w:tab w:val="left" w:pos="993"/>
          <w:tab w:val="left" w:pos="1134"/>
          <w:tab w:val="left" w:pos="1276"/>
        </w:tabs>
        <w:ind w:left="0" w:firstLine="709"/>
        <w:jc w:val="both"/>
        <w:rPr>
          <w:color w:val="000000" w:themeColor="text1"/>
          <w:sz w:val="24"/>
          <w:szCs w:val="24"/>
        </w:rPr>
      </w:pPr>
      <w:bookmarkStart w:id="6" w:name="_Hlk183780611"/>
      <w:bookmarkStart w:id="7" w:name="_Hlk183091292"/>
      <w:r w:rsidRPr="00E172A4">
        <w:rPr>
          <w:color w:val="000000" w:themeColor="text1"/>
          <w:sz w:val="24"/>
          <w:szCs w:val="24"/>
        </w:rPr>
        <w:t>Sutarties vykdymo laikotarpiu darbų kaina</w:t>
      </w:r>
      <w:r w:rsidR="004747FD" w:rsidRPr="00E172A4">
        <w:rPr>
          <w:color w:val="000000" w:themeColor="text1"/>
          <w:sz w:val="24"/>
          <w:szCs w:val="24"/>
        </w:rPr>
        <w:t xml:space="preserve"> </w:t>
      </w:r>
      <w:r w:rsidRPr="00E172A4">
        <w:rPr>
          <w:color w:val="000000" w:themeColor="text1"/>
          <w:sz w:val="24"/>
          <w:szCs w:val="24"/>
        </w:rPr>
        <w:t>pagal bendrą kainų lygio kitimą perskaičiuojam</w:t>
      </w:r>
      <w:r w:rsidR="00E05EA4" w:rsidRPr="00E172A4">
        <w:rPr>
          <w:color w:val="000000" w:themeColor="text1"/>
          <w:sz w:val="24"/>
          <w:szCs w:val="24"/>
        </w:rPr>
        <w:t>a</w:t>
      </w:r>
      <w:r w:rsidRPr="00E172A4">
        <w:rPr>
          <w:color w:val="000000" w:themeColor="text1"/>
          <w:sz w:val="24"/>
          <w:szCs w:val="24"/>
        </w:rPr>
        <w:t xml:space="preserve"> (didinam</w:t>
      </w:r>
      <w:r w:rsidR="00E05EA4" w:rsidRPr="00E172A4">
        <w:rPr>
          <w:color w:val="000000" w:themeColor="text1"/>
          <w:sz w:val="24"/>
          <w:szCs w:val="24"/>
        </w:rPr>
        <w:t>a</w:t>
      </w:r>
      <w:r w:rsidR="002C7DFA" w:rsidRPr="00E172A4">
        <w:rPr>
          <w:color w:val="000000" w:themeColor="text1"/>
          <w:sz w:val="24"/>
          <w:szCs w:val="24"/>
        </w:rPr>
        <w:t xml:space="preserve"> </w:t>
      </w:r>
      <w:r w:rsidRPr="00E172A4">
        <w:rPr>
          <w:color w:val="000000" w:themeColor="text1"/>
          <w:sz w:val="24"/>
          <w:szCs w:val="24"/>
        </w:rPr>
        <w:t>arba mažinam</w:t>
      </w:r>
      <w:r w:rsidR="00E05EA4" w:rsidRPr="00E172A4">
        <w:rPr>
          <w:color w:val="000000" w:themeColor="text1"/>
          <w:sz w:val="24"/>
          <w:szCs w:val="24"/>
        </w:rPr>
        <w:t>a</w:t>
      </w:r>
      <w:r w:rsidRPr="00E172A4">
        <w:rPr>
          <w:color w:val="000000" w:themeColor="text1"/>
          <w:sz w:val="24"/>
          <w:szCs w:val="24"/>
        </w:rPr>
        <w:t xml:space="preserve">) ne anksčiau kaip praėjus </w:t>
      </w:r>
      <w:r w:rsidR="00E172A4" w:rsidRPr="00E172A4">
        <w:rPr>
          <w:color w:val="000000" w:themeColor="text1"/>
          <w:sz w:val="24"/>
          <w:szCs w:val="24"/>
        </w:rPr>
        <w:t>7</w:t>
      </w:r>
      <w:r w:rsidRPr="00E172A4">
        <w:rPr>
          <w:color w:val="000000" w:themeColor="text1"/>
          <w:sz w:val="24"/>
          <w:szCs w:val="24"/>
        </w:rPr>
        <w:t xml:space="preserve"> mėnesiams nuo pasiūlymo viešajam pirkimui pateikimo dienos, jeigu kainų pokytis per ne ilgesnį kaip </w:t>
      </w:r>
      <w:r w:rsidR="00E172A4">
        <w:rPr>
          <w:color w:val="000000" w:themeColor="text1"/>
          <w:sz w:val="24"/>
          <w:szCs w:val="24"/>
        </w:rPr>
        <w:t>7</w:t>
      </w:r>
      <w:r w:rsidRPr="00E172A4">
        <w:rPr>
          <w:color w:val="000000" w:themeColor="text1"/>
          <w:sz w:val="24"/>
          <w:szCs w:val="24"/>
        </w:rPr>
        <w:t xml:space="preserve"> mėn. laikotarpį nuo pasiūlymų pateikimo dienos yra didesnis kaip 9 procentai. Sekantys perskaičiavimai atliekami kas 12 mėnesių nuo paskutinės atliktos kainos</w:t>
      </w:r>
      <w:r w:rsidR="00696F68" w:rsidRPr="00E172A4">
        <w:rPr>
          <w:color w:val="000000" w:themeColor="text1"/>
          <w:sz w:val="24"/>
          <w:szCs w:val="24"/>
        </w:rPr>
        <w:t xml:space="preserve"> </w:t>
      </w:r>
      <w:r w:rsidRPr="00E172A4">
        <w:rPr>
          <w:color w:val="000000" w:themeColor="text1"/>
          <w:sz w:val="24"/>
          <w:szCs w:val="24"/>
        </w:rPr>
        <w:t>peržiūros dėl kainų pokyčio, jeigu kainų pokytis per 12 mėnesių laikotarpį nuo paskutinės atliktos kainos</w:t>
      </w:r>
      <w:r w:rsidR="00696F68" w:rsidRPr="00E172A4">
        <w:rPr>
          <w:color w:val="000000" w:themeColor="text1"/>
          <w:sz w:val="24"/>
          <w:szCs w:val="24"/>
        </w:rPr>
        <w:t xml:space="preserve"> </w:t>
      </w:r>
      <w:r w:rsidRPr="00E172A4">
        <w:rPr>
          <w:color w:val="000000" w:themeColor="text1"/>
          <w:sz w:val="24"/>
          <w:szCs w:val="24"/>
        </w:rPr>
        <w:t>peržiūros yra didesnis kaip 10 procentų.</w:t>
      </w:r>
    </w:p>
    <w:p w14:paraId="6C732E0B" w14:textId="07A82878" w:rsidR="00F27981" w:rsidRPr="00E172A4" w:rsidRDefault="00F27981" w:rsidP="001B6E14">
      <w:pPr>
        <w:pStyle w:val="Sraopastraipa"/>
        <w:widowControl w:val="0"/>
        <w:numPr>
          <w:ilvl w:val="2"/>
          <w:numId w:val="2"/>
        </w:numPr>
        <w:tabs>
          <w:tab w:val="left" w:pos="993"/>
          <w:tab w:val="left" w:pos="1134"/>
          <w:tab w:val="left" w:pos="1276"/>
        </w:tabs>
        <w:ind w:left="0" w:firstLine="709"/>
        <w:jc w:val="both"/>
        <w:rPr>
          <w:color w:val="000000" w:themeColor="text1"/>
          <w:sz w:val="24"/>
          <w:szCs w:val="24"/>
        </w:rPr>
      </w:pPr>
      <w:r w:rsidRPr="00E172A4">
        <w:rPr>
          <w:color w:val="000000" w:themeColor="text1"/>
          <w:sz w:val="24"/>
          <w:szCs w:val="24"/>
        </w:rPr>
        <w:t>Taip pat Sutarties vykdymo laikotarpiu darbų kaina</w:t>
      </w:r>
      <w:r w:rsidR="00696F68" w:rsidRPr="00E172A4">
        <w:rPr>
          <w:color w:val="000000" w:themeColor="text1"/>
          <w:sz w:val="24"/>
          <w:szCs w:val="24"/>
        </w:rPr>
        <w:t xml:space="preserve"> </w:t>
      </w:r>
      <w:r w:rsidRPr="00E172A4">
        <w:rPr>
          <w:color w:val="000000" w:themeColor="text1"/>
          <w:sz w:val="24"/>
          <w:szCs w:val="24"/>
        </w:rPr>
        <w:t>perskaičiuojam</w:t>
      </w:r>
      <w:r w:rsidR="00696F68" w:rsidRPr="00E172A4">
        <w:rPr>
          <w:color w:val="000000" w:themeColor="text1"/>
          <w:sz w:val="24"/>
          <w:szCs w:val="24"/>
        </w:rPr>
        <w:t>a</w:t>
      </w:r>
      <w:r w:rsidRPr="00E172A4">
        <w:rPr>
          <w:color w:val="000000" w:themeColor="text1"/>
          <w:sz w:val="24"/>
          <w:szCs w:val="24"/>
        </w:rPr>
        <w:t xml:space="preserve"> dėl kainų lygio pokyčio, jei Sutartis yra stabdoma Užsakovo iniciatyva ilgiau nei 6 mėn. ir jeigu kainų teigiamas pokytis yra didesnis kaip 5 procentai. </w:t>
      </w:r>
      <w:bookmarkEnd w:id="6"/>
    </w:p>
    <w:bookmarkEnd w:id="7"/>
    <w:p w14:paraId="19BA4C77" w14:textId="7160483E" w:rsidR="00F27981" w:rsidRPr="00E172A4" w:rsidRDefault="00F27981" w:rsidP="001B6E14">
      <w:pPr>
        <w:pStyle w:val="Sraopastraipa"/>
        <w:widowControl w:val="0"/>
        <w:numPr>
          <w:ilvl w:val="2"/>
          <w:numId w:val="2"/>
        </w:numPr>
        <w:tabs>
          <w:tab w:val="left" w:pos="993"/>
          <w:tab w:val="left" w:pos="1134"/>
          <w:tab w:val="left" w:pos="1276"/>
        </w:tabs>
        <w:ind w:left="0" w:firstLine="709"/>
        <w:jc w:val="both"/>
        <w:rPr>
          <w:sz w:val="24"/>
          <w:szCs w:val="24"/>
        </w:rPr>
      </w:pPr>
      <w:r w:rsidRPr="00E172A4">
        <w:rPr>
          <w:sz w:val="24"/>
          <w:szCs w:val="24"/>
        </w:rPr>
        <w:t>Darbų kainos</w:t>
      </w:r>
      <w:r w:rsidR="00696F68" w:rsidRPr="00E172A4">
        <w:rPr>
          <w:sz w:val="24"/>
          <w:szCs w:val="24"/>
        </w:rPr>
        <w:t xml:space="preserve"> </w:t>
      </w:r>
      <w:r w:rsidRPr="00E172A4">
        <w:rPr>
          <w:sz w:val="24"/>
          <w:szCs w:val="24"/>
        </w:rPr>
        <w:t xml:space="preserve">perskaičiavimo pagal Sutarties </w:t>
      </w:r>
      <w:r w:rsidR="00073092" w:rsidRPr="00E172A4">
        <w:rPr>
          <w:sz w:val="24"/>
          <w:szCs w:val="24"/>
        </w:rPr>
        <w:t>3</w:t>
      </w:r>
      <w:r w:rsidRPr="00E172A4">
        <w:rPr>
          <w:sz w:val="24"/>
          <w:szCs w:val="24"/>
        </w:rPr>
        <w:t>.2.2-</w:t>
      </w:r>
      <w:r w:rsidR="00073092" w:rsidRPr="00E172A4">
        <w:rPr>
          <w:sz w:val="24"/>
          <w:szCs w:val="24"/>
        </w:rPr>
        <w:t>3</w:t>
      </w:r>
      <w:r w:rsidRPr="00E172A4">
        <w:rPr>
          <w:sz w:val="24"/>
          <w:szCs w:val="24"/>
        </w:rPr>
        <w:t xml:space="preserve">.2.3 p. eiga: </w:t>
      </w:r>
    </w:p>
    <w:p w14:paraId="1B143D6F" w14:textId="169D3AD5" w:rsidR="00F27981" w:rsidRPr="00E172A4" w:rsidRDefault="00F27981" w:rsidP="001B6E14">
      <w:pPr>
        <w:pStyle w:val="Sraopastraipa"/>
        <w:widowControl w:val="0"/>
        <w:numPr>
          <w:ilvl w:val="3"/>
          <w:numId w:val="2"/>
        </w:numPr>
        <w:tabs>
          <w:tab w:val="left" w:pos="993"/>
          <w:tab w:val="left" w:pos="1276"/>
          <w:tab w:val="left" w:pos="1418"/>
          <w:tab w:val="left" w:pos="1560"/>
        </w:tabs>
        <w:ind w:left="0" w:firstLine="709"/>
        <w:jc w:val="both"/>
        <w:rPr>
          <w:sz w:val="24"/>
          <w:szCs w:val="24"/>
        </w:rPr>
      </w:pPr>
      <w:r w:rsidRPr="00E172A4">
        <w:rPr>
          <w:sz w:val="24"/>
          <w:szCs w:val="24"/>
        </w:rPr>
        <w:t>neatliktų darbų kaina padauginama iš pataisymo daugiklio;</w:t>
      </w:r>
    </w:p>
    <w:p w14:paraId="72859ABF" w14:textId="77777777" w:rsidR="00F27981" w:rsidRPr="00E172A4" w:rsidRDefault="00F27981" w:rsidP="001B6E14">
      <w:pPr>
        <w:pStyle w:val="Sraopastraipa"/>
        <w:widowControl w:val="0"/>
        <w:numPr>
          <w:ilvl w:val="3"/>
          <w:numId w:val="2"/>
        </w:numPr>
        <w:tabs>
          <w:tab w:val="left" w:pos="993"/>
          <w:tab w:val="left" w:pos="1276"/>
          <w:tab w:val="left" w:pos="1418"/>
          <w:tab w:val="left" w:pos="1560"/>
        </w:tabs>
        <w:ind w:left="0" w:firstLine="709"/>
        <w:jc w:val="both"/>
        <w:rPr>
          <w:sz w:val="24"/>
          <w:szCs w:val="24"/>
        </w:rPr>
      </w:pPr>
      <w:r w:rsidRPr="00E172A4">
        <w:rPr>
          <w:rFonts w:eastAsia="Calibri"/>
          <w:sz w:val="24"/>
          <w:szCs w:val="24"/>
        </w:rPr>
        <w:t xml:space="preserve">pataisymo daugiklis:  </w:t>
      </w:r>
    </w:p>
    <w:p w14:paraId="0A8E7FE9" w14:textId="77777777" w:rsidR="00F27981" w:rsidRPr="00E172A4" w:rsidRDefault="00F27981" w:rsidP="00F27981">
      <w:pPr>
        <w:pStyle w:val="Sraopastraipa"/>
        <w:tabs>
          <w:tab w:val="num" w:pos="851"/>
          <w:tab w:val="left" w:pos="993"/>
          <w:tab w:val="left" w:pos="1701"/>
        </w:tabs>
        <w:ind w:left="0" w:firstLine="709"/>
        <w:jc w:val="both"/>
        <w:rPr>
          <w:sz w:val="24"/>
          <w:szCs w:val="24"/>
        </w:rPr>
      </w:pPr>
      <m:oMathPara>
        <m:oMath>
          <m:r>
            <w:rPr>
              <w:rFonts w:ascii="Cambria Math" w:hAnsi="Cambria Math"/>
              <w:sz w:val="24"/>
              <w:szCs w:val="24"/>
            </w:rPr>
            <w:lastRenderedPageBreak/>
            <m:t>P</m:t>
          </m:r>
          <m:r>
            <m:rPr>
              <m:sty m:val="p"/>
            </m:rPr>
            <w:rPr>
              <w:rFonts w:ascii="Cambria Math" w:hAnsi="Cambria Math"/>
              <w:sz w:val="24"/>
              <w:szCs w:val="24"/>
            </w:rPr>
            <m:t>=</m:t>
          </m:r>
          <m:r>
            <w:rPr>
              <w:rFonts w:ascii="Cambria Math" w:hAnsi="Cambria Math"/>
              <w:sz w:val="24"/>
              <w:szCs w:val="24"/>
            </w:rPr>
            <m:t xml:space="preserve"> </m:t>
          </m:r>
          <m:f>
            <m:fPr>
              <m:ctrlPr>
                <w:rPr>
                  <w:rFonts w:ascii="Cambria Math" w:hAnsi="Cambria Math"/>
                  <w:i/>
                  <w:iCs/>
                  <w:sz w:val="24"/>
                  <w:szCs w:val="24"/>
                </w:rPr>
              </m:ctrlPr>
            </m:fPr>
            <m:num>
              <m:r>
                <w:rPr>
                  <w:rFonts w:ascii="Cambria Math" w:hAnsi="Cambria Math"/>
                  <w:sz w:val="24"/>
                  <w:szCs w:val="24"/>
                </w:rPr>
                <m:t>SSKIesamas</m:t>
              </m:r>
            </m:num>
            <m:den>
              <m:r>
                <w:rPr>
                  <w:rFonts w:ascii="Cambria Math" w:hAnsi="Cambria Math"/>
                  <w:sz w:val="24"/>
                  <w:szCs w:val="24"/>
                </w:rPr>
                <m:t>SSKIbazinis</m:t>
              </m:r>
            </m:den>
          </m:f>
        </m:oMath>
      </m:oMathPara>
    </w:p>
    <w:p w14:paraId="17CDBE20" w14:textId="77777777" w:rsidR="00F27981" w:rsidRPr="00E172A4" w:rsidRDefault="00F27981" w:rsidP="00F27981">
      <w:pPr>
        <w:pStyle w:val="Sraopastraipa"/>
        <w:widowControl w:val="0"/>
        <w:tabs>
          <w:tab w:val="num" w:pos="851"/>
          <w:tab w:val="left" w:pos="993"/>
          <w:tab w:val="left" w:pos="1134"/>
          <w:tab w:val="left" w:pos="1560"/>
          <w:tab w:val="left" w:pos="1701"/>
        </w:tabs>
        <w:ind w:left="0" w:firstLine="709"/>
        <w:jc w:val="both"/>
        <w:rPr>
          <w:sz w:val="24"/>
          <w:szCs w:val="24"/>
        </w:rPr>
      </w:pPr>
    </w:p>
    <w:p w14:paraId="4B03991B" w14:textId="0E4BBDEC" w:rsidR="00F27981" w:rsidRPr="00E172A4" w:rsidRDefault="00F27981" w:rsidP="00F27981">
      <w:pPr>
        <w:tabs>
          <w:tab w:val="num" w:pos="851"/>
          <w:tab w:val="left" w:pos="993"/>
          <w:tab w:val="left" w:pos="1701"/>
        </w:tabs>
        <w:autoSpaceDE w:val="0"/>
        <w:autoSpaceDN w:val="0"/>
        <w:spacing w:line="254" w:lineRule="auto"/>
        <w:ind w:firstLine="709"/>
        <w:contextualSpacing/>
        <w:jc w:val="both"/>
        <w:rPr>
          <w:rFonts w:eastAsia="Calibri"/>
        </w:rPr>
      </w:pPr>
      <w:proofErr w:type="spellStart"/>
      <w:r w:rsidRPr="00E172A4">
        <w:rPr>
          <w:rFonts w:eastAsia="Calibri"/>
        </w:rPr>
        <w:t>SSKI</w:t>
      </w:r>
      <w:r w:rsidRPr="00E172A4">
        <w:rPr>
          <w:rFonts w:eastAsia="Calibri"/>
          <w:vertAlign w:val="subscript"/>
        </w:rPr>
        <w:t>esamas</w:t>
      </w:r>
      <w:proofErr w:type="spellEnd"/>
      <w:r w:rsidRPr="00E172A4">
        <w:rPr>
          <w:rFonts w:eastAsia="Calibri"/>
        </w:rPr>
        <w:t xml:space="preserve"> – esamos kainos indeksas tą mėnesį, kai lieka 49 (keturiasdešimt devynios) dienos iki paskutinės kainos</w:t>
      </w:r>
      <w:r w:rsidR="00ED6527" w:rsidRPr="00E172A4">
        <w:rPr>
          <w:rFonts w:eastAsia="Calibri"/>
        </w:rPr>
        <w:t xml:space="preserve"> </w:t>
      </w:r>
      <w:r w:rsidRPr="00E172A4">
        <w:rPr>
          <w:rFonts w:eastAsia="Calibri"/>
        </w:rPr>
        <w:t>perskaičiavimo dienos;</w:t>
      </w:r>
    </w:p>
    <w:p w14:paraId="64158596" w14:textId="77777777" w:rsidR="00F27981" w:rsidRPr="00E172A4" w:rsidRDefault="00F27981" w:rsidP="00F27981">
      <w:pPr>
        <w:tabs>
          <w:tab w:val="num" w:pos="851"/>
          <w:tab w:val="left" w:pos="993"/>
          <w:tab w:val="left" w:pos="1701"/>
        </w:tabs>
        <w:autoSpaceDE w:val="0"/>
        <w:autoSpaceDN w:val="0"/>
        <w:spacing w:line="254" w:lineRule="auto"/>
        <w:ind w:firstLine="709"/>
        <w:jc w:val="both"/>
        <w:rPr>
          <w:rFonts w:eastAsia="Calibri"/>
        </w:rPr>
      </w:pPr>
      <w:proofErr w:type="spellStart"/>
      <w:r w:rsidRPr="00E172A4">
        <w:rPr>
          <w:rFonts w:eastAsia="Calibri"/>
        </w:rPr>
        <w:t>SSKI</w:t>
      </w:r>
      <w:r w:rsidRPr="00E172A4">
        <w:rPr>
          <w:rFonts w:eastAsia="Calibri"/>
          <w:vertAlign w:val="subscript"/>
        </w:rPr>
        <w:t>bazinis</w:t>
      </w:r>
      <w:proofErr w:type="spellEnd"/>
      <w:r w:rsidRPr="00E172A4">
        <w:rPr>
          <w:rFonts w:eastAsia="Calibri"/>
          <w:vertAlign w:val="subscript"/>
        </w:rPr>
        <w:t xml:space="preserve"> </w:t>
      </w:r>
      <w:r w:rsidRPr="00E172A4">
        <w:rPr>
          <w:rFonts w:eastAsia="Calibri"/>
        </w:rPr>
        <w:t>– bazinės kainos indeksas tą mėnesį, kai lieka 28 (dvidešimt aštuonios) dienos (Pradžios data) iki pasiūlymų ar CVP IS priemonėmis pateiktų elektroninių pasiūlymų atidarymo dienos;</w:t>
      </w:r>
    </w:p>
    <w:p w14:paraId="6480B1FC" w14:textId="4F7F0C63" w:rsidR="00EB73AE" w:rsidRPr="00E172A4" w:rsidRDefault="00EB73AE" w:rsidP="001B6E14">
      <w:pPr>
        <w:pStyle w:val="Sraopastraipa"/>
        <w:numPr>
          <w:ilvl w:val="3"/>
          <w:numId w:val="2"/>
        </w:numPr>
        <w:tabs>
          <w:tab w:val="left" w:pos="993"/>
          <w:tab w:val="left" w:pos="1560"/>
        </w:tabs>
        <w:autoSpaceDE w:val="0"/>
        <w:autoSpaceDN w:val="0"/>
        <w:ind w:left="0" w:firstLine="709"/>
        <w:jc w:val="both"/>
        <w:rPr>
          <w:sz w:val="24"/>
          <w:szCs w:val="24"/>
        </w:rPr>
      </w:pPr>
      <w:r w:rsidRPr="00E172A4">
        <w:rPr>
          <w:rFonts w:eastAsia="Calibri"/>
          <w:sz w:val="24"/>
          <w:szCs w:val="24"/>
        </w:rPr>
        <w:t xml:space="preserve">Esamos ir bazinės kainos indeksų šaltinis – Valstybės duomenų agentūros duomenų bazės. Šiuos indeksus galima rasti (žingsniai): </w:t>
      </w:r>
      <w:hyperlink r:id="rId11" w:history="1">
        <w:r w:rsidRPr="00E172A4">
          <w:rPr>
            <w:rStyle w:val="Hipersaitas"/>
            <w:rFonts w:eastAsia="Calibri"/>
            <w:color w:val="0563C1"/>
            <w:sz w:val="24"/>
            <w:szCs w:val="24"/>
          </w:rPr>
          <w:t>https://osp.stat.gov.lt</w:t>
        </w:r>
      </w:hyperlink>
      <w:r w:rsidRPr="00E172A4">
        <w:rPr>
          <w:rFonts w:eastAsia="Calibri"/>
          <w:sz w:val="24"/>
          <w:szCs w:val="24"/>
        </w:rPr>
        <w:t xml:space="preserve"> </w:t>
      </w:r>
      <w:r w:rsidRPr="00E172A4">
        <w:rPr>
          <w:rFonts w:eastAsia="Calibri"/>
          <w:sz w:val="24"/>
          <w:szCs w:val="24"/>
        </w:rPr>
        <w:sym w:font="Wingdings" w:char="F0E0"/>
      </w:r>
      <w:r w:rsidRPr="00E172A4">
        <w:rPr>
          <w:rFonts w:eastAsia="Calibri"/>
          <w:sz w:val="24"/>
          <w:szCs w:val="24"/>
        </w:rPr>
        <w:t xml:space="preserve"> Visi rodikliai </w:t>
      </w:r>
      <w:r w:rsidRPr="00E172A4">
        <w:rPr>
          <w:rFonts w:eastAsia="Calibri"/>
          <w:sz w:val="24"/>
          <w:szCs w:val="24"/>
        </w:rPr>
        <w:sym w:font="Wingdings" w:char="F0E0"/>
      </w:r>
      <w:r w:rsidRPr="00E172A4">
        <w:rPr>
          <w:rFonts w:eastAsia="Calibri"/>
          <w:sz w:val="24"/>
          <w:szCs w:val="24"/>
        </w:rPr>
        <w:t xml:space="preserve"> Rodiklių duomenų bazė </w:t>
      </w:r>
      <w:r w:rsidRPr="00E172A4">
        <w:rPr>
          <w:rFonts w:eastAsia="Calibri"/>
          <w:sz w:val="24"/>
          <w:szCs w:val="24"/>
        </w:rPr>
        <w:sym w:font="Wingdings" w:char="F0E0"/>
      </w:r>
      <w:r w:rsidRPr="00E172A4">
        <w:rPr>
          <w:rFonts w:eastAsia="Calibri"/>
          <w:sz w:val="24"/>
          <w:szCs w:val="24"/>
        </w:rPr>
        <w:t xml:space="preserve"> Pagal temą </w:t>
      </w:r>
      <w:r w:rsidRPr="00E172A4">
        <w:rPr>
          <w:rFonts w:eastAsia="Calibri"/>
          <w:sz w:val="24"/>
          <w:szCs w:val="24"/>
        </w:rPr>
        <w:sym w:font="Wingdings" w:char="F0E0"/>
      </w:r>
      <w:r w:rsidRPr="00E172A4">
        <w:rPr>
          <w:rFonts w:eastAsia="Calibri"/>
          <w:sz w:val="24"/>
          <w:szCs w:val="24"/>
        </w:rPr>
        <w:t xml:space="preserve"> Ūkis ir finansai (makroekonomika) </w:t>
      </w:r>
      <w:r w:rsidRPr="00E172A4">
        <w:rPr>
          <w:rFonts w:eastAsia="Calibri"/>
          <w:sz w:val="24"/>
          <w:szCs w:val="24"/>
        </w:rPr>
        <w:sym w:font="Wingdings" w:char="F0E0"/>
      </w:r>
      <w:r w:rsidRPr="00E172A4">
        <w:rPr>
          <w:rFonts w:eastAsia="Calibri"/>
          <w:sz w:val="24"/>
          <w:szCs w:val="24"/>
        </w:rPr>
        <w:t xml:space="preserve"> Kainų indeksai, pokyčiai ir kainos </w:t>
      </w:r>
      <w:r w:rsidRPr="00E172A4">
        <w:rPr>
          <w:rFonts w:eastAsia="Calibri"/>
          <w:sz w:val="24"/>
          <w:szCs w:val="24"/>
        </w:rPr>
        <w:sym w:font="Wingdings" w:char="F0E0"/>
      </w:r>
      <w:r w:rsidRPr="00E172A4">
        <w:rPr>
          <w:rFonts w:eastAsia="Calibri"/>
          <w:sz w:val="24"/>
          <w:szCs w:val="24"/>
        </w:rPr>
        <w:t xml:space="preserve">  Statybos sąnaudų elementų kainų indeksai (SSKI), kainų pokyčiai ir svoriai </w:t>
      </w:r>
      <w:r w:rsidRPr="00E172A4">
        <w:rPr>
          <w:rFonts w:eastAsia="Calibri"/>
          <w:sz w:val="24"/>
          <w:szCs w:val="24"/>
        </w:rPr>
        <w:sym w:font="Wingdings" w:char="F0E0"/>
      </w:r>
      <w:r w:rsidRPr="00E172A4">
        <w:rPr>
          <w:rFonts w:eastAsia="Calibri"/>
          <w:sz w:val="24"/>
          <w:szCs w:val="24"/>
        </w:rPr>
        <w:t xml:space="preserve"> Statybos sąnaudų elementų kainų indeksai </w:t>
      </w:r>
      <w:r w:rsidRPr="00E172A4">
        <w:rPr>
          <w:rFonts w:eastAsia="Calibri"/>
          <w:sz w:val="24"/>
          <w:szCs w:val="24"/>
        </w:rPr>
        <w:sym w:font="Wingdings" w:char="F0E0"/>
      </w:r>
      <w:r w:rsidRPr="00E172A4">
        <w:rPr>
          <w:rFonts w:eastAsia="Calibri"/>
          <w:sz w:val="24"/>
          <w:szCs w:val="24"/>
        </w:rPr>
        <w:t xml:space="preserve"> Statybos sąnaudų elementų kainų indeksai (2021 m. – 100)  </w:t>
      </w:r>
      <w:r w:rsidRPr="00E172A4">
        <w:rPr>
          <w:rFonts w:eastAsia="Calibri"/>
          <w:sz w:val="24"/>
          <w:szCs w:val="24"/>
        </w:rPr>
        <w:sym w:font="Wingdings" w:char="F0E0"/>
      </w:r>
      <w:r w:rsidRPr="00E172A4">
        <w:rPr>
          <w:rFonts w:eastAsia="Calibri"/>
          <w:sz w:val="24"/>
          <w:szCs w:val="24"/>
        </w:rPr>
        <w:t xml:space="preserve"> Lentelės pasirinktys </w:t>
      </w:r>
      <w:r w:rsidRPr="00E172A4">
        <w:rPr>
          <w:rFonts w:eastAsia="Calibri"/>
          <w:sz w:val="24"/>
          <w:szCs w:val="24"/>
        </w:rPr>
        <w:sym w:font="Wingdings" w:char="F0E0"/>
      </w:r>
      <w:r w:rsidRPr="00E172A4">
        <w:rPr>
          <w:rFonts w:eastAsia="Calibri"/>
          <w:sz w:val="24"/>
          <w:szCs w:val="24"/>
        </w:rPr>
        <w:t xml:space="preserve"> Duomenų </w:t>
      </w:r>
      <w:r w:rsidRPr="00140609">
        <w:rPr>
          <w:rFonts w:eastAsia="Calibri"/>
          <w:sz w:val="24"/>
          <w:szCs w:val="24"/>
        </w:rPr>
        <w:t xml:space="preserve">rinkinys: </w:t>
      </w:r>
      <w:r w:rsidR="00140609" w:rsidRPr="00140609">
        <w:rPr>
          <w:sz w:val="24"/>
          <w:szCs w:val="24"/>
          <w:shd w:val="clear" w:color="auto" w:fill="FFFFFF"/>
        </w:rPr>
        <w:t>Pagrindinė statybos sąnaudų grupė</w:t>
      </w:r>
      <w:r w:rsidRPr="00140609">
        <w:rPr>
          <w:rFonts w:eastAsia="Calibri"/>
          <w:sz w:val="24"/>
          <w:szCs w:val="24"/>
        </w:rPr>
        <w:t xml:space="preserve"> </w:t>
      </w:r>
      <w:r w:rsidRPr="00140609">
        <w:rPr>
          <w:rFonts w:eastAsia="Calibri"/>
          <w:sz w:val="24"/>
          <w:szCs w:val="24"/>
        </w:rPr>
        <w:sym w:font="Wingdings" w:char="F0E0"/>
      </w:r>
      <w:r w:rsidRPr="00140609">
        <w:rPr>
          <w:rFonts w:eastAsia="Calibri"/>
          <w:sz w:val="24"/>
          <w:szCs w:val="24"/>
        </w:rPr>
        <w:t xml:space="preserve"> Pritaikyti </w:t>
      </w:r>
      <w:r w:rsidRPr="00140609">
        <w:rPr>
          <w:rFonts w:eastAsia="Calibri"/>
          <w:sz w:val="24"/>
          <w:szCs w:val="24"/>
        </w:rPr>
        <w:sym w:font="Wingdings" w:char="F0E0"/>
      </w:r>
      <w:r w:rsidR="00582CE5" w:rsidRPr="00140609">
        <w:rPr>
          <w:rFonts w:eastAsia="Calibri"/>
          <w:sz w:val="24"/>
          <w:szCs w:val="24"/>
        </w:rPr>
        <w:t xml:space="preserve"> </w:t>
      </w:r>
      <w:r w:rsidR="00140609" w:rsidRPr="00711839">
        <w:rPr>
          <w:sz w:val="24"/>
          <w:szCs w:val="24"/>
        </w:rPr>
        <w:t>Visos statybos sąnaudos</w:t>
      </w:r>
      <w:r w:rsidR="00582CE5" w:rsidRPr="00140609">
        <w:rPr>
          <w:rFonts w:eastAsia="Calibri"/>
          <w:sz w:val="24"/>
          <w:szCs w:val="24"/>
        </w:rPr>
        <w:t xml:space="preserve"> </w:t>
      </w:r>
      <w:r w:rsidRPr="00140609">
        <w:rPr>
          <w:rFonts w:eastAsia="Calibri"/>
          <w:sz w:val="24"/>
          <w:szCs w:val="24"/>
        </w:rPr>
        <w:sym w:font="Wingdings" w:char="F0E0"/>
      </w:r>
      <w:r w:rsidRPr="00140609">
        <w:rPr>
          <w:rFonts w:eastAsia="Calibri"/>
          <w:sz w:val="24"/>
          <w:szCs w:val="24"/>
        </w:rPr>
        <w:t xml:space="preserve"> Pritaikyti </w:t>
      </w:r>
      <w:r w:rsidRPr="00140609">
        <w:rPr>
          <w:rFonts w:eastAsia="Calibri"/>
          <w:sz w:val="24"/>
          <w:szCs w:val="24"/>
        </w:rPr>
        <w:sym w:font="Wingdings" w:char="F0E0"/>
      </w:r>
      <w:r w:rsidRPr="00140609">
        <w:rPr>
          <w:rFonts w:eastAsia="Calibri"/>
          <w:sz w:val="24"/>
          <w:szCs w:val="24"/>
        </w:rPr>
        <w:t xml:space="preserve"> Pasirenkame laikotarpį.</w:t>
      </w:r>
    </w:p>
    <w:p w14:paraId="6A40CB3F" w14:textId="69F9C549" w:rsidR="00F27981" w:rsidRPr="00A414A1" w:rsidRDefault="001E7A2B" w:rsidP="001B6E14">
      <w:pPr>
        <w:pStyle w:val="Sraopastraipa"/>
        <w:numPr>
          <w:ilvl w:val="1"/>
          <w:numId w:val="2"/>
        </w:numPr>
        <w:tabs>
          <w:tab w:val="left" w:pos="1134"/>
        </w:tabs>
        <w:ind w:left="0" w:firstLine="709"/>
        <w:jc w:val="both"/>
        <w:rPr>
          <w:sz w:val="24"/>
          <w:szCs w:val="24"/>
        </w:rPr>
      </w:pPr>
      <w:r>
        <w:rPr>
          <w:sz w:val="24"/>
          <w:szCs w:val="24"/>
        </w:rPr>
        <w:t>T</w:t>
      </w:r>
      <w:r w:rsidR="00F27981" w:rsidRPr="00022F83">
        <w:rPr>
          <w:sz w:val="24"/>
          <w:szCs w:val="24"/>
        </w:rPr>
        <w:t>echninėje specifikacijoje</w:t>
      </w:r>
      <w:r w:rsidR="00B97008">
        <w:rPr>
          <w:sz w:val="24"/>
          <w:szCs w:val="24"/>
        </w:rPr>
        <w:t xml:space="preserve"> ir jos prieduose</w:t>
      </w:r>
      <w:r w:rsidR="00F27981" w:rsidRPr="00022F83">
        <w:rPr>
          <w:sz w:val="24"/>
          <w:szCs w:val="24"/>
        </w:rPr>
        <w:t xml:space="preserve"> nurodyti dydžiai – statybos produktų kiekis, įrenginių, mechanizmų skaičius ir darbų (statinio, jo elementų baigtinių darbų</w:t>
      </w:r>
      <w:r w:rsidR="00F27981" w:rsidRPr="00A414A1">
        <w:rPr>
          <w:sz w:val="24"/>
          <w:szCs w:val="24"/>
        </w:rPr>
        <w:t xml:space="preserve"> ir jiems atlikti reikalingų resursų) apimtis (išreikšta statybos darbų vienetais) – yra apytikriai ir neturi būti laikomi faktiniu ir tiksliu darbų, kuriuos darbų Rangovui reikia atlikti, kiekiu. Jei Rangovo įvykdytų darbų faktinis kiekis skiriasi nuo nurodyto perkamo kiekio (nurodyto techninėje specifikacijoje</w:t>
      </w:r>
      <w:r w:rsidR="00E84705">
        <w:rPr>
          <w:sz w:val="24"/>
          <w:szCs w:val="24"/>
        </w:rPr>
        <w:t xml:space="preserve"> ir jos prieduose</w:t>
      </w:r>
      <w:r w:rsidR="00F27981" w:rsidRPr="00A414A1">
        <w:rPr>
          <w:sz w:val="24"/>
          <w:szCs w:val="24"/>
        </w:rPr>
        <w:t xml:space="preserve">), laikoma, kad šie didesni ar mažesni darbų kiekiai buvo įskaičiuoti į mokėtiną pagal Sutartį kainą, t. y. nepriklausomai nuo faktinio atliktų darbų kiekio Sutarties kaina negali būti keičiama. Jei nesikeičia darbų apimtys, didesni atliktų darbų kiekiai nelaikomi papildomais darbais, o mažesni – atsisakomais darbais. Užsakovas už visą Sutartyje numatytą pirkimo objektą sumoka Rangovo pasiūlyme nurodytą kainą, jeigu </w:t>
      </w:r>
      <w:r w:rsidR="00F27981" w:rsidRPr="00CA3FE4">
        <w:rPr>
          <w:sz w:val="24"/>
          <w:szCs w:val="24"/>
        </w:rPr>
        <w:t xml:space="preserve">faktinis ir </w:t>
      </w:r>
      <w:r w:rsidR="00F27981" w:rsidRPr="00BD4739">
        <w:rPr>
          <w:sz w:val="24"/>
          <w:szCs w:val="24"/>
        </w:rPr>
        <w:t xml:space="preserve">Sutartyje </w:t>
      </w:r>
      <w:r w:rsidR="00F27981" w:rsidRPr="00C93531">
        <w:rPr>
          <w:sz w:val="24"/>
          <w:szCs w:val="24"/>
        </w:rPr>
        <w:t xml:space="preserve">Užsakovo nurodytų darbų kiekis (skaičiuojant pinigine verte) nesiskiria daugiau kaip </w:t>
      </w:r>
      <w:r w:rsidR="00C93531" w:rsidRPr="00C93531">
        <w:rPr>
          <w:sz w:val="24"/>
          <w:szCs w:val="24"/>
        </w:rPr>
        <w:t>3</w:t>
      </w:r>
      <w:r w:rsidR="00F27981" w:rsidRPr="00C93531">
        <w:rPr>
          <w:sz w:val="24"/>
          <w:szCs w:val="24"/>
        </w:rPr>
        <w:t xml:space="preserve"> procentais, sk</w:t>
      </w:r>
      <w:r w:rsidR="00F27981" w:rsidRPr="00BD4739">
        <w:rPr>
          <w:sz w:val="24"/>
          <w:szCs w:val="24"/>
        </w:rPr>
        <w:t>aičiuojant</w:t>
      </w:r>
      <w:r w:rsidR="00F27981" w:rsidRPr="00CA3FE4">
        <w:rPr>
          <w:sz w:val="24"/>
          <w:szCs w:val="24"/>
        </w:rPr>
        <w:t xml:space="preserve"> nuo pradinės Sutarties vertės. </w:t>
      </w:r>
      <w:r w:rsidR="00F27981" w:rsidRPr="00F84D58">
        <w:rPr>
          <w:sz w:val="24"/>
          <w:szCs w:val="24"/>
        </w:rPr>
        <w:t>Taikomos sąvokos nustatytos Kainodaros taisyklių</w:t>
      </w:r>
      <w:r w:rsidR="00F27981" w:rsidRPr="00A414A1">
        <w:rPr>
          <w:sz w:val="24"/>
          <w:szCs w:val="24"/>
        </w:rPr>
        <w:t xml:space="preserve"> nustatymo metodikoje (Viešųjų pirkimų tarnybos direktoriaus 2017 m. birželio 28 d. įsakymo Nr. 1S-95 aktuali redakcija, kuri galiojo skelbimo apie pirkimą paskelbimo metu).</w:t>
      </w:r>
    </w:p>
    <w:p w14:paraId="52C20E72" w14:textId="77777777" w:rsidR="00F27981" w:rsidRPr="00A414A1" w:rsidRDefault="00F27981" w:rsidP="001B6E14">
      <w:pPr>
        <w:pStyle w:val="Sraopastraipa"/>
        <w:widowControl w:val="0"/>
        <w:numPr>
          <w:ilvl w:val="1"/>
          <w:numId w:val="2"/>
        </w:numPr>
        <w:tabs>
          <w:tab w:val="left" w:pos="1134"/>
        </w:tabs>
        <w:ind w:left="0" w:firstLine="709"/>
        <w:jc w:val="both"/>
        <w:rPr>
          <w:sz w:val="24"/>
          <w:szCs w:val="24"/>
        </w:rPr>
      </w:pPr>
      <w:r w:rsidRPr="00A414A1">
        <w:rPr>
          <w:sz w:val="24"/>
          <w:szCs w:val="24"/>
        </w:rPr>
        <w:t>Jeigu Rangovas atliko darbus ne pagal Sutartį, Šalys susitaria, kad tokie darbai nebus laikomi papildomais darbais ir už juos papildomai nebus sumokama. Bet kokie Užsakovo darbuotojų ar kitų įgaliotų asmenų pareiškimai, nurodymai, įrašai pasitarimų protokoluose nėra laikomi Užsakovo pritarimu papildomų darbų įsigijimui. Tinkamas Užsakovo pritarimas papildomų darbų įsigijimui yra tik papildomas susitarimas dėl Sutarties pakeitimo.</w:t>
      </w:r>
    </w:p>
    <w:p w14:paraId="79B10E17" w14:textId="57655CC3" w:rsidR="00F27981" w:rsidRPr="00A414A1" w:rsidRDefault="002D06A5" w:rsidP="001B6E14">
      <w:pPr>
        <w:pStyle w:val="Sraopastraipa"/>
        <w:widowControl w:val="0"/>
        <w:numPr>
          <w:ilvl w:val="1"/>
          <w:numId w:val="2"/>
        </w:numPr>
        <w:tabs>
          <w:tab w:val="left" w:pos="1134"/>
        </w:tabs>
        <w:ind w:left="0" w:firstLine="709"/>
        <w:jc w:val="both"/>
        <w:rPr>
          <w:sz w:val="24"/>
          <w:szCs w:val="24"/>
        </w:rPr>
      </w:pPr>
      <w:r>
        <w:rPr>
          <w:sz w:val="24"/>
          <w:szCs w:val="24"/>
        </w:rPr>
        <w:t>Jei dėl nenumatytų, nuo Šalių nepriklausančių aplinkybių, racionaliai naudojant darbų vykdymui skirtas lėšas, Sutartyje numatytą atskirą darbą (ar jo dalį) būtina keisti kitu darbu, raštu pagrindžiamos aplinkybės, sąlygojančios būtinybę atlikti darbų pakeitimus, Rangovas pateikia nevykdytinų darbų lokalinę sąmatą, kurioje nurodo nevykdytinų darbų kainas, bei papildomus darbus, t. y. vietoje nevykdomų darbų siūlomų atlikti darbų lokalinę sąmatą. Darbų keitimas įforminamas raštišku papildomu susitarimu</w:t>
      </w:r>
      <w:r w:rsidR="00F27981" w:rsidRPr="00A414A1">
        <w:rPr>
          <w:sz w:val="24"/>
          <w:szCs w:val="24"/>
        </w:rPr>
        <w:t>.</w:t>
      </w:r>
    </w:p>
    <w:p w14:paraId="18769107" w14:textId="687B273E" w:rsidR="00F27981" w:rsidRPr="00A414A1" w:rsidRDefault="00F945A2" w:rsidP="001B6E14">
      <w:pPr>
        <w:pStyle w:val="Sraopastraipa"/>
        <w:widowControl w:val="0"/>
        <w:numPr>
          <w:ilvl w:val="1"/>
          <w:numId w:val="2"/>
        </w:numPr>
        <w:tabs>
          <w:tab w:val="left" w:pos="1134"/>
        </w:tabs>
        <w:ind w:left="0" w:firstLine="709"/>
        <w:jc w:val="both"/>
        <w:rPr>
          <w:sz w:val="24"/>
          <w:szCs w:val="24"/>
        </w:rPr>
      </w:pPr>
      <w:r>
        <w:rPr>
          <w:sz w:val="24"/>
          <w:szCs w:val="24"/>
        </w:rPr>
        <w:t xml:space="preserve">Jei darbų vykdymo eigoje paaiškėja, kad atskirų darbų atlikimas nereikalingas ar neįmanomas arba dėl neatitikimų </w:t>
      </w:r>
      <w:r w:rsidR="001E7A2B">
        <w:rPr>
          <w:sz w:val="24"/>
          <w:szCs w:val="24"/>
        </w:rPr>
        <w:t xml:space="preserve">techninėje </w:t>
      </w:r>
      <w:r>
        <w:rPr>
          <w:sz w:val="24"/>
          <w:szCs w:val="24"/>
        </w:rPr>
        <w:t>specifikacijo</w:t>
      </w:r>
      <w:r w:rsidR="001E7A2B">
        <w:rPr>
          <w:sz w:val="24"/>
          <w:szCs w:val="24"/>
        </w:rPr>
        <w:t xml:space="preserve">je </w:t>
      </w:r>
      <w:r>
        <w:rPr>
          <w:sz w:val="24"/>
          <w:szCs w:val="24"/>
        </w:rPr>
        <w:t>ir (arba) kitų objektyvių priežasčių, tokių darbų atsisakymo būtinumas turi būti pagrįstas dokumentais, nurodant priežastis ir raštu suderintas su Užsakovu, surašant nevykdomų darbų aktą. Surašius nevykdomų darbų aktą, Užsakovas ir Rangovas taip pat sudaro papildomą susitarimą prie Sutarties dėl atsisakomų darbų (nurodant jų vertę) bei Sutarties kainos patikslinimo (sumažinimo), atsisakius tam tikrų Sutartyje numatytų darbų</w:t>
      </w:r>
      <w:r w:rsidR="00F27981" w:rsidRPr="00A414A1">
        <w:rPr>
          <w:sz w:val="24"/>
          <w:szCs w:val="24"/>
        </w:rPr>
        <w:t>.</w:t>
      </w:r>
    </w:p>
    <w:p w14:paraId="17A67903" w14:textId="77777777" w:rsidR="00F27981" w:rsidRPr="00E172A4" w:rsidRDefault="00F27981" w:rsidP="001B6E14">
      <w:pPr>
        <w:pStyle w:val="Sraopastraipa"/>
        <w:widowControl w:val="0"/>
        <w:numPr>
          <w:ilvl w:val="1"/>
          <w:numId w:val="2"/>
        </w:numPr>
        <w:tabs>
          <w:tab w:val="left" w:pos="1134"/>
        </w:tabs>
        <w:ind w:left="0" w:firstLine="709"/>
        <w:jc w:val="both"/>
        <w:rPr>
          <w:sz w:val="24"/>
          <w:szCs w:val="24"/>
        </w:rPr>
      </w:pPr>
      <w:r w:rsidRPr="00A414A1">
        <w:rPr>
          <w:sz w:val="24"/>
          <w:szCs w:val="24"/>
        </w:rPr>
        <w:t xml:space="preserve">Užsakovas apskaičiuoja atsisakomų arba įsigyjamų papildomų darbų kainas pagal kiekio (apimties) keitimo sąlygas, taikant žemiau nurodytus būdus prioritetine tvarka, t. y. tik nesant galimybės taikyti aukščiau esantį būdą, gali būti </w:t>
      </w:r>
      <w:r w:rsidRPr="00E172A4">
        <w:rPr>
          <w:sz w:val="24"/>
          <w:szCs w:val="24"/>
        </w:rPr>
        <w:t>taikomas žemiau esantis būdas:</w:t>
      </w:r>
    </w:p>
    <w:p w14:paraId="687D15CB" w14:textId="77777777" w:rsidR="00F27981" w:rsidRPr="00E172A4" w:rsidRDefault="00F27981" w:rsidP="001B6E14">
      <w:pPr>
        <w:pStyle w:val="Sraopastraipa"/>
        <w:widowControl w:val="0"/>
        <w:numPr>
          <w:ilvl w:val="2"/>
          <w:numId w:val="2"/>
        </w:numPr>
        <w:tabs>
          <w:tab w:val="left" w:pos="1276"/>
        </w:tabs>
        <w:ind w:left="0" w:firstLine="709"/>
        <w:jc w:val="both"/>
        <w:rPr>
          <w:sz w:val="24"/>
          <w:szCs w:val="24"/>
        </w:rPr>
      </w:pPr>
      <w:r w:rsidRPr="00E172A4">
        <w:rPr>
          <w:sz w:val="24"/>
          <w:szCs w:val="24"/>
        </w:rPr>
        <w:t>pritaikant Rangovo pateiktose darbų sąmatose nurodytus darbų įkainius;</w:t>
      </w:r>
    </w:p>
    <w:p w14:paraId="21BA054F" w14:textId="77777777" w:rsidR="00F27981" w:rsidRPr="00A414A1" w:rsidRDefault="00F27981" w:rsidP="001B6E14">
      <w:pPr>
        <w:pStyle w:val="Sraopastraipa"/>
        <w:widowControl w:val="0"/>
        <w:numPr>
          <w:ilvl w:val="2"/>
          <w:numId w:val="2"/>
        </w:numPr>
        <w:tabs>
          <w:tab w:val="left" w:pos="1276"/>
        </w:tabs>
        <w:ind w:left="0" w:firstLine="709"/>
        <w:jc w:val="both"/>
        <w:rPr>
          <w:sz w:val="24"/>
          <w:szCs w:val="24"/>
        </w:rPr>
      </w:pPr>
      <w:r w:rsidRPr="00A414A1">
        <w:rPr>
          <w:sz w:val="24"/>
          <w:szCs w:val="24"/>
        </w:rPr>
        <w:t xml:space="preserve">jei įmanoma, išskaičiuojant kainos dalį iš sąmatose įkainotos atskiros pirkimo objekto sudedamosios dalies ar numatyto įkainio, pavyzdžiui, tinkavimo įkainį išskaičiuojant iš sąmatose </w:t>
      </w:r>
      <w:r w:rsidRPr="00A414A1">
        <w:rPr>
          <w:sz w:val="24"/>
          <w:szCs w:val="24"/>
        </w:rPr>
        <w:lastRenderedPageBreak/>
        <w:t>numatyto „Tinkavimas, glaistymas, dažymas“ darbo įkainio;</w:t>
      </w:r>
    </w:p>
    <w:p w14:paraId="786A6523" w14:textId="77777777" w:rsidR="00F27981" w:rsidRPr="00A414A1" w:rsidRDefault="00F27981" w:rsidP="001B6E14">
      <w:pPr>
        <w:pStyle w:val="Sraopastraipa"/>
        <w:widowControl w:val="0"/>
        <w:numPr>
          <w:ilvl w:val="2"/>
          <w:numId w:val="2"/>
        </w:numPr>
        <w:tabs>
          <w:tab w:val="left" w:pos="1276"/>
        </w:tabs>
        <w:ind w:left="0" w:firstLine="709"/>
        <w:jc w:val="both"/>
        <w:rPr>
          <w:sz w:val="24"/>
          <w:szCs w:val="24"/>
        </w:rPr>
      </w:pPr>
      <w:r w:rsidRPr="00A414A1">
        <w:rPr>
          <w:sz w:val="24"/>
          <w:szCs w:val="24"/>
        </w:rPr>
        <w:t>pritaikant pateiktose sąmatose numatytus panašių darbų ir (ar) paslaugų įkainius. Panašius darbus ir (ar) paslaugas turi pagrįsti ir nustatyti Užsakovas;</w:t>
      </w:r>
    </w:p>
    <w:p w14:paraId="24B6EDD2" w14:textId="579D6DDB" w:rsidR="00F27981" w:rsidRPr="00167507" w:rsidRDefault="00F27981" w:rsidP="001B6E14">
      <w:pPr>
        <w:pStyle w:val="Sraopastraipa"/>
        <w:widowControl w:val="0"/>
        <w:numPr>
          <w:ilvl w:val="2"/>
          <w:numId w:val="2"/>
        </w:numPr>
        <w:tabs>
          <w:tab w:val="left" w:pos="1276"/>
        </w:tabs>
        <w:ind w:left="0" w:firstLine="709"/>
        <w:jc w:val="both"/>
        <w:rPr>
          <w:sz w:val="24"/>
          <w:szCs w:val="24"/>
        </w:rPr>
      </w:pPr>
      <w:r w:rsidRPr="00A414A1">
        <w:rPr>
          <w:sz w:val="24"/>
          <w:szCs w:val="24"/>
        </w:rPr>
        <w:t xml:space="preserve">įvertinant darbų pagrįstas tiesiogines (darbo užmokesčio ir su juo susijusius mokesčius, statybos produktų ir įrenginių, mechanizmų eksploatacijos sąnaudas, statybvietės) bei netiesiogines (pridėtines, pelno) išlaidas pagal Kainodaros taisyklių nustatymo metodikos (Viešųjų pirkimų tarnybos direktoriaus 2017 m. birželio 28 d. įsakymo Nr. 1S-95 aktuali redakcija, kuri galiojo skelbimo apie </w:t>
      </w:r>
      <w:r w:rsidRPr="00167507">
        <w:rPr>
          <w:sz w:val="24"/>
          <w:szCs w:val="24"/>
        </w:rPr>
        <w:t>pirkimą paskelbimo metu) priedo „Tiesioginių ir netiesioginių išlaidų apskaičiavimo taisyklės“ nuostatas.</w:t>
      </w:r>
    </w:p>
    <w:p w14:paraId="6C8758D0" w14:textId="1ACE5963" w:rsidR="00C3540D" w:rsidRDefault="00F945A2" w:rsidP="001B6E14">
      <w:pPr>
        <w:pStyle w:val="Sraopastraipa"/>
        <w:widowControl w:val="0"/>
        <w:numPr>
          <w:ilvl w:val="1"/>
          <w:numId w:val="2"/>
        </w:numPr>
        <w:tabs>
          <w:tab w:val="left" w:pos="1134"/>
          <w:tab w:val="left" w:pos="1276"/>
          <w:tab w:val="left" w:pos="1418"/>
        </w:tabs>
        <w:ind w:left="0" w:firstLine="709"/>
        <w:jc w:val="both"/>
        <w:rPr>
          <w:sz w:val="24"/>
          <w:szCs w:val="24"/>
        </w:rPr>
      </w:pPr>
      <w:r>
        <w:rPr>
          <w:sz w:val="24"/>
          <w:szCs w:val="24"/>
        </w:rPr>
        <w:t xml:space="preserve">Už darbus, kuriuos Rangovas atliks savavališkai, nesilaikydamas Sutartyje, Lietuvos Respublikos teisės aktuose nustatytos tvarkos, t. y. </w:t>
      </w:r>
      <w:r w:rsidRPr="00E54EA1">
        <w:rPr>
          <w:sz w:val="24"/>
          <w:szCs w:val="24"/>
        </w:rPr>
        <w:t xml:space="preserve">nesuderinus su </w:t>
      </w:r>
      <w:r w:rsidRPr="00E54EA1">
        <w:rPr>
          <w:color w:val="000000"/>
          <w:sz w:val="24"/>
          <w:szCs w:val="24"/>
        </w:rPr>
        <w:t>Užsakovu</w:t>
      </w:r>
      <w:r w:rsidRPr="00E54EA1">
        <w:rPr>
          <w:sz w:val="24"/>
          <w:szCs w:val="24"/>
        </w:rPr>
        <w:t xml:space="preserve">, </w:t>
      </w:r>
      <w:r>
        <w:rPr>
          <w:color w:val="000000"/>
          <w:sz w:val="24"/>
          <w:szCs w:val="24"/>
        </w:rPr>
        <w:t xml:space="preserve">Užsakovui </w:t>
      </w:r>
      <w:r w:rsidRPr="00E54EA1">
        <w:rPr>
          <w:sz w:val="24"/>
          <w:szCs w:val="24"/>
        </w:rPr>
        <w:t>jų neįsigijus Viešųjų pirkimų įstatymo nustatyta tvarka ir dėl tokių darbų</w:t>
      </w:r>
      <w:r w:rsidR="004747FD">
        <w:rPr>
          <w:sz w:val="24"/>
          <w:szCs w:val="24"/>
        </w:rPr>
        <w:t xml:space="preserve"> </w:t>
      </w:r>
      <w:r w:rsidRPr="00E54EA1">
        <w:rPr>
          <w:sz w:val="24"/>
          <w:szCs w:val="24"/>
        </w:rPr>
        <w:t>nesudarius raštiškų susitarimų, Rangovui nebus apmokama</w:t>
      </w:r>
      <w:r w:rsidR="00C3540D" w:rsidRPr="00A414A1">
        <w:rPr>
          <w:sz w:val="24"/>
          <w:szCs w:val="24"/>
        </w:rPr>
        <w:t>.</w:t>
      </w:r>
    </w:p>
    <w:p w14:paraId="03AB2BB3" w14:textId="77777777" w:rsidR="00492266" w:rsidRDefault="00492266" w:rsidP="00C3540D">
      <w:pPr>
        <w:tabs>
          <w:tab w:val="left" w:pos="1134"/>
          <w:tab w:val="left" w:pos="1276"/>
        </w:tabs>
        <w:ind w:firstLine="861"/>
        <w:jc w:val="center"/>
        <w:rPr>
          <w:b/>
          <w:bCs/>
        </w:rPr>
      </w:pPr>
    </w:p>
    <w:p w14:paraId="4FC60B20" w14:textId="6756B002" w:rsidR="00C3540D" w:rsidRPr="006E4DCF" w:rsidRDefault="00C3540D" w:rsidP="00C3540D">
      <w:pPr>
        <w:tabs>
          <w:tab w:val="left" w:pos="1134"/>
          <w:tab w:val="left" w:pos="1276"/>
        </w:tabs>
        <w:ind w:firstLine="861"/>
        <w:jc w:val="center"/>
        <w:rPr>
          <w:b/>
          <w:bCs/>
        </w:rPr>
      </w:pPr>
      <w:r w:rsidRPr="006E4DCF">
        <w:rPr>
          <w:b/>
          <w:bCs/>
        </w:rPr>
        <w:t>II. SUTARTIES VYKDYMO TERMINAI</w:t>
      </w:r>
    </w:p>
    <w:p w14:paraId="7BA5B35F" w14:textId="77777777" w:rsidR="00C3540D" w:rsidRPr="006E4DCF" w:rsidRDefault="00C3540D" w:rsidP="00C3540D">
      <w:pPr>
        <w:tabs>
          <w:tab w:val="num" w:pos="720"/>
          <w:tab w:val="left" w:pos="1134"/>
          <w:tab w:val="left" w:pos="1276"/>
        </w:tabs>
        <w:ind w:firstLine="861"/>
        <w:jc w:val="center"/>
        <w:rPr>
          <w:b/>
          <w:strike/>
        </w:rPr>
      </w:pPr>
    </w:p>
    <w:p w14:paraId="0A04E70B" w14:textId="582B4FEA" w:rsidR="004747FD" w:rsidRPr="00CB4DC1" w:rsidRDefault="003B700F" w:rsidP="00CB4DC1">
      <w:pPr>
        <w:pStyle w:val="Sraopastraipa"/>
        <w:numPr>
          <w:ilvl w:val="0"/>
          <w:numId w:val="2"/>
        </w:numPr>
        <w:tabs>
          <w:tab w:val="clear" w:pos="710"/>
          <w:tab w:val="num" w:pos="993"/>
        </w:tabs>
        <w:autoSpaceDE w:val="0"/>
        <w:autoSpaceDN w:val="0"/>
        <w:adjustRightInd w:val="0"/>
        <w:ind w:left="0" w:firstLine="709"/>
        <w:jc w:val="both"/>
        <w:rPr>
          <w:rFonts w:eastAsiaTheme="minorHAnsi"/>
          <w:sz w:val="24"/>
          <w:szCs w:val="24"/>
        </w:rPr>
      </w:pPr>
      <w:bookmarkStart w:id="8" w:name="_Hlk128732401"/>
      <w:r w:rsidRPr="00CB4DC1">
        <w:rPr>
          <w:rFonts w:eastAsia="LiberationSerif"/>
          <w:sz w:val="24"/>
          <w:szCs w:val="24"/>
        </w:rPr>
        <w:t xml:space="preserve">Rangovas darbus pagal techninę </w:t>
      </w:r>
      <w:r w:rsidRPr="003B700F">
        <w:rPr>
          <w:rFonts w:eastAsia="LiberationSerif"/>
          <w:sz w:val="24"/>
          <w:szCs w:val="24"/>
        </w:rPr>
        <w:t>specifikaciją ir apželdinimo schemą turi atlikti ne vėliau kaip per 7 mėn. nuo Sutarties įsigaliojimo dienos</w:t>
      </w:r>
      <w:r>
        <w:rPr>
          <w:rFonts w:eastAsia="LiberationSerif"/>
          <w:sz w:val="24"/>
          <w:szCs w:val="24"/>
        </w:rPr>
        <w:t xml:space="preserve">. </w:t>
      </w:r>
      <w:r>
        <w:rPr>
          <w:sz w:val="24"/>
          <w:szCs w:val="24"/>
        </w:rPr>
        <w:t xml:space="preserve">Rangovas </w:t>
      </w:r>
      <w:r w:rsidRPr="003B700F">
        <w:rPr>
          <w:sz w:val="24"/>
          <w:szCs w:val="24"/>
        </w:rPr>
        <w:t xml:space="preserve">informuoja </w:t>
      </w:r>
      <w:r>
        <w:rPr>
          <w:sz w:val="24"/>
          <w:szCs w:val="24"/>
        </w:rPr>
        <w:t xml:space="preserve">Užsakovą </w:t>
      </w:r>
      <w:r w:rsidRPr="003B700F">
        <w:rPr>
          <w:sz w:val="24"/>
          <w:szCs w:val="24"/>
        </w:rPr>
        <w:t xml:space="preserve">apie planuojamus sodinimo terminus, juos </w:t>
      </w:r>
      <w:r>
        <w:rPr>
          <w:sz w:val="24"/>
          <w:szCs w:val="24"/>
        </w:rPr>
        <w:t xml:space="preserve">su Užsakovu </w:t>
      </w:r>
      <w:r w:rsidRPr="003B700F">
        <w:rPr>
          <w:sz w:val="24"/>
          <w:szCs w:val="24"/>
        </w:rPr>
        <w:t xml:space="preserve">suderina ir vykdo pristatytų medžių bei krūmų sodinimą pagal su </w:t>
      </w:r>
      <w:r>
        <w:rPr>
          <w:sz w:val="24"/>
          <w:szCs w:val="24"/>
        </w:rPr>
        <w:t xml:space="preserve">Užsakovu </w:t>
      </w:r>
      <w:r w:rsidRPr="003B700F">
        <w:rPr>
          <w:sz w:val="24"/>
          <w:szCs w:val="24"/>
        </w:rPr>
        <w:t>suderintus terminus apželdinimo schemoje nurodytose vietose.</w:t>
      </w:r>
      <w:r w:rsidRPr="003B700F">
        <w:rPr>
          <w:rFonts w:eastAsia="LiberationSerif"/>
          <w:sz w:val="24"/>
          <w:szCs w:val="24"/>
        </w:rPr>
        <w:t xml:space="preserve"> </w:t>
      </w:r>
    </w:p>
    <w:bookmarkEnd w:id="8"/>
    <w:p w14:paraId="09A54145" w14:textId="77777777" w:rsidR="00CB4DC1" w:rsidRDefault="00CB4DC1" w:rsidP="00C3540D">
      <w:pPr>
        <w:tabs>
          <w:tab w:val="left" w:pos="0"/>
          <w:tab w:val="left" w:pos="1134"/>
          <w:tab w:val="left" w:pos="1276"/>
        </w:tabs>
        <w:ind w:firstLine="709"/>
        <w:jc w:val="center"/>
        <w:rPr>
          <w:b/>
          <w:bCs/>
        </w:rPr>
      </w:pPr>
    </w:p>
    <w:p w14:paraId="75A5FD2F" w14:textId="6E59E4A3" w:rsidR="00C3540D" w:rsidRPr="00100500" w:rsidRDefault="00C3540D" w:rsidP="00C3540D">
      <w:pPr>
        <w:tabs>
          <w:tab w:val="left" w:pos="0"/>
          <w:tab w:val="left" w:pos="1134"/>
          <w:tab w:val="left" w:pos="1276"/>
        </w:tabs>
        <w:ind w:firstLine="709"/>
        <w:jc w:val="center"/>
        <w:rPr>
          <w:bCs/>
        </w:rPr>
      </w:pPr>
      <w:r w:rsidRPr="00100500">
        <w:rPr>
          <w:b/>
          <w:bCs/>
        </w:rPr>
        <w:t>III. ATSISKAITYMAI IR MOKĖJIMAI</w:t>
      </w:r>
    </w:p>
    <w:p w14:paraId="7BEEEA4F" w14:textId="77777777" w:rsidR="00C3540D" w:rsidRPr="00100500" w:rsidRDefault="00C3540D" w:rsidP="00C3540D">
      <w:pPr>
        <w:tabs>
          <w:tab w:val="left" w:pos="0"/>
          <w:tab w:val="left" w:pos="1134"/>
          <w:tab w:val="left" w:pos="1276"/>
        </w:tabs>
        <w:ind w:firstLine="709"/>
        <w:jc w:val="both"/>
        <w:rPr>
          <w:bCs/>
        </w:rPr>
      </w:pPr>
    </w:p>
    <w:p w14:paraId="59B86086" w14:textId="64B90CC6" w:rsidR="00D96A08" w:rsidRPr="00426F75" w:rsidRDefault="00267C2D" w:rsidP="00CB4DC1">
      <w:pPr>
        <w:pStyle w:val="Sraopastraipa1"/>
        <w:widowControl w:val="0"/>
        <w:numPr>
          <w:ilvl w:val="0"/>
          <w:numId w:val="2"/>
        </w:numPr>
        <w:tabs>
          <w:tab w:val="left" w:pos="993"/>
          <w:tab w:val="left" w:pos="1134"/>
        </w:tabs>
        <w:suppressAutoHyphens/>
        <w:autoSpaceDN w:val="0"/>
        <w:jc w:val="both"/>
        <w:rPr>
          <w:color w:val="FF0000"/>
          <w:sz w:val="24"/>
          <w:szCs w:val="24"/>
        </w:rPr>
      </w:pPr>
      <w:bookmarkStart w:id="9" w:name="_Hlk183420306"/>
      <w:r w:rsidRPr="00267C2D">
        <w:rPr>
          <w:sz w:val="24"/>
          <w:szCs w:val="24"/>
        </w:rPr>
        <w:t xml:space="preserve">Atsiskaitymai su </w:t>
      </w:r>
      <w:r w:rsidRPr="00426F75">
        <w:rPr>
          <w:sz w:val="24"/>
          <w:szCs w:val="24"/>
        </w:rPr>
        <w:t>Rangovu už faktiškai atliktus darbus vykdomi periodiniais mokėjimais ne dažniau kaip vieną kartą per mėnesį</w:t>
      </w:r>
      <w:r w:rsidR="00126AAE" w:rsidRPr="00426F75">
        <w:rPr>
          <w:sz w:val="24"/>
          <w:szCs w:val="24"/>
        </w:rPr>
        <w:t xml:space="preserve"> </w:t>
      </w:r>
      <w:r w:rsidRPr="00426F75">
        <w:rPr>
          <w:sz w:val="24"/>
          <w:szCs w:val="24"/>
        </w:rPr>
        <w:t>per 30 kalendorinių dienų nuo tinkamai parengtų, pateiktų ir Užsakovo patvirtintų dokumentų, patvirtinančių atliktus darbus, gavimo dienos</w:t>
      </w:r>
      <w:r w:rsidR="00D96A08" w:rsidRPr="00426F75">
        <w:rPr>
          <w:sz w:val="24"/>
          <w:szCs w:val="24"/>
        </w:rPr>
        <w:t>.</w:t>
      </w:r>
    </w:p>
    <w:bookmarkEnd w:id="9"/>
    <w:p w14:paraId="115BD45E" w14:textId="77777777" w:rsidR="00D96A08" w:rsidRPr="00A221F0" w:rsidRDefault="00D96A08" w:rsidP="00CB4DC1">
      <w:pPr>
        <w:pStyle w:val="Sraopastraipa"/>
        <w:widowControl w:val="0"/>
        <w:numPr>
          <w:ilvl w:val="0"/>
          <w:numId w:val="2"/>
        </w:numPr>
        <w:tabs>
          <w:tab w:val="left" w:pos="142"/>
          <w:tab w:val="left" w:pos="993"/>
          <w:tab w:val="left" w:pos="1134"/>
        </w:tabs>
        <w:suppressAutoHyphens/>
        <w:autoSpaceDN w:val="0"/>
        <w:jc w:val="both"/>
        <w:rPr>
          <w:sz w:val="24"/>
          <w:szCs w:val="24"/>
        </w:rPr>
      </w:pPr>
      <w:r w:rsidRPr="00426F75">
        <w:rPr>
          <w:sz w:val="24"/>
          <w:szCs w:val="24"/>
        </w:rPr>
        <w:t>Rangovas įsipareigoja U</w:t>
      </w:r>
      <w:r w:rsidRPr="00A221F0">
        <w:rPr>
          <w:sz w:val="24"/>
          <w:szCs w:val="24"/>
        </w:rPr>
        <w:t>žsakovui pateikti sąskaitas atsiskaitymams su Rangovu. Jeigu Sutartį pasirašo Rangovų grupė, atsiskaitymas vykdomas su pagrindiniu partneriu, tokiu atveju sąskaitas Užsakovui įsipareigoja teikti pagrindinis partneris. Visos Rangovo sąskaitos apmokėti turi būti pateikiamos Užsakovui tik elektroniniu būdu:</w:t>
      </w:r>
    </w:p>
    <w:p w14:paraId="0AEECBE8" w14:textId="77777777" w:rsidR="00D96A08" w:rsidRPr="00A221F0" w:rsidRDefault="00D96A08" w:rsidP="00CB4DC1">
      <w:pPr>
        <w:pStyle w:val="Sraopastraipa"/>
        <w:widowControl w:val="0"/>
        <w:numPr>
          <w:ilvl w:val="1"/>
          <w:numId w:val="2"/>
        </w:numPr>
        <w:tabs>
          <w:tab w:val="left" w:pos="142"/>
          <w:tab w:val="left" w:pos="1134"/>
          <w:tab w:val="left" w:pos="1276"/>
          <w:tab w:val="left" w:pos="1418"/>
        </w:tabs>
        <w:suppressAutoHyphens/>
        <w:autoSpaceDN w:val="0"/>
        <w:ind w:left="-10"/>
        <w:jc w:val="both"/>
        <w:rPr>
          <w:sz w:val="24"/>
          <w:szCs w:val="24"/>
        </w:rPr>
      </w:pPr>
      <w:r w:rsidRPr="00A221F0">
        <w:rPr>
          <w:sz w:val="24"/>
          <w:szCs w:val="24"/>
        </w:rPr>
        <w:t>naudojantis Sąskaitų administravimo bendrąja informacine sistema (SABIS). Teikiant sąskaitas per SABIS, privaloma nurodyti Sutarties, pagal kurią išrašoma sąskaita, numerį;</w:t>
      </w:r>
    </w:p>
    <w:p w14:paraId="061127C6" w14:textId="77777777" w:rsidR="00D96A08" w:rsidRPr="00A221F0" w:rsidRDefault="00D96A08" w:rsidP="00CB4DC1">
      <w:pPr>
        <w:pStyle w:val="Sraopastraipa"/>
        <w:widowControl w:val="0"/>
        <w:numPr>
          <w:ilvl w:val="1"/>
          <w:numId w:val="2"/>
        </w:numPr>
        <w:tabs>
          <w:tab w:val="left" w:pos="142"/>
          <w:tab w:val="left" w:pos="1134"/>
          <w:tab w:val="left" w:pos="1276"/>
          <w:tab w:val="left" w:pos="1418"/>
        </w:tabs>
        <w:suppressAutoHyphens/>
        <w:autoSpaceDN w:val="0"/>
        <w:ind w:left="-10"/>
        <w:jc w:val="both"/>
        <w:rPr>
          <w:sz w:val="24"/>
          <w:szCs w:val="24"/>
        </w:rPr>
      </w:pPr>
      <w:r w:rsidRPr="00A221F0">
        <w:rPr>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gali būti teikiamos Rangovo pasirinktomis elektroninėmis priemonėmis;</w:t>
      </w:r>
    </w:p>
    <w:p w14:paraId="5B2F9C03" w14:textId="77777777" w:rsidR="00D96A08" w:rsidRPr="00A221F0" w:rsidRDefault="00D96A08" w:rsidP="00CB4DC1">
      <w:pPr>
        <w:pStyle w:val="Sraopastraipa1"/>
        <w:widowControl w:val="0"/>
        <w:numPr>
          <w:ilvl w:val="1"/>
          <w:numId w:val="2"/>
        </w:numPr>
        <w:tabs>
          <w:tab w:val="left" w:pos="1134"/>
          <w:tab w:val="left" w:pos="1276"/>
        </w:tabs>
        <w:suppressAutoHyphens/>
        <w:autoSpaceDN w:val="0"/>
        <w:ind w:left="-10"/>
        <w:jc w:val="both"/>
        <w:rPr>
          <w:sz w:val="24"/>
          <w:szCs w:val="24"/>
        </w:rPr>
      </w:pPr>
      <w:r w:rsidRPr="00A221F0">
        <w:rPr>
          <w:sz w:val="24"/>
          <w:szCs w:val="24"/>
        </w:rPr>
        <w:t xml:space="preserve">Užsakovas elektronines sąskaitas faktūras priima ir apdoroja naudodamasis SABIS, išskyrus Viešųjų pirkimų įstatymo 22 straipsnio 12 dalyje nustatytus atvejus. Elektroninė sąskaita faktūra suprantama kaip sąskaita faktūra, išrašyta, perduota ir gauta tokiu elektroniniu formatu, kuris sudaro galimybę ją apdoroti automatiniu ir elektroniniu būdu. </w:t>
      </w:r>
    </w:p>
    <w:p w14:paraId="36BEDCBF" w14:textId="77777777" w:rsidR="00CB4DC1" w:rsidRDefault="00D96A08" w:rsidP="00CB4DC1">
      <w:pPr>
        <w:widowControl w:val="0"/>
        <w:numPr>
          <w:ilvl w:val="0"/>
          <w:numId w:val="2"/>
        </w:numPr>
        <w:tabs>
          <w:tab w:val="left" w:pos="993"/>
          <w:tab w:val="left" w:pos="1134"/>
        </w:tabs>
        <w:jc w:val="both"/>
      </w:pPr>
      <w:r w:rsidRPr="00A221F0">
        <w:t>Užsakovas gali atsiskaityti tiesiogiai su subrangovu (-</w:t>
      </w:r>
      <w:proofErr w:type="spellStart"/>
      <w:r w:rsidRPr="00A221F0">
        <w:t>ais</w:t>
      </w:r>
      <w:proofErr w:type="spellEnd"/>
      <w:r w:rsidRPr="00A221F0">
        <w:t>), nurodytu (-</w:t>
      </w:r>
      <w:proofErr w:type="spellStart"/>
      <w:r w:rsidRPr="00A221F0">
        <w:t>ais</w:t>
      </w:r>
      <w:proofErr w:type="spellEnd"/>
      <w:r w:rsidRPr="00A221F0">
        <w:t>) Sutartyje, vykdančiu (-</w:t>
      </w:r>
      <w:proofErr w:type="spellStart"/>
      <w:r w:rsidRPr="00A221F0">
        <w:t>iais</w:t>
      </w:r>
      <w:proofErr w:type="spellEnd"/>
      <w:r w:rsidRPr="00A221F0">
        <w:t xml:space="preserve">) Rangovo sutartines prievoles, jei subrangovas išreiškia norą pasinaudoti tiesioginio atsiskaitymo galimybe. Tokiu atveju turi būti sudaroma trišalė sutartis tarp Užsakovo, Rangovo ir subrangovo, kurioje aprašoma tiesioginio atsiskaitymo su subrangovu tvarka. Rangovas turi teisę prieštarauti nepagrįstiems mokėjimams. Tiesioginio atsiskaitymo su subrangovais galimybė nekeičia Rangovo atsakomybės dėl Sutarties įvykdymo. Jeigu sudaroma trišalė sutartis tarp Užsakovo, Rangovo ir </w:t>
      </w:r>
      <w:r w:rsidRPr="00BC2028">
        <w:t>subrangovo dėl tiesioginio atsiskaitymo galimybės, Rangovas įsipareigoja Užsakovui pateikti sąskaitą dėl tiesioginio atsiskaitymo su subrangovu</w:t>
      </w:r>
      <w:r w:rsidR="00C3540D" w:rsidRPr="00BC2028">
        <w:rPr>
          <w:bCs/>
        </w:rPr>
        <w:t>.</w:t>
      </w:r>
    </w:p>
    <w:p w14:paraId="6C0E03F7" w14:textId="3F233BDB" w:rsidR="00C3540D" w:rsidRPr="00CB4DC1" w:rsidRDefault="00C3540D" w:rsidP="00CB4DC1">
      <w:pPr>
        <w:widowControl w:val="0"/>
        <w:numPr>
          <w:ilvl w:val="0"/>
          <w:numId w:val="2"/>
        </w:numPr>
        <w:tabs>
          <w:tab w:val="left" w:pos="993"/>
          <w:tab w:val="left" w:pos="1134"/>
        </w:tabs>
        <w:jc w:val="both"/>
      </w:pPr>
      <w:r w:rsidRPr="00CB4DC1">
        <w:rPr>
          <w:b/>
        </w:rPr>
        <w:t>Finansavimo šaltinis</w:t>
      </w:r>
      <w:r w:rsidRPr="00CB4DC1">
        <w:t xml:space="preserve">: </w:t>
      </w:r>
      <w:r w:rsidR="00CB4DC1" w:rsidRPr="00CB4DC1">
        <w:rPr>
          <w:rFonts w:eastAsia="LiberationSerif"/>
        </w:rPr>
        <w:t xml:space="preserve">Savivaldybės biudžeto lėšos (SB), Miesto infrastruktūros objektų priežiūros ir modernizavimo programos Nr.07 priemonė 007-01-01-15 </w:t>
      </w:r>
      <w:r w:rsidR="00CB4DC1">
        <w:rPr>
          <w:rFonts w:eastAsia="LiberationSerif"/>
        </w:rPr>
        <w:t>„</w:t>
      </w:r>
      <w:r w:rsidR="00CB4DC1" w:rsidRPr="00CB4DC1">
        <w:rPr>
          <w:rFonts w:eastAsia="LiberationSerif"/>
        </w:rPr>
        <w:t>Savivaldybei priskirtų teritorijų sanitarinis valymas, parkų, skverų, žaliųjų plotų želdinimas ir aplinkotvarka</w:t>
      </w:r>
      <w:r w:rsidR="00CB4DC1">
        <w:rPr>
          <w:rFonts w:eastAsia="LiberationSerif"/>
        </w:rPr>
        <w:t>“</w:t>
      </w:r>
      <w:r w:rsidR="00CB4DC1" w:rsidRPr="00CB4DC1">
        <w:rPr>
          <w:rFonts w:eastAsia="LiberationSerif"/>
        </w:rPr>
        <w:t xml:space="preserve">, Savivaldybės </w:t>
      </w:r>
      <w:r w:rsidR="00CB4DC1" w:rsidRPr="00CB4DC1">
        <w:rPr>
          <w:rFonts w:eastAsia="LiberationSerif"/>
        </w:rPr>
        <w:lastRenderedPageBreak/>
        <w:t>aplinkos apsaugos rėmimo specialiosios programos lėšos SB(AA), Aplinkos apsaugos programa Nr. 5, priemonė 005-03-02-01. „Naujų ir esamų želdynų tvarkymas ir kūrimas“.</w:t>
      </w:r>
    </w:p>
    <w:p w14:paraId="6CBEF16E" w14:textId="77777777" w:rsidR="00B34783" w:rsidRDefault="00B34783" w:rsidP="00AC449A">
      <w:pPr>
        <w:tabs>
          <w:tab w:val="left" w:pos="993"/>
          <w:tab w:val="left" w:pos="1134"/>
          <w:tab w:val="left" w:pos="1276"/>
        </w:tabs>
        <w:ind w:left="-10" w:firstLine="720"/>
        <w:jc w:val="center"/>
        <w:rPr>
          <w:b/>
        </w:rPr>
      </w:pPr>
    </w:p>
    <w:p w14:paraId="511421E4" w14:textId="2AE6A118" w:rsidR="00C3540D" w:rsidRPr="00100500" w:rsidRDefault="00C3540D" w:rsidP="00AC449A">
      <w:pPr>
        <w:tabs>
          <w:tab w:val="left" w:pos="993"/>
          <w:tab w:val="left" w:pos="1134"/>
          <w:tab w:val="left" w:pos="1276"/>
        </w:tabs>
        <w:ind w:left="-10" w:firstLine="720"/>
        <w:jc w:val="center"/>
        <w:rPr>
          <w:b/>
        </w:rPr>
      </w:pPr>
      <w:r w:rsidRPr="00100500">
        <w:rPr>
          <w:b/>
        </w:rPr>
        <w:t>IV. ŠALIŲ ĮSIPAREIGOJIMAI</w:t>
      </w:r>
    </w:p>
    <w:p w14:paraId="0C64F5FB" w14:textId="77777777" w:rsidR="00C3540D" w:rsidRPr="00100500" w:rsidRDefault="00C3540D" w:rsidP="00AC449A">
      <w:pPr>
        <w:tabs>
          <w:tab w:val="left" w:pos="993"/>
          <w:tab w:val="left" w:pos="1134"/>
          <w:tab w:val="left" w:pos="1276"/>
        </w:tabs>
        <w:ind w:left="-10" w:firstLine="720"/>
        <w:jc w:val="both"/>
        <w:rPr>
          <w:b/>
        </w:rPr>
      </w:pPr>
    </w:p>
    <w:p w14:paraId="183D62F8" w14:textId="6DEBD0ED" w:rsidR="00C3540D" w:rsidRPr="00ED3396" w:rsidRDefault="00C3540D" w:rsidP="00ED3396">
      <w:pPr>
        <w:pStyle w:val="Sraopastraipa"/>
        <w:widowControl w:val="0"/>
        <w:numPr>
          <w:ilvl w:val="0"/>
          <w:numId w:val="2"/>
        </w:numPr>
        <w:tabs>
          <w:tab w:val="left" w:pos="851"/>
          <w:tab w:val="left" w:pos="993"/>
          <w:tab w:val="left" w:pos="1134"/>
        </w:tabs>
        <w:jc w:val="both"/>
        <w:rPr>
          <w:color w:val="000000"/>
          <w:sz w:val="24"/>
          <w:szCs w:val="24"/>
        </w:rPr>
      </w:pPr>
      <w:r w:rsidRPr="00ED3396">
        <w:rPr>
          <w:b/>
          <w:color w:val="000000"/>
          <w:sz w:val="24"/>
          <w:szCs w:val="24"/>
        </w:rPr>
        <w:t>Užsakovas įsipareigoja:</w:t>
      </w:r>
    </w:p>
    <w:p w14:paraId="5B169089" w14:textId="77777777" w:rsidR="00A56D65" w:rsidRPr="00ED3396" w:rsidRDefault="00A56D65" w:rsidP="00ED3396">
      <w:pPr>
        <w:pStyle w:val="Sraopastraipa"/>
        <w:widowControl w:val="0"/>
        <w:numPr>
          <w:ilvl w:val="1"/>
          <w:numId w:val="2"/>
        </w:numPr>
        <w:tabs>
          <w:tab w:val="left" w:pos="851"/>
          <w:tab w:val="left" w:pos="1134"/>
          <w:tab w:val="left" w:pos="1276"/>
        </w:tabs>
        <w:ind w:left="-10"/>
        <w:jc w:val="both"/>
        <w:rPr>
          <w:color w:val="000000"/>
          <w:sz w:val="24"/>
          <w:szCs w:val="24"/>
        </w:rPr>
      </w:pPr>
      <w:r w:rsidRPr="00ED3396">
        <w:rPr>
          <w:color w:val="000000"/>
          <w:sz w:val="24"/>
          <w:szCs w:val="24"/>
        </w:rPr>
        <w:t>sudaryti Rangovui visas sąlygas, suteikti informaciją ar dokumentus, reikalingus Sutartyje numatytoms prievolėms atlikti;</w:t>
      </w:r>
    </w:p>
    <w:p w14:paraId="41362614" w14:textId="1F3BF22C" w:rsidR="002F308E" w:rsidRPr="00ED3396" w:rsidRDefault="00A56D65" w:rsidP="00ED3396">
      <w:pPr>
        <w:pStyle w:val="Sraopastraipa"/>
        <w:widowControl w:val="0"/>
        <w:numPr>
          <w:ilvl w:val="1"/>
          <w:numId w:val="2"/>
        </w:numPr>
        <w:tabs>
          <w:tab w:val="left" w:pos="851"/>
          <w:tab w:val="left" w:pos="1134"/>
          <w:tab w:val="left" w:pos="1276"/>
        </w:tabs>
        <w:ind w:left="0" w:firstLine="709"/>
        <w:jc w:val="both"/>
        <w:rPr>
          <w:color w:val="000000"/>
          <w:sz w:val="24"/>
          <w:szCs w:val="24"/>
        </w:rPr>
      </w:pPr>
      <w:r w:rsidRPr="00ED3396">
        <w:rPr>
          <w:sz w:val="24"/>
          <w:szCs w:val="24"/>
        </w:rPr>
        <w:t>priimti ir sumokėti už laiku ir tinkamai atliktus darbus Sutartyje nustatytais terminais ir tvarka</w:t>
      </w:r>
      <w:r w:rsidR="007C460C" w:rsidRPr="00ED3396">
        <w:rPr>
          <w:sz w:val="24"/>
          <w:szCs w:val="24"/>
        </w:rPr>
        <w:t>.</w:t>
      </w:r>
    </w:p>
    <w:p w14:paraId="6B533ABD" w14:textId="77777777" w:rsidR="00C3540D" w:rsidRPr="00ED3396" w:rsidRDefault="00C3540D" w:rsidP="00ED3396">
      <w:pPr>
        <w:pStyle w:val="Sraopastraipa"/>
        <w:widowControl w:val="0"/>
        <w:numPr>
          <w:ilvl w:val="0"/>
          <w:numId w:val="2"/>
        </w:numPr>
        <w:tabs>
          <w:tab w:val="left" w:pos="851"/>
          <w:tab w:val="left" w:pos="1134"/>
        </w:tabs>
        <w:ind w:left="0" w:firstLine="709"/>
        <w:jc w:val="both"/>
        <w:rPr>
          <w:sz w:val="24"/>
          <w:szCs w:val="24"/>
        </w:rPr>
      </w:pPr>
      <w:r w:rsidRPr="00ED3396">
        <w:rPr>
          <w:b/>
          <w:color w:val="000000"/>
          <w:sz w:val="24"/>
          <w:szCs w:val="24"/>
        </w:rPr>
        <w:t>Užsakovas turi teisę:</w:t>
      </w:r>
      <w:r w:rsidRPr="00ED3396">
        <w:rPr>
          <w:color w:val="000000"/>
          <w:sz w:val="24"/>
          <w:szCs w:val="24"/>
        </w:rPr>
        <w:t xml:space="preserve"> </w:t>
      </w:r>
    </w:p>
    <w:p w14:paraId="09B87643" w14:textId="23D92020" w:rsidR="005C06D2" w:rsidRPr="00A82151" w:rsidRDefault="005C06D2" w:rsidP="00A82151">
      <w:pPr>
        <w:pStyle w:val="Sraopastraipa"/>
        <w:widowControl w:val="0"/>
        <w:numPr>
          <w:ilvl w:val="1"/>
          <w:numId w:val="2"/>
        </w:numPr>
        <w:tabs>
          <w:tab w:val="left" w:pos="1276"/>
        </w:tabs>
        <w:ind w:left="0" w:firstLine="709"/>
        <w:jc w:val="both"/>
        <w:rPr>
          <w:sz w:val="24"/>
          <w:szCs w:val="24"/>
        </w:rPr>
      </w:pPr>
      <w:r w:rsidRPr="00ED3396">
        <w:rPr>
          <w:sz w:val="24"/>
          <w:szCs w:val="24"/>
        </w:rPr>
        <w:t>vienašališkai atsisakyti iki 30 proc. darbų, kai jie tapo Užsakovui nebereikalingi (t. y. atsisakyti, vietoje jų</w:t>
      </w:r>
      <w:r w:rsidRPr="00403525">
        <w:rPr>
          <w:sz w:val="24"/>
          <w:szCs w:val="24"/>
        </w:rPr>
        <w:t xml:space="preserve"> </w:t>
      </w:r>
      <w:r w:rsidRPr="00A82151">
        <w:rPr>
          <w:sz w:val="24"/>
          <w:szCs w:val="24"/>
        </w:rPr>
        <w:t>neįsigyjant kitų darbų). Tokiu atveju Užsakovas raštu informuoja Rangovą apie atsisakomus darbus ir jų procentą;</w:t>
      </w:r>
    </w:p>
    <w:p w14:paraId="279EC7CE" w14:textId="714EFA53" w:rsidR="00A82151" w:rsidRPr="00A82151" w:rsidRDefault="005C06D2" w:rsidP="00A82151">
      <w:pPr>
        <w:pStyle w:val="Sraopastraipa"/>
        <w:widowControl w:val="0"/>
        <w:numPr>
          <w:ilvl w:val="1"/>
          <w:numId w:val="2"/>
        </w:numPr>
        <w:tabs>
          <w:tab w:val="left" w:pos="1134"/>
          <w:tab w:val="left" w:pos="1276"/>
        </w:tabs>
        <w:autoSpaceDE w:val="0"/>
        <w:autoSpaceDN w:val="0"/>
        <w:adjustRightInd w:val="0"/>
        <w:ind w:left="0" w:firstLine="709"/>
        <w:jc w:val="both"/>
        <w:rPr>
          <w:sz w:val="24"/>
          <w:szCs w:val="24"/>
        </w:rPr>
      </w:pPr>
      <w:r w:rsidRPr="00A82151">
        <w:rPr>
          <w:sz w:val="24"/>
          <w:szCs w:val="24"/>
        </w:rPr>
        <w:t>kontroliuoti ir prižiūrėti, ar atliekamų darbų atlikimo eiga, kiekiai, kaina,</w:t>
      </w:r>
      <w:r w:rsidR="00F30E1C" w:rsidRPr="00A82151">
        <w:rPr>
          <w:sz w:val="24"/>
          <w:szCs w:val="24"/>
        </w:rPr>
        <w:t xml:space="preserve"> </w:t>
      </w:r>
      <w:r w:rsidRPr="00A82151">
        <w:rPr>
          <w:sz w:val="24"/>
          <w:szCs w:val="24"/>
        </w:rPr>
        <w:t xml:space="preserve">medžiagų kokybė atitinka </w:t>
      </w:r>
      <w:r w:rsidR="00AB5303" w:rsidRPr="00A82151">
        <w:rPr>
          <w:sz w:val="24"/>
          <w:szCs w:val="24"/>
        </w:rPr>
        <w:t xml:space="preserve">Sutarties, įskaitant priedų, </w:t>
      </w:r>
      <w:r w:rsidRPr="00A82151">
        <w:rPr>
          <w:sz w:val="24"/>
          <w:szCs w:val="24"/>
        </w:rPr>
        <w:t>reikalavimus, Rangovo pateikiamus atliktų darbų aktus, sąskaitas-faktūras</w:t>
      </w:r>
      <w:r w:rsidR="00A82151" w:rsidRPr="00A82151">
        <w:rPr>
          <w:sz w:val="24"/>
          <w:szCs w:val="24"/>
        </w:rPr>
        <w:t xml:space="preserve">, </w:t>
      </w:r>
      <w:r w:rsidR="00A82151" w:rsidRPr="00A82151">
        <w:rPr>
          <w:rFonts w:eastAsia="LiberationSerif"/>
          <w:sz w:val="24"/>
          <w:szCs w:val="24"/>
        </w:rPr>
        <w:t>pareikšti reikalavimus dėl darbų atlikimo rezultato trūkumų, kurie buvo nustatyti per garantinį terminą;</w:t>
      </w:r>
    </w:p>
    <w:p w14:paraId="2FF075C2" w14:textId="5F894BB3" w:rsidR="005C06D2" w:rsidRDefault="003C2F3C" w:rsidP="00A82151">
      <w:pPr>
        <w:pStyle w:val="Sraopastraipa"/>
        <w:widowControl w:val="0"/>
        <w:numPr>
          <w:ilvl w:val="1"/>
          <w:numId w:val="2"/>
        </w:numPr>
        <w:tabs>
          <w:tab w:val="left" w:pos="1134"/>
          <w:tab w:val="left" w:pos="1276"/>
        </w:tabs>
        <w:ind w:left="0" w:firstLine="709"/>
        <w:jc w:val="both"/>
        <w:rPr>
          <w:sz w:val="24"/>
          <w:szCs w:val="24"/>
        </w:rPr>
      </w:pPr>
      <w:r w:rsidRPr="00A82151">
        <w:rPr>
          <w:color w:val="000000" w:themeColor="text1"/>
          <w:sz w:val="24"/>
          <w:szCs w:val="24"/>
        </w:rPr>
        <w:t xml:space="preserve">reikalauti, kad Rangovas darbus vykdytų pagal Sutartį, įskaitant jos priedus, </w:t>
      </w:r>
      <w:r w:rsidRPr="00A82151">
        <w:rPr>
          <w:sz w:val="24"/>
          <w:szCs w:val="24"/>
        </w:rPr>
        <w:t xml:space="preserve">ir </w:t>
      </w:r>
      <w:r w:rsidRPr="00A82151">
        <w:rPr>
          <w:color w:val="000000" w:themeColor="text1"/>
          <w:sz w:val="24"/>
          <w:szCs w:val="24"/>
        </w:rPr>
        <w:t xml:space="preserve">laikydamasis </w:t>
      </w:r>
      <w:r w:rsidR="007B74C9" w:rsidRPr="00A82151">
        <w:rPr>
          <w:color w:val="000000" w:themeColor="text1"/>
          <w:sz w:val="24"/>
          <w:szCs w:val="24"/>
        </w:rPr>
        <w:t xml:space="preserve">teisės aktų </w:t>
      </w:r>
      <w:r w:rsidRPr="00A82151">
        <w:rPr>
          <w:color w:val="000000" w:themeColor="text1"/>
          <w:sz w:val="24"/>
          <w:szCs w:val="24"/>
        </w:rPr>
        <w:t>reikalavimų. Jeigu Rangovas nukrypsta nuo Sutarties</w:t>
      </w:r>
      <w:r w:rsidR="001B6E14" w:rsidRPr="00A82151">
        <w:rPr>
          <w:color w:val="000000" w:themeColor="text1"/>
          <w:sz w:val="24"/>
          <w:szCs w:val="24"/>
        </w:rPr>
        <w:t xml:space="preserve"> ar jos priedų, </w:t>
      </w:r>
      <w:r w:rsidRPr="00A82151">
        <w:rPr>
          <w:color w:val="000000" w:themeColor="text1"/>
          <w:sz w:val="24"/>
          <w:szCs w:val="24"/>
        </w:rPr>
        <w:t xml:space="preserve">nesilaiko </w:t>
      </w:r>
      <w:r w:rsidR="007B74C9" w:rsidRPr="00A82151">
        <w:rPr>
          <w:color w:val="000000" w:themeColor="text1"/>
          <w:sz w:val="24"/>
          <w:szCs w:val="24"/>
        </w:rPr>
        <w:t>teisės aktų reikalavimų</w:t>
      </w:r>
      <w:r w:rsidRPr="00A82151">
        <w:rPr>
          <w:color w:val="000000" w:themeColor="text1"/>
          <w:sz w:val="24"/>
          <w:szCs w:val="24"/>
        </w:rPr>
        <w:t xml:space="preserve"> ar bet kokių Rangovo prisiimtų įsipareigojimų, Užsakovas turi teisę raštu reikalauti šalinti defektus</w:t>
      </w:r>
      <w:r>
        <w:rPr>
          <w:color w:val="000000" w:themeColor="text1"/>
          <w:sz w:val="24"/>
          <w:szCs w:val="24"/>
        </w:rPr>
        <w:t>, nepriimti nekokybiškai atliktų darbų ir nemokėti už netinkamai atliktą darbą iki nustatytų darbų defektų pašalinimo arba pašalinti trūkumus trečiųjų asmenų pagalba Rangovo sąskaita</w:t>
      </w:r>
      <w:r w:rsidR="005C06D2">
        <w:rPr>
          <w:sz w:val="24"/>
          <w:szCs w:val="24"/>
        </w:rPr>
        <w:t>;</w:t>
      </w:r>
    </w:p>
    <w:p w14:paraId="4660F8D4" w14:textId="77777777" w:rsidR="00A2583B" w:rsidRPr="00A2583B" w:rsidRDefault="00AB5303" w:rsidP="00A2583B">
      <w:pPr>
        <w:pStyle w:val="Sraopastraipa"/>
        <w:widowControl w:val="0"/>
        <w:numPr>
          <w:ilvl w:val="1"/>
          <w:numId w:val="2"/>
        </w:numPr>
        <w:tabs>
          <w:tab w:val="left" w:pos="1134"/>
          <w:tab w:val="left" w:pos="1276"/>
        </w:tabs>
        <w:ind w:left="0" w:firstLine="709"/>
        <w:jc w:val="both"/>
        <w:rPr>
          <w:sz w:val="24"/>
          <w:szCs w:val="24"/>
        </w:rPr>
      </w:pPr>
      <w:r w:rsidRPr="00A2583B">
        <w:rPr>
          <w:sz w:val="24"/>
          <w:szCs w:val="24"/>
        </w:rPr>
        <w:t>duoti nurodymus Rangovui ir reikalauti jų vykdymo, jei darbų vykdymo eigoje sistemingai pažeidžiami Sutartyje, įskaitant prieduose, nurodyti kokybiniai reikalavimai</w:t>
      </w:r>
      <w:r w:rsidR="005C06D2" w:rsidRPr="00A2583B">
        <w:rPr>
          <w:sz w:val="24"/>
          <w:szCs w:val="24"/>
        </w:rPr>
        <w:t xml:space="preserve">, </w:t>
      </w:r>
      <w:r w:rsidR="00C0775D" w:rsidRPr="00A2583B">
        <w:rPr>
          <w:sz w:val="24"/>
          <w:szCs w:val="24"/>
        </w:rPr>
        <w:t>stabdyti darbus, jei to reikia trūkumų pašalinimui, arba nesilaikoma Sutarties reikalavimų</w:t>
      </w:r>
      <w:r w:rsidR="005C06D2" w:rsidRPr="00A2583B">
        <w:rPr>
          <w:sz w:val="24"/>
          <w:szCs w:val="24"/>
        </w:rPr>
        <w:t>;</w:t>
      </w:r>
    </w:p>
    <w:p w14:paraId="55F93663" w14:textId="06A36B88" w:rsidR="00A2583B" w:rsidRPr="00A2583B" w:rsidRDefault="00A2583B" w:rsidP="00A2583B">
      <w:pPr>
        <w:pStyle w:val="Sraopastraipa"/>
        <w:widowControl w:val="0"/>
        <w:numPr>
          <w:ilvl w:val="1"/>
          <w:numId w:val="2"/>
        </w:numPr>
        <w:tabs>
          <w:tab w:val="left" w:pos="1134"/>
          <w:tab w:val="left" w:pos="1276"/>
        </w:tabs>
        <w:ind w:left="0" w:firstLine="709"/>
        <w:jc w:val="both"/>
        <w:rPr>
          <w:sz w:val="24"/>
          <w:szCs w:val="24"/>
        </w:rPr>
      </w:pPr>
      <w:r w:rsidRPr="00A2583B">
        <w:rPr>
          <w:rFonts w:eastAsia="LiberationSerif"/>
          <w:sz w:val="24"/>
          <w:szCs w:val="24"/>
        </w:rPr>
        <w:t>sulaikyti mokėjimus už atliktus darbus, jeigu dėl Rangovo kaltės nepašalinti atliktų darbų defektai, Užsakovui padaryti nuostoliai</w:t>
      </w:r>
    </w:p>
    <w:p w14:paraId="7910CB24" w14:textId="5C8C29E5" w:rsidR="00205F37" w:rsidRPr="00A2583B" w:rsidRDefault="00205F37" w:rsidP="00A2583B">
      <w:pPr>
        <w:pStyle w:val="Sraopastraipa"/>
        <w:widowControl w:val="0"/>
        <w:numPr>
          <w:ilvl w:val="1"/>
          <w:numId w:val="2"/>
        </w:numPr>
        <w:tabs>
          <w:tab w:val="left" w:pos="1134"/>
          <w:tab w:val="left" w:pos="1276"/>
        </w:tabs>
        <w:autoSpaceDE w:val="0"/>
        <w:autoSpaceDN w:val="0"/>
        <w:adjustRightInd w:val="0"/>
        <w:ind w:left="0" w:firstLine="709"/>
        <w:jc w:val="both"/>
        <w:rPr>
          <w:sz w:val="24"/>
          <w:szCs w:val="24"/>
        </w:rPr>
      </w:pPr>
      <w:r w:rsidRPr="00A2583B">
        <w:rPr>
          <w:rFonts w:eastAsia="LiberationSerif"/>
          <w:sz w:val="24"/>
          <w:szCs w:val="24"/>
        </w:rPr>
        <w:t>reikalauti, kad Rangovas savo sąskaita pašalintų atliktų darbų defektus, atsiradusius per garantinį laikotarpį;</w:t>
      </w:r>
    </w:p>
    <w:p w14:paraId="0F6D369E" w14:textId="4224F115" w:rsidR="005C06D2" w:rsidRPr="00205F37" w:rsidRDefault="005C06D2" w:rsidP="00A2583B">
      <w:pPr>
        <w:pStyle w:val="Sraopastraipa"/>
        <w:widowControl w:val="0"/>
        <w:numPr>
          <w:ilvl w:val="1"/>
          <w:numId w:val="2"/>
        </w:numPr>
        <w:tabs>
          <w:tab w:val="left" w:pos="1134"/>
          <w:tab w:val="left" w:pos="1276"/>
        </w:tabs>
        <w:ind w:left="0" w:firstLine="709"/>
        <w:jc w:val="both"/>
        <w:rPr>
          <w:sz w:val="24"/>
          <w:szCs w:val="24"/>
        </w:rPr>
      </w:pPr>
      <w:r w:rsidRPr="00A2583B">
        <w:rPr>
          <w:sz w:val="24"/>
          <w:szCs w:val="24"/>
        </w:rPr>
        <w:t>jei darbų priėmimo metu nustatoma trūkumų, Užsakovas turi teisę nustatyti technologiškai pagrįstą</w:t>
      </w:r>
      <w:r w:rsidRPr="00205F37">
        <w:rPr>
          <w:sz w:val="24"/>
          <w:szCs w:val="24"/>
        </w:rPr>
        <w:t xml:space="preserve"> terminą trūkumams pašalinti arba, Rangovui atsisakius šalinti trūkumus per nurodytą terminą, Užsakovas turi teisę iš Rangovui mokėtinų sumų atskaityti sumą, reikalingą tiems trūkumams pašalinti;</w:t>
      </w:r>
    </w:p>
    <w:p w14:paraId="655BCA7F" w14:textId="491B1F45" w:rsidR="002F0E4F" w:rsidRPr="00656EE5" w:rsidRDefault="002F0E4F" w:rsidP="00A2583B">
      <w:pPr>
        <w:pStyle w:val="Sraopastraipa"/>
        <w:widowControl w:val="0"/>
        <w:numPr>
          <w:ilvl w:val="1"/>
          <w:numId w:val="2"/>
        </w:numPr>
        <w:tabs>
          <w:tab w:val="left" w:pos="851"/>
          <w:tab w:val="left" w:pos="1134"/>
        </w:tabs>
        <w:ind w:left="0" w:firstLine="709"/>
        <w:jc w:val="both"/>
        <w:rPr>
          <w:sz w:val="24"/>
          <w:szCs w:val="24"/>
        </w:rPr>
      </w:pPr>
      <w:r w:rsidRPr="00205F37">
        <w:rPr>
          <w:sz w:val="24"/>
          <w:szCs w:val="24"/>
        </w:rPr>
        <w:t>reikalauti ištaisyti paaiškėjusį defektą tiek iš Rangovo, tiek iš ūkio subjekto, kurio pajėgumais remiamasi</w:t>
      </w:r>
      <w:r w:rsidRPr="00683E02">
        <w:rPr>
          <w:sz w:val="24"/>
          <w:szCs w:val="24"/>
        </w:rPr>
        <w:t xml:space="preserve">, ir (ar) subrangovo, </w:t>
      </w:r>
      <w:r w:rsidRPr="00683E02">
        <w:rPr>
          <w:rFonts w:eastAsia="LiberationSerif"/>
          <w:sz w:val="24"/>
          <w:szCs w:val="24"/>
        </w:rPr>
        <w:t>vykdančio Rangovo sutartines prievoles</w:t>
      </w:r>
      <w:r w:rsidRPr="00683E02">
        <w:rPr>
          <w:sz w:val="24"/>
          <w:szCs w:val="24"/>
        </w:rPr>
        <w:t xml:space="preserve"> (jeigu tokie pasitelkiami), atlikusio konkretų darbą</w:t>
      </w:r>
      <w:r w:rsidR="00F30E1C" w:rsidRPr="00656EE5">
        <w:rPr>
          <w:rFonts w:eastAsia="LiberationSerif"/>
        </w:rPr>
        <w:t>.</w:t>
      </w:r>
    </w:p>
    <w:p w14:paraId="604C7F47" w14:textId="5BA974B0" w:rsidR="00C3540D" w:rsidRPr="000D22C9" w:rsidRDefault="00C3540D" w:rsidP="00A2583B">
      <w:pPr>
        <w:pStyle w:val="Sraopastraipa"/>
        <w:widowControl w:val="0"/>
        <w:numPr>
          <w:ilvl w:val="0"/>
          <w:numId w:val="2"/>
        </w:numPr>
        <w:tabs>
          <w:tab w:val="left" w:pos="851"/>
          <w:tab w:val="left" w:pos="1134"/>
        </w:tabs>
        <w:jc w:val="both"/>
        <w:rPr>
          <w:sz w:val="24"/>
          <w:szCs w:val="24"/>
        </w:rPr>
      </w:pPr>
      <w:r w:rsidRPr="000D22C9">
        <w:rPr>
          <w:b/>
          <w:sz w:val="24"/>
          <w:szCs w:val="24"/>
        </w:rPr>
        <w:t>Rangovas įsipareigoja</w:t>
      </w:r>
      <w:r w:rsidRPr="000D22C9">
        <w:rPr>
          <w:sz w:val="24"/>
          <w:szCs w:val="24"/>
        </w:rPr>
        <w:t>:</w:t>
      </w:r>
    </w:p>
    <w:p w14:paraId="44F85AE0" w14:textId="305B8E78" w:rsidR="00E42445" w:rsidRPr="00CF34C5" w:rsidRDefault="00250906" w:rsidP="002404BE">
      <w:pPr>
        <w:pStyle w:val="Sraopastraipa"/>
        <w:numPr>
          <w:ilvl w:val="1"/>
          <w:numId w:val="2"/>
        </w:numPr>
        <w:tabs>
          <w:tab w:val="left" w:pos="1276"/>
        </w:tabs>
        <w:ind w:left="0" w:firstLine="709"/>
        <w:jc w:val="both"/>
        <w:rPr>
          <w:sz w:val="24"/>
          <w:szCs w:val="24"/>
        </w:rPr>
      </w:pPr>
      <w:bookmarkStart w:id="10" w:name="_Hlk183780973"/>
      <w:r w:rsidRPr="00EE60FF">
        <w:rPr>
          <w:b/>
          <w:sz w:val="24"/>
          <w:szCs w:val="24"/>
        </w:rPr>
        <w:t xml:space="preserve">ne vėliau kaip per 10 darbo dienų nuo Sutarties </w:t>
      </w:r>
      <w:r w:rsidR="001471DE" w:rsidRPr="00EE60FF">
        <w:rPr>
          <w:b/>
          <w:sz w:val="24"/>
          <w:szCs w:val="24"/>
        </w:rPr>
        <w:t>įsigaliojimo</w:t>
      </w:r>
      <w:r w:rsidRPr="00EE60FF">
        <w:rPr>
          <w:b/>
          <w:sz w:val="24"/>
          <w:szCs w:val="24"/>
        </w:rPr>
        <w:t xml:space="preserve"> dienos pateikti lokalines ir objektines </w:t>
      </w:r>
      <w:r w:rsidRPr="00AF6DBD">
        <w:rPr>
          <w:b/>
          <w:sz w:val="24"/>
          <w:szCs w:val="24"/>
        </w:rPr>
        <w:t xml:space="preserve">sąmatas </w:t>
      </w:r>
      <w:bookmarkEnd w:id="10"/>
      <w:r w:rsidRPr="00AF6DBD">
        <w:rPr>
          <w:sz w:val="24"/>
          <w:szCs w:val="24"/>
        </w:rPr>
        <w:t>(</w:t>
      </w:r>
      <w:r w:rsidR="00EE60FF" w:rsidRPr="00AF6DBD">
        <w:rPr>
          <w:sz w:val="24"/>
          <w:szCs w:val="24"/>
        </w:rPr>
        <w:t xml:space="preserve">sąmatose turi atsispindėti </w:t>
      </w:r>
      <w:r w:rsidR="00EE60FF" w:rsidRPr="00AF6DBD">
        <w:rPr>
          <w:rFonts w:eastAsia="LiberationSerif"/>
          <w:sz w:val="24"/>
          <w:szCs w:val="24"/>
        </w:rPr>
        <w:t>techninėje specifikacijoje</w:t>
      </w:r>
      <w:r w:rsidR="00524DB6">
        <w:rPr>
          <w:rFonts w:eastAsia="LiberationSerif"/>
          <w:sz w:val="24"/>
          <w:szCs w:val="24"/>
        </w:rPr>
        <w:t xml:space="preserve"> su priedais </w:t>
      </w:r>
      <w:r w:rsidR="00EE60FF" w:rsidRPr="00AF6DBD">
        <w:rPr>
          <w:sz w:val="24"/>
          <w:szCs w:val="24"/>
        </w:rPr>
        <w:t>pateikti darbų kiekiai bei įkainiai</w:t>
      </w:r>
      <w:r w:rsidRPr="00AF6DBD">
        <w:rPr>
          <w:sz w:val="24"/>
          <w:szCs w:val="24"/>
        </w:rPr>
        <w:t>).</w:t>
      </w:r>
      <w:r w:rsidRPr="00AF6DBD">
        <w:rPr>
          <w:b/>
          <w:sz w:val="24"/>
          <w:szCs w:val="24"/>
        </w:rPr>
        <w:t xml:space="preserve"> </w:t>
      </w:r>
      <w:r w:rsidRPr="00AF6DBD">
        <w:rPr>
          <w:sz w:val="24"/>
          <w:szCs w:val="24"/>
        </w:rPr>
        <w:t>Pateiktos</w:t>
      </w:r>
      <w:r w:rsidRPr="00EE60FF">
        <w:rPr>
          <w:sz w:val="24"/>
          <w:szCs w:val="24"/>
        </w:rPr>
        <w:t xml:space="preserve"> sąmatos Sutarties vykdymo metu negali būti keičiamos, išskyrus Sutarties </w:t>
      </w:r>
      <w:r w:rsidR="005778F0" w:rsidRPr="00EE60FF">
        <w:rPr>
          <w:sz w:val="24"/>
          <w:szCs w:val="24"/>
        </w:rPr>
        <w:t>3</w:t>
      </w:r>
      <w:r w:rsidRPr="00EE60FF">
        <w:rPr>
          <w:sz w:val="24"/>
          <w:szCs w:val="24"/>
        </w:rPr>
        <w:t xml:space="preserve">.2 p. </w:t>
      </w:r>
      <w:r w:rsidRPr="002404BE">
        <w:rPr>
          <w:sz w:val="24"/>
          <w:szCs w:val="24"/>
        </w:rPr>
        <w:t xml:space="preserve">nurodytais atvejais, taip pat pateiktose sąmatose gali būti taisomos klaidos, jeigu dėl to nenukenčia </w:t>
      </w:r>
      <w:r w:rsidRPr="00E12483">
        <w:rPr>
          <w:sz w:val="24"/>
          <w:szCs w:val="24"/>
        </w:rPr>
        <w:t xml:space="preserve">Užsakovo interesai. </w:t>
      </w:r>
      <w:r w:rsidRPr="00E12483">
        <w:rPr>
          <w:b/>
          <w:bCs/>
          <w:sz w:val="24"/>
          <w:szCs w:val="24"/>
        </w:rPr>
        <w:t xml:space="preserve">Rangovui laiku nepateikus šio dokumento, skaičiuojami Sutarties </w:t>
      </w:r>
      <w:r w:rsidR="0063044A" w:rsidRPr="00E12483">
        <w:rPr>
          <w:b/>
          <w:bCs/>
          <w:sz w:val="24"/>
          <w:szCs w:val="24"/>
        </w:rPr>
        <w:t>16</w:t>
      </w:r>
      <w:r w:rsidRPr="00E12483">
        <w:rPr>
          <w:b/>
          <w:bCs/>
          <w:sz w:val="24"/>
          <w:szCs w:val="24"/>
        </w:rPr>
        <w:t xml:space="preserve"> p. nu</w:t>
      </w:r>
      <w:r w:rsidRPr="00CF34C5">
        <w:rPr>
          <w:b/>
          <w:bCs/>
          <w:sz w:val="24"/>
          <w:szCs w:val="24"/>
        </w:rPr>
        <w:t>statyti delspinigiai.</w:t>
      </w:r>
    </w:p>
    <w:p w14:paraId="6286C35D" w14:textId="15E2F7B0" w:rsidR="002404BE" w:rsidRPr="00C64E4A" w:rsidRDefault="00CF34C5" w:rsidP="002404BE">
      <w:pPr>
        <w:pStyle w:val="Sraopastraipa"/>
        <w:numPr>
          <w:ilvl w:val="1"/>
          <w:numId w:val="2"/>
        </w:numPr>
        <w:tabs>
          <w:tab w:val="left" w:pos="798"/>
        </w:tabs>
        <w:ind w:left="0" w:firstLine="709"/>
        <w:jc w:val="both"/>
        <w:rPr>
          <w:color w:val="FF0000"/>
          <w:kern w:val="2"/>
          <w:sz w:val="24"/>
          <w:szCs w:val="24"/>
          <w:shd w:val="clear" w:color="auto" w:fill="FFFFFF"/>
        </w:rPr>
      </w:pPr>
      <w:r w:rsidRPr="00CF34C5">
        <w:rPr>
          <w:sz w:val="24"/>
          <w:szCs w:val="24"/>
        </w:rPr>
        <w:t xml:space="preserve">vadovaujantis Lietuvos Respublikos aplinkos ministro 2011 m. birželio 28 d. įsakymo Nr. D1-508 „Dėl Aplinkos apsaugos </w:t>
      </w:r>
      <w:r w:rsidRPr="00E12483">
        <w:rPr>
          <w:sz w:val="24"/>
          <w:szCs w:val="24"/>
        </w:rPr>
        <w:t>kriterijų taikymo, vykdant žaliuosius pirkimus, tvarkos aprašo patvirtinimo“ (toliau – Aprašas)</w:t>
      </w:r>
      <w:r w:rsidR="00E12483" w:rsidRPr="00E12483">
        <w:rPr>
          <w:sz w:val="24"/>
          <w:szCs w:val="24"/>
        </w:rPr>
        <w:t>, 4.1. p.</w:t>
      </w:r>
      <w:r w:rsidR="002404BE" w:rsidRPr="00E12483">
        <w:rPr>
          <w:kern w:val="2"/>
          <w:sz w:val="24"/>
          <w:szCs w:val="24"/>
          <w:shd w:val="clear" w:color="auto" w:fill="FFFFFF"/>
        </w:rPr>
        <w:t>:</w:t>
      </w:r>
      <w:r w:rsidR="000A0F87" w:rsidRPr="00E12483">
        <w:rPr>
          <w:kern w:val="2"/>
          <w:sz w:val="24"/>
          <w:szCs w:val="24"/>
          <w:shd w:val="clear" w:color="auto" w:fill="FFFFFF"/>
        </w:rPr>
        <w:t xml:space="preserve"> </w:t>
      </w:r>
      <w:r w:rsidR="002404BE" w:rsidRPr="00E12483">
        <w:rPr>
          <w:bCs/>
          <w:sz w:val="24"/>
          <w:szCs w:val="24"/>
        </w:rPr>
        <w:t xml:space="preserve">vykdant Sutartį, naudoti </w:t>
      </w:r>
      <w:r w:rsidR="002404BE" w:rsidRPr="00E12483">
        <w:rPr>
          <w:rFonts w:eastAsiaTheme="minorHAnsi"/>
          <w:sz w:val="24"/>
          <w:szCs w:val="24"/>
        </w:rPr>
        <w:t>dirvožemio savybes gerinančias medžiagas: trąšos ir dirvožemį gerinanči</w:t>
      </w:r>
      <w:r w:rsidR="002404BE" w:rsidRPr="000A0F87">
        <w:rPr>
          <w:rFonts w:eastAsiaTheme="minorHAnsi"/>
          <w:sz w:val="24"/>
          <w:szCs w:val="24"/>
        </w:rPr>
        <w:t xml:space="preserve">os priemonės turi būti įsigyjamos </w:t>
      </w:r>
      <w:r w:rsidR="000A0F87" w:rsidRPr="000A0F87">
        <w:rPr>
          <w:color w:val="000000"/>
          <w:sz w:val="24"/>
          <w:szCs w:val="24"/>
        </w:rPr>
        <w:t xml:space="preserve">pagal Valstybinės augalininkystės tarnybos patvirtintą trąšų ir dirvožemio gerinimo priemonių, tinkamų naudoti ekologinėje gamyboje, sąrašą, paskelbtą Valstybinės augalininkystės tarnybos interneto svetainėje </w:t>
      </w:r>
      <w:hyperlink r:id="rId12" w:history="1">
        <w:r w:rsidR="000A0F87" w:rsidRPr="00C912DD">
          <w:rPr>
            <w:rStyle w:val="Hipersaitas"/>
            <w:sz w:val="24"/>
            <w:szCs w:val="24"/>
          </w:rPr>
          <w:t>www.vatzum.lt</w:t>
        </w:r>
      </w:hyperlink>
      <w:r w:rsidR="002404BE" w:rsidRPr="000A0F87">
        <w:rPr>
          <w:rFonts w:eastAsiaTheme="minorHAnsi"/>
          <w:sz w:val="24"/>
          <w:szCs w:val="24"/>
        </w:rPr>
        <w:t>.</w:t>
      </w:r>
      <w:r w:rsidR="000A0F87">
        <w:rPr>
          <w:rFonts w:eastAsiaTheme="minorHAnsi"/>
          <w:sz w:val="24"/>
          <w:szCs w:val="24"/>
        </w:rPr>
        <w:t xml:space="preserve"> </w:t>
      </w:r>
      <w:r w:rsidR="000A0F87" w:rsidRPr="0034597A">
        <w:rPr>
          <w:rFonts w:eastAsiaTheme="minorHAnsi"/>
          <w:b/>
          <w:bCs/>
          <w:sz w:val="24"/>
          <w:szCs w:val="24"/>
        </w:rPr>
        <w:t xml:space="preserve">Rangovas </w:t>
      </w:r>
      <w:r w:rsidR="002404BE" w:rsidRPr="0034597A">
        <w:rPr>
          <w:b/>
          <w:bCs/>
          <w:sz w:val="24"/>
          <w:szCs w:val="24"/>
        </w:rPr>
        <w:t xml:space="preserve">įsipareigoja, teikdamas </w:t>
      </w:r>
      <w:r w:rsidR="000A0F87" w:rsidRPr="0034597A">
        <w:rPr>
          <w:b/>
          <w:bCs/>
          <w:sz w:val="24"/>
          <w:szCs w:val="24"/>
        </w:rPr>
        <w:t xml:space="preserve">atliktų darbų </w:t>
      </w:r>
      <w:r w:rsidR="002404BE" w:rsidRPr="0034597A">
        <w:rPr>
          <w:b/>
          <w:bCs/>
          <w:sz w:val="24"/>
          <w:szCs w:val="24"/>
        </w:rPr>
        <w:t xml:space="preserve">(tręšimo) priėmimo-perdavimo </w:t>
      </w:r>
      <w:r w:rsidR="002404BE" w:rsidRPr="0034597A">
        <w:rPr>
          <w:b/>
          <w:bCs/>
          <w:sz w:val="24"/>
          <w:szCs w:val="24"/>
        </w:rPr>
        <w:lastRenderedPageBreak/>
        <w:t xml:space="preserve">aktus, </w:t>
      </w:r>
      <w:r w:rsidR="002404BE" w:rsidRPr="0034597A">
        <w:rPr>
          <w:rFonts w:eastAsiaTheme="minorHAnsi"/>
          <w:b/>
          <w:bCs/>
          <w:sz w:val="24"/>
          <w:szCs w:val="24"/>
        </w:rPr>
        <w:t xml:space="preserve">pagal kuriuos buvo </w:t>
      </w:r>
      <w:r w:rsidR="000A0F87" w:rsidRPr="0034597A">
        <w:rPr>
          <w:rFonts w:eastAsiaTheme="minorHAnsi"/>
          <w:b/>
          <w:bCs/>
          <w:sz w:val="24"/>
          <w:szCs w:val="24"/>
        </w:rPr>
        <w:t xml:space="preserve">atliki </w:t>
      </w:r>
      <w:r w:rsidR="002404BE" w:rsidRPr="0034597A">
        <w:rPr>
          <w:b/>
          <w:bCs/>
          <w:sz w:val="24"/>
          <w:szCs w:val="24"/>
        </w:rPr>
        <w:t xml:space="preserve">tręšimo </w:t>
      </w:r>
      <w:r w:rsidR="000A0F87" w:rsidRPr="0034597A">
        <w:rPr>
          <w:b/>
          <w:bCs/>
          <w:sz w:val="24"/>
          <w:szCs w:val="24"/>
        </w:rPr>
        <w:t>darbai</w:t>
      </w:r>
      <w:r w:rsidR="002404BE" w:rsidRPr="0034597A">
        <w:rPr>
          <w:b/>
          <w:bCs/>
          <w:sz w:val="24"/>
          <w:szCs w:val="24"/>
        </w:rPr>
        <w:t>,</w:t>
      </w:r>
      <w:r w:rsidR="002404BE" w:rsidRPr="0034597A">
        <w:rPr>
          <w:b/>
          <w:bCs/>
          <w:i/>
          <w:iCs/>
          <w:sz w:val="24"/>
          <w:szCs w:val="24"/>
        </w:rPr>
        <w:t xml:space="preserve"> </w:t>
      </w:r>
      <w:r w:rsidR="000A0F87" w:rsidRPr="0034597A">
        <w:rPr>
          <w:b/>
          <w:bCs/>
          <w:sz w:val="24"/>
          <w:szCs w:val="24"/>
        </w:rPr>
        <w:t xml:space="preserve">Užsakovui </w:t>
      </w:r>
      <w:r w:rsidR="002404BE" w:rsidRPr="0034597A">
        <w:rPr>
          <w:b/>
          <w:bCs/>
          <w:sz w:val="24"/>
          <w:szCs w:val="24"/>
        </w:rPr>
        <w:t>kartu pateikti dirvožemį gerinančių priemonių įsigijimą patvirtinančius dokumentus</w:t>
      </w:r>
      <w:r w:rsidR="002404BE" w:rsidRPr="00C64E4A">
        <w:rPr>
          <w:sz w:val="24"/>
          <w:szCs w:val="24"/>
        </w:rPr>
        <w:t xml:space="preserve">, </w:t>
      </w:r>
      <w:r w:rsidR="00C64E4A" w:rsidRPr="00C64E4A">
        <w:rPr>
          <w:color w:val="000000" w:themeColor="text1"/>
          <w:sz w:val="24"/>
          <w:szCs w:val="24"/>
        </w:rPr>
        <w:t xml:space="preserve">nurodytus </w:t>
      </w:r>
      <w:hyperlink r:id="rId13" w:history="1">
        <w:r w:rsidR="00C64E4A" w:rsidRPr="00C64E4A">
          <w:rPr>
            <w:rStyle w:val="Hipersaitas"/>
            <w:rFonts w:eastAsia="Calibri"/>
            <w:sz w:val="24"/>
            <w:szCs w:val="24"/>
          </w:rPr>
          <w:t>Aprašo</w:t>
        </w:r>
      </w:hyperlink>
      <w:r w:rsidR="00C64E4A" w:rsidRPr="00C64E4A">
        <w:rPr>
          <w:color w:val="000000" w:themeColor="text1"/>
          <w:sz w:val="24"/>
          <w:szCs w:val="24"/>
        </w:rPr>
        <w:t xml:space="preserve"> 9 p. arba Viešųjų pirkimų tarnybos parengtame dokumente </w:t>
      </w:r>
      <w:hyperlink r:id="rId14" w:history="1">
        <w:r w:rsidR="00C64E4A" w:rsidRPr="00C64E4A">
          <w:rPr>
            <w:rStyle w:val="Hipersaitas"/>
            <w:rFonts w:eastAsia="Calibri"/>
            <w:sz w:val="24"/>
            <w:szCs w:val="24"/>
          </w:rPr>
          <w:t>„</w:t>
        </w:r>
        <w:hyperlink r:id="rId15" w:history="1">
          <w:r w:rsidR="00C64E4A" w:rsidRPr="00C64E4A">
            <w:rPr>
              <w:rStyle w:val="Hipersaitas"/>
              <w:rFonts w:eastAsia="Calibri"/>
              <w:color w:val="467886"/>
              <w:sz w:val="24"/>
              <w:szCs w:val="24"/>
              <w:bdr w:val="none" w:sz="0" w:space="0" w:color="auto" w:frame="1"/>
              <w:shd w:val="clear" w:color="auto" w:fill="FFFFFF"/>
            </w:rPr>
            <w:t>Rekomendacijos dėl minimalių aplinkos apsaugos kriterijų nustatymo pirkimo dokumentuose. Galimi atitiktį įrodantys dokumentai</w:t>
          </w:r>
        </w:hyperlink>
        <w:r w:rsidR="00C64E4A" w:rsidRPr="00C64E4A">
          <w:rPr>
            <w:rStyle w:val="Hipersaitas"/>
            <w:rFonts w:eastAsia="Calibri"/>
            <w:sz w:val="24"/>
            <w:szCs w:val="24"/>
          </w:rPr>
          <w:t>“</w:t>
        </w:r>
      </w:hyperlink>
      <w:r w:rsidR="002404BE" w:rsidRPr="00C64E4A">
        <w:rPr>
          <w:i/>
          <w:iCs/>
          <w:sz w:val="24"/>
          <w:szCs w:val="24"/>
        </w:rPr>
        <w:t xml:space="preserve">. </w:t>
      </w:r>
      <w:r w:rsidR="002404BE" w:rsidRPr="00C64E4A">
        <w:rPr>
          <w:kern w:val="2"/>
          <w:sz w:val="24"/>
          <w:szCs w:val="24"/>
          <w:shd w:val="clear" w:color="auto" w:fill="FFFFFF"/>
        </w:rPr>
        <w:t xml:space="preserve">Nustačius, kad </w:t>
      </w:r>
      <w:r w:rsidR="00C64E4A" w:rsidRPr="00C64E4A">
        <w:rPr>
          <w:kern w:val="2"/>
          <w:sz w:val="24"/>
          <w:szCs w:val="24"/>
          <w:shd w:val="clear" w:color="auto" w:fill="FFFFFF"/>
        </w:rPr>
        <w:t xml:space="preserve">Rangovas </w:t>
      </w:r>
      <w:r w:rsidR="002404BE" w:rsidRPr="00C64E4A">
        <w:rPr>
          <w:kern w:val="2"/>
          <w:sz w:val="24"/>
          <w:szCs w:val="24"/>
          <w:shd w:val="clear" w:color="auto" w:fill="FFFFFF"/>
        </w:rPr>
        <w:t xml:space="preserve">nesilaiko šiame papunktyje nustatyto reikalavimo, </w:t>
      </w:r>
      <w:r w:rsidR="00C64E4A" w:rsidRPr="00C64E4A">
        <w:rPr>
          <w:kern w:val="2"/>
          <w:sz w:val="24"/>
          <w:szCs w:val="24"/>
          <w:shd w:val="clear" w:color="auto" w:fill="FFFFFF"/>
        </w:rPr>
        <w:t xml:space="preserve">Rangovui </w:t>
      </w:r>
      <w:r w:rsidR="002404BE" w:rsidRPr="00C64E4A">
        <w:rPr>
          <w:kern w:val="2"/>
          <w:sz w:val="24"/>
          <w:szCs w:val="24"/>
          <w:shd w:val="clear" w:color="auto" w:fill="FFFFFF"/>
        </w:rPr>
        <w:t xml:space="preserve">taikoma </w:t>
      </w:r>
      <w:r w:rsidR="00C64E4A" w:rsidRPr="00224B5E">
        <w:rPr>
          <w:kern w:val="2"/>
          <w:sz w:val="24"/>
          <w:szCs w:val="24"/>
          <w:shd w:val="clear" w:color="auto" w:fill="FFFFFF"/>
        </w:rPr>
        <w:t xml:space="preserve">Sutarties </w:t>
      </w:r>
      <w:r w:rsidR="00D751E8" w:rsidRPr="00224B5E">
        <w:rPr>
          <w:kern w:val="2"/>
          <w:sz w:val="24"/>
          <w:szCs w:val="24"/>
          <w:shd w:val="clear" w:color="auto" w:fill="FFFFFF"/>
        </w:rPr>
        <w:t>15</w:t>
      </w:r>
      <w:r w:rsidR="00C64E4A" w:rsidRPr="00224B5E">
        <w:rPr>
          <w:kern w:val="2"/>
          <w:sz w:val="24"/>
          <w:szCs w:val="24"/>
          <w:shd w:val="clear" w:color="auto" w:fill="FFFFFF"/>
        </w:rPr>
        <w:t xml:space="preserve"> p. </w:t>
      </w:r>
      <w:r w:rsidR="002404BE" w:rsidRPr="00224B5E">
        <w:rPr>
          <w:kern w:val="2"/>
          <w:sz w:val="24"/>
          <w:szCs w:val="24"/>
          <w:shd w:val="clear" w:color="auto" w:fill="FFFFFF"/>
        </w:rPr>
        <w:t>nurodyto</w:t>
      </w:r>
      <w:r w:rsidR="002404BE" w:rsidRPr="00C64E4A">
        <w:rPr>
          <w:kern w:val="2"/>
          <w:sz w:val="24"/>
          <w:szCs w:val="24"/>
          <w:shd w:val="clear" w:color="auto" w:fill="FFFFFF"/>
        </w:rPr>
        <w:t xml:space="preserve"> dydžio bauda.</w:t>
      </w:r>
    </w:p>
    <w:p w14:paraId="1282C60C" w14:textId="68FF8B6C" w:rsidR="00250906" w:rsidRPr="003F65A9" w:rsidRDefault="00250906" w:rsidP="00A2583B">
      <w:pPr>
        <w:pStyle w:val="Sraopastraipa"/>
        <w:numPr>
          <w:ilvl w:val="1"/>
          <w:numId w:val="2"/>
        </w:numPr>
        <w:tabs>
          <w:tab w:val="left" w:pos="1276"/>
        </w:tabs>
        <w:ind w:left="0" w:firstLine="709"/>
        <w:jc w:val="both"/>
        <w:rPr>
          <w:sz w:val="24"/>
          <w:szCs w:val="24"/>
        </w:rPr>
      </w:pPr>
      <w:r w:rsidRPr="00C64E4A">
        <w:rPr>
          <w:sz w:val="24"/>
          <w:szCs w:val="24"/>
        </w:rPr>
        <w:t>pasirašius Sutartį, tačiau ne vėliau negu Sutartis pradedama vykdyti, pranešti Užsakovui tuo metu žinomų subrangovų pavadinimus</w:t>
      </w:r>
      <w:r w:rsidRPr="003F65A9">
        <w:rPr>
          <w:sz w:val="24"/>
          <w:szCs w:val="24"/>
        </w:rPr>
        <w:t>, kontaktinius duomenis ir jų atstovus. Taip pat įsipareigoja informuoti apie minėtos informacijos pasikeitimus visu Sutarties vykdymo metu, taip pat apie naujus subrangovus, kuriuos jis ketina pasitelkti vėliau;</w:t>
      </w:r>
    </w:p>
    <w:p w14:paraId="758D03B1" w14:textId="1FF94B98" w:rsidR="003F65A9" w:rsidRPr="003F65A9" w:rsidRDefault="003F65A9" w:rsidP="00A2583B">
      <w:pPr>
        <w:widowControl w:val="0"/>
        <w:numPr>
          <w:ilvl w:val="1"/>
          <w:numId w:val="2"/>
        </w:numPr>
        <w:tabs>
          <w:tab w:val="left" w:pos="1276"/>
          <w:tab w:val="left" w:pos="1418"/>
          <w:tab w:val="left" w:pos="1560"/>
          <w:tab w:val="left" w:pos="1620"/>
        </w:tabs>
        <w:ind w:firstLine="709"/>
        <w:contextualSpacing/>
        <w:jc w:val="both"/>
      </w:pPr>
      <w:r w:rsidRPr="003F65A9">
        <w:rPr>
          <w:rFonts w:eastAsia="LiberationSerif"/>
        </w:rPr>
        <w:t>informuoti Užsakovą apie darbų eigą;</w:t>
      </w:r>
    </w:p>
    <w:p w14:paraId="17AE682B" w14:textId="536D6F4C" w:rsidR="003D6C4B" w:rsidRDefault="00245F33" w:rsidP="00A2583B">
      <w:pPr>
        <w:widowControl w:val="0"/>
        <w:numPr>
          <w:ilvl w:val="1"/>
          <w:numId w:val="2"/>
        </w:numPr>
        <w:tabs>
          <w:tab w:val="left" w:pos="1276"/>
          <w:tab w:val="left" w:pos="1418"/>
          <w:tab w:val="left" w:pos="1560"/>
          <w:tab w:val="left" w:pos="1620"/>
        </w:tabs>
        <w:ind w:firstLine="709"/>
        <w:contextualSpacing/>
        <w:jc w:val="both"/>
      </w:pPr>
      <w:r>
        <w:t>u</w:t>
      </w:r>
      <w:r w:rsidR="003D6C4B">
        <w:t>žtikrinti</w:t>
      </w:r>
      <w:r w:rsidR="003D6C4B" w:rsidRPr="00717F90">
        <w:t>, kad darbų perdavimo metu atlikti darbai atiti</w:t>
      </w:r>
      <w:r w:rsidR="003D6C4B">
        <w:t xml:space="preserve">nka </w:t>
      </w:r>
      <w:r w:rsidR="003D6C4B" w:rsidRPr="00717F90">
        <w:t>Sutartyje, įskaitant prieduose, numatyt</w:t>
      </w:r>
      <w:r w:rsidR="00CE43BB">
        <w:t>us reikalavimus</w:t>
      </w:r>
      <w:r w:rsidR="003D6C4B" w:rsidRPr="00717F90">
        <w:t xml:space="preserve">, </w:t>
      </w:r>
      <w:r w:rsidR="003D6C4B">
        <w:t xml:space="preserve">taip pat </w:t>
      </w:r>
      <w:r w:rsidR="003D6C4B" w:rsidRPr="001356E3">
        <w:t xml:space="preserve">teisės aktų, reglamentuojančių </w:t>
      </w:r>
      <w:r w:rsidR="003D6C4B">
        <w:t xml:space="preserve">perkamų darbų </w:t>
      </w:r>
      <w:r w:rsidR="003D6C4B" w:rsidRPr="001356E3">
        <w:t>veiklą</w:t>
      </w:r>
      <w:r w:rsidR="003D6C4B">
        <w:t xml:space="preserve">, </w:t>
      </w:r>
      <w:r w:rsidR="003D6C4B" w:rsidRPr="001356E3">
        <w:t>reikalavimus</w:t>
      </w:r>
      <w:r w:rsidR="003D6C4B">
        <w:t xml:space="preserve">, darbai yra </w:t>
      </w:r>
      <w:r w:rsidR="003D6C4B" w:rsidRPr="00717F90">
        <w:t>atlikti be klaidų, kurios panaikintų ar sumažintų atliktų darbų vertę</w:t>
      </w:r>
      <w:r w:rsidR="003D6C4B">
        <w:t>;</w:t>
      </w:r>
    </w:p>
    <w:p w14:paraId="43A6890E" w14:textId="520990DF" w:rsidR="00250906" w:rsidRPr="00C16D9C" w:rsidRDefault="00250906" w:rsidP="00A2583B">
      <w:pPr>
        <w:widowControl w:val="0"/>
        <w:numPr>
          <w:ilvl w:val="1"/>
          <w:numId w:val="2"/>
        </w:numPr>
        <w:tabs>
          <w:tab w:val="left" w:pos="1276"/>
          <w:tab w:val="left" w:pos="1620"/>
        </w:tabs>
        <w:ind w:firstLine="709"/>
        <w:contextualSpacing/>
        <w:jc w:val="both"/>
      </w:pPr>
      <w:r w:rsidRPr="008F132B">
        <w:t>sav</w:t>
      </w:r>
      <w:r w:rsidRPr="00C16D9C">
        <w:t>arankiškai apsirūpinti materialiniais ištekliais, reikalingais Sutartyje, įskaitant prieduose, numatytiems darbams atlikti, naudoti Lietuvos Respublikos įstatymais nustatyta tvarka sertifikuotas medžiagas, gaminius ir įrenginius</w:t>
      </w:r>
      <w:r w:rsidR="008F4DFA">
        <w:t>, sistemas</w:t>
      </w:r>
      <w:r w:rsidRPr="00C16D9C">
        <w:t>;</w:t>
      </w:r>
    </w:p>
    <w:p w14:paraId="66E4B60D" w14:textId="77777777" w:rsidR="00250906" w:rsidRPr="00870F9B" w:rsidRDefault="00250906" w:rsidP="00A2583B">
      <w:pPr>
        <w:widowControl w:val="0"/>
        <w:numPr>
          <w:ilvl w:val="1"/>
          <w:numId w:val="2"/>
        </w:numPr>
        <w:tabs>
          <w:tab w:val="left" w:pos="1276"/>
          <w:tab w:val="left" w:pos="1418"/>
        </w:tabs>
        <w:ind w:firstLine="709"/>
        <w:contextualSpacing/>
        <w:jc w:val="both"/>
      </w:pPr>
      <w:r w:rsidRPr="00870F9B">
        <w:t>užsitikrinti energetinius išteklius darbų vykdymui ir padengti jų kaštus darbų vykdymo laikotarpiu;</w:t>
      </w:r>
    </w:p>
    <w:p w14:paraId="39727CE0" w14:textId="77777777" w:rsidR="00322D4C" w:rsidRDefault="00250906" w:rsidP="00322D4C">
      <w:pPr>
        <w:widowControl w:val="0"/>
        <w:numPr>
          <w:ilvl w:val="1"/>
          <w:numId w:val="2"/>
        </w:numPr>
        <w:tabs>
          <w:tab w:val="left" w:pos="1276"/>
          <w:tab w:val="left" w:pos="1418"/>
        </w:tabs>
        <w:ind w:firstLine="709"/>
        <w:contextualSpacing/>
        <w:jc w:val="both"/>
      </w:pPr>
      <w:r w:rsidRPr="001356E3">
        <w:t>savo lėšomis įsirengti laikinus aptvėrimus (jei reikalinga), o baigus darbus – juos išardyti;</w:t>
      </w:r>
    </w:p>
    <w:p w14:paraId="112597B1" w14:textId="25C609CB" w:rsidR="00250906" w:rsidRPr="00322D4C" w:rsidRDefault="00662F7E" w:rsidP="00322D4C">
      <w:pPr>
        <w:widowControl w:val="0"/>
        <w:numPr>
          <w:ilvl w:val="1"/>
          <w:numId w:val="2"/>
        </w:numPr>
        <w:tabs>
          <w:tab w:val="left" w:pos="1276"/>
          <w:tab w:val="left" w:pos="1418"/>
        </w:tabs>
        <w:ind w:firstLine="709"/>
        <w:contextualSpacing/>
        <w:jc w:val="both"/>
      </w:pPr>
      <w:r w:rsidRPr="00322D4C">
        <w:rPr>
          <w:rFonts w:eastAsia="LiberationSerif"/>
        </w:rPr>
        <w:t>Sutartyje</w:t>
      </w:r>
      <w:r w:rsidR="00F14929" w:rsidRPr="00322D4C">
        <w:rPr>
          <w:rFonts w:eastAsia="LiberationSerif"/>
        </w:rPr>
        <w:t xml:space="preserve"> </w:t>
      </w:r>
      <w:r w:rsidRPr="00322D4C">
        <w:rPr>
          <w:rFonts w:eastAsia="LiberationSerif"/>
        </w:rPr>
        <w:t xml:space="preserve">nurodytais terminais pradėti, </w:t>
      </w:r>
      <w:r w:rsidR="00250906" w:rsidRPr="00322D4C">
        <w:t>kokybiškai atlikti, užbaigti ir perduoti Užsakovui visus Sutartyje nurodytus darbus ir ištaisyti defektus, nustatytus iki darbų perdavimo Užsakovui</w:t>
      </w:r>
      <w:r w:rsidR="00322D4C" w:rsidRPr="00322D4C">
        <w:t xml:space="preserve"> </w:t>
      </w:r>
      <w:r w:rsidR="00322D4C" w:rsidRPr="00322D4C">
        <w:rPr>
          <w:rFonts w:eastAsia="LiberationSerif"/>
        </w:rPr>
        <w:t>ir per garantinį laikotarpį</w:t>
      </w:r>
      <w:r w:rsidR="00250906" w:rsidRPr="00322D4C">
        <w:t>;</w:t>
      </w:r>
    </w:p>
    <w:p w14:paraId="6A392628" w14:textId="74EE824B" w:rsidR="00250906" w:rsidRPr="00322D4C" w:rsidRDefault="00250906" w:rsidP="00322D4C">
      <w:pPr>
        <w:pStyle w:val="Sraopastraipa"/>
        <w:widowControl w:val="0"/>
        <w:numPr>
          <w:ilvl w:val="1"/>
          <w:numId w:val="2"/>
        </w:numPr>
        <w:tabs>
          <w:tab w:val="left" w:pos="1276"/>
          <w:tab w:val="left" w:pos="1418"/>
          <w:tab w:val="left" w:pos="1560"/>
        </w:tabs>
        <w:ind w:left="0" w:firstLine="709"/>
        <w:jc w:val="both"/>
        <w:rPr>
          <w:sz w:val="24"/>
          <w:szCs w:val="24"/>
        </w:rPr>
      </w:pPr>
      <w:r w:rsidRPr="00322D4C">
        <w:rPr>
          <w:sz w:val="24"/>
          <w:szCs w:val="24"/>
        </w:rPr>
        <w:t>laiku ir tinkamai informuoti Užsakovą apie atliktus darbus bei apie atliktų darbų priėmimo-perdavimo datą bei pateikti atliktų darbų aktus, išrašyti sąskaitas faktūras, atlikti būtinus bandymus (jei reikalinga) ir apie jų rezultatus raštu informuoti Užsakovą. Užsakovui paprašius papildomos informacijos, per 3 darbo dienas raštu pranešti apie darbų eigą bei rezultatus, pateikti kitą su darbų vykdymu susijusią informaciją;</w:t>
      </w:r>
    </w:p>
    <w:p w14:paraId="070184CD" w14:textId="0237F501" w:rsidR="0091273A" w:rsidRPr="00322D4C" w:rsidRDefault="0091273A" w:rsidP="00322D4C">
      <w:pPr>
        <w:widowControl w:val="0"/>
        <w:numPr>
          <w:ilvl w:val="1"/>
          <w:numId w:val="2"/>
        </w:numPr>
        <w:tabs>
          <w:tab w:val="left" w:pos="1276"/>
          <w:tab w:val="left" w:pos="1418"/>
        </w:tabs>
        <w:ind w:firstLine="709"/>
        <w:contextualSpacing/>
        <w:jc w:val="both"/>
      </w:pPr>
      <w:r w:rsidRPr="00322D4C">
        <w:t>savo sąskaita ištaisyti darbus, kurie dėl Rangovo kaltės yra netinkamai įvykdyti ir neatitinkantys Sutarties sąlygų;</w:t>
      </w:r>
    </w:p>
    <w:p w14:paraId="3D5F98D4" w14:textId="1776BFB4" w:rsidR="0091273A" w:rsidRDefault="0091273A" w:rsidP="00322D4C">
      <w:pPr>
        <w:widowControl w:val="0"/>
        <w:numPr>
          <w:ilvl w:val="1"/>
          <w:numId w:val="2"/>
        </w:numPr>
        <w:tabs>
          <w:tab w:val="left" w:pos="1276"/>
          <w:tab w:val="left" w:pos="1418"/>
          <w:tab w:val="left" w:pos="1560"/>
          <w:tab w:val="left" w:pos="1620"/>
        </w:tabs>
        <w:ind w:firstLine="709"/>
        <w:contextualSpacing/>
        <w:jc w:val="both"/>
      </w:pPr>
      <w:r w:rsidRPr="00322D4C">
        <w:t>užtikrinti</w:t>
      </w:r>
      <w:r w:rsidRPr="00662F7E">
        <w:t>, kad darbus atliks kvalifikuoti specialistai, nurodyti pateiktame konkursiniame pasiūlyme, atitinkantys konkurso sąlygų apraše nustatytus kvalifikacijos kriterijus, turintys galiojančius kvalifikacijos dokumentus, leidžiančius vykdyti Sutartyje nurodytus darbus;</w:t>
      </w:r>
    </w:p>
    <w:p w14:paraId="72B3CA87" w14:textId="32A9F66E" w:rsidR="00250906" w:rsidRPr="001356E3" w:rsidRDefault="00250906" w:rsidP="00322D4C">
      <w:pPr>
        <w:widowControl w:val="0"/>
        <w:numPr>
          <w:ilvl w:val="1"/>
          <w:numId w:val="2"/>
        </w:numPr>
        <w:tabs>
          <w:tab w:val="left" w:pos="1276"/>
          <w:tab w:val="left" w:pos="1418"/>
          <w:tab w:val="left" w:pos="1560"/>
          <w:tab w:val="left" w:pos="1620"/>
        </w:tabs>
        <w:ind w:firstLine="709"/>
        <w:contextualSpacing/>
        <w:jc w:val="both"/>
      </w:pPr>
      <w:r w:rsidRPr="001356E3">
        <w:t>užtikrinti, kad pasamdyti darbuotojai ir/arba tretieji asmenys, už kuriuos atsakingas Rangovas, darbų atlikimo metu nebūtų apsvaigę nuo alkoholio, narkotinių, toksinių ir (arba) psichotropinių medžiagų. Visi darbus vykdantys darbuotojai turi būti aprūpinti spec. darbo drabužiais su identifikaciniais ženklais;</w:t>
      </w:r>
    </w:p>
    <w:p w14:paraId="766D83C4" w14:textId="627F9D26" w:rsidR="00250906" w:rsidRPr="001356E3" w:rsidRDefault="00250906" w:rsidP="00322D4C">
      <w:pPr>
        <w:widowControl w:val="0"/>
        <w:numPr>
          <w:ilvl w:val="1"/>
          <w:numId w:val="2"/>
        </w:numPr>
        <w:tabs>
          <w:tab w:val="left" w:pos="1276"/>
          <w:tab w:val="left" w:pos="1418"/>
          <w:tab w:val="left" w:pos="1620"/>
        </w:tabs>
        <w:ind w:firstLine="709"/>
        <w:contextualSpacing/>
        <w:jc w:val="both"/>
      </w:pPr>
      <w:r w:rsidRPr="001356E3">
        <w:t xml:space="preserve">užtikrinti higienos ir saugos darbe reikalavimus, priešgaisrinę ir aplinkos ekologinę apsaugą bei darbo higieną </w:t>
      </w:r>
      <w:r w:rsidR="00522169">
        <w:t>darbų</w:t>
      </w:r>
      <w:r w:rsidRPr="001356E3">
        <w:t xml:space="preserve"> teritorijoje, savo darbo zonoje, taip pat gretimos aplinkos apsaugą ir greta darbų teritorijos judančių žmonių apsaugą nuo atliekamų darbų sukeliamų pavojų;</w:t>
      </w:r>
    </w:p>
    <w:p w14:paraId="6264F79A" w14:textId="6A9B9241" w:rsidR="00250906" w:rsidRPr="001356E3" w:rsidRDefault="002507F2" w:rsidP="00322D4C">
      <w:pPr>
        <w:widowControl w:val="0"/>
        <w:numPr>
          <w:ilvl w:val="1"/>
          <w:numId w:val="2"/>
        </w:numPr>
        <w:tabs>
          <w:tab w:val="left" w:pos="1276"/>
          <w:tab w:val="left" w:pos="1418"/>
          <w:tab w:val="left" w:pos="1620"/>
        </w:tabs>
        <w:ind w:firstLine="709"/>
        <w:contextualSpacing/>
        <w:jc w:val="both"/>
      </w:pPr>
      <w:r>
        <w:t xml:space="preserve">darbo metu </w:t>
      </w:r>
      <w:r w:rsidR="00250906" w:rsidRPr="001356E3">
        <w:t>susidariusias atliekas tvarkyti laikantis visų galiojančių įstatymų, Klaipėdos miesto atliekų tvarkymo taisyklių ir Klaipėdos miesto tvarkymo ir švaros taisyklių;</w:t>
      </w:r>
    </w:p>
    <w:p w14:paraId="567BC375" w14:textId="434644C2" w:rsidR="00250906" w:rsidRPr="001356E3" w:rsidRDefault="00250906" w:rsidP="00322D4C">
      <w:pPr>
        <w:widowControl w:val="0"/>
        <w:numPr>
          <w:ilvl w:val="1"/>
          <w:numId w:val="2"/>
        </w:numPr>
        <w:tabs>
          <w:tab w:val="left" w:pos="1276"/>
          <w:tab w:val="left" w:pos="1418"/>
          <w:tab w:val="left" w:pos="1620"/>
        </w:tabs>
        <w:ind w:firstLine="709"/>
        <w:contextualSpacing/>
        <w:jc w:val="both"/>
      </w:pPr>
      <w:r w:rsidRPr="001356E3">
        <w:t>atlikti darbus tvarkingai, neteršiant teritorijos, kompaktiškai laikyti atliekas;</w:t>
      </w:r>
    </w:p>
    <w:p w14:paraId="65064AA6" w14:textId="77777777" w:rsidR="00250906" w:rsidRPr="008F4DFA" w:rsidRDefault="00250906" w:rsidP="008F4DFA">
      <w:pPr>
        <w:widowControl w:val="0"/>
        <w:numPr>
          <w:ilvl w:val="1"/>
          <w:numId w:val="2"/>
        </w:numPr>
        <w:tabs>
          <w:tab w:val="left" w:pos="1276"/>
          <w:tab w:val="left" w:pos="1418"/>
          <w:tab w:val="left" w:pos="1620"/>
        </w:tabs>
        <w:ind w:firstLine="709"/>
        <w:contextualSpacing/>
        <w:jc w:val="both"/>
      </w:pPr>
      <w:r w:rsidRPr="008F4DFA">
        <w:t xml:space="preserve">darbų vykdymo laikotarpiu atsakyti už komunikacijų pažeidimus (jeigu įrengta), juos pažeidus – atkurti savo lėšomis ir jėgomis. </w:t>
      </w:r>
      <w:r w:rsidRPr="008F4DFA">
        <w:rPr>
          <w:bCs/>
        </w:rPr>
        <w:t>Rangovas turi teisę reikalauti patirtų išlaidų atlyginimo iš atsakingų asmenų</w:t>
      </w:r>
      <w:r w:rsidRPr="008F4DFA">
        <w:t xml:space="preserve">; </w:t>
      </w:r>
    </w:p>
    <w:p w14:paraId="733D1F28" w14:textId="77777777" w:rsidR="008F4DFA" w:rsidRDefault="00250906" w:rsidP="008F4DFA">
      <w:pPr>
        <w:widowControl w:val="0"/>
        <w:numPr>
          <w:ilvl w:val="1"/>
          <w:numId w:val="2"/>
        </w:numPr>
        <w:tabs>
          <w:tab w:val="left" w:pos="1418"/>
          <w:tab w:val="left" w:pos="1560"/>
          <w:tab w:val="left" w:pos="1620"/>
        </w:tabs>
        <w:autoSpaceDE w:val="0"/>
        <w:autoSpaceDN w:val="0"/>
        <w:adjustRightInd w:val="0"/>
        <w:ind w:firstLine="709"/>
        <w:contextualSpacing/>
        <w:jc w:val="both"/>
        <w:rPr>
          <w:rFonts w:eastAsia="LiberationSerif"/>
        </w:rPr>
      </w:pPr>
      <w:r w:rsidRPr="008F4DFA">
        <w:t>savo sąskaita ir laiku nedelsiant ištaisyti netikslumus ir pašalinti pagrįstus trūkumus, kuriuos nurodo Užsakovas</w:t>
      </w:r>
      <w:r w:rsidR="008F4DFA">
        <w:t>. Sa</w:t>
      </w:r>
      <w:r w:rsidR="008F4DFA" w:rsidRPr="008F4DFA">
        <w:rPr>
          <w:rFonts w:eastAsia="LiberationSerif"/>
        </w:rPr>
        <w:t xml:space="preserve">vo sąskaita ištaisyti darbus, kurie dėl Rangovo kaltės yra netinkamai įvykdyti ir neatitinkantys Sutarties sąlygų. Taip pat savo sąskaita ištaisyti atliktų darbų trūkumus ir defektus, išaiškėjusius ar atsiradusius pasibaigus Sutarties vykdymo laikui, bet tebegaliojant objekto garantiniam laikotarpiui, Užsakovui pateikus raštišką pretenziją, ne vėliau kaip per 14 darbo dienų, </w:t>
      </w:r>
      <w:r w:rsidR="008F4DFA" w:rsidRPr="008F4DFA">
        <w:rPr>
          <w:rFonts w:eastAsia="LiberationSerif"/>
        </w:rPr>
        <w:lastRenderedPageBreak/>
        <w:t>jeigu dėl defekto pobūdžio jie neturi būti pašalinti anksčiau. Rangovo sutartyse su ūkio subjektais, kurių pajėgumais remiamasi, ir subrangovais turi būti nurodyta, kad ūkio subjekto, kurio pajėgumais remiamasi, ir subrangovo atliekamiems darbams suteikiami Sutartyje nurodyti garantiniai terminai ir Užsakovas turi teisę reikalauti ištaisyti paaiškėjusį defektą tiek iš Rangovo, tiek iš ūkio subjekto, kurio pajėgumais remiamasi,</w:t>
      </w:r>
      <w:r w:rsidR="008F4DFA">
        <w:rPr>
          <w:rFonts w:eastAsia="LiberationSerif"/>
        </w:rPr>
        <w:t xml:space="preserve"> </w:t>
      </w:r>
      <w:r w:rsidR="008F4DFA" w:rsidRPr="008F4DFA">
        <w:rPr>
          <w:rFonts w:eastAsia="LiberationSerif"/>
        </w:rPr>
        <w:t>tiek iš subrangovo, atlikusio konkretų darbą;</w:t>
      </w:r>
    </w:p>
    <w:p w14:paraId="097D7929" w14:textId="60F35CD4" w:rsidR="00250906" w:rsidRPr="002507F2" w:rsidRDefault="00250906" w:rsidP="002507F2">
      <w:pPr>
        <w:widowControl w:val="0"/>
        <w:numPr>
          <w:ilvl w:val="1"/>
          <w:numId w:val="2"/>
        </w:numPr>
        <w:tabs>
          <w:tab w:val="left" w:pos="1418"/>
          <w:tab w:val="left" w:pos="1560"/>
          <w:tab w:val="left" w:pos="1620"/>
        </w:tabs>
        <w:autoSpaceDE w:val="0"/>
        <w:autoSpaceDN w:val="0"/>
        <w:adjustRightInd w:val="0"/>
        <w:ind w:firstLine="709"/>
        <w:contextualSpacing/>
        <w:jc w:val="both"/>
        <w:rPr>
          <w:rFonts w:eastAsia="LiberationSerif"/>
        </w:rPr>
      </w:pPr>
      <w:r w:rsidRPr="001356E3">
        <w:t xml:space="preserve">užtikrinti, kad Rangovas ir bet kurie asmenys, veikiantys jo vardu, yra gavę visus būtinus leidimus, kvalifikacijos dokumentus, leidžiančius užsiimti šioje Sutartyje nustatyta veikla, kuri yra Rangovo sutartinių įsipareigojimų dalis. Jeigu Rangovo kvalifikacija dėl teisės verstis atitinkama veikla nebuvo tikrinama arba tikrinama ne visa apimtimi, Rangovas įsipareigoja, kad Sutartį vykdys </w:t>
      </w:r>
      <w:r w:rsidRPr="002507F2">
        <w:t>tik tokią teisę turintys asmenys;</w:t>
      </w:r>
    </w:p>
    <w:p w14:paraId="2D9DDDC8" w14:textId="38BEF8D3" w:rsidR="00250906" w:rsidRPr="002507F2" w:rsidRDefault="00250906" w:rsidP="002507F2">
      <w:pPr>
        <w:pStyle w:val="Sraopastraipa"/>
        <w:widowControl w:val="0"/>
        <w:numPr>
          <w:ilvl w:val="1"/>
          <w:numId w:val="2"/>
        </w:numPr>
        <w:tabs>
          <w:tab w:val="left" w:pos="1418"/>
          <w:tab w:val="left" w:pos="1560"/>
          <w:tab w:val="left" w:pos="1620"/>
        </w:tabs>
        <w:ind w:left="0" w:firstLine="709"/>
        <w:jc w:val="both"/>
        <w:rPr>
          <w:sz w:val="24"/>
          <w:szCs w:val="24"/>
        </w:rPr>
      </w:pPr>
      <w:r w:rsidRPr="002507F2">
        <w:rPr>
          <w:sz w:val="24"/>
          <w:szCs w:val="24"/>
        </w:rPr>
        <w:t>atlyginti Užsakovui nuostolius, atsiradusius dėl Rangovo kaltės – dėl sutartinių įsipareigojimų nevykdymo, netinkamo vykdymo, normatyvinių dokumentų reikalavimų pažeidimo;</w:t>
      </w:r>
    </w:p>
    <w:p w14:paraId="1C520ADD" w14:textId="77777777" w:rsidR="00250906" w:rsidRPr="002507F2" w:rsidRDefault="00250906" w:rsidP="002507F2">
      <w:pPr>
        <w:widowControl w:val="0"/>
        <w:numPr>
          <w:ilvl w:val="1"/>
          <w:numId w:val="2"/>
        </w:numPr>
        <w:tabs>
          <w:tab w:val="left" w:pos="1418"/>
          <w:tab w:val="left" w:pos="1560"/>
          <w:tab w:val="left" w:pos="1620"/>
        </w:tabs>
        <w:ind w:firstLine="709"/>
        <w:contextualSpacing/>
        <w:jc w:val="both"/>
      </w:pPr>
      <w:r w:rsidRPr="002507F2">
        <w:t>atsakyti už ūkio subjektų, kurių pajėgumais remiamasi, ir subrangovų (jeigu tokie pasitelkiami), vykdančių Rangovo sutartines prievoles, atliktus darbus ir jų kokybę ar padarytą žalą;</w:t>
      </w:r>
    </w:p>
    <w:p w14:paraId="12778586" w14:textId="77777777" w:rsidR="00250906" w:rsidRPr="002507F2" w:rsidRDefault="00250906" w:rsidP="002507F2">
      <w:pPr>
        <w:widowControl w:val="0"/>
        <w:numPr>
          <w:ilvl w:val="1"/>
          <w:numId w:val="2"/>
        </w:numPr>
        <w:tabs>
          <w:tab w:val="left" w:pos="1418"/>
          <w:tab w:val="left" w:pos="1560"/>
          <w:tab w:val="left" w:pos="1620"/>
        </w:tabs>
        <w:ind w:firstLine="709"/>
        <w:contextualSpacing/>
        <w:jc w:val="both"/>
      </w:pPr>
      <w:r w:rsidRPr="002507F2">
        <w:t>nedelsiant raštu informuoti Užsakovą apie bet kurias aplinkybes, trukdančias ar galinčias sutrukdyti Rangovui vykdyti sutartinius įsipareigojimus nustatytais terminais;</w:t>
      </w:r>
    </w:p>
    <w:p w14:paraId="0E4A12DD" w14:textId="77777777" w:rsidR="00250906" w:rsidRPr="002507F2" w:rsidRDefault="00250906" w:rsidP="002507F2">
      <w:pPr>
        <w:widowControl w:val="0"/>
        <w:numPr>
          <w:ilvl w:val="1"/>
          <w:numId w:val="2"/>
        </w:numPr>
        <w:tabs>
          <w:tab w:val="left" w:pos="1418"/>
          <w:tab w:val="left" w:pos="1560"/>
          <w:tab w:val="left" w:pos="1620"/>
        </w:tabs>
        <w:ind w:firstLine="709"/>
        <w:contextualSpacing/>
        <w:jc w:val="both"/>
      </w:pPr>
      <w:r w:rsidRPr="002507F2">
        <w:t>vykdyti visus teisėtus ir neprieštaraujančius Sutarties nuostatoms raštiškus Užsakovo nurodymus, susijusius su Sutarties vykdymu;</w:t>
      </w:r>
    </w:p>
    <w:p w14:paraId="4AC27011" w14:textId="77777777" w:rsidR="00250906" w:rsidRPr="002507F2" w:rsidRDefault="00250906" w:rsidP="002507F2">
      <w:pPr>
        <w:widowControl w:val="0"/>
        <w:numPr>
          <w:ilvl w:val="1"/>
          <w:numId w:val="2"/>
        </w:numPr>
        <w:tabs>
          <w:tab w:val="left" w:pos="1418"/>
          <w:tab w:val="left" w:pos="1560"/>
          <w:tab w:val="left" w:pos="1620"/>
        </w:tabs>
        <w:ind w:firstLine="709"/>
        <w:contextualSpacing/>
        <w:jc w:val="both"/>
      </w:pPr>
      <w:r w:rsidRPr="002507F2">
        <w:t xml:space="preserve"> jei Rangovas yra Rangovų grupė, veikianti pagal jungtinės veiklos sutartį, tokiu atveju jungtinės veiklos partneriai įsipareigoja solidariai atsakyti Užsakovui už Sutarties vykdymą;</w:t>
      </w:r>
    </w:p>
    <w:p w14:paraId="4CACDEB6" w14:textId="6415FA93" w:rsidR="001F2ABB" w:rsidRPr="00245F33" w:rsidRDefault="00250906" w:rsidP="00245F33">
      <w:pPr>
        <w:widowControl w:val="0"/>
        <w:numPr>
          <w:ilvl w:val="1"/>
          <w:numId w:val="2"/>
        </w:numPr>
        <w:tabs>
          <w:tab w:val="left" w:pos="1418"/>
          <w:tab w:val="left" w:pos="1560"/>
          <w:tab w:val="left" w:pos="1620"/>
        </w:tabs>
        <w:ind w:firstLine="709"/>
        <w:contextualSpacing/>
        <w:jc w:val="both"/>
      </w:pPr>
      <w:r w:rsidRPr="002507F2">
        <w:t>tinkamai vykdyti kitus įsipareigojimus, numatytus Sutartyje ir galiojančiuose teisės aktuose, būtinus Sutarčiai vykdyti</w:t>
      </w:r>
      <w:r w:rsidR="001F2ABB" w:rsidRPr="00245F33">
        <w:t>;</w:t>
      </w:r>
    </w:p>
    <w:p w14:paraId="1DE5A6AB" w14:textId="057CCC04" w:rsidR="00697FA6" w:rsidRPr="001F2ABB" w:rsidRDefault="001F2ABB" w:rsidP="002507F2">
      <w:pPr>
        <w:pStyle w:val="Sraopastraipa"/>
        <w:widowControl w:val="0"/>
        <w:numPr>
          <w:ilvl w:val="1"/>
          <w:numId w:val="2"/>
        </w:numPr>
        <w:tabs>
          <w:tab w:val="left" w:pos="1276"/>
          <w:tab w:val="left" w:pos="1418"/>
          <w:tab w:val="left" w:pos="1560"/>
          <w:tab w:val="left" w:pos="1701"/>
        </w:tabs>
        <w:ind w:left="0" w:firstLine="709"/>
        <w:contextualSpacing w:val="0"/>
        <w:jc w:val="both"/>
        <w:rPr>
          <w:sz w:val="24"/>
          <w:szCs w:val="24"/>
        </w:rPr>
      </w:pPr>
      <w:r w:rsidRPr="002507F2">
        <w:rPr>
          <w:sz w:val="24"/>
          <w:szCs w:val="24"/>
        </w:rPr>
        <w:t>užtikrinti, kad darbus vykdytų tik Sutartyje nurodyti subrangovai. Jeigu paaiškėja, kad vykdant Sutartį dalyvauja</w:t>
      </w:r>
      <w:r w:rsidRPr="001F2ABB">
        <w:rPr>
          <w:sz w:val="24"/>
          <w:szCs w:val="24"/>
        </w:rPr>
        <w:t xml:space="preserve"> subrangovas, kuris buvo pasitelktas pažeidžiant Sutartyje nustatytą tvarką</w:t>
      </w:r>
      <w:r w:rsidR="008009EE">
        <w:rPr>
          <w:sz w:val="24"/>
          <w:szCs w:val="24"/>
        </w:rPr>
        <w:t xml:space="preserve">, </w:t>
      </w:r>
      <w:r w:rsidRPr="001F2ABB">
        <w:rPr>
          <w:sz w:val="24"/>
          <w:szCs w:val="24"/>
        </w:rPr>
        <w:t>ar subrangovas vykdo kitokius darbus</w:t>
      </w:r>
      <w:r w:rsidR="008009EE">
        <w:rPr>
          <w:sz w:val="24"/>
          <w:szCs w:val="24"/>
        </w:rPr>
        <w:t xml:space="preserve"> </w:t>
      </w:r>
      <w:r w:rsidRPr="001F2ABB">
        <w:rPr>
          <w:sz w:val="24"/>
          <w:szCs w:val="24"/>
        </w:rPr>
        <w:t>negu nurodyta pagal Sutartį, Rangovas privalo nedelsdamas, bet ne vėliau nei per 1 darbo dieną</w:t>
      </w:r>
      <w:r w:rsidR="008009EE">
        <w:rPr>
          <w:sz w:val="24"/>
          <w:szCs w:val="24"/>
        </w:rPr>
        <w:t xml:space="preserve">, </w:t>
      </w:r>
      <w:r w:rsidRPr="001F2ABB">
        <w:rPr>
          <w:sz w:val="24"/>
          <w:szCs w:val="24"/>
        </w:rPr>
        <w:t xml:space="preserve">nušalinti tokį subrangovą nuo Sutarties </w:t>
      </w:r>
      <w:r w:rsidRPr="00224B5E">
        <w:rPr>
          <w:sz w:val="24"/>
          <w:szCs w:val="24"/>
        </w:rPr>
        <w:t xml:space="preserve">vykdymo ir pašalinti iš </w:t>
      </w:r>
      <w:r w:rsidR="00D210BD" w:rsidRPr="00224B5E">
        <w:rPr>
          <w:sz w:val="24"/>
          <w:szCs w:val="24"/>
        </w:rPr>
        <w:t>darbų atlikimo teritorijos</w:t>
      </w:r>
      <w:r w:rsidRPr="00224B5E">
        <w:rPr>
          <w:sz w:val="24"/>
          <w:szCs w:val="24"/>
        </w:rPr>
        <w:t xml:space="preserve">, </w:t>
      </w:r>
      <w:r w:rsidRPr="00224B5E">
        <w:rPr>
          <w:color w:val="000000" w:themeColor="text1"/>
          <w:sz w:val="24"/>
          <w:szCs w:val="24"/>
        </w:rPr>
        <w:t xml:space="preserve">o to nepadaręs Rangovas privalo sumokėti Sutarties </w:t>
      </w:r>
      <w:r w:rsidR="005B093A" w:rsidRPr="00224B5E">
        <w:rPr>
          <w:color w:val="000000" w:themeColor="text1"/>
          <w:sz w:val="24"/>
          <w:szCs w:val="24"/>
        </w:rPr>
        <w:t>17</w:t>
      </w:r>
      <w:r w:rsidRPr="00224B5E">
        <w:rPr>
          <w:color w:val="000000" w:themeColor="text1"/>
          <w:sz w:val="24"/>
          <w:szCs w:val="24"/>
        </w:rPr>
        <w:t xml:space="preserve"> p. nurodytą</w:t>
      </w:r>
      <w:r w:rsidRPr="005958EB">
        <w:rPr>
          <w:color w:val="000000" w:themeColor="text1"/>
          <w:sz w:val="24"/>
          <w:szCs w:val="24"/>
        </w:rPr>
        <w:t xml:space="preserve"> baudą</w:t>
      </w:r>
      <w:r w:rsidR="00697FA6" w:rsidRPr="005958EB">
        <w:rPr>
          <w:sz w:val="24"/>
          <w:szCs w:val="24"/>
        </w:rPr>
        <w:t>.</w:t>
      </w:r>
    </w:p>
    <w:p w14:paraId="2EC0496B" w14:textId="77777777" w:rsidR="00C3540D" w:rsidRPr="00534A69" w:rsidRDefault="00C3540D" w:rsidP="002507F2">
      <w:pPr>
        <w:pStyle w:val="Pagrindinistekstas"/>
        <w:widowControl w:val="0"/>
        <w:numPr>
          <w:ilvl w:val="0"/>
          <w:numId w:val="2"/>
        </w:numPr>
        <w:tabs>
          <w:tab w:val="left" w:pos="851"/>
          <w:tab w:val="left" w:pos="993"/>
          <w:tab w:val="left" w:pos="1134"/>
        </w:tabs>
        <w:suppressAutoHyphens/>
        <w:ind w:left="0" w:firstLine="709"/>
        <w:rPr>
          <w:rFonts w:ascii="Times New Roman" w:hAnsi="Times New Roman"/>
          <w:b/>
          <w:szCs w:val="24"/>
        </w:rPr>
      </w:pPr>
      <w:r w:rsidRPr="00534A69">
        <w:rPr>
          <w:rFonts w:ascii="Times New Roman" w:hAnsi="Times New Roman"/>
          <w:b/>
          <w:szCs w:val="24"/>
        </w:rPr>
        <w:t>Rangovas turi teisę:</w:t>
      </w:r>
    </w:p>
    <w:p w14:paraId="549AC263" w14:textId="77777777" w:rsidR="00534A69" w:rsidRPr="00534A69" w:rsidRDefault="00534A69" w:rsidP="002507F2">
      <w:pPr>
        <w:pStyle w:val="Pagrindinistekstas"/>
        <w:widowControl w:val="0"/>
        <w:numPr>
          <w:ilvl w:val="1"/>
          <w:numId w:val="2"/>
        </w:numPr>
        <w:tabs>
          <w:tab w:val="left" w:pos="851"/>
          <w:tab w:val="left" w:pos="1134"/>
          <w:tab w:val="left" w:pos="1276"/>
        </w:tabs>
        <w:suppressAutoHyphens/>
        <w:ind w:firstLine="709"/>
        <w:rPr>
          <w:rFonts w:ascii="Times New Roman" w:hAnsi="Times New Roman"/>
          <w:b/>
          <w:szCs w:val="24"/>
        </w:rPr>
      </w:pPr>
      <w:r w:rsidRPr="00534A69">
        <w:rPr>
          <w:rFonts w:ascii="Times New Roman" w:hAnsi="Times New Roman"/>
          <w:szCs w:val="24"/>
        </w:rPr>
        <w:t>naudotis Lietuvos Respublikos įstatymuose numatytomis Rangovo teisėmis;</w:t>
      </w:r>
    </w:p>
    <w:p w14:paraId="5E55D6B4" w14:textId="251D32EF" w:rsidR="00C3540D" w:rsidRPr="00534A69" w:rsidRDefault="00534A69" w:rsidP="002507F2">
      <w:pPr>
        <w:pStyle w:val="Pagrindinistekstas"/>
        <w:widowControl w:val="0"/>
        <w:numPr>
          <w:ilvl w:val="1"/>
          <w:numId w:val="2"/>
        </w:numPr>
        <w:tabs>
          <w:tab w:val="left" w:pos="851"/>
          <w:tab w:val="left" w:pos="993"/>
        </w:tabs>
        <w:suppressAutoHyphens/>
        <w:ind w:firstLine="709"/>
        <w:rPr>
          <w:rFonts w:ascii="Times New Roman" w:hAnsi="Times New Roman"/>
          <w:b/>
          <w:szCs w:val="24"/>
        </w:rPr>
      </w:pPr>
      <w:r w:rsidRPr="00534A69">
        <w:rPr>
          <w:rFonts w:ascii="Times New Roman" w:hAnsi="Times New Roman"/>
          <w:szCs w:val="24"/>
        </w:rPr>
        <w:t>gauti Užsakovo apmokėjimą už atliktus darbus pagal Sutartyje nustatytas sąlygas ir tvarką</w:t>
      </w:r>
      <w:r w:rsidR="00C3540D" w:rsidRPr="00534A69">
        <w:rPr>
          <w:rFonts w:ascii="Times New Roman" w:hAnsi="Times New Roman"/>
          <w:szCs w:val="24"/>
        </w:rPr>
        <w:t>.</w:t>
      </w:r>
    </w:p>
    <w:p w14:paraId="7F5032ED" w14:textId="77777777" w:rsidR="00C3540D" w:rsidRPr="00100500" w:rsidRDefault="00C3540D" w:rsidP="00C3540D">
      <w:pPr>
        <w:tabs>
          <w:tab w:val="left" w:pos="1134"/>
          <w:tab w:val="left" w:pos="1276"/>
          <w:tab w:val="left" w:pos="1418"/>
        </w:tabs>
        <w:ind w:firstLine="709"/>
        <w:jc w:val="center"/>
        <w:rPr>
          <w:b/>
        </w:rPr>
      </w:pPr>
      <w:r w:rsidRPr="00C8463A">
        <w:rPr>
          <w:b/>
          <w:bCs/>
        </w:rPr>
        <w:t xml:space="preserve">V. </w:t>
      </w:r>
      <w:r w:rsidRPr="00C8463A">
        <w:rPr>
          <w:b/>
        </w:rPr>
        <w:t>ŠALIŲ ATSAKOMYBĖ</w:t>
      </w:r>
    </w:p>
    <w:p w14:paraId="42BEA575" w14:textId="77777777" w:rsidR="00C3540D" w:rsidRPr="00100500" w:rsidRDefault="00C3540D" w:rsidP="00C3540D">
      <w:pPr>
        <w:tabs>
          <w:tab w:val="left" w:pos="1134"/>
          <w:tab w:val="left" w:pos="1276"/>
          <w:tab w:val="left" w:pos="1418"/>
        </w:tabs>
        <w:ind w:firstLine="709"/>
        <w:jc w:val="both"/>
        <w:rPr>
          <w:b/>
        </w:rPr>
      </w:pPr>
    </w:p>
    <w:p w14:paraId="75B47A7E" w14:textId="4A488816" w:rsidR="00DE1F6F" w:rsidRPr="000D22C9" w:rsidRDefault="00DE1F6F" w:rsidP="002507F2">
      <w:pPr>
        <w:pStyle w:val="Sraopastraipa"/>
        <w:widowControl w:val="0"/>
        <w:numPr>
          <w:ilvl w:val="0"/>
          <w:numId w:val="2"/>
        </w:numPr>
        <w:tabs>
          <w:tab w:val="left" w:pos="1134"/>
        </w:tabs>
        <w:jc w:val="both"/>
        <w:rPr>
          <w:b/>
          <w:sz w:val="24"/>
          <w:szCs w:val="24"/>
        </w:rPr>
      </w:pPr>
      <w:r>
        <w:rPr>
          <w:sz w:val="24"/>
          <w:szCs w:val="24"/>
        </w:rPr>
        <w:t xml:space="preserve">Užsakovas, nesumokėjęs už atliktus darbus pagal Sutartyje nustatytą terminą, Rangovui raštiškai pareikalavus, moka Rangovui 0,02 proc. dydžio delspinigius už kiekvieną pavėluotą sumokėti </w:t>
      </w:r>
      <w:r w:rsidRPr="000D22C9">
        <w:rPr>
          <w:sz w:val="24"/>
          <w:szCs w:val="24"/>
        </w:rPr>
        <w:t xml:space="preserve">dieną nuo laiku neapmokėtos sumos. </w:t>
      </w:r>
    </w:p>
    <w:p w14:paraId="4AA33D11" w14:textId="55C0467D" w:rsidR="00C3540D" w:rsidRPr="000D22C9" w:rsidRDefault="002C1CB0" w:rsidP="002507F2">
      <w:pPr>
        <w:pStyle w:val="Sraopastraipa"/>
        <w:widowControl w:val="0"/>
        <w:numPr>
          <w:ilvl w:val="0"/>
          <w:numId w:val="2"/>
        </w:numPr>
        <w:tabs>
          <w:tab w:val="left" w:pos="1134"/>
        </w:tabs>
        <w:ind w:left="0" w:firstLine="710"/>
        <w:jc w:val="both"/>
        <w:rPr>
          <w:b/>
          <w:sz w:val="24"/>
          <w:szCs w:val="24"/>
        </w:rPr>
      </w:pPr>
      <w:r w:rsidRPr="000D22C9">
        <w:rPr>
          <w:sz w:val="24"/>
          <w:szCs w:val="24"/>
        </w:rPr>
        <w:t>Rangovas, pradelsęs</w:t>
      </w:r>
      <w:r w:rsidRPr="000D22C9">
        <w:rPr>
          <w:color w:val="000000" w:themeColor="text1"/>
          <w:sz w:val="24"/>
          <w:szCs w:val="24"/>
        </w:rPr>
        <w:t xml:space="preserve"> </w:t>
      </w:r>
      <w:r w:rsidR="00F14929" w:rsidRPr="001C131F">
        <w:rPr>
          <w:sz w:val="24"/>
          <w:szCs w:val="24"/>
        </w:rPr>
        <w:t>Sutarties 4 p. nustatytą</w:t>
      </w:r>
      <w:r w:rsidR="00F14929" w:rsidRPr="007E6373">
        <w:rPr>
          <w:sz w:val="24"/>
          <w:szCs w:val="24"/>
        </w:rPr>
        <w:t xml:space="preserve"> darbų atlikimo </w:t>
      </w:r>
      <w:r w:rsidRPr="007E6373">
        <w:rPr>
          <w:sz w:val="24"/>
          <w:szCs w:val="24"/>
        </w:rPr>
        <w:t>termin</w:t>
      </w:r>
      <w:r w:rsidR="00F14929" w:rsidRPr="007E6373">
        <w:rPr>
          <w:sz w:val="24"/>
          <w:szCs w:val="24"/>
        </w:rPr>
        <w:t>ą</w:t>
      </w:r>
      <w:r w:rsidR="002277A4" w:rsidRPr="007E6373">
        <w:rPr>
          <w:sz w:val="24"/>
          <w:szCs w:val="24"/>
        </w:rPr>
        <w:t xml:space="preserve">, </w:t>
      </w:r>
      <w:r w:rsidRPr="007E6373">
        <w:rPr>
          <w:sz w:val="24"/>
          <w:szCs w:val="24"/>
        </w:rPr>
        <w:t xml:space="preserve">moka Užsakovui </w:t>
      </w:r>
      <w:r w:rsidR="00B71D58" w:rsidRPr="007E6373">
        <w:rPr>
          <w:color w:val="000000" w:themeColor="text1"/>
          <w:sz w:val="24"/>
          <w:szCs w:val="24"/>
        </w:rPr>
        <w:t xml:space="preserve">100 Eur dydžio delspinigius už kiekvieną </w:t>
      </w:r>
      <w:r w:rsidR="00B71D58" w:rsidRPr="007E6373">
        <w:rPr>
          <w:sz w:val="24"/>
          <w:szCs w:val="24"/>
        </w:rPr>
        <w:t>pavėluotą dien</w:t>
      </w:r>
      <w:r w:rsidR="00B71D58" w:rsidRPr="00803B77">
        <w:rPr>
          <w:sz w:val="24"/>
          <w:szCs w:val="24"/>
        </w:rPr>
        <w:t>ą, iki kol įvykdomos prievolės</w:t>
      </w:r>
      <w:r w:rsidRPr="000D22C9">
        <w:rPr>
          <w:sz w:val="24"/>
          <w:szCs w:val="24"/>
        </w:rPr>
        <w:t>. Delspinigiai gali būti išskaičiuojami iš Rangovui mokėtinų sumų.</w:t>
      </w:r>
    </w:p>
    <w:p w14:paraId="08848B36" w14:textId="2058542F" w:rsidR="00252F6F" w:rsidRPr="000D22C9" w:rsidRDefault="00A70438" w:rsidP="002507F2">
      <w:pPr>
        <w:pStyle w:val="Sraopastraipa"/>
        <w:widowControl w:val="0"/>
        <w:numPr>
          <w:ilvl w:val="0"/>
          <w:numId w:val="2"/>
        </w:numPr>
        <w:tabs>
          <w:tab w:val="left" w:pos="1134"/>
        </w:tabs>
        <w:jc w:val="both"/>
        <w:rPr>
          <w:b/>
          <w:sz w:val="24"/>
          <w:szCs w:val="24"/>
        </w:rPr>
      </w:pPr>
      <w:r w:rsidRPr="000D22C9">
        <w:rPr>
          <w:sz w:val="24"/>
          <w:szCs w:val="24"/>
        </w:rPr>
        <w:t xml:space="preserve">Rangovui nustatoma </w:t>
      </w:r>
      <w:r w:rsidR="00666F17" w:rsidRPr="000D22C9">
        <w:rPr>
          <w:sz w:val="24"/>
          <w:szCs w:val="24"/>
        </w:rPr>
        <w:t>5</w:t>
      </w:r>
      <w:r w:rsidRPr="000D22C9">
        <w:rPr>
          <w:sz w:val="24"/>
          <w:szCs w:val="24"/>
        </w:rPr>
        <w:t>00 Eur vertės bauda už nekokybiškai atliktus darbus</w:t>
      </w:r>
      <w:r w:rsidR="00D751E8">
        <w:rPr>
          <w:sz w:val="24"/>
          <w:szCs w:val="24"/>
        </w:rPr>
        <w:t xml:space="preserve">, </w:t>
      </w:r>
      <w:r w:rsidR="00D751E8" w:rsidRPr="001C131F">
        <w:rPr>
          <w:sz w:val="24"/>
          <w:szCs w:val="24"/>
        </w:rPr>
        <w:t>Sutarties 11.2 p. nustatyto reikalavimo pažeidimą</w:t>
      </w:r>
      <w:r w:rsidR="006873ED" w:rsidRPr="001C131F">
        <w:rPr>
          <w:sz w:val="24"/>
          <w:szCs w:val="24"/>
        </w:rPr>
        <w:t xml:space="preserve"> </w:t>
      </w:r>
      <w:r w:rsidR="00AA1B00" w:rsidRPr="001C131F">
        <w:rPr>
          <w:sz w:val="24"/>
          <w:szCs w:val="24"/>
        </w:rPr>
        <w:t>ir (ar) kitus</w:t>
      </w:r>
      <w:r w:rsidR="00AA1B00" w:rsidRPr="001C131F">
        <w:rPr>
          <w:b/>
          <w:bCs/>
          <w:sz w:val="24"/>
          <w:szCs w:val="24"/>
        </w:rPr>
        <w:t xml:space="preserve"> </w:t>
      </w:r>
      <w:r w:rsidR="00AA1B00" w:rsidRPr="001C131F">
        <w:rPr>
          <w:sz w:val="24"/>
          <w:szCs w:val="24"/>
        </w:rPr>
        <w:t xml:space="preserve">Sutarties pažeidimus, kurių neapima Sutarties </w:t>
      </w:r>
      <w:r w:rsidR="00205410" w:rsidRPr="001C131F">
        <w:rPr>
          <w:sz w:val="24"/>
          <w:szCs w:val="24"/>
        </w:rPr>
        <w:t>1</w:t>
      </w:r>
      <w:r w:rsidR="00426758" w:rsidRPr="001C131F">
        <w:rPr>
          <w:sz w:val="24"/>
          <w:szCs w:val="24"/>
        </w:rPr>
        <w:t>4</w:t>
      </w:r>
      <w:r w:rsidR="00AA1B00" w:rsidRPr="001C131F">
        <w:rPr>
          <w:sz w:val="24"/>
          <w:szCs w:val="24"/>
        </w:rPr>
        <w:t xml:space="preserve"> p., </w:t>
      </w:r>
      <w:r w:rsidR="00426758" w:rsidRPr="001C131F">
        <w:rPr>
          <w:sz w:val="24"/>
          <w:szCs w:val="24"/>
        </w:rPr>
        <w:t>16</w:t>
      </w:r>
      <w:r w:rsidR="00AA1B00" w:rsidRPr="001C131F">
        <w:rPr>
          <w:sz w:val="24"/>
          <w:szCs w:val="24"/>
        </w:rPr>
        <w:t xml:space="preserve"> p., </w:t>
      </w:r>
      <w:r w:rsidR="00426758" w:rsidRPr="001C131F">
        <w:rPr>
          <w:sz w:val="24"/>
          <w:szCs w:val="24"/>
        </w:rPr>
        <w:t>17</w:t>
      </w:r>
      <w:r w:rsidR="00AA1B00" w:rsidRPr="001C131F">
        <w:rPr>
          <w:sz w:val="24"/>
          <w:szCs w:val="24"/>
        </w:rPr>
        <w:t xml:space="preserve"> p., sur</w:t>
      </w:r>
      <w:r w:rsidR="00AA1B00" w:rsidRPr="000D22C9">
        <w:rPr>
          <w:sz w:val="24"/>
          <w:szCs w:val="24"/>
        </w:rPr>
        <w:t>ašant pažeidimo (defektinį) aktą už kiekvieną nustatytą atvejį, perspėjus Rangovą el. paštu. Pažeidimo (defektinis) aktas surašomas dalyvaujant Rangovo atstovui. Jeigu jis neatvyksta sutartu laiku arba atsisako dalyvauti, pažeidimų (defektinis) aktas surašomas jam nedalyvaujant. Bauda gali būti išskaičiuojama iš Rangovui mokėtinos sumos. Jei darbai atlikti nekokybiškai, Užsakovas nustato terminą, per kurį trūkumai turi būti pašalinti, per šį terminą nepašalinus trūkumų, numatyta bauda taikoma pakartotinai</w:t>
      </w:r>
      <w:r w:rsidRPr="000D22C9">
        <w:rPr>
          <w:sz w:val="24"/>
          <w:szCs w:val="24"/>
        </w:rPr>
        <w:t>.</w:t>
      </w:r>
    </w:p>
    <w:p w14:paraId="7A87E9EF" w14:textId="7880CB78" w:rsidR="007D460C" w:rsidRPr="003C0FB9" w:rsidRDefault="00E012EF" w:rsidP="002507F2">
      <w:pPr>
        <w:widowControl w:val="0"/>
        <w:numPr>
          <w:ilvl w:val="0"/>
          <w:numId w:val="2"/>
        </w:numPr>
        <w:tabs>
          <w:tab w:val="left" w:pos="1134"/>
        </w:tabs>
        <w:ind w:left="0" w:firstLine="710"/>
        <w:jc w:val="both"/>
      </w:pPr>
      <w:r w:rsidRPr="003C0FB9">
        <w:t xml:space="preserve">Rangovui vėluojant pateikti </w:t>
      </w:r>
      <w:r w:rsidRPr="001C131F">
        <w:t>Sutarties 1</w:t>
      </w:r>
      <w:r w:rsidR="003C0FB9" w:rsidRPr="001C131F">
        <w:t>1</w:t>
      </w:r>
      <w:r w:rsidRPr="001C131F">
        <w:t>.1 p.</w:t>
      </w:r>
      <w:r w:rsidR="006873ED" w:rsidRPr="001C131F">
        <w:t xml:space="preserve"> </w:t>
      </w:r>
      <w:r w:rsidRPr="001C131F">
        <w:t xml:space="preserve">nurodytus dokumentus, Rangovas Užsakovui moka 100 Eur dydžio delspinigius už kiekvieną pavėluotą dieną, iki kol pateikiami Sutarties </w:t>
      </w:r>
      <w:r w:rsidR="000006EB" w:rsidRPr="001C131F">
        <w:t>1</w:t>
      </w:r>
      <w:r w:rsidR="003C0FB9" w:rsidRPr="001C131F">
        <w:t>1</w:t>
      </w:r>
      <w:r w:rsidR="000006EB" w:rsidRPr="001C131F">
        <w:t>.1 p.</w:t>
      </w:r>
      <w:r w:rsidR="006873ED" w:rsidRPr="001C131F">
        <w:t xml:space="preserve"> </w:t>
      </w:r>
      <w:r w:rsidRPr="001C131F">
        <w:t>nurodyti dokumentai. Delspi</w:t>
      </w:r>
      <w:r w:rsidRPr="003C0FB9">
        <w:t>nigiai gali būti išskaičiuojami iš Rangovui mokėtinos sumos</w:t>
      </w:r>
      <w:r w:rsidR="00A70438" w:rsidRPr="003C0FB9">
        <w:t>.</w:t>
      </w:r>
    </w:p>
    <w:p w14:paraId="4F985AC1" w14:textId="77777777" w:rsidR="004B3D15" w:rsidRDefault="004B3D15" w:rsidP="002507F2">
      <w:pPr>
        <w:widowControl w:val="0"/>
        <w:numPr>
          <w:ilvl w:val="0"/>
          <w:numId w:val="2"/>
        </w:numPr>
        <w:tabs>
          <w:tab w:val="left" w:pos="1134"/>
        </w:tabs>
        <w:jc w:val="both"/>
      </w:pPr>
      <w:r w:rsidRPr="000D22C9">
        <w:rPr>
          <w:color w:val="000000"/>
        </w:rPr>
        <w:t>Rangovui nustatoma 1</w:t>
      </w:r>
      <w:r w:rsidRPr="000D22C9">
        <w:rPr>
          <w:color w:val="000000"/>
          <w:lang w:val="en-US"/>
        </w:rPr>
        <w:t xml:space="preserve"> 0</w:t>
      </w:r>
      <w:r w:rsidRPr="000D22C9">
        <w:rPr>
          <w:color w:val="000000"/>
        </w:rPr>
        <w:t>00</w:t>
      </w:r>
      <w:r w:rsidRPr="000D22C9">
        <w:rPr>
          <w:b/>
          <w:bCs/>
          <w:color w:val="000000"/>
        </w:rPr>
        <w:t xml:space="preserve"> </w:t>
      </w:r>
      <w:r w:rsidRPr="000D22C9">
        <w:rPr>
          <w:color w:val="000000"/>
        </w:rPr>
        <w:t xml:space="preserve">Eur vertės bauda už kiekvieną Sutarties vykdymo metu </w:t>
      </w:r>
      <w:r w:rsidRPr="000D22C9">
        <w:rPr>
          <w:color w:val="000000"/>
        </w:rPr>
        <w:lastRenderedPageBreak/>
        <w:t xml:space="preserve">pasitelktą, tačiau Sutartyje nustatyta tvarka </w:t>
      </w:r>
      <w:r w:rsidRPr="000D22C9">
        <w:t>neišviešintą subrangovą, ūkio subjektą, kurio pajėgumais remiamasi, surašant pažeidimo aktą už kiekvieną nustatytą atvejį. Pažeidimo aktas surašomas dalyvaujant Rangovo atstovui. Jeigu jis neatvyksta sut</w:t>
      </w:r>
      <w:r w:rsidRPr="000D22C9">
        <w:rPr>
          <w:color w:val="000000"/>
        </w:rPr>
        <w:t xml:space="preserve">artu laiku arba atsisako dalyvauti, pažeidimo aktas surašomas jam nedalyvaujant. Bauda </w:t>
      </w:r>
      <w:r w:rsidRPr="000D22C9">
        <w:t>gali būti</w:t>
      </w:r>
      <w:r w:rsidRPr="000D22C9">
        <w:rPr>
          <w:color w:val="000000"/>
        </w:rPr>
        <w:t xml:space="preserve"> išskaičiuojama</w:t>
      </w:r>
      <w:r>
        <w:rPr>
          <w:color w:val="000000"/>
        </w:rPr>
        <w:t xml:space="preserve"> iš Rangovui mokėtinos sumos.</w:t>
      </w:r>
    </w:p>
    <w:p w14:paraId="22DE6ED0" w14:textId="77777777" w:rsidR="004B3D15" w:rsidRDefault="004B3D15" w:rsidP="002507F2">
      <w:pPr>
        <w:pStyle w:val="Sraopastraipa"/>
        <w:widowControl w:val="0"/>
        <w:numPr>
          <w:ilvl w:val="0"/>
          <w:numId w:val="2"/>
        </w:numPr>
        <w:tabs>
          <w:tab w:val="left" w:pos="1134"/>
        </w:tabs>
        <w:jc w:val="both"/>
        <w:rPr>
          <w:b/>
          <w:sz w:val="24"/>
          <w:szCs w:val="24"/>
        </w:rPr>
      </w:pPr>
      <w:r>
        <w:rPr>
          <w:sz w:val="24"/>
          <w:szCs w:val="24"/>
        </w:rPr>
        <w:t>Rangovui vėluojant atlikti darbus ar darbus atlikus nekokybiškai, su defektais, taip pat vilkinant darbus ar piktnaudžiaujant, Užsakovas, siekdamas apginti savo teisėtus interesus, gali atlikti neapmokėtų sumų įskaitymus į nuostolius (vienašalius sandorius).</w:t>
      </w:r>
    </w:p>
    <w:p w14:paraId="4A4DED17" w14:textId="77777777" w:rsidR="004B3D15" w:rsidRPr="00A70438" w:rsidRDefault="004B3D15" w:rsidP="002507F2">
      <w:pPr>
        <w:pStyle w:val="Sraopastraipa"/>
        <w:widowControl w:val="0"/>
        <w:numPr>
          <w:ilvl w:val="0"/>
          <w:numId w:val="2"/>
        </w:numPr>
        <w:tabs>
          <w:tab w:val="left" w:pos="1134"/>
        </w:tabs>
        <w:jc w:val="both"/>
        <w:rPr>
          <w:b/>
          <w:sz w:val="24"/>
          <w:szCs w:val="24"/>
        </w:rPr>
      </w:pPr>
      <w:r w:rsidRPr="00144722">
        <w:rPr>
          <w:bCs/>
          <w:sz w:val="24"/>
          <w:szCs w:val="24"/>
        </w:rPr>
        <w:t>Jeigu dėl Rangovo veiksmų ar neveikimo sutartinės prievolės neįvykdomos Sutartyje nustatytais terminais ir dėl šių Rangovo veiksmų (neveikimo) Užsakovas neįsisavina ir praranda iš kitų (bet kurių finansavimo šaltinių, išskyrus Savivaldybės biudžeto lėšas) finansavimo šaltinių skirtas lėšas, Užsakovo prarastos lėšos laikomos Užsakovo nuostoliu ir Rangovas įsipareigoja per Užsakovo nustatytą terminą savo lėšomis atlyginti 30 procentų nurodytų Užsakovo patirtų nuostolių, skaičiuojant nuo Sutarties kainos su PVM, bet ne daugiau nei Užsakovo prarastų lėšų suma</w:t>
      </w:r>
      <w:r w:rsidRPr="00312286">
        <w:rPr>
          <w:sz w:val="24"/>
          <w:szCs w:val="24"/>
        </w:rPr>
        <w:t>.</w:t>
      </w:r>
    </w:p>
    <w:p w14:paraId="08BC27D3" w14:textId="5E7E19D1" w:rsidR="00C3540D" w:rsidRPr="000D22C9" w:rsidRDefault="00C3540D" w:rsidP="002507F2">
      <w:pPr>
        <w:pStyle w:val="Sraopastraipa"/>
        <w:widowControl w:val="0"/>
        <w:numPr>
          <w:ilvl w:val="0"/>
          <w:numId w:val="2"/>
        </w:numPr>
        <w:tabs>
          <w:tab w:val="left" w:pos="1134"/>
        </w:tabs>
        <w:ind w:left="0" w:firstLine="710"/>
        <w:jc w:val="both"/>
        <w:rPr>
          <w:b/>
          <w:sz w:val="24"/>
          <w:szCs w:val="24"/>
        </w:rPr>
      </w:pPr>
      <w:r w:rsidRPr="008464BC">
        <w:rPr>
          <w:b/>
          <w:sz w:val="24"/>
          <w:szCs w:val="24"/>
        </w:rPr>
        <w:t xml:space="preserve">Šalys </w:t>
      </w:r>
      <w:r w:rsidRPr="000D22C9">
        <w:rPr>
          <w:b/>
          <w:sz w:val="24"/>
          <w:szCs w:val="24"/>
        </w:rPr>
        <w:t>susitaria, kad esminiu Sutarties pažeidimu bus laikomas:</w:t>
      </w:r>
    </w:p>
    <w:p w14:paraId="45F9C0B6" w14:textId="77777777" w:rsidR="00B162E0" w:rsidRPr="000D22C9" w:rsidRDefault="00B162E0" w:rsidP="002507F2">
      <w:pPr>
        <w:widowControl w:val="0"/>
        <w:numPr>
          <w:ilvl w:val="1"/>
          <w:numId w:val="2"/>
        </w:numPr>
        <w:tabs>
          <w:tab w:val="left" w:pos="1276"/>
          <w:tab w:val="left" w:pos="1418"/>
        </w:tabs>
        <w:ind w:firstLine="710"/>
        <w:jc w:val="both"/>
      </w:pPr>
      <w:r w:rsidRPr="000D22C9">
        <w:t>pažeidimas, atitinkantis Lietuvos Respublikos civilinio kodekso 6.217 straipsnio 2 dalies kriterijus, nepaisant to, kad tokie nebuvo apibrėžti Sutartyje;</w:t>
      </w:r>
    </w:p>
    <w:p w14:paraId="16DE1D0D" w14:textId="6C58CEF8" w:rsidR="006E552B" w:rsidRPr="000D22C9" w:rsidRDefault="00B162E0" w:rsidP="002507F2">
      <w:pPr>
        <w:widowControl w:val="0"/>
        <w:numPr>
          <w:ilvl w:val="1"/>
          <w:numId w:val="2"/>
        </w:numPr>
        <w:tabs>
          <w:tab w:val="left" w:pos="1276"/>
          <w:tab w:val="left" w:pos="1418"/>
        </w:tabs>
        <w:ind w:firstLine="710"/>
        <w:jc w:val="both"/>
      </w:pPr>
      <w:r w:rsidRPr="000D22C9">
        <w:t>pažeidimas, kai Rangovas, raštiškai įspėtas, neužtikrina darbų kokybės;</w:t>
      </w:r>
    </w:p>
    <w:p w14:paraId="00FFEE23" w14:textId="275FC762" w:rsidR="00B162E0" w:rsidRPr="000D22C9" w:rsidRDefault="00AC548A" w:rsidP="002507F2">
      <w:pPr>
        <w:widowControl w:val="0"/>
        <w:numPr>
          <w:ilvl w:val="1"/>
          <w:numId w:val="2"/>
        </w:numPr>
        <w:tabs>
          <w:tab w:val="left" w:pos="1276"/>
          <w:tab w:val="left" w:pos="1418"/>
        </w:tabs>
        <w:ind w:firstLine="710"/>
        <w:jc w:val="both"/>
      </w:pPr>
      <w:r w:rsidRPr="000D22C9">
        <w:t xml:space="preserve">pažeidimas, kai Rangovas pradelsia </w:t>
      </w:r>
      <w:r w:rsidRPr="001C131F">
        <w:t>Sutarties 4 p.</w:t>
      </w:r>
      <w:r w:rsidR="0056575C" w:rsidRPr="001C131F">
        <w:t xml:space="preserve"> </w:t>
      </w:r>
      <w:r w:rsidRPr="001C131F">
        <w:t>nustatyt</w:t>
      </w:r>
      <w:r w:rsidR="0056575C" w:rsidRPr="001C131F">
        <w:t>ą</w:t>
      </w:r>
      <w:r w:rsidRPr="00B93768">
        <w:t xml:space="preserve"> </w:t>
      </w:r>
      <w:r w:rsidR="006873ED" w:rsidRPr="00B93768">
        <w:t xml:space="preserve">darbų atlikimo terminą </w:t>
      </w:r>
      <w:r w:rsidRPr="00B93768">
        <w:t>daugiau kaip 30 kalendorinių dienų dėl savo kaltės arba dėl aplinkybių</w:t>
      </w:r>
      <w:r w:rsidRPr="000D22C9">
        <w:t>, už kurias atsakingas Rangovas</w:t>
      </w:r>
      <w:r w:rsidR="00B162E0" w:rsidRPr="000D22C9">
        <w:t>;</w:t>
      </w:r>
    </w:p>
    <w:p w14:paraId="1558C853" w14:textId="77777777" w:rsidR="00B162E0" w:rsidRPr="000D22C9" w:rsidRDefault="00B162E0" w:rsidP="002507F2">
      <w:pPr>
        <w:pStyle w:val="Sraopastraipa"/>
        <w:widowControl w:val="0"/>
        <w:numPr>
          <w:ilvl w:val="1"/>
          <w:numId w:val="2"/>
        </w:numPr>
        <w:tabs>
          <w:tab w:val="left" w:pos="1276"/>
          <w:tab w:val="left" w:pos="1418"/>
        </w:tabs>
        <w:ind w:left="0" w:firstLine="710"/>
        <w:jc w:val="both"/>
        <w:rPr>
          <w:sz w:val="24"/>
          <w:szCs w:val="24"/>
        </w:rPr>
      </w:pPr>
      <w:r w:rsidRPr="000D22C9">
        <w:rPr>
          <w:sz w:val="24"/>
          <w:szCs w:val="24"/>
        </w:rPr>
        <w:t>pažeidimas, kai Rangovas neištaiso Sutarties pažeidimo per Užsakovo nurodytą terminą;</w:t>
      </w:r>
    </w:p>
    <w:p w14:paraId="7F751F69" w14:textId="6B177463" w:rsidR="000C4C7F" w:rsidRPr="006873ED" w:rsidRDefault="00B162E0" w:rsidP="002507F2">
      <w:pPr>
        <w:pStyle w:val="Sraopastraipa"/>
        <w:widowControl w:val="0"/>
        <w:numPr>
          <w:ilvl w:val="1"/>
          <w:numId w:val="2"/>
        </w:numPr>
        <w:tabs>
          <w:tab w:val="left" w:pos="1276"/>
        </w:tabs>
        <w:ind w:left="0" w:firstLine="710"/>
        <w:jc w:val="both"/>
        <w:rPr>
          <w:b/>
          <w:sz w:val="24"/>
          <w:szCs w:val="24"/>
        </w:rPr>
      </w:pPr>
      <w:r w:rsidRPr="000D22C9">
        <w:rPr>
          <w:sz w:val="24"/>
          <w:szCs w:val="24"/>
        </w:rPr>
        <w:t>pažeidimas, kai Užsakovas, raštiškai įspėtas, daugiau nei 30 kalendorinių dienų be objektyvių priežasčių nevykdo ar netinkamai vykdo savo sutartinius įsipareigojimus</w:t>
      </w:r>
      <w:r w:rsidR="008464BC" w:rsidRPr="006873ED">
        <w:rPr>
          <w:rFonts w:eastAsia="LiberationSerif"/>
        </w:rPr>
        <w:t>.</w:t>
      </w:r>
    </w:p>
    <w:p w14:paraId="021E4B91" w14:textId="5BA31ACB" w:rsidR="00EB36A1" w:rsidRPr="005F70BE" w:rsidRDefault="00EB36A1" w:rsidP="00EB36A1">
      <w:pPr>
        <w:pStyle w:val="Sraopastraipa"/>
        <w:widowControl w:val="0"/>
        <w:numPr>
          <w:ilvl w:val="0"/>
          <w:numId w:val="2"/>
        </w:numPr>
        <w:tabs>
          <w:tab w:val="left" w:pos="1134"/>
        </w:tabs>
        <w:jc w:val="both"/>
        <w:rPr>
          <w:b/>
          <w:sz w:val="24"/>
          <w:szCs w:val="24"/>
        </w:rPr>
      </w:pPr>
      <w:bookmarkStart w:id="11" w:name="_Hlk183420472"/>
      <w:r w:rsidRPr="005F70BE">
        <w:rPr>
          <w:b/>
          <w:sz w:val="24"/>
          <w:szCs w:val="24"/>
        </w:rPr>
        <w:t>Garantij</w:t>
      </w:r>
      <w:r w:rsidR="00B161D0" w:rsidRPr="005F70BE">
        <w:rPr>
          <w:b/>
          <w:sz w:val="24"/>
          <w:szCs w:val="24"/>
        </w:rPr>
        <w:t>a ir priežiūra</w:t>
      </w:r>
      <w:r w:rsidRPr="005F70BE">
        <w:rPr>
          <w:b/>
          <w:sz w:val="24"/>
          <w:szCs w:val="24"/>
        </w:rPr>
        <w:t>:</w:t>
      </w:r>
    </w:p>
    <w:p w14:paraId="28272FD6" w14:textId="05261AD9" w:rsidR="008F5D01" w:rsidRPr="005F70BE" w:rsidRDefault="00B93768" w:rsidP="003A6E59">
      <w:pPr>
        <w:pStyle w:val="Sraopastraipa"/>
        <w:numPr>
          <w:ilvl w:val="1"/>
          <w:numId w:val="2"/>
        </w:numPr>
        <w:tabs>
          <w:tab w:val="left" w:pos="1276"/>
        </w:tabs>
        <w:suppressAutoHyphens/>
        <w:autoSpaceDE w:val="0"/>
        <w:autoSpaceDN w:val="0"/>
        <w:adjustRightInd w:val="0"/>
        <w:ind w:left="-10"/>
        <w:jc w:val="both"/>
        <w:rPr>
          <w:sz w:val="24"/>
          <w:szCs w:val="24"/>
        </w:rPr>
      </w:pPr>
      <w:bookmarkStart w:id="12" w:name="_Hlk114591408"/>
      <w:bookmarkStart w:id="13" w:name="_Hlk183781451"/>
      <w:bookmarkEnd w:id="11"/>
      <w:r w:rsidRPr="005F70BE">
        <w:rPr>
          <w:sz w:val="24"/>
          <w:szCs w:val="24"/>
        </w:rPr>
        <w:t>Pasodintiems želdiniams Rangovas suteikia 12 mėn. garantiją nuo jų pasodinimo dienos. Nudžiūvusius sodmenis Rangovas turi atsodinti savo lėšomis. Atsodintiems želdiniams Rangovas taiko pakartotinę 12 mėn. garantiją, kuri skaičiuojama nuo jų atsodinimo dienos.</w:t>
      </w:r>
      <w:bookmarkEnd w:id="12"/>
      <w:bookmarkEnd w:id="13"/>
      <w:r w:rsidR="003A6E59" w:rsidRPr="005F70BE">
        <w:rPr>
          <w:sz w:val="24"/>
          <w:szCs w:val="24"/>
        </w:rPr>
        <w:t xml:space="preserve"> </w:t>
      </w:r>
      <w:r w:rsidR="003A6E59" w:rsidRPr="005F70BE">
        <w:rPr>
          <w:rFonts w:eastAsiaTheme="minorHAnsi"/>
          <w:sz w:val="24"/>
          <w:szCs w:val="24"/>
        </w:rPr>
        <w:t>Garantinio laikotarpio metu</w:t>
      </w:r>
      <w:r w:rsidR="003A6E59" w:rsidRPr="005F70BE">
        <w:rPr>
          <w:sz w:val="24"/>
          <w:szCs w:val="24"/>
          <w:lang w:val="en-US"/>
        </w:rPr>
        <w:t xml:space="preserve"> </w:t>
      </w:r>
      <w:proofErr w:type="spellStart"/>
      <w:r w:rsidR="003A6E59" w:rsidRPr="005F70BE">
        <w:rPr>
          <w:sz w:val="24"/>
          <w:szCs w:val="24"/>
          <w:lang w:val="en-US"/>
        </w:rPr>
        <w:t>n</w:t>
      </w:r>
      <w:r w:rsidRPr="005F70BE">
        <w:rPr>
          <w:sz w:val="24"/>
          <w:szCs w:val="24"/>
          <w:lang w:val="en-US"/>
        </w:rPr>
        <w:t>aujai</w:t>
      </w:r>
      <w:proofErr w:type="spellEnd"/>
      <w:r w:rsidRPr="005F70BE">
        <w:rPr>
          <w:sz w:val="24"/>
          <w:szCs w:val="24"/>
          <w:lang w:val="en-US"/>
        </w:rPr>
        <w:t xml:space="preserve"> </w:t>
      </w:r>
      <w:proofErr w:type="spellStart"/>
      <w:r w:rsidRPr="005F70BE">
        <w:rPr>
          <w:sz w:val="24"/>
          <w:szCs w:val="24"/>
          <w:lang w:val="en-US"/>
        </w:rPr>
        <w:t>pasodint</w:t>
      </w:r>
      <w:proofErr w:type="spellEnd"/>
      <w:r w:rsidRPr="005F70BE">
        <w:rPr>
          <w:sz w:val="24"/>
          <w:szCs w:val="24"/>
        </w:rPr>
        <w:t>ų sodmenų priežiūra (</w:t>
      </w:r>
      <w:r w:rsidR="007D2804" w:rsidRPr="005F70BE">
        <w:rPr>
          <w:sz w:val="24"/>
          <w:szCs w:val="24"/>
        </w:rPr>
        <w:t>sodinukų laistymas, tręšimas, ravėjimas, genėjimas pagal poreikį, nudžiūvusių želdinių atsodinimas</w:t>
      </w:r>
      <w:r w:rsidRPr="005F70BE">
        <w:rPr>
          <w:sz w:val="24"/>
          <w:szCs w:val="24"/>
        </w:rPr>
        <w:t>) turi būti vykdoma vienus metus nuo pasodinimo datos</w:t>
      </w:r>
      <w:r w:rsidR="00FB696E" w:rsidRPr="005F70BE">
        <w:rPr>
          <w:sz w:val="24"/>
          <w:szCs w:val="24"/>
        </w:rPr>
        <w:t>.</w:t>
      </w:r>
    </w:p>
    <w:p w14:paraId="2643E12E" w14:textId="290FD679" w:rsidR="008F5D01" w:rsidRPr="005F70BE" w:rsidRDefault="008F5D01" w:rsidP="008F5D01">
      <w:pPr>
        <w:pStyle w:val="Pagrindinistekstas"/>
        <w:widowControl w:val="0"/>
        <w:numPr>
          <w:ilvl w:val="1"/>
          <w:numId w:val="2"/>
        </w:numPr>
        <w:tabs>
          <w:tab w:val="left" w:pos="1080"/>
          <w:tab w:val="left" w:pos="1260"/>
          <w:tab w:val="left" w:pos="1418"/>
        </w:tabs>
        <w:suppressAutoHyphens/>
        <w:ind w:left="-10"/>
        <w:rPr>
          <w:rFonts w:ascii="Times New Roman" w:hAnsi="Times New Roman"/>
          <w:szCs w:val="24"/>
        </w:rPr>
      </w:pPr>
      <w:r w:rsidRPr="005F70BE">
        <w:rPr>
          <w:rFonts w:ascii="Times New Roman" w:hAnsi="Times New Roman"/>
        </w:rPr>
        <w:t xml:space="preserve">Rangovas garantuoja, kad jo atlikti darbai atitiks Sutarties ir kitų teisės aktų reikalavimus, jie bus atlikti be klaidų, kurios panaikintų ar sumažintų atliktų darbų vertę. </w:t>
      </w:r>
    </w:p>
    <w:p w14:paraId="48DF0F14" w14:textId="77777777" w:rsidR="008F5D01" w:rsidRPr="005F70BE" w:rsidRDefault="008F5D01" w:rsidP="008F5D01">
      <w:pPr>
        <w:pStyle w:val="Pagrindinistekstas"/>
        <w:widowControl w:val="0"/>
        <w:numPr>
          <w:ilvl w:val="1"/>
          <w:numId w:val="2"/>
        </w:numPr>
        <w:tabs>
          <w:tab w:val="left" w:pos="1080"/>
          <w:tab w:val="left" w:pos="1260"/>
          <w:tab w:val="left" w:pos="1418"/>
        </w:tabs>
        <w:suppressAutoHyphens/>
        <w:ind w:left="-10"/>
        <w:rPr>
          <w:rFonts w:ascii="Times New Roman" w:hAnsi="Times New Roman"/>
          <w:szCs w:val="24"/>
        </w:rPr>
      </w:pPr>
      <w:r w:rsidRPr="005F70BE">
        <w:rPr>
          <w:rFonts w:ascii="Times New Roman" w:hAnsi="Times New Roman"/>
        </w:rPr>
        <w:t xml:space="preserve">Rangovas Lietuvos Respublikos civilinio kodekso nustatyta tvarka garantiniu laikotarpiu atsako už išaiškėjusius atliktų darbų defektus. Garantinio laikotarpio metu išryškėję darbų defektai fiksuojami defektiniame akte. Šiame akte nurodomas terminas, per kurį Rangovas pats arba trečiųjų asmenų pagalba įsipareigoja savo sąskaita ištaisyti garantiniu laikotarpiu paaiškėjusį defektą, jo ištaisymo būdą bei tvarką. Rangovas neatsako, jei defektai atsirado dėl neteisingos eksploatacijos, sugadinimo, stichinių nelaimių ar kitų įstatymuose numatytų atsakomybę šalinančių aplinkybių. </w:t>
      </w:r>
    </w:p>
    <w:p w14:paraId="64789611" w14:textId="034D9E8F" w:rsidR="008F5D01" w:rsidRPr="005F70BE" w:rsidRDefault="008F5D01" w:rsidP="008F5D01">
      <w:pPr>
        <w:pStyle w:val="Pagrindinistekstas"/>
        <w:widowControl w:val="0"/>
        <w:numPr>
          <w:ilvl w:val="1"/>
          <w:numId w:val="2"/>
        </w:numPr>
        <w:tabs>
          <w:tab w:val="left" w:pos="1080"/>
          <w:tab w:val="left" w:pos="1260"/>
          <w:tab w:val="left" w:pos="1418"/>
        </w:tabs>
        <w:suppressAutoHyphens/>
        <w:ind w:left="-10"/>
        <w:rPr>
          <w:rFonts w:ascii="Times New Roman" w:hAnsi="Times New Roman"/>
          <w:szCs w:val="24"/>
        </w:rPr>
      </w:pPr>
      <w:r w:rsidRPr="005F70BE">
        <w:rPr>
          <w:rFonts w:ascii="Times New Roman" w:hAnsi="Times New Roman"/>
        </w:rPr>
        <w:t xml:space="preserve">Jei Rangovas per nustatytą terminą neištaiso nustatytų defektų, Užsakovas turi teisę pats pašalinti nustatytus defektus ir reikalauti iš Rangovo atlyginti visus nuostolius, kuriuos patiria Užsakovas, ištaisydamas defektą ir atitaisydamas žalą, įskaitant Užsakovo kaštus ieškant kito Rangovo ir pan. </w:t>
      </w:r>
    </w:p>
    <w:p w14:paraId="3268A796" w14:textId="5C24F13D" w:rsidR="00C52FB9" w:rsidRPr="00C52FB9" w:rsidRDefault="00C3540D" w:rsidP="00C52FB9">
      <w:pPr>
        <w:pStyle w:val="Sraopastraipa"/>
        <w:widowControl w:val="0"/>
        <w:numPr>
          <w:ilvl w:val="0"/>
          <w:numId w:val="2"/>
        </w:numPr>
        <w:tabs>
          <w:tab w:val="left" w:pos="851"/>
          <w:tab w:val="left" w:pos="1134"/>
        </w:tabs>
        <w:jc w:val="both"/>
        <w:rPr>
          <w:b/>
          <w:sz w:val="24"/>
          <w:szCs w:val="24"/>
        </w:rPr>
      </w:pPr>
      <w:r w:rsidRPr="007D2804">
        <w:rPr>
          <w:b/>
          <w:sz w:val="24"/>
          <w:szCs w:val="24"/>
        </w:rPr>
        <w:t>Nekokybiškai</w:t>
      </w:r>
      <w:r w:rsidRPr="00C52FB9">
        <w:rPr>
          <w:b/>
          <w:sz w:val="24"/>
          <w:szCs w:val="24"/>
        </w:rPr>
        <w:t xml:space="preserve"> (netinkamai) atlikti darbai:</w:t>
      </w:r>
      <w:r w:rsidR="00C52FB9" w:rsidRPr="00C52FB9">
        <w:rPr>
          <w:b/>
          <w:sz w:val="24"/>
          <w:szCs w:val="24"/>
        </w:rPr>
        <w:t xml:space="preserve"> </w:t>
      </w:r>
      <w:r w:rsidR="00C52FB9" w:rsidRPr="00C52FB9">
        <w:rPr>
          <w:sz w:val="24"/>
          <w:szCs w:val="24"/>
        </w:rPr>
        <w:t>jeigu Rangovas atliko darbus pažeisdamas Sutartį, įskaitant techninėje specifikacijoje</w:t>
      </w:r>
      <w:r w:rsidR="00AC50BC">
        <w:rPr>
          <w:sz w:val="24"/>
          <w:szCs w:val="24"/>
        </w:rPr>
        <w:t xml:space="preserve"> ir jos prieduose</w:t>
      </w:r>
      <w:r w:rsidR="00C52FB9" w:rsidRPr="00C52FB9">
        <w:rPr>
          <w:sz w:val="24"/>
          <w:szCs w:val="24"/>
        </w:rPr>
        <w:t xml:space="preserve"> nurodytus reikalavimus, nesilaikė kitų teisės aktų reikalavimų, Užsakovas turi teisę reikalauti, kad Rangovas:</w:t>
      </w:r>
    </w:p>
    <w:p w14:paraId="73F203AD" w14:textId="77777777" w:rsidR="00C52FB9" w:rsidRPr="00C52FB9" w:rsidRDefault="00C52FB9" w:rsidP="00C52FB9">
      <w:pPr>
        <w:pStyle w:val="Pagrindinistekstas"/>
        <w:widowControl w:val="0"/>
        <w:numPr>
          <w:ilvl w:val="1"/>
          <w:numId w:val="2"/>
        </w:numPr>
        <w:tabs>
          <w:tab w:val="left" w:pos="851"/>
          <w:tab w:val="left" w:pos="1276"/>
          <w:tab w:val="left" w:pos="1418"/>
        </w:tabs>
        <w:suppressAutoHyphens/>
        <w:rPr>
          <w:rFonts w:ascii="Times New Roman" w:hAnsi="Times New Roman"/>
          <w:szCs w:val="24"/>
        </w:rPr>
      </w:pPr>
      <w:r w:rsidRPr="00C52FB9">
        <w:rPr>
          <w:rFonts w:ascii="Times New Roman" w:hAnsi="Times New Roman"/>
          <w:szCs w:val="24"/>
        </w:rPr>
        <w:t>nedelsdamas sustabdytų ir (ar) nutrauktų darbų atlikimą;</w:t>
      </w:r>
    </w:p>
    <w:p w14:paraId="2683EA0D" w14:textId="77777777" w:rsidR="00C52FB9" w:rsidRPr="00C52FB9" w:rsidRDefault="00C52FB9" w:rsidP="00C52FB9">
      <w:pPr>
        <w:pStyle w:val="Pagrindinistekstas"/>
        <w:widowControl w:val="0"/>
        <w:numPr>
          <w:ilvl w:val="1"/>
          <w:numId w:val="2"/>
        </w:numPr>
        <w:tabs>
          <w:tab w:val="left" w:pos="851"/>
          <w:tab w:val="left" w:pos="1276"/>
          <w:tab w:val="left" w:pos="1418"/>
          <w:tab w:val="left" w:pos="1560"/>
        </w:tabs>
        <w:suppressAutoHyphens/>
        <w:rPr>
          <w:rFonts w:ascii="Times New Roman" w:hAnsi="Times New Roman"/>
          <w:szCs w:val="24"/>
        </w:rPr>
      </w:pPr>
      <w:r w:rsidRPr="00C52FB9">
        <w:rPr>
          <w:rFonts w:ascii="Times New Roman" w:hAnsi="Times New Roman"/>
          <w:szCs w:val="24"/>
        </w:rPr>
        <w:t>neatlygintinai pakeistų nekokybiškas medžiagas, gaminius, dirbinius, įrangą;</w:t>
      </w:r>
    </w:p>
    <w:p w14:paraId="2DB6C546" w14:textId="77777777" w:rsidR="00C52FB9" w:rsidRPr="00C52FB9" w:rsidRDefault="00C52FB9" w:rsidP="00C52FB9">
      <w:pPr>
        <w:pStyle w:val="Pagrindinistekstas"/>
        <w:widowControl w:val="0"/>
        <w:numPr>
          <w:ilvl w:val="1"/>
          <w:numId w:val="2"/>
        </w:numPr>
        <w:tabs>
          <w:tab w:val="left" w:pos="851"/>
          <w:tab w:val="left" w:pos="1276"/>
          <w:tab w:val="left" w:pos="1418"/>
          <w:tab w:val="left" w:pos="1560"/>
        </w:tabs>
        <w:suppressAutoHyphens/>
        <w:rPr>
          <w:rFonts w:ascii="Times New Roman" w:hAnsi="Times New Roman"/>
          <w:szCs w:val="24"/>
        </w:rPr>
      </w:pPr>
      <w:r w:rsidRPr="00C52FB9">
        <w:rPr>
          <w:rFonts w:ascii="Times New Roman" w:hAnsi="Times New Roman"/>
          <w:szCs w:val="24"/>
        </w:rPr>
        <w:t xml:space="preserve">neatlygintinai pagerintų atliekamų darbų kokybę; </w:t>
      </w:r>
    </w:p>
    <w:p w14:paraId="5EEB7A49" w14:textId="77777777" w:rsidR="00C52FB9" w:rsidRPr="00C52FB9" w:rsidRDefault="00C52FB9" w:rsidP="00C52FB9">
      <w:pPr>
        <w:pStyle w:val="Pagrindinistekstas"/>
        <w:widowControl w:val="0"/>
        <w:numPr>
          <w:ilvl w:val="1"/>
          <w:numId w:val="2"/>
        </w:numPr>
        <w:tabs>
          <w:tab w:val="left" w:pos="851"/>
          <w:tab w:val="left" w:pos="1276"/>
          <w:tab w:val="left" w:pos="1418"/>
          <w:tab w:val="left" w:pos="1560"/>
        </w:tabs>
        <w:suppressAutoHyphens/>
        <w:rPr>
          <w:rFonts w:ascii="Times New Roman" w:hAnsi="Times New Roman"/>
          <w:szCs w:val="24"/>
        </w:rPr>
      </w:pPr>
      <w:r w:rsidRPr="00C52FB9">
        <w:rPr>
          <w:rFonts w:ascii="Times New Roman" w:hAnsi="Times New Roman"/>
          <w:szCs w:val="24"/>
        </w:rPr>
        <w:t>neatlygintinai ištaisytų netinkamai atliktus darbus;</w:t>
      </w:r>
    </w:p>
    <w:p w14:paraId="1831A51F" w14:textId="57FB4DFB" w:rsidR="00555A24" w:rsidRPr="00C52FB9" w:rsidRDefault="00C52FB9" w:rsidP="00C52FB9">
      <w:pPr>
        <w:pStyle w:val="Pagrindinistekstas"/>
        <w:widowControl w:val="0"/>
        <w:numPr>
          <w:ilvl w:val="1"/>
          <w:numId w:val="2"/>
        </w:numPr>
        <w:tabs>
          <w:tab w:val="left" w:pos="851"/>
          <w:tab w:val="left" w:pos="1276"/>
          <w:tab w:val="left" w:pos="1418"/>
          <w:tab w:val="left" w:pos="1560"/>
        </w:tabs>
        <w:suppressAutoHyphens/>
        <w:rPr>
          <w:rFonts w:ascii="Times New Roman" w:hAnsi="Times New Roman"/>
          <w:szCs w:val="24"/>
        </w:rPr>
      </w:pPr>
      <w:r w:rsidRPr="00C52FB9">
        <w:rPr>
          <w:rFonts w:ascii="Times New Roman" w:hAnsi="Times New Roman"/>
          <w:szCs w:val="24"/>
        </w:rPr>
        <w:t>atlygintų Užsakovui darbų trūkumų šalinimo išlaidas</w:t>
      </w:r>
      <w:r w:rsidR="00555A24" w:rsidRPr="00C52FB9">
        <w:rPr>
          <w:rFonts w:ascii="Times New Roman" w:eastAsia="LiberationSerif" w:hAnsi="Times New Roman"/>
          <w:szCs w:val="24"/>
        </w:rPr>
        <w:t>.</w:t>
      </w:r>
    </w:p>
    <w:p w14:paraId="4B5AC269" w14:textId="77777777" w:rsidR="00555A24" w:rsidRPr="00A24F97" w:rsidRDefault="00555A24" w:rsidP="00C3540D">
      <w:pPr>
        <w:tabs>
          <w:tab w:val="left" w:pos="1134"/>
          <w:tab w:val="left" w:pos="1276"/>
        </w:tabs>
        <w:ind w:firstLine="709"/>
        <w:jc w:val="center"/>
        <w:rPr>
          <w:b/>
          <w:bCs/>
        </w:rPr>
      </w:pPr>
    </w:p>
    <w:p w14:paraId="3C2E70AB" w14:textId="5F47D8AE" w:rsidR="00C3540D" w:rsidRPr="00A24F97" w:rsidRDefault="00C3540D" w:rsidP="00C3540D">
      <w:pPr>
        <w:tabs>
          <w:tab w:val="left" w:pos="1134"/>
          <w:tab w:val="left" w:pos="1276"/>
        </w:tabs>
        <w:ind w:firstLine="709"/>
        <w:jc w:val="center"/>
        <w:rPr>
          <w:b/>
          <w:bCs/>
        </w:rPr>
      </w:pPr>
      <w:r w:rsidRPr="00A24F97">
        <w:rPr>
          <w:b/>
          <w:bCs/>
        </w:rPr>
        <w:lastRenderedPageBreak/>
        <w:t>VI. KITOS SUTARTIES SĄLYGOS</w:t>
      </w:r>
    </w:p>
    <w:p w14:paraId="5CA52D68" w14:textId="77777777" w:rsidR="00C3540D" w:rsidRPr="00A24F97" w:rsidRDefault="00C3540D" w:rsidP="00C3540D">
      <w:pPr>
        <w:pStyle w:val="Pagrindinistekstas"/>
        <w:widowControl w:val="0"/>
        <w:tabs>
          <w:tab w:val="left" w:pos="1080"/>
          <w:tab w:val="left" w:pos="1418"/>
          <w:tab w:val="left" w:pos="1560"/>
        </w:tabs>
        <w:suppressAutoHyphens/>
        <w:ind w:firstLine="709"/>
        <w:rPr>
          <w:rStyle w:val="FontStyle23"/>
          <w:szCs w:val="24"/>
        </w:rPr>
      </w:pPr>
    </w:p>
    <w:p w14:paraId="47CBCE17" w14:textId="7B4CDCD6" w:rsidR="00C3540D" w:rsidRPr="00B67E63" w:rsidRDefault="00C3540D" w:rsidP="002507F2">
      <w:pPr>
        <w:pStyle w:val="Sraopastraipa"/>
        <w:widowControl w:val="0"/>
        <w:numPr>
          <w:ilvl w:val="0"/>
          <w:numId w:val="2"/>
        </w:numPr>
        <w:tabs>
          <w:tab w:val="left" w:pos="1134"/>
          <w:tab w:val="left" w:pos="1418"/>
        </w:tabs>
        <w:jc w:val="both"/>
        <w:rPr>
          <w:b/>
          <w:sz w:val="24"/>
          <w:szCs w:val="24"/>
          <w:lang w:val="x-none"/>
        </w:rPr>
      </w:pPr>
      <w:r w:rsidRPr="00B67E63">
        <w:rPr>
          <w:b/>
          <w:sz w:val="24"/>
          <w:szCs w:val="24"/>
          <w:lang w:val="x-none"/>
        </w:rPr>
        <w:t>Atliktų darbų perdavimo ir priėmimo tvarka:</w:t>
      </w:r>
    </w:p>
    <w:p w14:paraId="469928EE" w14:textId="7F8BC07C" w:rsidR="00BE36C9" w:rsidRPr="000D22C9" w:rsidRDefault="009C3FE2" w:rsidP="002507F2">
      <w:pPr>
        <w:pStyle w:val="Pagrindinistekstas"/>
        <w:widowControl w:val="0"/>
        <w:numPr>
          <w:ilvl w:val="1"/>
          <w:numId w:val="2"/>
        </w:numPr>
        <w:tabs>
          <w:tab w:val="left" w:pos="1080"/>
          <w:tab w:val="left" w:pos="1276"/>
        </w:tabs>
        <w:suppressAutoHyphens/>
        <w:ind w:firstLine="710"/>
        <w:rPr>
          <w:rFonts w:ascii="Times New Roman" w:hAnsi="Times New Roman"/>
          <w:szCs w:val="24"/>
        </w:rPr>
      </w:pPr>
      <w:r w:rsidRPr="00B67E63">
        <w:rPr>
          <w:rFonts w:ascii="Times New Roman" w:hAnsi="Times New Roman"/>
          <w:szCs w:val="24"/>
        </w:rPr>
        <w:t xml:space="preserve">Rangovas privalo atlikti darbus pagal Sutarties ir jos priedų reikalavimus, laikydamasis </w:t>
      </w:r>
      <w:r w:rsidRPr="000D22C9">
        <w:rPr>
          <w:rFonts w:ascii="Times New Roman" w:hAnsi="Times New Roman"/>
          <w:szCs w:val="24"/>
        </w:rPr>
        <w:t>Lietuvos Respublikos įstatymų ir kitų norminių aktų nuostatų.</w:t>
      </w:r>
    </w:p>
    <w:p w14:paraId="10F802A1" w14:textId="0E5824B3" w:rsidR="009C3FE2" w:rsidRPr="00644352" w:rsidRDefault="009C3FE2" w:rsidP="002507F2">
      <w:pPr>
        <w:pStyle w:val="Pagrindinistekstas"/>
        <w:widowControl w:val="0"/>
        <w:numPr>
          <w:ilvl w:val="1"/>
          <w:numId w:val="2"/>
        </w:numPr>
        <w:tabs>
          <w:tab w:val="left" w:pos="1080"/>
          <w:tab w:val="left" w:pos="1276"/>
        </w:tabs>
        <w:suppressAutoHyphens/>
        <w:ind w:firstLine="710"/>
        <w:rPr>
          <w:rFonts w:ascii="Times New Roman" w:hAnsi="Times New Roman"/>
          <w:szCs w:val="24"/>
        </w:rPr>
      </w:pPr>
      <w:r w:rsidRPr="000D22C9">
        <w:rPr>
          <w:rFonts w:ascii="Times New Roman" w:hAnsi="Times New Roman"/>
          <w:szCs w:val="24"/>
        </w:rPr>
        <w:t>Darbų priėmimo-perdavimo metu Šalys pasirašo darbų perdavimo-priėmimo aktą arba Užsakovas pareiškia raštu Sutarties</w:t>
      </w:r>
      <w:r w:rsidRPr="00644352">
        <w:rPr>
          <w:rFonts w:ascii="Times New Roman" w:hAnsi="Times New Roman"/>
          <w:szCs w:val="24"/>
        </w:rPr>
        <w:t xml:space="preserve"> nuostatomis pagrįstas pretenzijas (jei yra).</w:t>
      </w:r>
      <w:r w:rsidRPr="00644352">
        <w:rPr>
          <w:rFonts w:ascii="Times New Roman" w:hAnsi="Times New Roman"/>
          <w:bCs/>
          <w:szCs w:val="24"/>
        </w:rPr>
        <w:t xml:space="preserve"> </w:t>
      </w:r>
      <w:r w:rsidRPr="00644352">
        <w:rPr>
          <w:rFonts w:ascii="Times New Roman" w:hAnsi="Times New Roman"/>
          <w:szCs w:val="24"/>
        </w:rPr>
        <w:t xml:space="preserve">Jeigu bet kuriuo Sutarties vykdymo metu paaiškėja, kad atlikti darbai neatitinka Sutartyje ar jos prieduose nustatytų kokybės reikalavimų, naudotos blogesnės kokybės medžiagos be Užsakovo raštiško sutikimo, tokiu atveju sudaromas abiejų Šalių pasirašomas defektinis aktas. Rangovui nepagrįstai atsisakius pasirašyti defektinį aktą, jis pasirašomas Užsakovo vienašališkai (vienašalis sandoris) ir įteikiamas Rangovui pasirašytinai arba išsiunčiamas registruotu paštu. </w:t>
      </w:r>
      <w:r w:rsidRPr="00644352">
        <w:rPr>
          <w:rFonts w:ascii="Times New Roman" w:hAnsi="Times New Roman"/>
          <w:bCs/>
          <w:szCs w:val="24"/>
        </w:rPr>
        <w:t xml:space="preserve">Ištaisius darbų defektus (jei nustatomi), darbai nedelsiant pakartotinai pateikiami priimti. </w:t>
      </w:r>
    </w:p>
    <w:p w14:paraId="15898D84" w14:textId="1F443DFF" w:rsidR="009C3FE2" w:rsidRPr="00644352" w:rsidRDefault="009C3FE2" w:rsidP="002507F2">
      <w:pPr>
        <w:pStyle w:val="Pagrindinistekstas"/>
        <w:widowControl w:val="0"/>
        <w:numPr>
          <w:ilvl w:val="1"/>
          <w:numId w:val="2"/>
        </w:numPr>
        <w:tabs>
          <w:tab w:val="left" w:pos="1080"/>
          <w:tab w:val="left" w:pos="1276"/>
          <w:tab w:val="left" w:pos="1560"/>
        </w:tabs>
        <w:suppressAutoHyphens/>
        <w:ind w:firstLine="710"/>
        <w:rPr>
          <w:rFonts w:ascii="Times New Roman" w:hAnsi="Times New Roman"/>
          <w:szCs w:val="24"/>
        </w:rPr>
      </w:pPr>
      <w:r w:rsidRPr="00644352">
        <w:rPr>
          <w:rFonts w:ascii="Times New Roman" w:hAnsi="Times New Roman"/>
          <w:szCs w:val="24"/>
        </w:rPr>
        <w:t>Užsakovas turi teisę nepasirašyti PVM sąskaitų faktūrų, atliktų darbų aktų ir neatlikti mokėjimų, kol Rangovas nepašalina defektiniame akte nurodytų trūkumų ir nekompensuoja nuostolių, jei tokie atsirastų arba kol Šalys nesusitaria (raštu) dėl jų kompensavimo tvarkos.</w:t>
      </w:r>
    </w:p>
    <w:p w14:paraId="39215C28" w14:textId="77777777" w:rsidR="00C3540D" w:rsidRPr="00644352" w:rsidRDefault="00C3540D" w:rsidP="002507F2">
      <w:pPr>
        <w:pStyle w:val="Sraopastraipa"/>
        <w:widowControl w:val="0"/>
        <w:numPr>
          <w:ilvl w:val="0"/>
          <w:numId w:val="2"/>
        </w:numPr>
        <w:tabs>
          <w:tab w:val="left" w:pos="1134"/>
          <w:tab w:val="left" w:pos="1418"/>
        </w:tabs>
        <w:ind w:left="0" w:firstLine="710"/>
        <w:jc w:val="both"/>
        <w:rPr>
          <w:b/>
          <w:sz w:val="24"/>
          <w:szCs w:val="24"/>
        </w:rPr>
      </w:pPr>
      <w:r w:rsidRPr="00644352">
        <w:rPr>
          <w:b/>
          <w:sz w:val="24"/>
          <w:szCs w:val="24"/>
        </w:rPr>
        <w:t>Sutarties nutraukimas prieš terminą:</w:t>
      </w:r>
    </w:p>
    <w:p w14:paraId="7C840DDD" w14:textId="77777777" w:rsidR="001269EF" w:rsidRPr="00644352" w:rsidRDefault="001269EF" w:rsidP="002507F2">
      <w:pPr>
        <w:pStyle w:val="Sraopastraipa"/>
        <w:widowControl w:val="0"/>
        <w:numPr>
          <w:ilvl w:val="1"/>
          <w:numId w:val="2"/>
        </w:numPr>
        <w:tabs>
          <w:tab w:val="left" w:pos="1276"/>
          <w:tab w:val="left" w:pos="1418"/>
        </w:tabs>
        <w:ind w:left="0" w:firstLine="710"/>
        <w:jc w:val="both"/>
        <w:rPr>
          <w:b/>
          <w:sz w:val="24"/>
          <w:szCs w:val="24"/>
        </w:rPr>
      </w:pPr>
      <w:r w:rsidRPr="00644352">
        <w:rPr>
          <w:sz w:val="24"/>
          <w:szCs w:val="24"/>
        </w:rPr>
        <w:t>Užsakovas, įspėjęs Rangovą prieš 30 kalendorinių dienų, turi teisę vienašališkai nutraukti Sutartį ir pareikalauti iš Rangovo atlyginti Užsakovo patirtus nuostolius, jeigu:</w:t>
      </w:r>
    </w:p>
    <w:p w14:paraId="7114DDA1" w14:textId="77777777" w:rsidR="001269EF" w:rsidRPr="00644352" w:rsidRDefault="001269EF"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644352">
        <w:rPr>
          <w:sz w:val="24"/>
          <w:szCs w:val="24"/>
        </w:rPr>
        <w:t>Rangovas per pagrįstai nustatytą laikotarpį neįvykdo Užsakovo nurodymo ištaisyti netinkamai įvykdytus arba neįvykdytus sutartinius įsipareigojimus;</w:t>
      </w:r>
    </w:p>
    <w:p w14:paraId="48875D8D" w14:textId="77777777" w:rsidR="001269EF" w:rsidRPr="00644352" w:rsidRDefault="001269EF"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644352">
        <w:rPr>
          <w:sz w:val="24"/>
          <w:szCs w:val="24"/>
        </w:rPr>
        <w:t>Rangovas bankrutuoja arba yra likviduojamas, kai sustabdo ūkinę veiklą, arba kai įstatymuose ir kituose teisės aktuose numatyta tvarka susidaro analogiška situacija;</w:t>
      </w:r>
    </w:p>
    <w:p w14:paraId="0C1CD200" w14:textId="2608F775" w:rsidR="001269EF" w:rsidRPr="00644352" w:rsidRDefault="001269EF"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644352">
        <w:rPr>
          <w:sz w:val="24"/>
          <w:szCs w:val="24"/>
        </w:rPr>
        <w:t>po raštiško Užsakovo įspėjimo Rangovas neužtikrina darbų kokybės ar nevykdo kitų Sutarties sąlygų arba raštiškai perspėtas dar kartą jas pažeidžia;</w:t>
      </w:r>
      <w:bookmarkStart w:id="14" w:name="_Hlk113371944"/>
    </w:p>
    <w:bookmarkEnd w:id="14"/>
    <w:p w14:paraId="48B1136E" w14:textId="43C74F69" w:rsidR="001269EF" w:rsidRPr="00921C85" w:rsidRDefault="001269EF"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644352">
        <w:rPr>
          <w:sz w:val="24"/>
          <w:szCs w:val="24"/>
        </w:rPr>
        <w:t>Lietuvos Respublikos viešųjų pirkimų įstatymo 90 straipsnio 1 dalyje nurodytais atvejais</w:t>
      </w:r>
      <w:r w:rsidR="00921C85">
        <w:rPr>
          <w:sz w:val="24"/>
          <w:szCs w:val="24"/>
        </w:rPr>
        <w:t>;</w:t>
      </w:r>
    </w:p>
    <w:p w14:paraId="503E3B32" w14:textId="1E928F4F" w:rsidR="00921C85" w:rsidRPr="00EF7C4D" w:rsidRDefault="00DD4E8D"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DD4E8D">
        <w:rPr>
          <w:bCs/>
          <w:sz w:val="24"/>
          <w:szCs w:val="24"/>
        </w:rPr>
        <w:t>paaiškėja, kad Rangovas (ar jo pasitelkti subjektai/specialistai) nebeatitinka pirkimo dokumentuose nustatytų kvalifikacijos reikalavimų ir per Užsakovo nustatytą terminą ši situacija neištaisoma</w:t>
      </w:r>
      <w:r w:rsidR="00921C85" w:rsidRPr="00EF7C4D">
        <w:rPr>
          <w:bCs/>
        </w:rPr>
        <w:t>.</w:t>
      </w:r>
    </w:p>
    <w:p w14:paraId="4C433D19" w14:textId="77777777" w:rsidR="001269EF" w:rsidRPr="00644352" w:rsidRDefault="001269EF" w:rsidP="002507F2">
      <w:pPr>
        <w:pStyle w:val="Sraopastraipa"/>
        <w:numPr>
          <w:ilvl w:val="1"/>
          <w:numId w:val="2"/>
        </w:numPr>
        <w:ind w:left="0" w:firstLine="710"/>
        <w:jc w:val="both"/>
        <w:rPr>
          <w:color w:val="000000" w:themeColor="text1"/>
          <w:sz w:val="24"/>
          <w:szCs w:val="24"/>
          <w:lang w:val="x-none" w:eastAsia="en-US"/>
        </w:rPr>
      </w:pPr>
      <w:r w:rsidRPr="00644352">
        <w:rPr>
          <w:color w:val="000000" w:themeColor="text1"/>
          <w:sz w:val="24"/>
          <w:szCs w:val="24"/>
          <w:lang w:eastAsia="en-US"/>
        </w:rPr>
        <w:t>Užsakovas</w:t>
      </w:r>
      <w:r w:rsidRPr="00644352">
        <w:rPr>
          <w:color w:val="000000" w:themeColor="text1"/>
          <w:sz w:val="24"/>
          <w:szCs w:val="24"/>
          <w:lang w:val="x-none" w:eastAsia="en-US"/>
        </w:rPr>
        <w:t xml:space="preserve"> arba </w:t>
      </w:r>
      <w:r w:rsidRPr="00644352">
        <w:rPr>
          <w:color w:val="000000" w:themeColor="text1"/>
          <w:sz w:val="24"/>
          <w:szCs w:val="24"/>
          <w:lang w:eastAsia="en-US"/>
        </w:rPr>
        <w:t>Rangovas</w:t>
      </w:r>
      <w:r w:rsidRPr="00644352">
        <w:rPr>
          <w:color w:val="000000" w:themeColor="text1"/>
          <w:sz w:val="24"/>
          <w:szCs w:val="24"/>
          <w:lang w:val="x-none" w:eastAsia="en-US"/>
        </w:rPr>
        <w:t xml:space="preserve"> turi teisę, įspėjęs kitą Šalį prieš 30 kalendorinių dienų, vienašališkai nutraukti Sutartį dėl esminio pažeidimo. Nutraukus Sutartį dėl </w:t>
      </w:r>
      <w:r w:rsidRPr="00644352">
        <w:rPr>
          <w:color w:val="000000" w:themeColor="text1"/>
          <w:sz w:val="24"/>
          <w:szCs w:val="24"/>
          <w:lang w:eastAsia="en-US"/>
        </w:rPr>
        <w:t>Rangovo</w:t>
      </w:r>
      <w:r w:rsidRPr="00644352">
        <w:rPr>
          <w:color w:val="000000" w:themeColor="text1"/>
          <w:sz w:val="24"/>
          <w:szCs w:val="24"/>
          <w:lang w:val="x-none" w:eastAsia="en-US"/>
        </w:rPr>
        <w:t xml:space="preserve"> esminio šios Sutarties pažeidimo, </w:t>
      </w:r>
      <w:r w:rsidRPr="00644352">
        <w:rPr>
          <w:color w:val="000000" w:themeColor="text1"/>
          <w:sz w:val="24"/>
          <w:szCs w:val="24"/>
          <w:lang w:eastAsia="en-US"/>
        </w:rPr>
        <w:t>Užsakovas</w:t>
      </w:r>
      <w:r w:rsidRPr="00644352">
        <w:rPr>
          <w:color w:val="000000" w:themeColor="text1"/>
          <w:sz w:val="24"/>
          <w:szCs w:val="24"/>
          <w:lang w:val="x-none" w:eastAsia="en-US"/>
        </w:rPr>
        <w:t xml:space="preserve">, vadovaudamasis viešuosius pirkimus reglamentuojančių teisės aktų nustatyta tvarka, įtraukia </w:t>
      </w:r>
      <w:r w:rsidRPr="00644352">
        <w:rPr>
          <w:color w:val="000000" w:themeColor="text1"/>
          <w:sz w:val="24"/>
          <w:szCs w:val="24"/>
          <w:lang w:eastAsia="en-US"/>
        </w:rPr>
        <w:t>Rangovą</w:t>
      </w:r>
      <w:r w:rsidRPr="00644352">
        <w:rPr>
          <w:color w:val="000000" w:themeColor="text1"/>
          <w:sz w:val="24"/>
          <w:szCs w:val="24"/>
          <w:lang w:val="x-none" w:eastAsia="en-US"/>
        </w:rPr>
        <w:t xml:space="preserve"> į Nepatikimų tiekėjų sąrašą. Įspėjus </w:t>
      </w:r>
      <w:r w:rsidRPr="00644352">
        <w:rPr>
          <w:color w:val="000000" w:themeColor="text1"/>
          <w:sz w:val="24"/>
          <w:szCs w:val="24"/>
          <w:lang w:eastAsia="en-US"/>
        </w:rPr>
        <w:t>Rangovą</w:t>
      </w:r>
      <w:r w:rsidRPr="00644352">
        <w:rPr>
          <w:color w:val="000000" w:themeColor="text1"/>
          <w:sz w:val="24"/>
          <w:szCs w:val="24"/>
          <w:lang w:val="x-none" w:eastAsia="en-US"/>
        </w:rPr>
        <w:t xml:space="preserve"> apie esminį Sutarties pažeidimą, Sutartis laikoma nutraukta po 30 kalendorinių dienų nuo įspėjimo </w:t>
      </w:r>
      <w:r w:rsidRPr="00644352">
        <w:rPr>
          <w:color w:val="000000" w:themeColor="text1"/>
          <w:sz w:val="24"/>
          <w:szCs w:val="24"/>
          <w:lang w:eastAsia="en-US"/>
        </w:rPr>
        <w:t>Rangovui</w:t>
      </w:r>
      <w:r w:rsidRPr="00644352">
        <w:rPr>
          <w:color w:val="000000" w:themeColor="text1"/>
          <w:sz w:val="24"/>
          <w:szCs w:val="24"/>
          <w:lang w:val="x-none" w:eastAsia="en-US"/>
        </w:rPr>
        <w:t xml:space="preserve"> išsiuntimo dienos.</w:t>
      </w:r>
      <w:r w:rsidRPr="00644352">
        <w:rPr>
          <w:color w:val="000000" w:themeColor="text1"/>
          <w:sz w:val="24"/>
          <w:szCs w:val="24"/>
          <w:lang w:eastAsia="en-US"/>
        </w:rPr>
        <w:t xml:space="preserve"> </w:t>
      </w:r>
      <w:r w:rsidRPr="00644352">
        <w:rPr>
          <w:sz w:val="24"/>
          <w:szCs w:val="24"/>
        </w:rPr>
        <w:t>Laikoma, kad siuntimo ir gavimo diena sutampa, kai pranešimas yra siunčiamas el. paštu.</w:t>
      </w:r>
    </w:p>
    <w:p w14:paraId="024D9326" w14:textId="41E4B163" w:rsidR="00C3540D" w:rsidRPr="000D22C9" w:rsidRDefault="001269EF" w:rsidP="002507F2">
      <w:pPr>
        <w:pStyle w:val="Sraopastraipa"/>
        <w:widowControl w:val="0"/>
        <w:numPr>
          <w:ilvl w:val="1"/>
          <w:numId w:val="2"/>
        </w:numPr>
        <w:tabs>
          <w:tab w:val="left" w:pos="1276"/>
          <w:tab w:val="left" w:pos="1418"/>
        </w:tabs>
        <w:ind w:left="0" w:firstLine="710"/>
        <w:jc w:val="both"/>
        <w:rPr>
          <w:b/>
          <w:sz w:val="24"/>
          <w:szCs w:val="24"/>
        </w:rPr>
      </w:pPr>
      <w:r w:rsidRPr="00644352">
        <w:rPr>
          <w:sz w:val="24"/>
          <w:szCs w:val="24"/>
        </w:rPr>
        <w:t xml:space="preserve">Užsakovui arba Rangovui vienašališkai nutraukus Sutartį, Rangovas privalo perduoti iki Sutarties nutraukimo datos jau atliktus darbus, Šalims pasirašant priėmimo-perdavimo aktą. Užsakovas privalo apmokėti už jau atliktus darbus, iš mokėtinų sumų </w:t>
      </w:r>
      <w:r w:rsidRPr="00CA7A54">
        <w:rPr>
          <w:sz w:val="24"/>
          <w:szCs w:val="24"/>
        </w:rPr>
        <w:t>išskaičiavęs netesybas ir nuostolius</w:t>
      </w:r>
      <w:r w:rsidR="00C3540D" w:rsidRPr="00CA7A54">
        <w:rPr>
          <w:sz w:val="24"/>
          <w:szCs w:val="24"/>
        </w:rPr>
        <w:t>.</w:t>
      </w:r>
      <w:r w:rsidR="00A93A6C" w:rsidRPr="00CA7A54">
        <w:rPr>
          <w:sz w:val="24"/>
          <w:szCs w:val="24"/>
        </w:rPr>
        <w:t xml:space="preserve"> Jei Sutartis nutraukiama dėl Rangovo kaltės (pagal Sutarties </w:t>
      </w:r>
      <w:r w:rsidR="00E17405" w:rsidRPr="00CA7A54">
        <w:rPr>
          <w:sz w:val="24"/>
          <w:szCs w:val="24"/>
        </w:rPr>
        <w:t>2</w:t>
      </w:r>
      <w:r w:rsidR="00426758" w:rsidRPr="00CA7A54">
        <w:rPr>
          <w:sz w:val="24"/>
          <w:szCs w:val="24"/>
        </w:rPr>
        <w:t>4</w:t>
      </w:r>
      <w:r w:rsidR="00A93A6C" w:rsidRPr="00CA7A54">
        <w:rPr>
          <w:sz w:val="24"/>
          <w:szCs w:val="24"/>
        </w:rPr>
        <w:t>.1 p.),</w:t>
      </w:r>
      <w:r w:rsidR="00A93A6C" w:rsidRPr="000D22C9">
        <w:rPr>
          <w:sz w:val="24"/>
          <w:szCs w:val="24"/>
        </w:rPr>
        <w:t xml:space="preserve"> Rangovas privalo Užsakovo reikalavimu sumokėti </w:t>
      </w:r>
      <w:r w:rsidR="00EF7C4D">
        <w:rPr>
          <w:sz w:val="24"/>
          <w:szCs w:val="24"/>
        </w:rPr>
        <w:t>10</w:t>
      </w:r>
      <w:r w:rsidR="00253DC4" w:rsidRPr="000D22C9">
        <w:rPr>
          <w:sz w:val="24"/>
          <w:szCs w:val="24"/>
        </w:rPr>
        <w:t xml:space="preserve"> </w:t>
      </w:r>
      <w:r w:rsidR="00A93A6C" w:rsidRPr="000D22C9">
        <w:rPr>
          <w:sz w:val="24"/>
          <w:szCs w:val="24"/>
        </w:rPr>
        <w:t>procentų dydžio baudą nuo pradinės Sutarties vertės ir</w:t>
      </w:r>
      <w:r w:rsidR="00A93A6C" w:rsidRPr="000D22C9">
        <w:t xml:space="preserve"> </w:t>
      </w:r>
      <w:r w:rsidR="00A93A6C" w:rsidRPr="000D22C9">
        <w:rPr>
          <w:sz w:val="24"/>
          <w:szCs w:val="24"/>
        </w:rPr>
        <w:t>Užsakovas turi teisę reikalauti iš Rangovo atlyginti Užsakovo patirtus nuostolius, kiek jų nepadengia bauda.</w:t>
      </w:r>
    </w:p>
    <w:p w14:paraId="09BA4F3F" w14:textId="2142D18B" w:rsidR="00743FCA" w:rsidRPr="005E026C" w:rsidRDefault="00C3540D" w:rsidP="002507F2">
      <w:pPr>
        <w:pStyle w:val="Sraopastraipa"/>
        <w:widowControl w:val="0"/>
        <w:numPr>
          <w:ilvl w:val="1"/>
          <w:numId w:val="2"/>
        </w:numPr>
        <w:tabs>
          <w:tab w:val="left" w:pos="1276"/>
          <w:tab w:val="left" w:pos="1418"/>
        </w:tabs>
        <w:ind w:left="0" w:firstLine="710"/>
        <w:jc w:val="both"/>
        <w:rPr>
          <w:b/>
          <w:sz w:val="24"/>
          <w:szCs w:val="24"/>
        </w:rPr>
      </w:pPr>
      <w:r w:rsidRPr="000D22C9">
        <w:rPr>
          <w:sz w:val="24"/>
          <w:szCs w:val="24"/>
        </w:rPr>
        <w:t xml:space="preserve">Rangovas neturi teisės vienašališkai nutraukti Sutartį nesant pagrindo, nurodyto Sutartyje arba Lietuvos Respublikos teisės aktuose. Be pagrindo nutraukus Sutartį, Rangovas privalo Užsakovo reikalavimu sumokėti </w:t>
      </w:r>
      <w:r w:rsidR="005E026C">
        <w:rPr>
          <w:sz w:val="24"/>
          <w:szCs w:val="24"/>
        </w:rPr>
        <w:t>10</w:t>
      </w:r>
      <w:r w:rsidR="00253DC4" w:rsidRPr="000D22C9">
        <w:rPr>
          <w:sz w:val="24"/>
          <w:szCs w:val="24"/>
        </w:rPr>
        <w:t xml:space="preserve"> </w:t>
      </w:r>
      <w:r w:rsidR="00155132" w:rsidRPr="000D22C9">
        <w:rPr>
          <w:sz w:val="24"/>
          <w:szCs w:val="24"/>
        </w:rPr>
        <w:t>procentų dydžio baudą</w:t>
      </w:r>
      <w:r w:rsidR="00205BBE" w:rsidRPr="000D22C9">
        <w:rPr>
          <w:sz w:val="24"/>
          <w:szCs w:val="24"/>
        </w:rPr>
        <w:t xml:space="preserve"> nuo pradinės Sutarties vertės</w:t>
      </w:r>
      <w:r w:rsidR="00743FCA" w:rsidRPr="005E026C">
        <w:rPr>
          <w:rFonts w:eastAsia="Calibri"/>
        </w:rPr>
        <w:t>.</w:t>
      </w:r>
    </w:p>
    <w:p w14:paraId="6A371A3B" w14:textId="77777777" w:rsidR="00C3540D" w:rsidRPr="000D22C9" w:rsidRDefault="00C3540D" w:rsidP="002507F2">
      <w:pPr>
        <w:pStyle w:val="Sraopastraipa"/>
        <w:widowControl w:val="0"/>
        <w:numPr>
          <w:ilvl w:val="0"/>
          <w:numId w:val="2"/>
        </w:numPr>
        <w:tabs>
          <w:tab w:val="left" w:pos="1134"/>
          <w:tab w:val="left" w:pos="1418"/>
        </w:tabs>
        <w:ind w:left="0" w:firstLine="710"/>
        <w:jc w:val="both"/>
        <w:rPr>
          <w:b/>
          <w:sz w:val="24"/>
          <w:szCs w:val="24"/>
        </w:rPr>
      </w:pPr>
      <w:r w:rsidRPr="000D22C9">
        <w:rPr>
          <w:b/>
          <w:sz w:val="24"/>
          <w:szCs w:val="24"/>
        </w:rPr>
        <w:t>Nenugalimos jėgos aplinkybės:</w:t>
      </w:r>
    </w:p>
    <w:p w14:paraId="3681E8A2" w14:textId="77777777" w:rsidR="0099114B" w:rsidRPr="00644352" w:rsidRDefault="0099114B" w:rsidP="002507F2">
      <w:pPr>
        <w:widowControl w:val="0"/>
        <w:numPr>
          <w:ilvl w:val="1"/>
          <w:numId w:val="2"/>
        </w:numPr>
        <w:tabs>
          <w:tab w:val="left" w:pos="1276"/>
          <w:tab w:val="left" w:pos="1418"/>
        </w:tabs>
        <w:ind w:firstLine="710"/>
        <w:jc w:val="both"/>
      </w:pPr>
      <w:r w:rsidRPr="000D22C9">
        <w:t>Šalis gali būti visiškai ar iš dalies atleidžiama nuo atsakomybės dėl ypatingų ir neišvengiamų aplinkybių – nenugalimos jėgos (</w:t>
      </w:r>
      <w:r w:rsidRPr="000D22C9">
        <w:rPr>
          <w:i/>
        </w:rPr>
        <w:t>force majeure</w:t>
      </w:r>
      <w:r w:rsidRPr="000D22C9">
        <w:t>), nustatytos ir jas patyrusios Šalies įrodytos pagal Civilinį kodeksą, jeigu Šalis</w:t>
      </w:r>
      <w:r w:rsidRPr="00644352">
        <w:t xml:space="preserve"> nedelsdama pranešė kitai Šaliai apie kliūtį bei jos poveikį įsipareigojimams vykdyti.</w:t>
      </w:r>
    </w:p>
    <w:p w14:paraId="30C65150" w14:textId="77777777" w:rsidR="0099114B" w:rsidRPr="00644352" w:rsidRDefault="0099114B" w:rsidP="002507F2">
      <w:pPr>
        <w:widowControl w:val="0"/>
        <w:numPr>
          <w:ilvl w:val="1"/>
          <w:numId w:val="2"/>
        </w:numPr>
        <w:tabs>
          <w:tab w:val="left" w:pos="1276"/>
          <w:tab w:val="left" w:pos="1418"/>
        </w:tabs>
        <w:ind w:firstLine="710"/>
        <w:jc w:val="both"/>
      </w:pPr>
      <w:r w:rsidRPr="00644352">
        <w:t xml:space="preserve">Nenugalimos jėgos aplinkybių sąvoka apibrėžiama ir Šalių teisės, pareigos ir atsakomybė esant šioms aplinkybėms reglamentuojamos Civilinio kodekso 6.212 straipsnyje bei </w:t>
      </w:r>
      <w:r w:rsidRPr="00644352">
        <w:lastRenderedPageBreak/>
        <w:t>Atleidimo nuo atsakomybės esant nenugalimos jėgos (</w:t>
      </w:r>
      <w:r w:rsidRPr="00644352">
        <w:rPr>
          <w:i/>
        </w:rPr>
        <w:t>force majeure</w:t>
      </w:r>
      <w:r w:rsidRPr="00644352">
        <w:t xml:space="preserve">) aplinkybėms taisyklėse (Lietuvos Respublikos Vyriausybės </w:t>
      </w:r>
      <w:smartTag w:uri="schemas-tilde-lv/tildestengine" w:element="metric2">
        <w:smartTagPr>
          <w:attr w:name="metric_text" w:val="m"/>
          <w:attr w:name="metric_value" w:val="1996"/>
        </w:smartTagPr>
        <w:r w:rsidRPr="00644352">
          <w:t>1996 m</w:t>
        </w:r>
      </w:smartTag>
      <w:r w:rsidRPr="00644352">
        <w:t>. liepos 15 d. nutarimas Nr. 840 „Dėl Atleidimo nuo atsakomybės esant nenugalimos jėgos (</w:t>
      </w:r>
      <w:r w:rsidRPr="00644352">
        <w:rPr>
          <w:i/>
        </w:rPr>
        <w:t>force majeure</w:t>
      </w:r>
      <w:r w:rsidRPr="00644352">
        <w:t>) aplinkybėms taisyklių patvirtinimo“).</w:t>
      </w:r>
    </w:p>
    <w:p w14:paraId="432A4853" w14:textId="77777777" w:rsidR="0099114B" w:rsidRPr="00644352" w:rsidRDefault="0099114B" w:rsidP="002507F2">
      <w:pPr>
        <w:widowControl w:val="0"/>
        <w:numPr>
          <w:ilvl w:val="1"/>
          <w:numId w:val="2"/>
        </w:numPr>
        <w:tabs>
          <w:tab w:val="left" w:pos="1276"/>
          <w:tab w:val="left" w:pos="1418"/>
        </w:tabs>
        <w:ind w:firstLine="710"/>
        <w:jc w:val="both"/>
      </w:pPr>
      <w:r w:rsidRPr="00644352">
        <w:t>Nenugalima jėga (</w:t>
      </w:r>
      <w:r w:rsidRPr="00644352">
        <w:rPr>
          <w:i/>
        </w:rPr>
        <w:t>force majeure</w:t>
      </w:r>
      <w:r w:rsidRPr="00644352">
        <w:t>) nelaikoma tai, kad rinkoje nėra reikalingų prievolei vykdyti prekių, Šalis neturi reikiamų finansinių išteklių arba Šalies kontrahentai pažeidžia savo prievoles. Nenugalima jėga (</w:t>
      </w:r>
      <w:r w:rsidRPr="00644352">
        <w:rPr>
          <w:i/>
        </w:rPr>
        <w:t>force majeure</w:t>
      </w:r>
      <w:r w:rsidRPr="00644352">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48255EF6" w14:textId="77777777" w:rsidR="0099114B" w:rsidRPr="00644352" w:rsidRDefault="0099114B" w:rsidP="002507F2">
      <w:pPr>
        <w:widowControl w:val="0"/>
        <w:numPr>
          <w:ilvl w:val="1"/>
          <w:numId w:val="2"/>
        </w:numPr>
        <w:tabs>
          <w:tab w:val="left" w:pos="1276"/>
          <w:tab w:val="left" w:pos="1418"/>
        </w:tabs>
        <w:ind w:firstLine="710"/>
        <w:jc w:val="both"/>
      </w:pPr>
      <w:r w:rsidRPr="00644352">
        <w:t>Jei kuri nors Sutarties Šalis mano, kad atsirado nenugalimos jėgos (</w:t>
      </w:r>
      <w:r w:rsidRPr="00644352">
        <w:rPr>
          <w:i/>
        </w:rPr>
        <w:t>force majeure</w:t>
      </w:r>
      <w:r w:rsidRPr="00644352">
        <w:t>) aplinkybės, dėl kurių ji negali vykdyti savo įsipareigojimų, ji nedelsdama (ne vėliau kaip per 3 darbo dienas nuo tokių aplinkybių atsiradimo ar sužinojimo apie jų atsiradimą) informuoja apie tai kitą Šalį, pranešdama apie aplinkybių pobūdį, galimą trukmę ir tikėtiną poveikį. Jei Užsakovas raštu nenurodo kitaip, Rangovas toliau vykdo savo įsipareigojimus pagal Sutartį tiek, kiek įmanoma, ir ieško alternatyvių būdų savo įsipareigojimams, kurių vykdyti nenugalimos jėgos (</w:t>
      </w:r>
      <w:r w:rsidRPr="00644352">
        <w:rPr>
          <w:i/>
        </w:rPr>
        <w:t>force majeure</w:t>
      </w:r>
      <w:r w:rsidRPr="00644352">
        <w:t>) aplinkybės netrukdo, vykdyti.</w:t>
      </w:r>
    </w:p>
    <w:p w14:paraId="5CB8CFCB" w14:textId="77777777" w:rsidR="0099114B" w:rsidRPr="00644352" w:rsidRDefault="0099114B" w:rsidP="002507F2">
      <w:pPr>
        <w:widowControl w:val="0"/>
        <w:numPr>
          <w:ilvl w:val="1"/>
          <w:numId w:val="2"/>
        </w:numPr>
        <w:tabs>
          <w:tab w:val="left" w:pos="1276"/>
          <w:tab w:val="left" w:pos="1418"/>
        </w:tabs>
        <w:ind w:firstLine="710"/>
        <w:jc w:val="both"/>
      </w:pPr>
      <w:r w:rsidRPr="00644352">
        <w:t>Rangovas patvirtina, kad jis nežino apie nenugalimos jėgos (</w:t>
      </w:r>
      <w:r w:rsidRPr="00644352">
        <w:rPr>
          <w:i/>
        </w:rPr>
        <w:t>force majeure</w:t>
      </w:r>
      <w:r w:rsidRPr="00644352">
        <w:t>) aplinkybes, kurių Sutarties Šalys negali numatyti ar išvengti, nei kaip nors pašalinti ir dėl kurių visiškai ar iš dalies būtų neįmanoma vykdyti Sutartyje nustatytų įsipareigojimų.</w:t>
      </w:r>
    </w:p>
    <w:p w14:paraId="39088313" w14:textId="77777777" w:rsidR="0099114B" w:rsidRPr="00644352" w:rsidRDefault="0099114B" w:rsidP="002507F2">
      <w:pPr>
        <w:widowControl w:val="0"/>
        <w:numPr>
          <w:ilvl w:val="1"/>
          <w:numId w:val="2"/>
        </w:numPr>
        <w:tabs>
          <w:tab w:val="left" w:pos="1276"/>
          <w:tab w:val="left" w:pos="1418"/>
        </w:tabs>
        <w:ind w:firstLine="710"/>
        <w:jc w:val="both"/>
      </w:pPr>
      <w:r w:rsidRPr="00644352">
        <w:t>Jeigu Sutarties Šalis, kurią paveikė nenugalimos jėgos (</w:t>
      </w:r>
      <w:r w:rsidRPr="00644352">
        <w:rPr>
          <w:i/>
        </w:rPr>
        <w:t>force majeure</w:t>
      </w:r>
      <w:r w:rsidRPr="00644352">
        <w:t>) aplinkybės,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Sutarties įsipareigojimų nevykdymas. Pagrindas atleisti Sutarties Šalį nuo atsakomybės atsiranda nuo nenugalimos jėgos (</w:t>
      </w:r>
      <w:r w:rsidRPr="00644352">
        <w:rPr>
          <w:i/>
        </w:rPr>
        <w:t>force majeure</w:t>
      </w:r>
      <w:r w:rsidRPr="00644352">
        <w:t>) aplinkybių atsiradimo momento arba, jeigu apie ją nėra laiku pranešta, nuo pranešimo momento. Laiku nepranešusi apie nenugalimos jėgos (</w:t>
      </w:r>
      <w:r w:rsidRPr="00644352">
        <w:rPr>
          <w:i/>
        </w:rPr>
        <w:t>force majeure</w:t>
      </w:r>
      <w:r w:rsidRPr="00644352">
        <w:t>) aplinkybes, įsipareigojimų nevykdanti Šalis tampa iš dalies atsakinga už nuostolių, kurių priešingu atveju būtų buvę išvengta, atlyginimą.</w:t>
      </w:r>
    </w:p>
    <w:p w14:paraId="6CB54700" w14:textId="67FF9653" w:rsidR="00C3540D" w:rsidRPr="00644352" w:rsidRDefault="0099114B" w:rsidP="002507F2">
      <w:pPr>
        <w:pStyle w:val="Sraopastraipa"/>
        <w:widowControl w:val="0"/>
        <w:numPr>
          <w:ilvl w:val="1"/>
          <w:numId w:val="2"/>
        </w:numPr>
        <w:tabs>
          <w:tab w:val="left" w:pos="1276"/>
          <w:tab w:val="left" w:pos="1418"/>
        </w:tabs>
        <w:ind w:left="0" w:firstLine="710"/>
        <w:jc w:val="both"/>
        <w:rPr>
          <w:b/>
          <w:sz w:val="24"/>
          <w:szCs w:val="24"/>
        </w:rPr>
      </w:pPr>
      <w:r w:rsidRPr="00644352">
        <w:rPr>
          <w:sz w:val="24"/>
          <w:szCs w:val="24"/>
        </w:rPr>
        <w:t>Jei nenugalimos jėgos (</w:t>
      </w:r>
      <w:r w:rsidRPr="00644352">
        <w:rPr>
          <w:i/>
          <w:sz w:val="24"/>
          <w:szCs w:val="24"/>
        </w:rPr>
        <w:t>force majeure</w:t>
      </w:r>
      <w:r w:rsidRPr="00644352">
        <w:rPr>
          <w:sz w:val="24"/>
          <w:szCs w:val="24"/>
        </w:rPr>
        <w:t xml:space="preserve">) aplinkybės trunka ilgiau kaip </w:t>
      </w:r>
      <w:r w:rsidR="000C6355" w:rsidRPr="00644352">
        <w:rPr>
          <w:sz w:val="24"/>
          <w:szCs w:val="24"/>
        </w:rPr>
        <w:t>90</w:t>
      </w:r>
      <w:r w:rsidRPr="00644352">
        <w:rPr>
          <w:sz w:val="24"/>
          <w:szCs w:val="24"/>
        </w:rPr>
        <w:t xml:space="preserve"> kalendorinių dienų, tada bet kuri Sutarties Šalis turi teisę nutraukti Sutartį, įspėjusi apie tai kitą Šalį prieš </w:t>
      </w:r>
      <w:r w:rsidR="000C6355" w:rsidRPr="00644352">
        <w:rPr>
          <w:sz w:val="24"/>
          <w:szCs w:val="24"/>
        </w:rPr>
        <w:t>3</w:t>
      </w:r>
      <w:r w:rsidRPr="00644352">
        <w:rPr>
          <w:sz w:val="24"/>
          <w:szCs w:val="24"/>
        </w:rPr>
        <w:t xml:space="preserve">0 kalendorinių dienų. Jei pasibaigus šiam </w:t>
      </w:r>
      <w:r w:rsidR="000C6355" w:rsidRPr="00644352">
        <w:rPr>
          <w:sz w:val="24"/>
          <w:szCs w:val="24"/>
        </w:rPr>
        <w:t>3</w:t>
      </w:r>
      <w:r w:rsidRPr="00644352">
        <w:rPr>
          <w:sz w:val="24"/>
          <w:szCs w:val="24"/>
        </w:rPr>
        <w:t>0 kalendorinių dienų laikotarpiui nenugalimos jėgos (</w:t>
      </w:r>
      <w:r w:rsidRPr="00644352">
        <w:rPr>
          <w:i/>
          <w:sz w:val="24"/>
          <w:szCs w:val="24"/>
        </w:rPr>
        <w:t>force majeure</w:t>
      </w:r>
      <w:r w:rsidRPr="00644352">
        <w:rPr>
          <w:sz w:val="24"/>
          <w:szCs w:val="24"/>
        </w:rPr>
        <w:t>) aplinkybės vis dar yra, Sutartis nutraukiama ir pagal Sutarties sąlygas Šalys atleidžiamos nuo tolesnio Sutarties vykdymo</w:t>
      </w:r>
      <w:r w:rsidR="00C3540D" w:rsidRPr="00644352">
        <w:rPr>
          <w:sz w:val="24"/>
          <w:szCs w:val="24"/>
        </w:rPr>
        <w:t>.</w:t>
      </w:r>
    </w:p>
    <w:p w14:paraId="0171B374" w14:textId="024D508C" w:rsidR="00C3540D" w:rsidRPr="00644352" w:rsidRDefault="00C3540D" w:rsidP="002507F2">
      <w:pPr>
        <w:pStyle w:val="Sraopastraipa"/>
        <w:widowControl w:val="0"/>
        <w:numPr>
          <w:ilvl w:val="0"/>
          <w:numId w:val="2"/>
        </w:numPr>
        <w:tabs>
          <w:tab w:val="left" w:pos="1134"/>
          <w:tab w:val="left" w:pos="1418"/>
        </w:tabs>
        <w:ind w:left="0" w:firstLine="710"/>
        <w:jc w:val="both"/>
        <w:rPr>
          <w:b/>
          <w:sz w:val="24"/>
          <w:szCs w:val="24"/>
        </w:rPr>
      </w:pPr>
      <w:r w:rsidRPr="00644352">
        <w:rPr>
          <w:b/>
          <w:sz w:val="24"/>
          <w:szCs w:val="24"/>
        </w:rPr>
        <w:t>Sutarties vykdymo sustabdymas:</w:t>
      </w:r>
    </w:p>
    <w:p w14:paraId="432DD5A9" w14:textId="3041DC92" w:rsidR="002A5E3A" w:rsidRPr="00F3058C" w:rsidRDefault="002A5E3A" w:rsidP="002507F2">
      <w:pPr>
        <w:pStyle w:val="Sraopastraipa"/>
        <w:widowControl w:val="0"/>
        <w:numPr>
          <w:ilvl w:val="1"/>
          <w:numId w:val="2"/>
        </w:numPr>
        <w:tabs>
          <w:tab w:val="left" w:pos="1276"/>
          <w:tab w:val="left" w:pos="1418"/>
        </w:tabs>
        <w:ind w:left="0" w:firstLine="710"/>
        <w:jc w:val="both"/>
        <w:rPr>
          <w:b/>
          <w:sz w:val="24"/>
          <w:szCs w:val="24"/>
        </w:rPr>
      </w:pPr>
      <w:bookmarkStart w:id="15" w:name="_Hlk183781536"/>
      <w:r w:rsidRPr="00644352">
        <w:rPr>
          <w:sz w:val="24"/>
          <w:szCs w:val="24"/>
        </w:rPr>
        <w:t xml:space="preserve">Sutarties vykdymas gali būti </w:t>
      </w:r>
      <w:r w:rsidRPr="00F3058C">
        <w:rPr>
          <w:sz w:val="24"/>
          <w:szCs w:val="24"/>
        </w:rPr>
        <w:t xml:space="preserve">sustabdomas atsiradus aplinkybėms, kurios nebuvo žinomos iki Sutarties sudarymo. Jei Sutartis stabdoma ne Rangovo prašymu, Užsakovas apie Sutarties stabdymą įspėja Rangovą ne vėliau kaip likus 5 darbo dienoms iki stabdymo pradžios (išskyrus, jei stabdoma dėl Sutarties </w:t>
      </w:r>
      <w:r w:rsidR="00E17405" w:rsidRPr="00F3058C">
        <w:rPr>
          <w:sz w:val="24"/>
          <w:szCs w:val="24"/>
        </w:rPr>
        <w:t>2</w:t>
      </w:r>
      <w:r w:rsidR="00B36F99" w:rsidRPr="00F3058C">
        <w:rPr>
          <w:sz w:val="24"/>
          <w:szCs w:val="24"/>
        </w:rPr>
        <w:t>6</w:t>
      </w:r>
      <w:r w:rsidRPr="00F3058C">
        <w:rPr>
          <w:sz w:val="24"/>
          <w:szCs w:val="24"/>
        </w:rPr>
        <w:t xml:space="preserve">.1.4. p. aplinkybių): </w:t>
      </w:r>
    </w:p>
    <w:p w14:paraId="506A864A" w14:textId="77777777" w:rsidR="002A5E3A" w:rsidRPr="00F3058C" w:rsidRDefault="002A5E3A"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F3058C">
        <w:rPr>
          <w:sz w:val="24"/>
          <w:szCs w:val="24"/>
        </w:rPr>
        <w:t>dokumentų derinimo procesas užtruko ne dėl nuo Rangovo priklausančių aplinkybių;</w:t>
      </w:r>
    </w:p>
    <w:p w14:paraId="5A41C580" w14:textId="77777777" w:rsidR="004762C1" w:rsidRPr="00F3058C" w:rsidRDefault="002A5E3A" w:rsidP="002507F2">
      <w:pPr>
        <w:pStyle w:val="Sraopastraipa"/>
        <w:widowControl w:val="0"/>
        <w:numPr>
          <w:ilvl w:val="2"/>
          <w:numId w:val="2"/>
        </w:numPr>
        <w:tabs>
          <w:tab w:val="left" w:pos="710"/>
          <w:tab w:val="left" w:pos="1276"/>
          <w:tab w:val="left" w:pos="1418"/>
        </w:tabs>
        <w:ind w:left="0" w:firstLine="710"/>
        <w:jc w:val="both"/>
        <w:rPr>
          <w:b/>
          <w:sz w:val="24"/>
          <w:szCs w:val="24"/>
        </w:rPr>
      </w:pPr>
      <w:bookmarkStart w:id="16" w:name="_Hlk113372094"/>
      <w:r w:rsidRPr="00F3058C">
        <w:rPr>
          <w:sz w:val="24"/>
          <w:szCs w:val="24"/>
        </w:rPr>
        <w:t xml:space="preserve">po Sutarties pasirašymo </w:t>
      </w:r>
      <w:bookmarkEnd w:id="16"/>
      <w:r w:rsidRPr="00F3058C">
        <w:rPr>
          <w:sz w:val="24"/>
          <w:szCs w:val="24"/>
        </w:rPr>
        <w:t>paaiškėjo, kad reikalingi atitinkami leidimai ar kiti dokumentai, be kurių tolimesnis Sutarties vykdymas nebegalimas;</w:t>
      </w:r>
    </w:p>
    <w:p w14:paraId="781F83F9" w14:textId="3A5E8057" w:rsidR="004762C1" w:rsidRPr="00F3058C" w:rsidRDefault="002A5E3A"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F3058C">
        <w:rPr>
          <w:sz w:val="24"/>
          <w:szCs w:val="24"/>
        </w:rPr>
        <w:t>atsiranda uždelsimas, kliūtys ar trukdymai, kurių atsiradimui Rangovas neturi įtakos ir už kuriuos jis neatsako ir kurie sukelti ir priskirtini tretiesiems asmenims (subrangovai, ūkio subjektai, kurių pajėgumais remiamasi, pagal Sutartį nelaikomi trečiaisiais asmenimis);</w:t>
      </w:r>
      <w:r w:rsidR="004762C1" w:rsidRPr="00F3058C">
        <w:rPr>
          <w:rFonts w:eastAsia="LiberationSerif"/>
          <w:sz w:val="24"/>
          <w:szCs w:val="24"/>
        </w:rPr>
        <w:t xml:space="preserve"> </w:t>
      </w:r>
    </w:p>
    <w:p w14:paraId="553BAD47" w14:textId="5E1B2CD5" w:rsidR="002A5E3A" w:rsidRPr="00F3058C" w:rsidRDefault="0056255F"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F3058C">
        <w:rPr>
          <w:rFonts w:eastAsia="LiberationSerif"/>
          <w:sz w:val="24"/>
          <w:szCs w:val="24"/>
        </w:rPr>
        <w:t xml:space="preserve">nepalankios </w:t>
      </w:r>
      <w:r w:rsidR="000E4DAD" w:rsidRPr="00F3058C">
        <w:rPr>
          <w:rFonts w:eastAsia="LiberationSerif"/>
          <w:sz w:val="24"/>
          <w:szCs w:val="24"/>
        </w:rPr>
        <w:t>oro</w:t>
      </w:r>
      <w:r w:rsidRPr="00F3058C">
        <w:rPr>
          <w:rFonts w:eastAsia="LiberationSerif"/>
          <w:sz w:val="24"/>
          <w:szCs w:val="24"/>
        </w:rPr>
        <w:t xml:space="preserve"> </w:t>
      </w:r>
      <w:r w:rsidR="002A5E3A" w:rsidRPr="00F3058C">
        <w:rPr>
          <w:sz w:val="24"/>
          <w:szCs w:val="24"/>
        </w:rPr>
        <w:t>sąlygos trukdo tinkamai vykdyti prievoles;</w:t>
      </w:r>
    </w:p>
    <w:p w14:paraId="6D736491" w14:textId="77777777" w:rsidR="002A5E3A" w:rsidRPr="00F3058C" w:rsidRDefault="002A5E3A" w:rsidP="002507F2">
      <w:pPr>
        <w:pStyle w:val="Sraopastraipa"/>
        <w:widowControl w:val="0"/>
        <w:numPr>
          <w:ilvl w:val="2"/>
          <w:numId w:val="2"/>
        </w:numPr>
        <w:tabs>
          <w:tab w:val="left" w:pos="710"/>
          <w:tab w:val="left" w:pos="1276"/>
          <w:tab w:val="left" w:pos="1418"/>
        </w:tabs>
        <w:ind w:left="0" w:firstLine="710"/>
        <w:jc w:val="both"/>
        <w:rPr>
          <w:b/>
          <w:sz w:val="24"/>
          <w:szCs w:val="24"/>
        </w:rPr>
      </w:pPr>
      <w:r w:rsidRPr="00F3058C">
        <w:rPr>
          <w:sz w:val="24"/>
          <w:szCs w:val="24"/>
        </w:rPr>
        <w:t>dėl viešojo administravimo subjektų netinkamo veikimo ar neveikimo (pavyzdžiui, neteisėtų sprendimų priėmimo ar vėlavimo priimti sprendimus);</w:t>
      </w:r>
    </w:p>
    <w:p w14:paraId="7EE5FE77" w14:textId="77777777" w:rsidR="002A5E3A" w:rsidRPr="00F3058C" w:rsidRDefault="002A5E3A" w:rsidP="002507F2">
      <w:pPr>
        <w:pStyle w:val="Sraopastraipa"/>
        <w:numPr>
          <w:ilvl w:val="2"/>
          <w:numId w:val="2"/>
        </w:numPr>
        <w:tabs>
          <w:tab w:val="left" w:pos="710"/>
          <w:tab w:val="left" w:pos="1418"/>
          <w:tab w:val="left" w:pos="1560"/>
          <w:tab w:val="left" w:pos="1701"/>
        </w:tabs>
        <w:ind w:left="0" w:firstLine="710"/>
        <w:jc w:val="both"/>
        <w:rPr>
          <w:sz w:val="24"/>
          <w:szCs w:val="24"/>
        </w:rPr>
      </w:pPr>
      <w:bookmarkStart w:id="17" w:name="_Hlk113372122"/>
      <w:r w:rsidRPr="00F3058C">
        <w:rPr>
          <w:sz w:val="24"/>
          <w:szCs w:val="24"/>
        </w:rPr>
        <w:t>dėl po Sutarties pasirašymo atsiradusios</w:t>
      </w:r>
      <w:bookmarkEnd w:id="17"/>
      <w:r w:rsidRPr="00F3058C">
        <w:rPr>
          <w:sz w:val="24"/>
          <w:szCs w:val="24"/>
        </w:rPr>
        <w:t xml:space="preserve"> būtinybės atlikti gamtosaugos ir (ar) archeologinius tyrinėjimus, kurie nebuvo numatyti techninėje specifikacijoje ir (ar) projektinėje dokumentacijoje, bet kuriuos būtina atlikti;</w:t>
      </w:r>
    </w:p>
    <w:p w14:paraId="58601BBB" w14:textId="6B320DF8" w:rsidR="002A5E3A" w:rsidRPr="00644352" w:rsidRDefault="002A5E3A" w:rsidP="002507F2">
      <w:pPr>
        <w:pStyle w:val="Sraopastraipa"/>
        <w:numPr>
          <w:ilvl w:val="2"/>
          <w:numId w:val="2"/>
        </w:numPr>
        <w:tabs>
          <w:tab w:val="left" w:pos="710"/>
          <w:tab w:val="left" w:pos="1418"/>
          <w:tab w:val="left" w:pos="1560"/>
          <w:tab w:val="left" w:pos="1701"/>
        </w:tabs>
        <w:ind w:left="0" w:firstLine="710"/>
        <w:jc w:val="both"/>
        <w:rPr>
          <w:sz w:val="24"/>
          <w:szCs w:val="24"/>
        </w:rPr>
      </w:pPr>
      <w:r w:rsidRPr="00644352">
        <w:rPr>
          <w:sz w:val="24"/>
          <w:szCs w:val="24"/>
        </w:rPr>
        <w:lastRenderedPageBreak/>
        <w:t xml:space="preserve">dėl fizinių kliūčių arba kitų nei klimatinių fizinių sąlygų, su kuriomis, vykdant darbus, susidurta </w:t>
      </w:r>
      <w:r w:rsidR="00E52A7D">
        <w:rPr>
          <w:sz w:val="24"/>
          <w:szCs w:val="24"/>
        </w:rPr>
        <w:t>darbų atlikimo teritorijoje</w:t>
      </w:r>
      <w:r w:rsidRPr="00644352">
        <w:rPr>
          <w:sz w:val="24"/>
          <w:szCs w:val="24"/>
        </w:rPr>
        <w:t xml:space="preserve">, ir tų kliūčių ar sąlygų Rangovas nebūtų galėjęs pagrįstai numatyti; </w:t>
      </w:r>
    </w:p>
    <w:p w14:paraId="7A14C28D" w14:textId="77777777" w:rsidR="002A5E3A" w:rsidRPr="00644352" w:rsidRDefault="002A5E3A" w:rsidP="002507F2">
      <w:pPr>
        <w:pStyle w:val="Sraopastraipa"/>
        <w:numPr>
          <w:ilvl w:val="2"/>
          <w:numId w:val="2"/>
        </w:numPr>
        <w:tabs>
          <w:tab w:val="left" w:pos="710"/>
          <w:tab w:val="left" w:pos="1418"/>
          <w:tab w:val="left" w:pos="1560"/>
          <w:tab w:val="left" w:pos="1701"/>
        </w:tabs>
        <w:ind w:left="0" w:firstLine="710"/>
        <w:jc w:val="both"/>
        <w:rPr>
          <w:sz w:val="24"/>
          <w:szCs w:val="24"/>
        </w:rPr>
      </w:pPr>
      <w:r w:rsidRPr="00644352">
        <w:rPr>
          <w:sz w:val="24"/>
          <w:szCs w:val="24"/>
        </w:rPr>
        <w:t>esant ekstremaliai situacijai dėl ligos epidemijos, pandemijos (tokios, kaip: COVID-19 ir pan.) ir (ar) su tuo susijusių teisės aktais įvestų sąlygų ir (ar) kitų, su ekstremalia situacija susijusių, tačiau iš anksto nežinomų ir negalimų numatyti aplinkybių, kurių joks patyręs Rangovas nebūtų galėjęs tikėtis ar kitų aplinkybių, kurios nebuvo žinomos pirkimo vykdymo metu ir su kuriomis susidurtų bet kuris Rangovas, darbų vykdymas tampa objektyviai nebegalimas vykdyti ir Rangovas pateikia Užsakovui dokumentus, pagrindžiančius aplinkybes už visą laikotarpį, dėl kurių Rangovas nebegali vykdyti darbų. Užsakovas, įvertinęs pateiktus pagrindžiančius dokumentus, priima sprendimą dėl Sutarties stabdymo;</w:t>
      </w:r>
    </w:p>
    <w:p w14:paraId="09789177" w14:textId="77777777" w:rsidR="002A5E3A" w:rsidRPr="00644352" w:rsidRDefault="002A5E3A" w:rsidP="002507F2">
      <w:pPr>
        <w:pStyle w:val="Sraopastraipa"/>
        <w:widowControl w:val="0"/>
        <w:numPr>
          <w:ilvl w:val="2"/>
          <w:numId w:val="2"/>
        </w:numPr>
        <w:tabs>
          <w:tab w:val="left" w:pos="710"/>
          <w:tab w:val="left" w:pos="1276"/>
          <w:tab w:val="left" w:pos="1418"/>
          <w:tab w:val="left" w:pos="1560"/>
          <w:tab w:val="left" w:pos="1701"/>
        </w:tabs>
        <w:ind w:left="0" w:firstLine="710"/>
        <w:jc w:val="both"/>
        <w:rPr>
          <w:b/>
          <w:sz w:val="24"/>
          <w:szCs w:val="24"/>
        </w:rPr>
      </w:pPr>
      <w:r w:rsidRPr="00644352">
        <w:rPr>
          <w:sz w:val="24"/>
          <w:szCs w:val="24"/>
        </w:rPr>
        <w:t>dėl kitų aplinkybių ar objektyvių priežasčių, turinčių reikšmingos įtakos darbų vykdymui tinkamai ir laiku, kurios nebuvo žinomos pirkimo vykdymo metu ir su kuriomis susidurtų bet kuris Rangovas.</w:t>
      </w:r>
    </w:p>
    <w:p w14:paraId="7171279E" w14:textId="77777777"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Sutarties vykdymas taip pat gali būti stabdomas, kad būtų galima patikrinti, ar iš tikrųjų buvo padaryta klaidų ar pažeidimų, taip pat tais atvejais, kai nustatoma netikslumų techninėje dokumentacijoje. Klaida ar pažeidimas – tai bet koks Sutarties, galiojančio teisės akto pažeidimas ar teismo sprendimo nevykdymas, atsiradęs dėl veikimo ar neveikimo.</w:t>
      </w:r>
    </w:p>
    <w:p w14:paraId="1D09CABE" w14:textId="4575B851"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 xml:space="preserve">Įvykus </w:t>
      </w:r>
      <w:r w:rsidRPr="00CA7A54">
        <w:rPr>
          <w:sz w:val="24"/>
          <w:szCs w:val="24"/>
        </w:rPr>
        <w:t xml:space="preserve">Sutarties </w:t>
      </w:r>
      <w:r w:rsidR="00E82232" w:rsidRPr="00CA7A54">
        <w:rPr>
          <w:sz w:val="24"/>
          <w:szCs w:val="24"/>
        </w:rPr>
        <w:t>2</w:t>
      </w:r>
      <w:r w:rsidR="00B36F99" w:rsidRPr="00CA7A54">
        <w:rPr>
          <w:sz w:val="24"/>
          <w:szCs w:val="24"/>
        </w:rPr>
        <w:t>6</w:t>
      </w:r>
      <w:r w:rsidRPr="00CA7A54">
        <w:rPr>
          <w:sz w:val="24"/>
          <w:szCs w:val="24"/>
        </w:rPr>
        <w:t>.1 p. nurodytoms aplinkybėms, Sutartis gali būti stabdoma iki atsiradusių aplinkybių pasibaig</w:t>
      </w:r>
      <w:r w:rsidRPr="00644352">
        <w:rPr>
          <w:sz w:val="24"/>
          <w:szCs w:val="24"/>
        </w:rPr>
        <w:t xml:space="preserve">imo. Nurodytas priežastis Rangovas turi pagrįsti dokumentais, darbų sustabdymo poreikį raštu suderinti su Sutarties koordinatoriumi ir gauti jo pritarimą stabdyti darbus. Visais atvejais Rangovas privalo Užsakovui dokumentais įrodyti, kad Sutartyje numatytos pareigos yra atliekamos laiku ir pakankama apimtimi. Dėl minėtų priežasčių sustabdžius darbus, darbų atlikimo sustabdymo laikotarpis neįskaičiuojamas į bendrą darbų atlikimo terminą. Darbų atlikimo sustabdymo pradžia fiksuojama Užsakovo raštu, gavus Sutarties koordinatoriaus pritarimą. Darbų atlikimo sustabdymo pabaiga fiksuojama Užsakovo raštu, gavus raštu pateiktą informaciją iš Sutarties koordinatoriaus apie minėtų aplinkybių įtakos darbų vykdymui tinkamai ir laiku išnykimą. </w:t>
      </w:r>
    </w:p>
    <w:p w14:paraId="1BB395B2" w14:textId="1E929267"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CA7A54">
        <w:rPr>
          <w:sz w:val="24"/>
          <w:szCs w:val="24"/>
        </w:rPr>
        <w:t xml:space="preserve">Sutarties </w:t>
      </w:r>
      <w:r w:rsidR="00E82232" w:rsidRPr="00CA7A54">
        <w:rPr>
          <w:sz w:val="24"/>
          <w:szCs w:val="24"/>
        </w:rPr>
        <w:t>2</w:t>
      </w:r>
      <w:r w:rsidR="00B36F99" w:rsidRPr="00CA7A54">
        <w:rPr>
          <w:sz w:val="24"/>
          <w:szCs w:val="24"/>
        </w:rPr>
        <w:t>6</w:t>
      </w:r>
      <w:r w:rsidRPr="00CA7A54">
        <w:rPr>
          <w:sz w:val="24"/>
          <w:szCs w:val="24"/>
        </w:rPr>
        <w:t>.1–</w:t>
      </w:r>
      <w:r w:rsidR="00E82232" w:rsidRPr="00CA7A54">
        <w:rPr>
          <w:sz w:val="24"/>
          <w:szCs w:val="24"/>
        </w:rPr>
        <w:t>2</w:t>
      </w:r>
      <w:r w:rsidR="00B36F99" w:rsidRPr="00CA7A54">
        <w:rPr>
          <w:sz w:val="24"/>
          <w:szCs w:val="24"/>
        </w:rPr>
        <w:t>6</w:t>
      </w:r>
      <w:r w:rsidRPr="00CA7A54">
        <w:rPr>
          <w:sz w:val="24"/>
          <w:szCs w:val="24"/>
        </w:rPr>
        <w:t xml:space="preserve">.2 p. nurodytais atvejais sustabdžius Sutarties vykdymą, Užsakovui nebus taikomos kokios nors sankcijos ar reikalavimai atlyginti kokius nors nuostolius (pvz.: negautos pajamos, pelnas, pravaikštos ir kt.), numatytus Sutarties ar teisės aktais dėl Sutarties sustabdymo, o Rangovui – už prievolių atlikimo terminų nesilaikymą, jei nustatoma, kad Sutartis sustabdoma įvykus </w:t>
      </w:r>
      <w:r w:rsidR="00E82232" w:rsidRPr="00CA7A54">
        <w:rPr>
          <w:sz w:val="24"/>
          <w:szCs w:val="24"/>
        </w:rPr>
        <w:t>2</w:t>
      </w:r>
      <w:r w:rsidR="00B36F99" w:rsidRPr="00CA7A54">
        <w:rPr>
          <w:sz w:val="24"/>
          <w:szCs w:val="24"/>
        </w:rPr>
        <w:t>6</w:t>
      </w:r>
      <w:r w:rsidRPr="00CA7A54">
        <w:rPr>
          <w:sz w:val="24"/>
          <w:szCs w:val="24"/>
        </w:rPr>
        <w:t>.1 p. nurodytoms aplinkybėms</w:t>
      </w:r>
      <w:r w:rsidRPr="00644352">
        <w:rPr>
          <w:sz w:val="24"/>
          <w:szCs w:val="24"/>
        </w:rPr>
        <w:t xml:space="preserve"> ar kad minėta klaida ar pažeidimas padaryti ne dėl Rangovo kaltės.</w:t>
      </w:r>
    </w:p>
    <w:p w14:paraId="538289C1" w14:textId="77777777"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Sutarties vykdymo sustabdymas visais atvejais įforminamas rašytiniu Šalių susitarimu, sudarant papildomą susitarimą prie Sutarties.</w:t>
      </w:r>
    </w:p>
    <w:p w14:paraId="51EBA4E0" w14:textId="77777777"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Jei Sutarties vykdymas sustabdomas daugiau nei 90 kalendorinių dienų ir stabdoma ne dėl Rangovo kaltės, Sutartis gali būti nutraukta rašytiniu Šalių susitarimu.</w:t>
      </w:r>
    </w:p>
    <w:p w14:paraId="58211791" w14:textId="41ED432F"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 xml:space="preserve">Apie Sutarties vykdymo </w:t>
      </w:r>
      <w:r w:rsidRPr="00CA7A54">
        <w:rPr>
          <w:sz w:val="24"/>
          <w:szCs w:val="24"/>
        </w:rPr>
        <w:t xml:space="preserve">atnaujinimą Užsakovas informuoja Rangovą ne vėliau kaip likus </w:t>
      </w:r>
      <w:r w:rsidR="001E2774" w:rsidRPr="00CA7A54">
        <w:rPr>
          <w:sz w:val="24"/>
          <w:szCs w:val="24"/>
        </w:rPr>
        <w:t>3</w:t>
      </w:r>
      <w:r w:rsidRPr="00CA7A54">
        <w:rPr>
          <w:sz w:val="24"/>
          <w:szCs w:val="24"/>
        </w:rPr>
        <w:t xml:space="preserve"> darbo dienoms iki atnaujinimo, išskyrus, jei buvo stabdoma dėl Sutarties </w:t>
      </w:r>
      <w:r w:rsidR="00A72E1C" w:rsidRPr="00CA7A54">
        <w:rPr>
          <w:sz w:val="24"/>
          <w:szCs w:val="24"/>
        </w:rPr>
        <w:t>2</w:t>
      </w:r>
      <w:r w:rsidR="00B36F99" w:rsidRPr="00CA7A54">
        <w:rPr>
          <w:sz w:val="24"/>
          <w:szCs w:val="24"/>
        </w:rPr>
        <w:t>6</w:t>
      </w:r>
      <w:r w:rsidRPr="00CA7A54">
        <w:rPr>
          <w:sz w:val="24"/>
          <w:szCs w:val="24"/>
        </w:rPr>
        <w:t xml:space="preserve">.1.4. p. nurodytų priežasčių. Jei Sutartis buvo stabdoma dėl Sutarties </w:t>
      </w:r>
      <w:r w:rsidR="00A72E1C" w:rsidRPr="00CA7A54">
        <w:rPr>
          <w:sz w:val="24"/>
          <w:szCs w:val="24"/>
        </w:rPr>
        <w:t>2</w:t>
      </w:r>
      <w:r w:rsidR="00B36F99" w:rsidRPr="00CA7A54">
        <w:rPr>
          <w:sz w:val="24"/>
          <w:szCs w:val="24"/>
        </w:rPr>
        <w:t>6</w:t>
      </w:r>
      <w:r w:rsidRPr="00CA7A54">
        <w:rPr>
          <w:sz w:val="24"/>
          <w:szCs w:val="24"/>
        </w:rPr>
        <w:t xml:space="preserve">.1.4. p. nurodytos priežasties, apie Sutarties vykdymo atnaujinimą Užsakovas informuoja Rangovą nedelsiant, bet ne vėliau kaip per 2 darbo dienas, po Sutarties </w:t>
      </w:r>
      <w:r w:rsidR="00A72E1C" w:rsidRPr="00CA7A54">
        <w:rPr>
          <w:sz w:val="24"/>
          <w:szCs w:val="24"/>
        </w:rPr>
        <w:t>2</w:t>
      </w:r>
      <w:r w:rsidR="00B36F99" w:rsidRPr="00CA7A54">
        <w:rPr>
          <w:sz w:val="24"/>
          <w:szCs w:val="24"/>
        </w:rPr>
        <w:t>6</w:t>
      </w:r>
      <w:r w:rsidRPr="00CA7A54">
        <w:rPr>
          <w:sz w:val="24"/>
          <w:szCs w:val="24"/>
        </w:rPr>
        <w:t>.1.4. p. nurodytos aplinkybės</w:t>
      </w:r>
      <w:r w:rsidRPr="00BC7DED">
        <w:rPr>
          <w:sz w:val="24"/>
          <w:szCs w:val="24"/>
        </w:rPr>
        <w:t xml:space="preserve"> pasibaigimo ir informuodamas</w:t>
      </w:r>
      <w:r w:rsidRPr="00644352">
        <w:rPr>
          <w:sz w:val="24"/>
          <w:szCs w:val="24"/>
        </w:rPr>
        <w:t xml:space="preserve"> nurodo Sutarties atnaujinimo datą.</w:t>
      </w:r>
    </w:p>
    <w:p w14:paraId="0891E8A0" w14:textId="787C49F9" w:rsidR="002A5E3A" w:rsidRPr="00644352" w:rsidRDefault="002A5E3A" w:rsidP="002507F2">
      <w:pPr>
        <w:pStyle w:val="Sraopastraipa"/>
        <w:widowControl w:val="0"/>
        <w:numPr>
          <w:ilvl w:val="1"/>
          <w:numId w:val="2"/>
        </w:numPr>
        <w:tabs>
          <w:tab w:val="left" w:pos="1276"/>
          <w:tab w:val="left" w:pos="1418"/>
          <w:tab w:val="left" w:pos="1560"/>
        </w:tabs>
        <w:ind w:left="0" w:firstLine="710"/>
        <w:jc w:val="both"/>
        <w:rPr>
          <w:b/>
          <w:sz w:val="24"/>
          <w:szCs w:val="24"/>
        </w:rPr>
      </w:pPr>
      <w:r w:rsidRPr="00644352">
        <w:rPr>
          <w:sz w:val="24"/>
          <w:szCs w:val="24"/>
        </w:rPr>
        <w:t>Atnaujinus Sutarties vykdymą po sustabdymo, visi įsipareigojimai pagal Sutartį turi būti įvykdyti per laiką, kuris buvo likęs iki įsipareigojimų įvykdymo</w:t>
      </w:r>
      <w:r w:rsidR="0077373E">
        <w:rPr>
          <w:sz w:val="24"/>
          <w:szCs w:val="24"/>
        </w:rPr>
        <w:t xml:space="preserve">, </w:t>
      </w:r>
      <w:r w:rsidRPr="00644352">
        <w:rPr>
          <w:sz w:val="24"/>
          <w:szCs w:val="24"/>
        </w:rPr>
        <w:t>kol nebuvo atliktas sustabdymas.</w:t>
      </w:r>
    </w:p>
    <w:p w14:paraId="6095F885" w14:textId="77777777" w:rsidR="002A5E3A" w:rsidRPr="00644352" w:rsidRDefault="002A5E3A" w:rsidP="002507F2">
      <w:pPr>
        <w:pStyle w:val="Sraopastraipa"/>
        <w:widowControl w:val="0"/>
        <w:numPr>
          <w:ilvl w:val="0"/>
          <w:numId w:val="2"/>
        </w:numPr>
        <w:tabs>
          <w:tab w:val="left" w:pos="1134"/>
          <w:tab w:val="left" w:pos="1276"/>
          <w:tab w:val="left" w:pos="1560"/>
        </w:tabs>
        <w:ind w:left="0" w:firstLine="710"/>
        <w:jc w:val="both"/>
        <w:rPr>
          <w:b/>
          <w:sz w:val="24"/>
          <w:szCs w:val="24"/>
        </w:rPr>
      </w:pPr>
      <w:r w:rsidRPr="00644352">
        <w:rPr>
          <w:b/>
          <w:sz w:val="24"/>
          <w:szCs w:val="24"/>
        </w:rPr>
        <w:t>Ginčų sprendimo tvarka:</w:t>
      </w:r>
      <w:r w:rsidRPr="00644352">
        <w:rPr>
          <w:sz w:val="24"/>
          <w:szCs w:val="24"/>
        </w:rPr>
        <w:t xml:space="preserve"> kiekvienas ginčas, nesutarimas ar reikalavimas, kylantis iš Sutarties ar su ja susijęs, turi būti sprendžiamas derybų būdu vadovaujantis Civiliniu kodeksu, Viešųjų pirkimų įstatymu, kitais teisės aktais, pirkimo dokumentais su visais šių dokumentų priedais, Rangovo pasiūlymo dokumentais. Jeigu anksčiau nurodyti ginčai, nesutarimai ar reikalavimai negali būti išspręsti derybų būdu per 15 kalendorinių dienų, tai Šalys susitaria spręsti juos Lietuvos Respublikos civilinio proceso kodekso nustatyta tvarka, paduodamos ieškinį teismui pagal Užsakovo buveinės vietą, nurodytą Juridinių asmenų registre.</w:t>
      </w:r>
    </w:p>
    <w:p w14:paraId="438E2B41" w14:textId="14287596" w:rsidR="0029639D" w:rsidRPr="00644352" w:rsidRDefault="0029639D" w:rsidP="002507F2">
      <w:pPr>
        <w:widowControl w:val="0"/>
        <w:numPr>
          <w:ilvl w:val="0"/>
          <w:numId w:val="2"/>
        </w:numPr>
        <w:tabs>
          <w:tab w:val="left" w:pos="1080"/>
          <w:tab w:val="left" w:pos="1276"/>
        </w:tabs>
        <w:ind w:left="0" w:firstLine="710"/>
        <w:jc w:val="both"/>
        <w:rPr>
          <w:b/>
        </w:rPr>
      </w:pPr>
      <w:r w:rsidRPr="00644352">
        <w:rPr>
          <w:b/>
        </w:rPr>
        <w:t>Ūkio subjektų, kurių pajėgumais remiamasi, subrangovų keitimo, įtraukimo tvarka:</w:t>
      </w:r>
    </w:p>
    <w:p w14:paraId="401E36C1" w14:textId="33C5FD31" w:rsidR="0029639D" w:rsidRPr="000D7C11" w:rsidRDefault="00D747F4" w:rsidP="002507F2">
      <w:pPr>
        <w:pStyle w:val="Sraopastraipa"/>
        <w:numPr>
          <w:ilvl w:val="1"/>
          <w:numId w:val="2"/>
        </w:numPr>
        <w:tabs>
          <w:tab w:val="left" w:pos="0"/>
          <w:tab w:val="left" w:pos="1100"/>
          <w:tab w:val="left" w:pos="1276"/>
          <w:tab w:val="left" w:pos="1418"/>
        </w:tabs>
        <w:ind w:left="0" w:firstLine="710"/>
        <w:jc w:val="both"/>
        <w:rPr>
          <w:sz w:val="24"/>
          <w:szCs w:val="24"/>
        </w:rPr>
      </w:pPr>
      <w:r w:rsidRPr="007034A8">
        <w:rPr>
          <w:sz w:val="24"/>
          <w:szCs w:val="24"/>
        </w:rPr>
        <w:lastRenderedPageBreak/>
        <w:t xml:space="preserve">Jei Rangovas Sutarčiai vykdyti pasitelkia </w:t>
      </w:r>
      <w:r w:rsidRPr="000D7C11">
        <w:rPr>
          <w:sz w:val="24"/>
          <w:szCs w:val="24"/>
        </w:rPr>
        <w:t>ūkio subjektus, kurių pajėgumais (kvalifikacija) remiamasi, ir (ar) subrangovus, jie yra nurodomi Sutarties 1 priede</w:t>
      </w:r>
      <w:r w:rsidR="0029639D" w:rsidRPr="000D7C11">
        <w:rPr>
          <w:sz w:val="24"/>
          <w:szCs w:val="24"/>
        </w:rPr>
        <w:t>.</w:t>
      </w:r>
    </w:p>
    <w:p w14:paraId="07898F85" w14:textId="039B0E21" w:rsidR="002A5E3A" w:rsidRPr="00644352" w:rsidRDefault="00A00384" w:rsidP="002507F2">
      <w:pPr>
        <w:numPr>
          <w:ilvl w:val="1"/>
          <w:numId w:val="2"/>
        </w:numPr>
        <w:tabs>
          <w:tab w:val="left" w:pos="0"/>
          <w:tab w:val="left" w:pos="1100"/>
          <w:tab w:val="left" w:pos="1276"/>
          <w:tab w:val="left" w:pos="1418"/>
        </w:tabs>
        <w:ind w:firstLine="710"/>
        <w:contextualSpacing/>
        <w:jc w:val="both"/>
      </w:pPr>
      <w:r w:rsidRPr="003B1A5D">
        <w:t xml:space="preserve">Sutarties vykdymo metu Rangovas raštu kreipęsis į Užsakovą ir gavęs raštišką jo sutikimą, gali keisti ūkio subjektą, kurio pajėgumais remiamasi ir (ar) subrangovą, </w:t>
      </w:r>
      <w:r w:rsidRPr="003B1A5D">
        <w:rPr>
          <w:color w:val="000000"/>
          <w:lang w:eastAsia="lt-LT"/>
        </w:rPr>
        <w:t>ir (ar)</w:t>
      </w:r>
      <w:r w:rsidRPr="003B1A5D">
        <w:rPr>
          <w:color w:val="000000"/>
        </w:rPr>
        <w:t xml:space="preserve"> įtraukti naują </w:t>
      </w:r>
      <w:r w:rsidRPr="003B1A5D">
        <w:t>ūkio subjektą, kurio pajėgumais remiamasi, ir (ar) subrangovą</w:t>
      </w:r>
      <w:r w:rsidR="002A5E3A" w:rsidRPr="00644352">
        <w:rPr>
          <w:color w:val="000000"/>
        </w:rPr>
        <w:t xml:space="preserve">. </w:t>
      </w:r>
    </w:p>
    <w:p w14:paraId="435396E4" w14:textId="62DF2327" w:rsidR="002A5E3A" w:rsidRPr="00644352" w:rsidRDefault="002A5E3A" w:rsidP="002507F2">
      <w:pPr>
        <w:numPr>
          <w:ilvl w:val="1"/>
          <w:numId w:val="2"/>
        </w:numPr>
        <w:tabs>
          <w:tab w:val="left" w:pos="0"/>
          <w:tab w:val="left" w:pos="1100"/>
          <w:tab w:val="left" w:pos="1276"/>
          <w:tab w:val="left" w:pos="1418"/>
        </w:tabs>
        <w:ind w:firstLine="710"/>
        <w:contextualSpacing/>
        <w:jc w:val="both"/>
      </w:pPr>
      <w:r w:rsidRPr="00644352">
        <w:rPr>
          <w:color w:val="000000"/>
        </w:rPr>
        <w:t xml:space="preserve">Jeigu </w:t>
      </w:r>
      <w:r w:rsidRPr="00644352">
        <w:t xml:space="preserve">Rangovas nori keisti </w:t>
      </w:r>
      <w:r w:rsidRPr="00644352">
        <w:rPr>
          <w:color w:val="000000"/>
          <w:lang w:eastAsia="lt-LT"/>
        </w:rPr>
        <w:t>ir (ar)</w:t>
      </w:r>
      <w:r w:rsidRPr="00644352">
        <w:t xml:space="preserve"> </w:t>
      </w:r>
      <w:r w:rsidRPr="00644352">
        <w:rPr>
          <w:color w:val="000000"/>
        </w:rPr>
        <w:t xml:space="preserve">į Sutarties vykdymą nori įtraukti naują </w:t>
      </w:r>
      <w:r w:rsidRPr="00644352">
        <w:t xml:space="preserve">ūkio subjektą, kurio pajėgumais remiamasi, </w:t>
      </w:r>
      <w:r w:rsidRPr="00644352">
        <w:rPr>
          <w:color w:val="000000"/>
          <w:lang w:eastAsia="lt-LT"/>
        </w:rPr>
        <w:t>Rangovas</w:t>
      </w:r>
      <w:r w:rsidRPr="00644352">
        <w:t xml:space="preserve"> </w:t>
      </w:r>
      <w:r w:rsidRPr="00644352">
        <w:rPr>
          <w:color w:val="000000"/>
          <w:lang w:eastAsia="lt-LT"/>
        </w:rPr>
        <w:t xml:space="preserve">turi pateikti dokumentus, patvirtinančius, kad </w:t>
      </w:r>
      <w:r w:rsidRPr="00644352">
        <w:rPr>
          <w:color w:val="000000"/>
        </w:rPr>
        <w:t xml:space="preserve">naujas </w:t>
      </w:r>
      <w:r w:rsidRPr="00644352">
        <w:t xml:space="preserve">ūkio subjektas, kurio pajėgumais remiamasi, </w:t>
      </w:r>
      <w:r w:rsidR="00A00384" w:rsidRPr="003B1A5D">
        <w:rPr>
          <w:color w:val="000000"/>
          <w:lang w:eastAsia="lt-LT"/>
        </w:rPr>
        <w:t>atitinka konkurso</w:t>
      </w:r>
      <w:r w:rsidR="00A00384">
        <w:rPr>
          <w:color w:val="000000"/>
          <w:lang w:eastAsia="lt-LT"/>
        </w:rPr>
        <w:t>, kurio pagrindu sudaryta ši Sutartis,</w:t>
      </w:r>
      <w:r w:rsidR="00A00384" w:rsidRPr="003B1A5D">
        <w:rPr>
          <w:color w:val="000000"/>
          <w:lang w:eastAsia="lt-LT"/>
        </w:rPr>
        <w:t xml:space="preserve"> </w:t>
      </w:r>
      <w:r w:rsidR="00A00384">
        <w:rPr>
          <w:color w:val="000000"/>
          <w:lang w:eastAsia="lt-LT"/>
        </w:rPr>
        <w:t>sąlygose</w:t>
      </w:r>
      <w:r w:rsidR="00A00384" w:rsidRPr="003B1A5D">
        <w:rPr>
          <w:color w:val="000000"/>
          <w:lang w:eastAsia="lt-LT"/>
        </w:rPr>
        <w:t xml:space="preserve"> </w:t>
      </w:r>
      <w:r w:rsidR="00A00384" w:rsidRPr="003B1A5D">
        <w:t xml:space="preserve">ūkio subjektui, kurio pajėgumais remiamasi, </w:t>
      </w:r>
      <w:r w:rsidR="00A00384" w:rsidRPr="003B1A5D">
        <w:rPr>
          <w:lang w:eastAsia="lt-LT"/>
        </w:rPr>
        <w:t>nustatytus kvalifikacijos reikalavimus</w:t>
      </w:r>
      <w:r w:rsidRPr="00644352">
        <w:t>.</w:t>
      </w:r>
      <w:r w:rsidR="00660471" w:rsidRPr="00644352">
        <w:t xml:space="preserve"> Supaprastinto pirkimo atveju pažymų, patvirtinančių VPĮ 46 straipsnyje nurodytų </w:t>
      </w:r>
      <w:r w:rsidR="00660471" w:rsidRPr="00644352">
        <w:rPr>
          <w:color w:val="000000"/>
        </w:rPr>
        <w:t xml:space="preserve">naujo </w:t>
      </w:r>
      <w:r w:rsidR="00660471" w:rsidRPr="00644352">
        <w:t>ūkio subjekto, kurio pajėgumais remiamasi</w:t>
      </w:r>
      <w:r w:rsidR="00660471" w:rsidRPr="00A00384">
        <w:t>, pašalinimo pagrindų nebuvimą, pateikti nereikalaujama</w:t>
      </w:r>
      <w:r w:rsidR="00AC2D56">
        <w:t xml:space="preserve">. </w:t>
      </w:r>
      <w:r w:rsidR="00660471" w:rsidRPr="00A00384">
        <w:t xml:space="preserve">Jų Užsakovas reikalaus tik turėdamas pagrįstų abejonių dėl jo patikimumo. Supaprastinto </w:t>
      </w:r>
      <w:r w:rsidR="00660471" w:rsidRPr="00644352">
        <w:t xml:space="preserve">pirkimo atveju </w:t>
      </w:r>
      <w:r w:rsidR="007F445C" w:rsidRPr="00644352">
        <w:rPr>
          <w:color w:val="000000"/>
        </w:rPr>
        <w:t xml:space="preserve">naujo </w:t>
      </w:r>
      <w:r w:rsidR="007F445C" w:rsidRPr="00644352">
        <w:t xml:space="preserve">ūkio subjekto, kurio pajėgumais remiamasi, </w:t>
      </w:r>
      <w:r w:rsidR="00660471" w:rsidRPr="00644352">
        <w:t>pašalinimo pagrindų nebuvimas tikrinamas viešai skelbiamuose šaltiniuose</w:t>
      </w:r>
      <w:r w:rsidR="003C7F9A" w:rsidRPr="00644352">
        <w:t xml:space="preserve">, </w:t>
      </w:r>
      <w:r w:rsidR="003C7F9A" w:rsidRPr="00644352">
        <w:rPr>
          <w:color w:val="000000"/>
        </w:rPr>
        <w:t xml:space="preserve">naujas </w:t>
      </w:r>
      <w:r w:rsidR="003C7F9A" w:rsidRPr="00644352">
        <w:t>ūkio subjektas, kurio pajėgumais remiamasi, pašalinimo pagrindų turi neatitikti</w:t>
      </w:r>
      <w:r w:rsidR="00660471" w:rsidRPr="00644352">
        <w:t xml:space="preserve">. </w:t>
      </w:r>
      <w:r w:rsidRPr="00644352">
        <w:t xml:space="preserve">Jei keičiamas </w:t>
      </w:r>
      <w:r w:rsidRPr="00644352">
        <w:rPr>
          <w:color w:val="000000"/>
          <w:lang w:eastAsia="lt-LT"/>
        </w:rPr>
        <w:t>ir (ar)</w:t>
      </w:r>
      <w:r w:rsidRPr="00644352">
        <w:t xml:space="preserve"> naujai pasitelkiamas ūkio subjektas, kurio pajėgumais remiamasi, atitinka pašalinimo pagrindus </w:t>
      </w:r>
      <w:r w:rsidRPr="00644352">
        <w:rPr>
          <w:color w:val="000000"/>
          <w:lang w:eastAsia="lt-LT"/>
        </w:rPr>
        <w:t>ir (ar)</w:t>
      </w:r>
      <w:r w:rsidRPr="00644352">
        <w:t xml:space="preserve"> neatitinka nustatytų kvalifikacijos reikalavimų, Užsakovas reikalauja, kad Rangovas per Užsakovo nustatytą terminą pakeistų minėtą ūkio subjektą, kurio pajėgumais remiamasi, reikalavimus atitinkančiu kitu ūkio subjektu, kurio pajėgumais remiamasi, o Rangovui to nepadarius, Užsakovas turi teisę vienašališkai nutraukti Sutartį.</w:t>
      </w:r>
    </w:p>
    <w:p w14:paraId="21A13A5A" w14:textId="77777777" w:rsidR="003A5A65" w:rsidRPr="00644352" w:rsidRDefault="003A5A65" w:rsidP="002507F2">
      <w:pPr>
        <w:numPr>
          <w:ilvl w:val="1"/>
          <w:numId w:val="2"/>
        </w:numPr>
        <w:tabs>
          <w:tab w:val="left" w:pos="0"/>
          <w:tab w:val="left" w:pos="1100"/>
          <w:tab w:val="left" w:pos="1276"/>
          <w:tab w:val="left" w:pos="1418"/>
        </w:tabs>
        <w:ind w:firstLine="710"/>
        <w:contextualSpacing/>
        <w:jc w:val="both"/>
      </w:pPr>
      <w:r w:rsidRPr="00644352">
        <w:rPr>
          <w:lang w:eastAsia="lt-LT"/>
        </w:rPr>
        <w:t xml:space="preserve">Jeigu </w:t>
      </w:r>
      <w:r w:rsidRPr="00644352">
        <w:t xml:space="preserve">Rangovas nori keisti </w:t>
      </w:r>
      <w:r w:rsidRPr="00644352">
        <w:rPr>
          <w:color w:val="000000"/>
          <w:lang w:eastAsia="lt-LT"/>
        </w:rPr>
        <w:t>ir (ar)</w:t>
      </w:r>
      <w:r w:rsidRPr="00644352">
        <w:t xml:space="preserve"> </w:t>
      </w:r>
      <w:r w:rsidRPr="00644352">
        <w:rPr>
          <w:lang w:eastAsia="lt-LT"/>
        </w:rPr>
        <w:t xml:space="preserve">į Sutarties vykdymą nori įtraukti naują </w:t>
      </w:r>
      <w:r w:rsidRPr="00644352">
        <w:t>subrangov</w:t>
      </w:r>
      <w:r w:rsidRPr="00644352">
        <w:rPr>
          <w:lang w:eastAsia="lt-LT"/>
        </w:rPr>
        <w:t xml:space="preserve">ą, tokiu atveju </w:t>
      </w:r>
      <w:r w:rsidRPr="00644352">
        <w:t>Užsakovas</w:t>
      </w:r>
      <w:r w:rsidRPr="00644352">
        <w:rPr>
          <w:lang w:eastAsia="lt-LT"/>
        </w:rPr>
        <w:t xml:space="preserve"> </w:t>
      </w:r>
      <w:r w:rsidRPr="00644352">
        <w:t>g</w:t>
      </w:r>
      <w:r w:rsidRPr="00644352">
        <w:rPr>
          <w:lang w:eastAsia="lt-LT"/>
        </w:rPr>
        <w:t xml:space="preserve">ali pareikalauti, kad </w:t>
      </w:r>
      <w:r w:rsidRPr="00644352">
        <w:t xml:space="preserve">Rangovas </w:t>
      </w:r>
      <w:r w:rsidRPr="00644352">
        <w:rPr>
          <w:lang w:eastAsia="lt-LT"/>
        </w:rPr>
        <w:t xml:space="preserve">pateiktų dokumentus, įrodančius </w:t>
      </w:r>
      <w:r w:rsidRPr="00644352">
        <w:t xml:space="preserve">subrangovo </w:t>
      </w:r>
      <w:r w:rsidRPr="00644352">
        <w:rPr>
          <w:lang w:eastAsia="lt-LT"/>
        </w:rPr>
        <w:t xml:space="preserve">teisę verstis atitinkama veikla, kuriai jis pasitelkiamas. Bet kuriuo atveju (ar dokumentai pareikalaujami, ar ne) </w:t>
      </w:r>
      <w:r w:rsidRPr="00644352">
        <w:t>Rangovas</w:t>
      </w:r>
      <w:r w:rsidRPr="00644352">
        <w:rPr>
          <w:lang w:eastAsia="lt-LT"/>
        </w:rPr>
        <w:t xml:space="preserve"> įsipareigoja, kad Sutartį vykdys tik tokią teisę turintys asmenys.</w:t>
      </w:r>
    </w:p>
    <w:p w14:paraId="414863E4" w14:textId="7F444573" w:rsidR="003A5A65" w:rsidRPr="00644352" w:rsidRDefault="004170DE" w:rsidP="002507F2">
      <w:pPr>
        <w:numPr>
          <w:ilvl w:val="1"/>
          <w:numId w:val="2"/>
        </w:numPr>
        <w:tabs>
          <w:tab w:val="left" w:pos="1080"/>
          <w:tab w:val="left" w:pos="1276"/>
          <w:tab w:val="left" w:pos="1418"/>
        </w:tabs>
        <w:ind w:firstLine="710"/>
        <w:contextualSpacing/>
        <w:jc w:val="both"/>
        <w:rPr>
          <w:lang w:eastAsia="lt-LT"/>
        </w:rPr>
      </w:pPr>
      <w:r w:rsidRPr="003B1A5D">
        <w:t>Ūkio subjekto, kurio pajėgumais remiamasi ir (ar) subrangovo pakeitimas ir (</w:t>
      </w:r>
      <w:r w:rsidRPr="00245DDB">
        <w:t xml:space="preserve">ar) </w:t>
      </w:r>
      <w:r>
        <w:t xml:space="preserve">naujo </w:t>
      </w:r>
      <w:r w:rsidRPr="00245DDB">
        <w:t>įtraukimas įforminamas abiejų Šalių papildomu susitarimu prie Sutarties per 1</w:t>
      </w:r>
      <w:r>
        <w:t>0</w:t>
      </w:r>
      <w:r w:rsidRPr="00245DDB">
        <w:t xml:space="preserve"> darbo dienų nuo Užsakovo raštiško sutikimo išsiuntimo Rangovui datos</w:t>
      </w:r>
      <w:r w:rsidR="003A5A65" w:rsidRPr="00644352">
        <w:rPr>
          <w:lang w:eastAsia="lt-LT"/>
        </w:rPr>
        <w:t>.</w:t>
      </w:r>
    </w:p>
    <w:p w14:paraId="17C46C5D" w14:textId="77777777" w:rsidR="00A65B0B" w:rsidRPr="002C65B5" w:rsidRDefault="00A65B0B" w:rsidP="002507F2">
      <w:pPr>
        <w:pStyle w:val="Sraopastraipa"/>
        <w:numPr>
          <w:ilvl w:val="0"/>
          <w:numId w:val="2"/>
        </w:numPr>
        <w:tabs>
          <w:tab w:val="left" w:pos="1134"/>
        </w:tabs>
        <w:ind w:left="0" w:firstLine="709"/>
        <w:jc w:val="both"/>
        <w:rPr>
          <w:b/>
          <w:bCs/>
          <w:color w:val="538135" w:themeColor="accent6" w:themeShade="BF"/>
          <w:sz w:val="24"/>
          <w:szCs w:val="24"/>
        </w:rPr>
      </w:pPr>
      <w:r w:rsidRPr="002C65B5">
        <w:rPr>
          <w:b/>
          <w:bCs/>
          <w:color w:val="000000" w:themeColor="text1"/>
          <w:sz w:val="24"/>
          <w:szCs w:val="24"/>
        </w:rPr>
        <w:t>Specialistų keitimo, įtraukimo tvarka:</w:t>
      </w:r>
    </w:p>
    <w:p w14:paraId="657DFB95" w14:textId="11DF28BE" w:rsidR="00A65B0B" w:rsidRPr="002C65B5" w:rsidRDefault="00A65B0B" w:rsidP="002507F2">
      <w:pPr>
        <w:pStyle w:val="Sraopastraipa"/>
        <w:numPr>
          <w:ilvl w:val="1"/>
          <w:numId w:val="2"/>
        </w:numPr>
        <w:ind w:left="0" w:firstLine="709"/>
        <w:jc w:val="both"/>
        <w:rPr>
          <w:color w:val="538135" w:themeColor="accent6" w:themeShade="BF"/>
          <w:sz w:val="24"/>
          <w:szCs w:val="24"/>
        </w:rPr>
      </w:pPr>
      <w:r w:rsidRPr="002C65B5">
        <w:rPr>
          <w:color w:val="000000" w:themeColor="text1"/>
          <w:sz w:val="24"/>
          <w:szCs w:val="24"/>
        </w:rPr>
        <w:t xml:space="preserve">Jeigu Rangovas pasitelkia </w:t>
      </w:r>
      <w:r w:rsidRPr="00564149">
        <w:rPr>
          <w:color w:val="000000" w:themeColor="text1"/>
          <w:sz w:val="24"/>
          <w:szCs w:val="24"/>
        </w:rPr>
        <w:t xml:space="preserve">specialistus </w:t>
      </w:r>
      <w:r w:rsidRPr="007D2804">
        <w:rPr>
          <w:color w:val="000000" w:themeColor="text1"/>
          <w:sz w:val="24"/>
          <w:szCs w:val="24"/>
        </w:rPr>
        <w:t>Sutarties vykdymui, Rangovas privalo nurodyti visus specialistus Specialistų sąraše (Sutarties 3 priedas)</w:t>
      </w:r>
      <w:r w:rsidR="005C11C2" w:rsidRPr="007D2804">
        <w:rPr>
          <w:color w:val="000000" w:themeColor="text1"/>
          <w:sz w:val="24"/>
          <w:szCs w:val="24"/>
        </w:rPr>
        <w:t xml:space="preserve">, </w:t>
      </w:r>
      <w:r w:rsidRPr="007D2804">
        <w:rPr>
          <w:color w:val="000000" w:themeColor="text1"/>
          <w:sz w:val="24"/>
          <w:szCs w:val="24"/>
        </w:rPr>
        <w:t>ku</w:t>
      </w:r>
      <w:r w:rsidRPr="002C65B5">
        <w:rPr>
          <w:color w:val="000000" w:themeColor="text1"/>
          <w:sz w:val="24"/>
          <w:szCs w:val="24"/>
        </w:rPr>
        <w:t>riame nurodomos specialistų funkcijos atliekant darbus, jų vardai, pavardės, telefono numeris, el. pašto adresas (jeigu šie kontaktiniai duomenys yra būtini Užsakovui Sutarties vykdymo tikslais). Toks Specialistų sąrašas pridedamas prie Sutarties jos sudarymo metu.</w:t>
      </w:r>
      <w:r w:rsidRPr="00640C61">
        <w:rPr>
          <w:color w:val="000000" w:themeColor="text1"/>
          <w:sz w:val="24"/>
          <w:szCs w:val="24"/>
        </w:rPr>
        <w:t xml:space="preserve"> Rangovas privalo nedelsdamas informuoti Užsakovą apie Specialistų sąraše pateiktos informacijos apie </w:t>
      </w:r>
      <w:r>
        <w:rPr>
          <w:color w:val="000000" w:themeColor="text1"/>
          <w:sz w:val="24"/>
          <w:szCs w:val="24"/>
        </w:rPr>
        <w:t>s</w:t>
      </w:r>
      <w:r w:rsidRPr="00640C61">
        <w:rPr>
          <w:color w:val="000000" w:themeColor="text1"/>
          <w:sz w:val="24"/>
          <w:szCs w:val="24"/>
        </w:rPr>
        <w:t>pecialistų pavardžių (kai asmuo pakeičia savo pavardę), telefono numerio, el. pašto adreso pakeitimus visu Sutarties vykdymo metu, kaskart pateikdamas atnaujintą Specialistų sąrašą su paryškintais pakeitimais. Tik Specialistų sąraše įrašyti specialistai gali vykdyti tokiems specialistams priskirtas funkcijas atliekant darbus.</w:t>
      </w:r>
      <w:r w:rsidRPr="00640C61">
        <w:rPr>
          <w:color w:val="000000" w:themeColor="text1"/>
        </w:rPr>
        <w:t xml:space="preserve"> </w:t>
      </w:r>
    </w:p>
    <w:p w14:paraId="2D296E21" w14:textId="77777777" w:rsidR="00A65B0B" w:rsidRPr="00C36658" w:rsidRDefault="00A65B0B" w:rsidP="002507F2">
      <w:pPr>
        <w:pStyle w:val="Sraopastraipa"/>
        <w:numPr>
          <w:ilvl w:val="1"/>
          <w:numId w:val="2"/>
        </w:numPr>
        <w:ind w:left="0" w:firstLine="709"/>
        <w:jc w:val="both"/>
        <w:rPr>
          <w:color w:val="000000" w:themeColor="text1"/>
          <w:sz w:val="24"/>
          <w:szCs w:val="24"/>
        </w:rPr>
      </w:pPr>
      <w:r w:rsidRPr="00C36658">
        <w:rPr>
          <w:color w:val="000000" w:themeColor="text1"/>
          <w:sz w:val="24"/>
          <w:szCs w:val="24"/>
        </w:rPr>
        <w:t>Esant poreikiui pakeisti specialistą (jei specialistas netinkamai vykdo savo pareigas, pasibaigia specialisto darbo santykiai su Rangovu, specialistas nebegali vykdyti savo funkcijų dėl ligos ar kitų priežasčių), Rangovas privalo iš anksto apie tai informuoti Užsakovą ir kartu pateikti Užsakovui dokumentus, patvirtinančius tokio naujo asmens atitiktį pirkimo dokumentų reikalavimams.</w:t>
      </w:r>
    </w:p>
    <w:p w14:paraId="2972AA27" w14:textId="77777777" w:rsidR="00A65B0B" w:rsidRPr="00C36658" w:rsidRDefault="00A65B0B" w:rsidP="002507F2">
      <w:pPr>
        <w:pStyle w:val="Sraopastraipa"/>
        <w:numPr>
          <w:ilvl w:val="1"/>
          <w:numId w:val="2"/>
        </w:numPr>
        <w:ind w:left="0" w:firstLine="709"/>
        <w:jc w:val="both"/>
        <w:rPr>
          <w:color w:val="000000" w:themeColor="text1"/>
          <w:sz w:val="24"/>
          <w:szCs w:val="24"/>
        </w:rPr>
      </w:pPr>
      <w:r w:rsidRPr="00C36658">
        <w:rPr>
          <w:color w:val="000000" w:themeColor="text1"/>
          <w:sz w:val="24"/>
          <w:szCs w:val="24"/>
        </w:rPr>
        <w:t xml:space="preserve">Užsakovas privalo įvertinti gautus dokumentus per 2 darbo dienas nuo jų gavimo. </w:t>
      </w:r>
      <w:r>
        <w:rPr>
          <w:color w:val="000000" w:themeColor="text1"/>
          <w:sz w:val="24"/>
          <w:szCs w:val="24"/>
        </w:rPr>
        <w:t xml:space="preserve">Jei Užsakovas nustato, kad siūlomas </w:t>
      </w:r>
      <w:r w:rsidRPr="002D1D8A">
        <w:rPr>
          <w:color w:val="000000" w:themeColor="text1"/>
          <w:sz w:val="24"/>
          <w:szCs w:val="24"/>
        </w:rPr>
        <w:t xml:space="preserve">specialistas neatitinka reikalavimų – Rangovas privalo pateikti kitą kandidatūrą ne vėliau kaip per 2 darbo dienas. </w:t>
      </w:r>
      <w:r>
        <w:rPr>
          <w:color w:val="000000" w:themeColor="text1"/>
          <w:sz w:val="24"/>
          <w:szCs w:val="24"/>
        </w:rPr>
        <w:t>Tik p</w:t>
      </w:r>
      <w:r w:rsidRPr="00C36658">
        <w:rPr>
          <w:color w:val="000000" w:themeColor="text1"/>
          <w:sz w:val="24"/>
          <w:szCs w:val="24"/>
        </w:rPr>
        <w:t>o to, kai Užsakovas įsitikina, kad asmuo atitinka jam taikomus reikalavimus, ir apie tai informuoja Rangovą, Rangovas privalo atnaujinti Specialistų sąrašą ir pateikti jį Užsakovui. Specialistų sąrašo pakeitim</w:t>
      </w:r>
      <w:r>
        <w:rPr>
          <w:color w:val="000000" w:themeColor="text1"/>
          <w:sz w:val="24"/>
          <w:szCs w:val="24"/>
        </w:rPr>
        <w:t>as</w:t>
      </w:r>
      <w:r w:rsidRPr="00C36658">
        <w:rPr>
          <w:color w:val="000000" w:themeColor="text1"/>
          <w:sz w:val="24"/>
          <w:szCs w:val="24"/>
        </w:rPr>
        <w:t xml:space="preserve"> nelaikomas </w:t>
      </w:r>
      <w:r>
        <w:rPr>
          <w:color w:val="000000" w:themeColor="text1"/>
          <w:sz w:val="24"/>
          <w:szCs w:val="24"/>
        </w:rPr>
        <w:t xml:space="preserve">tokiu </w:t>
      </w:r>
      <w:r w:rsidRPr="00C36658">
        <w:rPr>
          <w:color w:val="000000" w:themeColor="text1"/>
          <w:sz w:val="24"/>
          <w:szCs w:val="24"/>
        </w:rPr>
        <w:t>keitimu, dėl kurio turi būti sudaromas</w:t>
      </w:r>
      <w:r>
        <w:rPr>
          <w:color w:val="000000" w:themeColor="text1"/>
          <w:sz w:val="24"/>
          <w:szCs w:val="24"/>
        </w:rPr>
        <w:t xml:space="preserve"> papildomas</w:t>
      </w:r>
      <w:r w:rsidRPr="00C36658">
        <w:rPr>
          <w:color w:val="000000" w:themeColor="text1"/>
          <w:sz w:val="24"/>
          <w:szCs w:val="24"/>
        </w:rPr>
        <w:t xml:space="preserve"> susitarimas</w:t>
      </w:r>
      <w:r>
        <w:rPr>
          <w:color w:val="000000" w:themeColor="text1"/>
          <w:sz w:val="24"/>
          <w:szCs w:val="24"/>
        </w:rPr>
        <w:t xml:space="preserve"> prie Sutarties. </w:t>
      </w:r>
      <w:r w:rsidRPr="00C36658">
        <w:rPr>
          <w:color w:val="000000" w:themeColor="text1"/>
        </w:rPr>
        <w:t xml:space="preserve"> </w:t>
      </w:r>
    </w:p>
    <w:p w14:paraId="2EF65C8E" w14:textId="46161C0C" w:rsidR="00A65B0B" w:rsidRDefault="00A65B0B" w:rsidP="002507F2">
      <w:pPr>
        <w:pStyle w:val="Sraopastraipa"/>
        <w:numPr>
          <w:ilvl w:val="1"/>
          <w:numId w:val="2"/>
        </w:numPr>
        <w:ind w:left="0" w:firstLine="709"/>
        <w:jc w:val="both"/>
        <w:rPr>
          <w:color w:val="000000" w:themeColor="text1"/>
          <w:sz w:val="24"/>
          <w:szCs w:val="24"/>
        </w:rPr>
      </w:pPr>
      <w:r w:rsidRPr="00AC5C50">
        <w:rPr>
          <w:color w:val="000000" w:themeColor="text1"/>
          <w:sz w:val="24"/>
          <w:szCs w:val="24"/>
        </w:rPr>
        <w:t xml:space="preserve">Tuo atveju, kai netikėtai paaiškėja, kad </w:t>
      </w:r>
      <w:r>
        <w:rPr>
          <w:color w:val="000000" w:themeColor="text1"/>
          <w:sz w:val="24"/>
          <w:szCs w:val="24"/>
        </w:rPr>
        <w:t>s</w:t>
      </w:r>
      <w:r w:rsidRPr="00AC5C50">
        <w:rPr>
          <w:color w:val="000000" w:themeColor="text1"/>
          <w:sz w:val="24"/>
          <w:szCs w:val="24"/>
        </w:rPr>
        <w:t xml:space="preserve">pecialistas </w:t>
      </w:r>
      <w:r>
        <w:rPr>
          <w:color w:val="000000" w:themeColor="text1"/>
          <w:sz w:val="24"/>
          <w:szCs w:val="24"/>
        </w:rPr>
        <w:t xml:space="preserve">laikinai </w:t>
      </w:r>
      <w:r w:rsidRPr="00AC5C50">
        <w:rPr>
          <w:color w:val="000000" w:themeColor="text1"/>
          <w:sz w:val="24"/>
          <w:szCs w:val="24"/>
        </w:rPr>
        <w:t xml:space="preserve">negali vykdyti savo pareigų (dėl ligos, traumos ar kitų nenumatytų priežasčių), Rangovas privalo nedelsdamas paskirti kitą asmenį laikinai vykdyti tokio specialisto funkcijas ir pranešti apie tai Užsakovui. Taip pat Rangovas privalo nedelsdamas pateikti Užsakovui naujo Specialisto kandidatūrą, kuri </w:t>
      </w:r>
      <w:r w:rsidRPr="00F467E6">
        <w:rPr>
          <w:color w:val="000000" w:themeColor="text1"/>
          <w:sz w:val="24"/>
          <w:szCs w:val="24"/>
        </w:rPr>
        <w:t xml:space="preserve">atitiktų jam pirkimo dokumentuose nustatytus reikalavimus, ir gauti Užsakovo pritarimą </w:t>
      </w:r>
      <w:r w:rsidRPr="0038182F">
        <w:rPr>
          <w:color w:val="000000" w:themeColor="text1"/>
          <w:sz w:val="24"/>
          <w:szCs w:val="24"/>
        </w:rPr>
        <w:t xml:space="preserve">Sutarties </w:t>
      </w:r>
      <w:r w:rsidR="00396002" w:rsidRPr="0038182F">
        <w:rPr>
          <w:color w:val="000000" w:themeColor="text1"/>
          <w:sz w:val="24"/>
          <w:szCs w:val="24"/>
        </w:rPr>
        <w:t>29</w:t>
      </w:r>
      <w:r w:rsidRPr="0038182F">
        <w:rPr>
          <w:color w:val="000000" w:themeColor="text1"/>
          <w:sz w:val="24"/>
          <w:szCs w:val="24"/>
        </w:rPr>
        <w:t>.3 p</w:t>
      </w:r>
      <w:r w:rsidR="005C11C2" w:rsidRPr="0038182F">
        <w:rPr>
          <w:color w:val="000000" w:themeColor="text1"/>
          <w:sz w:val="24"/>
          <w:szCs w:val="24"/>
        </w:rPr>
        <w:t xml:space="preserve">. </w:t>
      </w:r>
      <w:r w:rsidRPr="0038182F">
        <w:rPr>
          <w:color w:val="000000" w:themeColor="text1"/>
          <w:sz w:val="24"/>
          <w:szCs w:val="24"/>
        </w:rPr>
        <w:t>nustatyta</w:t>
      </w:r>
      <w:r w:rsidRPr="00AC5C50">
        <w:rPr>
          <w:color w:val="000000" w:themeColor="text1"/>
          <w:sz w:val="24"/>
          <w:szCs w:val="24"/>
        </w:rPr>
        <w:t xml:space="preserve"> tvarka.</w:t>
      </w:r>
    </w:p>
    <w:p w14:paraId="7176D432" w14:textId="3C498AE1" w:rsidR="002A5E3A" w:rsidRPr="000D22C9" w:rsidRDefault="00A65B0B" w:rsidP="002507F2">
      <w:pPr>
        <w:numPr>
          <w:ilvl w:val="1"/>
          <w:numId w:val="2"/>
        </w:numPr>
        <w:tabs>
          <w:tab w:val="left" w:pos="1080"/>
          <w:tab w:val="left" w:pos="1276"/>
          <w:tab w:val="left" w:pos="1418"/>
        </w:tabs>
        <w:ind w:firstLine="709"/>
        <w:contextualSpacing/>
        <w:jc w:val="both"/>
        <w:rPr>
          <w:lang w:eastAsia="lt-LT"/>
        </w:rPr>
      </w:pPr>
      <w:r w:rsidRPr="002D1D8A">
        <w:rPr>
          <w:color w:val="000000" w:themeColor="text1"/>
        </w:rPr>
        <w:lastRenderedPageBreak/>
        <w:t xml:space="preserve">Prireikus keisti specialistą, </w:t>
      </w:r>
      <w:r>
        <w:rPr>
          <w:color w:val="000000" w:themeColor="text1"/>
        </w:rPr>
        <w:t>j</w:t>
      </w:r>
      <w:r w:rsidRPr="002D1D8A">
        <w:rPr>
          <w:color w:val="000000" w:themeColor="text1"/>
        </w:rPr>
        <w:t xml:space="preserve">ei </w:t>
      </w:r>
      <w:r>
        <w:rPr>
          <w:color w:val="000000" w:themeColor="text1"/>
        </w:rPr>
        <w:t xml:space="preserve">per 10 darbo dienų </w:t>
      </w:r>
      <w:r w:rsidRPr="002D1D8A">
        <w:rPr>
          <w:color w:val="000000" w:themeColor="text1"/>
        </w:rPr>
        <w:t xml:space="preserve">Rangovas </w:t>
      </w:r>
      <w:r>
        <w:rPr>
          <w:color w:val="000000" w:themeColor="text1"/>
        </w:rPr>
        <w:t>nepasiūlo kito</w:t>
      </w:r>
      <w:r w:rsidRPr="002D1D8A">
        <w:rPr>
          <w:color w:val="000000" w:themeColor="text1"/>
        </w:rPr>
        <w:t xml:space="preserve"> specialisto</w:t>
      </w:r>
      <w:r>
        <w:rPr>
          <w:color w:val="000000" w:themeColor="text1"/>
        </w:rPr>
        <w:t>,</w:t>
      </w:r>
      <w:r w:rsidRPr="002D1D8A">
        <w:rPr>
          <w:color w:val="000000" w:themeColor="text1"/>
        </w:rPr>
        <w:t xml:space="preserve"> atitinkančio pirkimo </w:t>
      </w:r>
      <w:r w:rsidRPr="000D22C9">
        <w:rPr>
          <w:color w:val="000000" w:themeColor="text1"/>
        </w:rPr>
        <w:t>dokumentuose nustatytus kvalifikacijos reikalavimus, Užsakovas turi teisę vienašališkai nutraukti Sutartį</w:t>
      </w:r>
      <w:r w:rsidR="002A5E3A" w:rsidRPr="000D22C9">
        <w:rPr>
          <w:lang w:eastAsia="lt-LT"/>
        </w:rPr>
        <w:t>.</w:t>
      </w:r>
    </w:p>
    <w:bookmarkEnd w:id="15"/>
    <w:p w14:paraId="27D69146" w14:textId="77777777" w:rsidR="00C3540D" w:rsidRPr="000D22C9" w:rsidRDefault="00C3540D" w:rsidP="002507F2">
      <w:pPr>
        <w:pStyle w:val="Sraopastraipa"/>
        <w:widowControl w:val="0"/>
        <w:numPr>
          <w:ilvl w:val="0"/>
          <w:numId w:val="2"/>
        </w:numPr>
        <w:tabs>
          <w:tab w:val="left" w:pos="851"/>
          <w:tab w:val="left" w:pos="1134"/>
          <w:tab w:val="left" w:pos="1418"/>
          <w:tab w:val="left" w:pos="1560"/>
        </w:tabs>
        <w:ind w:left="0" w:firstLine="710"/>
        <w:jc w:val="both"/>
        <w:rPr>
          <w:b/>
          <w:sz w:val="24"/>
          <w:szCs w:val="24"/>
        </w:rPr>
      </w:pPr>
      <w:r w:rsidRPr="000D22C9">
        <w:rPr>
          <w:b/>
          <w:sz w:val="24"/>
          <w:szCs w:val="24"/>
        </w:rPr>
        <w:t>Kitos Sutarties sąlygos:</w:t>
      </w:r>
    </w:p>
    <w:p w14:paraId="48EC23C4" w14:textId="081E699A" w:rsidR="00E81F2D" w:rsidRPr="000D22C9" w:rsidRDefault="006D561E" w:rsidP="002507F2">
      <w:pPr>
        <w:pStyle w:val="Sraopastraipa"/>
        <w:widowControl w:val="0"/>
        <w:numPr>
          <w:ilvl w:val="1"/>
          <w:numId w:val="2"/>
        </w:numPr>
        <w:tabs>
          <w:tab w:val="left" w:pos="851"/>
          <w:tab w:val="left" w:pos="1276"/>
          <w:tab w:val="left" w:pos="1560"/>
        </w:tabs>
        <w:ind w:left="0" w:firstLine="710"/>
        <w:jc w:val="both"/>
        <w:rPr>
          <w:sz w:val="24"/>
          <w:szCs w:val="24"/>
        </w:rPr>
      </w:pPr>
      <w:r w:rsidRPr="000D22C9">
        <w:rPr>
          <w:sz w:val="24"/>
          <w:szCs w:val="24"/>
        </w:rPr>
        <w:t>Sutartis įsigalioja tik po to, kai ją pasirašo abiejų Šalių įgalioti atstovai</w:t>
      </w:r>
      <w:r w:rsidR="00E81F2D" w:rsidRPr="000D22C9">
        <w:rPr>
          <w:sz w:val="24"/>
          <w:szCs w:val="24"/>
        </w:rPr>
        <w:t>.</w:t>
      </w:r>
    </w:p>
    <w:p w14:paraId="2624E27B" w14:textId="44274AB0" w:rsidR="00E81F2D" w:rsidRPr="000D22C9"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0D22C9">
        <w:rPr>
          <w:sz w:val="24"/>
          <w:szCs w:val="24"/>
        </w:rPr>
        <w:t xml:space="preserve">Sutarties </w:t>
      </w:r>
      <w:r w:rsidRPr="0038182F">
        <w:rPr>
          <w:sz w:val="24"/>
          <w:szCs w:val="24"/>
        </w:rPr>
        <w:t xml:space="preserve">terminas – </w:t>
      </w:r>
      <w:r w:rsidR="00F43F35" w:rsidRPr="0038182F">
        <w:rPr>
          <w:sz w:val="24"/>
          <w:szCs w:val="24"/>
        </w:rPr>
        <w:t>8</w:t>
      </w:r>
      <w:r w:rsidRPr="0038182F">
        <w:rPr>
          <w:sz w:val="24"/>
          <w:szCs w:val="24"/>
        </w:rPr>
        <w:t xml:space="preserve"> mėn. nuo</w:t>
      </w:r>
      <w:r w:rsidRPr="000D22C9">
        <w:rPr>
          <w:sz w:val="24"/>
          <w:szCs w:val="24"/>
        </w:rPr>
        <w:t xml:space="preserve"> Sutarties įsigaliojimo dienos. </w:t>
      </w:r>
    </w:p>
    <w:p w14:paraId="70115F13" w14:textId="77777777" w:rsidR="00E81F2D" w:rsidRPr="000D22C9"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0D22C9">
        <w:rPr>
          <w:sz w:val="24"/>
          <w:szCs w:val="24"/>
        </w:rPr>
        <w:t>Sutarties termino pabaiga neatleidžia nuo prievolių pagal Sutartį įvykdymo.</w:t>
      </w:r>
    </w:p>
    <w:p w14:paraId="6579464C"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0D22C9">
        <w:rPr>
          <w:sz w:val="24"/>
          <w:szCs w:val="24"/>
        </w:rPr>
        <w:t>Sutarties sąlygos Sutarties galiojimo laikotarpiu negali būti keičiamos, išskyrus tokias Sutarties sąlygas, kurias pakeitus</w:t>
      </w:r>
      <w:r w:rsidRPr="00644352">
        <w:rPr>
          <w:sz w:val="24"/>
          <w:szCs w:val="24"/>
        </w:rPr>
        <w:t xml:space="preserve"> nebūtų pažeisti Viešųjų pirkimų įstatymo 17 straipsnyje nustatyti principai ir tikslai bei tokius Sutarties sąlygų pakeitimus, kurie atitinka Viešųjų pirkimų įstatymo 89 straipsnio nuostatas.</w:t>
      </w:r>
    </w:p>
    <w:p w14:paraId="788ACF1C"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Šalys laiko paslaptyje savo kontrahento darbo veiklos principus ir metodus, kuriuos sužinojo vykdydamos Sutartį, išskyrus atvejus, kai ši informacija yra vieša arba atskleista įstatymų numatytais atvejais. Šalys susitaria, kad Konkurso ir Sutarties vykdymo metu sužinota informacija apie kitą Šalį ir Sutarties sąlygas yra konfidenciali informacija, kuri laikoma paslaptyje, išskyrus tuos atvejus, kai šios informacijos gali būti reikalaujama įstatymų nustatyta tvarka ar ji jau yra viešai žinoma.</w:t>
      </w:r>
    </w:p>
    <w:p w14:paraId="00386EE5"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Kiekviena Sutarties Šalis padengs savo išlaidas, susijusias su Sutarties pasirašymu ir vykdymu, išskyrus atvejus, aiškiai nurodytus Sutartyje.</w:t>
      </w:r>
    </w:p>
    <w:p w14:paraId="1002F547"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Jeigu kurios nors Sutarties sąlygos paskelbiamos negaliojančiomis, kitos Sutarties sąlygos lieka toliau galioti.</w:t>
      </w:r>
    </w:p>
    <w:p w14:paraId="5C884D1B" w14:textId="77777777" w:rsidR="00E81F2D" w:rsidRPr="00644352" w:rsidRDefault="00E81F2D" w:rsidP="002507F2">
      <w:pPr>
        <w:pStyle w:val="Sraopastraipa"/>
        <w:numPr>
          <w:ilvl w:val="1"/>
          <w:numId w:val="2"/>
        </w:numPr>
        <w:ind w:left="0" w:firstLine="710"/>
        <w:jc w:val="both"/>
        <w:rPr>
          <w:sz w:val="24"/>
          <w:szCs w:val="24"/>
        </w:rPr>
      </w:pPr>
      <w:r w:rsidRPr="00644352">
        <w:rPr>
          <w:sz w:val="24"/>
          <w:szCs w:val="24"/>
        </w:rPr>
        <w:t>Užsakovas Rangovo pasiūlymą, sudarytą Sutartį ir Sutarties pakeitimus, išskyrus informaciją, kuriai taikomi Viešųjų pirkimų įstatymo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pakeitimo dienos, bet ne vėliau kaip iki pirmojo mokėjimo pagal jį pradžios, Viešųjų pirkimų tarnybos nustatyta tvarka skelbia Centrinėje viešųjų pirkimų informacinėje sistemoje (CVP IS).</w:t>
      </w:r>
    </w:p>
    <w:p w14:paraId="7402E25F"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 xml:space="preserve">Užsakovas </w:t>
      </w:r>
      <w:r w:rsidRPr="00644352">
        <w:rPr>
          <w:bCs/>
          <w:sz w:val="24"/>
          <w:szCs w:val="24"/>
        </w:rPr>
        <w:t>Viešųjų pirkimų įstatymo 91 straipsnio 2 dalyje nurodytais terminais</w:t>
      </w:r>
      <w:r w:rsidRPr="00644352">
        <w:rPr>
          <w:sz w:val="24"/>
          <w:szCs w:val="24"/>
        </w:rPr>
        <w:t xml:space="preserve"> CVP IS skelbia informaciją apie Sutarties neįvykdžiusį ar netinkamai ją įvykdžiusį Rangovą, taip pat apie ūkio subjektus, kurių pajėgumais rėmėsi Rangovas ir kurie su Rangovu prisiėmė solidarią atsakomybę už Sutarties įvykdymą, jeigu pažeidimas įvykdytas dėl tos Sutarties dalies, kuriai jie buvo pasitelkti. Užsakovas nedelsdamas, tačiau ne vėliau kaip per 3 darbo dienas nuo Viešųjų pirkimų įstatymo 91 straipsnio 1 dalies 1–4 punktuose nurodytų įvykių dienos informuoja Rangovą</w:t>
      </w:r>
      <w:r w:rsidRPr="00644352">
        <w:rPr>
          <w:bCs/>
          <w:sz w:val="24"/>
          <w:szCs w:val="24"/>
        </w:rPr>
        <w:t xml:space="preserve"> apie tai, kad bus paskelbta šiame papunktyje nurodyta informacija</w:t>
      </w:r>
      <w:r w:rsidRPr="00644352">
        <w:rPr>
          <w:sz w:val="24"/>
          <w:szCs w:val="24"/>
        </w:rPr>
        <w:t>.</w:t>
      </w:r>
    </w:p>
    <w:p w14:paraId="2DB35990"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 xml:space="preserve">Užsakovas </w:t>
      </w:r>
      <w:r w:rsidRPr="00644352">
        <w:rPr>
          <w:bCs/>
          <w:sz w:val="24"/>
          <w:szCs w:val="24"/>
        </w:rPr>
        <w:t>Viešųjų pirkimų įstatymo 52 straipsnio 2 dalyje nurodytais terminais</w:t>
      </w:r>
      <w:r w:rsidRPr="00644352">
        <w:rPr>
          <w:sz w:val="24"/>
          <w:szCs w:val="24"/>
        </w:rPr>
        <w:t xml:space="preserve"> CVP IS Viešųjų pirkimų tarnybos nustatyta tvarka skelbia informaciją apie Rangovą, kuris pirkimo procedūrų metu nuslėpė informaciją ar pateikė melagingą informaciją </w:t>
      </w:r>
      <w:r w:rsidRPr="00644352">
        <w:rPr>
          <w:bCs/>
          <w:sz w:val="24"/>
          <w:szCs w:val="24"/>
        </w:rPr>
        <w:t>arba dėl pateiktos melagingos informacijos nepateikė patvirtinančių dokumentų</w:t>
      </w:r>
      <w:r w:rsidRPr="00644352">
        <w:rPr>
          <w:sz w:val="24"/>
          <w:szCs w:val="24"/>
        </w:rPr>
        <w:t xml:space="preserve"> pagal Viešųjų pirkimų įstatymo 52 straipsnį.</w:t>
      </w:r>
    </w:p>
    <w:p w14:paraId="547FB750" w14:textId="77777777" w:rsidR="00E81F2D" w:rsidRPr="00644352" w:rsidRDefault="00E81F2D" w:rsidP="002507F2">
      <w:pPr>
        <w:pStyle w:val="Sraopastraipa"/>
        <w:widowControl w:val="0"/>
        <w:numPr>
          <w:ilvl w:val="0"/>
          <w:numId w:val="2"/>
        </w:numPr>
        <w:tabs>
          <w:tab w:val="left" w:pos="851"/>
          <w:tab w:val="left" w:pos="1134"/>
          <w:tab w:val="left" w:pos="1276"/>
        </w:tabs>
        <w:ind w:left="0" w:firstLine="710"/>
        <w:jc w:val="both"/>
        <w:rPr>
          <w:b/>
          <w:sz w:val="24"/>
          <w:szCs w:val="24"/>
        </w:rPr>
      </w:pPr>
      <w:r w:rsidRPr="00644352">
        <w:rPr>
          <w:b/>
          <w:sz w:val="24"/>
          <w:szCs w:val="24"/>
        </w:rPr>
        <w:t>Baigiamosios nuostatos:</w:t>
      </w:r>
    </w:p>
    <w:p w14:paraId="42A85546"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Visi su Sutartimi susiję pranešimai, prašymai, kiti dokumentai ar susirašinėjimas yra siunčiami el. paštu ar faksu, įteikiami pasirašytinai, jų originalai visais atvejais įteikiami kitai Šaliai asmeniškai ar siunčiami registruotu ar kurjeriniu paštu, kiekvienam iš jų Sutartyje nurodytu atitinkamu adresu. Laikoma, kad siuntimo ir gavimo diena sutampa, kai pranešimas yra siunčiamas el. paštu ar faksu. Apie savo adreso ar kitų rekvizitų pasikeitimą kiekviena Šalis nedelsdama, tačiau ne vėliau kaip per 3 darbo dienas nuo minėto pasikeitimo dienos raštu informuoja kitą Šalį. Kol apie pasikeitusį adresą nustatyta tvarka nebuvo pranešta, ankstesniu adresu pristatyti laiškai (pranešimai) yra laikomi gautais.</w:t>
      </w:r>
    </w:p>
    <w:p w14:paraId="4EDC36C5"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Sutartis sudaroma lietuvių kalba.</w:t>
      </w:r>
    </w:p>
    <w:p w14:paraId="712E0352"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Sutartis sudaryta dviem egzemplioriais – po vieną kiekvienai Šaliai.</w:t>
      </w:r>
    </w:p>
    <w:p w14:paraId="0D42663D" w14:textId="1A1FCCAA" w:rsidR="00E81F2D" w:rsidRPr="00644352" w:rsidRDefault="00E81F2D" w:rsidP="002507F2">
      <w:pPr>
        <w:pStyle w:val="Sraopastraipa"/>
        <w:widowControl w:val="0"/>
        <w:numPr>
          <w:ilvl w:val="0"/>
          <w:numId w:val="2"/>
        </w:numPr>
        <w:tabs>
          <w:tab w:val="left" w:pos="851"/>
          <w:tab w:val="left" w:pos="1134"/>
          <w:tab w:val="left" w:pos="1418"/>
          <w:tab w:val="left" w:pos="1560"/>
        </w:tabs>
        <w:ind w:left="0" w:firstLine="710"/>
        <w:jc w:val="both"/>
        <w:rPr>
          <w:b/>
          <w:sz w:val="24"/>
          <w:szCs w:val="24"/>
        </w:rPr>
      </w:pPr>
      <w:r w:rsidRPr="00644352">
        <w:rPr>
          <w:b/>
          <w:sz w:val="24"/>
          <w:szCs w:val="24"/>
        </w:rPr>
        <w:t>Prie Sutarties pridedami priedai yra neatskiriama Sutarties dalis,</w:t>
      </w:r>
      <w:r w:rsidRPr="00644352">
        <w:rPr>
          <w:sz w:val="24"/>
          <w:szCs w:val="24"/>
        </w:rPr>
        <w:t xml:space="preserve"> Sutartį sudarantys </w:t>
      </w:r>
      <w:r w:rsidRPr="00644352">
        <w:rPr>
          <w:sz w:val="24"/>
          <w:szCs w:val="24"/>
        </w:rPr>
        <w:lastRenderedPageBreak/>
        <w:t>dokumentai laikomi vienas kitą paaiškinančiais, neaiškumo ar prieštaravimo atveju, vadovaujamasi nurodyta eilės tvarka (</w:t>
      </w:r>
      <w:r w:rsidR="000360A6" w:rsidRPr="003B1A5D">
        <w:rPr>
          <w:sz w:val="24"/>
          <w:szCs w:val="24"/>
        </w:rPr>
        <w:t xml:space="preserve">dokumentai saugomi </w:t>
      </w:r>
      <w:r w:rsidR="000360A6">
        <w:rPr>
          <w:sz w:val="24"/>
          <w:szCs w:val="24"/>
        </w:rPr>
        <w:t>CVP IS</w:t>
      </w:r>
      <w:r w:rsidRPr="00644352">
        <w:rPr>
          <w:sz w:val="24"/>
          <w:szCs w:val="24"/>
        </w:rPr>
        <w:t>):</w:t>
      </w:r>
    </w:p>
    <w:p w14:paraId="4758F8F8" w14:textId="56E826DB"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Konkurso sąlygų aprašas su priedais ir paaiškinimais;</w:t>
      </w:r>
    </w:p>
    <w:p w14:paraId="3B540E85"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Rangovo užpildyta pasiūlymo forma, Užsakovo prašymai paaiškinti pasiūlymą bei Rangovo pasiūlymo paaiškinimai, pateikti pirkimo procedūros metu (jei jų bus).</w:t>
      </w:r>
    </w:p>
    <w:p w14:paraId="22BDE8A6" w14:textId="286EE363" w:rsidR="00E81F2D" w:rsidRPr="00644352" w:rsidRDefault="00E81F2D" w:rsidP="002507F2">
      <w:pPr>
        <w:pStyle w:val="Sraopastraipa"/>
        <w:numPr>
          <w:ilvl w:val="0"/>
          <w:numId w:val="2"/>
        </w:numPr>
        <w:tabs>
          <w:tab w:val="left" w:pos="1134"/>
        </w:tabs>
        <w:autoSpaceDE w:val="0"/>
        <w:autoSpaceDN w:val="0"/>
        <w:adjustRightInd w:val="0"/>
        <w:ind w:left="0" w:firstLine="710"/>
        <w:jc w:val="both"/>
        <w:rPr>
          <w:rFonts w:eastAsia="LiberationSerif"/>
          <w:sz w:val="24"/>
          <w:szCs w:val="24"/>
        </w:rPr>
      </w:pPr>
      <w:r w:rsidRPr="00FB54DB">
        <w:rPr>
          <w:b/>
          <w:bCs/>
          <w:iCs/>
          <w:sz w:val="24"/>
          <w:szCs w:val="24"/>
        </w:rPr>
        <w:t>Užsakovo a</w:t>
      </w:r>
      <w:r w:rsidRPr="00FB54DB">
        <w:rPr>
          <w:b/>
          <w:bCs/>
          <w:sz w:val="24"/>
          <w:szCs w:val="24"/>
        </w:rPr>
        <w:t>tsakingi asmenys už Sutarties vykdymą ir kontrolę</w:t>
      </w:r>
      <w:r w:rsidRPr="00FB54DB">
        <w:rPr>
          <w:sz w:val="24"/>
          <w:szCs w:val="24"/>
        </w:rPr>
        <w:t xml:space="preserve"> –</w:t>
      </w:r>
      <w:r w:rsidR="00FB54DB" w:rsidRPr="00FB54DB">
        <w:rPr>
          <w:sz w:val="24"/>
          <w:szCs w:val="24"/>
        </w:rPr>
        <w:t xml:space="preserve"> </w:t>
      </w:r>
      <w:r w:rsidR="00FB54DB" w:rsidRPr="00FB54DB">
        <w:rPr>
          <w:sz w:val="24"/>
          <w:szCs w:val="24"/>
          <w:lang w:eastAsia="en-US"/>
        </w:rPr>
        <w:t xml:space="preserve">Klaipėdos miesto savivaldybės </w:t>
      </w:r>
      <w:r w:rsidR="00FB54DB" w:rsidRPr="00F43F35">
        <w:rPr>
          <w:sz w:val="24"/>
          <w:szCs w:val="24"/>
          <w:lang w:eastAsia="en-US"/>
        </w:rPr>
        <w:t xml:space="preserve">administracijos </w:t>
      </w:r>
      <w:r w:rsidR="00F43F35" w:rsidRPr="00F43F35">
        <w:rPr>
          <w:sz w:val="24"/>
          <w:szCs w:val="24"/>
        </w:rPr>
        <w:t>Miesto vystymo ir priežiūros departamento</w:t>
      </w:r>
      <w:r w:rsidR="00F43F35" w:rsidRPr="00F43F35">
        <w:rPr>
          <w:color w:val="000000" w:themeColor="text1"/>
          <w:sz w:val="24"/>
          <w:szCs w:val="24"/>
        </w:rPr>
        <w:t xml:space="preserve"> </w:t>
      </w:r>
      <w:r w:rsidR="00F43F35" w:rsidRPr="00F43F35">
        <w:rPr>
          <w:sz w:val="24"/>
          <w:szCs w:val="24"/>
        </w:rPr>
        <w:t xml:space="preserve">Miesto tvarkymo skyriaus vyr. specialistė </w:t>
      </w:r>
      <w:r w:rsidR="00F43F35" w:rsidRPr="00F43F35">
        <w:rPr>
          <w:rFonts w:eastAsia="LiberationSerif"/>
          <w:sz w:val="24"/>
          <w:szCs w:val="24"/>
        </w:rPr>
        <w:t>Akvilė Kančauskaitė</w:t>
      </w:r>
      <w:r w:rsidR="00F43F35" w:rsidRPr="00F43F35">
        <w:rPr>
          <w:sz w:val="24"/>
          <w:szCs w:val="24"/>
        </w:rPr>
        <w:t xml:space="preserve">, tel. </w:t>
      </w:r>
      <w:r w:rsidR="00F43F35" w:rsidRPr="00F43F35">
        <w:rPr>
          <w:rFonts w:eastAsia="LiberationSerif"/>
          <w:sz w:val="24"/>
          <w:szCs w:val="24"/>
        </w:rPr>
        <w:t>+37061642359</w:t>
      </w:r>
      <w:r w:rsidR="00F43F35" w:rsidRPr="00F43F35">
        <w:rPr>
          <w:sz w:val="24"/>
          <w:szCs w:val="24"/>
          <w:lang w:val="en-US"/>
        </w:rPr>
        <w:t xml:space="preserve">, el. p. </w:t>
      </w:r>
      <w:hyperlink r:id="rId16" w:history="1">
        <w:r w:rsidR="00F43F35" w:rsidRPr="00F43F35">
          <w:rPr>
            <w:rStyle w:val="Hipersaitas"/>
            <w:rFonts w:eastAsia="LiberationSerif"/>
            <w:sz w:val="24"/>
            <w:szCs w:val="24"/>
          </w:rPr>
          <w:t>akvile.kancauskaite@klaipeda.lt</w:t>
        </w:r>
      </w:hyperlink>
      <w:r w:rsidRPr="00F43F35">
        <w:rPr>
          <w:sz w:val="24"/>
          <w:szCs w:val="24"/>
        </w:rPr>
        <w:t>, kuri</w:t>
      </w:r>
      <w:r w:rsidR="00F43F35">
        <w:rPr>
          <w:sz w:val="24"/>
          <w:szCs w:val="24"/>
        </w:rPr>
        <w:t xml:space="preserve"> </w:t>
      </w:r>
      <w:r w:rsidRPr="00F43F35">
        <w:rPr>
          <w:sz w:val="24"/>
          <w:szCs w:val="24"/>
        </w:rPr>
        <w:t>koordinuoja šios Sutarties vykdymą (organizuoja Užsa</w:t>
      </w:r>
      <w:r w:rsidRPr="00FB54DB">
        <w:rPr>
          <w:sz w:val="24"/>
          <w:szCs w:val="24"/>
        </w:rPr>
        <w:t>kovo įsipareigojimų įvykdymą, Sutarties įvykdymo užtikr</w:t>
      </w:r>
      <w:r w:rsidRPr="00644352">
        <w:rPr>
          <w:sz w:val="24"/>
          <w:szCs w:val="24"/>
        </w:rPr>
        <w:t xml:space="preserve">inimo, Rangovo </w:t>
      </w:r>
      <w:r w:rsidRPr="00644352">
        <w:rPr>
          <w:rStyle w:val="FontStyle23"/>
          <w:rFonts w:eastAsia="Calibri"/>
          <w:sz w:val="24"/>
          <w:szCs w:val="24"/>
          <w:lang w:val="x-none"/>
        </w:rPr>
        <w:t>civilin</w:t>
      </w:r>
      <w:r w:rsidRPr="00644352">
        <w:rPr>
          <w:rStyle w:val="FontStyle23"/>
          <w:rFonts w:eastAsia="Calibri"/>
          <w:sz w:val="24"/>
          <w:szCs w:val="24"/>
        </w:rPr>
        <w:t xml:space="preserve">ės </w:t>
      </w:r>
      <w:r w:rsidRPr="00644352">
        <w:rPr>
          <w:rStyle w:val="FontStyle23"/>
          <w:rFonts w:eastAsia="Calibri"/>
          <w:sz w:val="24"/>
          <w:szCs w:val="24"/>
          <w:lang w:val="x-none"/>
        </w:rPr>
        <w:t>atsakomyb</w:t>
      </w:r>
      <w:r w:rsidRPr="00644352">
        <w:rPr>
          <w:rStyle w:val="FontStyle23"/>
          <w:rFonts w:eastAsia="Calibri"/>
          <w:sz w:val="24"/>
          <w:szCs w:val="24"/>
        </w:rPr>
        <w:t xml:space="preserve">ės draudimo </w:t>
      </w:r>
      <w:r w:rsidRPr="00644352">
        <w:rPr>
          <w:sz w:val="24"/>
          <w:szCs w:val="24"/>
        </w:rPr>
        <w:t xml:space="preserve">(jei Sutartyje įtvirtinta) savalaikį pareikalavimą/priėmimą iš Rangovo, Sutarties įvykdymo užtikrinimo, Rangovo </w:t>
      </w:r>
      <w:r w:rsidRPr="00644352">
        <w:rPr>
          <w:rStyle w:val="FontStyle23"/>
          <w:rFonts w:eastAsia="Calibri"/>
          <w:sz w:val="24"/>
          <w:szCs w:val="24"/>
          <w:lang w:val="x-none"/>
        </w:rPr>
        <w:t>civilin</w:t>
      </w:r>
      <w:r w:rsidRPr="00644352">
        <w:rPr>
          <w:rStyle w:val="FontStyle23"/>
          <w:rFonts w:eastAsia="Calibri"/>
          <w:sz w:val="24"/>
          <w:szCs w:val="24"/>
        </w:rPr>
        <w:t xml:space="preserve">ės </w:t>
      </w:r>
      <w:r w:rsidRPr="00644352">
        <w:rPr>
          <w:rStyle w:val="FontStyle23"/>
          <w:rFonts w:eastAsia="Calibri"/>
          <w:sz w:val="24"/>
          <w:szCs w:val="24"/>
          <w:lang w:val="x-none"/>
        </w:rPr>
        <w:t>atsakomyb</w:t>
      </w:r>
      <w:r w:rsidRPr="00644352">
        <w:rPr>
          <w:rStyle w:val="FontStyle23"/>
          <w:rFonts w:eastAsia="Calibri"/>
          <w:sz w:val="24"/>
          <w:szCs w:val="24"/>
        </w:rPr>
        <w:t xml:space="preserve">ės draudimo </w:t>
      </w:r>
      <w:r w:rsidRPr="00644352">
        <w:rPr>
          <w:sz w:val="24"/>
          <w:szCs w:val="24"/>
        </w:rPr>
        <w:t>(jei Sutartyje įtvirtinta) turinio atitikties Sutarties sąlygoms įvertinimo klausimus, kontroliuoja darbų vykdymą, jų kokybę ir atitiktį Sutarties reikalavimams, organizuoja visą susirašinėjimą su Rangovu, inicijuoja netesybų taikymą, Sutarties pakeitimus, pratęsimą (jei reikia), kontroliuoja, kaip Rangovas pateikia darbų defektų šalinimo garantiniu laikotarpiu įsipareigojimų įvykdymo užtikrinimo garantijos dokumentus (jei Sutartyje įtvirtinta) ir vykdo kitus sutartinius įsipareigojimus). Pasikeitus atsakingam asmeniui už Sutarties vykdymą ir kontrolę, Užsakovas apie tai informuos atskiru rašytiniu pranešimu. Pasirašius, pakeitus Sutartį (jei ji būtų keičiama), Sutarties koordinatorius ne vėliau kaip per 5 dienas pateikia Viešųjų pirkimų skyriui informaciją apie pasirašytą Sutartį ar susitarimą dėl Sutarties pakeitimo.</w:t>
      </w:r>
    </w:p>
    <w:p w14:paraId="55FCC270" w14:textId="5CBC1DB9" w:rsidR="00A85131" w:rsidRDefault="00A85131" w:rsidP="002507F2">
      <w:pPr>
        <w:pStyle w:val="Sraopastraipa"/>
        <w:widowControl w:val="0"/>
        <w:numPr>
          <w:ilvl w:val="0"/>
          <w:numId w:val="2"/>
        </w:numPr>
        <w:tabs>
          <w:tab w:val="left" w:pos="851"/>
          <w:tab w:val="left" w:pos="1134"/>
          <w:tab w:val="left" w:pos="1418"/>
          <w:tab w:val="left" w:pos="1560"/>
        </w:tabs>
        <w:ind w:left="0" w:firstLine="710"/>
        <w:jc w:val="both"/>
        <w:rPr>
          <w:b/>
          <w:sz w:val="24"/>
          <w:szCs w:val="24"/>
        </w:rPr>
      </w:pPr>
      <w:r w:rsidRPr="00072603">
        <w:rPr>
          <w:b/>
          <w:color w:val="000000" w:themeColor="text1"/>
          <w:sz w:val="24"/>
          <w:szCs w:val="24"/>
        </w:rPr>
        <w:t xml:space="preserve">Rangovo atstovas, atsakingas už Sutarties vykdymą </w:t>
      </w:r>
      <w:r w:rsidRPr="00072603">
        <w:rPr>
          <w:bCs/>
          <w:color w:val="000000" w:themeColor="text1"/>
          <w:sz w:val="24"/>
          <w:szCs w:val="24"/>
        </w:rPr>
        <w:t xml:space="preserve">– </w:t>
      </w:r>
      <w:r w:rsidRPr="00072603">
        <w:rPr>
          <w:bCs/>
          <w:color w:val="000000" w:themeColor="text1"/>
          <w:sz w:val="24"/>
          <w:szCs w:val="24"/>
          <w:highlight w:val="lightGray"/>
        </w:rPr>
        <w:t>(asmens pareigos, vardas ir pavardė, tel. Nr., el. p.)</w:t>
      </w:r>
      <w:r w:rsidRPr="00072603">
        <w:rPr>
          <w:bCs/>
          <w:color w:val="000000" w:themeColor="text1"/>
          <w:sz w:val="24"/>
          <w:szCs w:val="24"/>
        </w:rPr>
        <w:t>.</w:t>
      </w:r>
      <w:r w:rsidRPr="00072603">
        <w:rPr>
          <w:color w:val="000000" w:themeColor="text1"/>
          <w:sz w:val="24"/>
          <w:szCs w:val="24"/>
        </w:rPr>
        <w:t xml:space="preserve"> Pasikeitus už Sutarties vykdymą atsakingam asmeniui, Rangovas apie tai turi informuoti Užsakovą raštišku pranešimu</w:t>
      </w:r>
      <w:r>
        <w:rPr>
          <w:color w:val="000000" w:themeColor="text1"/>
          <w:sz w:val="24"/>
          <w:szCs w:val="24"/>
        </w:rPr>
        <w:t>.</w:t>
      </w:r>
    </w:p>
    <w:p w14:paraId="20456AFA" w14:textId="7205723F" w:rsidR="00E81F2D" w:rsidRPr="00644352" w:rsidRDefault="00E81F2D" w:rsidP="002507F2">
      <w:pPr>
        <w:pStyle w:val="Sraopastraipa"/>
        <w:widowControl w:val="0"/>
        <w:numPr>
          <w:ilvl w:val="0"/>
          <w:numId w:val="2"/>
        </w:numPr>
        <w:tabs>
          <w:tab w:val="left" w:pos="851"/>
          <w:tab w:val="left" w:pos="1134"/>
          <w:tab w:val="left" w:pos="1418"/>
          <w:tab w:val="left" w:pos="1560"/>
        </w:tabs>
        <w:ind w:left="0" w:firstLine="710"/>
        <w:jc w:val="both"/>
        <w:rPr>
          <w:b/>
          <w:sz w:val="24"/>
          <w:szCs w:val="24"/>
        </w:rPr>
      </w:pPr>
      <w:r w:rsidRPr="00644352">
        <w:rPr>
          <w:b/>
          <w:sz w:val="24"/>
          <w:szCs w:val="24"/>
        </w:rPr>
        <w:t>Asmens duomenų tvarkymas</w:t>
      </w:r>
      <w:r w:rsidRPr="00644352">
        <w:rPr>
          <w:sz w:val="24"/>
          <w:szCs w:val="24"/>
        </w:rPr>
        <w:t>:</w:t>
      </w:r>
    </w:p>
    <w:p w14:paraId="2225AEC5"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1AAE8D04"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Šalių atstovų, darbuotojų ar kitų fizinių asmenų, pasitelktų Sutarčiai vykdyti duomenų tvarkymo teisėtumas grindžiamas būtinybe įvykdyti Sutartį arba būtinybe pasinaudoti iš Sutarties kylančiomis teisėmis.</w:t>
      </w:r>
    </w:p>
    <w:p w14:paraId="356496F0"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6EFF4FC6"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53A44FEC"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619AE746"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Jei Šalys ketina pasinaudoti kitų tolesnių duomenų tvarkytojų paslaugomis, Šalys perduos kitai Šaliai informaciją apie tolesnį duomenų tvarkytoją. Tokiu atveju, Šalys privalo užtikrinti, kad tolesnis duomenų tvarkytojas vykdys bent tuos pačius</w:t>
      </w:r>
      <w:r w:rsidRPr="00644352">
        <w:rPr>
          <w:color w:val="FF0000"/>
          <w:sz w:val="24"/>
          <w:szCs w:val="24"/>
        </w:rPr>
        <w:t xml:space="preserve"> </w:t>
      </w:r>
      <w:r w:rsidRPr="00644352">
        <w:rPr>
          <w:sz w:val="24"/>
          <w:szCs w:val="24"/>
        </w:rPr>
        <w:t>įsipareigojimus ir įgaliojimus, kuriuos ši Sutartis nustato. Taip pat Šalys supranta, kad jos pačios atsakys už tolesnių duomenų tvarkytojų veiksmus ir neveikimą.</w:t>
      </w:r>
    </w:p>
    <w:p w14:paraId="0EA760C5" w14:textId="77777777" w:rsidR="00E81F2D" w:rsidRPr="00644352"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 xml:space="preserve">Kiekviena šalis įsipareigoja tinkamai informuoti visus fizinius asmenis (darbuotojus, įgaliotinius, valdymo organų narius, savo subrangovų, kitų ūkio subjektų, kurių pajėgumais </w:t>
      </w:r>
      <w:r w:rsidRPr="00644352">
        <w:rPr>
          <w:sz w:val="24"/>
          <w:szCs w:val="24"/>
        </w:rPr>
        <w:lastRenderedPageBreak/>
        <w:t>remiamasi,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3DB94668" w14:textId="46380E1A" w:rsidR="00C3540D" w:rsidRPr="008D6B53" w:rsidRDefault="00E81F2D" w:rsidP="002507F2">
      <w:pPr>
        <w:pStyle w:val="Sraopastraipa"/>
        <w:widowControl w:val="0"/>
        <w:numPr>
          <w:ilvl w:val="1"/>
          <w:numId w:val="2"/>
        </w:numPr>
        <w:tabs>
          <w:tab w:val="left" w:pos="851"/>
          <w:tab w:val="left" w:pos="1276"/>
          <w:tab w:val="left" w:pos="1418"/>
          <w:tab w:val="left" w:pos="1560"/>
        </w:tabs>
        <w:ind w:left="0" w:firstLine="710"/>
        <w:jc w:val="both"/>
        <w:rPr>
          <w:b/>
          <w:sz w:val="24"/>
          <w:szCs w:val="24"/>
        </w:rPr>
      </w:pPr>
      <w:r w:rsidRPr="00644352">
        <w:rPr>
          <w:sz w:val="24"/>
          <w:szCs w:val="24"/>
        </w:rPr>
        <w:t>Šalys šiuo susitaria, kad po Sutarties nutraukimo ar pasibaigimo, jos sunaikins arba grąžins visus joms patikėtus tvarkyti asmens duomenis pagal Sutartį ir jų kopijas, nebent Europos Sąjungos (ES) ar jų šalies įstatymai nustato reikalavimą saugoti asmens duomenis</w:t>
      </w:r>
      <w:r w:rsidR="00C3540D" w:rsidRPr="00644352">
        <w:rPr>
          <w:sz w:val="24"/>
          <w:szCs w:val="24"/>
        </w:rPr>
        <w:t>.</w:t>
      </w:r>
      <w:r w:rsidR="00C3540D" w:rsidRPr="008D6B53">
        <w:rPr>
          <w:color w:val="000000" w:themeColor="text1"/>
          <w:sz w:val="24"/>
          <w:szCs w:val="24"/>
        </w:rPr>
        <w:t xml:space="preserve"> </w:t>
      </w:r>
    </w:p>
    <w:p w14:paraId="56708FD2" w14:textId="77777777" w:rsidR="00927688" w:rsidRDefault="00927688" w:rsidP="00C3540D">
      <w:pPr>
        <w:tabs>
          <w:tab w:val="left" w:pos="710"/>
          <w:tab w:val="left" w:pos="1276"/>
        </w:tabs>
        <w:ind w:firstLine="710"/>
        <w:jc w:val="center"/>
        <w:rPr>
          <w:b/>
        </w:rPr>
      </w:pPr>
    </w:p>
    <w:p w14:paraId="22D753F1" w14:textId="0375BA16" w:rsidR="00C3540D" w:rsidRDefault="00C3540D" w:rsidP="00C3540D">
      <w:pPr>
        <w:tabs>
          <w:tab w:val="left" w:pos="710"/>
          <w:tab w:val="left" w:pos="1276"/>
        </w:tabs>
        <w:ind w:firstLine="710"/>
        <w:jc w:val="center"/>
        <w:rPr>
          <w:b/>
        </w:rPr>
      </w:pPr>
      <w:r w:rsidRPr="00C331F6">
        <w:rPr>
          <w:b/>
        </w:rPr>
        <w:t>VII. SUTARTIES PRIEDAI</w:t>
      </w:r>
    </w:p>
    <w:p w14:paraId="58551754" w14:textId="77777777" w:rsidR="00F71001" w:rsidRPr="00C331F6" w:rsidRDefault="00F71001" w:rsidP="00C3540D">
      <w:pPr>
        <w:tabs>
          <w:tab w:val="left" w:pos="710"/>
          <w:tab w:val="left" w:pos="1276"/>
        </w:tabs>
        <w:ind w:firstLine="710"/>
        <w:jc w:val="center"/>
        <w:rPr>
          <w:b/>
        </w:rPr>
      </w:pPr>
    </w:p>
    <w:p w14:paraId="01EE2DEF" w14:textId="77777777" w:rsidR="0074250E" w:rsidRPr="00F60D0C" w:rsidRDefault="0074250E" w:rsidP="0074250E">
      <w:pPr>
        <w:widowControl w:val="0"/>
        <w:ind w:firstLine="709"/>
        <w:jc w:val="both"/>
      </w:pPr>
      <w:r w:rsidRPr="00F60D0C">
        <w:t>1 priedas – Rangovo pasiūlymas;</w:t>
      </w:r>
    </w:p>
    <w:p w14:paraId="7C7E761D" w14:textId="65DAA84A" w:rsidR="00293F4A" w:rsidRPr="00F60D0C" w:rsidRDefault="00280EC9" w:rsidP="00A863CC">
      <w:pPr>
        <w:tabs>
          <w:tab w:val="left" w:pos="1134"/>
          <w:tab w:val="left" w:pos="1276"/>
        </w:tabs>
        <w:ind w:firstLine="710"/>
        <w:jc w:val="both"/>
      </w:pPr>
      <w:r w:rsidRPr="00F60D0C">
        <w:t>2</w:t>
      </w:r>
      <w:r w:rsidR="00293F4A" w:rsidRPr="00F60D0C">
        <w:t xml:space="preserve"> priedas – </w:t>
      </w:r>
      <w:r w:rsidR="007C2CA5" w:rsidRPr="00F60D0C">
        <w:t>Techninė specifikacija</w:t>
      </w:r>
      <w:r w:rsidR="00F43F35" w:rsidRPr="00F60D0C">
        <w:t xml:space="preserve"> su priedais</w:t>
      </w:r>
      <w:r w:rsidR="00293F4A" w:rsidRPr="00F60D0C">
        <w:t>.</w:t>
      </w:r>
    </w:p>
    <w:p w14:paraId="6FE7A737" w14:textId="175D3FDE" w:rsidR="00815428" w:rsidRPr="007A555B" w:rsidRDefault="00280EC9" w:rsidP="00F43F35">
      <w:pPr>
        <w:tabs>
          <w:tab w:val="left" w:pos="1134"/>
          <w:tab w:val="left" w:pos="1276"/>
        </w:tabs>
        <w:ind w:firstLine="710"/>
        <w:jc w:val="both"/>
      </w:pPr>
      <w:r w:rsidRPr="00F60D0C">
        <w:t>3</w:t>
      </w:r>
      <w:r w:rsidR="00293F4A" w:rsidRPr="00F60D0C">
        <w:t xml:space="preserve"> priedas </w:t>
      </w:r>
      <w:r w:rsidR="00A863CC" w:rsidRPr="00F60D0C">
        <w:t>–</w:t>
      </w:r>
      <w:r w:rsidR="009B5F95" w:rsidRPr="00F60D0C">
        <w:t xml:space="preserve"> </w:t>
      </w:r>
      <w:r w:rsidR="008F67A5" w:rsidRPr="00F60D0C">
        <w:t>Specialistų sąrašas.</w:t>
      </w:r>
    </w:p>
    <w:p w14:paraId="5DEC9ABC" w14:textId="46B7E31F" w:rsidR="00C63E58" w:rsidRDefault="00C63E58" w:rsidP="001C2BD1">
      <w:pPr>
        <w:tabs>
          <w:tab w:val="left" w:pos="1134"/>
          <w:tab w:val="left" w:pos="1276"/>
        </w:tabs>
        <w:ind w:firstLine="710"/>
        <w:jc w:val="both"/>
        <w:rPr>
          <w:color w:val="FF0000"/>
        </w:rPr>
      </w:pPr>
    </w:p>
    <w:p w14:paraId="7FDA1A68" w14:textId="77777777" w:rsidR="00C3540D" w:rsidRPr="00100500" w:rsidRDefault="00C3540D" w:rsidP="00C3540D">
      <w:pPr>
        <w:pStyle w:val="Sraopastraipa"/>
        <w:tabs>
          <w:tab w:val="left" w:pos="1134"/>
          <w:tab w:val="left" w:pos="1276"/>
        </w:tabs>
        <w:ind w:left="0" w:firstLine="709"/>
        <w:jc w:val="center"/>
        <w:rPr>
          <w:b/>
          <w:bCs/>
          <w:sz w:val="24"/>
          <w:szCs w:val="24"/>
        </w:rPr>
      </w:pPr>
      <w:r w:rsidRPr="00100500">
        <w:rPr>
          <w:b/>
          <w:bCs/>
          <w:sz w:val="24"/>
          <w:szCs w:val="24"/>
        </w:rPr>
        <w:t>VIII. ŠALIŲ REKVIZITAI</w:t>
      </w:r>
    </w:p>
    <w:p w14:paraId="6D340FD9" w14:textId="77777777" w:rsidR="00C3540D" w:rsidRPr="00100500" w:rsidRDefault="00C3540D" w:rsidP="00C3540D">
      <w:pPr>
        <w:ind w:firstLine="709"/>
        <w:jc w:val="both"/>
        <w:rPr>
          <w:b/>
          <w:bCs/>
        </w:rPr>
      </w:pPr>
    </w:p>
    <w:tbl>
      <w:tblPr>
        <w:tblW w:w="9814" w:type="dxa"/>
        <w:tblInd w:w="108" w:type="dxa"/>
        <w:tblLayout w:type="fixed"/>
        <w:tblLook w:val="01E0" w:firstRow="1" w:lastRow="1" w:firstColumn="1" w:lastColumn="1" w:noHBand="0" w:noVBand="0"/>
      </w:tblPr>
      <w:tblGrid>
        <w:gridCol w:w="5562"/>
        <w:gridCol w:w="4252"/>
      </w:tblGrid>
      <w:tr w:rsidR="00C3540D" w:rsidRPr="00100500" w14:paraId="5A0F356C" w14:textId="77777777" w:rsidTr="0048296B">
        <w:tc>
          <w:tcPr>
            <w:tcW w:w="5562" w:type="dxa"/>
          </w:tcPr>
          <w:p w14:paraId="0150F2A5" w14:textId="77777777" w:rsidR="00C3540D" w:rsidRPr="00100500" w:rsidRDefault="00C3540D" w:rsidP="009B2011">
            <w:pPr>
              <w:jc w:val="both"/>
            </w:pPr>
            <w:r w:rsidRPr="00100500">
              <w:rPr>
                <w:b/>
              </w:rPr>
              <w:t>UŽSAKOVAS</w:t>
            </w:r>
          </w:p>
          <w:p w14:paraId="19794C55" w14:textId="77777777" w:rsidR="00C3540D" w:rsidRPr="00100500" w:rsidRDefault="00C3540D" w:rsidP="009B2011">
            <w:pPr>
              <w:ind w:right="605"/>
              <w:rPr>
                <w:b/>
              </w:rPr>
            </w:pPr>
            <w:r>
              <w:rPr>
                <w:b/>
              </w:rPr>
              <w:t xml:space="preserve">Klaipėdos miesto savivaldybės </w:t>
            </w:r>
            <w:r w:rsidRPr="00100500">
              <w:rPr>
                <w:b/>
              </w:rPr>
              <w:t>administracija</w:t>
            </w:r>
          </w:p>
          <w:p w14:paraId="644F43A2" w14:textId="77777777" w:rsidR="0048296B" w:rsidRPr="003042CB" w:rsidRDefault="0048296B" w:rsidP="0048296B">
            <w:pPr>
              <w:jc w:val="both"/>
            </w:pPr>
            <w:r w:rsidRPr="003042CB">
              <w:t xml:space="preserve">Liepų g. 11, </w:t>
            </w:r>
            <w:r w:rsidRPr="00AD6B33">
              <w:rPr>
                <w:shd w:val="clear" w:color="auto" w:fill="FFFFFF"/>
              </w:rPr>
              <w:t>92138</w:t>
            </w:r>
            <w:r w:rsidRPr="003042CB">
              <w:t xml:space="preserve"> Klaipėda </w:t>
            </w:r>
          </w:p>
          <w:p w14:paraId="4FE27B36" w14:textId="77777777" w:rsidR="0048296B" w:rsidRPr="003042CB" w:rsidRDefault="0048296B" w:rsidP="0048296B">
            <w:pPr>
              <w:jc w:val="both"/>
            </w:pPr>
            <w:r w:rsidRPr="003042CB">
              <w:t>Tel. (</w:t>
            </w:r>
            <w:r>
              <w:t>0</w:t>
            </w:r>
            <w:r w:rsidRPr="003042CB">
              <w:t xml:space="preserve"> 46) 39 60 08, faks. (</w:t>
            </w:r>
            <w:r>
              <w:t>0</w:t>
            </w:r>
            <w:r w:rsidRPr="003042CB">
              <w:t xml:space="preserve"> 46) 41 00 47</w:t>
            </w:r>
          </w:p>
          <w:p w14:paraId="3E9DACE5" w14:textId="77777777" w:rsidR="0048296B" w:rsidRPr="003042CB" w:rsidRDefault="0048296B" w:rsidP="0048296B">
            <w:pPr>
              <w:rPr>
                <w:lang w:eastAsia="lt-LT"/>
              </w:rPr>
            </w:pPr>
            <w:r w:rsidRPr="003042CB">
              <w:rPr>
                <w:lang w:eastAsia="lt-LT"/>
              </w:rPr>
              <w:t>Kodas 188710823</w:t>
            </w:r>
          </w:p>
          <w:p w14:paraId="41FEA4B5" w14:textId="77777777" w:rsidR="0048296B" w:rsidRPr="003042CB" w:rsidRDefault="0048296B" w:rsidP="0048296B">
            <w:pPr>
              <w:rPr>
                <w:lang w:eastAsia="lt-LT"/>
              </w:rPr>
            </w:pPr>
            <w:r w:rsidRPr="003042CB">
              <w:rPr>
                <w:lang w:eastAsia="lt-LT"/>
              </w:rPr>
              <w:t>„Swedbank“, AB</w:t>
            </w:r>
          </w:p>
          <w:p w14:paraId="61019396" w14:textId="77777777" w:rsidR="0048296B" w:rsidRPr="003042CB" w:rsidRDefault="0048296B" w:rsidP="0048296B">
            <w:pPr>
              <w:rPr>
                <w:lang w:eastAsia="lt-LT"/>
              </w:rPr>
            </w:pPr>
            <w:r w:rsidRPr="003042CB">
              <w:rPr>
                <w:lang w:eastAsia="lt-LT"/>
              </w:rPr>
              <w:t>Banko kodas 73000</w:t>
            </w:r>
          </w:p>
          <w:p w14:paraId="42EFEF63" w14:textId="5AB8A152" w:rsidR="00C3540D" w:rsidRDefault="0048296B" w:rsidP="0048296B">
            <w:pPr>
              <w:jc w:val="both"/>
              <w:rPr>
                <w:lang w:eastAsia="lt-LT"/>
              </w:rPr>
            </w:pPr>
            <w:r w:rsidRPr="003042CB">
              <w:rPr>
                <w:lang w:eastAsia="lt-LT"/>
              </w:rPr>
              <w:t>A. s. LT04 7300 0100 0233 1088</w:t>
            </w:r>
          </w:p>
          <w:p w14:paraId="7811B647" w14:textId="68B767CC" w:rsidR="0048296B" w:rsidRDefault="0048296B" w:rsidP="0048296B">
            <w:pPr>
              <w:jc w:val="both"/>
              <w:rPr>
                <w:lang w:eastAsia="lt-LT"/>
              </w:rPr>
            </w:pPr>
          </w:p>
          <w:p w14:paraId="5F15E7E1" w14:textId="77777777" w:rsidR="0048296B" w:rsidRPr="00100500" w:rsidRDefault="0048296B" w:rsidP="0048296B">
            <w:pPr>
              <w:jc w:val="both"/>
            </w:pPr>
          </w:p>
          <w:p w14:paraId="09BF85CE" w14:textId="77777777" w:rsidR="00C3540D" w:rsidRPr="00100500" w:rsidRDefault="00C3540D" w:rsidP="009B2011">
            <w:pPr>
              <w:rPr>
                <w:i/>
              </w:rPr>
            </w:pPr>
            <w:r w:rsidRPr="00100500">
              <w:t xml:space="preserve">Savivaldybės administracijos direktorius </w:t>
            </w:r>
          </w:p>
          <w:p w14:paraId="137CF0CD" w14:textId="77777777" w:rsidR="00C3540D" w:rsidRPr="00100500" w:rsidRDefault="00C3540D" w:rsidP="009B2011">
            <w:pPr>
              <w:ind w:right="792"/>
              <w:jc w:val="right"/>
              <w:rPr>
                <w:i/>
              </w:rPr>
            </w:pPr>
            <w:r w:rsidRPr="00100500">
              <w:rPr>
                <w:i/>
              </w:rPr>
              <w:t>A. V.</w:t>
            </w:r>
          </w:p>
          <w:p w14:paraId="3B2EAE75" w14:textId="77777777" w:rsidR="00C3540D" w:rsidRPr="00100500" w:rsidRDefault="00C3540D" w:rsidP="009B2011">
            <w:r w:rsidRPr="00100500">
              <w:t>____________________</w:t>
            </w:r>
          </w:p>
          <w:p w14:paraId="08E78B02" w14:textId="77777777" w:rsidR="00C3540D" w:rsidRPr="00100500" w:rsidRDefault="00C3540D" w:rsidP="009B2011">
            <w:pPr>
              <w:rPr>
                <w:i/>
              </w:rPr>
            </w:pPr>
            <w:r w:rsidRPr="00100500">
              <w:rPr>
                <w:i/>
              </w:rPr>
              <w:t>(parašas)</w:t>
            </w:r>
          </w:p>
          <w:p w14:paraId="35CC90A9" w14:textId="77777777" w:rsidR="00C3540D" w:rsidRPr="00100500" w:rsidRDefault="00C3540D" w:rsidP="009B2011">
            <w:pPr>
              <w:jc w:val="both"/>
            </w:pPr>
            <w:r w:rsidRPr="00100500">
              <w:rPr>
                <w:highlight w:val="lightGray"/>
              </w:rPr>
              <w:t>(vardas, pavardė)</w:t>
            </w:r>
          </w:p>
        </w:tc>
        <w:tc>
          <w:tcPr>
            <w:tcW w:w="4252" w:type="dxa"/>
            <w:hideMark/>
          </w:tcPr>
          <w:tbl>
            <w:tblPr>
              <w:tblW w:w="9781" w:type="dxa"/>
              <w:tblInd w:w="108" w:type="dxa"/>
              <w:tblLayout w:type="fixed"/>
              <w:tblLook w:val="01E0" w:firstRow="1" w:lastRow="1" w:firstColumn="1" w:lastColumn="1" w:noHBand="0" w:noVBand="0"/>
            </w:tblPr>
            <w:tblGrid>
              <w:gridCol w:w="9781"/>
            </w:tblGrid>
            <w:tr w:rsidR="00C3540D" w:rsidRPr="00100500" w14:paraId="68020B1A" w14:textId="77777777" w:rsidTr="009B2011">
              <w:tc>
                <w:tcPr>
                  <w:tcW w:w="9781" w:type="dxa"/>
                  <w:hideMark/>
                </w:tcPr>
                <w:tbl>
                  <w:tblPr>
                    <w:tblW w:w="0" w:type="auto"/>
                    <w:tblInd w:w="241" w:type="dxa"/>
                    <w:tblLayout w:type="fixed"/>
                    <w:tblLook w:val="01E0" w:firstRow="1" w:lastRow="1" w:firstColumn="1" w:lastColumn="1" w:noHBand="0" w:noVBand="0"/>
                  </w:tblPr>
                  <w:tblGrid>
                    <w:gridCol w:w="3678"/>
                  </w:tblGrid>
                  <w:tr w:rsidR="00C3540D" w:rsidRPr="00100500" w14:paraId="5B582054" w14:textId="77777777" w:rsidTr="009B2011">
                    <w:tc>
                      <w:tcPr>
                        <w:tcW w:w="3678" w:type="dxa"/>
                      </w:tcPr>
                      <w:p w14:paraId="03D6816F" w14:textId="77777777" w:rsidR="00C3540D" w:rsidRPr="00100500" w:rsidRDefault="00C3540D" w:rsidP="009B2011">
                        <w:pPr>
                          <w:widowControl w:val="0"/>
                          <w:rPr>
                            <w:b/>
                          </w:rPr>
                        </w:pPr>
                        <w:r w:rsidRPr="00100500">
                          <w:rPr>
                            <w:b/>
                            <w:lang w:eastAsia="lt-LT"/>
                          </w:rPr>
                          <w:t>RANGOVAS</w:t>
                        </w:r>
                      </w:p>
                      <w:p w14:paraId="5730313A" w14:textId="77777777" w:rsidR="00C3540D" w:rsidRPr="00100500" w:rsidRDefault="00C3540D" w:rsidP="009B2011">
                        <w:pPr>
                          <w:widowControl w:val="0"/>
                          <w:rPr>
                            <w:highlight w:val="lightGray"/>
                            <w:lang w:eastAsia="lt-LT"/>
                          </w:rPr>
                        </w:pPr>
                        <w:r w:rsidRPr="00100500">
                          <w:rPr>
                            <w:highlight w:val="lightGray"/>
                            <w:lang w:eastAsia="lt-LT"/>
                          </w:rPr>
                          <w:t>pavadinimas</w:t>
                        </w:r>
                      </w:p>
                      <w:p w14:paraId="6EDD56DC" w14:textId="77777777" w:rsidR="00C3540D" w:rsidRPr="00100500" w:rsidRDefault="00C3540D" w:rsidP="009B2011">
                        <w:pPr>
                          <w:widowControl w:val="0"/>
                          <w:rPr>
                            <w:highlight w:val="lightGray"/>
                            <w:lang w:eastAsia="lt-LT"/>
                          </w:rPr>
                        </w:pPr>
                        <w:r w:rsidRPr="00100500">
                          <w:rPr>
                            <w:highlight w:val="lightGray"/>
                            <w:lang w:eastAsia="lt-LT"/>
                          </w:rPr>
                          <w:t>adresas</w:t>
                        </w:r>
                      </w:p>
                      <w:p w14:paraId="3C5A1921" w14:textId="77777777" w:rsidR="00C3540D" w:rsidRPr="00100500" w:rsidRDefault="00C3540D" w:rsidP="009B2011">
                        <w:pPr>
                          <w:widowControl w:val="0"/>
                          <w:rPr>
                            <w:bCs/>
                            <w:highlight w:val="lightGray"/>
                            <w:lang w:val="de-DE" w:eastAsia="lt-LT"/>
                          </w:rPr>
                        </w:pPr>
                        <w:r w:rsidRPr="00100500">
                          <w:rPr>
                            <w:highlight w:val="lightGray"/>
                            <w:lang w:eastAsia="lt-LT"/>
                          </w:rPr>
                          <w:t xml:space="preserve">Tel. </w:t>
                        </w:r>
                        <w:r w:rsidRPr="00100500">
                          <w:rPr>
                            <w:bCs/>
                            <w:highlight w:val="lightGray"/>
                            <w:lang w:val="de-DE" w:eastAsia="lt-LT"/>
                          </w:rPr>
                          <w:t xml:space="preserve">( )   , </w:t>
                        </w:r>
                        <w:proofErr w:type="spellStart"/>
                        <w:r w:rsidRPr="00100500">
                          <w:rPr>
                            <w:bCs/>
                            <w:highlight w:val="lightGray"/>
                            <w:lang w:val="de-DE" w:eastAsia="lt-LT"/>
                          </w:rPr>
                          <w:t>faks</w:t>
                        </w:r>
                        <w:proofErr w:type="spellEnd"/>
                        <w:r w:rsidRPr="00100500">
                          <w:rPr>
                            <w:bCs/>
                            <w:highlight w:val="lightGray"/>
                            <w:lang w:val="de-DE" w:eastAsia="lt-LT"/>
                          </w:rPr>
                          <w:t xml:space="preserve">. ( )  </w:t>
                        </w:r>
                      </w:p>
                      <w:p w14:paraId="6782CD58" w14:textId="77777777" w:rsidR="00C3540D" w:rsidRPr="00100500" w:rsidRDefault="00C3540D" w:rsidP="009B2011">
                        <w:pPr>
                          <w:widowControl w:val="0"/>
                          <w:rPr>
                            <w:highlight w:val="lightGray"/>
                            <w:lang w:eastAsia="lt-LT"/>
                          </w:rPr>
                        </w:pPr>
                        <w:r w:rsidRPr="00100500">
                          <w:rPr>
                            <w:highlight w:val="lightGray"/>
                            <w:lang w:eastAsia="lt-LT"/>
                          </w:rPr>
                          <w:t xml:space="preserve">Kodas </w:t>
                        </w:r>
                      </w:p>
                      <w:p w14:paraId="200C9851" w14:textId="77777777" w:rsidR="00C3540D" w:rsidRPr="00100500" w:rsidRDefault="00C3540D" w:rsidP="009B2011">
                        <w:pPr>
                          <w:widowControl w:val="0"/>
                          <w:rPr>
                            <w:highlight w:val="lightGray"/>
                            <w:lang w:eastAsia="lt-LT"/>
                          </w:rPr>
                        </w:pPr>
                        <w:r w:rsidRPr="00100500">
                          <w:rPr>
                            <w:highlight w:val="lightGray"/>
                            <w:lang w:eastAsia="lt-LT"/>
                          </w:rPr>
                          <w:t>PVM mok. kodas LT</w:t>
                        </w:r>
                      </w:p>
                      <w:p w14:paraId="1E3C0BC2" w14:textId="77777777" w:rsidR="00C3540D" w:rsidRPr="00100500" w:rsidRDefault="00C3540D" w:rsidP="009B2011">
                        <w:pPr>
                          <w:widowControl w:val="0"/>
                          <w:rPr>
                            <w:highlight w:val="lightGray"/>
                            <w:lang w:eastAsia="lt-LT"/>
                          </w:rPr>
                        </w:pPr>
                        <w:r w:rsidRPr="00100500">
                          <w:rPr>
                            <w:highlight w:val="lightGray"/>
                            <w:lang w:eastAsia="lt-LT"/>
                          </w:rPr>
                          <w:t xml:space="preserve">Bankas </w:t>
                        </w:r>
                      </w:p>
                      <w:p w14:paraId="009BCB07" w14:textId="77777777" w:rsidR="00C3540D" w:rsidRPr="00100500" w:rsidRDefault="00C3540D" w:rsidP="009B2011">
                        <w:pPr>
                          <w:widowControl w:val="0"/>
                          <w:rPr>
                            <w:highlight w:val="lightGray"/>
                            <w:lang w:eastAsia="lt-LT"/>
                          </w:rPr>
                        </w:pPr>
                        <w:r w:rsidRPr="00100500">
                          <w:rPr>
                            <w:highlight w:val="lightGray"/>
                            <w:lang w:eastAsia="lt-LT"/>
                          </w:rPr>
                          <w:t>Banko kodas</w:t>
                        </w:r>
                      </w:p>
                      <w:p w14:paraId="73C86BD6" w14:textId="77777777" w:rsidR="00C3540D" w:rsidRPr="00100500" w:rsidRDefault="00C3540D" w:rsidP="009B2011">
                        <w:pPr>
                          <w:widowControl w:val="0"/>
                          <w:rPr>
                            <w:lang w:val="en-US" w:eastAsia="lt-LT"/>
                          </w:rPr>
                        </w:pPr>
                        <w:proofErr w:type="spellStart"/>
                        <w:r w:rsidRPr="00100500">
                          <w:rPr>
                            <w:highlight w:val="lightGray"/>
                            <w:lang w:val="en-US" w:eastAsia="lt-LT"/>
                          </w:rPr>
                          <w:t>A.s.</w:t>
                        </w:r>
                        <w:proofErr w:type="spellEnd"/>
                        <w:r w:rsidRPr="00100500">
                          <w:rPr>
                            <w:highlight w:val="lightGray"/>
                            <w:lang w:val="en-US" w:eastAsia="lt-LT"/>
                          </w:rPr>
                          <w:t xml:space="preserve"> LT</w:t>
                        </w:r>
                      </w:p>
                      <w:p w14:paraId="6ADDD598" w14:textId="77777777" w:rsidR="00C3540D" w:rsidRPr="00100500" w:rsidRDefault="00C3540D" w:rsidP="009B2011">
                        <w:pPr>
                          <w:widowControl w:val="0"/>
                        </w:pPr>
                      </w:p>
                    </w:tc>
                  </w:tr>
                  <w:tr w:rsidR="00C3540D" w:rsidRPr="00100500" w14:paraId="2407ED05" w14:textId="77777777" w:rsidTr="009B2011">
                    <w:tc>
                      <w:tcPr>
                        <w:tcW w:w="3678" w:type="dxa"/>
                      </w:tcPr>
                      <w:p w14:paraId="5EDD16F2" w14:textId="77777777" w:rsidR="00C3540D" w:rsidRPr="00100500" w:rsidRDefault="00C3540D" w:rsidP="009B2011">
                        <w:pPr>
                          <w:widowControl w:val="0"/>
                          <w:rPr>
                            <w:lang w:eastAsia="lt-LT"/>
                          </w:rPr>
                        </w:pPr>
                        <w:r w:rsidRPr="00100500">
                          <w:rPr>
                            <w:lang w:eastAsia="lt-LT"/>
                          </w:rPr>
                          <w:t xml:space="preserve">Direktorius </w:t>
                        </w:r>
                      </w:p>
                      <w:p w14:paraId="62C63959" w14:textId="77777777" w:rsidR="00C3540D" w:rsidRPr="00100500" w:rsidRDefault="00C3540D" w:rsidP="009B2011">
                        <w:pPr>
                          <w:widowControl w:val="0"/>
                          <w:rPr>
                            <w:i/>
                            <w:lang w:eastAsia="lt-LT"/>
                          </w:rPr>
                        </w:pPr>
                        <w:r w:rsidRPr="00100500">
                          <w:rPr>
                            <w:i/>
                            <w:lang w:eastAsia="lt-LT"/>
                          </w:rPr>
                          <w:t xml:space="preserve">                                        A. V.</w:t>
                        </w:r>
                      </w:p>
                      <w:p w14:paraId="6992F9B3" w14:textId="77777777" w:rsidR="00C3540D" w:rsidRPr="00100500" w:rsidRDefault="00C3540D" w:rsidP="009B2011">
                        <w:pPr>
                          <w:widowControl w:val="0"/>
                          <w:jc w:val="both"/>
                          <w:rPr>
                            <w:lang w:eastAsia="lt-LT"/>
                          </w:rPr>
                        </w:pPr>
                        <w:r w:rsidRPr="00100500">
                          <w:rPr>
                            <w:lang w:eastAsia="lt-LT"/>
                          </w:rPr>
                          <w:t>___________________</w:t>
                        </w:r>
                      </w:p>
                      <w:p w14:paraId="46823739" w14:textId="77777777" w:rsidR="00C3540D" w:rsidRPr="00100500" w:rsidRDefault="00C3540D" w:rsidP="009B2011">
                        <w:pPr>
                          <w:widowControl w:val="0"/>
                          <w:jc w:val="both"/>
                          <w:rPr>
                            <w:lang w:eastAsia="lt-LT"/>
                          </w:rPr>
                        </w:pPr>
                        <w:r w:rsidRPr="00100500">
                          <w:rPr>
                            <w:i/>
                            <w:lang w:eastAsia="lt-LT"/>
                          </w:rPr>
                          <w:t>(parašas)</w:t>
                        </w:r>
                      </w:p>
                      <w:p w14:paraId="0C8D4E77" w14:textId="77777777" w:rsidR="00C3540D" w:rsidRPr="00100500" w:rsidRDefault="00C3540D" w:rsidP="009B2011">
                        <w:pPr>
                          <w:widowControl w:val="0"/>
                        </w:pPr>
                        <w:r w:rsidRPr="00100500">
                          <w:rPr>
                            <w:highlight w:val="lightGray"/>
                            <w:lang w:eastAsia="lt-LT"/>
                          </w:rPr>
                          <w:t>(vardas pavardė)</w:t>
                        </w:r>
                      </w:p>
                    </w:tc>
                  </w:tr>
                </w:tbl>
                <w:p w14:paraId="5F1C9EB9" w14:textId="77777777" w:rsidR="00C3540D" w:rsidRPr="00100500" w:rsidRDefault="00C3540D" w:rsidP="009B2011"/>
              </w:tc>
            </w:tr>
            <w:tr w:rsidR="00C3540D" w:rsidRPr="00100500" w14:paraId="507CA2F2" w14:textId="77777777" w:rsidTr="009B2011">
              <w:tc>
                <w:tcPr>
                  <w:tcW w:w="9781" w:type="dxa"/>
                </w:tcPr>
                <w:p w14:paraId="3170D3DD" w14:textId="77777777" w:rsidR="00C3540D" w:rsidRPr="00100500" w:rsidRDefault="00C3540D" w:rsidP="009B2011"/>
              </w:tc>
            </w:tr>
          </w:tbl>
          <w:p w14:paraId="5883F9B3" w14:textId="77777777" w:rsidR="00C3540D" w:rsidRPr="00100500" w:rsidRDefault="00C3540D" w:rsidP="009B2011">
            <w:pPr>
              <w:tabs>
                <w:tab w:val="left" w:pos="3447"/>
                <w:tab w:val="left" w:pos="3648"/>
                <w:tab w:val="left" w:pos="4604"/>
                <w:tab w:val="left" w:pos="5006"/>
              </w:tabs>
              <w:jc w:val="both"/>
            </w:pPr>
          </w:p>
        </w:tc>
      </w:tr>
    </w:tbl>
    <w:p w14:paraId="16E84368" w14:textId="0CFAB3E9" w:rsidR="00F60D0C" w:rsidRDefault="00F60D0C" w:rsidP="002F0482"/>
    <w:p w14:paraId="08D498E9" w14:textId="77777777" w:rsidR="00F60D0C" w:rsidRDefault="00F60D0C">
      <w:pPr>
        <w:spacing w:after="160" w:line="259" w:lineRule="auto"/>
      </w:pPr>
      <w:r>
        <w:br w:type="page"/>
      </w:r>
    </w:p>
    <w:tbl>
      <w:tblPr>
        <w:tblW w:w="2693" w:type="dxa"/>
        <w:tblInd w:w="6946" w:type="dxa"/>
        <w:tblLook w:val="01E0" w:firstRow="1" w:lastRow="1" w:firstColumn="1" w:lastColumn="1" w:noHBand="0" w:noVBand="0"/>
      </w:tblPr>
      <w:tblGrid>
        <w:gridCol w:w="2693"/>
      </w:tblGrid>
      <w:tr w:rsidR="00F60D0C" w:rsidRPr="002B30D8" w14:paraId="58FDA909" w14:textId="77777777" w:rsidTr="00F41FD0">
        <w:trPr>
          <w:trHeight w:val="267"/>
        </w:trPr>
        <w:tc>
          <w:tcPr>
            <w:tcW w:w="2693" w:type="dxa"/>
          </w:tcPr>
          <w:p w14:paraId="5EFADD03" w14:textId="77777777" w:rsidR="00F60D0C" w:rsidRPr="00976AF7" w:rsidRDefault="00F60D0C" w:rsidP="00F41FD0">
            <w:pPr>
              <w:widowControl w:val="0"/>
            </w:pPr>
            <w:r w:rsidRPr="00976AF7">
              <w:rPr>
                <w:rFonts w:eastAsia="Calibri"/>
                <w:lang w:eastAsia="lt-LT"/>
              </w:rPr>
              <w:lastRenderedPageBreak/>
              <w:br w:type="page"/>
            </w:r>
            <w:r w:rsidRPr="00976AF7">
              <w:br w:type="page"/>
            </w:r>
            <w:r w:rsidRPr="00976AF7">
              <w:br w:type="page"/>
            </w:r>
            <w:r w:rsidRPr="00976AF7">
              <w:br w:type="page"/>
              <w:t>Rangos sutarties</w:t>
            </w:r>
          </w:p>
        </w:tc>
      </w:tr>
      <w:tr w:rsidR="00F60D0C" w:rsidRPr="002B30D8" w14:paraId="475574DC" w14:textId="77777777" w:rsidTr="00F41FD0">
        <w:trPr>
          <w:trHeight w:val="258"/>
        </w:trPr>
        <w:tc>
          <w:tcPr>
            <w:tcW w:w="2693" w:type="dxa"/>
          </w:tcPr>
          <w:p w14:paraId="164A9C28" w14:textId="1036B813" w:rsidR="00F60D0C" w:rsidRPr="00976AF7" w:rsidRDefault="00F60D0C" w:rsidP="00F41FD0">
            <w:pPr>
              <w:widowControl w:val="0"/>
            </w:pPr>
            <w:r>
              <w:t>3</w:t>
            </w:r>
            <w:r w:rsidRPr="00976AF7">
              <w:t xml:space="preserve"> priedas</w:t>
            </w:r>
          </w:p>
        </w:tc>
      </w:tr>
    </w:tbl>
    <w:p w14:paraId="3470FCF4" w14:textId="77777777" w:rsidR="00F60D0C" w:rsidRDefault="00F60D0C" w:rsidP="00F60D0C">
      <w:pPr>
        <w:tabs>
          <w:tab w:val="left" w:pos="3740"/>
        </w:tabs>
        <w:rPr>
          <w:rFonts w:eastAsia="Calibri"/>
          <w:lang w:eastAsia="lt-LT"/>
        </w:rPr>
      </w:pPr>
    </w:p>
    <w:p w14:paraId="6DA4FF18" w14:textId="77777777" w:rsidR="00F60D0C" w:rsidRPr="005E5AEB" w:rsidRDefault="00F60D0C" w:rsidP="00F60D0C">
      <w:pPr>
        <w:jc w:val="center"/>
        <w:rPr>
          <w:b/>
          <w:bCs/>
        </w:rPr>
      </w:pPr>
      <w:r w:rsidRPr="005E5AEB">
        <w:rPr>
          <w:b/>
          <w:bCs/>
        </w:rPr>
        <w:t>SPECIALISTŲ SĄRAŠAS</w:t>
      </w:r>
    </w:p>
    <w:p w14:paraId="6DDB2F7B" w14:textId="77777777" w:rsidR="00F60D0C" w:rsidRPr="005E5AEB" w:rsidRDefault="00F60D0C" w:rsidP="00F60D0C"/>
    <w:p w14:paraId="0CB973F4" w14:textId="77777777" w:rsidR="00F60D0C" w:rsidRPr="005E5AEB" w:rsidRDefault="00F60D0C" w:rsidP="00F60D0C"/>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2171"/>
        <w:gridCol w:w="1980"/>
        <w:gridCol w:w="3362"/>
        <w:gridCol w:w="1984"/>
      </w:tblGrid>
      <w:tr w:rsidR="00F60D0C" w:rsidRPr="00842D74" w14:paraId="381A2E65" w14:textId="77777777" w:rsidTr="00F41FD0">
        <w:trPr>
          <w:trHeight w:val="245"/>
        </w:trPr>
        <w:tc>
          <w:tcPr>
            <w:tcW w:w="21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20B44" w14:textId="77777777" w:rsidR="00F60D0C" w:rsidRPr="00842D74" w:rsidRDefault="00F60D0C" w:rsidP="00F41FD0">
            <w:pPr>
              <w:spacing w:before="40" w:after="40"/>
            </w:pPr>
            <w:r w:rsidRPr="00842D74">
              <w:t>SPECIALISTŲ SĄRAŠO VERSIJA</w:t>
            </w:r>
          </w:p>
        </w:tc>
        <w:tc>
          <w:tcPr>
            <w:tcW w:w="1980" w:type="dxa"/>
            <w:tcBorders>
              <w:top w:val="single" w:sz="4" w:space="0" w:color="auto"/>
              <w:left w:val="single" w:sz="4" w:space="0" w:color="auto"/>
              <w:bottom w:val="single" w:sz="4" w:space="0" w:color="auto"/>
              <w:right w:val="single" w:sz="4" w:space="0" w:color="auto"/>
            </w:tcBorders>
            <w:vAlign w:val="center"/>
          </w:tcPr>
          <w:p w14:paraId="00970F51" w14:textId="77777777" w:rsidR="00F60D0C" w:rsidRPr="00842D74" w:rsidRDefault="00F60D0C" w:rsidP="00F41FD0">
            <w:pPr>
              <w:spacing w:before="40" w:after="40"/>
            </w:pPr>
          </w:p>
        </w:tc>
        <w:tc>
          <w:tcPr>
            <w:tcW w:w="33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334136" w14:textId="77777777" w:rsidR="00F60D0C" w:rsidRPr="00842D74" w:rsidRDefault="00F60D0C" w:rsidP="00F41FD0">
            <w:pPr>
              <w:spacing w:before="40" w:after="40"/>
            </w:pPr>
            <w:r w:rsidRPr="00842D74">
              <w:t>SPECIALISTŲ SĄRAŠO DATA</w:t>
            </w:r>
          </w:p>
        </w:tc>
        <w:tc>
          <w:tcPr>
            <w:tcW w:w="1984" w:type="dxa"/>
            <w:tcBorders>
              <w:top w:val="single" w:sz="4" w:space="0" w:color="auto"/>
              <w:left w:val="single" w:sz="4" w:space="0" w:color="auto"/>
              <w:bottom w:val="single" w:sz="4" w:space="0" w:color="auto"/>
              <w:right w:val="single" w:sz="4" w:space="0" w:color="auto"/>
            </w:tcBorders>
            <w:vAlign w:val="center"/>
          </w:tcPr>
          <w:p w14:paraId="4F598398" w14:textId="77777777" w:rsidR="00F60D0C" w:rsidRPr="00842D74" w:rsidRDefault="00F60D0C" w:rsidP="00F41FD0">
            <w:pPr>
              <w:spacing w:before="40" w:after="40"/>
              <w:jc w:val="right"/>
            </w:pPr>
          </w:p>
        </w:tc>
      </w:tr>
    </w:tbl>
    <w:p w14:paraId="5F7299CD" w14:textId="77777777" w:rsidR="00F60D0C" w:rsidRPr="00842D74" w:rsidRDefault="00F60D0C" w:rsidP="00F60D0C"/>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851"/>
        <w:gridCol w:w="3347"/>
        <w:gridCol w:w="5299"/>
      </w:tblGrid>
      <w:tr w:rsidR="00F60D0C" w:rsidRPr="00842D74" w14:paraId="7C7727F5" w14:textId="77777777" w:rsidTr="00F41FD0">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8347C1" w14:textId="77777777" w:rsidR="00F60D0C" w:rsidRPr="00842D74" w:rsidRDefault="00F60D0C" w:rsidP="00F41FD0">
            <w:pPr>
              <w:pStyle w:val="Sraopastraipa"/>
              <w:ind w:left="0"/>
              <w:jc w:val="center"/>
              <w:rPr>
                <w:sz w:val="24"/>
                <w:szCs w:val="24"/>
              </w:rPr>
            </w:pPr>
            <w:r w:rsidRPr="00842D74">
              <w:rPr>
                <w:sz w:val="24"/>
                <w:szCs w:val="24"/>
              </w:rPr>
              <w:t>Eil. Nr.</w:t>
            </w:r>
          </w:p>
        </w:tc>
        <w:tc>
          <w:tcPr>
            <w:tcW w:w="3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4A1BD" w14:textId="77777777" w:rsidR="00F60D0C" w:rsidRPr="00842D74" w:rsidRDefault="00F60D0C" w:rsidP="00F41FD0">
            <w:pPr>
              <w:jc w:val="center"/>
            </w:pPr>
            <w:r w:rsidRPr="00842D74">
              <w:t>Specialisto funkcijos vykdant sutartį</w:t>
            </w:r>
          </w:p>
        </w:tc>
        <w:tc>
          <w:tcPr>
            <w:tcW w:w="5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9D9559" w14:textId="77777777" w:rsidR="00F60D0C" w:rsidRPr="00842D74" w:rsidRDefault="00F60D0C" w:rsidP="00F41FD0">
            <w:pPr>
              <w:jc w:val="center"/>
            </w:pPr>
            <w:r w:rsidRPr="00842D74">
              <w:t>Specialisto vardas, pavardė, telefono Nr., el. pašto adresas</w:t>
            </w:r>
          </w:p>
        </w:tc>
      </w:tr>
      <w:tr w:rsidR="00F60D0C" w:rsidRPr="00842D74" w14:paraId="5D57A9AC" w14:textId="77777777" w:rsidTr="00F41FD0">
        <w:trPr>
          <w:trHeight w:val="340"/>
        </w:trPr>
        <w:tc>
          <w:tcPr>
            <w:tcW w:w="851" w:type="dxa"/>
            <w:tcBorders>
              <w:top w:val="single" w:sz="4" w:space="0" w:color="auto"/>
              <w:left w:val="single" w:sz="4" w:space="0" w:color="auto"/>
              <w:bottom w:val="single" w:sz="4" w:space="0" w:color="auto"/>
              <w:right w:val="single" w:sz="4" w:space="0" w:color="auto"/>
            </w:tcBorders>
          </w:tcPr>
          <w:p w14:paraId="0244DDCA" w14:textId="77777777" w:rsidR="00F60D0C" w:rsidRPr="00842D74" w:rsidRDefault="00F60D0C" w:rsidP="00F60D0C">
            <w:pPr>
              <w:pStyle w:val="Sraopastraipa"/>
              <w:numPr>
                <w:ilvl w:val="0"/>
                <w:numId w:val="22"/>
              </w:numPr>
              <w:rPr>
                <w:sz w:val="24"/>
                <w:szCs w:val="24"/>
              </w:rPr>
            </w:pPr>
          </w:p>
        </w:tc>
        <w:tc>
          <w:tcPr>
            <w:tcW w:w="3347" w:type="dxa"/>
            <w:tcBorders>
              <w:top w:val="single" w:sz="4" w:space="0" w:color="auto"/>
              <w:left w:val="single" w:sz="4" w:space="0" w:color="auto"/>
              <w:bottom w:val="single" w:sz="4" w:space="0" w:color="auto"/>
              <w:right w:val="single" w:sz="4" w:space="0" w:color="auto"/>
            </w:tcBorders>
          </w:tcPr>
          <w:p w14:paraId="26FD448F" w14:textId="77777777" w:rsidR="00F60D0C" w:rsidRPr="00842D74" w:rsidRDefault="00F60D0C" w:rsidP="00F41FD0"/>
        </w:tc>
        <w:tc>
          <w:tcPr>
            <w:tcW w:w="5300" w:type="dxa"/>
            <w:tcBorders>
              <w:top w:val="single" w:sz="4" w:space="0" w:color="auto"/>
              <w:left w:val="single" w:sz="4" w:space="0" w:color="auto"/>
              <w:bottom w:val="single" w:sz="4" w:space="0" w:color="auto"/>
              <w:right w:val="single" w:sz="4" w:space="0" w:color="auto"/>
            </w:tcBorders>
          </w:tcPr>
          <w:p w14:paraId="5D3BE1F0" w14:textId="77777777" w:rsidR="00F60D0C" w:rsidRPr="00842D74" w:rsidRDefault="00F60D0C" w:rsidP="00F41FD0"/>
        </w:tc>
      </w:tr>
      <w:tr w:rsidR="00F60D0C" w:rsidRPr="00842D74" w14:paraId="092A8293" w14:textId="77777777" w:rsidTr="00F41FD0">
        <w:trPr>
          <w:trHeight w:val="340"/>
        </w:trPr>
        <w:tc>
          <w:tcPr>
            <w:tcW w:w="851" w:type="dxa"/>
            <w:tcBorders>
              <w:top w:val="single" w:sz="4" w:space="0" w:color="auto"/>
              <w:left w:val="single" w:sz="4" w:space="0" w:color="auto"/>
              <w:bottom w:val="single" w:sz="4" w:space="0" w:color="auto"/>
              <w:right w:val="single" w:sz="4" w:space="0" w:color="auto"/>
            </w:tcBorders>
          </w:tcPr>
          <w:p w14:paraId="0715247F" w14:textId="77777777" w:rsidR="00F60D0C" w:rsidRPr="00842D74" w:rsidRDefault="00F60D0C" w:rsidP="00F60D0C">
            <w:pPr>
              <w:pStyle w:val="Sraopastraipa"/>
              <w:numPr>
                <w:ilvl w:val="0"/>
                <w:numId w:val="22"/>
              </w:numPr>
              <w:rPr>
                <w:sz w:val="24"/>
                <w:szCs w:val="24"/>
              </w:rPr>
            </w:pPr>
          </w:p>
        </w:tc>
        <w:tc>
          <w:tcPr>
            <w:tcW w:w="3347" w:type="dxa"/>
            <w:tcBorders>
              <w:top w:val="single" w:sz="4" w:space="0" w:color="auto"/>
              <w:left w:val="single" w:sz="4" w:space="0" w:color="auto"/>
              <w:bottom w:val="single" w:sz="4" w:space="0" w:color="auto"/>
              <w:right w:val="single" w:sz="4" w:space="0" w:color="auto"/>
            </w:tcBorders>
          </w:tcPr>
          <w:p w14:paraId="5125DD06" w14:textId="77777777" w:rsidR="00F60D0C" w:rsidRPr="00842D74" w:rsidRDefault="00F60D0C" w:rsidP="00F41FD0"/>
        </w:tc>
        <w:tc>
          <w:tcPr>
            <w:tcW w:w="5300" w:type="dxa"/>
            <w:tcBorders>
              <w:top w:val="single" w:sz="4" w:space="0" w:color="auto"/>
              <w:left w:val="single" w:sz="4" w:space="0" w:color="auto"/>
              <w:bottom w:val="single" w:sz="4" w:space="0" w:color="auto"/>
              <w:right w:val="single" w:sz="4" w:space="0" w:color="auto"/>
            </w:tcBorders>
          </w:tcPr>
          <w:p w14:paraId="349D148F" w14:textId="77777777" w:rsidR="00F60D0C" w:rsidRPr="00842D74" w:rsidRDefault="00F60D0C" w:rsidP="00F41FD0"/>
        </w:tc>
      </w:tr>
      <w:tr w:rsidR="00F60D0C" w:rsidRPr="005E5AEB" w14:paraId="59473A39" w14:textId="77777777" w:rsidTr="00F41FD0">
        <w:trPr>
          <w:trHeight w:val="340"/>
        </w:trPr>
        <w:tc>
          <w:tcPr>
            <w:tcW w:w="851" w:type="dxa"/>
            <w:tcBorders>
              <w:top w:val="single" w:sz="4" w:space="0" w:color="auto"/>
              <w:left w:val="single" w:sz="4" w:space="0" w:color="auto"/>
              <w:bottom w:val="single" w:sz="4" w:space="0" w:color="auto"/>
              <w:right w:val="single" w:sz="4" w:space="0" w:color="auto"/>
            </w:tcBorders>
          </w:tcPr>
          <w:p w14:paraId="3EE005F6" w14:textId="77777777" w:rsidR="00F60D0C" w:rsidRPr="005E5AEB" w:rsidRDefault="00F60D0C" w:rsidP="00F41FD0">
            <w:r>
              <w:t>...</w:t>
            </w:r>
          </w:p>
        </w:tc>
        <w:tc>
          <w:tcPr>
            <w:tcW w:w="3347" w:type="dxa"/>
            <w:tcBorders>
              <w:top w:val="single" w:sz="4" w:space="0" w:color="auto"/>
              <w:left w:val="single" w:sz="4" w:space="0" w:color="auto"/>
              <w:bottom w:val="single" w:sz="4" w:space="0" w:color="auto"/>
              <w:right w:val="single" w:sz="4" w:space="0" w:color="auto"/>
            </w:tcBorders>
          </w:tcPr>
          <w:p w14:paraId="33518FED" w14:textId="77777777" w:rsidR="00F60D0C" w:rsidRPr="005E5AEB" w:rsidRDefault="00F60D0C" w:rsidP="00F41FD0"/>
        </w:tc>
        <w:tc>
          <w:tcPr>
            <w:tcW w:w="5300" w:type="dxa"/>
            <w:tcBorders>
              <w:top w:val="single" w:sz="4" w:space="0" w:color="auto"/>
              <w:left w:val="single" w:sz="4" w:space="0" w:color="auto"/>
              <w:bottom w:val="single" w:sz="4" w:space="0" w:color="auto"/>
              <w:right w:val="single" w:sz="4" w:space="0" w:color="auto"/>
            </w:tcBorders>
          </w:tcPr>
          <w:p w14:paraId="5B0B3D9B" w14:textId="77777777" w:rsidR="00F60D0C" w:rsidRPr="005E5AEB" w:rsidRDefault="00F60D0C" w:rsidP="00F41FD0"/>
        </w:tc>
      </w:tr>
    </w:tbl>
    <w:p w14:paraId="1C919186" w14:textId="77777777" w:rsidR="00F60D0C" w:rsidRPr="005E5AEB" w:rsidRDefault="00F60D0C" w:rsidP="00F60D0C">
      <w:pPr>
        <w:spacing w:after="160" w:line="259" w:lineRule="auto"/>
      </w:pPr>
    </w:p>
    <w:p w14:paraId="1EFA8CDD" w14:textId="29239A38" w:rsidR="00380F20" w:rsidRDefault="00380F20" w:rsidP="002F0482"/>
    <w:sectPr w:rsidR="00380F20" w:rsidSect="00634631">
      <w:headerReference w:type="default" r:id="rId17"/>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4EC47" w14:textId="77777777" w:rsidR="00AC2778" w:rsidRDefault="00AC2778">
      <w:r>
        <w:separator/>
      </w:r>
    </w:p>
  </w:endnote>
  <w:endnote w:type="continuationSeparator" w:id="0">
    <w:p w14:paraId="0176190E" w14:textId="77777777" w:rsidR="00AC2778" w:rsidRDefault="00AC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Serif">
    <w:altName w:val="MS Mincho"/>
    <w:panose1 w:val="00000000000000000000"/>
    <w:charset w:val="80"/>
    <w:family w:val="auto"/>
    <w:notTrueType/>
    <w:pitch w:val="default"/>
    <w:sig w:usb0="00000005" w:usb1="08070000" w:usb2="00000010" w:usb3="00000000" w:csb0="00020002"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85A18" w14:textId="77777777" w:rsidR="00AC2778" w:rsidRDefault="00AC2778">
      <w:r>
        <w:separator/>
      </w:r>
    </w:p>
  </w:footnote>
  <w:footnote w:type="continuationSeparator" w:id="0">
    <w:p w14:paraId="3B21FC8C" w14:textId="77777777" w:rsidR="00AC2778" w:rsidRDefault="00AC2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824773"/>
      <w:docPartObj>
        <w:docPartGallery w:val="Page Numbers (Top of Page)"/>
        <w:docPartUnique/>
      </w:docPartObj>
    </w:sdtPr>
    <w:sdtEndPr/>
    <w:sdtContent>
      <w:p w14:paraId="4022FFA4" w14:textId="77777777" w:rsidR="00294AB5" w:rsidRDefault="00C0727E">
        <w:pPr>
          <w:pStyle w:val="Antrats"/>
          <w:jc w:val="center"/>
        </w:pPr>
        <w:r>
          <w:fldChar w:fldCharType="begin"/>
        </w:r>
        <w:r>
          <w:instrText>PAGE   \* MERGEFORMAT</w:instrText>
        </w:r>
        <w:r>
          <w:fldChar w:fldCharType="separate"/>
        </w:r>
        <w:r>
          <w:t>2</w:t>
        </w:r>
        <w:r>
          <w:fldChar w:fldCharType="end"/>
        </w:r>
      </w:p>
    </w:sdtContent>
  </w:sdt>
  <w:p w14:paraId="19B619DC" w14:textId="77777777" w:rsidR="00294AB5" w:rsidRDefault="00294A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436"/>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5873DBB"/>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7074CB3"/>
    <w:multiLevelType w:val="multilevel"/>
    <w:tmpl w:val="E132CB0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E17097"/>
    <w:multiLevelType w:val="multilevel"/>
    <w:tmpl w:val="57FCDAFC"/>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8905C5"/>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3A22C08"/>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3403"/>
        </w:tabs>
        <w:ind w:left="2683"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7407285"/>
    <w:multiLevelType w:val="multilevel"/>
    <w:tmpl w:val="4446ACBA"/>
    <w:lvl w:ilvl="0">
      <w:start w:val="2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A714B2"/>
    <w:multiLevelType w:val="hybridMultilevel"/>
    <w:tmpl w:val="0BE47A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BF44510"/>
    <w:multiLevelType w:val="multilevel"/>
    <w:tmpl w:val="7660CDD8"/>
    <w:lvl w:ilvl="0">
      <w:start w:val="10"/>
      <w:numFmt w:val="decimal"/>
      <w:lvlText w:val="%1"/>
      <w:lvlJc w:val="left"/>
      <w:pPr>
        <w:ind w:left="420" w:hanging="420"/>
      </w:pPr>
      <w:rPr>
        <w:rFonts w:eastAsia="LiberationSerif" w:hint="default"/>
      </w:rPr>
    </w:lvl>
    <w:lvl w:ilvl="1">
      <w:start w:val="5"/>
      <w:numFmt w:val="decimal"/>
      <w:lvlText w:val="%1.%2"/>
      <w:lvlJc w:val="left"/>
      <w:pPr>
        <w:ind w:left="420" w:hanging="420"/>
      </w:pPr>
      <w:rPr>
        <w:rFonts w:eastAsia="LiberationSerif" w:hint="default"/>
      </w:rPr>
    </w:lvl>
    <w:lvl w:ilvl="2">
      <w:start w:val="1"/>
      <w:numFmt w:val="decimalZero"/>
      <w:lvlText w:val="%1.%2.%3"/>
      <w:lvlJc w:val="left"/>
      <w:pPr>
        <w:ind w:left="720" w:hanging="720"/>
      </w:pPr>
      <w:rPr>
        <w:rFonts w:eastAsia="LiberationSerif" w:hint="default"/>
      </w:rPr>
    </w:lvl>
    <w:lvl w:ilvl="3">
      <w:start w:val="1"/>
      <w:numFmt w:val="decimalZero"/>
      <w:lvlText w:val="%1.%2.%3.%4"/>
      <w:lvlJc w:val="left"/>
      <w:pPr>
        <w:ind w:left="720" w:hanging="720"/>
      </w:pPr>
      <w:rPr>
        <w:rFonts w:eastAsia="LiberationSerif" w:hint="default"/>
      </w:rPr>
    </w:lvl>
    <w:lvl w:ilvl="4">
      <w:start w:val="1"/>
      <w:numFmt w:val="decimal"/>
      <w:lvlText w:val="%1.%2.%3.%4.%5"/>
      <w:lvlJc w:val="left"/>
      <w:pPr>
        <w:ind w:left="1080" w:hanging="1080"/>
      </w:pPr>
      <w:rPr>
        <w:rFonts w:eastAsia="LiberationSerif" w:hint="default"/>
      </w:rPr>
    </w:lvl>
    <w:lvl w:ilvl="5">
      <w:start w:val="1"/>
      <w:numFmt w:val="decimal"/>
      <w:lvlText w:val="%1.%2.%3.%4.%5.%6"/>
      <w:lvlJc w:val="left"/>
      <w:pPr>
        <w:ind w:left="1080" w:hanging="1080"/>
      </w:pPr>
      <w:rPr>
        <w:rFonts w:eastAsia="LiberationSerif" w:hint="default"/>
      </w:rPr>
    </w:lvl>
    <w:lvl w:ilvl="6">
      <w:start w:val="1"/>
      <w:numFmt w:val="decimal"/>
      <w:lvlText w:val="%1.%2.%3.%4.%5.%6.%7"/>
      <w:lvlJc w:val="left"/>
      <w:pPr>
        <w:ind w:left="1440" w:hanging="1440"/>
      </w:pPr>
      <w:rPr>
        <w:rFonts w:eastAsia="LiberationSerif" w:hint="default"/>
      </w:rPr>
    </w:lvl>
    <w:lvl w:ilvl="7">
      <w:start w:val="1"/>
      <w:numFmt w:val="decimal"/>
      <w:lvlText w:val="%1.%2.%3.%4.%5.%6.%7.%8"/>
      <w:lvlJc w:val="left"/>
      <w:pPr>
        <w:ind w:left="1440" w:hanging="1440"/>
      </w:pPr>
      <w:rPr>
        <w:rFonts w:eastAsia="LiberationSerif" w:hint="default"/>
      </w:rPr>
    </w:lvl>
    <w:lvl w:ilvl="8">
      <w:start w:val="1"/>
      <w:numFmt w:val="decimal"/>
      <w:lvlText w:val="%1.%2.%3.%4.%5.%6.%7.%8.%9"/>
      <w:lvlJc w:val="left"/>
      <w:pPr>
        <w:ind w:left="1800" w:hanging="1800"/>
      </w:pPr>
      <w:rPr>
        <w:rFonts w:eastAsia="LiberationSerif" w:hint="default"/>
      </w:rPr>
    </w:lvl>
  </w:abstractNum>
  <w:abstractNum w:abstractNumId="10" w15:restartNumberingAfterBreak="0">
    <w:nsid w:val="3D6C2365"/>
    <w:multiLevelType w:val="multilevel"/>
    <w:tmpl w:val="D0DE5A86"/>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1277"/>
        </w:tabs>
        <w:ind w:left="557"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FFE3A07"/>
    <w:multiLevelType w:val="multilevel"/>
    <w:tmpl w:val="B3B60236"/>
    <w:lvl w:ilvl="0">
      <w:start w:val="20"/>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4D805EBE"/>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19B7CEE"/>
    <w:multiLevelType w:val="multilevel"/>
    <w:tmpl w:val="42820B3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8550EAE"/>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90854C4"/>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ED60222"/>
    <w:multiLevelType w:val="multilevel"/>
    <w:tmpl w:val="D4961A40"/>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7F82BD2"/>
    <w:multiLevelType w:val="multilevel"/>
    <w:tmpl w:val="975C3A02"/>
    <w:lvl w:ilvl="0">
      <w:start w:val="21"/>
      <w:numFmt w:val="decimal"/>
      <w:lvlText w:val="%1."/>
      <w:lvlJc w:val="left"/>
      <w:pPr>
        <w:ind w:left="480" w:hanging="480"/>
      </w:pPr>
      <w:rPr>
        <w:rFonts w:hint="default"/>
        <w:b w:val="0"/>
      </w:rPr>
    </w:lvl>
    <w:lvl w:ilvl="1">
      <w:start w:val="2"/>
      <w:numFmt w:val="decimal"/>
      <w:lvlText w:val="%1.%2."/>
      <w:lvlJc w:val="left"/>
      <w:pPr>
        <w:ind w:left="1190" w:hanging="48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9" w15:restartNumberingAfterBreak="0">
    <w:nsid w:val="7A9032DE"/>
    <w:multiLevelType w:val="multilevel"/>
    <w:tmpl w:val="99AA8544"/>
    <w:lvl w:ilvl="0">
      <w:start w:val="29"/>
      <w:numFmt w:val="decimal"/>
      <w:lvlText w:val="%1."/>
      <w:lvlJc w:val="left"/>
      <w:pPr>
        <w:ind w:left="480" w:hanging="480"/>
      </w:pPr>
      <w:rPr>
        <w:rFonts w:hint="default"/>
        <w:b w:val="0"/>
        <w:bCs/>
        <w:color w:val="auto"/>
      </w:rPr>
    </w:lvl>
    <w:lvl w:ilvl="1">
      <w:start w:val="1"/>
      <w:numFmt w:val="decimal"/>
      <w:lvlText w:val="%1.%2."/>
      <w:lvlJc w:val="left"/>
      <w:pPr>
        <w:ind w:left="1189" w:hanging="480"/>
      </w:pPr>
      <w:rPr>
        <w:rFonts w:hint="default"/>
        <w:b w:val="0"/>
        <w:bCs/>
        <w:color w:val="auto"/>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B815D68"/>
    <w:multiLevelType w:val="hybridMultilevel"/>
    <w:tmpl w:val="C5B8D70E"/>
    <w:lvl w:ilvl="0" w:tplc="948A1414">
      <w:start w:val="5"/>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1" w15:restartNumberingAfterBreak="0">
    <w:nsid w:val="7C9662C0"/>
    <w:multiLevelType w:val="multilevel"/>
    <w:tmpl w:val="78E686BA"/>
    <w:lvl w:ilvl="0">
      <w:start w:val="1"/>
      <w:numFmt w:val="decimal"/>
      <w:lvlText w:val="%1)"/>
      <w:lvlJc w:val="left"/>
      <w:pPr>
        <w:ind w:left="720" w:hanging="360"/>
      </w:pPr>
      <w:rPr>
        <w:b w:val="0"/>
        <w:bCs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5"/>
  </w:num>
  <w:num w:numId="3">
    <w:abstractNumId w:val="19"/>
  </w:num>
  <w:num w:numId="4">
    <w:abstractNumId w:val="6"/>
  </w:num>
  <w:num w:numId="5">
    <w:abstractNumId w:val="7"/>
  </w:num>
  <w:num w:numId="6">
    <w:abstractNumId w:val="21"/>
  </w:num>
  <w:num w:numId="7">
    <w:abstractNumId w:val="17"/>
  </w:num>
  <w:num w:numId="8">
    <w:abstractNumId w:val="13"/>
  </w:num>
  <w:num w:numId="9">
    <w:abstractNumId w:val="10"/>
  </w:num>
  <w:num w:numId="10">
    <w:abstractNumId w:val="15"/>
  </w:num>
  <w:num w:numId="11">
    <w:abstractNumId w:val="18"/>
  </w:num>
  <w:num w:numId="12">
    <w:abstractNumId w:val="14"/>
  </w:num>
  <w:num w:numId="13">
    <w:abstractNumId w:val="20"/>
  </w:num>
  <w:num w:numId="14">
    <w:abstractNumId w:val="1"/>
  </w:num>
  <w:num w:numId="15">
    <w:abstractNumId w:val="12"/>
  </w:num>
  <w:num w:numId="16">
    <w:abstractNumId w:val="9"/>
  </w:num>
  <w:num w:numId="17">
    <w:abstractNumId w:val="16"/>
  </w:num>
  <w:num w:numId="18">
    <w:abstractNumId w:val="0"/>
  </w:num>
  <w:num w:numId="19">
    <w:abstractNumId w:val="4"/>
  </w:num>
  <w:num w:numId="20">
    <w:abstractNumId w:val="11"/>
  </w:num>
  <w:num w:numId="21">
    <w:abstractNumId w:val="3"/>
  </w:num>
  <w:num w:numId="2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0D"/>
    <w:rsid w:val="000006EB"/>
    <w:rsid w:val="000042C5"/>
    <w:rsid w:val="00004D07"/>
    <w:rsid w:val="00006983"/>
    <w:rsid w:val="00006F0B"/>
    <w:rsid w:val="00007596"/>
    <w:rsid w:val="0001014E"/>
    <w:rsid w:val="00012CBA"/>
    <w:rsid w:val="00013FED"/>
    <w:rsid w:val="00014BA8"/>
    <w:rsid w:val="000164E1"/>
    <w:rsid w:val="00020745"/>
    <w:rsid w:val="00020C2B"/>
    <w:rsid w:val="0002168E"/>
    <w:rsid w:val="00021F16"/>
    <w:rsid w:val="00022F83"/>
    <w:rsid w:val="00025622"/>
    <w:rsid w:val="00025EA1"/>
    <w:rsid w:val="00031F2B"/>
    <w:rsid w:val="00032177"/>
    <w:rsid w:val="00032236"/>
    <w:rsid w:val="00033DF1"/>
    <w:rsid w:val="00033F24"/>
    <w:rsid w:val="000360A6"/>
    <w:rsid w:val="0003728F"/>
    <w:rsid w:val="00040A0E"/>
    <w:rsid w:val="00040D65"/>
    <w:rsid w:val="000414AB"/>
    <w:rsid w:val="000424C8"/>
    <w:rsid w:val="00051267"/>
    <w:rsid w:val="00053569"/>
    <w:rsid w:val="000607C2"/>
    <w:rsid w:val="0006327C"/>
    <w:rsid w:val="00064791"/>
    <w:rsid w:val="00072096"/>
    <w:rsid w:val="00073092"/>
    <w:rsid w:val="00075DBD"/>
    <w:rsid w:val="00076C25"/>
    <w:rsid w:val="0008109F"/>
    <w:rsid w:val="00081D65"/>
    <w:rsid w:val="00086D0B"/>
    <w:rsid w:val="00087DB5"/>
    <w:rsid w:val="00091C57"/>
    <w:rsid w:val="00092ECF"/>
    <w:rsid w:val="00092F5A"/>
    <w:rsid w:val="000958AF"/>
    <w:rsid w:val="000972EC"/>
    <w:rsid w:val="000975DA"/>
    <w:rsid w:val="00097955"/>
    <w:rsid w:val="000A0891"/>
    <w:rsid w:val="000A0F87"/>
    <w:rsid w:val="000A4A71"/>
    <w:rsid w:val="000B191B"/>
    <w:rsid w:val="000B44FD"/>
    <w:rsid w:val="000C0A84"/>
    <w:rsid w:val="000C0EE5"/>
    <w:rsid w:val="000C191B"/>
    <w:rsid w:val="000C4C7F"/>
    <w:rsid w:val="000C6355"/>
    <w:rsid w:val="000D22C9"/>
    <w:rsid w:val="000D4D13"/>
    <w:rsid w:val="000D60C1"/>
    <w:rsid w:val="000D741F"/>
    <w:rsid w:val="000D7C11"/>
    <w:rsid w:val="000E1EF0"/>
    <w:rsid w:val="000E3584"/>
    <w:rsid w:val="000E37D8"/>
    <w:rsid w:val="000E4CD2"/>
    <w:rsid w:val="000E4DAD"/>
    <w:rsid w:val="000E58FC"/>
    <w:rsid w:val="000E7048"/>
    <w:rsid w:val="000F5E3F"/>
    <w:rsid w:val="000F6E76"/>
    <w:rsid w:val="001021F7"/>
    <w:rsid w:val="00102EF6"/>
    <w:rsid w:val="001052D0"/>
    <w:rsid w:val="00110241"/>
    <w:rsid w:val="00110289"/>
    <w:rsid w:val="001167EC"/>
    <w:rsid w:val="001246E7"/>
    <w:rsid w:val="001269EF"/>
    <w:rsid w:val="00126AAE"/>
    <w:rsid w:val="00130F0C"/>
    <w:rsid w:val="00131B0A"/>
    <w:rsid w:val="00132B8F"/>
    <w:rsid w:val="001330ED"/>
    <w:rsid w:val="00135518"/>
    <w:rsid w:val="001356E3"/>
    <w:rsid w:val="0013769B"/>
    <w:rsid w:val="00140609"/>
    <w:rsid w:val="001440E9"/>
    <w:rsid w:val="001471DE"/>
    <w:rsid w:val="0014796A"/>
    <w:rsid w:val="0015049A"/>
    <w:rsid w:val="0015076C"/>
    <w:rsid w:val="00151667"/>
    <w:rsid w:val="00151EB3"/>
    <w:rsid w:val="00152E0C"/>
    <w:rsid w:val="00154B40"/>
    <w:rsid w:val="00155132"/>
    <w:rsid w:val="00156B25"/>
    <w:rsid w:val="00157DC8"/>
    <w:rsid w:val="00162A7B"/>
    <w:rsid w:val="00164BBD"/>
    <w:rsid w:val="00167507"/>
    <w:rsid w:val="00170C87"/>
    <w:rsid w:val="00171A2E"/>
    <w:rsid w:val="00171A93"/>
    <w:rsid w:val="001740D8"/>
    <w:rsid w:val="0017511A"/>
    <w:rsid w:val="00176819"/>
    <w:rsid w:val="00177F97"/>
    <w:rsid w:val="00180B53"/>
    <w:rsid w:val="001812E5"/>
    <w:rsid w:val="00190FCF"/>
    <w:rsid w:val="00192EE0"/>
    <w:rsid w:val="00193296"/>
    <w:rsid w:val="00195D0C"/>
    <w:rsid w:val="001A0220"/>
    <w:rsid w:val="001A12EE"/>
    <w:rsid w:val="001A2F6E"/>
    <w:rsid w:val="001A45CB"/>
    <w:rsid w:val="001A5E1E"/>
    <w:rsid w:val="001A6A15"/>
    <w:rsid w:val="001A771C"/>
    <w:rsid w:val="001B080B"/>
    <w:rsid w:val="001B0A25"/>
    <w:rsid w:val="001B11FB"/>
    <w:rsid w:val="001B2B2C"/>
    <w:rsid w:val="001B3958"/>
    <w:rsid w:val="001B4B13"/>
    <w:rsid w:val="001B6E14"/>
    <w:rsid w:val="001C0D2D"/>
    <w:rsid w:val="001C131F"/>
    <w:rsid w:val="001C2263"/>
    <w:rsid w:val="001C28CF"/>
    <w:rsid w:val="001C2BD1"/>
    <w:rsid w:val="001C428A"/>
    <w:rsid w:val="001C4734"/>
    <w:rsid w:val="001C4ECA"/>
    <w:rsid w:val="001C603A"/>
    <w:rsid w:val="001D0625"/>
    <w:rsid w:val="001D13E3"/>
    <w:rsid w:val="001D33BF"/>
    <w:rsid w:val="001D4080"/>
    <w:rsid w:val="001D7EFE"/>
    <w:rsid w:val="001E2774"/>
    <w:rsid w:val="001E3CDE"/>
    <w:rsid w:val="001E7536"/>
    <w:rsid w:val="001E7A2B"/>
    <w:rsid w:val="001F1B96"/>
    <w:rsid w:val="001F2ABB"/>
    <w:rsid w:val="001F3E9C"/>
    <w:rsid w:val="001F7E70"/>
    <w:rsid w:val="0020186C"/>
    <w:rsid w:val="00204896"/>
    <w:rsid w:val="00205410"/>
    <w:rsid w:val="00205BBE"/>
    <w:rsid w:val="00205F37"/>
    <w:rsid w:val="00206FF8"/>
    <w:rsid w:val="00211488"/>
    <w:rsid w:val="002226F6"/>
    <w:rsid w:val="0022426F"/>
    <w:rsid w:val="00224B5E"/>
    <w:rsid w:val="002256C3"/>
    <w:rsid w:val="00225D6A"/>
    <w:rsid w:val="002269D2"/>
    <w:rsid w:val="00227399"/>
    <w:rsid w:val="002277A4"/>
    <w:rsid w:val="00231BFB"/>
    <w:rsid w:val="002349F1"/>
    <w:rsid w:val="002376E7"/>
    <w:rsid w:val="00237A49"/>
    <w:rsid w:val="002404BE"/>
    <w:rsid w:val="00241945"/>
    <w:rsid w:val="00242421"/>
    <w:rsid w:val="002435E5"/>
    <w:rsid w:val="0024544D"/>
    <w:rsid w:val="00245DDB"/>
    <w:rsid w:val="00245F33"/>
    <w:rsid w:val="00246F90"/>
    <w:rsid w:val="002507F2"/>
    <w:rsid w:val="00250906"/>
    <w:rsid w:val="002515A0"/>
    <w:rsid w:val="0025176A"/>
    <w:rsid w:val="002519D6"/>
    <w:rsid w:val="00252F6F"/>
    <w:rsid w:val="00253022"/>
    <w:rsid w:val="00253DC4"/>
    <w:rsid w:val="00255843"/>
    <w:rsid w:val="00255844"/>
    <w:rsid w:val="0026291D"/>
    <w:rsid w:val="00267C2D"/>
    <w:rsid w:val="00272388"/>
    <w:rsid w:val="00272E1F"/>
    <w:rsid w:val="00274792"/>
    <w:rsid w:val="00274C0A"/>
    <w:rsid w:val="00280EC9"/>
    <w:rsid w:val="00283858"/>
    <w:rsid w:val="00290AD1"/>
    <w:rsid w:val="0029123A"/>
    <w:rsid w:val="00292FD9"/>
    <w:rsid w:val="00293F4A"/>
    <w:rsid w:val="00294AB5"/>
    <w:rsid w:val="0029639D"/>
    <w:rsid w:val="002A1176"/>
    <w:rsid w:val="002A5E3A"/>
    <w:rsid w:val="002A7B81"/>
    <w:rsid w:val="002B08A1"/>
    <w:rsid w:val="002B185A"/>
    <w:rsid w:val="002B3EE6"/>
    <w:rsid w:val="002B42F8"/>
    <w:rsid w:val="002C1CB0"/>
    <w:rsid w:val="002C1EC7"/>
    <w:rsid w:val="002C7DFA"/>
    <w:rsid w:val="002C7E31"/>
    <w:rsid w:val="002D06A5"/>
    <w:rsid w:val="002D3970"/>
    <w:rsid w:val="002D7398"/>
    <w:rsid w:val="002E2783"/>
    <w:rsid w:val="002E435C"/>
    <w:rsid w:val="002E7723"/>
    <w:rsid w:val="002F0482"/>
    <w:rsid w:val="002F0AF7"/>
    <w:rsid w:val="002F0E4F"/>
    <w:rsid w:val="002F0FED"/>
    <w:rsid w:val="002F1CB8"/>
    <w:rsid w:val="002F308E"/>
    <w:rsid w:val="002F4683"/>
    <w:rsid w:val="002F4DAF"/>
    <w:rsid w:val="002F658F"/>
    <w:rsid w:val="00303B79"/>
    <w:rsid w:val="00306166"/>
    <w:rsid w:val="003126C9"/>
    <w:rsid w:val="00313EBA"/>
    <w:rsid w:val="00314B36"/>
    <w:rsid w:val="00314B8F"/>
    <w:rsid w:val="00315CB1"/>
    <w:rsid w:val="00316E41"/>
    <w:rsid w:val="0032090B"/>
    <w:rsid w:val="00322CA9"/>
    <w:rsid w:val="00322D4C"/>
    <w:rsid w:val="00322DFE"/>
    <w:rsid w:val="003238D7"/>
    <w:rsid w:val="00326123"/>
    <w:rsid w:val="003273E7"/>
    <w:rsid w:val="00333539"/>
    <w:rsid w:val="00340325"/>
    <w:rsid w:val="00340F5E"/>
    <w:rsid w:val="00343D62"/>
    <w:rsid w:val="0034597A"/>
    <w:rsid w:val="0035060C"/>
    <w:rsid w:val="00353CE4"/>
    <w:rsid w:val="0035599A"/>
    <w:rsid w:val="00361B59"/>
    <w:rsid w:val="00361C77"/>
    <w:rsid w:val="00362AA2"/>
    <w:rsid w:val="00365F73"/>
    <w:rsid w:val="003666DA"/>
    <w:rsid w:val="00366B19"/>
    <w:rsid w:val="003747FD"/>
    <w:rsid w:val="00377F7C"/>
    <w:rsid w:val="00380F20"/>
    <w:rsid w:val="0038182F"/>
    <w:rsid w:val="00383261"/>
    <w:rsid w:val="00386EDC"/>
    <w:rsid w:val="00391402"/>
    <w:rsid w:val="003924BC"/>
    <w:rsid w:val="00393236"/>
    <w:rsid w:val="00394D59"/>
    <w:rsid w:val="00396002"/>
    <w:rsid w:val="003A1D59"/>
    <w:rsid w:val="003A2336"/>
    <w:rsid w:val="003A2347"/>
    <w:rsid w:val="003A2483"/>
    <w:rsid w:val="003A2486"/>
    <w:rsid w:val="003A58AB"/>
    <w:rsid w:val="003A5A65"/>
    <w:rsid w:val="003A6D93"/>
    <w:rsid w:val="003A6E59"/>
    <w:rsid w:val="003B1301"/>
    <w:rsid w:val="003B25F1"/>
    <w:rsid w:val="003B40B5"/>
    <w:rsid w:val="003B4F33"/>
    <w:rsid w:val="003B54F7"/>
    <w:rsid w:val="003B700F"/>
    <w:rsid w:val="003C0FB9"/>
    <w:rsid w:val="003C1153"/>
    <w:rsid w:val="003C20B4"/>
    <w:rsid w:val="003C2F3C"/>
    <w:rsid w:val="003C5194"/>
    <w:rsid w:val="003C6281"/>
    <w:rsid w:val="003C7F9A"/>
    <w:rsid w:val="003D2777"/>
    <w:rsid w:val="003D3220"/>
    <w:rsid w:val="003D3A59"/>
    <w:rsid w:val="003D4170"/>
    <w:rsid w:val="003D667A"/>
    <w:rsid w:val="003D6C4B"/>
    <w:rsid w:val="003D6C95"/>
    <w:rsid w:val="003E1869"/>
    <w:rsid w:val="003E284F"/>
    <w:rsid w:val="003E6DB7"/>
    <w:rsid w:val="003E6E5D"/>
    <w:rsid w:val="003E77A8"/>
    <w:rsid w:val="003F0FFA"/>
    <w:rsid w:val="003F1E06"/>
    <w:rsid w:val="003F65A9"/>
    <w:rsid w:val="003F78D7"/>
    <w:rsid w:val="00403525"/>
    <w:rsid w:val="004051A4"/>
    <w:rsid w:val="0041522E"/>
    <w:rsid w:val="004170DE"/>
    <w:rsid w:val="0042242F"/>
    <w:rsid w:val="004228C1"/>
    <w:rsid w:val="00423326"/>
    <w:rsid w:val="00425F1E"/>
    <w:rsid w:val="00426310"/>
    <w:rsid w:val="00426758"/>
    <w:rsid w:val="00426F75"/>
    <w:rsid w:val="00432F70"/>
    <w:rsid w:val="00433D79"/>
    <w:rsid w:val="00437920"/>
    <w:rsid w:val="0044008A"/>
    <w:rsid w:val="0044217F"/>
    <w:rsid w:val="00442614"/>
    <w:rsid w:val="004474D9"/>
    <w:rsid w:val="00455FFE"/>
    <w:rsid w:val="0046033E"/>
    <w:rsid w:val="00460415"/>
    <w:rsid w:val="004608EC"/>
    <w:rsid w:val="00463DA0"/>
    <w:rsid w:val="00464D5A"/>
    <w:rsid w:val="00467697"/>
    <w:rsid w:val="00472F6A"/>
    <w:rsid w:val="004739B8"/>
    <w:rsid w:val="004747FD"/>
    <w:rsid w:val="004762C1"/>
    <w:rsid w:val="004807D4"/>
    <w:rsid w:val="0048229A"/>
    <w:rsid w:val="0048296B"/>
    <w:rsid w:val="00484B7D"/>
    <w:rsid w:val="004858D8"/>
    <w:rsid w:val="00492266"/>
    <w:rsid w:val="00493498"/>
    <w:rsid w:val="004A232E"/>
    <w:rsid w:val="004A2A55"/>
    <w:rsid w:val="004B14A8"/>
    <w:rsid w:val="004B322D"/>
    <w:rsid w:val="004B3D15"/>
    <w:rsid w:val="004B3E47"/>
    <w:rsid w:val="004B4650"/>
    <w:rsid w:val="004C045D"/>
    <w:rsid w:val="004C616F"/>
    <w:rsid w:val="004C6736"/>
    <w:rsid w:val="004C73DD"/>
    <w:rsid w:val="004D1D23"/>
    <w:rsid w:val="004D5A65"/>
    <w:rsid w:val="004D78F0"/>
    <w:rsid w:val="004E40D4"/>
    <w:rsid w:val="004E44D5"/>
    <w:rsid w:val="004E7ED2"/>
    <w:rsid w:val="004F123C"/>
    <w:rsid w:val="004F2EB8"/>
    <w:rsid w:val="005012D5"/>
    <w:rsid w:val="0050267C"/>
    <w:rsid w:val="00505901"/>
    <w:rsid w:val="00505F9A"/>
    <w:rsid w:val="00506EF4"/>
    <w:rsid w:val="005117E8"/>
    <w:rsid w:val="0051373E"/>
    <w:rsid w:val="00513D92"/>
    <w:rsid w:val="0051479B"/>
    <w:rsid w:val="00516348"/>
    <w:rsid w:val="00521175"/>
    <w:rsid w:val="00522169"/>
    <w:rsid w:val="00524DB6"/>
    <w:rsid w:val="00526B2E"/>
    <w:rsid w:val="00534A69"/>
    <w:rsid w:val="00536C93"/>
    <w:rsid w:val="00536E8E"/>
    <w:rsid w:val="00541F30"/>
    <w:rsid w:val="0054284A"/>
    <w:rsid w:val="00543447"/>
    <w:rsid w:val="005437EE"/>
    <w:rsid w:val="0054398C"/>
    <w:rsid w:val="00545144"/>
    <w:rsid w:val="005465DB"/>
    <w:rsid w:val="005543B1"/>
    <w:rsid w:val="00555445"/>
    <w:rsid w:val="00555A24"/>
    <w:rsid w:val="0056255F"/>
    <w:rsid w:val="00564149"/>
    <w:rsid w:val="0056537B"/>
    <w:rsid w:val="0056575C"/>
    <w:rsid w:val="005657DC"/>
    <w:rsid w:val="005669CD"/>
    <w:rsid w:val="005717F2"/>
    <w:rsid w:val="00573124"/>
    <w:rsid w:val="00573397"/>
    <w:rsid w:val="005778F0"/>
    <w:rsid w:val="0058224C"/>
    <w:rsid w:val="00582CE5"/>
    <w:rsid w:val="005838DB"/>
    <w:rsid w:val="005856D0"/>
    <w:rsid w:val="00587025"/>
    <w:rsid w:val="005926E4"/>
    <w:rsid w:val="00593F94"/>
    <w:rsid w:val="005958EB"/>
    <w:rsid w:val="005A2669"/>
    <w:rsid w:val="005A358F"/>
    <w:rsid w:val="005B093A"/>
    <w:rsid w:val="005B1F17"/>
    <w:rsid w:val="005B2679"/>
    <w:rsid w:val="005B2690"/>
    <w:rsid w:val="005B2DCB"/>
    <w:rsid w:val="005B355A"/>
    <w:rsid w:val="005B35A0"/>
    <w:rsid w:val="005B58E2"/>
    <w:rsid w:val="005C06D2"/>
    <w:rsid w:val="005C11C2"/>
    <w:rsid w:val="005C1C94"/>
    <w:rsid w:val="005C3F2F"/>
    <w:rsid w:val="005C45DD"/>
    <w:rsid w:val="005C6EC7"/>
    <w:rsid w:val="005C7897"/>
    <w:rsid w:val="005D2384"/>
    <w:rsid w:val="005D30FC"/>
    <w:rsid w:val="005D3C19"/>
    <w:rsid w:val="005E026C"/>
    <w:rsid w:val="005E06D2"/>
    <w:rsid w:val="005E1260"/>
    <w:rsid w:val="005E15EF"/>
    <w:rsid w:val="005E2237"/>
    <w:rsid w:val="005E2A4A"/>
    <w:rsid w:val="005E4320"/>
    <w:rsid w:val="005E6251"/>
    <w:rsid w:val="005F1CB8"/>
    <w:rsid w:val="005F70BE"/>
    <w:rsid w:val="00600D6F"/>
    <w:rsid w:val="00602430"/>
    <w:rsid w:val="00621401"/>
    <w:rsid w:val="0062206B"/>
    <w:rsid w:val="00623214"/>
    <w:rsid w:val="0062453F"/>
    <w:rsid w:val="0063044A"/>
    <w:rsid w:val="0063266E"/>
    <w:rsid w:val="006332B6"/>
    <w:rsid w:val="00633AA5"/>
    <w:rsid w:val="00634631"/>
    <w:rsid w:val="00635B49"/>
    <w:rsid w:val="00635B4D"/>
    <w:rsid w:val="00644352"/>
    <w:rsid w:val="00644EB5"/>
    <w:rsid w:val="00646B06"/>
    <w:rsid w:val="00650791"/>
    <w:rsid w:val="00651008"/>
    <w:rsid w:val="006517A3"/>
    <w:rsid w:val="006523D5"/>
    <w:rsid w:val="00653ED3"/>
    <w:rsid w:val="00654B36"/>
    <w:rsid w:val="006550EA"/>
    <w:rsid w:val="00656EE5"/>
    <w:rsid w:val="00660471"/>
    <w:rsid w:val="00662F7E"/>
    <w:rsid w:val="00664626"/>
    <w:rsid w:val="00666F17"/>
    <w:rsid w:val="00670870"/>
    <w:rsid w:val="00673828"/>
    <w:rsid w:val="0067395F"/>
    <w:rsid w:val="00673C4C"/>
    <w:rsid w:val="00675D65"/>
    <w:rsid w:val="006827B7"/>
    <w:rsid w:val="006828A0"/>
    <w:rsid w:val="00683E02"/>
    <w:rsid w:val="006853DC"/>
    <w:rsid w:val="00687269"/>
    <w:rsid w:val="006873ED"/>
    <w:rsid w:val="00690563"/>
    <w:rsid w:val="00690D16"/>
    <w:rsid w:val="00696F68"/>
    <w:rsid w:val="00697FA6"/>
    <w:rsid w:val="006A3C98"/>
    <w:rsid w:val="006A70E0"/>
    <w:rsid w:val="006A791C"/>
    <w:rsid w:val="006B1C63"/>
    <w:rsid w:val="006B3AB5"/>
    <w:rsid w:val="006C6FA6"/>
    <w:rsid w:val="006D07DD"/>
    <w:rsid w:val="006D10B5"/>
    <w:rsid w:val="006D561E"/>
    <w:rsid w:val="006D78FD"/>
    <w:rsid w:val="006D7A74"/>
    <w:rsid w:val="006E0C97"/>
    <w:rsid w:val="006E1EA8"/>
    <w:rsid w:val="006E371E"/>
    <w:rsid w:val="006E4ED7"/>
    <w:rsid w:val="006E552B"/>
    <w:rsid w:val="006F7259"/>
    <w:rsid w:val="00704221"/>
    <w:rsid w:val="00710606"/>
    <w:rsid w:val="007106D1"/>
    <w:rsid w:val="00711839"/>
    <w:rsid w:val="0071214F"/>
    <w:rsid w:val="00713A79"/>
    <w:rsid w:val="00713AD8"/>
    <w:rsid w:val="0071402B"/>
    <w:rsid w:val="0071418D"/>
    <w:rsid w:val="007169A3"/>
    <w:rsid w:val="00716CBF"/>
    <w:rsid w:val="007177D9"/>
    <w:rsid w:val="00717A44"/>
    <w:rsid w:val="00717EF3"/>
    <w:rsid w:val="00717F90"/>
    <w:rsid w:val="00720979"/>
    <w:rsid w:val="0072157E"/>
    <w:rsid w:val="00722833"/>
    <w:rsid w:val="007252BC"/>
    <w:rsid w:val="00725830"/>
    <w:rsid w:val="007262BB"/>
    <w:rsid w:val="00727C1C"/>
    <w:rsid w:val="00735202"/>
    <w:rsid w:val="00737BA3"/>
    <w:rsid w:val="0074250E"/>
    <w:rsid w:val="00743FCA"/>
    <w:rsid w:val="00746540"/>
    <w:rsid w:val="007571B7"/>
    <w:rsid w:val="00757A82"/>
    <w:rsid w:val="00761666"/>
    <w:rsid w:val="007635BB"/>
    <w:rsid w:val="007717FC"/>
    <w:rsid w:val="00771C71"/>
    <w:rsid w:val="0077373E"/>
    <w:rsid w:val="00774DDB"/>
    <w:rsid w:val="00780C89"/>
    <w:rsid w:val="00781C87"/>
    <w:rsid w:val="0078580A"/>
    <w:rsid w:val="00793C23"/>
    <w:rsid w:val="00795CB5"/>
    <w:rsid w:val="007A0BCF"/>
    <w:rsid w:val="007A50B2"/>
    <w:rsid w:val="007A555B"/>
    <w:rsid w:val="007A6E00"/>
    <w:rsid w:val="007A6EC1"/>
    <w:rsid w:val="007B2F31"/>
    <w:rsid w:val="007B37E6"/>
    <w:rsid w:val="007B606B"/>
    <w:rsid w:val="007B74C9"/>
    <w:rsid w:val="007B76FF"/>
    <w:rsid w:val="007C28CF"/>
    <w:rsid w:val="007C2CA5"/>
    <w:rsid w:val="007C460C"/>
    <w:rsid w:val="007C48C5"/>
    <w:rsid w:val="007C77F2"/>
    <w:rsid w:val="007D0B0D"/>
    <w:rsid w:val="007D2804"/>
    <w:rsid w:val="007D460C"/>
    <w:rsid w:val="007D71BA"/>
    <w:rsid w:val="007E2D90"/>
    <w:rsid w:val="007E4BB6"/>
    <w:rsid w:val="007E6373"/>
    <w:rsid w:val="007F241C"/>
    <w:rsid w:val="007F3E45"/>
    <w:rsid w:val="007F445C"/>
    <w:rsid w:val="007F5DB3"/>
    <w:rsid w:val="007F63C2"/>
    <w:rsid w:val="008009EE"/>
    <w:rsid w:val="00803D8A"/>
    <w:rsid w:val="00803D94"/>
    <w:rsid w:val="00804D90"/>
    <w:rsid w:val="008057C0"/>
    <w:rsid w:val="008068E2"/>
    <w:rsid w:val="00807D91"/>
    <w:rsid w:val="008108AE"/>
    <w:rsid w:val="00811496"/>
    <w:rsid w:val="00815428"/>
    <w:rsid w:val="0081661E"/>
    <w:rsid w:val="0081736F"/>
    <w:rsid w:val="008206AC"/>
    <w:rsid w:val="00821C6C"/>
    <w:rsid w:val="008249C3"/>
    <w:rsid w:val="00826E1F"/>
    <w:rsid w:val="008314AE"/>
    <w:rsid w:val="008321AD"/>
    <w:rsid w:val="00836A4F"/>
    <w:rsid w:val="00840B13"/>
    <w:rsid w:val="00842DC8"/>
    <w:rsid w:val="0084577C"/>
    <w:rsid w:val="008464BC"/>
    <w:rsid w:val="00854BF4"/>
    <w:rsid w:val="0085515D"/>
    <w:rsid w:val="00862013"/>
    <w:rsid w:val="0086592C"/>
    <w:rsid w:val="00866149"/>
    <w:rsid w:val="00866AE4"/>
    <w:rsid w:val="00870F9B"/>
    <w:rsid w:val="00873F2F"/>
    <w:rsid w:val="00881884"/>
    <w:rsid w:val="00885628"/>
    <w:rsid w:val="008865AA"/>
    <w:rsid w:val="00886F56"/>
    <w:rsid w:val="00887B26"/>
    <w:rsid w:val="00893CD8"/>
    <w:rsid w:val="00897023"/>
    <w:rsid w:val="008A546B"/>
    <w:rsid w:val="008A732B"/>
    <w:rsid w:val="008A7FA8"/>
    <w:rsid w:val="008B1AA5"/>
    <w:rsid w:val="008B27A8"/>
    <w:rsid w:val="008B2F98"/>
    <w:rsid w:val="008B595D"/>
    <w:rsid w:val="008B66E5"/>
    <w:rsid w:val="008C363D"/>
    <w:rsid w:val="008C3912"/>
    <w:rsid w:val="008C6931"/>
    <w:rsid w:val="008D123C"/>
    <w:rsid w:val="008D266A"/>
    <w:rsid w:val="008D4D21"/>
    <w:rsid w:val="008D4EB7"/>
    <w:rsid w:val="008D5B9B"/>
    <w:rsid w:val="008E009D"/>
    <w:rsid w:val="008E0471"/>
    <w:rsid w:val="008E0A93"/>
    <w:rsid w:val="008E2D85"/>
    <w:rsid w:val="008E4954"/>
    <w:rsid w:val="008E58B2"/>
    <w:rsid w:val="008E5D6C"/>
    <w:rsid w:val="008E5F8F"/>
    <w:rsid w:val="008F0705"/>
    <w:rsid w:val="008F132B"/>
    <w:rsid w:val="008F133D"/>
    <w:rsid w:val="008F4DFA"/>
    <w:rsid w:val="008F5D01"/>
    <w:rsid w:val="008F67A5"/>
    <w:rsid w:val="008F7ECA"/>
    <w:rsid w:val="0090217B"/>
    <w:rsid w:val="00904A97"/>
    <w:rsid w:val="00905F52"/>
    <w:rsid w:val="00910501"/>
    <w:rsid w:val="00911D02"/>
    <w:rsid w:val="00911FE6"/>
    <w:rsid w:val="0091273A"/>
    <w:rsid w:val="00917173"/>
    <w:rsid w:val="009204F6"/>
    <w:rsid w:val="00921C85"/>
    <w:rsid w:val="00921F83"/>
    <w:rsid w:val="00922DFA"/>
    <w:rsid w:val="00925320"/>
    <w:rsid w:val="00926C18"/>
    <w:rsid w:val="00927576"/>
    <w:rsid w:val="00927688"/>
    <w:rsid w:val="0093239E"/>
    <w:rsid w:val="00933384"/>
    <w:rsid w:val="00933B5D"/>
    <w:rsid w:val="00941225"/>
    <w:rsid w:val="00941A7A"/>
    <w:rsid w:val="009467F9"/>
    <w:rsid w:val="0095199F"/>
    <w:rsid w:val="0095391F"/>
    <w:rsid w:val="00963567"/>
    <w:rsid w:val="009636FB"/>
    <w:rsid w:val="00963D46"/>
    <w:rsid w:val="009647EF"/>
    <w:rsid w:val="009718A4"/>
    <w:rsid w:val="009741A2"/>
    <w:rsid w:val="0097534D"/>
    <w:rsid w:val="00976F55"/>
    <w:rsid w:val="00980515"/>
    <w:rsid w:val="0098370B"/>
    <w:rsid w:val="00985A28"/>
    <w:rsid w:val="0099103B"/>
    <w:rsid w:val="0099114B"/>
    <w:rsid w:val="00991ADF"/>
    <w:rsid w:val="00995C7C"/>
    <w:rsid w:val="009A5F0F"/>
    <w:rsid w:val="009A6038"/>
    <w:rsid w:val="009B02A6"/>
    <w:rsid w:val="009B1853"/>
    <w:rsid w:val="009B2256"/>
    <w:rsid w:val="009B28CE"/>
    <w:rsid w:val="009B4021"/>
    <w:rsid w:val="009B4AE3"/>
    <w:rsid w:val="009B5F95"/>
    <w:rsid w:val="009B70B8"/>
    <w:rsid w:val="009C0F38"/>
    <w:rsid w:val="009C130D"/>
    <w:rsid w:val="009C3FE2"/>
    <w:rsid w:val="009C4869"/>
    <w:rsid w:val="009C7396"/>
    <w:rsid w:val="009C77B3"/>
    <w:rsid w:val="009D21F8"/>
    <w:rsid w:val="009D2833"/>
    <w:rsid w:val="009D5203"/>
    <w:rsid w:val="009E4745"/>
    <w:rsid w:val="009E4E0F"/>
    <w:rsid w:val="009E54F0"/>
    <w:rsid w:val="009F07E8"/>
    <w:rsid w:val="009F3867"/>
    <w:rsid w:val="009F5028"/>
    <w:rsid w:val="009F68C4"/>
    <w:rsid w:val="009F6AC0"/>
    <w:rsid w:val="009F7607"/>
    <w:rsid w:val="009F7A9F"/>
    <w:rsid w:val="00A00384"/>
    <w:rsid w:val="00A01715"/>
    <w:rsid w:val="00A03372"/>
    <w:rsid w:val="00A038AB"/>
    <w:rsid w:val="00A07A30"/>
    <w:rsid w:val="00A138EF"/>
    <w:rsid w:val="00A14036"/>
    <w:rsid w:val="00A15B0E"/>
    <w:rsid w:val="00A16841"/>
    <w:rsid w:val="00A2583B"/>
    <w:rsid w:val="00A25BD5"/>
    <w:rsid w:val="00A30BF4"/>
    <w:rsid w:val="00A31702"/>
    <w:rsid w:val="00A32387"/>
    <w:rsid w:val="00A37111"/>
    <w:rsid w:val="00A414A1"/>
    <w:rsid w:val="00A42A86"/>
    <w:rsid w:val="00A43DA8"/>
    <w:rsid w:val="00A44A6E"/>
    <w:rsid w:val="00A459D0"/>
    <w:rsid w:val="00A4767F"/>
    <w:rsid w:val="00A53D14"/>
    <w:rsid w:val="00A542DE"/>
    <w:rsid w:val="00A56D65"/>
    <w:rsid w:val="00A61C1A"/>
    <w:rsid w:val="00A655B8"/>
    <w:rsid w:val="00A65B0B"/>
    <w:rsid w:val="00A66604"/>
    <w:rsid w:val="00A6717E"/>
    <w:rsid w:val="00A67586"/>
    <w:rsid w:val="00A67B4C"/>
    <w:rsid w:val="00A70438"/>
    <w:rsid w:val="00A71D06"/>
    <w:rsid w:val="00A72E1C"/>
    <w:rsid w:val="00A74081"/>
    <w:rsid w:val="00A748C3"/>
    <w:rsid w:val="00A7558E"/>
    <w:rsid w:val="00A82151"/>
    <w:rsid w:val="00A8227D"/>
    <w:rsid w:val="00A846D8"/>
    <w:rsid w:val="00A85131"/>
    <w:rsid w:val="00A863CC"/>
    <w:rsid w:val="00A914FE"/>
    <w:rsid w:val="00A917D2"/>
    <w:rsid w:val="00A92314"/>
    <w:rsid w:val="00A93A6C"/>
    <w:rsid w:val="00A9420C"/>
    <w:rsid w:val="00A94A03"/>
    <w:rsid w:val="00A95A7D"/>
    <w:rsid w:val="00A96A21"/>
    <w:rsid w:val="00AA026C"/>
    <w:rsid w:val="00AA160A"/>
    <w:rsid w:val="00AA1B00"/>
    <w:rsid w:val="00AA5601"/>
    <w:rsid w:val="00AA75CF"/>
    <w:rsid w:val="00AB2F89"/>
    <w:rsid w:val="00AB5303"/>
    <w:rsid w:val="00AB6F57"/>
    <w:rsid w:val="00AC15FE"/>
    <w:rsid w:val="00AC183E"/>
    <w:rsid w:val="00AC2778"/>
    <w:rsid w:val="00AC2D56"/>
    <w:rsid w:val="00AC449A"/>
    <w:rsid w:val="00AC50BC"/>
    <w:rsid w:val="00AC548A"/>
    <w:rsid w:val="00AC7E8F"/>
    <w:rsid w:val="00AD1C0E"/>
    <w:rsid w:val="00AE1277"/>
    <w:rsid w:val="00AE180C"/>
    <w:rsid w:val="00AE63BA"/>
    <w:rsid w:val="00AE6925"/>
    <w:rsid w:val="00AF2526"/>
    <w:rsid w:val="00AF411F"/>
    <w:rsid w:val="00AF6DBD"/>
    <w:rsid w:val="00B01995"/>
    <w:rsid w:val="00B03728"/>
    <w:rsid w:val="00B114B6"/>
    <w:rsid w:val="00B11E7E"/>
    <w:rsid w:val="00B11E8D"/>
    <w:rsid w:val="00B161D0"/>
    <w:rsid w:val="00B162E0"/>
    <w:rsid w:val="00B169B2"/>
    <w:rsid w:val="00B17E5F"/>
    <w:rsid w:val="00B313D8"/>
    <w:rsid w:val="00B31C6A"/>
    <w:rsid w:val="00B32BFF"/>
    <w:rsid w:val="00B32D10"/>
    <w:rsid w:val="00B32EC8"/>
    <w:rsid w:val="00B33AC4"/>
    <w:rsid w:val="00B34783"/>
    <w:rsid w:val="00B3586D"/>
    <w:rsid w:val="00B36F99"/>
    <w:rsid w:val="00B411A0"/>
    <w:rsid w:val="00B421C8"/>
    <w:rsid w:val="00B4342E"/>
    <w:rsid w:val="00B468DB"/>
    <w:rsid w:val="00B507BE"/>
    <w:rsid w:val="00B5288C"/>
    <w:rsid w:val="00B52981"/>
    <w:rsid w:val="00B53E54"/>
    <w:rsid w:val="00B57660"/>
    <w:rsid w:val="00B603F4"/>
    <w:rsid w:val="00B6251C"/>
    <w:rsid w:val="00B63DDE"/>
    <w:rsid w:val="00B64266"/>
    <w:rsid w:val="00B675F1"/>
    <w:rsid w:val="00B67601"/>
    <w:rsid w:val="00B67E63"/>
    <w:rsid w:val="00B71D58"/>
    <w:rsid w:val="00B72646"/>
    <w:rsid w:val="00B74FE4"/>
    <w:rsid w:val="00B75236"/>
    <w:rsid w:val="00B811F8"/>
    <w:rsid w:val="00B82975"/>
    <w:rsid w:val="00B8535A"/>
    <w:rsid w:val="00B861B1"/>
    <w:rsid w:val="00B9006C"/>
    <w:rsid w:val="00B931AA"/>
    <w:rsid w:val="00B93768"/>
    <w:rsid w:val="00B97008"/>
    <w:rsid w:val="00B97302"/>
    <w:rsid w:val="00B974B8"/>
    <w:rsid w:val="00B97811"/>
    <w:rsid w:val="00BA0DFC"/>
    <w:rsid w:val="00BA2A7F"/>
    <w:rsid w:val="00BA428A"/>
    <w:rsid w:val="00BA478E"/>
    <w:rsid w:val="00BA47A5"/>
    <w:rsid w:val="00BA53E5"/>
    <w:rsid w:val="00BA66FA"/>
    <w:rsid w:val="00BA742B"/>
    <w:rsid w:val="00BB13EB"/>
    <w:rsid w:val="00BB1680"/>
    <w:rsid w:val="00BB4AC4"/>
    <w:rsid w:val="00BB5092"/>
    <w:rsid w:val="00BB5301"/>
    <w:rsid w:val="00BB708E"/>
    <w:rsid w:val="00BC019B"/>
    <w:rsid w:val="00BC2028"/>
    <w:rsid w:val="00BC33F3"/>
    <w:rsid w:val="00BC3477"/>
    <w:rsid w:val="00BC53B8"/>
    <w:rsid w:val="00BC5ACE"/>
    <w:rsid w:val="00BC7DED"/>
    <w:rsid w:val="00BD03D1"/>
    <w:rsid w:val="00BD1066"/>
    <w:rsid w:val="00BD2443"/>
    <w:rsid w:val="00BD35C5"/>
    <w:rsid w:val="00BD4739"/>
    <w:rsid w:val="00BD70B6"/>
    <w:rsid w:val="00BD7D1C"/>
    <w:rsid w:val="00BE11CC"/>
    <w:rsid w:val="00BE36C9"/>
    <w:rsid w:val="00BE5895"/>
    <w:rsid w:val="00BE5E4C"/>
    <w:rsid w:val="00BF3AF5"/>
    <w:rsid w:val="00BF3C20"/>
    <w:rsid w:val="00BF3DC8"/>
    <w:rsid w:val="00C01F68"/>
    <w:rsid w:val="00C020E5"/>
    <w:rsid w:val="00C0596A"/>
    <w:rsid w:val="00C067D7"/>
    <w:rsid w:val="00C0727E"/>
    <w:rsid w:val="00C0775D"/>
    <w:rsid w:val="00C07CC3"/>
    <w:rsid w:val="00C10757"/>
    <w:rsid w:val="00C107C3"/>
    <w:rsid w:val="00C10840"/>
    <w:rsid w:val="00C12AA3"/>
    <w:rsid w:val="00C12D20"/>
    <w:rsid w:val="00C1308F"/>
    <w:rsid w:val="00C16D9C"/>
    <w:rsid w:val="00C24ED5"/>
    <w:rsid w:val="00C315D4"/>
    <w:rsid w:val="00C31EF5"/>
    <w:rsid w:val="00C32C56"/>
    <w:rsid w:val="00C333D7"/>
    <w:rsid w:val="00C33C52"/>
    <w:rsid w:val="00C3536C"/>
    <w:rsid w:val="00C3540D"/>
    <w:rsid w:val="00C356D7"/>
    <w:rsid w:val="00C36BD0"/>
    <w:rsid w:val="00C43F4A"/>
    <w:rsid w:val="00C44284"/>
    <w:rsid w:val="00C44839"/>
    <w:rsid w:val="00C52FB9"/>
    <w:rsid w:val="00C574A4"/>
    <w:rsid w:val="00C61CC0"/>
    <w:rsid w:val="00C63E58"/>
    <w:rsid w:val="00C647C6"/>
    <w:rsid w:val="00C64E4A"/>
    <w:rsid w:val="00C67FA7"/>
    <w:rsid w:val="00C72236"/>
    <w:rsid w:val="00C72EE4"/>
    <w:rsid w:val="00C8463A"/>
    <w:rsid w:val="00C91606"/>
    <w:rsid w:val="00C93531"/>
    <w:rsid w:val="00C94269"/>
    <w:rsid w:val="00C94F33"/>
    <w:rsid w:val="00C950FC"/>
    <w:rsid w:val="00C97192"/>
    <w:rsid w:val="00CA3145"/>
    <w:rsid w:val="00CA3FE4"/>
    <w:rsid w:val="00CA5384"/>
    <w:rsid w:val="00CA5955"/>
    <w:rsid w:val="00CA784B"/>
    <w:rsid w:val="00CA7A54"/>
    <w:rsid w:val="00CB09DA"/>
    <w:rsid w:val="00CB1750"/>
    <w:rsid w:val="00CB2249"/>
    <w:rsid w:val="00CB4DC1"/>
    <w:rsid w:val="00CB7AE3"/>
    <w:rsid w:val="00CC6D17"/>
    <w:rsid w:val="00CD7D52"/>
    <w:rsid w:val="00CE0079"/>
    <w:rsid w:val="00CE1676"/>
    <w:rsid w:val="00CE43BB"/>
    <w:rsid w:val="00CF05EA"/>
    <w:rsid w:val="00CF34C5"/>
    <w:rsid w:val="00CF362E"/>
    <w:rsid w:val="00CF45E0"/>
    <w:rsid w:val="00CF4AC9"/>
    <w:rsid w:val="00D01239"/>
    <w:rsid w:val="00D0451B"/>
    <w:rsid w:val="00D04650"/>
    <w:rsid w:val="00D06E31"/>
    <w:rsid w:val="00D15A64"/>
    <w:rsid w:val="00D1682C"/>
    <w:rsid w:val="00D17E8F"/>
    <w:rsid w:val="00D210BD"/>
    <w:rsid w:val="00D25A9A"/>
    <w:rsid w:val="00D27D72"/>
    <w:rsid w:val="00D30044"/>
    <w:rsid w:val="00D33FBF"/>
    <w:rsid w:val="00D3463B"/>
    <w:rsid w:val="00D36888"/>
    <w:rsid w:val="00D429B0"/>
    <w:rsid w:val="00D42CF9"/>
    <w:rsid w:val="00D42F8B"/>
    <w:rsid w:val="00D4691A"/>
    <w:rsid w:val="00D476E4"/>
    <w:rsid w:val="00D47994"/>
    <w:rsid w:val="00D51DD4"/>
    <w:rsid w:val="00D52FE5"/>
    <w:rsid w:val="00D541CB"/>
    <w:rsid w:val="00D55BF9"/>
    <w:rsid w:val="00D60006"/>
    <w:rsid w:val="00D63F99"/>
    <w:rsid w:val="00D643AF"/>
    <w:rsid w:val="00D65F17"/>
    <w:rsid w:val="00D737C1"/>
    <w:rsid w:val="00D747F4"/>
    <w:rsid w:val="00D751E8"/>
    <w:rsid w:val="00D75B76"/>
    <w:rsid w:val="00D767AD"/>
    <w:rsid w:val="00D833EE"/>
    <w:rsid w:val="00D87FE9"/>
    <w:rsid w:val="00D94850"/>
    <w:rsid w:val="00D9517B"/>
    <w:rsid w:val="00D96A08"/>
    <w:rsid w:val="00D976E1"/>
    <w:rsid w:val="00DA133D"/>
    <w:rsid w:val="00DA7F0E"/>
    <w:rsid w:val="00DB030E"/>
    <w:rsid w:val="00DB0EE7"/>
    <w:rsid w:val="00DB1573"/>
    <w:rsid w:val="00DB3CBF"/>
    <w:rsid w:val="00DB6050"/>
    <w:rsid w:val="00DB6C18"/>
    <w:rsid w:val="00DB6CF8"/>
    <w:rsid w:val="00DC0A00"/>
    <w:rsid w:val="00DC1852"/>
    <w:rsid w:val="00DC1AE4"/>
    <w:rsid w:val="00DC47F9"/>
    <w:rsid w:val="00DC4A70"/>
    <w:rsid w:val="00DD0DBD"/>
    <w:rsid w:val="00DD26FC"/>
    <w:rsid w:val="00DD4E8D"/>
    <w:rsid w:val="00DD5B4A"/>
    <w:rsid w:val="00DD7B42"/>
    <w:rsid w:val="00DE08C2"/>
    <w:rsid w:val="00DE0CA1"/>
    <w:rsid w:val="00DE1F6F"/>
    <w:rsid w:val="00DE3D92"/>
    <w:rsid w:val="00DE4910"/>
    <w:rsid w:val="00DE4BD6"/>
    <w:rsid w:val="00DE4E15"/>
    <w:rsid w:val="00DE53AF"/>
    <w:rsid w:val="00DE6EB8"/>
    <w:rsid w:val="00DE7A10"/>
    <w:rsid w:val="00DF019A"/>
    <w:rsid w:val="00DF0A9B"/>
    <w:rsid w:val="00DF2781"/>
    <w:rsid w:val="00DF5DFA"/>
    <w:rsid w:val="00DF7EAF"/>
    <w:rsid w:val="00E005BE"/>
    <w:rsid w:val="00E012EF"/>
    <w:rsid w:val="00E033DE"/>
    <w:rsid w:val="00E05E3F"/>
    <w:rsid w:val="00E05EA4"/>
    <w:rsid w:val="00E07077"/>
    <w:rsid w:val="00E07C16"/>
    <w:rsid w:val="00E12483"/>
    <w:rsid w:val="00E14DDA"/>
    <w:rsid w:val="00E172A4"/>
    <w:rsid w:val="00E17405"/>
    <w:rsid w:val="00E213BA"/>
    <w:rsid w:val="00E23A69"/>
    <w:rsid w:val="00E27FFA"/>
    <w:rsid w:val="00E31552"/>
    <w:rsid w:val="00E33CBB"/>
    <w:rsid w:val="00E35382"/>
    <w:rsid w:val="00E36096"/>
    <w:rsid w:val="00E40F18"/>
    <w:rsid w:val="00E42445"/>
    <w:rsid w:val="00E50175"/>
    <w:rsid w:val="00E52A7D"/>
    <w:rsid w:val="00E52F1F"/>
    <w:rsid w:val="00E63135"/>
    <w:rsid w:val="00E63227"/>
    <w:rsid w:val="00E63555"/>
    <w:rsid w:val="00E63777"/>
    <w:rsid w:val="00E64DEA"/>
    <w:rsid w:val="00E66587"/>
    <w:rsid w:val="00E67928"/>
    <w:rsid w:val="00E70DB2"/>
    <w:rsid w:val="00E723B8"/>
    <w:rsid w:val="00E800DC"/>
    <w:rsid w:val="00E80401"/>
    <w:rsid w:val="00E8173D"/>
    <w:rsid w:val="00E81F2D"/>
    <w:rsid w:val="00E82232"/>
    <w:rsid w:val="00E840B2"/>
    <w:rsid w:val="00E84705"/>
    <w:rsid w:val="00E851BF"/>
    <w:rsid w:val="00E90034"/>
    <w:rsid w:val="00E91D74"/>
    <w:rsid w:val="00E92C7F"/>
    <w:rsid w:val="00E92CBA"/>
    <w:rsid w:val="00E97038"/>
    <w:rsid w:val="00EA0D9E"/>
    <w:rsid w:val="00EA717A"/>
    <w:rsid w:val="00EA7274"/>
    <w:rsid w:val="00EB36A1"/>
    <w:rsid w:val="00EB73AE"/>
    <w:rsid w:val="00EC2718"/>
    <w:rsid w:val="00EC2983"/>
    <w:rsid w:val="00EC673D"/>
    <w:rsid w:val="00EC7E62"/>
    <w:rsid w:val="00ED3243"/>
    <w:rsid w:val="00ED3396"/>
    <w:rsid w:val="00ED4F1F"/>
    <w:rsid w:val="00ED6527"/>
    <w:rsid w:val="00EE0207"/>
    <w:rsid w:val="00EE2AE0"/>
    <w:rsid w:val="00EE49BF"/>
    <w:rsid w:val="00EE4C19"/>
    <w:rsid w:val="00EE60FF"/>
    <w:rsid w:val="00EF7C4D"/>
    <w:rsid w:val="00F002A7"/>
    <w:rsid w:val="00F014B2"/>
    <w:rsid w:val="00F0157B"/>
    <w:rsid w:val="00F0238D"/>
    <w:rsid w:val="00F03628"/>
    <w:rsid w:val="00F04364"/>
    <w:rsid w:val="00F06784"/>
    <w:rsid w:val="00F110AA"/>
    <w:rsid w:val="00F11DE9"/>
    <w:rsid w:val="00F13275"/>
    <w:rsid w:val="00F14929"/>
    <w:rsid w:val="00F22C6E"/>
    <w:rsid w:val="00F26F19"/>
    <w:rsid w:val="00F27981"/>
    <w:rsid w:val="00F3026F"/>
    <w:rsid w:val="00F3032F"/>
    <w:rsid w:val="00F3058C"/>
    <w:rsid w:val="00F30E1C"/>
    <w:rsid w:val="00F32ABB"/>
    <w:rsid w:val="00F32AE5"/>
    <w:rsid w:val="00F346EE"/>
    <w:rsid w:val="00F4014A"/>
    <w:rsid w:val="00F41A66"/>
    <w:rsid w:val="00F42F67"/>
    <w:rsid w:val="00F43621"/>
    <w:rsid w:val="00F43F35"/>
    <w:rsid w:val="00F467C5"/>
    <w:rsid w:val="00F467E6"/>
    <w:rsid w:val="00F46A59"/>
    <w:rsid w:val="00F5023F"/>
    <w:rsid w:val="00F51DBE"/>
    <w:rsid w:val="00F5377D"/>
    <w:rsid w:val="00F5484B"/>
    <w:rsid w:val="00F56ED4"/>
    <w:rsid w:val="00F57695"/>
    <w:rsid w:val="00F57770"/>
    <w:rsid w:val="00F602C8"/>
    <w:rsid w:val="00F6096D"/>
    <w:rsid w:val="00F60D0C"/>
    <w:rsid w:val="00F61A10"/>
    <w:rsid w:val="00F635BB"/>
    <w:rsid w:val="00F64933"/>
    <w:rsid w:val="00F667F2"/>
    <w:rsid w:val="00F670C0"/>
    <w:rsid w:val="00F67B73"/>
    <w:rsid w:val="00F67DE5"/>
    <w:rsid w:val="00F71001"/>
    <w:rsid w:val="00F71AD5"/>
    <w:rsid w:val="00F72EBD"/>
    <w:rsid w:val="00F7588B"/>
    <w:rsid w:val="00F76C19"/>
    <w:rsid w:val="00F76E4D"/>
    <w:rsid w:val="00F77717"/>
    <w:rsid w:val="00F80090"/>
    <w:rsid w:val="00F82116"/>
    <w:rsid w:val="00F82F8C"/>
    <w:rsid w:val="00F83E35"/>
    <w:rsid w:val="00F8699D"/>
    <w:rsid w:val="00F9000C"/>
    <w:rsid w:val="00F912A4"/>
    <w:rsid w:val="00F91AD2"/>
    <w:rsid w:val="00F93F3B"/>
    <w:rsid w:val="00F94521"/>
    <w:rsid w:val="00F945A2"/>
    <w:rsid w:val="00F96B34"/>
    <w:rsid w:val="00FA1355"/>
    <w:rsid w:val="00FA61A9"/>
    <w:rsid w:val="00FA7A93"/>
    <w:rsid w:val="00FB2562"/>
    <w:rsid w:val="00FB3135"/>
    <w:rsid w:val="00FB3162"/>
    <w:rsid w:val="00FB54DB"/>
    <w:rsid w:val="00FB696E"/>
    <w:rsid w:val="00FC06F5"/>
    <w:rsid w:val="00FC0B80"/>
    <w:rsid w:val="00FC2166"/>
    <w:rsid w:val="00FC27E3"/>
    <w:rsid w:val="00FC43E7"/>
    <w:rsid w:val="00FC524F"/>
    <w:rsid w:val="00FC6A88"/>
    <w:rsid w:val="00FC7639"/>
    <w:rsid w:val="00FD0C40"/>
    <w:rsid w:val="00FD28EF"/>
    <w:rsid w:val="00FE1957"/>
    <w:rsid w:val="00FE6186"/>
    <w:rsid w:val="00FF0159"/>
    <w:rsid w:val="00FF1786"/>
    <w:rsid w:val="00FF65C8"/>
    <w:rsid w:val="00FF7A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93C6463"/>
  <w15:chartTrackingRefBased/>
  <w15:docId w15:val="{E95A51E3-769A-461F-98AA-0E224307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540D"/>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C3540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C3540D"/>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C3540D"/>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C3540D"/>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qFormat/>
    <w:rsid w:val="00C3540D"/>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C3540D"/>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C3540D"/>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C3540D"/>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C3540D"/>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3540D"/>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C3540D"/>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C3540D"/>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C3540D"/>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rsid w:val="00C3540D"/>
    <w:rPr>
      <w:rFonts w:ascii="Cambria" w:eastAsia="Calibri" w:hAnsi="Cambria" w:cs="Times New Roman"/>
      <w:color w:val="365F91"/>
      <w:sz w:val="24"/>
      <w:szCs w:val="24"/>
    </w:rPr>
  </w:style>
  <w:style w:type="character" w:customStyle="1" w:styleId="Antrat6Diagrama">
    <w:name w:val="Antraštė 6 Diagrama"/>
    <w:basedOn w:val="Numatytasispastraiposriftas"/>
    <w:link w:val="Antrat6"/>
    <w:uiPriority w:val="99"/>
    <w:rsid w:val="00C3540D"/>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C3540D"/>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C3540D"/>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C3540D"/>
    <w:rPr>
      <w:rFonts w:ascii="Times New Roman" w:eastAsia="Times New Roman" w:hAnsi="Times New Roman" w:cs="Times New Roman"/>
      <w:sz w:val="40"/>
      <w:szCs w:val="20"/>
      <w:lang w:eastAsia="lt-LT"/>
    </w:rPr>
  </w:style>
  <w:style w:type="paragraph" w:styleId="Debesliotekstas">
    <w:name w:val="Balloon Text"/>
    <w:basedOn w:val="prastasis"/>
    <w:link w:val="DebesliotekstasDiagrama"/>
    <w:uiPriority w:val="99"/>
    <w:unhideWhenUsed/>
    <w:rsid w:val="00C354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C3540D"/>
    <w:rPr>
      <w:rFonts w:ascii="Tahoma" w:eastAsia="Times New Roman" w:hAnsi="Tahoma" w:cs="Tahoma"/>
      <w:sz w:val="16"/>
      <w:szCs w:val="16"/>
    </w:rPr>
  </w:style>
  <w:style w:type="table" w:styleId="Lentelstinklelis">
    <w:name w:val="Table Grid"/>
    <w:basedOn w:val="prastojilentel"/>
    <w:uiPriority w:val="39"/>
    <w:rsid w:val="00C3540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C3540D"/>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rsid w:val="00C3540D"/>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C3540D"/>
    <w:pPr>
      <w:tabs>
        <w:tab w:val="center" w:pos="4819"/>
        <w:tab w:val="right" w:pos="9638"/>
      </w:tabs>
    </w:pPr>
  </w:style>
  <w:style w:type="character" w:customStyle="1" w:styleId="PoratDiagrama">
    <w:name w:val="Poraštė Diagrama"/>
    <w:basedOn w:val="Numatytasispastraiposriftas"/>
    <w:link w:val="Porat"/>
    <w:uiPriority w:val="99"/>
    <w:rsid w:val="00C3540D"/>
    <w:rPr>
      <w:rFonts w:ascii="Times New Roman" w:eastAsia="Times New Roman" w:hAnsi="Times New Roman" w:cs="Times New Roman"/>
      <w:sz w:val="24"/>
      <w:szCs w:val="24"/>
    </w:rPr>
  </w:style>
  <w:style w:type="character" w:styleId="Hipersaitas">
    <w:name w:val="Hyperlink"/>
    <w:aliases w:val="Alna,IVPK Hyperlink"/>
    <w:uiPriority w:val="99"/>
    <w:qFormat/>
    <w:rsid w:val="00C3540D"/>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Char Char Diagrama,bodytxy2 Diagrama"/>
    <w:link w:val="Pagrindinistekstas"/>
    <w:locked/>
    <w:rsid w:val="00C3540D"/>
    <w:rPr>
      <w:rFonts w:cs="Times New Roman"/>
      <w:sz w:val="24"/>
    </w:rPr>
  </w:style>
  <w:style w:type="paragraph" w:styleId="Pagrindinistekstas">
    <w:name w:val="Body Text"/>
    <w:aliases w:val="Char1,Char, Char1,body text,contents,bt,Corps de texte,body tesx,heading_txt,bodytxy2...,Char Char,bodytxy2,Body Text - Level 2,??2,Head3NoNumber,?drad,ändrad,Body Text Ro,body indent,Body single,EHPT,Body Text2,Body Text1"/>
    <w:basedOn w:val="prastasis"/>
    <w:link w:val="PagrindinistekstasDiagrama"/>
    <w:rsid w:val="00C3540D"/>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C3540D"/>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C3540D"/>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C3540D"/>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C3540D"/>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C3540D"/>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C3540D"/>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C3540D"/>
    <w:rPr>
      <w:b/>
      <w:bCs/>
    </w:rPr>
  </w:style>
  <w:style w:type="character" w:customStyle="1" w:styleId="KomentarotemaDiagrama1">
    <w:name w:val="Komentaro tema Diagrama1"/>
    <w:basedOn w:val="KomentarotekstasDiagrama"/>
    <w:uiPriority w:val="99"/>
    <w:rsid w:val="00C3540D"/>
    <w:rPr>
      <w:rFonts w:ascii="Times New Roman" w:eastAsia="Calibri" w:hAnsi="Times New Roman" w:cs="Times New Roman"/>
      <w:b/>
      <w:bCs/>
      <w:sz w:val="20"/>
      <w:szCs w:val="20"/>
    </w:rPr>
  </w:style>
  <w:style w:type="paragraph" w:customStyle="1" w:styleId="Betarp1">
    <w:name w:val="Be tarpų1"/>
    <w:uiPriority w:val="99"/>
    <w:rsid w:val="00C3540D"/>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C3540D"/>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C3540D"/>
    <w:rPr>
      <w:rFonts w:ascii="TimesLT" w:eastAsia="Calibri" w:hAnsi="TimesLT" w:cs="Times New Roman"/>
      <w:lang w:val="en-US"/>
    </w:rPr>
  </w:style>
  <w:style w:type="character" w:customStyle="1" w:styleId="Temosantrat2">
    <w:name w:val="Temos antraštė #2"/>
    <w:uiPriority w:val="99"/>
    <w:rsid w:val="00C3540D"/>
    <w:rPr>
      <w:rFonts w:ascii="Times New Roman" w:hAnsi="Times New Roman"/>
      <w:spacing w:val="0"/>
      <w:sz w:val="19"/>
      <w:u w:val="single"/>
      <w:shd w:val="clear" w:color="auto" w:fill="FFFFFF"/>
    </w:rPr>
  </w:style>
  <w:style w:type="character" w:customStyle="1" w:styleId="LLCTekstas">
    <w:name w:val="LLCTekstas"/>
    <w:uiPriority w:val="99"/>
    <w:rsid w:val="00C3540D"/>
  </w:style>
  <w:style w:type="paragraph" w:customStyle="1" w:styleId="Style14">
    <w:name w:val="Style14"/>
    <w:basedOn w:val="prastasis"/>
    <w:rsid w:val="00C3540D"/>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C3540D"/>
    <w:rPr>
      <w:rFonts w:ascii="Times New Roman" w:hAnsi="Times New Roman"/>
      <w:sz w:val="20"/>
    </w:rPr>
  </w:style>
  <w:style w:type="paragraph" w:styleId="Pagrindinistekstas3">
    <w:name w:val="Body Text 3"/>
    <w:basedOn w:val="prastasis"/>
    <w:link w:val="Pagrindinistekstas3Diagrama"/>
    <w:rsid w:val="00C3540D"/>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C3540D"/>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C3540D"/>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C3540D"/>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C3540D"/>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C3540D"/>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C3540D"/>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C3540D"/>
    <w:rPr>
      <w:sz w:val="16"/>
      <w:szCs w:val="16"/>
    </w:rPr>
  </w:style>
  <w:style w:type="paragraph" w:customStyle="1" w:styleId="Default">
    <w:name w:val="Default"/>
    <w:rsid w:val="00C3540D"/>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C3540D"/>
    <w:rPr>
      <w:color w:val="954F72" w:themeColor="followedHyperlink"/>
      <w:u w:val="single"/>
    </w:rPr>
  </w:style>
  <w:style w:type="character" w:customStyle="1" w:styleId="Antrat2Diagrama1">
    <w:name w:val="Antraštė 2 Diagrama1"/>
    <w:aliases w:val="Title Header2 Diagrama1"/>
    <w:basedOn w:val="Numatytasispastraiposriftas"/>
    <w:uiPriority w:val="99"/>
    <w:semiHidden/>
    <w:rsid w:val="00C3540D"/>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C3540D"/>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C3540D"/>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C3540D"/>
    <w:rPr>
      <w:rFonts w:asciiTheme="majorHAnsi" w:eastAsiaTheme="majorEastAsia" w:hAnsiTheme="majorHAnsi" w:cstheme="majorBidi"/>
      <w:color w:val="2F5496"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C35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C3540D"/>
    <w:rPr>
      <w:rFonts w:ascii="Courier New" w:eastAsia="Times New Roman" w:hAnsi="Courier New" w:cs="Courier New"/>
      <w:sz w:val="20"/>
      <w:szCs w:val="20"/>
      <w:lang w:eastAsia="lt-LT"/>
    </w:rPr>
  </w:style>
  <w:style w:type="character" w:styleId="Grietas">
    <w:name w:val="Strong"/>
    <w:uiPriority w:val="22"/>
    <w:qFormat/>
    <w:rsid w:val="00C3540D"/>
    <w:rPr>
      <w:rFonts w:ascii="Times New Roman" w:hAnsi="Times New Roman" w:cs="Times New Roman" w:hint="default"/>
      <w:b/>
      <w:bCs w:val="0"/>
    </w:rPr>
  </w:style>
  <w:style w:type="paragraph" w:customStyle="1" w:styleId="msonormal0">
    <w:name w:val="msonormal"/>
    <w:basedOn w:val="prastasis"/>
    <w:uiPriority w:val="99"/>
    <w:rsid w:val="00C3540D"/>
    <w:rPr>
      <w:lang w:eastAsia="lt-LT"/>
    </w:rPr>
  </w:style>
  <w:style w:type="paragraph" w:styleId="prastasiniatinklio">
    <w:name w:val="Normal (Web)"/>
    <w:basedOn w:val="prastasis"/>
    <w:uiPriority w:val="99"/>
    <w:unhideWhenUsed/>
    <w:rsid w:val="00C3540D"/>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C3540D"/>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C3540D"/>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C3540D"/>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C3540D"/>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C3540D"/>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C3540D"/>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C3540D"/>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C3540D"/>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C3540D"/>
    <w:rPr>
      <w:rFonts w:ascii="Calibri" w:eastAsia="Calibri" w:hAnsi="Calibri" w:cs="Times New Roman"/>
    </w:rPr>
  </w:style>
  <w:style w:type="paragraph" w:styleId="Pataisymai">
    <w:name w:val="Revision"/>
    <w:uiPriority w:val="99"/>
    <w:semiHidden/>
    <w:rsid w:val="00C3540D"/>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C3540D"/>
    <w:rPr>
      <w:b/>
      <w:sz w:val="19"/>
      <w:shd w:val="clear" w:color="auto" w:fill="FFFFFF"/>
    </w:rPr>
  </w:style>
  <w:style w:type="paragraph" w:customStyle="1" w:styleId="Temosantrat21">
    <w:name w:val="Temos antraštė #21"/>
    <w:basedOn w:val="prastasis"/>
    <w:link w:val="Temosantrat20"/>
    <w:uiPriority w:val="99"/>
    <w:rsid w:val="00C3540D"/>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C3540D"/>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C3540D"/>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C3540D"/>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C3540D"/>
    <w:pPr>
      <w:widowControl w:val="0"/>
      <w:suppressAutoHyphens/>
      <w:spacing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C3540D"/>
    <w:pPr>
      <w:numPr>
        <w:numId w:val="1"/>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C3540D"/>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C3540D"/>
    <w:pPr>
      <w:numPr>
        <w:ilvl w:val="1"/>
        <w:numId w:val="1"/>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C3540D"/>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C3540D"/>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C3540D"/>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C3540D"/>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C3540D"/>
    <w:pPr>
      <w:spacing w:before="100" w:beforeAutospacing="1" w:after="100" w:afterAutospacing="1"/>
    </w:pPr>
    <w:rPr>
      <w:lang w:eastAsia="lt-LT"/>
    </w:rPr>
  </w:style>
  <w:style w:type="paragraph" w:customStyle="1" w:styleId="MAZAS">
    <w:name w:val="MAZAS"/>
    <w:uiPriority w:val="99"/>
    <w:rsid w:val="00C3540D"/>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C3540D"/>
    <w:pPr>
      <w:ind w:left="720"/>
      <w:contextualSpacing/>
    </w:pPr>
    <w:rPr>
      <w:rFonts w:eastAsia="Calibri"/>
      <w:lang w:val="en-US" w:bidi="he-IL"/>
    </w:rPr>
  </w:style>
  <w:style w:type="paragraph" w:customStyle="1" w:styleId="western">
    <w:name w:val="western"/>
    <w:basedOn w:val="prastasis"/>
    <w:uiPriority w:val="99"/>
    <w:rsid w:val="00C3540D"/>
    <w:pPr>
      <w:ind w:firstLine="992"/>
      <w:jc w:val="both"/>
    </w:pPr>
    <w:rPr>
      <w:rFonts w:eastAsia="Calibri"/>
      <w:lang w:val="en-US"/>
    </w:rPr>
  </w:style>
  <w:style w:type="paragraph" w:customStyle="1" w:styleId="Normall">
    <w:name w:val="Normal_l"/>
    <w:basedOn w:val="prastasis"/>
    <w:uiPriority w:val="99"/>
    <w:rsid w:val="00C3540D"/>
    <w:rPr>
      <w:rFonts w:ascii="TimesLT" w:eastAsia="Calibri" w:hAnsi="TimesLT"/>
      <w:sz w:val="20"/>
      <w:szCs w:val="20"/>
      <w:lang w:val="en-GB"/>
    </w:rPr>
  </w:style>
  <w:style w:type="paragraph" w:customStyle="1" w:styleId="ATekstas">
    <w:name w:val="A Tekstas"/>
    <w:basedOn w:val="prastasis"/>
    <w:uiPriority w:val="99"/>
    <w:rsid w:val="00C3540D"/>
    <w:pPr>
      <w:spacing w:before="120" w:line="300" w:lineRule="auto"/>
      <w:jc w:val="both"/>
    </w:pPr>
    <w:rPr>
      <w:lang w:eastAsia="lt-LT"/>
    </w:rPr>
  </w:style>
  <w:style w:type="paragraph" w:customStyle="1" w:styleId="Betarp2">
    <w:name w:val="Be tarpų2"/>
    <w:uiPriority w:val="99"/>
    <w:rsid w:val="00C3540D"/>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C3540D"/>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C3540D"/>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C3540D"/>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C3540D"/>
    <w:pPr>
      <w:spacing w:after="160" w:line="240" w:lineRule="exact"/>
    </w:pPr>
    <w:rPr>
      <w:rFonts w:ascii="Verdana" w:hAnsi="Verdana"/>
      <w:sz w:val="20"/>
      <w:szCs w:val="20"/>
      <w:lang w:val="en-US" w:eastAsia="lt-LT"/>
    </w:rPr>
  </w:style>
  <w:style w:type="paragraph" w:customStyle="1" w:styleId="Hyperlink1">
    <w:name w:val="Hyperlink1"/>
    <w:rsid w:val="00C3540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C3540D"/>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C3540D"/>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C3540D"/>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C3540D"/>
    <w:rPr>
      <w:b/>
      <w:bCs w:val="0"/>
      <w:shd w:val="clear" w:color="auto" w:fill="FFFFFF"/>
    </w:rPr>
  </w:style>
  <w:style w:type="character" w:customStyle="1" w:styleId="PagrindinistekstasPusjuodis41">
    <w:name w:val="Pagrindinis tekstas + Pusjuodis41"/>
    <w:uiPriority w:val="99"/>
    <w:rsid w:val="00C3540D"/>
    <w:rPr>
      <w:b/>
      <w:bCs w:val="0"/>
      <w:sz w:val="19"/>
      <w:shd w:val="clear" w:color="auto" w:fill="FFFFFF"/>
    </w:rPr>
  </w:style>
  <w:style w:type="character" w:customStyle="1" w:styleId="PagrindinistekstasPusjuodis40">
    <w:name w:val="Pagrindinis tekstas + Pusjuodis40"/>
    <w:uiPriority w:val="99"/>
    <w:rsid w:val="00C3540D"/>
    <w:rPr>
      <w:b/>
      <w:bCs w:val="0"/>
      <w:noProof/>
      <w:sz w:val="19"/>
      <w:shd w:val="clear" w:color="auto" w:fill="FFFFFF"/>
    </w:rPr>
  </w:style>
  <w:style w:type="character" w:customStyle="1" w:styleId="Pagrindinistekstas2">
    <w:name w:val="Pagrindinis tekstas2"/>
    <w:uiPriority w:val="99"/>
    <w:rsid w:val="00C3540D"/>
    <w:rPr>
      <w:sz w:val="19"/>
      <w:u w:val="single"/>
      <w:shd w:val="clear" w:color="auto" w:fill="FFFFFF"/>
    </w:rPr>
  </w:style>
  <w:style w:type="character" w:customStyle="1" w:styleId="PagrindinistekstasPusjuodis39">
    <w:name w:val="Pagrindinis tekstas + Pusjuodis39"/>
    <w:uiPriority w:val="99"/>
    <w:rsid w:val="00C3540D"/>
    <w:rPr>
      <w:b/>
      <w:bCs w:val="0"/>
      <w:sz w:val="19"/>
      <w:shd w:val="clear" w:color="auto" w:fill="FFFFFF"/>
    </w:rPr>
  </w:style>
  <w:style w:type="character" w:customStyle="1" w:styleId="PagrindinistekstasPusjuodis38">
    <w:name w:val="Pagrindinis tekstas + Pusjuodis38"/>
    <w:uiPriority w:val="99"/>
    <w:rsid w:val="00C3540D"/>
    <w:rPr>
      <w:b/>
      <w:bCs w:val="0"/>
      <w:noProof/>
      <w:sz w:val="19"/>
      <w:shd w:val="clear" w:color="auto" w:fill="FFFFFF"/>
    </w:rPr>
  </w:style>
  <w:style w:type="character" w:customStyle="1" w:styleId="PagrindinistekstasPusjuodis37">
    <w:name w:val="Pagrindinis tekstas + Pusjuodis37"/>
    <w:uiPriority w:val="99"/>
    <w:rsid w:val="00C3540D"/>
    <w:rPr>
      <w:b/>
      <w:bCs w:val="0"/>
      <w:sz w:val="19"/>
      <w:shd w:val="clear" w:color="auto" w:fill="FFFFFF"/>
    </w:rPr>
  </w:style>
  <w:style w:type="character" w:customStyle="1" w:styleId="PagrindinistekstasPusjuodis36">
    <w:name w:val="Pagrindinis tekstas + Pusjuodis36"/>
    <w:uiPriority w:val="99"/>
    <w:rsid w:val="00C3540D"/>
    <w:rPr>
      <w:b/>
      <w:bCs w:val="0"/>
      <w:noProof/>
      <w:sz w:val="19"/>
      <w:shd w:val="clear" w:color="auto" w:fill="FFFFFF"/>
    </w:rPr>
  </w:style>
  <w:style w:type="character" w:customStyle="1" w:styleId="FontStyle21">
    <w:name w:val="Font Style21"/>
    <w:uiPriority w:val="99"/>
    <w:rsid w:val="00C3540D"/>
    <w:rPr>
      <w:rFonts w:ascii="Times New Roman" w:hAnsi="Times New Roman" w:cs="Times New Roman" w:hint="default"/>
      <w:b/>
      <w:bCs w:val="0"/>
      <w:sz w:val="22"/>
    </w:rPr>
  </w:style>
  <w:style w:type="character" w:customStyle="1" w:styleId="apple-converted-space">
    <w:name w:val="apple-converted-space"/>
    <w:uiPriority w:val="99"/>
    <w:rsid w:val="00C3540D"/>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C3540D"/>
    <w:rPr>
      <w:color w:val="800080"/>
      <w:u w:val="single"/>
    </w:rPr>
  </w:style>
  <w:style w:type="character" w:customStyle="1" w:styleId="bigentry1">
    <w:name w:val="bigentry1"/>
    <w:basedOn w:val="Numatytasispastraiposriftas"/>
    <w:uiPriority w:val="99"/>
    <w:rsid w:val="00C3540D"/>
  </w:style>
  <w:style w:type="character" w:customStyle="1" w:styleId="KomentarotekstasDiagrama1">
    <w:name w:val="Komentaro tekstas Diagrama1"/>
    <w:basedOn w:val="Numatytasispastraiposriftas"/>
    <w:uiPriority w:val="99"/>
    <w:rsid w:val="00C3540D"/>
  </w:style>
  <w:style w:type="character" w:customStyle="1" w:styleId="Pagrindiniotekstotrauka3Diagrama1">
    <w:name w:val="Pagrindinio teksto įtrauka 3 Diagrama1"/>
    <w:basedOn w:val="Numatytasispastraiposriftas"/>
    <w:uiPriority w:val="99"/>
    <w:rsid w:val="00C3540D"/>
    <w:rPr>
      <w:sz w:val="16"/>
      <w:szCs w:val="16"/>
    </w:rPr>
  </w:style>
  <w:style w:type="character" w:customStyle="1" w:styleId="PaprastasistekstasDiagrama1">
    <w:name w:val="Paprastasis tekstas Diagrama1"/>
    <w:basedOn w:val="Numatytasispastraiposriftas"/>
    <w:uiPriority w:val="99"/>
    <w:rsid w:val="00C3540D"/>
    <w:rPr>
      <w:rFonts w:ascii="Consolas" w:hAnsi="Consolas" w:hint="default"/>
      <w:sz w:val="21"/>
      <w:szCs w:val="21"/>
    </w:rPr>
  </w:style>
  <w:style w:type="character" w:customStyle="1" w:styleId="tblrowlbl1">
    <w:name w:val="tblrowlbl1"/>
    <w:uiPriority w:val="99"/>
    <w:rsid w:val="00C3540D"/>
    <w:rPr>
      <w:rFonts w:ascii="Arial" w:hAnsi="Arial" w:cs="Arial" w:hint="default"/>
      <w:b/>
      <w:bCs/>
      <w:color w:val="000000"/>
      <w:sz w:val="18"/>
      <w:szCs w:val="18"/>
      <w:shd w:val="clear" w:color="auto" w:fill="FFFFFF"/>
    </w:rPr>
  </w:style>
  <w:style w:type="character" w:customStyle="1" w:styleId="parahead1">
    <w:name w:val="parahead1"/>
    <w:uiPriority w:val="99"/>
    <w:rsid w:val="00C3540D"/>
    <w:rPr>
      <w:rFonts w:ascii="Verdana" w:hAnsi="Verdana" w:hint="default"/>
      <w:b/>
      <w:bCs/>
      <w:color w:val="000000"/>
      <w:sz w:val="17"/>
      <w:szCs w:val="17"/>
    </w:rPr>
  </w:style>
  <w:style w:type="character" w:customStyle="1" w:styleId="tblrowlbl">
    <w:name w:val="tblrowlbl"/>
    <w:basedOn w:val="Numatytasispastraiposriftas"/>
    <w:uiPriority w:val="99"/>
    <w:rsid w:val="00C3540D"/>
  </w:style>
  <w:style w:type="character" w:customStyle="1" w:styleId="FooterChar">
    <w:name w:val="Footer Char"/>
    <w:uiPriority w:val="99"/>
    <w:locked/>
    <w:rsid w:val="00C3540D"/>
    <w:rPr>
      <w:rFonts w:ascii="Times New Roman" w:hAnsi="Times New Roman" w:cs="Times New Roman" w:hint="default"/>
      <w:lang w:val="lt-LT"/>
    </w:rPr>
  </w:style>
  <w:style w:type="character" w:customStyle="1" w:styleId="CommentTextChar">
    <w:name w:val="Comment Text Char"/>
    <w:locked/>
    <w:rsid w:val="00C3540D"/>
    <w:rPr>
      <w:rFonts w:ascii="Times New Roman" w:hAnsi="Times New Roman" w:cs="Times New Roman" w:hint="default"/>
      <w:sz w:val="20"/>
      <w:szCs w:val="20"/>
      <w:lang w:val="en-US" w:bidi="he-IL"/>
    </w:rPr>
  </w:style>
  <w:style w:type="character" w:customStyle="1" w:styleId="bold1">
    <w:name w:val="bold1"/>
    <w:uiPriority w:val="99"/>
    <w:rsid w:val="00C3540D"/>
    <w:rPr>
      <w:rFonts w:ascii="Times New Roman" w:hAnsi="Times New Roman" w:cs="Times New Roman" w:hint="default"/>
      <w:b/>
      <w:bCs/>
    </w:rPr>
  </w:style>
  <w:style w:type="character" w:customStyle="1" w:styleId="PlainTextChar">
    <w:name w:val="Plain Text Char"/>
    <w:locked/>
    <w:rsid w:val="00C3540D"/>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C3540D"/>
    <w:rPr>
      <w:rFonts w:ascii="Tahoma" w:eastAsia="Calibri" w:hAnsi="Tahoma" w:cs="Tahoma" w:hint="default"/>
      <w:sz w:val="16"/>
      <w:szCs w:val="16"/>
      <w:lang w:eastAsia="en-US"/>
    </w:rPr>
  </w:style>
  <w:style w:type="character" w:customStyle="1" w:styleId="CommentTextChar1">
    <w:name w:val="Comment Text Char1"/>
    <w:uiPriority w:val="99"/>
    <w:locked/>
    <w:rsid w:val="00C3540D"/>
    <w:rPr>
      <w:rFonts w:ascii="Times New Roman" w:eastAsia="Times New Roman" w:hAnsi="Times New Roman" w:cs="Times New Roman" w:hint="default"/>
    </w:rPr>
  </w:style>
  <w:style w:type="character" w:customStyle="1" w:styleId="BodyTextIndent3Char">
    <w:name w:val="Body Text Indent 3 Char"/>
    <w:uiPriority w:val="99"/>
    <w:locked/>
    <w:rsid w:val="00C3540D"/>
    <w:rPr>
      <w:rFonts w:ascii="Times New Roman" w:eastAsia="Times New Roman" w:hAnsi="Times New Roman" w:cs="Times New Roman" w:hint="default"/>
      <w:sz w:val="24"/>
    </w:rPr>
  </w:style>
  <w:style w:type="character" w:customStyle="1" w:styleId="PlainTextChar1">
    <w:name w:val="Plain Text Char1"/>
    <w:uiPriority w:val="99"/>
    <w:locked/>
    <w:rsid w:val="00C3540D"/>
    <w:rPr>
      <w:rFonts w:ascii="Courier New" w:hAnsi="Courier New" w:cs="Courier New" w:hint="default"/>
      <w:sz w:val="24"/>
    </w:rPr>
  </w:style>
  <w:style w:type="character" w:customStyle="1" w:styleId="CommentSubjectChar">
    <w:name w:val="Comment Subject Char"/>
    <w:uiPriority w:val="99"/>
    <w:locked/>
    <w:rsid w:val="00C3540D"/>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C3540D"/>
    <w:rPr>
      <w:rFonts w:asciiTheme="majorHAnsi" w:eastAsiaTheme="majorEastAsia" w:hAnsiTheme="majorHAnsi" w:cstheme="majorBidi" w:hint="default"/>
      <w:color w:val="2F5496" w:themeColor="accent1" w:themeShade="BF"/>
      <w:sz w:val="32"/>
      <w:szCs w:val="32"/>
    </w:rPr>
  </w:style>
  <w:style w:type="character" w:customStyle="1" w:styleId="AntratsDiagrama2">
    <w:name w:val="Antraštės Diagrama2"/>
    <w:basedOn w:val="Numatytasispastraiposriftas"/>
    <w:uiPriority w:val="99"/>
    <w:semiHidden/>
    <w:rsid w:val="00C3540D"/>
  </w:style>
  <w:style w:type="character" w:customStyle="1" w:styleId="PagrindinistekstasDiagrama2">
    <w:name w:val="Pagrindinis tekstas Diagrama2"/>
    <w:basedOn w:val="Numatytasispastraiposriftas"/>
    <w:uiPriority w:val="99"/>
    <w:semiHidden/>
    <w:rsid w:val="00C3540D"/>
  </w:style>
  <w:style w:type="table" w:customStyle="1" w:styleId="Lentelstinklelis1">
    <w:name w:val="Lentelės tinklelis1"/>
    <w:basedOn w:val="prastojilentel"/>
    <w:uiPriority w:val="59"/>
    <w:rsid w:val="00C3540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C3540D"/>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C3540D"/>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C3540D"/>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C3540D"/>
  </w:style>
  <w:style w:type="character" w:styleId="Puslapionumeris">
    <w:name w:val="page number"/>
    <w:basedOn w:val="Numatytasispastraiposriftas"/>
    <w:uiPriority w:val="99"/>
    <w:rsid w:val="00C3540D"/>
  </w:style>
  <w:style w:type="numbering" w:customStyle="1" w:styleId="Sraonra2">
    <w:name w:val="Sąrašo nėra2"/>
    <w:next w:val="Sraonra"/>
    <w:semiHidden/>
    <w:unhideWhenUsed/>
    <w:rsid w:val="00C3540D"/>
  </w:style>
  <w:style w:type="paragraph" w:styleId="Betarp">
    <w:name w:val="No Spacing"/>
    <w:link w:val="BetarpDiagrama"/>
    <w:uiPriority w:val="1"/>
    <w:qFormat/>
    <w:rsid w:val="00C3540D"/>
    <w:pPr>
      <w:spacing w:after="0" w:line="240" w:lineRule="auto"/>
    </w:pPr>
  </w:style>
  <w:style w:type="character" w:styleId="Puslapioinaosnuoroda">
    <w:name w:val="footnote reference"/>
    <w:aliases w:val="BVI fnr,Footnote symbol"/>
    <w:basedOn w:val="Numatytasispastraiposriftas"/>
    <w:uiPriority w:val="99"/>
    <w:unhideWhenUsed/>
    <w:rsid w:val="00C3540D"/>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C3540D"/>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C3540D"/>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C3540D"/>
    <w:rPr>
      <w:color w:val="808080"/>
    </w:rPr>
  </w:style>
  <w:style w:type="character" w:customStyle="1" w:styleId="BetarpDiagrama">
    <w:name w:val="Be tarpų Diagrama"/>
    <w:basedOn w:val="Numatytasispastraiposriftas"/>
    <w:link w:val="Betarp"/>
    <w:uiPriority w:val="1"/>
    <w:rsid w:val="00C3540D"/>
  </w:style>
  <w:style w:type="character" w:styleId="Neapdorotaspaminjimas">
    <w:name w:val="Unresolved Mention"/>
    <w:basedOn w:val="Numatytasispastraiposriftas"/>
    <w:uiPriority w:val="99"/>
    <w:semiHidden/>
    <w:unhideWhenUsed/>
    <w:rsid w:val="00C3540D"/>
    <w:rPr>
      <w:color w:val="605E5C"/>
      <w:shd w:val="clear" w:color="auto" w:fill="E1DFDD"/>
    </w:rPr>
  </w:style>
  <w:style w:type="paragraph" w:styleId="Pagrindinistekstas20">
    <w:name w:val="Body Text 2"/>
    <w:basedOn w:val="prastasis"/>
    <w:link w:val="Pagrindinistekstas2Diagrama"/>
    <w:rsid w:val="00C3540D"/>
    <w:pPr>
      <w:spacing w:after="120" w:line="480" w:lineRule="auto"/>
    </w:pPr>
    <w:rPr>
      <w:lang w:val="en-GB"/>
    </w:rPr>
  </w:style>
  <w:style w:type="character" w:customStyle="1" w:styleId="Pagrindinistekstas2Diagrama">
    <w:name w:val="Pagrindinis tekstas 2 Diagrama"/>
    <w:basedOn w:val="Numatytasispastraiposriftas"/>
    <w:link w:val="Pagrindinistekstas20"/>
    <w:rsid w:val="00C3540D"/>
    <w:rPr>
      <w:rFonts w:ascii="Times New Roman" w:eastAsia="Times New Roman" w:hAnsi="Times New Roman" w:cs="Times New Roman"/>
      <w:sz w:val="24"/>
      <w:szCs w:val="24"/>
      <w:lang w:val="en-GB"/>
    </w:rPr>
  </w:style>
  <w:style w:type="character" w:customStyle="1" w:styleId="wysiwyg-color-black1">
    <w:name w:val="wysiwyg-color-black1"/>
    <w:basedOn w:val="Numatytasispastraiposriftas"/>
    <w:rsid w:val="00C3540D"/>
  </w:style>
  <w:style w:type="character" w:customStyle="1" w:styleId="r-search-highlight">
    <w:name w:val="r-search-highlight"/>
    <w:basedOn w:val="Numatytasispastraiposriftas"/>
    <w:rsid w:val="00C3540D"/>
  </w:style>
  <w:style w:type="paragraph" w:customStyle="1" w:styleId="Standard">
    <w:name w:val="Standard"/>
    <w:rsid w:val="00C3540D"/>
    <w:pPr>
      <w:widowControl w:val="0"/>
      <w:spacing w:after="57" w:line="240" w:lineRule="auto"/>
      <w:jc w:val="both"/>
    </w:pPr>
    <w:rPr>
      <w:rFonts w:ascii="TimesLT" w:eastAsia="Calibri" w:hAnsi="TimesLT" w:cs="Times New Roman"/>
      <w:sz w:val="20"/>
      <w:szCs w:val="20"/>
      <w:lang w:val="en-GB"/>
    </w:rPr>
  </w:style>
  <w:style w:type="character" w:customStyle="1" w:styleId="normaltextrun">
    <w:name w:val="normaltextrun"/>
    <w:basedOn w:val="Numatytasispastraiposriftas"/>
    <w:rsid w:val="00546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04460">
      <w:bodyDiv w:val="1"/>
      <w:marLeft w:val="0"/>
      <w:marRight w:val="0"/>
      <w:marTop w:val="0"/>
      <w:marBottom w:val="0"/>
      <w:divBdr>
        <w:top w:val="none" w:sz="0" w:space="0" w:color="auto"/>
        <w:left w:val="none" w:sz="0" w:space="0" w:color="auto"/>
        <w:bottom w:val="none" w:sz="0" w:space="0" w:color="auto"/>
        <w:right w:val="none" w:sz="0" w:space="0" w:color="auto"/>
      </w:divBdr>
    </w:div>
    <w:div w:id="408767095">
      <w:bodyDiv w:val="1"/>
      <w:marLeft w:val="0"/>
      <w:marRight w:val="0"/>
      <w:marTop w:val="0"/>
      <w:marBottom w:val="0"/>
      <w:divBdr>
        <w:top w:val="none" w:sz="0" w:space="0" w:color="auto"/>
        <w:left w:val="none" w:sz="0" w:space="0" w:color="auto"/>
        <w:bottom w:val="none" w:sz="0" w:space="0" w:color="auto"/>
        <w:right w:val="none" w:sz="0" w:space="0" w:color="auto"/>
      </w:divBdr>
    </w:div>
    <w:div w:id="429013241">
      <w:bodyDiv w:val="1"/>
      <w:marLeft w:val="0"/>
      <w:marRight w:val="0"/>
      <w:marTop w:val="0"/>
      <w:marBottom w:val="0"/>
      <w:divBdr>
        <w:top w:val="none" w:sz="0" w:space="0" w:color="auto"/>
        <w:left w:val="none" w:sz="0" w:space="0" w:color="auto"/>
        <w:bottom w:val="none" w:sz="0" w:space="0" w:color="auto"/>
        <w:right w:val="none" w:sz="0" w:space="0" w:color="auto"/>
      </w:divBdr>
    </w:div>
    <w:div w:id="521093386">
      <w:bodyDiv w:val="1"/>
      <w:marLeft w:val="0"/>
      <w:marRight w:val="0"/>
      <w:marTop w:val="0"/>
      <w:marBottom w:val="0"/>
      <w:divBdr>
        <w:top w:val="none" w:sz="0" w:space="0" w:color="auto"/>
        <w:left w:val="none" w:sz="0" w:space="0" w:color="auto"/>
        <w:bottom w:val="none" w:sz="0" w:space="0" w:color="auto"/>
        <w:right w:val="none" w:sz="0" w:space="0" w:color="auto"/>
      </w:divBdr>
    </w:div>
    <w:div w:id="733897668">
      <w:bodyDiv w:val="1"/>
      <w:marLeft w:val="0"/>
      <w:marRight w:val="0"/>
      <w:marTop w:val="0"/>
      <w:marBottom w:val="0"/>
      <w:divBdr>
        <w:top w:val="none" w:sz="0" w:space="0" w:color="auto"/>
        <w:left w:val="none" w:sz="0" w:space="0" w:color="auto"/>
        <w:bottom w:val="none" w:sz="0" w:space="0" w:color="auto"/>
        <w:right w:val="none" w:sz="0" w:space="0" w:color="auto"/>
      </w:divBdr>
    </w:div>
    <w:div w:id="119842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eimas.lrs.lt/portal/legalAct/lt/TAD/TAIS.403512/as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tzum.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kvile.kancauskaite@klaipeda.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 TargetMode="External"/><Relationship Id="rId5" Type="http://schemas.openxmlformats.org/officeDocument/2006/relationships/numbering" Target="numbering.xml"/><Relationship Id="rId15" Type="http://schemas.openxmlformats.org/officeDocument/2006/relationships/hyperlink" Target="https://vpt.lrv.lt/public/canonical/1703248363/1664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media/viesa/saugykla/2026/2/6J2NJB7JXgc.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dba7cf-b4f9-4d54-b211-1a7cac7062b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816B56F5F772408B105649B3A7185F" ma:contentTypeVersion="9" ma:contentTypeDescription="Kurkite naują dokumentą." ma:contentTypeScope="" ma:versionID="065e37ddaf730ab5a753b6843cbc1170">
  <xsd:schema xmlns:xsd="http://www.w3.org/2001/XMLSchema" xmlns:xs="http://www.w3.org/2001/XMLSchema" xmlns:p="http://schemas.microsoft.com/office/2006/metadata/properties" xmlns:ns3="a4dba7cf-b4f9-4d54-b211-1a7cac7062b4" xmlns:ns4="9d3a417a-145f-4a33-8a50-b013416f1c7a" targetNamespace="http://schemas.microsoft.com/office/2006/metadata/properties" ma:root="true" ma:fieldsID="6dca3e3c527cb94fb753e91187a7644f" ns3:_="" ns4:_="">
    <xsd:import namespace="a4dba7cf-b4f9-4d54-b211-1a7cac7062b4"/>
    <xsd:import namespace="9d3a417a-145f-4a33-8a50-b013416f1c7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ba7cf-b4f9-4d54-b211-1a7cac706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a417a-145f-4a33-8a50-b013416f1c7a"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SharingHintHash" ma:index="13"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339D2-743E-493B-AFD2-A4986342C14A}">
  <ds:schemaRefs>
    <ds:schemaRef ds:uri="http://schemas.microsoft.com/office/2006/metadata/properties"/>
    <ds:schemaRef ds:uri="http://schemas.microsoft.com/office/infopath/2007/PartnerControls"/>
    <ds:schemaRef ds:uri="a4dba7cf-b4f9-4d54-b211-1a7cac7062b4"/>
  </ds:schemaRefs>
</ds:datastoreItem>
</file>

<file path=customXml/itemProps2.xml><?xml version="1.0" encoding="utf-8"?>
<ds:datastoreItem xmlns:ds="http://schemas.openxmlformats.org/officeDocument/2006/customXml" ds:itemID="{98A6E658-A116-4144-B414-5A96F101B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ba7cf-b4f9-4d54-b211-1a7cac7062b4"/>
    <ds:schemaRef ds:uri="9d3a417a-145f-4a33-8a50-b013416f1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AF8D6-167E-4E2F-A68E-EE3AD450ED70}">
  <ds:schemaRefs>
    <ds:schemaRef ds:uri="http://schemas.microsoft.com/sharepoint/v3/contenttype/forms"/>
  </ds:schemaRefs>
</ds:datastoreItem>
</file>

<file path=customXml/itemProps4.xml><?xml version="1.0" encoding="utf-8"?>
<ds:datastoreItem xmlns:ds="http://schemas.openxmlformats.org/officeDocument/2006/customXml" ds:itemID="{07C48C8D-4DDB-43EB-8F45-0520BC4D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1592</TotalTime>
  <Pages>15</Pages>
  <Words>35475</Words>
  <Characters>20221</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55585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Gileta Vilkaitė</cp:lastModifiedBy>
  <cp:revision>2337</cp:revision>
  <cp:lastPrinted>2025-08-06T07:53:00Z</cp:lastPrinted>
  <dcterms:created xsi:type="dcterms:W3CDTF">2024-03-02T14:19:00Z</dcterms:created>
  <dcterms:modified xsi:type="dcterms:W3CDTF">2026-07-24T07:15:00Z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0x010100D8816B56F5F772408B105649B3A7185F</vt:lpwstr>
  </property>
</Properties>
</file>