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257"/>
        <w:tblW w:w="9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536"/>
        <w:gridCol w:w="4217"/>
        <w:gridCol w:w="16"/>
      </w:tblGrid>
      <w:tr w:rsidR="005C0ED0" w:rsidRPr="00750023" w14:paraId="6EDA3721" w14:textId="77777777" w:rsidTr="00C605EF">
        <w:tc>
          <w:tcPr>
            <w:tcW w:w="9762" w:type="dxa"/>
            <w:gridSpan w:val="4"/>
            <w:tcBorders>
              <w:top w:val="nil"/>
              <w:left w:val="nil"/>
              <w:bottom w:val="single" w:sz="4" w:space="0" w:color="auto"/>
              <w:right w:val="nil"/>
            </w:tcBorders>
            <w:vAlign w:val="center"/>
          </w:tcPr>
          <w:p w14:paraId="23D58D11" w14:textId="77777777" w:rsidR="005C0ED0" w:rsidRPr="00750023" w:rsidRDefault="005C0ED0" w:rsidP="00F9368A">
            <w:pPr>
              <w:rPr>
                <w:b/>
                <w:color w:val="000000"/>
              </w:rPr>
            </w:pPr>
            <w:bookmarkStart w:id="0" w:name="_Hlk133577226"/>
          </w:p>
          <w:p w14:paraId="529194AD" w14:textId="77777777" w:rsidR="005C0ED0" w:rsidRDefault="005C0ED0" w:rsidP="00C605EF">
            <w:pPr>
              <w:jc w:val="center"/>
              <w:rPr>
                <w:b/>
                <w:color w:val="000000"/>
              </w:rPr>
            </w:pPr>
          </w:p>
          <w:p w14:paraId="360196FA" w14:textId="77777777" w:rsidR="005C0ED0" w:rsidRPr="00750023" w:rsidRDefault="005C0ED0" w:rsidP="00C605EF">
            <w:pPr>
              <w:jc w:val="center"/>
              <w:rPr>
                <w:b/>
                <w:color w:val="000000"/>
              </w:rPr>
            </w:pPr>
            <w:r w:rsidRPr="00750023">
              <w:rPr>
                <w:b/>
                <w:color w:val="000000"/>
              </w:rPr>
              <w:t xml:space="preserve">TECHNINĖ SPECIFIKACIJA </w:t>
            </w:r>
          </w:p>
          <w:p w14:paraId="7609BE66" w14:textId="77777777" w:rsidR="005C0ED0" w:rsidRPr="00750023" w:rsidRDefault="005C0ED0" w:rsidP="00C605EF">
            <w:pPr>
              <w:jc w:val="right"/>
              <w:rPr>
                <w:color w:val="000000"/>
              </w:rPr>
            </w:pPr>
          </w:p>
        </w:tc>
      </w:tr>
      <w:tr w:rsidR="005C0ED0" w:rsidRPr="00750023" w14:paraId="4AF666DB" w14:textId="77777777" w:rsidTr="00C605EF">
        <w:trPr>
          <w:gridAfter w:val="1"/>
          <w:wAfter w:w="16" w:type="dxa"/>
        </w:trPr>
        <w:tc>
          <w:tcPr>
            <w:tcW w:w="993" w:type="dxa"/>
            <w:tcBorders>
              <w:top w:val="single" w:sz="4" w:space="0" w:color="auto"/>
              <w:left w:val="single" w:sz="4" w:space="0" w:color="auto"/>
              <w:bottom w:val="single" w:sz="4" w:space="0" w:color="auto"/>
              <w:right w:val="single" w:sz="4" w:space="0" w:color="auto"/>
            </w:tcBorders>
            <w:vAlign w:val="center"/>
            <w:hideMark/>
          </w:tcPr>
          <w:p w14:paraId="4481D25E" w14:textId="77777777" w:rsidR="005C0ED0" w:rsidRPr="00750023" w:rsidRDefault="005C0ED0" w:rsidP="00C605EF">
            <w:pPr>
              <w:jc w:val="center"/>
              <w:rPr>
                <w:b/>
                <w:color w:val="000000"/>
              </w:rPr>
            </w:pPr>
            <w:r w:rsidRPr="00750023">
              <w:rPr>
                <w:b/>
                <w:color w:val="000000"/>
              </w:rPr>
              <w:t>Eil. Nr.</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37030D9" w14:textId="77777777" w:rsidR="005C0ED0" w:rsidRPr="00750023" w:rsidRDefault="005C0ED0" w:rsidP="00C605EF">
            <w:pPr>
              <w:jc w:val="center"/>
              <w:rPr>
                <w:b/>
                <w:color w:val="000000"/>
              </w:rPr>
            </w:pPr>
            <w:r w:rsidRPr="00750023">
              <w:rPr>
                <w:b/>
                <w:color w:val="000000"/>
              </w:rPr>
              <w:t>Prekių techninis rodiklis</w:t>
            </w:r>
          </w:p>
        </w:tc>
        <w:tc>
          <w:tcPr>
            <w:tcW w:w="4217" w:type="dxa"/>
            <w:tcBorders>
              <w:top w:val="single" w:sz="4" w:space="0" w:color="auto"/>
              <w:left w:val="single" w:sz="4" w:space="0" w:color="auto"/>
              <w:bottom w:val="single" w:sz="4" w:space="0" w:color="auto"/>
              <w:right w:val="single" w:sz="4" w:space="0" w:color="auto"/>
            </w:tcBorders>
            <w:vAlign w:val="center"/>
            <w:hideMark/>
          </w:tcPr>
          <w:p w14:paraId="420EC05C" w14:textId="77777777" w:rsidR="005C0ED0" w:rsidRPr="00750023" w:rsidRDefault="005C0ED0" w:rsidP="00C605EF">
            <w:pPr>
              <w:jc w:val="center"/>
              <w:rPr>
                <w:b/>
                <w:color w:val="000000"/>
              </w:rPr>
            </w:pPr>
            <w:r w:rsidRPr="00750023">
              <w:rPr>
                <w:b/>
                <w:color w:val="000000"/>
              </w:rPr>
              <w:t>Reikalavimas</w:t>
            </w:r>
          </w:p>
        </w:tc>
      </w:tr>
      <w:tr w:rsidR="005C0ED0" w:rsidRPr="00750023" w14:paraId="0573AF1D" w14:textId="77777777" w:rsidTr="00C605EF">
        <w:trPr>
          <w:gridAfter w:val="1"/>
          <w:wAfter w:w="16" w:type="dxa"/>
        </w:trPr>
        <w:tc>
          <w:tcPr>
            <w:tcW w:w="993" w:type="dxa"/>
            <w:tcBorders>
              <w:top w:val="single" w:sz="4" w:space="0" w:color="auto"/>
              <w:left w:val="single" w:sz="4" w:space="0" w:color="auto"/>
              <w:bottom w:val="single" w:sz="4" w:space="0" w:color="auto"/>
              <w:right w:val="single" w:sz="4" w:space="0" w:color="auto"/>
            </w:tcBorders>
          </w:tcPr>
          <w:p w14:paraId="69D4CCCD" w14:textId="77777777" w:rsidR="005C0ED0" w:rsidRPr="00750023" w:rsidRDefault="005C0ED0" w:rsidP="00C605EF">
            <w:pPr>
              <w:ind w:left="360"/>
              <w:jc w:val="center"/>
              <w:rPr>
                <w:color w:val="000000"/>
                <w:u w:val="single"/>
              </w:rPr>
            </w:pPr>
            <w:r w:rsidRPr="00750023">
              <w:rPr>
                <w:color w:val="000000"/>
              </w:rPr>
              <w:t>1.</w:t>
            </w:r>
          </w:p>
        </w:tc>
        <w:tc>
          <w:tcPr>
            <w:tcW w:w="4536" w:type="dxa"/>
            <w:tcBorders>
              <w:top w:val="single" w:sz="4" w:space="0" w:color="auto"/>
              <w:left w:val="single" w:sz="4" w:space="0" w:color="auto"/>
              <w:bottom w:val="single" w:sz="4" w:space="0" w:color="auto"/>
              <w:right w:val="single" w:sz="4" w:space="0" w:color="auto"/>
            </w:tcBorders>
          </w:tcPr>
          <w:p w14:paraId="23C1CE3C" w14:textId="77777777" w:rsidR="005C0ED0" w:rsidRPr="00750023" w:rsidRDefault="005C0ED0" w:rsidP="00C605EF">
            <w:pPr>
              <w:rPr>
                <w:color w:val="FF0000"/>
                <w:szCs w:val="24"/>
                <w:u w:val="single"/>
              </w:rPr>
            </w:pPr>
            <w:r w:rsidRPr="00750023">
              <w:rPr>
                <w:szCs w:val="24"/>
              </w:rPr>
              <w:t xml:space="preserve">Automobilių kiekis </w:t>
            </w:r>
          </w:p>
        </w:tc>
        <w:tc>
          <w:tcPr>
            <w:tcW w:w="4217" w:type="dxa"/>
            <w:tcBorders>
              <w:top w:val="single" w:sz="4" w:space="0" w:color="auto"/>
              <w:left w:val="single" w:sz="4" w:space="0" w:color="auto"/>
              <w:bottom w:val="single" w:sz="4" w:space="0" w:color="auto"/>
              <w:right w:val="single" w:sz="4" w:space="0" w:color="auto"/>
            </w:tcBorders>
          </w:tcPr>
          <w:p w14:paraId="5D118DA4" w14:textId="77777777" w:rsidR="005C0ED0" w:rsidRPr="00750023" w:rsidRDefault="005C0ED0" w:rsidP="00C605EF">
            <w:pPr>
              <w:rPr>
                <w:color w:val="000000"/>
                <w:u w:val="single"/>
              </w:rPr>
            </w:pPr>
            <w:r>
              <w:rPr>
                <w:color w:val="000000"/>
              </w:rPr>
              <w:t>6</w:t>
            </w:r>
            <w:r w:rsidRPr="00750023">
              <w:rPr>
                <w:color w:val="000000"/>
              </w:rPr>
              <w:t xml:space="preserve"> vnt.</w:t>
            </w:r>
          </w:p>
        </w:tc>
      </w:tr>
      <w:tr w:rsidR="005C0ED0" w:rsidRPr="00750023" w14:paraId="2775CFDC" w14:textId="77777777" w:rsidTr="00C605EF">
        <w:trPr>
          <w:gridAfter w:val="1"/>
          <w:wAfter w:w="16" w:type="dxa"/>
          <w:trHeight w:val="562"/>
        </w:trPr>
        <w:tc>
          <w:tcPr>
            <w:tcW w:w="993" w:type="dxa"/>
            <w:tcBorders>
              <w:top w:val="single" w:sz="4" w:space="0" w:color="auto"/>
              <w:left w:val="single" w:sz="4" w:space="0" w:color="auto"/>
              <w:right w:val="single" w:sz="4" w:space="0" w:color="auto"/>
            </w:tcBorders>
          </w:tcPr>
          <w:p w14:paraId="4211998B" w14:textId="77777777" w:rsidR="005C0ED0" w:rsidRPr="00750023" w:rsidRDefault="005C0ED0" w:rsidP="00C605EF">
            <w:pPr>
              <w:ind w:left="360"/>
              <w:jc w:val="center"/>
              <w:rPr>
                <w:color w:val="000000"/>
              </w:rPr>
            </w:pPr>
            <w:r w:rsidRPr="00750023">
              <w:rPr>
                <w:color w:val="000000"/>
              </w:rPr>
              <w:t>2.</w:t>
            </w:r>
          </w:p>
        </w:tc>
        <w:tc>
          <w:tcPr>
            <w:tcW w:w="4536" w:type="dxa"/>
            <w:tcBorders>
              <w:top w:val="single" w:sz="4" w:space="0" w:color="auto"/>
              <w:left w:val="single" w:sz="4" w:space="0" w:color="auto"/>
              <w:right w:val="single" w:sz="4" w:space="0" w:color="auto"/>
            </w:tcBorders>
          </w:tcPr>
          <w:p w14:paraId="383C3134" w14:textId="77777777" w:rsidR="005C0ED0" w:rsidRPr="00750023" w:rsidRDefault="005C0ED0" w:rsidP="00C605EF">
            <w:pPr>
              <w:rPr>
                <w:szCs w:val="24"/>
              </w:rPr>
            </w:pPr>
            <w:r w:rsidRPr="00750023">
              <w:rPr>
                <w:szCs w:val="24"/>
              </w:rPr>
              <w:t xml:space="preserve">Automobilio tipas, kategorija </w:t>
            </w:r>
          </w:p>
        </w:tc>
        <w:tc>
          <w:tcPr>
            <w:tcW w:w="4217" w:type="dxa"/>
            <w:tcBorders>
              <w:top w:val="single" w:sz="4" w:space="0" w:color="auto"/>
              <w:left w:val="single" w:sz="4" w:space="0" w:color="auto"/>
              <w:right w:val="single" w:sz="4" w:space="0" w:color="auto"/>
            </w:tcBorders>
          </w:tcPr>
          <w:p w14:paraId="78386B35" w14:textId="4B2B2041" w:rsidR="005C0ED0" w:rsidRPr="00750023" w:rsidRDefault="005C0ED0" w:rsidP="00C605EF">
            <w:pPr>
              <w:rPr>
                <w:u w:val="single"/>
              </w:rPr>
            </w:pPr>
            <w:r>
              <w:t>Lengvasis automobilis-mažas keleivinis furgonas iki 3,5 t bendrosios masės</w:t>
            </w:r>
            <w:r w:rsidRPr="00750023">
              <w:t xml:space="preserve">, </w:t>
            </w:r>
            <w:r w:rsidR="002054C1">
              <w:t>7</w:t>
            </w:r>
            <w:r w:rsidRPr="00750023">
              <w:t xml:space="preserve"> sėdimų vietų, M1</w:t>
            </w:r>
          </w:p>
        </w:tc>
      </w:tr>
      <w:tr w:rsidR="005C0ED0" w:rsidRPr="00750023" w14:paraId="4DCDE635" w14:textId="77777777" w:rsidTr="00C605EF">
        <w:trPr>
          <w:gridAfter w:val="1"/>
          <w:wAfter w:w="16" w:type="dxa"/>
        </w:trPr>
        <w:tc>
          <w:tcPr>
            <w:tcW w:w="993" w:type="dxa"/>
            <w:tcBorders>
              <w:top w:val="single" w:sz="4" w:space="0" w:color="auto"/>
              <w:left w:val="single" w:sz="4" w:space="0" w:color="auto"/>
              <w:bottom w:val="single" w:sz="4" w:space="0" w:color="auto"/>
              <w:right w:val="single" w:sz="4" w:space="0" w:color="auto"/>
            </w:tcBorders>
          </w:tcPr>
          <w:p w14:paraId="6DB3EB48" w14:textId="77777777" w:rsidR="005C0ED0" w:rsidRPr="00750023" w:rsidRDefault="005C0ED0" w:rsidP="00C605EF">
            <w:pPr>
              <w:ind w:left="360"/>
              <w:jc w:val="center"/>
              <w:rPr>
                <w:color w:val="000000"/>
              </w:rPr>
            </w:pPr>
            <w:r w:rsidRPr="00750023">
              <w:rPr>
                <w:color w:val="000000"/>
              </w:rPr>
              <w:t>3.</w:t>
            </w:r>
          </w:p>
        </w:tc>
        <w:tc>
          <w:tcPr>
            <w:tcW w:w="4536" w:type="dxa"/>
            <w:tcBorders>
              <w:top w:val="single" w:sz="4" w:space="0" w:color="auto"/>
              <w:left w:val="single" w:sz="4" w:space="0" w:color="auto"/>
              <w:bottom w:val="single" w:sz="4" w:space="0" w:color="auto"/>
              <w:right w:val="single" w:sz="4" w:space="0" w:color="auto"/>
            </w:tcBorders>
          </w:tcPr>
          <w:p w14:paraId="2A562A7C" w14:textId="77777777" w:rsidR="005C0ED0" w:rsidRPr="00750023" w:rsidRDefault="005C0ED0" w:rsidP="00C605EF">
            <w:pPr>
              <w:rPr>
                <w:color w:val="000000"/>
                <w:szCs w:val="24"/>
              </w:rPr>
            </w:pPr>
            <w:r w:rsidRPr="00750023">
              <w:rPr>
                <w:color w:val="000000"/>
                <w:szCs w:val="24"/>
              </w:rPr>
              <w:t>Pateikimo terminas</w:t>
            </w:r>
          </w:p>
        </w:tc>
        <w:tc>
          <w:tcPr>
            <w:tcW w:w="4217" w:type="dxa"/>
            <w:tcBorders>
              <w:top w:val="single" w:sz="4" w:space="0" w:color="auto"/>
              <w:left w:val="single" w:sz="4" w:space="0" w:color="auto"/>
              <w:bottom w:val="single" w:sz="4" w:space="0" w:color="auto"/>
              <w:right w:val="single" w:sz="4" w:space="0" w:color="auto"/>
            </w:tcBorders>
          </w:tcPr>
          <w:p w14:paraId="46A89E4E" w14:textId="31D38DC9" w:rsidR="005C0ED0" w:rsidRPr="00750023" w:rsidRDefault="004017C7" w:rsidP="00C605EF">
            <w:pPr>
              <w:rPr>
                <w:color w:val="000000"/>
                <w:szCs w:val="24"/>
              </w:rPr>
            </w:pPr>
            <w:r>
              <w:rPr>
                <w:color w:val="000000"/>
                <w:szCs w:val="24"/>
              </w:rPr>
              <w:t>Ne vėliau kaip 2025-06-01</w:t>
            </w:r>
          </w:p>
        </w:tc>
      </w:tr>
      <w:tr w:rsidR="005C0ED0" w:rsidRPr="00750023" w14:paraId="63A79A5C" w14:textId="77777777" w:rsidTr="00C605EF">
        <w:trPr>
          <w:gridAfter w:val="1"/>
          <w:wAfter w:w="16" w:type="dxa"/>
          <w:trHeight w:val="176"/>
        </w:trPr>
        <w:tc>
          <w:tcPr>
            <w:tcW w:w="993" w:type="dxa"/>
            <w:tcBorders>
              <w:top w:val="single" w:sz="4" w:space="0" w:color="auto"/>
              <w:left w:val="single" w:sz="4" w:space="0" w:color="auto"/>
              <w:bottom w:val="single" w:sz="4" w:space="0" w:color="auto"/>
              <w:right w:val="single" w:sz="4" w:space="0" w:color="auto"/>
            </w:tcBorders>
          </w:tcPr>
          <w:p w14:paraId="6F057138" w14:textId="77777777" w:rsidR="005C0ED0" w:rsidRPr="00750023" w:rsidRDefault="005C0ED0" w:rsidP="00C605EF">
            <w:pPr>
              <w:ind w:left="360"/>
              <w:jc w:val="center"/>
              <w:rPr>
                <w:color w:val="000000"/>
              </w:rPr>
            </w:pPr>
            <w:r w:rsidRPr="00750023">
              <w:rPr>
                <w:color w:val="000000"/>
              </w:rPr>
              <w:t>4.</w:t>
            </w:r>
          </w:p>
        </w:tc>
        <w:tc>
          <w:tcPr>
            <w:tcW w:w="4536" w:type="dxa"/>
            <w:tcBorders>
              <w:top w:val="single" w:sz="4" w:space="0" w:color="auto"/>
              <w:left w:val="single" w:sz="4" w:space="0" w:color="auto"/>
              <w:bottom w:val="single" w:sz="4" w:space="0" w:color="auto"/>
              <w:right w:val="single" w:sz="4" w:space="0" w:color="auto"/>
            </w:tcBorders>
          </w:tcPr>
          <w:p w14:paraId="3ED555C0" w14:textId="77777777" w:rsidR="005C0ED0" w:rsidRPr="00750023" w:rsidRDefault="005C0ED0" w:rsidP="00C605EF">
            <w:pPr>
              <w:rPr>
                <w:color w:val="000000"/>
                <w:szCs w:val="24"/>
              </w:rPr>
            </w:pPr>
            <w:r w:rsidRPr="00750023">
              <w:rPr>
                <w:color w:val="000000"/>
                <w:szCs w:val="24"/>
              </w:rPr>
              <w:t xml:space="preserve">Pagaminimo metai </w:t>
            </w:r>
          </w:p>
        </w:tc>
        <w:tc>
          <w:tcPr>
            <w:tcW w:w="4217" w:type="dxa"/>
            <w:tcBorders>
              <w:top w:val="single" w:sz="4" w:space="0" w:color="auto"/>
              <w:left w:val="single" w:sz="4" w:space="0" w:color="auto"/>
              <w:bottom w:val="single" w:sz="4" w:space="0" w:color="auto"/>
              <w:right w:val="single" w:sz="4" w:space="0" w:color="auto"/>
            </w:tcBorders>
          </w:tcPr>
          <w:p w14:paraId="19476984" w14:textId="401CF05E" w:rsidR="005C0ED0" w:rsidRPr="00750023" w:rsidRDefault="004017C7" w:rsidP="00C605EF">
            <w:pPr>
              <w:rPr>
                <w:color w:val="000000"/>
              </w:rPr>
            </w:pPr>
            <w:r>
              <w:rPr>
                <w:color w:val="000000"/>
              </w:rPr>
              <w:t>Ne ankstesni kaip 2024</w:t>
            </w:r>
          </w:p>
        </w:tc>
      </w:tr>
      <w:tr w:rsidR="005C0ED0" w:rsidRPr="00750023" w14:paraId="6996659D" w14:textId="77777777" w:rsidTr="00C605EF">
        <w:trPr>
          <w:gridAfter w:val="1"/>
          <w:wAfter w:w="16" w:type="dxa"/>
        </w:trPr>
        <w:tc>
          <w:tcPr>
            <w:tcW w:w="993" w:type="dxa"/>
            <w:tcBorders>
              <w:top w:val="single" w:sz="4" w:space="0" w:color="auto"/>
              <w:left w:val="single" w:sz="4" w:space="0" w:color="auto"/>
              <w:bottom w:val="single" w:sz="4" w:space="0" w:color="auto"/>
              <w:right w:val="single" w:sz="4" w:space="0" w:color="auto"/>
            </w:tcBorders>
          </w:tcPr>
          <w:p w14:paraId="2FD9981C" w14:textId="77777777" w:rsidR="005C0ED0" w:rsidRPr="00750023" w:rsidRDefault="005C0ED0" w:rsidP="00C605EF">
            <w:pPr>
              <w:ind w:left="360"/>
              <w:jc w:val="center"/>
              <w:rPr>
                <w:color w:val="000000"/>
              </w:rPr>
            </w:pPr>
            <w:r w:rsidRPr="00750023">
              <w:rPr>
                <w:color w:val="000000"/>
              </w:rPr>
              <w:t>5.</w:t>
            </w:r>
          </w:p>
        </w:tc>
        <w:tc>
          <w:tcPr>
            <w:tcW w:w="4536" w:type="dxa"/>
            <w:tcBorders>
              <w:top w:val="single" w:sz="4" w:space="0" w:color="auto"/>
              <w:left w:val="single" w:sz="4" w:space="0" w:color="auto"/>
              <w:bottom w:val="single" w:sz="4" w:space="0" w:color="auto"/>
              <w:right w:val="single" w:sz="4" w:space="0" w:color="auto"/>
            </w:tcBorders>
          </w:tcPr>
          <w:p w14:paraId="49AD3819" w14:textId="77777777" w:rsidR="005C0ED0" w:rsidRPr="00750023" w:rsidRDefault="005C0ED0" w:rsidP="00C605EF">
            <w:pPr>
              <w:rPr>
                <w:color w:val="000000"/>
                <w:szCs w:val="24"/>
              </w:rPr>
            </w:pPr>
            <w:r w:rsidRPr="00750023">
              <w:rPr>
                <w:color w:val="000000"/>
                <w:szCs w:val="24"/>
              </w:rPr>
              <w:t xml:space="preserve">Eksploatacija </w:t>
            </w:r>
          </w:p>
        </w:tc>
        <w:tc>
          <w:tcPr>
            <w:tcW w:w="4217" w:type="dxa"/>
            <w:tcBorders>
              <w:top w:val="single" w:sz="4" w:space="0" w:color="auto"/>
              <w:left w:val="single" w:sz="4" w:space="0" w:color="auto"/>
              <w:bottom w:val="single" w:sz="4" w:space="0" w:color="auto"/>
              <w:right w:val="single" w:sz="4" w:space="0" w:color="auto"/>
            </w:tcBorders>
          </w:tcPr>
          <w:p w14:paraId="154DED54" w14:textId="77777777" w:rsidR="005C0ED0" w:rsidRPr="00750023" w:rsidRDefault="005C0ED0" w:rsidP="00C605EF">
            <w:pPr>
              <w:jc w:val="both"/>
              <w:rPr>
                <w:color w:val="000000"/>
              </w:rPr>
            </w:pPr>
            <w:r w:rsidRPr="00750023">
              <w:rPr>
                <w:color w:val="000000"/>
              </w:rPr>
              <w:t>automobilis naujas, neeksploatuotas.</w:t>
            </w:r>
          </w:p>
        </w:tc>
      </w:tr>
      <w:tr w:rsidR="00610B3B" w:rsidRPr="00750023" w14:paraId="6CACC3FA" w14:textId="77777777" w:rsidTr="00C605EF">
        <w:trPr>
          <w:gridAfter w:val="1"/>
          <w:wAfter w:w="16" w:type="dxa"/>
        </w:trPr>
        <w:tc>
          <w:tcPr>
            <w:tcW w:w="993" w:type="dxa"/>
            <w:tcBorders>
              <w:top w:val="single" w:sz="4" w:space="0" w:color="auto"/>
              <w:left w:val="single" w:sz="4" w:space="0" w:color="auto"/>
              <w:bottom w:val="single" w:sz="4" w:space="0" w:color="auto"/>
              <w:right w:val="single" w:sz="4" w:space="0" w:color="auto"/>
            </w:tcBorders>
          </w:tcPr>
          <w:p w14:paraId="49C5176B" w14:textId="77777777" w:rsidR="00610B3B" w:rsidRPr="00750023" w:rsidRDefault="00610B3B" w:rsidP="00610B3B">
            <w:pPr>
              <w:ind w:left="360"/>
              <w:jc w:val="center"/>
              <w:rPr>
                <w:color w:val="000000"/>
              </w:rPr>
            </w:pPr>
            <w:r w:rsidRPr="00750023">
              <w:rPr>
                <w:color w:val="000000"/>
              </w:rPr>
              <w:t>6.</w:t>
            </w:r>
          </w:p>
        </w:tc>
        <w:tc>
          <w:tcPr>
            <w:tcW w:w="4536" w:type="dxa"/>
            <w:tcBorders>
              <w:top w:val="single" w:sz="4" w:space="0" w:color="auto"/>
              <w:left w:val="single" w:sz="4" w:space="0" w:color="auto"/>
              <w:bottom w:val="single" w:sz="4" w:space="0" w:color="auto"/>
              <w:right w:val="single" w:sz="4" w:space="0" w:color="auto"/>
            </w:tcBorders>
          </w:tcPr>
          <w:p w14:paraId="2920467A" w14:textId="2E884FBB" w:rsidR="00610B3B" w:rsidRPr="00750023" w:rsidRDefault="00610B3B" w:rsidP="00610B3B">
            <w:pPr>
              <w:rPr>
                <w:color w:val="000000"/>
                <w:szCs w:val="24"/>
              </w:rPr>
            </w:pPr>
            <w:r w:rsidRPr="00750023">
              <w:rPr>
                <w:color w:val="000000"/>
                <w:szCs w:val="24"/>
              </w:rPr>
              <w:t xml:space="preserve">Kėbulo spalva </w:t>
            </w:r>
          </w:p>
        </w:tc>
        <w:tc>
          <w:tcPr>
            <w:tcW w:w="4217" w:type="dxa"/>
            <w:tcBorders>
              <w:top w:val="single" w:sz="4" w:space="0" w:color="auto"/>
              <w:left w:val="single" w:sz="4" w:space="0" w:color="auto"/>
              <w:bottom w:val="single" w:sz="4" w:space="0" w:color="auto"/>
              <w:right w:val="single" w:sz="4" w:space="0" w:color="auto"/>
            </w:tcBorders>
          </w:tcPr>
          <w:p w14:paraId="563C91A8" w14:textId="3E678FDA" w:rsidR="00610B3B" w:rsidRPr="00750023" w:rsidRDefault="00610B3B" w:rsidP="00610B3B">
            <w:pPr>
              <w:rPr>
                <w:color w:val="000000"/>
              </w:rPr>
            </w:pPr>
            <w:r>
              <w:rPr>
                <w:color w:val="000000"/>
              </w:rPr>
              <w:t>Tamsiai pilka metalizuota arba lygiavertė</w:t>
            </w:r>
          </w:p>
        </w:tc>
      </w:tr>
      <w:tr w:rsidR="00610B3B" w:rsidRPr="00750023" w14:paraId="286D2AFC" w14:textId="77777777" w:rsidTr="00C605EF">
        <w:trPr>
          <w:gridAfter w:val="1"/>
          <w:wAfter w:w="16" w:type="dxa"/>
        </w:trPr>
        <w:tc>
          <w:tcPr>
            <w:tcW w:w="993" w:type="dxa"/>
            <w:tcBorders>
              <w:top w:val="single" w:sz="4" w:space="0" w:color="auto"/>
              <w:left w:val="single" w:sz="4" w:space="0" w:color="auto"/>
              <w:bottom w:val="single" w:sz="4" w:space="0" w:color="auto"/>
              <w:right w:val="single" w:sz="4" w:space="0" w:color="auto"/>
            </w:tcBorders>
          </w:tcPr>
          <w:p w14:paraId="3AE747E1" w14:textId="77777777" w:rsidR="00610B3B" w:rsidRPr="00750023" w:rsidRDefault="00610B3B" w:rsidP="00610B3B">
            <w:pPr>
              <w:ind w:left="360"/>
              <w:jc w:val="center"/>
              <w:rPr>
                <w:color w:val="000000"/>
              </w:rPr>
            </w:pPr>
            <w:r w:rsidRPr="00750023">
              <w:rPr>
                <w:color w:val="000000"/>
              </w:rPr>
              <w:t>7.</w:t>
            </w:r>
          </w:p>
        </w:tc>
        <w:tc>
          <w:tcPr>
            <w:tcW w:w="4536" w:type="dxa"/>
            <w:tcBorders>
              <w:top w:val="single" w:sz="4" w:space="0" w:color="auto"/>
              <w:left w:val="single" w:sz="4" w:space="0" w:color="auto"/>
              <w:bottom w:val="single" w:sz="4" w:space="0" w:color="auto"/>
              <w:right w:val="single" w:sz="4" w:space="0" w:color="auto"/>
            </w:tcBorders>
          </w:tcPr>
          <w:p w14:paraId="55BD5888" w14:textId="26066CA6" w:rsidR="00610B3B" w:rsidRPr="00750023" w:rsidRDefault="00610B3B" w:rsidP="00610B3B">
            <w:pPr>
              <w:rPr>
                <w:color w:val="000000"/>
                <w:szCs w:val="24"/>
              </w:rPr>
            </w:pPr>
            <w:r w:rsidRPr="00750023">
              <w:rPr>
                <w:color w:val="000000"/>
                <w:szCs w:val="24"/>
              </w:rPr>
              <w:t>Kėbulo tipas</w:t>
            </w:r>
          </w:p>
        </w:tc>
        <w:tc>
          <w:tcPr>
            <w:tcW w:w="4217" w:type="dxa"/>
            <w:tcBorders>
              <w:top w:val="single" w:sz="4" w:space="0" w:color="auto"/>
              <w:left w:val="single" w:sz="4" w:space="0" w:color="auto"/>
              <w:bottom w:val="single" w:sz="4" w:space="0" w:color="auto"/>
              <w:right w:val="single" w:sz="4" w:space="0" w:color="auto"/>
            </w:tcBorders>
          </w:tcPr>
          <w:p w14:paraId="5BFA326B" w14:textId="5F82D699" w:rsidR="00610B3B" w:rsidRPr="00750023" w:rsidRDefault="00610B3B" w:rsidP="00610B3B">
            <w:pPr>
              <w:rPr>
                <w:color w:val="000000"/>
              </w:rPr>
            </w:pPr>
            <w:r>
              <w:rPr>
                <w:color w:val="000000"/>
              </w:rPr>
              <w:t>vienatūris</w:t>
            </w:r>
          </w:p>
        </w:tc>
      </w:tr>
      <w:tr w:rsidR="00610B3B" w:rsidRPr="00750023" w14:paraId="790FAA3A" w14:textId="77777777" w:rsidTr="00610B3B">
        <w:trPr>
          <w:gridAfter w:val="1"/>
          <w:wAfter w:w="16" w:type="dxa"/>
          <w:trHeight w:val="179"/>
        </w:trPr>
        <w:tc>
          <w:tcPr>
            <w:tcW w:w="993" w:type="dxa"/>
            <w:tcBorders>
              <w:top w:val="single" w:sz="4" w:space="0" w:color="auto"/>
              <w:left w:val="single" w:sz="4" w:space="0" w:color="auto"/>
              <w:bottom w:val="single" w:sz="4" w:space="0" w:color="auto"/>
              <w:right w:val="single" w:sz="4" w:space="0" w:color="auto"/>
            </w:tcBorders>
          </w:tcPr>
          <w:p w14:paraId="7F16BF8A" w14:textId="77777777" w:rsidR="00610B3B" w:rsidRPr="00750023" w:rsidRDefault="00610B3B" w:rsidP="00610B3B">
            <w:pPr>
              <w:ind w:left="360"/>
              <w:jc w:val="center"/>
              <w:rPr>
                <w:color w:val="000000"/>
              </w:rPr>
            </w:pPr>
            <w:r w:rsidRPr="00750023">
              <w:rPr>
                <w:color w:val="000000"/>
              </w:rPr>
              <w:t>8.</w:t>
            </w:r>
          </w:p>
        </w:tc>
        <w:tc>
          <w:tcPr>
            <w:tcW w:w="4536" w:type="dxa"/>
            <w:tcBorders>
              <w:top w:val="single" w:sz="4" w:space="0" w:color="auto"/>
              <w:left w:val="single" w:sz="4" w:space="0" w:color="auto"/>
              <w:bottom w:val="single" w:sz="4" w:space="0" w:color="auto"/>
              <w:right w:val="single" w:sz="4" w:space="0" w:color="auto"/>
            </w:tcBorders>
          </w:tcPr>
          <w:p w14:paraId="26BF019A" w14:textId="396F918F" w:rsidR="00610B3B" w:rsidRPr="00750023" w:rsidRDefault="00610B3B" w:rsidP="00610B3B">
            <w:pPr>
              <w:rPr>
                <w:color w:val="000000"/>
                <w:szCs w:val="24"/>
              </w:rPr>
            </w:pPr>
            <w:r>
              <w:rPr>
                <w:snapToGrid w:val="0"/>
                <w:color w:val="000000"/>
                <w:szCs w:val="24"/>
              </w:rPr>
              <w:t>Vairuotojo</w:t>
            </w:r>
            <w:r w:rsidRPr="00750023">
              <w:rPr>
                <w:snapToGrid w:val="0"/>
                <w:color w:val="000000"/>
                <w:szCs w:val="24"/>
              </w:rPr>
              <w:t xml:space="preserve"> sėdynės juosmens atrama</w:t>
            </w:r>
          </w:p>
        </w:tc>
        <w:tc>
          <w:tcPr>
            <w:tcW w:w="4217" w:type="dxa"/>
            <w:tcBorders>
              <w:top w:val="single" w:sz="4" w:space="0" w:color="auto"/>
              <w:left w:val="single" w:sz="4" w:space="0" w:color="auto"/>
              <w:bottom w:val="single" w:sz="4" w:space="0" w:color="auto"/>
              <w:right w:val="single" w:sz="4" w:space="0" w:color="auto"/>
            </w:tcBorders>
          </w:tcPr>
          <w:p w14:paraId="08AD3D27" w14:textId="082FFCF6" w:rsidR="00610B3B" w:rsidRPr="00750023" w:rsidRDefault="00610B3B" w:rsidP="00610B3B">
            <w:pPr>
              <w:rPr>
                <w:color w:val="000000"/>
              </w:rPr>
            </w:pPr>
            <w:r>
              <w:rPr>
                <w:color w:val="000000"/>
              </w:rPr>
              <w:t>reguliuojama</w:t>
            </w:r>
          </w:p>
        </w:tc>
      </w:tr>
      <w:tr w:rsidR="00610B3B" w:rsidRPr="00750023" w14:paraId="7BE6A600" w14:textId="77777777" w:rsidTr="006376E0">
        <w:trPr>
          <w:gridAfter w:val="1"/>
          <w:wAfter w:w="16" w:type="dxa"/>
          <w:trHeight w:val="64"/>
        </w:trPr>
        <w:tc>
          <w:tcPr>
            <w:tcW w:w="993" w:type="dxa"/>
            <w:tcBorders>
              <w:top w:val="single" w:sz="4" w:space="0" w:color="auto"/>
              <w:left w:val="single" w:sz="4" w:space="0" w:color="auto"/>
              <w:bottom w:val="single" w:sz="4" w:space="0" w:color="auto"/>
              <w:right w:val="single" w:sz="4" w:space="0" w:color="auto"/>
            </w:tcBorders>
          </w:tcPr>
          <w:p w14:paraId="69026196" w14:textId="1169D77E" w:rsidR="00610B3B" w:rsidRPr="00750023" w:rsidRDefault="00610B3B" w:rsidP="00610B3B">
            <w:pPr>
              <w:ind w:left="360"/>
              <w:jc w:val="both"/>
              <w:rPr>
                <w:color w:val="000000"/>
              </w:rPr>
            </w:pPr>
            <w:r>
              <w:rPr>
                <w:color w:val="000000"/>
              </w:rPr>
              <w:t xml:space="preserve">  </w:t>
            </w:r>
            <w:r w:rsidRPr="00750023">
              <w:rPr>
                <w:color w:val="000000"/>
              </w:rPr>
              <w:t>9.</w:t>
            </w:r>
          </w:p>
        </w:tc>
        <w:tc>
          <w:tcPr>
            <w:tcW w:w="4536" w:type="dxa"/>
            <w:tcBorders>
              <w:top w:val="single" w:sz="4" w:space="0" w:color="auto"/>
              <w:left w:val="single" w:sz="4" w:space="0" w:color="auto"/>
              <w:bottom w:val="single" w:sz="4" w:space="0" w:color="auto"/>
              <w:right w:val="single" w:sz="4" w:space="0" w:color="auto"/>
            </w:tcBorders>
          </w:tcPr>
          <w:p w14:paraId="1B66B4B3" w14:textId="34080CF6" w:rsidR="00610B3B" w:rsidRPr="00750023" w:rsidRDefault="00610B3B" w:rsidP="00610B3B">
            <w:pPr>
              <w:rPr>
                <w:snapToGrid w:val="0"/>
                <w:color w:val="000000"/>
                <w:szCs w:val="24"/>
              </w:rPr>
            </w:pPr>
            <w:r>
              <w:rPr>
                <w:snapToGrid w:val="0"/>
                <w:color w:val="000000"/>
                <w:szCs w:val="24"/>
              </w:rPr>
              <w:t>Vairuotojo sėdynės porankis</w:t>
            </w:r>
          </w:p>
        </w:tc>
        <w:tc>
          <w:tcPr>
            <w:tcW w:w="4217" w:type="dxa"/>
            <w:tcBorders>
              <w:top w:val="single" w:sz="4" w:space="0" w:color="auto"/>
              <w:left w:val="single" w:sz="4" w:space="0" w:color="auto"/>
              <w:bottom w:val="single" w:sz="4" w:space="0" w:color="auto"/>
              <w:right w:val="single" w:sz="4" w:space="0" w:color="auto"/>
            </w:tcBorders>
          </w:tcPr>
          <w:p w14:paraId="4E2EFE82" w14:textId="32B65EFB" w:rsidR="00610B3B" w:rsidRPr="00750023" w:rsidRDefault="00610B3B" w:rsidP="00610B3B">
            <w:pPr>
              <w:rPr>
                <w:color w:val="000000"/>
              </w:rPr>
            </w:pPr>
            <w:r>
              <w:rPr>
                <w:color w:val="000000"/>
              </w:rPr>
              <w:t>Taip</w:t>
            </w:r>
          </w:p>
        </w:tc>
      </w:tr>
      <w:tr w:rsidR="00610B3B" w:rsidRPr="00750023" w14:paraId="69046A22" w14:textId="77777777" w:rsidTr="006376E0">
        <w:trPr>
          <w:gridAfter w:val="1"/>
          <w:wAfter w:w="16" w:type="dxa"/>
          <w:trHeight w:val="64"/>
        </w:trPr>
        <w:tc>
          <w:tcPr>
            <w:tcW w:w="993" w:type="dxa"/>
            <w:tcBorders>
              <w:top w:val="single" w:sz="4" w:space="0" w:color="auto"/>
              <w:left w:val="single" w:sz="4" w:space="0" w:color="auto"/>
              <w:bottom w:val="single" w:sz="4" w:space="0" w:color="auto"/>
              <w:right w:val="single" w:sz="4" w:space="0" w:color="auto"/>
            </w:tcBorders>
          </w:tcPr>
          <w:p w14:paraId="7A948196" w14:textId="0854CAEB" w:rsidR="00610B3B" w:rsidRPr="00750023" w:rsidRDefault="00610B3B" w:rsidP="00610B3B">
            <w:pPr>
              <w:ind w:left="360"/>
              <w:jc w:val="both"/>
              <w:rPr>
                <w:color w:val="000000"/>
              </w:rPr>
            </w:pPr>
            <w:r w:rsidRPr="00750023">
              <w:rPr>
                <w:color w:val="000000"/>
              </w:rPr>
              <w:t>10.</w:t>
            </w:r>
          </w:p>
        </w:tc>
        <w:tc>
          <w:tcPr>
            <w:tcW w:w="4536" w:type="dxa"/>
            <w:tcBorders>
              <w:top w:val="single" w:sz="4" w:space="0" w:color="auto"/>
              <w:left w:val="single" w:sz="4" w:space="0" w:color="auto"/>
              <w:bottom w:val="single" w:sz="4" w:space="0" w:color="auto"/>
              <w:right w:val="single" w:sz="4" w:space="0" w:color="auto"/>
            </w:tcBorders>
          </w:tcPr>
          <w:p w14:paraId="2E3C42CA" w14:textId="1856F9A6" w:rsidR="00610B3B" w:rsidRDefault="00610B3B" w:rsidP="00610B3B">
            <w:pPr>
              <w:rPr>
                <w:snapToGrid w:val="0"/>
                <w:color w:val="000000"/>
                <w:szCs w:val="24"/>
              </w:rPr>
            </w:pPr>
            <w:r>
              <w:rPr>
                <w:snapToGrid w:val="0"/>
                <w:color w:val="000000"/>
                <w:szCs w:val="24"/>
              </w:rPr>
              <w:t>Atskiros antros eilės sėdynės</w:t>
            </w:r>
          </w:p>
        </w:tc>
        <w:tc>
          <w:tcPr>
            <w:tcW w:w="4217" w:type="dxa"/>
            <w:tcBorders>
              <w:top w:val="single" w:sz="4" w:space="0" w:color="auto"/>
              <w:left w:val="single" w:sz="4" w:space="0" w:color="auto"/>
              <w:bottom w:val="single" w:sz="4" w:space="0" w:color="auto"/>
              <w:right w:val="single" w:sz="4" w:space="0" w:color="auto"/>
            </w:tcBorders>
          </w:tcPr>
          <w:p w14:paraId="58DB1D6B" w14:textId="5AE47E7C" w:rsidR="00610B3B" w:rsidRDefault="00610B3B" w:rsidP="00610B3B">
            <w:pPr>
              <w:rPr>
                <w:color w:val="000000"/>
              </w:rPr>
            </w:pPr>
            <w:r>
              <w:rPr>
                <w:color w:val="000000"/>
              </w:rPr>
              <w:t>Taip</w:t>
            </w:r>
          </w:p>
        </w:tc>
      </w:tr>
      <w:tr w:rsidR="00610B3B" w:rsidRPr="00750023" w14:paraId="14AE9976" w14:textId="77777777" w:rsidTr="006376E0">
        <w:trPr>
          <w:gridAfter w:val="1"/>
          <w:wAfter w:w="16" w:type="dxa"/>
          <w:trHeight w:val="64"/>
        </w:trPr>
        <w:tc>
          <w:tcPr>
            <w:tcW w:w="993" w:type="dxa"/>
            <w:tcBorders>
              <w:top w:val="single" w:sz="4" w:space="0" w:color="auto"/>
              <w:left w:val="single" w:sz="4" w:space="0" w:color="auto"/>
              <w:bottom w:val="single" w:sz="4" w:space="0" w:color="auto"/>
              <w:right w:val="single" w:sz="4" w:space="0" w:color="auto"/>
            </w:tcBorders>
          </w:tcPr>
          <w:p w14:paraId="7B34B682" w14:textId="37F94F52" w:rsidR="00610B3B" w:rsidRPr="00750023" w:rsidRDefault="00610B3B" w:rsidP="00610B3B">
            <w:pPr>
              <w:ind w:left="360"/>
              <w:jc w:val="both"/>
              <w:rPr>
                <w:color w:val="000000"/>
              </w:rPr>
            </w:pPr>
            <w:r w:rsidRPr="00750023">
              <w:rPr>
                <w:color w:val="000000"/>
              </w:rPr>
              <w:t>11.</w:t>
            </w:r>
          </w:p>
        </w:tc>
        <w:tc>
          <w:tcPr>
            <w:tcW w:w="4536" w:type="dxa"/>
            <w:tcBorders>
              <w:top w:val="single" w:sz="4" w:space="0" w:color="auto"/>
              <w:left w:val="single" w:sz="4" w:space="0" w:color="auto"/>
              <w:bottom w:val="single" w:sz="4" w:space="0" w:color="auto"/>
              <w:right w:val="single" w:sz="4" w:space="0" w:color="auto"/>
            </w:tcBorders>
          </w:tcPr>
          <w:p w14:paraId="304A87F9" w14:textId="285C68D1" w:rsidR="00610B3B" w:rsidRDefault="00610B3B" w:rsidP="00610B3B">
            <w:pPr>
              <w:rPr>
                <w:snapToGrid w:val="0"/>
                <w:color w:val="000000"/>
                <w:szCs w:val="24"/>
              </w:rPr>
            </w:pPr>
            <w:r w:rsidRPr="00750023">
              <w:rPr>
                <w:color w:val="000000"/>
                <w:szCs w:val="24"/>
              </w:rPr>
              <w:t>Automobilio plotis</w:t>
            </w:r>
          </w:p>
        </w:tc>
        <w:tc>
          <w:tcPr>
            <w:tcW w:w="4217" w:type="dxa"/>
            <w:tcBorders>
              <w:top w:val="single" w:sz="4" w:space="0" w:color="auto"/>
              <w:left w:val="single" w:sz="4" w:space="0" w:color="auto"/>
              <w:bottom w:val="single" w:sz="4" w:space="0" w:color="auto"/>
              <w:right w:val="single" w:sz="4" w:space="0" w:color="auto"/>
            </w:tcBorders>
          </w:tcPr>
          <w:p w14:paraId="364F20EB" w14:textId="7C2DE0CE" w:rsidR="00610B3B" w:rsidRDefault="00610B3B" w:rsidP="00610B3B">
            <w:pPr>
              <w:rPr>
                <w:color w:val="000000"/>
              </w:rPr>
            </w:pPr>
            <w:r w:rsidRPr="00D0783A">
              <w:t>Ne mažiau kaip 1921 cm arba lygi</w:t>
            </w:r>
          </w:p>
        </w:tc>
      </w:tr>
      <w:tr w:rsidR="00610B3B" w:rsidRPr="00750023" w14:paraId="5A579273" w14:textId="77777777" w:rsidTr="00610B3B">
        <w:trPr>
          <w:gridAfter w:val="1"/>
          <w:wAfter w:w="16" w:type="dxa"/>
          <w:trHeight w:val="183"/>
        </w:trPr>
        <w:tc>
          <w:tcPr>
            <w:tcW w:w="993" w:type="dxa"/>
            <w:tcBorders>
              <w:top w:val="single" w:sz="4" w:space="0" w:color="auto"/>
              <w:left w:val="single" w:sz="4" w:space="0" w:color="auto"/>
              <w:bottom w:val="single" w:sz="4" w:space="0" w:color="auto"/>
              <w:right w:val="single" w:sz="4" w:space="0" w:color="auto"/>
            </w:tcBorders>
          </w:tcPr>
          <w:p w14:paraId="5A7B59F7" w14:textId="7264CE3C" w:rsidR="00610B3B" w:rsidRPr="00750023" w:rsidRDefault="00610B3B" w:rsidP="00610B3B">
            <w:pPr>
              <w:ind w:left="360"/>
              <w:jc w:val="center"/>
              <w:rPr>
                <w:color w:val="000000"/>
              </w:rPr>
            </w:pPr>
            <w:r w:rsidRPr="00750023">
              <w:rPr>
                <w:color w:val="000000"/>
              </w:rPr>
              <w:t>12.</w:t>
            </w:r>
          </w:p>
        </w:tc>
        <w:tc>
          <w:tcPr>
            <w:tcW w:w="4536" w:type="dxa"/>
            <w:tcBorders>
              <w:top w:val="single" w:sz="4" w:space="0" w:color="auto"/>
              <w:left w:val="single" w:sz="4" w:space="0" w:color="auto"/>
              <w:bottom w:val="single" w:sz="4" w:space="0" w:color="auto"/>
              <w:right w:val="single" w:sz="4" w:space="0" w:color="auto"/>
            </w:tcBorders>
          </w:tcPr>
          <w:p w14:paraId="49373E42" w14:textId="07163899" w:rsidR="00610B3B" w:rsidRPr="00750023" w:rsidRDefault="00610B3B" w:rsidP="00610B3B">
            <w:pPr>
              <w:rPr>
                <w:snapToGrid w:val="0"/>
                <w:color w:val="000000"/>
                <w:szCs w:val="24"/>
              </w:rPr>
            </w:pPr>
            <w:r w:rsidRPr="00750023">
              <w:rPr>
                <w:color w:val="000000"/>
                <w:szCs w:val="24"/>
              </w:rPr>
              <w:t>Automobilio ilgis</w:t>
            </w:r>
          </w:p>
        </w:tc>
        <w:tc>
          <w:tcPr>
            <w:tcW w:w="4217" w:type="dxa"/>
            <w:tcBorders>
              <w:top w:val="single" w:sz="4" w:space="0" w:color="auto"/>
              <w:left w:val="single" w:sz="4" w:space="0" w:color="auto"/>
              <w:bottom w:val="single" w:sz="4" w:space="0" w:color="auto"/>
              <w:right w:val="single" w:sz="4" w:space="0" w:color="auto"/>
            </w:tcBorders>
          </w:tcPr>
          <w:p w14:paraId="675C4889" w14:textId="7A85FF80" w:rsidR="00610B3B" w:rsidRPr="00D0783A" w:rsidRDefault="00610B3B" w:rsidP="00610B3B">
            <w:r w:rsidRPr="00D0783A">
              <w:t>Ne mažiau kaip 4753 cm arba lygi</w:t>
            </w:r>
          </w:p>
        </w:tc>
      </w:tr>
      <w:tr w:rsidR="00610B3B" w:rsidRPr="00750023" w14:paraId="49CF908B" w14:textId="77777777" w:rsidTr="00C605EF">
        <w:trPr>
          <w:gridAfter w:val="1"/>
          <w:wAfter w:w="16" w:type="dxa"/>
        </w:trPr>
        <w:tc>
          <w:tcPr>
            <w:tcW w:w="993" w:type="dxa"/>
            <w:tcBorders>
              <w:top w:val="single" w:sz="4" w:space="0" w:color="auto"/>
              <w:left w:val="single" w:sz="4" w:space="0" w:color="auto"/>
              <w:bottom w:val="single" w:sz="4" w:space="0" w:color="auto"/>
              <w:right w:val="single" w:sz="4" w:space="0" w:color="auto"/>
            </w:tcBorders>
          </w:tcPr>
          <w:p w14:paraId="6C9A2815" w14:textId="2048BEA6" w:rsidR="00610B3B" w:rsidRPr="00750023" w:rsidRDefault="00610B3B" w:rsidP="00610B3B">
            <w:pPr>
              <w:ind w:left="360"/>
              <w:jc w:val="center"/>
              <w:rPr>
                <w:color w:val="000000"/>
              </w:rPr>
            </w:pPr>
            <w:r w:rsidRPr="00750023">
              <w:rPr>
                <w:color w:val="000000"/>
              </w:rPr>
              <w:t>13.</w:t>
            </w:r>
          </w:p>
        </w:tc>
        <w:tc>
          <w:tcPr>
            <w:tcW w:w="4536" w:type="dxa"/>
            <w:tcBorders>
              <w:top w:val="single" w:sz="4" w:space="0" w:color="auto"/>
              <w:left w:val="single" w:sz="4" w:space="0" w:color="auto"/>
              <w:bottom w:val="single" w:sz="4" w:space="0" w:color="auto"/>
              <w:right w:val="single" w:sz="4" w:space="0" w:color="auto"/>
            </w:tcBorders>
          </w:tcPr>
          <w:p w14:paraId="71009374" w14:textId="01A7BB01" w:rsidR="00610B3B" w:rsidRPr="00750023" w:rsidRDefault="00610B3B" w:rsidP="00610B3B">
            <w:pPr>
              <w:rPr>
                <w:color w:val="000000"/>
                <w:szCs w:val="24"/>
              </w:rPr>
            </w:pPr>
            <w:r w:rsidRPr="00750023">
              <w:rPr>
                <w:color w:val="000000"/>
                <w:szCs w:val="24"/>
              </w:rPr>
              <w:t>Automobilio aukštis</w:t>
            </w:r>
          </w:p>
        </w:tc>
        <w:tc>
          <w:tcPr>
            <w:tcW w:w="4217" w:type="dxa"/>
            <w:tcBorders>
              <w:top w:val="single" w:sz="4" w:space="0" w:color="auto"/>
              <w:left w:val="single" w:sz="4" w:space="0" w:color="auto"/>
              <w:bottom w:val="single" w:sz="4" w:space="0" w:color="auto"/>
              <w:right w:val="single" w:sz="4" w:space="0" w:color="auto"/>
            </w:tcBorders>
          </w:tcPr>
          <w:p w14:paraId="3E25C3A6" w14:textId="1ABDBF40" w:rsidR="00610B3B" w:rsidRPr="00D0783A" w:rsidRDefault="00610B3B" w:rsidP="00610B3B">
            <w:r w:rsidRPr="00D0783A">
              <w:t>Ne mažiau kaip 1880 cm arba lygu</w:t>
            </w:r>
          </w:p>
        </w:tc>
      </w:tr>
      <w:tr w:rsidR="00610B3B" w:rsidRPr="00750023" w14:paraId="6048F5F4" w14:textId="77777777" w:rsidTr="00C605EF">
        <w:trPr>
          <w:gridAfter w:val="1"/>
          <w:wAfter w:w="16" w:type="dxa"/>
        </w:trPr>
        <w:tc>
          <w:tcPr>
            <w:tcW w:w="993" w:type="dxa"/>
            <w:tcBorders>
              <w:top w:val="single" w:sz="4" w:space="0" w:color="auto"/>
              <w:left w:val="single" w:sz="4" w:space="0" w:color="auto"/>
              <w:bottom w:val="single" w:sz="4" w:space="0" w:color="auto"/>
              <w:right w:val="single" w:sz="4" w:space="0" w:color="auto"/>
            </w:tcBorders>
          </w:tcPr>
          <w:p w14:paraId="3AE90B26" w14:textId="19EDDC78" w:rsidR="00610B3B" w:rsidRPr="00750023" w:rsidRDefault="00610B3B" w:rsidP="00610B3B">
            <w:pPr>
              <w:ind w:left="360"/>
              <w:jc w:val="center"/>
              <w:rPr>
                <w:color w:val="000000"/>
              </w:rPr>
            </w:pPr>
            <w:r w:rsidRPr="00750023">
              <w:rPr>
                <w:color w:val="000000"/>
              </w:rPr>
              <w:t>14.</w:t>
            </w:r>
          </w:p>
        </w:tc>
        <w:tc>
          <w:tcPr>
            <w:tcW w:w="4536" w:type="dxa"/>
            <w:tcBorders>
              <w:top w:val="single" w:sz="4" w:space="0" w:color="auto"/>
              <w:left w:val="single" w:sz="4" w:space="0" w:color="auto"/>
              <w:bottom w:val="single" w:sz="4" w:space="0" w:color="auto"/>
              <w:right w:val="single" w:sz="4" w:space="0" w:color="auto"/>
            </w:tcBorders>
          </w:tcPr>
          <w:p w14:paraId="195D84CD" w14:textId="7C5EC254" w:rsidR="00610B3B" w:rsidRPr="00750023" w:rsidRDefault="00610B3B" w:rsidP="00610B3B">
            <w:pPr>
              <w:rPr>
                <w:color w:val="000000"/>
                <w:szCs w:val="24"/>
              </w:rPr>
            </w:pPr>
            <w:r w:rsidRPr="00750023">
              <w:rPr>
                <w:color w:val="000000"/>
                <w:szCs w:val="24"/>
              </w:rPr>
              <w:t>Prošvaisa</w:t>
            </w:r>
          </w:p>
        </w:tc>
        <w:tc>
          <w:tcPr>
            <w:tcW w:w="4217" w:type="dxa"/>
            <w:tcBorders>
              <w:top w:val="single" w:sz="4" w:space="0" w:color="auto"/>
              <w:left w:val="single" w:sz="4" w:space="0" w:color="auto"/>
              <w:bottom w:val="single" w:sz="4" w:space="0" w:color="auto"/>
              <w:right w:val="single" w:sz="4" w:space="0" w:color="auto"/>
            </w:tcBorders>
          </w:tcPr>
          <w:p w14:paraId="33BC77B4" w14:textId="5A52122E" w:rsidR="00610B3B" w:rsidRPr="00D0783A" w:rsidRDefault="00610B3B" w:rsidP="00610B3B">
            <w:r w:rsidRPr="00D0783A">
              <w:rPr>
                <w:szCs w:val="24"/>
              </w:rPr>
              <w:t>Ne mažiau kaip 155</w:t>
            </w:r>
          </w:p>
        </w:tc>
      </w:tr>
      <w:tr w:rsidR="00610B3B" w:rsidRPr="00750023" w14:paraId="2A021650" w14:textId="77777777" w:rsidTr="00C605EF">
        <w:trPr>
          <w:gridAfter w:val="1"/>
          <w:wAfter w:w="16" w:type="dxa"/>
        </w:trPr>
        <w:tc>
          <w:tcPr>
            <w:tcW w:w="993" w:type="dxa"/>
            <w:tcBorders>
              <w:top w:val="single" w:sz="4" w:space="0" w:color="auto"/>
              <w:left w:val="single" w:sz="4" w:space="0" w:color="auto"/>
              <w:bottom w:val="single" w:sz="4" w:space="0" w:color="auto"/>
              <w:right w:val="single" w:sz="4" w:space="0" w:color="auto"/>
            </w:tcBorders>
          </w:tcPr>
          <w:p w14:paraId="6A106901" w14:textId="552FB1D9" w:rsidR="00610B3B" w:rsidRPr="00750023" w:rsidRDefault="00610B3B" w:rsidP="00610B3B">
            <w:pPr>
              <w:ind w:left="360"/>
              <w:jc w:val="center"/>
              <w:rPr>
                <w:color w:val="000000"/>
              </w:rPr>
            </w:pPr>
            <w:r w:rsidRPr="00750023">
              <w:rPr>
                <w:color w:val="000000"/>
              </w:rPr>
              <w:t>15.</w:t>
            </w:r>
          </w:p>
        </w:tc>
        <w:tc>
          <w:tcPr>
            <w:tcW w:w="4536" w:type="dxa"/>
            <w:tcBorders>
              <w:top w:val="single" w:sz="4" w:space="0" w:color="auto"/>
              <w:left w:val="single" w:sz="4" w:space="0" w:color="auto"/>
              <w:bottom w:val="single" w:sz="4" w:space="0" w:color="auto"/>
              <w:right w:val="single" w:sz="4" w:space="0" w:color="auto"/>
            </w:tcBorders>
          </w:tcPr>
          <w:p w14:paraId="129943A0" w14:textId="1990421C" w:rsidR="00610B3B" w:rsidRPr="00750023" w:rsidRDefault="00610B3B" w:rsidP="00610B3B">
            <w:pPr>
              <w:rPr>
                <w:color w:val="000000"/>
                <w:szCs w:val="24"/>
              </w:rPr>
            </w:pPr>
            <w:r w:rsidRPr="00750023">
              <w:rPr>
                <w:color w:val="000000"/>
                <w:szCs w:val="24"/>
              </w:rPr>
              <w:t>Degalų rūšis–</w:t>
            </w:r>
            <w:r w:rsidRPr="00750023">
              <w:rPr>
                <w:color w:val="000000"/>
                <w:spacing w:val="-2"/>
                <w:szCs w:val="24"/>
              </w:rPr>
              <w:t>elektra</w:t>
            </w:r>
          </w:p>
        </w:tc>
        <w:tc>
          <w:tcPr>
            <w:tcW w:w="4217" w:type="dxa"/>
            <w:tcBorders>
              <w:top w:val="single" w:sz="4" w:space="0" w:color="auto"/>
              <w:left w:val="single" w:sz="4" w:space="0" w:color="auto"/>
              <w:bottom w:val="single" w:sz="4" w:space="0" w:color="auto"/>
              <w:right w:val="single" w:sz="4" w:space="0" w:color="auto"/>
            </w:tcBorders>
          </w:tcPr>
          <w:p w14:paraId="1CC4190F" w14:textId="4E44E604" w:rsidR="00610B3B" w:rsidRPr="00D0783A" w:rsidRDefault="00610B3B" w:rsidP="00610B3B">
            <w:pPr>
              <w:rPr>
                <w:szCs w:val="24"/>
              </w:rPr>
            </w:pPr>
            <w:r>
              <w:rPr>
                <w:color w:val="000000"/>
                <w:szCs w:val="24"/>
              </w:rPr>
              <w:t>Taip</w:t>
            </w:r>
          </w:p>
        </w:tc>
      </w:tr>
      <w:tr w:rsidR="00610B3B" w:rsidRPr="00750023" w14:paraId="61EEA908" w14:textId="77777777" w:rsidTr="00C605EF">
        <w:trPr>
          <w:gridAfter w:val="1"/>
          <w:wAfter w:w="16" w:type="dxa"/>
          <w:trHeight w:val="270"/>
        </w:trPr>
        <w:tc>
          <w:tcPr>
            <w:tcW w:w="993" w:type="dxa"/>
            <w:tcBorders>
              <w:top w:val="single" w:sz="4" w:space="0" w:color="auto"/>
              <w:left w:val="single" w:sz="4" w:space="0" w:color="auto"/>
              <w:bottom w:val="single" w:sz="4" w:space="0" w:color="auto"/>
              <w:right w:val="single" w:sz="4" w:space="0" w:color="auto"/>
            </w:tcBorders>
          </w:tcPr>
          <w:p w14:paraId="2D1EC7F1" w14:textId="21C6ABE6" w:rsidR="00610B3B" w:rsidRPr="00750023" w:rsidRDefault="00610B3B" w:rsidP="00610B3B">
            <w:pPr>
              <w:ind w:left="360"/>
              <w:jc w:val="center"/>
              <w:rPr>
                <w:color w:val="000000"/>
              </w:rPr>
            </w:pPr>
            <w:r w:rsidRPr="00750023">
              <w:rPr>
                <w:color w:val="000000"/>
              </w:rPr>
              <w:t>16.</w:t>
            </w:r>
          </w:p>
        </w:tc>
        <w:tc>
          <w:tcPr>
            <w:tcW w:w="4536" w:type="dxa"/>
            <w:tcBorders>
              <w:top w:val="single" w:sz="4" w:space="0" w:color="auto"/>
              <w:left w:val="single" w:sz="4" w:space="0" w:color="auto"/>
              <w:bottom w:val="single" w:sz="4" w:space="0" w:color="auto"/>
              <w:right w:val="single" w:sz="4" w:space="0" w:color="auto"/>
            </w:tcBorders>
          </w:tcPr>
          <w:p w14:paraId="10E929F7" w14:textId="443909FC" w:rsidR="00610B3B" w:rsidRPr="00750023" w:rsidRDefault="00610B3B" w:rsidP="00610B3B">
            <w:pPr>
              <w:rPr>
                <w:color w:val="000000"/>
                <w:szCs w:val="24"/>
              </w:rPr>
            </w:pPr>
            <w:r w:rsidRPr="00750023">
              <w:rPr>
                <w:color w:val="000000"/>
                <w:szCs w:val="24"/>
              </w:rPr>
              <w:t xml:space="preserve">Galingumas </w:t>
            </w:r>
          </w:p>
        </w:tc>
        <w:tc>
          <w:tcPr>
            <w:tcW w:w="4217" w:type="dxa"/>
            <w:tcBorders>
              <w:top w:val="single" w:sz="4" w:space="0" w:color="auto"/>
              <w:left w:val="single" w:sz="4" w:space="0" w:color="auto"/>
              <w:bottom w:val="single" w:sz="4" w:space="0" w:color="auto"/>
              <w:right w:val="single" w:sz="4" w:space="0" w:color="auto"/>
            </w:tcBorders>
          </w:tcPr>
          <w:p w14:paraId="5BFBB229" w14:textId="5B40DCEA" w:rsidR="00610B3B" w:rsidRPr="00750023" w:rsidRDefault="00610B3B" w:rsidP="00610B3B">
            <w:pPr>
              <w:rPr>
                <w:color w:val="000000"/>
                <w:szCs w:val="24"/>
              </w:rPr>
            </w:pPr>
            <w:r>
              <w:t>Ne mažiau kaip 100 kW</w:t>
            </w:r>
          </w:p>
        </w:tc>
      </w:tr>
      <w:tr w:rsidR="00610B3B" w:rsidRPr="00750023" w14:paraId="4A1311A8" w14:textId="77777777" w:rsidTr="00C605EF">
        <w:trPr>
          <w:gridAfter w:val="1"/>
          <w:wAfter w:w="16" w:type="dxa"/>
        </w:trPr>
        <w:tc>
          <w:tcPr>
            <w:tcW w:w="993" w:type="dxa"/>
            <w:tcBorders>
              <w:top w:val="single" w:sz="4" w:space="0" w:color="auto"/>
              <w:left w:val="single" w:sz="4" w:space="0" w:color="auto"/>
              <w:bottom w:val="single" w:sz="4" w:space="0" w:color="auto"/>
              <w:right w:val="single" w:sz="4" w:space="0" w:color="auto"/>
            </w:tcBorders>
          </w:tcPr>
          <w:p w14:paraId="1BD78574" w14:textId="5DBD56C4" w:rsidR="00610B3B" w:rsidRPr="00750023" w:rsidRDefault="00610B3B" w:rsidP="00610B3B">
            <w:pPr>
              <w:ind w:left="360"/>
              <w:jc w:val="center"/>
              <w:rPr>
                <w:color w:val="000000"/>
              </w:rPr>
            </w:pPr>
            <w:r w:rsidRPr="00750023">
              <w:rPr>
                <w:color w:val="000000"/>
              </w:rPr>
              <w:t>17.</w:t>
            </w:r>
          </w:p>
        </w:tc>
        <w:tc>
          <w:tcPr>
            <w:tcW w:w="4536" w:type="dxa"/>
            <w:tcBorders>
              <w:top w:val="single" w:sz="4" w:space="0" w:color="auto"/>
              <w:left w:val="single" w:sz="4" w:space="0" w:color="auto"/>
              <w:bottom w:val="single" w:sz="4" w:space="0" w:color="auto"/>
              <w:right w:val="single" w:sz="4" w:space="0" w:color="auto"/>
            </w:tcBorders>
          </w:tcPr>
          <w:p w14:paraId="36277C0C" w14:textId="6267EB13" w:rsidR="00610B3B" w:rsidRPr="00750023" w:rsidRDefault="00610B3B" w:rsidP="00610B3B">
            <w:pPr>
              <w:rPr>
                <w:color w:val="000000"/>
                <w:szCs w:val="24"/>
              </w:rPr>
            </w:pPr>
            <w:r>
              <w:rPr>
                <w:color w:val="000000"/>
                <w:szCs w:val="24"/>
              </w:rPr>
              <w:t>Maksimalus sukimo momentas</w:t>
            </w:r>
          </w:p>
        </w:tc>
        <w:tc>
          <w:tcPr>
            <w:tcW w:w="4217" w:type="dxa"/>
            <w:tcBorders>
              <w:top w:val="single" w:sz="4" w:space="0" w:color="auto"/>
              <w:left w:val="single" w:sz="4" w:space="0" w:color="auto"/>
              <w:bottom w:val="single" w:sz="4" w:space="0" w:color="auto"/>
              <w:right w:val="single" w:sz="4" w:space="0" w:color="auto"/>
            </w:tcBorders>
          </w:tcPr>
          <w:p w14:paraId="23CEA816" w14:textId="47B23196" w:rsidR="00610B3B" w:rsidRPr="00750023" w:rsidRDefault="00610B3B" w:rsidP="00610B3B">
            <w:r>
              <w:rPr>
                <w:color w:val="000000"/>
              </w:rPr>
              <w:t xml:space="preserve">Ne mažiau kaip 270 </w:t>
            </w:r>
            <w:proofErr w:type="spellStart"/>
            <w:r>
              <w:rPr>
                <w:color w:val="000000"/>
              </w:rPr>
              <w:t>Nm</w:t>
            </w:r>
            <w:proofErr w:type="spellEnd"/>
            <w:r>
              <w:rPr>
                <w:color w:val="000000"/>
              </w:rPr>
              <w:t xml:space="preserve"> arba lygu</w:t>
            </w:r>
          </w:p>
        </w:tc>
      </w:tr>
      <w:tr w:rsidR="00610B3B" w:rsidRPr="00750023" w14:paraId="325119DA" w14:textId="77777777" w:rsidTr="00C605EF">
        <w:trPr>
          <w:gridAfter w:val="1"/>
          <w:wAfter w:w="16" w:type="dxa"/>
        </w:trPr>
        <w:tc>
          <w:tcPr>
            <w:tcW w:w="993" w:type="dxa"/>
            <w:tcBorders>
              <w:top w:val="single" w:sz="4" w:space="0" w:color="auto"/>
              <w:left w:val="single" w:sz="4" w:space="0" w:color="auto"/>
              <w:bottom w:val="single" w:sz="4" w:space="0" w:color="auto"/>
              <w:right w:val="single" w:sz="4" w:space="0" w:color="auto"/>
            </w:tcBorders>
          </w:tcPr>
          <w:p w14:paraId="589946AD" w14:textId="43B69098" w:rsidR="00610B3B" w:rsidRPr="00750023" w:rsidRDefault="00610B3B" w:rsidP="00610B3B">
            <w:pPr>
              <w:ind w:left="360"/>
              <w:jc w:val="center"/>
              <w:rPr>
                <w:color w:val="000000"/>
              </w:rPr>
            </w:pPr>
            <w:r w:rsidRPr="00750023">
              <w:rPr>
                <w:color w:val="000000"/>
              </w:rPr>
              <w:t>18.</w:t>
            </w:r>
          </w:p>
        </w:tc>
        <w:tc>
          <w:tcPr>
            <w:tcW w:w="4536" w:type="dxa"/>
            <w:tcBorders>
              <w:top w:val="single" w:sz="4" w:space="0" w:color="auto"/>
              <w:left w:val="single" w:sz="4" w:space="0" w:color="auto"/>
              <w:bottom w:val="single" w:sz="4" w:space="0" w:color="auto"/>
              <w:right w:val="single" w:sz="4" w:space="0" w:color="auto"/>
            </w:tcBorders>
          </w:tcPr>
          <w:p w14:paraId="0B39433A" w14:textId="1A2520BC" w:rsidR="00610B3B" w:rsidRPr="00750023" w:rsidRDefault="00610B3B" w:rsidP="00610B3B">
            <w:pPr>
              <w:rPr>
                <w:color w:val="000000"/>
                <w:szCs w:val="24"/>
              </w:rPr>
            </w:pPr>
            <w:r w:rsidRPr="00750023">
              <w:rPr>
                <w:color w:val="000000"/>
                <w:szCs w:val="24"/>
              </w:rPr>
              <w:t>Pavarų dėžė</w:t>
            </w:r>
          </w:p>
        </w:tc>
        <w:tc>
          <w:tcPr>
            <w:tcW w:w="4217" w:type="dxa"/>
            <w:tcBorders>
              <w:top w:val="single" w:sz="4" w:space="0" w:color="auto"/>
              <w:left w:val="single" w:sz="4" w:space="0" w:color="auto"/>
              <w:bottom w:val="single" w:sz="4" w:space="0" w:color="auto"/>
              <w:right w:val="single" w:sz="4" w:space="0" w:color="auto"/>
            </w:tcBorders>
          </w:tcPr>
          <w:p w14:paraId="2ED4BC86" w14:textId="1D658C96" w:rsidR="00610B3B" w:rsidRPr="00750023" w:rsidRDefault="00610B3B" w:rsidP="00610B3B">
            <w:pPr>
              <w:rPr>
                <w:color w:val="000000"/>
              </w:rPr>
            </w:pPr>
            <w:r>
              <w:rPr>
                <w:color w:val="000000"/>
              </w:rPr>
              <w:t>Automatinė</w:t>
            </w:r>
          </w:p>
        </w:tc>
      </w:tr>
      <w:tr w:rsidR="00610B3B" w:rsidRPr="00750023" w14:paraId="2464AB45" w14:textId="77777777" w:rsidTr="00C605EF">
        <w:trPr>
          <w:gridAfter w:val="1"/>
          <w:wAfter w:w="16" w:type="dxa"/>
        </w:trPr>
        <w:tc>
          <w:tcPr>
            <w:tcW w:w="993" w:type="dxa"/>
            <w:tcBorders>
              <w:top w:val="single" w:sz="4" w:space="0" w:color="auto"/>
              <w:left w:val="single" w:sz="4" w:space="0" w:color="auto"/>
              <w:bottom w:val="single" w:sz="4" w:space="0" w:color="auto"/>
              <w:right w:val="single" w:sz="4" w:space="0" w:color="auto"/>
            </w:tcBorders>
          </w:tcPr>
          <w:p w14:paraId="6C598A5F" w14:textId="4DD5E691" w:rsidR="00610B3B" w:rsidRPr="00750023" w:rsidRDefault="00610B3B" w:rsidP="00610B3B">
            <w:pPr>
              <w:ind w:left="360"/>
              <w:jc w:val="center"/>
              <w:rPr>
                <w:color w:val="000000"/>
              </w:rPr>
            </w:pPr>
            <w:r w:rsidRPr="00750023">
              <w:rPr>
                <w:color w:val="000000"/>
              </w:rPr>
              <w:t>19.</w:t>
            </w:r>
          </w:p>
        </w:tc>
        <w:tc>
          <w:tcPr>
            <w:tcW w:w="4536" w:type="dxa"/>
            <w:tcBorders>
              <w:top w:val="single" w:sz="4" w:space="0" w:color="auto"/>
              <w:left w:val="single" w:sz="4" w:space="0" w:color="auto"/>
              <w:bottom w:val="single" w:sz="4" w:space="0" w:color="auto"/>
              <w:right w:val="single" w:sz="4" w:space="0" w:color="auto"/>
            </w:tcBorders>
          </w:tcPr>
          <w:p w14:paraId="421E57F8" w14:textId="61F431BE" w:rsidR="00610B3B" w:rsidRPr="00750023" w:rsidRDefault="00610B3B" w:rsidP="00610B3B">
            <w:pPr>
              <w:rPr>
                <w:color w:val="000000"/>
                <w:szCs w:val="24"/>
              </w:rPr>
            </w:pPr>
            <w:r w:rsidRPr="00750023">
              <w:rPr>
                <w:color w:val="000000"/>
                <w:szCs w:val="24"/>
              </w:rPr>
              <w:t xml:space="preserve">Vidutinės gamintojo deklaruojamos </w:t>
            </w:r>
            <w:r>
              <w:rPr>
                <w:color w:val="000000"/>
                <w:szCs w:val="24"/>
              </w:rPr>
              <w:t xml:space="preserve">elektros </w:t>
            </w:r>
            <w:r w:rsidRPr="00750023">
              <w:rPr>
                <w:color w:val="000000"/>
                <w:szCs w:val="24"/>
              </w:rPr>
              <w:t>sąnaudos</w:t>
            </w:r>
            <w:r>
              <w:rPr>
                <w:color w:val="000000"/>
                <w:szCs w:val="24"/>
              </w:rPr>
              <w:t xml:space="preserve"> / 100 km</w:t>
            </w:r>
          </w:p>
        </w:tc>
        <w:tc>
          <w:tcPr>
            <w:tcW w:w="4217" w:type="dxa"/>
            <w:tcBorders>
              <w:top w:val="single" w:sz="4" w:space="0" w:color="auto"/>
              <w:left w:val="single" w:sz="4" w:space="0" w:color="auto"/>
              <w:bottom w:val="single" w:sz="4" w:space="0" w:color="auto"/>
              <w:right w:val="single" w:sz="4" w:space="0" w:color="auto"/>
            </w:tcBorders>
          </w:tcPr>
          <w:p w14:paraId="2121AFDE" w14:textId="70253DFB" w:rsidR="00610B3B" w:rsidRPr="00750023" w:rsidRDefault="00610B3B" w:rsidP="00610B3B">
            <w:pPr>
              <w:rPr>
                <w:color w:val="000000"/>
              </w:rPr>
            </w:pPr>
            <w:r>
              <w:rPr>
                <w:color w:val="000000"/>
              </w:rPr>
              <w:t>Ne daugiau 18,9 kWh/100 km</w:t>
            </w:r>
          </w:p>
        </w:tc>
      </w:tr>
      <w:tr w:rsidR="00610B3B" w:rsidRPr="00750023" w14:paraId="59ECAD1F" w14:textId="77777777" w:rsidTr="00C605EF">
        <w:trPr>
          <w:gridAfter w:val="1"/>
          <w:wAfter w:w="16" w:type="dxa"/>
          <w:trHeight w:val="114"/>
        </w:trPr>
        <w:tc>
          <w:tcPr>
            <w:tcW w:w="993" w:type="dxa"/>
            <w:tcBorders>
              <w:top w:val="single" w:sz="4" w:space="0" w:color="auto"/>
              <w:left w:val="single" w:sz="4" w:space="0" w:color="auto"/>
              <w:bottom w:val="single" w:sz="4" w:space="0" w:color="auto"/>
              <w:right w:val="single" w:sz="4" w:space="0" w:color="auto"/>
            </w:tcBorders>
          </w:tcPr>
          <w:p w14:paraId="450B44D1" w14:textId="21FB303B" w:rsidR="00610B3B" w:rsidRPr="00750023" w:rsidRDefault="00610B3B" w:rsidP="00610B3B">
            <w:pPr>
              <w:ind w:left="360"/>
              <w:jc w:val="center"/>
              <w:rPr>
                <w:color w:val="000000"/>
              </w:rPr>
            </w:pPr>
            <w:r w:rsidRPr="00750023">
              <w:rPr>
                <w:color w:val="000000"/>
              </w:rPr>
              <w:t>20.</w:t>
            </w:r>
          </w:p>
        </w:tc>
        <w:tc>
          <w:tcPr>
            <w:tcW w:w="4536" w:type="dxa"/>
            <w:tcBorders>
              <w:top w:val="single" w:sz="4" w:space="0" w:color="auto"/>
              <w:left w:val="single" w:sz="4" w:space="0" w:color="auto"/>
              <w:bottom w:val="single" w:sz="4" w:space="0" w:color="auto"/>
              <w:right w:val="single" w:sz="4" w:space="0" w:color="auto"/>
            </w:tcBorders>
          </w:tcPr>
          <w:p w14:paraId="5C5BDC18" w14:textId="5FC7BEF7" w:rsidR="00610B3B" w:rsidRPr="00750023" w:rsidRDefault="00610B3B" w:rsidP="00610B3B">
            <w:pPr>
              <w:rPr>
                <w:color w:val="000000"/>
                <w:szCs w:val="24"/>
              </w:rPr>
            </w:pPr>
            <w:r w:rsidRPr="00FC363B">
              <w:rPr>
                <w:rFonts w:eastAsiaTheme="minorHAnsi"/>
                <w:szCs w:val="24"/>
                <w14:ligatures w14:val="standardContextual"/>
              </w:rPr>
              <w:t>Nuvažiavimas vienu įkrovimu</w:t>
            </w:r>
            <w:r>
              <w:rPr>
                <w:rFonts w:eastAsiaTheme="minorHAnsi"/>
                <w:szCs w:val="24"/>
                <w14:ligatures w14:val="standardContextual"/>
              </w:rPr>
              <w:t>, km (WLTP)</w:t>
            </w:r>
          </w:p>
        </w:tc>
        <w:tc>
          <w:tcPr>
            <w:tcW w:w="4217" w:type="dxa"/>
            <w:tcBorders>
              <w:top w:val="single" w:sz="4" w:space="0" w:color="auto"/>
              <w:left w:val="single" w:sz="4" w:space="0" w:color="auto"/>
              <w:bottom w:val="single" w:sz="4" w:space="0" w:color="auto"/>
              <w:right w:val="single" w:sz="4" w:space="0" w:color="auto"/>
            </w:tcBorders>
          </w:tcPr>
          <w:p w14:paraId="4B175A36" w14:textId="0CF60272" w:rsidR="00610B3B" w:rsidRPr="00750023" w:rsidRDefault="00610B3B" w:rsidP="00610B3B">
            <w:pPr>
              <w:rPr>
                <w:color w:val="000000"/>
              </w:rPr>
            </w:pPr>
            <w:r>
              <w:rPr>
                <w:color w:val="000000"/>
                <w:szCs w:val="24"/>
              </w:rPr>
              <w:t>Ne mažiau kaip 332 km (WLTP)</w:t>
            </w:r>
          </w:p>
        </w:tc>
      </w:tr>
      <w:tr w:rsidR="00610B3B" w:rsidRPr="00750023" w14:paraId="38765AE5" w14:textId="77777777" w:rsidTr="00C605EF">
        <w:trPr>
          <w:gridAfter w:val="1"/>
          <w:wAfter w:w="16" w:type="dxa"/>
          <w:trHeight w:val="405"/>
        </w:trPr>
        <w:tc>
          <w:tcPr>
            <w:tcW w:w="993" w:type="dxa"/>
            <w:tcBorders>
              <w:top w:val="single" w:sz="4" w:space="0" w:color="auto"/>
              <w:left w:val="single" w:sz="4" w:space="0" w:color="auto"/>
              <w:bottom w:val="single" w:sz="4" w:space="0" w:color="auto"/>
              <w:right w:val="single" w:sz="4" w:space="0" w:color="auto"/>
            </w:tcBorders>
          </w:tcPr>
          <w:p w14:paraId="67BA607E" w14:textId="3C75FBF5" w:rsidR="00610B3B" w:rsidRPr="00750023" w:rsidRDefault="00610B3B" w:rsidP="00610B3B">
            <w:pPr>
              <w:ind w:left="360"/>
              <w:jc w:val="center"/>
              <w:rPr>
                <w:color w:val="000000"/>
              </w:rPr>
            </w:pPr>
            <w:r w:rsidRPr="00750023">
              <w:rPr>
                <w:color w:val="000000"/>
              </w:rPr>
              <w:t>21.</w:t>
            </w:r>
          </w:p>
        </w:tc>
        <w:tc>
          <w:tcPr>
            <w:tcW w:w="4536" w:type="dxa"/>
            <w:tcBorders>
              <w:top w:val="single" w:sz="4" w:space="0" w:color="auto"/>
              <w:left w:val="single" w:sz="4" w:space="0" w:color="auto"/>
              <w:bottom w:val="single" w:sz="4" w:space="0" w:color="auto"/>
              <w:right w:val="single" w:sz="4" w:space="0" w:color="auto"/>
            </w:tcBorders>
          </w:tcPr>
          <w:p w14:paraId="7414A0A1" w14:textId="54C8746D" w:rsidR="00610B3B" w:rsidRPr="00750023" w:rsidRDefault="00610B3B" w:rsidP="00610B3B">
            <w:pPr>
              <w:rPr>
                <w:color w:val="000000"/>
                <w:szCs w:val="24"/>
              </w:rPr>
            </w:pPr>
            <w:r w:rsidRPr="00FC363B">
              <w:rPr>
                <w:rFonts w:eastAsiaTheme="minorHAnsi"/>
                <w:szCs w:val="24"/>
                <w14:ligatures w14:val="standardContextual"/>
              </w:rPr>
              <w:t>Akumuliatoriaus talpa</w:t>
            </w:r>
          </w:p>
        </w:tc>
        <w:tc>
          <w:tcPr>
            <w:tcW w:w="4217" w:type="dxa"/>
            <w:tcBorders>
              <w:top w:val="single" w:sz="4" w:space="0" w:color="auto"/>
              <w:left w:val="single" w:sz="4" w:space="0" w:color="auto"/>
              <w:bottom w:val="single" w:sz="4" w:space="0" w:color="auto"/>
              <w:right w:val="single" w:sz="4" w:space="0" w:color="auto"/>
            </w:tcBorders>
          </w:tcPr>
          <w:p w14:paraId="56633F0B" w14:textId="29276F76" w:rsidR="00610B3B" w:rsidRPr="00750023" w:rsidRDefault="00610B3B" w:rsidP="00610B3B">
            <w:pPr>
              <w:rPr>
                <w:color w:val="000000"/>
              </w:rPr>
            </w:pPr>
            <w:r>
              <w:rPr>
                <w:color w:val="000000"/>
                <w:szCs w:val="24"/>
              </w:rPr>
              <w:t>Ne mažiau kaip 50 kWh</w:t>
            </w:r>
          </w:p>
        </w:tc>
      </w:tr>
      <w:tr w:rsidR="00610B3B" w:rsidRPr="00750023" w14:paraId="1CA6E90B" w14:textId="77777777" w:rsidTr="00C605EF">
        <w:trPr>
          <w:gridAfter w:val="1"/>
          <w:wAfter w:w="16" w:type="dxa"/>
          <w:trHeight w:val="405"/>
        </w:trPr>
        <w:tc>
          <w:tcPr>
            <w:tcW w:w="993" w:type="dxa"/>
            <w:tcBorders>
              <w:top w:val="single" w:sz="4" w:space="0" w:color="auto"/>
              <w:left w:val="single" w:sz="4" w:space="0" w:color="auto"/>
              <w:bottom w:val="single" w:sz="4" w:space="0" w:color="auto"/>
              <w:right w:val="single" w:sz="4" w:space="0" w:color="auto"/>
            </w:tcBorders>
          </w:tcPr>
          <w:p w14:paraId="2F89CB20" w14:textId="154FCC82" w:rsidR="00610B3B" w:rsidRPr="00750023" w:rsidRDefault="00610B3B" w:rsidP="00610B3B">
            <w:pPr>
              <w:ind w:left="360"/>
              <w:jc w:val="center"/>
              <w:rPr>
                <w:color w:val="000000"/>
              </w:rPr>
            </w:pPr>
            <w:r w:rsidRPr="00750023">
              <w:rPr>
                <w:color w:val="000000"/>
              </w:rPr>
              <w:t>22.</w:t>
            </w:r>
          </w:p>
        </w:tc>
        <w:tc>
          <w:tcPr>
            <w:tcW w:w="4536" w:type="dxa"/>
            <w:tcBorders>
              <w:top w:val="single" w:sz="4" w:space="0" w:color="auto"/>
              <w:left w:val="single" w:sz="4" w:space="0" w:color="auto"/>
              <w:bottom w:val="single" w:sz="4" w:space="0" w:color="auto"/>
              <w:right w:val="single" w:sz="4" w:space="0" w:color="auto"/>
            </w:tcBorders>
          </w:tcPr>
          <w:p w14:paraId="0E7D244A" w14:textId="68EBD0FD" w:rsidR="00610B3B" w:rsidRPr="00333759" w:rsidRDefault="00610B3B" w:rsidP="00610B3B">
            <w:pPr>
              <w:autoSpaceDE w:val="0"/>
              <w:autoSpaceDN w:val="0"/>
              <w:adjustRightInd w:val="0"/>
              <w:rPr>
                <w:color w:val="000000"/>
                <w:szCs w:val="24"/>
              </w:rPr>
            </w:pPr>
            <w:r w:rsidRPr="00FC363B">
              <w:rPr>
                <w:rFonts w:eastAsiaTheme="minorHAnsi"/>
                <w:szCs w:val="24"/>
                <w14:ligatures w14:val="standardContextual"/>
              </w:rPr>
              <w:t xml:space="preserve">Bagažo tūris </w:t>
            </w:r>
          </w:p>
        </w:tc>
        <w:tc>
          <w:tcPr>
            <w:tcW w:w="4217" w:type="dxa"/>
            <w:tcBorders>
              <w:top w:val="single" w:sz="4" w:space="0" w:color="auto"/>
              <w:left w:val="single" w:sz="4" w:space="0" w:color="auto"/>
              <w:bottom w:val="single" w:sz="4" w:space="0" w:color="auto"/>
              <w:right w:val="single" w:sz="4" w:space="0" w:color="auto"/>
            </w:tcBorders>
          </w:tcPr>
          <w:p w14:paraId="71E5EC4B" w14:textId="39BD72EC" w:rsidR="00610B3B" w:rsidRPr="00750023" w:rsidRDefault="00610B3B" w:rsidP="00610B3B">
            <w:pPr>
              <w:rPr>
                <w:color w:val="000000"/>
                <w:szCs w:val="24"/>
              </w:rPr>
            </w:pPr>
            <w:r>
              <w:rPr>
                <w:color w:val="000000"/>
              </w:rPr>
              <w:t>Ne mažiau kaip 1050 l</w:t>
            </w:r>
          </w:p>
        </w:tc>
      </w:tr>
      <w:tr w:rsidR="00610B3B" w:rsidRPr="00750023" w14:paraId="374AFCC6" w14:textId="77777777" w:rsidTr="00C605EF">
        <w:trPr>
          <w:gridAfter w:val="1"/>
          <w:wAfter w:w="16" w:type="dxa"/>
          <w:trHeight w:val="405"/>
        </w:trPr>
        <w:tc>
          <w:tcPr>
            <w:tcW w:w="993" w:type="dxa"/>
            <w:tcBorders>
              <w:top w:val="single" w:sz="4" w:space="0" w:color="auto"/>
              <w:left w:val="single" w:sz="4" w:space="0" w:color="auto"/>
              <w:bottom w:val="single" w:sz="4" w:space="0" w:color="auto"/>
              <w:right w:val="single" w:sz="4" w:space="0" w:color="auto"/>
            </w:tcBorders>
          </w:tcPr>
          <w:p w14:paraId="4A46FEC5" w14:textId="31655D49" w:rsidR="00610B3B" w:rsidRPr="00750023" w:rsidRDefault="00610B3B" w:rsidP="00610B3B">
            <w:pPr>
              <w:ind w:left="360"/>
              <w:jc w:val="center"/>
              <w:rPr>
                <w:color w:val="000000"/>
              </w:rPr>
            </w:pPr>
            <w:r w:rsidRPr="00750023">
              <w:rPr>
                <w:color w:val="000000"/>
              </w:rPr>
              <w:t>23.</w:t>
            </w:r>
          </w:p>
        </w:tc>
        <w:tc>
          <w:tcPr>
            <w:tcW w:w="4536" w:type="dxa"/>
            <w:tcBorders>
              <w:top w:val="single" w:sz="4" w:space="0" w:color="auto"/>
              <w:left w:val="single" w:sz="4" w:space="0" w:color="auto"/>
              <w:bottom w:val="single" w:sz="4" w:space="0" w:color="auto"/>
              <w:right w:val="single" w:sz="4" w:space="0" w:color="auto"/>
            </w:tcBorders>
          </w:tcPr>
          <w:p w14:paraId="20A8B91D" w14:textId="33EE88A0" w:rsidR="00610B3B" w:rsidRPr="00333759" w:rsidRDefault="00610B3B" w:rsidP="00610B3B">
            <w:pPr>
              <w:autoSpaceDE w:val="0"/>
              <w:autoSpaceDN w:val="0"/>
              <w:adjustRightInd w:val="0"/>
              <w:rPr>
                <w:rFonts w:eastAsiaTheme="minorHAnsi"/>
                <w:szCs w:val="24"/>
                <w14:ligatures w14:val="standardContextual"/>
              </w:rPr>
            </w:pPr>
            <w:r w:rsidRPr="00750023">
              <w:rPr>
                <w:color w:val="000000"/>
                <w:szCs w:val="24"/>
              </w:rPr>
              <w:t xml:space="preserve">Visi ratų stabdžiai diskiniai su stabdžių antiblokavimo sistema (ABS) arba </w:t>
            </w:r>
            <w:r w:rsidRPr="00750023">
              <w:rPr>
                <w:color w:val="000000"/>
                <w:spacing w:val="-2"/>
                <w:szCs w:val="24"/>
              </w:rPr>
              <w:t>pažangesnė.</w:t>
            </w:r>
          </w:p>
        </w:tc>
        <w:tc>
          <w:tcPr>
            <w:tcW w:w="4217" w:type="dxa"/>
            <w:tcBorders>
              <w:top w:val="single" w:sz="4" w:space="0" w:color="auto"/>
              <w:left w:val="single" w:sz="4" w:space="0" w:color="auto"/>
              <w:bottom w:val="single" w:sz="4" w:space="0" w:color="auto"/>
              <w:right w:val="single" w:sz="4" w:space="0" w:color="auto"/>
            </w:tcBorders>
          </w:tcPr>
          <w:p w14:paraId="03D25672" w14:textId="60FC2123" w:rsidR="00610B3B" w:rsidRPr="00750023" w:rsidRDefault="00610B3B" w:rsidP="00610B3B">
            <w:pPr>
              <w:rPr>
                <w:color w:val="000000"/>
                <w:szCs w:val="24"/>
              </w:rPr>
            </w:pPr>
            <w:r w:rsidRPr="00750023">
              <w:rPr>
                <w:color w:val="000000"/>
              </w:rPr>
              <w:t>turi būti</w:t>
            </w:r>
          </w:p>
        </w:tc>
      </w:tr>
      <w:tr w:rsidR="00610B3B" w:rsidRPr="00750023" w14:paraId="24091807" w14:textId="77777777" w:rsidTr="00C605EF">
        <w:trPr>
          <w:gridAfter w:val="1"/>
          <w:wAfter w:w="16" w:type="dxa"/>
        </w:trPr>
        <w:tc>
          <w:tcPr>
            <w:tcW w:w="993" w:type="dxa"/>
            <w:tcBorders>
              <w:top w:val="single" w:sz="4" w:space="0" w:color="auto"/>
              <w:left w:val="single" w:sz="4" w:space="0" w:color="auto"/>
              <w:bottom w:val="single" w:sz="4" w:space="0" w:color="auto"/>
              <w:right w:val="single" w:sz="4" w:space="0" w:color="auto"/>
            </w:tcBorders>
          </w:tcPr>
          <w:p w14:paraId="52D01BF5" w14:textId="18B88CFE" w:rsidR="00610B3B" w:rsidRPr="00750023" w:rsidRDefault="00610B3B" w:rsidP="00610B3B">
            <w:pPr>
              <w:ind w:left="360"/>
              <w:jc w:val="center"/>
              <w:rPr>
                <w:color w:val="000000"/>
              </w:rPr>
            </w:pPr>
            <w:r w:rsidRPr="00750023">
              <w:rPr>
                <w:color w:val="000000"/>
              </w:rPr>
              <w:t>24.</w:t>
            </w:r>
          </w:p>
        </w:tc>
        <w:tc>
          <w:tcPr>
            <w:tcW w:w="4536" w:type="dxa"/>
            <w:tcBorders>
              <w:top w:val="single" w:sz="4" w:space="0" w:color="auto"/>
              <w:left w:val="single" w:sz="4" w:space="0" w:color="auto"/>
              <w:bottom w:val="single" w:sz="4" w:space="0" w:color="auto"/>
              <w:right w:val="single" w:sz="4" w:space="0" w:color="auto"/>
            </w:tcBorders>
          </w:tcPr>
          <w:p w14:paraId="439032B3" w14:textId="77777777" w:rsidR="00610B3B" w:rsidRPr="00750023" w:rsidRDefault="00610B3B" w:rsidP="00610B3B">
            <w:pPr>
              <w:rPr>
                <w:color w:val="000000"/>
                <w:szCs w:val="24"/>
              </w:rPr>
            </w:pPr>
            <w:r w:rsidRPr="00750023">
              <w:rPr>
                <w:color w:val="000000"/>
                <w:szCs w:val="24"/>
              </w:rPr>
              <w:t xml:space="preserve">Reguliuojamo aukščio vairo </w:t>
            </w:r>
            <w:r w:rsidRPr="00750023">
              <w:rPr>
                <w:color w:val="000000"/>
                <w:spacing w:val="-2"/>
                <w:szCs w:val="24"/>
              </w:rPr>
              <w:t>kolonėlė.</w:t>
            </w:r>
          </w:p>
          <w:p w14:paraId="0DF5E7F4" w14:textId="77777777" w:rsidR="00610B3B" w:rsidRPr="00750023" w:rsidRDefault="00610B3B" w:rsidP="00610B3B">
            <w:pPr>
              <w:rPr>
                <w:color w:val="000000"/>
                <w:szCs w:val="24"/>
              </w:rPr>
            </w:pPr>
            <w:r w:rsidRPr="00750023">
              <w:rPr>
                <w:color w:val="000000"/>
                <w:szCs w:val="24"/>
              </w:rPr>
              <w:t xml:space="preserve">Vairo </w:t>
            </w:r>
            <w:r w:rsidRPr="00750023">
              <w:rPr>
                <w:color w:val="000000"/>
                <w:spacing w:val="-2"/>
                <w:szCs w:val="24"/>
              </w:rPr>
              <w:t>stiprintuvas.</w:t>
            </w:r>
          </w:p>
          <w:p w14:paraId="14CD72A7" w14:textId="2DD036D6" w:rsidR="00610B3B" w:rsidRPr="00750023" w:rsidRDefault="00610B3B" w:rsidP="00610B3B">
            <w:pPr>
              <w:rPr>
                <w:color w:val="000000"/>
                <w:szCs w:val="24"/>
              </w:rPr>
            </w:pPr>
            <w:r w:rsidRPr="00750023">
              <w:rPr>
                <w:color w:val="000000"/>
                <w:szCs w:val="24"/>
              </w:rPr>
              <w:t>Šildomas vairas.</w:t>
            </w:r>
          </w:p>
        </w:tc>
        <w:tc>
          <w:tcPr>
            <w:tcW w:w="4217" w:type="dxa"/>
            <w:tcBorders>
              <w:top w:val="single" w:sz="4" w:space="0" w:color="auto"/>
              <w:left w:val="single" w:sz="4" w:space="0" w:color="auto"/>
              <w:bottom w:val="single" w:sz="4" w:space="0" w:color="auto"/>
              <w:right w:val="single" w:sz="4" w:space="0" w:color="auto"/>
            </w:tcBorders>
          </w:tcPr>
          <w:p w14:paraId="27D47640" w14:textId="77777777" w:rsidR="00610B3B" w:rsidRPr="00750023" w:rsidRDefault="00610B3B" w:rsidP="00610B3B">
            <w:pPr>
              <w:rPr>
                <w:color w:val="000000"/>
              </w:rPr>
            </w:pPr>
            <w:r>
              <w:rPr>
                <w:color w:val="000000"/>
              </w:rPr>
              <w:t>T</w:t>
            </w:r>
            <w:r w:rsidRPr="00750023">
              <w:rPr>
                <w:color w:val="000000"/>
              </w:rPr>
              <w:t>uri būti</w:t>
            </w:r>
          </w:p>
          <w:p w14:paraId="1CC94C2B" w14:textId="77777777" w:rsidR="00610B3B" w:rsidRPr="00750023" w:rsidRDefault="00610B3B" w:rsidP="00610B3B">
            <w:pPr>
              <w:rPr>
                <w:color w:val="000000"/>
              </w:rPr>
            </w:pPr>
            <w:r>
              <w:rPr>
                <w:color w:val="000000"/>
              </w:rPr>
              <w:t>T</w:t>
            </w:r>
            <w:r w:rsidRPr="00750023">
              <w:rPr>
                <w:color w:val="000000"/>
              </w:rPr>
              <w:t>uri būti</w:t>
            </w:r>
          </w:p>
          <w:p w14:paraId="28B432AE" w14:textId="717BDC11" w:rsidR="00610B3B" w:rsidRPr="00750023" w:rsidRDefault="00610B3B" w:rsidP="00610B3B">
            <w:pPr>
              <w:rPr>
                <w:color w:val="000000"/>
              </w:rPr>
            </w:pPr>
            <w:r>
              <w:rPr>
                <w:color w:val="000000"/>
              </w:rPr>
              <w:t>T</w:t>
            </w:r>
            <w:r w:rsidRPr="00750023">
              <w:rPr>
                <w:color w:val="000000"/>
              </w:rPr>
              <w:t>uri būti</w:t>
            </w:r>
          </w:p>
        </w:tc>
      </w:tr>
      <w:tr w:rsidR="00610B3B" w:rsidRPr="00750023" w14:paraId="2A514B1C" w14:textId="77777777" w:rsidTr="00C605EF">
        <w:trPr>
          <w:gridAfter w:val="1"/>
          <w:wAfter w:w="16" w:type="dxa"/>
        </w:trPr>
        <w:tc>
          <w:tcPr>
            <w:tcW w:w="993" w:type="dxa"/>
            <w:tcBorders>
              <w:top w:val="single" w:sz="4" w:space="0" w:color="auto"/>
              <w:left w:val="single" w:sz="4" w:space="0" w:color="auto"/>
              <w:bottom w:val="single" w:sz="4" w:space="0" w:color="auto"/>
              <w:right w:val="single" w:sz="4" w:space="0" w:color="auto"/>
            </w:tcBorders>
          </w:tcPr>
          <w:p w14:paraId="0BEB7DB7" w14:textId="7B05AD15" w:rsidR="00610B3B" w:rsidRPr="00750023" w:rsidRDefault="00610B3B" w:rsidP="00610B3B">
            <w:pPr>
              <w:ind w:left="360"/>
              <w:jc w:val="center"/>
              <w:rPr>
                <w:color w:val="000000"/>
              </w:rPr>
            </w:pPr>
            <w:r w:rsidRPr="00750023">
              <w:rPr>
                <w:color w:val="000000"/>
              </w:rPr>
              <w:t>25.</w:t>
            </w:r>
          </w:p>
        </w:tc>
        <w:tc>
          <w:tcPr>
            <w:tcW w:w="4536" w:type="dxa"/>
            <w:tcBorders>
              <w:top w:val="single" w:sz="4" w:space="0" w:color="auto"/>
              <w:left w:val="single" w:sz="4" w:space="0" w:color="auto"/>
              <w:bottom w:val="single" w:sz="4" w:space="0" w:color="auto"/>
              <w:right w:val="single" w:sz="4" w:space="0" w:color="auto"/>
            </w:tcBorders>
          </w:tcPr>
          <w:p w14:paraId="64429FA8" w14:textId="37B67F33" w:rsidR="00610B3B" w:rsidRPr="00750023" w:rsidRDefault="00610B3B" w:rsidP="00610B3B">
            <w:pPr>
              <w:rPr>
                <w:color w:val="000000"/>
                <w:szCs w:val="24"/>
              </w:rPr>
            </w:pPr>
            <w:r w:rsidRPr="00BE6071">
              <w:rPr>
                <w:szCs w:val="24"/>
              </w:rPr>
              <w:t>Ratlankiai– plieniniai</w:t>
            </w:r>
            <w:r w:rsidRPr="00BE6071">
              <w:rPr>
                <w:spacing w:val="-2"/>
                <w:szCs w:val="24"/>
              </w:rPr>
              <w:t xml:space="preserve"> ne mažesni nei R16</w:t>
            </w:r>
          </w:p>
        </w:tc>
        <w:tc>
          <w:tcPr>
            <w:tcW w:w="4217" w:type="dxa"/>
            <w:tcBorders>
              <w:top w:val="single" w:sz="4" w:space="0" w:color="auto"/>
              <w:left w:val="single" w:sz="4" w:space="0" w:color="auto"/>
              <w:bottom w:val="single" w:sz="4" w:space="0" w:color="auto"/>
              <w:right w:val="single" w:sz="4" w:space="0" w:color="auto"/>
            </w:tcBorders>
          </w:tcPr>
          <w:p w14:paraId="6AF3E97D" w14:textId="6F3A874A" w:rsidR="00610B3B" w:rsidRPr="00750023" w:rsidRDefault="00610B3B" w:rsidP="00610B3B">
            <w:pPr>
              <w:rPr>
                <w:color w:val="000000"/>
              </w:rPr>
            </w:pPr>
            <w:r w:rsidRPr="00D86560">
              <w:rPr>
                <w:color w:val="000000"/>
              </w:rPr>
              <w:t>Turi būti</w:t>
            </w:r>
          </w:p>
        </w:tc>
      </w:tr>
      <w:tr w:rsidR="00610B3B" w:rsidRPr="00750023" w14:paraId="7E2C5F2F" w14:textId="77777777" w:rsidTr="00C605EF">
        <w:trPr>
          <w:gridAfter w:val="1"/>
          <w:wAfter w:w="16" w:type="dxa"/>
        </w:trPr>
        <w:tc>
          <w:tcPr>
            <w:tcW w:w="993" w:type="dxa"/>
            <w:tcBorders>
              <w:top w:val="single" w:sz="4" w:space="0" w:color="auto"/>
              <w:left w:val="single" w:sz="4" w:space="0" w:color="auto"/>
              <w:bottom w:val="single" w:sz="4" w:space="0" w:color="auto"/>
              <w:right w:val="single" w:sz="4" w:space="0" w:color="auto"/>
            </w:tcBorders>
          </w:tcPr>
          <w:p w14:paraId="0BBB3DD4" w14:textId="23CE0367" w:rsidR="00610B3B" w:rsidRPr="00750023" w:rsidRDefault="00610B3B" w:rsidP="00610B3B">
            <w:pPr>
              <w:ind w:left="360"/>
              <w:jc w:val="center"/>
              <w:rPr>
                <w:color w:val="000000"/>
              </w:rPr>
            </w:pPr>
            <w:r w:rsidRPr="00750023">
              <w:rPr>
                <w:color w:val="000000"/>
              </w:rPr>
              <w:t>26.</w:t>
            </w:r>
          </w:p>
        </w:tc>
        <w:tc>
          <w:tcPr>
            <w:tcW w:w="4536" w:type="dxa"/>
            <w:tcBorders>
              <w:top w:val="single" w:sz="4" w:space="0" w:color="auto"/>
              <w:left w:val="single" w:sz="4" w:space="0" w:color="auto"/>
              <w:bottom w:val="single" w:sz="4" w:space="0" w:color="auto"/>
              <w:right w:val="single" w:sz="4" w:space="0" w:color="auto"/>
            </w:tcBorders>
          </w:tcPr>
          <w:p w14:paraId="1671E6FA" w14:textId="336511D4" w:rsidR="00610B3B" w:rsidRPr="00750023" w:rsidRDefault="00610B3B" w:rsidP="00610B3B">
            <w:pPr>
              <w:rPr>
                <w:color w:val="000000"/>
                <w:szCs w:val="24"/>
              </w:rPr>
            </w:pPr>
            <w:r w:rsidRPr="00750023">
              <w:rPr>
                <w:color w:val="000000"/>
                <w:szCs w:val="24"/>
              </w:rPr>
              <w:t xml:space="preserve">Salono apdailos ir sėdynių spalva - </w:t>
            </w:r>
            <w:r w:rsidRPr="00750023">
              <w:rPr>
                <w:color w:val="000000"/>
                <w:spacing w:val="-2"/>
                <w:szCs w:val="24"/>
              </w:rPr>
              <w:t>tamsi</w:t>
            </w:r>
          </w:p>
        </w:tc>
        <w:tc>
          <w:tcPr>
            <w:tcW w:w="4217" w:type="dxa"/>
            <w:tcBorders>
              <w:top w:val="single" w:sz="4" w:space="0" w:color="auto"/>
              <w:left w:val="single" w:sz="4" w:space="0" w:color="auto"/>
              <w:bottom w:val="single" w:sz="4" w:space="0" w:color="auto"/>
              <w:right w:val="single" w:sz="4" w:space="0" w:color="auto"/>
            </w:tcBorders>
          </w:tcPr>
          <w:p w14:paraId="3C5AB05B" w14:textId="4769B3E1" w:rsidR="00610B3B" w:rsidRPr="00750023" w:rsidRDefault="00610B3B" w:rsidP="00610B3B">
            <w:pPr>
              <w:rPr>
                <w:color w:val="000000"/>
              </w:rPr>
            </w:pPr>
            <w:r w:rsidRPr="00D86560">
              <w:rPr>
                <w:color w:val="000000"/>
              </w:rPr>
              <w:t>Turi būti</w:t>
            </w:r>
          </w:p>
        </w:tc>
      </w:tr>
      <w:tr w:rsidR="00610B3B" w:rsidRPr="00750023" w14:paraId="537635D6" w14:textId="77777777" w:rsidTr="00C605EF">
        <w:trPr>
          <w:gridAfter w:val="1"/>
          <w:wAfter w:w="16" w:type="dxa"/>
        </w:trPr>
        <w:tc>
          <w:tcPr>
            <w:tcW w:w="993" w:type="dxa"/>
            <w:tcBorders>
              <w:top w:val="single" w:sz="4" w:space="0" w:color="auto"/>
              <w:left w:val="single" w:sz="4" w:space="0" w:color="auto"/>
              <w:bottom w:val="single" w:sz="4" w:space="0" w:color="auto"/>
              <w:right w:val="single" w:sz="4" w:space="0" w:color="auto"/>
            </w:tcBorders>
          </w:tcPr>
          <w:p w14:paraId="074C7CE6" w14:textId="31655B2A" w:rsidR="00610B3B" w:rsidRPr="00750023" w:rsidRDefault="00610B3B" w:rsidP="00610B3B">
            <w:pPr>
              <w:ind w:left="360"/>
              <w:jc w:val="center"/>
              <w:rPr>
                <w:color w:val="000000"/>
              </w:rPr>
            </w:pPr>
            <w:r w:rsidRPr="00750023">
              <w:rPr>
                <w:color w:val="000000"/>
              </w:rPr>
              <w:t>27.</w:t>
            </w:r>
          </w:p>
        </w:tc>
        <w:tc>
          <w:tcPr>
            <w:tcW w:w="4536" w:type="dxa"/>
            <w:tcBorders>
              <w:top w:val="single" w:sz="4" w:space="0" w:color="auto"/>
              <w:left w:val="single" w:sz="4" w:space="0" w:color="auto"/>
              <w:bottom w:val="single" w:sz="4" w:space="0" w:color="auto"/>
              <w:right w:val="single" w:sz="4" w:space="0" w:color="auto"/>
            </w:tcBorders>
          </w:tcPr>
          <w:p w14:paraId="1C60298C" w14:textId="3D268B9D" w:rsidR="00610B3B" w:rsidRPr="00BE6071" w:rsidRDefault="00610B3B" w:rsidP="00610B3B">
            <w:pPr>
              <w:rPr>
                <w:szCs w:val="24"/>
              </w:rPr>
            </w:pPr>
            <w:r>
              <w:rPr>
                <w:color w:val="000000"/>
                <w:szCs w:val="24"/>
              </w:rPr>
              <w:t>Nulenkiama priekinio keleivio sėdynė</w:t>
            </w:r>
          </w:p>
        </w:tc>
        <w:tc>
          <w:tcPr>
            <w:tcW w:w="4217" w:type="dxa"/>
            <w:tcBorders>
              <w:top w:val="single" w:sz="4" w:space="0" w:color="auto"/>
              <w:left w:val="single" w:sz="4" w:space="0" w:color="auto"/>
              <w:bottom w:val="single" w:sz="4" w:space="0" w:color="auto"/>
              <w:right w:val="single" w:sz="4" w:space="0" w:color="auto"/>
            </w:tcBorders>
          </w:tcPr>
          <w:p w14:paraId="302696DC" w14:textId="0AC6EDD0" w:rsidR="00610B3B" w:rsidRPr="00750023" w:rsidRDefault="00610B3B" w:rsidP="00610B3B">
            <w:pPr>
              <w:rPr>
                <w:color w:val="000000"/>
              </w:rPr>
            </w:pPr>
            <w:r>
              <w:rPr>
                <w:color w:val="000000"/>
              </w:rPr>
              <w:t>Turi būti</w:t>
            </w:r>
          </w:p>
        </w:tc>
      </w:tr>
      <w:tr w:rsidR="00610B3B" w:rsidRPr="00750023" w14:paraId="0A82AC2C" w14:textId="77777777" w:rsidTr="00C605EF">
        <w:trPr>
          <w:gridAfter w:val="1"/>
          <w:wAfter w:w="16" w:type="dxa"/>
        </w:trPr>
        <w:tc>
          <w:tcPr>
            <w:tcW w:w="993" w:type="dxa"/>
            <w:tcBorders>
              <w:top w:val="single" w:sz="4" w:space="0" w:color="auto"/>
              <w:left w:val="single" w:sz="4" w:space="0" w:color="auto"/>
              <w:bottom w:val="single" w:sz="4" w:space="0" w:color="auto"/>
              <w:right w:val="single" w:sz="4" w:space="0" w:color="auto"/>
            </w:tcBorders>
          </w:tcPr>
          <w:p w14:paraId="78FC2A41" w14:textId="18671E72" w:rsidR="00610B3B" w:rsidRPr="00750023" w:rsidRDefault="00610B3B" w:rsidP="00610B3B">
            <w:pPr>
              <w:ind w:left="360"/>
              <w:jc w:val="center"/>
              <w:rPr>
                <w:color w:val="000000"/>
              </w:rPr>
            </w:pPr>
            <w:r w:rsidRPr="00750023">
              <w:rPr>
                <w:color w:val="000000"/>
              </w:rPr>
              <w:t>28.</w:t>
            </w:r>
          </w:p>
        </w:tc>
        <w:tc>
          <w:tcPr>
            <w:tcW w:w="4536" w:type="dxa"/>
            <w:tcBorders>
              <w:top w:val="single" w:sz="4" w:space="0" w:color="auto"/>
              <w:left w:val="single" w:sz="4" w:space="0" w:color="auto"/>
              <w:bottom w:val="single" w:sz="4" w:space="0" w:color="auto"/>
              <w:right w:val="single" w:sz="4" w:space="0" w:color="auto"/>
            </w:tcBorders>
          </w:tcPr>
          <w:p w14:paraId="7CEE05CE" w14:textId="0C9E0DFF" w:rsidR="00610B3B" w:rsidRPr="00750023" w:rsidRDefault="00610B3B" w:rsidP="00610B3B">
            <w:pPr>
              <w:rPr>
                <w:color w:val="000000"/>
                <w:szCs w:val="24"/>
              </w:rPr>
            </w:pPr>
            <w:r w:rsidRPr="00750023">
              <w:rPr>
                <w:color w:val="000000"/>
                <w:spacing w:val="-2"/>
                <w:szCs w:val="24"/>
              </w:rPr>
              <w:t>Imobilizatorius</w:t>
            </w:r>
            <w:r>
              <w:rPr>
                <w:color w:val="000000"/>
                <w:spacing w:val="-2"/>
                <w:szCs w:val="24"/>
              </w:rPr>
              <w:t>,</w:t>
            </w:r>
            <w:r w:rsidRPr="00750023">
              <w:rPr>
                <w:color w:val="000000"/>
                <w:szCs w:val="24"/>
              </w:rPr>
              <w:t xml:space="preserve"> atitinkanti</w:t>
            </w:r>
            <w:r>
              <w:rPr>
                <w:color w:val="000000"/>
                <w:szCs w:val="24"/>
              </w:rPr>
              <w:t>s</w:t>
            </w:r>
            <w:r w:rsidRPr="00750023">
              <w:rPr>
                <w:color w:val="000000"/>
                <w:szCs w:val="24"/>
              </w:rPr>
              <w:t xml:space="preserve"> draudimo bendrovių reikalavimus.</w:t>
            </w:r>
          </w:p>
        </w:tc>
        <w:tc>
          <w:tcPr>
            <w:tcW w:w="4217" w:type="dxa"/>
            <w:tcBorders>
              <w:top w:val="single" w:sz="4" w:space="0" w:color="auto"/>
              <w:left w:val="single" w:sz="4" w:space="0" w:color="auto"/>
              <w:bottom w:val="single" w:sz="4" w:space="0" w:color="auto"/>
              <w:right w:val="single" w:sz="4" w:space="0" w:color="auto"/>
            </w:tcBorders>
          </w:tcPr>
          <w:p w14:paraId="5261BC53" w14:textId="268BA36A" w:rsidR="00610B3B" w:rsidRPr="00750023" w:rsidRDefault="00610B3B" w:rsidP="00610B3B">
            <w:pPr>
              <w:rPr>
                <w:color w:val="000000"/>
              </w:rPr>
            </w:pPr>
            <w:r w:rsidRPr="006733E0">
              <w:rPr>
                <w:color w:val="000000"/>
              </w:rPr>
              <w:t>Turi būti</w:t>
            </w:r>
          </w:p>
        </w:tc>
      </w:tr>
      <w:tr w:rsidR="00610B3B" w:rsidRPr="00750023" w14:paraId="7D9AC3B4" w14:textId="77777777" w:rsidTr="00C605EF">
        <w:trPr>
          <w:gridAfter w:val="1"/>
          <w:wAfter w:w="16" w:type="dxa"/>
        </w:trPr>
        <w:tc>
          <w:tcPr>
            <w:tcW w:w="993" w:type="dxa"/>
            <w:tcBorders>
              <w:top w:val="single" w:sz="4" w:space="0" w:color="auto"/>
              <w:left w:val="single" w:sz="4" w:space="0" w:color="auto"/>
              <w:bottom w:val="single" w:sz="4" w:space="0" w:color="auto"/>
              <w:right w:val="single" w:sz="4" w:space="0" w:color="auto"/>
            </w:tcBorders>
          </w:tcPr>
          <w:p w14:paraId="3D34C8CF" w14:textId="4707BA21" w:rsidR="00610B3B" w:rsidRPr="00750023" w:rsidRDefault="00610B3B" w:rsidP="00610B3B">
            <w:pPr>
              <w:ind w:left="360"/>
              <w:jc w:val="center"/>
              <w:rPr>
                <w:color w:val="000000"/>
              </w:rPr>
            </w:pPr>
            <w:r w:rsidRPr="00750023">
              <w:rPr>
                <w:color w:val="000000"/>
              </w:rPr>
              <w:t>29.</w:t>
            </w:r>
          </w:p>
        </w:tc>
        <w:tc>
          <w:tcPr>
            <w:tcW w:w="4536" w:type="dxa"/>
            <w:tcBorders>
              <w:top w:val="single" w:sz="4" w:space="0" w:color="auto"/>
              <w:left w:val="single" w:sz="4" w:space="0" w:color="auto"/>
              <w:bottom w:val="single" w:sz="4" w:space="0" w:color="auto"/>
              <w:right w:val="single" w:sz="4" w:space="0" w:color="auto"/>
            </w:tcBorders>
          </w:tcPr>
          <w:p w14:paraId="2D088192" w14:textId="243C6FD1" w:rsidR="00610B3B" w:rsidRPr="00750023" w:rsidRDefault="00610B3B" w:rsidP="00610B3B">
            <w:pPr>
              <w:rPr>
                <w:color w:val="000000"/>
                <w:szCs w:val="24"/>
              </w:rPr>
            </w:pPr>
            <w:r w:rsidRPr="00750023">
              <w:rPr>
                <w:color w:val="000000"/>
                <w:szCs w:val="24"/>
              </w:rPr>
              <w:t xml:space="preserve">Centrinis užraktas su nuotoliniu valdymu </w:t>
            </w:r>
          </w:p>
        </w:tc>
        <w:tc>
          <w:tcPr>
            <w:tcW w:w="4217" w:type="dxa"/>
            <w:tcBorders>
              <w:top w:val="single" w:sz="4" w:space="0" w:color="auto"/>
              <w:left w:val="single" w:sz="4" w:space="0" w:color="auto"/>
              <w:bottom w:val="single" w:sz="4" w:space="0" w:color="auto"/>
              <w:right w:val="single" w:sz="4" w:space="0" w:color="auto"/>
            </w:tcBorders>
          </w:tcPr>
          <w:p w14:paraId="3A5F85BF" w14:textId="3D9A65E4" w:rsidR="00610B3B" w:rsidRPr="00750023" w:rsidRDefault="00610B3B" w:rsidP="00610B3B">
            <w:pPr>
              <w:rPr>
                <w:color w:val="000000"/>
              </w:rPr>
            </w:pPr>
            <w:r w:rsidRPr="006733E0">
              <w:rPr>
                <w:color w:val="000000"/>
              </w:rPr>
              <w:t>Turi būti</w:t>
            </w:r>
          </w:p>
        </w:tc>
      </w:tr>
      <w:tr w:rsidR="00610B3B" w:rsidRPr="00750023" w14:paraId="07667286" w14:textId="77777777" w:rsidTr="00C605EF">
        <w:trPr>
          <w:gridAfter w:val="1"/>
          <w:wAfter w:w="16" w:type="dxa"/>
        </w:trPr>
        <w:tc>
          <w:tcPr>
            <w:tcW w:w="993" w:type="dxa"/>
            <w:tcBorders>
              <w:top w:val="single" w:sz="4" w:space="0" w:color="auto"/>
              <w:left w:val="single" w:sz="4" w:space="0" w:color="auto"/>
              <w:bottom w:val="single" w:sz="4" w:space="0" w:color="auto"/>
              <w:right w:val="single" w:sz="4" w:space="0" w:color="auto"/>
            </w:tcBorders>
          </w:tcPr>
          <w:p w14:paraId="74EDF6D6" w14:textId="0E7C5F1B" w:rsidR="00610B3B" w:rsidRPr="00750023" w:rsidRDefault="00610B3B" w:rsidP="00610B3B">
            <w:pPr>
              <w:ind w:left="360"/>
              <w:jc w:val="center"/>
              <w:rPr>
                <w:color w:val="000000"/>
              </w:rPr>
            </w:pPr>
            <w:r w:rsidRPr="00750023">
              <w:rPr>
                <w:color w:val="000000"/>
              </w:rPr>
              <w:t>30.</w:t>
            </w:r>
          </w:p>
        </w:tc>
        <w:tc>
          <w:tcPr>
            <w:tcW w:w="4536" w:type="dxa"/>
            <w:tcBorders>
              <w:top w:val="single" w:sz="4" w:space="0" w:color="auto"/>
              <w:left w:val="single" w:sz="4" w:space="0" w:color="auto"/>
              <w:bottom w:val="single" w:sz="4" w:space="0" w:color="auto"/>
              <w:right w:val="single" w:sz="4" w:space="0" w:color="auto"/>
            </w:tcBorders>
          </w:tcPr>
          <w:p w14:paraId="6823581D" w14:textId="6743A1CF" w:rsidR="00610B3B" w:rsidRPr="00750023" w:rsidRDefault="00610B3B" w:rsidP="00610B3B">
            <w:pPr>
              <w:rPr>
                <w:color w:val="000000"/>
                <w:szCs w:val="24"/>
              </w:rPr>
            </w:pPr>
            <w:r>
              <w:rPr>
                <w:color w:val="000000"/>
                <w:szCs w:val="24"/>
              </w:rPr>
              <w:t>2 priekinės oro saugos pagalvės</w:t>
            </w:r>
          </w:p>
        </w:tc>
        <w:tc>
          <w:tcPr>
            <w:tcW w:w="4217" w:type="dxa"/>
            <w:tcBorders>
              <w:top w:val="single" w:sz="4" w:space="0" w:color="auto"/>
              <w:left w:val="single" w:sz="4" w:space="0" w:color="auto"/>
              <w:bottom w:val="single" w:sz="4" w:space="0" w:color="auto"/>
              <w:right w:val="single" w:sz="4" w:space="0" w:color="auto"/>
            </w:tcBorders>
          </w:tcPr>
          <w:p w14:paraId="2EF851CA" w14:textId="28A37511" w:rsidR="00610B3B" w:rsidRPr="00750023" w:rsidRDefault="00610B3B" w:rsidP="00610B3B">
            <w:pPr>
              <w:rPr>
                <w:color w:val="000000"/>
              </w:rPr>
            </w:pPr>
            <w:r>
              <w:rPr>
                <w:color w:val="000000"/>
              </w:rPr>
              <w:t>Turi būti</w:t>
            </w:r>
          </w:p>
        </w:tc>
      </w:tr>
      <w:tr w:rsidR="00610B3B" w:rsidRPr="00750023" w14:paraId="7802FA49" w14:textId="77777777" w:rsidTr="00C605EF">
        <w:trPr>
          <w:gridAfter w:val="1"/>
          <w:wAfter w:w="16" w:type="dxa"/>
        </w:trPr>
        <w:tc>
          <w:tcPr>
            <w:tcW w:w="993" w:type="dxa"/>
            <w:tcBorders>
              <w:top w:val="single" w:sz="4" w:space="0" w:color="auto"/>
              <w:left w:val="single" w:sz="4" w:space="0" w:color="auto"/>
              <w:bottom w:val="single" w:sz="4" w:space="0" w:color="auto"/>
              <w:right w:val="single" w:sz="4" w:space="0" w:color="auto"/>
            </w:tcBorders>
          </w:tcPr>
          <w:p w14:paraId="5213DCAA" w14:textId="54593D7D" w:rsidR="00610B3B" w:rsidRPr="00750023" w:rsidRDefault="00610B3B" w:rsidP="00610B3B">
            <w:pPr>
              <w:ind w:left="360"/>
              <w:jc w:val="center"/>
              <w:rPr>
                <w:color w:val="000000"/>
              </w:rPr>
            </w:pPr>
            <w:r w:rsidRPr="00750023">
              <w:rPr>
                <w:color w:val="000000"/>
              </w:rPr>
              <w:t>31.</w:t>
            </w:r>
          </w:p>
        </w:tc>
        <w:tc>
          <w:tcPr>
            <w:tcW w:w="4536" w:type="dxa"/>
            <w:tcBorders>
              <w:top w:val="single" w:sz="4" w:space="0" w:color="auto"/>
              <w:left w:val="single" w:sz="4" w:space="0" w:color="auto"/>
              <w:bottom w:val="single" w:sz="4" w:space="0" w:color="auto"/>
              <w:right w:val="single" w:sz="4" w:space="0" w:color="auto"/>
            </w:tcBorders>
          </w:tcPr>
          <w:p w14:paraId="5F0546F0" w14:textId="21CED21D" w:rsidR="00610B3B" w:rsidRPr="00750023" w:rsidRDefault="00610B3B" w:rsidP="00610B3B">
            <w:pPr>
              <w:rPr>
                <w:color w:val="000000"/>
                <w:szCs w:val="24"/>
              </w:rPr>
            </w:pPr>
            <w:r>
              <w:rPr>
                <w:color w:val="000000"/>
                <w:szCs w:val="24"/>
              </w:rPr>
              <w:t>Priekinės šoninės oro saugos pagalvės</w:t>
            </w:r>
          </w:p>
        </w:tc>
        <w:tc>
          <w:tcPr>
            <w:tcW w:w="4217" w:type="dxa"/>
            <w:tcBorders>
              <w:top w:val="single" w:sz="4" w:space="0" w:color="auto"/>
              <w:left w:val="single" w:sz="4" w:space="0" w:color="auto"/>
              <w:bottom w:val="single" w:sz="4" w:space="0" w:color="auto"/>
              <w:right w:val="single" w:sz="4" w:space="0" w:color="auto"/>
            </w:tcBorders>
          </w:tcPr>
          <w:p w14:paraId="687F5594" w14:textId="165F5A36" w:rsidR="00610B3B" w:rsidRPr="00750023" w:rsidRDefault="00610B3B" w:rsidP="00610B3B">
            <w:pPr>
              <w:rPr>
                <w:color w:val="000000"/>
              </w:rPr>
            </w:pPr>
            <w:r>
              <w:rPr>
                <w:color w:val="000000"/>
              </w:rPr>
              <w:t>Turi būti</w:t>
            </w:r>
          </w:p>
        </w:tc>
      </w:tr>
      <w:tr w:rsidR="00610B3B" w:rsidRPr="00750023" w14:paraId="27FDF142" w14:textId="77777777" w:rsidTr="00C605EF">
        <w:trPr>
          <w:gridAfter w:val="1"/>
          <w:wAfter w:w="16" w:type="dxa"/>
        </w:trPr>
        <w:tc>
          <w:tcPr>
            <w:tcW w:w="993" w:type="dxa"/>
            <w:tcBorders>
              <w:top w:val="single" w:sz="4" w:space="0" w:color="auto"/>
              <w:left w:val="single" w:sz="4" w:space="0" w:color="auto"/>
              <w:bottom w:val="single" w:sz="4" w:space="0" w:color="auto"/>
              <w:right w:val="single" w:sz="4" w:space="0" w:color="auto"/>
            </w:tcBorders>
          </w:tcPr>
          <w:p w14:paraId="2548B576" w14:textId="7E98C477" w:rsidR="00610B3B" w:rsidRPr="00750023" w:rsidRDefault="00610B3B" w:rsidP="00610B3B">
            <w:pPr>
              <w:ind w:left="360"/>
              <w:jc w:val="center"/>
              <w:rPr>
                <w:color w:val="000000"/>
              </w:rPr>
            </w:pPr>
            <w:r w:rsidRPr="00750023">
              <w:rPr>
                <w:color w:val="000000"/>
              </w:rPr>
              <w:t>32.</w:t>
            </w:r>
          </w:p>
        </w:tc>
        <w:tc>
          <w:tcPr>
            <w:tcW w:w="4536" w:type="dxa"/>
            <w:tcBorders>
              <w:top w:val="single" w:sz="4" w:space="0" w:color="auto"/>
              <w:left w:val="single" w:sz="4" w:space="0" w:color="auto"/>
              <w:bottom w:val="single" w:sz="4" w:space="0" w:color="auto"/>
              <w:right w:val="single" w:sz="4" w:space="0" w:color="auto"/>
            </w:tcBorders>
          </w:tcPr>
          <w:p w14:paraId="71663BEB" w14:textId="63147B85" w:rsidR="00610B3B" w:rsidRPr="00750023" w:rsidRDefault="00610B3B" w:rsidP="00610B3B">
            <w:pPr>
              <w:rPr>
                <w:color w:val="000000"/>
                <w:spacing w:val="-2"/>
                <w:szCs w:val="24"/>
              </w:rPr>
            </w:pPr>
            <w:proofErr w:type="spellStart"/>
            <w:r>
              <w:rPr>
                <w:color w:val="000000"/>
                <w:szCs w:val="24"/>
              </w:rPr>
              <w:t>Užuolaidinės</w:t>
            </w:r>
            <w:proofErr w:type="spellEnd"/>
            <w:r>
              <w:rPr>
                <w:color w:val="000000"/>
                <w:szCs w:val="24"/>
              </w:rPr>
              <w:t xml:space="preserve"> oro saugos pagalvės pirmojoje ir antrojoje sėdynių eilėse</w:t>
            </w:r>
          </w:p>
        </w:tc>
        <w:tc>
          <w:tcPr>
            <w:tcW w:w="4217" w:type="dxa"/>
            <w:tcBorders>
              <w:top w:val="single" w:sz="4" w:space="0" w:color="auto"/>
              <w:left w:val="single" w:sz="4" w:space="0" w:color="auto"/>
              <w:bottom w:val="single" w:sz="4" w:space="0" w:color="auto"/>
              <w:right w:val="single" w:sz="4" w:space="0" w:color="auto"/>
            </w:tcBorders>
          </w:tcPr>
          <w:p w14:paraId="7A158E38" w14:textId="23D3761C" w:rsidR="00610B3B" w:rsidRPr="00750023" w:rsidRDefault="00610B3B" w:rsidP="00610B3B">
            <w:pPr>
              <w:rPr>
                <w:color w:val="000000"/>
              </w:rPr>
            </w:pPr>
            <w:r>
              <w:rPr>
                <w:color w:val="000000"/>
              </w:rPr>
              <w:t>Turi būti</w:t>
            </w:r>
          </w:p>
        </w:tc>
      </w:tr>
      <w:tr w:rsidR="00610B3B" w:rsidRPr="00750023" w14:paraId="7B602D83" w14:textId="77777777" w:rsidTr="00C605EF">
        <w:trPr>
          <w:gridAfter w:val="1"/>
          <w:wAfter w:w="16" w:type="dxa"/>
        </w:trPr>
        <w:tc>
          <w:tcPr>
            <w:tcW w:w="993" w:type="dxa"/>
            <w:tcBorders>
              <w:top w:val="single" w:sz="4" w:space="0" w:color="auto"/>
              <w:left w:val="single" w:sz="4" w:space="0" w:color="auto"/>
              <w:bottom w:val="single" w:sz="4" w:space="0" w:color="auto"/>
              <w:right w:val="single" w:sz="4" w:space="0" w:color="auto"/>
            </w:tcBorders>
          </w:tcPr>
          <w:p w14:paraId="541D2EA4" w14:textId="45B60430" w:rsidR="00610B3B" w:rsidRPr="00750023" w:rsidRDefault="00610B3B" w:rsidP="00610B3B">
            <w:pPr>
              <w:ind w:left="360"/>
              <w:jc w:val="center"/>
              <w:rPr>
                <w:color w:val="000000"/>
              </w:rPr>
            </w:pPr>
            <w:r w:rsidRPr="00750023">
              <w:rPr>
                <w:color w:val="000000"/>
              </w:rPr>
              <w:t>33.</w:t>
            </w:r>
          </w:p>
        </w:tc>
        <w:tc>
          <w:tcPr>
            <w:tcW w:w="4536" w:type="dxa"/>
            <w:tcBorders>
              <w:top w:val="single" w:sz="4" w:space="0" w:color="auto"/>
              <w:left w:val="single" w:sz="4" w:space="0" w:color="auto"/>
              <w:bottom w:val="single" w:sz="4" w:space="0" w:color="auto"/>
              <w:right w:val="single" w:sz="4" w:space="0" w:color="auto"/>
            </w:tcBorders>
          </w:tcPr>
          <w:p w14:paraId="7E933638" w14:textId="1010808D" w:rsidR="00610B3B" w:rsidRPr="00750023" w:rsidRDefault="00610B3B" w:rsidP="00610B3B">
            <w:pPr>
              <w:rPr>
                <w:color w:val="000000"/>
                <w:szCs w:val="24"/>
              </w:rPr>
            </w:pPr>
            <w:r w:rsidRPr="00750023">
              <w:rPr>
                <w:color w:val="000000"/>
                <w:szCs w:val="24"/>
              </w:rPr>
              <w:t xml:space="preserve">Elektra valdomi langų kėlikliai priekyje ir </w:t>
            </w:r>
            <w:r>
              <w:rPr>
                <w:color w:val="000000"/>
                <w:spacing w:val="-4"/>
                <w:szCs w:val="24"/>
              </w:rPr>
              <w:t>antroje eilėje</w:t>
            </w:r>
            <w:r w:rsidRPr="00750023">
              <w:rPr>
                <w:color w:val="000000"/>
                <w:spacing w:val="-4"/>
                <w:szCs w:val="24"/>
              </w:rPr>
              <w:t>.</w:t>
            </w:r>
          </w:p>
        </w:tc>
        <w:tc>
          <w:tcPr>
            <w:tcW w:w="4217" w:type="dxa"/>
            <w:tcBorders>
              <w:top w:val="single" w:sz="4" w:space="0" w:color="auto"/>
              <w:left w:val="single" w:sz="4" w:space="0" w:color="auto"/>
              <w:bottom w:val="single" w:sz="4" w:space="0" w:color="auto"/>
              <w:right w:val="single" w:sz="4" w:space="0" w:color="auto"/>
            </w:tcBorders>
          </w:tcPr>
          <w:p w14:paraId="70941114" w14:textId="64206794" w:rsidR="00610B3B" w:rsidRPr="00750023" w:rsidRDefault="00610B3B" w:rsidP="00610B3B">
            <w:pPr>
              <w:rPr>
                <w:color w:val="000000"/>
              </w:rPr>
            </w:pPr>
            <w:r w:rsidRPr="00D66DC7">
              <w:rPr>
                <w:color w:val="000000"/>
              </w:rPr>
              <w:t>Turi būti</w:t>
            </w:r>
          </w:p>
        </w:tc>
      </w:tr>
      <w:tr w:rsidR="00610B3B" w:rsidRPr="00750023" w14:paraId="1C330F86" w14:textId="77777777" w:rsidTr="00C605EF">
        <w:trPr>
          <w:gridAfter w:val="1"/>
          <w:wAfter w:w="16" w:type="dxa"/>
        </w:trPr>
        <w:tc>
          <w:tcPr>
            <w:tcW w:w="993" w:type="dxa"/>
            <w:tcBorders>
              <w:top w:val="single" w:sz="4" w:space="0" w:color="auto"/>
              <w:left w:val="single" w:sz="4" w:space="0" w:color="auto"/>
              <w:bottom w:val="single" w:sz="4" w:space="0" w:color="auto"/>
              <w:right w:val="single" w:sz="4" w:space="0" w:color="auto"/>
            </w:tcBorders>
          </w:tcPr>
          <w:p w14:paraId="54B87E30" w14:textId="72CB821F" w:rsidR="00610B3B" w:rsidRPr="00750023" w:rsidRDefault="00610B3B" w:rsidP="00610B3B">
            <w:pPr>
              <w:ind w:left="360"/>
              <w:jc w:val="center"/>
              <w:rPr>
                <w:color w:val="000000"/>
              </w:rPr>
            </w:pPr>
            <w:r w:rsidRPr="00750023">
              <w:rPr>
                <w:color w:val="000000"/>
              </w:rPr>
              <w:t>34.</w:t>
            </w:r>
          </w:p>
        </w:tc>
        <w:tc>
          <w:tcPr>
            <w:tcW w:w="4536" w:type="dxa"/>
            <w:tcBorders>
              <w:top w:val="single" w:sz="4" w:space="0" w:color="auto"/>
              <w:left w:val="single" w:sz="4" w:space="0" w:color="auto"/>
              <w:bottom w:val="single" w:sz="4" w:space="0" w:color="auto"/>
              <w:right w:val="single" w:sz="4" w:space="0" w:color="auto"/>
            </w:tcBorders>
          </w:tcPr>
          <w:p w14:paraId="44CDE954" w14:textId="4A32881C" w:rsidR="00610B3B" w:rsidRDefault="00610B3B" w:rsidP="00610B3B">
            <w:pPr>
              <w:rPr>
                <w:color w:val="000000"/>
                <w:szCs w:val="24"/>
              </w:rPr>
            </w:pPr>
            <w:r w:rsidRPr="00750023">
              <w:rPr>
                <w:color w:val="000000"/>
                <w:szCs w:val="24"/>
              </w:rPr>
              <w:t>Nematomų zonų monitorius</w:t>
            </w:r>
          </w:p>
        </w:tc>
        <w:tc>
          <w:tcPr>
            <w:tcW w:w="4217" w:type="dxa"/>
            <w:tcBorders>
              <w:top w:val="single" w:sz="4" w:space="0" w:color="auto"/>
              <w:left w:val="single" w:sz="4" w:space="0" w:color="auto"/>
              <w:bottom w:val="single" w:sz="4" w:space="0" w:color="auto"/>
              <w:right w:val="single" w:sz="4" w:space="0" w:color="auto"/>
            </w:tcBorders>
          </w:tcPr>
          <w:p w14:paraId="2A7D18F4" w14:textId="0F9C70DE" w:rsidR="00610B3B" w:rsidRDefault="00610B3B" w:rsidP="00610B3B">
            <w:pPr>
              <w:rPr>
                <w:color w:val="000000"/>
              </w:rPr>
            </w:pPr>
            <w:r w:rsidRPr="00D66DC7">
              <w:rPr>
                <w:color w:val="000000"/>
              </w:rPr>
              <w:t>Turi būti</w:t>
            </w:r>
          </w:p>
        </w:tc>
      </w:tr>
      <w:tr w:rsidR="00610B3B" w:rsidRPr="00750023" w14:paraId="651B65ED" w14:textId="77777777" w:rsidTr="00C605EF">
        <w:trPr>
          <w:gridAfter w:val="1"/>
          <w:wAfter w:w="16" w:type="dxa"/>
        </w:trPr>
        <w:tc>
          <w:tcPr>
            <w:tcW w:w="993" w:type="dxa"/>
            <w:tcBorders>
              <w:top w:val="single" w:sz="4" w:space="0" w:color="auto"/>
              <w:left w:val="single" w:sz="4" w:space="0" w:color="auto"/>
              <w:bottom w:val="single" w:sz="4" w:space="0" w:color="auto"/>
              <w:right w:val="single" w:sz="4" w:space="0" w:color="auto"/>
            </w:tcBorders>
          </w:tcPr>
          <w:p w14:paraId="33BF0788" w14:textId="044BD38E" w:rsidR="00610B3B" w:rsidRPr="00750023" w:rsidRDefault="00610B3B" w:rsidP="00610B3B">
            <w:pPr>
              <w:ind w:left="360"/>
              <w:jc w:val="center"/>
              <w:rPr>
                <w:color w:val="000000"/>
              </w:rPr>
            </w:pPr>
            <w:r w:rsidRPr="00750023">
              <w:rPr>
                <w:color w:val="000000"/>
              </w:rPr>
              <w:t>35.</w:t>
            </w:r>
          </w:p>
        </w:tc>
        <w:tc>
          <w:tcPr>
            <w:tcW w:w="4536" w:type="dxa"/>
            <w:tcBorders>
              <w:top w:val="single" w:sz="4" w:space="0" w:color="auto"/>
              <w:left w:val="single" w:sz="4" w:space="0" w:color="auto"/>
              <w:bottom w:val="single" w:sz="4" w:space="0" w:color="auto"/>
              <w:right w:val="single" w:sz="4" w:space="0" w:color="auto"/>
            </w:tcBorders>
          </w:tcPr>
          <w:p w14:paraId="4290B982" w14:textId="7FA2AE31" w:rsidR="00610B3B" w:rsidRPr="00750023" w:rsidRDefault="00610B3B" w:rsidP="00610B3B">
            <w:pPr>
              <w:rPr>
                <w:color w:val="000000"/>
                <w:szCs w:val="24"/>
              </w:rPr>
            </w:pPr>
            <w:r w:rsidRPr="00750023">
              <w:rPr>
                <w:color w:val="000000"/>
                <w:szCs w:val="24"/>
              </w:rPr>
              <w:t>Adaptyvi kruizo kontrolės sistema.</w:t>
            </w:r>
          </w:p>
        </w:tc>
        <w:tc>
          <w:tcPr>
            <w:tcW w:w="4217" w:type="dxa"/>
            <w:tcBorders>
              <w:top w:val="single" w:sz="4" w:space="0" w:color="auto"/>
              <w:left w:val="single" w:sz="4" w:space="0" w:color="auto"/>
              <w:bottom w:val="single" w:sz="4" w:space="0" w:color="auto"/>
              <w:right w:val="single" w:sz="4" w:space="0" w:color="auto"/>
            </w:tcBorders>
          </w:tcPr>
          <w:p w14:paraId="4529868B" w14:textId="1F017AD3" w:rsidR="00610B3B" w:rsidRPr="00750023" w:rsidRDefault="00610B3B" w:rsidP="00610B3B">
            <w:pPr>
              <w:rPr>
                <w:color w:val="000000"/>
              </w:rPr>
            </w:pPr>
            <w:r w:rsidRPr="00D66DC7">
              <w:rPr>
                <w:color w:val="000000"/>
              </w:rPr>
              <w:t>Turi būti</w:t>
            </w:r>
          </w:p>
        </w:tc>
      </w:tr>
      <w:tr w:rsidR="00610B3B" w:rsidRPr="00750023" w14:paraId="43FCFA24" w14:textId="77777777" w:rsidTr="00C605EF">
        <w:trPr>
          <w:gridAfter w:val="1"/>
          <w:wAfter w:w="16" w:type="dxa"/>
        </w:trPr>
        <w:tc>
          <w:tcPr>
            <w:tcW w:w="993" w:type="dxa"/>
            <w:tcBorders>
              <w:top w:val="single" w:sz="4" w:space="0" w:color="auto"/>
              <w:left w:val="single" w:sz="4" w:space="0" w:color="auto"/>
              <w:bottom w:val="single" w:sz="4" w:space="0" w:color="auto"/>
              <w:right w:val="single" w:sz="4" w:space="0" w:color="auto"/>
            </w:tcBorders>
          </w:tcPr>
          <w:p w14:paraId="6722105C" w14:textId="6BFF9E76" w:rsidR="00610B3B" w:rsidRPr="00750023" w:rsidRDefault="00610B3B" w:rsidP="00610B3B">
            <w:pPr>
              <w:ind w:left="360"/>
              <w:jc w:val="center"/>
              <w:rPr>
                <w:color w:val="000000"/>
              </w:rPr>
            </w:pPr>
            <w:r w:rsidRPr="00750023">
              <w:rPr>
                <w:color w:val="000000"/>
              </w:rPr>
              <w:t>36.</w:t>
            </w:r>
          </w:p>
        </w:tc>
        <w:tc>
          <w:tcPr>
            <w:tcW w:w="4536" w:type="dxa"/>
            <w:tcBorders>
              <w:top w:val="single" w:sz="4" w:space="0" w:color="auto"/>
              <w:left w:val="single" w:sz="4" w:space="0" w:color="auto"/>
              <w:bottom w:val="single" w:sz="4" w:space="0" w:color="auto"/>
              <w:right w:val="single" w:sz="4" w:space="0" w:color="auto"/>
            </w:tcBorders>
          </w:tcPr>
          <w:p w14:paraId="20DA7C68" w14:textId="16D1AF38" w:rsidR="00610B3B" w:rsidRPr="00750023" w:rsidRDefault="00610B3B" w:rsidP="00610B3B">
            <w:pPr>
              <w:rPr>
                <w:color w:val="000000"/>
                <w:szCs w:val="24"/>
              </w:rPr>
            </w:pPr>
            <w:r>
              <w:rPr>
                <w:color w:val="000000"/>
                <w:szCs w:val="24"/>
              </w:rPr>
              <w:t>Platesnio veikimo diapazono pagalbinė kelio ženklų atpažinimo sistema (RSA)</w:t>
            </w:r>
          </w:p>
        </w:tc>
        <w:tc>
          <w:tcPr>
            <w:tcW w:w="4217" w:type="dxa"/>
            <w:tcBorders>
              <w:top w:val="single" w:sz="4" w:space="0" w:color="auto"/>
              <w:left w:val="single" w:sz="4" w:space="0" w:color="auto"/>
              <w:bottom w:val="single" w:sz="4" w:space="0" w:color="auto"/>
              <w:right w:val="single" w:sz="4" w:space="0" w:color="auto"/>
            </w:tcBorders>
          </w:tcPr>
          <w:p w14:paraId="78E3533B" w14:textId="053BC486" w:rsidR="00610B3B" w:rsidRPr="00750023" w:rsidRDefault="00610B3B" w:rsidP="00610B3B">
            <w:pPr>
              <w:rPr>
                <w:color w:val="000000"/>
              </w:rPr>
            </w:pPr>
            <w:r>
              <w:rPr>
                <w:color w:val="000000"/>
              </w:rPr>
              <w:t>Turi būti</w:t>
            </w:r>
          </w:p>
        </w:tc>
      </w:tr>
      <w:tr w:rsidR="00610B3B" w:rsidRPr="00750023" w14:paraId="4FCD9CD6" w14:textId="77777777" w:rsidTr="00C605EF">
        <w:trPr>
          <w:gridAfter w:val="1"/>
          <w:wAfter w:w="16" w:type="dxa"/>
        </w:trPr>
        <w:tc>
          <w:tcPr>
            <w:tcW w:w="993" w:type="dxa"/>
            <w:tcBorders>
              <w:top w:val="single" w:sz="4" w:space="0" w:color="auto"/>
              <w:left w:val="single" w:sz="4" w:space="0" w:color="auto"/>
              <w:bottom w:val="single" w:sz="4" w:space="0" w:color="auto"/>
              <w:right w:val="single" w:sz="4" w:space="0" w:color="auto"/>
            </w:tcBorders>
          </w:tcPr>
          <w:p w14:paraId="5B150CB8" w14:textId="486F17B1" w:rsidR="00610B3B" w:rsidRPr="00750023" w:rsidRDefault="00610B3B" w:rsidP="00610B3B">
            <w:pPr>
              <w:ind w:left="360"/>
              <w:jc w:val="center"/>
              <w:rPr>
                <w:color w:val="000000"/>
              </w:rPr>
            </w:pPr>
            <w:r w:rsidRPr="00750023">
              <w:rPr>
                <w:color w:val="000000"/>
              </w:rPr>
              <w:lastRenderedPageBreak/>
              <w:t>37.</w:t>
            </w:r>
          </w:p>
        </w:tc>
        <w:tc>
          <w:tcPr>
            <w:tcW w:w="4536" w:type="dxa"/>
            <w:tcBorders>
              <w:top w:val="single" w:sz="4" w:space="0" w:color="auto"/>
              <w:left w:val="single" w:sz="4" w:space="0" w:color="auto"/>
              <w:bottom w:val="single" w:sz="4" w:space="0" w:color="auto"/>
              <w:right w:val="single" w:sz="4" w:space="0" w:color="auto"/>
            </w:tcBorders>
          </w:tcPr>
          <w:p w14:paraId="5195E049" w14:textId="60EEFF9A" w:rsidR="00610B3B" w:rsidRPr="00750023" w:rsidRDefault="00610B3B" w:rsidP="00610B3B">
            <w:pPr>
              <w:rPr>
                <w:color w:val="000000"/>
                <w:szCs w:val="24"/>
              </w:rPr>
            </w:pPr>
            <w:r w:rsidRPr="00750023">
              <w:rPr>
                <w:color w:val="000000"/>
                <w:szCs w:val="24"/>
              </w:rPr>
              <w:t>Susidūrimo prevencijos sistema.</w:t>
            </w:r>
          </w:p>
        </w:tc>
        <w:tc>
          <w:tcPr>
            <w:tcW w:w="4217" w:type="dxa"/>
            <w:tcBorders>
              <w:top w:val="single" w:sz="4" w:space="0" w:color="auto"/>
              <w:left w:val="single" w:sz="4" w:space="0" w:color="auto"/>
              <w:bottom w:val="single" w:sz="4" w:space="0" w:color="auto"/>
              <w:right w:val="single" w:sz="4" w:space="0" w:color="auto"/>
            </w:tcBorders>
          </w:tcPr>
          <w:p w14:paraId="7DCA2A81" w14:textId="4BD09641" w:rsidR="00610B3B" w:rsidRPr="00750023" w:rsidRDefault="00610B3B" w:rsidP="00610B3B">
            <w:pPr>
              <w:rPr>
                <w:color w:val="000000"/>
              </w:rPr>
            </w:pPr>
            <w:r w:rsidRPr="00D66DC7">
              <w:rPr>
                <w:color w:val="000000"/>
              </w:rPr>
              <w:t>Turi būti</w:t>
            </w:r>
          </w:p>
        </w:tc>
      </w:tr>
      <w:tr w:rsidR="00610B3B" w:rsidRPr="00750023" w14:paraId="5F5CB42F" w14:textId="77777777" w:rsidTr="00C605EF">
        <w:trPr>
          <w:gridAfter w:val="1"/>
          <w:wAfter w:w="16" w:type="dxa"/>
        </w:trPr>
        <w:tc>
          <w:tcPr>
            <w:tcW w:w="993" w:type="dxa"/>
            <w:tcBorders>
              <w:top w:val="single" w:sz="4" w:space="0" w:color="auto"/>
              <w:left w:val="single" w:sz="4" w:space="0" w:color="auto"/>
              <w:bottom w:val="single" w:sz="4" w:space="0" w:color="auto"/>
              <w:right w:val="single" w:sz="4" w:space="0" w:color="auto"/>
            </w:tcBorders>
          </w:tcPr>
          <w:p w14:paraId="090FA205" w14:textId="68ECC0D5" w:rsidR="00610B3B" w:rsidRPr="00750023" w:rsidRDefault="00610B3B" w:rsidP="00610B3B">
            <w:pPr>
              <w:ind w:left="360"/>
              <w:jc w:val="center"/>
              <w:rPr>
                <w:color w:val="000000"/>
              </w:rPr>
            </w:pPr>
            <w:r w:rsidRPr="00750023">
              <w:rPr>
                <w:color w:val="000000"/>
              </w:rPr>
              <w:t>38.</w:t>
            </w:r>
          </w:p>
        </w:tc>
        <w:tc>
          <w:tcPr>
            <w:tcW w:w="4536" w:type="dxa"/>
            <w:tcBorders>
              <w:top w:val="single" w:sz="4" w:space="0" w:color="auto"/>
              <w:left w:val="single" w:sz="4" w:space="0" w:color="auto"/>
              <w:bottom w:val="single" w:sz="4" w:space="0" w:color="auto"/>
              <w:right w:val="single" w:sz="4" w:space="0" w:color="auto"/>
            </w:tcBorders>
          </w:tcPr>
          <w:p w14:paraId="37C7511D" w14:textId="1C211741" w:rsidR="00610B3B" w:rsidRPr="00750023" w:rsidRDefault="00610B3B" w:rsidP="00610B3B">
            <w:pPr>
              <w:rPr>
                <w:color w:val="000000"/>
                <w:szCs w:val="24"/>
              </w:rPr>
            </w:pPr>
            <w:r>
              <w:rPr>
                <w:color w:val="000000"/>
                <w:szCs w:val="24"/>
              </w:rPr>
              <w:t>Nukrypimo iš važiuojamosios juostos įspėjimo sistema (LDA)</w:t>
            </w:r>
          </w:p>
        </w:tc>
        <w:tc>
          <w:tcPr>
            <w:tcW w:w="4217" w:type="dxa"/>
            <w:tcBorders>
              <w:top w:val="single" w:sz="4" w:space="0" w:color="auto"/>
              <w:left w:val="single" w:sz="4" w:space="0" w:color="auto"/>
              <w:bottom w:val="single" w:sz="4" w:space="0" w:color="auto"/>
              <w:right w:val="single" w:sz="4" w:space="0" w:color="auto"/>
            </w:tcBorders>
          </w:tcPr>
          <w:p w14:paraId="747FA152" w14:textId="3C85D1B6" w:rsidR="00610B3B" w:rsidRPr="00D66DC7" w:rsidRDefault="00610B3B" w:rsidP="00610B3B">
            <w:pPr>
              <w:rPr>
                <w:color w:val="000000"/>
              </w:rPr>
            </w:pPr>
            <w:r>
              <w:rPr>
                <w:color w:val="000000"/>
              </w:rPr>
              <w:t>Turi būti</w:t>
            </w:r>
          </w:p>
        </w:tc>
      </w:tr>
      <w:tr w:rsidR="00610B3B" w:rsidRPr="00750023" w14:paraId="7FF54210" w14:textId="77777777" w:rsidTr="00C605EF">
        <w:trPr>
          <w:gridAfter w:val="1"/>
          <w:wAfter w:w="16" w:type="dxa"/>
          <w:trHeight w:val="265"/>
        </w:trPr>
        <w:tc>
          <w:tcPr>
            <w:tcW w:w="993" w:type="dxa"/>
            <w:tcBorders>
              <w:top w:val="single" w:sz="4" w:space="0" w:color="auto"/>
              <w:left w:val="single" w:sz="4" w:space="0" w:color="auto"/>
              <w:bottom w:val="single" w:sz="4" w:space="0" w:color="auto"/>
              <w:right w:val="single" w:sz="4" w:space="0" w:color="auto"/>
            </w:tcBorders>
          </w:tcPr>
          <w:p w14:paraId="1E068EE4" w14:textId="5DAE9BEB" w:rsidR="00610B3B" w:rsidRPr="00750023" w:rsidRDefault="00610B3B" w:rsidP="00610B3B">
            <w:pPr>
              <w:ind w:left="360"/>
              <w:jc w:val="center"/>
              <w:rPr>
                <w:color w:val="000000"/>
              </w:rPr>
            </w:pPr>
            <w:r w:rsidRPr="00750023">
              <w:rPr>
                <w:color w:val="000000"/>
              </w:rPr>
              <w:t>39.</w:t>
            </w:r>
          </w:p>
        </w:tc>
        <w:tc>
          <w:tcPr>
            <w:tcW w:w="4536" w:type="dxa"/>
            <w:tcBorders>
              <w:top w:val="single" w:sz="4" w:space="0" w:color="auto"/>
              <w:left w:val="single" w:sz="4" w:space="0" w:color="auto"/>
              <w:bottom w:val="single" w:sz="4" w:space="0" w:color="auto"/>
              <w:right w:val="single" w:sz="4" w:space="0" w:color="auto"/>
            </w:tcBorders>
          </w:tcPr>
          <w:p w14:paraId="7CA48FCD" w14:textId="74CAF653" w:rsidR="00610B3B" w:rsidRPr="00750023" w:rsidRDefault="00610B3B" w:rsidP="00610B3B">
            <w:pPr>
              <w:rPr>
                <w:color w:val="FF0000"/>
                <w:szCs w:val="24"/>
              </w:rPr>
            </w:pPr>
            <w:r>
              <w:rPr>
                <w:color w:val="000000"/>
                <w:spacing w:val="-2"/>
                <w:szCs w:val="24"/>
              </w:rPr>
              <w:t>Ne mažiau kaip 9 colių m</w:t>
            </w:r>
            <w:r w:rsidRPr="00750023">
              <w:rPr>
                <w:color w:val="000000"/>
                <w:spacing w:val="-2"/>
                <w:szCs w:val="24"/>
              </w:rPr>
              <w:t xml:space="preserve">ultimedijos sistema, palaikanti Apple </w:t>
            </w:r>
            <w:proofErr w:type="spellStart"/>
            <w:r w:rsidRPr="00750023">
              <w:rPr>
                <w:color w:val="000000"/>
                <w:spacing w:val="-2"/>
                <w:szCs w:val="24"/>
              </w:rPr>
              <w:t>CarPlay</w:t>
            </w:r>
            <w:proofErr w:type="spellEnd"/>
            <w:r w:rsidRPr="00750023">
              <w:rPr>
                <w:color w:val="000000"/>
                <w:spacing w:val="-2"/>
                <w:szCs w:val="24"/>
              </w:rPr>
              <w:t xml:space="preserve"> ir Android Auto</w:t>
            </w:r>
            <w:r>
              <w:rPr>
                <w:color w:val="000000"/>
                <w:spacing w:val="-2"/>
                <w:szCs w:val="24"/>
              </w:rPr>
              <w:t xml:space="preserve"> su HD funkcija</w:t>
            </w:r>
            <w:r w:rsidRPr="00750023">
              <w:rPr>
                <w:color w:val="000000"/>
                <w:spacing w:val="-2"/>
                <w:szCs w:val="24"/>
              </w:rPr>
              <w:t>.</w:t>
            </w:r>
          </w:p>
        </w:tc>
        <w:tc>
          <w:tcPr>
            <w:tcW w:w="4217" w:type="dxa"/>
            <w:tcBorders>
              <w:top w:val="single" w:sz="4" w:space="0" w:color="auto"/>
              <w:left w:val="single" w:sz="4" w:space="0" w:color="auto"/>
              <w:bottom w:val="single" w:sz="4" w:space="0" w:color="auto"/>
              <w:right w:val="single" w:sz="4" w:space="0" w:color="auto"/>
            </w:tcBorders>
          </w:tcPr>
          <w:p w14:paraId="502D968B" w14:textId="2958CBBC" w:rsidR="00610B3B" w:rsidRPr="00750023" w:rsidRDefault="00610B3B" w:rsidP="00610B3B">
            <w:pPr>
              <w:rPr>
                <w:color w:val="000000"/>
              </w:rPr>
            </w:pPr>
            <w:r>
              <w:rPr>
                <w:color w:val="000000"/>
              </w:rPr>
              <w:t>Turi būti</w:t>
            </w:r>
          </w:p>
        </w:tc>
      </w:tr>
      <w:tr w:rsidR="00610B3B" w:rsidRPr="00750023" w14:paraId="044AF3DE" w14:textId="77777777" w:rsidTr="00C605EF">
        <w:trPr>
          <w:gridAfter w:val="1"/>
          <w:wAfter w:w="16" w:type="dxa"/>
          <w:trHeight w:val="94"/>
        </w:trPr>
        <w:tc>
          <w:tcPr>
            <w:tcW w:w="993" w:type="dxa"/>
            <w:tcBorders>
              <w:top w:val="single" w:sz="4" w:space="0" w:color="auto"/>
              <w:left w:val="single" w:sz="4" w:space="0" w:color="auto"/>
              <w:bottom w:val="single" w:sz="4" w:space="0" w:color="auto"/>
              <w:right w:val="single" w:sz="4" w:space="0" w:color="auto"/>
            </w:tcBorders>
          </w:tcPr>
          <w:p w14:paraId="7EF44B68" w14:textId="0EA07FD5" w:rsidR="00610B3B" w:rsidRPr="00750023" w:rsidRDefault="00610B3B" w:rsidP="00610B3B">
            <w:pPr>
              <w:ind w:left="360"/>
              <w:jc w:val="center"/>
              <w:rPr>
                <w:color w:val="000000"/>
              </w:rPr>
            </w:pPr>
            <w:r w:rsidRPr="00750023">
              <w:rPr>
                <w:color w:val="000000"/>
              </w:rPr>
              <w:t>40.</w:t>
            </w:r>
          </w:p>
        </w:tc>
        <w:tc>
          <w:tcPr>
            <w:tcW w:w="4536" w:type="dxa"/>
            <w:tcBorders>
              <w:top w:val="single" w:sz="4" w:space="0" w:color="auto"/>
              <w:left w:val="single" w:sz="4" w:space="0" w:color="auto"/>
              <w:bottom w:val="single" w:sz="4" w:space="0" w:color="auto"/>
              <w:right w:val="single" w:sz="4" w:space="0" w:color="auto"/>
            </w:tcBorders>
          </w:tcPr>
          <w:p w14:paraId="7CFDCEB0" w14:textId="4E8CAF42" w:rsidR="00610B3B" w:rsidRPr="00750023" w:rsidRDefault="00610B3B" w:rsidP="00610B3B">
            <w:pPr>
              <w:rPr>
                <w:color w:val="000000"/>
                <w:szCs w:val="24"/>
              </w:rPr>
            </w:pPr>
            <w:r w:rsidRPr="00750023">
              <w:rPr>
                <w:color w:val="000000"/>
                <w:szCs w:val="24"/>
              </w:rPr>
              <w:t>Gamyklinė galinio vaizdo kamera.</w:t>
            </w:r>
          </w:p>
        </w:tc>
        <w:tc>
          <w:tcPr>
            <w:tcW w:w="4217" w:type="dxa"/>
            <w:tcBorders>
              <w:top w:val="single" w:sz="4" w:space="0" w:color="auto"/>
              <w:left w:val="single" w:sz="4" w:space="0" w:color="auto"/>
              <w:bottom w:val="single" w:sz="4" w:space="0" w:color="auto"/>
              <w:right w:val="single" w:sz="4" w:space="0" w:color="auto"/>
            </w:tcBorders>
          </w:tcPr>
          <w:p w14:paraId="2FEF2429" w14:textId="062C4727" w:rsidR="00610B3B" w:rsidRPr="00750023" w:rsidRDefault="00610B3B" w:rsidP="00610B3B">
            <w:pPr>
              <w:rPr>
                <w:color w:val="000000"/>
              </w:rPr>
            </w:pPr>
            <w:r w:rsidRPr="006F2CA6">
              <w:rPr>
                <w:color w:val="000000"/>
              </w:rPr>
              <w:t>Turi būti</w:t>
            </w:r>
          </w:p>
        </w:tc>
      </w:tr>
      <w:tr w:rsidR="00610B3B" w:rsidRPr="00750023" w14:paraId="00CDA229" w14:textId="77777777" w:rsidTr="00C605EF">
        <w:trPr>
          <w:gridAfter w:val="1"/>
          <w:wAfter w:w="16" w:type="dxa"/>
          <w:trHeight w:val="137"/>
        </w:trPr>
        <w:tc>
          <w:tcPr>
            <w:tcW w:w="993" w:type="dxa"/>
            <w:tcBorders>
              <w:top w:val="single" w:sz="4" w:space="0" w:color="auto"/>
              <w:left w:val="single" w:sz="4" w:space="0" w:color="auto"/>
              <w:bottom w:val="single" w:sz="4" w:space="0" w:color="auto"/>
              <w:right w:val="single" w:sz="4" w:space="0" w:color="auto"/>
            </w:tcBorders>
          </w:tcPr>
          <w:p w14:paraId="4A7A3D40" w14:textId="3E54D2B7" w:rsidR="00610B3B" w:rsidRPr="00750023" w:rsidRDefault="00610B3B" w:rsidP="00610B3B">
            <w:pPr>
              <w:ind w:left="360"/>
              <w:jc w:val="center"/>
              <w:rPr>
                <w:color w:val="000000"/>
              </w:rPr>
            </w:pPr>
            <w:r w:rsidRPr="00750023">
              <w:rPr>
                <w:color w:val="000000"/>
              </w:rPr>
              <w:t>41.</w:t>
            </w:r>
          </w:p>
        </w:tc>
        <w:tc>
          <w:tcPr>
            <w:tcW w:w="4536" w:type="dxa"/>
            <w:tcBorders>
              <w:top w:val="single" w:sz="4" w:space="0" w:color="auto"/>
              <w:left w:val="single" w:sz="4" w:space="0" w:color="auto"/>
              <w:bottom w:val="single" w:sz="4" w:space="0" w:color="auto"/>
              <w:right w:val="single" w:sz="4" w:space="0" w:color="auto"/>
            </w:tcBorders>
          </w:tcPr>
          <w:p w14:paraId="4E8CA388" w14:textId="6BB26447" w:rsidR="00610B3B" w:rsidRPr="00750023" w:rsidRDefault="00610B3B" w:rsidP="00610B3B">
            <w:pPr>
              <w:rPr>
                <w:color w:val="000000"/>
                <w:szCs w:val="24"/>
              </w:rPr>
            </w:pPr>
            <w:r w:rsidRPr="00750023">
              <w:rPr>
                <w:color w:val="000000"/>
                <w:szCs w:val="24"/>
              </w:rPr>
              <w:t xml:space="preserve">Reguliuojamos ir šildomos priekinės </w:t>
            </w:r>
            <w:r w:rsidRPr="00750023">
              <w:rPr>
                <w:color w:val="000000"/>
                <w:spacing w:val="-2"/>
                <w:szCs w:val="24"/>
              </w:rPr>
              <w:t>sėdynės.</w:t>
            </w:r>
          </w:p>
        </w:tc>
        <w:tc>
          <w:tcPr>
            <w:tcW w:w="4217" w:type="dxa"/>
            <w:tcBorders>
              <w:top w:val="single" w:sz="4" w:space="0" w:color="auto"/>
              <w:left w:val="single" w:sz="4" w:space="0" w:color="auto"/>
              <w:bottom w:val="single" w:sz="4" w:space="0" w:color="auto"/>
              <w:right w:val="single" w:sz="4" w:space="0" w:color="auto"/>
            </w:tcBorders>
          </w:tcPr>
          <w:p w14:paraId="046A65BC" w14:textId="35BDF214" w:rsidR="00610B3B" w:rsidRPr="00750023" w:rsidRDefault="00610B3B" w:rsidP="00610B3B">
            <w:pPr>
              <w:rPr>
                <w:color w:val="000000"/>
              </w:rPr>
            </w:pPr>
            <w:r w:rsidRPr="006F2CA6">
              <w:rPr>
                <w:color w:val="000000"/>
              </w:rPr>
              <w:t>Turi būti</w:t>
            </w:r>
          </w:p>
        </w:tc>
      </w:tr>
      <w:tr w:rsidR="00610B3B" w:rsidRPr="00750023" w14:paraId="0CA7E3E9" w14:textId="77777777" w:rsidTr="00C605EF">
        <w:trPr>
          <w:gridAfter w:val="1"/>
          <w:wAfter w:w="16" w:type="dxa"/>
          <w:trHeight w:val="306"/>
        </w:trPr>
        <w:tc>
          <w:tcPr>
            <w:tcW w:w="993" w:type="dxa"/>
            <w:tcBorders>
              <w:top w:val="single" w:sz="4" w:space="0" w:color="auto"/>
              <w:left w:val="single" w:sz="4" w:space="0" w:color="auto"/>
              <w:bottom w:val="single" w:sz="4" w:space="0" w:color="auto"/>
              <w:right w:val="single" w:sz="4" w:space="0" w:color="auto"/>
            </w:tcBorders>
          </w:tcPr>
          <w:p w14:paraId="6BD2AF98" w14:textId="57248322" w:rsidR="00610B3B" w:rsidRPr="00750023" w:rsidRDefault="00610B3B" w:rsidP="00610B3B">
            <w:pPr>
              <w:ind w:left="360"/>
              <w:jc w:val="center"/>
              <w:rPr>
                <w:color w:val="000000"/>
              </w:rPr>
            </w:pPr>
            <w:r w:rsidRPr="00750023">
              <w:rPr>
                <w:color w:val="000000"/>
              </w:rPr>
              <w:t>42.</w:t>
            </w:r>
          </w:p>
        </w:tc>
        <w:tc>
          <w:tcPr>
            <w:tcW w:w="4536" w:type="dxa"/>
            <w:tcBorders>
              <w:top w:val="single" w:sz="4" w:space="0" w:color="auto"/>
              <w:left w:val="single" w:sz="4" w:space="0" w:color="auto"/>
              <w:bottom w:val="single" w:sz="4" w:space="0" w:color="auto"/>
              <w:right w:val="single" w:sz="4" w:space="0" w:color="auto"/>
            </w:tcBorders>
          </w:tcPr>
          <w:p w14:paraId="0CA75CF9" w14:textId="7C224A0C" w:rsidR="00610B3B" w:rsidRPr="00750023" w:rsidRDefault="00610B3B" w:rsidP="00610B3B">
            <w:pPr>
              <w:rPr>
                <w:color w:val="000000"/>
                <w:szCs w:val="24"/>
              </w:rPr>
            </w:pPr>
            <w:r w:rsidRPr="00750023">
              <w:rPr>
                <w:color w:val="000000"/>
                <w:szCs w:val="24"/>
              </w:rPr>
              <w:t xml:space="preserve">Visų sėdynių galvos </w:t>
            </w:r>
            <w:r w:rsidRPr="00750023">
              <w:rPr>
                <w:color w:val="000000"/>
                <w:spacing w:val="-2"/>
                <w:szCs w:val="24"/>
              </w:rPr>
              <w:t>atramos.</w:t>
            </w:r>
          </w:p>
        </w:tc>
        <w:tc>
          <w:tcPr>
            <w:tcW w:w="4217" w:type="dxa"/>
            <w:tcBorders>
              <w:top w:val="single" w:sz="4" w:space="0" w:color="auto"/>
              <w:left w:val="single" w:sz="4" w:space="0" w:color="auto"/>
              <w:bottom w:val="single" w:sz="4" w:space="0" w:color="auto"/>
              <w:right w:val="single" w:sz="4" w:space="0" w:color="auto"/>
            </w:tcBorders>
          </w:tcPr>
          <w:p w14:paraId="0BA67A20" w14:textId="4A7FB8AD" w:rsidR="00610B3B" w:rsidRPr="00750023" w:rsidRDefault="00610B3B" w:rsidP="00610B3B">
            <w:pPr>
              <w:rPr>
                <w:color w:val="000000"/>
              </w:rPr>
            </w:pPr>
            <w:r w:rsidRPr="006F2CA6">
              <w:rPr>
                <w:color w:val="000000"/>
              </w:rPr>
              <w:t>Turi būti</w:t>
            </w:r>
          </w:p>
        </w:tc>
      </w:tr>
      <w:tr w:rsidR="00610B3B" w:rsidRPr="00750023" w14:paraId="1A6AA48C" w14:textId="77777777" w:rsidTr="00C605EF">
        <w:trPr>
          <w:gridAfter w:val="1"/>
          <w:wAfter w:w="16" w:type="dxa"/>
          <w:trHeight w:val="137"/>
        </w:trPr>
        <w:tc>
          <w:tcPr>
            <w:tcW w:w="993" w:type="dxa"/>
            <w:tcBorders>
              <w:top w:val="single" w:sz="4" w:space="0" w:color="auto"/>
              <w:left w:val="single" w:sz="4" w:space="0" w:color="auto"/>
              <w:bottom w:val="single" w:sz="4" w:space="0" w:color="auto"/>
              <w:right w:val="single" w:sz="4" w:space="0" w:color="auto"/>
            </w:tcBorders>
          </w:tcPr>
          <w:p w14:paraId="1FDF23A9" w14:textId="2EC78239" w:rsidR="00610B3B" w:rsidRPr="00750023" w:rsidRDefault="00610B3B" w:rsidP="00610B3B">
            <w:pPr>
              <w:ind w:left="360"/>
              <w:jc w:val="center"/>
              <w:rPr>
                <w:color w:val="000000"/>
              </w:rPr>
            </w:pPr>
            <w:r w:rsidRPr="00750023">
              <w:rPr>
                <w:color w:val="000000"/>
              </w:rPr>
              <w:t>43.</w:t>
            </w:r>
          </w:p>
        </w:tc>
        <w:tc>
          <w:tcPr>
            <w:tcW w:w="4536" w:type="dxa"/>
            <w:tcBorders>
              <w:top w:val="single" w:sz="4" w:space="0" w:color="auto"/>
              <w:left w:val="single" w:sz="4" w:space="0" w:color="auto"/>
              <w:bottom w:val="single" w:sz="4" w:space="0" w:color="auto"/>
              <w:right w:val="single" w:sz="4" w:space="0" w:color="auto"/>
            </w:tcBorders>
          </w:tcPr>
          <w:p w14:paraId="4E67BED8" w14:textId="060B62F3" w:rsidR="00610B3B" w:rsidRPr="00750023" w:rsidRDefault="00610B3B" w:rsidP="00610B3B">
            <w:pPr>
              <w:rPr>
                <w:color w:val="000000"/>
                <w:szCs w:val="24"/>
              </w:rPr>
            </w:pPr>
            <w:r w:rsidRPr="004017C7">
              <w:rPr>
                <w:color w:val="000000"/>
                <w:szCs w:val="24"/>
              </w:rPr>
              <w:t xml:space="preserve">Dalimis nulenkiamas galinės sėdynės </w:t>
            </w:r>
            <w:r w:rsidRPr="004017C7">
              <w:rPr>
                <w:color w:val="000000"/>
                <w:spacing w:val="-2"/>
                <w:szCs w:val="24"/>
              </w:rPr>
              <w:t>atlošas</w:t>
            </w:r>
          </w:p>
        </w:tc>
        <w:tc>
          <w:tcPr>
            <w:tcW w:w="4217" w:type="dxa"/>
            <w:tcBorders>
              <w:top w:val="single" w:sz="4" w:space="0" w:color="auto"/>
              <w:left w:val="single" w:sz="4" w:space="0" w:color="auto"/>
              <w:bottom w:val="single" w:sz="4" w:space="0" w:color="auto"/>
              <w:right w:val="single" w:sz="4" w:space="0" w:color="auto"/>
            </w:tcBorders>
          </w:tcPr>
          <w:p w14:paraId="7D114400" w14:textId="4C8C82EB" w:rsidR="00610B3B" w:rsidRPr="00750023" w:rsidRDefault="00610B3B" w:rsidP="00610B3B">
            <w:pPr>
              <w:rPr>
                <w:color w:val="000000"/>
              </w:rPr>
            </w:pPr>
            <w:r w:rsidRPr="006F2CA6">
              <w:rPr>
                <w:color w:val="000000"/>
              </w:rPr>
              <w:t>Turi būti</w:t>
            </w:r>
          </w:p>
        </w:tc>
      </w:tr>
      <w:tr w:rsidR="00610B3B" w:rsidRPr="00750023" w14:paraId="3DBB2570" w14:textId="77777777" w:rsidTr="00C605EF">
        <w:trPr>
          <w:gridAfter w:val="1"/>
          <w:wAfter w:w="16" w:type="dxa"/>
          <w:trHeight w:val="300"/>
        </w:trPr>
        <w:tc>
          <w:tcPr>
            <w:tcW w:w="993" w:type="dxa"/>
            <w:tcBorders>
              <w:top w:val="single" w:sz="4" w:space="0" w:color="auto"/>
              <w:left w:val="single" w:sz="4" w:space="0" w:color="auto"/>
              <w:bottom w:val="single" w:sz="4" w:space="0" w:color="auto"/>
              <w:right w:val="single" w:sz="4" w:space="0" w:color="auto"/>
            </w:tcBorders>
          </w:tcPr>
          <w:p w14:paraId="08373BBF" w14:textId="36DB9A80" w:rsidR="00610B3B" w:rsidRPr="00750023" w:rsidRDefault="00610B3B" w:rsidP="00610B3B">
            <w:pPr>
              <w:ind w:left="360"/>
              <w:jc w:val="center"/>
              <w:rPr>
                <w:color w:val="000000"/>
              </w:rPr>
            </w:pPr>
            <w:r w:rsidRPr="00750023">
              <w:rPr>
                <w:color w:val="000000"/>
              </w:rPr>
              <w:t>44.</w:t>
            </w:r>
          </w:p>
        </w:tc>
        <w:tc>
          <w:tcPr>
            <w:tcW w:w="4536" w:type="dxa"/>
            <w:tcBorders>
              <w:top w:val="single" w:sz="4" w:space="0" w:color="auto"/>
              <w:left w:val="single" w:sz="4" w:space="0" w:color="auto"/>
              <w:bottom w:val="single" w:sz="4" w:space="0" w:color="auto"/>
              <w:right w:val="single" w:sz="4" w:space="0" w:color="auto"/>
            </w:tcBorders>
          </w:tcPr>
          <w:p w14:paraId="49FBBA4B" w14:textId="45874391" w:rsidR="00610B3B" w:rsidRPr="00750023" w:rsidRDefault="00610B3B" w:rsidP="00610B3B">
            <w:pPr>
              <w:rPr>
                <w:color w:val="000000"/>
                <w:szCs w:val="24"/>
              </w:rPr>
            </w:pPr>
            <w:r w:rsidRPr="00750023">
              <w:rPr>
                <w:color w:val="000000"/>
                <w:szCs w:val="24"/>
              </w:rPr>
              <w:t xml:space="preserve">Dviejų zonų automatinė klimato kontrolės sistema su salono oro filtrui ir </w:t>
            </w:r>
            <w:r w:rsidRPr="00750023">
              <w:rPr>
                <w:color w:val="000000"/>
                <w:spacing w:val="-2"/>
                <w:szCs w:val="24"/>
              </w:rPr>
              <w:t>kondicionieriumi</w:t>
            </w:r>
          </w:p>
        </w:tc>
        <w:tc>
          <w:tcPr>
            <w:tcW w:w="4217" w:type="dxa"/>
            <w:tcBorders>
              <w:top w:val="single" w:sz="4" w:space="0" w:color="auto"/>
              <w:left w:val="single" w:sz="4" w:space="0" w:color="auto"/>
              <w:bottom w:val="single" w:sz="4" w:space="0" w:color="auto"/>
              <w:right w:val="single" w:sz="4" w:space="0" w:color="auto"/>
            </w:tcBorders>
          </w:tcPr>
          <w:p w14:paraId="5926BA05" w14:textId="7137F57A" w:rsidR="00610B3B" w:rsidRPr="00750023" w:rsidRDefault="00610B3B" w:rsidP="00610B3B">
            <w:pPr>
              <w:rPr>
                <w:color w:val="000000"/>
              </w:rPr>
            </w:pPr>
            <w:r w:rsidRPr="006F2CA6">
              <w:rPr>
                <w:color w:val="000000"/>
              </w:rPr>
              <w:t>Turi būti</w:t>
            </w:r>
          </w:p>
        </w:tc>
      </w:tr>
      <w:tr w:rsidR="00610B3B" w:rsidRPr="00750023" w14:paraId="378DB73A" w14:textId="77777777" w:rsidTr="00C605EF">
        <w:trPr>
          <w:gridAfter w:val="1"/>
          <w:wAfter w:w="16" w:type="dxa"/>
          <w:trHeight w:val="180"/>
        </w:trPr>
        <w:tc>
          <w:tcPr>
            <w:tcW w:w="993" w:type="dxa"/>
            <w:tcBorders>
              <w:top w:val="single" w:sz="4" w:space="0" w:color="auto"/>
              <w:left w:val="single" w:sz="4" w:space="0" w:color="auto"/>
              <w:bottom w:val="single" w:sz="4" w:space="0" w:color="auto"/>
              <w:right w:val="single" w:sz="4" w:space="0" w:color="auto"/>
            </w:tcBorders>
          </w:tcPr>
          <w:p w14:paraId="4F980870" w14:textId="21C2F984" w:rsidR="00610B3B" w:rsidRPr="00750023" w:rsidRDefault="00610B3B" w:rsidP="00610B3B">
            <w:pPr>
              <w:ind w:left="360"/>
              <w:jc w:val="center"/>
              <w:rPr>
                <w:color w:val="000000"/>
              </w:rPr>
            </w:pPr>
            <w:r w:rsidRPr="00750023">
              <w:rPr>
                <w:color w:val="000000"/>
              </w:rPr>
              <w:t>45.</w:t>
            </w:r>
          </w:p>
        </w:tc>
        <w:tc>
          <w:tcPr>
            <w:tcW w:w="4536" w:type="dxa"/>
            <w:tcBorders>
              <w:top w:val="single" w:sz="4" w:space="0" w:color="auto"/>
              <w:left w:val="single" w:sz="4" w:space="0" w:color="auto"/>
              <w:bottom w:val="single" w:sz="4" w:space="0" w:color="auto"/>
              <w:right w:val="single" w:sz="4" w:space="0" w:color="auto"/>
            </w:tcBorders>
          </w:tcPr>
          <w:p w14:paraId="168886DC" w14:textId="0AD1476E" w:rsidR="00610B3B" w:rsidRPr="007E7EEA" w:rsidRDefault="00610B3B" w:rsidP="00610B3B">
            <w:pPr>
              <w:rPr>
                <w:color w:val="000000"/>
                <w:szCs w:val="24"/>
                <w:highlight w:val="yellow"/>
              </w:rPr>
            </w:pPr>
            <w:r>
              <w:rPr>
                <w:color w:val="000000"/>
                <w:szCs w:val="24"/>
              </w:rPr>
              <w:t>Šilumos siurblys</w:t>
            </w:r>
          </w:p>
        </w:tc>
        <w:tc>
          <w:tcPr>
            <w:tcW w:w="4217" w:type="dxa"/>
            <w:tcBorders>
              <w:top w:val="single" w:sz="4" w:space="0" w:color="auto"/>
              <w:left w:val="single" w:sz="4" w:space="0" w:color="auto"/>
              <w:bottom w:val="single" w:sz="4" w:space="0" w:color="auto"/>
              <w:right w:val="single" w:sz="4" w:space="0" w:color="auto"/>
            </w:tcBorders>
          </w:tcPr>
          <w:p w14:paraId="0EAA550E" w14:textId="19ADEF0D" w:rsidR="00610B3B" w:rsidRPr="00750023" w:rsidRDefault="00610B3B" w:rsidP="00610B3B">
            <w:pPr>
              <w:rPr>
                <w:color w:val="000000"/>
              </w:rPr>
            </w:pPr>
            <w:r>
              <w:rPr>
                <w:color w:val="000000"/>
              </w:rPr>
              <w:t>Turi būti</w:t>
            </w:r>
          </w:p>
        </w:tc>
      </w:tr>
      <w:tr w:rsidR="00610B3B" w:rsidRPr="00750023" w14:paraId="4CE077EF" w14:textId="77777777" w:rsidTr="00C605EF">
        <w:trPr>
          <w:gridAfter w:val="1"/>
          <w:wAfter w:w="16" w:type="dxa"/>
          <w:trHeight w:val="126"/>
        </w:trPr>
        <w:tc>
          <w:tcPr>
            <w:tcW w:w="993" w:type="dxa"/>
            <w:tcBorders>
              <w:top w:val="single" w:sz="4" w:space="0" w:color="auto"/>
              <w:left w:val="single" w:sz="4" w:space="0" w:color="auto"/>
              <w:bottom w:val="single" w:sz="4" w:space="0" w:color="auto"/>
              <w:right w:val="single" w:sz="4" w:space="0" w:color="auto"/>
            </w:tcBorders>
          </w:tcPr>
          <w:p w14:paraId="52BB0E4D" w14:textId="4FEB0EB3" w:rsidR="00610B3B" w:rsidRPr="00750023" w:rsidRDefault="00610B3B" w:rsidP="00610B3B">
            <w:pPr>
              <w:ind w:left="360"/>
              <w:jc w:val="center"/>
              <w:rPr>
                <w:color w:val="000000"/>
              </w:rPr>
            </w:pPr>
            <w:r w:rsidRPr="00750023">
              <w:rPr>
                <w:color w:val="000000"/>
              </w:rPr>
              <w:t>46.</w:t>
            </w:r>
          </w:p>
        </w:tc>
        <w:tc>
          <w:tcPr>
            <w:tcW w:w="4536" w:type="dxa"/>
            <w:tcBorders>
              <w:top w:val="single" w:sz="4" w:space="0" w:color="auto"/>
              <w:left w:val="single" w:sz="4" w:space="0" w:color="auto"/>
              <w:bottom w:val="single" w:sz="4" w:space="0" w:color="auto"/>
              <w:right w:val="single" w:sz="4" w:space="0" w:color="auto"/>
            </w:tcBorders>
          </w:tcPr>
          <w:p w14:paraId="6D207ED4" w14:textId="40B88004" w:rsidR="00610B3B" w:rsidRPr="00750023" w:rsidRDefault="00610B3B" w:rsidP="00610B3B">
            <w:pPr>
              <w:rPr>
                <w:color w:val="000000"/>
                <w:szCs w:val="24"/>
              </w:rPr>
            </w:pPr>
            <w:r w:rsidRPr="00750023">
              <w:rPr>
                <w:color w:val="000000"/>
                <w:szCs w:val="24"/>
              </w:rPr>
              <w:t xml:space="preserve">Gamykliniai  priekiniai </w:t>
            </w:r>
            <w:proofErr w:type="spellStart"/>
            <w:r>
              <w:rPr>
                <w:color w:val="000000"/>
                <w:szCs w:val="24"/>
              </w:rPr>
              <w:t>Bi</w:t>
            </w:r>
            <w:proofErr w:type="spellEnd"/>
            <w:r>
              <w:rPr>
                <w:color w:val="000000"/>
                <w:szCs w:val="24"/>
              </w:rPr>
              <w:t>-</w:t>
            </w:r>
            <w:r w:rsidRPr="00750023">
              <w:rPr>
                <w:color w:val="000000"/>
                <w:szCs w:val="24"/>
              </w:rPr>
              <w:t xml:space="preserve">LED </w:t>
            </w:r>
            <w:r w:rsidRPr="00750023">
              <w:rPr>
                <w:color w:val="000000"/>
                <w:spacing w:val="-2"/>
                <w:szCs w:val="24"/>
              </w:rPr>
              <w:t>žibintai.</w:t>
            </w:r>
          </w:p>
        </w:tc>
        <w:tc>
          <w:tcPr>
            <w:tcW w:w="4217" w:type="dxa"/>
            <w:tcBorders>
              <w:top w:val="single" w:sz="4" w:space="0" w:color="auto"/>
              <w:left w:val="single" w:sz="4" w:space="0" w:color="auto"/>
              <w:bottom w:val="single" w:sz="4" w:space="0" w:color="auto"/>
              <w:right w:val="single" w:sz="4" w:space="0" w:color="auto"/>
            </w:tcBorders>
          </w:tcPr>
          <w:p w14:paraId="12AE8993" w14:textId="0113FF6F" w:rsidR="00610B3B" w:rsidRPr="00750023" w:rsidRDefault="00610B3B" w:rsidP="00610B3B">
            <w:pPr>
              <w:rPr>
                <w:color w:val="000000"/>
              </w:rPr>
            </w:pPr>
            <w:r w:rsidRPr="009F3F32">
              <w:rPr>
                <w:color w:val="000000"/>
              </w:rPr>
              <w:t>Turi būti</w:t>
            </w:r>
          </w:p>
        </w:tc>
      </w:tr>
      <w:tr w:rsidR="00610B3B" w:rsidRPr="00750023" w14:paraId="10EFD5EC" w14:textId="77777777" w:rsidTr="00C605EF">
        <w:trPr>
          <w:gridAfter w:val="1"/>
          <w:wAfter w:w="16" w:type="dxa"/>
          <w:trHeight w:val="126"/>
        </w:trPr>
        <w:tc>
          <w:tcPr>
            <w:tcW w:w="993" w:type="dxa"/>
            <w:tcBorders>
              <w:top w:val="single" w:sz="4" w:space="0" w:color="auto"/>
              <w:left w:val="single" w:sz="4" w:space="0" w:color="auto"/>
              <w:bottom w:val="single" w:sz="4" w:space="0" w:color="auto"/>
              <w:right w:val="single" w:sz="4" w:space="0" w:color="auto"/>
            </w:tcBorders>
          </w:tcPr>
          <w:p w14:paraId="2B82FAB5" w14:textId="079FC964" w:rsidR="00610B3B" w:rsidRPr="00750023" w:rsidRDefault="00610B3B" w:rsidP="00610B3B">
            <w:pPr>
              <w:ind w:left="360"/>
              <w:jc w:val="center"/>
              <w:rPr>
                <w:color w:val="000000"/>
              </w:rPr>
            </w:pPr>
            <w:r w:rsidRPr="00750023">
              <w:rPr>
                <w:color w:val="000000"/>
              </w:rPr>
              <w:t>47.</w:t>
            </w:r>
          </w:p>
        </w:tc>
        <w:tc>
          <w:tcPr>
            <w:tcW w:w="4536" w:type="dxa"/>
            <w:tcBorders>
              <w:top w:val="single" w:sz="4" w:space="0" w:color="auto"/>
              <w:left w:val="single" w:sz="4" w:space="0" w:color="auto"/>
              <w:bottom w:val="single" w:sz="4" w:space="0" w:color="auto"/>
              <w:right w:val="single" w:sz="4" w:space="0" w:color="auto"/>
            </w:tcBorders>
          </w:tcPr>
          <w:p w14:paraId="5AD8C85F" w14:textId="773B00F7" w:rsidR="00610B3B" w:rsidRPr="00750023" w:rsidRDefault="00610B3B" w:rsidP="00610B3B">
            <w:pPr>
              <w:rPr>
                <w:color w:val="000000"/>
                <w:szCs w:val="24"/>
              </w:rPr>
            </w:pPr>
            <w:r w:rsidRPr="00750023">
              <w:rPr>
                <w:color w:val="000000"/>
                <w:szCs w:val="24"/>
              </w:rPr>
              <w:t xml:space="preserve">Reguliuojami išoriniai </w:t>
            </w:r>
            <w:r w:rsidRPr="00750023">
              <w:rPr>
                <w:color w:val="000000"/>
                <w:spacing w:val="-2"/>
                <w:szCs w:val="24"/>
              </w:rPr>
              <w:t>veidrodžiai.</w:t>
            </w:r>
          </w:p>
        </w:tc>
        <w:tc>
          <w:tcPr>
            <w:tcW w:w="4217" w:type="dxa"/>
            <w:tcBorders>
              <w:top w:val="single" w:sz="4" w:space="0" w:color="auto"/>
              <w:left w:val="single" w:sz="4" w:space="0" w:color="auto"/>
              <w:bottom w:val="single" w:sz="4" w:space="0" w:color="auto"/>
              <w:right w:val="single" w:sz="4" w:space="0" w:color="auto"/>
            </w:tcBorders>
          </w:tcPr>
          <w:p w14:paraId="498BBD74" w14:textId="2DA0F40D" w:rsidR="00610B3B" w:rsidRPr="00750023" w:rsidRDefault="00610B3B" w:rsidP="00610B3B">
            <w:pPr>
              <w:rPr>
                <w:color w:val="000000"/>
              </w:rPr>
            </w:pPr>
            <w:r w:rsidRPr="009F3F32">
              <w:rPr>
                <w:color w:val="000000"/>
              </w:rPr>
              <w:t>Turi būti</w:t>
            </w:r>
          </w:p>
        </w:tc>
      </w:tr>
      <w:tr w:rsidR="00610B3B" w:rsidRPr="00750023" w14:paraId="7D170F46" w14:textId="77777777" w:rsidTr="00C605EF">
        <w:trPr>
          <w:gridAfter w:val="1"/>
          <w:wAfter w:w="16" w:type="dxa"/>
          <w:trHeight w:val="150"/>
        </w:trPr>
        <w:tc>
          <w:tcPr>
            <w:tcW w:w="993" w:type="dxa"/>
            <w:tcBorders>
              <w:top w:val="single" w:sz="4" w:space="0" w:color="auto"/>
              <w:left w:val="single" w:sz="4" w:space="0" w:color="auto"/>
              <w:bottom w:val="single" w:sz="4" w:space="0" w:color="auto"/>
              <w:right w:val="single" w:sz="4" w:space="0" w:color="auto"/>
            </w:tcBorders>
          </w:tcPr>
          <w:p w14:paraId="5A65FA1E" w14:textId="17FDA512" w:rsidR="00610B3B" w:rsidRPr="00750023" w:rsidRDefault="00610B3B" w:rsidP="00610B3B">
            <w:pPr>
              <w:ind w:left="360"/>
              <w:jc w:val="center"/>
              <w:rPr>
                <w:color w:val="000000"/>
              </w:rPr>
            </w:pPr>
            <w:r w:rsidRPr="00750023">
              <w:rPr>
                <w:color w:val="000000"/>
              </w:rPr>
              <w:t>48.</w:t>
            </w:r>
          </w:p>
        </w:tc>
        <w:tc>
          <w:tcPr>
            <w:tcW w:w="4536" w:type="dxa"/>
            <w:tcBorders>
              <w:top w:val="single" w:sz="4" w:space="0" w:color="auto"/>
              <w:left w:val="single" w:sz="4" w:space="0" w:color="auto"/>
              <w:bottom w:val="single" w:sz="4" w:space="0" w:color="auto"/>
              <w:right w:val="single" w:sz="4" w:space="0" w:color="auto"/>
            </w:tcBorders>
          </w:tcPr>
          <w:p w14:paraId="15393920" w14:textId="12BF6088" w:rsidR="00610B3B" w:rsidRPr="00750023" w:rsidRDefault="00610B3B" w:rsidP="00610B3B">
            <w:pPr>
              <w:rPr>
                <w:color w:val="000000"/>
                <w:szCs w:val="24"/>
              </w:rPr>
            </w:pPr>
            <w:r w:rsidRPr="00750023">
              <w:rPr>
                <w:color w:val="000000"/>
                <w:szCs w:val="24"/>
              </w:rPr>
              <w:t>Automatiniai valytuvai su darbo intervalo reguliavimu.</w:t>
            </w:r>
          </w:p>
        </w:tc>
        <w:tc>
          <w:tcPr>
            <w:tcW w:w="4217" w:type="dxa"/>
            <w:tcBorders>
              <w:top w:val="single" w:sz="4" w:space="0" w:color="auto"/>
              <w:left w:val="single" w:sz="4" w:space="0" w:color="auto"/>
              <w:bottom w:val="single" w:sz="4" w:space="0" w:color="auto"/>
              <w:right w:val="single" w:sz="4" w:space="0" w:color="auto"/>
            </w:tcBorders>
          </w:tcPr>
          <w:p w14:paraId="4F514D80" w14:textId="52E6F1A9" w:rsidR="00610B3B" w:rsidRPr="00750023" w:rsidRDefault="00610B3B" w:rsidP="00610B3B">
            <w:pPr>
              <w:rPr>
                <w:color w:val="000000"/>
              </w:rPr>
            </w:pPr>
            <w:r w:rsidRPr="009F3F32">
              <w:rPr>
                <w:color w:val="000000"/>
              </w:rPr>
              <w:t>Turi būti</w:t>
            </w:r>
          </w:p>
        </w:tc>
      </w:tr>
      <w:tr w:rsidR="00610B3B" w:rsidRPr="00750023" w14:paraId="50E5C23A" w14:textId="77777777" w:rsidTr="00C605EF">
        <w:trPr>
          <w:gridAfter w:val="1"/>
          <w:wAfter w:w="16" w:type="dxa"/>
          <w:trHeight w:val="150"/>
        </w:trPr>
        <w:tc>
          <w:tcPr>
            <w:tcW w:w="993" w:type="dxa"/>
            <w:tcBorders>
              <w:top w:val="single" w:sz="4" w:space="0" w:color="auto"/>
              <w:left w:val="single" w:sz="4" w:space="0" w:color="auto"/>
              <w:bottom w:val="single" w:sz="4" w:space="0" w:color="auto"/>
              <w:right w:val="single" w:sz="4" w:space="0" w:color="auto"/>
            </w:tcBorders>
          </w:tcPr>
          <w:p w14:paraId="78B1E038" w14:textId="78B26FAA" w:rsidR="00610B3B" w:rsidRPr="00750023" w:rsidRDefault="00610B3B" w:rsidP="00610B3B">
            <w:pPr>
              <w:ind w:left="360"/>
              <w:jc w:val="center"/>
              <w:rPr>
                <w:color w:val="000000"/>
              </w:rPr>
            </w:pPr>
            <w:r w:rsidRPr="00750023">
              <w:rPr>
                <w:color w:val="000000"/>
              </w:rPr>
              <w:t>49.</w:t>
            </w:r>
          </w:p>
        </w:tc>
        <w:tc>
          <w:tcPr>
            <w:tcW w:w="4536" w:type="dxa"/>
            <w:tcBorders>
              <w:top w:val="single" w:sz="4" w:space="0" w:color="auto"/>
              <w:left w:val="single" w:sz="4" w:space="0" w:color="auto"/>
              <w:bottom w:val="single" w:sz="4" w:space="0" w:color="auto"/>
              <w:right w:val="single" w:sz="4" w:space="0" w:color="auto"/>
            </w:tcBorders>
          </w:tcPr>
          <w:p w14:paraId="5AF3C4D8" w14:textId="00D1B957" w:rsidR="00610B3B" w:rsidRPr="00750023" w:rsidRDefault="00610B3B" w:rsidP="00610B3B">
            <w:pPr>
              <w:rPr>
                <w:color w:val="000000"/>
                <w:szCs w:val="24"/>
              </w:rPr>
            </w:pPr>
            <w:r w:rsidRPr="00750023">
              <w:rPr>
                <w:color w:val="000000"/>
                <w:szCs w:val="24"/>
              </w:rPr>
              <w:t xml:space="preserve">Automatinė laisvų rankų įranga mobiliajam telefonui </w:t>
            </w:r>
            <w:r w:rsidRPr="00750023">
              <w:rPr>
                <w:color w:val="000000"/>
                <w:spacing w:val="-2"/>
                <w:szCs w:val="24"/>
              </w:rPr>
              <w:t>(Bluetooth).</w:t>
            </w:r>
          </w:p>
        </w:tc>
        <w:tc>
          <w:tcPr>
            <w:tcW w:w="4217" w:type="dxa"/>
            <w:tcBorders>
              <w:top w:val="single" w:sz="4" w:space="0" w:color="auto"/>
              <w:left w:val="single" w:sz="4" w:space="0" w:color="auto"/>
              <w:bottom w:val="single" w:sz="4" w:space="0" w:color="auto"/>
              <w:right w:val="single" w:sz="4" w:space="0" w:color="auto"/>
            </w:tcBorders>
          </w:tcPr>
          <w:p w14:paraId="54D38017" w14:textId="08BFE306" w:rsidR="00610B3B" w:rsidRPr="00750023" w:rsidRDefault="00610B3B" w:rsidP="00610B3B">
            <w:pPr>
              <w:rPr>
                <w:color w:val="000000"/>
              </w:rPr>
            </w:pPr>
            <w:r w:rsidRPr="009F3F32">
              <w:rPr>
                <w:color w:val="000000"/>
              </w:rPr>
              <w:t>Turi būti</w:t>
            </w:r>
          </w:p>
        </w:tc>
      </w:tr>
      <w:tr w:rsidR="00610B3B" w:rsidRPr="00750023" w14:paraId="7EC83D70" w14:textId="77777777" w:rsidTr="00C605EF">
        <w:trPr>
          <w:gridAfter w:val="1"/>
          <w:wAfter w:w="16" w:type="dxa"/>
          <w:trHeight w:val="111"/>
        </w:trPr>
        <w:tc>
          <w:tcPr>
            <w:tcW w:w="993" w:type="dxa"/>
            <w:tcBorders>
              <w:top w:val="single" w:sz="4" w:space="0" w:color="auto"/>
              <w:left w:val="single" w:sz="4" w:space="0" w:color="auto"/>
              <w:bottom w:val="single" w:sz="4" w:space="0" w:color="auto"/>
              <w:right w:val="single" w:sz="4" w:space="0" w:color="auto"/>
            </w:tcBorders>
          </w:tcPr>
          <w:p w14:paraId="19591D0A" w14:textId="7072BB93" w:rsidR="00610B3B" w:rsidRPr="00750023" w:rsidRDefault="00610B3B" w:rsidP="00610B3B">
            <w:pPr>
              <w:ind w:left="360"/>
              <w:jc w:val="center"/>
              <w:rPr>
                <w:color w:val="000000"/>
              </w:rPr>
            </w:pPr>
            <w:r w:rsidRPr="00750023">
              <w:rPr>
                <w:color w:val="000000"/>
              </w:rPr>
              <w:t>50.</w:t>
            </w:r>
          </w:p>
        </w:tc>
        <w:tc>
          <w:tcPr>
            <w:tcW w:w="4536" w:type="dxa"/>
            <w:tcBorders>
              <w:top w:val="single" w:sz="4" w:space="0" w:color="auto"/>
              <w:left w:val="single" w:sz="4" w:space="0" w:color="auto"/>
              <w:bottom w:val="single" w:sz="4" w:space="0" w:color="auto"/>
              <w:right w:val="single" w:sz="4" w:space="0" w:color="auto"/>
            </w:tcBorders>
          </w:tcPr>
          <w:p w14:paraId="0ABBC6AD" w14:textId="44751B4C" w:rsidR="00610B3B" w:rsidRPr="00750023" w:rsidRDefault="00610B3B" w:rsidP="00610B3B">
            <w:pPr>
              <w:jc w:val="both"/>
              <w:rPr>
                <w:color w:val="000000"/>
                <w:szCs w:val="24"/>
              </w:rPr>
            </w:pPr>
            <w:r w:rsidRPr="00750023">
              <w:rPr>
                <w:color w:val="000000"/>
                <w:szCs w:val="24"/>
              </w:rPr>
              <w:t xml:space="preserve">Užtraukiamas arba nuimamas bagažinės </w:t>
            </w:r>
            <w:r w:rsidRPr="00750023">
              <w:rPr>
                <w:color w:val="000000"/>
                <w:spacing w:val="-2"/>
                <w:szCs w:val="24"/>
              </w:rPr>
              <w:t>uždangalas.</w:t>
            </w:r>
          </w:p>
        </w:tc>
        <w:tc>
          <w:tcPr>
            <w:tcW w:w="4217" w:type="dxa"/>
            <w:tcBorders>
              <w:top w:val="single" w:sz="4" w:space="0" w:color="auto"/>
              <w:left w:val="single" w:sz="4" w:space="0" w:color="auto"/>
              <w:bottom w:val="single" w:sz="4" w:space="0" w:color="auto"/>
              <w:right w:val="single" w:sz="4" w:space="0" w:color="auto"/>
            </w:tcBorders>
          </w:tcPr>
          <w:p w14:paraId="60C19D9B" w14:textId="5BA507D7" w:rsidR="00610B3B" w:rsidRPr="00750023" w:rsidRDefault="00610B3B" w:rsidP="00610B3B">
            <w:pPr>
              <w:jc w:val="both"/>
              <w:rPr>
                <w:color w:val="000000"/>
              </w:rPr>
            </w:pPr>
            <w:r w:rsidRPr="009F3F32">
              <w:rPr>
                <w:color w:val="000000"/>
              </w:rPr>
              <w:t>Turi būti</w:t>
            </w:r>
          </w:p>
        </w:tc>
      </w:tr>
      <w:tr w:rsidR="00610B3B" w:rsidRPr="00750023" w14:paraId="043F66A7" w14:textId="77777777" w:rsidTr="00C605EF">
        <w:trPr>
          <w:gridAfter w:val="1"/>
          <w:wAfter w:w="16" w:type="dxa"/>
          <w:trHeight w:val="96"/>
        </w:trPr>
        <w:tc>
          <w:tcPr>
            <w:tcW w:w="993" w:type="dxa"/>
            <w:tcBorders>
              <w:top w:val="single" w:sz="4" w:space="0" w:color="auto"/>
              <w:left w:val="single" w:sz="4" w:space="0" w:color="auto"/>
              <w:bottom w:val="single" w:sz="4" w:space="0" w:color="auto"/>
              <w:right w:val="single" w:sz="4" w:space="0" w:color="auto"/>
            </w:tcBorders>
          </w:tcPr>
          <w:p w14:paraId="62E9F4BC" w14:textId="7C92E91D" w:rsidR="00610B3B" w:rsidRPr="00750023" w:rsidRDefault="00610B3B" w:rsidP="00610B3B">
            <w:pPr>
              <w:ind w:left="360"/>
              <w:jc w:val="center"/>
              <w:rPr>
                <w:color w:val="000000"/>
              </w:rPr>
            </w:pPr>
            <w:r w:rsidRPr="00750023">
              <w:rPr>
                <w:color w:val="000000"/>
              </w:rPr>
              <w:t>51.</w:t>
            </w:r>
          </w:p>
        </w:tc>
        <w:tc>
          <w:tcPr>
            <w:tcW w:w="4536" w:type="dxa"/>
            <w:tcBorders>
              <w:top w:val="single" w:sz="4" w:space="0" w:color="auto"/>
              <w:left w:val="single" w:sz="4" w:space="0" w:color="auto"/>
              <w:bottom w:val="single" w:sz="4" w:space="0" w:color="auto"/>
              <w:right w:val="single" w:sz="4" w:space="0" w:color="auto"/>
            </w:tcBorders>
          </w:tcPr>
          <w:p w14:paraId="445EC4A9" w14:textId="652AA15D" w:rsidR="00610B3B" w:rsidRPr="00750023" w:rsidRDefault="00610B3B" w:rsidP="00610B3B">
            <w:pPr>
              <w:jc w:val="both"/>
              <w:rPr>
                <w:color w:val="000000"/>
                <w:szCs w:val="24"/>
              </w:rPr>
            </w:pPr>
            <w:r w:rsidRPr="00750023">
              <w:rPr>
                <w:color w:val="000000"/>
                <w:szCs w:val="24"/>
              </w:rPr>
              <w:t xml:space="preserve">Atsarginis ratas, nurodytas automobilio gamintojo techniniuose dokumentuose, arba ratų remonto </w:t>
            </w:r>
            <w:r w:rsidRPr="00750023">
              <w:rPr>
                <w:color w:val="000000"/>
                <w:spacing w:val="-2"/>
                <w:szCs w:val="24"/>
              </w:rPr>
              <w:t>komplektas.</w:t>
            </w:r>
          </w:p>
        </w:tc>
        <w:tc>
          <w:tcPr>
            <w:tcW w:w="4217" w:type="dxa"/>
            <w:tcBorders>
              <w:top w:val="single" w:sz="4" w:space="0" w:color="auto"/>
              <w:left w:val="single" w:sz="4" w:space="0" w:color="auto"/>
              <w:bottom w:val="single" w:sz="4" w:space="0" w:color="auto"/>
              <w:right w:val="single" w:sz="4" w:space="0" w:color="auto"/>
            </w:tcBorders>
          </w:tcPr>
          <w:p w14:paraId="02AB649C" w14:textId="2F7D59F5" w:rsidR="00610B3B" w:rsidRPr="00750023" w:rsidRDefault="00610B3B" w:rsidP="00610B3B">
            <w:pPr>
              <w:jc w:val="both"/>
              <w:rPr>
                <w:color w:val="000000"/>
              </w:rPr>
            </w:pPr>
            <w:r w:rsidRPr="009F3F32">
              <w:rPr>
                <w:color w:val="000000"/>
              </w:rPr>
              <w:t>Turi būti</w:t>
            </w:r>
          </w:p>
        </w:tc>
      </w:tr>
      <w:tr w:rsidR="00610B3B" w:rsidRPr="00750023" w14:paraId="6ED7577C" w14:textId="77777777" w:rsidTr="00C605EF">
        <w:trPr>
          <w:gridAfter w:val="1"/>
          <w:wAfter w:w="16" w:type="dxa"/>
          <w:trHeight w:val="111"/>
        </w:trPr>
        <w:tc>
          <w:tcPr>
            <w:tcW w:w="993" w:type="dxa"/>
            <w:tcBorders>
              <w:top w:val="single" w:sz="4" w:space="0" w:color="auto"/>
              <w:left w:val="single" w:sz="4" w:space="0" w:color="auto"/>
              <w:bottom w:val="single" w:sz="4" w:space="0" w:color="auto"/>
              <w:right w:val="single" w:sz="4" w:space="0" w:color="auto"/>
            </w:tcBorders>
          </w:tcPr>
          <w:p w14:paraId="0F51CE12" w14:textId="2B060156" w:rsidR="00610B3B" w:rsidRPr="00750023" w:rsidRDefault="00610B3B" w:rsidP="00610B3B">
            <w:pPr>
              <w:ind w:left="360"/>
              <w:jc w:val="center"/>
              <w:rPr>
                <w:color w:val="000000"/>
              </w:rPr>
            </w:pPr>
            <w:r>
              <w:rPr>
                <w:color w:val="000000"/>
              </w:rPr>
              <w:t>52.</w:t>
            </w:r>
          </w:p>
        </w:tc>
        <w:tc>
          <w:tcPr>
            <w:tcW w:w="4536" w:type="dxa"/>
            <w:tcBorders>
              <w:top w:val="single" w:sz="4" w:space="0" w:color="auto"/>
              <w:left w:val="single" w:sz="4" w:space="0" w:color="auto"/>
              <w:bottom w:val="single" w:sz="4" w:space="0" w:color="auto"/>
              <w:right w:val="single" w:sz="4" w:space="0" w:color="auto"/>
            </w:tcBorders>
          </w:tcPr>
          <w:p w14:paraId="76F0D86E" w14:textId="77777777" w:rsidR="00610B3B" w:rsidRDefault="00610B3B" w:rsidP="00610B3B">
            <w:pPr>
              <w:jc w:val="both"/>
              <w:rPr>
                <w:color w:val="000000"/>
                <w:szCs w:val="24"/>
              </w:rPr>
            </w:pPr>
            <w:r>
              <w:rPr>
                <w:color w:val="000000"/>
                <w:szCs w:val="24"/>
              </w:rPr>
              <w:t>Žieminių padangų komplektas</w:t>
            </w:r>
          </w:p>
          <w:p w14:paraId="505B31E4" w14:textId="3C0BF562" w:rsidR="00610B3B" w:rsidRPr="00750023" w:rsidRDefault="00610B3B" w:rsidP="00610B3B">
            <w:pPr>
              <w:jc w:val="both"/>
              <w:rPr>
                <w:color w:val="000000"/>
                <w:szCs w:val="24"/>
              </w:rPr>
            </w:pPr>
          </w:p>
        </w:tc>
        <w:tc>
          <w:tcPr>
            <w:tcW w:w="4217" w:type="dxa"/>
            <w:tcBorders>
              <w:top w:val="single" w:sz="4" w:space="0" w:color="auto"/>
              <w:left w:val="single" w:sz="4" w:space="0" w:color="auto"/>
              <w:bottom w:val="single" w:sz="4" w:space="0" w:color="auto"/>
              <w:right w:val="single" w:sz="4" w:space="0" w:color="auto"/>
            </w:tcBorders>
          </w:tcPr>
          <w:p w14:paraId="5595CC9C" w14:textId="10ABD84B" w:rsidR="00610B3B" w:rsidRPr="00750023" w:rsidRDefault="00610B3B" w:rsidP="00610B3B">
            <w:pPr>
              <w:jc w:val="both"/>
              <w:rPr>
                <w:color w:val="000000"/>
              </w:rPr>
            </w:pPr>
            <w:r w:rsidRPr="009F3F32">
              <w:rPr>
                <w:color w:val="000000"/>
              </w:rPr>
              <w:t>Turi būti</w:t>
            </w:r>
          </w:p>
        </w:tc>
      </w:tr>
      <w:tr w:rsidR="00610B3B" w:rsidRPr="00750023" w14:paraId="6041FE55" w14:textId="77777777" w:rsidTr="00C605EF">
        <w:trPr>
          <w:gridAfter w:val="1"/>
          <w:wAfter w:w="16" w:type="dxa"/>
          <w:trHeight w:val="111"/>
        </w:trPr>
        <w:tc>
          <w:tcPr>
            <w:tcW w:w="993" w:type="dxa"/>
            <w:tcBorders>
              <w:top w:val="single" w:sz="4" w:space="0" w:color="auto"/>
              <w:left w:val="single" w:sz="4" w:space="0" w:color="auto"/>
              <w:bottom w:val="single" w:sz="4" w:space="0" w:color="auto"/>
              <w:right w:val="single" w:sz="4" w:space="0" w:color="auto"/>
            </w:tcBorders>
          </w:tcPr>
          <w:p w14:paraId="56440F94" w14:textId="206E0734" w:rsidR="00610B3B" w:rsidRPr="00750023" w:rsidRDefault="00610B3B" w:rsidP="00610B3B">
            <w:pPr>
              <w:ind w:left="360"/>
              <w:jc w:val="center"/>
              <w:rPr>
                <w:color w:val="000000"/>
              </w:rPr>
            </w:pPr>
            <w:r>
              <w:rPr>
                <w:color w:val="000000"/>
              </w:rPr>
              <w:t>53.</w:t>
            </w:r>
          </w:p>
        </w:tc>
        <w:tc>
          <w:tcPr>
            <w:tcW w:w="4536" w:type="dxa"/>
            <w:tcBorders>
              <w:top w:val="single" w:sz="4" w:space="0" w:color="auto"/>
              <w:left w:val="single" w:sz="4" w:space="0" w:color="auto"/>
              <w:bottom w:val="single" w:sz="4" w:space="0" w:color="auto"/>
              <w:right w:val="single" w:sz="4" w:space="0" w:color="auto"/>
            </w:tcBorders>
          </w:tcPr>
          <w:p w14:paraId="0C169163" w14:textId="2B95711E" w:rsidR="00610B3B" w:rsidRPr="00750023" w:rsidRDefault="00610B3B" w:rsidP="00610B3B">
            <w:pPr>
              <w:jc w:val="both"/>
              <w:rPr>
                <w:color w:val="000000"/>
                <w:szCs w:val="24"/>
              </w:rPr>
            </w:pPr>
            <w:r w:rsidRPr="00750023">
              <w:rPr>
                <w:szCs w:val="24"/>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liemenė su šviesą atspindinčiais elementais, kiti teisės aktais nustatyti prietaisai, įrengimai ir priemonės.</w:t>
            </w:r>
          </w:p>
        </w:tc>
        <w:tc>
          <w:tcPr>
            <w:tcW w:w="4217" w:type="dxa"/>
            <w:tcBorders>
              <w:top w:val="single" w:sz="4" w:space="0" w:color="auto"/>
              <w:left w:val="single" w:sz="4" w:space="0" w:color="auto"/>
              <w:bottom w:val="single" w:sz="4" w:space="0" w:color="auto"/>
              <w:right w:val="single" w:sz="4" w:space="0" w:color="auto"/>
            </w:tcBorders>
          </w:tcPr>
          <w:p w14:paraId="58D436AA" w14:textId="062E18C6" w:rsidR="00610B3B" w:rsidRPr="00750023" w:rsidRDefault="004017C7" w:rsidP="00610B3B">
            <w:pPr>
              <w:jc w:val="both"/>
              <w:rPr>
                <w:color w:val="000000"/>
              </w:rPr>
            </w:pPr>
            <w:r>
              <w:rPr>
                <w:color w:val="000000"/>
              </w:rPr>
              <w:t>T</w:t>
            </w:r>
            <w:r w:rsidR="00610B3B" w:rsidRPr="00750023">
              <w:rPr>
                <w:color w:val="000000"/>
              </w:rPr>
              <w:t>uri būti</w:t>
            </w:r>
          </w:p>
        </w:tc>
      </w:tr>
      <w:tr w:rsidR="00610B3B" w:rsidRPr="00750023" w14:paraId="0ABB69BF" w14:textId="77777777" w:rsidTr="00C605EF">
        <w:trPr>
          <w:gridAfter w:val="1"/>
          <w:wAfter w:w="16" w:type="dxa"/>
        </w:trPr>
        <w:tc>
          <w:tcPr>
            <w:tcW w:w="993" w:type="dxa"/>
            <w:tcBorders>
              <w:top w:val="single" w:sz="4" w:space="0" w:color="auto"/>
              <w:left w:val="single" w:sz="4" w:space="0" w:color="auto"/>
              <w:bottom w:val="single" w:sz="4" w:space="0" w:color="auto"/>
              <w:right w:val="single" w:sz="4" w:space="0" w:color="auto"/>
            </w:tcBorders>
          </w:tcPr>
          <w:p w14:paraId="5EC6F644" w14:textId="381709E4" w:rsidR="00610B3B" w:rsidRPr="00750023" w:rsidRDefault="00610B3B" w:rsidP="00610B3B">
            <w:pPr>
              <w:ind w:left="360"/>
              <w:jc w:val="center"/>
              <w:rPr>
                <w:color w:val="000000"/>
              </w:rPr>
            </w:pPr>
            <w:r>
              <w:rPr>
                <w:color w:val="000000"/>
              </w:rPr>
              <w:t>54.</w:t>
            </w:r>
          </w:p>
        </w:tc>
        <w:tc>
          <w:tcPr>
            <w:tcW w:w="4536" w:type="dxa"/>
            <w:tcBorders>
              <w:top w:val="single" w:sz="4" w:space="0" w:color="auto"/>
              <w:left w:val="single" w:sz="4" w:space="0" w:color="auto"/>
              <w:bottom w:val="single" w:sz="4" w:space="0" w:color="auto"/>
              <w:right w:val="single" w:sz="4" w:space="0" w:color="auto"/>
            </w:tcBorders>
          </w:tcPr>
          <w:p w14:paraId="39FEBE0F" w14:textId="5A49AEE1" w:rsidR="00610B3B" w:rsidRPr="00750023" w:rsidRDefault="00610B3B" w:rsidP="00610B3B">
            <w:pPr>
              <w:jc w:val="both"/>
              <w:rPr>
                <w:szCs w:val="24"/>
              </w:rPr>
            </w:pPr>
            <w:r w:rsidRPr="00750023">
              <w:rPr>
                <w:color w:val="000000"/>
                <w:szCs w:val="24"/>
              </w:rPr>
              <w:t xml:space="preserve">Automobilio naudojimo instrukcija lietuvių </w:t>
            </w:r>
            <w:r w:rsidRPr="00750023">
              <w:rPr>
                <w:color w:val="000000"/>
                <w:spacing w:val="-4"/>
                <w:szCs w:val="24"/>
              </w:rPr>
              <w:t>kalba</w:t>
            </w:r>
          </w:p>
        </w:tc>
        <w:tc>
          <w:tcPr>
            <w:tcW w:w="4217" w:type="dxa"/>
            <w:tcBorders>
              <w:top w:val="single" w:sz="4" w:space="0" w:color="auto"/>
              <w:left w:val="single" w:sz="4" w:space="0" w:color="auto"/>
              <w:bottom w:val="single" w:sz="4" w:space="0" w:color="auto"/>
              <w:right w:val="single" w:sz="4" w:space="0" w:color="auto"/>
            </w:tcBorders>
          </w:tcPr>
          <w:p w14:paraId="7CCE2055" w14:textId="57C6E5EC" w:rsidR="00610B3B" w:rsidRPr="00750023" w:rsidRDefault="00610B3B" w:rsidP="00610B3B">
            <w:pPr>
              <w:jc w:val="both"/>
              <w:rPr>
                <w:color w:val="000000"/>
              </w:rPr>
            </w:pPr>
            <w:r w:rsidRPr="004C0F85">
              <w:rPr>
                <w:color w:val="000000"/>
              </w:rPr>
              <w:t>Turi būti</w:t>
            </w:r>
          </w:p>
        </w:tc>
      </w:tr>
      <w:tr w:rsidR="00610B3B" w:rsidRPr="00750023" w14:paraId="4B0CED34" w14:textId="77777777" w:rsidTr="00C605EF">
        <w:trPr>
          <w:gridAfter w:val="1"/>
          <w:wAfter w:w="16" w:type="dxa"/>
        </w:trPr>
        <w:tc>
          <w:tcPr>
            <w:tcW w:w="993" w:type="dxa"/>
            <w:tcBorders>
              <w:top w:val="single" w:sz="4" w:space="0" w:color="auto"/>
              <w:left w:val="single" w:sz="4" w:space="0" w:color="auto"/>
              <w:bottom w:val="single" w:sz="4" w:space="0" w:color="auto"/>
              <w:right w:val="single" w:sz="4" w:space="0" w:color="auto"/>
            </w:tcBorders>
          </w:tcPr>
          <w:p w14:paraId="52D48A72" w14:textId="66E34BEA" w:rsidR="00610B3B" w:rsidRPr="00750023" w:rsidRDefault="00610B3B" w:rsidP="00610B3B">
            <w:pPr>
              <w:ind w:left="360"/>
              <w:jc w:val="center"/>
              <w:rPr>
                <w:color w:val="000000"/>
              </w:rPr>
            </w:pPr>
            <w:r>
              <w:rPr>
                <w:color w:val="000000"/>
              </w:rPr>
              <w:t>55.</w:t>
            </w:r>
          </w:p>
        </w:tc>
        <w:tc>
          <w:tcPr>
            <w:tcW w:w="4536" w:type="dxa"/>
            <w:tcBorders>
              <w:top w:val="single" w:sz="4" w:space="0" w:color="auto"/>
              <w:left w:val="single" w:sz="4" w:space="0" w:color="auto"/>
              <w:bottom w:val="single" w:sz="4" w:space="0" w:color="auto"/>
              <w:right w:val="single" w:sz="4" w:space="0" w:color="auto"/>
            </w:tcBorders>
          </w:tcPr>
          <w:p w14:paraId="3ED00AE2" w14:textId="046F7610" w:rsidR="00610B3B" w:rsidRPr="00750023" w:rsidRDefault="00610B3B" w:rsidP="00610B3B">
            <w:pPr>
              <w:jc w:val="both"/>
              <w:rPr>
                <w:color w:val="000000"/>
                <w:szCs w:val="24"/>
              </w:rPr>
            </w:pPr>
            <w:r w:rsidRPr="00750023">
              <w:rPr>
                <w:color w:val="000000"/>
                <w:szCs w:val="24"/>
              </w:rPr>
              <w:t xml:space="preserve">Automobilio paruošimas eksploatacijai (registracija ir techninė apžiūra), techninė priežiūra garantiniu </w:t>
            </w:r>
            <w:r w:rsidRPr="00750023">
              <w:rPr>
                <w:color w:val="000000"/>
                <w:spacing w:val="-2"/>
                <w:szCs w:val="24"/>
              </w:rPr>
              <w:t>laikotarpiu.</w:t>
            </w:r>
          </w:p>
        </w:tc>
        <w:tc>
          <w:tcPr>
            <w:tcW w:w="4217" w:type="dxa"/>
            <w:tcBorders>
              <w:top w:val="single" w:sz="4" w:space="0" w:color="auto"/>
              <w:left w:val="single" w:sz="4" w:space="0" w:color="auto"/>
              <w:bottom w:val="single" w:sz="4" w:space="0" w:color="auto"/>
              <w:right w:val="single" w:sz="4" w:space="0" w:color="auto"/>
            </w:tcBorders>
          </w:tcPr>
          <w:p w14:paraId="4E3E6747" w14:textId="431109CC" w:rsidR="00610B3B" w:rsidRPr="00750023" w:rsidRDefault="00610B3B" w:rsidP="00610B3B">
            <w:pPr>
              <w:rPr>
                <w:color w:val="000000"/>
              </w:rPr>
            </w:pPr>
            <w:r w:rsidRPr="004C0F85">
              <w:rPr>
                <w:color w:val="000000"/>
              </w:rPr>
              <w:t>Turi būti</w:t>
            </w:r>
          </w:p>
        </w:tc>
      </w:tr>
      <w:tr w:rsidR="00610B3B" w:rsidRPr="00750023" w14:paraId="410ABA77" w14:textId="77777777" w:rsidTr="00C605EF">
        <w:trPr>
          <w:gridAfter w:val="1"/>
          <w:wAfter w:w="16" w:type="dxa"/>
          <w:trHeight w:val="413"/>
        </w:trPr>
        <w:tc>
          <w:tcPr>
            <w:tcW w:w="993" w:type="dxa"/>
            <w:tcBorders>
              <w:top w:val="single" w:sz="4" w:space="0" w:color="auto"/>
              <w:left w:val="single" w:sz="4" w:space="0" w:color="auto"/>
              <w:bottom w:val="single" w:sz="4" w:space="0" w:color="auto"/>
              <w:right w:val="single" w:sz="4" w:space="0" w:color="auto"/>
            </w:tcBorders>
          </w:tcPr>
          <w:p w14:paraId="49F4B8A2" w14:textId="38E432EA" w:rsidR="00610B3B" w:rsidRPr="00750023" w:rsidRDefault="00610B3B" w:rsidP="00610B3B">
            <w:pPr>
              <w:ind w:left="360"/>
              <w:jc w:val="center"/>
              <w:rPr>
                <w:color w:val="000000"/>
              </w:rPr>
            </w:pPr>
            <w:r>
              <w:rPr>
                <w:color w:val="000000"/>
              </w:rPr>
              <w:t>56.</w:t>
            </w:r>
          </w:p>
        </w:tc>
        <w:tc>
          <w:tcPr>
            <w:tcW w:w="4536" w:type="dxa"/>
            <w:tcBorders>
              <w:top w:val="single" w:sz="4" w:space="0" w:color="auto"/>
              <w:left w:val="single" w:sz="4" w:space="0" w:color="auto"/>
              <w:bottom w:val="single" w:sz="4" w:space="0" w:color="auto"/>
              <w:right w:val="single" w:sz="4" w:space="0" w:color="auto"/>
            </w:tcBorders>
          </w:tcPr>
          <w:p w14:paraId="4C5C0966" w14:textId="7FB1A39C" w:rsidR="00610B3B" w:rsidRPr="00750023" w:rsidRDefault="00610B3B" w:rsidP="00610B3B">
            <w:pPr>
              <w:jc w:val="both"/>
              <w:rPr>
                <w:color w:val="000000"/>
                <w:szCs w:val="24"/>
              </w:rPr>
            </w:pPr>
            <w:r w:rsidRPr="00750023">
              <w:rPr>
                <w:color w:val="000000"/>
                <w:szCs w:val="24"/>
              </w:rPr>
              <w:t xml:space="preserve">Gamyklinė automobilio garantija ne mažesnė nei </w:t>
            </w:r>
            <w:r>
              <w:rPr>
                <w:color w:val="000000"/>
                <w:szCs w:val="24"/>
              </w:rPr>
              <w:t>72</w:t>
            </w:r>
            <w:r w:rsidRPr="00750023">
              <w:rPr>
                <w:color w:val="000000"/>
                <w:szCs w:val="24"/>
              </w:rPr>
              <w:t xml:space="preserve"> mėnesiai arba </w:t>
            </w:r>
            <w:r>
              <w:rPr>
                <w:color w:val="000000"/>
                <w:szCs w:val="24"/>
              </w:rPr>
              <w:t>150</w:t>
            </w:r>
            <w:r w:rsidRPr="00750023">
              <w:rPr>
                <w:color w:val="000000"/>
                <w:szCs w:val="24"/>
              </w:rPr>
              <w:t>000 km ridos.</w:t>
            </w:r>
          </w:p>
        </w:tc>
        <w:tc>
          <w:tcPr>
            <w:tcW w:w="4217" w:type="dxa"/>
            <w:tcBorders>
              <w:top w:val="single" w:sz="4" w:space="0" w:color="auto"/>
              <w:left w:val="single" w:sz="4" w:space="0" w:color="auto"/>
              <w:bottom w:val="single" w:sz="4" w:space="0" w:color="auto"/>
              <w:right w:val="single" w:sz="4" w:space="0" w:color="auto"/>
            </w:tcBorders>
          </w:tcPr>
          <w:p w14:paraId="01E17323" w14:textId="5CDE82F8" w:rsidR="00610B3B" w:rsidRPr="00750023" w:rsidRDefault="00610B3B" w:rsidP="00610B3B">
            <w:pPr>
              <w:jc w:val="both"/>
              <w:rPr>
                <w:color w:val="000000"/>
              </w:rPr>
            </w:pPr>
            <w:r w:rsidRPr="004C0F85">
              <w:rPr>
                <w:color w:val="000000"/>
              </w:rPr>
              <w:t>Turi būti</w:t>
            </w:r>
          </w:p>
        </w:tc>
      </w:tr>
      <w:tr w:rsidR="00610B3B" w:rsidRPr="00750023" w14:paraId="10578069" w14:textId="77777777" w:rsidTr="00C605EF">
        <w:trPr>
          <w:gridAfter w:val="1"/>
          <w:wAfter w:w="16" w:type="dxa"/>
        </w:trPr>
        <w:tc>
          <w:tcPr>
            <w:tcW w:w="993" w:type="dxa"/>
            <w:tcBorders>
              <w:top w:val="single" w:sz="4" w:space="0" w:color="auto"/>
              <w:left w:val="single" w:sz="4" w:space="0" w:color="auto"/>
              <w:bottom w:val="single" w:sz="4" w:space="0" w:color="auto"/>
              <w:right w:val="single" w:sz="4" w:space="0" w:color="auto"/>
            </w:tcBorders>
          </w:tcPr>
          <w:p w14:paraId="53A03C47" w14:textId="25820BDB" w:rsidR="00610B3B" w:rsidRPr="00750023" w:rsidRDefault="00610B3B" w:rsidP="00610B3B">
            <w:pPr>
              <w:ind w:left="360"/>
              <w:jc w:val="center"/>
              <w:rPr>
                <w:color w:val="000000"/>
              </w:rPr>
            </w:pPr>
            <w:r>
              <w:rPr>
                <w:color w:val="000000"/>
              </w:rPr>
              <w:t>57.</w:t>
            </w:r>
          </w:p>
        </w:tc>
        <w:tc>
          <w:tcPr>
            <w:tcW w:w="4536" w:type="dxa"/>
            <w:tcBorders>
              <w:top w:val="single" w:sz="4" w:space="0" w:color="auto"/>
              <w:left w:val="single" w:sz="4" w:space="0" w:color="auto"/>
              <w:bottom w:val="single" w:sz="4" w:space="0" w:color="auto"/>
              <w:right w:val="single" w:sz="4" w:space="0" w:color="auto"/>
            </w:tcBorders>
          </w:tcPr>
          <w:p w14:paraId="4535407E" w14:textId="2D45E2DA" w:rsidR="00610B3B" w:rsidRPr="00750023" w:rsidRDefault="00610B3B" w:rsidP="00610B3B">
            <w:pPr>
              <w:jc w:val="both"/>
              <w:rPr>
                <w:color w:val="000000"/>
                <w:szCs w:val="24"/>
              </w:rPr>
            </w:pPr>
            <w:r w:rsidRPr="00750023">
              <w:rPr>
                <w:color w:val="000000"/>
                <w:szCs w:val="24"/>
              </w:rPr>
              <w:t>Privalomų techninių aptarnavimų intervalas pagal gamintojo rekomendacijas, tačiau ne trumpesnis kaip 15000 km ridos.</w:t>
            </w:r>
          </w:p>
        </w:tc>
        <w:tc>
          <w:tcPr>
            <w:tcW w:w="4217" w:type="dxa"/>
            <w:tcBorders>
              <w:top w:val="single" w:sz="4" w:space="0" w:color="auto"/>
              <w:left w:val="single" w:sz="4" w:space="0" w:color="auto"/>
              <w:bottom w:val="single" w:sz="4" w:space="0" w:color="auto"/>
              <w:right w:val="single" w:sz="4" w:space="0" w:color="auto"/>
            </w:tcBorders>
          </w:tcPr>
          <w:p w14:paraId="26F7ED4E" w14:textId="6D1C8315" w:rsidR="00610B3B" w:rsidRPr="00750023" w:rsidRDefault="00610B3B" w:rsidP="00610B3B">
            <w:pPr>
              <w:jc w:val="both"/>
              <w:rPr>
                <w:color w:val="000000"/>
              </w:rPr>
            </w:pPr>
            <w:r w:rsidRPr="004C0F85">
              <w:rPr>
                <w:color w:val="000000"/>
              </w:rPr>
              <w:t>Turi būti</w:t>
            </w:r>
          </w:p>
        </w:tc>
      </w:tr>
      <w:tr w:rsidR="00610B3B" w:rsidRPr="00750023" w14:paraId="6B214638" w14:textId="77777777" w:rsidTr="00C605EF">
        <w:trPr>
          <w:gridAfter w:val="1"/>
          <w:wAfter w:w="16" w:type="dxa"/>
        </w:trPr>
        <w:tc>
          <w:tcPr>
            <w:tcW w:w="993" w:type="dxa"/>
            <w:tcBorders>
              <w:top w:val="single" w:sz="4" w:space="0" w:color="auto"/>
              <w:left w:val="single" w:sz="4" w:space="0" w:color="auto"/>
              <w:bottom w:val="single" w:sz="4" w:space="0" w:color="auto"/>
              <w:right w:val="single" w:sz="4" w:space="0" w:color="auto"/>
            </w:tcBorders>
          </w:tcPr>
          <w:p w14:paraId="07E60308" w14:textId="090DAA07" w:rsidR="00610B3B" w:rsidRPr="00750023" w:rsidRDefault="00610B3B" w:rsidP="00610B3B">
            <w:pPr>
              <w:ind w:left="360"/>
              <w:jc w:val="center"/>
              <w:rPr>
                <w:color w:val="000000"/>
              </w:rPr>
            </w:pPr>
            <w:r>
              <w:rPr>
                <w:color w:val="000000"/>
              </w:rPr>
              <w:t>58.</w:t>
            </w:r>
          </w:p>
        </w:tc>
        <w:tc>
          <w:tcPr>
            <w:tcW w:w="4536" w:type="dxa"/>
            <w:tcBorders>
              <w:top w:val="single" w:sz="4" w:space="0" w:color="auto"/>
              <w:left w:val="single" w:sz="4" w:space="0" w:color="auto"/>
              <w:bottom w:val="single" w:sz="4" w:space="0" w:color="auto"/>
              <w:right w:val="single" w:sz="4" w:space="0" w:color="auto"/>
            </w:tcBorders>
          </w:tcPr>
          <w:p w14:paraId="1E0EF6F1" w14:textId="79DDBE2D" w:rsidR="00610B3B" w:rsidRPr="00750023" w:rsidRDefault="00610B3B" w:rsidP="00610B3B">
            <w:pPr>
              <w:jc w:val="both"/>
              <w:rPr>
                <w:color w:val="000000"/>
                <w:szCs w:val="24"/>
              </w:rPr>
            </w:pPr>
            <w:r>
              <w:rPr>
                <w:color w:val="000000"/>
                <w:szCs w:val="24"/>
              </w:rPr>
              <w:t>Į kainą įskaityti automobilio techniniai aptarnavimai iki 120 tūkst. km ar 60 mėn.</w:t>
            </w:r>
          </w:p>
        </w:tc>
        <w:tc>
          <w:tcPr>
            <w:tcW w:w="4217" w:type="dxa"/>
            <w:tcBorders>
              <w:top w:val="single" w:sz="4" w:space="0" w:color="auto"/>
              <w:left w:val="single" w:sz="4" w:space="0" w:color="auto"/>
              <w:bottom w:val="single" w:sz="4" w:space="0" w:color="auto"/>
              <w:right w:val="single" w:sz="4" w:space="0" w:color="auto"/>
            </w:tcBorders>
          </w:tcPr>
          <w:p w14:paraId="3F243565" w14:textId="613B048E" w:rsidR="00610B3B" w:rsidRPr="00750023" w:rsidRDefault="00EB663E" w:rsidP="00610B3B">
            <w:pPr>
              <w:jc w:val="both"/>
              <w:rPr>
                <w:color w:val="000000"/>
              </w:rPr>
            </w:pPr>
            <w:r>
              <w:rPr>
                <w:color w:val="000000"/>
              </w:rPr>
              <w:t>Taip</w:t>
            </w:r>
          </w:p>
        </w:tc>
      </w:tr>
      <w:tr w:rsidR="00610B3B" w:rsidRPr="00750023" w14:paraId="08AA8D30" w14:textId="77777777" w:rsidTr="00C605EF">
        <w:trPr>
          <w:gridAfter w:val="1"/>
          <w:wAfter w:w="16" w:type="dxa"/>
        </w:trPr>
        <w:tc>
          <w:tcPr>
            <w:tcW w:w="993" w:type="dxa"/>
            <w:tcBorders>
              <w:top w:val="single" w:sz="4" w:space="0" w:color="auto"/>
              <w:left w:val="single" w:sz="4" w:space="0" w:color="auto"/>
              <w:bottom w:val="single" w:sz="4" w:space="0" w:color="auto"/>
              <w:right w:val="single" w:sz="4" w:space="0" w:color="auto"/>
            </w:tcBorders>
          </w:tcPr>
          <w:p w14:paraId="768FCD13" w14:textId="6C407D5F" w:rsidR="00610B3B" w:rsidRPr="00750023" w:rsidRDefault="00610B3B" w:rsidP="00610B3B">
            <w:pPr>
              <w:ind w:left="360"/>
              <w:jc w:val="center"/>
              <w:rPr>
                <w:color w:val="000000"/>
              </w:rPr>
            </w:pPr>
            <w:r>
              <w:rPr>
                <w:color w:val="000000"/>
              </w:rPr>
              <w:t>59.</w:t>
            </w:r>
          </w:p>
        </w:tc>
        <w:tc>
          <w:tcPr>
            <w:tcW w:w="4536" w:type="dxa"/>
            <w:tcBorders>
              <w:top w:val="single" w:sz="4" w:space="0" w:color="auto"/>
              <w:left w:val="single" w:sz="4" w:space="0" w:color="auto"/>
              <w:bottom w:val="single" w:sz="4" w:space="0" w:color="auto"/>
              <w:right w:val="single" w:sz="4" w:space="0" w:color="auto"/>
            </w:tcBorders>
          </w:tcPr>
          <w:p w14:paraId="05BB4020" w14:textId="4AD5C6CC" w:rsidR="00610B3B" w:rsidRPr="00750023" w:rsidRDefault="00610B3B" w:rsidP="00610B3B">
            <w:pPr>
              <w:jc w:val="both"/>
              <w:rPr>
                <w:color w:val="000000"/>
                <w:szCs w:val="24"/>
              </w:rPr>
            </w:pPr>
            <w:r>
              <w:rPr>
                <w:color w:val="000000"/>
                <w:szCs w:val="24"/>
              </w:rPr>
              <w:t>Ne mažiau kaip viena automobilių aptarnavimo centras nutolęs nuo Akmenės rajono savivaldybės ne daugiau kaip 170 km</w:t>
            </w:r>
          </w:p>
        </w:tc>
        <w:tc>
          <w:tcPr>
            <w:tcW w:w="4217" w:type="dxa"/>
            <w:tcBorders>
              <w:top w:val="single" w:sz="4" w:space="0" w:color="auto"/>
              <w:left w:val="single" w:sz="4" w:space="0" w:color="auto"/>
              <w:bottom w:val="single" w:sz="4" w:space="0" w:color="auto"/>
              <w:right w:val="single" w:sz="4" w:space="0" w:color="auto"/>
            </w:tcBorders>
          </w:tcPr>
          <w:p w14:paraId="7B97C697" w14:textId="06386318" w:rsidR="00610B3B" w:rsidRPr="00750023" w:rsidRDefault="00610B3B" w:rsidP="00610B3B">
            <w:pPr>
              <w:jc w:val="both"/>
              <w:rPr>
                <w:color w:val="000000"/>
              </w:rPr>
            </w:pPr>
            <w:r>
              <w:rPr>
                <w:color w:val="000000"/>
              </w:rPr>
              <w:t>Turi būti</w:t>
            </w:r>
          </w:p>
        </w:tc>
      </w:tr>
      <w:tr w:rsidR="00610B3B" w:rsidRPr="00750023" w14:paraId="0565BB21" w14:textId="77777777" w:rsidTr="00C605EF">
        <w:trPr>
          <w:gridAfter w:val="1"/>
          <w:wAfter w:w="16" w:type="dxa"/>
        </w:trPr>
        <w:tc>
          <w:tcPr>
            <w:tcW w:w="993" w:type="dxa"/>
            <w:tcBorders>
              <w:top w:val="single" w:sz="4" w:space="0" w:color="auto"/>
              <w:left w:val="single" w:sz="4" w:space="0" w:color="auto"/>
              <w:bottom w:val="single" w:sz="4" w:space="0" w:color="auto"/>
              <w:right w:val="single" w:sz="4" w:space="0" w:color="auto"/>
            </w:tcBorders>
          </w:tcPr>
          <w:p w14:paraId="11F72782" w14:textId="01169383" w:rsidR="00610B3B" w:rsidRPr="00750023" w:rsidRDefault="00610B3B" w:rsidP="00610B3B">
            <w:pPr>
              <w:ind w:left="360"/>
              <w:jc w:val="center"/>
              <w:rPr>
                <w:color w:val="000000"/>
              </w:rPr>
            </w:pPr>
            <w:r>
              <w:rPr>
                <w:color w:val="000000"/>
              </w:rPr>
              <w:lastRenderedPageBreak/>
              <w:t>60.</w:t>
            </w:r>
          </w:p>
        </w:tc>
        <w:tc>
          <w:tcPr>
            <w:tcW w:w="4536" w:type="dxa"/>
            <w:tcBorders>
              <w:top w:val="single" w:sz="4" w:space="0" w:color="auto"/>
              <w:left w:val="single" w:sz="4" w:space="0" w:color="auto"/>
              <w:bottom w:val="single" w:sz="4" w:space="0" w:color="auto"/>
              <w:right w:val="single" w:sz="4" w:space="0" w:color="auto"/>
            </w:tcBorders>
          </w:tcPr>
          <w:p w14:paraId="51B35B20" w14:textId="7074C4AE" w:rsidR="00610B3B" w:rsidRPr="00750023" w:rsidRDefault="00610B3B" w:rsidP="00610B3B">
            <w:pPr>
              <w:jc w:val="both"/>
              <w:rPr>
                <w:color w:val="000000"/>
                <w:szCs w:val="24"/>
              </w:rPr>
            </w:pPr>
            <w:r w:rsidRPr="00F9368A">
              <w:rPr>
                <w:color w:val="000000"/>
              </w:rPr>
              <w:t>Priekabos kablys</w:t>
            </w:r>
          </w:p>
        </w:tc>
        <w:tc>
          <w:tcPr>
            <w:tcW w:w="4217" w:type="dxa"/>
            <w:tcBorders>
              <w:top w:val="single" w:sz="4" w:space="0" w:color="auto"/>
              <w:left w:val="single" w:sz="4" w:space="0" w:color="auto"/>
              <w:bottom w:val="single" w:sz="4" w:space="0" w:color="auto"/>
              <w:right w:val="single" w:sz="4" w:space="0" w:color="auto"/>
            </w:tcBorders>
          </w:tcPr>
          <w:p w14:paraId="68BBBD9A" w14:textId="7344B181" w:rsidR="00610B3B" w:rsidRPr="00750023" w:rsidRDefault="004017C7" w:rsidP="00610B3B">
            <w:pPr>
              <w:jc w:val="both"/>
              <w:rPr>
                <w:color w:val="000000"/>
              </w:rPr>
            </w:pPr>
            <w:r>
              <w:rPr>
                <w:color w:val="000000"/>
              </w:rPr>
              <w:t>Turi būti</w:t>
            </w:r>
          </w:p>
        </w:tc>
      </w:tr>
      <w:tr w:rsidR="00610B3B" w:rsidRPr="00750023" w14:paraId="2D104CA2" w14:textId="77777777" w:rsidTr="00C605EF">
        <w:trPr>
          <w:gridAfter w:val="1"/>
          <w:wAfter w:w="16" w:type="dxa"/>
        </w:trPr>
        <w:tc>
          <w:tcPr>
            <w:tcW w:w="993" w:type="dxa"/>
            <w:tcBorders>
              <w:top w:val="single" w:sz="4" w:space="0" w:color="auto"/>
              <w:left w:val="single" w:sz="4" w:space="0" w:color="auto"/>
              <w:bottom w:val="single" w:sz="4" w:space="0" w:color="auto"/>
              <w:right w:val="single" w:sz="4" w:space="0" w:color="auto"/>
            </w:tcBorders>
          </w:tcPr>
          <w:p w14:paraId="5B44F76B" w14:textId="5A25AE94" w:rsidR="00610B3B" w:rsidRPr="00750023" w:rsidRDefault="00610B3B" w:rsidP="00610B3B">
            <w:pPr>
              <w:ind w:left="360"/>
              <w:jc w:val="center"/>
              <w:rPr>
                <w:color w:val="000000"/>
              </w:rPr>
            </w:pPr>
            <w:r>
              <w:rPr>
                <w:color w:val="000000"/>
              </w:rPr>
              <w:t>61.</w:t>
            </w:r>
          </w:p>
        </w:tc>
        <w:tc>
          <w:tcPr>
            <w:tcW w:w="4536" w:type="dxa"/>
            <w:tcBorders>
              <w:top w:val="single" w:sz="4" w:space="0" w:color="auto"/>
              <w:left w:val="single" w:sz="4" w:space="0" w:color="auto"/>
              <w:bottom w:val="single" w:sz="4" w:space="0" w:color="auto"/>
              <w:right w:val="single" w:sz="4" w:space="0" w:color="auto"/>
            </w:tcBorders>
          </w:tcPr>
          <w:p w14:paraId="7DE9A982" w14:textId="77777777" w:rsidR="00610B3B" w:rsidRPr="00750023" w:rsidRDefault="00610B3B" w:rsidP="00610B3B">
            <w:pPr>
              <w:jc w:val="both"/>
              <w:rPr>
                <w:color w:val="000000"/>
              </w:rPr>
            </w:pPr>
            <w:r w:rsidRPr="00750023">
              <w:rPr>
                <w:color w:val="000000"/>
              </w:rPr>
              <w:t>Automobilis pažymėtas savivaldybės užrašu:</w:t>
            </w:r>
          </w:p>
          <w:p w14:paraId="7FD4BD54" w14:textId="0818DCD6" w:rsidR="00610B3B" w:rsidRPr="00750023" w:rsidRDefault="00610B3B" w:rsidP="00610B3B">
            <w:pPr>
              <w:jc w:val="both"/>
              <w:rPr>
                <w:color w:val="000000"/>
                <w:szCs w:val="24"/>
              </w:rPr>
            </w:pPr>
            <w:r w:rsidRPr="00750023">
              <w:rPr>
                <w:color w:val="000000"/>
              </w:rPr>
              <w:t>„</w:t>
            </w:r>
            <w:r w:rsidRPr="00750023">
              <w:rPr>
                <w:noProof/>
                <w:color w:val="000000"/>
              </w:rPr>
              <w:drawing>
                <wp:inline distT="0" distB="0" distL="0" distR="0" wp14:anchorId="3CDCB3EA" wp14:editId="79EEFE5B">
                  <wp:extent cx="232913" cy="276584"/>
                  <wp:effectExtent l="0" t="0" r="0" b="0"/>
                  <wp:docPr id="2031958439" name="Paveikslėlis 2031958439"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6263" cy="280562"/>
                          </a:xfrm>
                          <a:prstGeom prst="rect">
                            <a:avLst/>
                          </a:prstGeom>
                          <a:noFill/>
                          <a:ln>
                            <a:noFill/>
                          </a:ln>
                        </pic:spPr>
                      </pic:pic>
                    </a:graphicData>
                  </a:graphic>
                </wp:inline>
              </w:drawing>
            </w:r>
            <w:r w:rsidRPr="00750023">
              <w:rPr>
                <w:color w:val="000000"/>
              </w:rPr>
              <w:t xml:space="preserve"> Akmenės rajono savivaldybės administracija“</w:t>
            </w:r>
            <w:r w:rsidRPr="00750023">
              <w:rPr>
                <w:color w:val="000000"/>
                <w:vertAlign w:val="superscript"/>
              </w:rPr>
              <w:t>*</w:t>
            </w:r>
          </w:p>
        </w:tc>
        <w:tc>
          <w:tcPr>
            <w:tcW w:w="4217" w:type="dxa"/>
            <w:tcBorders>
              <w:top w:val="single" w:sz="4" w:space="0" w:color="auto"/>
              <w:left w:val="single" w:sz="4" w:space="0" w:color="auto"/>
              <w:bottom w:val="single" w:sz="4" w:space="0" w:color="auto"/>
              <w:right w:val="single" w:sz="4" w:space="0" w:color="auto"/>
            </w:tcBorders>
          </w:tcPr>
          <w:p w14:paraId="1F702A37" w14:textId="60A0EDE8" w:rsidR="00610B3B" w:rsidRPr="004C0F85" w:rsidRDefault="00610B3B" w:rsidP="00610B3B">
            <w:pPr>
              <w:jc w:val="both"/>
              <w:rPr>
                <w:color w:val="000000"/>
              </w:rPr>
            </w:pPr>
            <w:r w:rsidRPr="00750023">
              <w:rPr>
                <w:color w:val="000000"/>
              </w:rPr>
              <w:t>turi būti</w:t>
            </w:r>
          </w:p>
        </w:tc>
      </w:tr>
      <w:tr w:rsidR="00610B3B" w:rsidRPr="00750023" w14:paraId="0C474DD6" w14:textId="77777777" w:rsidTr="00C605EF">
        <w:trPr>
          <w:gridAfter w:val="1"/>
          <w:wAfter w:w="16" w:type="dxa"/>
        </w:trPr>
        <w:tc>
          <w:tcPr>
            <w:tcW w:w="993" w:type="dxa"/>
            <w:tcBorders>
              <w:top w:val="single" w:sz="4" w:space="0" w:color="auto"/>
              <w:left w:val="single" w:sz="4" w:space="0" w:color="auto"/>
              <w:bottom w:val="single" w:sz="4" w:space="0" w:color="auto"/>
              <w:right w:val="single" w:sz="4" w:space="0" w:color="auto"/>
            </w:tcBorders>
          </w:tcPr>
          <w:p w14:paraId="2AC88FF8" w14:textId="11E997CD" w:rsidR="00610B3B" w:rsidRPr="00750023" w:rsidRDefault="00610B3B" w:rsidP="00610B3B">
            <w:pPr>
              <w:ind w:left="360"/>
              <w:jc w:val="center"/>
              <w:rPr>
                <w:color w:val="000000"/>
              </w:rPr>
            </w:pPr>
            <w:r>
              <w:rPr>
                <w:color w:val="000000"/>
              </w:rPr>
              <w:t>62.</w:t>
            </w:r>
          </w:p>
        </w:tc>
        <w:tc>
          <w:tcPr>
            <w:tcW w:w="4536" w:type="dxa"/>
            <w:tcBorders>
              <w:top w:val="single" w:sz="4" w:space="0" w:color="auto"/>
              <w:left w:val="single" w:sz="4" w:space="0" w:color="auto"/>
              <w:bottom w:val="single" w:sz="4" w:space="0" w:color="auto"/>
              <w:right w:val="single" w:sz="4" w:space="0" w:color="auto"/>
            </w:tcBorders>
          </w:tcPr>
          <w:p w14:paraId="18D3B912" w14:textId="77777777" w:rsidR="00610B3B" w:rsidRPr="00610B3B" w:rsidRDefault="00610B3B" w:rsidP="00610B3B">
            <w:pPr>
              <w:jc w:val="both"/>
              <w:rPr>
                <w:bCs/>
                <w:sz w:val="22"/>
                <w:szCs w:val="22"/>
              </w:rPr>
            </w:pPr>
            <w:r w:rsidRPr="00610B3B">
              <w:rPr>
                <w:bCs/>
                <w:sz w:val="22"/>
                <w:szCs w:val="22"/>
              </w:rPr>
              <w:t>Aplinkos apsaugos reikalavimai:</w:t>
            </w:r>
          </w:p>
          <w:p w14:paraId="0D6FAE93" w14:textId="77777777" w:rsidR="00610B3B" w:rsidRPr="00610B3B" w:rsidRDefault="00610B3B" w:rsidP="00610B3B">
            <w:pPr>
              <w:jc w:val="both"/>
              <w:textAlignment w:val="baseline"/>
              <w:rPr>
                <w:color w:val="000000"/>
                <w:sz w:val="22"/>
                <w:szCs w:val="22"/>
              </w:rPr>
            </w:pPr>
            <w:r w:rsidRPr="00610B3B">
              <w:rPr>
                <w:color w:val="000000"/>
                <w:sz w:val="22"/>
                <w:szCs w:val="22"/>
                <w:bdr w:val="none" w:sz="0" w:space="0" w:color="auto" w:frame="1"/>
                <w:shd w:val="clear" w:color="auto" w:fill="FFFFFF"/>
              </w:rPr>
              <w:t>10.1. transporto priemonė </w:t>
            </w:r>
            <w:r w:rsidRPr="00610B3B">
              <w:rPr>
                <w:color w:val="000000"/>
                <w:sz w:val="22"/>
                <w:szCs w:val="22"/>
              </w:rPr>
              <w:t>turi atitikti bent vieną iš šių minimalių aplinkos apsaugos kriterijų</w:t>
            </w:r>
            <w:r w:rsidRPr="00610B3B">
              <w:rPr>
                <w:color w:val="000000"/>
                <w:sz w:val="22"/>
                <w:szCs w:val="22"/>
                <w:bdr w:val="none" w:sz="0" w:space="0" w:color="auto" w:frame="1"/>
                <w:shd w:val="clear" w:color="auto" w:fill="FFFFFF"/>
              </w:rPr>
              <w:t>:</w:t>
            </w:r>
          </w:p>
          <w:p w14:paraId="1088F860" w14:textId="77777777" w:rsidR="00610B3B" w:rsidRPr="00610B3B" w:rsidRDefault="00610B3B" w:rsidP="00610B3B">
            <w:pPr>
              <w:jc w:val="both"/>
              <w:textAlignment w:val="baseline"/>
              <w:rPr>
                <w:color w:val="000000"/>
                <w:sz w:val="22"/>
                <w:szCs w:val="22"/>
              </w:rPr>
            </w:pPr>
            <w:r w:rsidRPr="00610B3B">
              <w:rPr>
                <w:color w:val="000000"/>
                <w:sz w:val="22"/>
                <w:szCs w:val="22"/>
                <w:bdr w:val="none" w:sz="0" w:space="0" w:color="auto" w:frame="1"/>
                <w:shd w:val="clear" w:color="auto" w:fill="FFFFFF"/>
              </w:rPr>
              <w:t>10.1.1.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p w14:paraId="71AD2C7A" w14:textId="77777777" w:rsidR="00610B3B" w:rsidRPr="00610B3B" w:rsidRDefault="00610B3B" w:rsidP="00610B3B">
            <w:pPr>
              <w:jc w:val="both"/>
              <w:textAlignment w:val="baseline"/>
              <w:rPr>
                <w:color w:val="000000"/>
                <w:sz w:val="22"/>
                <w:szCs w:val="22"/>
              </w:rPr>
            </w:pPr>
            <w:r w:rsidRPr="00610B3B">
              <w:rPr>
                <w:color w:val="000000"/>
                <w:sz w:val="22"/>
                <w:szCs w:val="22"/>
                <w:bdr w:val="none" w:sz="0" w:space="0" w:color="auto" w:frame="1"/>
                <w:shd w:val="clear" w:color="auto" w:fill="FFFFFF"/>
              </w:rPr>
              <w:t>10.1.2. kitais pirkimų atvejais transporto priemonė turi atitikti 10.1.1 papunkčio reikalavimus arba šiuos reikalavimus, išskyrus Alternatyviųjų degalų įstatymo 15 straipsnio 7 dalyje nurodytas transporto priemones:</w:t>
            </w:r>
          </w:p>
          <w:p w14:paraId="1B90279A" w14:textId="77777777" w:rsidR="00610B3B" w:rsidRPr="00610B3B" w:rsidRDefault="00610B3B" w:rsidP="00610B3B">
            <w:pPr>
              <w:jc w:val="both"/>
              <w:rPr>
                <w:color w:val="000000"/>
                <w:sz w:val="22"/>
                <w:szCs w:val="22"/>
              </w:rPr>
            </w:pPr>
            <w:r w:rsidRPr="00610B3B">
              <w:rPr>
                <w:color w:val="000000"/>
                <w:sz w:val="22"/>
                <w:szCs w:val="22"/>
              </w:rPr>
              <w:t>10.1.2.1. transporto priemonės išmetamas anglies dioksido (CO</w:t>
            </w:r>
            <w:r w:rsidRPr="00610B3B">
              <w:rPr>
                <w:color w:val="000000"/>
                <w:sz w:val="22"/>
                <w:szCs w:val="22"/>
                <w:vertAlign w:val="subscript"/>
              </w:rPr>
              <w:t>2</w:t>
            </w:r>
            <w:r w:rsidRPr="00610B3B">
              <w:rPr>
                <w:color w:val="000000"/>
                <w:sz w:val="22"/>
                <w:szCs w:val="22"/>
              </w:rPr>
              <w:t>)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w:t>
            </w:r>
            <w:r w:rsidRPr="00610B3B">
              <w:rPr>
                <w:color w:val="000000"/>
                <w:sz w:val="22"/>
                <w:szCs w:val="22"/>
                <w:vertAlign w:val="subscript"/>
              </w:rPr>
              <w:t>1</w:t>
            </w:r>
            <w:r w:rsidRPr="00610B3B">
              <w:rPr>
                <w:color w:val="000000"/>
                <w:sz w:val="22"/>
                <w:szCs w:val="22"/>
              </w:rPr>
              <w:t> kategorijos transporto priemonėms neturi viršyti 95 g/km, M</w:t>
            </w:r>
            <w:r w:rsidRPr="00610B3B">
              <w:rPr>
                <w:color w:val="000000"/>
                <w:sz w:val="22"/>
                <w:szCs w:val="22"/>
                <w:vertAlign w:val="subscript"/>
              </w:rPr>
              <w:t>2</w:t>
            </w:r>
            <w:r w:rsidRPr="00610B3B">
              <w:rPr>
                <w:color w:val="000000"/>
                <w:sz w:val="22"/>
                <w:szCs w:val="22"/>
              </w:rPr>
              <w:t> ir N</w:t>
            </w:r>
            <w:r w:rsidRPr="00610B3B">
              <w:rPr>
                <w:color w:val="000000"/>
                <w:sz w:val="22"/>
                <w:szCs w:val="22"/>
                <w:vertAlign w:val="subscript"/>
              </w:rPr>
              <w:t>1</w:t>
            </w:r>
            <w:r w:rsidRPr="00610B3B">
              <w:rPr>
                <w:color w:val="000000"/>
                <w:sz w:val="22"/>
                <w:szCs w:val="22"/>
              </w:rPr>
              <w:t> kategorijos transporto priemonėms neturi viršyti 147 g/km;</w:t>
            </w:r>
          </w:p>
          <w:p w14:paraId="6B47F2A9" w14:textId="044C0C5A" w:rsidR="00610B3B" w:rsidRPr="00750023" w:rsidRDefault="00610B3B" w:rsidP="00610B3B">
            <w:pPr>
              <w:jc w:val="both"/>
              <w:rPr>
                <w:color w:val="000000"/>
              </w:rPr>
            </w:pPr>
            <w:r w:rsidRPr="00610B3B">
              <w:rPr>
                <w:color w:val="000000"/>
                <w:sz w:val="22"/>
                <w:szCs w:val="22"/>
              </w:rPr>
              <w:t>10.1.2.2. realiomis važiavimo sąlygomis transporto priemonės išmetamų teršalų kiekis neviršija 80 procentų ribinės vertės (neatsižvelgiant į taikomą atitikties faktorių ir (ar) matavimo metodo paklaidą), nustatytos Reglamente (EB) Nr. 715/2007.</w:t>
            </w:r>
          </w:p>
        </w:tc>
        <w:tc>
          <w:tcPr>
            <w:tcW w:w="4217" w:type="dxa"/>
            <w:tcBorders>
              <w:top w:val="single" w:sz="4" w:space="0" w:color="auto"/>
              <w:left w:val="single" w:sz="4" w:space="0" w:color="auto"/>
              <w:bottom w:val="single" w:sz="4" w:space="0" w:color="auto"/>
              <w:right w:val="single" w:sz="4" w:space="0" w:color="auto"/>
            </w:tcBorders>
          </w:tcPr>
          <w:p w14:paraId="423527DE" w14:textId="74827E28" w:rsidR="00610B3B" w:rsidRPr="00750023" w:rsidRDefault="00610B3B" w:rsidP="00610B3B">
            <w:pPr>
              <w:jc w:val="both"/>
              <w:rPr>
                <w:color w:val="000000"/>
              </w:rPr>
            </w:pPr>
            <w:r w:rsidRPr="00750023">
              <w:rPr>
                <w:color w:val="000000"/>
                <w:szCs w:val="24"/>
              </w:rPr>
              <w:t>turi būti</w:t>
            </w:r>
          </w:p>
        </w:tc>
      </w:tr>
    </w:tbl>
    <w:p w14:paraId="4F38E269" w14:textId="77777777" w:rsidR="005C0ED0" w:rsidRPr="00750023" w:rsidRDefault="005C0ED0" w:rsidP="005C0ED0">
      <w:pPr>
        <w:jc w:val="both"/>
        <w:rPr>
          <w:b/>
          <w:color w:val="000000"/>
          <w:sz w:val="22"/>
          <w:szCs w:val="22"/>
        </w:rPr>
      </w:pPr>
      <w:r w:rsidRPr="00750023">
        <w:rPr>
          <w:color w:val="000000"/>
          <w:sz w:val="22"/>
          <w:szCs w:val="22"/>
          <w:vertAlign w:val="superscript"/>
        </w:rPr>
        <w:t>*</w:t>
      </w:r>
      <w:r w:rsidRPr="00750023">
        <w:rPr>
          <w:color w:val="000000"/>
          <w:sz w:val="22"/>
          <w:szCs w:val="22"/>
        </w:rPr>
        <w:t>Žymimos automobilio šoninės durelės iš abiejų automobilio pusių. Didžiosios raidės turi būti ne žemesnės kaip 75 mm, mažosios – 50 mm aukščio, raidžių storis – ne mažiau kaip 4 mm. Akmenės rajono savivaldybės herbas turi būti ne žemesnis kaip 150 mm aukščio.</w:t>
      </w:r>
    </w:p>
    <w:tbl>
      <w:tblPr>
        <w:tblW w:w="10241"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28"/>
        <w:gridCol w:w="4413"/>
      </w:tblGrid>
      <w:tr w:rsidR="005C0ED0" w:rsidRPr="00750023" w14:paraId="0B7BDDD0" w14:textId="77777777" w:rsidTr="00610B3B">
        <w:tc>
          <w:tcPr>
            <w:tcW w:w="5828" w:type="dxa"/>
            <w:tcBorders>
              <w:top w:val="nil"/>
              <w:left w:val="nil"/>
              <w:bottom w:val="nil"/>
              <w:right w:val="nil"/>
            </w:tcBorders>
          </w:tcPr>
          <w:p w14:paraId="1C4CCA5D" w14:textId="1C526305" w:rsidR="005C0ED0" w:rsidRPr="00750023" w:rsidRDefault="005C0ED0" w:rsidP="00610B3B">
            <w:pPr>
              <w:jc w:val="both"/>
              <w:rPr>
                <w:color w:val="000000"/>
                <w:szCs w:val="24"/>
              </w:rPr>
            </w:pPr>
          </w:p>
        </w:tc>
        <w:tc>
          <w:tcPr>
            <w:tcW w:w="4413" w:type="dxa"/>
            <w:tcBorders>
              <w:top w:val="nil"/>
              <w:left w:val="nil"/>
              <w:bottom w:val="nil"/>
              <w:right w:val="nil"/>
            </w:tcBorders>
          </w:tcPr>
          <w:p w14:paraId="48FC209C" w14:textId="77777777" w:rsidR="005C0ED0" w:rsidRPr="00750023" w:rsidRDefault="005C0ED0" w:rsidP="00C605EF">
            <w:pPr>
              <w:rPr>
                <w:color w:val="000000"/>
                <w:szCs w:val="24"/>
              </w:rPr>
            </w:pPr>
          </w:p>
        </w:tc>
      </w:tr>
    </w:tbl>
    <w:p w14:paraId="29F91F93" w14:textId="77777777" w:rsidR="005C0ED0" w:rsidRPr="00B85963" w:rsidRDefault="005C0ED0" w:rsidP="005C0ED0">
      <w:pPr>
        <w:jc w:val="both"/>
        <w:rPr>
          <w:b/>
          <w:color w:val="000000"/>
        </w:rPr>
      </w:pPr>
    </w:p>
    <w:bookmarkEnd w:id="0"/>
    <w:p w14:paraId="553D07EB" w14:textId="77777777" w:rsidR="005C0ED0" w:rsidRDefault="005C0ED0" w:rsidP="005C0ED0"/>
    <w:sectPr w:rsidR="005C0ED0" w:rsidSect="005C0ED0">
      <w:pgSz w:w="11906" w:h="16838"/>
      <w:pgMar w:top="993"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ED0"/>
    <w:rsid w:val="002054C1"/>
    <w:rsid w:val="003F4B66"/>
    <w:rsid w:val="003F5E7A"/>
    <w:rsid w:val="004017C7"/>
    <w:rsid w:val="00417595"/>
    <w:rsid w:val="004E75E4"/>
    <w:rsid w:val="005A7C89"/>
    <w:rsid w:val="005C0ED0"/>
    <w:rsid w:val="00610B3B"/>
    <w:rsid w:val="006376E0"/>
    <w:rsid w:val="006A645D"/>
    <w:rsid w:val="007E7EEA"/>
    <w:rsid w:val="00846449"/>
    <w:rsid w:val="00924C3B"/>
    <w:rsid w:val="0098237A"/>
    <w:rsid w:val="00BE6071"/>
    <w:rsid w:val="00D0783A"/>
    <w:rsid w:val="00E523BD"/>
    <w:rsid w:val="00EB663E"/>
    <w:rsid w:val="00F91D94"/>
    <w:rsid w:val="00F9368A"/>
    <w:rsid w:val="00FE20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BC0F3"/>
  <w15:chartTrackingRefBased/>
  <w15:docId w15:val="{4E87929C-64CE-42DC-830E-2D1439E4B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0ED0"/>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5C0ED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5C0ED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5C0ED0"/>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5C0ED0"/>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5C0ED0"/>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5C0ED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5C0ED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5C0ED0"/>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5C0ED0"/>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C0ED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C0ED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C0ED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C0ED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C0ED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C0ED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C0ED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C0ED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C0ED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C0ED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5C0ED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C0ED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5C0ED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C0ED0"/>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5C0ED0"/>
    <w:rPr>
      <w:i/>
      <w:iCs/>
      <w:color w:val="404040" w:themeColor="text1" w:themeTint="BF"/>
    </w:rPr>
  </w:style>
  <w:style w:type="paragraph" w:styleId="Sraopastraipa">
    <w:name w:val="List Paragraph"/>
    <w:basedOn w:val="prastasis"/>
    <w:uiPriority w:val="34"/>
    <w:qFormat/>
    <w:rsid w:val="005C0ED0"/>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5C0ED0"/>
    <w:rPr>
      <w:i/>
      <w:iCs/>
      <w:color w:val="2F5496" w:themeColor="accent1" w:themeShade="BF"/>
    </w:rPr>
  </w:style>
  <w:style w:type="paragraph" w:styleId="Iskirtacitata">
    <w:name w:val="Intense Quote"/>
    <w:basedOn w:val="prastasis"/>
    <w:next w:val="prastasis"/>
    <w:link w:val="IskirtacitataDiagrama"/>
    <w:uiPriority w:val="30"/>
    <w:qFormat/>
    <w:rsid w:val="005C0ED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5C0ED0"/>
    <w:rPr>
      <w:i/>
      <w:iCs/>
      <w:color w:val="2F5496" w:themeColor="accent1" w:themeShade="BF"/>
    </w:rPr>
  </w:style>
  <w:style w:type="character" w:styleId="Rykinuoroda">
    <w:name w:val="Intense Reference"/>
    <w:basedOn w:val="Numatytasispastraiposriftas"/>
    <w:uiPriority w:val="32"/>
    <w:qFormat/>
    <w:rsid w:val="005C0E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4024</Words>
  <Characters>2294</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A.Prismontiene</dc:creator>
  <cp:keywords/>
  <dc:description/>
  <cp:lastModifiedBy>N.Degiene</cp:lastModifiedBy>
  <cp:revision>4</cp:revision>
  <dcterms:created xsi:type="dcterms:W3CDTF">2025-01-24T07:03:00Z</dcterms:created>
  <dcterms:modified xsi:type="dcterms:W3CDTF">2025-01-24T07:04:00Z</dcterms:modified>
</cp:coreProperties>
</file>