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C48" w:rsidRPr="00523418" w:rsidRDefault="00EA0C48" w:rsidP="00EA0C48">
      <w:pPr>
        <w:spacing w:after="0" w:line="240" w:lineRule="auto"/>
        <w:rPr>
          <w:rFonts w:eastAsia="Times New Roman"/>
          <w:b/>
          <w:szCs w:val="24"/>
          <w:lang w:eastAsia="lt-LT"/>
        </w:rPr>
      </w:pPr>
    </w:p>
    <w:p w:rsidR="00EA0C48" w:rsidRPr="00523418" w:rsidRDefault="00EA0C48" w:rsidP="00EA0C48">
      <w:pPr>
        <w:spacing w:after="0" w:line="240" w:lineRule="auto"/>
        <w:jc w:val="center"/>
        <w:rPr>
          <w:rFonts w:eastAsia="Times New Roman"/>
          <w:b/>
          <w:szCs w:val="24"/>
          <w:lang w:eastAsia="lt-LT"/>
        </w:rPr>
      </w:pPr>
      <w:r w:rsidRPr="00523418">
        <w:rPr>
          <w:rFonts w:eastAsia="Times New Roman"/>
          <w:b/>
          <w:szCs w:val="24"/>
          <w:lang w:eastAsia="lt-LT"/>
        </w:rPr>
        <w:t>PASIŪLYMAS</w:t>
      </w:r>
    </w:p>
    <w:p w:rsidR="00EA0C48" w:rsidRPr="00523418" w:rsidRDefault="00011F0F" w:rsidP="00EA0C48">
      <w:pPr>
        <w:spacing w:after="0" w:line="240" w:lineRule="auto"/>
        <w:jc w:val="center"/>
        <w:rPr>
          <w:rFonts w:eastAsia="Times New Roman"/>
          <w:b/>
          <w:szCs w:val="24"/>
          <w:lang w:eastAsia="lt-LT"/>
        </w:rPr>
      </w:pPr>
      <w:r w:rsidRPr="00523418">
        <w:rPr>
          <w:rFonts w:eastAsia="Times New Roman"/>
          <w:b/>
          <w:szCs w:val="24"/>
          <w:lang w:eastAsia="lt-LT"/>
        </w:rPr>
        <w:t>DĖL</w:t>
      </w:r>
      <w:r w:rsidR="00EA1F0D" w:rsidRPr="00523418">
        <w:rPr>
          <w:rFonts w:eastAsia="Times New Roman"/>
          <w:b/>
          <w:szCs w:val="24"/>
          <w:lang w:eastAsia="lt-LT"/>
        </w:rPr>
        <w:t xml:space="preserve"> PASLAUG</w:t>
      </w:r>
      <w:r w:rsidRPr="00523418">
        <w:rPr>
          <w:rFonts w:eastAsia="Times New Roman"/>
          <w:b/>
          <w:szCs w:val="24"/>
          <w:lang w:eastAsia="lt-LT"/>
        </w:rPr>
        <w:t>O</w:t>
      </w:r>
      <w:r w:rsidR="00EA0C48" w:rsidRPr="00523418">
        <w:rPr>
          <w:rFonts w:eastAsia="Times New Roman"/>
          <w:b/>
          <w:szCs w:val="24"/>
          <w:lang w:eastAsia="lt-LT"/>
        </w:rPr>
        <w:t xml:space="preserve">S PIRKIMO </w:t>
      </w:r>
    </w:p>
    <w:p w:rsidR="00EA0C48" w:rsidRPr="00523418" w:rsidRDefault="00EA0C48" w:rsidP="00EA0C48">
      <w:pPr>
        <w:spacing w:after="0" w:line="240" w:lineRule="auto"/>
        <w:jc w:val="center"/>
        <w:rPr>
          <w:rFonts w:eastAsia="Times New Roman"/>
          <w:szCs w:val="24"/>
          <w:lang w:eastAsia="lt-LT"/>
        </w:rPr>
      </w:pPr>
    </w:p>
    <w:p w:rsidR="00EA0C48" w:rsidRPr="00523418" w:rsidRDefault="00EA0C48" w:rsidP="00EA0C48">
      <w:pPr>
        <w:spacing w:after="0" w:line="240" w:lineRule="auto"/>
        <w:jc w:val="center"/>
        <w:rPr>
          <w:rFonts w:eastAsia="Times New Roman"/>
          <w:szCs w:val="24"/>
          <w:lang w:eastAsia="lt-LT"/>
        </w:rPr>
      </w:pPr>
      <w:r w:rsidRPr="00523418">
        <w:rPr>
          <w:rFonts w:eastAsia="Times New Roman"/>
          <w:szCs w:val="24"/>
          <w:lang w:eastAsia="lt-LT"/>
        </w:rPr>
        <w:t>____________________</w:t>
      </w:r>
    </w:p>
    <w:p w:rsidR="00EA0C48" w:rsidRPr="00523418" w:rsidRDefault="00EA0C48" w:rsidP="00EA0C48">
      <w:pPr>
        <w:spacing w:after="0" w:line="240" w:lineRule="auto"/>
        <w:jc w:val="center"/>
        <w:rPr>
          <w:rFonts w:eastAsia="Times New Roman"/>
          <w:szCs w:val="24"/>
          <w:lang w:eastAsia="lt-LT"/>
        </w:rPr>
      </w:pPr>
      <w:r w:rsidRPr="00523418">
        <w:rPr>
          <w:rFonts w:eastAsia="Times New Roman"/>
          <w:szCs w:val="24"/>
          <w:lang w:eastAsia="lt-LT"/>
        </w:rPr>
        <w:t>(Data)</w:t>
      </w:r>
    </w:p>
    <w:p w:rsidR="00EA0C48" w:rsidRPr="00523418" w:rsidRDefault="00EA0C48" w:rsidP="00EA0C48">
      <w:pPr>
        <w:spacing w:after="0" w:line="240" w:lineRule="auto"/>
        <w:jc w:val="center"/>
        <w:rPr>
          <w:rFonts w:eastAsia="Times New Roman"/>
          <w:szCs w:val="24"/>
          <w:lang w:eastAsia="lt-LT"/>
        </w:rPr>
      </w:pPr>
    </w:p>
    <w:p w:rsidR="00EA0C48" w:rsidRPr="00523418" w:rsidRDefault="00EA0C48" w:rsidP="00EA0C48">
      <w:pPr>
        <w:spacing w:after="0" w:line="240" w:lineRule="auto"/>
        <w:jc w:val="center"/>
        <w:rPr>
          <w:rFonts w:eastAsia="Times New Roman"/>
          <w:szCs w:val="24"/>
          <w:lang w:eastAsia="lt-LT"/>
        </w:rPr>
      </w:pPr>
      <w:r w:rsidRPr="00523418">
        <w:rPr>
          <w:rFonts w:eastAsia="Times New Roman"/>
          <w:szCs w:val="24"/>
          <w:lang w:eastAsia="lt-LT"/>
        </w:rPr>
        <w:t>____________________</w:t>
      </w:r>
    </w:p>
    <w:p w:rsidR="00EA0C48" w:rsidRPr="00523418" w:rsidRDefault="00EA0C48" w:rsidP="00EA0C48">
      <w:pPr>
        <w:spacing w:after="0" w:line="240" w:lineRule="auto"/>
        <w:jc w:val="center"/>
        <w:rPr>
          <w:rFonts w:eastAsia="Times New Roman"/>
          <w:szCs w:val="24"/>
          <w:lang w:eastAsia="lt-LT"/>
        </w:rPr>
      </w:pPr>
      <w:r w:rsidRPr="00523418">
        <w:rPr>
          <w:rFonts w:eastAsia="Times New Roman"/>
          <w:szCs w:val="24"/>
          <w:lang w:eastAsia="lt-LT"/>
        </w:rPr>
        <w:t>(Vieta)</w:t>
      </w:r>
    </w:p>
    <w:p w:rsidR="00EA0C48" w:rsidRPr="00523418" w:rsidRDefault="00EA0C48" w:rsidP="00EA0C48">
      <w:pPr>
        <w:spacing w:after="0" w:line="240" w:lineRule="auto"/>
        <w:jc w:val="center"/>
        <w:rPr>
          <w:rFonts w:eastAsia="Times New Roman"/>
          <w:szCs w:val="24"/>
          <w:lang w:eastAsia="lt-LT"/>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3763"/>
      </w:tblGrid>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hideMark/>
          </w:tcPr>
          <w:p w:rsidR="00EA0C48" w:rsidRPr="00523418" w:rsidRDefault="00011F0F" w:rsidP="00011F0F">
            <w:pPr>
              <w:spacing w:before="60" w:after="60" w:line="256" w:lineRule="auto"/>
              <w:jc w:val="both"/>
              <w:rPr>
                <w:rFonts w:eastAsia="Times New Roman"/>
                <w:b/>
                <w:i/>
                <w:szCs w:val="24"/>
                <w:lang w:eastAsia="lt-LT"/>
              </w:rPr>
            </w:pPr>
            <w:r w:rsidRPr="00523418">
              <w:rPr>
                <w:rFonts w:eastAsia="Times New Roman"/>
                <w:b/>
                <w:i/>
                <w:szCs w:val="24"/>
                <w:lang w:eastAsia="lt-LT"/>
              </w:rPr>
              <w:t>Tei</w:t>
            </w:r>
            <w:r w:rsidR="00EA0C48" w:rsidRPr="00523418">
              <w:rPr>
                <w:rFonts w:eastAsia="Times New Roman"/>
                <w:b/>
                <w:i/>
                <w:szCs w:val="24"/>
                <w:lang w:eastAsia="lt-LT"/>
              </w:rPr>
              <w:t xml:space="preserve">kėjo pavadinimas </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keepNext/>
              <w:spacing w:after="0"/>
              <w:jc w:val="both"/>
              <w:rPr>
                <w:rFonts w:eastAsia="Times New Roman"/>
                <w:b/>
                <w:i/>
                <w:szCs w:val="24"/>
              </w:rPr>
            </w:pPr>
            <w:r w:rsidRPr="00523418">
              <w:rPr>
                <w:rFonts w:eastAsia="Times New Roman"/>
                <w:b/>
                <w:i/>
                <w:szCs w:val="24"/>
                <w:lang w:eastAsia="lt-LT"/>
              </w:rPr>
              <w:t>Teikėjo registracijos adresas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hideMark/>
          </w:tcPr>
          <w:p w:rsidR="00EA0C48" w:rsidRPr="00523418" w:rsidRDefault="00011F0F" w:rsidP="00011F0F">
            <w:pPr>
              <w:spacing w:after="0"/>
              <w:jc w:val="both"/>
              <w:rPr>
                <w:rFonts w:eastAsia="Times New Roman"/>
                <w:b/>
                <w:i/>
                <w:szCs w:val="24"/>
              </w:rPr>
            </w:pPr>
            <w:r w:rsidRPr="00523418">
              <w:rPr>
                <w:rFonts w:eastAsia="Times New Roman"/>
                <w:b/>
                <w:i/>
                <w:szCs w:val="24"/>
                <w:lang w:eastAsia="lt-LT"/>
              </w:rPr>
              <w:t>Tei</w:t>
            </w:r>
            <w:r w:rsidR="00EA0C48" w:rsidRPr="00523418">
              <w:rPr>
                <w:rFonts w:eastAsia="Times New Roman"/>
                <w:b/>
                <w:i/>
                <w:szCs w:val="24"/>
                <w:lang w:eastAsia="lt-LT"/>
              </w:rPr>
              <w:t>kėjo buveinės</w:t>
            </w:r>
            <w:r w:rsidR="00EA0C48" w:rsidRPr="00523418">
              <w:rPr>
                <w:rFonts w:eastAsia="Times New Roman"/>
                <w:i/>
                <w:szCs w:val="24"/>
                <w:lang w:eastAsia="lt-LT"/>
              </w:rPr>
              <w:t xml:space="preserve"> </w:t>
            </w:r>
            <w:r w:rsidR="00EA0C48" w:rsidRPr="00523418">
              <w:rPr>
                <w:rFonts w:eastAsia="Times New Roman"/>
                <w:b/>
                <w:i/>
                <w:szCs w:val="24"/>
                <w:lang w:eastAsia="lt-LT"/>
              </w:rPr>
              <w:t>adresas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spacing w:after="0"/>
              <w:jc w:val="both"/>
              <w:rPr>
                <w:rFonts w:eastAsia="Times New Roman"/>
                <w:b/>
                <w:i/>
                <w:szCs w:val="24"/>
                <w:lang w:eastAsia="lt-LT"/>
              </w:rPr>
            </w:pPr>
            <w:r w:rsidRPr="00523418">
              <w:rPr>
                <w:rFonts w:eastAsia="Times New Roman"/>
                <w:b/>
                <w:i/>
                <w:szCs w:val="24"/>
                <w:lang w:eastAsia="lt-LT"/>
              </w:rPr>
              <w:t>Įmonės kodas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spacing w:after="0"/>
              <w:jc w:val="both"/>
              <w:rPr>
                <w:rFonts w:eastAsia="Times New Roman"/>
                <w:b/>
                <w:i/>
                <w:szCs w:val="24"/>
                <w:lang w:eastAsia="lt-LT"/>
              </w:rPr>
            </w:pPr>
            <w:r w:rsidRPr="00523418">
              <w:rPr>
                <w:rFonts w:eastAsia="Times New Roman"/>
                <w:b/>
                <w:i/>
                <w:szCs w:val="24"/>
                <w:lang w:eastAsia="lt-LT"/>
              </w:rPr>
              <w:t>PVM mokėtojo kodas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spacing w:after="0"/>
              <w:jc w:val="both"/>
              <w:rPr>
                <w:rFonts w:eastAsia="Times New Roman"/>
                <w:b/>
                <w:i/>
                <w:szCs w:val="24"/>
                <w:lang w:eastAsia="lt-LT"/>
              </w:rPr>
            </w:pPr>
            <w:r w:rsidRPr="00523418">
              <w:rPr>
                <w:rFonts w:eastAsia="Times New Roman"/>
                <w:b/>
                <w:i/>
                <w:szCs w:val="24"/>
                <w:lang w:eastAsia="lt-LT"/>
              </w:rPr>
              <w:t>Už pasiūlymą atsakingo asmens pareigos vardas, pavardė,</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hideMark/>
          </w:tcPr>
          <w:p w:rsidR="00EA0C48" w:rsidRPr="00523418" w:rsidRDefault="00EA0C48" w:rsidP="00EA0C48">
            <w:pPr>
              <w:tabs>
                <w:tab w:val="center" w:pos="4320"/>
                <w:tab w:val="right" w:pos="8640"/>
              </w:tabs>
              <w:spacing w:after="0"/>
              <w:rPr>
                <w:rFonts w:eastAsia="Times New Roman"/>
                <w:b/>
                <w:i/>
                <w:szCs w:val="24"/>
              </w:rPr>
            </w:pPr>
            <w:r w:rsidRPr="00523418">
              <w:rPr>
                <w:rFonts w:eastAsia="Times New Roman"/>
                <w:b/>
                <w:i/>
                <w:szCs w:val="24"/>
                <w:lang w:eastAsia="lt-LT"/>
              </w:rPr>
              <w:t>Telefono numeris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Fakso numeris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El. pašto adresas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Atsiskaitomosios sąskaitos numeris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Bankas (banko pavadinimas)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Banko kodas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Sutartį pasirašančio asmens pareigos, vardas, pavardė (jeigu sutartį pasirašys ne įmonės direktorius bus reikalingas įgaliojimas)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Už sutarties vykdymą asmens pareigos, vardas, pavardė</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Telefono numeris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r w:rsidR="00EA0C48" w:rsidRPr="00523418" w:rsidTr="007279EB">
        <w:tc>
          <w:tcPr>
            <w:tcW w:w="6062" w:type="dxa"/>
            <w:tcBorders>
              <w:top w:val="single" w:sz="4" w:space="0" w:color="auto"/>
              <w:left w:val="single" w:sz="4" w:space="0" w:color="auto"/>
              <w:bottom w:val="single" w:sz="4" w:space="0" w:color="auto"/>
              <w:right w:val="single" w:sz="4" w:space="0" w:color="auto"/>
            </w:tcBorders>
            <w:shd w:val="clear" w:color="auto" w:fill="FFFFFF"/>
          </w:tcPr>
          <w:p w:rsidR="00EA0C48" w:rsidRPr="00523418" w:rsidRDefault="00EA0C48" w:rsidP="00EA0C48">
            <w:pPr>
              <w:tabs>
                <w:tab w:val="center" w:pos="4320"/>
                <w:tab w:val="right" w:pos="8640"/>
              </w:tabs>
              <w:spacing w:after="0"/>
              <w:rPr>
                <w:rFonts w:eastAsia="Times New Roman"/>
                <w:b/>
                <w:i/>
                <w:szCs w:val="24"/>
                <w:lang w:eastAsia="lt-LT"/>
              </w:rPr>
            </w:pPr>
            <w:r w:rsidRPr="00523418">
              <w:rPr>
                <w:rFonts w:eastAsia="Times New Roman"/>
                <w:b/>
                <w:i/>
                <w:szCs w:val="24"/>
                <w:lang w:eastAsia="lt-LT"/>
              </w:rPr>
              <w:t>El. pašto adresas</w:t>
            </w:r>
          </w:p>
        </w:tc>
        <w:tc>
          <w:tcPr>
            <w:tcW w:w="3763"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jc w:val="both"/>
              <w:rPr>
                <w:rFonts w:eastAsia="Times New Roman"/>
                <w:szCs w:val="24"/>
              </w:rPr>
            </w:pPr>
          </w:p>
        </w:tc>
      </w:tr>
    </w:tbl>
    <w:p w:rsidR="00EA0C48" w:rsidRPr="00523418" w:rsidRDefault="0016451B" w:rsidP="00EA0C48">
      <w:pPr>
        <w:spacing w:after="0" w:line="240" w:lineRule="auto"/>
        <w:ind w:firstLine="720"/>
        <w:jc w:val="both"/>
        <w:rPr>
          <w:rFonts w:eastAsia="Times New Roman"/>
          <w:b/>
          <w:i/>
          <w:szCs w:val="24"/>
          <w:lang w:eastAsia="lt-LT"/>
        </w:rPr>
      </w:pPr>
      <w:r w:rsidRPr="00523418">
        <w:rPr>
          <w:rFonts w:eastAsia="Times New Roman"/>
          <w:b/>
          <w:i/>
          <w:szCs w:val="24"/>
          <w:lang w:eastAsia="lt-LT"/>
        </w:rPr>
        <w:t>Pastaba: teikdamas pasiūlymą, sutinku kad lentelėje pateikti duomenys bus naudojami sutarties sudarymui, pašto korespondencijos siuntimui</w:t>
      </w:r>
      <w:r w:rsidR="00CF2AE0" w:rsidRPr="00523418">
        <w:rPr>
          <w:rFonts w:eastAsia="Times New Roman"/>
          <w:b/>
          <w:i/>
          <w:szCs w:val="24"/>
          <w:lang w:eastAsia="lt-LT"/>
        </w:rPr>
        <w:t>.</w:t>
      </w:r>
    </w:p>
    <w:p w:rsidR="0016451B" w:rsidRPr="00523418" w:rsidRDefault="0016451B" w:rsidP="00EA0C48">
      <w:pPr>
        <w:spacing w:after="0" w:line="240" w:lineRule="auto"/>
        <w:ind w:firstLine="720"/>
        <w:jc w:val="both"/>
        <w:rPr>
          <w:rFonts w:eastAsia="Times New Roman"/>
          <w:szCs w:val="24"/>
          <w:lang w:eastAsia="lt-LT"/>
        </w:rPr>
      </w:pPr>
    </w:p>
    <w:p w:rsidR="00EA0C48" w:rsidRPr="00523418" w:rsidRDefault="00107536" w:rsidP="00EA0C48">
      <w:pPr>
        <w:spacing w:after="0" w:line="254" w:lineRule="auto"/>
        <w:ind w:left="2160" w:firstLine="720"/>
        <w:rPr>
          <w:rFonts w:eastAsia="Times New Roman"/>
          <w:szCs w:val="24"/>
          <w:lang w:eastAsia="lt-LT"/>
        </w:rPr>
      </w:pPr>
      <w:r w:rsidRPr="00523418">
        <w:rPr>
          <w:rFonts w:eastAsia="Times New Roman"/>
          <w:b/>
          <w:bCs/>
          <w:szCs w:val="24"/>
          <w:lang w:eastAsia="lt-LT"/>
        </w:rPr>
        <w:t>INFORMACIJA APIE SUBTEI</w:t>
      </w:r>
      <w:r w:rsidR="00EA0C48" w:rsidRPr="00523418">
        <w:rPr>
          <w:rFonts w:eastAsia="Times New Roman"/>
          <w:b/>
          <w:bCs/>
          <w:szCs w:val="24"/>
          <w:lang w:eastAsia="lt-LT"/>
        </w:rPr>
        <w:t>KĖJUS</w:t>
      </w:r>
    </w:p>
    <w:p w:rsidR="00EA0C48" w:rsidRPr="00523418" w:rsidRDefault="00011F0F" w:rsidP="00EA0C48">
      <w:pPr>
        <w:spacing w:before="60" w:after="0" w:line="240" w:lineRule="auto"/>
        <w:jc w:val="center"/>
        <w:rPr>
          <w:rFonts w:eastAsia="Times New Roman"/>
          <w:i/>
          <w:szCs w:val="24"/>
          <w:lang w:eastAsia="lt-LT"/>
        </w:rPr>
      </w:pPr>
      <w:r w:rsidRPr="00523418">
        <w:rPr>
          <w:rFonts w:eastAsia="Times New Roman"/>
          <w:i/>
          <w:szCs w:val="24"/>
          <w:lang w:eastAsia="lt-LT"/>
        </w:rPr>
        <w:t>(pildoma, jei tei</w:t>
      </w:r>
      <w:r w:rsidR="00EA0C48" w:rsidRPr="00523418">
        <w:rPr>
          <w:rFonts w:eastAsia="Times New Roman"/>
          <w:i/>
          <w:szCs w:val="24"/>
          <w:lang w:eastAsia="lt-LT"/>
        </w:rPr>
        <w:t>kėjas pasitelkia subt</w:t>
      </w:r>
      <w:r w:rsidRPr="00523418">
        <w:rPr>
          <w:rFonts w:eastAsia="Times New Roman"/>
          <w:i/>
          <w:szCs w:val="24"/>
          <w:lang w:eastAsia="lt-LT"/>
        </w:rPr>
        <w:t>ei</w:t>
      </w:r>
      <w:r w:rsidR="00EA0C48" w:rsidRPr="00523418">
        <w:rPr>
          <w:rFonts w:eastAsia="Times New Roman"/>
          <w:i/>
          <w:szCs w:val="24"/>
          <w:lang w:eastAsia="lt-LT"/>
        </w:rPr>
        <w:t>kėjus)</w:t>
      </w:r>
    </w:p>
    <w:p w:rsidR="00EA0C48" w:rsidRPr="00523418" w:rsidRDefault="00EA0C48" w:rsidP="00EA0C48">
      <w:pPr>
        <w:spacing w:before="60" w:after="0" w:line="240" w:lineRule="auto"/>
        <w:jc w:val="center"/>
        <w:rPr>
          <w:rFonts w:eastAsia="Times New Roman"/>
          <w:i/>
          <w:szCs w:val="24"/>
          <w:lang w:eastAsia="lt-LT"/>
        </w:rPr>
      </w:pPr>
    </w:p>
    <w:p w:rsidR="00EA0C48" w:rsidRPr="00523418" w:rsidRDefault="00011F0F" w:rsidP="00EA0C48">
      <w:pPr>
        <w:spacing w:after="0" w:line="240" w:lineRule="auto"/>
        <w:jc w:val="both"/>
        <w:rPr>
          <w:rFonts w:eastAsia="Times New Roman"/>
          <w:spacing w:val="-4"/>
          <w:szCs w:val="24"/>
          <w:lang w:eastAsia="lt-LT"/>
        </w:rPr>
      </w:pPr>
      <w:r w:rsidRPr="00523418">
        <w:rPr>
          <w:rFonts w:eastAsia="Times New Roman"/>
          <w:i/>
          <w:spacing w:val="-4"/>
          <w:szCs w:val="24"/>
          <w:lang w:eastAsia="lt-LT"/>
        </w:rPr>
        <w:t>/Pastaba. Pildoma, jei teikėjas ketina pasitelkti subti</w:t>
      </w:r>
      <w:r w:rsidR="00B3466E" w:rsidRPr="00523418">
        <w:rPr>
          <w:rFonts w:eastAsia="Times New Roman"/>
          <w:i/>
          <w:spacing w:val="-4"/>
          <w:szCs w:val="24"/>
          <w:lang w:eastAsia="lt-LT"/>
        </w:rPr>
        <w:t>e</w:t>
      </w:r>
      <w:r w:rsidR="00EA0C48" w:rsidRPr="00523418">
        <w:rPr>
          <w:rFonts w:eastAsia="Times New Roman"/>
          <w:i/>
          <w:spacing w:val="-4"/>
          <w:szCs w:val="24"/>
          <w:lang w:eastAsia="lt-LT"/>
        </w:rPr>
        <w:t>kėją (-us)</w:t>
      </w:r>
      <w:r w:rsidR="00B3466E" w:rsidRPr="00523418">
        <w:rPr>
          <w:rFonts w:eastAsia="Times New Roman"/>
          <w:i/>
          <w:spacing w:val="-4"/>
          <w:szCs w:val="24"/>
          <w:lang w:eastAsia="lt-LT"/>
        </w:rPr>
        <w:t xml:space="preserve"> subteikėją (-us)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EA0C48" w:rsidRPr="00523418" w:rsidTr="007279EB">
        <w:tc>
          <w:tcPr>
            <w:tcW w:w="5058" w:type="dxa"/>
            <w:tcBorders>
              <w:top w:val="single" w:sz="4" w:space="0" w:color="auto"/>
              <w:left w:val="single" w:sz="4" w:space="0" w:color="auto"/>
              <w:bottom w:val="single" w:sz="4" w:space="0" w:color="auto"/>
              <w:right w:val="single" w:sz="4" w:space="0" w:color="auto"/>
            </w:tcBorders>
            <w:hideMark/>
          </w:tcPr>
          <w:p w:rsidR="00EA0C48" w:rsidRPr="00523418" w:rsidRDefault="00011F0F" w:rsidP="00EA0C48">
            <w:pPr>
              <w:spacing w:after="0" w:line="240" w:lineRule="auto"/>
              <w:rPr>
                <w:rFonts w:eastAsia="Times New Roman"/>
                <w:i/>
                <w:szCs w:val="24"/>
                <w:lang w:eastAsia="lt-LT"/>
              </w:rPr>
            </w:pPr>
            <w:r w:rsidRPr="00523418">
              <w:rPr>
                <w:rFonts w:eastAsia="Times New Roman"/>
                <w:spacing w:val="-4"/>
                <w:szCs w:val="24"/>
                <w:lang w:eastAsia="lt-LT"/>
              </w:rPr>
              <w:t>subti</w:t>
            </w:r>
            <w:r w:rsidR="00B3466E" w:rsidRPr="00523418">
              <w:rPr>
                <w:rFonts w:eastAsia="Times New Roman"/>
                <w:spacing w:val="-4"/>
                <w:szCs w:val="24"/>
                <w:lang w:eastAsia="lt-LT"/>
              </w:rPr>
              <w:t>e</w:t>
            </w:r>
            <w:r w:rsidR="00EA0C48" w:rsidRPr="00523418">
              <w:rPr>
                <w:rFonts w:eastAsia="Times New Roman"/>
                <w:spacing w:val="-4"/>
                <w:szCs w:val="24"/>
                <w:lang w:eastAsia="lt-LT"/>
              </w:rPr>
              <w:t>kėjo (-ų) ar subteikėjo  (</w:t>
            </w:r>
            <w:r w:rsidR="00EA0C48" w:rsidRPr="00523418">
              <w:rPr>
                <w:rFonts w:eastAsia="Times New Roman"/>
                <w:spacing w:val="-4"/>
                <w:szCs w:val="24"/>
                <w:lang w:eastAsia="lt-LT"/>
              </w:rPr>
              <w:noBreakHyphen/>
              <w:t>ų)</w:t>
            </w:r>
            <w:r w:rsidR="00EA0C48" w:rsidRPr="00523418">
              <w:rPr>
                <w:rFonts w:eastAsia="Times New Roman"/>
                <w:szCs w:val="24"/>
                <w:lang w:eastAsia="lt-LT"/>
              </w:rPr>
              <w:t xml:space="preserve"> pavadinimas (-ai) </w:t>
            </w:r>
          </w:p>
        </w:tc>
        <w:tc>
          <w:tcPr>
            <w:tcW w:w="4797"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line="240" w:lineRule="auto"/>
              <w:jc w:val="both"/>
              <w:rPr>
                <w:rFonts w:eastAsia="Times New Roman"/>
                <w:szCs w:val="24"/>
                <w:lang w:eastAsia="lt-LT"/>
              </w:rPr>
            </w:pPr>
          </w:p>
        </w:tc>
      </w:tr>
      <w:tr w:rsidR="00EA0C48" w:rsidRPr="00523418" w:rsidTr="007279EB">
        <w:tc>
          <w:tcPr>
            <w:tcW w:w="5058" w:type="dxa"/>
            <w:tcBorders>
              <w:top w:val="single" w:sz="4" w:space="0" w:color="auto"/>
              <w:left w:val="single" w:sz="4" w:space="0" w:color="auto"/>
              <w:bottom w:val="single" w:sz="4" w:space="0" w:color="auto"/>
              <w:right w:val="single" w:sz="4" w:space="0" w:color="auto"/>
            </w:tcBorders>
            <w:hideMark/>
          </w:tcPr>
          <w:p w:rsidR="00EA0C48" w:rsidRPr="00523418" w:rsidRDefault="00B3466E" w:rsidP="00011F0F">
            <w:pPr>
              <w:spacing w:after="0" w:line="240" w:lineRule="auto"/>
              <w:rPr>
                <w:rFonts w:eastAsia="Times New Roman"/>
                <w:szCs w:val="24"/>
                <w:lang w:eastAsia="lt-LT"/>
              </w:rPr>
            </w:pPr>
            <w:r w:rsidRPr="00523418">
              <w:rPr>
                <w:rFonts w:eastAsia="Times New Roman"/>
                <w:spacing w:val="-4"/>
                <w:szCs w:val="24"/>
                <w:lang w:eastAsia="lt-LT"/>
              </w:rPr>
              <w:t>subt</w:t>
            </w:r>
            <w:r w:rsidR="00011F0F" w:rsidRPr="00523418">
              <w:rPr>
                <w:rFonts w:eastAsia="Times New Roman"/>
                <w:spacing w:val="-4"/>
                <w:szCs w:val="24"/>
                <w:lang w:eastAsia="lt-LT"/>
              </w:rPr>
              <w:t>i</w:t>
            </w:r>
            <w:r w:rsidRPr="00523418">
              <w:rPr>
                <w:rFonts w:eastAsia="Times New Roman"/>
                <w:spacing w:val="-4"/>
                <w:szCs w:val="24"/>
                <w:lang w:eastAsia="lt-LT"/>
              </w:rPr>
              <w:t>e</w:t>
            </w:r>
            <w:r w:rsidR="00EA0C48" w:rsidRPr="00523418">
              <w:rPr>
                <w:rFonts w:eastAsia="Times New Roman"/>
                <w:spacing w:val="-4"/>
                <w:szCs w:val="24"/>
                <w:lang w:eastAsia="lt-LT"/>
              </w:rPr>
              <w:t>kėjo (-ų) ar subteikėjo  (</w:t>
            </w:r>
            <w:r w:rsidR="00EA0C48" w:rsidRPr="00523418">
              <w:rPr>
                <w:rFonts w:eastAsia="Times New Roman"/>
                <w:spacing w:val="-4"/>
                <w:szCs w:val="24"/>
                <w:lang w:eastAsia="lt-LT"/>
              </w:rPr>
              <w:noBreakHyphen/>
              <w:t>ų)</w:t>
            </w:r>
            <w:r w:rsidR="00EA0C48" w:rsidRPr="00523418">
              <w:rPr>
                <w:rFonts w:eastAsia="Times New Roman"/>
                <w:szCs w:val="24"/>
                <w:lang w:eastAsia="lt-LT"/>
              </w:rPr>
              <w:t xml:space="preserve"> adresas (-ai) </w:t>
            </w:r>
          </w:p>
        </w:tc>
        <w:tc>
          <w:tcPr>
            <w:tcW w:w="4797"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line="240" w:lineRule="auto"/>
              <w:jc w:val="both"/>
              <w:rPr>
                <w:rFonts w:eastAsia="Times New Roman"/>
                <w:szCs w:val="24"/>
                <w:lang w:eastAsia="lt-LT"/>
              </w:rPr>
            </w:pPr>
          </w:p>
        </w:tc>
      </w:tr>
      <w:tr w:rsidR="00EA0C48" w:rsidRPr="00523418" w:rsidTr="007279EB">
        <w:tc>
          <w:tcPr>
            <w:tcW w:w="5058" w:type="dxa"/>
            <w:tcBorders>
              <w:top w:val="single" w:sz="4" w:space="0" w:color="auto"/>
              <w:left w:val="single" w:sz="4" w:space="0" w:color="auto"/>
              <w:bottom w:val="single" w:sz="4" w:space="0" w:color="auto"/>
              <w:right w:val="single" w:sz="4" w:space="0" w:color="auto"/>
            </w:tcBorders>
            <w:hideMark/>
          </w:tcPr>
          <w:p w:rsidR="00EA0C48" w:rsidRPr="00523418" w:rsidRDefault="00EA0C48" w:rsidP="00EA0C48">
            <w:pPr>
              <w:spacing w:after="0" w:line="240" w:lineRule="auto"/>
              <w:rPr>
                <w:rFonts w:eastAsia="Times New Roman"/>
                <w:szCs w:val="24"/>
                <w:lang w:eastAsia="lt-LT"/>
              </w:rPr>
            </w:pPr>
            <w:r w:rsidRPr="00523418">
              <w:rPr>
                <w:rFonts w:eastAsia="Times New Roman"/>
                <w:szCs w:val="24"/>
                <w:lang w:eastAsia="lt-LT"/>
              </w:rPr>
              <w:t>Įsipareigojimų dalis (procentais), kuriai ketinama pasitelkti subtiekėją (-us) ar subteikėją (-us)</w:t>
            </w:r>
          </w:p>
        </w:tc>
        <w:tc>
          <w:tcPr>
            <w:tcW w:w="4797" w:type="dxa"/>
            <w:tcBorders>
              <w:top w:val="single" w:sz="4" w:space="0" w:color="auto"/>
              <w:left w:val="single" w:sz="4" w:space="0" w:color="auto"/>
              <w:bottom w:val="single" w:sz="4" w:space="0" w:color="auto"/>
              <w:right w:val="single" w:sz="4" w:space="0" w:color="auto"/>
            </w:tcBorders>
          </w:tcPr>
          <w:p w:rsidR="00EA0C48" w:rsidRPr="00523418" w:rsidRDefault="00EA0C48" w:rsidP="00EA0C48">
            <w:pPr>
              <w:spacing w:after="0" w:line="240" w:lineRule="auto"/>
              <w:jc w:val="both"/>
              <w:rPr>
                <w:rFonts w:eastAsia="Times New Roman"/>
                <w:szCs w:val="24"/>
                <w:lang w:eastAsia="lt-LT"/>
              </w:rPr>
            </w:pPr>
          </w:p>
        </w:tc>
      </w:tr>
    </w:tbl>
    <w:p w:rsidR="00EA0C48" w:rsidRPr="00523418" w:rsidRDefault="00EA0C48" w:rsidP="00EA0C48">
      <w:pPr>
        <w:spacing w:after="0" w:line="240" w:lineRule="auto"/>
        <w:ind w:firstLine="720"/>
        <w:jc w:val="both"/>
        <w:rPr>
          <w:rFonts w:eastAsia="Times New Roman"/>
          <w:szCs w:val="24"/>
          <w:lang w:eastAsia="lt-LT"/>
        </w:rPr>
      </w:pPr>
      <w:r w:rsidRPr="00523418">
        <w:rPr>
          <w:rFonts w:eastAsia="Times New Roman"/>
          <w:szCs w:val="24"/>
          <w:lang w:eastAsia="lt-LT"/>
        </w:rPr>
        <w:t>Pateikdami šį pasiūlymą, mes sutinkame su visomis konkurso sąlygomis, pirkimo dokumentuose ir jų prieduose pateiktais reikalavimais.</w:t>
      </w:r>
    </w:p>
    <w:p w:rsidR="00EA0C48" w:rsidRPr="00523418" w:rsidRDefault="00EA0C48" w:rsidP="00EA0C48">
      <w:pPr>
        <w:spacing w:after="0" w:line="240" w:lineRule="auto"/>
        <w:ind w:firstLine="720"/>
        <w:jc w:val="both"/>
        <w:rPr>
          <w:rFonts w:eastAsia="Times New Roman"/>
          <w:szCs w:val="24"/>
          <w:lang w:eastAsia="lt-LT"/>
        </w:rPr>
      </w:pPr>
      <w:r w:rsidRPr="00523418">
        <w:rPr>
          <w:rFonts w:eastAsia="Times New Roman"/>
          <w:szCs w:val="24"/>
          <w:lang w:eastAsia="lt-LT"/>
        </w:rPr>
        <w:t>Taip pat patvirtiname, kad visa mūsų pasiūlyme pateikta informacija yra teisinga ir kad mes nenuslėpėme jokios informacijos, kurią buvo prašoma pateikti pirkimo dokumentuose. Taip pat patvirtiname, kad nedalyvavome rengiant pirkimo dokumentus, nesame susiję su jokiu kitu šiame konkurse dalyvaujančiu tiekėju (įmone) ar kita suinteresuota šalimi.</w:t>
      </w:r>
    </w:p>
    <w:p w:rsidR="00EA0C48" w:rsidRPr="00523418" w:rsidRDefault="00EA0C48" w:rsidP="00EA0C48">
      <w:pPr>
        <w:spacing w:after="0" w:line="240" w:lineRule="auto"/>
        <w:ind w:firstLine="720"/>
        <w:jc w:val="both"/>
        <w:rPr>
          <w:rFonts w:eastAsia="Times New Roman"/>
          <w:szCs w:val="24"/>
          <w:lang w:eastAsia="lt-LT"/>
        </w:rPr>
      </w:pPr>
      <w:r w:rsidRPr="00523418">
        <w:rPr>
          <w:rFonts w:eastAsia="Times New Roman"/>
          <w:szCs w:val="24"/>
          <w:lang w:eastAsia="lt-LT"/>
        </w:rPr>
        <w:t>Suprantame, kad išaiškėjus aukščiau nurodytoms aplinkybėms būsime pašalinti iš šio konkurso ir mūsų pateiktas pasiūlymas bus atmestas.</w:t>
      </w:r>
    </w:p>
    <w:p w:rsidR="00DC374E" w:rsidRPr="00523418" w:rsidRDefault="00DC374E" w:rsidP="00B3466E">
      <w:pPr>
        <w:spacing w:after="0" w:line="240" w:lineRule="auto"/>
        <w:ind w:firstLine="720"/>
        <w:jc w:val="both"/>
        <w:rPr>
          <w:rFonts w:eastAsia="Times New Roman"/>
          <w:szCs w:val="24"/>
          <w:lang w:eastAsia="lt-LT"/>
        </w:rPr>
      </w:pPr>
    </w:p>
    <w:p w:rsidR="00B3466E" w:rsidRPr="00523418" w:rsidRDefault="00B3466E" w:rsidP="00B3466E">
      <w:pPr>
        <w:spacing w:after="0" w:line="240" w:lineRule="auto"/>
        <w:ind w:firstLine="720"/>
        <w:jc w:val="both"/>
        <w:rPr>
          <w:rFonts w:eastAsia="Times New Roman"/>
          <w:szCs w:val="24"/>
          <w:lang w:eastAsia="lt-LT"/>
        </w:rPr>
      </w:pPr>
      <w:r w:rsidRPr="00523418">
        <w:rPr>
          <w:rFonts w:eastAsia="Times New Roman"/>
          <w:szCs w:val="24"/>
          <w:lang w:eastAsia="lt-LT"/>
        </w:rPr>
        <w:lastRenderedPageBreak/>
        <w:t>Mes siūlome šias paslaugas ir patvirtiname, kad siūlom</w:t>
      </w:r>
      <w:r w:rsidR="008D14BC">
        <w:rPr>
          <w:rFonts w:eastAsia="Times New Roman"/>
          <w:szCs w:val="24"/>
          <w:lang w:eastAsia="lt-LT"/>
        </w:rPr>
        <w:t>a</w:t>
      </w:r>
      <w:r w:rsidRPr="00523418">
        <w:rPr>
          <w:rFonts w:eastAsia="Times New Roman"/>
          <w:szCs w:val="24"/>
          <w:lang w:eastAsia="lt-LT"/>
        </w:rPr>
        <w:t xml:space="preserve"> paslaug</w:t>
      </w:r>
      <w:r w:rsidR="008D14BC">
        <w:rPr>
          <w:rFonts w:eastAsia="Times New Roman"/>
          <w:szCs w:val="24"/>
          <w:lang w:eastAsia="lt-LT"/>
        </w:rPr>
        <w:t>a</w:t>
      </w:r>
      <w:r w:rsidRPr="00523418">
        <w:rPr>
          <w:rFonts w:eastAsia="Times New Roman"/>
          <w:szCs w:val="24"/>
          <w:lang w:eastAsia="lt-LT"/>
        </w:rPr>
        <w:t xml:space="preserve"> visiškai atitinka pirkimo dokumentuose pateiktus reikalavimus:</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418"/>
        <w:gridCol w:w="1843"/>
        <w:gridCol w:w="1701"/>
      </w:tblGrid>
      <w:tr w:rsidR="00BB0FD2" w:rsidRPr="00BB0FD2" w:rsidTr="009D663D">
        <w:trPr>
          <w:trHeight w:val="570"/>
        </w:trPr>
        <w:tc>
          <w:tcPr>
            <w:tcW w:w="4678" w:type="dxa"/>
            <w:tcBorders>
              <w:top w:val="single" w:sz="4" w:space="0" w:color="auto"/>
              <w:left w:val="single" w:sz="4" w:space="0" w:color="auto"/>
              <w:bottom w:val="single" w:sz="4" w:space="0" w:color="auto"/>
              <w:right w:val="single" w:sz="4" w:space="0" w:color="auto"/>
            </w:tcBorders>
            <w:vAlign w:val="center"/>
          </w:tcPr>
          <w:p w:rsidR="00BB0FD2" w:rsidRPr="001B45F3" w:rsidRDefault="00BB0FD2" w:rsidP="001B45F3">
            <w:pPr>
              <w:spacing w:after="0" w:line="240" w:lineRule="auto"/>
              <w:jc w:val="center"/>
              <w:rPr>
                <w:rFonts w:eastAsia="Times New Roman"/>
                <w:b/>
                <w:color w:val="000000" w:themeColor="text1"/>
                <w:sz w:val="22"/>
                <w:lang w:eastAsia="lt-LT"/>
              </w:rPr>
            </w:pPr>
            <w:r w:rsidRPr="001B45F3">
              <w:rPr>
                <w:rFonts w:eastAsia="Times New Roman"/>
                <w:b/>
                <w:color w:val="000000" w:themeColor="text1"/>
                <w:sz w:val="22"/>
                <w:lang w:eastAsia="lt-LT"/>
              </w:rPr>
              <w:t>Paslaugos pavadinimas</w:t>
            </w:r>
          </w:p>
        </w:tc>
        <w:tc>
          <w:tcPr>
            <w:tcW w:w="1418" w:type="dxa"/>
            <w:tcBorders>
              <w:top w:val="single" w:sz="4" w:space="0" w:color="auto"/>
              <w:left w:val="single" w:sz="4" w:space="0" w:color="auto"/>
              <w:bottom w:val="single" w:sz="4" w:space="0" w:color="auto"/>
              <w:right w:val="single" w:sz="4" w:space="0" w:color="auto"/>
            </w:tcBorders>
            <w:vAlign w:val="center"/>
            <w:hideMark/>
          </w:tcPr>
          <w:p w:rsidR="00BB0FD2" w:rsidRPr="001B45F3" w:rsidRDefault="00BB0FD2" w:rsidP="001B45F3">
            <w:pPr>
              <w:spacing w:after="0" w:line="240" w:lineRule="auto"/>
              <w:jc w:val="center"/>
              <w:rPr>
                <w:rFonts w:eastAsia="Times New Roman"/>
                <w:b/>
                <w:color w:val="000000" w:themeColor="text1"/>
                <w:sz w:val="22"/>
                <w:lang w:eastAsia="lt-LT"/>
              </w:rPr>
            </w:pPr>
            <w:r w:rsidRPr="001B45F3">
              <w:rPr>
                <w:rFonts w:eastAsia="Times New Roman"/>
                <w:b/>
                <w:color w:val="000000" w:themeColor="text1"/>
                <w:sz w:val="22"/>
                <w:szCs w:val="24"/>
                <w:lang w:eastAsia="lt-LT"/>
              </w:rPr>
              <w:t>Mato vienetas</w:t>
            </w:r>
          </w:p>
        </w:tc>
        <w:tc>
          <w:tcPr>
            <w:tcW w:w="1843" w:type="dxa"/>
            <w:tcBorders>
              <w:top w:val="single" w:sz="4" w:space="0" w:color="auto"/>
              <w:left w:val="single" w:sz="4" w:space="0" w:color="auto"/>
              <w:bottom w:val="single" w:sz="4" w:space="0" w:color="auto"/>
              <w:right w:val="single" w:sz="4" w:space="0" w:color="auto"/>
            </w:tcBorders>
          </w:tcPr>
          <w:p w:rsidR="00BB0FD2" w:rsidRPr="009D663D" w:rsidRDefault="009D663D" w:rsidP="001B45F3">
            <w:pPr>
              <w:spacing w:after="0" w:line="240" w:lineRule="auto"/>
              <w:jc w:val="center"/>
              <w:rPr>
                <w:rFonts w:eastAsia="Times New Roman"/>
                <w:b/>
                <w:color w:val="000000" w:themeColor="text1"/>
                <w:sz w:val="22"/>
                <w:lang w:eastAsia="lt-LT"/>
              </w:rPr>
            </w:pPr>
            <w:r w:rsidRPr="009D663D">
              <w:rPr>
                <w:rFonts w:eastAsia="Times New Roman"/>
                <w:b/>
                <w:color w:val="000000" w:themeColor="text1"/>
                <w:sz w:val="22"/>
                <w:lang w:eastAsia="lt-LT"/>
              </w:rPr>
              <w:t>Kaina</w:t>
            </w:r>
          </w:p>
          <w:p w:rsidR="00BB0FD2" w:rsidRPr="009D663D" w:rsidRDefault="00BB0FD2" w:rsidP="009D663D">
            <w:pPr>
              <w:spacing w:after="0" w:line="240" w:lineRule="auto"/>
              <w:jc w:val="center"/>
              <w:rPr>
                <w:rFonts w:eastAsia="Times New Roman"/>
                <w:b/>
                <w:color w:val="000000" w:themeColor="text1"/>
                <w:sz w:val="22"/>
                <w:lang w:eastAsia="lt-LT"/>
              </w:rPr>
            </w:pPr>
            <w:r w:rsidRPr="009D663D">
              <w:rPr>
                <w:rFonts w:eastAsia="Times New Roman"/>
                <w:b/>
                <w:color w:val="000000" w:themeColor="text1"/>
                <w:sz w:val="22"/>
                <w:lang w:eastAsia="lt-LT"/>
              </w:rPr>
              <w:t xml:space="preserve">EUR </w:t>
            </w:r>
            <w:r w:rsidR="009D663D" w:rsidRPr="009D663D">
              <w:rPr>
                <w:rFonts w:eastAsia="Times New Roman"/>
                <w:b/>
                <w:color w:val="000000" w:themeColor="text1"/>
                <w:sz w:val="22"/>
                <w:lang w:eastAsia="lt-LT"/>
              </w:rPr>
              <w:t>be</w:t>
            </w:r>
            <w:r w:rsidRPr="009D663D">
              <w:rPr>
                <w:rFonts w:eastAsia="Times New Roman"/>
                <w:b/>
                <w:color w:val="000000" w:themeColor="text1"/>
                <w:sz w:val="22"/>
                <w:lang w:eastAsia="lt-LT"/>
              </w:rPr>
              <w:t xml:space="preserve"> PVM</w:t>
            </w:r>
          </w:p>
        </w:tc>
        <w:tc>
          <w:tcPr>
            <w:tcW w:w="1701" w:type="dxa"/>
            <w:tcBorders>
              <w:top w:val="single" w:sz="4" w:space="0" w:color="auto"/>
              <w:left w:val="single" w:sz="4" w:space="0" w:color="auto"/>
              <w:bottom w:val="single" w:sz="4" w:space="0" w:color="auto"/>
              <w:right w:val="single" w:sz="4" w:space="0" w:color="auto"/>
            </w:tcBorders>
          </w:tcPr>
          <w:p w:rsidR="009D663D" w:rsidRPr="009D663D" w:rsidRDefault="009D663D" w:rsidP="009D663D">
            <w:pPr>
              <w:spacing w:after="0" w:line="240" w:lineRule="auto"/>
              <w:jc w:val="center"/>
              <w:rPr>
                <w:rFonts w:eastAsia="Times New Roman"/>
                <w:b/>
                <w:color w:val="000000" w:themeColor="text1"/>
                <w:sz w:val="22"/>
                <w:lang w:eastAsia="lt-LT"/>
              </w:rPr>
            </w:pPr>
            <w:r w:rsidRPr="009D663D">
              <w:rPr>
                <w:rFonts w:eastAsia="Times New Roman"/>
                <w:b/>
                <w:color w:val="000000" w:themeColor="text1"/>
                <w:sz w:val="22"/>
                <w:lang w:eastAsia="lt-LT"/>
              </w:rPr>
              <w:t>Kaina</w:t>
            </w:r>
          </w:p>
          <w:p w:rsidR="00BB0FD2" w:rsidRPr="009D663D" w:rsidRDefault="009D663D" w:rsidP="009D663D">
            <w:pPr>
              <w:spacing w:after="0" w:line="240" w:lineRule="auto"/>
              <w:jc w:val="center"/>
              <w:rPr>
                <w:rFonts w:eastAsia="Times New Roman"/>
                <w:b/>
                <w:color w:val="000000" w:themeColor="text1"/>
                <w:sz w:val="22"/>
                <w:lang w:eastAsia="lt-LT"/>
              </w:rPr>
            </w:pPr>
            <w:r w:rsidRPr="009D663D">
              <w:rPr>
                <w:rFonts w:eastAsia="Times New Roman"/>
                <w:b/>
                <w:color w:val="000000" w:themeColor="text1"/>
                <w:sz w:val="22"/>
                <w:lang w:eastAsia="lt-LT"/>
              </w:rPr>
              <w:t>EUR su PVM</w:t>
            </w:r>
          </w:p>
        </w:tc>
      </w:tr>
      <w:tr w:rsidR="00BB0FD2" w:rsidRPr="00BB0FD2" w:rsidTr="009D663D">
        <w:tc>
          <w:tcPr>
            <w:tcW w:w="4678" w:type="dxa"/>
            <w:tcBorders>
              <w:top w:val="single" w:sz="4" w:space="0" w:color="auto"/>
              <w:left w:val="single" w:sz="4" w:space="0" w:color="auto"/>
              <w:bottom w:val="single" w:sz="4" w:space="0" w:color="auto"/>
              <w:right w:val="single" w:sz="4" w:space="0" w:color="auto"/>
            </w:tcBorders>
            <w:vAlign w:val="center"/>
          </w:tcPr>
          <w:p w:rsidR="00BB0FD2" w:rsidRPr="000E62BB" w:rsidRDefault="00653768" w:rsidP="00230DE8">
            <w:pPr>
              <w:spacing w:after="0" w:line="240" w:lineRule="auto"/>
              <w:jc w:val="center"/>
              <w:rPr>
                <w:rFonts w:eastAsia="Times New Roman"/>
                <w:color w:val="000000" w:themeColor="text1"/>
                <w:sz w:val="22"/>
                <w:lang w:eastAsia="lt-LT"/>
              </w:rPr>
            </w:pPr>
            <w:r w:rsidRPr="00653768">
              <w:rPr>
                <w:color w:val="000000" w:themeColor="text1"/>
                <w:sz w:val="22"/>
              </w:rPr>
              <w:t xml:space="preserve">Sukibimo matavimo testerio įrangos </w:t>
            </w:r>
            <w:r w:rsidR="00CB6C33">
              <w:rPr>
                <w:color w:val="000000" w:themeColor="text1"/>
                <w:sz w:val="22"/>
              </w:rPr>
              <w:t>„</w:t>
            </w:r>
            <w:r w:rsidRPr="00653768">
              <w:rPr>
                <w:color w:val="000000" w:themeColor="text1"/>
                <w:sz w:val="22"/>
              </w:rPr>
              <w:t>Skid</w:t>
            </w:r>
            <w:r w:rsidR="00CB6C33">
              <w:rPr>
                <w:color w:val="000000" w:themeColor="text1"/>
                <w:sz w:val="22"/>
              </w:rPr>
              <w:t>d</w:t>
            </w:r>
            <w:r w:rsidRPr="00653768">
              <w:rPr>
                <w:color w:val="000000" w:themeColor="text1"/>
                <w:sz w:val="22"/>
              </w:rPr>
              <w:t>ometer</w:t>
            </w:r>
            <w:r w:rsidR="00CB6C33">
              <w:rPr>
                <w:color w:val="000000" w:themeColor="text1"/>
                <w:sz w:val="22"/>
              </w:rPr>
              <w:t>“</w:t>
            </w:r>
            <w:r w:rsidRPr="00653768">
              <w:rPr>
                <w:color w:val="000000" w:themeColor="text1"/>
                <w:sz w:val="22"/>
              </w:rPr>
              <w:t xml:space="preserve"> patikra, kalibravimas</w:t>
            </w:r>
          </w:p>
        </w:tc>
        <w:tc>
          <w:tcPr>
            <w:tcW w:w="1418" w:type="dxa"/>
            <w:tcBorders>
              <w:top w:val="single" w:sz="4" w:space="0" w:color="auto"/>
              <w:left w:val="single" w:sz="4" w:space="0" w:color="auto"/>
              <w:bottom w:val="single" w:sz="4" w:space="0" w:color="auto"/>
              <w:right w:val="single" w:sz="4" w:space="0" w:color="auto"/>
            </w:tcBorders>
            <w:vAlign w:val="center"/>
          </w:tcPr>
          <w:p w:rsidR="00BB0FD2" w:rsidRPr="000E62BB" w:rsidRDefault="009D663D" w:rsidP="00230DE8">
            <w:pPr>
              <w:jc w:val="center"/>
              <w:rPr>
                <w:sz w:val="22"/>
              </w:rPr>
            </w:pPr>
            <w:r>
              <w:rPr>
                <w:sz w:val="22"/>
              </w:rPr>
              <w:t xml:space="preserve">1 </w:t>
            </w:r>
            <w:r w:rsidR="00BB0FD2" w:rsidRPr="000E62BB">
              <w:rPr>
                <w:sz w:val="22"/>
              </w:rPr>
              <w:t>vnt.</w:t>
            </w:r>
          </w:p>
        </w:tc>
        <w:tc>
          <w:tcPr>
            <w:tcW w:w="1843" w:type="dxa"/>
            <w:tcBorders>
              <w:top w:val="single" w:sz="4" w:space="0" w:color="auto"/>
              <w:left w:val="single" w:sz="4" w:space="0" w:color="auto"/>
              <w:bottom w:val="single" w:sz="4" w:space="0" w:color="auto"/>
              <w:right w:val="single" w:sz="4" w:space="0" w:color="auto"/>
            </w:tcBorders>
          </w:tcPr>
          <w:p w:rsidR="00BB0FD2" w:rsidRPr="00BB0FD2" w:rsidRDefault="00BB0FD2" w:rsidP="00230DE8">
            <w:pPr>
              <w:spacing w:after="0" w:line="240" w:lineRule="auto"/>
              <w:ind w:right="-514"/>
              <w:jc w:val="center"/>
              <w:rPr>
                <w:rFonts w:eastAsia="Times New Roman"/>
                <w:color w:val="FF0000"/>
                <w:szCs w:val="24"/>
                <w:lang w:eastAsia="lt-LT"/>
              </w:rPr>
            </w:pPr>
          </w:p>
        </w:tc>
        <w:tc>
          <w:tcPr>
            <w:tcW w:w="1701" w:type="dxa"/>
            <w:tcBorders>
              <w:top w:val="single" w:sz="4" w:space="0" w:color="auto"/>
              <w:left w:val="single" w:sz="4" w:space="0" w:color="auto"/>
              <w:bottom w:val="single" w:sz="4" w:space="0" w:color="auto"/>
              <w:right w:val="single" w:sz="4" w:space="0" w:color="auto"/>
            </w:tcBorders>
          </w:tcPr>
          <w:p w:rsidR="00BB0FD2" w:rsidRPr="00BB0FD2" w:rsidRDefault="00BB0FD2" w:rsidP="00230DE8">
            <w:pPr>
              <w:spacing w:after="0" w:line="240" w:lineRule="auto"/>
              <w:ind w:right="-514"/>
              <w:jc w:val="center"/>
              <w:rPr>
                <w:rFonts w:eastAsia="Times New Roman"/>
                <w:color w:val="FF0000"/>
                <w:szCs w:val="24"/>
                <w:lang w:eastAsia="lt-LT"/>
              </w:rPr>
            </w:pPr>
          </w:p>
        </w:tc>
      </w:tr>
    </w:tbl>
    <w:p w:rsidR="00342D63" w:rsidRPr="00342D63" w:rsidRDefault="00CB6C33" w:rsidP="00342D63">
      <w:pPr>
        <w:spacing w:after="0" w:line="240" w:lineRule="auto"/>
        <w:ind w:firstLine="720"/>
        <w:jc w:val="both"/>
        <w:rPr>
          <w:rFonts w:eastAsia="Times New Roman"/>
          <w:b/>
          <w:szCs w:val="24"/>
          <w:lang w:eastAsia="lt-LT"/>
        </w:rPr>
      </w:pPr>
      <w:r>
        <w:rPr>
          <w:rFonts w:eastAsia="Times New Roman"/>
          <w:b/>
          <w:szCs w:val="24"/>
          <w:lang w:eastAsia="lt-LT"/>
        </w:rPr>
        <w:t>Numatoma sutarties vertė 12</w:t>
      </w:r>
      <w:r w:rsidR="00342D63" w:rsidRPr="00342D63">
        <w:rPr>
          <w:rFonts w:eastAsia="Times New Roman"/>
          <w:b/>
          <w:szCs w:val="24"/>
          <w:lang w:eastAsia="lt-LT"/>
        </w:rPr>
        <w:t xml:space="preserve"> 000,00 Eur su PVM. </w:t>
      </w:r>
      <w:r>
        <w:rPr>
          <w:rFonts w:eastAsia="Times New Roman"/>
          <w:b/>
          <w:color w:val="000000"/>
          <w:szCs w:val="24"/>
          <w:lang w:eastAsia="lt-LT"/>
        </w:rPr>
        <w:t>Sutartis įsigalios nuo 2026-11-0</w:t>
      </w:r>
      <w:r w:rsidR="00342D63" w:rsidRPr="00342D63">
        <w:rPr>
          <w:rFonts w:eastAsia="Times New Roman"/>
          <w:b/>
          <w:color w:val="000000"/>
          <w:szCs w:val="24"/>
          <w:lang w:eastAsia="lt-LT"/>
        </w:rPr>
        <w:t xml:space="preserve">1. </w:t>
      </w:r>
      <w:r w:rsidR="00342D63" w:rsidRPr="00342D63">
        <w:rPr>
          <w:rFonts w:eastAsia="Times New Roman"/>
          <w:b/>
          <w:szCs w:val="24"/>
          <w:lang w:eastAsia="lt-LT"/>
        </w:rPr>
        <w:t xml:space="preserve">Sutartis sudaroma 36 mėnesių laikotarpiui. </w:t>
      </w:r>
    </w:p>
    <w:p w:rsidR="00342D63" w:rsidRPr="00342D63" w:rsidRDefault="00342D63" w:rsidP="00342D63">
      <w:pPr>
        <w:spacing w:after="0" w:line="240" w:lineRule="auto"/>
        <w:ind w:firstLine="720"/>
        <w:jc w:val="both"/>
        <w:rPr>
          <w:rFonts w:eastAsia="Times New Roman"/>
          <w:b/>
          <w:szCs w:val="24"/>
          <w:lang w:eastAsia="lt-LT"/>
        </w:rPr>
      </w:pPr>
      <w:r w:rsidRPr="00342D63">
        <w:rPr>
          <w:rFonts w:eastAsia="Times New Roman"/>
          <w:b/>
          <w:szCs w:val="24"/>
          <w:lang w:eastAsia="lt-LT"/>
        </w:rPr>
        <w:t>Tiekėjas teikdamas pasiūlymą negali viršyti perkančiosios organizacijos maksimalių skirtų lėšų Eur su PVM, viršijus perkančiosios organizacijos maksimalias skirtas lėšas Eur su PVM pasiūlymas bus atmetamas.</w:t>
      </w:r>
    </w:p>
    <w:p w:rsidR="00342D63" w:rsidRPr="00342D63" w:rsidRDefault="00342D63" w:rsidP="00342D63">
      <w:pPr>
        <w:spacing w:after="0" w:line="240" w:lineRule="auto"/>
        <w:ind w:firstLine="720"/>
        <w:jc w:val="both"/>
        <w:rPr>
          <w:rFonts w:eastAsia="Times New Roman"/>
          <w:szCs w:val="24"/>
          <w:lang w:eastAsia="lt-LT"/>
        </w:rPr>
      </w:pPr>
    </w:p>
    <w:p w:rsidR="00342D63" w:rsidRPr="00342D63" w:rsidRDefault="00342D63" w:rsidP="00342D63">
      <w:pPr>
        <w:spacing w:after="0" w:line="240" w:lineRule="auto"/>
        <w:jc w:val="both"/>
        <w:rPr>
          <w:rFonts w:eastAsia="Times New Roman"/>
          <w:szCs w:val="24"/>
        </w:rPr>
      </w:pPr>
      <w:r w:rsidRPr="00342D63">
        <w:rPr>
          <w:rFonts w:eastAsia="Times New Roman"/>
          <w:szCs w:val="24"/>
        </w:rPr>
        <w:t xml:space="preserve">1. Stulpelyje </w:t>
      </w:r>
      <w:r w:rsidR="00CB6C33">
        <w:rPr>
          <w:rFonts w:eastAsia="Times New Roman"/>
          <w:b/>
          <w:szCs w:val="24"/>
        </w:rPr>
        <w:t>,,K</w:t>
      </w:r>
      <w:r w:rsidRPr="00342D63">
        <w:rPr>
          <w:rFonts w:eastAsia="Times New Roman"/>
          <w:b/>
          <w:szCs w:val="24"/>
        </w:rPr>
        <w:t xml:space="preserve">aina Eur su PVM“ </w:t>
      </w:r>
      <w:r w:rsidRPr="00342D63">
        <w:rPr>
          <w:rFonts w:eastAsia="Times New Roman"/>
          <w:szCs w:val="24"/>
        </w:rPr>
        <w:t>nurodant 2 (du) skaičius po kablelio.</w:t>
      </w:r>
    </w:p>
    <w:p w:rsidR="00342D63" w:rsidRPr="00342D63" w:rsidRDefault="00342D63" w:rsidP="00342D63">
      <w:pPr>
        <w:spacing w:after="0" w:line="240" w:lineRule="auto"/>
        <w:jc w:val="both"/>
        <w:rPr>
          <w:rFonts w:eastAsia="Times New Roman"/>
          <w:szCs w:val="24"/>
        </w:rPr>
      </w:pPr>
      <w:r w:rsidRPr="00342D63">
        <w:rPr>
          <w:rFonts w:eastAsia="Times New Roman"/>
          <w:szCs w:val="24"/>
        </w:rPr>
        <w:t xml:space="preserve">2. Jei PVM nepildomas, nurodomos priežastys pateikiant dokumentą, dėl kurių PVM nemokamas. </w:t>
      </w:r>
    </w:p>
    <w:p w:rsidR="00342D63" w:rsidRPr="00342D63" w:rsidRDefault="00342D63" w:rsidP="00342D63">
      <w:pPr>
        <w:shd w:val="clear" w:color="auto" w:fill="FFFFFF"/>
        <w:spacing w:after="0" w:line="240" w:lineRule="auto"/>
        <w:rPr>
          <w:rFonts w:eastAsia="Times New Roman"/>
          <w:szCs w:val="24"/>
          <w:lang w:eastAsia="lt-LT"/>
        </w:rPr>
      </w:pPr>
      <w:r w:rsidRPr="00342D63">
        <w:rPr>
          <w:rFonts w:eastAsia="Times New Roman"/>
          <w:szCs w:val="24"/>
          <w:lang w:eastAsia="lt-LT"/>
        </w:rPr>
        <w:t>3. Pasiūlymas galioja 60 dienų nuo jo pateikimo dienos.</w:t>
      </w:r>
    </w:p>
    <w:p w:rsidR="00342D63" w:rsidRPr="00342D63" w:rsidRDefault="00342D63" w:rsidP="00342D63">
      <w:pPr>
        <w:spacing w:after="0" w:line="240" w:lineRule="auto"/>
        <w:jc w:val="both"/>
        <w:rPr>
          <w:rFonts w:eastAsia="Times New Roman"/>
          <w:szCs w:val="24"/>
          <w:lang w:eastAsia="lt-LT"/>
        </w:rPr>
      </w:pPr>
      <w:r w:rsidRPr="00342D63">
        <w:rPr>
          <w:rFonts w:eastAsia="Times New Roman"/>
          <w:szCs w:val="24"/>
          <w:lang w:eastAsia="lt-LT"/>
        </w:rPr>
        <w:t>4. Tiekėjas teikdamas pasiūlymą patvirtina, kad siūlomos prekės atitinka privalomus techninius parametrus.</w:t>
      </w:r>
    </w:p>
    <w:p w:rsidR="00342D63" w:rsidRPr="00342D63" w:rsidRDefault="00342D63" w:rsidP="00342D63">
      <w:pPr>
        <w:spacing w:after="0"/>
        <w:ind w:right="-108" w:firstLine="720"/>
        <w:jc w:val="both"/>
        <w:rPr>
          <w:b/>
          <w:i/>
          <w:szCs w:val="24"/>
        </w:rPr>
      </w:pPr>
      <w:r w:rsidRPr="00342D63">
        <w:rPr>
          <w:b/>
          <w:i/>
          <w:szCs w:val="24"/>
        </w:rPr>
        <w:t>Pastaba: Vadovaujantis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bus vykdoma atvykstančių transporto priemonių, jose esančių asmenų, lankytojų jų turimų daiktų (nešulių) patikros, prieš jiems patenkant į karinę teritoriją.</w:t>
      </w:r>
    </w:p>
    <w:p w:rsidR="00342D63" w:rsidRPr="00342D63" w:rsidRDefault="00342D63" w:rsidP="00342D63">
      <w:pPr>
        <w:spacing w:after="0" w:line="240" w:lineRule="auto"/>
        <w:ind w:right="-108"/>
        <w:jc w:val="both"/>
        <w:rPr>
          <w:rFonts w:eastAsia="Times New Roman"/>
          <w:szCs w:val="24"/>
          <w:lang w:eastAsia="lt-LT"/>
        </w:rPr>
      </w:pPr>
    </w:p>
    <w:tbl>
      <w:tblPr>
        <w:tblW w:w="9825" w:type="dxa"/>
        <w:tblInd w:w="-112" w:type="dxa"/>
        <w:tblLayout w:type="fixed"/>
        <w:tblLook w:val="01E0" w:firstRow="1" w:lastRow="1" w:firstColumn="1" w:lastColumn="1" w:noHBand="0" w:noVBand="0"/>
      </w:tblPr>
      <w:tblGrid>
        <w:gridCol w:w="9825"/>
      </w:tblGrid>
      <w:tr w:rsidR="00BF1381" w:rsidRPr="00523418" w:rsidTr="00523418">
        <w:trPr>
          <w:trHeight w:val="324"/>
        </w:trPr>
        <w:tc>
          <w:tcPr>
            <w:tcW w:w="9825" w:type="dxa"/>
            <w:hideMark/>
          </w:tcPr>
          <w:p w:rsidR="00BF1381" w:rsidRPr="00523418" w:rsidRDefault="00342D63" w:rsidP="00342D63">
            <w:pPr>
              <w:spacing w:after="0"/>
              <w:ind w:right="-108"/>
              <w:jc w:val="both"/>
              <w:rPr>
                <w:szCs w:val="24"/>
              </w:rPr>
            </w:pPr>
            <w:r w:rsidRPr="00342D63">
              <w:rPr>
                <w:rFonts w:eastAsia="Times New Roman"/>
                <w:szCs w:val="24"/>
                <w:lang w:eastAsia="lt-LT"/>
              </w:rPr>
              <w:t>Ši pasiūlyme nurodyta informacija yra konfidenciali (</w:t>
            </w:r>
            <w:r w:rsidRPr="00342D63">
              <w:rPr>
                <w:rFonts w:eastAsia="Times New Roman"/>
                <w:i/>
                <w:szCs w:val="24"/>
                <w:lang w:eastAsia="lt-LT"/>
              </w:rPr>
              <w:t>perkančioji organizacija šios informacijos negali atskleisti tretiesiems asmenims). Pasiūlyme tiekėjas turi aiškiai nurodyti, kuri pasiūlymo informacija yra konfidenciali, vadovaujantis VPĮ 20 straipsniu</w:t>
            </w:r>
            <w:r w:rsidRPr="00342D63">
              <w:rPr>
                <w:rFonts w:eastAsia="Times New Roman"/>
                <w:szCs w:val="24"/>
                <w:lang w:eastAsia="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2795"/>
              <w:gridCol w:w="6070"/>
            </w:tblGrid>
            <w:tr w:rsidR="00BF1381" w:rsidRPr="00523418" w:rsidTr="00DC374E">
              <w:trPr>
                <w:trHeight w:val="1304"/>
              </w:trPr>
              <w:tc>
                <w:tcPr>
                  <w:tcW w:w="610" w:type="dxa"/>
                  <w:tcBorders>
                    <w:top w:val="single" w:sz="4" w:space="0" w:color="auto"/>
                    <w:left w:val="single" w:sz="4" w:space="0" w:color="auto"/>
                    <w:bottom w:val="single" w:sz="4" w:space="0" w:color="auto"/>
                    <w:right w:val="single" w:sz="4" w:space="0" w:color="auto"/>
                  </w:tcBorders>
                  <w:hideMark/>
                </w:tcPr>
                <w:p w:rsidR="00BF1381" w:rsidRPr="00523418" w:rsidRDefault="00BF1381" w:rsidP="0037607D">
                  <w:pPr>
                    <w:spacing w:after="0"/>
                    <w:ind w:right="-108"/>
                    <w:jc w:val="both"/>
                    <w:rPr>
                      <w:rFonts w:eastAsia="Times New Roman"/>
                      <w:szCs w:val="24"/>
                    </w:rPr>
                  </w:pPr>
                  <w:r w:rsidRPr="00523418">
                    <w:rPr>
                      <w:rFonts w:eastAsia="Times New Roman"/>
                      <w:szCs w:val="24"/>
                    </w:rPr>
                    <w:t>Eil.Nr.</w:t>
                  </w:r>
                </w:p>
              </w:tc>
              <w:tc>
                <w:tcPr>
                  <w:tcW w:w="2795" w:type="dxa"/>
                  <w:tcBorders>
                    <w:top w:val="single" w:sz="4" w:space="0" w:color="auto"/>
                    <w:left w:val="single" w:sz="4" w:space="0" w:color="auto"/>
                    <w:bottom w:val="single" w:sz="4" w:space="0" w:color="auto"/>
                    <w:right w:val="single" w:sz="4" w:space="0" w:color="auto"/>
                  </w:tcBorders>
                  <w:hideMark/>
                </w:tcPr>
                <w:p w:rsidR="00BF1381" w:rsidRPr="00523418" w:rsidRDefault="00BF1381" w:rsidP="0037607D">
                  <w:pPr>
                    <w:spacing w:after="0"/>
                    <w:ind w:right="-108"/>
                    <w:rPr>
                      <w:rFonts w:eastAsia="Times New Roman"/>
                      <w:szCs w:val="24"/>
                    </w:rPr>
                  </w:pPr>
                  <w:r w:rsidRPr="00523418">
                    <w:rPr>
                      <w:rFonts w:eastAsia="Times New Roman"/>
                      <w:szCs w:val="24"/>
                    </w:rPr>
                    <w:t>Pateikto dokumento pavadinimas (rekomenduojama pavadinime vartoti žodį „Konfidencialu“)</w:t>
                  </w:r>
                </w:p>
              </w:tc>
              <w:tc>
                <w:tcPr>
                  <w:tcW w:w="6070" w:type="dxa"/>
                  <w:tcBorders>
                    <w:top w:val="single" w:sz="4" w:space="0" w:color="auto"/>
                    <w:left w:val="single" w:sz="4" w:space="0" w:color="auto"/>
                    <w:bottom w:val="single" w:sz="4" w:space="0" w:color="auto"/>
                    <w:right w:val="single" w:sz="4" w:space="0" w:color="auto"/>
                  </w:tcBorders>
                  <w:hideMark/>
                </w:tcPr>
                <w:p w:rsidR="00BF1381" w:rsidRPr="00523418" w:rsidRDefault="00BF1381" w:rsidP="0037607D">
                  <w:pPr>
                    <w:spacing w:after="0"/>
                    <w:ind w:right="-108"/>
                    <w:jc w:val="center"/>
                    <w:rPr>
                      <w:rFonts w:eastAsia="Times New Roman"/>
                      <w:szCs w:val="24"/>
                    </w:rPr>
                  </w:pPr>
                  <w:r w:rsidRPr="00523418">
                    <w:rPr>
                      <w:rFonts w:eastAsia="Times New Roman"/>
                      <w:szCs w:val="24"/>
                    </w:rPr>
                    <w:t xml:space="preserve">Dokumento pavadinimas </w:t>
                  </w:r>
                </w:p>
              </w:tc>
            </w:tr>
            <w:tr w:rsidR="00BF1381" w:rsidRPr="00523418" w:rsidTr="00DC374E">
              <w:trPr>
                <w:trHeight w:val="428"/>
              </w:trPr>
              <w:tc>
                <w:tcPr>
                  <w:tcW w:w="610" w:type="dxa"/>
                  <w:tcBorders>
                    <w:top w:val="single" w:sz="4" w:space="0" w:color="auto"/>
                    <w:left w:val="single" w:sz="4" w:space="0" w:color="auto"/>
                    <w:bottom w:val="single" w:sz="4" w:space="0" w:color="auto"/>
                    <w:right w:val="single" w:sz="4" w:space="0" w:color="auto"/>
                  </w:tcBorders>
                </w:tcPr>
                <w:p w:rsidR="00BF1381" w:rsidRPr="00523418" w:rsidRDefault="00BF1381" w:rsidP="0037607D">
                  <w:pPr>
                    <w:spacing w:after="0"/>
                    <w:ind w:right="-108"/>
                    <w:jc w:val="both"/>
                    <w:rPr>
                      <w:rFonts w:eastAsia="Times New Roman"/>
                      <w:szCs w:val="24"/>
                    </w:rPr>
                  </w:pPr>
                </w:p>
              </w:tc>
              <w:tc>
                <w:tcPr>
                  <w:tcW w:w="2795" w:type="dxa"/>
                  <w:tcBorders>
                    <w:top w:val="single" w:sz="4" w:space="0" w:color="auto"/>
                    <w:left w:val="single" w:sz="4" w:space="0" w:color="auto"/>
                    <w:bottom w:val="single" w:sz="4" w:space="0" w:color="auto"/>
                    <w:right w:val="single" w:sz="4" w:space="0" w:color="auto"/>
                  </w:tcBorders>
                </w:tcPr>
                <w:p w:rsidR="00BF1381" w:rsidRPr="00523418" w:rsidRDefault="00BF1381" w:rsidP="0037607D">
                  <w:pPr>
                    <w:spacing w:after="0"/>
                    <w:ind w:right="-108"/>
                    <w:jc w:val="both"/>
                    <w:rPr>
                      <w:rFonts w:eastAsia="Times New Roman"/>
                      <w:szCs w:val="24"/>
                    </w:rPr>
                  </w:pPr>
                </w:p>
              </w:tc>
              <w:tc>
                <w:tcPr>
                  <w:tcW w:w="6070" w:type="dxa"/>
                  <w:tcBorders>
                    <w:top w:val="single" w:sz="4" w:space="0" w:color="auto"/>
                    <w:left w:val="single" w:sz="4" w:space="0" w:color="auto"/>
                    <w:bottom w:val="single" w:sz="4" w:space="0" w:color="auto"/>
                    <w:right w:val="single" w:sz="4" w:space="0" w:color="auto"/>
                  </w:tcBorders>
                </w:tcPr>
                <w:p w:rsidR="00BF1381" w:rsidRPr="00523418" w:rsidRDefault="00BF1381" w:rsidP="0037607D">
                  <w:pPr>
                    <w:spacing w:after="0"/>
                    <w:ind w:right="-108"/>
                    <w:jc w:val="both"/>
                    <w:rPr>
                      <w:rFonts w:eastAsia="Times New Roman"/>
                      <w:szCs w:val="24"/>
                    </w:rPr>
                  </w:pPr>
                </w:p>
              </w:tc>
            </w:tr>
          </w:tbl>
          <w:p w:rsidR="00BF1381" w:rsidRPr="00523418" w:rsidRDefault="00BF1381" w:rsidP="0037607D">
            <w:pPr>
              <w:spacing w:after="0" w:line="240" w:lineRule="auto"/>
              <w:rPr>
                <w:rFonts w:eastAsia="Times New Roman"/>
                <w:szCs w:val="24"/>
                <w:lang w:eastAsia="lt-LT"/>
              </w:rPr>
            </w:pPr>
          </w:p>
        </w:tc>
      </w:tr>
    </w:tbl>
    <w:p w:rsidR="00BF1381" w:rsidRPr="00523418" w:rsidRDefault="00BF1381" w:rsidP="00BF1381">
      <w:pPr>
        <w:spacing w:after="0" w:line="240" w:lineRule="auto"/>
        <w:ind w:left="-110" w:firstLine="770"/>
        <w:jc w:val="both"/>
        <w:rPr>
          <w:szCs w:val="24"/>
        </w:rPr>
      </w:pPr>
      <w:r w:rsidRPr="00523418">
        <w:rPr>
          <w:szCs w:val="24"/>
        </w:rPr>
        <w:t xml:space="preserve">Pastaba. Teikėjui nenurodžius, kokia informacija yra konfidenciali, laikoma, kad konfidencialios informacijos pasiūlyme nėra. </w:t>
      </w:r>
    </w:p>
    <w:p w:rsidR="00BF1381" w:rsidRPr="00523418" w:rsidRDefault="00BF1381" w:rsidP="00BF1381">
      <w:pPr>
        <w:spacing w:after="0" w:line="240" w:lineRule="auto"/>
        <w:ind w:left="-110" w:firstLine="770"/>
        <w:jc w:val="both"/>
        <w:rPr>
          <w:strike/>
          <w:szCs w:val="24"/>
        </w:rPr>
      </w:pPr>
    </w:p>
    <w:p w:rsidR="00BF1381" w:rsidRPr="00523418" w:rsidRDefault="00BF1381" w:rsidP="00BF1381">
      <w:pPr>
        <w:shd w:val="clear" w:color="auto" w:fill="FFFFFF"/>
        <w:spacing w:after="0" w:line="240" w:lineRule="auto"/>
        <w:rPr>
          <w:rFonts w:eastAsia="Times New Roman"/>
          <w:szCs w:val="24"/>
          <w:lang w:eastAsia="lt-LT"/>
        </w:rPr>
      </w:pPr>
      <w:r w:rsidRPr="00523418">
        <w:rPr>
          <w:rFonts w:eastAsia="Times New Roman"/>
          <w:szCs w:val="24"/>
          <w:lang w:eastAsia="lt-LT"/>
        </w:rPr>
        <w:t>____________________</w:t>
      </w:r>
      <w:r w:rsidRPr="00523418">
        <w:rPr>
          <w:rFonts w:eastAsia="Times New Roman"/>
          <w:szCs w:val="24"/>
          <w:lang w:eastAsia="lt-LT"/>
        </w:rPr>
        <w:tab/>
        <w:t xml:space="preserve">                 _________________</w:t>
      </w:r>
      <w:r w:rsidRPr="00523418">
        <w:rPr>
          <w:rFonts w:eastAsia="Times New Roman"/>
          <w:szCs w:val="24"/>
          <w:lang w:eastAsia="lt-LT"/>
        </w:rPr>
        <w:tab/>
        <w:t xml:space="preserve">         _____________________</w:t>
      </w:r>
    </w:p>
    <w:p w:rsidR="00BF1381" w:rsidRPr="00523418" w:rsidRDefault="00BF1381" w:rsidP="00BF1381">
      <w:pPr>
        <w:shd w:val="clear" w:color="auto" w:fill="FFFFFF"/>
        <w:spacing w:after="0" w:line="240" w:lineRule="auto"/>
        <w:rPr>
          <w:rFonts w:eastAsia="Times New Roman"/>
          <w:szCs w:val="24"/>
          <w:lang w:eastAsia="lt-LT"/>
        </w:rPr>
      </w:pPr>
      <w:r w:rsidRPr="00523418">
        <w:rPr>
          <w:rFonts w:eastAsia="Times New Roman"/>
          <w:szCs w:val="24"/>
          <w:lang w:eastAsia="lt-LT"/>
        </w:rPr>
        <w:t xml:space="preserve">(Teikėjo arba įgalioto asmens </w:t>
      </w:r>
      <w:r w:rsidRPr="00523418">
        <w:rPr>
          <w:rFonts w:eastAsia="Times New Roman"/>
          <w:szCs w:val="24"/>
          <w:lang w:eastAsia="lt-LT"/>
        </w:rPr>
        <w:tab/>
      </w:r>
      <w:r w:rsidRPr="00523418">
        <w:rPr>
          <w:rFonts w:eastAsia="Times New Roman"/>
          <w:szCs w:val="24"/>
          <w:lang w:eastAsia="lt-LT"/>
        </w:rPr>
        <w:tab/>
        <w:t xml:space="preserve">           (Parašas)</w:t>
      </w:r>
      <w:r w:rsidRPr="00523418">
        <w:rPr>
          <w:rFonts w:eastAsia="Times New Roman"/>
          <w:szCs w:val="24"/>
          <w:lang w:eastAsia="lt-LT"/>
        </w:rPr>
        <w:tab/>
      </w:r>
      <w:r w:rsidRPr="00523418">
        <w:rPr>
          <w:rFonts w:eastAsia="Times New Roman"/>
          <w:szCs w:val="24"/>
          <w:lang w:eastAsia="lt-LT"/>
        </w:rPr>
        <w:tab/>
      </w:r>
      <w:r w:rsidRPr="00523418">
        <w:rPr>
          <w:rFonts w:eastAsia="Times New Roman"/>
          <w:szCs w:val="24"/>
          <w:lang w:eastAsia="lt-LT"/>
        </w:rPr>
        <w:tab/>
      </w:r>
      <w:r w:rsidRPr="00523418">
        <w:rPr>
          <w:rFonts w:eastAsia="Times New Roman"/>
          <w:szCs w:val="24"/>
          <w:lang w:eastAsia="lt-LT"/>
        </w:rPr>
        <w:tab/>
        <w:t>(Vardas ir pavardė)</w:t>
      </w:r>
    </w:p>
    <w:p w:rsidR="00BF1381" w:rsidRPr="00523418" w:rsidRDefault="00BF1381" w:rsidP="00BF1381">
      <w:pPr>
        <w:shd w:val="clear" w:color="auto" w:fill="FFFFFF"/>
        <w:spacing w:after="0" w:line="240" w:lineRule="auto"/>
        <w:rPr>
          <w:rFonts w:eastAsia="Times New Roman"/>
          <w:szCs w:val="24"/>
          <w:lang w:eastAsia="lt-LT"/>
        </w:rPr>
      </w:pPr>
      <w:r w:rsidRPr="00523418">
        <w:rPr>
          <w:rFonts w:eastAsia="Times New Roman"/>
          <w:szCs w:val="24"/>
          <w:lang w:eastAsia="lt-LT"/>
        </w:rPr>
        <w:t>pareigų pavadinimas)</w:t>
      </w:r>
    </w:p>
    <w:p w:rsidR="00BF1381" w:rsidRPr="00523418" w:rsidRDefault="00BF1381" w:rsidP="00107536">
      <w:pPr>
        <w:tabs>
          <w:tab w:val="left" w:pos="6379"/>
        </w:tabs>
        <w:spacing w:after="0" w:line="240" w:lineRule="auto"/>
        <w:ind w:left="6379"/>
        <w:rPr>
          <w:rFonts w:eastAsia="Times New Roman"/>
          <w:b/>
          <w:bCs/>
          <w:szCs w:val="24"/>
        </w:rPr>
      </w:pPr>
    </w:p>
    <w:p w:rsidR="00BF1381" w:rsidRPr="00523418" w:rsidRDefault="00BF1381" w:rsidP="00107536">
      <w:pPr>
        <w:tabs>
          <w:tab w:val="left" w:pos="6379"/>
        </w:tabs>
        <w:spacing w:after="0" w:line="240" w:lineRule="auto"/>
        <w:ind w:left="6379"/>
        <w:rPr>
          <w:rFonts w:eastAsia="Times New Roman"/>
          <w:b/>
          <w:bCs/>
          <w:szCs w:val="24"/>
        </w:rPr>
      </w:pPr>
    </w:p>
    <w:p w:rsidR="00BF1381" w:rsidRPr="00523418" w:rsidRDefault="00BF1381" w:rsidP="00107536">
      <w:pPr>
        <w:tabs>
          <w:tab w:val="left" w:pos="6379"/>
        </w:tabs>
        <w:spacing w:after="0" w:line="240" w:lineRule="auto"/>
        <w:ind w:left="6379"/>
        <w:rPr>
          <w:rFonts w:eastAsia="Times New Roman"/>
          <w:b/>
          <w:bCs/>
          <w:szCs w:val="24"/>
        </w:rPr>
      </w:pPr>
    </w:p>
    <w:p w:rsidR="0036404A" w:rsidRDefault="00653768" w:rsidP="00CB6C33">
      <w:pPr>
        <w:tabs>
          <w:tab w:val="left" w:pos="6379"/>
        </w:tabs>
        <w:spacing w:after="0" w:line="240" w:lineRule="auto"/>
        <w:rPr>
          <w:rFonts w:eastAsia="Times New Roman"/>
          <w:b/>
          <w:bCs/>
          <w:szCs w:val="24"/>
        </w:rPr>
      </w:pPr>
      <w:r>
        <w:rPr>
          <w:rFonts w:eastAsia="Times New Roman"/>
          <w:b/>
          <w:bCs/>
          <w:szCs w:val="24"/>
        </w:rPr>
        <w:t xml:space="preserve"> </w:t>
      </w:r>
    </w:p>
    <w:p w:rsidR="004817B2" w:rsidRPr="00523418" w:rsidRDefault="00107536" w:rsidP="00AE3CA1">
      <w:pPr>
        <w:tabs>
          <w:tab w:val="left" w:pos="6379"/>
        </w:tabs>
        <w:spacing w:after="0" w:line="240" w:lineRule="auto"/>
        <w:rPr>
          <w:rFonts w:eastAsia="Times New Roman"/>
          <w:szCs w:val="24"/>
        </w:rPr>
      </w:pPr>
      <w:r w:rsidRPr="009767C0">
        <w:rPr>
          <w:rFonts w:eastAsia="Times New Roman"/>
          <w:b/>
          <w:bCs/>
          <w:color w:val="000000" w:themeColor="text1"/>
          <w:szCs w:val="24"/>
        </w:rPr>
        <w:tab/>
      </w:r>
      <w:r w:rsidR="0036404A">
        <w:rPr>
          <w:rFonts w:eastAsia="Times New Roman"/>
          <w:b/>
          <w:bCs/>
          <w:color w:val="000000" w:themeColor="text1"/>
          <w:szCs w:val="24"/>
        </w:rPr>
        <w:tab/>
      </w:r>
      <w:r w:rsidR="0036404A">
        <w:rPr>
          <w:rFonts w:eastAsia="Times New Roman"/>
          <w:b/>
          <w:bCs/>
          <w:color w:val="000000" w:themeColor="text1"/>
          <w:szCs w:val="24"/>
        </w:rPr>
        <w:tab/>
      </w:r>
      <w:bookmarkStart w:id="0" w:name="_GoBack"/>
      <w:bookmarkEnd w:id="0"/>
    </w:p>
    <w:sectPr w:rsidR="004817B2" w:rsidRPr="00523418" w:rsidSect="004E378A">
      <w:headerReference w:type="default" r:id="rId11"/>
      <w:footerReference w:type="even" r:id="rId12"/>
      <w:pgSz w:w="11906" w:h="16838" w:code="9"/>
      <w:pgMar w:top="1135" w:right="567" w:bottom="1134" w:left="1701"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D63" w:rsidRDefault="00342D63">
      <w:r>
        <w:separator/>
      </w:r>
    </w:p>
  </w:endnote>
  <w:endnote w:type="continuationSeparator" w:id="0">
    <w:p w:rsidR="00342D63" w:rsidRDefault="00342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_Helve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63" w:rsidRDefault="00342D63" w:rsidP="00F261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42D63" w:rsidRDefault="00342D63" w:rsidP="00F261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D63" w:rsidRDefault="00342D63">
      <w:r>
        <w:separator/>
      </w:r>
    </w:p>
  </w:footnote>
  <w:footnote w:type="continuationSeparator" w:id="0">
    <w:p w:rsidR="00342D63" w:rsidRDefault="00342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63" w:rsidRDefault="00342D63">
    <w:pPr>
      <w:pStyle w:val="Header"/>
      <w:jc w:val="center"/>
    </w:pPr>
    <w:r>
      <w:fldChar w:fldCharType="begin"/>
    </w:r>
    <w:r>
      <w:instrText>PAGE   \* MERGEFORMAT</w:instrText>
    </w:r>
    <w:r>
      <w:fldChar w:fldCharType="separate"/>
    </w:r>
    <w:r w:rsidR="00AE3CA1">
      <w:rPr>
        <w:noProof/>
      </w:rPr>
      <w:t>2</w:t>
    </w:r>
    <w:r>
      <w:fldChar w:fldCharType="end"/>
    </w:r>
  </w:p>
  <w:p w:rsidR="00342D63" w:rsidRDefault="00342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5441BE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multilevel"/>
    <w:tmpl w:val="93222720"/>
    <w:lvl w:ilvl="0">
      <w:start w:val="1"/>
      <w:numFmt w:val="decimal"/>
      <w:pStyle w:val="ListNumber3"/>
      <w:lvlText w:val="%1."/>
      <w:lvlJc w:val="left"/>
      <w:pPr>
        <w:tabs>
          <w:tab w:val="num" w:pos="926"/>
        </w:tabs>
        <w:ind w:left="926" w:hanging="360"/>
      </w:pPr>
    </w:lvl>
    <w:lvl w:ilvl="1">
      <w:start w:val="1"/>
      <w:numFmt w:val="decimal"/>
      <w:lvlText w:val="%1.%2."/>
      <w:lvlJc w:val="center"/>
      <w:pPr>
        <w:tabs>
          <w:tab w:val="num" w:pos="1418"/>
        </w:tabs>
        <w:ind w:left="0" w:firstLine="1021"/>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FFFFFF7F"/>
    <w:multiLevelType w:val="singleLevel"/>
    <w:tmpl w:val="FD0089CC"/>
    <w:lvl w:ilvl="0">
      <w:start w:val="1"/>
      <w:numFmt w:val="decimal"/>
      <w:pStyle w:val="ListNumber2"/>
      <w:lvlText w:val="%1."/>
      <w:lvlJc w:val="left"/>
      <w:pPr>
        <w:tabs>
          <w:tab w:val="num" w:pos="643"/>
        </w:tabs>
        <w:ind w:left="643" w:hanging="360"/>
      </w:pPr>
    </w:lvl>
  </w:abstractNum>
  <w:abstractNum w:abstractNumId="3"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1015319A"/>
    <w:multiLevelType w:val="hybridMultilevel"/>
    <w:tmpl w:val="D7127E68"/>
    <w:lvl w:ilvl="0" w:tplc="1DCECC2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7342ED"/>
    <w:multiLevelType w:val="multilevel"/>
    <w:tmpl w:val="E224FA8C"/>
    <w:lvl w:ilvl="0">
      <w:start w:val="8"/>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8"/>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6" w15:restartNumberingAfterBreak="0">
    <w:nsid w:val="15256D86"/>
    <w:multiLevelType w:val="multilevel"/>
    <w:tmpl w:val="EC82DDD0"/>
    <w:lvl w:ilvl="0">
      <w:start w:val="1"/>
      <w:numFmt w:val="decimal"/>
      <w:lvlText w:val="%1."/>
      <w:lvlJc w:val="left"/>
      <w:pPr>
        <w:ind w:left="36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1B6D588B"/>
    <w:multiLevelType w:val="multilevel"/>
    <w:tmpl w:val="EC82DDD0"/>
    <w:lvl w:ilvl="0">
      <w:start w:val="1"/>
      <w:numFmt w:val="decimal"/>
      <w:lvlText w:val="%1."/>
      <w:lvlJc w:val="left"/>
      <w:pPr>
        <w:ind w:left="36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15:restartNumberingAfterBreak="0">
    <w:nsid w:val="1CBB786C"/>
    <w:multiLevelType w:val="multilevel"/>
    <w:tmpl w:val="0BF8AB96"/>
    <w:lvl w:ilvl="0">
      <w:start w:val="8"/>
      <w:numFmt w:val="decimal"/>
      <w:lvlText w:val="%1."/>
      <w:lvlJc w:val="left"/>
      <w:pPr>
        <w:tabs>
          <w:tab w:val="num" w:pos="42"/>
        </w:tabs>
        <w:ind w:left="9" w:firstLine="33"/>
      </w:pPr>
      <w:rPr>
        <w:rFonts w:ascii="Times New Roman" w:hAnsi="Times New Roman" w:hint="default"/>
        <w:b w:val="0"/>
        <w:i w:val="0"/>
        <w:sz w:val="24"/>
      </w:rPr>
    </w:lvl>
    <w:lvl w:ilvl="1">
      <w:start w:val="8"/>
      <w:numFmt w:val="decimal"/>
      <w:lvlText w:val="%1.%2."/>
      <w:lvlJc w:val="left"/>
      <w:pPr>
        <w:tabs>
          <w:tab w:val="num" w:pos="9"/>
        </w:tabs>
        <w:ind w:left="9" w:firstLine="0"/>
      </w:pPr>
      <w:rPr>
        <w:rFonts w:ascii="Times New Roman" w:hAnsi="Times New Roman" w:hint="default"/>
        <w:b/>
        <w:i w:val="0"/>
        <w:sz w:val="24"/>
      </w:rPr>
    </w:lvl>
    <w:lvl w:ilvl="2">
      <w:start w:val="1"/>
      <w:numFmt w:val="decimal"/>
      <w:lvlText w:val="%1.%2.%3."/>
      <w:lvlJc w:val="left"/>
      <w:pPr>
        <w:tabs>
          <w:tab w:val="num" w:pos="9"/>
        </w:tabs>
        <w:ind w:left="9" w:firstLine="0"/>
      </w:pPr>
      <w:rPr>
        <w:rFonts w:ascii="Times New Roman" w:hAnsi="Times New Roman" w:hint="default"/>
        <w:b/>
        <w:i w:val="0"/>
        <w:sz w:val="24"/>
      </w:rPr>
    </w:lvl>
    <w:lvl w:ilvl="3">
      <w:start w:val="1"/>
      <w:numFmt w:val="decimal"/>
      <w:pStyle w:val="HTMLPreformatted"/>
      <w:lvlText w:val="%1.%2.%3.%4."/>
      <w:lvlJc w:val="left"/>
      <w:pPr>
        <w:tabs>
          <w:tab w:val="num" w:pos="0"/>
        </w:tabs>
        <w:ind w:left="0" w:firstLine="0"/>
      </w:pPr>
      <w:rPr>
        <w:rFonts w:hint="default"/>
        <w:b/>
        <w:i w:val="0"/>
      </w:rPr>
    </w:lvl>
    <w:lvl w:ilvl="4">
      <w:start w:val="1"/>
      <w:numFmt w:val="decimal"/>
      <w:lvlText w:val="%1.%2.%3.%4.%5."/>
      <w:lvlJc w:val="left"/>
      <w:pPr>
        <w:tabs>
          <w:tab w:val="num" w:pos="2562"/>
        </w:tabs>
        <w:ind w:left="2274" w:hanging="792"/>
      </w:pPr>
      <w:rPr>
        <w:rFonts w:hint="default"/>
      </w:rPr>
    </w:lvl>
    <w:lvl w:ilvl="5">
      <w:start w:val="1"/>
      <w:numFmt w:val="decimal"/>
      <w:lvlText w:val="%1.%2.%3.%4.%5.%6."/>
      <w:lvlJc w:val="left"/>
      <w:pPr>
        <w:tabs>
          <w:tab w:val="num" w:pos="2922"/>
        </w:tabs>
        <w:ind w:left="2778" w:hanging="936"/>
      </w:pPr>
      <w:rPr>
        <w:rFonts w:hint="default"/>
      </w:rPr>
    </w:lvl>
    <w:lvl w:ilvl="6">
      <w:start w:val="1"/>
      <w:numFmt w:val="decimal"/>
      <w:lvlText w:val="%1.%2.%3.%4.%5.%6.%7."/>
      <w:lvlJc w:val="left"/>
      <w:pPr>
        <w:tabs>
          <w:tab w:val="num" w:pos="3642"/>
        </w:tabs>
        <w:ind w:left="3282" w:hanging="1080"/>
      </w:pPr>
      <w:rPr>
        <w:rFonts w:hint="default"/>
      </w:rPr>
    </w:lvl>
    <w:lvl w:ilvl="7">
      <w:start w:val="1"/>
      <w:numFmt w:val="decimal"/>
      <w:lvlText w:val="%1.%2.%3.%4.%5.%6.%7.%8."/>
      <w:lvlJc w:val="left"/>
      <w:pPr>
        <w:tabs>
          <w:tab w:val="num" w:pos="4002"/>
        </w:tabs>
        <w:ind w:left="3786" w:hanging="1224"/>
      </w:pPr>
      <w:rPr>
        <w:rFonts w:hint="default"/>
      </w:rPr>
    </w:lvl>
    <w:lvl w:ilvl="8">
      <w:start w:val="1"/>
      <w:numFmt w:val="decimal"/>
      <w:lvlText w:val="%1.%2.%3.%4.%5.%6.%7.%8.%9."/>
      <w:lvlJc w:val="left"/>
      <w:pPr>
        <w:tabs>
          <w:tab w:val="num" w:pos="4722"/>
        </w:tabs>
        <w:ind w:left="4362" w:hanging="1440"/>
      </w:pPr>
      <w:rPr>
        <w:rFonts w:hint="default"/>
      </w:rPr>
    </w:lvl>
  </w:abstractNum>
  <w:abstractNum w:abstractNumId="9" w15:restartNumberingAfterBreak="0">
    <w:nsid w:val="23800BA8"/>
    <w:multiLevelType w:val="multilevel"/>
    <w:tmpl w:val="A0009B7E"/>
    <w:lvl w:ilvl="0">
      <w:start w:val="1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11"/>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10" w15:restartNumberingAfterBreak="0">
    <w:nsid w:val="37A206E9"/>
    <w:multiLevelType w:val="hybridMultilevel"/>
    <w:tmpl w:val="353C989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353"/>
        </w:tabs>
        <w:ind w:left="1353" w:hanging="360"/>
      </w:pPr>
      <w:rPr>
        <w:rFonts w:ascii="Symbol" w:hAnsi="Symbol" w:hint="default"/>
      </w:rPr>
    </w:lvl>
    <w:lvl w:ilvl="2" w:tplc="0427000B">
      <w:start w:val="1"/>
      <w:numFmt w:val="bullet"/>
      <w:lvlText w:val=""/>
      <w:lvlJc w:val="left"/>
      <w:pPr>
        <w:tabs>
          <w:tab w:val="num" w:pos="2160"/>
        </w:tabs>
        <w:ind w:left="2160" w:hanging="18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7B275AB"/>
    <w:multiLevelType w:val="multilevel"/>
    <w:tmpl w:val="6F7C6A40"/>
    <w:lvl w:ilvl="0">
      <w:start w:val="1"/>
      <w:numFmt w:val="decimal"/>
      <w:lvlText w:val="%1."/>
      <w:lvlJc w:val="left"/>
      <w:pPr>
        <w:ind w:left="360" w:hanging="360"/>
      </w:pPr>
      <w:rPr>
        <w:rFonts w:eastAsia="Calibri" w:hint="default"/>
        <w:sz w:val="24"/>
      </w:rPr>
    </w:lvl>
    <w:lvl w:ilvl="1">
      <w:start w:val="1"/>
      <w:numFmt w:val="decimal"/>
      <w:lvlText w:val="%1.%2."/>
      <w:lvlJc w:val="left"/>
      <w:pPr>
        <w:ind w:left="644" w:hanging="360"/>
      </w:pPr>
      <w:rPr>
        <w:rFonts w:eastAsia="Calibri" w:hint="default"/>
        <w:sz w:val="24"/>
      </w:rPr>
    </w:lvl>
    <w:lvl w:ilvl="2">
      <w:start w:val="1"/>
      <w:numFmt w:val="decimal"/>
      <w:lvlText w:val="%1.%2.%3."/>
      <w:lvlJc w:val="left"/>
      <w:pPr>
        <w:ind w:left="1288" w:hanging="720"/>
      </w:pPr>
      <w:rPr>
        <w:rFonts w:eastAsia="Calibri" w:hint="default"/>
        <w:sz w:val="24"/>
      </w:rPr>
    </w:lvl>
    <w:lvl w:ilvl="3">
      <w:start w:val="1"/>
      <w:numFmt w:val="decimal"/>
      <w:lvlText w:val="%1.%2.%3.%4."/>
      <w:lvlJc w:val="left"/>
      <w:pPr>
        <w:ind w:left="1572" w:hanging="720"/>
      </w:pPr>
      <w:rPr>
        <w:rFonts w:eastAsia="Calibri" w:hint="default"/>
        <w:sz w:val="24"/>
      </w:rPr>
    </w:lvl>
    <w:lvl w:ilvl="4">
      <w:start w:val="1"/>
      <w:numFmt w:val="decimal"/>
      <w:lvlText w:val="%1.%2.%3.%4.%5."/>
      <w:lvlJc w:val="left"/>
      <w:pPr>
        <w:ind w:left="2216" w:hanging="1080"/>
      </w:pPr>
      <w:rPr>
        <w:rFonts w:eastAsia="Calibri" w:hint="default"/>
        <w:sz w:val="24"/>
      </w:rPr>
    </w:lvl>
    <w:lvl w:ilvl="5">
      <w:start w:val="1"/>
      <w:numFmt w:val="decimal"/>
      <w:lvlText w:val="%1.%2.%3.%4.%5.%6."/>
      <w:lvlJc w:val="left"/>
      <w:pPr>
        <w:ind w:left="2500" w:hanging="1080"/>
      </w:pPr>
      <w:rPr>
        <w:rFonts w:eastAsia="Calibri" w:hint="default"/>
        <w:sz w:val="24"/>
      </w:rPr>
    </w:lvl>
    <w:lvl w:ilvl="6">
      <w:start w:val="1"/>
      <w:numFmt w:val="decimal"/>
      <w:lvlText w:val="%1.%2.%3.%4.%5.%6.%7."/>
      <w:lvlJc w:val="left"/>
      <w:pPr>
        <w:ind w:left="3144" w:hanging="1440"/>
      </w:pPr>
      <w:rPr>
        <w:rFonts w:eastAsia="Calibri" w:hint="default"/>
        <w:sz w:val="24"/>
      </w:rPr>
    </w:lvl>
    <w:lvl w:ilvl="7">
      <w:start w:val="1"/>
      <w:numFmt w:val="decimal"/>
      <w:lvlText w:val="%1.%2.%3.%4.%5.%6.%7.%8."/>
      <w:lvlJc w:val="left"/>
      <w:pPr>
        <w:ind w:left="3428" w:hanging="1440"/>
      </w:pPr>
      <w:rPr>
        <w:rFonts w:eastAsia="Calibri" w:hint="default"/>
        <w:sz w:val="24"/>
      </w:rPr>
    </w:lvl>
    <w:lvl w:ilvl="8">
      <w:start w:val="1"/>
      <w:numFmt w:val="decimal"/>
      <w:lvlText w:val="%1.%2.%3.%4.%5.%6.%7.%8.%9."/>
      <w:lvlJc w:val="left"/>
      <w:pPr>
        <w:ind w:left="4072" w:hanging="1800"/>
      </w:pPr>
      <w:rPr>
        <w:rFonts w:eastAsia="Calibri" w:hint="default"/>
        <w:sz w:val="24"/>
      </w:rPr>
    </w:lvl>
  </w:abstractNum>
  <w:abstractNum w:abstractNumId="12" w15:restartNumberingAfterBreak="0">
    <w:nsid w:val="38A71217"/>
    <w:multiLevelType w:val="multilevel"/>
    <w:tmpl w:val="353A5F4C"/>
    <w:lvl w:ilvl="0">
      <w:start w:val="2"/>
      <w:numFmt w:val="decimal"/>
      <w:lvlText w:val="%1."/>
      <w:lvlJc w:val="left"/>
      <w:pPr>
        <w:ind w:left="360" w:hanging="360"/>
      </w:pPr>
      <w:rPr>
        <w:rFonts w:eastAsia="Calibri" w:hint="default"/>
        <w:sz w:val="24"/>
      </w:rPr>
    </w:lvl>
    <w:lvl w:ilvl="1">
      <w:start w:val="1"/>
      <w:numFmt w:val="decimal"/>
      <w:lvlText w:val="%1.%2."/>
      <w:lvlJc w:val="left"/>
      <w:pPr>
        <w:ind w:left="360" w:hanging="360"/>
      </w:pPr>
      <w:rPr>
        <w:rFonts w:eastAsia="Calibri" w:hint="default"/>
        <w:color w:val="auto"/>
        <w:sz w:val="24"/>
      </w:rPr>
    </w:lvl>
    <w:lvl w:ilvl="2">
      <w:start w:val="1"/>
      <w:numFmt w:val="decimal"/>
      <w:lvlText w:val="%1.%2.%3."/>
      <w:lvlJc w:val="left"/>
      <w:pPr>
        <w:ind w:left="1288" w:hanging="720"/>
      </w:pPr>
      <w:rPr>
        <w:rFonts w:eastAsia="Calibri" w:hint="default"/>
        <w:sz w:val="24"/>
      </w:rPr>
    </w:lvl>
    <w:lvl w:ilvl="3">
      <w:start w:val="1"/>
      <w:numFmt w:val="decimal"/>
      <w:lvlText w:val="%1.%2.%3.%4."/>
      <w:lvlJc w:val="left"/>
      <w:pPr>
        <w:ind w:left="1572" w:hanging="720"/>
      </w:pPr>
      <w:rPr>
        <w:rFonts w:eastAsia="Calibri" w:hint="default"/>
        <w:sz w:val="24"/>
      </w:rPr>
    </w:lvl>
    <w:lvl w:ilvl="4">
      <w:start w:val="1"/>
      <w:numFmt w:val="decimal"/>
      <w:lvlText w:val="%1.%2.%3.%4.%5."/>
      <w:lvlJc w:val="left"/>
      <w:pPr>
        <w:ind w:left="2216" w:hanging="1080"/>
      </w:pPr>
      <w:rPr>
        <w:rFonts w:eastAsia="Calibri" w:hint="default"/>
        <w:sz w:val="24"/>
      </w:rPr>
    </w:lvl>
    <w:lvl w:ilvl="5">
      <w:start w:val="1"/>
      <w:numFmt w:val="decimal"/>
      <w:lvlText w:val="%1.%2.%3.%4.%5.%6."/>
      <w:lvlJc w:val="left"/>
      <w:pPr>
        <w:ind w:left="2500" w:hanging="1080"/>
      </w:pPr>
      <w:rPr>
        <w:rFonts w:eastAsia="Calibri" w:hint="default"/>
        <w:sz w:val="24"/>
      </w:rPr>
    </w:lvl>
    <w:lvl w:ilvl="6">
      <w:start w:val="1"/>
      <w:numFmt w:val="decimal"/>
      <w:lvlText w:val="%1.%2.%3.%4.%5.%6.%7."/>
      <w:lvlJc w:val="left"/>
      <w:pPr>
        <w:ind w:left="3144" w:hanging="1440"/>
      </w:pPr>
      <w:rPr>
        <w:rFonts w:eastAsia="Calibri" w:hint="default"/>
        <w:sz w:val="24"/>
      </w:rPr>
    </w:lvl>
    <w:lvl w:ilvl="7">
      <w:start w:val="1"/>
      <w:numFmt w:val="decimal"/>
      <w:lvlText w:val="%1.%2.%3.%4.%5.%6.%7.%8."/>
      <w:lvlJc w:val="left"/>
      <w:pPr>
        <w:ind w:left="3428" w:hanging="1440"/>
      </w:pPr>
      <w:rPr>
        <w:rFonts w:eastAsia="Calibri" w:hint="default"/>
        <w:sz w:val="24"/>
      </w:rPr>
    </w:lvl>
    <w:lvl w:ilvl="8">
      <w:start w:val="1"/>
      <w:numFmt w:val="decimal"/>
      <w:lvlText w:val="%1.%2.%3.%4.%5.%6.%7.%8.%9."/>
      <w:lvlJc w:val="left"/>
      <w:pPr>
        <w:ind w:left="4072" w:hanging="1800"/>
      </w:pPr>
      <w:rPr>
        <w:rFonts w:eastAsia="Calibri" w:hint="default"/>
        <w:sz w:val="24"/>
      </w:rPr>
    </w:lvl>
  </w:abstractNum>
  <w:abstractNum w:abstractNumId="13" w15:restartNumberingAfterBreak="0">
    <w:nsid w:val="662C6A0A"/>
    <w:multiLevelType w:val="multilevel"/>
    <w:tmpl w:val="B41035FE"/>
    <w:lvl w:ilvl="0">
      <w:start w:val="2"/>
      <w:numFmt w:val="decimal"/>
      <w:lvlText w:val="%1."/>
      <w:lvlJc w:val="left"/>
      <w:pPr>
        <w:ind w:left="660" w:hanging="660"/>
      </w:pPr>
      <w:rPr>
        <w:rFonts w:hint="default"/>
      </w:rPr>
    </w:lvl>
    <w:lvl w:ilvl="1">
      <w:start w:val="2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cs="Times New Roman" w:hint="default"/>
        <w:b w:val="0"/>
        <w:i w:val="0"/>
        <w:sz w:val="24"/>
      </w:rPr>
    </w:lvl>
    <w:lvl w:ilvl="1">
      <w:start w:val="1"/>
      <w:numFmt w:val="decimal"/>
      <w:pStyle w:val="ListNumber"/>
      <w:isLg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isLgl/>
      <w:lvlText w:val="%1.%2.%3.%4."/>
      <w:lvlJc w:val="left"/>
      <w:pPr>
        <w:tabs>
          <w:tab w:val="num" w:pos="1134"/>
        </w:tabs>
        <w:ind w:left="1134" w:hanging="1134"/>
      </w:pPr>
    </w:lvl>
    <w:lvl w:ilvl="4">
      <w:start w:val="1"/>
      <w:numFmt w:val="decimal"/>
      <w:lvlText w:val="%1.%2.%3.%4.%5."/>
      <w:lvlJc w:val="left"/>
      <w:pPr>
        <w:tabs>
          <w:tab w:val="num" w:pos="4536"/>
        </w:tabs>
        <w:ind w:left="4536" w:hanging="4536"/>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Restart w:val="0"/>
      <w:lvlText w:val="%1.%2.%3.%4.%5.%6.%7.%8.%9."/>
      <w:lvlJc w:val="left"/>
      <w:pPr>
        <w:tabs>
          <w:tab w:val="num" w:pos="1800"/>
        </w:tabs>
        <w:ind w:left="1800" w:hanging="1800"/>
      </w:pPr>
    </w:lvl>
  </w:abstractNum>
  <w:abstractNum w:abstractNumId="15" w15:restartNumberingAfterBreak="0">
    <w:nsid w:val="796D0B68"/>
    <w:multiLevelType w:val="multilevel"/>
    <w:tmpl w:val="33E093AE"/>
    <w:lvl w:ilvl="0">
      <w:start w:val="1"/>
      <w:numFmt w:val="decimal"/>
      <w:pStyle w:val="Heading1"/>
      <w:suff w:val="space"/>
      <w:lvlText w:val="%1."/>
      <w:lvlJc w:val="left"/>
      <w:pPr>
        <w:ind w:left="1512" w:hanging="432"/>
      </w:pPr>
    </w:lvl>
    <w:lvl w:ilvl="1">
      <w:start w:val="1"/>
      <w:numFmt w:val="decimal"/>
      <w:pStyle w:val="Heading2"/>
      <w:suff w:val="space"/>
      <w:lvlText w:val="%1.%2."/>
      <w:lvlJc w:val="left"/>
      <w:pPr>
        <w:ind w:left="540" w:firstLine="720"/>
      </w:pPr>
      <w:rPr>
        <w:b w:val="0"/>
        <w:i w:val="0"/>
        <w:strike/>
      </w:rPr>
    </w:lvl>
    <w:lvl w:ilvl="2">
      <w:start w:val="1"/>
      <w:numFmt w:val="decimal"/>
      <w:pStyle w:val="Heading3"/>
      <w:suff w:val="space"/>
      <w:lvlText w:val="%1.%2.%3."/>
      <w:lvlJc w:val="left"/>
      <w:pPr>
        <w:ind w:left="720" w:firstLine="720"/>
      </w:pPr>
    </w:lvl>
    <w:lvl w:ilvl="3">
      <w:start w:val="1"/>
      <w:numFmt w:val="decimal"/>
      <w:pStyle w:val="Heading4"/>
      <w:lvlText w:val="%1.%2.%3.%4"/>
      <w:lvlJc w:val="left"/>
      <w:pPr>
        <w:tabs>
          <w:tab w:val="num" w:pos="1404"/>
        </w:tabs>
        <w:ind w:left="1404" w:hanging="864"/>
      </w:pPr>
    </w:lvl>
    <w:lvl w:ilvl="4">
      <w:start w:val="1"/>
      <w:numFmt w:val="decimal"/>
      <w:pStyle w:val="Heading5"/>
      <w:lvlText w:val="%1.%2.%3.%4.%5"/>
      <w:lvlJc w:val="left"/>
      <w:pPr>
        <w:tabs>
          <w:tab w:val="num" w:pos="1908"/>
        </w:tabs>
        <w:ind w:left="1908" w:hanging="1008"/>
      </w:pPr>
    </w:lvl>
    <w:lvl w:ilvl="5">
      <w:start w:val="1"/>
      <w:numFmt w:val="decimal"/>
      <w:pStyle w:val="Heading6"/>
      <w:lvlText w:val="%1.%2.%3.%4.%5.%6"/>
      <w:lvlJc w:val="left"/>
      <w:pPr>
        <w:tabs>
          <w:tab w:val="num" w:pos="2232"/>
        </w:tabs>
        <w:ind w:left="2232" w:hanging="1152"/>
      </w:pPr>
    </w:lvl>
    <w:lvl w:ilvl="6">
      <w:start w:val="1"/>
      <w:numFmt w:val="decimal"/>
      <w:pStyle w:val="Heading7"/>
      <w:lvlText w:val="%1.%2.%3.%4.%5.%6.%7"/>
      <w:lvlJc w:val="left"/>
      <w:pPr>
        <w:tabs>
          <w:tab w:val="num" w:pos="2376"/>
        </w:tabs>
        <w:ind w:left="2376" w:hanging="1296"/>
      </w:pPr>
    </w:lvl>
    <w:lvl w:ilvl="7">
      <w:start w:val="1"/>
      <w:numFmt w:val="decimal"/>
      <w:pStyle w:val="Heading8"/>
      <w:lvlText w:val="%1.%2.%3.%4.%5.%6.%7.%8"/>
      <w:lvlJc w:val="left"/>
      <w:pPr>
        <w:tabs>
          <w:tab w:val="num" w:pos="2520"/>
        </w:tabs>
        <w:ind w:left="2520" w:hanging="1440"/>
      </w:pPr>
    </w:lvl>
    <w:lvl w:ilvl="8">
      <w:start w:val="1"/>
      <w:numFmt w:val="decimal"/>
      <w:pStyle w:val="Heading9"/>
      <w:lvlText w:val="%1.%2.%3.%4.%5.%6.%7.%8.%9"/>
      <w:lvlJc w:val="left"/>
      <w:pPr>
        <w:tabs>
          <w:tab w:val="num" w:pos="2664"/>
        </w:tabs>
        <w:ind w:left="2664" w:hanging="1584"/>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5"/>
  </w:num>
  <w:num w:numId="6">
    <w:abstractNumId w:val="9"/>
  </w:num>
  <w:num w:numId="7">
    <w:abstractNumId w:val="8"/>
  </w:num>
  <w:num w:numId="8">
    <w:abstractNumId w:val="0"/>
  </w:num>
  <w:num w:numId="9">
    <w:abstractNumId w:val="10"/>
  </w:num>
  <w:num w:numId="10">
    <w:abstractNumId w:val="7"/>
  </w:num>
  <w:num w:numId="11">
    <w:abstractNumId w:val="6"/>
  </w:num>
  <w:num w:numId="12">
    <w:abstractNumId w:val="11"/>
  </w:num>
  <w:num w:numId="13">
    <w:abstractNumId w:val="12"/>
  </w:num>
  <w:num w:numId="14">
    <w:abstractNumId w:val="13"/>
  </w:num>
  <w:num w:numId="1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4C5"/>
    <w:rsid w:val="00000863"/>
    <w:rsid w:val="0000173D"/>
    <w:rsid w:val="00001C9E"/>
    <w:rsid w:val="000024B4"/>
    <w:rsid w:val="00003675"/>
    <w:rsid w:val="00003E4A"/>
    <w:rsid w:val="000041B2"/>
    <w:rsid w:val="00004EB3"/>
    <w:rsid w:val="00006184"/>
    <w:rsid w:val="000061EA"/>
    <w:rsid w:val="0000669E"/>
    <w:rsid w:val="00007279"/>
    <w:rsid w:val="00010B25"/>
    <w:rsid w:val="00011078"/>
    <w:rsid w:val="0001162C"/>
    <w:rsid w:val="00011716"/>
    <w:rsid w:val="00011DBE"/>
    <w:rsid w:val="00011F0F"/>
    <w:rsid w:val="000121D0"/>
    <w:rsid w:val="00012E6A"/>
    <w:rsid w:val="00013023"/>
    <w:rsid w:val="000139A4"/>
    <w:rsid w:val="00014694"/>
    <w:rsid w:val="00014EBA"/>
    <w:rsid w:val="0001583B"/>
    <w:rsid w:val="000158FB"/>
    <w:rsid w:val="00017695"/>
    <w:rsid w:val="000202AC"/>
    <w:rsid w:val="00020D7F"/>
    <w:rsid w:val="00020FC0"/>
    <w:rsid w:val="000219B5"/>
    <w:rsid w:val="000227F7"/>
    <w:rsid w:val="00023D2F"/>
    <w:rsid w:val="00023D43"/>
    <w:rsid w:val="000243C7"/>
    <w:rsid w:val="00024555"/>
    <w:rsid w:val="00025D29"/>
    <w:rsid w:val="00025DAB"/>
    <w:rsid w:val="00025E17"/>
    <w:rsid w:val="00026A1E"/>
    <w:rsid w:val="000279BE"/>
    <w:rsid w:val="00031A24"/>
    <w:rsid w:val="000322AE"/>
    <w:rsid w:val="00032645"/>
    <w:rsid w:val="00033625"/>
    <w:rsid w:val="00033DC6"/>
    <w:rsid w:val="000376D4"/>
    <w:rsid w:val="0004250B"/>
    <w:rsid w:val="000438A4"/>
    <w:rsid w:val="000440DE"/>
    <w:rsid w:val="00044633"/>
    <w:rsid w:val="00044FFC"/>
    <w:rsid w:val="00047475"/>
    <w:rsid w:val="00047A9D"/>
    <w:rsid w:val="00047B3F"/>
    <w:rsid w:val="0005059B"/>
    <w:rsid w:val="000517BC"/>
    <w:rsid w:val="000533F0"/>
    <w:rsid w:val="00055615"/>
    <w:rsid w:val="000568FF"/>
    <w:rsid w:val="00056908"/>
    <w:rsid w:val="00056B59"/>
    <w:rsid w:val="000605EA"/>
    <w:rsid w:val="00061656"/>
    <w:rsid w:val="00061797"/>
    <w:rsid w:val="00063BE8"/>
    <w:rsid w:val="000647F9"/>
    <w:rsid w:val="00065B2B"/>
    <w:rsid w:val="00065EFD"/>
    <w:rsid w:val="0006630B"/>
    <w:rsid w:val="000709AB"/>
    <w:rsid w:val="00070FE6"/>
    <w:rsid w:val="00072D01"/>
    <w:rsid w:val="00072D8F"/>
    <w:rsid w:val="00073248"/>
    <w:rsid w:val="00074ED8"/>
    <w:rsid w:val="00075545"/>
    <w:rsid w:val="00075DC1"/>
    <w:rsid w:val="00076918"/>
    <w:rsid w:val="00077702"/>
    <w:rsid w:val="00077FEA"/>
    <w:rsid w:val="00080C29"/>
    <w:rsid w:val="00081758"/>
    <w:rsid w:val="00081E65"/>
    <w:rsid w:val="00082924"/>
    <w:rsid w:val="00083306"/>
    <w:rsid w:val="00083534"/>
    <w:rsid w:val="0008392A"/>
    <w:rsid w:val="00083ABD"/>
    <w:rsid w:val="0008453E"/>
    <w:rsid w:val="0008482E"/>
    <w:rsid w:val="00084C76"/>
    <w:rsid w:val="00085F8B"/>
    <w:rsid w:val="000863A8"/>
    <w:rsid w:val="0008654D"/>
    <w:rsid w:val="00091D7D"/>
    <w:rsid w:val="00092D18"/>
    <w:rsid w:val="00096AEF"/>
    <w:rsid w:val="00097917"/>
    <w:rsid w:val="000979A0"/>
    <w:rsid w:val="000A0420"/>
    <w:rsid w:val="000A0A3A"/>
    <w:rsid w:val="000A254F"/>
    <w:rsid w:val="000A25CA"/>
    <w:rsid w:val="000A25CB"/>
    <w:rsid w:val="000A2F5B"/>
    <w:rsid w:val="000A64B9"/>
    <w:rsid w:val="000A64F8"/>
    <w:rsid w:val="000A6DA3"/>
    <w:rsid w:val="000A6FB5"/>
    <w:rsid w:val="000A738F"/>
    <w:rsid w:val="000B0471"/>
    <w:rsid w:val="000B09D0"/>
    <w:rsid w:val="000B1FE6"/>
    <w:rsid w:val="000B234A"/>
    <w:rsid w:val="000B23F0"/>
    <w:rsid w:val="000B2F40"/>
    <w:rsid w:val="000B359B"/>
    <w:rsid w:val="000B3AA5"/>
    <w:rsid w:val="000B48BD"/>
    <w:rsid w:val="000B60D5"/>
    <w:rsid w:val="000B75A1"/>
    <w:rsid w:val="000B7E9D"/>
    <w:rsid w:val="000C09F7"/>
    <w:rsid w:val="000C0A50"/>
    <w:rsid w:val="000C10C5"/>
    <w:rsid w:val="000C1233"/>
    <w:rsid w:val="000C2B7C"/>
    <w:rsid w:val="000C4F62"/>
    <w:rsid w:val="000C58F0"/>
    <w:rsid w:val="000C59D3"/>
    <w:rsid w:val="000C5BB7"/>
    <w:rsid w:val="000C6E66"/>
    <w:rsid w:val="000C75F2"/>
    <w:rsid w:val="000D19FC"/>
    <w:rsid w:val="000D1A8C"/>
    <w:rsid w:val="000D1C3C"/>
    <w:rsid w:val="000D1EA1"/>
    <w:rsid w:val="000D3CFB"/>
    <w:rsid w:val="000D432D"/>
    <w:rsid w:val="000D4576"/>
    <w:rsid w:val="000D56BE"/>
    <w:rsid w:val="000D5F04"/>
    <w:rsid w:val="000D63F3"/>
    <w:rsid w:val="000D77ED"/>
    <w:rsid w:val="000E0025"/>
    <w:rsid w:val="000E0A1C"/>
    <w:rsid w:val="000E22B1"/>
    <w:rsid w:val="000E27B1"/>
    <w:rsid w:val="000E2C09"/>
    <w:rsid w:val="000E61B3"/>
    <w:rsid w:val="000E62BB"/>
    <w:rsid w:val="000E7541"/>
    <w:rsid w:val="000E7A46"/>
    <w:rsid w:val="000F3134"/>
    <w:rsid w:val="000F3450"/>
    <w:rsid w:val="000F38FE"/>
    <w:rsid w:val="000F3D1B"/>
    <w:rsid w:val="000F454E"/>
    <w:rsid w:val="000F67B1"/>
    <w:rsid w:val="000F798D"/>
    <w:rsid w:val="00101411"/>
    <w:rsid w:val="00101642"/>
    <w:rsid w:val="00102B8E"/>
    <w:rsid w:val="00103EAC"/>
    <w:rsid w:val="0010483F"/>
    <w:rsid w:val="00105A80"/>
    <w:rsid w:val="00105F54"/>
    <w:rsid w:val="00107536"/>
    <w:rsid w:val="00107646"/>
    <w:rsid w:val="00107DB9"/>
    <w:rsid w:val="00107F47"/>
    <w:rsid w:val="001109B7"/>
    <w:rsid w:val="001116C3"/>
    <w:rsid w:val="00111811"/>
    <w:rsid w:val="00111974"/>
    <w:rsid w:val="001121F2"/>
    <w:rsid w:val="001128B5"/>
    <w:rsid w:val="00113BFF"/>
    <w:rsid w:val="00113DB4"/>
    <w:rsid w:val="00113EC6"/>
    <w:rsid w:val="0011487A"/>
    <w:rsid w:val="00115731"/>
    <w:rsid w:val="00115976"/>
    <w:rsid w:val="001169D7"/>
    <w:rsid w:val="00116B00"/>
    <w:rsid w:val="00117779"/>
    <w:rsid w:val="00117832"/>
    <w:rsid w:val="001209E6"/>
    <w:rsid w:val="00120CE0"/>
    <w:rsid w:val="00120D06"/>
    <w:rsid w:val="0012151E"/>
    <w:rsid w:val="001216BF"/>
    <w:rsid w:val="001226DD"/>
    <w:rsid w:val="00122FC9"/>
    <w:rsid w:val="0012343D"/>
    <w:rsid w:val="00123470"/>
    <w:rsid w:val="001237BA"/>
    <w:rsid w:val="0012392B"/>
    <w:rsid w:val="00124DDC"/>
    <w:rsid w:val="00125C5F"/>
    <w:rsid w:val="001260D5"/>
    <w:rsid w:val="00126609"/>
    <w:rsid w:val="00127236"/>
    <w:rsid w:val="001303B9"/>
    <w:rsid w:val="00132BDA"/>
    <w:rsid w:val="0013362E"/>
    <w:rsid w:val="001368E4"/>
    <w:rsid w:val="001373BB"/>
    <w:rsid w:val="00137DB1"/>
    <w:rsid w:val="00140027"/>
    <w:rsid w:val="0014039F"/>
    <w:rsid w:val="0014152C"/>
    <w:rsid w:val="00142D61"/>
    <w:rsid w:val="00144073"/>
    <w:rsid w:val="00144273"/>
    <w:rsid w:val="00144CD0"/>
    <w:rsid w:val="00146F7C"/>
    <w:rsid w:val="001471E5"/>
    <w:rsid w:val="00150167"/>
    <w:rsid w:val="00151838"/>
    <w:rsid w:val="00151EDC"/>
    <w:rsid w:val="00152FD0"/>
    <w:rsid w:val="001551DE"/>
    <w:rsid w:val="00155E45"/>
    <w:rsid w:val="001560C1"/>
    <w:rsid w:val="0015690E"/>
    <w:rsid w:val="00156938"/>
    <w:rsid w:val="00157FED"/>
    <w:rsid w:val="0016093F"/>
    <w:rsid w:val="00161B99"/>
    <w:rsid w:val="0016294E"/>
    <w:rsid w:val="00162A78"/>
    <w:rsid w:val="0016451B"/>
    <w:rsid w:val="00165956"/>
    <w:rsid w:val="00166096"/>
    <w:rsid w:val="001665A4"/>
    <w:rsid w:val="00171760"/>
    <w:rsid w:val="001727A6"/>
    <w:rsid w:val="001731BF"/>
    <w:rsid w:val="0017381B"/>
    <w:rsid w:val="00174277"/>
    <w:rsid w:val="00176F03"/>
    <w:rsid w:val="00177A46"/>
    <w:rsid w:val="00177BF9"/>
    <w:rsid w:val="00177ED1"/>
    <w:rsid w:val="00181217"/>
    <w:rsid w:val="001818CD"/>
    <w:rsid w:val="00182106"/>
    <w:rsid w:val="0018228D"/>
    <w:rsid w:val="001822DE"/>
    <w:rsid w:val="001833FE"/>
    <w:rsid w:val="0018395C"/>
    <w:rsid w:val="00183AA8"/>
    <w:rsid w:val="00184099"/>
    <w:rsid w:val="001840E9"/>
    <w:rsid w:val="00184121"/>
    <w:rsid w:val="00184DD3"/>
    <w:rsid w:val="0018521D"/>
    <w:rsid w:val="00185F30"/>
    <w:rsid w:val="001862A9"/>
    <w:rsid w:val="001869C1"/>
    <w:rsid w:val="00190CAD"/>
    <w:rsid w:val="00191E8F"/>
    <w:rsid w:val="0019284F"/>
    <w:rsid w:val="00193D4C"/>
    <w:rsid w:val="00193FF1"/>
    <w:rsid w:val="00194A4F"/>
    <w:rsid w:val="00195381"/>
    <w:rsid w:val="001972C2"/>
    <w:rsid w:val="001972E4"/>
    <w:rsid w:val="00197F0B"/>
    <w:rsid w:val="001A1253"/>
    <w:rsid w:val="001A1307"/>
    <w:rsid w:val="001A1415"/>
    <w:rsid w:val="001A1468"/>
    <w:rsid w:val="001A15DB"/>
    <w:rsid w:val="001A203B"/>
    <w:rsid w:val="001A268A"/>
    <w:rsid w:val="001A48D2"/>
    <w:rsid w:val="001A61EB"/>
    <w:rsid w:val="001A6884"/>
    <w:rsid w:val="001A6B87"/>
    <w:rsid w:val="001B07EE"/>
    <w:rsid w:val="001B086F"/>
    <w:rsid w:val="001B1982"/>
    <w:rsid w:val="001B1C02"/>
    <w:rsid w:val="001B2EE4"/>
    <w:rsid w:val="001B3CDC"/>
    <w:rsid w:val="001B456A"/>
    <w:rsid w:val="001B45F3"/>
    <w:rsid w:val="001B4F5B"/>
    <w:rsid w:val="001B59EE"/>
    <w:rsid w:val="001B5CDC"/>
    <w:rsid w:val="001B5EE0"/>
    <w:rsid w:val="001B5F4D"/>
    <w:rsid w:val="001B6797"/>
    <w:rsid w:val="001B6973"/>
    <w:rsid w:val="001C108E"/>
    <w:rsid w:val="001C1B63"/>
    <w:rsid w:val="001C4570"/>
    <w:rsid w:val="001C5CF8"/>
    <w:rsid w:val="001C6A52"/>
    <w:rsid w:val="001C7164"/>
    <w:rsid w:val="001C732E"/>
    <w:rsid w:val="001D0D5F"/>
    <w:rsid w:val="001D0EBE"/>
    <w:rsid w:val="001D1252"/>
    <w:rsid w:val="001D2274"/>
    <w:rsid w:val="001D2984"/>
    <w:rsid w:val="001D6F11"/>
    <w:rsid w:val="001E07CD"/>
    <w:rsid w:val="001E0D75"/>
    <w:rsid w:val="001E1A14"/>
    <w:rsid w:val="001E252C"/>
    <w:rsid w:val="001E3574"/>
    <w:rsid w:val="001E37C5"/>
    <w:rsid w:val="001E5015"/>
    <w:rsid w:val="001E51E5"/>
    <w:rsid w:val="001E5706"/>
    <w:rsid w:val="001E5C51"/>
    <w:rsid w:val="001E5EBB"/>
    <w:rsid w:val="001E64A6"/>
    <w:rsid w:val="001E6651"/>
    <w:rsid w:val="001E6C61"/>
    <w:rsid w:val="001E6D13"/>
    <w:rsid w:val="001E6D93"/>
    <w:rsid w:val="001E7675"/>
    <w:rsid w:val="001E7C65"/>
    <w:rsid w:val="001F071D"/>
    <w:rsid w:val="001F1F1A"/>
    <w:rsid w:val="001F2842"/>
    <w:rsid w:val="001F3D80"/>
    <w:rsid w:val="001F472C"/>
    <w:rsid w:val="001F4BBA"/>
    <w:rsid w:val="001F4C5F"/>
    <w:rsid w:val="001F4E49"/>
    <w:rsid w:val="001F67E3"/>
    <w:rsid w:val="00204310"/>
    <w:rsid w:val="002052E9"/>
    <w:rsid w:val="002063D3"/>
    <w:rsid w:val="002063F2"/>
    <w:rsid w:val="002065CF"/>
    <w:rsid w:val="00206DB2"/>
    <w:rsid w:val="00207CEE"/>
    <w:rsid w:val="00210C94"/>
    <w:rsid w:val="0021173C"/>
    <w:rsid w:val="00211C42"/>
    <w:rsid w:val="00213E2F"/>
    <w:rsid w:val="00214612"/>
    <w:rsid w:val="0021471A"/>
    <w:rsid w:val="00216E07"/>
    <w:rsid w:val="00217BCA"/>
    <w:rsid w:val="00217E76"/>
    <w:rsid w:val="00217F11"/>
    <w:rsid w:val="002209B4"/>
    <w:rsid w:val="00222664"/>
    <w:rsid w:val="0022443D"/>
    <w:rsid w:val="002246EE"/>
    <w:rsid w:val="002249C5"/>
    <w:rsid w:val="002256A4"/>
    <w:rsid w:val="0022615A"/>
    <w:rsid w:val="0022637A"/>
    <w:rsid w:val="00227BDD"/>
    <w:rsid w:val="002305EB"/>
    <w:rsid w:val="00230DE8"/>
    <w:rsid w:val="00231DB4"/>
    <w:rsid w:val="002344A0"/>
    <w:rsid w:val="002355CA"/>
    <w:rsid w:val="00236CEF"/>
    <w:rsid w:val="002409F6"/>
    <w:rsid w:val="00241F40"/>
    <w:rsid w:val="00241F7C"/>
    <w:rsid w:val="002421E3"/>
    <w:rsid w:val="0024251A"/>
    <w:rsid w:val="0024300B"/>
    <w:rsid w:val="00245104"/>
    <w:rsid w:val="002459E6"/>
    <w:rsid w:val="00247237"/>
    <w:rsid w:val="00251B00"/>
    <w:rsid w:val="00251F4C"/>
    <w:rsid w:val="00253C83"/>
    <w:rsid w:val="00255629"/>
    <w:rsid w:val="002556CC"/>
    <w:rsid w:val="0025621A"/>
    <w:rsid w:val="00257D0F"/>
    <w:rsid w:val="002603E3"/>
    <w:rsid w:val="00261285"/>
    <w:rsid w:val="00261342"/>
    <w:rsid w:val="002619EC"/>
    <w:rsid w:val="00263101"/>
    <w:rsid w:val="00263B94"/>
    <w:rsid w:val="0026682C"/>
    <w:rsid w:val="00266D84"/>
    <w:rsid w:val="00266F6F"/>
    <w:rsid w:val="00267EB7"/>
    <w:rsid w:val="00271087"/>
    <w:rsid w:val="0027116F"/>
    <w:rsid w:val="002713B7"/>
    <w:rsid w:val="00271FE0"/>
    <w:rsid w:val="002729F6"/>
    <w:rsid w:val="00274D5E"/>
    <w:rsid w:val="00276749"/>
    <w:rsid w:val="002771F6"/>
    <w:rsid w:val="00285D55"/>
    <w:rsid w:val="00286F60"/>
    <w:rsid w:val="00287015"/>
    <w:rsid w:val="00287CD1"/>
    <w:rsid w:val="00291193"/>
    <w:rsid w:val="00291CDB"/>
    <w:rsid w:val="00293289"/>
    <w:rsid w:val="00294CCB"/>
    <w:rsid w:val="00295247"/>
    <w:rsid w:val="0029525F"/>
    <w:rsid w:val="00296272"/>
    <w:rsid w:val="00296631"/>
    <w:rsid w:val="00297269"/>
    <w:rsid w:val="002A008C"/>
    <w:rsid w:val="002A0871"/>
    <w:rsid w:val="002A0FBB"/>
    <w:rsid w:val="002A1BA4"/>
    <w:rsid w:val="002A2D33"/>
    <w:rsid w:val="002A3149"/>
    <w:rsid w:val="002A3C3C"/>
    <w:rsid w:val="002A4F2E"/>
    <w:rsid w:val="002A677B"/>
    <w:rsid w:val="002A709A"/>
    <w:rsid w:val="002B0363"/>
    <w:rsid w:val="002B1004"/>
    <w:rsid w:val="002B16BB"/>
    <w:rsid w:val="002B1CA5"/>
    <w:rsid w:val="002B3865"/>
    <w:rsid w:val="002B475A"/>
    <w:rsid w:val="002B47E4"/>
    <w:rsid w:val="002B4E81"/>
    <w:rsid w:val="002B4F07"/>
    <w:rsid w:val="002B5E55"/>
    <w:rsid w:val="002B6BB9"/>
    <w:rsid w:val="002B6D50"/>
    <w:rsid w:val="002B70D9"/>
    <w:rsid w:val="002B7156"/>
    <w:rsid w:val="002C1284"/>
    <w:rsid w:val="002C1353"/>
    <w:rsid w:val="002C162B"/>
    <w:rsid w:val="002C1975"/>
    <w:rsid w:val="002C1C19"/>
    <w:rsid w:val="002C1CD4"/>
    <w:rsid w:val="002C3855"/>
    <w:rsid w:val="002C3B61"/>
    <w:rsid w:val="002C41CF"/>
    <w:rsid w:val="002C485A"/>
    <w:rsid w:val="002C4986"/>
    <w:rsid w:val="002C4CBE"/>
    <w:rsid w:val="002C5284"/>
    <w:rsid w:val="002C5377"/>
    <w:rsid w:val="002C6865"/>
    <w:rsid w:val="002C7087"/>
    <w:rsid w:val="002C70EE"/>
    <w:rsid w:val="002C796B"/>
    <w:rsid w:val="002D1BF0"/>
    <w:rsid w:val="002D1DDD"/>
    <w:rsid w:val="002D267D"/>
    <w:rsid w:val="002D2960"/>
    <w:rsid w:val="002D32FC"/>
    <w:rsid w:val="002D38D9"/>
    <w:rsid w:val="002D3AEF"/>
    <w:rsid w:val="002D3D63"/>
    <w:rsid w:val="002D3F90"/>
    <w:rsid w:val="002D4F19"/>
    <w:rsid w:val="002D4FB8"/>
    <w:rsid w:val="002D5BF8"/>
    <w:rsid w:val="002D6261"/>
    <w:rsid w:val="002D682B"/>
    <w:rsid w:val="002D73EB"/>
    <w:rsid w:val="002D74E9"/>
    <w:rsid w:val="002E064D"/>
    <w:rsid w:val="002E0763"/>
    <w:rsid w:val="002E0C1C"/>
    <w:rsid w:val="002E1129"/>
    <w:rsid w:val="002E1184"/>
    <w:rsid w:val="002E178D"/>
    <w:rsid w:val="002E27C3"/>
    <w:rsid w:val="002E3643"/>
    <w:rsid w:val="002E3A81"/>
    <w:rsid w:val="002E4A50"/>
    <w:rsid w:val="002E5673"/>
    <w:rsid w:val="002E67E0"/>
    <w:rsid w:val="002E7645"/>
    <w:rsid w:val="002E7E12"/>
    <w:rsid w:val="002F02D7"/>
    <w:rsid w:val="002F1481"/>
    <w:rsid w:val="002F2353"/>
    <w:rsid w:val="002F52BC"/>
    <w:rsid w:val="002F53B8"/>
    <w:rsid w:val="002F64AA"/>
    <w:rsid w:val="002F6FE4"/>
    <w:rsid w:val="002F7FD4"/>
    <w:rsid w:val="00300366"/>
    <w:rsid w:val="00301B94"/>
    <w:rsid w:val="0030200E"/>
    <w:rsid w:val="003043B3"/>
    <w:rsid w:val="0030537D"/>
    <w:rsid w:val="00305391"/>
    <w:rsid w:val="00306FE1"/>
    <w:rsid w:val="00307628"/>
    <w:rsid w:val="003102A5"/>
    <w:rsid w:val="00310706"/>
    <w:rsid w:val="0031086C"/>
    <w:rsid w:val="003119ED"/>
    <w:rsid w:val="003125C2"/>
    <w:rsid w:val="003133CC"/>
    <w:rsid w:val="003135E9"/>
    <w:rsid w:val="00313754"/>
    <w:rsid w:val="00314A9C"/>
    <w:rsid w:val="00315E24"/>
    <w:rsid w:val="0031601C"/>
    <w:rsid w:val="00316360"/>
    <w:rsid w:val="003177B1"/>
    <w:rsid w:val="00317D0C"/>
    <w:rsid w:val="00321CE3"/>
    <w:rsid w:val="00323784"/>
    <w:rsid w:val="003239B9"/>
    <w:rsid w:val="00323CBD"/>
    <w:rsid w:val="00324CCF"/>
    <w:rsid w:val="0032596E"/>
    <w:rsid w:val="0032609C"/>
    <w:rsid w:val="0032715C"/>
    <w:rsid w:val="003272AA"/>
    <w:rsid w:val="0032740F"/>
    <w:rsid w:val="00327AB3"/>
    <w:rsid w:val="00330F6E"/>
    <w:rsid w:val="0033127A"/>
    <w:rsid w:val="00332859"/>
    <w:rsid w:val="00332CBA"/>
    <w:rsid w:val="00332F58"/>
    <w:rsid w:val="0033392E"/>
    <w:rsid w:val="00333AF2"/>
    <w:rsid w:val="00334701"/>
    <w:rsid w:val="00334A5B"/>
    <w:rsid w:val="00335B58"/>
    <w:rsid w:val="003373E9"/>
    <w:rsid w:val="003373F2"/>
    <w:rsid w:val="00337454"/>
    <w:rsid w:val="00340877"/>
    <w:rsid w:val="00340953"/>
    <w:rsid w:val="00341F14"/>
    <w:rsid w:val="0034205F"/>
    <w:rsid w:val="00342412"/>
    <w:rsid w:val="00342699"/>
    <w:rsid w:val="00342D63"/>
    <w:rsid w:val="00344161"/>
    <w:rsid w:val="00344246"/>
    <w:rsid w:val="003452FE"/>
    <w:rsid w:val="00346F98"/>
    <w:rsid w:val="003473BF"/>
    <w:rsid w:val="003502CB"/>
    <w:rsid w:val="00350C44"/>
    <w:rsid w:val="00350CFD"/>
    <w:rsid w:val="00351ED9"/>
    <w:rsid w:val="00352175"/>
    <w:rsid w:val="0035628C"/>
    <w:rsid w:val="00356A27"/>
    <w:rsid w:val="003572EC"/>
    <w:rsid w:val="0035734E"/>
    <w:rsid w:val="00357587"/>
    <w:rsid w:val="00357D30"/>
    <w:rsid w:val="00357F91"/>
    <w:rsid w:val="0036000B"/>
    <w:rsid w:val="0036031A"/>
    <w:rsid w:val="00361D25"/>
    <w:rsid w:val="00362BF3"/>
    <w:rsid w:val="0036404A"/>
    <w:rsid w:val="00364C25"/>
    <w:rsid w:val="00365883"/>
    <w:rsid w:val="003669E1"/>
    <w:rsid w:val="0037235F"/>
    <w:rsid w:val="00372CB6"/>
    <w:rsid w:val="00372D4C"/>
    <w:rsid w:val="003737B6"/>
    <w:rsid w:val="00373C6D"/>
    <w:rsid w:val="00373E9D"/>
    <w:rsid w:val="003744A4"/>
    <w:rsid w:val="00374735"/>
    <w:rsid w:val="003757A9"/>
    <w:rsid w:val="00375D4E"/>
    <w:rsid w:val="0037607D"/>
    <w:rsid w:val="003766A5"/>
    <w:rsid w:val="00377AA2"/>
    <w:rsid w:val="00380321"/>
    <w:rsid w:val="00382C9D"/>
    <w:rsid w:val="00383E71"/>
    <w:rsid w:val="003846A0"/>
    <w:rsid w:val="00384D5F"/>
    <w:rsid w:val="003856C4"/>
    <w:rsid w:val="003864BE"/>
    <w:rsid w:val="00390275"/>
    <w:rsid w:val="00391309"/>
    <w:rsid w:val="00391F82"/>
    <w:rsid w:val="0039305C"/>
    <w:rsid w:val="00396150"/>
    <w:rsid w:val="00397AEE"/>
    <w:rsid w:val="00397E7E"/>
    <w:rsid w:val="003A02DF"/>
    <w:rsid w:val="003A079A"/>
    <w:rsid w:val="003A0E0C"/>
    <w:rsid w:val="003A2858"/>
    <w:rsid w:val="003A3104"/>
    <w:rsid w:val="003A3175"/>
    <w:rsid w:val="003A3429"/>
    <w:rsid w:val="003A4570"/>
    <w:rsid w:val="003A59E7"/>
    <w:rsid w:val="003A6E5A"/>
    <w:rsid w:val="003A6FB2"/>
    <w:rsid w:val="003A726B"/>
    <w:rsid w:val="003A743A"/>
    <w:rsid w:val="003B0159"/>
    <w:rsid w:val="003B05B9"/>
    <w:rsid w:val="003B099D"/>
    <w:rsid w:val="003B2B75"/>
    <w:rsid w:val="003B2DB4"/>
    <w:rsid w:val="003B2EFF"/>
    <w:rsid w:val="003B3543"/>
    <w:rsid w:val="003B4C76"/>
    <w:rsid w:val="003B502F"/>
    <w:rsid w:val="003B5BC1"/>
    <w:rsid w:val="003B60AD"/>
    <w:rsid w:val="003B7E47"/>
    <w:rsid w:val="003B7F50"/>
    <w:rsid w:val="003C0B3F"/>
    <w:rsid w:val="003C131B"/>
    <w:rsid w:val="003C25FC"/>
    <w:rsid w:val="003C27A0"/>
    <w:rsid w:val="003C2EDE"/>
    <w:rsid w:val="003C515C"/>
    <w:rsid w:val="003C587B"/>
    <w:rsid w:val="003D0C58"/>
    <w:rsid w:val="003D1309"/>
    <w:rsid w:val="003D2A28"/>
    <w:rsid w:val="003D33A0"/>
    <w:rsid w:val="003D358B"/>
    <w:rsid w:val="003D4AC9"/>
    <w:rsid w:val="003D4F1F"/>
    <w:rsid w:val="003D5B0A"/>
    <w:rsid w:val="003D687A"/>
    <w:rsid w:val="003D75AB"/>
    <w:rsid w:val="003E0B17"/>
    <w:rsid w:val="003E0E9D"/>
    <w:rsid w:val="003E19AF"/>
    <w:rsid w:val="003E228E"/>
    <w:rsid w:val="003E38C3"/>
    <w:rsid w:val="003E66A5"/>
    <w:rsid w:val="003E781D"/>
    <w:rsid w:val="003F0091"/>
    <w:rsid w:val="003F0C27"/>
    <w:rsid w:val="003F0D13"/>
    <w:rsid w:val="003F2DDA"/>
    <w:rsid w:val="003F422F"/>
    <w:rsid w:val="003F4F63"/>
    <w:rsid w:val="003F53B5"/>
    <w:rsid w:val="003F5505"/>
    <w:rsid w:val="003F5CE3"/>
    <w:rsid w:val="003F68EA"/>
    <w:rsid w:val="003F75EA"/>
    <w:rsid w:val="00400415"/>
    <w:rsid w:val="00400995"/>
    <w:rsid w:val="00400B47"/>
    <w:rsid w:val="00400F46"/>
    <w:rsid w:val="00403B8C"/>
    <w:rsid w:val="004043D4"/>
    <w:rsid w:val="00404E64"/>
    <w:rsid w:val="00405841"/>
    <w:rsid w:val="00406AB5"/>
    <w:rsid w:val="00406BF0"/>
    <w:rsid w:val="00406CE2"/>
    <w:rsid w:val="00410305"/>
    <w:rsid w:val="00410A1B"/>
    <w:rsid w:val="00410DCF"/>
    <w:rsid w:val="00410F24"/>
    <w:rsid w:val="00411068"/>
    <w:rsid w:val="004118C2"/>
    <w:rsid w:val="00411A30"/>
    <w:rsid w:val="00412A38"/>
    <w:rsid w:val="00412AB1"/>
    <w:rsid w:val="004130D4"/>
    <w:rsid w:val="00413536"/>
    <w:rsid w:val="004136B6"/>
    <w:rsid w:val="00414187"/>
    <w:rsid w:val="004159FB"/>
    <w:rsid w:val="00416B5C"/>
    <w:rsid w:val="00417A39"/>
    <w:rsid w:val="00422C89"/>
    <w:rsid w:val="00423C42"/>
    <w:rsid w:val="00424F6E"/>
    <w:rsid w:val="004257E1"/>
    <w:rsid w:val="00426705"/>
    <w:rsid w:val="0043083F"/>
    <w:rsid w:val="00431A35"/>
    <w:rsid w:val="004326DC"/>
    <w:rsid w:val="00432738"/>
    <w:rsid w:val="00432BAC"/>
    <w:rsid w:val="004335B0"/>
    <w:rsid w:val="00435DA2"/>
    <w:rsid w:val="0043654A"/>
    <w:rsid w:val="00436D88"/>
    <w:rsid w:val="00436F85"/>
    <w:rsid w:val="00437C26"/>
    <w:rsid w:val="004406C2"/>
    <w:rsid w:val="00440D3D"/>
    <w:rsid w:val="00441587"/>
    <w:rsid w:val="00443D93"/>
    <w:rsid w:val="00443E41"/>
    <w:rsid w:val="00445B99"/>
    <w:rsid w:val="00445C77"/>
    <w:rsid w:val="00445D28"/>
    <w:rsid w:val="0044626A"/>
    <w:rsid w:val="004467FB"/>
    <w:rsid w:val="00447664"/>
    <w:rsid w:val="004505F0"/>
    <w:rsid w:val="0045160C"/>
    <w:rsid w:val="004528FA"/>
    <w:rsid w:val="00452A96"/>
    <w:rsid w:val="00453563"/>
    <w:rsid w:val="0045465B"/>
    <w:rsid w:val="00454C1C"/>
    <w:rsid w:val="00456338"/>
    <w:rsid w:val="004570A5"/>
    <w:rsid w:val="004572FD"/>
    <w:rsid w:val="00457BA2"/>
    <w:rsid w:val="0046026F"/>
    <w:rsid w:val="00460363"/>
    <w:rsid w:val="004608D3"/>
    <w:rsid w:val="00461316"/>
    <w:rsid w:val="004616D4"/>
    <w:rsid w:val="00461ADC"/>
    <w:rsid w:val="00462708"/>
    <w:rsid w:val="0046411E"/>
    <w:rsid w:val="004650ED"/>
    <w:rsid w:val="00465222"/>
    <w:rsid w:val="00465AD6"/>
    <w:rsid w:val="00466B09"/>
    <w:rsid w:val="004673F8"/>
    <w:rsid w:val="00467828"/>
    <w:rsid w:val="00467E18"/>
    <w:rsid w:val="004706D5"/>
    <w:rsid w:val="004709B2"/>
    <w:rsid w:val="00470ACF"/>
    <w:rsid w:val="00471295"/>
    <w:rsid w:val="00473EE2"/>
    <w:rsid w:val="004741A5"/>
    <w:rsid w:val="004745C7"/>
    <w:rsid w:val="00475AA5"/>
    <w:rsid w:val="004764F5"/>
    <w:rsid w:val="00476AF9"/>
    <w:rsid w:val="004770E8"/>
    <w:rsid w:val="004777DF"/>
    <w:rsid w:val="004810F9"/>
    <w:rsid w:val="004817B2"/>
    <w:rsid w:val="00482283"/>
    <w:rsid w:val="00483F4A"/>
    <w:rsid w:val="00484014"/>
    <w:rsid w:val="0048481C"/>
    <w:rsid w:val="00491254"/>
    <w:rsid w:val="0049183B"/>
    <w:rsid w:val="00491C58"/>
    <w:rsid w:val="004923E5"/>
    <w:rsid w:val="00492CE7"/>
    <w:rsid w:val="00493D49"/>
    <w:rsid w:val="00494A61"/>
    <w:rsid w:val="00496473"/>
    <w:rsid w:val="00496AE2"/>
    <w:rsid w:val="0049719A"/>
    <w:rsid w:val="00497329"/>
    <w:rsid w:val="00497650"/>
    <w:rsid w:val="00497F66"/>
    <w:rsid w:val="004A0C66"/>
    <w:rsid w:val="004A0E95"/>
    <w:rsid w:val="004A1409"/>
    <w:rsid w:val="004A2626"/>
    <w:rsid w:val="004A51A5"/>
    <w:rsid w:val="004A541E"/>
    <w:rsid w:val="004A6094"/>
    <w:rsid w:val="004A65E0"/>
    <w:rsid w:val="004A7175"/>
    <w:rsid w:val="004A7286"/>
    <w:rsid w:val="004B009F"/>
    <w:rsid w:val="004B010A"/>
    <w:rsid w:val="004B09EE"/>
    <w:rsid w:val="004B111F"/>
    <w:rsid w:val="004B118C"/>
    <w:rsid w:val="004B2750"/>
    <w:rsid w:val="004B296B"/>
    <w:rsid w:val="004B2F71"/>
    <w:rsid w:val="004B3AAD"/>
    <w:rsid w:val="004B3C14"/>
    <w:rsid w:val="004B4C39"/>
    <w:rsid w:val="004B4EA0"/>
    <w:rsid w:val="004B50CB"/>
    <w:rsid w:val="004B68FC"/>
    <w:rsid w:val="004B74B0"/>
    <w:rsid w:val="004B76A6"/>
    <w:rsid w:val="004B7736"/>
    <w:rsid w:val="004C1A4C"/>
    <w:rsid w:val="004C3D40"/>
    <w:rsid w:val="004C4B59"/>
    <w:rsid w:val="004C5FCA"/>
    <w:rsid w:val="004C7763"/>
    <w:rsid w:val="004D0780"/>
    <w:rsid w:val="004D1B33"/>
    <w:rsid w:val="004D2095"/>
    <w:rsid w:val="004D21F6"/>
    <w:rsid w:val="004D5A6C"/>
    <w:rsid w:val="004E0929"/>
    <w:rsid w:val="004E1651"/>
    <w:rsid w:val="004E2110"/>
    <w:rsid w:val="004E2D9C"/>
    <w:rsid w:val="004E378A"/>
    <w:rsid w:val="004E3ABB"/>
    <w:rsid w:val="004E4F76"/>
    <w:rsid w:val="004E5011"/>
    <w:rsid w:val="004E54D5"/>
    <w:rsid w:val="004E5D84"/>
    <w:rsid w:val="004E6A56"/>
    <w:rsid w:val="004E6C8A"/>
    <w:rsid w:val="004E76FA"/>
    <w:rsid w:val="004E7C2A"/>
    <w:rsid w:val="004F02C5"/>
    <w:rsid w:val="004F172A"/>
    <w:rsid w:val="004F1AB2"/>
    <w:rsid w:val="004F3415"/>
    <w:rsid w:val="004F3681"/>
    <w:rsid w:val="004F3C18"/>
    <w:rsid w:val="004F57B0"/>
    <w:rsid w:val="004F58A4"/>
    <w:rsid w:val="004F678C"/>
    <w:rsid w:val="004F7BC6"/>
    <w:rsid w:val="0050032F"/>
    <w:rsid w:val="00502BBE"/>
    <w:rsid w:val="00502DE6"/>
    <w:rsid w:val="00504998"/>
    <w:rsid w:val="00505284"/>
    <w:rsid w:val="005058CA"/>
    <w:rsid w:val="0050687D"/>
    <w:rsid w:val="00507003"/>
    <w:rsid w:val="005074E5"/>
    <w:rsid w:val="005146FD"/>
    <w:rsid w:val="0051560E"/>
    <w:rsid w:val="0051761A"/>
    <w:rsid w:val="00517962"/>
    <w:rsid w:val="00517F5C"/>
    <w:rsid w:val="00521E66"/>
    <w:rsid w:val="005228CB"/>
    <w:rsid w:val="00523418"/>
    <w:rsid w:val="005236F1"/>
    <w:rsid w:val="00525226"/>
    <w:rsid w:val="0052667E"/>
    <w:rsid w:val="00526D13"/>
    <w:rsid w:val="00526F7C"/>
    <w:rsid w:val="0053020E"/>
    <w:rsid w:val="005316C7"/>
    <w:rsid w:val="005338B3"/>
    <w:rsid w:val="00535A32"/>
    <w:rsid w:val="005367EA"/>
    <w:rsid w:val="005400EE"/>
    <w:rsid w:val="0054014A"/>
    <w:rsid w:val="005411A2"/>
    <w:rsid w:val="005411E9"/>
    <w:rsid w:val="0054122F"/>
    <w:rsid w:val="005430C2"/>
    <w:rsid w:val="00544FF9"/>
    <w:rsid w:val="0054524F"/>
    <w:rsid w:val="00545822"/>
    <w:rsid w:val="005459CD"/>
    <w:rsid w:val="00547042"/>
    <w:rsid w:val="00547DED"/>
    <w:rsid w:val="00550C4E"/>
    <w:rsid w:val="00553CA8"/>
    <w:rsid w:val="005559F9"/>
    <w:rsid w:val="00557AAC"/>
    <w:rsid w:val="00560274"/>
    <w:rsid w:val="00561948"/>
    <w:rsid w:val="00563C2D"/>
    <w:rsid w:val="005653D0"/>
    <w:rsid w:val="00571929"/>
    <w:rsid w:val="00572E04"/>
    <w:rsid w:val="00573EDA"/>
    <w:rsid w:val="00574543"/>
    <w:rsid w:val="00574859"/>
    <w:rsid w:val="00575884"/>
    <w:rsid w:val="00576BF4"/>
    <w:rsid w:val="00580E9D"/>
    <w:rsid w:val="0058171E"/>
    <w:rsid w:val="0058321D"/>
    <w:rsid w:val="005857FA"/>
    <w:rsid w:val="00585F9B"/>
    <w:rsid w:val="00585FAF"/>
    <w:rsid w:val="0058611D"/>
    <w:rsid w:val="00586890"/>
    <w:rsid w:val="0058695D"/>
    <w:rsid w:val="00586C0F"/>
    <w:rsid w:val="00586DE0"/>
    <w:rsid w:val="005878CE"/>
    <w:rsid w:val="00593225"/>
    <w:rsid w:val="00593AB9"/>
    <w:rsid w:val="00593C15"/>
    <w:rsid w:val="00594168"/>
    <w:rsid w:val="005946EB"/>
    <w:rsid w:val="00594E7F"/>
    <w:rsid w:val="00595020"/>
    <w:rsid w:val="005958DF"/>
    <w:rsid w:val="0059648C"/>
    <w:rsid w:val="0059701B"/>
    <w:rsid w:val="005A07CD"/>
    <w:rsid w:val="005A0B06"/>
    <w:rsid w:val="005A1A0D"/>
    <w:rsid w:val="005A1EAA"/>
    <w:rsid w:val="005A1FCD"/>
    <w:rsid w:val="005A2A3A"/>
    <w:rsid w:val="005A2AA6"/>
    <w:rsid w:val="005A3543"/>
    <w:rsid w:val="005A5762"/>
    <w:rsid w:val="005A5B27"/>
    <w:rsid w:val="005A5F95"/>
    <w:rsid w:val="005A75B2"/>
    <w:rsid w:val="005B164B"/>
    <w:rsid w:val="005B204C"/>
    <w:rsid w:val="005B249D"/>
    <w:rsid w:val="005B2C42"/>
    <w:rsid w:val="005B3AC9"/>
    <w:rsid w:val="005B4ADA"/>
    <w:rsid w:val="005B4E57"/>
    <w:rsid w:val="005B5ECE"/>
    <w:rsid w:val="005B61AB"/>
    <w:rsid w:val="005B6F3C"/>
    <w:rsid w:val="005B7CB4"/>
    <w:rsid w:val="005C0413"/>
    <w:rsid w:val="005C0F09"/>
    <w:rsid w:val="005C1F4D"/>
    <w:rsid w:val="005C22E2"/>
    <w:rsid w:val="005C2340"/>
    <w:rsid w:val="005C27E2"/>
    <w:rsid w:val="005C4AF0"/>
    <w:rsid w:val="005C64EF"/>
    <w:rsid w:val="005C7390"/>
    <w:rsid w:val="005C7831"/>
    <w:rsid w:val="005C7B61"/>
    <w:rsid w:val="005D0958"/>
    <w:rsid w:val="005D0B7D"/>
    <w:rsid w:val="005D1421"/>
    <w:rsid w:val="005D1C64"/>
    <w:rsid w:val="005D454A"/>
    <w:rsid w:val="005D5C99"/>
    <w:rsid w:val="005D7784"/>
    <w:rsid w:val="005D7BE4"/>
    <w:rsid w:val="005E0306"/>
    <w:rsid w:val="005E18D5"/>
    <w:rsid w:val="005E1C00"/>
    <w:rsid w:val="005E23C9"/>
    <w:rsid w:val="005E3FB5"/>
    <w:rsid w:val="005E5910"/>
    <w:rsid w:val="005E5C26"/>
    <w:rsid w:val="005E66AD"/>
    <w:rsid w:val="005E6F23"/>
    <w:rsid w:val="005E7260"/>
    <w:rsid w:val="005F01EC"/>
    <w:rsid w:val="005F0F94"/>
    <w:rsid w:val="005F194A"/>
    <w:rsid w:val="005F1A63"/>
    <w:rsid w:val="005F2D37"/>
    <w:rsid w:val="005F3A48"/>
    <w:rsid w:val="005F3B80"/>
    <w:rsid w:val="005F4707"/>
    <w:rsid w:val="005F47FD"/>
    <w:rsid w:val="005F5E7B"/>
    <w:rsid w:val="005F7174"/>
    <w:rsid w:val="005F7840"/>
    <w:rsid w:val="006003A4"/>
    <w:rsid w:val="0060070A"/>
    <w:rsid w:val="006008EA"/>
    <w:rsid w:val="006008EF"/>
    <w:rsid w:val="006032F2"/>
    <w:rsid w:val="00603D40"/>
    <w:rsid w:val="00604B2A"/>
    <w:rsid w:val="00605314"/>
    <w:rsid w:val="00605A5F"/>
    <w:rsid w:val="006079CB"/>
    <w:rsid w:val="00610029"/>
    <w:rsid w:val="00610A39"/>
    <w:rsid w:val="00610FFE"/>
    <w:rsid w:val="00611676"/>
    <w:rsid w:val="00611D17"/>
    <w:rsid w:val="00612837"/>
    <w:rsid w:val="00615D88"/>
    <w:rsid w:val="00620405"/>
    <w:rsid w:val="00621FA1"/>
    <w:rsid w:val="00622E63"/>
    <w:rsid w:val="00623C33"/>
    <w:rsid w:val="00623D12"/>
    <w:rsid w:val="006249F1"/>
    <w:rsid w:val="00625417"/>
    <w:rsid w:val="0062586C"/>
    <w:rsid w:val="0062616D"/>
    <w:rsid w:val="00626B48"/>
    <w:rsid w:val="006303DF"/>
    <w:rsid w:val="00630951"/>
    <w:rsid w:val="00631609"/>
    <w:rsid w:val="006320A6"/>
    <w:rsid w:val="00633059"/>
    <w:rsid w:val="00634689"/>
    <w:rsid w:val="006347C4"/>
    <w:rsid w:val="00634B3F"/>
    <w:rsid w:val="00634CB3"/>
    <w:rsid w:val="00634F6C"/>
    <w:rsid w:val="006351FD"/>
    <w:rsid w:val="00636024"/>
    <w:rsid w:val="00636219"/>
    <w:rsid w:val="006364EE"/>
    <w:rsid w:val="00637491"/>
    <w:rsid w:val="006376DF"/>
    <w:rsid w:val="006377BB"/>
    <w:rsid w:val="00637F21"/>
    <w:rsid w:val="00637FE4"/>
    <w:rsid w:val="006404DE"/>
    <w:rsid w:val="006405D4"/>
    <w:rsid w:val="006406F7"/>
    <w:rsid w:val="0064241E"/>
    <w:rsid w:val="00642575"/>
    <w:rsid w:val="00643354"/>
    <w:rsid w:val="00643A8B"/>
    <w:rsid w:val="00643B59"/>
    <w:rsid w:val="00643FA8"/>
    <w:rsid w:val="00644946"/>
    <w:rsid w:val="0064568F"/>
    <w:rsid w:val="00645852"/>
    <w:rsid w:val="00645BA2"/>
    <w:rsid w:val="00646047"/>
    <w:rsid w:val="00647CCE"/>
    <w:rsid w:val="00647EDC"/>
    <w:rsid w:val="00650048"/>
    <w:rsid w:val="0065028F"/>
    <w:rsid w:val="0065079E"/>
    <w:rsid w:val="00650D5A"/>
    <w:rsid w:val="00652A4F"/>
    <w:rsid w:val="00652FA1"/>
    <w:rsid w:val="00653768"/>
    <w:rsid w:val="006538C3"/>
    <w:rsid w:val="00653C74"/>
    <w:rsid w:val="00655580"/>
    <w:rsid w:val="00655D58"/>
    <w:rsid w:val="00655FE5"/>
    <w:rsid w:val="00656595"/>
    <w:rsid w:val="00657179"/>
    <w:rsid w:val="006571FF"/>
    <w:rsid w:val="0065733D"/>
    <w:rsid w:val="00657F45"/>
    <w:rsid w:val="00660737"/>
    <w:rsid w:val="00660F46"/>
    <w:rsid w:val="00661D47"/>
    <w:rsid w:val="0066363B"/>
    <w:rsid w:val="00663B5D"/>
    <w:rsid w:val="006648D5"/>
    <w:rsid w:val="00665ED0"/>
    <w:rsid w:val="0066721B"/>
    <w:rsid w:val="00667B9D"/>
    <w:rsid w:val="00667E88"/>
    <w:rsid w:val="0067010F"/>
    <w:rsid w:val="0067012E"/>
    <w:rsid w:val="00671BA7"/>
    <w:rsid w:val="006727A4"/>
    <w:rsid w:val="00673233"/>
    <w:rsid w:val="00673865"/>
    <w:rsid w:val="006740F1"/>
    <w:rsid w:val="0067455A"/>
    <w:rsid w:val="00675232"/>
    <w:rsid w:val="00677D5F"/>
    <w:rsid w:val="00677FF7"/>
    <w:rsid w:val="006805EB"/>
    <w:rsid w:val="00680BCC"/>
    <w:rsid w:val="00681507"/>
    <w:rsid w:val="006834A7"/>
    <w:rsid w:val="0068390E"/>
    <w:rsid w:val="00683F6E"/>
    <w:rsid w:val="00684CE1"/>
    <w:rsid w:val="00685029"/>
    <w:rsid w:val="00686650"/>
    <w:rsid w:val="006866A5"/>
    <w:rsid w:val="00686E17"/>
    <w:rsid w:val="006871E1"/>
    <w:rsid w:val="006877F2"/>
    <w:rsid w:val="00690987"/>
    <w:rsid w:val="00690EEF"/>
    <w:rsid w:val="00692085"/>
    <w:rsid w:val="00692CEE"/>
    <w:rsid w:val="00694303"/>
    <w:rsid w:val="0069536C"/>
    <w:rsid w:val="00697B90"/>
    <w:rsid w:val="006A048E"/>
    <w:rsid w:val="006A0A1D"/>
    <w:rsid w:val="006A2283"/>
    <w:rsid w:val="006A3EDA"/>
    <w:rsid w:val="006A44D7"/>
    <w:rsid w:val="006A649D"/>
    <w:rsid w:val="006A6590"/>
    <w:rsid w:val="006A65C8"/>
    <w:rsid w:val="006A7D74"/>
    <w:rsid w:val="006B0871"/>
    <w:rsid w:val="006B0DE4"/>
    <w:rsid w:val="006B13D9"/>
    <w:rsid w:val="006B2B70"/>
    <w:rsid w:val="006B2DCB"/>
    <w:rsid w:val="006B3525"/>
    <w:rsid w:val="006B46B9"/>
    <w:rsid w:val="006B4955"/>
    <w:rsid w:val="006B698F"/>
    <w:rsid w:val="006B769A"/>
    <w:rsid w:val="006C126D"/>
    <w:rsid w:val="006C29E0"/>
    <w:rsid w:val="006C30A2"/>
    <w:rsid w:val="006C4715"/>
    <w:rsid w:val="006C4B6D"/>
    <w:rsid w:val="006C4D7B"/>
    <w:rsid w:val="006C5AD1"/>
    <w:rsid w:val="006C5F23"/>
    <w:rsid w:val="006C65E5"/>
    <w:rsid w:val="006C785B"/>
    <w:rsid w:val="006D0561"/>
    <w:rsid w:val="006D0AA2"/>
    <w:rsid w:val="006D12AB"/>
    <w:rsid w:val="006D2609"/>
    <w:rsid w:val="006D3321"/>
    <w:rsid w:val="006D50C6"/>
    <w:rsid w:val="006D541D"/>
    <w:rsid w:val="006D5675"/>
    <w:rsid w:val="006D58F1"/>
    <w:rsid w:val="006E05B9"/>
    <w:rsid w:val="006E0A1F"/>
    <w:rsid w:val="006E0A6C"/>
    <w:rsid w:val="006E0B7A"/>
    <w:rsid w:val="006E1960"/>
    <w:rsid w:val="006E1BF0"/>
    <w:rsid w:val="006E2E94"/>
    <w:rsid w:val="006E3BF1"/>
    <w:rsid w:val="006E5FB8"/>
    <w:rsid w:val="006E6D66"/>
    <w:rsid w:val="006E7AD8"/>
    <w:rsid w:val="006F0801"/>
    <w:rsid w:val="006F146B"/>
    <w:rsid w:val="006F2595"/>
    <w:rsid w:val="006F279F"/>
    <w:rsid w:val="006F3797"/>
    <w:rsid w:val="006F38CE"/>
    <w:rsid w:val="006F5977"/>
    <w:rsid w:val="006F683E"/>
    <w:rsid w:val="006F6B96"/>
    <w:rsid w:val="006F77DF"/>
    <w:rsid w:val="00700692"/>
    <w:rsid w:val="00701632"/>
    <w:rsid w:val="00701677"/>
    <w:rsid w:val="00701EFA"/>
    <w:rsid w:val="007023DB"/>
    <w:rsid w:val="007033EF"/>
    <w:rsid w:val="0070362F"/>
    <w:rsid w:val="00703FDE"/>
    <w:rsid w:val="0070426F"/>
    <w:rsid w:val="00704A27"/>
    <w:rsid w:val="007052D5"/>
    <w:rsid w:val="00705C68"/>
    <w:rsid w:val="00705CD0"/>
    <w:rsid w:val="00706DA1"/>
    <w:rsid w:val="00707BDB"/>
    <w:rsid w:val="00710298"/>
    <w:rsid w:val="0071049A"/>
    <w:rsid w:val="00711890"/>
    <w:rsid w:val="00713743"/>
    <w:rsid w:val="007171D6"/>
    <w:rsid w:val="007171FE"/>
    <w:rsid w:val="0072084D"/>
    <w:rsid w:val="00720E73"/>
    <w:rsid w:val="0072159F"/>
    <w:rsid w:val="007215A3"/>
    <w:rsid w:val="00723AE9"/>
    <w:rsid w:val="00724F6D"/>
    <w:rsid w:val="00725B9E"/>
    <w:rsid w:val="00725CA5"/>
    <w:rsid w:val="007265C0"/>
    <w:rsid w:val="007269A2"/>
    <w:rsid w:val="007279EB"/>
    <w:rsid w:val="00730713"/>
    <w:rsid w:val="00731C84"/>
    <w:rsid w:val="00733F43"/>
    <w:rsid w:val="00734259"/>
    <w:rsid w:val="007344B7"/>
    <w:rsid w:val="00734E7E"/>
    <w:rsid w:val="00736CC3"/>
    <w:rsid w:val="00740C3F"/>
    <w:rsid w:val="00740D74"/>
    <w:rsid w:val="007426D8"/>
    <w:rsid w:val="00742BDC"/>
    <w:rsid w:val="007430DE"/>
    <w:rsid w:val="00743167"/>
    <w:rsid w:val="007441D8"/>
    <w:rsid w:val="00744340"/>
    <w:rsid w:val="00744F7C"/>
    <w:rsid w:val="00745E66"/>
    <w:rsid w:val="00745EAA"/>
    <w:rsid w:val="00746D57"/>
    <w:rsid w:val="00750EC4"/>
    <w:rsid w:val="00750F2A"/>
    <w:rsid w:val="00752A6C"/>
    <w:rsid w:val="0075436E"/>
    <w:rsid w:val="007544C5"/>
    <w:rsid w:val="007569EA"/>
    <w:rsid w:val="00756EBA"/>
    <w:rsid w:val="007576D5"/>
    <w:rsid w:val="00757CE5"/>
    <w:rsid w:val="007603F8"/>
    <w:rsid w:val="00760470"/>
    <w:rsid w:val="0076696B"/>
    <w:rsid w:val="00766F6E"/>
    <w:rsid w:val="007672DF"/>
    <w:rsid w:val="00767702"/>
    <w:rsid w:val="00767894"/>
    <w:rsid w:val="007701AD"/>
    <w:rsid w:val="007701F0"/>
    <w:rsid w:val="00770D68"/>
    <w:rsid w:val="00771137"/>
    <w:rsid w:val="00771435"/>
    <w:rsid w:val="00771B3D"/>
    <w:rsid w:val="00772791"/>
    <w:rsid w:val="00772937"/>
    <w:rsid w:val="007732C1"/>
    <w:rsid w:val="00773FCA"/>
    <w:rsid w:val="00776602"/>
    <w:rsid w:val="00776D35"/>
    <w:rsid w:val="007821BA"/>
    <w:rsid w:val="007837DC"/>
    <w:rsid w:val="00790352"/>
    <w:rsid w:val="00790B78"/>
    <w:rsid w:val="0079108F"/>
    <w:rsid w:val="007912F1"/>
    <w:rsid w:val="00791673"/>
    <w:rsid w:val="007916C6"/>
    <w:rsid w:val="00791BF8"/>
    <w:rsid w:val="007925E2"/>
    <w:rsid w:val="007926D7"/>
    <w:rsid w:val="00793035"/>
    <w:rsid w:val="0079307E"/>
    <w:rsid w:val="00794E42"/>
    <w:rsid w:val="00795028"/>
    <w:rsid w:val="0079574E"/>
    <w:rsid w:val="00797190"/>
    <w:rsid w:val="00797FEA"/>
    <w:rsid w:val="007A0832"/>
    <w:rsid w:val="007A1770"/>
    <w:rsid w:val="007A1C88"/>
    <w:rsid w:val="007A2E4F"/>
    <w:rsid w:val="007A431F"/>
    <w:rsid w:val="007A478E"/>
    <w:rsid w:val="007A4E2B"/>
    <w:rsid w:val="007A53D6"/>
    <w:rsid w:val="007B0225"/>
    <w:rsid w:val="007B22B4"/>
    <w:rsid w:val="007B28F0"/>
    <w:rsid w:val="007B5278"/>
    <w:rsid w:val="007B54F7"/>
    <w:rsid w:val="007B5D55"/>
    <w:rsid w:val="007B5F7C"/>
    <w:rsid w:val="007B6117"/>
    <w:rsid w:val="007B679E"/>
    <w:rsid w:val="007C087F"/>
    <w:rsid w:val="007C0BA5"/>
    <w:rsid w:val="007C1211"/>
    <w:rsid w:val="007C2DF0"/>
    <w:rsid w:val="007C3FA7"/>
    <w:rsid w:val="007C433C"/>
    <w:rsid w:val="007C4C09"/>
    <w:rsid w:val="007C5B03"/>
    <w:rsid w:val="007C6076"/>
    <w:rsid w:val="007C6458"/>
    <w:rsid w:val="007C6BD7"/>
    <w:rsid w:val="007C793C"/>
    <w:rsid w:val="007D013F"/>
    <w:rsid w:val="007D16F3"/>
    <w:rsid w:val="007D1B37"/>
    <w:rsid w:val="007D2B19"/>
    <w:rsid w:val="007D2DFF"/>
    <w:rsid w:val="007D3B80"/>
    <w:rsid w:val="007D40DF"/>
    <w:rsid w:val="007D4EE6"/>
    <w:rsid w:val="007D7549"/>
    <w:rsid w:val="007E03D3"/>
    <w:rsid w:val="007E0976"/>
    <w:rsid w:val="007E1B36"/>
    <w:rsid w:val="007E1FB6"/>
    <w:rsid w:val="007E393A"/>
    <w:rsid w:val="007E5264"/>
    <w:rsid w:val="007F0B62"/>
    <w:rsid w:val="007F1227"/>
    <w:rsid w:val="007F2673"/>
    <w:rsid w:val="007F2BE6"/>
    <w:rsid w:val="007F30E8"/>
    <w:rsid w:val="007F3F86"/>
    <w:rsid w:val="007F4232"/>
    <w:rsid w:val="007F47B7"/>
    <w:rsid w:val="007F5E3B"/>
    <w:rsid w:val="00801406"/>
    <w:rsid w:val="00801909"/>
    <w:rsid w:val="00801AA0"/>
    <w:rsid w:val="00801E9E"/>
    <w:rsid w:val="00801EC2"/>
    <w:rsid w:val="00802778"/>
    <w:rsid w:val="00802969"/>
    <w:rsid w:val="008034D5"/>
    <w:rsid w:val="00803944"/>
    <w:rsid w:val="00803E88"/>
    <w:rsid w:val="008040A2"/>
    <w:rsid w:val="008052B9"/>
    <w:rsid w:val="00810617"/>
    <w:rsid w:val="00811144"/>
    <w:rsid w:val="00811822"/>
    <w:rsid w:val="00812FAD"/>
    <w:rsid w:val="008130D3"/>
    <w:rsid w:val="00813165"/>
    <w:rsid w:val="00814057"/>
    <w:rsid w:val="008146AB"/>
    <w:rsid w:val="008151AD"/>
    <w:rsid w:val="00815B51"/>
    <w:rsid w:val="0081690B"/>
    <w:rsid w:val="00821931"/>
    <w:rsid w:val="00822FBF"/>
    <w:rsid w:val="008232A7"/>
    <w:rsid w:val="00823517"/>
    <w:rsid w:val="00823FDD"/>
    <w:rsid w:val="00825024"/>
    <w:rsid w:val="00825C8B"/>
    <w:rsid w:val="0082604F"/>
    <w:rsid w:val="00826B28"/>
    <w:rsid w:val="00826EC2"/>
    <w:rsid w:val="00827513"/>
    <w:rsid w:val="0082768A"/>
    <w:rsid w:val="00827D3A"/>
    <w:rsid w:val="00830225"/>
    <w:rsid w:val="0083078D"/>
    <w:rsid w:val="00830ACF"/>
    <w:rsid w:val="00831AC7"/>
    <w:rsid w:val="00832F9B"/>
    <w:rsid w:val="0083372F"/>
    <w:rsid w:val="008339CF"/>
    <w:rsid w:val="00833BAD"/>
    <w:rsid w:val="00834457"/>
    <w:rsid w:val="00834D63"/>
    <w:rsid w:val="00835551"/>
    <w:rsid w:val="00835856"/>
    <w:rsid w:val="008369CB"/>
    <w:rsid w:val="00837E08"/>
    <w:rsid w:val="00840248"/>
    <w:rsid w:val="0084202B"/>
    <w:rsid w:val="00843338"/>
    <w:rsid w:val="0084343E"/>
    <w:rsid w:val="00843CCD"/>
    <w:rsid w:val="00843F2C"/>
    <w:rsid w:val="0084440F"/>
    <w:rsid w:val="00844F80"/>
    <w:rsid w:val="00845DEA"/>
    <w:rsid w:val="0084641C"/>
    <w:rsid w:val="00847C98"/>
    <w:rsid w:val="008513EE"/>
    <w:rsid w:val="00852192"/>
    <w:rsid w:val="00852698"/>
    <w:rsid w:val="0085289B"/>
    <w:rsid w:val="00852938"/>
    <w:rsid w:val="008554C8"/>
    <w:rsid w:val="00855554"/>
    <w:rsid w:val="00855BEF"/>
    <w:rsid w:val="00856E9A"/>
    <w:rsid w:val="008609A4"/>
    <w:rsid w:val="00860C38"/>
    <w:rsid w:val="00862544"/>
    <w:rsid w:val="00862A4D"/>
    <w:rsid w:val="00864C38"/>
    <w:rsid w:val="00864EF7"/>
    <w:rsid w:val="00866632"/>
    <w:rsid w:val="0086664E"/>
    <w:rsid w:val="00867608"/>
    <w:rsid w:val="00867AD3"/>
    <w:rsid w:val="00867F2C"/>
    <w:rsid w:val="0087068A"/>
    <w:rsid w:val="00870ECB"/>
    <w:rsid w:val="00871912"/>
    <w:rsid w:val="008723AB"/>
    <w:rsid w:val="00873F4A"/>
    <w:rsid w:val="00874203"/>
    <w:rsid w:val="00874E32"/>
    <w:rsid w:val="0087588A"/>
    <w:rsid w:val="008762C8"/>
    <w:rsid w:val="0087691A"/>
    <w:rsid w:val="00876CBE"/>
    <w:rsid w:val="00877177"/>
    <w:rsid w:val="00877471"/>
    <w:rsid w:val="00877C90"/>
    <w:rsid w:val="0088078E"/>
    <w:rsid w:val="008808AC"/>
    <w:rsid w:val="00882384"/>
    <w:rsid w:val="00882BA7"/>
    <w:rsid w:val="00882F53"/>
    <w:rsid w:val="00883166"/>
    <w:rsid w:val="008840BB"/>
    <w:rsid w:val="00885906"/>
    <w:rsid w:val="00887380"/>
    <w:rsid w:val="00887817"/>
    <w:rsid w:val="008917F6"/>
    <w:rsid w:val="00891B7F"/>
    <w:rsid w:val="00891B94"/>
    <w:rsid w:val="00893C12"/>
    <w:rsid w:val="00893DB7"/>
    <w:rsid w:val="008942BD"/>
    <w:rsid w:val="00894445"/>
    <w:rsid w:val="00894C6C"/>
    <w:rsid w:val="00895370"/>
    <w:rsid w:val="00895CCA"/>
    <w:rsid w:val="00897088"/>
    <w:rsid w:val="008971CE"/>
    <w:rsid w:val="0089726D"/>
    <w:rsid w:val="008A187C"/>
    <w:rsid w:val="008A2BAE"/>
    <w:rsid w:val="008A607E"/>
    <w:rsid w:val="008A77C9"/>
    <w:rsid w:val="008B001B"/>
    <w:rsid w:val="008B040E"/>
    <w:rsid w:val="008B12CD"/>
    <w:rsid w:val="008B162E"/>
    <w:rsid w:val="008B2291"/>
    <w:rsid w:val="008B2D21"/>
    <w:rsid w:val="008B3489"/>
    <w:rsid w:val="008B3AA6"/>
    <w:rsid w:val="008B5076"/>
    <w:rsid w:val="008B568D"/>
    <w:rsid w:val="008B64CA"/>
    <w:rsid w:val="008B6CDA"/>
    <w:rsid w:val="008B7132"/>
    <w:rsid w:val="008C1A09"/>
    <w:rsid w:val="008C1C5F"/>
    <w:rsid w:val="008C33A2"/>
    <w:rsid w:val="008C3528"/>
    <w:rsid w:val="008C38CD"/>
    <w:rsid w:val="008C45F5"/>
    <w:rsid w:val="008C4723"/>
    <w:rsid w:val="008C592F"/>
    <w:rsid w:val="008C62B1"/>
    <w:rsid w:val="008C65A7"/>
    <w:rsid w:val="008C7BB1"/>
    <w:rsid w:val="008D14BC"/>
    <w:rsid w:val="008D2D22"/>
    <w:rsid w:val="008D3ED0"/>
    <w:rsid w:val="008D773A"/>
    <w:rsid w:val="008D7768"/>
    <w:rsid w:val="008D7B2F"/>
    <w:rsid w:val="008E1E80"/>
    <w:rsid w:val="008E2C88"/>
    <w:rsid w:val="008E39F5"/>
    <w:rsid w:val="008E3CB1"/>
    <w:rsid w:val="008E50C7"/>
    <w:rsid w:val="008E5BE3"/>
    <w:rsid w:val="008E60CC"/>
    <w:rsid w:val="008E6387"/>
    <w:rsid w:val="008E63B8"/>
    <w:rsid w:val="008E6AAD"/>
    <w:rsid w:val="008E7E4C"/>
    <w:rsid w:val="008F11F3"/>
    <w:rsid w:val="008F1CF4"/>
    <w:rsid w:val="008F3CB4"/>
    <w:rsid w:val="008F3F00"/>
    <w:rsid w:val="008F6543"/>
    <w:rsid w:val="008F7571"/>
    <w:rsid w:val="008F7C5D"/>
    <w:rsid w:val="008F7D25"/>
    <w:rsid w:val="00902662"/>
    <w:rsid w:val="00902FDD"/>
    <w:rsid w:val="00903AE4"/>
    <w:rsid w:val="0090434E"/>
    <w:rsid w:val="009046AB"/>
    <w:rsid w:val="00904FB3"/>
    <w:rsid w:val="0090553F"/>
    <w:rsid w:val="00905A72"/>
    <w:rsid w:val="00905B01"/>
    <w:rsid w:val="00906E65"/>
    <w:rsid w:val="00906F8B"/>
    <w:rsid w:val="00907254"/>
    <w:rsid w:val="00907E4F"/>
    <w:rsid w:val="00907ED4"/>
    <w:rsid w:val="00911208"/>
    <w:rsid w:val="0091138F"/>
    <w:rsid w:val="0091190A"/>
    <w:rsid w:val="00912356"/>
    <w:rsid w:val="00912851"/>
    <w:rsid w:val="00912B39"/>
    <w:rsid w:val="00913907"/>
    <w:rsid w:val="00914DFC"/>
    <w:rsid w:val="00916616"/>
    <w:rsid w:val="0091663B"/>
    <w:rsid w:val="00916ED2"/>
    <w:rsid w:val="00916FD3"/>
    <w:rsid w:val="00920707"/>
    <w:rsid w:val="00920CAD"/>
    <w:rsid w:val="00921714"/>
    <w:rsid w:val="009219ED"/>
    <w:rsid w:val="00923229"/>
    <w:rsid w:val="00924292"/>
    <w:rsid w:val="00924DB4"/>
    <w:rsid w:val="00925C64"/>
    <w:rsid w:val="00926AD1"/>
    <w:rsid w:val="009314C0"/>
    <w:rsid w:val="009321D1"/>
    <w:rsid w:val="009321DA"/>
    <w:rsid w:val="009327F7"/>
    <w:rsid w:val="009328A9"/>
    <w:rsid w:val="009334C5"/>
    <w:rsid w:val="009336F8"/>
    <w:rsid w:val="00933AE7"/>
    <w:rsid w:val="00934845"/>
    <w:rsid w:val="00934FEB"/>
    <w:rsid w:val="00935F1F"/>
    <w:rsid w:val="009360E1"/>
    <w:rsid w:val="00936947"/>
    <w:rsid w:val="00937D1D"/>
    <w:rsid w:val="00940330"/>
    <w:rsid w:val="00940DE2"/>
    <w:rsid w:val="0094182B"/>
    <w:rsid w:val="009418A9"/>
    <w:rsid w:val="009424BF"/>
    <w:rsid w:val="00943F2D"/>
    <w:rsid w:val="00944593"/>
    <w:rsid w:val="0094510C"/>
    <w:rsid w:val="0094565B"/>
    <w:rsid w:val="009478FC"/>
    <w:rsid w:val="00947A55"/>
    <w:rsid w:val="00950B66"/>
    <w:rsid w:val="00951093"/>
    <w:rsid w:val="00954663"/>
    <w:rsid w:val="00954BB9"/>
    <w:rsid w:val="00954CF9"/>
    <w:rsid w:val="0095513F"/>
    <w:rsid w:val="00955612"/>
    <w:rsid w:val="009563D4"/>
    <w:rsid w:val="009565CF"/>
    <w:rsid w:val="00957788"/>
    <w:rsid w:val="00960066"/>
    <w:rsid w:val="0096190C"/>
    <w:rsid w:val="00961DE7"/>
    <w:rsid w:val="00962908"/>
    <w:rsid w:val="00963178"/>
    <w:rsid w:val="00963571"/>
    <w:rsid w:val="00963996"/>
    <w:rsid w:val="009641E4"/>
    <w:rsid w:val="009647D3"/>
    <w:rsid w:val="0096485E"/>
    <w:rsid w:val="00965614"/>
    <w:rsid w:val="00966038"/>
    <w:rsid w:val="009662C9"/>
    <w:rsid w:val="00967F2E"/>
    <w:rsid w:val="00967F3B"/>
    <w:rsid w:val="00970A37"/>
    <w:rsid w:val="00970F2B"/>
    <w:rsid w:val="00971DED"/>
    <w:rsid w:val="00972323"/>
    <w:rsid w:val="00972367"/>
    <w:rsid w:val="00972981"/>
    <w:rsid w:val="00973384"/>
    <w:rsid w:val="00973C95"/>
    <w:rsid w:val="0097548E"/>
    <w:rsid w:val="009767C0"/>
    <w:rsid w:val="009774CE"/>
    <w:rsid w:val="00977AFB"/>
    <w:rsid w:val="009812F5"/>
    <w:rsid w:val="009845D6"/>
    <w:rsid w:val="00984EE0"/>
    <w:rsid w:val="009856A3"/>
    <w:rsid w:val="009872AA"/>
    <w:rsid w:val="009873B6"/>
    <w:rsid w:val="009915E7"/>
    <w:rsid w:val="00991780"/>
    <w:rsid w:val="00992BBB"/>
    <w:rsid w:val="00993632"/>
    <w:rsid w:val="009939E2"/>
    <w:rsid w:val="0099529D"/>
    <w:rsid w:val="009960FA"/>
    <w:rsid w:val="00997026"/>
    <w:rsid w:val="009A063A"/>
    <w:rsid w:val="009A1737"/>
    <w:rsid w:val="009A2144"/>
    <w:rsid w:val="009A3D4B"/>
    <w:rsid w:val="009A43B2"/>
    <w:rsid w:val="009A4E14"/>
    <w:rsid w:val="009A4F8C"/>
    <w:rsid w:val="009A528E"/>
    <w:rsid w:val="009A548A"/>
    <w:rsid w:val="009A6091"/>
    <w:rsid w:val="009A6DF1"/>
    <w:rsid w:val="009A74F2"/>
    <w:rsid w:val="009A7607"/>
    <w:rsid w:val="009A7688"/>
    <w:rsid w:val="009B02B5"/>
    <w:rsid w:val="009B0EA4"/>
    <w:rsid w:val="009B1535"/>
    <w:rsid w:val="009B2071"/>
    <w:rsid w:val="009B2342"/>
    <w:rsid w:val="009B3073"/>
    <w:rsid w:val="009B4ABA"/>
    <w:rsid w:val="009B4D9D"/>
    <w:rsid w:val="009B5247"/>
    <w:rsid w:val="009B6119"/>
    <w:rsid w:val="009B62B8"/>
    <w:rsid w:val="009B6AFA"/>
    <w:rsid w:val="009B6B0F"/>
    <w:rsid w:val="009C0457"/>
    <w:rsid w:val="009C29E7"/>
    <w:rsid w:val="009C3DDE"/>
    <w:rsid w:val="009C569D"/>
    <w:rsid w:val="009C5DCE"/>
    <w:rsid w:val="009C73D5"/>
    <w:rsid w:val="009D07D3"/>
    <w:rsid w:val="009D080A"/>
    <w:rsid w:val="009D3404"/>
    <w:rsid w:val="009D406F"/>
    <w:rsid w:val="009D41F6"/>
    <w:rsid w:val="009D471A"/>
    <w:rsid w:val="009D4D20"/>
    <w:rsid w:val="009D5BB9"/>
    <w:rsid w:val="009D6077"/>
    <w:rsid w:val="009D663D"/>
    <w:rsid w:val="009D7AF9"/>
    <w:rsid w:val="009E00FA"/>
    <w:rsid w:val="009E0397"/>
    <w:rsid w:val="009E0821"/>
    <w:rsid w:val="009E1490"/>
    <w:rsid w:val="009E19C7"/>
    <w:rsid w:val="009E1AC8"/>
    <w:rsid w:val="009E2A4C"/>
    <w:rsid w:val="009E2C85"/>
    <w:rsid w:val="009E2EA5"/>
    <w:rsid w:val="009E3E77"/>
    <w:rsid w:val="009E48E0"/>
    <w:rsid w:val="009E5AC0"/>
    <w:rsid w:val="009E6A74"/>
    <w:rsid w:val="009E6BF5"/>
    <w:rsid w:val="009E6BF6"/>
    <w:rsid w:val="009F076E"/>
    <w:rsid w:val="009F0982"/>
    <w:rsid w:val="009F09B5"/>
    <w:rsid w:val="009F0B30"/>
    <w:rsid w:val="009F31A0"/>
    <w:rsid w:val="009F3B01"/>
    <w:rsid w:val="009F5818"/>
    <w:rsid w:val="009F5F11"/>
    <w:rsid w:val="009F76EC"/>
    <w:rsid w:val="00A00327"/>
    <w:rsid w:val="00A01149"/>
    <w:rsid w:val="00A019BD"/>
    <w:rsid w:val="00A01CCF"/>
    <w:rsid w:val="00A023EE"/>
    <w:rsid w:val="00A032D1"/>
    <w:rsid w:val="00A04893"/>
    <w:rsid w:val="00A052F5"/>
    <w:rsid w:val="00A059ED"/>
    <w:rsid w:val="00A05EC2"/>
    <w:rsid w:val="00A062D1"/>
    <w:rsid w:val="00A109B1"/>
    <w:rsid w:val="00A10ECC"/>
    <w:rsid w:val="00A11641"/>
    <w:rsid w:val="00A120CF"/>
    <w:rsid w:val="00A125F9"/>
    <w:rsid w:val="00A13F70"/>
    <w:rsid w:val="00A143F0"/>
    <w:rsid w:val="00A16AAB"/>
    <w:rsid w:val="00A20DE3"/>
    <w:rsid w:val="00A23BE1"/>
    <w:rsid w:val="00A2460A"/>
    <w:rsid w:val="00A24C8C"/>
    <w:rsid w:val="00A25DF9"/>
    <w:rsid w:val="00A27C3A"/>
    <w:rsid w:val="00A30377"/>
    <w:rsid w:val="00A308F9"/>
    <w:rsid w:val="00A30AC0"/>
    <w:rsid w:val="00A31051"/>
    <w:rsid w:val="00A31DF7"/>
    <w:rsid w:val="00A33297"/>
    <w:rsid w:val="00A33DD5"/>
    <w:rsid w:val="00A35D82"/>
    <w:rsid w:val="00A376CE"/>
    <w:rsid w:val="00A37EF4"/>
    <w:rsid w:val="00A40000"/>
    <w:rsid w:val="00A40FBD"/>
    <w:rsid w:val="00A4100A"/>
    <w:rsid w:val="00A4108F"/>
    <w:rsid w:val="00A419F3"/>
    <w:rsid w:val="00A421D6"/>
    <w:rsid w:val="00A427D8"/>
    <w:rsid w:val="00A42EE2"/>
    <w:rsid w:val="00A45F9E"/>
    <w:rsid w:val="00A4611B"/>
    <w:rsid w:val="00A47278"/>
    <w:rsid w:val="00A47580"/>
    <w:rsid w:val="00A47C4C"/>
    <w:rsid w:val="00A501F9"/>
    <w:rsid w:val="00A50E53"/>
    <w:rsid w:val="00A522EB"/>
    <w:rsid w:val="00A53674"/>
    <w:rsid w:val="00A54CF9"/>
    <w:rsid w:val="00A559BC"/>
    <w:rsid w:val="00A55CC8"/>
    <w:rsid w:val="00A56169"/>
    <w:rsid w:val="00A56A24"/>
    <w:rsid w:val="00A57EC8"/>
    <w:rsid w:val="00A6008D"/>
    <w:rsid w:val="00A60605"/>
    <w:rsid w:val="00A607C7"/>
    <w:rsid w:val="00A60A30"/>
    <w:rsid w:val="00A6170A"/>
    <w:rsid w:val="00A64BC1"/>
    <w:rsid w:val="00A6662F"/>
    <w:rsid w:val="00A709CC"/>
    <w:rsid w:val="00A70B6C"/>
    <w:rsid w:val="00A71800"/>
    <w:rsid w:val="00A72615"/>
    <w:rsid w:val="00A73019"/>
    <w:rsid w:val="00A737D9"/>
    <w:rsid w:val="00A73B32"/>
    <w:rsid w:val="00A74043"/>
    <w:rsid w:val="00A75B97"/>
    <w:rsid w:val="00A76BF8"/>
    <w:rsid w:val="00A76F17"/>
    <w:rsid w:val="00A77E7F"/>
    <w:rsid w:val="00A8122C"/>
    <w:rsid w:val="00A814FF"/>
    <w:rsid w:val="00A818AE"/>
    <w:rsid w:val="00A819EA"/>
    <w:rsid w:val="00A82323"/>
    <w:rsid w:val="00A83643"/>
    <w:rsid w:val="00A83CB3"/>
    <w:rsid w:val="00A84667"/>
    <w:rsid w:val="00A85C81"/>
    <w:rsid w:val="00A85E12"/>
    <w:rsid w:val="00A86EA1"/>
    <w:rsid w:val="00A86FD7"/>
    <w:rsid w:val="00A87F53"/>
    <w:rsid w:val="00A90B28"/>
    <w:rsid w:val="00A9126F"/>
    <w:rsid w:val="00A914E5"/>
    <w:rsid w:val="00A92013"/>
    <w:rsid w:val="00A92A2D"/>
    <w:rsid w:val="00A9350F"/>
    <w:rsid w:val="00A93AFA"/>
    <w:rsid w:val="00A95236"/>
    <w:rsid w:val="00A954FD"/>
    <w:rsid w:val="00A962E7"/>
    <w:rsid w:val="00A96A04"/>
    <w:rsid w:val="00A97078"/>
    <w:rsid w:val="00AA34CB"/>
    <w:rsid w:val="00AA3B20"/>
    <w:rsid w:val="00AA3CC3"/>
    <w:rsid w:val="00AA4819"/>
    <w:rsid w:val="00AA5042"/>
    <w:rsid w:val="00AA54A6"/>
    <w:rsid w:val="00AA5DA3"/>
    <w:rsid w:val="00AA67F4"/>
    <w:rsid w:val="00AA7293"/>
    <w:rsid w:val="00AB0139"/>
    <w:rsid w:val="00AB3280"/>
    <w:rsid w:val="00AB3DD8"/>
    <w:rsid w:val="00AB3FA0"/>
    <w:rsid w:val="00AB5305"/>
    <w:rsid w:val="00AB61EA"/>
    <w:rsid w:val="00AC0794"/>
    <w:rsid w:val="00AC11C5"/>
    <w:rsid w:val="00AC1F32"/>
    <w:rsid w:val="00AC3D7F"/>
    <w:rsid w:val="00AC40E3"/>
    <w:rsid w:val="00AC5D55"/>
    <w:rsid w:val="00AC5ECD"/>
    <w:rsid w:val="00AC69A6"/>
    <w:rsid w:val="00AC718F"/>
    <w:rsid w:val="00AC7471"/>
    <w:rsid w:val="00AC7E5E"/>
    <w:rsid w:val="00AD0B03"/>
    <w:rsid w:val="00AD0B48"/>
    <w:rsid w:val="00AD2116"/>
    <w:rsid w:val="00AD2E7C"/>
    <w:rsid w:val="00AD31B8"/>
    <w:rsid w:val="00AD3B9A"/>
    <w:rsid w:val="00AD6D86"/>
    <w:rsid w:val="00AD74AE"/>
    <w:rsid w:val="00AD78B0"/>
    <w:rsid w:val="00AE1C9B"/>
    <w:rsid w:val="00AE214A"/>
    <w:rsid w:val="00AE2A4F"/>
    <w:rsid w:val="00AE32C3"/>
    <w:rsid w:val="00AE3CA1"/>
    <w:rsid w:val="00AE3FED"/>
    <w:rsid w:val="00AE445D"/>
    <w:rsid w:val="00AE4752"/>
    <w:rsid w:val="00AE681E"/>
    <w:rsid w:val="00AE6C54"/>
    <w:rsid w:val="00AE740A"/>
    <w:rsid w:val="00AE7AC4"/>
    <w:rsid w:val="00AE7DC1"/>
    <w:rsid w:val="00AF0E3C"/>
    <w:rsid w:val="00AF1D91"/>
    <w:rsid w:val="00AF2F83"/>
    <w:rsid w:val="00AF309E"/>
    <w:rsid w:val="00AF49EC"/>
    <w:rsid w:val="00AF5031"/>
    <w:rsid w:val="00AF5EB9"/>
    <w:rsid w:val="00AF7F4E"/>
    <w:rsid w:val="00B031B0"/>
    <w:rsid w:val="00B04167"/>
    <w:rsid w:val="00B062A7"/>
    <w:rsid w:val="00B0761F"/>
    <w:rsid w:val="00B07882"/>
    <w:rsid w:val="00B07C41"/>
    <w:rsid w:val="00B12C2E"/>
    <w:rsid w:val="00B13667"/>
    <w:rsid w:val="00B1400A"/>
    <w:rsid w:val="00B1485B"/>
    <w:rsid w:val="00B14E7A"/>
    <w:rsid w:val="00B15007"/>
    <w:rsid w:val="00B15232"/>
    <w:rsid w:val="00B15332"/>
    <w:rsid w:val="00B15745"/>
    <w:rsid w:val="00B1684B"/>
    <w:rsid w:val="00B16BC2"/>
    <w:rsid w:val="00B16E54"/>
    <w:rsid w:val="00B17C89"/>
    <w:rsid w:val="00B2064D"/>
    <w:rsid w:val="00B2104B"/>
    <w:rsid w:val="00B2120D"/>
    <w:rsid w:val="00B21373"/>
    <w:rsid w:val="00B21F1B"/>
    <w:rsid w:val="00B23506"/>
    <w:rsid w:val="00B24829"/>
    <w:rsid w:val="00B24992"/>
    <w:rsid w:val="00B2571A"/>
    <w:rsid w:val="00B25AD9"/>
    <w:rsid w:val="00B305F3"/>
    <w:rsid w:val="00B31FDF"/>
    <w:rsid w:val="00B32657"/>
    <w:rsid w:val="00B32E90"/>
    <w:rsid w:val="00B3466E"/>
    <w:rsid w:val="00B347BC"/>
    <w:rsid w:val="00B34CB7"/>
    <w:rsid w:val="00B34FAB"/>
    <w:rsid w:val="00B35030"/>
    <w:rsid w:val="00B366CD"/>
    <w:rsid w:val="00B367D4"/>
    <w:rsid w:val="00B3722B"/>
    <w:rsid w:val="00B37CB8"/>
    <w:rsid w:val="00B4029B"/>
    <w:rsid w:val="00B4088F"/>
    <w:rsid w:val="00B41785"/>
    <w:rsid w:val="00B42C77"/>
    <w:rsid w:val="00B43009"/>
    <w:rsid w:val="00B43CC1"/>
    <w:rsid w:val="00B45317"/>
    <w:rsid w:val="00B464B8"/>
    <w:rsid w:val="00B46CC8"/>
    <w:rsid w:val="00B47782"/>
    <w:rsid w:val="00B5210B"/>
    <w:rsid w:val="00B5556C"/>
    <w:rsid w:val="00B56887"/>
    <w:rsid w:val="00B56952"/>
    <w:rsid w:val="00B57AA0"/>
    <w:rsid w:val="00B601DB"/>
    <w:rsid w:val="00B604B8"/>
    <w:rsid w:val="00B60C1B"/>
    <w:rsid w:val="00B61D2D"/>
    <w:rsid w:val="00B6268B"/>
    <w:rsid w:val="00B649D3"/>
    <w:rsid w:val="00B64B47"/>
    <w:rsid w:val="00B64D21"/>
    <w:rsid w:val="00B6513D"/>
    <w:rsid w:val="00B711A2"/>
    <w:rsid w:val="00B71382"/>
    <w:rsid w:val="00B7183E"/>
    <w:rsid w:val="00B71C38"/>
    <w:rsid w:val="00B72297"/>
    <w:rsid w:val="00B72609"/>
    <w:rsid w:val="00B72881"/>
    <w:rsid w:val="00B72D07"/>
    <w:rsid w:val="00B73FFB"/>
    <w:rsid w:val="00B75EC7"/>
    <w:rsid w:val="00B77EEB"/>
    <w:rsid w:val="00B80653"/>
    <w:rsid w:val="00B81299"/>
    <w:rsid w:val="00B82905"/>
    <w:rsid w:val="00B83983"/>
    <w:rsid w:val="00B843D6"/>
    <w:rsid w:val="00B86F23"/>
    <w:rsid w:val="00B870C3"/>
    <w:rsid w:val="00B90A36"/>
    <w:rsid w:val="00B92473"/>
    <w:rsid w:val="00B935AA"/>
    <w:rsid w:val="00B9370F"/>
    <w:rsid w:val="00B93ADA"/>
    <w:rsid w:val="00B940DB"/>
    <w:rsid w:val="00B94789"/>
    <w:rsid w:val="00B94E13"/>
    <w:rsid w:val="00B95CE2"/>
    <w:rsid w:val="00B95EEA"/>
    <w:rsid w:val="00B96633"/>
    <w:rsid w:val="00B968F7"/>
    <w:rsid w:val="00B96B58"/>
    <w:rsid w:val="00B97A30"/>
    <w:rsid w:val="00BA03EA"/>
    <w:rsid w:val="00BA1545"/>
    <w:rsid w:val="00BA1AC2"/>
    <w:rsid w:val="00BA1B1D"/>
    <w:rsid w:val="00BA2812"/>
    <w:rsid w:val="00BA295D"/>
    <w:rsid w:val="00BA4733"/>
    <w:rsid w:val="00BA557D"/>
    <w:rsid w:val="00BA5F75"/>
    <w:rsid w:val="00BA7D32"/>
    <w:rsid w:val="00BA7FBA"/>
    <w:rsid w:val="00BB0FD2"/>
    <w:rsid w:val="00BB19CB"/>
    <w:rsid w:val="00BB1D70"/>
    <w:rsid w:val="00BB5A2B"/>
    <w:rsid w:val="00BB5D78"/>
    <w:rsid w:val="00BB78C9"/>
    <w:rsid w:val="00BC04A6"/>
    <w:rsid w:val="00BC0B8F"/>
    <w:rsid w:val="00BC1A6D"/>
    <w:rsid w:val="00BC279E"/>
    <w:rsid w:val="00BC2A0E"/>
    <w:rsid w:val="00BC2D6E"/>
    <w:rsid w:val="00BC3811"/>
    <w:rsid w:val="00BC3830"/>
    <w:rsid w:val="00BC3879"/>
    <w:rsid w:val="00BC4A55"/>
    <w:rsid w:val="00BC5215"/>
    <w:rsid w:val="00BC54F5"/>
    <w:rsid w:val="00BC5525"/>
    <w:rsid w:val="00BC587D"/>
    <w:rsid w:val="00BC597D"/>
    <w:rsid w:val="00BC6E74"/>
    <w:rsid w:val="00BC71D7"/>
    <w:rsid w:val="00BC7EFC"/>
    <w:rsid w:val="00BD0114"/>
    <w:rsid w:val="00BD1074"/>
    <w:rsid w:val="00BD2A58"/>
    <w:rsid w:val="00BD3867"/>
    <w:rsid w:val="00BD3C14"/>
    <w:rsid w:val="00BD48E0"/>
    <w:rsid w:val="00BD4E0E"/>
    <w:rsid w:val="00BD4ED2"/>
    <w:rsid w:val="00BD512A"/>
    <w:rsid w:val="00BD57FF"/>
    <w:rsid w:val="00BD5AD9"/>
    <w:rsid w:val="00BD5B4C"/>
    <w:rsid w:val="00BD6497"/>
    <w:rsid w:val="00BD6AF7"/>
    <w:rsid w:val="00BD72F2"/>
    <w:rsid w:val="00BD770C"/>
    <w:rsid w:val="00BE0027"/>
    <w:rsid w:val="00BE042D"/>
    <w:rsid w:val="00BE2EDC"/>
    <w:rsid w:val="00BE337B"/>
    <w:rsid w:val="00BE5A3F"/>
    <w:rsid w:val="00BE6995"/>
    <w:rsid w:val="00BE6AE2"/>
    <w:rsid w:val="00BE6ED2"/>
    <w:rsid w:val="00BE6F76"/>
    <w:rsid w:val="00BF092C"/>
    <w:rsid w:val="00BF1381"/>
    <w:rsid w:val="00BF15BD"/>
    <w:rsid w:val="00BF23BC"/>
    <w:rsid w:val="00BF2427"/>
    <w:rsid w:val="00BF3160"/>
    <w:rsid w:val="00BF35C1"/>
    <w:rsid w:val="00BF3E68"/>
    <w:rsid w:val="00BF47EF"/>
    <w:rsid w:val="00BF5F8C"/>
    <w:rsid w:val="00BF5FDF"/>
    <w:rsid w:val="00BF6023"/>
    <w:rsid w:val="00BF6633"/>
    <w:rsid w:val="00BF6913"/>
    <w:rsid w:val="00C0130A"/>
    <w:rsid w:val="00C01490"/>
    <w:rsid w:val="00C014C4"/>
    <w:rsid w:val="00C014D1"/>
    <w:rsid w:val="00C014DD"/>
    <w:rsid w:val="00C014F7"/>
    <w:rsid w:val="00C01937"/>
    <w:rsid w:val="00C0212E"/>
    <w:rsid w:val="00C03661"/>
    <w:rsid w:val="00C065E2"/>
    <w:rsid w:val="00C06B73"/>
    <w:rsid w:val="00C071D0"/>
    <w:rsid w:val="00C101B6"/>
    <w:rsid w:val="00C1086B"/>
    <w:rsid w:val="00C10C8D"/>
    <w:rsid w:val="00C118FF"/>
    <w:rsid w:val="00C123CA"/>
    <w:rsid w:val="00C127F6"/>
    <w:rsid w:val="00C12E93"/>
    <w:rsid w:val="00C15644"/>
    <w:rsid w:val="00C16B31"/>
    <w:rsid w:val="00C17044"/>
    <w:rsid w:val="00C1773D"/>
    <w:rsid w:val="00C200B6"/>
    <w:rsid w:val="00C2084E"/>
    <w:rsid w:val="00C213C4"/>
    <w:rsid w:val="00C22DBE"/>
    <w:rsid w:val="00C23749"/>
    <w:rsid w:val="00C23ABB"/>
    <w:rsid w:val="00C2528C"/>
    <w:rsid w:val="00C258BD"/>
    <w:rsid w:val="00C25F09"/>
    <w:rsid w:val="00C26A37"/>
    <w:rsid w:val="00C27A59"/>
    <w:rsid w:val="00C27CD0"/>
    <w:rsid w:val="00C30A10"/>
    <w:rsid w:val="00C30A7D"/>
    <w:rsid w:val="00C31F8F"/>
    <w:rsid w:val="00C32BF8"/>
    <w:rsid w:val="00C33AFD"/>
    <w:rsid w:val="00C33C13"/>
    <w:rsid w:val="00C33DF6"/>
    <w:rsid w:val="00C352E6"/>
    <w:rsid w:val="00C3699A"/>
    <w:rsid w:val="00C41C5F"/>
    <w:rsid w:val="00C42802"/>
    <w:rsid w:val="00C42CA1"/>
    <w:rsid w:val="00C43BDC"/>
    <w:rsid w:val="00C45BDC"/>
    <w:rsid w:val="00C45FD7"/>
    <w:rsid w:val="00C466F5"/>
    <w:rsid w:val="00C46BF4"/>
    <w:rsid w:val="00C47583"/>
    <w:rsid w:val="00C476B5"/>
    <w:rsid w:val="00C47AFD"/>
    <w:rsid w:val="00C508E2"/>
    <w:rsid w:val="00C50AB8"/>
    <w:rsid w:val="00C51024"/>
    <w:rsid w:val="00C513A5"/>
    <w:rsid w:val="00C54522"/>
    <w:rsid w:val="00C551A5"/>
    <w:rsid w:val="00C56A39"/>
    <w:rsid w:val="00C56CBC"/>
    <w:rsid w:val="00C5708D"/>
    <w:rsid w:val="00C5777D"/>
    <w:rsid w:val="00C60AFB"/>
    <w:rsid w:val="00C611F3"/>
    <w:rsid w:val="00C6207D"/>
    <w:rsid w:val="00C6220A"/>
    <w:rsid w:val="00C632D2"/>
    <w:rsid w:val="00C64918"/>
    <w:rsid w:val="00C64F4F"/>
    <w:rsid w:val="00C677CD"/>
    <w:rsid w:val="00C71B13"/>
    <w:rsid w:val="00C726A1"/>
    <w:rsid w:val="00C728CA"/>
    <w:rsid w:val="00C72EF8"/>
    <w:rsid w:val="00C735F8"/>
    <w:rsid w:val="00C73630"/>
    <w:rsid w:val="00C73726"/>
    <w:rsid w:val="00C73797"/>
    <w:rsid w:val="00C73CB1"/>
    <w:rsid w:val="00C74B6C"/>
    <w:rsid w:val="00C74C6F"/>
    <w:rsid w:val="00C7643D"/>
    <w:rsid w:val="00C800E5"/>
    <w:rsid w:val="00C80833"/>
    <w:rsid w:val="00C80E44"/>
    <w:rsid w:val="00C82226"/>
    <w:rsid w:val="00C82814"/>
    <w:rsid w:val="00C8457D"/>
    <w:rsid w:val="00C84632"/>
    <w:rsid w:val="00C8582F"/>
    <w:rsid w:val="00C85930"/>
    <w:rsid w:val="00C861A1"/>
    <w:rsid w:val="00C86B48"/>
    <w:rsid w:val="00C8778A"/>
    <w:rsid w:val="00C878B9"/>
    <w:rsid w:val="00C87B76"/>
    <w:rsid w:val="00C90AFE"/>
    <w:rsid w:val="00C90C07"/>
    <w:rsid w:val="00C91C39"/>
    <w:rsid w:val="00C92CCE"/>
    <w:rsid w:val="00C932D1"/>
    <w:rsid w:val="00C93D60"/>
    <w:rsid w:val="00C95415"/>
    <w:rsid w:val="00C956D5"/>
    <w:rsid w:val="00C96D22"/>
    <w:rsid w:val="00C971C3"/>
    <w:rsid w:val="00C97AC4"/>
    <w:rsid w:val="00CA0E0D"/>
    <w:rsid w:val="00CA2699"/>
    <w:rsid w:val="00CA26B3"/>
    <w:rsid w:val="00CA3599"/>
    <w:rsid w:val="00CA38CE"/>
    <w:rsid w:val="00CA3B11"/>
    <w:rsid w:val="00CA6CEB"/>
    <w:rsid w:val="00CA72EA"/>
    <w:rsid w:val="00CA74D1"/>
    <w:rsid w:val="00CB085F"/>
    <w:rsid w:val="00CB168A"/>
    <w:rsid w:val="00CB1929"/>
    <w:rsid w:val="00CB58DB"/>
    <w:rsid w:val="00CB6745"/>
    <w:rsid w:val="00CB6C33"/>
    <w:rsid w:val="00CB792E"/>
    <w:rsid w:val="00CB7BCC"/>
    <w:rsid w:val="00CC4663"/>
    <w:rsid w:val="00CC5545"/>
    <w:rsid w:val="00CC55A5"/>
    <w:rsid w:val="00CC5ECA"/>
    <w:rsid w:val="00CD14EF"/>
    <w:rsid w:val="00CD2100"/>
    <w:rsid w:val="00CD2564"/>
    <w:rsid w:val="00CD430D"/>
    <w:rsid w:val="00CD6E42"/>
    <w:rsid w:val="00CD7C12"/>
    <w:rsid w:val="00CE0421"/>
    <w:rsid w:val="00CE0B6F"/>
    <w:rsid w:val="00CE0D82"/>
    <w:rsid w:val="00CE0E95"/>
    <w:rsid w:val="00CE12F4"/>
    <w:rsid w:val="00CE1631"/>
    <w:rsid w:val="00CE2814"/>
    <w:rsid w:val="00CE2A86"/>
    <w:rsid w:val="00CE3468"/>
    <w:rsid w:val="00CE4408"/>
    <w:rsid w:val="00CE733A"/>
    <w:rsid w:val="00CE77DD"/>
    <w:rsid w:val="00CF01C1"/>
    <w:rsid w:val="00CF0653"/>
    <w:rsid w:val="00CF12BB"/>
    <w:rsid w:val="00CF2AE0"/>
    <w:rsid w:val="00CF2D3B"/>
    <w:rsid w:val="00CF35AF"/>
    <w:rsid w:val="00CF379C"/>
    <w:rsid w:val="00CF3821"/>
    <w:rsid w:val="00CF5493"/>
    <w:rsid w:val="00CF6399"/>
    <w:rsid w:val="00CF68CD"/>
    <w:rsid w:val="00CF6CF5"/>
    <w:rsid w:val="00CF7819"/>
    <w:rsid w:val="00CF7E61"/>
    <w:rsid w:val="00D00388"/>
    <w:rsid w:val="00D00E13"/>
    <w:rsid w:val="00D00EA6"/>
    <w:rsid w:val="00D02205"/>
    <w:rsid w:val="00D02DD0"/>
    <w:rsid w:val="00D0385A"/>
    <w:rsid w:val="00D03B52"/>
    <w:rsid w:val="00D050C6"/>
    <w:rsid w:val="00D05746"/>
    <w:rsid w:val="00D06F58"/>
    <w:rsid w:val="00D073A4"/>
    <w:rsid w:val="00D079B5"/>
    <w:rsid w:val="00D07A4F"/>
    <w:rsid w:val="00D07C1E"/>
    <w:rsid w:val="00D10040"/>
    <w:rsid w:val="00D108E9"/>
    <w:rsid w:val="00D112F6"/>
    <w:rsid w:val="00D1382F"/>
    <w:rsid w:val="00D13B29"/>
    <w:rsid w:val="00D1407C"/>
    <w:rsid w:val="00D141EF"/>
    <w:rsid w:val="00D14768"/>
    <w:rsid w:val="00D16C91"/>
    <w:rsid w:val="00D176DF"/>
    <w:rsid w:val="00D17869"/>
    <w:rsid w:val="00D179CE"/>
    <w:rsid w:val="00D17DF5"/>
    <w:rsid w:val="00D21FBF"/>
    <w:rsid w:val="00D2363C"/>
    <w:rsid w:val="00D251B1"/>
    <w:rsid w:val="00D256B8"/>
    <w:rsid w:val="00D26204"/>
    <w:rsid w:val="00D26510"/>
    <w:rsid w:val="00D26FB2"/>
    <w:rsid w:val="00D2746B"/>
    <w:rsid w:val="00D2752F"/>
    <w:rsid w:val="00D3013F"/>
    <w:rsid w:val="00D31063"/>
    <w:rsid w:val="00D31B18"/>
    <w:rsid w:val="00D33FAE"/>
    <w:rsid w:val="00D34637"/>
    <w:rsid w:val="00D3539A"/>
    <w:rsid w:val="00D361EF"/>
    <w:rsid w:val="00D367EE"/>
    <w:rsid w:val="00D368F9"/>
    <w:rsid w:val="00D372DE"/>
    <w:rsid w:val="00D376FF"/>
    <w:rsid w:val="00D405CB"/>
    <w:rsid w:val="00D408B6"/>
    <w:rsid w:val="00D40A58"/>
    <w:rsid w:val="00D40F42"/>
    <w:rsid w:val="00D40F4C"/>
    <w:rsid w:val="00D41249"/>
    <w:rsid w:val="00D417E9"/>
    <w:rsid w:val="00D42494"/>
    <w:rsid w:val="00D42AB2"/>
    <w:rsid w:val="00D43B91"/>
    <w:rsid w:val="00D43DB4"/>
    <w:rsid w:val="00D4432C"/>
    <w:rsid w:val="00D44738"/>
    <w:rsid w:val="00D450E4"/>
    <w:rsid w:val="00D45125"/>
    <w:rsid w:val="00D45186"/>
    <w:rsid w:val="00D458F7"/>
    <w:rsid w:val="00D45E2C"/>
    <w:rsid w:val="00D46DC4"/>
    <w:rsid w:val="00D475F7"/>
    <w:rsid w:val="00D502D2"/>
    <w:rsid w:val="00D567B9"/>
    <w:rsid w:val="00D56A0D"/>
    <w:rsid w:val="00D5756B"/>
    <w:rsid w:val="00D5782A"/>
    <w:rsid w:val="00D60879"/>
    <w:rsid w:val="00D608F5"/>
    <w:rsid w:val="00D613C2"/>
    <w:rsid w:val="00D6147F"/>
    <w:rsid w:val="00D62207"/>
    <w:rsid w:val="00D63C21"/>
    <w:rsid w:val="00D64F1E"/>
    <w:rsid w:val="00D65377"/>
    <w:rsid w:val="00D66201"/>
    <w:rsid w:val="00D665DC"/>
    <w:rsid w:val="00D674EB"/>
    <w:rsid w:val="00D679D6"/>
    <w:rsid w:val="00D67C61"/>
    <w:rsid w:val="00D717F1"/>
    <w:rsid w:val="00D71C48"/>
    <w:rsid w:val="00D7338C"/>
    <w:rsid w:val="00D738B0"/>
    <w:rsid w:val="00D73B60"/>
    <w:rsid w:val="00D74096"/>
    <w:rsid w:val="00D7461B"/>
    <w:rsid w:val="00D746E8"/>
    <w:rsid w:val="00D7546F"/>
    <w:rsid w:val="00D758AA"/>
    <w:rsid w:val="00D75929"/>
    <w:rsid w:val="00D760E1"/>
    <w:rsid w:val="00D7679F"/>
    <w:rsid w:val="00D769B7"/>
    <w:rsid w:val="00D76A64"/>
    <w:rsid w:val="00D76C46"/>
    <w:rsid w:val="00D771F9"/>
    <w:rsid w:val="00D802DC"/>
    <w:rsid w:val="00D808C1"/>
    <w:rsid w:val="00D81A32"/>
    <w:rsid w:val="00D82159"/>
    <w:rsid w:val="00D83296"/>
    <w:rsid w:val="00D834ED"/>
    <w:rsid w:val="00D83F35"/>
    <w:rsid w:val="00D842AE"/>
    <w:rsid w:val="00D85893"/>
    <w:rsid w:val="00D86F76"/>
    <w:rsid w:val="00D900A6"/>
    <w:rsid w:val="00D90715"/>
    <w:rsid w:val="00D90746"/>
    <w:rsid w:val="00D90945"/>
    <w:rsid w:val="00D90A7C"/>
    <w:rsid w:val="00D90B57"/>
    <w:rsid w:val="00D9125C"/>
    <w:rsid w:val="00D94A9C"/>
    <w:rsid w:val="00D95571"/>
    <w:rsid w:val="00D9577F"/>
    <w:rsid w:val="00D963CD"/>
    <w:rsid w:val="00D9765A"/>
    <w:rsid w:val="00DA0590"/>
    <w:rsid w:val="00DA065D"/>
    <w:rsid w:val="00DA1D4B"/>
    <w:rsid w:val="00DA37B9"/>
    <w:rsid w:val="00DA3D3B"/>
    <w:rsid w:val="00DA4022"/>
    <w:rsid w:val="00DA47CC"/>
    <w:rsid w:val="00DA5818"/>
    <w:rsid w:val="00DA5E5D"/>
    <w:rsid w:val="00DA6DDC"/>
    <w:rsid w:val="00DA7E52"/>
    <w:rsid w:val="00DB02A2"/>
    <w:rsid w:val="00DB067E"/>
    <w:rsid w:val="00DB070B"/>
    <w:rsid w:val="00DB08F1"/>
    <w:rsid w:val="00DB1B60"/>
    <w:rsid w:val="00DB311A"/>
    <w:rsid w:val="00DB49F7"/>
    <w:rsid w:val="00DB68F5"/>
    <w:rsid w:val="00DB69FA"/>
    <w:rsid w:val="00DC04B9"/>
    <w:rsid w:val="00DC1563"/>
    <w:rsid w:val="00DC374E"/>
    <w:rsid w:val="00DC52F3"/>
    <w:rsid w:val="00DC5D54"/>
    <w:rsid w:val="00DC5D5A"/>
    <w:rsid w:val="00DD1207"/>
    <w:rsid w:val="00DD35A5"/>
    <w:rsid w:val="00DD446D"/>
    <w:rsid w:val="00DD56FB"/>
    <w:rsid w:val="00DD6112"/>
    <w:rsid w:val="00DD6369"/>
    <w:rsid w:val="00DD64F8"/>
    <w:rsid w:val="00DD7077"/>
    <w:rsid w:val="00DE096A"/>
    <w:rsid w:val="00DE0F2E"/>
    <w:rsid w:val="00DE142D"/>
    <w:rsid w:val="00DE14FE"/>
    <w:rsid w:val="00DE5489"/>
    <w:rsid w:val="00DE578B"/>
    <w:rsid w:val="00DE7A72"/>
    <w:rsid w:val="00DF14B8"/>
    <w:rsid w:val="00DF2037"/>
    <w:rsid w:val="00DF32FF"/>
    <w:rsid w:val="00DF7C7A"/>
    <w:rsid w:val="00E015C5"/>
    <w:rsid w:val="00E03D82"/>
    <w:rsid w:val="00E0402D"/>
    <w:rsid w:val="00E04381"/>
    <w:rsid w:val="00E0581C"/>
    <w:rsid w:val="00E05B60"/>
    <w:rsid w:val="00E05C90"/>
    <w:rsid w:val="00E10A5D"/>
    <w:rsid w:val="00E11943"/>
    <w:rsid w:val="00E121DC"/>
    <w:rsid w:val="00E12262"/>
    <w:rsid w:val="00E128BD"/>
    <w:rsid w:val="00E12C5E"/>
    <w:rsid w:val="00E13635"/>
    <w:rsid w:val="00E142AD"/>
    <w:rsid w:val="00E15268"/>
    <w:rsid w:val="00E15657"/>
    <w:rsid w:val="00E169F9"/>
    <w:rsid w:val="00E206F9"/>
    <w:rsid w:val="00E20C9E"/>
    <w:rsid w:val="00E20FBF"/>
    <w:rsid w:val="00E214C3"/>
    <w:rsid w:val="00E218EB"/>
    <w:rsid w:val="00E21EEF"/>
    <w:rsid w:val="00E227C2"/>
    <w:rsid w:val="00E22D0D"/>
    <w:rsid w:val="00E230F9"/>
    <w:rsid w:val="00E23DEF"/>
    <w:rsid w:val="00E25975"/>
    <w:rsid w:val="00E25DC4"/>
    <w:rsid w:val="00E27087"/>
    <w:rsid w:val="00E271B1"/>
    <w:rsid w:val="00E272F7"/>
    <w:rsid w:val="00E30859"/>
    <w:rsid w:val="00E30B05"/>
    <w:rsid w:val="00E31DAE"/>
    <w:rsid w:val="00E33552"/>
    <w:rsid w:val="00E33769"/>
    <w:rsid w:val="00E344F1"/>
    <w:rsid w:val="00E37089"/>
    <w:rsid w:val="00E37AC8"/>
    <w:rsid w:val="00E37CE9"/>
    <w:rsid w:val="00E4086D"/>
    <w:rsid w:val="00E40D2F"/>
    <w:rsid w:val="00E41C27"/>
    <w:rsid w:val="00E41E13"/>
    <w:rsid w:val="00E42FDD"/>
    <w:rsid w:val="00E43057"/>
    <w:rsid w:val="00E43AE9"/>
    <w:rsid w:val="00E43D62"/>
    <w:rsid w:val="00E447A1"/>
    <w:rsid w:val="00E45D59"/>
    <w:rsid w:val="00E535A6"/>
    <w:rsid w:val="00E53721"/>
    <w:rsid w:val="00E545F8"/>
    <w:rsid w:val="00E54628"/>
    <w:rsid w:val="00E548B8"/>
    <w:rsid w:val="00E559EF"/>
    <w:rsid w:val="00E55CA7"/>
    <w:rsid w:val="00E55D53"/>
    <w:rsid w:val="00E56461"/>
    <w:rsid w:val="00E571F2"/>
    <w:rsid w:val="00E576A9"/>
    <w:rsid w:val="00E61FB7"/>
    <w:rsid w:val="00E62791"/>
    <w:rsid w:val="00E628DD"/>
    <w:rsid w:val="00E62B92"/>
    <w:rsid w:val="00E642E4"/>
    <w:rsid w:val="00E6440B"/>
    <w:rsid w:val="00E65DBC"/>
    <w:rsid w:val="00E663FC"/>
    <w:rsid w:val="00E70177"/>
    <w:rsid w:val="00E70665"/>
    <w:rsid w:val="00E71A81"/>
    <w:rsid w:val="00E71ECA"/>
    <w:rsid w:val="00E721D2"/>
    <w:rsid w:val="00E73FB8"/>
    <w:rsid w:val="00E7463A"/>
    <w:rsid w:val="00E746DE"/>
    <w:rsid w:val="00E754E8"/>
    <w:rsid w:val="00E75E12"/>
    <w:rsid w:val="00E77466"/>
    <w:rsid w:val="00E816E6"/>
    <w:rsid w:val="00E82584"/>
    <w:rsid w:val="00E82C98"/>
    <w:rsid w:val="00E837C9"/>
    <w:rsid w:val="00E83DFD"/>
    <w:rsid w:val="00E84088"/>
    <w:rsid w:val="00E8413B"/>
    <w:rsid w:val="00E84FDC"/>
    <w:rsid w:val="00E85889"/>
    <w:rsid w:val="00E85B95"/>
    <w:rsid w:val="00E86C01"/>
    <w:rsid w:val="00E87099"/>
    <w:rsid w:val="00E87336"/>
    <w:rsid w:val="00E874B8"/>
    <w:rsid w:val="00E876E7"/>
    <w:rsid w:val="00E90A94"/>
    <w:rsid w:val="00E90F24"/>
    <w:rsid w:val="00E919AD"/>
    <w:rsid w:val="00E91ABB"/>
    <w:rsid w:val="00E93024"/>
    <w:rsid w:val="00E93806"/>
    <w:rsid w:val="00E93F5B"/>
    <w:rsid w:val="00E948FC"/>
    <w:rsid w:val="00E95F7C"/>
    <w:rsid w:val="00E96272"/>
    <w:rsid w:val="00E964C6"/>
    <w:rsid w:val="00E96694"/>
    <w:rsid w:val="00EA09A8"/>
    <w:rsid w:val="00EA0C48"/>
    <w:rsid w:val="00EA139D"/>
    <w:rsid w:val="00EA16CE"/>
    <w:rsid w:val="00EA1F0D"/>
    <w:rsid w:val="00EA2BCD"/>
    <w:rsid w:val="00EA32FC"/>
    <w:rsid w:val="00EA7288"/>
    <w:rsid w:val="00EA7BFB"/>
    <w:rsid w:val="00EA7C5D"/>
    <w:rsid w:val="00EB0D53"/>
    <w:rsid w:val="00EB2145"/>
    <w:rsid w:val="00EB310B"/>
    <w:rsid w:val="00EB603D"/>
    <w:rsid w:val="00EB6237"/>
    <w:rsid w:val="00EB6597"/>
    <w:rsid w:val="00EB6CF5"/>
    <w:rsid w:val="00EB6D46"/>
    <w:rsid w:val="00EB72C1"/>
    <w:rsid w:val="00EB7698"/>
    <w:rsid w:val="00EB7CA9"/>
    <w:rsid w:val="00EC192D"/>
    <w:rsid w:val="00EC1969"/>
    <w:rsid w:val="00EC1A05"/>
    <w:rsid w:val="00EC1AAD"/>
    <w:rsid w:val="00EC2BBC"/>
    <w:rsid w:val="00EC477A"/>
    <w:rsid w:val="00EC68A0"/>
    <w:rsid w:val="00ED02EB"/>
    <w:rsid w:val="00ED04AB"/>
    <w:rsid w:val="00ED0CC0"/>
    <w:rsid w:val="00ED0E1C"/>
    <w:rsid w:val="00ED0EA3"/>
    <w:rsid w:val="00ED20FD"/>
    <w:rsid w:val="00ED27EE"/>
    <w:rsid w:val="00ED29E7"/>
    <w:rsid w:val="00ED3163"/>
    <w:rsid w:val="00ED34E6"/>
    <w:rsid w:val="00ED3BC5"/>
    <w:rsid w:val="00ED493D"/>
    <w:rsid w:val="00ED76C2"/>
    <w:rsid w:val="00EE0995"/>
    <w:rsid w:val="00EE0F07"/>
    <w:rsid w:val="00EE17ED"/>
    <w:rsid w:val="00EE2C4B"/>
    <w:rsid w:val="00EE3213"/>
    <w:rsid w:val="00EE4315"/>
    <w:rsid w:val="00EE4869"/>
    <w:rsid w:val="00EE52B8"/>
    <w:rsid w:val="00EE5809"/>
    <w:rsid w:val="00EE656A"/>
    <w:rsid w:val="00EE6723"/>
    <w:rsid w:val="00EE6ACF"/>
    <w:rsid w:val="00EE7383"/>
    <w:rsid w:val="00EE7ABA"/>
    <w:rsid w:val="00EF27C9"/>
    <w:rsid w:val="00EF2E65"/>
    <w:rsid w:val="00EF310F"/>
    <w:rsid w:val="00EF32B0"/>
    <w:rsid w:val="00EF3420"/>
    <w:rsid w:val="00EF4256"/>
    <w:rsid w:val="00EF5215"/>
    <w:rsid w:val="00EF581A"/>
    <w:rsid w:val="00EF7785"/>
    <w:rsid w:val="00EF7B83"/>
    <w:rsid w:val="00F0092B"/>
    <w:rsid w:val="00F00958"/>
    <w:rsid w:val="00F01923"/>
    <w:rsid w:val="00F03807"/>
    <w:rsid w:val="00F03DEF"/>
    <w:rsid w:val="00F054F5"/>
    <w:rsid w:val="00F05D2E"/>
    <w:rsid w:val="00F060FA"/>
    <w:rsid w:val="00F06501"/>
    <w:rsid w:val="00F079B0"/>
    <w:rsid w:val="00F10683"/>
    <w:rsid w:val="00F124CA"/>
    <w:rsid w:val="00F127DD"/>
    <w:rsid w:val="00F129FA"/>
    <w:rsid w:val="00F13275"/>
    <w:rsid w:val="00F13423"/>
    <w:rsid w:val="00F14202"/>
    <w:rsid w:val="00F14D57"/>
    <w:rsid w:val="00F14E9E"/>
    <w:rsid w:val="00F1653A"/>
    <w:rsid w:val="00F1726D"/>
    <w:rsid w:val="00F1738B"/>
    <w:rsid w:val="00F230CE"/>
    <w:rsid w:val="00F23398"/>
    <w:rsid w:val="00F25C69"/>
    <w:rsid w:val="00F2617D"/>
    <w:rsid w:val="00F2690B"/>
    <w:rsid w:val="00F27A88"/>
    <w:rsid w:val="00F304E6"/>
    <w:rsid w:val="00F329AC"/>
    <w:rsid w:val="00F32A42"/>
    <w:rsid w:val="00F32B7D"/>
    <w:rsid w:val="00F32FFE"/>
    <w:rsid w:val="00F33C24"/>
    <w:rsid w:val="00F344A5"/>
    <w:rsid w:val="00F348C2"/>
    <w:rsid w:val="00F34D4F"/>
    <w:rsid w:val="00F402A6"/>
    <w:rsid w:val="00F407EF"/>
    <w:rsid w:val="00F41471"/>
    <w:rsid w:val="00F41C28"/>
    <w:rsid w:val="00F426CC"/>
    <w:rsid w:val="00F42A90"/>
    <w:rsid w:val="00F43C22"/>
    <w:rsid w:val="00F43DAA"/>
    <w:rsid w:val="00F44463"/>
    <w:rsid w:val="00F45305"/>
    <w:rsid w:val="00F45F26"/>
    <w:rsid w:val="00F460F5"/>
    <w:rsid w:val="00F476FD"/>
    <w:rsid w:val="00F47862"/>
    <w:rsid w:val="00F50355"/>
    <w:rsid w:val="00F510F2"/>
    <w:rsid w:val="00F52811"/>
    <w:rsid w:val="00F52EC0"/>
    <w:rsid w:val="00F5399E"/>
    <w:rsid w:val="00F54056"/>
    <w:rsid w:val="00F5469F"/>
    <w:rsid w:val="00F60A3F"/>
    <w:rsid w:val="00F60C86"/>
    <w:rsid w:val="00F6103F"/>
    <w:rsid w:val="00F616B0"/>
    <w:rsid w:val="00F625B6"/>
    <w:rsid w:val="00F635E3"/>
    <w:rsid w:val="00F65CC5"/>
    <w:rsid w:val="00F703E3"/>
    <w:rsid w:val="00F72C3C"/>
    <w:rsid w:val="00F731DD"/>
    <w:rsid w:val="00F74DAD"/>
    <w:rsid w:val="00F74F4E"/>
    <w:rsid w:val="00F75131"/>
    <w:rsid w:val="00F75A0F"/>
    <w:rsid w:val="00F75D56"/>
    <w:rsid w:val="00F771A4"/>
    <w:rsid w:val="00F77EE8"/>
    <w:rsid w:val="00F80500"/>
    <w:rsid w:val="00F805B1"/>
    <w:rsid w:val="00F80FE8"/>
    <w:rsid w:val="00F82507"/>
    <w:rsid w:val="00F82FB8"/>
    <w:rsid w:val="00F831F4"/>
    <w:rsid w:val="00F84E04"/>
    <w:rsid w:val="00F84E48"/>
    <w:rsid w:val="00F853F2"/>
    <w:rsid w:val="00F87340"/>
    <w:rsid w:val="00F875D2"/>
    <w:rsid w:val="00F91B02"/>
    <w:rsid w:val="00F945C4"/>
    <w:rsid w:val="00F94B50"/>
    <w:rsid w:val="00F95262"/>
    <w:rsid w:val="00F967D0"/>
    <w:rsid w:val="00F9748C"/>
    <w:rsid w:val="00FA0209"/>
    <w:rsid w:val="00FA077D"/>
    <w:rsid w:val="00FA2055"/>
    <w:rsid w:val="00FA53EE"/>
    <w:rsid w:val="00FA546C"/>
    <w:rsid w:val="00FA5719"/>
    <w:rsid w:val="00FA5C07"/>
    <w:rsid w:val="00FA615C"/>
    <w:rsid w:val="00FA68D9"/>
    <w:rsid w:val="00FA6A78"/>
    <w:rsid w:val="00FB1D69"/>
    <w:rsid w:val="00FB1F04"/>
    <w:rsid w:val="00FB2706"/>
    <w:rsid w:val="00FB2A88"/>
    <w:rsid w:val="00FB2BA4"/>
    <w:rsid w:val="00FB2C6F"/>
    <w:rsid w:val="00FB2F93"/>
    <w:rsid w:val="00FB49AC"/>
    <w:rsid w:val="00FB50EC"/>
    <w:rsid w:val="00FB5866"/>
    <w:rsid w:val="00FB6C5D"/>
    <w:rsid w:val="00FB6C8C"/>
    <w:rsid w:val="00FC00B4"/>
    <w:rsid w:val="00FC076C"/>
    <w:rsid w:val="00FC195D"/>
    <w:rsid w:val="00FC1ED8"/>
    <w:rsid w:val="00FC369C"/>
    <w:rsid w:val="00FC3CD8"/>
    <w:rsid w:val="00FC47B0"/>
    <w:rsid w:val="00FC6293"/>
    <w:rsid w:val="00FC62B4"/>
    <w:rsid w:val="00FC65EE"/>
    <w:rsid w:val="00FC682C"/>
    <w:rsid w:val="00FC7D5A"/>
    <w:rsid w:val="00FD34A9"/>
    <w:rsid w:val="00FD43A7"/>
    <w:rsid w:val="00FD53CF"/>
    <w:rsid w:val="00FD544F"/>
    <w:rsid w:val="00FD5963"/>
    <w:rsid w:val="00FD5B4B"/>
    <w:rsid w:val="00FD6BA4"/>
    <w:rsid w:val="00FD7122"/>
    <w:rsid w:val="00FD7194"/>
    <w:rsid w:val="00FD7BE6"/>
    <w:rsid w:val="00FD7BEB"/>
    <w:rsid w:val="00FE03C1"/>
    <w:rsid w:val="00FE1513"/>
    <w:rsid w:val="00FE1802"/>
    <w:rsid w:val="00FE185A"/>
    <w:rsid w:val="00FE1A57"/>
    <w:rsid w:val="00FE1A66"/>
    <w:rsid w:val="00FE3031"/>
    <w:rsid w:val="00FE43BA"/>
    <w:rsid w:val="00FE4401"/>
    <w:rsid w:val="00FE6978"/>
    <w:rsid w:val="00FE7063"/>
    <w:rsid w:val="00FE7A46"/>
    <w:rsid w:val="00FF0549"/>
    <w:rsid w:val="00FF18BB"/>
    <w:rsid w:val="00FF2B48"/>
    <w:rsid w:val="00FF4628"/>
    <w:rsid w:val="00FF4AAE"/>
    <w:rsid w:val="00FF4C6F"/>
    <w:rsid w:val="00FF5AC8"/>
    <w:rsid w:val="00FF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9D767D-8FBE-4B32-8790-8E72B8C9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Block Text"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074"/>
    <w:pPr>
      <w:spacing w:after="200" w:line="276" w:lineRule="auto"/>
    </w:pPr>
    <w:rPr>
      <w:rFonts w:eastAsia="Calibri"/>
      <w:sz w:val="24"/>
      <w:szCs w:val="22"/>
      <w:lang w:val="lt-LT"/>
    </w:rPr>
  </w:style>
  <w:style w:type="paragraph" w:styleId="Heading1">
    <w:name w:val="heading 1"/>
    <w:aliases w:val="H1,Heading 1 Char1,Heading 1 Char Char,Titre 11,t1.T1.Titre 1,t1,TITRE1,Titre 1ed,t1.T1.Titre 1Annexe,t1.T1,l1,H,GSA1,Titre 1:,T1,Chapitre 1,1,Level 1,Heading 1 Colored,Chapter title,ch,MIGHeading 1,ch1,Bold 18,Appendix,Pavadinimas1_LT"/>
    <w:basedOn w:val="Normal"/>
    <w:link w:val="Heading1Char"/>
    <w:qFormat/>
    <w:rsid w:val="009334C5"/>
    <w:pPr>
      <w:keepNext/>
      <w:numPr>
        <w:numId w:val="1"/>
      </w:numPr>
      <w:spacing w:before="360" w:after="360" w:line="240" w:lineRule="auto"/>
      <w:jc w:val="center"/>
      <w:outlineLvl w:val="0"/>
    </w:pPr>
    <w:rPr>
      <w:rFonts w:eastAsia="Times New Roman"/>
      <w:kern w:val="36"/>
      <w:sz w:val="28"/>
      <w:szCs w:val="28"/>
      <w:lang w:eastAsia="lt-LT"/>
    </w:rPr>
  </w:style>
  <w:style w:type="paragraph" w:styleId="Heading2">
    <w:name w:val="heading 2"/>
    <w:aliases w:val="Title Header2,H2,Heading 2 Char1,Heading 2 Char Char,T2,h2,L2,Punt 2,l2,2,Titre 21,t2.T2,t2,Contrat 2,Ctt,t2.T2.Titre 2,TITRE 2,Titre 2ed,Heading 2 Hidden,Chapter Number/Appendix Letter,chn,Titre niveau 2,Level,Pavadinimas2(II)"/>
    <w:basedOn w:val="Normal"/>
    <w:link w:val="Heading2Char"/>
    <w:qFormat/>
    <w:rsid w:val="009334C5"/>
    <w:pPr>
      <w:numPr>
        <w:ilvl w:val="1"/>
        <w:numId w:val="1"/>
      </w:numPr>
      <w:spacing w:after="0" w:line="240" w:lineRule="auto"/>
      <w:jc w:val="both"/>
      <w:outlineLvl w:val="1"/>
    </w:pPr>
    <w:rPr>
      <w:rFonts w:eastAsia="Times New Roman"/>
      <w:szCs w:val="24"/>
      <w:lang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pavinimas3"/>
    <w:basedOn w:val="Normal"/>
    <w:link w:val="Heading3Char"/>
    <w:qFormat/>
    <w:rsid w:val="009334C5"/>
    <w:pPr>
      <w:keepNext/>
      <w:numPr>
        <w:ilvl w:val="2"/>
        <w:numId w:val="1"/>
      </w:numPr>
      <w:spacing w:after="0" w:line="240" w:lineRule="auto"/>
      <w:jc w:val="both"/>
      <w:outlineLvl w:val="2"/>
    </w:pPr>
    <w:rPr>
      <w:rFonts w:eastAsia="Times New Roman"/>
      <w:szCs w:val="24"/>
      <w:lang w:eastAsia="lt-LT"/>
    </w:rPr>
  </w:style>
  <w:style w:type="paragraph" w:styleId="Heading4">
    <w:name w:val="heading 4"/>
    <w:aliases w:val="Sub-Clause Sub-paragraph,Heading 4 Char Char Char Char,I4,4,l4,heading4,I41,41,l41,heading41,h4,4heading,H4,4 dash,d,Ref Heading 1,rh1,Unterunterabschnitt,Heading4,H4-Heading 4,a.,TF-Overskrift 4,H41,H42,t4"/>
    <w:basedOn w:val="Normal"/>
    <w:link w:val="Heading4Char"/>
    <w:qFormat/>
    <w:rsid w:val="009334C5"/>
    <w:pPr>
      <w:keepNext/>
      <w:numPr>
        <w:ilvl w:val="3"/>
        <w:numId w:val="1"/>
      </w:numPr>
      <w:spacing w:after="0" w:line="240" w:lineRule="auto"/>
      <w:outlineLvl w:val="3"/>
    </w:pPr>
    <w:rPr>
      <w:rFonts w:eastAsia="Times New Roman"/>
      <w:sz w:val="44"/>
      <w:szCs w:val="44"/>
      <w:lang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link w:val="Heading5Char"/>
    <w:qFormat/>
    <w:rsid w:val="009334C5"/>
    <w:pPr>
      <w:keepNext/>
      <w:numPr>
        <w:ilvl w:val="4"/>
        <w:numId w:val="1"/>
      </w:numPr>
      <w:spacing w:after="0" w:line="240" w:lineRule="auto"/>
      <w:outlineLvl w:val="4"/>
    </w:pPr>
    <w:rPr>
      <w:rFonts w:eastAsia="Times New Roman"/>
      <w:b/>
      <w:bCs/>
      <w:sz w:val="40"/>
      <w:szCs w:val="40"/>
      <w:lang w:eastAsia="lt-LT"/>
    </w:rPr>
  </w:style>
  <w:style w:type="paragraph" w:styleId="Heading6">
    <w:name w:val="heading 6"/>
    <w:aliases w:val="PIM 6,6,Heading 6  Appendix Y &amp; Z,h6"/>
    <w:basedOn w:val="Normal"/>
    <w:link w:val="Heading6Char"/>
    <w:qFormat/>
    <w:rsid w:val="009334C5"/>
    <w:pPr>
      <w:keepNext/>
      <w:numPr>
        <w:ilvl w:val="5"/>
        <w:numId w:val="1"/>
      </w:numPr>
      <w:spacing w:after="0" w:line="240" w:lineRule="auto"/>
      <w:outlineLvl w:val="5"/>
    </w:pPr>
    <w:rPr>
      <w:rFonts w:eastAsia="Times New Roman"/>
      <w:b/>
      <w:bCs/>
      <w:sz w:val="36"/>
      <w:szCs w:val="36"/>
      <w:lang w:eastAsia="lt-LT"/>
    </w:rPr>
  </w:style>
  <w:style w:type="paragraph" w:styleId="Heading7">
    <w:name w:val="heading 7"/>
    <w:aliases w:val="PIM 7,H7,(Shift Ctrl 7)"/>
    <w:basedOn w:val="Normal"/>
    <w:link w:val="Heading7Char"/>
    <w:qFormat/>
    <w:rsid w:val="009334C5"/>
    <w:pPr>
      <w:keepNext/>
      <w:numPr>
        <w:ilvl w:val="6"/>
        <w:numId w:val="1"/>
      </w:numPr>
      <w:spacing w:after="0" w:line="240" w:lineRule="auto"/>
      <w:outlineLvl w:val="6"/>
    </w:pPr>
    <w:rPr>
      <w:rFonts w:eastAsia="Times New Roman"/>
      <w:sz w:val="48"/>
      <w:szCs w:val="48"/>
      <w:lang w:eastAsia="lt-LT"/>
    </w:rPr>
  </w:style>
  <w:style w:type="paragraph" w:styleId="Heading8">
    <w:name w:val="heading 8"/>
    <w:basedOn w:val="Normal"/>
    <w:link w:val="Heading8Char"/>
    <w:qFormat/>
    <w:rsid w:val="009334C5"/>
    <w:pPr>
      <w:keepNext/>
      <w:numPr>
        <w:ilvl w:val="7"/>
        <w:numId w:val="1"/>
      </w:numPr>
      <w:spacing w:after="0" w:line="240" w:lineRule="auto"/>
      <w:outlineLvl w:val="7"/>
    </w:pPr>
    <w:rPr>
      <w:rFonts w:eastAsia="Times New Roman"/>
      <w:b/>
      <w:bCs/>
      <w:sz w:val="18"/>
      <w:szCs w:val="18"/>
      <w:lang w:eastAsia="lt-LT"/>
    </w:rPr>
  </w:style>
  <w:style w:type="paragraph" w:styleId="Heading9">
    <w:name w:val="heading 9"/>
    <w:aliases w:val="PIM 9,App Heading"/>
    <w:basedOn w:val="Normal"/>
    <w:link w:val="Heading9Char"/>
    <w:qFormat/>
    <w:rsid w:val="009334C5"/>
    <w:pPr>
      <w:keepNext/>
      <w:numPr>
        <w:ilvl w:val="8"/>
        <w:numId w:val="1"/>
      </w:numPr>
      <w:spacing w:after="0" w:line="240" w:lineRule="auto"/>
      <w:outlineLvl w:val="8"/>
    </w:pPr>
    <w:rPr>
      <w:rFonts w:eastAsia="Times New Roman"/>
      <w:sz w:val="40"/>
      <w:szCs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 Char Char,Char Char, Char1 Diagrama Diagrama Char, Char1 Char"/>
    <w:link w:val="BodyText"/>
    <w:rsid w:val="009334C5"/>
    <w:rPr>
      <w:rFonts w:eastAsia="Calibri"/>
      <w:sz w:val="24"/>
      <w:lang w:val="lt-LT" w:bidi="ar-SA"/>
    </w:rPr>
  </w:style>
  <w:style w:type="paragraph" w:styleId="BodyText">
    <w:name w:val="Body Text"/>
    <w:aliases w:val=" Char,Char, Char1 Diagrama Diagrama, Char1"/>
    <w:basedOn w:val="Normal"/>
    <w:link w:val="BodyTextChar"/>
    <w:unhideWhenUsed/>
    <w:rsid w:val="009334C5"/>
    <w:pPr>
      <w:spacing w:after="120"/>
    </w:pPr>
    <w:rPr>
      <w:szCs w:val="20"/>
    </w:rPr>
  </w:style>
  <w:style w:type="paragraph" w:styleId="BodyTextIndent">
    <w:name w:val="Body Text Indent"/>
    <w:basedOn w:val="Normal"/>
    <w:link w:val="BodyTextIndentChar"/>
    <w:rsid w:val="009334C5"/>
    <w:pPr>
      <w:spacing w:after="120" w:line="240" w:lineRule="auto"/>
      <w:ind w:left="283"/>
    </w:pPr>
    <w:rPr>
      <w:rFonts w:eastAsia="Times New Roman"/>
      <w:szCs w:val="20"/>
      <w:lang w:val="en-US"/>
    </w:rPr>
  </w:style>
  <w:style w:type="paragraph" w:styleId="ListNumber">
    <w:name w:val="List Number"/>
    <w:basedOn w:val="Normal"/>
    <w:rsid w:val="009334C5"/>
    <w:pPr>
      <w:numPr>
        <w:ilvl w:val="1"/>
        <w:numId w:val="2"/>
      </w:numPr>
      <w:spacing w:after="0" w:line="240" w:lineRule="auto"/>
      <w:jc w:val="both"/>
    </w:pPr>
    <w:rPr>
      <w:rFonts w:eastAsia="Times New Roman"/>
      <w:szCs w:val="24"/>
      <w:lang w:eastAsia="lt-LT"/>
    </w:rPr>
  </w:style>
  <w:style w:type="paragraph" w:styleId="ListNumber2">
    <w:name w:val="List Number 2"/>
    <w:basedOn w:val="Normal"/>
    <w:rsid w:val="009334C5"/>
    <w:pPr>
      <w:numPr>
        <w:numId w:val="3"/>
      </w:numPr>
    </w:pPr>
  </w:style>
  <w:style w:type="paragraph" w:styleId="ListNumber3">
    <w:name w:val="List Number 3"/>
    <w:basedOn w:val="Normal"/>
    <w:rsid w:val="009334C5"/>
    <w:pPr>
      <w:numPr>
        <w:numId w:val="4"/>
      </w:numPr>
    </w:pPr>
  </w:style>
  <w:style w:type="character" w:styleId="Hyperlink">
    <w:name w:val="Hyperlink"/>
    <w:aliases w:val="Alna"/>
    <w:uiPriority w:val="99"/>
    <w:rsid w:val="009334C5"/>
    <w:rPr>
      <w:color w:val="0000FF"/>
      <w:u w:val="single"/>
    </w:rPr>
  </w:style>
  <w:style w:type="paragraph" w:styleId="Header">
    <w:name w:val="header"/>
    <w:basedOn w:val="Normal"/>
    <w:link w:val="HeaderChar"/>
    <w:uiPriority w:val="99"/>
    <w:rsid w:val="009334C5"/>
    <w:pPr>
      <w:widowControl w:val="0"/>
      <w:tabs>
        <w:tab w:val="center" w:pos="4153"/>
        <w:tab w:val="right" w:pos="8306"/>
      </w:tabs>
      <w:spacing w:after="20" w:line="240" w:lineRule="auto"/>
      <w:jc w:val="both"/>
    </w:pPr>
    <w:rPr>
      <w:rFonts w:eastAsia="Times New Roman"/>
      <w:szCs w:val="20"/>
      <w:lang w:eastAsia="lt-LT"/>
    </w:rPr>
  </w:style>
  <w:style w:type="character" w:customStyle="1" w:styleId="HeaderChar">
    <w:name w:val="Header Char"/>
    <w:link w:val="Header"/>
    <w:uiPriority w:val="99"/>
    <w:rsid w:val="009334C5"/>
    <w:rPr>
      <w:sz w:val="24"/>
      <w:lang w:val="lt-LT" w:eastAsia="lt-LT" w:bidi="ar-SA"/>
    </w:rPr>
  </w:style>
  <w:style w:type="paragraph" w:styleId="Footer">
    <w:name w:val="footer"/>
    <w:aliases w:val=" Diagrama"/>
    <w:basedOn w:val="Normal"/>
    <w:link w:val="FooterChar"/>
    <w:uiPriority w:val="99"/>
    <w:rsid w:val="009334C5"/>
    <w:pPr>
      <w:tabs>
        <w:tab w:val="center" w:pos="4320"/>
        <w:tab w:val="right" w:pos="8640"/>
      </w:tabs>
      <w:spacing w:after="0" w:line="240" w:lineRule="auto"/>
    </w:pPr>
    <w:rPr>
      <w:rFonts w:eastAsia="Times New Roman"/>
      <w:szCs w:val="20"/>
      <w:lang w:eastAsia="lt-LT"/>
    </w:rPr>
  </w:style>
  <w:style w:type="character" w:customStyle="1" w:styleId="FooterChar">
    <w:name w:val="Footer Char"/>
    <w:aliases w:val=" Diagrama Char"/>
    <w:link w:val="Footer"/>
    <w:uiPriority w:val="99"/>
    <w:rsid w:val="009334C5"/>
    <w:rPr>
      <w:sz w:val="24"/>
      <w:lang w:val="lt-LT" w:eastAsia="lt-LT" w:bidi="ar-SA"/>
    </w:rPr>
  </w:style>
  <w:style w:type="paragraph" w:customStyle="1" w:styleId="BodyText1">
    <w:name w:val="Body Text1"/>
    <w:rsid w:val="009334C5"/>
    <w:pPr>
      <w:snapToGrid w:val="0"/>
      <w:ind w:firstLine="312"/>
      <w:jc w:val="both"/>
    </w:pPr>
    <w:rPr>
      <w:rFonts w:ascii="TimesLT" w:hAnsi="TimesLT"/>
    </w:rPr>
  </w:style>
  <w:style w:type="paragraph" w:customStyle="1" w:styleId="CentrBoldm">
    <w:name w:val="CentrBoldm"/>
    <w:basedOn w:val="Normal"/>
    <w:rsid w:val="009334C5"/>
    <w:pPr>
      <w:autoSpaceDE w:val="0"/>
      <w:autoSpaceDN w:val="0"/>
      <w:adjustRightInd w:val="0"/>
      <w:spacing w:after="0" w:line="240" w:lineRule="auto"/>
      <w:jc w:val="center"/>
    </w:pPr>
    <w:rPr>
      <w:rFonts w:ascii="TimesLT" w:eastAsia="Times New Roman" w:hAnsi="TimesLT"/>
      <w:b/>
      <w:bCs/>
      <w:sz w:val="20"/>
      <w:szCs w:val="24"/>
      <w:lang w:val="en-US"/>
    </w:rPr>
  </w:style>
  <w:style w:type="paragraph" w:customStyle="1" w:styleId="Point1">
    <w:name w:val="Point 1"/>
    <w:basedOn w:val="Normal"/>
    <w:uiPriority w:val="99"/>
    <w:rsid w:val="009334C5"/>
    <w:pPr>
      <w:spacing w:before="120" w:after="120" w:line="240" w:lineRule="auto"/>
      <w:ind w:left="1418" w:hanging="567"/>
      <w:jc w:val="both"/>
    </w:pPr>
    <w:rPr>
      <w:rFonts w:eastAsia="Times New Roman"/>
      <w:szCs w:val="20"/>
      <w:lang w:val="en-GB"/>
    </w:rPr>
  </w:style>
  <w:style w:type="paragraph" w:customStyle="1" w:styleId="ListNumber8">
    <w:name w:val="List Number 8"/>
    <w:basedOn w:val="ListNumber"/>
    <w:rsid w:val="009334C5"/>
    <w:pPr>
      <w:numPr>
        <w:numId w:val="5"/>
      </w:numPr>
    </w:pPr>
    <w:rPr>
      <w:szCs w:val="20"/>
      <w:lang w:eastAsia="en-US"/>
    </w:rPr>
  </w:style>
  <w:style w:type="paragraph" w:customStyle="1" w:styleId="ListNumber11">
    <w:name w:val="List Number 11"/>
    <w:basedOn w:val="ListNumber"/>
    <w:rsid w:val="009334C5"/>
    <w:pPr>
      <w:numPr>
        <w:numId w:val="6"/>
      </w:numPr>
    </w:pPr>
    <w:rPr>
      <w:szCs w:val="20"/>
      <w:lang w:eastAsia="en-US"/>
    </w:rPr>
  </w:style>
  <w:style w:type="paragraph" w:customStyle="1" w:styleId="xl40">
    <w:name w:val="xl40"/>
    <w:basedOn w:val="Normal"/>
    <w:rsid w:val="009334C5"/>
    <w:pPr>
      <w:spacing w:before="100" w:after="100" w:line="240" w:lineRule="auto"/>
      <w:jc w:val="center"/>
      <w:textAlignment w:val="center"/>
    </w:pPr>
    <w:rPr>
      <w:rFonts w:ascii="Arial Unicode MS" w:eastAsia="Arial Unicode MS" w:hAnsi="Arial Unicode MS"/>
      <w:szCs w:val="20"/>
      <w:lang w:val="en-GB"/>
    </w:rPr>
  </w:style>
  <w:style w:type="paragraph" w:styleId="Title">
    <w:name w:val="Title"/>
    <w:basedOn w:val="Normal"/>
    <w:link w:val="TitleChar"/>
    <w:qFormat/>
    <w:rsid w:val="009334C5"/>
    <w:pPr>
      <w:spacing w:after="0" w:line="240" w:lineRule="auto"/>
      <w:jc w:val="center"/>
    </w:pPr>
    <w:rPr>
      <w:rFonts w:eastAsia="Times New Roman"/>
      <w:b/>
      <w:bCs/>
      <w:szCs w:val="24"/>
    </w:rPr>
  </w:style>
  <w:style w:type="paragraph" w:styleId="BodyText2">
    <w:name w:val="Body Text 2"/>
    <w:basedOn w:val="Normal"/>
    <w:link w:val="BodyText2Char"/>
    <w:rsid w:val="009334C5"/>
    <w:pPr>
      <w:spacing w:after="120" w:line="480" w:lineRule="auto"/>
    </w:pPr>
  </w:style>
  <w:style w:type="paragraph" w:styleId="BodyTextIndent3">
    <w:name w:val="Body Text Indent 3"/>
    <w:basedOn w:val="Normal"/>
    <w:link w:val="BodyTextIndent3Char"/>
    <w:rsid w:val="009334C5"/>
    <w:pPr>
      <w:spacing w:after="120"/>
      <w:ind w:left="283"/>
    </w:pPr>
    <w:rPr>
      <w:sz w:val="16"/>
      <w:szCs w:val="16"/>
    </w:rPr>
  </w:style>
  <w:style w:type="paragraph" w:styleId="BodyText3">
    <w:name w:val="Body Text 3"/>
    <w:basedOn w:val="Normal"/>
    <w:link w:val="BodyText3Char"/>
    <w:rsid w:val="009334C5"/>
    <w:pPr>
      <w:spacing w:after="120"/>
    </w:pPr>
    <w:rPr>
      <w:sz w:val="16"/>
      <w:szCs w:val="16"/>
    </w:rPr>
  </w:style>
  <w:style w:type="paragraph" w:styleId="BodyTextIndent2">
    <w:name w:val="Body Text Indent 2"/>
    <w:basedOn w:val="Normal"/>
    <w:link w:val="BodyTextIndent2Char"/>
    <w:uiPriority w:val="99"/>
    <w:rsid w:val="009334C5"/>
    <w:pPr>
      <w:spacing w:after="120" w:line="480" w:lineRule="auto"/>
      <w:ind w:left="283"/>
    </w:pPr>
  </w:style>
  <w:style w:type="paragraph" w:customStyle="1" w:styleId="xl35">
    <w:name w:val="xl35"/>
    <w:basedOn w:val="Normal"/>
    <w:rsid w:val="009334C5"/>
    <w:pPr>
      <w:spacing w:before="100" w:after="100" w:line="240" w:lineRule="auto"/>
      <w:jc w:val="center"/>
    </w:pPr>
    <w:rPr>
      <w:rFonts w:ascii="Arial" w:eastAsia="Arial Unicode MS" w:hAnsi="Arial"/>
      <w:b/>
      <w:szCs w:val="20"/>
      <w:lang w:val="en-GB"/>
    </w:rPr>
  </w:style>
  <w:style w:type="paragraph" w:styleId="Subtitle">
    <w:name w:val="Subtitle"/>
    <w:basedOn w:val="Normal"/>
    <w:link w:val="SubtitleChar"/>
    <w:qFormat/>
    <w:rsid w:val="009334C5"/>
    <w:pPr>
      <w:numPr>
        <w:ilvl w:val="12"/>
      </w:numPr>
      <w:spacing w:after="0" w:line="240" w:lineRule="auto"/>
      <w:jc w:val="center"/>
    </w:pPr>
    <w:rPr>
      <w:rFonts w:eastAsia="Times New Roman"/>
      <w:b/>
      <w:szCs w:val="20"/>
    </w:rPr>
  </w:style>
  <w:style w:type="paragraph" w:customStyle="1" w:styleId="8skantr4">
    <w:name w:val="8 sk antr 4"/>
    <w:basedOn w:val="Heading4"/>
    <w:rsid w:val="009334C5"/>
    <w:pPr>
      <w:numPr>
        <w:ilvl w:val="0"/>
        <w:numId w:val="0"/>
      </w:numPr>
      <w:tabs>
        <w:tab w:val="num" w:pos="0"/>
      </w:tabs>
      <w:spacing w:before="240" w:after="60"/>
      <w:jc w:val="center"/>
    </w:pPr>
    <w:rPr>
      <w:b/>
      <w:bCs/>
      <w:sz w:val="24"/>
      <w:szCs w:val="28"/>
      <w:lang w:val="en-GB" w:eastAsia="en-US"/>
    </w:rPr>
  </w:style>
  <w:style w:type="paragraph" w:customStyle="1" w:styleId="Stilius8-8-8-1">
    <w:name w:val="Stilius8-8-8-1"/>
    <w:basedOn w:val="Normal"/>
    <w:rsid w:val="009334C5"/>
    <w:pPr>
      <w:keepNext/>
      <w:tabs>
        <w:tab w:val="num" w:pos="9"/>
      </w:tabs>
      <w:spacing w:before="120" w:after="120" w:line="240" w:lineRule="auto"/>
      <w:ind w:left="9"/>
      <w:jc w:val="center"/>
      <w:outlineLvl w:val="1"/>
    </w:pPr>
    <w:rPr>
      <w:rFonts w:eastAsia="Times New Roman" w:cs="Arial"/>
      <w:b/>
      <w:bCs/>
      <w:iCs/>
      <w:szCs w:val="28"/>
      <w:lang w:val="en-GB"/>
    </w:rPr>
  </w:style>
  <w:style w:type="paragraph" w:styleId="HTMLPreformatted">
    <w:name w:val="HTML Preformatted"/>
    <w:basedOn w:val="Normal"/>
    <w:link w:val="HTMLPreformattedChar"/>
    <w:rsid w:val="009334C5"/>
    <w:pPr>
      <w:numPr>
        <w:ilvl w:val="3"/>
        <w:numId w:val="7"/>
      </w:numPr>
      <w:tabs>
        <w:tab w:val="clear"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rsid w:val="009334C5"/>
    <w:rPr>
      <w:rFonts w:ascii="Courier New" w:hAnsi="Courier New" w:cs="Courier New"/>
      <w:lang w:val="lt-LT" w:eastAsia="lt-LT"/>
    </w:rPr>
  </w:style>
  <w:style w:type="paragraph" w:customStyle="1" w:styleId="Patvirtinta">
    <w:name w:val="Patvirtinta"/>
    <w:uiPriority w:val="99"/>
    <w:rsid w:val="009334C5"/>
    <w:pPr>
      <w:tabs>
        <w:tab w:val="left" w:pos="1304"/>
        <w:tab w:val="left" w:pos="1457"/>
        <w:tab w:val="left" w:pos="1604"/>
        <w:tab w:val="left" w:pos="1757"/>
      </w:tabs>
      <w:autoSpaceDE w:val="0"/>
      <w:autoSpaceDN w:val="0"/>
      <w:adjustRightInd w:val="0"/>
      <w:ind w:left="5953"/>
    </w:pPr>
    <w:rPr>
      <w:rFonts w:ascii="TimesLT" w:hAnsi="TimesLT"/>
    </w:rPr>
  </w:style>
  <w:style w:type="paragraph" w:customStyle="1" w:styleId="MAZAS">
    <w:name w:val="MAZAS"/>
    <w:rsid w:val="009334C5"/>
    <w:pPr>
      <w:autoSpaceDE w:val="0"/>
      <w:autoSpaceDN w:val="0"/>
      <w:adjustRightInd w:val="0"/>
      <w:ind w:firstLine="312"/>
      <w:jc w:val="both"/>
    </w:pPr>
    <w:rPr>
      <w:rFonts w:ascii="TimesLT" w:hAnsi="TimesLT"/>
      <w:color w:val="000000"/>
      <w:sz w:val="8"/>
      <w:szCs w:val="8"/>
    </w:rPr>
  </w:style>
  <w:style w:type="paragraph" w:customStyle="1" w:styleId="5antr2">
    <w:name w:val="5 antr2"/>
    <w:basedOn w:val="Normal"/>
    <w:rsid w:val="009334C5"/>
    <w:pPr>
      <w:keepNext/>
      <w:tabs>
        <w:tab w:val="num" w:pos="9"/>
      </w:tabs>
      <w:spacing w:before="120" w:after="120" w:line="240" w:lineRule="auto"/>
      <w:ind w:firstLine="1418"/>
      <w:jc w:val="center"/>
      <w:outlineLvl w:val="1"/>
    </w:pPr>
    <w:rPr>
      <w:rFonts w:eastAsia="Times New Roman" w:cs="Arial"/>
      <w:b/>
      <w:bCs/>
      <w:iCs/>
      <w:szCs w:val="28"/>
      <w:lang w:val="en-GB"/>
    </w:rPr>
  </w:style>
  <w:style w:type="character" w:styleId="PageNumber">
    <w:name w:val="page number"/>
    <w:basedOn w:val="DefaultParagraphFont"/>
    <w:rsid w:val="009334C5"/>
  </w:style>
  <w:style w:type="paragraph" w:customStyle="1" w:styleId="Lygis2">
    <w:name w:val="Lygis 2"/>
    <w:basedOn w:val="Normal"/>
    <w:autoRedefine/>
    <w:rsid w:val="009334C5"/>
    <w:pPr>
      <w:spacing w:before="120" w:after="120" w:line="240" w:lineRule="auto"/>
      <w:jc w:val="center"/>
    </w:pPr>
    <w:rPr>
      <w:rFonts w:eastAsia="Times New Roman"/>
      <w:szCs w:val="20"/>
    </w:rPr>
  </w:style>
  <w:style w:type="paragraph" w:styleId="ListNumber4">
    <w:name w:val="List Number 4"/>
    <w:basedOn w:val="Normal"/>
    <w:rsid w:val="009334C5"/>
    <w:pPr>
      <w:numPr>
        <w:numId w:val="8"/>
      </w:numPr>
    </w:pPr>
  </w:style>
  <w:style w:type="table" w:styleId="TableGrid">
    <w:name w:val="Table Grid"/>
    <w:basedOn w:val="TableNormal"/>
    <w:rsid w:val="00933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semiHidden/>
    <w:rsid w:val="002256A4"/>
    <w:rPr>
      <w:rFonts w:eastAsia="Calibri"/>
      <w:lang w:val="lt-LT" w:bidi="ar-SA"/>
    </w:rPr>
  </w:style>
  <w:style w:type="paragraph" w:styleId="CommentText">
    <w:name w:val="annotation text"/>
    <w:basedOn w:val="Normal"/>
    <w:link w:val="CommentTextChar"/>
    <w:semiHidden/>
    <w:rsid w:val="002256A4"/>
    <w:rPr>
      <w:sz w:val="20"/>
      <w:szCs w:val="20"/>
    </w:rPr>
  </w:style>
  <w:style w:type="character" w:customStyle="1" w:styleId="tblrowlbl1">
    <w:name w:val="tblrowlbl1"/>
    <w:rsid w:val="002256A4"/>
    <w:rPr>
      <w:rFonts w:ascii="Arial" w:hAnsi="Arial" w:cs="Arial" w:hint="default"/>
      <w:b/>
      <w:bCs/>
      <w:color w:val="000000"/>
      <w:sz w:val="18"/>
      <w:szCs w:val="18"/>
      <w:shd w:val="clear" w:color="auto" w:fill="FFFFFF"/>
    </w:rPr>
  </w:style>
  <w:style w:type="character" w:customStyle="1" w:styleId="parahead1">
    <w:name w:val="parahead1"/>
    <w:rsid w:val="002256A4"/>
    <w:rPr>
      <w:rFonts w:ascii="Verdana" w:hAnsi="Verdana" w:hint="default"/>
      <w:b/>
      <w:bCs/>
      <w:color w:val="000000"/>
      <w:sz w:val="17"/>
      <w:szCs w:val="17"/>
    </w:rPr>
  </w:style>
  <w:style w:type="paragraph" w:customStyle="1" w:styleId="linija">
    <w:name w:val="linija"/>
    <w:basedOn w:val="Normal"/>
    <w:rsid w:val="00126609"/>
    <w:pPr>
      <w:spacing w:before="100" w:beforeAutospacing="1" w:after="100" w:afterAutospacing="1" w:line="240" w:lineRule="auto"/>
    </w:pPr>
    <w:rPr>
      <w:rFonts w:eastAsia="Times New Roman"/>
      <w:szCs w:val="24"/>
      <w:lang w:eastAsia="lt-LT"/>
    </w:rPr>
  </w:style>
  <w:style w:type="paragraph" w:styleId="DocumentMap">
    <w:name w:val="Document Map"/>
    <w:basedOn w:val="Normal"/>
    <w:link w:val="DocumentMapChar"/>
    <w:semiHidden/>
    <w:rsid w:val="00AE7AC4"/>
    <w:pPr>
      <w:shd w:val="clear" w:color="auto" w:fill="000080"/>
    </w:pPr>
    <w:rPr>
      <w:rFonts w:ascii="Tahoma" w:hAnsi="Tahoma" w:cs="Tahoma"/>
      <w:sz w:val="20"/>
      <w:szCs w:val="20"/>
    </w:rPr>
  </w:style>
  <w:style w:type="paragraph" w:customStyle="1" w:styleId="Lygis">
    <w:name w:val="Lygis"/>
    <w:basedOn w:val="Normal"/>
    <w:autoRedefine/>
    <w:rsid w:val="00954CF9"/>
    <w:pPr>
      <w:spacing w:after="0" w:line="240" w:lineRule="auto"/>
      <w:ind w:firstLine="900"/>
      <w:jc w:val="both"/>
    </w:pPr>
    <w:rPr>
      <w:rFonts w:eastAsia="Times New Roman"/>
      <w:bCs/>
      <w:szCs w:val="24"/>
    </w:rPr>
  </w:style>
  <w:style w:type="character" w:styleId="CommentReference">
    <w:name w:val="annotation reference"/>
    <w:semiHidden/>
    <w:rsid w:val="007701AD"/>
    <w:rPr>
      <w:sz w:val="16"/>
      <w:szCs w:val="16"/>
    </w:rPr>
  </w:style>
  <w:style w:type="paragraph" w:styleId="CommentSubject">
    <w:name w:val="annotation subject"/>
    <w:basedOn w:val="CommentText"/>
    <w:next w:val="CommentText"/>
    <w:link w:val="CommentSubjectChar"/>
    <w:semiHidden/>
    <w:rsid w:val="007701AD"/>
    <w:rPr>
      <w:b/>
      <w:bCs/>
    </w:rPr>
  </w:style>
  <w:style w:type="paragraph" w:styleId="BalloonText">
    <w:name w:val="Balloon Text"/>
    <w:basedOn w:val="Normal"/>
    <w:link w:val="BalloonTextChar"/>
    <w:uiPriority w:val="99"/>
    <w:semiHidden/>
    <w:rsid w:val="007701AD"/>
    <w:rPr>
      <w:rFonts w:ascii="Tahoma" w:hAnsi="Tahoma" w:cs="Tahoma"/>
      <w:sz w:val="16"/>
      <w:szCs w:val="16"/>
    </w:rPr>
  </w:style>
  <w:style w:type="character" w:customStyle="1" w:styleId="CharDiagrama1">
    <w:name w:val="Char Diagrama1"/>
    <w:aliases w:val="Char Diagrama, Char1 Diagrama Diagrama Diagrama, Char1 Diagrama Diagrama1, Char1 Diagrama, Char Diagrama Diagrama"/>
    <w:rsid w:val="00B37CB8"/>
    <w:rPr>
      <w:rFonts w:eastAsia="Calibri"/>
      <w:sz w:val="24"/>
      <w:lang w:val="lt-LT" w:bidi="ar-SA"/>
    </w:rPr>
  </w:style>
  <w:style w:type="character" w:customStyle="1" w:styleId="DiagramaCharChar2">
    <w:name w:val="Diagrama Char Char2"/>
    <w:semiHidden/>
    <w:rsid w:val="0008453E"/>
    <w:rPr>
      <w:sz w:val="24"/>
      <w:lang w:val="lt-LT" w:eastAsia="lt-LT" w:bidi="ar-SA"/>
    </w:rPr>
  </w:style>
  <w:style w:type="paragraph" w:customStyle="1" w:styleId="Default">
    <w:name w:val="Default"/>
    <w:rsid w:val="0008453E"/>
    <w:pPr>
      <w:autoSpaceDE w:val="0"/>
      <w:autoSpaceDN w:val="0"/>
      <w:adjustRightInd w:val="0"/>
    </w:pPr>
    <w:rPr>
      <w:rFonts w:eastAsia="Calibri"/>
      <w:color w:val="000000"/>
      <w:sz w:val="24"/>
      <w:szCs w:val="24"/>
    </w:rPr>
  </w:style>
  <w:style w:type="paragraph" w:customStyle="1" w:styleId="Betarp1">
    <w:name w:val="Be tarpų1"/>
    <w:qFormat/>
    <w:rsid w:val="00EB72C1"/>
    <w:rPr>
      <w:rFonts w:eastAsia="Calibri"/>
      <w:sz w:val="24"/>
      <w:szCs w:val="22"/>
      <w:lang w:val="lt-LT"/>
    </w:rPr>
  </w:style>
  <w:style w:type="character" w:customStyle="1" w:styleId="Heading2Char">
    <w:name w:val="Heading 2 Char"/>
    <w:aliases w:val="Title Header2 Char,H2 Char,Heading 2 Char1 Char,Heading 2 Char Char Char,T2 Char,h2 Char,L2 Char,Punt 2 Char,l2 Char,2 Char,Titre 21 Char,t2.T2 Char,t2 Char,Contrat 2 Char,Ctt Char,t2.T2.Titre 2 Char,TITRE 2 Char,Titre 2ed Char,chn Char"/>
    <w:link w:val="Heading2"/>
    <w:rsid w:val="00BA1B1D"/>
    <w:rPr>
      <w:sz w:val="24"/>
      <w:szCs w:val="24"/>
      <w:lang w:val="lt-LT" w:eastAsia="lt-LT"/>
    </w:rPr>
  </w:style>
  <w:style w:type="paragraph" w:styleId="FootnoteText">
    <w:name w:val="footnote text"/>
    <w:basedOn w:val="Normal"/>
    <w:link w:val="FootnoteTextChar"/>
    <w:unhideWhenUsed/>
    <w:rsid w:val="00033625"/>
    <w:pPr>
      <w:spacing w:after="0" w:line="240" w:lineRule="auto"/>
    </w:pPr>
    <w:rPr>
      <w:rFonts w:eastAsia="Times New Roman"/>
      <w:sz w:val="20"/>
      <w:szCs w:val="20"/>
      <w:lang w:eastAsia="lt-LT"/>
    </w:rPr>
  </w:style>
  <w:style w:type="character" w:customStyle="1" w:styleId="FootnoteTextChar">
    <w:name w:val="Footnote Text Char"/>
    <w:basedOn w:val="DefaultParagraphFont"/>
    <w:link w:val="FootnoteText"/>
    <w:rsid w:val="00033625"/>
  </w:style>
  <w:style w:type="character" w:styleId="FootnoteReference">
    <w:name w:val="footnote reference"/>
    <w:unhideWhenUsed/>
    <w:rsid w:val="00033625"/>
    <w:rPr>
      <w:vertAlign w:val="superscript"/>
    </w:rPr>
  </w:style>
  <w:style w:type="numbering" w:customStyle="1" w:styleId="NoList1">
    <w:name w:val="No List1"/>
    <w:next w:val="NoList"/>
    <w:uiPriority w:val="99"/>
    <w:semiHidden/>
    <w:unhideWhenUsed/>
    <w:rsid w:val="0096190C"/>
  </w:style>
  <w:style w:type="character" w:customStyle="1" w:styleId="BalloonTextChar">
    <w:name w:val="Balloon Text Char"/>
    <w:link w:val="BalloonText"/>
    <w:uiPriority w:val="99"/>
    <w:semiHidden/>
    <w:rsid w:val="0096190C"/>
    <w:rPr>
      <w:rFonts w:ascii="Tahoma" w:eastAsia="Calibri" w:hAnsi="Tahoma" w:cs="Tahoma"/>
      <w:sz w:val="16"/>
      <w:szCs w:val="16"/>
      <w:lang w:eastAsia="en-US"/>
    </w:rPr>
  </w:style>
  <w:style w:type="paragraph" w:styleId="ListParagraph">
    <w:name w:val="List Paragraph"/>
    <w:aliases w:val="lp1,Bullet 1,Use Case List Paragraph"/>
    <w:basedOn w:val="Normal"/>
    <w:link w:val="ListParagraphChar"/>
    <w:uiPriority w:val="34"/>
    <w:qFormat/>
    <w:rsid w:val="0096190C"/>
    <w:pPr>
      <w:ind w:left="720"/>
      <w:contextualSpacing/>
    </w:pPr>
    <w:rPr>
      <w:rFonts w:ascii="Calibri" w:hAnsi="Calibri"/>
      <w:sz w:val="22"/>
    </w:rPr>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link w:val="Heading1"/>
    <w:rsid w:val="0096190C"/>
    <w:rPr>
      <w:kern w:val="36"/>
      <w:sz w:val="28"/>
      <w:szCs w:val="28"/>
      <w:lang w:val="lt-LT"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link w:val="Heading3"/>
    <w:rsid w:val="0096190C"/>
    <w:rPr>
      <w:sz w:val="24"/>
      <w:szCs w:val="24"/>
      <w:lang w:val="lt-LT" w:eastAsia="lt-LT"/>
    </w:rPr>
  </w:style>
  <w:style w:type="character" w:customStyle="1" w:styleId="Heading4Char">
    <w:name w:val="Heading 4 Char"/>
    <w:aliases w:val="Sub-Clause Sub-paragraph Char,Heading 4 Char Char Char Char Char,I4 Char,4 Char,l4 Char,heading4 Char,I41 Char,41 Char,l41 Char,heading41 Char,h4 Char,4heading Char,H4 Char,4 dash Char,d Char,Ref Heading 1 Char,rh1 Char,Heading4 Char"/>
    <w:link w:val="Heading4"/>
    <w:rsid w:val="0096190C"/>
    <w:rPr>
      <w:sz w:val="44"/>
      <w:szCs w:val="44"/>
      <w:lang w:val="lt-LT"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link w:val="Heading5"/>
    <w:rsid w:val="0096190C"/>
    <w:rPr>
      <w:b/>
      <w:bCs/>
      <w:sz w:val="40"/>
      <w:szCs w:val="40"/>
      <w:lang w:val="lt-LT" w:eastAsia="lt-LT"/>
    </w:rPr>
  </w:style>
  <w:style w:type="numbering" w:customStyle="1" w:styleId="NoList11">
    <w:name w:val="No List11"/>
    <w:next w:val="NoList"/>
    <w:uiPriority w:val="99"/>
    <w:semiHidden/>
    <w:unhideWhenUsed/>
    <w:rsid w:val="0096190C"/>
  </w:style>
  <w:style w:type="character" w:styleId="FollowedHyperlink">
    <w:name w:val="FollowedHyperlink"/>
    <w:uiPriority w:val="99"/>
    <w:unhideWhenUsed/>
    <w:rsid w:val="0096190C"/>
    <w:rPr>
      <w:color w:val="800080"/>
      <w:u w:val="single"/>
    </w:rPr>
  </w:style>
  <w:style w:type="paragraph" w:styleId="Caption">
    <w:name w:val="caption"/>
    <w:basedOn w:val="Normal"/>
    <w:next w:val="Normal"/>
    <w:unhideWhenUsed/>
    <w:qFormat/>
    <w:rsid w:val="0096190C"/>
    <w:pPr>
      <w:overflowPunct w:val="0"/>
      <w:autoSpaceDE w:val="0"/>
      <w:autoSpaceDN w:val="0"/>
      <w:adjustRightInd w:val="0"/>
      <w:spacing w:before="240" w:after="120" w:line="240" w:lineRule="auto"/>
      <w:jc w:val="center"/>
    </w:pPr>
    <w:rPr>
      <w:rFonts w:eastAsia="Times New Roman"/>
      <w:b/>
      <w:caps/>
      <w:szCs w:val="20"/>
    </w:rPr>
  </w:style>
  <w:style w:type="character" w:customStyle="1" w:styleId="BodyText2Char">
    <w:name w:val="Body Text 2 Char"/>
    <w:link w:val="BodyText2"/>
    <w:rsid w:val="0096190C"/>
    <w:rPr>
      <w:rFonts w:eastAsia="Calibri"/>
      <w:sz w:val="24"/>
      <w:szCs w:val="22"/>
      <w:lang w:eastAsia="en-US"/>
    </w:rPr>
  </w:style>
  <w:style w:type="character" w:customStyle="1" w:styleId="BodyTextIndent2Char">
    <w:name w:val="Body Text Indent 2 Char"/>
    <w:link w:val="BodyTextIndent2"/>
    <w:uiPriority w:val="99"/>
    <w:rsid w:val="0096190C"/>
    <w:rPr>
      <w:rFonts w:eastAsia="Calibri"/>
      <w:sz w:val="24"/>
      <w:szCs w:val="22"/>
      <w:lang w:eastAsia="en-US"/>
    </w:rPr>
  </w:style>
  <w:style w:type="character" w:customStyle="1" w:styleId="CommentSubjectChar">
    <w:name w:val="Comment Subject Char"/>
    <w:link w:val="CommentSubject"/>
    <w:semiHidden/>
    <w:rsid w:val="0096190C"/>
    <w:rPr>
      <w:rFonts w:eastAsia="Calibri"/>
      <w:b/>
      <w:bCs/>
      <w:lang w:eastAsia="en-US"/>
    </w:rPr>
  </w:style>
  <w:style w:type="paragraph" w:customStyle="1" w:styleId="Pagrindinistekstas1">
    <w:name w:val="Pagrindinis tekstas1"/>
    <w:rsid w:val="0096190C"/>
    <w:pPr>
      <w:suppressAutoHyphens/>
      <w:ind w:firstLine="312"/>
      <w:jc w:val="both"/>
    </w:pPr>
    <w:rPr>
      <w:rFonts w:ascii="TimesLT" w:eastAsia="Arial" w:hAnsi="TimesLT"/>
      <w:lang w:val="en-GB" w:eastAsia="ar-SA"/>
    </w:rPr>
  </w:style>
  <w:style w:type="paragraph" w:customStyle="1" w:styleId="tajtip">
    <w:name w:val="tajtip"/>
    <w:basedOn w:val="Normal"/>
    <w:rsid w:val="0096190C"/>
    <w:pPr>
      <w:spacing w:before="100" w:beforeAutospacing="1" w:after="100" w:afterAutospacing="1" w:line="240" w:lineRule="auto"/>
    </w:pPr>
    <w:rPr>
      <w:rFonts w:eastAsia="Times New Roman"/>
      <w:szCs w:val="24"/>
      <w:lang w:val="en-US"/>
    </w:rPr>
  </w:style>
  <w:style w:type="paragraph" w:customStyle="1" w:styleId="Sraopastraipa1">
    <w:name w:val="Sąrašo pastraipa1"/>
    <w:basedOn w:val="Normal"/>
    <w:uiPriority w:val="34"/>
    <w:qFormat/>
    <w:rsid w:val="0096190C"/>
    <w:pPr>
      <w:ind w:left="720"/>
      <w:contextualSpacing/>
    </w:pPr>
    <w:rPr>
      <w:szCs w:val="24"/>
    </w:rPr>
  </w:style>
  <w:style w:type="character" w:customStyle="1" w:styleId="Vilmaraslanaite">
    <w:name w:val="Vilma.raslanaite"/>
    <w:semiHidden/>
    <w:rsid w:val="0096190C"/>
    <w:rPr>
      <w:rFonts w:ascii="Arial" w:hAnsi="Arial" w:cs="Arial" w:hint="default"/>
      <w:b w:val="0"/>
      <w:bCs w:val="0"/>
      <w:i w:val="0"/>
      <w:iCs w:val="0"/>
      <w:strike w:val="0"/>
      <w:dstrike w:val="0"/>
      <w:color w:val="0000FF"/>
      <w:sz w:val="20"/>
      <w:szCs w:val="20"/>
      <w:u w:val="none"/>
      <w:effect w:val="none"/>
    </w:rPr>
  </w:style>
  <w:style w:type="table" w:customStyle="1" w:styleId="TableGrid1">
    <w:name w:val="Table Grid1"/>
    <w:basedOn w:val="TableNormal"/>
    <w:next w:val="TableGrid"/>
    <w:rsid w:val="0096190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AF7F4E"/>
    <w:pPr>
      <w:spacing w:after="0" w:line="240" w:lineRule="auto"/>
      <w:ind w:left="1440" w:right="142"/>
    </w:pPr>
    <w:rPr>
      <w:rFonts w:eastAsia="Times New Roman"/>
      <w:szCs w:val="24"/>
    </w:rPr>
  </w:style>
  <w:style w:type="paragraph" w:customStyle="1" w:styleId="lentel">
    <w:name w:val="lentelė"/>
    <w:basedOn w:val="Caption"/>
    <w:qFormat/>
    <w:rsid w:val="00AF7F4E"/>
    <w:pPr>
      <w:overflowPunct/>
      <w:autoSpaceDE/>
      <w:autoSpaceDN/>
      <w:adjustRightInd/>
      <w:spacing w:after="0" w:line="360" w:lineRule="auto"/>
      <w:jc w:val="right"/>
    </w:pPr>
    <w:rPr>
      <w:b w:val="0"/>
      <w:bCs/>
      <w:caps w:val="0"/>
    </w:rPr>
  </w:style>
  <w:style w:type="paragraph" w:customStyle="1" w:styleId="Body2">
    <w:name w:val="Body 2"/>
    <w:rsid w:val="00AF7F4E"/>
    <w:pPr>
      <w:suppressAutoHyphens/>
      <w:spacing w:after="40"/>
      <w:jc w:val="both"/>
    </w:pPr>
    <w:rPr>
      <w:rFonts w:eastAsia="Arial Unicode MS" w:cs="Arial Unicode MS"/>
      <w:color w:val="000000"/>
      <w:sz w:val="22"/>
      <w:szCs w:val="22"/>
      <w:lang w:eastAsia="lt-LT"/>
    </w:rPr>
  </w:style>
  <w:style w:type="character" w:customStyle="1" w:styleId="Hyperlink0">
    <w:name w:val="Hyperlink.0"/>
    <w:rsid w:val="00AF7F4E"/>
    <w:rPr>
      <w:rFonts w:ascii="Times New Roman" w:hAnsi="Times New Roman" w:cs="Times New Roman" w:hint="default"/>
      <w:color w:val="0000FF"/>
      <w:u w:val="single"/>
    </w:rPr>
  </w:style>
  <w:style w:type="paragraph" w:styleId="Revision">
    <w:name w:val="Revision"/>
    <w:hidden/>
    <w:uiPriority w:val="99"/>
    <w:semiHidden/>
    <w:rsid w:val="004616D4"/>
    <w:rPr>
      <w:rFonts w:eastAsia="Calibri"/>
      <w:sz w:val="24"/>
      <w:szCs w:val="22"/>
      <w:lang w:val="lt-LT"/>
    </w:rPr>
  </w:style>
  <w:style w:type="numbering" w:customStyle="1" w:styleId="NoList2">
    <w:name w:val="No List2"/>
    <w:next w:val="NoList"/>
    <w:semiHidden/>
    <w:unhideWhenUsed/>
    <w:rsid w:val="006008EF"/>
  </w:style>
  <w:style w:type="character" w:customStyle="1" w:styleId="Heading6Char">
    <w:name w:val="Heading 6 Char"/>
    <w:aliases w:val="PIM 6 Char,6 Char,Heading 6  Appendix Y &amp; Z Char,h6 Char"/>
    <w:link w:val="Heading6"/>
    <w:rsid w:val="006008EF"/>
    <w:rPr>
      <w:b/>
      <w:bCs/>
      <w:sz w:val="36"/>
      <w:szCs w:val="36"/>
      <w:lang w:val="lt-LT" w:eastAsia="lt-LT"/>
    </w:rPr>
  </w:style>
  <w:style w:type="character" w:customStyle="1" w:styleId="Heading7Char">
    <w:name w:val="Heading 7 Char"/>
    <w:aliases w:val="PIM 7 Char,H7 Char,(Shift Ctrl 7) Char"/>
    <w:link w:val="Heading7"/>
    <w:rsid w:val="006008EF"/>
    <w:rPr>
      <w:sz w:val="48"/>
      <w:szCs w:val="48"/>
      <w:lang w:val="lt-LT" w:eastAsia="lt-LT"/>
    </w:rPr>
  </w:style>
  <w:style w:type="character" w:customStyle="1" w:styleId="Heading8Char">
    <w:name w:val="Heading 8 Char"/>
    <w:link w:val="Heading8"/>
    <w:rsid w:val="006008EF"/>
    <w:rPr>
      <w:b/>
      <w:bCs/>
      <w:sz w:val="18"/>
      <w:szCs w:val="18"/>
      <w:lang w:val="lt-LT" w:eastAsia="lt-LT"/>
    </w:rPr>
  </w:style>
  <w:style w:type="character" w:customStyle="1" w:styleId="Heading9Char">
    <w:name w:val="Heading 9 Char"/>
    <w:aliases w:val="PIM 9 Char,App Heading Char"/>
    <w:link w:val="Heading9"/>
    <w:rsid w:val="006008EF"/>
    <w:rPr>
      <w:sz w:val="40"/>
      <w:szCs w:val="40"/>
      <w:lang w:val="lt-LT" w:eastAsia="lt-LT"/>
    </w:rPr>
  </w:style>
  <w:style w:type="character" w:customStyle="1" w:styleId="BodyTextIndentChar">
    <w:name w:val="Body Text Indent Char"/>
    <w:link w:val="BodyTextIndent"/>
    <w:rsid w:val="006008EF"/>
    <w:rPr>
      <w:sz w:val="24"/>
      <w:lang w:val="en-US" w:eastAsia="en-US"/>
    </w:rPr>
  </w:style>
  <w:style w:type="character" w:customStyle="1" w:styleId="BodyText3Char">
    <w:name w:val="Body Text 3 Char"/>
    <w:link w:val="BodyText3"/>
    <w:rsid w:val="006008EF"/>
    <w:rPr>
      <w:rFonts w:eastAsia="Calibri"/>
      <w:sz w:val="16"/>
      <w:szCs w:val="16"/>
      <w:lang w:eastAsia="en-US"/>
    </w:rPr>
  </w:style>
  <w:style w:type="paragraph" w:customStyle="1" w:styleId="DefinitionTerm">
    <w:name w:val="Definition Term"/>
    <w:basedOn w:val="Normal"/>
    <w:next w:val="Normal"/>
    <w:rsid w:val="006008EF"/>
    <w:pPr>
      <w:widowControl w:val="0"/>
      <w:spacing w:after="0" w:line="240" w:lineRule="auto"/>
    </w:pPr>
    <w:rPr>
      <w:rFonts w:eastAsia="Times New Roman"/>
      <w:snapToGrid w:val="0"/>
      <w:szCs w:val="20"/>
      <w:lang w:val="en-AU" w:eastAsia="lt-LT"/>
    </w:rPr>
  </w:style>
  <w:style w:type="character" w:customStyle="1" w:styleId="BodyTextIndent3Char">
    <w:name w:val="Body Text Indent 3 Char"/>
    <w:link w:val="BodyTextIndent3"/>
    <w:rsid w:val="006008EF"/>
    <w:rPr>
      <w:rFonts w:eastAsia="Calibri"/>
      <w:sz w:val="16"/>
      <w:szCs w:val="16"/>
      <w:lang w:eastAsia="en-US"/>
    </w:rPr>
  </w:style>
  <w:style w:type="paragraph" w:customStyle="1" w:styleId="Preformatted">
    <w:name w:val="Preformatted"/>
    <w:basedOn w:val="Normal"/>
    <w:rsid w:val="006008E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lt-LT"/>
    </w:rPr>
  </w:style>
  <w:style w:type="paragraph" w:customStyle="1" w:styleId="Gavejas">
    <w:name w:val="Gavejas"/>
    <w:basedOn w:val="Normal"/>
    <w:rsid w:val="006008EF"/>
    <w:pPr>
      <w:spacing w:after="0" w:line="240" w:lineRule="auto"/>
    </w:pPr>
    <w:rPr>
      <w:rFonts w:ascii="!_Helvetica" w:eastAsia="Times New Roman" w:hAnsi="!_Helvetica"/>
      <w:szCs w:val="20"/>
      <w:lang w:val="en-GB" w:eastAsia="lt-LT"/>
    </w:rPr>
  </w:style>
  <w:style w:type="character" w:customStyle="1" w:styleId="PagrindiniotekstotraukaDiagrama">
    <w:name w:val="Pagrindinio teksto įtrauka Diagrama"/>
    <w:rsid w:val="006008EF"/>
    <w:rPr>
      <w:rFonts w:ascii="TimesLT" w:hAnsi="TimesLT"/>
      <w:sz w:val="24"/>
      <w:lang w:val="lt-LT" w:eastAsia="lt-LT" w:bidi="ar-SA"/>
    </w:rPr>
  </w:style>
  <w:style w:type="character" w:customStyle="1" w:styleId="DocumentMapChar">
    <w:name w:val="Document Map Char"/>
    <w:link w:val="DocumentMap"/>
    <w:semiHidden/>
    <w:rsid w:val="006008EF"/>
    <w:rPr>
      <w:rFonts w:ascii="Tahoma" w:eastAsia="Calibri" w:hAnsi="Tahoma" w:cs="Tahoma"/>
      <w:shd w:val="clear" w:color="auto" w:fill="000080"/>
      <w:lang w:eastAsia="en-US"/>
    </w:rPr>
  </w:style>
  <w:style w:type="character" w:styleId="Strong">
    <w:name w:val="Strong"/>
    <w:uiPriority w:val="22"/>
    <w:qFormat/>
    <w:rsid w:val="006008EF"/>
    <w:rPr>
      <w:b/>
      <w:bCs/>
    </w:rPr>
  </w:style>
  <w:style w:type="paragraph" w:styleId="NoSpacing">
    <w:name w:val="No Spacing"/>
    <w:uiPriority w:val="1"/>
    <w:qFormat/>
    <w:rsid w:val="006008EF"/>
    <w:rPr>
      <w:sz w:val="24"/>
      <w:szCs w:val="24"/>
      <w:lang w:val="en-GB"/>
    </w:rPr>
  </w:style>
  <w:style w:type="character" w:customStyle="1" w:styleId="ListParagraphChar">
    <w:name w:val="List Paragraph Char"/>
    <w:aliases w:val="lp1 Char,Bullet 1 Char,Use Case List Paragraph Char"/>
    <w:link w:val="ListParagraph"/>
    <w:uiPriority w:val="34"/>
    <w:locked/>
    <w:rsid w:val="006008EF"/>
    <w:rPr>
      <w:rFonts w:ascii="Calibri" w:eastAsia="Calibri" w:hAnsi="Calibri"/>
      <w:sz w:val="22"/>
      <w:szCs w:val="22"/>
      <w:lang w:eastAsia="en-US"/>
    </w:rPr>
  </w:style>
  <w:style w:type="paragraph" w:styleId="NormalWeb">
    <w:name w:val="Normal (Web)"/>
    <w:basedOn w:val="Normal"/>
    <w:uiPriority w:val="99"/>
    <w:rsid w:val="006008EF"/>
    <w:pPr>
      <w:spacing w:after="0" w:line="240" w:lineRule="auto"/>
    </w:pPr>
    <w:rPr>
      <w:rFonts w:eastAsia="Times New Roman"/>
      <w:szCs w:val="24"/>
      <w:lang w:eastAsia="lt-LT"/>
    </w:rPr>
  </w:style>
  <w:style w:type="table" w:customStyle="1" w:styleId="Lentelstinklelis1">
    <w:name w:val="Lentelės tinklelis1"/>
    <w:basedOn w:val="TableNormal"/>
    <w:next w:val="TableGrid"/>
    <w:uiPriority w:val="59"/>
    <w:rsid w:val="00F80F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F3415"/>
  </w:style>
  <w:style w:type="table" w:customStyle="1" w:styleId="TableGrid2">
    <w:name w:val="Table Grid2"/>
    <w:basedOn w:val="TableNormal"/>
    <w:next w:val="TableGrid"/>
    <w:rsid w:val="004F34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semiHidden/>
    <w:rsid w:val="004F3415"/>
    <w:rPr>
      <w:rFonts w:eastAsia="Calibri"/>
      <w:sz w:val="24"/>
      <w:szCs w:val="22"/>
      <w:lang w:eastAsia="en-US"/>
    </w:rPr>
  </w:style>
  <w:style w:type="paragraph" w:customStyle="1" w:styleId="BodyText10">
    <w:name w:val="Body Text1"/>
    <w:rsid w:val="004F3415"/>
    <w:pPr>
      <w:snapToGrid w:val="0"/>
      <w:ind w:firstLine="312"/>
      <w:jc w:val="both"/>
    </w:pPr>
    <w:rPr>
      <w:rFonts w:ascii="TimesLT" w:hAnsi="TimesLT"/>
    </w:rPr>
  </w:style>
  <w:style w:type="character" w:customStyle="1" w:styleId="TitleChar">
    <w:name w:val="Title Char"/>
    <w:link w:val="Title"/>
    <w:rsid w:val="004F3415"/>
    <w:rPr>
      <w:b/>
      <w:bCs/>
      <w:sz w:val="24"/>
      <w:szCs w:val="24"/>
      <w:lang w:eastAsia="en-US"/>
    </w:rPr>
  </w:style>
  <w:style w:type="character" w:customStyle="1" w:styleId="SubtitleChar">
    <w:name w:val="Subtitle Char"/>
    <w:link w:val="Subtitle"/>
    <w:rsid w:val="004F3415"/>
    <w:rPr>
      <w:b/>
      <w:sz w:val="24"/>
      <w:lang w:eastAsia="en-US"/>
    </w:rPr>
  </w:style>
  <w:style w:type="character" w:customStyle="1" w:styleId="CommentTextChar1">
    <w:name w:val="Comment Text Char1"/>
    <w:uiPriority w:val="99"/>
    <w:semiHidden/>
    <w:rsid w:val="004F3415"/>
    <w:rPr>
      <w:rFonts w:ascii="Times New Roman" w:eastAsia="Times New Roman" w:hAnsi="Times New Roman"/>
    </w:rPr>
  </w:style>
  <w:style w:type="character" w:customStyle="1" w:styleId="DiagramaCharChar20">
    <w:name w:val="Diagrama Char Char2"/>
    <w:semiHidden/>
    <w:rsid w:val="004F3415"/>
    <w:rPr>
      <w:sz w:val="24"/>
      <w:lang w:val="lt-LT" w:eastAsia="lt-LT" w:bidi="ar-SA"/>
    </w:rPr>
  </w:style>
  <w:style w:type="paragraph" w:customStyle="1" w:styleId="Rub4">
    <w:name w:val="Rub4"/>
    <w:basedOn w:val="Normal"/>
    <w:next w:val="Normal"/>
    <w:rsid w:val="004F3415"/>
    <w:pPr>
      <w:tabs>
        <w:tab w:val="left" w:pos="709"/>
      </w:tabs>
      <w:spacing w:after="0" w:line="240" w:lineRule="auto"/>
    </w:pPr>
    <w:rPr>
      <w:rFonts w:eastAsia="Times New Roman"/>
      <w:b/>
      <w:i/>
      <w:sz w:val="20"/>
      <w:szCs w:val="20"/>
      <w:lang w:val="en-GB"/>
    </w:rPr>
  </w:style>
  <w:style w:type="paragraph" w:customStyle="1" w:styleId="CLIENT">
    <w:name w:val="CLIENT"/>
    <w:basedOn w:val="Normal"/>
    <w:rsid w:val="004F3415"/>
    <w:pPr>
      <w:keepNext/>
      <w:spacing w:before="60" w:after="60" w:line="240" w:lineRule="auto"/>
      <w:jc w:val="both"/>
    </w:pPr>
    <w:rPr>
      <w:rFonts w:eastAsia="Times New Roman"/>
      <w:b/>
      <w:bCs/>
      <w:caps/>
      <w:szCs w:val="24"/>
      <w:lang w:val="en-GB" w:eastAsia="fi-FI"/>
    </w:rPr>
  </w:style>
  <w:style w:type="character" w:styleId="PlaceholderText">
    <w:name w:val="Placeholder Text"/>
    <w:basedOn w:val="DefaultParagraphFont"/>
    <w:uiPriority w:val="99"/>
    <w:semiHidden/>
    <w:rsid w:val="00342D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93524">
      <w:bodyDiv w:val="1"/>
      <w:marLeft w:val="0"/>
      <w:marRight w:val="0"/>
      <w:marTop w:val="0"/>
      <w:marBottom w:val="0"/>
      <w:divBdr>
        <w:top w:val="none" w:sz="0" w:space="0" w:color="auto"/>
        <w:left w:val="none" w:sz="0" w:space="0" w:color="auto"/>
        <w:bottom w:val="none" w:sz="0" w:space="0" w:color="auto"/>
        <w:right w:val="none" w:sz="0" w:space="0" w:color="auto"/>
      </w:divBdr>
    </w:div>
    <w:div w:id="89660867">
      <w:bodyDiv w:val="1"/>
      <w:marLeft w:val="0"/>
      <w:marRight w:val="0"/>
      <w:marTop w:val="0"/>
      <w:marBottom w:val="0"/>
      <w:divBdr>
        <w:top w:val="none" w:sz="0" w:space="0" w:color="auto"/>
        <w:left w:val="none" w:sz="0" w:space="0" w:color="auto"/>
        <w:bottom w:val="none" w:sz="0" w:space="0" w:color="auto"/>
        <w:right w:val="none" w:sz="0" w:space="0" w:color="auto"/>
      </w:divBdr>
    </w:div>
    <w:div w:id="192153675">
      <w:bodyDiv w:val="1"/>
      <w:marLeft w:val="0"/>
      <w:marRight w:val="0"/>
      <w:marTop w:val="0"/>
      <w:marBottom w:val="0"/>
      <w:divBdr>
        <w:top w:val="none" w:sz="0" w:space="0" w:color="auto"/>
        <w:left w:val="none" w:sz="0" w:space="0" w:color="auto"/>
        <w:bottom w:val="none" w:sz="0" w:space="0" w:color="auto"/>
        <w:right w:val="none" w:sz="0" w:space="0" w:color="auto"/>
      </w:divBdr>
    </w:div>
    <w:div w:id="230507839">
      <w:bodyDiv w:val="1"/>
      <w:marLeft w:val="0"/>
      <w:marRight w:val="0"/>
      <w:marTop w:val="0"/>
      <w:marBottom w:val="0"/>
      <w:divBdr>
        <w:top w:val="none" w:sz="0" w:space="0" w:color="auto"/>
        <w:left w:val="none" w:sz="0" w:space="0" w:color="auto"/>
        <w:bottom w:val="none" w:sz="0" w:space="0" w:color="auto"/>
        <w:right w:val="none" w:sz="0" w:space="0" w:color="auto"/>
      </w:divBdr>
    </w:div>
    <w:div w:id="231933623">
      <w:bodyDiv w:val="1"/>
      <w:marLeft w:val="0"/>
      <w:marRight w:val="0"/>
      <w:marTop w:val="0"/>
      <w:marBottom w:val="0"/>
      <w:divBdr>
        <w:top w:val="none" w:sz="0" w:space="0" w:color="auto"/>
        <w:left w:val="none" w:sz="0" w:space="0" w:color="auto"/>
        <w:bottom w:val="none" w:sz="0" w:space="0" w:color="auto"/>
        <w:right w:val="none" w:sz="0" w:space="0" w:color="auto"/>
      </w:divBdr>
    </w:div>
    <w:div w:id="246886702">
      <w:bodyDiv w:val="1"/>
      <w:marLeft w:val="0"/>
      <w:marRight w:val="0"/>
      <w:marTop w:val="0"/>
      <w:marBottom w:val="0"/>
      <w:divBdr>
        <w:top w:val="none" w:sz="0" w:space="0" w:color="auto"/>
        <w:left w:val="none" w:sz="0" w:space="0" w:color="auto"/>
        <w:bottom w:val="none" w:sz="0" w:space="0" w:color="auto"/>
        <w:right w:val="none" w:sz="0" w:space="0" w:color="auto"/>
      </w:divBdr>
    </w:div>
    <w:div w:id="266929905">
      <w:bodyDiv w:val="1"/>
      <w:marLeft w:val="0"/>
      <w:marRight w:val="0"/>
      <w:marTop w:val="0"/>
      <w:marBottom w:val="0"/>
      <w:divBdr>
        <w:top w:val="none" w:sz="0" w:space="0" w:color="auto"/>
        <w:left w:val="none" w:sz="0" w:space="0" w:color="auto"/>
        <w:bottom w:val="none" w:sz="0" w:space="0" w:color="auto"/>
        <w:right w:val="none" w:sz="0" w:space="0" w:color="auto"/>
      </w:divBdr>
    </w:div>
    <w:div w:id="271253895">
      <w:bodyDiv w:val="1"/>
      <w:marLeft w:val="0"/>
      <w:marRight w:val="0"/>
      <w:marTop w:val="0"/>
      <w:marBottom w:val="0"/>
      <w:divBdr>
        <w:top w:val="none" w:sz="0" w:space="0" w:color="auto"/>
        <w:left w:val="none" w:sz="0" w:space="0" w:color="auto"/>
        <w:bottom w:val="none" w:sz="0" w:space="0" w:color="auto"/>
        <w:right w:val="none" w:sz="0" w:space="0" w:color="auto"/>
      </w:divBdr>
    </w:div>
    <w:div w:id="297733193">
      <w:bodyDiv w:val="1"/>
      <w:marLeft w:val="0"/>
      <w:marRight w:val="0"/>
      <w:marTop w:val="0"/>
      <w:marBottom w:val="0"/>
      <w:divBdr>
        <w:top w:val="none" w:sz="0" w:space="0" w:color="auto"/>
        <w:left w:val="none" w:sz="0" w:space="0" w:color="auto"/>
        <w:bottom w:val="none" w:sz="0" w:space="0" w:color="auto"/>
        <w:right w:val="none" w:sz="0" w:space="0" w:color="auto"/>
      </w:divBdr>
    </w:div>
    <w:div w:id="301884684">
      <w:bodyDiv w:val="1"/>
      <w:marLeft w:val="0"/>
      <w:marRight w:val="0"/>
      <w:marTop w:val="0"/>
      <w:marBottom w:val="0"/>
      <w:divBdr>
        <w:top w:val="none" w:sz="0" w:space="0" w:color="auto"/>
        <w:left w:val="none" w:sz="0" w:space="0" w:color="auto"/>
        <w:bottom w:val="none" w:sz="0" w:space="0" w:color="auto"/>
        <w:right w:val="none" w:sz="0" w:space="0" w:color="auto"/>
      </w:divBdr>
    </w:div>
    <w:div w:id="316612150">
      <w:bodyDiv w:val="1"/>
      <w:marLeft w:val="0"/>
      <w:marRight w:val="0"/>
      <w:marTop w:val="0"/>
      <w:marBottom w:val="0"/>
      <w:divBdr>
        <w:top w:val="none" w:sz="0" w:space="0" w:color="auto"/>
        <w:left w:val="none" w:sz="0" w:space="0" w:color="auto"/>
        <w:bottom w:val="none" w:sz="0" w:space="0" w:color="auto"/>
        <w:right w:val="none" w:sz="0" w:space="0" w:color="auto"/>
      </w:divBdr>
    </w:div>
    <w:div w:id="353729158">
      <w:bodyDiv w:val="1"/>
      <w:marLeft w:val="0"/>
      <w:marRight w:val="0"/>
      <w:marTop w:val="0"/>
      <w:marBottom w:val="0"/>
      <w:divBdr>
        <w:top w:val="none" w:sz="0" w:space="0" w:color="auto"/>
        <w:left w:val="none" w:sz="0" w:space="0" w:color="auto"/>
        <w:bottom w:val="none" w:sz="0" w:space="0" w:color="auto"/>
        <w:right w:val="none" w:sz="0" w:space="0" w:color="auto"/>
      </w:divBdr>
    </w:div>
    <w:div w:id="390856844">
      <w:bodyDiv w:val="1"/>
      <w:marLeft w:val="0"/>
      <w:marRight w:val="0"/>
      <w:marTop w:val="0"/>
      <w:marBottom w:val="0"/>
      <w:divBdr>
        <w:top w:val="none" w:sz="0" w:space="0" w:color="auto"/>
        <w:left w:val="none" w:sz="0" w:space="0" w:color="auto"/>
        <w:bottom w:val="none" w:sz="0" w:space="0" w:color="auto"/>
        <w:right w:val="none" w:sz="0" w:space="0" w:color="auto"/>
      </w:divBdr>
    </w:div>
    <w:div w:id="427313651">
      <w:bodyDiv w:val="1"/>
      <w:marLeft w:val="0"/>
      <w:marRight w:val="0"/>
      <w:marTop w:val="0"/>
      <w:marBottom w:val="0"/>
      <w:divBdr>
        <w:top w:val="none" w:sz="0" w:space="0" w:color="auto"/>
        <w:left w:val="none" w:sz="0" w:space="0" w:color="auto"/>
        <w:bottom w:val="none" w:sz="0" w:space="0" w:color="auto"/>
        <w:right w:val="none" w:sz="0" w:space="0" w:color="auto"/>
      </w:divBdr>
    </w:div>
    <w:div w:id="447092868">
      <w:bodyDiv w:val="1"/>
      <w:marLeft w:val="0"/>
      <w:marRight w:val="0"/>
      <w:marTop w:val="0"/>
      <w:marBottom w:val="0"/>
      <w:divBdr>
        <w:top w:val="none" w:sz="0" w:space="0" w:color="auto"/>
        <w:left w:val="none" w:sz="0" w:space="0" w:color="auto"/>
        <w:bottom w:val="none" w:sz="0" w:space="0" w:color="auto"/>
        <w:right w:val="none" w:sz="0" w:space="0" w:color="auto"/>
      </w:divBdr>
    </w:div>
    <w:div w:id="449281426">
      <w:bodyDiv w:val="1"/>
      <w:marLeft w:val="0"/>
      <w:marRight w:val="0"/>
      <w:marTop w:val="0"/>
      <w:marBottom w:val="0"/>
      <w:divBdr>
        <w:top w:val="none" w:sz="0" w:space="0" w:color="auto"/>
        <w:left w:val="none" w:sz="0" w:space="0" w:color="auto"/>
        <w:bottom w:val="none" w:sz="0" w:space="0" w:color="auto"/>
        <w:right w:val="none" w:sz="0" w:space="0" w:color="auto"/>
      </w:divBdr>
    </w:div>
    <w:div w:id="465702658">
      <w:bodyDiv w:val="1"/>
      <w:marLeft w:val="0"/>
      <w:marRight w:val="0"/>
      <w:marTop w:val="0"/>
      <w:marBottom w:val="0"/>
      <w:divBdr>
        <w:top w:val="none" w:sz="0" w:space="0" w:color="auto"/>
        <w:left w:val="none" w:sz="0" w:space="0" w:color="auto"/>
        <w:bottom w:val="none" w:sz="0" w:space="0" w:color="auto"/>
        <w:right w:val="none" w:sz="0" w:space="0" w:color="auto"/>
      </w:divBdr>
    </w:div>
    <w:div w:id="486702617">
      <w:bodyDiv w:val="1"/>
      <w:marLeft w:val="0"/>
      <w:marRight w:val="0"/>
      <w:marTop w:val="0"/>
      <w:marBottom w:val="0"/>
      <w:divBdr>
        <w:top w:val="none" w:sz="0" w:space="0" w:color="auto"/>
        <w:left w:val="none" w:sz="0" w:space="0" w:color="auto"/>
        <w:bottom w:val="none" w:sz="0" w:space="0" w:color="auto"/>
        <w:right w:val="none" w:sz="0" w:space="0" w:color="auto"/>
      </w:divBdr>
    </w:div>
    <w:div w:id="541788093">
      <w:bodyDiv w:val="1"/>
      <w:marLeft w:val="0"/>
      <w:marRight w:val="0"/>
      <w:marTop w:val="0"/>
      <w:marBottom w:val="0"/>
      <w:divBdr>
        <w:top w:val="none" w:sz="0" w:space="0" w:color="auto"/>
        <w:left w:val="none" w:sz="0" w:space="0" w:color="auto"/>
        <w:bottom w:val="none" w:sz="0" w:space="0" w:color="auto"/>
        <w:right w:val="none" w:sz="0" w:space="0" w:color="auto"/>
      </w:divBdr>
    </w:div>
    <w:div w:id="603927751">
      <w:bodyDiv w:val="1"/>
      <w:marLeft w:val="0"/>
      <w:marRight w:val="0"/>
      <w:marTop w:val="0"/>
      <w:marBottom w:val="0"/>
      <w:divBdr>
        <w:top w:val="none" w:sz="0" w:space="0" w:color="auto"/>
        <w:left w:val="none" w:sz="0" w:space="0" w:color="auto"/>
        <w:bottom w:val="none" w:sz="0" w:space="0" w:color="auto"/>
        <w:right w:val="none" w:sz="0" w:space="0" w:color="auto"/>
      </w:divBdr>
    </w:div>
    <w:div w:id="622074282">
      <w:bodyDiv w:val="1"/>
      <w:marLeft w:val="0"/>
      <w:marRight w:val="0"/>
      <w:marTop w:val="0"/>
      <w:marBottom w:val="0"/>
      <w:divBdr>
        <w:top w:val="none" w:sz="0" w:space="0" w:color="auto"/>
        <w:left w:val="none" w:sz="0" w:space="0" w:color="auto"/>
        <w:bottom w:val="none" w:sz="0" w:space="0" w:color="auto"/>
        <w:right w:val="none" w:sz="0" w:space="0" w:color="auto"/>
      </w:divBdr>
    </w:div>
    <w:div w:id="638388315">
      <w:bodyDiv w:val="1"/>
      <w:marLeft w:val="0"/>
      <w:marRight w:val="0"/>
      <w:marTop w:val="0"/>
      <w:marBottom w:val="0"/>
      <w:divBdr>
        <w:top w:val="none" w:sz="0" w:space="0" w:color="auto"/>
        <w:left w:val="none" w:sz="0" w:space="0" w:color="auto"/>
        <w:bottom w:val="none" w:sz="0" w:space="0" w:color="auto"/>
        <w:right w:val="none" w:sz="0" w:space="0" w:color="auto"/>
      </w:divBdr>
    </w:div>
    <w:div w:id="706876221">
      <w:bodyDiv w:val="1"/>
      <w:marLeft w:val="0"/>
      <w:marRight w:val="0"/>
      <w:marTop w:val="0"/>
      <w:marBottom w:val="0"/>
      <w:divBdr>
        <w:top w:val="none" w:sz="0" w:space="0" w:color="auto"/>
        <w:left w:val="none" w:sz="0" w:space="0" w:color="auto"/>
        <w:bottom w:val="none" w:sz="0" w:space="0" w:color="auto"/>
        <w:right w:val="none" w:sz="0" w:space="0" w:color="auto"/>
      </w:divBdr>
    </w:div>
    <w:div w:id="746421726">
      <w:bodyDiv w:val="1"/>
      <w:marLeft w:val="0"/>
      <w:marRight w:val="0"/>
      <w:marTop w:val="0"/>
      <w:marBottom w:val="0"/>
      <w:divBdr>
        <w:top w:val="none" w:sz="0" w:space="0" w:color="auto"/>
        <w:left w:val="none" w:sz="0" w:space="0" w:color="auto"/>
        <w:bottom w:val="none" w:sz="0" w:space="0" w:color="auto"/>
        <w:right w:val="none" w:sz="0" w:space="0" w:color="auto"/>
      </w:divBdr>
    </w:div>
    <w:div w:id="811412822">
      <w:bodyDiv w:val="1"/>
      <w:marLeft w:val="0"/>
      <w:marRight w:val="0"/>
      <w:marTop w:val="0"/>
      <w:marBottom w:val="0"/>
      <w:divBdr>
        <w:top w:val="none" w:sz="0" w:space="0" w:color="auto"/>
        <w:left w:val="none" w:sz="0" w:space="0" w:color="auto"/>
        <w:bottom w:val="none" w:sz="0" w:space="0" w:color="auto"/>
        <w:right w:val="none" w:sz="0" w:space="0" w:color="auto"/>
      </w:divBdr>
    </w:div>
    <w:div w:id="837427433">
      <w:bodyDiv w:val="1"/>
      <w:marLeft w:val="0"/>
      <w:marRight w:val="0"/>
      <w:marTop w:val="0"/>
      <w:marBottom w:val="0"/>
      <w:divBdr>
        <w:top w:val="none" w:sz="0" w:space="0" w:color="auto"/>
        <w:left w:val="none" w:sz="0" w:space="0" w:color="auto"/>
        <w:bottom w:val="none" w:sz="0" w:space="0" w:color="auto"/>
        <w:right w:val="none" w:sz="0" w:space="0" w:color="auto"/>
      </w:divBdr>
    </w:div>
    <w:div w:id="915940758">
      <w:bodyDiv w:val="1"/>
      <w:marLeft w:val="0"/>
      <w:marRight w:val="0"/>
      <w:marTop w:val="0"/>
      <w:marBottom w:val="0"/>
      <w:divBdr>
        <w:top w:val="none" w:sz="0" w:space="0" w:color="auto"/>
        <w:left w:val="none" w:sz="0" w:space="0" w:color="auto"/>
        <w:bottom w:val="none" w:sz="0" w:space="0" w:color="auto"/>
        <w:right w:val="none" w:sz="0" w:space="0" w:color="auto"/>
      </w:divBdr>
    </w:div>
    <w:div w:id="927692020">
      <w:bodyDiv w:val="1"/>
      <w:marLeft w:val="0"/>
      <w:marRight w:val="0"/>
      <w:marTop w:val="0"/>
      <w:marBottom w:val="0"/>
      <w:divBdr>
        <w:top w:val="none" w:sz="0" w:space="0" w:color="auto"/>
        <w:left w:val="none" w:sz="0" w:space="0" w:color="auto"/>
        <w:bottom w:val="none" w:sz="0" w:space="0" w:color="auto"/>
        <w:right w:val="none" w:sz="0" w:space="0" w:color="auto"/>
      </w:divBdr>
    </w:div>
    <w:div w:id="971860349">
      <w:bodyDiv w:val="1"/>
      <w:marLeft w:val="0"/>
      <w:marRight w:val="0"/>
      <w:marTop w:val="0"/>
      <w:marBottom w:val="0"/>
      <w:divBdr>
        <w:top w:val="none" w:sz="0" w:space="0" w:color="auto"/>
        <w:left w:val="none" w:sz="0" w:space="0" w:color="auto"/>
        <w:bottom w:val="none" w:sz="0" w:space="0" w:color="auto"/>
        <w:right w:val="none" w:sz="0" w:space="0" w:color="auto"/>
      </w:divBdr>
    </w:div>
    <w:div w:id="1012686305">
      <w:bodyDiv w:val="1"/>
      <w:marLeft w:val="0"/>
      <w:marRight w:val="0"/>
      <w:marTop w:val="0"/>
      <w:marBottom w:val="0"/>
      <w:divBdr>
        <w:top w:val="none" w:sz="0" w:space="0" w:color="auto"/>
        <w:left w:val="none" w:sz="0" w:space="0" w:color="auto"/>
        <w:bottom w:val="none" w:sz="0" w:space="0" w:color="auto"/>
        <w:right w:val="none" w:sz="0" w:space="0" w:color="auto"/>
      </w:divBdr>
    </w:div>
    <w:div w:id="1037008361">
      <w:bodyDiv w:val="1"/>
      <w:marLeft w:val="0"/>
      <w:marRight w:val="0"/>
      <w:marTop w:val="0"/>
      <w:marBottom w:val="0"/>
      <w:divBdr>
        <w:top w:val="none" w:sz="0" w:space="0" w:color="auto"/>
        <w:left w:val="none" w:sz="0" w:space="0" w:color="auto"/>
        <w:bottom w:val="none" w:sz="0" w:space="0" w:color="auto"/>
        <w:right w:val="none" w:sz="0" w:space="0" w:color="auto"/>
      </w:divBdr>
    </w:div>
    <w:div w:id="1043867776">
      <w:bodyDiv w:val="1"/>
      <w:marLeft w:val="0"/>
      <w:marRight w:val="0"/>
      <w:marTop w:val="0"/>
      <w:marBottom w:val="0"/>
      <w:divBdr>
        <w:top w:val="none" w:sz="0" w:space="0" w:color="auto"/>
        <w:left w:val="none" w:sz="0" w:space="0" w:color="auto"/>
        <w:bottom w:val="none" w:sz="0" w:space="0" w:color="auto"/>
        <w:right w:val="none" w:sz="0" w:space="0" w:color="auto"/>
      </w:divBdr>
    </w:div>
    <w:div w:id="1069351536">
      <w:bodyDiv w:val="1"/>
      <w:marLeft w:val="0"/>
      <w:marRight w:val="0"/>
      <w:marTop w:val="0"/>
      <w:marBottom w:val="0"/>
      <w:divBdr>
        <w:top w:val="none" w:sz="0" w:space="0" w:color="auto"/>
        <w:left w:val="none" w:sz="0" w:space="0" w:color="auto"/>
        <w:bottom w:val="none" w:sz="0" w:space="0" w:color="auto"/>
        <w:right w:val="none" w:sz="0" w:space="0" w:color="auto"/>
      </w:divBdr>
    </w:div>
    <w:div w:id="1077632931">
      <w:bodyDiv w:val="1"/>
      <w:marLeft w:val="0"/>
      <w:marRight w:val="0"/>
      <w:marTop w:val="0"/>
      <w:marBottom w:val="0"/>
      <w:divBdr>
        <w:top w:val="none" w:sz="0" w:space="0" w:color="auto"/>
        <w:left w:val="none" w:sz="0" w:space="0" w:color="auto"/>
        <w:bottom w:val="none" w:sz="0" w:space="0" w:color="auto"/>
        <w:right w:val="none" w:sz="0" w:space="0" w:color="auto"/>
      </w:divBdr>
    </w:div>
    <w:div w:id="1102186098">
      <w:bodyDiv w:val="1"/>
      <w:marLeft w:val="0"/>
      <w:marRight w:val="0"/>
      <w:marTop w:val="0"/>
      <w:marBottom w:val="0"/>
      <w:divBdr>
        <w:top w:val="none" w:sz="0" w:space="0" w:color="auto"/>
        <w:left w:val="none" w:sz="0" w:space="0" w:color="auto"/>
        <w:bottom w:val="none" w:sz="0" w:space="0" w:color="auto"/>
        <w:right w:val="none" w:sz="0" w:space="0" w:color="auto"/>
      </w:divBdr>
    </w:div>
    <w:div w:id="1122530649">
      <w:bodyDiv w:val="1"/>
      <w:marLeft w:val="0"/>
      <w:marRight w:val="0"/>
      <w:marTop w:val="0"/>
      <w:marBottom w:val="0"/>
      <w:divBdr>
        <w:top w:val="none" w:sz="0" w:space="0" w:color="auto"/>
        <w:left w:val="none" w:sz="0" w:space="0" w:color="auto"/>
        <w:bottom w:val="none" w:sz="0" w:space="0" w:color="auto"/>
        <w:right w:val="none" w:sz="0" w:space="0" w:color="auto"/>
      </w:divBdr>
    </w:div>
    <w:div w:id="1157696801">
      <w:bodyDiv w:val="1"/>
      <w:marLeft w:val="0"/>
      <w:marRight w:val="0"/>
      <w:marTop w:val="0"/>
      <w:marBottom w:val="0"/>
      <w:divBdr>
        <w:top w:val="none" w:sz="0" w:space="0" w:color="auto"/>
        <w:left w:val="none" w:sz="0" w:space="0" w:color="auto"/>
        <w:bottom w:val="none" w:sz="0" w:space="0" w:color="auto"/>
        <w:right w:val="none" w:sz="0" w:space="0" w:color="auto"/>
      </w:divBdr>
    </w:div>
    <w:div w:id="1160538083">
      <w:bodyDiv w:val="1"/>
      <w:marLeft w:val="0"/>
      <w:marRight w:val="0"/>
      <w:marTop w:val="0"/>
      <w:marBottom w:val="0"/>
      <w:divBdr>
        <w:top w:val="none" w:sz="0" w:space="0" w:color="auto"/>
        <w:left w:val="none" w:sz="0" w:space="0" w:color="auto"/>
        <w:bottom w:val="none" w:sz="0" w:space="0" w:color="auto"/>
        <w:right w:val="none" w:sz="0" w:space="0" w:color="auto"/>
      </w:divBdr>
    </w:div>
    <w:div w:id="1165633001">
      <w:bodyDiv w:val="1"/>
      <w:marLeft w:val="0"/>
      <w:marRight w:val="0"/>
      <w:marTop w:val="0"/>
      <w:marBottom w:val="0"/>
      <w:divBdr>
        <w:top w:val="none" w:sz="0" w:space="0" w:color="auto"/>
        <w:left w:val="none" w:sz="0" w:space="0" w:color="auto"/>
        <w:bottom w:val="none" w:sz="0" w:space="0" w:color="auto"/>
        <w:right w:val="none" w:sz="0" w:space="0" w:color="auto"/>
      </w:divBdr>
    </w:div>
    <w:div w:id="1168711539">
      <w:bodyDiv w:val="1"/>
      <w:marLeft w:val="0"/>
      <w:marRight w:val="0"/>
      <w:marTop w:val="0"/>
      <w:marBottom w:val="0"/>
      <w:divBdr>
        <w:top w:val="none" w:sz="0" w:space="0" w:color="auto"/>
        <w:left w:val="none" w:sz="0" w:space="0" w:color="auto"/>
        <w:bottom w:val="none" w:sz="0" w:space="0" w:color="auto"/>
        <w:right w:val="none" w:sz="0" w:space="0" w:color="auto"/>
      </w:divBdr>
    </w:div>
    <w:div w:id="1262300872">
      <w:bodyDiv w:val="1"/>
      <w:marLeft w:val="0"/>
      <w:marRight w:val="0"/>
      <w:marTop w:val="0"/>
      <w:marBottom w:val="0"/>
      <w:divBdr>
        <w:top w:val="none" w:sz="0" w:space="0" w:color="auto"/>
        <w:left w:val="none" w:sz="0" w:space="0" w:color="auto"/>
        <w:bottom w:val="none" w:sz="0" w:space="0" w:color="auto"/>
        <w:right w:val="none" w:sz="0" w:space="0" w:color="auto"/>
      </w:divBdr>
    </w:div>
    <w:div w:id="1288778217">
      <w:bodyDiv w:val="1"/>
      <w:marLeft w:val="0"/>
      <w:marRight w:val="0"/>
      <w:marTop w:val="0"/>
      <w:marBottom w:val="0"/>
      <w:divBdr>
        <w:top w:val="none" w:sz="0" w:space="0" w:color="auto"/>
        <w:left w:val="none" w:sz="0" w:space="0" w:color="auto"/>
        <w:bottom w:val="none" w:sz="0" w:space="0" w:color="auto"/>
        <w:right w:val="none" w:sz="0" w:space="0" w:color="auto"/>
      </w:divBdr>
    </w:div>
    <w:div w:id="1328944712">
      <w:bodyDiv w:val="1"/>
      <w:marLeft w:val="0"/>
      <w:marRight w:val="0"/>
      <w:marTop w:val="0"/>
      <w:marBottom w:val="0"/>
      <w:divBdr>
        <w:top w:val="none" w:sz="0" w:space="0" w:color="auto"/>
        <w:left w:val="none" w:sz="0" w:space="0" w:color="auto"/>
        <w:bottom w:val="none" w:sz="0" w:space="0" w:color="auto"/>
        <w:right w:val="none" w:sz="0" w:space="0" w:color="auto"/>
      </w:divBdr>
    </w:div>
    <w:div w:id="1455098808">
      <w:bodyDiv w:val="1"/>
      <w:marLeft w:val="0"/>
      <w:marRight w:val="0"/>
      <w:marTop w:val="0"/>
      <w:marBottom w:val="0"/>
      <w:divBdr>
        <w:top w:val="none" w:sz="0" w:space="0" w:color="auto"/>
        <w:left w:val="none" w:sz="0" w:space="0" w:color="auto"/>
        <w:bottom w:val="none" w:sz="0" w:space="0" w:color="auto"/>
        <w:right w:val="none" w:sz="0" w:space="0" w:color="auto"/>
      </w:divBdr>
    </w:div>
    <w:div w:id="1465999960">
      <w:bodyDiv w:val="1"/>
      <w:marLeft w:val="0"/>
      <w:marRight w:val="0"/>
      <w:marTop w:val="0"/>
      <w:marBottom w:val="0"/>
      <w:divBdr>
        <w:top w:val="none" w:sz="0" w:space="0" w:color="auto"/>
        <w:left w:val="none" w:sz="0" w:space="0" w:color="auto"/>
        <w:bottom w:val="none" w:sz="0" w:space="0" w:color="auto"/>
        <w:right w:val="none" w:sz="0" w:space="0" w:color="auto"/>
      </w:divBdr>
    </w:div>
    <w:div w:id="1488783269">
      <w:bodyDiv w:val="1"/>
      <w:marLeft w:val="0"/>
      <w:marRight w:val="0"/>
      <w:marTop w:val="0"/>
      <w:marBottom w:val="0"/>
      <w:divBdr>
        <w:top w:val="none" w:sz="0" w:space="0" w:color="auto"/>
        <w:left w:val="none" w:sz="0" w:space="0" w:color="auto"/>
        <w:bottom w:val="none" w:sz="0" w:space="0" w:color="auto"/>
        <w:right w:val="none" w:sz="0" w:space="0" w:color="auto"/>
      </w:divBdr>
    </w:div>
    <w:div w:id="1550454391">
      <w:bodyDiv w:val="1"/>
      <w:marLeft w:val="0"/>
      <w:marRight w:val="0"/>
      <w:marTop w:val="0"/>
      <w:marBottom w:val="0"/>
      <w:divBdr>
        <w:top w:val="none" w:sz="0" w:space="0" w:color="auto"/>
        <w:left w:val="none" w:sz="0" w:space="0" w:color="auto"/>
        <w:bottom w:val="none" w:sz="0" w:space="0" w:color="auto"/>
        <w:right w:val="none" w:sz="0" w:space="0" w:color="auto"/>
      </w:divBdr>
    </w:div>
    <w:div w:id="1587961396">
      <w:bodyDiv w:val="1"/>
      <w:marLeft w:val="0"/>
      <w:marRight w:val="0"/>
      <w:marTop w:val="0"/>
      <w:marBottom w:val="0"/>
      <w:divBdr>
        <w:top w:val="none" w:sz="0" w:space="0" w:color="auto"/>
        <w:left w:val="none" w:sz="0" w:space="0" w:color="auto"/>
        <w:bottom w:val="none" w:sz="0" w:space="0" w:color="auto"/>
        <w:right w:val="none" w:sz="0" w:space="0" w:color="auto"/>
      </w:divBdr>
    </w:div>
    <w:div w:id="1635215175">
      <w:bodyDiv w:val="1"/>
      <w:marLeft w:val="0"/>
      <w:marRight w:val="0"/>
      <w:marTop w:val="0"/>
      <w:marBottom w:val="0"/>
      <w:divBdr>
        <w:top w:val="none" w:sz="0" w:space="0" w:color="auto"/>
        <w:left w:val="none" w:sz="0" w:space="0" w:color="auto"/>
        <w:bottom w:val="none" w:sz="0" w:space="0" w:color="auto"/>
        <w:right w:val="none" w:sz="0" w:space="0" w:color="auto"/>
      </w:divBdr>
    </w:div>
    <w:div w:id="1642684759">
      <w:bodyDiv w:val="1"/>
      <w:marLeft w:val="0"/>
      <w:marRight w:val="0"/>
      <w:marTop w:val="0"/>
      <w:marBottom w:val="0"/>
      <w:divBdr>
        <w:top w:val="none" w:sz="0" w:space="0" w:color="auto"/>
        <w:left w:val="none" w:sz="0" w:space="0" w:color="auto"/>
        <w:bottom w:val="none" w:sz="0" w:space="0" w:color="auto"/>
        <w:right w:val="none" w:sz="0" w:space="0" w:color="auto"/>
      </w:divBdr>
    </w:div>
    <w:div w:id="1657295257">
      <w:bodyDiv w:val="1"/>
      <w:marLeft w:val="0"/>
      <w:marRight w:val="0"/>
      <w:marTop w:val="0"/>
      <w:marBottom w:val="0"/>
      <w:divBdr>
        <w:top w:val="none" w:sz="0" w:space="0" w:color="auto"/>
        <w:left w:val="none" w:sz="0" w:space="0" w:color="auto"/>
        <w:bottom w:val="none" w:sz="0" w:space="0" w:color="auto"/>
        <w:right w:val="none" w:sz="0" w:space="0" w:color="auto"/>
      </w:divBdr>
    </w:div>
    <w:div w:id="1675764636">
      <w:bodyDiv w:val="1"/>
      <w:marLeft w:val="0"/>
      <w:marRight w:val="0"/>
      <w:marTop w:val="0"/>
      <w:marBottom w:val="0"/>
      <w:divBdr>
        <w:top w:val="none" w:sz="0" w:space="0" w:color="auto"/>
        <w:left w:val="none" w:sz="0" w:space="0" w:color="auto"/>
        <w:bottom w:val="none" w:sz="0" w:space="0" w:color="auto"/>
        <w:right w:val="none" w:sz="0" w:space="0" w:color="auto"/>
      </w:divBdr>
    </w:div>
    <w:div w:id="1704670645">
      <w:bodyDiv w:val="1"/>
      <w:marLeft w:val="0"/>
      <w:marRight w:val="0"/>
      <w:marTop w:val="0"/>
      <w:marBottom w:val="0"/>
      <w:divBdr>
        <w:top w:val="none" w:sz="0" w:space="0" w:color="auto"/>
        <w:left w:val="none" w:sz="0" w:space="0" w:color="auto"/>
        <w:bottom w:val="none" w:sz="0" w:space="0" w:color="auto"/>
        <w:right w:val="none" w:sz="0" w:space="0" w:color="auto"/>
      </w:divBdr>
    </w:div>
    <w:div w:id="1707487873">
      <w:bodyDiv w:val="1"/>
      <w:marLeft w:val="0"/>
      <w:marRight w:val="0"/>
      <w:marTop w:val="0"/>
      <w:marBottom w:val="0"/>
      <w:divBdr>
        <w:top w:val="none" w:sz="0" w:space="0" w:color="auto"/>
        <w:left w:val="none" w:sz="0" w:space="0" w:color="auto"/>
        <w:bottom w:val="none" w:sz="0" w:space="0" w:color="auto"/>
        <w:right w:val="none" w:sz="0" w:space="0" w:color="auto"/>
      </w:divBdr>
    </w:div>
    <w:div w:id="1713381222">
      <w:bodyDiv w:val="1"/>
      <w:marLeft w:val="0"/>
      <w:marRight w:val="0"/>
      <w:marTop w:val="0"/>
      <w:marBottom w:val="0"/>
      <w:divBdr>
        <w:top w:val="none" w:sz="0" w:space="0" w:color="auto"/>
        <w:left w:val="none" w:sz="0" w:space="0" w:color="auto"/>
        <w:bottom w:val="none" w:sz="0" w:space="0" w:color="auto"/>
        <w:right w:val="none" w:sz="0" w:space="0" w:color="auto"/>
      </w:divBdr>
    </w:div>
    <w:div w:id="1793358253">
      <w:bodyDiv w:val="1"/>
      <w:marLeft w:val="0"/>
      <w:marRight w:val="0"/>
      <w:marTop w:val="0"/>
      <w:marBottom w:val="0"/>
      <w:divBdr>
        <w:top w:val="none" w:sz="0" w:space="0" w:color="auto"/>
        <w:left w:val="none" w:sz="0" w:space="0" w:color="auto"/>
        <w:bottom w:val="none" w:sz="0" w:space="0" w:color="auto"/>
        <w:right w:val="none" w:sz="0" w:space="0" w:color="auto"/>
      </w:divBdr>
    </w:div>
    <w:div w:id="1795293886">
      <w:bodyDiv w:val="1"/>
      <w:marLeft w:val="0"/>
      <w:marRight w:val="0"/>
      <w:marTop w:val="0"/>
      <w:marBottom w:val="0"/>
      <w:divBdr>
        <w:top w:val="none" w:sz="0" w:space="0" w:color="auto"/>
        <w:left w:val="none" w:sz="0" w:space="0" w:color="auto"/>
        <w:bottom w:val="none" w:sz="0" w:space="0" w:color="auto"/>
        <w:right w:val="none" w:sz="0" w:space="0" w:color="auto"/>
      </w:divBdr>
    </w:div>
    <w:div w:id="1807115190">
      <w:bodyDiv w:val="1"/>
      <w:marLeft w:val="0"/>
      <w:marRight w:val="0"/>
      <w:marTop w:val="0"/>
      <w:marBottom w:val="0"/>
      <w:divBdr>
        <w:top w:val="none" w:sz="0" w:space="0" w:color="auto"/>
        <w:left w:val="none" w:sz="0" w:space="0" w:color="auto"/>
        <w:bottom w:val="none" w:sz="0" w:space="0" w:color="auto"/>
        <w:right w:val="none" w:sz="0" w:space="0" w:color="auto"/>
      </w:divBdr>
    </w:div>
    <w:div w:id="1808669763">
      <w:bodyDiv w:val="1"/>
      <w:marLeft w:val="0"/>
      <w:marRight w:val="0"/>
      <w:marTop w:val="0"/>
      <w:marBottom w:val="0"/>
      <w:divBdr>
        <w:top w:val="none" w:sz="0" w:space="0" w:color="auto"/>
        <w:left w:val="none" w:sz="0" w:space="0" w:color="auto"/>
        <w:bottom w:val="none" w:sz="0" w:space="0" w:color="auto"/>
        <w:right w:val="none" w:sz="0" w:space="0" w:color="auto"/>
      </w:divBdr>
    </w:div>
    <w:div w:id="1818763058">
      <w:bodyDiv w:val="1"/>
      <w:marLeft w:val="0"/>
      <w:marRight w:val="0"/>
      <w:marTop w:val="0"/>
      <w:marBottom w:val="0"/>
      <w:divBdr>
        <w:top w:val="none" w:sz="0" w:space="0" w:color="auto"/>
        <w:left w:val="none" w:sz="0" w:space="0" w:color="auto"/>
        <w:bottom w:val="none" w:sz="0" w:space="0" w:color="auto"/>
        <w:right w:val="none" w:sz="0" w:space="0" w:color="auto"/>
      </w:divBdr>
    </w:div>
    <w:div w:id="1866362053">
      <w:bodyDiv w:val="1"/>
      <w:marLeft w:val="0"/>
      <w:marRight w:val="0"/>
      <w:marTop w:val="0"/>
      <w:marBottom w:val="0"/>
      <w:divBdr>
        <w:top w:val="none" w:sz="0" w:space="0" w:color="auto"/>
        <w:left w:val="none" w:sz="0" w:space="0" w:color="auto"/>
        <w:bottom w:val="none" w:sz="0" w:space="0" w:color="auto"/>
        <w:right w:val="none" w:sz="0" w:space="0" w:color="auto"/>
      </w:divBdr>
    </w:div>
    <w:div w:id="1867062894">
      <w:bodyDiv w:val="1"/>
      <w:marLeft w:val="0"/>
      <w:marRight w:val="0"/>
      <w:marTop w:val="0"/>
      <w:marBottom w:val="0"/>
      <w:divBdr>
        <w:top w:val="none" w:sz="0" w:space="0" w:color="auto"/>
        <w:left w:val="none" w:sz="0" w:space="0" w:color="auto"/>
        <w:bottom w:val="none" w:sz="0" w:space="0" w:color="auto"/>
        <w:right w:val="none" w:sz="0" w:space="0" w:color="auto"/>
      </w:divBdr>
    </w:div>
    <w:div w:id="1891578200">
      <w:bodyDiv w:val="1"/>
      <w:marLeft w:val="0"/>
      <w:marRight w:val="0"/>
      <w:marTop w:val="0"/>
      <w:marBottom w:val="0"/>
      <w:divBdr>
        <w:top w:val="none" w:sz="0" w:space="0" w:color="auto"/>
        <w:left w:val="none" w:sz="0" w:space="0" w:color="auto"/>
        <w:bottom w:val="none" w:sz="0" w:space="0" w:color="auto"/>
        <w:right w:val="none" w:sz="0" w:space="0" w:color="auto"/>
      </w:divBdr>
    </w:div>
    <w:div w:id="1894657652">
      <w:bodyDiv w:val="1"/>
      <w:marLeft w:val="0"/>
      <w:marRight w:val="0"/>
      <w:marTop w:val="0"/>
      <w:marBottom w:val="0"/>
      <w:divBdr>
        <w:top w:val="none" w:sz="0" w:space="0" w:color="auto"/>
        <w:left w:val="none" w:sz="0" w:space="0" w:color="auto"/>
        <w:bottom w:val="none" w:sz="0" w:space="0" w:color="auto"/>
        <w:right w:val="none" w:sz="0" w:space="0" w:color="auto"/>
      </w:divBdr>
    </w:div>
    <w:div w:id="1975717182">
      <w:bodyDiv w:val="1"/>
      <w:marLeft w:val="0"/>
      <w:marRight w:val="0"/>
      <w:marTop w:val="0"/>
      <w:marBottom w:val="0"/>
      <w:divBdr>
        <w:top w:val="none" w:sz="0" w:space="0" w:color="auto"/>
        <w:left w:val="none" w:sz="0" w:space="0" w:color="auto"/>
        <w:bottom w:val="none" w:sz="0" w:space="0" w:color="auto"/>
        <w:right w:val="none" w:sz="0" w:space="0" w:color="auto"/>
      </w:divBdr>
    </w:div>
    <w:div w:id="2003582529">
      <w:bodyDiv w:val="1"/>
      <w:marLeft w:val="0"/>
      <w:marRight w:val="0"/>
      <w:marTop w:val="0"/>
      <w:marBottom w:val="0"/>
      <w:divBdr>
        <w:top w:val="none" w:sz="0" w:space="0" w:color="auto"/>
        <w:left w:val="none" w:sz="0" w:space="0" w:color="auto"/>
        <w:bottom w:val="none" w:sz="0" w:space="0" w:color="auto"/>
        <w:right w:val="none" w:sz="0" w:space="0" w:color="auto"/>
      </w:divBdr>
    </w:div>
    <w:div w:id="2032145244">
      <w:bodyDiv w:val="1"/>
      <w:marLeft w:val="0"/>
      <w:marRight w:val="0"/>
      <w:marTop w:val="0"/>
      <w:marBottom w:val="0"/>
      <w:divBdr>
        <w:top w:val="none" w:sz="0" w:space="0" w:color="auto"/>
        <w:left w:val="none" w:sz="0" w:space="0" w:color="auto"/>
        <w:bottom w:val="none" w:sz="0" w:space="0" w:color="auto"/>
        <w:right w:val="none" w:sz="0" w:space="0" w:color="auto"/>
      </w:divBdr>
    </w:div>
    <w:div w:id="2057581819">
      <w:bodyDiv w:val="1"/>
      <w:marLeft w:val="0"/>
      <w:marRight w:val="0"/>
      <w:marTop w:val="0"/>
      <w:marBottom w:val="0"/>
      <w:divBdr>
        <w:top w:val="none" w:sz="0" w:space="0" w:color="auto"/>
        <w:left w:val="none" w:sz="0" w:space="0" w:color="auto"/>
        <w:bottom w:val="none" w:sz="0" w:space="0" w:color="auto"/>
        <w:right w:val="none" w:sz="0" w:space="0" w:color="auto"/>
      </w:divBdr>
    </w:div>
    <w:div w:id="20890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D5EB5B66D1BA64D9ABA45DDAFBB5D15" ma:contentTypeVersion="1" ma:contentTypeDescription="Kurkite naują dokumentą." ma:contentTypeScope="" ma:versionID="764571429b1772772ce1189a9bdb47c8">
  <xsd:schema xmlns:xsd="http://www.w3.org/2001/XMLSchema" xmlns:xs="http://www.w3.org/2001/XMLSchema" xmlns:p="http://schemas.microsoft.com/office/2006/metadata/properties" targetNamespace="http://schemas.microsoft.com/office/2006/metadata/properties" ma:root="true" ma:fieldsID="4af543eab5065ea734241d4348c710b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C0A5-F519-47A9-A519-AA8DB2F11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B68086-AF75-42C3-9CF1-9A86E14ECC0F}">
  <ds:schemaRefs>
    <ds:schemaRef ds:uri="http://schemas.microsoft.com/sharepoint/v3/contenttype/forms"/>
  </ds:schemaRefs>
</ds:datastoreItem>
</file>

<file path=customXml/itemProps3.xml><?xml version="1.0" encoding="utf-8"?>
<ds:datastoreItem xmlns:ds="http://schemas.openxmlformats.org/officeDocument/2006/customXml" ds:itemID="{95A5A210-08D8-4AA7-91EE-E4D2C36546C0}">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9AC2243-48EF-47B9-A317-C0DCA2FAE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2</Pages>
  <Words>463</Words>
  <Characters>3470</Characters>
  <Application>Microsoft Office Word</Application>
  <DocSecurity>0</DocSecurity>
  <Lines>28</Lines>
  <Paragraphs>7</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25</vt:i4>
      </vt:variant>
    </vt:vector>
  </HeadingPairs>
  <TitlesOfParts>
    <vt:vector size="27" baseType="lpstr">
      <vt:lpstr>TVIRTINU:</vt:lpstr>
      <vt:lpstr>TVIRTINU:</vt:lpstr>
      <vt:lpstr>III SKYRIUS</vt:lpstr>
      <vt:lpstr>DALYVAVIMAS</vt:lpstr>
      <vt:lpstr>    3.1. Pirkimo procedūrose lygiomis teisėmis gali dalyvauti visi fiziniai ir jurid</vt:lpstr>
      <vt:lpstr>    3.2. Jei teikėjas veikia pagal jungtinės veiklos sutartį, asmenys, sudarę sutart</vt:lpstr>
      <vt:lpstr/>
      <vt:lpstr>IV SKYRIUS</vt:lpstr>
      <vt:lpstr>TEIKĖJŲ PAŠALINIMO PAGRINDAI IR REIKALAUJAMA KVALIFIKACIJA</vt:lpstr>
      <vt:lpstr>    5.2. Pasiūlymas turi būti pateikiamas tik elektroninėmis priemonėmis, naudojant </vt:lpstr>
      <vt:lpstr>    5.3. Pasiūlymas (tiekėjo CVP IS priemonėmis pateiktų dokumentų visuma) turi būti</vt:lpstr>
      <vt:lpstr>    5.4. Teikėjas savo pasiūlymą privalo parengti:</vt:lpstr>
      <vt:lpstr>    9.14. Apie pasiūlymo atmetimą teikėjai bus informuojami nedelsiant, bet ne vėlia</vt:lpstr>
      <vt:lpstr>    11.1. Sudarant viešojo pirkimo sutartį gali būti reikalaujama, kad teikėjas pate</vt:lpstr>
      <vt:lpstr>    11.1.1. Pirmo pareikalavimo Lietuvos Respublikoje ar užsienyje registruoto banko</vt:lpstr>
      <vt:lpstr>    11.1.2. Lietuvos Respublikoje ar užsienyje registruotos draudimo bendrovės laida</vt:lpstr>
      <vt:lpstr>    11.1.3. Į Perkančiosios organizacijos nurodytą sąskaitą pervestą pinigų užstatą </vt:lpstr>
      <vt:lpstr>    11.2. Užtikrinimo vertė – ne mažesnė kaip 5 proc. sutarties kainos su PVM. Banko</vt:lpstr>
      <vt:lpstr>    11.2.1. tikslus pirkimo pavadinimas;</vt:lpstr>
      <vt:lpstr>    11.2.2. data, iki kurios galioja sutarties įvykdymo užtikrinimas;</vt:lpstr>
      <vt:lpstr>    11.2.3. sutarties įvykdymo užtikrinimo vertė.</vt:lpstr>
      <vt:lpstr>    12.1. Viešojo pirkimo sutartis sudaroma nedelsiant, bet ne anksčiau negu pasibai</vt:lpstr>
      <vt:lpstr>    12.2. Perkančioji organizacija sudaryti viešojo pirkimo – pardavimo sutartį siūl</vt:lpstr>
      <vt:lpstr>    12.3. Sudarant viešojo pirkimo sutartį, joje negali būti keičiama laimėjusio tei</vt:lpstr>
      <vt:lpstr>    12.4. Jeigu teikėjas, kuriam buvo pasiūlyta sudaryti viešojo pirkimo sutartį, pr</vt:lpstr>
      <vt:lpstr>    12.5. Viešojo pirkimo sutarties projektas yra pridedamas prie šių Konkurso sąlyg</vt:lpstr>
      <vt:lpstr>    12.6. Sutartis įsigalios tik pirkimą laimėjusiam teikėjui pateikus reikalaujamą </vt:lpstr>
    </vt:vector>
  </TitlesOfParts>
  <Company>KAM</Company>
  <LinksUpToDate>false</LinksUpToDate>
  <CharactersWithSpaces>3926</CharactersWithSpaces>
  <SharedDoc>false</SharedDoc>
  <HLinks>
    <vt:vector size="6" baseType="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TVIRTINU:</dc:title>
  <dc:creator>test</dc:creator>
  <cp:lastModifiedBy>Aliona Ežerskienė</cp:lastModifiedBy>
  <cp:revision>82</cp:revision>
  <cp:lastPrinted>2019-12-19T07:35:00Z</cp:lastPrinted>
  <dcterms:created xsi:type="dcterms:W3CDTF">2025-12-16T07:58:00Z</dcterms:created>
  <dcterms:modified xsi:type="dcterms:W3CDTF">2026-07-29T06:00:00Z</dcterms:modified>
</cp:coreProperties>
</file>