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9B419" w14:textId="77777777" w:rsidR="00F97DA8" w:rsidRPr="006C0AC7" w:rsidRDefault="00F97DA8" w:rsidP="00F97DA8">
      <w:pPr>
        <w:spacing w:line="276" w:lineRule="auto"/>
        <w:jc w:val="right"/>
        <w:rPr>
          <w:bCs/>
          <w:caps/>
        </w:rPr>
      </w:pPr>
      <w:r w:rsidRPr="006C0AC7">
        <w:rPr>
          <w:bCs/>
        </w:rPr>
        <w:t xml:space="preserve">Pirkimo </w:t>
      </w:r>
      <w:r>
        <w:rPr>
          <w:bCs/>
        </w:rPr>
        <w:t xml:space="preserve">spec. </w:t>
      </w:r>
      <w:r w:rsidRPr="006C0AC7">
        <w:rPr>
          <w:bCs/>
        </w:rPr>
        <w:t>sąlygų</w:t>
      </w:r>
    </w:p>
    <w:p w14:paraId="3B7CB0ED" w14:textId="3CAEFBA6" w:rsidR="00F97DA8" w:rsidRDefault="00F97DA8" w:rsidP="00F97DA8">
      <w:pPr>
        <w:spacing w:line="276" w:lineRule="auto"/>
        <w:jc w:val="right"/>
        <w:rPr>
          <w:b/>
          <w:caps/>
        </w:rPr>
      </w:pPr>
      <w:r w:rsidRPr="006C0AC7">
        <w:rPr>
          <w:bCs/>
        </w:rPr>
        <w:t>7 priedas</w:t>
      </w:r>
    </w:p>
    <w:p w14:paraId="3DDC710C" w14:textId="77777777" w:rsidR="00F97DA8" w:rsidRDefault="00F97DA8">
      <w:pPr>
        <w:spacing w:line="276" w:lineRule="auto"/>
        <w:jc w:val="center"/>
        <w:rPr>
          <w:b/>
          <w:caps/>
        </w:rPr>
      </w:pPr>
    </w:p>
    <w:p w14:paraId="50733D8A" w14:textId="399C57AE" w:rsidR="003F721B" w:rsidRDefault="0034517B">
      <w:pPr>
        <w:spacing w:line="276" w:lineRule="auto"/>
        <w:jc w:val="center"/>
        <w:rPr>
          <w:b/>
          <w:caps/>
        </w:rPr>
      </w:pPr>
      <w:r>
        <w:rPr>
          <w:b/>
          <w:caps/>
        </w:rPr>
        <w:t>PASLAUGŲ pirkimo</w:t>
      </w:r>
      <w:r>
        <w:rPr>
          <w:rFonts w:eastAsia="Arial"/>
        </w:rPr>
        <w:t>–</w:t>
      </w:r>
      <w:r>
        <w:rPr>
          <w:b/>
          <w:caps/>
        </w:rPr>
        <w:t>pardavimo sutarties Bendrosios sąlygos</w:t>
      </w:r>
    </w:p>
    <w:p w14:paraId="700CC294" w14:textId="77777777" w:rsidR="003F721B" w:rsidRDefault="003F721B">
      <w:pPr>
        <w:spacing w:line="276" w:lineRule="auto"/>
        <w:jc w:val="center"/>
      </w:pPr>
    </w:p>
    <w:p w14:paraId="349193BD" w14:textId="77777777" w:rsidR="003F721B" w:rsidRDefault="0034517B">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4FDD89C2" w14:textId="77777777" w:rsidR="003F721B" w:rsidRDefault="003F721B">
      <w:pPr>
        <w:keepNext/>
        <w:keepLines/>
        <w:tabs>
          <w:tab w:val="left" w:pos="426"/>
        </w:tabs>
        <w:spacing w:line="276" w:lineRule="auto"/>
        <w:jc w:val="both"/>
        <w:rPr>
          <w:rFonts w:eastAsia="Cambria"/>
          <w:b/>
          <w:bCs/>
          <w:caps/>
          <w14:numSpacing w14:val="tabular"/>
        </w:rPr>
      </w:pPr>
    </w:p>
    <w:p w14:paraId="00FAB7FD" w14:textId="77777777" w:rsidR="003F721B" w:rsidRDefault="0034517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2D711697" w14:textId="77777777" w:rsidR="003F721B" w:rsidRDefault="003F721B">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67C62BD" w14:textId="77777777" w:rsidR="003F721B" w:rsidRDefault="0034517B">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4CE4E7BB"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049AC4DB"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07EC9D2" w14:textId="77777777" w:rsidR="003F721B" w:rsidRDefault="0034517B">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5B1142F9" w14:textId="77777777" w:rsidR="003F721B" w:rsidRDefault="0034517B">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0432173" w14:textId="77777777" w:rsidR="003F721B" w:rsidRDefault="0034517B">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E5F8CB8" w14:textId="4888871F" w:rsidR="003F721B" w:rsidRPr="0034517B" w:rsidRDefault="0034517B" w:rsidP="0034517B">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62A670EB" w14:textId="77777777" w:rsidR="003F721B" w:rsidRDefault="0034517B">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2646CDCD"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0551F091" w14:textId="77777777" w:rsidR="003F721B" w:rsidRDefault="0034517B">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xml:space="preserve">– tai dokumentas, kurį Šalys sudaro keisdamos Sutarties sąlygas VPĮ leidžiama </w:t>
      </w:r>
      <w:r>
        <w:rPr>
          <w:rFonts w:eastAsia="Arial"/>
        </w:rPr>
        <w:lastRenderedPageBreak/>
        <w:t>apimtimi;</w:t>
      </w:r>
    </w:p>
    <w:p w14:paraId="33869BE8" w14:textId="77777777" w:rsidR="003F721B" w:rsidRDefault="0034517B">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4E17D3B8"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03221BC7"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4E906447"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1463E079"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56A742EB" w14:textId="77777777" w:rsidR="003F721B" w:rsidRDefault="0034517B">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69BF1DB7" w14:textId="77777777" w:rsidR="003F721B" w:rsidRDefault="0034517B">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3E3E858" w14:textId="77777777" w:rsidR="003F721B" w:rsidRDefault="0034517B">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39556344"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1BCE05BE" w14:textId="77777777" w:rsidR="003F721B" w:rsidRDefault="0034517B">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49BEFBED" w14:textId="77777777" w:rsidR="003F721B" w:rsidRDefault="0034517B">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3ED38BE3" w14:textId="77777777" w:rsidR="003F721B" w:rsidRDefault="003F721B">
      <w:pPr>
        <w:widowControl w:val="0"/>
        <w:tabs>
          <w:tab w:val="left" w:pos="567"/>
          <w:tab w:val="left" w:pos="851"/>
          <w:tab w:val="left" w:pos="992"/>
          <w:tab w:val="left" w:pos="1134"/>
        </w:tabs>
        <w:spacing w:line="276" w:lineRule="auto"/>
        <w:jc w:val="both"/>
        <w:rPr>
          <w:rFonts w:eastAsia="Arial"/>
          <w:b/>
          <w:bCs/>
        </w:rPr>
      </w:pPr>
    </w:p>
    <w:p w14:paraId="54AA66AB" w14:textId="77777777" w:rsidR="003F721B" w:rsidRDefault="0034517B">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28319AD8" w14:textId="77777777" w:rsidR="003F721B" w:rsidRDefault="003F721B">
      <w:pPr>
        <w:keepNext/>
        <w:keepLines/>
        <w:tabs>
          <w:tab w:val="left" w:pos="567"/>
        </w:tabs>
        <w:spacing w:line="276" w:lineRule="auto"/>
        <w:ind w:left="792"/>
        <w:jc w:val="both"/>
        <w:rPr>
          <w:rFonts w:eastAsia="Cambria"/>
          <w:b/>
          <w:bCs/>
          <w14:numSpacing w14:val="tabular"/>
        </w:rPr>
      </w:pPr>
    </w:p>
    <w:p w14:paraId="120E1974"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41F32778"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283E0681"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E8C4985"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16ED582C"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2A5C5658"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336936F3"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666DDEF8"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200FB001"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14DFDD06"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 xml:space="preserve">Jeigu Sutartyje nenurodyta kitaip, žodžiai, vartojami vienaskaitos forma, taip pat reiškia ir </w:t>
      </w:r>
      <w:r>
        <w:rPr>
          <w:rFonts w:eastAsia="Arial"/>
          <w:shd w:val="clear" w:color="auto" w:fill="FFFFFF"/>
        </w:rPr>
        <w:lastRenderedPageBreak/>
        <w:t>daugiskaitą ir atvirkščiai, vienos giminės žodžiai apima ir kitos giminės atitinkamus žodžius, žodis asmuo reiškia tiek fizinius, tiek ir juridinius asmenis.</w:t>
      </w:r>
    </w:p>
    <w:p w14:paraId="6B2EEDAB"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0260A5B2"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50C158C8" w14:textId="77777777" w:rsidR="003F721B" w:rsidRDefault="003F721B">
      <w:pPr>
        <w:widowControl w:val="0"/>
        <w:tabs>
          <w:tab w:val="left" w:pos="567"/>
          <w:tab w:val="left" w:pos="851"/>
          <w:tab w:val="left" w:pos="992"/>
          <w:tab w:val="left" w:pos="1134"/>
        </w:tabs>
        <w:spacing w:line="276" w:lineRule="auto"/>
        <w:jc w:val="both"/>
        <w:rPr>
          <w:rFonts w:eastAsia="Arial"/>
          <w:b/>
          <w:bCs/>
        </w:rPr>
      </w:pPr>
    </w:p>
    <w:p w14:paraId="2477D690"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246F1DFE"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5DE5E48" w14:textId="77777777" w:rsidR="003F721B" w:rsidRDefault="0034517B">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4ED3D529" w14:textId="77777777" w:rsidR="003F721B" w:rsidRDefault="0034517B">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2FA55A0A" w14:textId="77777777" w:rsidR="003F721B" w:rsidRDefault="0034517B">
      <w:pPr>
        <w:tabs>
          <w:tab w:val="left" w:pos="709"/>
        </w:tabs>
        <w:spacing w:line="276" w:lineRule="auto"/>
        <w:jc w:val="both"/>
        <w:outlineLvl w:val="2"/>
        <w:rPr>
          <w:rFonts w:eastAsia="Trebuchet MS"/>
          <w:bCs/>
        </w:rPr>
      </w:pPr>
      <w:r>
        <w:rPr>
          <w:rFonts w:eastAsia="Trebuchet MS"/>
          <w:bCs/>
        </w:rPr>
        <w:t>1.3.1.2. Specialiosios sąlygos;</w:t>
      </w:r>
    </w:p>
    <w:p w14:paraId="757C0ACB" w14:textId="77777777" w:rsidR="003F721B" w:rsidRDefault="0034517B">
      <w:pPr>
        <w:tabs>
          <w:tab w:val="left" w:pos="709"/>
        </w:tabs>
        <w:spacing w:line="276" w:lineRule="auto"/>
        <w:jc w:val="both"/>
        <w:outlineLvl w:val="2"/>
        <w:rPr>
          <w:rFonts w:eastAsia="Trebuchet MS"/>
          <w:bCs/>
        </w:rPr>
      </w:pPr>
      <w:r>
        <w:rPr>
          <w:rFonts w:eastAsia="Trebuchet MS"/>
          <w:bCs/>
        </w:rPr>
        <w:t>1.3.1.3. Bendrosios sąlygos;</w:t>
      </w:r>
    </w:p>
    <w:p w14:paraId="32B713CB" w14:textId="77777777" w:rsidR="003F721B" w:rsidRDefault="0034517B">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347F2AF0" w14:textId="77777777" w:rsidR="003F721B" w:rsidRDefault="0034517B">
      <w:pPr>
        <w:tabs>
          <w:tab w:val="left" w:pos="709"/>
        </w:tabs>
        <w:spacing w:line="276" w:lineRule="auto"/>
        <w:jc w:val="both"/>
        <w:outlineLvl w:val="2"/>
        <w:rPr>
          <w:rFonts w:eastAsia="Trebuchet MS"/>
          <w:bCs/>
        </w:rPr>
      </w:pPr>
      <w:r>
        <w:rPr>
          <w:rFonts w:eastAsia="Trebuchet MS"/>
          <w:bCs/>
        </w:rPr>
        <w:t>1.3.1.5. Pasiūlymas;</w:t>
      </w:r>
    </w:p>
    <w:p w14:paraId="0D9F0B03" w14:textId="77777777" w:rsidR="003F721B" w:rsidRDefault="0034517B">
      <w:pPr>
        <w:tabs>
          <w:tab w:val="left" w:pos="709"/>
        </w:tabs>
        <w:spacing w:line="276" w:lineRule="auto"/>
        <w:jc w:val="both"/>
        <w:outlineLvl w:val="2"/>
        <w:rPr>
          <w:rFonts w:eastAsia="Trebuchet MS"/>
          <w:bCs/>
        </w:rPr>
      </w:pPr>
      <w:r>
        <w:rPr>
          <w:rFonts w:eastAsia="Trebuchet MS"/>
          <w:bCs/>
        </w:rPr>
        <w:t>1.3.1.6. Kiti Specialiosiose sąlygose išvardinti priedai.</w:t>
      </w:r>
    </w:p>
    <w:p w14:paraId="2976330E" w14:textId="77777777" w:rsidR="003F721B" w:rsidRDefault="0034517B">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36916612" w14:textId="77777777" w:rsidR="003F721B" w:rsidRDefault="0034517B">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03058D0B"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0700A3EF" w14:textId="77777777" w:rsidR="003F721B" w:rsidRDefault="003F721B">
      <w:pPr>
        <w:widowControl w:val="0"/>
        <w:tabs>
          <w:tab w:val="left" w:pos="567"/>
          <w:tab w:val="left" w:pos="851"/>
          <w:tab w:val="left" w:pos="992"/>
          <w:tab w:val="left" w:pos="1134"/>
        </w:tabs>
        <w:spacing w:line="276" w:lineRule="auto"/>
        <w:jc w:val="both"/>
        <w:rPr>
          <w:rFonts w:eastAsia="Arial"/>
          <w:b/>
          <w:bCs/>
        </w:rPr>
      </w:pPr>
    </w:p>
    <w:p w14:paraId="3E9DBF80" w14:textId="77777777" w:rsidR="003F721B" w:rsidRDefault="003451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44C85A65" w14:textId="77777777" w:rsidR="003F721B" w:rsidRDefault="003F721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5540BB7E" w14:textId="77777777" w:rsidR="003F721B" w:rsidRDefault="0034517B">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2F65B2B5" w14:textId="77777777" w:rsidR="003F721B" w:rsidRDefault="0034517B">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6B858CBD" w14:textId="77777777" w:rsidR="003F721B" w:rsidRDefault="0034517B">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 xml:space="preserve">Tiekėjas privalo užtikrinti, kad Paslaugos atitiktų techninės specifikacijos reikalavimus ir Tiekėjo </w:t>
      </w:r>
      <w:r>
        <w:rPr>
          <w:rFonts w:eastAsia="Arial"/>
        </w:rPr>
        <w:lastRenderedPageBreak/>
        <w:t>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7D751755" w14:textId="77777777" w:rsidR="003F721B" w:rsidRDefault="003F721B">
      <w:pPr>
        <w:widowControl w:val="0"/>
        <w:tabs>
          <w:tab w:val="left" w:pos="426"/>
          <w:tab w:val="left" w:pos="567"/>
          <w:tab w:val="left" w:pos="851"/>
          <w:tab w:val="left" w:pos="992"/>
          <w:tab w:val="left" w:pos="1134"/>
        </w:tabs>
        <w:spacing w:line="276" w:lineRule="auto"/>
        <w:jc w:val="both"/>
        <w:rPr>
          <w:rFonts w:eastAsia="Arial"/>
        </w:rPr>
      </w:pPr>
    </w:p>
    <w:p w14:paraId="100D0EA5" w14:textId="77777777" w:rsidR="003F721B" w:rsidRDefault="003451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5FF77FAB" w14:textId="77777777" w:rsidR="003F721B" w:rsidRDefault="003F721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E9B803" w14:textId="77777777" w:rsidR="003F721B" w:rsidRDefault="0034517B">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5450C5B" w14:textId="77777777" w:rsidR="003F721B" w:rsidRDefault="003F721B">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44F7BA8D"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6EBC959A"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53C421BE"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264F45F9" w14:textId="77777777" w:rsidR="003F721B" w:rsidRDefault="0034517B">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0767606C"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23EAC7F3"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01056CC2"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829F2E4"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0C57F950"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260420E5"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076EB8D4"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3DB5430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6DD85AB9"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201D517D" w14:textId="77777777" w:rsidR="003F721B" w:rsidRDefault="0034517B">
      <w:pPr>
        <w:widowControl w:val="0"/>
        <w:pBdr>
          <w:top w:val="nil"/>
          <w:left w:val="nil"/>
          <w:bottom w:val="nil"/>
          <w:right w:val="nil"/>
          <w:between w:val="nil"/>
        </w:pBdr>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361978F4" w14:textId="77777777" w:rsidR="003F721B" w:rsidRDefault="0034517B">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 xml:space="preserve">3.2.4. Naujas subtiekėjas ar specialistas gali pradėti vykdyti jiems Tiekėjo pavestus įsipareigojimus pagal </w:t>
      </w:r>
      <w:r>
        <w:rPr>
          <w:rFonts w:eastAsia="Cambria"/>
          <w:shd w:val="clear" w:color="auto" w:fill="FFFFFF"/>
        </w:rPr>
        <w:lastRenderedPageBreak/>
        <w:t>Sutartį ne anksčiau, nei bus pasirašytas Susitarimas.</w:t>
      </w:r>
    </w:p>
    <w:p w14:paraId="0A41EAF5" w14:textId="77777777" w:rsidR="003F721B" w:rsidRDefault="0034517B">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02CFA841" w14:textId="77777777" w:rsidR="003F721B" w:rsidRDefault="0034517B">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73768440" w14:textId="77777777" w:rsidR="003F721B" w:rsidRDefault="0034517B">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24BC85C3" w14:textId="77777777" w:rsidR="003F721B" w:rsidRDefault="0034517B">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6F6453A4" w14:textId="77777777" w:rsidR="003F721B" w:rsidRDefault="0034517B">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76E9B78E" w14:textId="77777777" w:rsidR="003F721B" w:rsidRDefault="0034517B">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7F33C1E3" w14:textId="77777777" w:rsidR="003F721B" w:rsidRDefault="0034517B">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7FA212AE" w14:textId="77777777" w:rsidR="003F721B" w:rsidRDefault="0034517B">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07B388BD" w14:textId="77777777" w:rsidR="003F721B" w:rsidRDefault="0034517B">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D9160F4" w14:textId="77777777" w:rsidR="003F721B" w:rsidRDefault="0034517B">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1D411D27" w14:textId="77777777" w:rsidR="003F721B" w:rsidRDefault="0034517B">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3.2.11.1. Tiekėjo iniciatyva dėl objektyvių priežasčių (pavyzdžiui, atostogų, ligos, nutrūkus darbo santykiams ir pan.), pateikus duomenis apie numatomą naujai skirti specialistą bei jo kvalifikaciją ir </w:t>
      </w:r>
      <w:r>
        <w:rPr>
          <w:rFonts w:eastAsia="Cambria"/>
          <w:shd w:val="clear" w:color="auto" w:fill="FFFFFF"/>
        </w:rPr>
        <w:lastRenderedPageBreak/>
        <w:t>atitiktį kitiems pirkimo dokumentuose keliamiems reikalavimams patvirtinančius dokumentus;</w:t>
      </w:r>
    </w:p>
    <w:p w14:paraId="66081098" w14:textId="77777777" w:rsidR="003F721B" w:rsidRDefault="0034517B">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5E719698" w14:textId="77777777" w:rsidR="003F721B" w:rsidRDefault="0034517B">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46AB3D54" w14:textId="77777777" w:rsidR="003F721B" w:rsidRDefault="0034517B">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72BB9404" w14:textId="77777777" w:rsidR="003F721B" w:rsidRDefault="0034517B">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212A5018" w14:textId="77777777" w:rsidR="003F721B" w:rsidRDefault="0034517B">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6F4F7F42" w14:textId="77777777" w:rsidR="003F721B" w:rsidRDefault="0034517B">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380D3DFE" w14:textId="77777777" w:rsidR="003F721B" w:rsidRDefault="0034517B">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6F0FF7E9"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52A6A02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5D5AD168" w14:textId="77777777" w:rsidR="003F721B" w:rsidRDefault="003F721B">
      <w:pPr>
        <w:widowControl w:val="0"/>
        <w:pBdr>
          <w:top w:val="nil"/>
          <w:left w:val="nil"/>
          <w:bottom w:val="nil"/>
          <w:right w:val="nil"/>
          <w:between w:val="nil"/>
        </w:pBdr>
        <w:tabs>
          <w:tab w:val="left" w:pos="567"/>
        </w:tabs>
        <w:spacing w:line="276" w:lineRule="auto"/>
        <w:jc w:val="both"/>
        <w:rPr>
          <w:rFonts w:eastAsia="Cambria"/>
          <w:b/>
          <w:bCs/>
        </w:rPr>
      </w:pPr>
    </w:p>
    <w:p w14:paraId="00206970" w14:textId="77777777" w:rsidR="003F721B" w:rsidRDefault="0034517B">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6799B5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248640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1E31E3C4"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7AFBA8C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lastRenderedPageBreak/>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2386943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14ACF978"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4AEB31B5"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BDEC0AD"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6B92711B"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C0A04DA"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57691CB3" w14:textId="77777777" w:rsidR="003F721B" w:rsidRDefault="0034517B">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767EE274"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7CC27DC3"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rFonts w:eastAsia="Cambria"/>
          <w:shd w:val="clear" w:color="auto" w:fill="FFFFFF"/>
        </w:rPr>
        <w:t>subtiekimo</w:t>
      </w:r>
      <w:proofErr w:type="spellEnd"/>
      <w:r>
        <w:rPr>
          <w:rFonts w:eastAsia="Cambria"/>
          <w:shd w:val="clear" w:color="auto" w:fill="FFFFFF"/>
        </w:rPr>
        <w:t xml:space="preserve"> sutartyje nustatytus reikalavimus;</w:t>
      </w:r>
    </w:p>
    <w:p w14:paraId="4C5FAB5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0D3CC1B6"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6EE010D2"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24F240DA"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7CAEA8B5"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8B2CD3"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1D438B4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 xml:space="preserve">Vykdydamos Sutartį, Šalys privalo maksimaliai bendradarbiauti ir operatyviai keistis informacija, </w:t>
      </w:r>
      <w:r>
        <w:rPr>
          <w:rFonts w:eastAsia="Arial"/>
        </w:rPr>
        <w:lastRenderedPageBreak/>
        <w:t>taip pat pateikti viena kitai rašytinius pranešimus nedelsiant apie tai, kad atsirado ar egzistuoja bet koks įvykis, sąlyga ar aplinkybė, kuri gali paveikti Sutarties vykdymą ar sąlygoti jos pažeidimą.</w:t>
      </w:r>
    </w:p>
    <w:p w14:paraId="4342B02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706BC890"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1FA2FB3"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604DBBE"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236EC94A"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C2CD760"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0F4F6042"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732C8A7B"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EC98DF8" w14:textId="77777777" w:rsidR="003F721B" w:rsidRDefault="003F721B">
      <w:pPr>
        <w:widowControl w:val="0"/>
        <w:tabs>
          <w:tab w:val="left" w:pos="567"/>
          <w:tab w:val="left" w:pos="709"/>
          <w:tab w:val="left" w:pos="851"/>
          <w:tab w:val="left" w:pos="992"/>
          <w:tab w:val="left" w:pos="1134"/>
        </w:tabs>
        <w:spacing w:line="276" w:lineRule="auto"/>
        <w:jc w:val="both"/>
        <w:rPr>
          <w:rFonts w:eastAsia="Arial"/>
          <w:b/>
          <w:bCs/>
        </w:rPr>
      </w:pPr>
    </w:p>
    <w:p w14:paraId="65580B2E" w14:textId="77777777" w:rsidR="003F721B" w:rsidRDefault="003451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7DB1C45D" w14:textId="77777777" w:rsidR="003F721B" w:rsidRDefault="003F721B">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7C73021"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1F8E1DB5"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A1679AE"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3B46C248" w14:textId="77777777" w:rsidR="003F721B" w:rsidRDefault="003F721B">
      <w:pPr>
        <w:widowControl w:val="0"/>
        <w:tabs>
          <w:tab w:val="left" w:pos="567"/>
          <w:tab w:val="left" w:pos="709"/>
          <w:tab w:val="left" w:pos="851"/>
          <w:tab w:val="left" w:pos="992"/>
          <w:tab w:val="left" w:pos="1134"/>
        </w:tabs>
        <w:spacing w:line="276" w:lineRule="auto"/>
        <w:jc w:val="both"/>
        <w:rPr>
          <w:rFonts w:eastAsia="Arial"/>
          <w:b/>
          <w:bCs/>
        </w:rPr>
      </w:pPr>
    </w:p>
    <w:p w14:paraId="2498153B"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79734070"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557BF7E1"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0FE161DC"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5473F6B5"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7FCC6A06"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00C5413"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lastRenderedPageBreak/>
        <w:t>6.1.1.2.</w:t>
      </w:r>
      <w:r>
        <w:rPr>
          <w:rFonts w:eastAsia="Arial"/>
        </w:rPr>
        <w:tab/>
        <w:t>Tiekėjas perdavė Pirkėjui visą reikalingą dokumentaciją, įskaitant naudojimo instrukcijas, sertifikatus ir garantijas (jei to reikalaujama);</w:t>
      </w:r>
    </w:p>
    <w:p w14:paraId="54024C52"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7736C372"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0AF4EE91"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170F7C8" w14:textId="77777777" w:rsidR="003F721B" w:rsidRDefault="003F721B">
      <w:pPr>
        <w:widowControl w:val="0"/>
        <w:tabs>
          <w:tab w:val="left" w:pos="567"/>
          <w:tab w:val="left" w:pos="851"/>
          <w:tab w:val="left" w:pos="992"/>
          <w:tab w:val="left" w:pos="1134"/>
        </w:tabs>
        <w:spacing w:line="276" w:lineRule="auto"/>
        <w:jc w:val="both"/>
        <w:rPr>
          <w:rFonts w:eastAsia="Arial"/>
          <w:b/>
          <w:bCs/>
        </w:rPr>
      </w:pPr>
    </w:p>
    <w:p w14:paraId="15DE9BF6"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1811D9DA"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FDF3D7C"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3246AE37"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C964AAC"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0CBB8865"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116C515A"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0379A831"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6D35FFA5"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B9D3E59"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A6DBB44"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 xml:space="preserve">Jeigu Pirkėjas per 5 (penkias) darbo dienas nuo Paslaugų perdavimo–priėmimo akto gavimo nepateikia (neišsiunčia) Tiekėjui Defektų akto, laikoma, kad Pirkėjas Paslaugas priėmė ir joms pretenzijų </w:t>
      </w:r>
      <w:r>
        <w:rPr>
          <w:rFonts w:eastAsia="Arial"/>
        </w:rPr>
        <w:lastRenderedPageBreak/>
        <w:t>neturi.</w:t>
      </w:r>
    </w:p>
    <w:p w14:paraId="0EB5FEDE"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76FF31FC"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372D7840"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666AF1B6" w14:textId="77777777" w:rsidR="003F721B" w:rsidRDefault="003F721B">
      <w:pPr>
        <w:widowControl w:val="0"/>
        <w:tabs>
          <w:tab w:val="left" w:pos="567"/>
          <w:tab w:val="left" w:pos="709"/>
          <w:tab w:val="left" w:pos="851"/>
          <w:tab w:val="left" w:pos="992"/>
          <w:tab w:val="left" w:pos="1134"/>
        </w:tabs>
        <w:spacing w:line="276" w:lineRule="auto"/>
        <w:jc w:val="both"/>
        <w:rPr>
          <w:rFonts w:eastAsia="Arial"/>
          <w:b/>
          <w:bCs/>
        </w:rPr>
      </w:pPr>
    </w:p>
    <w:p w14:paraId="2FC7B161"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1AEC9D0C"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0251A1CA" w14:textId="77777777" w:rsidR="003F721B" w:rsidRDefault="0034517B">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10B8805A"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1120B87E" w14:textId="77777777" w:rsidR="003F721B" w:rsidRDefault="0034517B">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2F52824E" w14:textId="77777777" w:rsidR="003F721B" w:rsidRDefault="0034517B">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0B5DBD96"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263ECF67"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52A766D4"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7B20A6A2"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2EA589F7"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FAA9EFA"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w:t>
      </w:r>
      <w:r>
        <w:rPr>
          <w:rFonts w:eastAsia="Arial"/>
        </w:rPr>
        <w:lastRenderedPageBreak/>
        <w:t>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6FA192EA"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248E20C2"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7B8B6ECA" w14:textId="77777777" w:rsidR="003F721B" w:rsidRDefault="0034517B">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2F26440E"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A0D8C8C"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24D5D14B" w14:textId="77777777" w:rsidR="003F721B" w:rsidRDefault="003451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9CAFC71" w14:textId="77777777" w:rsidR="003F721B" w:rsidRDefault="003F721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B435EDB"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29ACF4D"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280F8B59" w14:textId="77777777" w:rsidR="003F721B" w:rsidRDefault="003451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761AF05" w14:textId="77777777" w:rsidR="003F721B" w:rsidRDefault="003451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79843CE9" w14:textId="77777777" w:rsidR="003F721B" w:rsidRDefault="003451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121BEA3" w14:textId="77777777" w:rsidR="003F721B" w:rsidRDefault="003F721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669B6720"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72D036C0"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8D154D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6360749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0664BA2B" w14:textId="77777777" w:rsidR="003F721B" w:rsidRDefault="0034517B">
      <w:pPr>
        <w:tabs>
          <w:tab w:val="left" w:pos="567"/>
          <w:tab w:val="left" w:pos="851"/>
          <w:tab w:val="left" w:pos="992"/>
          <w:tab w:val="left" w:pos="1134"/>
        </w:tabs>
        <w:spacing w:line="276" w:lineRule="auto"/>
        <w:jc w:val="both"/>
      </w:pPr>
      <w:r>
        <w:lastRenderedPageBreak/>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146AEC7" w14:textId="77777777" w:rsidR="003F721B" w:rsidRDefault="0034517B">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FABFA1B" w14:textId="77777777" w:rsidR="003F721B" w:rsidRDefault="0034517B">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33A6DAA4" w14:textId="77777777" w:rsidR="003F721B" w:rsidRDefault="0034517B">
      <w:pPr>
        <w:tabs>
          <w:tab w:val="left" w:pos="567"/>
          <w:tab w:val="left" w:pos="851"/>
          <w:tab w:val="left" w:pos="992"/>
          <w:tab w:val="left" w:pos="1134"/>
        </w:tabs>
        <w:spacing w:line="276" w:lineRule="auto"/>
        <w:jc w:val="both"/>
      </w:pPr>
      <w:r>
        <w:t>7.2.4. Ekspertizės išvados Šalims yra privalomos.</w:t>
      </w:r>
    </w:p>
    <w:p w14:paraId="231E90BC" w14:textId="77777777" w:rsidR="003F721B" w:rsidRDefault="0034517B">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6A336E4" w14:textId="77777777" w:rsidR="003F721B" w:rsidRDefault="003F721B">
      <w:pPr>
        <w:tabs>
          <w:tab w:val="left" w:pos="567"/>
          <w:tab w:val="left" w:pos="851"/>
          <w:tab w:val="left" w:pos="992"/>
          <w:tab w:val="left" w:pos="1134"/>
        </w:tabs>
        <w:spacing w:line="276" w:lineRule="auto"/>
        <w:jc w:val="both"/>
        <w:rPr>
          <w:rFonts w:eastAsia="Arial"/>
          <w:b/>
          <w:bCs/>
        </w:rPr>
      </w:pPr>
    </w:p>
    <w:p w14:paraId="1E7DA451"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551588F2"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6339DBB"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7536E56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60B6B6C"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0F24E155"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14E53E3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99090A2"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7A0969B8"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5629B400" w14:textId="77777777" w:rsidR="003F721B" w:rsidRDefault="003F721B">
      <w:pPr>
        <w:widowControl w:val="0"/>
        <w:tabs>
          <w:tab w:val="left" w:pos="567"/>
          <w:tab w:val="left" w:pos="851"/>
          <w:tab w:val="left" w:pos="992"/>
          <w:tab w:val="left" w:pos="1134"/>
        </w:tabs>
        <w:spacing w:line="276" w:lineRule="auto"/>
        <w:jc w:val="both"/>
        <w:rPr>
          <w:rFonts w:eastAsia="Arial"/>
          <w:b/>
          <w:bCs/>
        </w:rPr>
      </w:pPr>
    </w:p>
    <w:p w14:paraId="18EB3D18"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13937413"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AD8B2C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 xml:space="preserve">Jeigu Tiekėjas atsisako pašalinti arba nepašalina Paslaugų trūkumų per Pirkėjo nustatytus protingus </w:t>
      </w:r>
      <w:r>
        <w:rPr>
          <w:rFonts w:eastAsia="Arial"/>
        </w:rPr>
        <w:lastRenderedPageBreak/>
        <w:t>terminus, Pirkėjas turi teisę:</w:t>
      </w:r>
    </w:p>
    <w:p w14:paraId="064F46C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2A5AE289"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7BB17BFB"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62EE40B2"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934D7E2"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2B4AF688"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75E09BCA"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4C59329" w14:textId="77777777" w:rsidR="003F721B" w:rsidRDefault="003451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6AAB729E" w14:textId="77777777" w:rsidR="003F721B" w:rsidRDefault="003F721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4E5918B9"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4B165EAD"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43AFB2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55C1B4A6"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033C27F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5D5D22C"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6ECB89A"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2272DBE4" w14:textId="77777777" w:rsidR="003F721B" w:rsidRDefault="003F721B">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2B6A7B8B" w14:textId="77777777" w:rsidR="003F721B" w:rsidRDefault="0034517B">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2F124270" w14:textId="77777777" w:rsidR="003F721B" w:rsidRDefault="0034517B">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6A8B8C5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693D4A7"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51C57C" w14:textId="77777777" w:rsidR="003F721B" w:rsidRDefault="0034517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lastRenderedPageBreak/>
        <w:t>9.</w:t>
      </w:r>
      <w:r>
        <w:rPr>
          <w:rFonts w:eastAsia="Arial"/>
          <w:b/>
          <w:bCs/>
          <w:caps/>
        </w:rPr>
        <w:tab/>
      </w:r>
      <w:r>
        <w:rPr>
          <w:rFonts w:eastAsia="Arial"/>
          <w:b/>
          <w:caps/>
        </w:rPr>
        <w:t>Prievolių pagal Sutartį įvykdymo užtikrinimo būdai</w:t>
      </w:r>
    </w:p>
    <w:p w14:paraId="0C121671" w14:textId="77777777" w:rsidR="003F721B" w:rsidRDefault="003F721B">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CF3B23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088E32"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0F43E012"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39F7C617"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17738FE"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05D263E9"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34F8A07" w14:textId="77777777" w:rsidR="003F721B" w:rsidRDefault="0034517B">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4D6F2B13" w14:textId="77777777" w:rsidR="003F721B" w:rsidRDefault="0034517B">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CD44D8C" w14:textId="77777777" w:rsidR="003F721B" w:rsidRDefault="0034517B">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37AFBEF0" w14:textId="77777777" w:rsidR="003F721B" w:rsidRDefault="0034517B">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6C3CD72D" w14:textId="77777777" w:rsidR="003F721B" w:rsidRDefault="0034517B">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7517B8F4" w14:textId="77777777" w:rsidR="003F721B" w:rsidRDefault="0034517B">
      <w:pPr>
        <w:tabs>
          <w:tab w:val="left" w:pos="567"/>
        </w:tabs>
        <w:spacing w:line="276" w:lineRule="auto"/>
        <w:jc w:val="both"/>
        <w:textAlignment w:val="baseline"/>
      </w:pPr>
      <w:r>
        <w:lastRenderedPageBreak/>
        <w:t>10.7. Sutarties įvykdymo užtikrinimas turi įsigalioti ne vėliau negu jo pateikimo Pirkėjui dieną.</w:t>
      </w:r>
    </w:p>
    <w:p w14:paraId="2A1F6027" w14:textId="77777777" w:rsidR="003F721B" w:rsidRDefault="0034517B">
      <w:pPr>
        <w:tabs>
          <w:tab w:val="left" w:pos="567"/>
        </w:tabs>
        <w:spacing w:line="276" w:lineRule="auto"/>
        <w:jc w:val="both"/>
        <w:textAlignment w:val="baseline"/>
      </w:pPr>
      <w:r>
        <w:t>10.8. Sutarties įvykdymo užtikrinimo suma turi būti nurodoma ir išmokama eurais.</w:t>
      </w:r>
    </w:p>
    <w:p w14:paraId="10B88738" w14:textId="77777777" w:rsidR="003F721B" w:rsidRDefault="0034517B">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12283B06" w14:textId="77777777" w:rsidR="003F721B" w:rsidRDefault="0034517B">
      <w:pPr>
        <w:tabs>
          <w:tab w:val="left" w:pos="567"/>
        </w:tabs>
        <w:spacing w:line="276" w:lineRule="auto"/>
        <w:jc w:val="both"/>
        <w:textAlignment w:val="baseline"/>
      </w:pPr>
      <w:r>
        <w:t>10.10. Sutarties įvykdymo užtikrinime nurodytas jo galiojimo terminas turi būti ne trumpesnis nei nurodytas Specialiosiose sąlygose.</w:t>
      </w:r>
    </w:p>
    <w:p w14:paraId="2C6D1A31" w14:textId="77777777" w:rsidR="003F721B" w:rsidRDefault="0034517B">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0928870" w14:textId="77777777" w:rsidR="003F721B" w:rsidRDefault="0034517B">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892B32" w14:textId="77777777" w:rsidR="003F721B" w:rsidRDefault="0034517B">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694AF667" w14:textId="77777777" w:rsidR="003F721B" w:rsidRDefault="0034517B">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7BDBB411" w14:textId="77777777" w:rsidR="003F721B" w:rsidRDefault="0034517B">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3697EA89" w14:textId="77777777" w:rsidR="003F721B" w:rsidRDefault="0034517B">
      <w:pPr>
        <w:tabs>
          <w:tab w:val="left" w:pos="567"/>
        </w:tabs>
        <w:spacing w:line="276" w:lineRule="auto"/>
        <w:jc w:val="both"/>
        <w:textAlignment w:val="baseline"/>
      </w:pPr>
      <w:r>
        <w:t>10.16. Pirkėjas gali pasinaudoti Sutarties įvykdymo užtikrinimu, esant bet kuriai iš žemiau nurodytų aplinkybių:</w:t>
      </w:r>
    </w:p>
    <w:p w14:paraId="7D0D5512" w14:textId="77777777" w:rsidR="003F721B" w:rsidRDefault="0034517B">
      <w:pPr>
        <w:tabs>
          <w:tab w:val="left" w:pos="567"/>
        </w:tabs>
        <w:spacing w:line="276" w:lineRule="auto"/>
        <w:jc w:val="both"/>
        <w:textAlignment w:val="baseline"/>
      </w:pPr>
      <w:r>
        <w:t>10.16.1. Tiekėjas neįvykdė, nevykdo arba netinkamai vykdo savo įsipareigojimus pagal Sutartį;</w:t>
      </w:r>
    </w:p>
    <w:p w14:paraId="03858270" w14:textId="77777777" w:rsidR="003F721B" w:rsidRDefault="0034517B">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33E9AF92" w14:textId="77777777" w:rsidR="003F721B" w:rsidRDefault="0034517B">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7014650" w14:textId="77777777" w:rsidR="003F721B" w:rsidRDefault="0034517B">
      <w:pPr>
        <w:tabs>
          <w:tab w:val="left" w:pos="567"/>
        </w:tabs>
        <w:spacing w:line="276" w:lineRule="auto"/>
        <w:jc w:val="both"/>
        <w:textAlignment w:val="baseline"/>
      </w:pPr>
      <w:r>
        <w:t>10.16.4. Tiekėjas be pateisinamos priežasties (ne Sutartyje nustatytais atvejais) vienašališkai nutraukia Sutartį.</w:t>
      </w:r>
    </w:p>
    <w:p w14:paraId="76F32F78" w14:textId="77777777" w:rsidR="003F721B" w:rsidRDefault="003F721B">
      <w:pPr>
        <w:tabs>
          <w:tab w:val="left" w:pos="567"/>
        </w:tabs>
        <w:spacing w:line="276" w:lineRule="auto"/>
        <w:jc w:val="both"/>
        <w:textAlignment w:val="baseline"/>
        <w:rPr>
          <w:b/>
          <w:bCs/>
        </w:rPr>
      </w:pPr>
    </w:p>
    <w:p w14:paraId="6A710893" w14:textId="77777777" w:rsidR="003F721B" w:rsidRDefault="0034517B">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lastRenderedPageBreak/>
        <w:t>11.</w:t>
      </w:r>
      <w:r>
        <w:rPr>
          <w:rFonts w:eastAsia="Cambria"/>
          <w:b/>
          <w:bCs/>
          <w:caps/>
          <w14:numSpacing w14:val="tabular"/>
        </w:rPr>
        <w:tab/>
        <w:t>SUTARTIES KAINA IR JOS PERSKAIČIAVIMAS</w:t>
      </w:r>
    </w:p>
    <w:p w14:paraId="0D62E485"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5E5721F"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E57E4C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3CEFA39E"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5064C6A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524ED59"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4B24786" w14:textId="77777777" w:rsidR="003F721B" w:rsidRDefault="0034517B">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366EB181" w14:textId="77777777" w:rsidR="003F721B" w:rsidRDefault="003F721B">
      <w:pPr>
        <w:keepNext/>
        <w:keepLines/>
        <w:tabs>
          <w:tab w:val="left" w:pos="567"/>
          <w:tab w:val="left" w:pos="851"/>
          <w:tab w:val="left" w:pos="992"/>
          <w:tab w:val="left" w:pos="1134"/>
        </w:tabs>
        <w:spacing w:line="276" w:lineRule="auto"/>
        <w:jc w:val="center"/>
        <w:rPr>
          <w:rFonts w:eastAsia="Cambria"/>
          <w:b/>
          <w:bCs/>
          <w:caps/>
          <w14:numSpacing w14:val="tabular"/>
        </w:rPr>
      </w:pPr>
    </w:p>
    <w:p w14:paraId="4F9C62D3"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3D882500"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B003D81" w14:textId="77777777" w:rsidR="003F721B" w:rsidRDefault="0034517B">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434442CC" w14:textId="77777777" w:rsidR="003F721B" w:rsidRDefault="0034517B">
      <w:pPr>
        <w:tabs>
          <w:tab w:val="left" w:pos="567"/>
        </w:tabs>
        <w:spacing w:line="276" w:lineRule="auto"/>
        <w:jc w:val="both"/>
        <w:textAlignment w:val="baseline"/>
      </w:pPr>
      <w:r>
        <w:t>12.1.2. Pirkėjas sumoka Tiekėjui ne didesnį kaip Specialiosiose sąlygose nurodyto dydžio Avansą.</w:t>
      </w:r>
    </w:p>
    <w:p w14:paraId="2CC36A25" w14:textId="77777777" w:rsidR="003F721B" w:rsidRDefault="0034517B">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5FCBE5B5" w14:textId="77777777" w:rsidR="003F721B" w:rsidRDefault="0034517B">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2C38298C" w14:textId="77777777" w:rsidR="003F721B" w:rsidRDefault="0034517B">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019E9CB5" w14:textId="77777777" w:rsidR="003F721B" w:rsidRDefault="0034517B">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CEE6BC0" w14:textId="77777777" w:rsidR="003F721B" w:rsidRDefault="0034517B">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21A86DBC" w14:textId="77777777" w:rsidR="003F721B" w:rsidRDefault="0034517B">
      <w:pPr>
        <w:tabs>
          <w:tab w:val="left" w:pos="567"/>
        </w:tabs>
        <w:spacing w:line="276" w:lineRule="auto"/>
        <w:jc w:val="both"/>
        <w:textAlignment w:val="baseline"/>
      </w:pPr>
      <w:r>
        <w:t>12.1.7. Avanso užtikrinimo suma turi būti nurodoma ir išmokama eurais.</w:t>
      </w:r>
    </w:p>
    <w:p w14:paraId="55868117" w14:textId="77777777" w:rsidR="003F721B" w:rsidRDefault="0034517B">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24132740" w14:textId="77777777" w:rsidR="003F721B" w:rsidRDefault="0034517B">
      <w:pPr>
        <w:tabs>
          <w:tab w:val="left" w:pos="567"/>
        </w:tabs>
        <w:spacing w:line="276" w:lineRule="auto"/>
        <w:jc w:val="both"/>
        <w:textAlignment w:val="baseline"/>
      </w:pPr>
      <w:r>
        <w:lastRenderedPageBreak/>
        <w:t>12.1.9. Avanso užtikrinimas, neatitinkantis šiame Sutarties poskyryje nustatytų reikalavimų, nebus priimamas.</w:t>
      </w:r>
    </w:p>
    <w:p w14:paraId="0DD57834" w14:textId="77777777" w:rsidR="003F721B" w:rsidRDefault="0034517B">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51710DF9" w14:textId="77777777" w:rsidR="003F721B" w:rsidRDefault="0034517B">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7931F44D" w14:textId="77777777" w:rsidR="003F721B" w:rsidRDefault="0034517B">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C762EED" w14:textId="77777777" w:rsidR="003F721B" w:rsidRDefault="003F721B">
      <w:pPr>
        <w:tabs>
          <w:tab w:val="left" w:pos="567"/>
        </w:tabs>
        <w:spacing w:line="276" w:lineRule="auto"/>
        <w:jc w:val="both"/>
        <w:textAlignment w:val="baseline"/>
      </w:pPr>
    </w:p>
    <w:p w14:paraId="2CF304CD"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020C09FD"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2E7D66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3318D65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5AE34C1A"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5CEB5763"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B8457EA"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2F2D9BE1"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03C1C17C"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3B28751C"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A217C74" w14:textId="77777777" w:rsidR="003F721B" w:rsidRDefault="0034517B">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 xml:space="preserve">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w:t>
      </w:r>
      <w:r>
        <w:rPr>
          <w:rFonts w:eastAsia="Arial"/>
        </w:rPr>
        <w:lastRenderedPageBreak/>
        <w:t>suteiktų Paslaugų perdavimo–priėmimo aktas ir Tiekėjas pateikia Sąskaitą už Paslaugas Pirkėjui.</w:t>
      </w:r>
    </w:p>
    <w:p w14:paraId="11B03A59"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0BB1165"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139717DA"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267AB69A"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4CBBF27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515B6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092C63A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06F799FF"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3DB7213"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74B423B5"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DCACAAB"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7CDDBF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1F7C3E0B"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C64DF0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44CCB768"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7CA4DC88"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5BAD3FBF"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2073636C"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05B9E25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72C7DEB"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E76C34"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192EB37A"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FA805B8"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5BF038BC" w14:textId="77777777" w:rsidR="003F721B" w:rsidRDefault="0034517B">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9BD7CC9" w14:textId="77777777" w:rsidR="003F721B" w:rsidRDefault="003F721B">
      <w:pPr>
        <w:tabs>
          <w:tab w:val="left" w:pos="0"/>
          <w:tab w:val="left" w:pos="851"/>
          <w:tab w:val="left" w:pos="992"/>
          <w:tab w:val="left" w:pos="1134"/>
        </w:tabs>
        <w:spacing w:line="276" w:lineRule="auto"/>
        <w:jc w:val="both"/>
        <w:rPr>
          <w:rFonts w:eastAsia="Arial"/>
          <w:b/>
          <w:bCs/>
        </w:rPr>
      </w:pPr>
    </w:p>
    <w:p w14:paraId="6568E17E"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039F7AA4"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18308D38" w14:textId="77777777" w:rsidR="003F721B" w:rsidRDefault="0034517B">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19A65432" w14:textId="77777777" w:rsidR="003F721B" w:rsidRDefault="0034517B">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1CF8B425" w14:textId="77777777" w:rsidR="003F721B" w:rsidRDefault="0034517B">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0C23A8D7" w14:textId="77777777" w:rsidR="003F721B" w:rsidRDefault="003F721B">
      <w:pPr>
        <w:tabs>
          <w:tab w:val="left" w:pos="567"/>
        </w:tabs>
        <w:spacing w:line="276" w:lineRule="auto"/>
        <w:jc w:val="both"/>
        <w:textAlignment w:val="baseline"/>
        <w:rPr>
          <w:b/>
          <w:bCs/>
        </w:rPr>
      </w:pPr>
    </w:p>
    <w:p w14:paraId="4F10F8D3"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5926A3BF"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A64C23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467B53B4"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0447022D"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332B2D66"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w:t>
      </w:r>
      <w:r>
        <w:rPr>
          <w:rFonts w:eastAsia="Arial"/>
        </w:rPr>
        <w:lastRenderedPageBreak/>
        <w:t>Šalies valdymo ir kitų organų ir (ar) kreditorių teisių ir teisėtų interesų, sudarydamas Sutartį jis Šalies ir Šalies organų narių, kreditorių atžvilgiu veikia sąžiningai ir protingai;</w:t>
      </w:r>
    </w:p>
    <w:p w14:paraId="1A796C9C"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3F486C3F"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86D82FA"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7C46A5B5"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3D4FF861" w14:textId="77777777" w:rsidR="003F721B" w:rsidRDefault="0034517B">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3FF8832B" w14:textId="77777777" w:rsidR="003F721B" w:rsidRDefault="0034517B">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BCCF1F9"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406B9FC5"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7BDD18E3" w14:textId="77777777" w:rsidR="003F721B" w:rsidRDefault="003F721B">
      <w:pPr>
        <w:widowControl w:val="0"/>
        <w:tabs>
          <w:tab w:val="left" w:pos="567"/>
          <w:tab w:val="left" w:pos="851"/>
          <w:tab w:val="left" w:pos="992"/>
          <w:tab w:val="left" w:pos="1134"/>
        </w:tabs>
        <w:spacing w:line="276" w:lineRule="auto"/>
        <w:jc w:val="both"/>
        <w:rPr>
          <w:rFonts w:eastAsia="Arial"/>
        </w:rPr>
      </w:pPr>
    </w:p>
    <w:p w14:paraId="6C10B1E0"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5784D07D" w14:textId="77777777" w:rsidR="003F721B" w:rsidRDefault="0034517B">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D3F3DD4"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E33AF81"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3FE0B843"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B09B85C"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w:t>
      </w:r>
      <w:r>
        <w:rPr>
          <w:rFonts w:eastAsia="Arial"/>
        </w:rPr>
        <w:lastRenderedPageBreak/>
        <w:t>Pasibaigus Sutarties galiojimui, Šalys nepraranda teisės reikalauti atlyginti dėl Sutarties nevykdymo patirtus nuostolius bei sumokėti netesybas.</w:t>
      </w:r>
    </w:p>
    <w:p w14:paraId="2EF268FB" w14:textId="77777777" w:rsidR="003F721B" w:rsidRDefault="0034517B">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8B28A6F" w14:textId="77777777" w:rsidR="003F721B" w:rsidRDefault="003F721B"/>
    <w:p w14:paraId="04759F5E"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2F6F80DD"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3AF5C19"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596D25AA" w14:textId="77777777" w:rsidR="003F721B" w:rsidRDefault="0034517B">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4B4ACAE4" w14:textId="77777777" w:rsidR="003F721B" w:rsidRDefault="0034517B">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F566865"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0EF9CD3" w14:textId="77777777" w:rsidR="003F721B" w:rsidRDefault="0034517B">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35FEBA0"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1DF099C" w14:textId="77777777" w:rsidR="003F721B" w:rsidRDefault="003F721B">
      <w:pPr>
        <w:widowControl w:val="0"/>
        <w:tabs>
          <w:tab w:val="left" w:pos="567"/>
          <w:tab w:val="left" w:pos="851"/>
          <w:tab w:val="left" w:pos="992"/>
          <w:tab w:val="left" w:pos="1134"/>
        </w:tabs>
        <w:spacing w:line="276" w:lineRule="auto"/>
        <w:jc w:val="both"/>
        <w:rPr>
          <w:rFonts w:eastAsia="Arial"/>
          <w:b/>
          <w:bCs/>
        </w:rPr>
      </w:pPr>
    </w:p>
    <w:p w14:paraId="3480524A"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39E1A653"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20B6881C"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rFonts w:eastAsia="Arial"/>
        </w:rPr>
        <w:lastRenderedPageBreak/>
        <w:t xml:space="preserve">nepažeidžia </w:t>
      </w:r>
      <w:r>
        <w:t>įstatymų bei kitų teisės aktų</w:t>
      </w:r>
      <w:r>
        <w:rPr>
          <w:rFonts w:eastAsia="Arial"/>
        </w:rPr>
        <w:t xml:space="preserve"> ir galima daryti prielaidą, kad Sutartis būtų buvusi teisėtai sudaryta ir neįtraukus nuostatos, kuri yra negaliojanti.</w:t>
      </w:r>
    </w:p>
    <w:p w14:paraId="1590585E"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9AB87B"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3A43894"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1E1B3CD7"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5F9CAFE" w14:textId="77777777" w:rsidR="003F721B" w:rsidRDefault="0034517B">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2AED1F4F"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65D6D38B"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7D7E5E06"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73EA06E9"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1806DC"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8CC2D9E"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2BFEDE71"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BA858EF" w14:textId="77777777" w:rsidR="003F721B" w:rsidRDefault="0034517B">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3468B865" w14:textId="77777777" w:rsidR="003F721B" w:rsidRDefault="0034517B">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3076C000" w14:textId="77777777" w:rsidR="003F721B" w:rsidRDefault="0034517B">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56B09A83" w14:textId="77777777" w:rsidR="003F721B" w:rsidRDefault="0034517B">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0247D9D" w14:textId="77777777" w:rsidR="003F721B" w:rsidRDefault="0034517B">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22F3CAB3" w14:textId="77777777" w:rsidR="003F721B" w:rsidRDefault="0034517B">
      <w:pPr>
        <w:tabs>
          <w:tab w:val="left" w:pos="567"/>
        </w:tabs>
        <w:spacing w:line="276" w:lineRule="auto"/>
        <w:jc w:val="both"/>
        <w:textAlignment w:val="baseline"/>
      </w:pPr>
      <w:r>
        <w:t>21.2.4. ne dėl Pirkėjo kaltės vėluoja kitos Pirkėjo pirkimo sutarties, turinčios tiesioginės įtakos šiai Sutarčiai, vykdymas;</w:t>
      </w:r>
    </w:p>
    <w:p w14:paraId="7DB4069F" w14:textId="77777777" w:rsidR="003F721B" w:rsidRDefault="0034517B">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7E6EFA8B" w14:textId="77777777" w:rsidR="003F721B" w:rsidRDefault="0034517B">
      <w:pPr>
        <w:tabs>
          <w:tab w:val="left" w:pos="567"/>
        </w:tabs>
        <w:spacing w:line="276" w:lineRule="auto"/>
        <w:jc w:val="both"/>
        <w:textAlignment w:val="baseline"/>
      </w:pPr>
      <w:r>
        <w:lastRenderedPageBreak/>
        <w:t>21.2.6. pasikeitus galiojančiam teisės aktui ar įsigaliojus naujam teisės aktui, kuris turi įtakos šios Sutarties vykdymui;</w:t>
      </w:r>
    </w:p>
    <w:p w14:paraId="028E9F36" w14:textId="77777777" w:rsidR="003F721B" w:rsidRDefault="0034517B">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347E7FB5" w14:textId="77777777" w:rsidR="003F721B" w:rsidRDefault="0034517B">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73F61938" w14:textId="77777777" w:rsidR="003F721B" w:rsidRDefault="0034517B">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433281B7" w14:textId="77777777" w:rsidR="003F721B" w:rsidRDefault="0034517B">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03A71370" w14:textId="77777777" w:rsidR="003F721B" w:rsidRDefault="0034517B">
      <w:pPr>
        <w:tabs>
          <w:tab w:val="left" w:pos="567"/>
        </w:tabs>
        <w:spacing w:line="276" w:lineRule="auto"/>
        <w:jc w:val="both"/>
        <w:textAlignment w:val="baseline"/>
      </w:pPr>
      <w:r>
        <w:t>21.5. Sutartinių įsipareigojimų vykdymas gali būti stabdomas tik Sutarties galiojimo laikotarpiu tokia tvarka:</w:t>
      </w:r>
    </w:p>
    <w:p w14:paraId="3BA16DE1" w14:textId="77777777" w:rsidR="003F721B" w:rsidRDefault="0034517B">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3B012170" w14:textId="77777777" w:rsidR="003F721B" w:rsidRDefault="0034517B">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356C9137" w14:textId="77777777" w:rsidR="003F721B" w:rsidRDefault="0034517B">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210BC86B" w14:textId="77777777" w:rsidR="003F721B" w:rsidRDefault="0034517B">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C1477C0" w14:textId="77777777" w:rsidR="003F721B" w:rsidRDefault="0034517B">
      <w:pPr>
        <w:spacing w:line="276" w:lineRule="auto"/>
        <w:jc w:val="both"/>
      </w:pPr>
      <w:r>
        <w:t>21.7. Sutartinių įsipareigojimų vykdymas sustabdomas ne ilgesniam kaip konkrečios, pagrįstos aplinkybės egzistavimo laikotarpiui.</w:t>
      </w:r>
    </w:p>
    <w:p w14:paraId="1842FA83" w14:textId="77777777" w:rsidR="003F721B" w:rsidRDefault="0034517B">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5C912D6F" w14:textId="77777777" w:rsidR="003F721B" w:rsidRDefault="0034517B">
      <w:pPr>
        <w:tabs>
          <w:tab w:val="left" w:pos="567"/>
        </w:tabs>
        <w:spacing w:line="276" w:lineRule="auto"/>
        <w:jc w:val="both"/>
        <w:textAlignment w:val="baseline"/>
      </w:pPr>
      <w: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888DDDB" w14:textId="77777777" w:rsidR="003F721B" w:rsidRDefault="0034517B">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45B3EEEE" w14:textId="77777777" w:rsidR="003F721B" w:rsidRDefault="0034517B">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22E1E82B" w14:textId="77777777" w:rsidR="003F721B" w:rsidRDefault="003F721B">
      <w:pPr>
        <w:tabs>
          <w:tab w:val="left" w:pos="567"/>
        </w:tabs>
        <w:spacing w:line="276" w:lineRule="auto"/>
        <w:jc w:val="both"/>
        <w:textAlignment w:val="baseline"/>
        <w:rPr>
          <w:b/>
          <w:bCs/>
        </w:rPr>
      </w:pPr>
    </w:p>
    <w:p w14:paraId="4F948CF1"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10EFD2CB"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5B767609" w14:textId="77777777" w:rsidR="003F721B" w:rsidRDefault="0034517B">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6A9B0B43" w14:textId="77777777" w:rsidR="003F721B" w:rsidRDefault="003F721B">
      <w:pPr>
        <w:tabs>
          <w:tab w:val="left" w:pos="567"/>
          <w:tab w:val="left" w:pos="851"/>
          <w:tab w:val="left" w:pos="992"/>
          <w:tab w:val="left" w:pos="1134"/>
        </w:tabs>
        <w:spacing w:line="276" w:lineRule="auto"/>
        <w:jc w:val="both"/>
        <w:rPr>
          <w:rFonts w:eastAsia="Cambria"/>
          <w:b/>
          <w:bCs/>
        </w:rPr>
      </w:pPr>
    </w:p>
    <w:p w14:paraId="590BFAEE"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BA66463"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9660154" w14:textId="77777777" w:rsidR="003F721B" w:rsidRDefault="0034517B">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94DEBC6" w14:textId="77777777" w:rsidR="003F721B" w:rsidRDefault="0034517B">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1D5AF94D" w14:textId="77777777" w:rsidR="003F721B" w:rsidRDefault="003F721B">
      <w:pPr>
        <w:tabs>
          <w:tab w:val="left" w:pos="567"/>
        </w:tabs>
        <w:spacing w:line="276" w:lineRule="auto"/>
        <w:jc w:val="both"/>
        <w:textAlignment w:val="baseline"/>
        <w:rPr>
          <w:b/>
          <w:bCs/>
        </w:rPr>
      </w:pPr>
    </w:p>
    <w:p w14:paraId="461AC7CE"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0C6FF298"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DBA7302" w14:textId="77777777" w:rsidR="003F721B" w:rsidRDefault="0034517B">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34DAD9A3" w14:textId="77777777" w:rsidR="003F721B" w:rsidRDefault="0034517B">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4ADC07BF" w14:textId="77777777" w:rsidR="003F721B" w:rsidRDefault="0034517B">
      <w:pPr>
        <w:tabs>
          <w:tab w:val="left" w:pos="567"/>
        </w:tabs>
        <w:spacing w:line="276" w:lineRule="auto"/>
        <w:jc w:val="both"/>
        <w:textAlignment w:val="baseline"/>
      </w:pPr>
      <w:r>
        <w:lastRenderedPageBreak/>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762219CD" w14:textId="77777777" w:rsidR="003F721B" w:rsidRDefault="0034517B">
      <w:pPr>
        <w:tabs>
          <w:tab w:val="left" w:pos="567"/>
        </w:tabs>
        <w:spacing w:line="276" w:lineRule="auto"/>
        <w:jc w:val="both"/>
      </w:pPr>
      <w:r>
        <w:t>22.2.2.2. Tiekėjo padėtis pasikeičia ir jis atitinka pirkimo dokumentuose nustatytą pašalinimo pagrindą;</w:t>
      </w:r>
    </w:p>
    <w:p w14:paraId="1544D180" w14:textId="77777777" w:rsidR="003F721B" w:rsidRDefault="0034517B">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C25D114" w14:textId="77777777" w:rsidR="003F721B" w:rsidRDefault="0034517B">
      <w:pPr>
        <w:tabs>
          <w:tab w:val="left" w:pos="567"/>
        </w:tabs>
        <w:spacing w:line="276" w:lineRule="auto"/>
        <w:jc w:val="both"/>
        <w:textAlignment w:val="baseline"/>
      </w:pPr>
      <w:r>
        <w:t>22.2.2.4. Pirkėjas nusprendžia nebevykdyti veiklos, kurios vykdymui Sutartimi įsigyjamos Paslaugos ir Sutarties poreikis išnyksta;</w:t>
      </w:r>
    </w:p>
    <w:p w14:paraId="21D29AE0" w14:textId="77777777" w:rsidR="003F721B" w:rsidRDefault="0034517B">
      <w:pPr>
        <w:tabs>
          <w:tab w:val="left" w:pos="567"/>
        </w:tabs>
        <w:spacing w:line="276" w:lineRule="auto"/>
        <w:jc w:val="both"/>
        <w:textAlignment w:val="baseline"/>
      </w:pPr>
      <w:r>
        <w:t>22.2.2.5. Pirkėjo valdymo organas priima sprendimą, dėl kurio Sutarties poreikis išnyksta;</w:t>
      </w:r>
    </w:p>
    <w:p w14:paraId="278C361A" w14:textId="77777777" w:rsidR="003F721B" w:rsidRDefault="0034517B">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49045C29" w14:textId="77777777" w:rsidR="003F721B" w:rsidRDefault="0034517B">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7506D22" w14:textId="77777777" w:rsidR="003F721B" w:rsidRDefault="0034517B">
      <w:pPr>
        <w:tabs>
          <w:tab w:val="left" w:pos="567"/>
        </w:tabs>
        <w:spacing w:line="276" w:lineRule="auto"/>
        <w:jc w:val="both"/>
        <w:textAlignment w:val="baseline"/>
      </w:pPr>
      <w:r>
        <w:t xml:space="preserve">22.2.2.8. nebelieka perkamų </w:t>
      </w:r>
      <w:r>
        <w:rPr>
          <w:rFonts w:eastAsia="Arial"/>
        </w:rPr>
        <w:t>Paslaugų</w:t>
      </w:r>
      <w:r>
        <w:t xml:space="preserve"> poreikio;</w:t>
      </w:r>
    </w:p>
    <w:p w14:paraId="73777BD4" w14:textId="77777777" w:rsidR="003F721B" w:rsidRDefault="0034517B">
      <w:pPr>
        <w:tabs>
          <w:tab w:val="left" w:pos="567"/>
        </w:tabs>
        <w:spacing w:line="276" w:lineRule="auto"/>
        <w:jc w:val="both"/>
        <w:textAlignment w:val="baseline"/>
      </w:pPr>
      <w:r>
        <w:t>22.2.2.9. Pirkėjas iš pirkimų priežiūrą atliekančių institucijų gauna nurodymą ar rekomendaciją nutraukti Sutartį;</w:t>
      </w:r>
    </w:p>
    <w:p w14:paraId="49D662FC" w14:textId="77777777" w:rsidR="003F721B" w:rsidRDefault="0034517B">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40A037D6" w14:textId="77777777" w:rsidR="003F721B" w:rsidRDefault="0034517B">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D8AE1DC" w14:textId="77777777" w:rsidR="003F721B" w:rsidRDefault="0034517B">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34079BF3" w14:textId="77777777" w:rsidR="003F721B" w:rsidRDefault="0034517B">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22F689C1" w14:textId="77777777" w:rsidR="003F721B" w:rsidRDefault="0034517B">
      <w:pPr>
        <w:tabs>
          <w:tab w:val="left" w:pos="567"/>
        </w:tabs>
        <w:spacing w:line="276" w:lineRule="auto"/>
        <w:jc w:val="both"/>
        <w:textAlignment w:val="baseline"/>
        <w:rPr>
          <w:iCs/>
        </w:rPr>
      </w:pPr>
      <w:r>
        <w:rPr>
          <w:iCs/>
        </w:rPr>
        <w:t>22.2.2.14. paaiškėja VPĮ 37 straipsnio 8 dalyje ir (ar) 47 straipsnio 8 dalyje nurodytos aplinkybės.</w:t>
      </w:r>
    </w:p>
    <w:p w14:paraId="670F67BC" w14:textId="77777777" w:rsidR="003F721B" w:rsidRDefault="0034517B">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50B8118" w14:textId="77777777" w:rsidR="003F721B" w:rsidRDefault="0034517B">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356461D7" w14:textId="77777777" w:rsidR="003F721B" w:rsidRDefault="0034517B">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w:t>
      </w:r>
      <w:r>
        <w:lastRenderedPageBreak/>
        <w:t xml:space="preserve">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05E9117C" w14:textId="77777777" w:rsidR="003F721B" w:rsidRDefault="0034517B">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59506590" w14:textId="77777777" w:rsidR="003F721B" w:rsidRDefault="0034517B">
      <w:pPr>
        <w:tabs>
          <w:tab w:val="left" w:pos="567"/>
        </w:tabs>
        <w:spacing w:line="276" w:lineRule="auto"/>
        <w:jc w:val="both"/>
        <w:textAlignment w:val="baseline"/>
      </w:pPr>
      <w:r>
        <w:t>22.2.7. Sutartis laikoma nutraukta kitą dieną po to, kai pasibaigia įspėjimo apie Sutarties nutraukimą terminas.</w:t>
      </w:r>
    </w:p>
    <w:p w14:paraId="7C5522E5" w14:textId="77777777" w:rsidR="003F721B" w:rsidRDefault="0034517B">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6928A65F" w14:textId="77777777" w:rsidR="003F721B" w:rsidRDefault="003F721B">
      <w:pPr>
        <w:tabs>
          <w:tab w:val="left" w:pos="567"/>
        </w:tabs>
        <w:spacing w:line="276" w:lineRule="auto"/>
        <w:jc w:val="both"/>
        <w:textAlignment w:val="baseline"/>
        <w:rPr>
          <w:b/>
          <w:bCs/>
        </w:rPr>
      </w:pPr>
    </w:p>
    <w:p w14:paraId="57837C07" w14:textId="77777777" w:rsidR="003F721B" w:rsidRDefault="0034517B">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6A39F97F" w14:textId="77777777" w:rsidR="003F721B" w:rsidRDefault="003F721B">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D257EFD" w14:textId="77777777" w:rsidR="003F721B" w:rsidRDefault="0034517B">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3285816F" w14:textId="77777777" w:rsidR="003F721B" w:rsidRDefault="0034517B">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46C34AC7" w14:textId="77777777" w:rsidR="003F721B" w:rsidRDefault="0034517B">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4D188AC2" w14:textId="77777777" w:rsidR="003F721B" w:rsidRDefault="0034517B">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419025D8" w14:textId="77777777" w:rsidR="003F721B" w:rsidRDefault="0034517B">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5208A27D" w14:textId="77777777" w:rsidR="003F721B" w:rsidRDefault="0034517B">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04E7924" w14:textId="77777777" w:rsidR="003F721B" w:rsidRDefault="0034517B">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120EEEA9" w14:textId="77777777" w:rsidR="003F721B" w:rsidRDefault="0034517B">
      <w:pPr>
        <w:tabs>
          <w:tab w:val="left" w:pos="567"/>
        </w:tabs>
        <w:spacing w:line="276" w:lineRule="auto"/>
        <w:jc w:val="both"/>
        <w:textAlignment w:val="baseline"/>
      </w:pPr>
      <w:r>
        <w:t>22.3.6. Sutartis laikoma nutraukta kitą dieną po to, kai pasibaigia įspėjimo apie Sutarties nutraukimą terminas.</w:t>
      </w:r>
    </w:p>
    <w:p w14:paraId="61E672FA" w14:textId="77777777" w:rsidR="003F721B" w:rsidRDefault="0034517B">
      <w:pPr>
        <w:tabs>
          <w:tab w:val="left" w:pos="567"/>
        </w:tabs>
        <w:spacing w:line="276" w:lineRule="auto"/>
        <w:jc w:val="both"/>
        <w:textAlignment w:val="baseline"/>
      </w:pPr>
      <w:r>
        <w:t xml:space="preserve">22.3.7. Tais atvejais, kai per įspėjimo apie Sutarties nutraukimą terminą Pirkėjas pašalina pažeidimą arba išnyksta aplinkybės, dėl kurių buvo inicijuota Sutarties nutraukimo procedūra, Sutartis negali būti </w:t>
      </w:r>
      <w:r>
        <w:lastRenderedPageBreak/>
        <w:t>nutraukiama ir įspėjimas apie Sutarties nutraukimą netenka galios, jei Pirkėjas informuoja Tiekėją apie pašalintą pažeidimą arba išnykusias aplinkybes, dėl kurių buvo inicijuota Sutarties nutraukimo procedūra.</w:t>
      </w:r>
    </w:p>
    <w:p w14:paraId="60D5D9C1" w14:textId="77777777" w:rsidR="003F721B" w:rsidRDefault="003F721B">
      <w:pPr>
        <w:tabs>
          <w:tab w:val="left" w:pos="567"/>
        </w:tabs>
        <w:spacing w:line="276" w:lineRule="auto"/>
        <w:jc w:val="both"/>
        <w:textAlignment w:val="baseline"/>
        <w:rPr>
          <w:b/>
          <w:bCs/>
        </w:rPr>
      </w:pPr>
    </w:p>
    <w:p w14:paraId="070FA166" w14:textId="77777777" w:rsidR="003F721B" w:rsidRDefault="0034517B">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7DAF8930" w14:textId="77777777" w:rsidR="003F721B" w:rsidRDefault="003F721B">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22EED0C" w14:textId="77777777" w:rsidR="003F721B" w:rsidRDefault="0034517B">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6D48D3E0" w14:textId="77777777" w:rsidR="003F721B" w:rsidRDefault="0034517B">
      <w:pPr>
        <w:tabs>
          <w:tab w:val="left" w:pos="567"/>
        </w:tabs>
        <w:spacing w:line="276" w:lineRule="auto"/>
        <w:jc w:val="both"/>
        <w:textAlignment w:val="baseline"/>
      </w:pPr>
      <w:r>
        <w:t>22.4.2. Nutraukus Sutartį, Šalys privalo:</w:t>
      </w:r>
    </w:p>
    <w:p w14:paraId="1DF53582" w14:textId="77777777" w:rsidR="003F721B" w:rsidRDefault="0034517B">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63127CE3" w14:textId="77777777" w:rsidR="003F721B" w:rsidRDefault="0034517B">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574E074D" w14:textId="77777777" w:rsidR="003F721B" w:rsidRDefault="0034517B">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677AF1F5" w14:textId="77777777" w:rsidR="003F721B" w:rsidRDefault="003F721B">
      <w:pPr>
        <w:tabs>
          <w:tab w:val="left" w:pos="567"/>
        </w:tabs>
        <w:spacing w:line="276" w:lineRule="auto"/>
        <w:jc w:val="both"/>
        <w:textAlignment w:val="baseline"/>
        <w:rPr>
          <w:b/>
          <w:bCs/>
        </w:rPr>
      </w:pPr>
    </w:p>
    <w:p w14:paraId="72A12DCD"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2C66FD99"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61B8E42" w14:textId="77777777" w:rsidR="003F721B" w:rsidRDefault="0034517B">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6A2D2BE0" w14:textId="77777777" w:rsidR="003F721B" w:rsidRDefault="0034517B">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61F92F87" w14:textId="77777777" w:rsidR="003F721B" w:rsidRDefault="0034517B">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2FA13140" w14:textId="77777777" w:rsidR="003F721B" w:rsidRDefault="0034517B">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55EB2A9B" w14:textId="77777777" w:rsidR="003F721B" w:rsidRDefault="0034517B">
      <w:pPr>
        <w:spacing w:line="276" w:lineRule="auto"/>
        <w:jc w:val="both"/>
      </w:pPr>
      <w:r>
        <w:t>23.1.4. Šalys sudarė rašytinį Susitarimą prie Sutarties dėl prekių keitimo.</w:t>
      </w:r>
    </w:p>
    <w:p w14:paraId="39CE6BA7" w14:textId="77777777" w:rsidR="003F721B" w:rsidRDefault="0034517B">
      <w:pPr>
        <w:spacing w:line="276" w:lineRule="auto"/>
        <w:jc w:val="both"/>
      </w:pPr>
      <w:r>
        <w:t>23.2. Šiame Bendrųjų sąlygų skyriuje nurodytu atveju prekės turi būti pristatytos už ne didesnę nei pasiūlyme nurodytą kainą.</w:t>
      </w:r>
    </w:p>
    <w:p w14:paraId="3F04BC5C"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33BAF555"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2662848A"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2C8360A0" w14:textId="77777777" w:rsidR="003F721B" w:rsidRDefault="0034517B">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471EA055" w14:textId="77777777" w:rsidR="003F721B" w:rsidRDefault="0034517B">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7CF9BE48" w14:textId="77777777" w:rsidR="003F721B" w:rsidRDefault="0034517B">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1405D575" w14:textId="77777777" w:rsidR="003F721B" w:rsidRDefault="0034517B">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3EDAA260" w14:textId="77777777" w:rsidR="003F721B" w:rsidRDefault="0034517B">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6494118B" w14:textId="77777777" w:rsidR="003F721B" w:rsidRDefault="003F721B">
      <w:pPr>
        <w:widowControl w:val="0"/>
        <w:tabs>
          <w:tab w:val="left" w:pos="0"/>
          <w:tab w:val="left" w:pos="851"/>
          <w:tab w:val="left" w:pos="992"/>
          <w:tab w:val="left" w:pos="1134"/>
        </w:tabs>
        <w:spacing w:line="276" w:lineRule="auto"/>
        <w:jc w:val="both"/>
        <w:rPr>
          <w:rFonts w:eastAsia="Arial"/>
          <w:b/>
          <w:bCs/>
        </w:rPr>
      </w:pPr>
    </w:p>
    <w:p w14:paraId="1F71E514" w14:textId="77777777" w:rsidR="003F721B" w:rsidRDefault="0034517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F6DF319" w14:textId="77777777" w:rsidR="003F721B" w:rsidRDefault="003F721B">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6814072E" w14:textId="77777777" w:rsidR="003F721B" w:rsidRDefault="0034517B">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63646EB6" w14:textId="77777777" w:rsidR="003F721B" w:rsidRDefault="0034517B">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EF837C0" w14:textId="77777777" w:rsidR="003F721B" w:rsidRDefault="0034517B">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337F8F5A" w14:textId="2ACD4CDB" w:rsidR="00265C75" w:rsidRDefault="00265C75">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br w:type="page"/>
      </w:r>
    </w:p>
    <w:p w14:paraId="210A2682" w14:textId="77777777" w:rsidR="003F721B" w:rsidRDefault="003F721B">
      <w:pPr>
        <w:widowControl w:val="0"/>
        <w:tabs>
          <w:tab w:val="left" w:pos="426"/>
          <w:tab w:val="left" w:pos="567"/>
          <w:tab w:val="left" w:pos="709"/>
          <w:tab w:val="left" w:pos="851"/>
          <w:tab w:val="left" w:pos="992"/>
          <w:tab w:val="left" w:pos="1134"/>
        </w:tabs>
        <w:spacing w:line="276" w:lineRule="auto"/>
        <w:jc w:val="both"/>
        <w:rPr>
          <w:rFonts w:eastAsia="Arial"/>
        </w:rPr>
      </w:pPr>
    </w:p>
    <w:p w14:paraId="3CCABFB7" w14:textId="089B3279" w:rsidR="003F721B" w:rsidRDefault="0034517B" w:rsidP="00265C75">
      <w:pPr>
        <w:widowControl w:val="0"/>
        <w:tabs>
          <w:tab w:val="left" w:pos="426"/>
          <w:tab w:val="left" w:pos="567"/>
          <w:tab w:val="left" w:pos="709"/>
          <w:tab w:val="left" w:pos="851"/>
          <w:tab w:val="left" w:pos="992"/>
          <w:tab w:val="left" w:pos="1134"/>
        </w:tabs>
        <w:spacing w:line="276" w:lineRule="auto"/>
        <w:jc w:val="center"/>
        <w:rPr>
          <w:b/>
          <w:bCs/>
          <w:caps/>
          <w:szCs w:val="24"/>
        </w:rPr>
      </w:pPr>
      <w:r>
        <w:rPr>
          <w:b/>
          <w:bCs/>
          <w:caps/>
          <w:szCs w:val="24"/>
        </w:rPr>
        <w:t>paslaugų pirkimo-pardavimo sutarties Specialiosios sąlygos</w:t>
      </w:r>
    </w:p>
    <w:p w14:paraId="4929A92B" w14:textId="77777777" w:rsidR="003F721B" w:rsidRDefault="003F721B">
      <w:pPr>
        <w:widowControl w:val="0"/>
        <w:pBdr>
          <w:top w:val="nil"/>
          <w:left w:val="nil"/>
          <w:bottom w:val="nil"/>
          <w:right w:val="nil"/>
          <w:between w:val="nil"/>
        </w:pBdr>
        <w:tabs>
          <w:tab w:val="left" w:pos="567"/>
          <w:tab w:val="left" w:pos="851"/>
        </w:tabs>
        <w:jc w:val="center"/>
        <w:rPr>
          <w:b/>
          <w:bCs/>
          <w:caps/>
          <w:szCs w:val="24"/>
        </w:rPr>
      </w:pPr>
    </w:p>
    <w:p w14:paraId="3042F9CC" w14:textId="77777777" w:rsidR="003F721B" w:rsidRDefault="003F721B">
      <w:pPr>
        <w:widowControl w:val="0"/>
        <w:pBdr>
          <w:top w:val="nil"/>
          <w:left w:val="nil"/>
          <w:bottom w:val="nil"/>
          <w:right w:val="nil"/>
          <w:between w:val="nil"/>
        </w:pBdr>
        <w:tabs>
          <w:tab w:val="left" w:pos="567"/>
          <w:tab w:val="left" w:pos="851"/>
        </w:tabs>
        <w:jc w:val="center"/>
        <w:rPr>
          <w:caps/>
          <w:szCs w:val="24"/>
        </w:rPr>
      </w:pPr>
    </w:p>
    <w:p w14:paraId="1475D9E8" w14:textId="77777777" w:rsidR="003F721B" w:rsidRDefault="003F721B">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F721B" w14:paraId="6A7C0549" w14:textId="77777777">
        <w:tc>
          <w:tcPr>
            <w:tcW w:w="2448" w:type="dxa"/>
          </w:tcPr>
          <w:p w14:paraId="0835681C" w14:textId="77777777" w:rsidR="003F721B" w:rsidRDefault="0034517B">
            <w:pPr>
              <w:jc w:val="both"/>
              <w:rPr>
                <w:b/>
                <w:kern w:val="2"/>
                <w:szCs w:val="24"/>
              </w:rPr>
            </w:pPr>
            <w:r>
              <w:rPr>
                <w:b/>
                <w:kern w:val="2"/>
                <w:szCs w:val="24"/>
              </w:rPr>
              <w:t>Sutarties pavadinimas</w:t>
            </w:r>
          </w:p>
        </w:tc>
        <w:tc>
          <w:tcPr>
            <w:tcW w:w="7110" w:type="dxa"/>
            <w:gridSpan w:val="3"/>
          </w:tcPr>
          <w:p w14:paraId="03E7B0F3" w14:textId="7C75E2AB" w:rsidR="003F721B" w:rsidRDefault="007324D9">
            <w:pPr>
              <w:jc w:val="both"/>
              <w:rPr>
                <w:kern w:val="2"/>
                <w:szCs w:val="24"/>
              </w:rPr>
            </w:pPr>
            <w:r>
              <w:rPr>
                <w:kern w:val="2"/>
                <w:szCs w:val="24"/>
              </w:rPr>
              <w:t>Reklamos viešuosiuose ekranuose paslaugos</w:t>
            </w:r>
          </w:p>
        </w:tc>
      </w:tr>
      <w:tr w:rsidR="003F721B" w14:paraId="7158E440" w14:textId="77777777">
        <w:tc>
          <w:tcPr>
            <w:tcW w:w="2448" w:type="dxa"/>
          </w:tcPr>
          <w:p w14:paraId="32E3A566" w14:textId="77777777" w:rsidR="003F721B" w:rsidRDefault="0034517B">
            <w:pPr>
              <w:jc w:val="both"/>
              <w:rPr>
                <w:b/>
                <w:kern w:val="2"/>
                <w:szCs w:val="24"/>
              </w:rPr>
            </w:pPr>
            <w:r>
              <w:rPr>
                <w:b/>
                <w:kern w:val="2"/>
                <w:szCs w:val="24"/>
              </w:rPr>
              <w:t>Sutarties data</w:t>
            </w:r>
          </w:p>
        </w:tc>
        <w:tc>
          <w:tcPr>
            <w:tcW w:w="2177" w:type="dxa"/>
          </w:tcPr>
          <w:p w14:paraId="624D18C3" w14:textId="77777777" w:rsidR="003F721B" w:rsidRDefault="003F721B">
            <w:pPr>
              <w:jc w:val="both"/>
              <w:rPr>
                <w:kern w:val="2"/>
                <w:szCs w:val="24"/>
              </w:rPr>
            </w:pPr>
          </w:p>
        </w:tc>
        <w:tc>
          <w:tcPr>
            <w:tcW w:w="2362" w:type="dxa"/>
          </w:tcPr>
          <w:p w14:paraId="42BBE175" w14:textId="77777777" w:rsidR="003F721B" w:rsidRDefault="0034517B">
            <w:pPr>
              <w:jc w:val="both"/>
              <w:rPr>
                <w:b/>
                <w:kern w:val="2"/>
                <w:szCs w:val="24"/>
              </w:rPr>
            </w:pPr>
            <w:r>
              <w:rPr>
                <w:b/>
                <w:kern w:val="2"/>
                <w:szCs w:val="24"/>
              </w:rPr>
              <w:t>Sutarties numeris</w:t>
            </w:r>
          </w:p>
        </w:tc>
        <w:tc>
          <w:tcPr>
            <w:tcW w:w="2571" w:type="dxa"/>
          </w:tcPr>
          <w:p w14:paraId="3CC51F91" w14:textId="77777777" w:rsidR="003F721B" w:rsidRDefault="003F721B">
            <w:pPr>
              <w:jc w:val="both"/>
              <w:rPr>
                <w:kern w:val="2"/>
                <w:szCs w:val="24"/>
              </w:rPr>
            </w:pPr>
          </w:p>
        </w:tc>
      </w:tr>
    </w:tbl>
    <w:p w14:paraId="7A395EA3" w14:textId="77777777" w:rsidR="003F721B" w:rsidRDefault="003F721B">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3F721B" w14:paraId="77C1D3B8" w14:textId="77777777">
        <w:tc>
          <w:tcPr>
            <w:tcW w:w="9558" w:type="dxa"/>
            <w:gridSpan w:val="3"/>
          </w:tcPr>
          <w:p w14:paraId="05F088EE" w14:textId="77777777" w:rsidR="003F721B" w:rsidRDefault="0034517B">
            <w:pPr>
              <w:jc w:val="center"/>
              <w:rPr>
                <w:b/>
                <w:kern w:val="2"/>
                <w:szCs w:val="24"/>
              </w:rPr>
            </w:pPr>
            <w:r>
              <w:rPr>
                <w:b/>
                <w:kern w:val="2"/>
                <w:szCs w:val="24"/>
              </w:rPr>
              <w:t>1. SUTARTIES ŠALYS</w:t>
            </w:r>
          </w:p>
        </w:tc>
      </w:tr>
      <w:tr w:rsidR="003F721B" w14:paraId="17496B79" w14:textId="77777777">
        <w:tc>
          <w:tcPr>
            <w:tcW w:w="2808" w:type="dxa"/>
            <w:vMerge w:val="restart"/>
          </w:tcPr>
          <w:p w14:paraId="61E44210" w14:textId="77777777" w:rsidR="003F721B" w:rsidRDefault="003F721B">
            <w:pPr>
              <w:jc w:val="center"/>
              <w:rPr>
                <w:b/>
                <w:kern w:val="2"/>
                <w:szCs w:val="24"/>
              </w:rPr>
            </w:pPr>
          </w:p>
          <w:p w14:paraId="0CC74259" w14:textId="77777777" w:rsidR="003F721B" w:rsidRDefault="003F721B">
            <w:pPr>
              <w:jc w:val="center"/>
              <w:rPr>
                <w:b/>
                <w:kern w:val="2"/>
                <w:szCs w:val="24"/>
              </w:rPr>
            </w:pPr>
          </w:p>
          <w:p w14:paraId="5348FE56" w14:textId="77777777" w:rsidR="003F721B" w:rsidRDefault="003F721B">
            <w:pPr>
              <w:jc w:val="center"/>
              <w:rPr>
                <w:b/>
                <w:kern w:val="2"/>
                <w:szCs w:val="24"/>
              </w:rPr>
            </w:pPr>
          </w:p>
          <w:p w14:paraId="32521750" w14:textId="77777777" w:rsidR="003F721B" w:rsidRDefault="003F721B">
            <w:pPr>
              <w:rPr>
                <w:b/>
                <w:kern w:val="2"/>
                <w:szCs w:val="24"/>
              </w:rPr>
            </w:pPr>
          </w:p>
          <w:p w14:paraId="12552B63" w14:textId="77777777" w:rsidR="003F721B" w:rsidRDefault="0034517B">
            <w:pPr>
              <w:rPr>
                <w:b/>
                <w:kern w:val="2"/>
                <w:szCs w:val="24"/>
              </w:rPr>
            </w:pPr>
            <w:r>
              <w:rPr>
                <w:b/>
                <w:kern w:val="2"/>
                <w:szCs w:val="24"/>
              </w:rPr>
              <w:t>1.1. Pirkėjas</w:t>
            </w:r>
          </w:p>
        </w:tc>
        <w:tc>
          <w:tcPr>
            <w:tcW w:w="3240" w:type="dxa"/>
          </w:tcPr>
          <w:p w14:paraId="686E27D7" w14:textId="77777777" w:rsidR="003F721B" w:rsidRDefault="0034517B">
            <w:pPr>
              <w:rPr>
                <w:kern w:val="2"/>
                <w:szCs w:val="24"/>
              </w:rPr>
            </w:pPr>
            <w:r>
              <w:rPr>
                <w:kern w:val="2"/>
                <w:szCs w:val="24"/>
              </w:rPr>
              <w:t>1.1.1. Pavadinimas</w:t>
            </w:r>
          </w:p>
        </w:tc>
        <w:tc>
          <w:tcPr>
            <w:tcW w:w="3510" w:type="dxa"/>
          </w:tcPr>
          <w:p w14:paraId="64FB49C1" w14:textId="77777777" w:rsidR="003F721B" w:rsidRDefault="003F721B">
            <w:pPr>
              <w:jc w:val="center"/>
              <w:rPr>
                <w:kern w:val="2"/>
                <w:szCs w:val="24"/>
              </w:rPr>
            </w:pPr>
          </w:p>
        </w:tc>
      </w:tr>
      <w:tr w:rsidR="003F721B" w14:paraId="1582A9EB" w14:textId="77777777">
        <w:tc>
          <w:tcPr>
            <w:tcW w:w="2808" w:type="dxa"/>
            <w:vMerge/>
          </w:tcPr>
          <w:p w14:paraId="76ACCC2F" w14:textId="77777777" w:rsidR="003F721B" w:rsidRDefault="003F721B">
            <w:pPr>
              <w:rPr>
                <w:kern w:val="2"/>
                <w:szCs w:val="24"/>
              </w:rPr>
            </w:pPr>
          </w:p>
        </w:tc>
        <w:tc>
          <w:tcPr>
            <w:tcW w:w="3240" w:type="dxa"/>
          </w:tcPr>
          <w:p w14:paraId="5E220F00" w14:textId="77777777" w:rsidR="003F721B" w:rsidRDefault="0034517B">
            <w:pPr>
              <w:rPr>
                <w:kern w:val="2"/>
                <w:szCs w:val="24"/>
              </w:rPr>
            </w:pPr>
            <w:r>
              <w:rPr>
                <w:kern w:val="2"/>
                <w:szCs w:val="24"/>
              </w:rPr>
              <w:t>1.1.2. Juridinio asmens kodas</w:t>
            </w:r>
          </w:p>
        </w:tc>
        <w:tc>
          <w:tcPr>
            <w:tcW w:w="3510" w:type="dxa"/>
          </w:tcPr>
          <w:p w14:paraId="5BA64A71" w14:textId="77777777" w:rsidR="003F721B" w:rsidRDefault="003F721B">
            <w:pPr>
              <w:jc w:val="center"/>
              <w:rPr>
                <w:kern w:val="2"/>
                <w:szCs w:val="24"/>
              </w:rPr>
            </w:pPr>
          </w:p>
        </w:tc>
      </w:tr>
      <w:tr w:rsidR="003F721B" w14:paraId="1B189F0B" w14:textId="77777777">
        <w:tc>
          <w:tcPr>
            <w:tcW w:w="2808" w:type="dxa"/>
            <w:vMerge/>
          </w:tcPr>
          <w:p w14:paraId="50BD602E" w14:textId="77777777" w:rsidR="003F721B" w:rsidRDefault="003F721B">
            <w:pPr>
              <w:rPr>
                <w:kern w:val="2"/>
                <w:szCs w:val="24"/>
              </w:rPr>
            </w:pPr>
          </w:p>
        </w:tc>
        <w:tc>
          <w:tcPr>
            <w:tcW w:w="3240" w:type="dxa"/>
          </w:tcPr>
          <w:p w14:paraId="0C1FAD50" w14:textId="77777777" w:rsidR="003F721B" w:rsidRDefault="0034517B">
            <w:pPr>
              <w:rPr>
                <w:kern w:val="2"/>
                <w:szCs w:val="24"/>
              </w:rPr>
            </w:pPr>
            <w:r>
              <w:rPr>
                <w:kern w:val="2"/>
                <w:szCs w:val="24"/>
              </w:rPr>
              <w:t>1.1.3. Adresas</w:t>
            </w:r>
          </w:p>
        </w:tc>
        <w:tc>
          <w:tcPr>
            <w:tcW w:w="3510" w:type="dxa"/>
          </w:tcPr>
          <w:p w14:paraId="36489F6B" w14:textId="77777777" w:rsidR="003F721B" w:rsidRDefault="003F721B">
            <w:pPr>
              <w:jc w:val="center"/>
              <w:rPr>
                <w:kern w:val="2"/>
                <w:szCs w:val="24"/>
              </w:rPr>
            </w:pPr>
          </w:p>
        </w:tc>
      </w:tr>
      <w:tr w:rsidR="003F721B" w14:paraId="7DF4F271" w14:textId="77777777">
        <w:tc>
          <w:tcPr>
            <w:tcW w:w="2808" w:type="dxa"/>
            <w:vMerge/>
          </w:tcPr>
          <w:p w14:paraId="1A9A344D" w14:textId="77777777" w:rsidR="003F721B" w:rsidRDefault="003F721B">
            <w:pPr>
              <w:rPr>
                <w:kern w:val="2"/>
                <w:szCs w:val="24"/>
              </w:rPr>
            </w:pPr>
          </w:p>
        </w:tc>
        <w:tc>
          <w:tcPr>
            <w:tcW w:w="3240" w:type="dxa"/>
          </w:tcPr>
          <w:p w14:paraId="28D53681" w14:textId="77777777" w:rsidR="003F721B" w:rsidRDefault="0034517B">
            <w:pPr>
              <w:rPr>
                <w:kern w:val="2"/>
                <w:szCs w:val="24"/>
              </w:rPr>
            </w:pPr>
            <w:r>
              <w:rPr>
                <w:kern w:val="2"/>
                <w:szCs w:val="24"/>
              </w:rPr>
              <w:t>1.1.4. PVM mokėtojo kodas</w:t>
            </w:r>
          </w:p>
        </w:tc>
        <w:tc>
          <w:tcPr>
            <w:tcW w:w="3510" w:type="dxa"/>
          </w:tcPr>
          <w:p w14:paraId="1698C61D" w14:textId="77777777" w:rsidR="003F721B" w:rsidRDefault="003F721B">
            <w:pPr>
              <w:jc w:val="center"/>
              <w:rPr>
                <w:kern w:val="2"/>
                <w:szCs w:val="24"/>
              </w:rPr>
            </w:pPr>
          </w:p>
        </w:tc>
      </w:tr>
      <w:tr w:rsidR="003F721B" w14:paraId="609D11C4" w14:textId="77777777">
        <w:tc>
          <w:tcPr>
            <w:tcW w:w="2808" w:type="dxa"/>
            <w:vMerge/>
          </w:tcPr>
          <w:p w14:paraId="3905C3D3" w14:textId="77777777" w:rsidR="003F721B" w:rsidRDefault="003F721B">
            <w:pPr>
              <w:rPr>
                <w:kern w:val="2"/>
                <w:szCs w:val="24"/>
              </w:rPr>
            </w:pPr>
          </w:p>
        </w:tc>
        <w:tc>
          <w:tcPr>
            <w:tcW w:w="3240" w:type="dxa"/>
          </w:tcPr>
          <w:p w14:paraId="2D364959" w14:textId="77777777" w:rsidR="003F721B" w:rsidRDefault="0034517B">
            <w:pPr>
              <w:rPr>
                <w:kern w:val="2"/>
                <w:szCs w:val="24"/>
              </w:rPr>
            </w:pPr>
            <w:r>
              <w:rPr>
                <w:kern w:val="2"/>
                <w:szCs w:val="24"/>
              </w:rPr>
              <w:t>1.1.5. Atsiskaitomoji sąskaita</w:t>
            </w:r>
          </w:p>
        </w:tc>
        <w:tc>
          <w:tcPr>
            <w:tcW w:w="3510" w:type="dxa"/>
          </w:tcPr>
          <w:p w14:paraId="16A8B10E" w14:textId="77777777" w:rsidR="003F721B" w:rsidRDefault="003F721B">
            <w:pPr>
              <w:jc w:val="center"/>
              <w:rPr>
                <w:kern w:val="2"/>
                <w:szCs w:val="24"/>
              </w:rPr>
            </w:pPr>
          </w:p>
        </w:tc>
      </w:tr>
      <w:tr w:rsidR="003F721B" w14:paraId="7E879EE2" w14:textId="77777777">
        <w:tc>
          <w:tcPr>
            <w:tcW w:w="2808" w:type="dxa"/>
            <w:vMerge/>
          </w:tcPr>
          <w:p w14:paraId="04BF8870" w14:textId="77777777" w:rsidR="003F721B" w:rsidRDefault="003F721B">
            <w:pPr>
              <w:rPr>
                <w:kern w:val="2"/>
                <w:szCs w:val="24"/>
              </w:rPr>
            </w:pPr>
          </w:p>
        </w:tc>
        <w:tc>
          <w:tcPr>
            <w:tcW w:w="3240" w:type="dxa"/>
          </w:tcPr>
          <w:p w14:paraId="42E1EA4F" w14:textId="77777777" w:rsidR="003F721B" w:rsidRDefault="0034517B">
            <w:pPr>
              <w:rPr>
                <w:kern w:val="2"/>
                <w:szCs w:val="24"/>
              </w:rPr>
            </w:pPr>
            <w:r>
              <w:rPr>
                <w:kern w:val="2"/>
                <w:szCs w:val="24"/>
              </w:rPr>
              <w:t>1.1.6. Bankas, banko kodas</w:t>
            </w:r>
          </w:p>
        </w:tc>
        <w:tc>
          <w:tcPr>
            <w:tcW w:w="3510" w:type="dxa"/>
          </w:tcPr>
          <w:p w14:paraId="6FE6A653" w14:textId="77777777" w:rsidR="003F721B" w:rsidRDefault="003F721B">
            <w:pPr>
              <w:jc w:val="center"/>
              <w:rPr>
                <w:kern w:val="2"/>
                <w:szCs w:val="24"/>
              </w:rPr>
            </w:pPr>
          </w:p>
        </w:tc>
      </w:tr>
      <w:tr w:rsidR="003F721B" w14:paraId="1D4EB71C" w14:textId="77777777">
        <w:tc>
          <w:tcPr>
            <w:tcW w:w="2808" w:type="dxa"/>
            <w:vMerge/>
          </w:tcPr>
          <w:p w14:paraId="33E73120" w14:textId="77777777" w:rsidR="003F721B" w:rsidRDefault="003F721B">
            <w:pPr>
              <w:rPr>
                <w:kern w:val="2"/>
                <w:szCs w:val="24"/>
              </w:rPr>
            </w:pPr>
          </w:p>
        </w:tc>
        <w:tc>
          <w:tcPr>
            <w:tcW w:w="3240" w:type="dxa"/>
          </w:tcPr>
          <w:p w14:paraId="47545731" w14:textId="77777777" w:rsidR="003F721B" w:rsidRDefault="0034517B">
            <w:pPr>
              <w:rPr>
                <w:kern w:val="2"/>
                <w:szCs w:val="24"/>
              </w:rPr>
            </w:pPr>
            <w:r>
              <w:rPr>
                <w:kern w:val="2"/>
                <w:szCs w:val="24"/>
              </w:rPr>
              <w:t>1.1.7. Telefonas</w:t>
            </w:r>
          </w:p>
        </w:tc>
        <w:tc>
          <w:tcPr>
            <w:tcW w:w="3510" w:type="dxa"/>
          </w:tcPr>
          <w:p w14:paraId="09A1BFFB" w14:textId="77777777" w:rsidR="003F721B" w:rsidRDefault="003F721B">
            <w:pPr>
              <w:jc w:val="center"/>
              <w:rPr>
                <w:kern w:val="2"/>
                <w:szCs w:val="24"/>
              </w:rPr>
            </w:pPr>
          </w:p>
        </w:tc>
      </w:tr>
      <w:tr w:rsidR="003F721B" w14:paraId="0A678D85" w14:textId="77777777">
        <w:tc>
          <w:tcPr>
            <w:tcW w:w="2808" w:type="dxa"/>
            <w:vMerge/>
          </w:tcPr>
          <w:p w14:paraId="6FD3661D" w14:textId="77777777" w:rsidR="003F721B" w:rsidRDefault="003F721B">
            <w:pPr>
              <w:rPr>
                <w:kern w:val="2"/>
                <w:szCs w:val="24"/>
              </w:rPr>
            </w:pPr>
          </w:p>
        </w:tc>
        <w:tc>
          <w:tcPr>
            <w:tcW w:w="3240" w:type="dxa"/>
          </w:tcPr>
          <w:p w14:paraId="1C01688A" w14:textId="77777777" w:rsidR="003F721B" w:rsidRDefault="0034517B">
            <w:pPr>
              <w:rPr>
                <w:kern w:val="2"/>
                <w:szCs w:val="24"/>
              </w:rPr>
            </w:pPr>
            <w:r>
              <w:rPr>
                <w:kern w:val="2"/>
                <w:szCs w:val="24"/>
              </w:rPr>
              <w:t>1.1.8. El. paštas</w:t>
            </w:r>
          </w:p>
        </w:tc>
        <w:tc>
          <w:tcPr>
            <w:tcW w:w="3510" w:type="dxa"/>
          </w:tcPr>
          <w:p w14:paraId="7D142F4D" w14:textId="77777777" w:rsidR="003F721B" w:rsidRDefault="003F721B">
            <w:pPr>
              <w:jc w:val="center"/>
              <w:rPr>
                <w:kern w:val="2"/>
                <w:szCs w:val="24"/>
              </w:rPr>
            </w:pPr>
          </w:p>
        </w:tc>
      </w:tr>
      <w:tr w:rsidR="003F721B" w14:paraId="609187B8" w14:textId="77777777">
        <w:tc>
          <w:tcPr>
            <w:tcW w:w="2808" w:type="dxa"/>
            <w:vMerge/>
          </w:tcPr>
          <w:p w14:paraId="41ACD433" w14:textId="77777777" w:rsidR="003F721B" w:rsidRDefault="003F721B">
            <w:pPr>
              <w:rPr>
                <w:kern w:val="2"/>
                <w:szCs w:val="24"/>
              </w:rPr>
            </w:pPr>
          </w:p>
        </w:tc>
        <w:tc>
          <w:tcPr>
            <w:tcW w:w="3240" w:type="dxa"/>
          </w:tcPr>
          <w:p w14:paraId="1E557ACD" w14:textId="77777777" w:rsidR="003F721B" w:rsidRDefault="0034517B">
            <w:pPr>
              <w:rPr>
                <w:kern w:val="2"/>
                <w:szCs w:val="24"/>
              </w:rPr>
            </w:pPr>
            <w:r>
              <w:rPr>
                <w:kern w:val="2"/>
                <w:szCs w:val="24"/>
              </w:rPr>
              <w:t>1.1.9. Šalies atstovas</w:t>
            </w:r>
          </w:p>
        </w:tc>
        <w:tc>
          <w:tcPr>
            <w:tcW w:w="3510" w:type="dxa"/>
          </w:tcPr>
          <w:p w14:paraId="5054CEE2" w14:textId="77777777" w:rsidR="003F721B" w:rsidRDefault="003F721B">
            <w:pPr>
              <w:jc w:val="center"/>
              <w:rPr>
                <w:kern w:val="2"/>
                <w:szCs w:val="24"/>
              </w:rPr>
            </w:pPr>
          </w:p>
        </w:tc>
      </w:tr>
      <w:tr w:rsidR="003F721B" w14:paraId="2FBF53E7" w14:textId="77777777">
        <w:tc>
          <w:tcPr>
            <w:tcW w:w="2808" w:type="dxa"/>
            <w:vMerge/>
          </w:tcPr>
          <w:p w14:paraId="4A1092F5" w14:textId="77777777" w:rsidR="003F721B" w:rsidRDefault="003F721B">
            <w:pPr>
              <w:rPr>
                <w:kern w:val="2"/>
                <w:szCs w:val="24"/>
              </w:rPr>
            </w:pPr>
          </w:p>
        </w:tc>
        <w:tc>
          <w:tcPr>
            <w:tcW w:w="3240" w:type="dxa"/>
          </w:tcPr>
          <w:p w14:paraId="78E2972B" w14:textId="77777777" w:rsidR="003F721B" w:rsidRDefault="0034517B">
            <w:pPr>
              <w:rPr>
                <w:kern w:val="2"/>
                <w:szCs w:val="24"/>
              </w:rPr>
            </w:pPr>
            <w:r>
              <w:rPr>
                <w:kern w:val="2"/>
                <w:szCs w:val="24"/>
              </w:rPr>
              <w:t>1.1.10. Atstovavimo pagrindas</w:t>
            </w:r>
          </w:p>
        </w:tc>
        <w:tc>
          <w:tcPr>
            <w:tcW w:w="3510" w:type="dxa"/>
          </w:tcPr>
          <w:p w14:paraId="27CE487B" w14:textId="77777777" w:rsidR="003F721B" w:rsidRDefault="003F721B">
            <w:pPr>
              <w:jc w:val="center"/>
              <w:rPr>
                <w:kern w:val="2"/>
                <w:szCs w:val="24"/>
              </w:rPr>
            </w:pPr>
          </w:p>
        </w:tc>
      </w:tr>
      <w:tr w:rsidR="003F721B" w14:paraId="7B986031" w14:textId="77777777">
        <w:tc>
          <w:tcPr>
            <w:tcW w:w="2808" w:type="dxa"/>
            <w:vMerge w:val="restart"/>
          </w:tcPr>
          <w:p w14:paraId="5A0287C1" w14:textId="77777777" w:rsidR="003F721B" w:rsidRDefault="003F721B">
            <w:pPr>
              <w:rPr>
                <w:b/>
                <w:kern w:val="2"/>
                <w:szCs w:val="24"/>
              </w:rPr>
            </w:pPr>
          </w:p>
          <w:p w14:paraId="2E1ED1DA" w14:textId="77777777" w:rsidR="003F721B" w:rsidRDefault="003F721B">
            <w:pPr>
              <w:rPr>
                <w:b/>
                <w:kern w:val="2"/>
                <w:szCs w:val="24"/>
              </w:rPr>
            </w:pPr>
          </w:p>
          <w:p w14:paraId="6F6570C2" w14:textId="77777777" w:rsidR="003F721B" w:rsidRDefault="003F721B">
            <w:pPr>
              <w:rPr>
                <w:b/>
                <w:kern w:val="2"/>
                <w:szCs w:val="24"/>
              </w:rPr>
            </w:pPr>
          </w:p>
          <w:p w14:paraId="21A3B724" w14:textId="77777777" w:rsidR="003F721B" w:rsidRDefault="0034517B">
            <w:pPr>
              <w:rPr>
                <w:b/>
                <w:kern w:val="2"/>
                <w:szCs w:val="24"/>
              </w:rPr>
            </w:pPr>
            <w:r>
              <w:rPr>
                <w:b/>
                <w:kern w:val="2"/>
                <w:szCs w:val="24"/>
              </w:rPr>
              <w:t>1.2. Tiekėjas</w:t>
            </w:r>
          </w:p>
          <w:p w14:paraId="20B5B2E0" w14:textId="77777777" w:rsidR="003F721B" w:rsidRDefault="0034517B">
            <w:pPr>
              <w:rPr>
                <w:color w:val="4472C4"/>
                <w:kern w:val="2"/>
                <w:szCs w:val="24"/>
              </w:rPr>
            </w:pPr>
            <w:r>
              <w:rPr>
                <w:color w:val="4472C4"/>
                <w:kern w:val="2"/>
                <w:szCs w:val="24"/>
              </w:rPr>
              <w:t>(jei Tiekėjas yra fizinis asmuo, skiltys atitinkamai pakoreguojamos.</w:t>
            </w:r>
          </w:p>
          <w:p w14:paraId="759C0A32" w14:textId="77777777" w:rsidR="003F721B" w:rsidRDefault="0034517B">
            <w:pPr>
              <w:rPr>
                <w:color w:val="4472C4"/>
                <w:kern w:val="2"/>
                <w:szCs w:val="24"/>
              </w:rPr>
            </w:pPr>
            <w:r>
              <w:rPr>
                <w:color w:val="4472C4"/>
                <w:kern w:val="2"/>
                <w:szCs w:val="24"/>
              </w:rPr>
              <w:t>Jei Tiekėjas yra tiekėjų grupė, skiltys pildomos įterpiant kiekvieno grupės nario informaciją)</w:t>
            </w:r>
          </w:p>
          <w:p w14:paraId="7E4023A9" w14:textId="77777777" w:rsidR="003F721B" w:rsidRDefault="003F721B">
            <w:pPr>
              <w:rPr>
                <w:b/>
                <w:kern w:val="2"/>
                <w:szCs w:val="24"/>
              </w:rPr>
            </w:pPr>
          </w:p>
        </w:tc>
        <w:tc>
          <w:tcPr>
            <w:tcW w:w="3240" w:type="dxa"/>
          </w:tcPr>
          <w:p w14:paraId="7DA50234" w14:textId="77777777" w:rsidR="003F721B" w:rsidRDefault="0034517B">
            <w:pPr>
              <w:rPr>
                <w:kern w:val="2"/>
                <w:szCs w:val="24"/>
              </w:rPr>
            </w:pPr>
            <w:r>
              <w:rPr>
                <w:kern w:val="2"/>
                <w:szCs w:val="24"/>
              </w:rPr>
              <w:t>1.2.1. Pavadinimas</w:t>
            </w:r>
          </w:p>
        </w:tc>
        <w:tc>
          <w:tcPr>
            <w:tcW w:w="3510" w:type="dxa"/>
          </w:tcPr>
          <w:p w14:paraId="3E526FD0" w14:textId="77777777" w:rsidR="003F721B" w:rsidRDefault="003F721B">
            <w:pPr>
              <w:jc w:val="center"/>
              <w:rPr>
                <w:kern w:val="2"/>
                <w:szCs w:val="24"/>
              </w:rPr>
            </w:pPr>
          </w:p>
        </w:tc>
      </w:tr>
      <w:tr w:rsidR="003F721B" w14:paraId="498A3DF2" w14:textId="77777777">
        <w:tc>
          <w:tcPr>
            <w:tcW w:w="2808" w:type="dxa"/>
            <w:vMerge/>
          </w:tcPr>
          <w:p w14:paraId="1FAF2BA4" w14:textId="77777777" w:rsidR="003F721B" w:rsidRDefault="003F721B">
            <w:pPr>
              <w:rPr>
                <w:b/>
                <w:kern w:val="2"/>
                <w:szCs w:val="24"/>
              </w:rPr>
            </w:pPr>
          </w:p>
        </w:tc>
        <w:tc>
          <w:tcPr>
            <w:tcW w:w="3240" w:type="dxa"/>
          </w:tcPr>
          <w:p w14:paraId="1E2A0587" w14:textId="77777777" w:rsidR="003F721B" w:rsidRDefault="0034517B">
            <w:pPr>
              <w:rPr>
                <w:kern w:val="2"/>
                <w:szCs w:val="24"/>
              </w:rPr>
            </w:pPr>
            <w:r>
              <w:rPr>
                <w:kern w:val="2"/>
                <w:szCs w:val="24"/>
              </w:rPr>
              <w:t>1.2.2. Juridinio asmens kodas</w:t>
            </w:r>
          </w:p>
        </w:tc>
        <w:tc>
          <w:tcPr>
            <w:tcW w:w="3510" w:type="dxa"/>
          </w:tcPr>
          <w:p w14:paraId="4D22C271" w14:textId="77777777" w:rsidR="003F721B" w:rsidRDefault="003F721B">
            <w:pPr>
              <w:jc w:val="center"/>
              <w:rPr>
                <w:kern w:val="2"/>
                <w:szCs w:val="24"/>
              </w:rPr>
            </w:pPr>
          </w:p>
        </w:tc>
      </w:tr>
      <w:tr w:rsidR="003F721B" w14:paraId="4427207C" w14:textId="77777777">
        <w:tc>
          <w:tcPr>
            <w:tcW w:w="2808" w:type="dxa"/>
            <w:vMerge/>
          </w:tcPr>
          <w:p w14:paraId="57773F09" w14:textId="77777777" w:rsidR="003F721B" w:rsidRDefault="003F721B">
            <w:pPr>
              <w:rPr>
                <w:b/>
                <w:kern w:val="2"/>
                <w:szCs w:val="24"/>
              </w:rPr>
            </w:pPr>
          </w:p>
        </w:tc>
        <w:tc>
          <w:tcPr>
            <w:tcW w:w="3240" w:type="dxa"/>
          </w:tcPr>
          <w:p w14:paraId="14BA191C" w14:textId="77777777" w:rsidR="003F721B" w:rsidRDefault="0034517B">
            <w:pPr>
              <w:rPr>
                <w:kern w:val="2"/>
                <w:szCs w:val="24"/>
              </w:rPr>
            </w:pPr>
            <w:r>
              <w:rPr>
                <w:kern w:val="2"/>
                <w:szCs w:val="24"/>
              </w:rPr>
              <w:t>1.2.3. Adresas</w:t>
            </w:r>
          </w:p>
        </w:tc>
        <w:tc>
          <w:tcPr>
            <w:tcW w:w="3510" w:type="dxa"/>
          </w:tcPr>
          <w:p w14:paraId="4261FCAC" w14:textId="77777777" w:rsidR="003F721B" w:rsidRDefault="003F721B">
            <w:pPr>
              <w:jc w:val="center"/>
              <w:rPr>
                <w:kern w:val="2"/>
                <w:szCs w:val="24"/>
              </w:rPr>
            </w:pPr>
          </w:p>
        </w:tc>
      </w:tr>
      <w:tr w:rsidR="003F721B" w14:paraId="6BBFF728" w14:textId="77777777">
        <w:tc>
          <w:tcPr>
            <w:tcW w:w="2808" w:type="dxa"/>
            <w:vMerge/>
          </w:tcPr>
          <w:p w14:paraId="2C161242" w14:textId="77777777" w:rsidR="003F721B" w:rsidRDefault="003F721B">
            <w:pPr>
              <w:rPr>
                <w:b/>
                <w:kern w:val="2"/>
                <w:szCs w:val="24"/>
              </w:rPr>
            </w:pPr>
          </w:p>
        </w:tc>
        <w:tc>
          <w:tcPr>
            <w:tcW w:w="3240" w:type="dxa"/>
          </w:tcPr>
          <w:p w14:paraId="65C74651" w14:textId="77777777" w:rsidR="003F721B" w:rsidRDefault="0034517B">
            <w:pPr>
              <w:rPr>
                <w:kern w:val="2"/>
                <w:szCs w:val="24"/>
              </w:rPr>
            </w:pPr>
            <w:r>
              <w:rPr>
                <w:kern w:val="2"/>
                <w:szCs w:val="24"/>
              </w:rPr>
              <w:t>1.2.4. PVM mokėtojo kodas</w:t>
            </w:r>
          </w:p>
        </w:tc>
        <w:tc>
          <w:tcPr>
            <w:tcW w:w="3510" w:type="dxa"/>
          </w:tcPr>
          <w:p w14:paraId="28E17130" w14:textId="77777777" w:rsidR="003F721B" w:rsidRDefault="003F721B">
            <w:pPr>
              <w:jc w:val="center"/>
              <w:rPr>
                <w:kern w:val="2"/>
                <w:szCs w:val="24"/>
              </w:rPr>
            </w:pPr>
          </w:p>
        </w:tc>
      </w:tr>
      <w:tr w:rsidR="003F721B" w14:paraId="4498D891" w14:textId="77777777">
        <w:tc>
          <w:tcPr>
            <w:tcW w:w="2808" w:type="dxa"/>
            <w:vMerge/>
          </w:tcPr>
          <w:p w14:paraId="3E79A6A1" w14:textId="77777777" w:rsidR="003F721B" w:rsidRDefault="003F721B">
            <w:pPr>
              <w:rPr>
                <w:b/>
                <w:kern w:val="2"/>
                <w:szCs w:val="24"/>
              </w:rPr>
            </w:pPr>
          </w:p>
        </w:tc>
        <w:tc>
          <w:tcPr>
            <w:tcW w:w="3240" w:type="dxa"/>
          </w:tcPr>
          <w:p w14:paraId="5BFA33F2" w14:textId="77777777" w:rsidR="003F721B" w:rsidRDefault="0034517B">
            <w:pPr>
              <w:rPr>
                <w:kern w:val="2"/>
                <w:szCs w:val="24"/>
              </w:rPr>
            </w:pPr>
            <w:r>
              <w:rPr>
                <w:kern w:val="2"/>
                <w:szCs w:val="24"/>
              </w:rPr>
              <w:t>1.2.5. Atsiskaitomoji sąskaita</w:t>
            </w:r>
          </w:p>
        </w:tc>
        <w:tc>
          <w:tcPr>
            <w:tcW w:w="3510" w:type="dxa"/>
          </w:tcPr>
          <w:p w14:paraId="28A7B35E" w14:textId="77777777" w:rsidR="003F721B" w:rsidRDefault="003F721B">
            <w:pPr>
              <w:jc w:val="center"/>
              <w:rPr>
                <w:kern w:val="2"/>
                <w:szCs w:val="24"/>
              </w:rPr>
            </w:pPr>
          </w:p>
        </w:tc>
      </w:tr>
      <w:tr w:rsidR="003F721B" w14:paraId="3FA02E96" w14:textId="77777777">
        <w:tc>
          <w:tcPr>
            <w:tcW w:w="2808" w:type="dxa"/>
            <w:vMerge/>
          </w:tcPr>
          <w:p w14:paraId="36B90E17" w14:textId="77777777" w:rsidR="003F721B" w:rsidRDefault="003F721B">
            <w:pPr>
              <w:rPr>
                <w:b/>
                <w:kern w:val="2"/>
                <w:szCs w:val="24"/>
              </w:rPr>
            </w:pPr>
          </w:p>
        </w:tc>
        <w:tc>
          <w:tcPr>
            <w:tcW w:w="3240" w:type="dxa"/>
          </w:tcPr>
          <w:p w14:paraId="745E52E8" w14:textId="77777777" w:rsidR="003F721B" w:rsidRDefault="0034517B">
            <w:pPr>
              <w:rPr>
                <w:kern w:val="2"/>
                <w:szCs w:val="24"/>
              </w:rPr>
            </w:pPr>
            <w:r>
              <w:rPr>
                <w:kern w:val="2"/>
                <w:szCs w:val="24"/>
              </w:rPr>
              <w:t>1.2.6. Bankas, banko kodas</w:t>
            </w:r>
          </w:p>
        </w:tc>
        <w:tc>
          <w:tcPr>
            <w:tcW w:w="3510" w:type="dxa"/>
          </w:tcPr>
          <w:p w14:paraId="619F8437" w14:textId="77777777" w:rsidR="003F721B" w:rsidRDefault="003F721B">
            <w:pPr>
              <w:jc w:val="center"/>
              <w:rPr>
                <w:kern w:val="2"/>
                <w:szCs w:val="24"/>
              </w:rPr>
            </w:pPr>
          </w:p>
        </w:tc>
      </w:tr>
      <w:tr w:rsidR="003F721B" w14:paraId="0D88AE3B" w14:textId="77777777">
        <w:tc>
          <w:tcPr>
            <w:tcW w:w="2808" w:type="dxa"/>
            <w:vMerge/>
          </w:tcPr>
          <w:p w14:paraId="7F280CF3" w14:textId="77777777" w:rsidR="003F721B" w:rsidRDefault="003F721B">
            <w:pPr>
              <w:rPr>
                <w:b/>
                <w:kern w:val="2"/>
                <w:szCs w:val="24"/>
              </w:rPr>
            </w:pPr>
          </w:p>
        </w:tc>
        <w:tc>
          <w:tcPr>
            <w:tcW w:w="3240" w:type="dxa"/>
          </w:tcPr>
          <w:p w14:paraId="3E85CC06" w14:textId="77777777" w:rsidR="003F721B" w:rsidRDefault="0034517B">
            <w:pPr>
              <w:rPr>
                <w:kern w:val="2"/>
                <w:szCs w:val="24"/>
              </w:rPr>
            </w:pPr>
            <w:r>
              <w:rPr>
                <w:kern w:val="2"/>
                <w:szCs w:val="24"/>
              </w:rPr>
              <w:t>1.2.7. Telefonas</w:t>
            </w:r>
          </w:p>
        </w:tc>
        <w:tc>
          <w:tcPr>
            <w:tcW w:w="3510" w:type="dxa"/>
          </w:tcPr>
          <w:p w14:paraId="2DF0E4DD" w14:textId="77777777" w:rsidR="003F721B" w:rsidRDefault="003F721B">
            <w:pPr>
              <w:jc w:val="center"/>
              <w:rPr>
                <w:kern w:val="2"/>
                <w:szCs w:val="24"/>
              </w:rPr>
            </w:pPr>
          </w:p>
        </w:tc>
      </w:tr>
      <w:tr w:rsidR="003F721B" w14:paraId="76742897" w14:textId="77777777">
        <w:tc>
          <w:tcPr>
            <w:tcW w:w="2808" w:type="dxa"/>
            <w:vMerge/>
          </w:tcPr>
          <w:p w14:paraId="4F90CCE6" w14:textId="77777777" w:rsidR="003F721B" w:rsidRDefault="003F721B">
            <w:pPr>
              <w:rPr>
                <w:b/>
                <w:kern w:val="2"/>
                <w:szCs w:val="24"/>
              </w:rPr>
            </w:pPr>
          </w:p>
        </w:tc>
        <w:tc>
          <w:tcPr>
            <w:tcW w:w="3240" w:type="dxa"/>
          </w:tcPr>
          <w:p w14:paraId="011167A1" w14:textId="77777777" w:rsidR="003F721B" w:rsidRDefault="0034517B">
            <w:pPr>
              <w:rPr>
                <w:kern w:val="2"/>
                <w:szCs w:val="24"/>
              </w:rPr>
            </w:pPr>
            <w:r>
              <w:rPr>
                <w:kern w:val="2"/>
                <w:szCs w:val="24"/>
              </w:rPr>
              <w:t>1.2.8. El. paštas</w:t>
            </w:r>
          </w:p>
        </w:tc>
        <w:tc>
          <w:tcPr>
            <w:tcW w:w="3510" w:type="dxa"/>
          </w:tcPr>
          <w:p w14:paraId="13C13753" w14:textId="77777777" w:rsidR="003F721B" w:rsidRDefault="003F721B">
            <w:pPr>
              <w:jc w:val="center"/>
              <w:rPr>
                <w:kern w:val="2"/>
                <w:szCs w:val="24"/>
              </w:rPr>
            </w:pPr>
          </w:p>
        </w:tc>
      </w:tr>
      <w:tr w:rsidR="003F721B" w14:paraId="1B4FB12E" w14:textId="77777777">
        <w:tc>
          <w:tcPr>
            <w:tcW w:w="2808" w:type="dxa"/>
            <w:vMerge/>
          </w:tcPr>
          <w:p w14:paraId="61463276" w14:textId="77777777" w:rsidR="003F721B" w:rsidRDefault="003F721B">
            <w:pPr>
              <w:rPr>
                <w:b/>
                <w:kern w:val="2"/>
                <w:szCs w:val="24"/>
              </w:rPr>
            </w:pPr>
          </w:p>
        </w:tc>
        <w:tc>
          <w:tcPr>
            <w:tcW w:w="3240" w:type="dxa"/>
          </w:tcPr>
          <w:p w14:paraId="5D0AB600" w14:textId="77777777" w:rsidR="003F721B" w:rsidRDefault="0034517B">
            <w:pPr>
              <w:rPr>
                <w:kern w:val="2"/>
                <w:szCs w:val="24"/>
              </w:rPr>
            </w:pPr>
            <w:r>
              <w:rPr>
                <w:kern w:val="2"/>
                <w:szCs w:val="24"/>
              </w:rPr>
              <w:t>1.2.9. Šalies atstovas</w:t>
            </w:r>
          </w:p>
        </w:tc>
        <w:tc>
          <w:tcPr>
            <w:tcW w:w="3510" w:type="dxa"/>
          </w:tcPr>
          <w:p w14:paraId="7EF515BB" w14:textId="77777777" w:rsidR="003F721B" w:rsidRDefault="003F721B">
            <w:pPr>
              <w:jc w:val="center"/>
              <w:rPr>
                <w:kern w:val="2"/>
                <w:szCs w:val="24"/>
              </w:rPr>
            </w:pPr>
          </w:p>
        </w:tc>
      </w:tr>
      <w:tr w:rsidR="003F721B" w14:paraId="31F7E2EC" w14:textId="77777777">
        <w:tc>
          <w:tcPr>
            <w:tcW w:w="2808" w:type="dxa"/>
            <w:vMerge/>
          </w:tcPr>
          <w:p w14:paraId="5B4CEA21" w14:textId="77777777" w:rsidR="003F721B" w:rsidRDefault="003F721B">
            <w:pPr>
              <w:rPr>
                <w:b/>
                <w:kern w:val="2"/>
                <w:szCs w:val="24"/>
              </w:rPr>
            </w:pPr>
          </w:p>
        </w:tc>
        <w:tc>
          <w:tcPr>
            <w:tcW w:w="3240" w:type="dxa"/>
          </w:tcPr>
          <w:p w14:paraId="30BEEB93" w14:textId="77777777" w:rsidR="003F721B" w:rsidRDefault="0034517B">
            <w:pPr>
              <w:rPr>
                <w:kern w:val="2"/>
                <w:szCs w:val="24"/>
              </w:rPr>
            </w:pPr>
            <w:r>
              <w:rPr>
                <w:kern w:val="2"/>
                <w:szCs w:val="24"/>
              </w:rPr>
              <w:t>1.2.10. Atstovavimo pagrindas</w:t>
            </w:r>
          </w:p>
        </w:tc>
        <w:tc>
          <w:tcPr>
            <w:tcW w:w="3510" w:type="dxa"/>
          </w:tcPr>
          <w:p w14:paraId="27603C59" w14:textId="77777777" w:rsidR="003F721B" w:rsidRDefault="003F721B">
            <w:pPr>
              <w:jc w:val="center"/>
              <w:rPr>
                <w:kern w:val="2"/>
                <w:szCs w:val="24"/>
              </w:rPr>
            </w:pPr>
          </w:p>
        </w:tc>
      </w:tr>
    </w:tbl>
    <w:p w14:paraId="0DC9413E" w14:textId="77777777" w:rsidR="003F721B" w:rsidRDefault="003F721B">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3F721B" w14:paraId="1DD5F421" w14:textId="77777777" w:rsidTr="5CEB40B5">
        <w:trPr>
          <w:trHeight w:val="300"/>
        </w:trPr>
        <w:tc>
          <w:tcPr>
            <w:tcW w:w="9535" w:type="dxa"/>
            <w:gridSpan w:val="4"/>
          </w:tcPr>
          <w:p w14:paraId="7CD8A244" w14:textId="77777777" w:rsidR="003F721B" w:rsidRDefault="0034517B">
            <w:pPr>
              <w:jc w:val="center"/>
              <w:rPr>
                <w:b/>
                <w:kern w:val="2"/>
                <w:szCs w:val="24"/>
              </w:rPr>
            </w:pPr>
            <w:r>
              <w:rPr>
                <w:b/>
                <w:kern w:val="2"/>
                <w:szCs w:val="24"/>
              </w:rPr>
              <w:t>2. ATSAKINGI ASMENYS</w:t>
            </w:r>
          </w:p>
        </w:tc>
      </w:tr>
      <w:tr w:rsidR="003F721B" w14:paraId="04BFDE63" w14:textId="77777777" w:rsidTr="5CEB40B5">
        <w:trPr>
          <w:trHeight w:val="300"/>
        </w:trPr>
        <w:tc>
          <w:tcPr>
            <w:tcW w:w="3094" w:type="dxa"/>
            <w:gridSpan w:val="2"/>
          </w:tcPr>
          <w:p w14:paraId="34035F58" w14:textId="77777777" w:rsidR="003F721B" w:rsidRDefault="0034517B">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006D8625" w14:textId="77777777" w:rsidR="003F721B" w:rsidRDefault="0034517B">
            <w:pPr>
              <w:rPr>
                <w:color w:val="4472C4"/>
                <w:kern w:val="2"/>
                <w:szCs w:val="24"/>
              </w:rPr>
            </w:pPr>
            <w:r>
              <w:rPr>
                <w:color w:val="4472C4"/>
                <w:kern w:val="2"/>
                <w:szCs w:val="24"/>
              </w:rPr>
              <w:t>(nurodyti padalinį / skyrių, pareigas, vardą, pavardę, tel., el. paštą)</w:t>
            </w:r>
          </w:p>
        </w:tc>
      </w:tr>
      <w:tr w:rsidR="003F721B" w14:paraId="2A99BB09" w14:textId="77777777" w:rsidTr="5CEB40B5">
        <w:trPr>
          <w:trHeight w:val="300"/>
        </w:trPr>
        <w:tc>
          <w:tcPr>
            <w:tcW w:w="3094" w:type="dxa"/>
            <w:gridSpan w:val="2"/>
          </w:tcPr>
          <w:p w14:paraId="4FC31E22" w14:textId="77777777" w:rsidR="003F721B" w:rsidRDefault="0034517B">
            <w:pPr>
              <w:rPr>
                <w:b/>
                <w:kern w:val="2"/>
                <w:szCs w:val="24"/>
              </w:rPr>
            </w:pPr>
            <w:r>
              <w:rPr>
                <w:b/>
                <w:kern w:val="2"/>
                <w:szCs w:val="24"/>
              </w:rPr>
              <w:t>2.2. Tiekėjo kontaktiniai asmenys, atsakingi už Sutarties vykdymą</w:t>
            </w:r>
          </w:p>
        </w:tc>
        <w:tc>
          <w:tcPr>
            <w:tcW w:w="6441" w:type="dxa"/>
            <w:gridSpan w:val="2"/>
          </w:tcPr>
          <w:p w14:paraId="0B67DD19" w14:textId="77777777" w:rsidR="003F721B" w:rsidRDefault="0034517B">
            <w:pPr>
              <w:rPr>
                <w:color w:val="4472C4"/>
                <w:kern w:val="2"/>
                <w:szCs w:val="24"/>
              </w:rPr>
            </w:pPr>
            <w:r>
              <w:rPr>
                <w:color w:val="4472C4"/>
                <w:kern w:val="2"/>
                <w:szCs w:val="24"/>
              </w:rPr>
              <w:t>(nurodyti padalinį / skyrių, pareigas, vardą, pavardę, tel., el. paštą)</w:t>
            </w:r>
          </w:p>
        </w:tc>
      </w:tr>
      <w:tr w:rsidR="003F721B" w14:paraId="7EC57DEA" w14:textId="77777777" w:rsidTr="5CEB40B5">
        <w:trPr>
          <w:trHeight w:val="300"/>
        </w:trPr>
        <w:tc>
          <w:tcPr>
            <w:tcW w:w="9535" w:type="dxa"/>
            <w:gridSpan w:val="4"/>
          </w:tcPr>
          <w:p w14:paraId="66A90F86" w14:textId="77777777" w:rsidR="003F721B" w:rsidRDefault="0034517B">
            <w:pPr>
              <w:jc w:val="center"/>
              <w:rPr>
                <w:b/>
                <w:kern w:val="2"/>
                <w:szCs w:val="24"/>
              </w:rPr>
            </w:pPr>
            <w:r>
              <w:rPr>
                <w:b/>
                <w:kern w:val="2"/>
                <w:szCs w:val="24"/>
              </w:rPr>
              <w:t>3. SUTARTIES DALYKAS</w:t>
            </w:r>
          </w:p>
        </w:tc>
      </w:tr>
      <w:tr w:rsidR="003F721B" w14:paraId="333D91E4" w14:textId="77777777" w:rsidTr="5CEB40B5">
        <w:trPr>
          <w:trHeight w:val="300"/>
        </w:trPr>
        <w:tc>
          <w:tcPr>
            <w:tcW w:w="3094" w:type="dxa"/>
            <w:gridSpan w:val="2"/>
          </w:tcPr>
          <w:p w14:paraId="797C6BF8" w14:textId="77777777" w:rsidR="003F721B" w:rsidRDefault="0034517B">
            <w:pPr>
              <w:rPr>
                <w:b/>
                <w:kern w:val="2"/>
                <w:szCs w:val="24"/>
              </w:rPr>
            </w:pPr>
            <w:r>
              <w:rPr>
                <w:b/>
                <w:kern w:val="2"/>
                <w:szCs w:val="24"/>
              </w:rPr>
              <w:t>3.1. Sutarties dalykas</w:t>
            </w:r>
          </w:p>
        </w:tc>
        <w:tc>
          <w:tcPr>
            <w:tcW w:w="6441" w:type="dxa"/>
            <w:gridSpan w:val="2"/>
          </w:tcPr>
          <w:p w14:paraId="354713F0" w14:textId="7F9347C6" w:rsidR="003F721B" w:rsidRDefault="0034517B" w:rsidP="00C14DBD">
            <w:pPr>
              <w:jc w:val="both"/>
              <w:rPr>
                <w:color w:val="000000"/>
                <w:kern w:val="2"/>
                <w:szCs w:val="24"/>
              </w:rPr>
            </w:pPr>
            <w:r>
              <w:rPr>
                <w:kern w:val="2"/>
                <w:szCs w:val="24"/>
              </w:rPr>
              <w:t xml:space="preserve">Tiekėjas įsipareigoja Sutartyje numatytomis sąlygomis suteikti Pirkėjui </w:t>
            </w:r>
            <w:r w:rsidR="007324D9">
              <w:rPr>
                <w:b/>
                <w:bCs/>
                <w:kern w:val="2"/>
                <w:szCs w:val="24"/>
              </w:rPr>
              <w:t>Reklamos viešuosiuose ekranuose paslaugas</w:t>
            </w:r>
            <w:r w:rsidR="009C554C">
              <w:rPr>
                <w:b/>
                <w:bCs/>
                <w:kern w:val="2"/>
                <w:szCs w:val="24"/>
              </w:rPr>
              <w:t xml:space="preserve"> </w:t>
            </w:r>
            <w:r w:rsidR="009B6FFC">
              <w:rPr>
                <w:kern w:val="2"/>
                <w:szCs w:val="24"/>
              </w:rPr>
              <w:t>(toliau – Paslaugos)</w:t>
            </w:r>
            <w:r>
              <w:rPr>
                <w:color w:val="000000"/>
                <w:kern w:val="2"/>
                <w:szCs w:val="24"/>
              </w:rPr>
              <w:t>.</w:t>
            </w:r>
          </w:p>
          <w:p w14:paraId="02D4A7FF" w14:textId="46235F2F" w:rsidR="003F721B" w:rsidRDefault="0034517B" w:rsidP="00C14DBD">
            <w:pPr>
              <w:jc w:val="both"/>
              <w:rPr>
                <w:color w:val="000000"/>
                <w:kern w:val="2"/>
                <w:szCs w:val="24"/>
              </w:rPr>
            </w:pPr>
            <w:r>
              <w:rPr>
                <w:color w:val="000000"/>
                <w:kern w:val="2"/>
                <w:szCs w:val="24"/>
              </w:rPr>
              <w:lastRenderedPageBreak/>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E3022E">
              <w:rPr>
                <w:color w:val="000000"/>
                <w:kern w:val="2"/>
                <w:szCs w:val="24"/>
              </w:rPr>
              <w:t>1</w:t>
            </w:r>
            <w:r>
              <w:rPr>
                <w:color w:val="000000"/>
                <w:kern w:val="2"/>
                <w:szCs w:val="24"/>
              </w:rPr>
              <w:t xml:space="preserve"> „Techninė specifikacija“ (toliau – Techninė specifikacija) ir Sutarties priede Nr. </w:t>
            </w:r>
            <w:r w:rsidR="00E3022E">
              <w:rPr>
                <w:color w:val="000000"/>
                <w:kern w:val="2"/>
                <w:szCs w:val="24"/>
              </w:rPr>
              <w:t>2</w:t>
            </w:r>
            <w:r>
              <w:rPr>
                <w:color w:val="000000"/>
                <w:kern w:val="2"/>
                <w:szCs w:val="24"/>
              </w:rPr>
              <w:t xml:space="preserve"> „Pasiūlymas“</w:t>
            </w:r>
            <w:r w:rsidR="00530A0F">
              <w:rPr>
                <w:color w:val="000000"/>
                <w:kern w:val="2"/>
                <w:szCs w:val="24"/>
              </w:rPr>
              <w:t xml:space="preserve"> (toliau – Pasiūlymas)</w:t>
            </w:r>
            <w:r>
              <w:rPr>
                <w:color w:val="000000"/>
                <w:kern w:val="2"/>
                <w:szCs w:val="24"/>
              </w:rPr>
              <w:t>.</w:t>
            </w:r>
          </w:p>
        </w:tc>
      </w:tr>
      <w:tr w:rsidR="003F721B" w14:paraId="2B67CCBF" w14:textId="77777777" w:rsidTr="5CEB40B5">
        <w:trPr>
          <w:trHeight w:val="300"/>
        </w:trPr>
        <w:tc>
          <w:tcPr>
            <w:tcW w:w="3094" w:type="dxa"/>
            <w:gridSpan w:val="2"/>
          </w:tcPr>
          <w:p w14:paraId="5C12B0C5" w14:textId="77777777" w:rsidR="003F721B" w:rsidRDefault="0034517B">
            <w:pPr>
              <w:rPr>
                <w:b/>
                <w:kern w:val="2"/>
                <w:szCs w:val="24"/>
              </w:rPr>
            </w:pPr>
            <w:r>
              <w:rPr>
                <w:b/>
                <w:kern w:val="2"/>
                <w:szCs w:val="24"/>
              </w:rPr>
              <w:lastRenderedPageBreak/>
              <w:t>3.2. Pirkimo pavadinimas ir numeris</w:t>
            </w:r>
          </w:p>
        </w:tc>
        <w:tc>
          <w:tcPr>
            <w:tcW w:w="6441" w:type="dxa"/>
            <w:gridSpan w:val="2"/>
          </w:tcPr>
          <w:p w14:paraId="54145759" w14:textId="77777777" w:rsidR="003F721B" w:rsidRDefault="003F721B">
            <w:pPr>
              <w:rPr>
                <w:kern w:val="2"/>
                <w:szCs w:val="24"/>
              </w:rPr>
            </w:pPr>
          </w:p>
        </w:tc>
      </w:tr>
      <w:tr w:rsidR="003F721B" w14:paraId="39F50ADA" w14:textId="77777777" w:rsidTr="5CEB40B5">
        <w:trPr>
          <w:trHeight w:val="300"/>
        </w:trPr>
        <w:tc>
          <w:tcPr>
            <w:tcW w:w="3094" w:type="dxa"/>
            <w:gridSpan w:val="2"/>
          </w:tcPr>
          <w:p w14:paraId="482685F1" w14:textId="77777777" w:rsidR="003F721B" w:rsidRDefault="0034517B">
            <w:pPr>
              <w:rPr>
                <w:b/>
                <w:kern w:val="2"/>
                <w:szCs w:val="24"/>
              </w:rPr>
            </w:pPr>
            <w:r>
              <w:rPr>
                <w:b/>
                <w:kern w:val="2"/>
                <w:szCs w:val="24"/>
              </w:rPr>
              <w:t>3.3. Informacija apie Europos Sąjungos lėšomis finansuojamą projektą arba kitą projektą</w:t>
            </w:r>
          </w:p>
        </w:tc>
        <w:tc>
          <w:tcPr>
            <w:tcW w:w="6441" w:type="dxa"/>
            <w:gridSpan w:val="2"/>
          </w:tcPr>
          <w:p w14:paraId="759A4279" w14:textId="67960CBC" w:rsidR="003F721B" w:rsidRDefault="0098241A" w:rsidP="00C14DBD">
            <w:pPr>
              <w:jc w:val="both"/>
              <w:rPr>
                <w:kern w:val="2"/>
                <w:szCs w:val="24"/>
              </w:rPr>
            </w:pPr>
            <w:r w:rsidRPr="007F5A3B">
              <w:rPr>
                <w:kern w:val="2"/>
                <w:szCs w:val="24"/>
              </w:rPr>
              <w:t xml:space="preserve">Europos Sąjungos lėšomis bendrai finansuojamo projekto Nr. </w:t>
            </w:r>
            <w:r w:rsidR="00ED4B60" w:rsidRPr="00C75116">
              <w:rPr>
                <w:szCs w:val="24"/>
              </w:rPr>
              <w:t>10-026-P-0001</w:t>
            </w:r>
            <w:r w:rsidRPr="007F5A3B">
              <w:rPr>
                <w:kern w:val="2"/>
                <w:szCs w:val="24"/>
              </w:rPr>
              <w:t>,</w:t>
            </w:r>
            <w:r w:rsidRPr="007F5A3B">
              <w:rPr>
                <w:color w:val="4472C4"/>
                <w:kern w:val="2"/>
                <w:szCs w:val="24"/>
              </w:rPr>
              <w:t xml:space="preserve"> </w:t>
            </w:r>
            <w:r w:rsidRPr="007F5A3B">
              <w:rPr>
                <w:kern w:val="2"/>
                <w:szCs w:val="24"/>
              </w:rPr>
              <w:t>pavadinimas „</w:t>
            </w:r>
            <w:r w:rsidR="00CB2B4F" w:rsidRPr="00C75116">
              <w:rPr>
                <w:szCs w:val="24"/>
              </w:rPr>
              <w:t>Mokykis visą gyvenimą! KURSUOK platformos plėtra</w:t>
            </w:r>
            <w:r w:rsidRPr="007F5A3B">
              <w:rPr>
                <w:kern w:val="2"/>
                <w:szCs w:val="24"/>
              </w:rPr>
              <w:t>“ (toliau – Projektas).</w:t>
            </w:r>
            <w:r w:rsidR="002B0712">
              <w:rPr>
                <w:kern w:val="2"/>
                <w:szCs w:val="24"/>
              </w:rPr>
              <w:t xml:space="preserve"> </w:t>
            </w:r>
          </w:p>
        </w:tc>
      </w:tr>
      <w:tr w:rsidR="003F721B" w14:paraId="1B1F6153" w14:textId="77777777" w:rsidTr="5CEB40B5">
        <w:trPr>
          <w:trHeight w:val="300"/>
        </w:trPr>
        <w:tc>
          <w:tcPr>
            <w:tcW w:w="9535" w:type="dxa"/>
            <w:gridSpan w:val="4"/>
          </w:tcPr>
          <w:p w14:paraId="08AE2072" w14:textId="77777777" w:rsidR="003F721B" w:rsidRDefault="0034517B">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3F721B" w14:paraId="6CDF42F2" w14:textId="77777777" w:rsidTr="5CEB40B5">
        <w:trPr>
          <w:trHeight w:val="300"/>
        </w:trPr>
        <w:tc>
          <w:tcPr>
            <w:tcW w:w="3094" w:type="dxa"/>
            <w:gridSpan w:val="2"/>
          </w:tcPr>
          <w:p w14:paraId="1DE57190" w14:textId="77777777" w:rsidR="003F721B" w:rsidRDefault="0034517B">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p w14:paraId="5CB3B1F2" w14:textId="77777777" w:rsidR="003F721B" w:rsidRDefault="003F721B" w:rsidP="005E08C7">
            <w:pPr>
              <w:rPr>
                <w:b/>
                <w:color w:val="FF0000"/>
                <w:kern w:val="2"/>
                <w:szCs w:val="24"/>
              </w:rPr>
            </w:pPr>
          </w:p>
        </w:tc>
        <w:tc>
          <w:tcPr>
            <w:tcW w:w="6441" w:type="dxa"/>
            <w:gridSpan w:val="2"/>
          </w:tcPr>
          <w:p w14:paraId="57558026" w14:textId="2A3B4C13" w:rsidR="003474B6" w:rsidRDefault="001B139D" w:rsidP="007F5A3B">
            <w:pPr>
              <w:tabs>
                <w:tab w:val="left" w:pos="567"/>
              </w:tabs>
              <w:spacing w:before="100" w:beforeAutospacing="1"/>
              <w:jc w:val="both"/>
            </w:pPr>
            <w:r>
              <w:t>Paslaugų teikimo grafikas</w:t>
            </w:r>
            <w:r w:rsidR="00A56E4B" w:rsidRPr="00C6787D">
              <w:t xml:space="preserve"> turi būti suderintas su </w:t>
            </w:r>
            <w:r w:rsidR="00A56E4B">
              <w:t>Pirkėju</w:t>
            </w:r>
            <w:r w:rsidR="00A56E4B" w:rsidRPr="00C6787D">
              <w:t xml:space="preserve"> per </w:t>
            </w:r>
            <w:r>
              <w:t>7</w:t>
            </w:r>
            <w:r w:rsidR="00A56E4B">
              <w:t xml:space="preserve"> (</w:t>
            </w:r>
            <w:r>
              <w:t>septynias</w:t>
            </w:r>
            <w:r w:rsidR="00A56E4B">
              <w:t>)</w:t>
            </w:r>
            <w:r w:rsidR="00A56E4B" w:rsidRPr="00C6787D">
              <w:t xml:space="preserve"> d</w:t>
            </w:r>
            <w:r w:rsidR="00A56E4B">
              <w:t>arbo</w:t>
            </w:r>
            <w:r w:rsidR="00A56E4B" w:rsidRPr="00C6787D">
              <w:t xml:space="preserve"> d</w:t>
            </w:r>
            <w:r w:rsidR="00A56E4B">
              <w:t>ienas</w:t>
            </w:r>
            <w:r w:rsidR="00A56E4B" w:rsidRPr="00C6787D">
              <w:t xml:space="preserve"> nuo </w:t>
            </w:r>
            <w:r w:rsidR="00893D49">
              <w:t>U</w:t>
            </w:r>
            <w:r w:rsidR="00893D49" w:rsidRPr="00C6787D">
              <w:t xml:space="preserve">žsakymo </w:t>
            </w:r>
            <w:r w:rsidR="00A56E4B">
              <w:t>gavimo dienos.</w:t>
            </w:r>
          </w:p>
          <w:p w14:paraId="49F965F7" w14:textId="77777777" w:rsidR="00A56E4B" w:rsidRDefault="00A56E4B" w:rsidP="007F5A3B">
            <w:pPr>
              <w:tabs>
                <w:tab w:val="left" w:pos="567"/>
              </w:tabs>
              <w:spacing w:before="100" w:beforeAutospacing="1"/>
              <w:jc w:val="both"/>
            </w:pPr>
          </w:p>
          <w:p w14:paraId="753E3D79" w14:textId="44DDAC4C" w:rsidR="00845887" w:rsidRDefault="00845887" w:rsidP="007F5A3B">
            <w:pPr>
              <w:tabs>
                <w:tab w:val="left" w:pos="567"/>
              </w:tabs>
              <w:jc w:val="both"/>
            </w:pPr>
            <w:r>
              <w:t>P</w:t>
            </w:r>
            <w:r w:rsidRPr="009D7731">
              <w:t>reliminar</w:t>
            </w:r>
            <w:r w:rsidR="00A30F73">
              <w:t>i paslaugų apimtis:</w:t>
            </w:r>
          </w:p>
          <w:p w14:paraId="76E469A1" w14:textId="3FBFEBBB" w:rsidR="00136218" w:rsidRPr="00C64BCB" w:rsidRDefault="00845887" w:rsidP="007F5A3B">
            <w:pPr>
              <w:jc w:val="both"/>
              <w:rPr>
                <w:b/>
                <w:bCs/>
              </w:rPr>
            </w:pPr>
            <w:r w:rsidRPr="00C64BCB">
              <w:rPr>
                <w:b/>
                <w:bCs/>
              </w:rPr>
              <w:t>1 pirkimo dalis</w:t>
            </w:r>
            <w:r w:rsidRPr="00C64BCB">
              <w:t xml:space="preserve"> (</w:t>
            </w:r>
            <w:r w:rsidR="0035741E">
              <w:t>Reklamos paslaugos LCD ekranuose viešajame transporte</w:t>
            </w:r>
            <w:r w:rsidR="00136218" w:rsidRPr="00C64BCB">
              <w:t>)</w:t>
            </w:r>
            <w:r w:rsidR="00FC57E9">
              <w:t xml:space="preserve"> (toliau – 1 pirkimo dalis)</w:t>
            </w:r>
            <w:r w:rsidR="00136218" w:rsidRPr="00C64BCB">
              <w:t xml:space="preserve"> – </w:t>
            </w:r>
            <w:r w:rsidR="0035741E">
              <w:rPr>
                <w:b/>
                <w:bCs/>
              </w:rPr>
              <w:t>40 (keturiasdešimt) kalendorinių dienų</w:t>
            </w:r>
            <w:r w:rsidR="001B02C2">
              <w:rPr>
                <w:b/>
                <w:bCs/>
              </w:rPr>
              <w:t>;</w:t>
            </w:r>
          </w:p>
          <w:p w14:paraId="16FFC2C2" w14:textId="316D4446" w:rsidR="004816B0" w:rsidRPr="00E62F8C" w:rsidRDefault="00136218" w:rsidP="007F5A3B">
            <w:pPr>
              <w:jc w:val="both"/>
              <w:rPr>
                <w:b/>
                <w:bCs/>
              </w:rPr>
            </w:pPr>
            <w:r w:rsidRPr="00C64BCB">
              <w:rPr>
                <w:b/>
                <w:bCs/>
              </w:rPr>
              <w:t>2 pirkimo dalis</w:t>
            </w:r>
            <w:r w:rsidRPr="00C64BCB">
              <w:t xml:space="preserve"> (</w:t>
            </w:r>
            <w:r w:rsidR="0035741E">
              <w:t>Reklamos paslaugos parduotuvių LCD ekranuose</w:t>
            </w:r>
            <w:r w:rsidRPr="00C64BCB">
              <w:t>)</w:t>
            </w:r>
            <w:r w:rsidR="00FC57E9">
              <w:t xml:space="preserve"> (toliau – 2 pirkimo dalis)</w:t>
            </w:r>
            <w:r w:rsidR="00C64BCB" w:rsidRPr="00C64BCB">
              <w:t xml:space="preserve"> – </w:t>
            </w:r>
            <w:r w:rsidR="009D735A">
              <w:rPr>
                <w:b/>
                <w:bCs/>
              </w:rPr>
              <w:t>120 (vienas šimtas dvidešimt) kalendorinių dienų.</w:t>
            </w:r>
          </w:p>
        </w:tc>
      </w:tr>
      <w:tr w:rsidR="003F721B" w14:paraId="69C96729" w14:textId="77777777" w:rsidTr="5CEB40B5">
        <w:trPr>
          <w:trHeight w:val="300"/>
        </w:trPr>
        <w:tc>
          <w:tcPr>
            <w:tcW w:w="3094" w:type="dxa"/>
            <w:gridSpan w:val="2"/>
          </w:tcPr>
          <w:p w14:paraId="50E94519" w14:textId="77777777" w:rsidR="003F721B" w:rsidRDefault="0034517B">
            <w:pPr>
              <w:rPr>
                <w:b/>
                <w:kern w:val="2"/>
                <w:szCs w:val="24"/>
              </w:rPr>
            </w:pPr>
            <w:r>
              <w:rPr>
                <w:b/>
                <w:kern w:val="2"/>
                <w:szCs w:val="24"/>
              </w:rPr>
              <w:t>4.2. Paslaugų / jų dalies / etapo / periodo suteikimo termino pratęsimas</w:t>
            </w:r>
          </w:p>
        </w:tc>
        <w:tc>
          <w:tcPr>
            <w:tcW w:w="6441" w:type="dxa"/>
            <w:gridSpan w:val="2"/>
          </w:tcPr>
          <w:p w14:paraId="59705ED2" w14:textId="1140DAFD" w:rsidR="003F721B" w:rsidRDefault="00AE1593">
            <w:pPr>
              <w:jc w:val="both"/>
              <w:rPr>
                <w:kern w:val="2"/>
                <w:szCs w:val="24"/>
              </w:rPr>
            </w:pPr>
            <w:r>
              <w:rPr>
                <w:kern w:val="2"/>
                <w:szCs w:val="24"/>
              </w:rPr>
              <w:t>Netaikoma</w:t>
            </w:r>
          </w:p>
          <w:p w14:paraId="55D1B995" w14:textId="694BD3A5" w:rsidR="003F721B" w:rsidRDefault="003F721B">
            <w:pPr>
              <w:rPr>
                <w:szCs w:val="24"/>
              </w:rPr>
            </w:pPr>
          </w:p>
        </w:tc>
      </w:tr>
      <w:tr w:rsidR="003F721B" w14:paraId="530E7ED0" w14:textId="77777777" w:rsidTr="5CEB40B5">
        <w:trPr>
          <w:trHeight w:val="300"/>
        </w:trPr>
        <w:tc>
          <w:tcPr>
            <w:tcW w:w="3094" w:type="dxa"/>
            <w:gridSpan w:val="2"/>
          </w:tcPr>
          <w:p w14:paraId="6E878E85" w14:textId="77777777" w:rsidR="003F721B" w:rsidRDefault="0034517B">
            <w:pPr>
              <w:rPr>
                <w:b/>
                <w:kern w:val="2"/>
                <w:szCs w:val="24"/>
              </w:rPr>
            </w:pPr>
            <w:r>
              <w:rPr>
                <w:b/>
                <w:kern w:val="2"/>
                <w:szCs w:val="24"/>
              </w:rPr>
              <w:t>4.3. Užsakymų teikimo tvarka</w:t>
            </w:r>
          </w:p>
        </w:tc>
        <w:tc>
          <w:tcPr>
            <w:tcW w:w="6441" w:type="dxa"/>
            <w:gridSpan w:val="2"/>
          </w:tcPr>
          <w:p w14:paraId="1B958B52" w14:textId="61D6E97A" w:rsidR="003F721B" w:rsidRDefault="5CEB40B5" w:rsidP="00C14DBD">
            <w:pPr>
              <w:jc w:val="both"/>
            </w:pPr>
            <w:r w:rsidRPr="5CEB40B5">
              <w:rPr>
                <w:color w:val="000000" w:themeColor="text1"/>
              </w:rPr>
              <w:t>Užsakymas teikiamas Tiekėjo Specialiųjų sąlygų 2.2 papunktyje nurodytu elektroniniu paštu ir laikomas gautu nuo Užsakymo išsiuntimo momento.</w:t>
            </w:r>
          </w:p>
        </w:tc>
      </w:tr>
      <w:tr w:rsidR="003F721B" w14:paraId="642974AF" w14:textId="77777777" w:rsidTr="5CEB40B5">
        <w:trPr>
          <w:trHeight w:val="1224"/>
        </w:trPr>
        <w:tc>
          <w:tcPr>
            <w:tcW w:w="3094" w:type="dxa"/>
            <w:gridSpan w:val="2"/>
            <w:tcBorders>
              <w:top w:val="single" w:sz="4" w:space="0" w:color="auto"/>
              <w:left w:val="single" w:sz="4" w:space="0" w:color="auto"/>
              <w:bottom w:val="single" w:sz="4" w:space="0" w:color="auto"/>
              <w:right w:val="single" w:sz="4" w:space="0" w:color="auto"/>
            </w:tcBorders>
          </w:tcPr>
          <w:p w14:paraId="6E23C9FA" w14:textId="77777777" w:rsidR="003F721B" w:rsidRDefault="0034517B">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6E08628B" w14:textId="77777777" w:rsidR="003F721B" w:rsidRDefault="0034517B">
            <w:pPr>
              <w:rPr>
                <w:kern w:val="2"/>
                <w:szCs w:val="24"/>
              </w:rPr>
            </w:pPr>
            <w:r>
              <w:rPr>
                <w:kern w:val="2"/>
                <w:szCs w:val="24"/>
              </w:rPr>
              <w:t>Netaikoma</w:t>
            </w:r>
          </w:p>
          <w:p w14:paraId="52B96FE5" w14:textId="77777777" w:rsidR="003F721B" w:rsidRDefault="003F721B">
            <w:pPr>
              <w:rPr>
                <w:kern w:val="2"/>
                <w:szCs w:val="24"/>
              </w:rPr>
            </w:pPr>
          </w:p>
          <w:p w14:paraId="0CDF0E04" w14:textId="7F6A94AF" w:rsidR="003F721B" w:rsidRDefault="003F721B">
            <w:pPr>
              <w:rPr>
                <w:szCs w:val="24"/>
              </w:rPr>
            </w:pPr>
          </w:p>
        </w:tc>
      </w:tr>
      <w:tr w:rsidR="003F721B" w14:paraId="60165A4D" w14:textId="77777777" w:rsidTr="5CEB40B5">
        <w:trPr>
          <w:trHeight w:val="300"/>
        </w:trPr>
        <w:tc>
          <w:tcPr>
            <w:tcW w:w="3094" w:type="dxa"/>
            <w:gridSpan w:val="2"/>
          </w:tcPr>
          <w:p w14:paraId="256E577C" w14:textId="77777777" w:rsidR="003F721B" w:rsidRDefault="0034517B">
            <w:pPr>
              <w:rPr>
                <w:b/>
                <w:kern w:val="2"/>
                <w:szCs w:val="24"/>
              </w:rPr>
            </w:pPr>
            <w:r>
              <w:rPr>
                <w:b/>
                <w:kern w:val="2"/>
                <w:szCs w:val="24"/>
              </w:rPr>
              <w:t>4.5. Pateikiami dokumentai</w:t>
            </w:r>
          </w:p>
        </w:tc>
        <w:tc>
          <w:tcPr>
            <w:tcW w:w="6441" w:type="dxa"/>
            <w:gridSpan w:val="2"/>
          </w:tcPr>
          <w:p w14:paraId="1390E465" w14:textId="77777777" w:rsidR="003F721B" w:rsidRDefault="00371E16" w:rsidP="00C14DBD">
            <w:pPr>
              <w:jc w:val="both"/>
              <w:rPr>
                <w:kern w:val="2"/>
                <w:szCs w:val="24"/>
              </w:rPr>
            </w:pPr>
            <w:r>
              <w:rPr>
                <w:kern w:val="2"/>
                <w:szCs w:val="24"/>
              </w:rPr>
              <w:t xml:space="preserve">Tiekėjas turi </w:t>
            </w:r>
            <w:r w:rsidRPr="008E5A74">
              <w:rPr>
                <w:color w:val="000000" w:themeColor="text1"/>
                <w:kern w:val="2"/>
                <w:szCs w:val="24"/>
              </w:rPr>
              <w:t>pateik</w:t>
            </w:r>
            <w:r>
              <w:rPr>
                <w:color w:val="000000" w:themeColor="text1"/>
                <w:kern w:val="2"/>
                <w:szCs w:val="24"/>
              </w:rPr>
              <w:t xml:space="preserve">ti </w:t>
            </w:r>
            <w:r w:rsidRPr="008E5A74">
              <w:rPr>
                <w:color w:val="000000" w:themeColor="text1"/>
                <w:kern w:val="2"/>
                <w:szCs w:val="24"/>
              </w:rPr>
              <w:t>ši</w:t>
            </w:r>
            <w:r>
              <w:rPr>
                <w:color w:val="000000" w:themeColor="text1"/>
                <w:kern w:val="2"/>
                <w:szCs w:val="24"/>
              </w:rPr>
              <w:t>uos</w:t>
            </w:r>
            <w:r w:rsidRPr="008E5A74">
              <w:rPr>
                <w:color w:val="000000" w:themeColor="text1"/>
                <w:kern w:val="2"/>
                <w:szCs w:val="24"/>
              </w:rPr>
              <w:t xml:space="preserve"> dokument</w:t>
            </w:r>
            <w:r>
              <w:rPr>
                <w:color w:val="000000" w:themeColor="text1"/>
                <w:kern w:val="2"/>
                <w:szCs w:val="24"/>
              </w:rPr>
              <w:t>us</w:t>
            </w:r>
            <w:r w:rsidRPr="008E5A74">
              <w:rPr>
                <w:color w:val="000000" w:themeColor="text1"/>
                <w:kern w:val="2"/>
                <w:szCs w:val="24"/>
              </w:rPr>
              <w:t>: Paslaugų perdavimo-priėmimo akt</w:t>
            </w:r>
            <w:r w:rsidR="00C13061">
              <w:rPr>
                <w:color w:val="000000" w:themeColor="text1"/>
                <w:kern w:val="2"/>
                <w:szCs w:val="24"/>
              </w:rPr>
              <w:t>ą</w:t>
            </w:r>
            <w:r>
              <w:rPr>
                <w:color w:val="000000" w:themeColor="text1"/>
                <w:kern w:val="2"/>
                <w:szCs w:val="24"/>
              </w:rPr>
              <w:t xml:space="preserve"> (žr. Sutarties priedą Nr. 3)</w:t>
            </w:r>
            <w:r w:rsidRPr="008E5A74">
              <w:rPr>
                <w:color w:val="000000" w:themeColor="text1"/>
                <w:kern w:val="2"/>
                <w:szCs w:val="24"/>
              </w:rPr>
              <w:t>, Sąskait</w:t>
            </w:r>
            <w:r w:rsidR="00C13061">
              <w:rPr>
                <w:color w:val="000000" w:themeColor="text1"/>
                <w:kern w:val="2"/>
                <w:szCs w:val="24"/>
              </w:rPr>
              <w:t>ą</w:t>
            </w:r>
            <w:r w:rsidRPr="008E5A74">
              <w:rPr>
                <w:color w:val="000000" w:themeColor="text1"/>
                <w:kern w:val="2"/>
                <w:szCs w:val="24"/>
              </w:rPr>
              <w:t xml:space="preserve"> </w:t>
            </w:r>
            <w:r>
              <w:rPr>
                <w:color w:val="000000"/>
              </w:rPr>
              <w:t xml:space="preserve">ir kt. </w:t>
            </w:r>
            <w:r w:rsidRPr="002422EB">
              <w:rPr>
                <w:color w:val="000000" w:themeColor="text1"/>
                <w:szCs w:val="24"/>
              </w:rPr>
              <w:t>dokument</w:t>
            </w:r>
            <w:r>
              <w:rPr>
                <w:color w:val="000000" w:themeColor="text1"/>
                <w:szCs w:val="24"/>
              </w:rPr>
              <w:t>us</w:t>
            </w:r>
            <w:r w:rsidRPr="002422EB">
              <w:rPr>
                <w:color w:val="000000" w:themeColor="text1"/>
                <w:szCs w:val="24"/>
              </w:rPr>
              <w:t>, nurodyt</w:t>
            </w:r>
            <w:r w:rsidR="00C13061">
              <w:rPr>
                <w:color w:val="000000" w:themeColor="text1"/>
                <w:szCs w:val="24"/>
              </w:rPr>
              <w:t>us</w:t>
            </w:r>
            <w:r w:rsidRPr="002422EB">
              <w:rPr>
                <w:color w:val="000000" w:themeColor="text1"/>
                <w:szCs w:val="24"/>
              </w:rPr>
              <w:t xml:space="preserve"> Techninė</w:t>
            </w:r>
            <w:r>
              <w:rPr>
                <w:color w:val="000000" w:themeColor="text1"/>
                <w:szCs w:val="24"/>
              </w:rPr>
              <w:t>je</w:t>
            </w:r>
            <w:r w:rsidRPr="002422EB">
              <w:rPr>
                <w:color w:val="000000" w:themeColor="text1"/>
                <w:szCs w:val="24"/>
              </w:rPr>
              <w:t xml:space="preserve"> specifikacijo</w:t>
            </w:r>
            <w:r>
              <w:rPr>
                <w:color w:val="000000" w:themeColor="text1"/>
                <w:szCs w:val="24"/>
              </w:rPr>
              <w:t>je</w:t>
            </w:r>
            <w:r w:rsidR="00B00EB8">
              <w:rPr>
                <w:color w:val="000000" w:themeColor="text1"/>
                <w:szCs w:val="24"/>
              </w:rPr>
              <w:t xml:space="preserve">. </w:t>
            </w:r>
            <w:r>
              <w:rPr>
                <w:kern w:val="2"/>
                <w:szCs w:val="24"/>
              </w:rPr>
              <w:t>Tiekėjui nepateikus nurodytų dokumentų, laikoma, kad Paslaugos neatitinka Sutartyje nustatytų reikalavimų.</w:t>
            </w:r>
          </w:p>
          <w:p w14:paraId="37E4A73B" w14:textId="37080670" w:rsidR="00B00EB8" w:rsidRDefault="00B00EB8" w:rsidP="00C14DBD">
            <w:pPr>
              <w:jc w:val="both"/>
              <w:rPr>
                <w:kern w:val="2"/>
                <w:szCs w:val="24"/>
              </w:rPr>
            </w:pPr>
            <w:r w:rsidRPr="00BF4EB8">
              <w:rPr>
                <w:b/>
                <w:bCs/>
                <w:kern w:val="2"/>
                <w:szCs w:val="24"/>
              </w:rPr>
              <w:t xml:space="preserve">Jeigu teikiamos 1 pirkimo dalies </w:t>
            </w:r>
            <w:r w:rsidR="00AD0899" w:rsidRPr="00BF4EB8">
              <w:rPr>
                <w:b/>
                <w:bCs/>
                <w:kern w:val="2"/>
                <w:szCs w:val="24"/>
              </w:rPr>
              <w:t>P</w:t>
            </w:r>
            <w:r w:rsidRPr="00BF4EB8">
              <w:rPr>
                <w:b/>
                <w:bCs/>
                <w:kern w:val="2"/>
                <w:szCs w:val="24"/>
              </w:rPr>
              <w:t>aslaugos</w:t>
            </w:r>
            <w:r>
              <w:rPr>
                <w:kern w:val="2"/>
                <w:szCs w:val="24"/>
              </w:rPr>
              <w:t xml:space="preserve">, taikomas 1 pirkimo dalies </w:t>
            </w:r>
            <w:r w:rsidR="00AD0899">
              <w:rPr>
                <w:kern w:val="2"/>
                <w:szCs w:val="24"/>
              </w:rPr>
              <w:t>T</w:t>
            </w:r>
            <w:r>
              <w:rPr>
                <w:kern w:val="2"/>
                <w:szCs w:val="24"/>
              </w:rPr>
              <w:t>echninės specifikacijos</w:t>
            </w:r>
            <w:r w:rsidR="00CC707A">
              <w:rPr>
                <w:kern w:val="2"/>
                <w:szCs w:val="24"/>
              </w:rPr>
              <w:t xml:space="preserve"> 1 skyriaus „</w:t>
            </w:r>
            <w:r w:rsidR="006C3CE0">
              <w:rPr>
                <w:kern w:val="2"/>
                <w:szCs w:val="24"/>
              </w:rPr>
              <w:t>Pirkimo objektas ir reikalavimai paslaugoms“</w:t>
            </w:r>
            <w:r>
              <w:rPr>
                <w:kern w:val="2"/>
                <w:szCs w:val="24"/>
              </w:rPr>
              <w:t xml:space="preserve"> 1.9 punktas</w:t>
            </w:r>
            <w:r w:rsidR="00AD0899">
              <w:rPr>
                <w:kern w:val="2"/>
                <w:szCs w:val="24"/>
              </w:rPr>
              <w:t>;</w:t>
            </w:r>
          </w:p>
          <w:p w14:paraId="151EF7D5" w14:textId="7AF52344" w:rsidR="00AD0899" w:rsidRDefault="00AD0899" w:rsidP="00C14DBD">
            <w:pPr>
              <w:jc w:val="both"/>
              <w:rPr>
                <w:szCs w:val="24"/>
              </w:rPr>
            </w:pPr>
            <w:r w:rsidRPr="00BF4EB8">
              <w:rPr>
                <w:b/>
                <w:bCs/>
                <w:szCs w:val="24"/>
              </w:rPr>
              <w:t>Jeigu teikiamos 2 pirkimo dalies Paslaugos</w:t>
            </w:r>
            <w:r>
              <w:rPr>
                <w:szCs w:val="24"/>
              </w:rPr>
              <w:t>, taikomas 2 pirkimo dalies Techninės specifikacijos</w:t>
            </w:r>
            <w:r w:rsidR="00782A6E">
              <w:rPr>
                <w:szCs w:val="24"/>
              </w:rPr>
              <w:t xml:space="preserve"> </w:t>
            </w:r>
            <w:r w:rsidR="006C3CE0">
              <w:rPr>
                <w:szCs w:val="24"/>
              </w:rPr>
              <w:t>1 skyriaus „Pirkimo objektas ir reikalavimai paslaugoms“</w:t>
            </w:r>
            <w:r>
              <w:rPr>
                <w:szCs w:val="24"/>
              </w:rPr>
              <w:t xml:space="preserve"> </w:t>
            </w:r>
            <w:r w:rsidR="00BF4EB8">
              <w:rPr>
                <w:szCs w:val="24"/>
              </w:rPr>
              <w:t>1.10 punktas.</w:t>
            </w:r>
          </w:p>
        </w:tc>
      </w:tr>
      <w:tr w:rsidR="003F721B" w14:paraId="2EC3442B" w14:textId="77777777" w:rsidTr="5CEB40B5">
        <w:trPr>
          <w:trHeight w:val="300"/>
        </w:trPr>
        <w:tc>
          <w:tcPr>
            <w:tcW w:w="9535" w:type="dxa"/>
            <w:gridSpan w:val="4"/>
          </w:tcPr>
          <w:p w14:paraId="54933774" w14:textId="77777777" w:rsidR="003F721B" w:rsidRDefault="0034517B">
            <w:pPr>
              <w:jc w:val="center"/>
              <w:rPr>
                <w:b/>
                <w:kern w:val="2"/>
                <w:szCs w:val="24"/>
              </w:rPr>
            </w:pPr>
            <w:r>
              <w:rPr>
                <w:b/>
                <w:kern w:val="2"/>
                <w:szCs w:val="24"/>
              </w:rPr>
              <w:t>5. SUTARTIES KAINA IR ATSISKAITYMO TVARKA</w:t>
            </w:r>
          </w:p>
        </w:tc>
      </w:tr>
      <w:tr w:rsidR="003F721B" w14:paraId="213FE440" w14:textId="77777777" w:rsidTr="5CEB40B5">
        <w:trPr>
          <w:trHeight w:val="300"/>
        </w:trPr>
        <w:tc>
          <w:tcPr>
            <w:tcW w:w="3094" w:type="dxa"/>
            <w:gridSpan w:val="2"/>
          </w:tcPr>
          <w:p w14:paraId="141AF619" w14:textId="77777777" w:rsidR="003F721B" w:rsidRDefault="0034517B">
            <w:pPr>
              <w:rPr>
                <w:b/>
                <w:kern w:val="2"/>
                <w:szCs w:val="24"/>
              </w:rPr>
            </w:pPr>
            <w:r>
              <w:rPr>
                <w:b/>
                <w:kern w:val="2"/>
                <w:szCs w:val="24"/>
              </w:rPr>
              <w:t>5.1. Sutarčiai taikomas kainos apskaičiavimo būdas</w:t>
            </w:r>
          </w:p>
        </w:tc>
        <w:tc>
          <w:tcPr>
            <w:tcW w:w="6441" w:type="dxa"/>
            <w:gridSpan w:val="2"/>
          </w:tcPr>
          <w:p w14:paraId="13B432CC" w14:textId="6E78A8D7" w:rsidR="00BA404A" w:rsidRDefault="00BA404A" w:rsidP="00BA404A">
            <w:pPr>
              <w:rPr>
                <w:kern w:val="2"/>
                <w:szCs w:val="24"/>
              </w:rPr>
            </w:pPr>
            <w:r>
              <w:rPr>
                <w:kern w:val="2"/>
                <w:szCs w:val="24"/>
              </w:rPr>
              <w:t xml:space="preserve">Fiksuoto </w:t>
            </w:r>
            <w:r w:rsidR="00D90711">
              <w:rPr>
                <w:kern w:val="2"/>
                <w:szCs w:val="24"/>
              </w:rPr>
              <w:t>įkainio</w:t>
            </w:r>
            <w:r>
              <w:rPr>
                <w:kern w:val="2"/>
                <w:szCs w:val="24"/>
              </w:rPr>
              <w:t xml:space="preserve"> kainodara</w:t>
            </w:r>
          </w:p>
          <w:p w14:paraId="0F3AC8E9" w14:textId="77777777" w:rsidR="003F721B" w:rsidRDefault="003F721B">
            <w:pPr>
              <w:rPr>
                <w:kern w:val="2"/>
                <w:szCs w:val="24"/>
              </w:rPr>
            </w:pPr>
          </w:p>
          <w:p w14:paraId="0FD95FE1" w14:textId="6C78415E" w:rsidR="003F721B" w:rsidRDefault="003F721B">
            <w:pPr>
              <w:rPr>
                <w:color w:val="4472C4"/>
                <w:kern w:val="2"/>
                <w:szCs w:val="24"/>
              </w:rPr>
            </w:pPr>
          </w:p>
        </w:tc>
      </w:tr>
      <w:tr w:rsidR="003F721B" w14:paraId="6424433E" w14:textId="77777777" w:rsidTr="5CEB40B5">
        <w:trPr>
          <w:trHeight w:val="300"/>
        </w:trPr>
        <w:tc>
          <w:tcPr>
            <w:tcW w:w="3094" w:type="dxa"/>
            <w:gridSpan w:val="2"/>
          </w:tcPr>
          <w:p w14:paraId="3179CA63" w14:textId="77777777" w:rsidR="002D0A48" w:rsidRDefault="002D0A48" w:rsidP="002D0A48">
            <w:pPr>
              <w:rPr>
                <w:b/>
                <w:kern w:val="2"/>
                <w:szCs w:val="24"/>
              </w:rPr>
            </w:pPr>
            <w:r>
              <w:rPr>
                <w:b/>
                <w:kern w:val="2"/>
                <w:szCs w:val="24"/>
              </w:rPr>
              <w:lastRenderedPageBreak/>
              <w:t xml:space="preserve">5.2. Pradinės Sutarties vertė ir Sutarties kaina, kai taikoma </w:t>
            </w:r>
            <w:r>
              <w:rPr>
                <w:b/>
                <w:kern w:val="2"/>
                <w:szCs w:val="24"/>
                <w:u w:val="single"/>
              </w:rPr>
              <w:t>fiksuoto įkainio</w:t>
            </w:r>
            <w:r>
              <w:rPr>
                <w:b/>
                <w:kern w:val="2"/>
                <w:szCs w:val="24"/>
              </w:rPr>
              <w:t xml:space="preserve"> kainodara</w:t>
            </w:r>
          </w:p>
          <w:p w14:paraId="4931BFD8" w14:textId="77777777" w:rsidR="003F721B" w:rsidRDefault="003F721B">
            <w:pPr>
              <w:rPr>
                <w:b/>
                <w:kern w:val="2"/>
                <w:szCs w:val="24"/>
              </w:rPr>
            </w:pPr>
          </w:p>
          <w:p w14:paraId="1499905F" w14:textId="77777777" w:rsidR="003F721B" w:rsidRDefault="003F721B">
            <w:pPr>
              <w:rPr>
                <w:b/>
                <w:kern w:val="2"/>
                <w:szCs w:val="24"/>
              </w:rPr>
            </w:pPr>
          </w:p>
          <w:p w14:paraId="62444A40" w14:textId="77777777" w:rsidR="003F721B" w:rsidRDefault="003F721B">
            <w:pPr>
              <w:rPr>
                <w:b/>
                <w:kern w:val="2"/>
                <w:szCs w:val="24"/>
              </w:rPr>
            </w:pPr>
          </w:p>
          <w:p w14:paraId="70E16CDD" w14:textId="77777777" w:rsidR="003F721B" w:rsidRDefault="003F721B">
            <w:pPr>
              <w:rPr>
                <w:b/>
                <w:kern w:val="2"/>
                <w:szCs w:val="24"/>
              </w:rPr>
            </w:pPr>
          </w:p>
          <w:p w14:paraId="131A3E8B" w14:textId="77777777" w:rsidR="003F721B" w:rsidRDefault="003F721B">
            <w:pPr>
              <w:rPr>
                <w:b/>
                <w:kern w:val="2"/>
                <w:szCs w:val="24"/>
              </w:rPr>
            </w:pPr>
          </w:p>
          <w:p w14:paraId="70DE0F78" w14:textId="77777777" w:rsidR="003F721B" w:rsidRDefault="003F721B">
            <w:pPr>
              <w:rPr>
                <w:b/>
                <w:kern w:val="2"/>
                <w:szCs w:val="24"/>
              </w:rPr>
            </w:pPr>
          </w:p>
          <w:p w14:paraId="1204588C" w14:textId="77777777" w:rsidR="003F721B" w:rsidRDefault="003F721B">
            <w:pPr>
              <w:rPr>
                <w:b/>
                <w:kern w:val="2"/>
                <w:szCs w:val="24"/>
              </w:rPr>
            </w:pPr>
          </w:p>
          <w:p w14:paraId="6284BF17" w14:textId="77777777" w:rsidR="003F721B" w:rsidRDefault="003F721B">
            <w:pPr>
              <w:rPr>
                <w:b/>
                <w:kern w:val="2"/>
                <w:szCs w:val="24"/>
              </w:rPr>
            </w:pPr>
          </w:p>
          <w:p w14:paraId="19A3BC62" w14:textId="77777777" w:rsidR="003F721B" w:rsidRDefault="003F721B">
            <w:pPr>
              <w:rPr>
                <w:b/>
                <w:kern w:val="2"/>
                <w:szCs w:val="24"/>
              </w:rPr>
            </w:pPr>
          </w:p>
          <w:p w14:paraId="39EBDB44" w14:textId="77777777" w:rsidR="003F721B" w:rsidRDefault="003F721B" w:rsidP="005F3A8E">
            <w:pPr>
              <w:jc w:val="both"/>
              <w:rPr>
                <w:b/>
                <w:kern w:val="2"/>
                <w:szCs w:val="24"/>
              </w:rPr>
            </w:pPr>
          </w:p>
        </w:tc>
        <w:tc>
          <w:tcPr>
            <w:tcW w:w="6441" w:type="dxa"/>
            <w:gridSpan w:val="2"/>
          </w:tcPr>
          <w:p w14:paraId="7116D97B" w14:textId="77777777" w:rsidR="00633CE1" w:rsidRDefault="00633CE1" w:rsidP="00B54AE9">
            <w:pPr>
              <w:jc w:val="both"/>
              <w:rPr>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14A244A4" w14:textId="77777777" w:rsidR="00633CE1" w:rsidRDefault="00633CE1" w:rsidP="00B54AE9">
            <w:pPr>
              <w:jc w:val="both"/>
              <w:rPr>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02FF775" w14:textId="77777777" w:rsidR="00633CE1" w:rsidRDefault="00633CE1" w:rsidP="00B54AE9">
            <w:pPr>
              <w:jc w:val="both"/>
              <w:rPr>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su PVM.</w:t>
            </w:r>
          </w:p>
          <w:p w14:paraId="3B351FF7" w14:textId="77777777" w:rsidR="00633CE1" w:rsidRDefault="00633CE1" w:rsidP="00B54AE9">
            <w:pPr>
              <w:jc w:val="both"/>
              <w:rPr>
                <w:kern w:val="2"/>
                <w:szCs w:val="24"/>
              </w:rPr>
            </w:pPr>
          </w:p>
          <w:p w14:paraId="0018261E" w14:textId="77777777" w:rsidR="00633CE1" w:rsidRDefault="00633CE1" w:rsidP="00B54AE9">
            <w:pPr>
              <w:jc w:val="both"/>
              <w:rPr>
                <w:color w:val="000000" w:themeColor="text1"/>
                <w:kern w:val="2"/>
                <w:szCs w:val="24"/>
              </w:rPr>
            </w:pPr>
            <w:r>
              <w:rPr>
                <w:color w:val="000000"/>
                <w:kern w:val="2"/>
                <w:szCs w:val="24"/>
              </w:rPr>
              <w:t xml:space="preserve">Šioje Sutartyje Pradinės Sutarties vertė yra lygi </w:t>
            </w:r>
            <w:r>
              <w:rPr>
                <w:b/>
                <w:color w:val="000000"/>
                <w:kern w:val="2"/>
                <w:szCs w:val="24"/>
              </w:rPr>
              <w:t xml:space="preserve">maksimaliai pirkimui skirtai lėšų sumai be PVM </w:t>
            </w:r>
            <w:r>
              <w:rPr>
                <w:color w:val="000000"/>
                <w:kern w:val="2"/>
                <w:szCs w:val="24"/>
              </w:rPr>
              <w:t xml:space="preserve">pirkimo dokumentuose ir Sutartyje nurodytų </w:t>
            </w:r>
            <w:r>
              <w:rPr>
                <w:color w:val="000000"/>
                <w:szCs w:val="24"/>
              </w:rPr>
              <w:t xml:space="preserve">Paslaugų </w:t>
            </w:r>
            <w:r>
              <w:rPr>
                <w:color w:val="000000"/>
                <w:kern w:val="2"/>
                <w:szCs w:val="24"/>
              </w:rPr>
              <w:t>įsigijimui, Tiekėjo pasiūlyme nurodytais įkainiais be PVM.</w:t>
            </w:r>
            <w:r>
              <w:rPr>
                <w:color w:val="2B579A"/>
                <w:kern w:val="2"/>
                <w:szCs w:val="24"/>
              </w:rPr>
              <w:t xml:space="preserve"> </w:t>
            </w:r>
            <w:r w:rsidRPr="00BA06AD">
              <w:rPr>
                <w:color w:val="000000"/>
                <w:kern w:val="2"/>
                <w:szCs w:val="24"/>
              </w:rPr>
              <w:t xml:space="preserve">Pirkėjas perka </w:t>
            </w:r>
            <w:r w:rsidRPr="00BA06AD">
              <w:rPr>
                <w:color w:val="000000"/>
                <w:szCs w:val="24"/>
              </w:rPr>
              <w:t>Paslaugas</w:t>
            </w:r>
            <w:r w:rsidRPr="00BA06AD">
              <w:rPr>
                <w:color w:val="000000"/>
                <w:kern w:val="2"/>
                <w:szCs w:val="24"/>
              </w:rPr>
              <w:t xml:space="preserve"> pagal poreikį Sutartyje arba jos priede Nr.</w:t>
            </w:r>
            <w:r w:rsidRPr="00C629D5">
              <w:rPr>
                <w:kern w:val="2"/>
                <w:szCs w:val="24"/>
              </w:rPr>
              <w:t xml:space="preserve"> 2</w:t>
            </w:r>
            <w:r w:rsidRPr="00BA06AD">
              <w:rPr>
                <w:kern w:val="2"/>
                <w:szCs w:val="24"/>
              </w:rPr>
              <w:t xml:space="preserve"> </w:t>
            </w:r>
            <w:r w:rsidRPr="00025C1A">
              <w:rPr>
                <w:kern w:val="2"/>
                <w:szCs w:val="24"/>
              </w:rPr>
              <w:t>„Pasiūlymas“</w:t>
            </w:r>
            <w:r>
              <w:rPr>
                <w:kern w:val="2"/>
                <w:szCs w:val="24"/>
              </w:rPr>
              <w:t xml:space="preserve"> </w:t>
            </w:r>
            <w:r w:rsidRPr="00BA06AD">
              <w:rPr>
                <w:color w:val="000000"/>
                <w:kern w:val="2"/>
                <w:szCs w:val="24"/>
              </w:rPr>
              <w:t xml:space="preserve">nurodytais įkainiais, neviršijant Sutarties kainos. Sutartyje arba jos priede Nr. </w:t>
            </w:r>
            <w:r w:rsidRPr="00BA06AD">
              <w:rPr>
                <w:kern w:val="2"/>
                <w:szCs w:val="24"/>
              </w:rPr>
              <w:t>2</w:t>
            </w:r>
            <w:r>
              <w:rPr>
                <w:kern w:val="2"/>
                <w:szCs w:val="24"/>
              </w:rPr>
              <w:t xml:space="preserve"> </w:t>
            </w:r>
            <w:r w:rsidRPr="00BA06AD">
              <w:rPr>
                <w:kern w:val="2"/>
                <w:szCs w:val="24"/>
              </w:rPr>
              <w:t xml:space="preserve"> </w:t>
            </w:r>
            <w:r w:rsidRPr="00025C1A">
              <w:rPr>
                <w:kern w:val="2"/>
                <w:szCs w:val="24"/>
              </w:rPr>
              <w:t>„Pasiūlymas“</w:t>
            </w:r>
            <w:r>
              <w:rPr>
                <w:kern w:val="2"/>
                <w:szCs w:val="24"/>
              </w:rPr>
              <w:t xml:space="preserve"> </w:t>
            </w:r>
            <w:r w:rsidRPr="00BA06AD">
              <w:rPr>
                <w:color w:val="000000"/>
                <w:kern w:val="2"/>
                <w:szCs w:val="24"/>
              </w:rPr>
              <w:t xml:space="preserve">nurodytas </w:t>
            </w:r>
            <w:r w:rsidRPr="00BA06AD">
              <w:rPr>
                <w:color w:val="000000"/>
                <w:szCs w:val="24"/>
              </w:rPr>
              <w:t>Paslaugų</w:t>
            </w:r>
            <w:r w:rsidRPr="00BA06AD">
              <w:rPr>
                <w:color w:val="000000"/>
                <w:kern w:val="2"/>
                <w:szCs w:val="24"/>
              </w:rPr>
              <w:t xml:space="preserve"> kiekis</w:t>
            </w:r>
            <w:r>
              <w:rPr>
                <w:color w:val="000000"/>
                <w:kern w:val="2"/>
                <w:szCs w:val="24"/>
              </w:rPr>
              <w:t xml:space="preserve"> gali būti keičiamas </w:t>
            </w:r>
            <w:r w:rsidRPr="00231191">
              <w:rPr>
                <w:color w:val="000000" w:themeColor="text1"/>
                <w:kern w:val="2"/>
                <w:szCs w:val="24"/>
              </w:rPr>
              <w:t>(didėti ar mažėti).</w:t>
            </w:r>
          </w:p>
          <w:p w14:paraId="397B0924" w14:textId="77777777" w:rsidR="00633CE1" w:rsidRPr="00231191" w:rsidRDefault="00633CE1" w:rsidP="00B54AE9">
            <w:pPr>
              <w:jc w:val="both"/>
              <w:rPr>
                <w:color w:val="000000" w:themeColor="text1"/>
                <w:kern w:val="2"/>
                <w:szCs w:val="24"/>
              </w:rPr>
            </w:pPr>
          </w:p>
          <w:p w14:paraId="7A7DDE5C" w14:textId="16E2C150" w:rsidR="00F137FB" w:rsidRPr="002A067F" w:rsidRDefault="5CEB40B5" w:rsidP="00B54AE9">
            <w:pPr>
              <w:spacing w:line="276" w:lineRule="auto"/>
              <w:jc w:val="both"/>
            </w:pPr>
            <w:r>
              <w:t xml:space="preserve">Pirkimui skiriama suma </w:t>
            </w:r>
            <w:r w:rsidR="0010364C">
              <w:rPr>
                <w:lang w:val="en-US"/>
              </w:rPr>
              <w:t>30 000,00</w:t>
            </w:r>
            <w:r>
              <w:t xml:space="preserve"> (</w:t>
            </w:r>
            <w:r w:rsidR="0010364C">
              <w:t>trisdešimt tūkstančių</w:t>
            </w:r>
            <w:r w:rsidR="00ED1DC3">
              <w:t xml:space="preserve"> eurų 00 ct</w:t>
            </w:r>
            <w:r>
              <w:t>) Eur be PVM:</w:t>
            </w:r>
          </w:p>
          <w:p w14:paraId="20F64411" w14:textId="0297793A" w:rsidR="00F46E02" w:rsidRPr="002A067F" w:rsidRDefault="5CEB40B5" w:rsidP="00B54AE9">
            <w:pPr>
              <w:spacing w:line="276" w:lineRule="auto"/>
              <w:jc w:val="both"/>
            </w:pPr>
            <w:r>
              <w:t xml:space="preserve">1 pirkimo dalis – </w:t>
            </w:r>
            <w:r w:rsidR="00E62F8C">
              <w:t>25 000,00</w:t>
            </w:r>
            <w:r w:rsidRPr="5CEB40B5">
              <w:rPr>
                <w:b/>
                <w:bCs/>
              </w:rPr>
              <w:t xml:space="preserve"> </w:t>
            </w:r>
            <w:r>
              <w:t>(</w:t>
            </w:r>
            <w:r w:rsidR="00E62F8C">
              <w:t>dvidešimt penki tūkstančiai eurų 00 ct</w:t>
            </w:r>
            <w:r>
              <w:t>) Eur be PVM;</w:t>
            </w:r>
          </w:p>
          <w:p w14:paraId="4123F989" w14:textId="45381B01" w:rsidR="00FC57E9" w:rsidRDefault="5CEB40B5" w:rsidP="00B54AE9">
            <w:pPr>
              <w:jc w:val="both"/>
            </w:pPr>
            <w:r>
              <w:t xml:space="preserve">2 pirkimo dalis – </w:t>
            </w:r>
            <w:r w:rsidR="00E62F8C">
              <w:t>5 000,00</w:t>
            </w:r>
            <w:r>
              <w:t xml:space="preserve"> (</w:t>
            </w:r>
            <w:r w:rsidR="00E62F8C">
              <w:t>penki tūkstančiai eurų</w:t>
            </w:r>
            <w:r>
              <w:t xml:space="preserve"> 00 ct) Eur be PVM.</w:t>
            </w:r>
          </w:p>
          <w:p w14:paraId="547D2B18" w14:textId="77777777" w:rsidR="00633CE1" w:rsidRDefault="00633CE1" w:rsidP="00B54AE9">
            <w:pPr>
              <w:spacing w:line="276" w:lineRule="auto"/>
              <w:jc w:val="both"/>
            </w:pPr>
          </w:p>
          <w:p w14:paraId="2E934E01" w14:textId="60EB0DA9" w:rsidR="003F721B" w:rsidRDefault="00633CE1" w:rsidP="00B54AE9">
            <w:pPr>
              <w:jc w:val="both"/>
              <w:rPr>
                <w:color w:val="000000"/>
                <w:kern w:val="2"/>
                <w:szCs w:val="24"/>
              </w:rPr>
            </w:pPr>
            <w:r>
              <w:t xml:space="preserve">Pirkėjas neįsipareigoja išpirkti preliminaraus Paslaugų kiekio.  </w:t>
            </w:r>
          </w:p>
        </w:tc>
      </w:tr>
      <w:tr w:rsidR="003F721B" w14:paraId="2929356C" w14:textId="77777777" w:rsidTr="5CEB40B5">
        <w:trPr>
          <w:trHeight w:val="300"/>
        </w:trPr>
        <w:tc>
          <w:tcPr>
            <w:tcW w:w="3094" w:type="dxa"/>
            <w:gridSpan w:val="2"/>
          </w:tcPr>
          <w:p w14:paraId="39402884" w14:textId="77777777" w:rsidR="003F721B" w:rsidRDefault="0034517B">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p w14:paraId="6D5F1BB4" w14:textId="77777777" w:rsidR="003F721B" w:rsidRDefault="003F721B">
            <w:pPr>
              <w:rPr>
                <w:b/>
                <w:kern w:val="2"/>
                <w:szCs w:val="24"/>
              </w:rPr>
            </w:pPr>
          </w:p>
          <w:p w14:paraId="74B6BABA" w14:textId="77777777" w:rsidR="003F721B" w:rsidRDefault="003F721B">
            <w:pPr>
              <w:rPr>
                <w:kern w:val="2"/>
                <w:szCs w:val="24"/>
              </w:rPr>
            </w:pPr>
          </w:p>
        </w:tc>
        <w:tc>
          <w:tcPr>
            <w:tcW w:w="6441" w:type="dxa"/>
            <w:gridSpan w:val="2"/>
          </w:tcPr>
          <w:p w14:paraId="11CEF50E" w14:textId="77777777" w:rsidR="00302A20" w:rsidRPr="008E5A74" w:rsidRDefault="00302A20" w:rsidP="00302A20">
            <w:pPr>
              <w:rPr>
                <w:color w:val="000000" w:themeColor="text1"/>
                <w:szCs w:val="24"/>
              </w:rPr>
            </w:pPr>
            <w:r w:rsidRPr="008E5A74">
              <w:rPr>
                <w:color w:val="000000" w:themeColor="text1"/>
                <w:kern w:val="2"/>
                <w:szCs w:val="24"/>
              </w:rPr>
              <w:t>Sutarties kaina / įkainiai bus perskaičiuojami:</w:t>
            </w:r>
          </w:p>
          <w:p w14:paraId="4B9BCEAF" w14:textId="77777777" w:rsidR="00302A20" w:rsidRPr="008E5A74" w:rsidRDefault="00302A20" w:rsidP="00302A20">
            <w:pPr>
              <w:rPr>
                <w:color w:val="000000" w:themeColor="text1"/>
                <w:kern w:val="2"/>
                <w:szCs w:val="24"/>
              </w:rPr>
            </w:pPr>
            <w:r w:rsidRPr="008E5A74">
              <w:rPr>
                <w:color w:val="000000" w:themeColor="text1"/>
                <w:kern w:val="2"/>
                <w:szCs w:val="24"/>
              </w:rPr>
              <w:t>5.3.1. dėl PVM tarifo pasikeitimo;</w:t>
            </w:r>
          </w:p>
          <w:p w14:paraId="79115650" w14:textId="3354FD0C" w:rsidR="003F721B" w:rsidRDefault="00302A20" w:rsidP="00302A20">
            <w:pPr>
              <w:rPr>
                <w:color w:val="FF0000"/>
                <w:kern w:val="2"/>
                <w:szCs w:val="24"/>
              </w:rPr>
            </w:pPr>
            <w:r w:rsidRPr="008E5A74">
              <w:rPr>
                <w:color w:val="000000" w:themeColor="text1"/>
                <w:kern w:val="2"/>
                <w:szCs w:val="24"/>
              </w:rPr>
              <w:t>5.3.</w:t>
            </w:r>
            <w:r>
              <w:rPr>
                <w:color w:val="000000" w:themeColor="text1"/>
                <w:kern w:val="2"/>
                <w:szCs w:val="24"/>
              </w:rPr>
              <w:t>2</w:t>
            </w:r>
            <w:r w:rsidRPr="008E5A74">
              <w:rPr>
                <w:color w:val="000000" w:themeColor="text1"/>
                <w:kern w:val="2"/>
                <w:szCs w:val="24"/>
              </w:rPr>
              <w:t>. dėl kainų lygio pokyčio</w:t>
            </w:r>
            <w:r>
              <w:rPr>
                <w:color w:val="000000" w:themeColor="text1"/>
                <w:kern w:val="2"/>
                <w:szCs w:val="24"/>
              </w:rPr>
              <w:t>.</w:t>
            </w:r>
          </w:p>
        </w:tc>
      </w:tr>
      <w:tr w:rsidR="003F721B" w14:paraId="10C41D78" w14:textId="77777777" w:rsidTr="5CEB40B5">
        <w:trPr>
          <w:trHeight w:val="300"/>
        </w:trPr>
        <w:tc>
          <w:tcPr>
            <w:tcW w:w="3094" w:type="dxa"/>
            <w:gridSpan w:val="2"/>
          </w:tcPr>
          <w:p w14:paraId="2CF33B8A" w14:textId="77777777" w:rsidR="003F721B" w:rsidRDefault="0034517B">
            <w:pPr>
              <w:rPr>
                <w:b/>
                <w:kern w:val="2"/>
                <w:szCs w:val="24"/>
              </w:rPr>
            </w:pPr>
            <w:r>
              <w:rPr>
                <w:b/>
                <w:kern w:val="2"/>
                <w:szCs w:val="24"/>
              </w:rPr>
              <w:t>5.3.1. Sutarties kainos / įkainių peržiūra dėl PVM tarifo pasikeitimo</w:t>
            </w:r>
          </w:p>
        </w:tc>
        <w:tc>
          <w:tcPr>
            <w:tcW w:w="6441" w:type="dxa"/>
            <w:gridSpan w:val="2"/>
          </w:tcPr>
          <w:p w14:paraId="02AF4264" w14:textId="68BE777E" w:rsidR="0066031D" w:rsidRDefault="0066031D" w:rsidP="00C14DBD">
            <w:pPr>
              <w:jc w:val="both"/>
              <w:rPr>
                <w:szCs w:val="24"/>
              </w:rPr>
            </w:pPr>
            <w:r>
              <w:rPr>
                <w:kern w:val="2"/>
                <w:szCs w:val="24"/>
              </w:rPr>
              <w:t>Jeigu Sutarties vykdymo metu pasikeičia PVM mokėjimą reglamentuojantys teisės aktai, darantys tiesioginę įtaką Tiekėjo t</w:t>
            </w:r>
            <w:r>
              <w:rPr>
                <w:szCs w:val="24"/>
              </w:rPr>
              <w:t>ei</w:t>
            </w:r>
            <w:r>
              <w:rPr>
                <w:kern w:val="2"/>
                <w:szCs w:val="24"/>
              </w:rPr>
              <w:t>kiamų P</w:t>
            </w:r>
            <w:r>
              <w:rPr>
                <w:szCs w:val="24"/>
              </w:rPr>
              <w:t>aslaugų</w:t>
            </w:r>
            <w:r>
              <w:rPr>
                <w:kern w:val="2"/>
                <w:szCs w:val="24"/>
              </w:rPr>
              <w:t xml:space="preserve"> Sutartyje nurodyta</w:t>
            </w:r>
            <w:r w:rsidR="007D2DBC">
              <w:rPr>
                <w:kern w:val="2"/>
                <w:szCs w:val="24"/>
              </w:rPr>
              <w:t>i</w:t>
            </w:r>
            <w:r>
              <w:rPr>
                <w:kern w:val="2"/>
                <w:szCs w:val="24"/>
              </w:rPr>
              <w:t xml:space="preserve"> </w:t>
            </w:r>
            <w:r w:rsidR="007D2DBC">
              <w:rPr>
                <w:kern w:val="2"/>
                <w:szCs w:val="24"/>
              </w:rPr>
              <w:t>kainai /</w:t>
            </w:r>
            <w:r w:rsidR="00CB4A01">
              <w:rPr>
                <w:kern w:val="2"/>
                <w:szCs w:val="24"/>
              </w:rPr>
              <w:t xml:space="preserve"> </w:t>
            </w:r>
            <w:r>
              <w:rPr>
                <w:kern w:val="2"/>
                <w:szCs w:val="24"/>
              </w:rPr>
              <w:t>įkaini</w:t>
            </w:r>
            <w:r w:rsidR="00CB4A01">
              <w:rPr>
                <w:kern w:val="2"/>
                <w:szCs w:val="24"/>
              </w:rPr>
              <w:t>ams</w:t>
            </w:r>
            <w:r>
              <w:rPr>
                <w:kern w:val="2"/>
                <w:szCs w:val="24"/>
              </w:rPr>
              <w:t xml:space="preserve">, </w:t>
            </w:r>
            <w:r w:rsidR="0007430D">
              <w:rPr>
                <w:kern w:val="2"/>
                <w:szCs w:val="24"/>
              </w:rPr>
              <w:t xml:space="preserve">likusi </w:t>
            </w:r>
            <w:r>
              <w:rPr>
                <w:kern w:val="2"/>
                <w:szCs w:val="24"/>
              </w:rPr>
              <w:t xml:space="preserve">Sutarties </w:t>
            </w:r>
            <w:r w:rsidR="00CB4A01">
              <w:rPr>
                <w:kern w:val="2"/>
                <w:szCs w:val="24"/>
              </w:rPr>
              <w:t xml:space="preserve">kaina / </w:t>
            </w:r>
            <w:r>
              <w:rPr>
                <w:kern w:val="2"/>
                <w:szCs w:val="24"/>
              </w:rPr>
              <w:t>įkaini</w:t>
            </w:r>
            <w:r w:rsidR="00CB4A01">
              <w:rPr>
                <w:kern w:val="2"/>
                <w:szCs w:val="24"/>
              </w:rPr>
              <w:t>ai</w:t>
            </w:r>
            <w:r w:rsidR="0007430D">
              <w:rPr>
                <w:kern w:val="2"/>
                <w:szCs w:val="24"/>
              </w:rPr>
              <w:t xml:space="preserve">, po </w:t>
            </w:r>
            <w:r w:rsidR="0007430D" w:rsidRPr="0007430D">
              <w:rPr>
                <w:kern w:val="2"/>
                <w:szCs w:val="24"/>
              </w:rPr>
              <w:t>PVM mokėjimą reglamentuojan</w:t>
            </w:r>
            <w:r w:rsidR="0007430D">
              <w:rPr>
                <w:kern w:val="2"/>
                <w:szCs w:val="24"/>
              </w:rPr>
              <w:t>čių</w:t>
            </w:r>
            <w:r w:rsidR="0007430D" w:rsidRPr="0007430D">
              <w:rPr>
                <w:kern w:val="2"/>
                <w:szCs w:val="24"/>
              </w:rPr>
              <w:t xml:space="preserve"> teisės akt</w:t>
            </w:r>
            <w:r w:rsidR="0007430D">
              <w:rPr>
                <w:kern w:val="2"/>
                <w:szCs w:val="24"/>
              </w:rPr>
              <w:t>ų pasikeitimo,</w:t>
            </w:r>
            <w:r>
              <w:rPr>
                <w:kern w:val="2"/>
                <w:szCs w:val="24"/>
              </w:rPr>
              <w:t xml:space="preserve"> perskaičiuojam</w:t>
            </w:r>
            <w:r w:rsidR="00CB4A01">
              <w:rPr>
                <w:kern w:val="2"/>
                <w:szCs w:val="24"/>
              </w:rPr>
              <w:t>i</w:t>
            </w:r>
            <w:r>
              <w:rPr>
                <w:kern w:val="2"/>
                <w:szCs w:val="24"/>
              </w:rPr>
              <w:t xml:space="preserve"> nekeičiant P</w:t>
            </w:r>
            <w:r>
              <w:rPr>
                <w:szCs w:val="24"/>
              </w:rPr>
              <w:t>aslaugų</w:t>
            </w:r>
            <w:r>
              <w:rPr>
                <w:kern w:val="2"/>
                <w:szCs w:val="24"/>
              </w:rPr>
              <w:t xml:space="preserve"> </w:t>
            </w:r>
            <w:r w:rsidR="00CB4A01">
              <w:rPr>
                <w:kern w:val="2"/>
                <w:szCs w:val="24"/>
              </w:rPr>
              <w:t xml:space="preserve">kainos / </w:t>
            </w:r>
            <w:r>
              <w:rPr>
                <w:kern w:val="2"/>
                <w:szCs w:val="24"/>
              </w:rPr>
              <w:t>įkainio be PVM.</w:t>
            </w:r>
          </w:p>
          <w:p w14:paraId="15EA1624" w14:textId="064DBF38" w:rsidR="003F721B" w:rsidRDefault="0066031D" w:rsidP="00C14DBD">
            <w:pPr>
              <w:jc w:val="both"/>
              <w:rPr>
                <w:kern w:val="2"/>
                <w:szCs w:val="24"/>
              </w:rPr>
            </w:pPr>
            <w:r>
              <w:rPr>
                <w:kern w:val="2"/>
                <w:szCs w:val="24"/>
              </w:rPr>
              <w:t>Perskaičiuota</w:t>
            </w:r>
            <w:r w:rsidR="00E467A3">
              <w:rPr>
                <w:kern w:val="2"/>
                <w:szCs w:val="24"/>
              </w:rPr>
              <w:t xml:space="preserve"> (-</w:t>
            </w:r>
            <w:r w:rsidR="00D009C6">
              <w:rPr>
                <w:kern w:val="2"/>
                <w:szCs w:val="24"/>
              </w:rPr>
              <w:t>i</w:t>
            </w:r>
            <w:r w:rsidR="00E467A3">
              <w:rPr>
                <w:kern w:val="2"/>
                <w:szCs w:val="24"/>
              </w:rPr>
              <w:t>)</w:t>
            </w:r>
            <w:r>
              <w:rPr>
                <w:kern w:val="2"/>
                <w:szCs w:val="24"/>
              </w:rPr>
              <w:t xml:space="preserve"> Sutarties </w:t>
            </w:r>
            <w:r w:rsidR="00D009C6">
              <w:rPr>
                <w:kern w:val="2"/>
                <w:szCs w:val="24"/>
              </w:rPr>
              <w:t xml:space="preserve">kaina / </w:t>
            </w:r>
            <w:r>
              <w:rPr>
                <w:kern w:val="2"/>
                <w:szCs w:val="24"/>
              </w:rPr>
              <w:t>įkaini</w:t>
            </w:r>
            <w:r w:rsidR="00D009C6">
              <w:rPr>
                <w:kern w:val="2"/>
                <w:szCs w:val="24"/>
              </w:rPr>
              <w:t>ai</w:t>
            </w:r>
            <w:r>
              <w:rPr>
                <w:kern w:val="2"/>
                <w:szCs w:val="24"/>
              </w:rPr>
              <w:t xml:space="preserve"> įforminama</w:t>
            </w:r>
            <w:r w:rsidR="00A605BA">
              <w:rPr>
                <w:kern w:val="2"/>
                <w:szCs w:val="24"/>
              </w:rPr>
              <w:t xml:space="preserve"> (-i)</w:t>
            </w:r>
            <w:r>
              <w:rPr>
                <w:kern w:val="2"/>
                <w:szCs w:val="24"/>
              </w:rPr>
              <w:t xml:space="preserve"> Susitarimu ir turi būti taikoma</w:t>
            </w:r>
            <w:r w:rsidR="00E2235F">
              <w:rPr>
                <w:kern w:val="2"/>
                <w:szCs w:val="24"/>
              </w:rPr>
              <w:t xml:space="preserve"> (-i)</w:t>
            </w:r>
            <w:r>
              <w:rPr>
                <w:kern w:val="2"/>
                <w:szCs w:val="24"/>
              </w:rPr>
              <w:t xml:space="preserve"> nuo naujo PVM įvedimo datos (nepriklausomai nuo to, kada pasirašytas Susitarimas).</w:t>
            </w:r>
          </w:p>
          <w:p w14:paraId="506012F5" w14:textId="7ADACF80" w:rsidR="003F721B" w:rsidRDefault="003F721B">
            <w:pPr>
              <w:rPr>
                <w:szCs w:val="24"/>
              </w:rPr>
            </w:pPr>
          </w:p>
        </w:tc>
      </w:tr>
      <w:tr w:rsidR="003F721B" w14:paraId="1624A4C9" w14:textId="77777777" w:rsidTr="5CEB40B5">
        <w:trPr>
          <w:trHeight w:val="300"/>
        </w:trPr>
        <w:tc>
          <w:tcPr>
            <w:tcW w:w="3094" w:type="dxa"/>
            <w:gridSpan w:val="2"/>
          </w:tcPr>
          <w:p w14:paraId="4EAB3D9D" w14:textId="77777777" w:rsidR="003F721B" w:rsidRDefault="0034517B">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1A6792A5" w14:textId="77777777" w:rsidR="003F721B" w:rsidRDefault="0034517B">
            <w:pPr>
              <w:rPr>
                <w:kern w:val="2"/>
                <w:szCs w:val="24"/>
              </w:rPr>
            </w:pPr>
            <w:r>
              <w:rPr>
                <w:kern w:val="2"/>
                <w:szCs w:val="24"/>
              </w:rPr>
              <w:t>Netaikoma</w:t>
            </w:r>
          </w:p>
          <w:p w14:paraId="127178EB" w14:textId="77777777" w:rsidR="003F721B" w:rsidRDefault="003F721B">
            <w:pPr>
              <w:rPr>
                <w:kern w:val="2"/>
                <w:szCs w:val="24"/>
              </w:rPr>
            </w:pPr>
          </w:p>
          <w:p w14:paraId="0573AD70" w14:textId="77777777" w:rsidR="003F721B" w:rsidRDefault="003F721B">
            <w:pPr>
              <w:rPr>
                <w:kern w:val="2"/>
                <w:szCs w:val="24"/>
              </w:rPr>
            </w:pPr>
          </w:p>
          <w:p w14:paraId="41D15131" w14:textId="19567AAE" w:rsidR="003F721B" w:rsidRDefault="003F721B">
            <w:pPr>
              <w:rPr>
                <w:szCs w:val="24"/>
              </w:rPr>
            </w:pPr>
          </w:p>
        </w:tc>
      </w:tr>
      <w:tr w:rsidR="003F721B" w14:paraId="5A0A27AE" w14:textId="77777777" w:rsidTr="5CEB40B5">
        <w:trPr>
          <w:trHeight w:val="300"/>
        </w:trPr>
        <w:tc>
          <w:tcPr>
            <w:tcW w:w="3094" w:type="dxa"/>
            <w:gridSpan w:val="2"/>
          </w:tcPr>
          <w:p w14:paraId="16D280A6" w14:textId="77777777" w:rsidR="003F721B" w:rsidRDefault="0034517B">
            <w:pPr>
              <w:rPr>
                <w:bCs/>
                <w:kern w:val="2"/>
                <w:szCs w:val="24"/>
              </w:rPr>
            </w:pPr>
            <w:r>
              <w:rPr>
                <w:b/>
                <w:kern w:val="2"/>
                <w:szCs w:val="24"/>
              </w:rPr>
              <w:t>5.3.3. Sutarties kainos / įkainių peržiūra dėl kainų lygio pokyčio</w:t>
            </w:r>
          </w:p>
          <w:p w14:paraId="249E1AAD" w14:textId="77777777" w:rsidR="003F721B" w:rsidRDefault="003F721B">
            <w:pPr>
              <w:rPr>
                <w:kern w:val="2"/>
                <w:szCs w:val="24"/>
              </w:rPr>
            </w:pPr>
          </w:p>
          <w:p w14:paraId="6072256E" w14:textId="0EC026F3" w:rsidR="003F721B" w:rsidRDefault="003F721B">
            <w:pPr>
              <w:rPr>
                <w:b/>
                <w:kern w:val="2"/>
                <w:szCs w:val="24"/>
              </w:rPr>
            </w:pPr>
          </w:p>
        </w:tc>
        <w:tc>
          <w:tcPr>
            <w:tcW w:w="6441" w:type="dxa"/>
            <w:gridSpan w:val="2"/>
          </w:tcPr>
          <w:p w14:paraId="078E22F9" w14:textId="534F770A" w:rsidR="00435FCE" w:rsidRPr="00AB5C6B" w:rsidRDefault="00435FCE" w:rsidP="00426DDC">
            <w:pPr>
              <w:jc w:val="both"/>
              <w:rPr>
                <w:color w:val="000000" w:themeColor="text1"/>
                <w:szCs w:val="24"/>
              </w:rPr>
            </w:pPr>
            <w:r w:rsidRPr="00AB5C6B">
              <w:rPr>
                <w:color w:val="000000" w:themeColor="text1"/>
                <w:szCs w:val="24"/>
              </w:rPr>
              <w:lastRenderedPageBreak/>
              <w:t xml:space="preserve">5.3.3.1. Bet kuri Sutarties Šalis Sutarties galiojimo metu turi teisę inicijuoti Sutarties įkainių peržiūrą (keitimą) ne anksčiau kaip po </w:t>
            </w:r>
            <w:r w:rsidRPr="002B7141">
              <w:rPr>
                <w:b/>
                <w:bCs/>
                <w:color w:val="000000" w:themeColor="text1"/>
                <w:szCs w:val="24"/>
              </w:rPr>
              <w:t>6 (šešių) mėnesių</w:t>
            </w:r>
            <w:r w:rsidRPr="00AB5C6B">
              <w:rPr>
                <w:color w:val="000000" w:themeColor="text1"/>
                <w:szCs w:val="24"/>
              </w:rPr>
              <w:t xml:space="preserve"> nuo Sutarties įsigaliojimo dienos (jeigu peržiūra jau buvo atlikta – nuo Susitarimo dėl paskutinio </w:t>
            </w:r>
            <w:r w:rsidRPr="00AB5C6B">
              <w:rPr>
                <w:color w:val="000000" w:themeColor="text1"/>
                <w:szCs w:val="24"/>
              </w:rPr>
              <w:lastRenderedPageBreak/>
              <w:t>perskaičiavimo pagal šį Specialiųjų sąlygų punktą įsigaliojimo dienos), jeigu Vartojimo prekių ir paslaugų kainų pokytis (k), apskaičiuotas kaip nustatyta </w:t>
            </w:r>
            <w:r>
              <w:rPr>
                <w:color w:val="000000" w:themeColor="text1"/>
                <w:szCs w:val="24"/>
              </w:rPr>
              <w:t xml:space="preserve">šioje skiltyje, žemiau, </w:t>
            </w:r>
            <w:r w:rsidRPr="00AB5C6B">
              <w:rPr>
                <w:color w:val="000000" w:themeColor="text1"/>
                <w:szCs w:val="24"/>
              </w:rPr>
              <w:t>5.3.3.6 punkte, viršija 5 (penkis) procentus. Sutarties įkainių peržiūra atliekama ne rečiau kaip kas 6 (šeši) mėnesiai.</w:t>
            </w:r>
          </w:p>
          <w:p w14:paraId="72E05085" w14:textId="77777777" w:rsidR="00435FCE" w:rsidRPr="00AB5C6B" w:rsidRDefault="00435FCE" w:rsidP="00426DDC">
            <w:pPr>
              <w:jc w:val="both"/>
              <w:rPr>
                <w:color w:val="000000" w:themeColor="text1"/>
                <w:kern w:val="2"/>
                <w:szCs w:val="24"/>
                <w:shd w:val="clear" w:color="auto" w:fill="FFFFFF"/>
              </w:rPr>
            </w:pPr>
            <w:r w:rsidRPr="00AB5C6B">
              <w:rPr>
                <w:color w:val="000000" w:themeColor="text1"/>
                <w:kern w:val="2"/>
                <w:szCs w:val="24"/>
              </w:rPr>
              <w:t xml:space="preserve">5.3.3.2. Sutarties </w:t>
            </w:r>
            <w:r w:rsidRPr="00AB5C6B">
              <w:rPr>
                <w:color w:val="000000" w:themeColor="text1"/>
                <w:kern w:val="2"/>
                <w:szCs w:val="24"/>
                <w:shd w:val="clear" w:color="auto" w:fill="FFFFFF"/>
              </w:rPr>
              <w:t>įkainiai peržiūrimi tik tai Sutarties daliai, kuri nėra išpirkta, t. y. Paslaugoms, kurios nėra priimtos ir apmokėtos. Vėlesnė Sutarties įkainių peržiūra negali apimti laikotarpio, už kurį jau buvo atlikta peržiūra.</w:t>
            </w:r>
          </w:p>
          <w:p w14:paraId="227DE2A6" w14:textId="77777777" w:rsidR="00435FCE" w:rsidRPr="00AB5C6B" w:rsidRDefault="00435FCE" w:rsidP="00426DDC">
            <w:pPr>
              <w:jc w:val="both"/>
              <w:rPr>
                <w:color w:val="000000" w:themeColor="text1"/>
                <w:kern w:val="2"/>
                <w:szCs w:val="24"/>
                <w:shd w:val="clear" w:color="auto" w:fill="FFFFFF"/>
              </w:rPr>
            </w:pPr>
            <w:r w:rsidRPr="00AB5C6B">
              <w:rPr>
                <w:color w:val="000000" w:themeColor="text1"/>
                <w:kern w:val="2"/>
                <w:szCs w:val="24"/>
              </w:rPr>
              <w:t xml:space="preserve">5.3.3.3. </w:t>
            </w:r>
            <w:r w:rsidRPr="00AB5C6B">
              <w:rPr>
                <w:color w:val="000000" w:themeColor="text1"/>
                <w:kern w:val="2"/>
                <w:szCs w:val="24"/>
                <w:shd w:val="clear" w:color="auto" w:fill="FFFFFF"/>
              </w:rPr>
              <w:t>Jeigu P</w:t>
            </w:r>
            <w:r w:rsidRPr="00AB5C6B">
              <w:rPr>
                <w:color w:val="000000" w:themeColor="text1"/>
                <w:szCs w:val="24"/>
              </w:rPr>
              <w:t>aslaugų teikimas</w:t>
            </w:r>
            <w:r w:rsidRPr="00AB5C6B">
              <w:rPr>
                <w:color w:val="000000" w:themeColor="text1"/>
                <w:kern w:val="2"/>
                <w:szCs w:val="24"/>
                <w:shd w:val="clear" w:color="auto" w:fill="FFFFFF"/>
              </w:rPr>
              <w:t xml:space="preserve"> vėluoja dėl Tiekėjo kaltės, uždelstų suteikti P</w:t>
            </w:r>
            <w:r w:rsidRPr="00AB5C6B">
              <w:rPr>
                <w:color w:val="000000" w:themeColor="text1"/>
                <w:szCs w:val="24"/>
              </w:rPr>
              <w:t>aslaugų</w:t>
            </w:r>
            <w:r w:rsidRPr="00AB5C6B">
              <w:rPr>
                <w:color w:val="000000" w:themeColor="text1"/>
                <w:kern w:val="2"/>
                <w:szCs w:val="24"/>
                <w:shd w:val="clear" w:color="auto" w:fill="FFFFFF"/>
              </w:rPr>
              <w:t xml:space="preserve"> įkainiai nėra perskaičiuojami dėl kainų lygio kilimo (gali būti mažinami, tačiau negali būti didinami).</w:t>
            </w:r>
          </w:p>
          <w:p w14:paraId="526CB62C" w14:textId="77777777" w:rsidR="00435FCE" w:rsidRPr="00AB5C6B" w:rsidRDefault="00435FCE" w:rsidP="00426DDC">
            <w:pPr>
              <w:jc w:val="both"/>
              <w:rPr>
                <w:color w:val="000000" w:themeColor="text1"/>
                <w:kern w:val="2"/>
                <w:szCs w:val="24"/>
                <w:shd w:val="clear" w:color="auto" w:fill="FFFFFF"/>
              </w:rPr>
            </w:pPr>
            <w:r w:rsidRPr="00AB5C6B">
              <w:rPr>
                <w:color w:val="000000" w:themeColor="text1"/>
                <w:kern w:val="2"/>
                <w:szCs w:val="24"/>
              </w:rPr>
              <w:t xml:space="preserve">5.3.3.4. Atlikdamos Sutarties įkainių peržiūrą </w:t>
            </w:r>
            <w:r w:rsidRPr="00AB5C6B">
              <w:rPr>
                <w:color w:val="000000" w:themeColor="text1"/>
                <w:kern w:val="2"/>
                <w:szCs w:val="24"/>
                <w:shd w:val="clear" w:color="auto" w:fill="FFFFFF"/>
              </w:rPr>
              <w:t xml:space="preserve">Šalys vadovaujasi </w:t>
            </w:r>
            <w:r>
              <w:rPr>
                <w:color w:val="000000" w:themeColor="text1"/>
                <w:kern w:val="2"/>
                <w:szCs w:val="24"/>
                <w:shd w:val="clear" w:color="auto" w:fill="FFFFFF"/>
              </w:rPr>
              <w:t xml:space="preserve">BĮ </w:t>
            </w:r>
            <w:r w:rsidRPr="00AB5C6B">
              <w:rPr>
                <w:color w:val="000000" w:themeColor="text1"/>
                <w:kern w:val="2"/>
                <w:szCs w:val="24"/>
                <w:shd w:val="clear" w:color="auto" w:fill="FFFFFF"/>
              </w:rPr>
              <w:t xml:space="preserve">Valstybės duomenų agentūros viešai Oficialiosios statistikos portale paskelbtais Rodiklių duomenų bazės duomenimis. Iš kitos Šalies nereikalaujama pateikti oficialaus </w:t>
            </w:r>
            <w:r>
              <w:rPr>
                <w:color w:val="000000" w:themeColor="text1"/>
                <w:kern w:val="2"/>
                <w:szCs w:val="24"/>
                <w:shd w:val="clear" w:color="auto" w:fill="FFFFFF"/>
              </w:rPr>
              <w:t xml:space="preserve">BĮ </w:t>
            </w:r>
            <w:r w:rsidRPr="00AB5C6B">
              <w:rPr>
                <w:color w:val="000000" w:themeColor="text1"/>
                <w:kern w:val="2"/>
                <w:szCs w:val="24"/>
                <w:shd w:val="clear" w:color="auto" w:fill="FFFFFF"/>
              </w:rPr>
              <w:t>Valstybės duomenų agentūros ar kitos institucijos išduoto dokumento ar patvirtinimo.</w:t>
            </w:r>
          </w:p>
          <w:p w14:paraId="2F9594D8" w14:textId="77777777" w:rsidR="00435FCE" w:rsidRPr="00AB5C6B" w:rsidRDefault="00435FCE" w:rsidP="00426DDC">
            <w:pPr>
              <w:jc w:val="both"/>
              <w:rPr>
                <w:color w:val="000000" w:themeColor="text1"/>
                <w:kern w:val="2"/>
                <w:szCs w:val="24"/>
                <w:shd w:val="clear" w:color="auto" w:fill="FFFFFF"/>
              </w:rPr>
            </w:pPr>
            <w:r w:rsidRPr="00AB5C6B">
              <w:rPr>
                <w:color w:val="000000" w:themeColor="text1"/>
                <w:kern w:val="2"/>
                <w:szCs w:val="24"/>
                <w:shd w:val="clear" w:color="auto" w:fill="FFFFFF"/>
              </w:rPr>
              <w:t>5.3.3.5. Šalys privalo Susitarime nurodyti vartojimo prekių ir paslaugų indekso reikšmę laikotarpio pradžioje ir jo nustatymo datą, indekso reikšmę laikotarpio pabaigoje ir jo nustatymo datą, kainų pokytį (k), perskaičiuotus Sutarties įkainius, perskaičiuotą Pradinės Sutarties vertę.</w:t>
            </w:r>
          </w:p>
          <w:p w14:paraId="187BFAA9" w14:textId="77777777" w:rsidR="00435FCE" w:rsidRPr="00AB5C6B" w:rsidRDefault="00435FCE" w:rsidP="00426DDC">
            <w:pPr>
              <w:jc w:val="both"/>
              <w:rPr>
                <w:color w:val="000000" w:themeColor="text1"/>
                <w:szCs w:val="24"/>
              </w:rPr>
            </w:pPr>
            <w:r w:rsidRPr="00AB5C6B">
              <w:rPr>
                <w:color w:val="000000" w:themeColor="text1"/>
                <w:kern w:val="2"/>
                <w:szCs w:val="24"/>
                <w:shd w:val="clear" w:color="auto" w:fill="FFFFFF"/>
              </w:rPr>
              <w:t>5.3.3.6. Nauji Sutarties įkainiai apskaičiuojami pagal žemiau pateiktą formulę:</w:t>
            </w:r>
          </w:p>
          <w:p w14:paraId="674BF737" w14:textId="77777777" w:rsidR="00435FCE" w:rsidRPr="00AB5C6B" w:rsidRDefault="00435FCE" w:rsidP="00435FCE">
            <w:pPr>
              <w:rPr>
                <w:color w:val="000000" w:themeColor="text1"/>
                <w:szCs w:val="24"/>
              </w:rPr>
            </w:pPr>
          </w:p>
          <w:p w14:paraId="6857E04E" w14:textId="77777777" w:rsidR="00435FCE" w:rsidRPr="00AB5C6B" w:rsidRDefault="003512CF" w:rsidP="00435FCE">
            <w:pPr>
              <w:jc w:val="both"/>
              <w:textAlignment w:val="baseline"/>
              <w:rPr>
                <w:color w:val="000000" w:themeColor="text1"/>
                <w:kern w:val="2"/>
                <w:szCs w:val="24"/>
              </w:rPr>
            </w:pPr>
            <m:oMath>
              <m:sSub>
                <m:sSubPr>
                  <m:ctrlPr>
                    <w:rPr>
                      <w:rFonts w:ascii="Cambria Math" w:hAnsi="Cambria Math"/>
                      <w:color w:val="000000" w:themeColor="text1"/>
                      <w:szCs w:val="24"/>
                    </w:rPr>
                  </m:ctrlPr>
                </m:sSubPr>
                <m:e>
                  <m:r>
                    <m:rPr>
                      <m:sty m:val="p"/>
                    </m:rPr>
                    <w:rPr>
                      <w:rFonts w:ascii="Cambria Math" w:hAnsi="Cambria Math"/>
                      <w:color w:val="000000" w:themeColor="text1"/>
                      <w:szCs w:val="24"/>
                    </w:rPr>
                    <m:t>a</m:t>
                  </m:r>
                </m:e>
                <m:sub>
                  <m:r>
                    <m:rPr>
                      <m:sty m:val="p"/>
                    </m:rPr>
                    <w:rPr>
                      <w:rFonts w:ascii="Cambria Math" w:hAnsi="Cambria Math"/>
                      <w:color w:val="000000" w:themeColor="text1"/>
                      <w:szCs w:val="24"/>
                    </w:rPr>
                    <m:t>1</m:t>
                  </m:r>
                </m:sub>
              </m:sSub>
              <m:r>
                <m:rPr>
                  <m:sty m:val="p"/>
                </m:rPr>
                <w:rPr>
                  <w:rFonts w:ascii="Cambria Math" w:hAnsi="Cambria Math"/>
                  <w:color w:val="000000" w:themeColor="text1"/>
                  <w:szCs w:val="24"/>
                </w:rPr>
                <m:t>=</m:t>
              </m:r>
              <m:r>
                <m:rPr>
                  <m:sty m:val="p"/>
                </m:rPr>
                <w:rPr>
                  <w:rFonts w:ascii="Cambria Math" w:eastAsiaTheme="minorEastAsia" w:hAnsi="Cambria Math"/>
                  <w:color w:val="000000" w:themeColor="text1"/>
                  <w:szCs w:val="24"/>
                </w:rPr>
                <m:t>a+</m:t>
              </m:r>
              <m:d>
                <m:dPr>
                  <m:ctrlPr>
                    <w:rPr>
                      <w:rFonts w:ascii="Cambria Math" w:eastAsiaTheme="minorEastAsia" w:hAnsi="Cambria Math"/>
                      <w:color w:val="000000" w:themeColor="text1"/>
                      <w:szCs w:val="24"/>
                    </w:rPr>
                  </m:ctrlPr>
                </m:dPr>
                <m:e>
                  <m:f>
                    <m:fPr>
                      <m:ctrlPr>
                        <w:rPr>
                          <w:rFonts w:ascii="Cambria Math" w:eastAsiaTheme="minorEastAsia" w:hAnsi="Cambria Math"/>
                          <w:color w:val="000000" w:themeColor="text1"/>
                          <w:szCs w:val="24"/>
                        </w:rPr>
                      </m:ctrlPr>
                    </m:fPr>
                    <m:num>
                      <m:r>
                        <m:rPr>
                          <m:sty m:val="p"/>
                        </m:rPr>
                        <w:rPr>
                          <w:rFonts w:ascii="Cambria Math" w:eastAsiaTheme="minorEastAsia" w:hAnsi="Cambria Math"/>
                          <w:color w:val="000000" w:themeColor="text1"/>
                          <w:szCs w:val="24"/>
                        </w:rPr>
                        <m:t>k</m:t>
                      </m:r>
                    </m:num>
                    <m:den>
                      <m:r>
                        <m:rPr>
                          <m:sty m:val="p"/>
                        </m:rPr>
                        <w:rPr>
                          <w:rFonts w:ascii="Cambria Math" w:eastAsiaTheme="minorEastAsia" w:hAnsi="Cambria Math"/>
                          <w:color w:val="000000" w:themeColor="text1"/>
                          <w:szCs w:val="24"/>
                        </w:rPr>
                        <m:t>100</m:t>
                      </m:r>
                    </m:den>
                  </m:f>
                  <m:r>
                    <m:rPr>
                      <m:sty m:val="p"/>
                    </m:rPr>
                    <w:rPr>
                      <w:rFonts w:ascii="Cambria Math" w:eastAsiaTheme="minorEastAsia" w:hAnsi="Cambria Math"/>
                      <w:color w:val="000000" w:themeColor="text1"/>
                      <w:szCs w:val="24"/>
                    </w:rPr>
                    <m:t>×a</m:t>
                  </m:r>
                </m:e>
              </m:d>
            </m:oMath>
            <w:r w:rsidR="00435FCE" w:rsidRPr="00AB5C6B">
              <w:rPr>
                <w:color w:val="000000" w:themeColor="text1"/>
                <w:kern w:val="2"/>
                <w:szCs w:val="24"/>
              </w:rPr>
              <w:t>, kur a –įkainis (Eur be PVM) (jei peržiūra jau buvo atlikta, tai po paskutinio perskaičiavimo)</w:t>
            </w:r>
          </w:p>
          <w:p w14:paraId="0E44FCB0" w14:textId="77777777" w:rsidR="00435FCE" w:rsidRPr="00AB5C6B" w:rsidRDefault="00435FCE" w:rsidP="00435FCE">
            <w:pPr>
              <w:jc w:val="both"/>
              <w:textAlignment w:val="baseline"/>
              <w:rPr>
                <w:color w:val="000000" w:themeColor="text1"/>
                <w:szCs w:val="24"/>
              </w:rPr>
            </w:pPr>
            <w:r w:rsidRPr="00AB5C6B">
              <w:rPr>
                <w:color w:val="000000" w:themeColor="text1"/>
                <w:kern w:val="2"/>
                <w:szCs w:val="24"/>
              </w:rPr>
              <w:t>a</w:t>
            </w:r>
            <w:r w:rsidRPr="00AB5C6B">
              <w:rPr>
                <w:color w:val="000000" w:themeColor="text1"/>
                <w:kern w:val="2"/>
                <w:szCs w:val="24"/>
                <w:vertAlign w:val="subscript"/>
              </w:rPr>
              <w:t>1</w:t>
            </w:r>
            <w:r w:rsidRPr="00AB5C6B">
              <w:rPr>
                <w:color w:val="000000" w:themeColor="text1"/>
                <w:kern w:val="2"/>
                <w:szCs w:val="24"/>
              </w:rPr>
              <w:t xml:space="preserve"> – perskaičiuotas (pakeistas) įkainis (Eur be PVM)</w:t>
            </w:r>
          </w:p>
          <w:p w14:paraId="079E9214" w14:textId="77777777" w:rsidR="00435FCE" w:rsidRPr="00AB5C6B" w:rsidRDefault="00435FCE" w:rsidP="00435FCE">
            <w:pPr>
              <w:jc w:val="both"/>
              <w:textAlignment w:val="baseline"/>
              <w:rPr>
                <w:color w:val="000000" w:themeColor="text1"/>
                <w:szCs w:val="24"/>
              </w:rPr>
            </w:pPr>
            <w:r w:rsidRPr="00AB5C6B">
              <w:rPr>
                <w:color w:val="000000" w:themeColor="text1"/>
                <w:kern w:val="2"/>
                <w:szCs w:val="24"/>
              </w:rPr>
              <w:t>k – pagal vartotojų kainų indeksą apskaičiuotas Vartojimo prekių ir paslaugų kainų pokytis (padidėjimas arba sumažėjimas) (%). „k“ reikšmė skaičiuojama pagal formulę:</w:t>
            </w:r>
          </w:p>
          <w:p w14:paraId="6956CE33" w14:textId="77777777" w:rsidR="00435FCE" w:rsidRPr="00AB5C6B" w:rsidRDefault="00435FCE" w:rsidP="00435FCE">
            <w:pPr>
              <w:jc w:val="both"/>
              <w:textAlignment w:val="baseline"/>
              <w:rPr>
                <w:color w:val="000000" w:themeColor="text1"/>
                <w:kern w:val="2"/>
                <w:szCs w:val="24"/>
              </w:rPr>
            </w:pPr>
            <m:oMath>
              <m:r>
                <m:rPr>
                  <m:sty m:val="p"/>
                </m:rPr>
                <w:rPr>
                  <w:rFonts w:ascii="Cambria Math" w:hAnsi="Cambria Math"/>
                  <w:color w:val="000000" w:themeColor="text1"/>
                  <w:szCs w:val="24"/>
                </w:rPr>
                <m:t>k =</m:t>
              </m:r>
              <m:f>
                <m:fPr>
                  <m:ctrlPr>
                    <w:rPr>
                      <w:rFonts w:ascii="Cambria Math" w:eastAsiaTheme="minorEastAsia" w:hAnsi="Cambria Math"/>
                      <w:color w:val="000000" w:themeColor="text1"/>
                      <w:szCs w:val="24"/>
                    </w:rPr>
                  </m:ctrlPr>
                </m:fPr>
                <m:num>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naujausias</m:t>
                      </m:r>
                    </m:sub>
                  </m:sSub>
                </m:num>
                <m:den>
                  <m:sSub>
                    <m:sSubPr>
                      <m:ctrlPr>
                        <w:rPr>
                          <w:rFonts w:ascii="Cambria Math" w:eastAsiaTheme="minorEastAsia" w:hAnsi="Cambria Math"/>
                          <w:color w:val="000000" w:themeColor="text1"/>
                          <w:szCs w:val="24"/>
                        </w:rPr>
                      </m:ctrlPr>
                    </m:sSubPr>
                    <m:e>
                      <m:r>
                        <m:rPr>
                          <m:sty m:val="p"/>
                        </m:rPr>
                        <w:rPr>
                          <w:rFonts w:ascii="Cambria Math" w:eastAsiaTheme="minorEastAsia" w:hAnsi="Cambria Math"/>
                          <w:color w:val="000000" w:themeColor="text1"/>
                          <w:szCs w:val="24"/>
                        </w:rPr>
                        <m:t>Ind</m:t>
                      </m:r>
                    </m:e>
                    <m:sub>
                      <m:r>
                        <m:rPr>
                          <m:sty m:val="p"/>
                        </m:rPr>
                        <w:rPr>
                          <w:rFonts w:ascii="Cambria Math" w:eastAsiaTheme="minorEastAsia" w:hAnsi="Cambria Math"/>
                          <w:color w:val="000000" w:themeColor="text1"/>
                          <w:szCs w:val="24"/>
                        </w:rPr>
                        <m:t>pradžia</m:t>
                      </m:r>
                    </m:sub>
                  </m:sSub>
                </m:den>
              </m:f>
              <m:r>
                <m:rPr>
                  <m:sty m:val="p"/>
                </m:rPr>
                <w:rPr>
                  <w:rFonts w:ascii="Cambria Math" w:eastAsiaTheme="minorEastAsia" w:hAnsi="Cambria Math"/>
                  <w:color w:val="000000" w:themeColor="text1"/>
                  <w:szCs w:val="24"/>
                </w:rPr>
                <m:t>×100-100</m:t>
              </m:r>
            </m:oMath>
            <w:r w:rsidRPr="00AB5C6B">
              <w:rPr>
                <w:color w:val="000000" w:themeColor="text1"/>
                <w:kern w:val="2"/>
                <w:szCs w:val="24"/>
              </w:rPr>
              <w:t>, (proc.) kur</w:t>
            </w:r>
          </w:p>
          <w:p w14:paraId="42315890" w14:textId="77777777" w:rsidR="00435FCE" w:rsidRPr="00AB5C6B" w:rsidRDefault="00435FCE" w:rsidP="00426DDC">
            <w:pPr>
              <w:jc w:val="both"/>
              <w:textAlignment w:val="baseline"/>
              <w:rPr>
                <w:color w:val="000000" w:themeColor="text1"/>
              </w:rPr>
            </w:pPr>
            <w:proofErr w:type="spellStart"/>
            <w:r w:rsidRPr="00AB5C6B">
              <w:rPr>
                <w:color w:val="000000" w:themeColor="text1"/>
                <w:kern w:val="2"/>
              </w:rPr>
              <w:t>Ind</w:t>
            </w:r>
            <w:r w:rsidRPr="00AB5C6B">
              <w:rPr>
                <w:color w:val="000000" w:themeColor="text1"/>
                <w:kern w:val="2"/>
                <w:vertAlign w:val="subscript"/>
              </w:rPr>
              <w:t>naujausias</w:t>
            </w:r>
            <w:proofErr w:type="spellEnd"/>
            <w:r w:rsidRPr="00AB5C6B">
              <w:rPr>
                <w:color w:val="000000" w:themeColor="text1"/>
                <w:kern w:val="2"/>
              </w:rPr>
              <w:t xml:space="preserve"> – kreipimosi dėl įkainių peržiūros išsiuntimo kitai Šaliai dieną paskelbtas naujausias vartojimo prekių ir paslaugų indeksas.</w:t>
            </w:r>
          </w:p>
          <w:p w14:paraId="7A1F6493" w14:textId="77777777" w:rsidR="00435FCE" w:rsidRPr="00AB5C6B" w:rsidRDefault="00435FCE" w:rsidP="00426DDC">
            <w:pPr>
              <w:jc w:val="both"/>
              <w:rPr>
                <w:color w:val="000000" w:themeColor="text1"/>
              </w:rPr>
            </w:pPr>
            <w:proofErr w:type="spellStart"/>
            <w:r w:rsidRPr="00AB5C6B">
              <w:rPr>
                <w:color w:val="000000" w:themeColor="text1"/>
                <w:kern w:val="2"/>
              </w:rPr>
              <w:t>Ind</w:t>
            </w:r>
            <w:r w:rsidRPr="00AB5C6B">
              <w:rPr>
                <w:color w:val="000000" w:themeColor="text1"/>
                <w:kern w:val="2"/>
                <w:vertAlign w:val="subscript"/>
              </w:rPr>
              <w:t>pradžia</w:t>
            </w:r>
            <w:proofErr w:type="spellEnd"/>
            <w:r w:rsidRPr="00AB5C6B">
              <w:rPr>
                <w:color w:val="000000" w:themeColor="text1"/>
                <w:kern w:val="2"/>
              </w:rPr>
              <w:t xml:space="preserve"> – laikotarpio pradžios datos (mėnesio) vartojimo prekių ir paslaugų indeksas. Pirmojo perskaičiavimo atveju laikotarpio pradžia (mėnuo) yra</w:t>
            </w:r>
            <w:r w:rsidRPr="00AB5C6B">
              <w:rPr>
                <w:color w:val="000000" w:themeColor="text1"/>
              </w:rPr>
              <w:t xml:space="preserve"> Sutarties įsigaliojimo dienos mėnuo</w:t>
            </w:r>
            <w:r w:rsidRPr="00AB5C6B">
              <w:rPr>
                <w:color w:val="000000" w:themeColor="text1"/>
                <w:kern w:val="2"/>
                <w:szCs w:val="24"/>
                <w:shd w:val="clear" w:color="auto" w:fill="FFFFFF"/>
              </w:rPr>
              <w:t>.</w:t>
            </w:r>
            <w:r w:rsidRPr="00AB5C6B">
              <w:rPr>
                <w:color w:val="000000" w:themeColor="text1"/>
                <w:kern w:val="2"/>
              </w:rPr>
              <w:t xml:space="preserve"> Antrojo ir vėlesnių perskaičiavimų atveju laikotarpio pradžia (mėnuo) yra paskutinio perskaičiavimo metu naudotos paskelbto atitinkamo indekso reikšmės mėnuo.</w:t>
            </w:r>
          </w:p>
          <w:p w14:paraId="21625A8F" w14:textId="77777777" w:rsidR="00435FCE" w:rsidRPr="00AB5C6B" w:rsidRDefault="00435FCE" w:rsidP="00426DDC">
            <w:pPr>
              <w:jc w:val="both"/>
              <w:rPr>
                <w:color w:val="000000" w:themeColor="text1"/>
                <w:kern w:val="2"/>
                <w:szCs w:val="24"/>
                <w:shd w:val="clear" w:color="auto" w:fill="FFFFFF"/>
              </w:rPr>
            </w:pPr>
            <w:r w:rsidRPr="00AB5C6B">
              <w:rPr>
                <w:color w:val="000000" w:themeColor="text1"/>
                <w:kern w:val="2"/>
                <w:szCs w:val="24"/>
              </w:rPr>
              <w:t xml:space="preserve">5.3.3.7. </w:t>
            </w:r>
            <w:r w:rsidRPr="00AB5C6B">
              <w:rPr>
                <w:color w:val="000000" w:themeColor="text1"/>
                <w:kern w:val="2"/>
                <w:szCs w:val="24"/>
                <w:shd w:val="clear" w:color="auto" w:fill="FFFFFF"/>
              </w:rPr>
              <w:t xml:space="preserve">Skaičiavimams indeksų reikšmės imamos </w:t>
            </w:r>
            <w:r w:rsidRPr="00AB5C6B">
              <w:rPr>
                <w:b/>
                <w:color w:val="000000" w:themeColor="text1"/>
                <w:kern w:val="2"/>
                <w:szCs w:val="24"/>
                <w:shd w:val="clear" w:color="auto" w:fill="FFFFFF"/>
              </w:rPr>
              <w:t>keturių</w:t>
            </w:r>
            <w:r w:rsidRPr="00AB5C6B">
              <w:rPr>
                <w:color w:val="000000" w:themeColor="text1"/>
                <w:kern w:val="2"/>
                <w:szCs w:val="24"/>
                <w:shd w:val="clear" w:color="auto" w:fill="FFFFFF"/>
              </w:rPr>
              <w:t xml:space="preserve"> skaitmenų po kablelio tikslumu. Apskaičiuotas pokytis (k) tolimesniems skaičiavimams naudojamas suapvalinus iki </w:t>
            </w:r>
            <w:r w:rsidRPr="00AB5C6B">
              <w:rPr>
                <w:b/>
                <w:color w:val="000000" w:themeColor="text1"/>
                <w:kern w:val="2"/>
                <w:szCs w:val="24"/>
                <w:shd w:val="clear" w:color="auto" w:fill="FFFFFF"/>
              </w:rPr>
              <w:t>vieno</w:t>
            </w:r>
            <w:r w:rsidRPr="00AB5C6B">
              <w:rPr>
                <w:color w:val="000000" w:themeColor="text1"/>
                <w:kern w:val="2"/>
                <w:szCs w:val="24"/>
                <w:shd w:val="clear" w:color="auto" w:fill="FFFFFF"/>
              </w:rPr>
              <w:t xml:space="preserve"> skaitmens po kablelio, o apskaičiuotas įkainis „a</w:t>
            </w:r>
            <w:r w:rsidRPr="00AB5C6B">
              <w:rPr>
                <w:color w:val="000000" w:themeColor="text1"/>
                <w:kern w:val="2"/>
                <w:szCs w:val="24"/>
                <w:shd w:val="clear" w:color="auto" w:fill="FFFFFF"/>
                <w:vertAlign w:val="subscript"/>
              </w:rPr>
              <w:t>1</w:t>
            </w:r>
            <w:r w:rsidRPr="00AB5C6B">
              <w:rPr>
                <w:color w:val="000000" w:themeColor="text1"/>
                <w:kern w:val="2"/>
                <w:szCs w:val="24"/>
                <w:shd w:val="clear" w:color="auto" w:fill="FFFFFF"/>
              </w:rPr>
              <w:t xml:space="preserve">“ suapvalinamas iki </w:t>
            </w:r>
            <w:r w:rsidRPr="00AB5C6B">
              <w:rPr>
                <w:b/>
                <w:color w:val="000000" w:themeColor="text1"/>
                <w:kern w:val="2"/>
                <w:szCs w:val="24"/>
                <w:shd w:val="clear" w:color="auto" w:fill="FFFFFF"/>
              </w:rPr>
              <w:t xml:space="preserve">dviejų </w:t>
            </w:r>
            <w:r w:rsidRPr="00AB5C6B">
              <w:rPr>
                <w:color w:val="000000" w:themeColor="text1"/>
                <w:kern w:val="2"/>
                <w:szCs w:val="24"/>
                <w:shd w:val="clear" w:color="auto" w:fill="FFFFFF"/>
              </w:rPr>
              <w:t xml:space="preserve"> skaitmenų po kablelio.</w:t>
            </w:r>
          </w:p>
          <w:p w14:paraId="5538DCDD" w14:textId="77777777" w:rsidR="00435FCE" w:rsidRPr="00AB5C6B" w:rsidRDefault="00435FCE" w:rsidP="00426DDC">
            <w:pPr>
              <w:jc w:val="both"/>
              <w:rPr>
                <w:color w:val="000000" w:themeColor="text1"/>
                <w:kern w:val="2"/>
                <w:szCs w:val="24"/>
                <w:shd w:val="clear" w:color="auto" w:fill="FFFFFF"/>
              </w:rPr>
            </w:pPr>
            <w:r w:rsidRPr="00AB5C6B">
              <w:rPr>
                <w:color w:val="000000" w:themeColor="text1"/>
                <w:kern w:val="2"/>
                <w:szCs w:val="24"/>
                <w:shd w:val="clear" w:color="auto" w:fill="FFFFFF"/>
              </w:rPr>
              <w:lastRenderedPageBreak/>
              <w:t xml:space="preserve">5.3.3.8. Šalis, siekianti Sutarties įkainių peržiūros, privalo raštu kreiptis į kitą Šalį ir prašyme pateikti visą reikalingą informaciją: Sutarties pavadinimą, numerį, datą, neperduotų ir neapmokėtų Paslaugų sąrašą su kiekiais, indekso reikšmes su nuorodomis į viešus šaltinius </w:t>
            </w:r>
            <w:r>
              <w:rPr>
                <w:color w:val="000000" w:themeColor="text1"/>
                <w:kern w:val="2"/>
                <w:szCs w:val="24"/>
                <w:shd w:val="clear" w:color="auto" w:fill="FFFFFF"/>
              </w:rPr>
              <w:t xml:space="preserve">BĮ </w:t>
            </w:r>
            <w:r w:rsidRPr="00AB5C6B">
              <w:rPr>
                <w:color w:val="000000" w:themeColor="text1"/>
                <w:kern w:val="2"/>
                <w:szCs w:val="24"/>
                <w:shd w:val="clear" w:color="auto" w:fill="FFFFFF"/>
              </w:rPr>
              <w:t xml:space="preserve">Valstybės duomenų agentūros Oficialiosios statistikos portale arba </w:t>
            </w:r>
            <w:r w:rsidRPr="00AB5C6B">
              <w:rPr>
                <w:color w:val="000000" w:themeColor="text1"/>
                <w:kern w:val="2"/>
                <w:szCs w:val="24"/>
                <w:bdr w:val="none" w:sz="0" w:space="0" w:color="auto" w:frame="1"/>
              </w:rPr>
              <w:t>kitus oficialius šaltinių duomenis</w:t>
            </w:r>
            <w:r w:rsidRPr="00AB5C6B">
              <w:rPr>
                <w:color w:val="000000" w:themeColor="text1"/>
                <w:kern w:val="2"/>
                <w:szCs w:val="24"/>
                <w:shd w:val="clear" w:color="auto" w:fill="FFFFFF"/>
              </w:rPr>
              <w:t>, kita svarbi informacija. Prašyme Šalis neturi teisės nurodyti kito indekso ar prašyti perskaičiavimo pagal kitą indeksą nei nurodytas šioje procedūroje.</w:t>
            </w:r>
          </w:p>
          <w:p w14:paraId="017DFDFB" w14:textId="77777777" w:rsidR="00435FCE" w:rsidRPr="00AB5C6B" w:rsidRDefault="00435FCE" w:rsidP="00426DDC">
            <w:pPr>
              <w:jc w:val="both"/>
              <w:rPr>
                <w:color w:val="000000" w:themeColor="text1"/>
                <w:kern w:val="2"/>
                <w:szCs w:val="24"/>
                <w:shd w:val="clear" w:color="auto" w:fill="FFFFFF"/>
              </w:rPr>
            </w:pPr>
            <w:r w:rsidRPr="00AB5C6B">
              <w:rPr>
                <w:color w:val="000000" w:themeColor="text1"/>
                <w:kern w:val="2"/>
                <w:szCs w:val="24"/>
                <w:shd w:val="clear" w:color="auto" w:fill="FFFFFF"/>
              </w:rPr>
              <w:t>5</w:t>
            </w:r>
            <w:r w:rsidRPr="00AB5C6B">
              <w:rPr>
                <w:color w:val="000000" w:themeColor="text1"/>
                <w:kern w:val="2"/>
                <w:szCs w:val="24"/>
              </w:rPr>
              <w:t xml:space="preserve">.3.3.9. </w:t>
            </w:r>
            <w:r w:rsidRPr="00AB5C6B">
              <w:rPr>
                <w:color w:val="000000" w:themeColor="text1"/>
                <w:kern w:val="2"/>
                <w:szCs w:val="24"/>
                <w:shd w:val="clear" w:color="auto" w:fill="FFFFFF"/>
              </w:rPr>
              <w:t>Susitarimas turi būti sudarytas per 10 (dešimt) darbo dienų nuo Šalies pateikto tinkamo prašymo perskaičiuoti S</w:t>
            </w:r>
            <w:r w:rsidRPr="00AB5C6B">
              <w:rPr>
                <w:color w:val="000000" w:themeColor="text1"/>
                <w:kern w:val="2"/>
                <w:szCs w:val="24"/>
              </w:rPr>
              <w:t xml:space="preserve">utarties </w:t>
            </w:r>
            <w:r w:rsidRPr="00AB5C6B">
              <w:rPr>
                <w:color w:val="000000" w:themeColor="text1"/>
                <w:kern w:val="2"/>
                <w:szCs w:val="24"/>
                <w:shd w:val="clear" w:color="auto" w:fill="FFFFFF"/>
              </w:rPr>
              <w:t>įkainius gavimo dienos.</w:t>
            </w:r>
          </w:p>
          <w:p w14:paraId="22DB81AA" w14:textId="5633166B" w:rsidR="003F721B" w:rsidRPr="00435FCE" w:rsidRDefault="00435FCE" w:rsidP="00426DDC">
            <w:pPr>
              <w:jc w:val="both"/>
              <w:rPr>
                <w:color w:val="000000"/>
                <w:kern w:val="2"/>
                <w:szCs w:val="24"/>
              </w:rPr>
            </w:pPr>
            <w:r w:rsidRPr="00AB5C6B">
              <w:rPr>
                <w:color w:val="000000" w:themeColor="text1"/>
                <w:kern w:val="2"/>
                <w:szCs w:val="24"/>
                <w:shd w:val="clear" w:color="auto" w:fill="FFFFFF"/>
              </w:rPr>
              <w:t xml:space="preserve">5.3.3.10. </w:t>
            </w:r>
            <w:r w:rsidRPr="00AB5C6B">
              <w:rPr>
                <w:color w:val="000000" w:themeColor="text1"/>
                <w:kern w:val="2"/>
                <w:szCs w:val="24"/>
                <w:bdr w:val="none" w:sz="0" w:space="0" w:color="auto" w:frame="1"/>
              </w:rPr>
              <w:t>Susitarimu Šalys neturi teisės keisti procedūroje nurodytos tvarkos ar kitų Sutarties nuostatų, išskyrus, jei keitimas atliekamas pagal VPĮ nuostatas.</w:t>
            </w:r>
          </w:p>
        </w:tc>
      </w:tr>
      <w:tr w:rsidR="003F721B" w14:paraId="4AFBFF42" w14:textId="77777777" w:rsidTr="5CEB40B5">
        <w:trPr>
          <w:trHeight w:val="300"/>
        </w:trPr>
        <w:tc>
          <w:tcPr>
            <w:tcW w:w="3094" w:type="dxa"/>
            <w:gridSpan w:val="2"/>
          </w:tcPr>
          <w:p w14:paraId="52A11EA5" w14:textId="77777777" w:rsidR="003F721B" w:rsidRDefault="0034517B">
            <w:pPr>
              <w:rPr>
                <w:b/>
                <w:kern w:val="2"/>
                <w:szCs w:val="24"/>
              </w:rPr>
            </w:pPr>
            <w:r>
              <w:rPr>
                <w:b/>
                <w:kern w:val="2"/>
                <w:szCs w:val="24"/>
              </w:rPr>
              <w:lastRenderedPageBreak/>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0A217104" w14:textId="77777777" w:rsidR="003F721B" w:rsidRDefault="0034517B">
            <w:pPr>
              <w:rPr>
                <w:kern w:val="2"/>
                <w:szCs w:val="24"/>
              </w:rPr>
            </w:pPr>
            <w:r>
              <w:rPr>
                <w:kern w:val="2"/>
                <w:szCs w:val="24"/>
              </w:rPr>
              <w:t>Netaikoma</w:t>
            </w:r>
          </w:p>
          <w:p w14:paraId="3FF96E76" w14:textId="77777777" w:rsidR="003F721B" w:rsidRDefault="003F721B">
            <w:pPr>
              <w:rPr>
                <w:kern w:val="2"/>
                <w:szCs w:val="24"/>
              </w:rPr>
            </w:pPr>
          </w:p>
          <w:p w14:paraId="3325C4CF" w14:textId="439E5201" w:rsidR="003F721B" w:rsidRDefault="003F721B">
            <w:pPr>
              <w:rPr>
                <w:szCs w:val="24"/>
              </w:rPr>
            </w:pPr>
          </w:p>
        </w:tc>
      </w:tr>
      <w:tr w:rsidR="003F721B" w14:paraId="55658A6B" w14:textId="77777777" w:rsidTr="5CEB40B5">
        <w:trPr>
          <w:trHeight w:val="300"/>
        </w:trPr>
        <w:tc>
          <w:tcPr>
            <w:tcW w:w="3094" w:type="dxa"/>
            <w:gridSpan w:val="2"/>
          </w:tcPr>
          <w:p w14:paraId="407C5A72" w14:textId="77777777" w:rsidR="003F721B" w:rsidRDefault="0034517B">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7DA6AE96" w14:textId="77777777" w:rsidR="003F721B" w:rsidRDefault="0034517B">
            <w:pPr>
              <w:rPr>
                <w:kern w:val="2"/>
                <w:szCs w:val="24"/>
              </w:rPr>
            </w:pPr>
            <w:r>
              <w:rPr>
                <w:kern w:val="2"/>
                <w:szCs w:val="24"/>
              </w:rPr>
              <w:t>Netaikoma</w:t>
            </w:r>
          </w:p>
          <w:p w14:paraId="7E84B543" w14:textId="77777777" w:rsidR="003F721B" w:rsidRDefault="003F721B">
            <w:pPr>
              <w:rPr>
                <w:kern w:val="2"/>
                <w:szCs w:val="24"/>
              </w:rPr>
            </w:pPr>
          </w:p>
          <w:p w14:paraId="7E9C8349" w14:textId="211547CA" w:rsidR="003F721B" w:rsidRDefault="003F721B">
            <w:pPr>
              <w:rPr>
                <w:szCs w:val="24"/>
              </w:rPr>
            </w:pPr>
          </w:p>
        </w:tc>
      </w:tr>
      <w:tr w:rsidR="003F721B" w14:paraId="206900F5" w14:textId="77777777" w:rsidTr="5CEB40B5">
        <w:trPr>
          <w:trHeight w:val="300"/>
        </w:trPr>
        <w:tc>
          <w:tcPr>
            <w:tcW w:w="3094" w:type="dxa"/>
            <w:gridSpan w:val="2"/>
          </w:tcPr>
          <w:p w14:paraId="337C114D" w14:textId="77777777" w:rsidR="003F721B" w:rsidRDefault="0034517B">
            <w:pPr>
              <w:rPr>
                <w:b/>
                <w:kern w:val="2"/>
                <w:szCs w:val="24"/>
              </w:rPr>
            </w:pPr>
            <w:r>
              <w:rPr>
                <w:b/>
                <w:kern w:val="2"/>
                <w:szCs w:val="24"/>
              </w:rPr>
              <w:t>5.5. Atsiskaitymo su Tiekėju terminas ir tvarka</w:t>
            </w:r>
          </w:p>
        </w:tc>
        <w:tc>
          <w:tcPr>
            <w:tcW w:w="6441" w:type="dxa"/>
            <w:gridSpan w:val="2"/>
          </w:tcPr>
          <w:p w14:paraId="5AB608A7" w14:textId="77B1E316" w:rsidR="00676308" w:rsidRDefault="00676308" w:rsidP="5CEB40B5">
            <w:pPr>
              <w:jc w:val="both"/>
              <w:rPr>
                <w:kern w:val="2"/>
                <w:szCs w:val="24"/>
              </w:rPr>
            </w:pPr>
            <w:r w:rsidRPr="00676308">
              <w:rPr>
                <w:kern w:val="2"/>
                <w:szCs w:val="24"/>
              </w:rPr>
              <w:t xml:space="preserve">Pirkėjas atsiskaito su tiekėju ne vėliau kaip per 30 </w:t>
            </w:r>
            <w:r w:rsidR="00E82B9E">
              <w:rPr>
                <w:kern w:val="2"/>
                <w:szCs w:val="24"/>
              </w:rPr>
              <w:t xml:space="preserve">(trisdešimt) </w:t>
            </w:r>
            <w:r w:rsidRPr="00676308">
              <w:rPr>
                <w:kern w:val="2"/>
                <w:szCs w:val="24"/>
              </w:rPr>
              <w:t xml:space="preserve">kalendorinių dienų nuo sąskaitos gavimo dienos. </w:t>
            </w:r>
          </w:p>
          <w:p w14:paraId="52BC6484" w14:textId="3D6B5C05" w:rsidR="003F721B" w:rsidRPr="00676308" w:rsidRDefault="00676308" w:rsidP="5CEB40B5">
            <w:pPr>
              <w:jc w:val="both"/>
              <w:rPr>
                <w:color w:val="000000" w:themeColor="text1"/>
                <w:kern w:val="2"/>
                <w:shd w:val="clear" w:color="auto" w:fill="FFFFFF"/>
              </w:rPr>
            </w:pPr>
            <w:r w:rsidRPr="00676308">
              <w:rPr>
                <w:kern w:val="2"/>
                <w:szCs w:val="24"/>
              </w:rPr>
              <w:t>Apmokėjimas bus vykdomas už faktiškai per mėnesį suteiktas paslaugas</w:t>
            </w:r>
            <w:r>
              <w:rPr>
                <w:kern w:val="2"/>
                <w:szCs w:val="24"/>
              </w:rPr>
              <w:t xml:space="preserve">. </w:t>
            </w:r>
          </w:p>
        </w:tc>
      </w:tr>
      <w:tr w:rsidR="003F721B" w14:paraId="68D4241E" w14:textId="77777777" w:rsidTr="5CEB40B5">
        <w:trPr>
          <w:trHeight w:val="300"/>
        </w:trPr>
        <w:tc>
          <w:tcPr>
            <w:tcW w:w="3094" w:type="dxa"/>
            <w:gridSpan w:val="2"/>
          </w:tcPr>
          <w:p w14:paraId="77568B25" w14:textId="77777777" w:rsidR="003F721B" w:rsidRDefault="0034517B">
            <w:pPr>
              <w:rPr>
                <w:b/>
                <w:kern w:val="2"/>
                <w:szCs w:val="24"/>
              </w:rPr>
            </w:pPr>
            <w:r>
              <w:rPr>
                <w:b/>
                <w:kern w:val="2"/>
                <w:szCs w:val="24"/>
              </w:rPr>
              <w:t>5.6. Avansas</w:t>
            </w:r>
          </w:p>
        </w:tc>
        <w:tc>
          <w:tcPr>
            <w:tcW w:w="6441" w:type="dxa"/>
            <w:gridSpan w:val="2"/>
          </w:tcPr>
          <w:p w14:paraId="4E2509F8" w14:textId="77777777" w:rsidR="003F721B" w:rsidRDefault="0034517B">
            <w:pPr>
              <w:rPr>
                <w:kern w:val="2"/>
                <w:szCs w:val="24"/>
              </w:rPr>
            </w:pPr>
            <w:r>
              <w:rPr>
                <w:kern w:val="2"/>
                <w:szCs w:val="24"/>
              </w:rPr>
              <w:t>Netaikoma</w:t>
            </w:r>
          </w:p>
          <w:p w14:paraId="7DFC4EEC" w14:textId="77777777" w:rsidR="003F721B" w:rsidRDefault="003F721B">
            <w:pPr>
              <w:rPr>
                <w:kern w:val="2"/>
                <w:szCs w:val="24"/>
              </w:rPr>
            </w:pPr>
          </w:p>
          <w:p w14:paraId="3DF1303B" w14:textId="0A6E0A77" w:rsidR="003F721B" w:rsidRDefault="003F721B">
            <w:pPr>
              <w:spacing w:line="259" w:lineRule="auto"/>
              <w:rPr>
                <w:color w:val="000000"/>
                <w:kern w:val="2"/>
                <w:szCs w:val="24"/>
                <w:shd w:val="clear" w:color="auto" w:fill="FFFFFF"/>
              </w:rPr>
            </w:pPr>
          </w:p>
        </w:tc>
      </w:tr>
      <w:tr w:rsidR="003F721B" w14:paraId="00A6DDC5" w14:textId="77777777" w:rsidTr="5CEB40B5">
        <w:trPr>
          <w:trHeight w:val="300"/>
        </w:trPr>
        <w:tc>
          <w:tcPr>
            <w:tcW w:w="3094" w:type="dxa"/>
            <w:gridSpan w:val="2"/>
          </w:tcPr>
          <w:p w14:paraId="2D7A8730" w14:textId="77777777" w:rsidR="003F721B" w:rsidRDefault="0034517B">
            <w:pPr>
              <w:rPr>
                <w:b/>
                <w:kern w:val="2"/>
                <w:szCs w:val="24"/>
              </w:rPr>
            </w:pPr>
            <w:r>
              <w:rPr>
                <w:b/>
                <w:kern w:val="2"/>
                <w:szCs w:val="24"/>
              </w:rPr>
              <w:t>5.7. Avanso užtikrinimas</w:t>
            </w:r>
          </w:p>
        </w:tc>
        <w:tc>
          <w:tcPr>
            <w:tcW w:w="6441" w:type="dxa"/>
            <w:gridSpan w:val="2"/>
          </w:tcPr>
          <w:p w14:paraId="50A112AE" w14:textId="77777777" w:rsidR="003F721B" w:rsidRDefault="0034517B">
            <w:pPr>
              <w:rPr>
                <w:kern w:val="2"/>
                <w:szCs w:val="24"/>
              </w:rPr>
            </w:pPr>
            <w:r>
              <w:rPr>
                <w:kern w:val="2"/>
                <w:szCs w:val="24"/>
              </w:rPr>
              <w:t>Netaikoma</w:t>
            </w:r>
          </w:p>
          <w:p w14:paraId="4E5679AC" w14:textId="77777777" w:rsidR="003F721B" w:rsidRDefault="003F721B">
            <w:pPr>
              <w:rPr>
                <w:kern w:val="2"/>
                <w:szCs w:val="24"/>
              </w:rPr>
            </w:pPr>
          </w:p>
          <w:p w14:paraId="66EF2D39" w14:textId="0C89654A" w:rsidR="003F721B" w:rsidRDefault="003F721B">
            <w:pPr>
              <w:rPr>
                <w:kern w:val="2"/>
                <w:szCs w:val="24"/>
              </w:rPr>
            </w:pPr>
          </w:p>
        </w:tc>
      </w:tr>
      <w:tr w:rsidR="003F721B" w14:paraId="546998C8" w14:textId="77777777" w:rsidTr="5CEB40B5">
        <w:trPr>
          <w:trHeight w:val="300"/>
        </w:trPr>
        <w:tc>
          <w:tcPr>
            <w:tcW w:w="9535" w:type="dxa"/>
            <w:gridSpan w:val="4"/>
          </w:tcPr>
          <w:p w14:paraId="1C967DEC" w14:textId="77777777" w:rsidR="003F721B" w:rsidRDefault="0034517B">
            <w:pPr>
              <w:jc w:val="center"/>
              <w:rPr>
                <w:bCs/>
                <w:kern w:val="2"/>
                <w:szCs w:val="24"/>
              </w:rPr>
            </w:pPr>
            <w:r>
              <w:rPr>
                <w:b/>
                <w:kern w:val="2"/>
                <w:szCs w:val="24"/>
              </w:rPr>
              <w:t>6. PASLAUGŲ KOKYBĖ IR GARANTINIAI ĮSIPAREIGOJIMAI</w:t>
            </w:r>
          </w:p>
        </w:tc>
      </w:tr>
      <w:tr w:rsidR="003F721B" w14:paraId="790BE38A" w14:textId="77777777" w:rsidTr="5CEB40B5">
        <w:trPr>
          <w:trHeight w:val="300"/>
        </w:trPr>
        <w:tc>
          <w:tcPr>
            <w:tcW w:w="3094" w:type="dxa"/>
            <w:gridSpan w:val="2"/>
          </w:tcPr>
          <w:p w14:paraId="72171206" w14:textId="77777777" w:rsidR="003F721B" w:rsidRDefault="0034517B">
            <w:pPr>
              <w:rPr>
                <w:b/>
                <w:kern w:val="2"/>
                <w:szCs w:val="24"/>
              </w:rPr>
            </w:pPr>
            <w:r>
              <w:rPr>
                <w:b/>
                <w:kern w:val="2"/>
                <w:szCs w:val="24"/>
              </w:rPr>
              <w:t>6.1. Garantinis terminas</w:t>
            </w:r>
          </w:p>
        </w:tc>
        <w:tc>
          <w:tcPr>
            <w:tcW w:w="6441" w:type="dxa"/>
            <w:gridSpan w:val="2"/>
          </w:tcPr>
          <w:p w14:paraId="7A1B5EC5" w14:textId="77777777" w:rsidR="003F721B" w:rsidRDefault="0034517B">
            <w:pPr>
              <w:rPr>
                <w:kern w:val="2"/>
                <w:szCs w:val="24"/>
              </w:rPr>
            </w:pPr>
            <w:r>
              <w:rPr>
                <w:kern w:val="2"/>
                <w:szCs w:val="24"/>
              </w:rPr>
              <w:t>Netaikoma</w:t>
            </w:r>
          </w:p>
          <w:p w14:paraId="070FAFAB" w14:textId="77777777" w:rsidR="003F721B" w:rsidRDefault="003F721B">
            <w:pPr>
              <w:rPr>
                <w:kern w:val="2"/>
                <w:szCs w:val="24"/>
              </w:rPr>
            </w:pPr>
          </w:p>
          <w:p w14:paraId="45DBE8AB" w14:textId="206ECE4C" w:rsidR="00542574" w:rsidRDefault="0034517B" w:rsidP="00542574">
            <w:r>
              <w:rPr>
                <w:color w:val="4472C4"/>
                <w:kern w:val="2"/>
                <w:szCs w:val="24"/>
              </w:rPr>
              <w:t xml:space="preserve"> </w:t>
            </w:r>
          </w:p>
          <w:p w14:paraId="7B409E75" w14:textId="73C072EA" w:rsidR="003F721B" w:rsidRDefault="003F721B">
            <w:pPr>
              <w:spacing w:line="259" w:lineRule="auto"/>
            </w:pPr>
          </w:p>
        </w:tc>
      </w:tr>
      <w:tr w:rsidR="00D87FE3" w:rsidRPr="00D87FE3" w14:paraId="120C82E2" w14:textId="77777777" w:rsidTr="5CEB40B5">
        <w:trPr>
          <w:trHeight w:val="300"/>
        </w:trPr>
        <w:tc>
          <w:tcPr>
            <w:tcW w:w="3094" w:type="dxa"/>
            <w:gridSpan w:val="2"/>
          </w:tcPr>
          <w:p w14:paraId="58251AD8" w14:textId="77777777" w:rsidR="003F721B" w:rsidRPr="00D87FE3" w:rsidRDefault="0034517B">
            <w:pPr>
              <w:rPr>
                <w:b/>
                <w:color w:val="000000" w:themeColor="text1"/>
                <w:kern w:val="2"/>
                <w:szCs w:val="24"/>
              </w:rPr>
            </w:pPr>
            <w:r w:rsidRPr="00D87FE3">
              <w:rPr>
                <w:b/>
                <w:color w:val="000000" w:themeColor="text1"/>
                <w:szCs w:val="24"/>
              </w:rPr>
              <w:t>6.2. Terminas Paslaugų trūkumams pašalinti</w:t>
            </w:r>
          </w:p>
        </w:tc>
        <w:tc>
          <w:tcPr>
            <w:tcW w:w="6441" w:type="dxa"/>
            <w:gridSpan w:val="2"/>
          </w:tcPr>
          <w:p w14:paraId="784BE13B" w14:textId="6DB7D651" w:rsidR="003F721B" w:rsidRPr="00D87FE3" w:rsidRDefault="00BC0560" w:rsidP="00C14DBD">
            <w:pPr>
              <w:jc w:val="both"/>
              <w:rPr>
                <w:bCs/>
                <w:color w:val="000000" w:themeColor="text1"/>
                <w:kern w:val="2"/>
                <w:szCs w:val="24"/>
              </w:rPr>
            </w:pPr>
            <w:r w:rsidRPr="00B70FF1">
              <w:rPr>
                <w:kern w:val="2"/>
                <w:szCs w:val="24"/>
              </w:rPr>
              <w:t xml:space="preserve">Bet kuriuo Sutarties galiojimo metu nustačius Paslaugų trūkumų, Tiekėjas turi </w:t>
            </w:r>
            <w:r w:rsidRPr="00B70FF1">
              <w:rPr>
                <w:b/>
                <w:kern w:val="2"/>
                <w:szCs w:val="24"/>
              </w:rPr>
              <w:t>ne vėliau kaip</w:t>
            </w:r>
            <w:r w:rsidRPr="00B70FF1">
              <w:rPr>
                <w:kern w:val="2"/>
                <w:szCs w:val="24"/>
              </w:rPr>
              <w:t xml:space="preserve"> </w:t>
            </w:r>
            <w:r w:rsidRPr="00531168">
              <w:rPr>
                <w:b/>
                <w:bCs/>
                <w:kern w:val="2"/>
                <w:szCs w:val="24"/>
              </w:rPr>
              <w:t xml:space="preserve">per </w:t>
            </w:r>
            <w:r w:rsidR="00363BC8">
              <w:rPr>
                <w:b/>
                <w:bCs/>
                <w:kern w:val="2"/>
                <w:szCs w:val="24"/>
              </w:rPr>
              <w:t>10</w:t>
            </w:r>
            <w:r w:rsidRPr="00531168">
              <w:rPr>
                <w:b/>
                <w:bCs/>
                <w:kern w:val="2"/>
                <w:szCs w:val="24"/>
              </w:rPr>
              <w:t xml:space="preserve"> (</w:t>
            </w:r>
            <w:r w:rsidR="00363BC8">
              <w:rPr>
                <w:b/>
                <w:bCs/>
                <w:kern w:val="2"/>
                <w:szCs w:val="24"/>
              </w:rPr>
              <w:t>dešimt</w:t>
            </w:r>
            <w:r w:rsidRPr="00531168">
              <w:rPr>
                <w:b/>
                <w:bCs/>
                <w:kern w:val="2"/>
                <w:szCs w:val="24"/>
              </w:rPr>
              <w:t>) darbo dien</w:t>
            </w:r>
            <w:r w:rsidR="00363BC8">
              <w:rPr>
                <w:b/>
                <w:bCs/>
                <w:kern w:val="2"/>
                <w:szCs w:val="24"/>
              </w:rPr>
              <w:t>ų</w:t>
            </w:r>
            <w:r>
              <w:rPr>
                <w:kern w:val="2"/>
                <w:szCs w:val="24"/>
              </w:rPr>
              <w:t>,</w:t>
            </w:r>
            <w:r w:rsidRPr="00B70FF1">
              <w:rPr>
                <w:kern w:val="2"/>
                <w:szCs w:val="24"/>
              </w:rPr>
              <w:t xml:space="preserve"> nuo </w:t>
            </w:r>
            <w:r>
              <w:rPr>
                <w:kern w:val="2"/>
                <w:szCs w:val="24"/>
              </w:rPr>
              <w:t xml:space="preserve">Pirkėjo </w:t>
            </w:r>
            <w:r w:rsidRPr="00B70FF1">
              <w:rPr>
                <w:kern w:val="2"/>
                <w:szCs w:val="24"/>
              </w:rPr>
              <w:t>rašytinės pretenzijos gavimo dienos</w:t>
            </w:r>
            <w:r>
              <w:rPr>
                <w:kern w:val="2"/>
                <w:szCs w:val="24"/>
              </w:rPr>
              <w:t>,</w:t>
            </w:r>
            <w:r w:rsidRPr="00B70FF1">
              <w:rPr>
                <w:kern w:val="2"/>
                <w:szCs w:val="24"/>
              </w:rPr>
              <w:t xml:space="preserve"> </w:t>
            </w:r>
            <w:r>
              <w:rPr>
                <w:kern w:val="2"/>
                <w:szCs w:val="24"/>
              </w:rPr>
              <w:t xml:space="preserve">atitinkamai </w:t>
            </w:r>
            <w:r w:rsidRPr="00B70FF1">
              <w:rPr>
                <w:kern w:val="2"/>
                <w:szCs w:val="24"/>
              </w:rPr>
              <w:t>pašalinti Paslaugų trūkumus.</w:t>
            </w:r>
          </w:p>
        </w:tc>
      </w:tr>
      <w:tr w:rsidR="003F721B" w14:paraId="1BFFF52F" w14:textId="77777777" w:rsidTr="5CEB40B5">
        <w:trPr>
          <w:trHeight w:val="300"/>
        </w:trPr>
        <w:tc>
          <w:tcPr>
            <w:tcW w:w="3094" w:type="dxa"/>
            <w:gridSpan w:val="2"/>
          </w:tcPr>
          <w:p w14:paraId="0505C1B1" w14:textId="77777777" w:rsidR="003F721B" w:rsidRDefault="0034517B">
            <w:pPr>
              <w:rPr>
                <w:b/>
                <w:kern w:val="2"/>
                <w:szCs w:val="24"/>
              </w:rPr>
            </w:pPr>
            <w:r>
              <w:rPr>
                <w:b/>
                <w:szCs w:val="24"/>
              </w:rPr>
              <w:t>6.3. Kokybinių kriterijų įgyvendinimo ir tikrinimo tvarka</w:t>
            </w:r>
          </w:p>
        </w:tc>
        <w:tc>
          <w:tcPr>
            <w:tcW w:w="6441" w:type="dxa"/>
            <w:gridSpan w:val="2"/>
          </w:tcPr>
          <w:p w14:paraId="48E44F82" w14:textId="1EEC046D" w:rsidR="004433B0" w:rsidRDefault="0034517B" w:rsidP="004433B0">
            <w:pPr>
              <w:rPr>
                <w:color w:val="4472C4"/>
                <w:kern w:val="2"/>
                <w:szCs w:val="24"/>
              </w:rPr>
            </w:pPr>
            <w:r>
              <w:rPr>
                <w:kern w:val="2"/>
                <w:szCs w:val="24"/>
              </w:rPr>
              <w:t xml:space="preserve">Netaikoma </w:t>
            </w:r>
          </w:p>
          <w:p w14:paraId="63179D71" w14:textId="4A4E445F" w:rsidR="003F721B" w:rsidRDefault="003F721B">
            <w:pPr>
              <w:rPr>
                <w:bCs/>
                <w:kern w:val="2"/>
                <w:szCs w:val="24"/>
              </w:rPr>
            </w:pPr>
          </w:p>
        </w:tc>
      </w:tr>
      <w:tr w:rsidR="003F721B" w14:paraId="204E7F65" w14:textId="77777777" w:rsidTr="5CEB40B5">
        <w:trPr>
          <w:trHeight w:val="300"/>
        </w:trPr>
        <w:tc>
          <w:tcPr>
            <w:tcW w:w="9535" w:type="dxa"/>
            <w:gridSpan w:val="4"/>
          </w:tcPr>
          <w:p w14:paraId="456DCC96" w14:textId="77777777" w:rsidR="003F721B" w:rsidRDefault="0034517B">
            <w:pPr>
              <w:jc w:val="center"/>
              <w:rPr>
                <w:b/>
                <w:kern w:val="2"/>
                <w:szCs w:val="24"/>
              </w:rPr>
            </w:pPr>
            <w:r>
              <w:rPr>
                <w:b/>
                <w:kern w:val="2"/>
                <w:szCs w:val="24"/>
              </w:rPr>
              <w:t>7. SUTARTIES VYKDYMUI PASITELKIAMI SUBTIEKĖJAI IR (AR) SPECIALISTAI</w:t>
            </w:r>
          </w:p>
        </w:tc>
      </w:tr>
      <w:tr w:rsidR="003F721B" w14:paraId="791CF387" w14:textId="77777777" w:rsidTr="5CEB40B5">
        <w:trPr>
          <w:trHeight w:val="300"/>
        </w:trPr>
        <w:tc>
          <w:tcPr>
            <w:tcW w:w="3094" w:type="dxa"/>
            <w:gridSpan w:val="2"/>
          </w:tcPr>
          <w:p w14:paraId="7E7A048E" w14:textId="77777777" w:rsidR="003F721B" w:rsidRDefault="0034517B">
            <w:pPr>
              <w:rPr>
                <w:b/>
                <w:bCs/>
                <w:kern w:val="2"/>
                <w:szCs w:val="24"/>
              </w:rPr>
            </w:pPr>
            <w:r>
              <w:rPr>
                <w:b/>
                <w:bCs/>
                <w:kern w:val="2"/>
                <w:szCs w:val="24"/>
              </w:rPr>
              <w:lastRenderedPageBreak/>
              <w:t>7.1. Sutarties vykdymui pasitelkiami subtiekėjai ir (ar) specialistai</w:t>
            </w:r>
          </w:p>
        </w:tc>
        <w:tc>
          <w:tcPr>
            <w:tcW w:w="6441" w:type="dxa"/>
            <w:gridSpan w:val="2"/>
          </w:tcPr>
          <w:p w14:paraId="50CD9012" w14:textId="77777777" w:rsidR="003F721B" w:rsidRDefault="0034517B" w:rsidP="00C14DBD">
            <w:pPr>
              <w:jc w:val="both"/>
              <w:rPr>
                <w:b/>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3F721B" w14:paraId="288E0253" w14:textId="77777777" w:rsidTr="5CEB40B5">
        <w:trPr>
          <w:trHeight w:val="300"/>
        </w:trPr>
        <w:tc>
          <w:tcPr>
            <w:tcW w:w="9535" w:type="dxa"/>
            <w:gridSpan w:val="4"/>
          </w:tcPr>
          <w:p w14:paraId="66B77EF2" w14:textId="77777777" w:rsidR="003F721B" w:rsidRDefault="0034517B">
            <w:pPr>
              <w:jc w:val="center"/>
              <w:rPr>
                <w:b/>
                <w:kern w:val="2"/>
                <w:szCs w:val="24"/>
              </w:rPr>
            </w:pPr>
            <w:r>
              <w:rPr>
                <w:b/>
                <w:kern w:val="2"/>
                <w:szCs w:val="24"/>
              </w:rPr>
              <w:t>8. PRIEVOLIŲ PAGAL SUTARTĮ ĮVYKDYMO UŽTIKRINIMAS</w:t>
            </w:r>
          </w:p>
        </w:tc>
      </w:tr>
      <w:tr w:rsidR="003F721B" w14:paraId="69B0A772" w14:textId="77777777" w:rsidTr="5CEB40B5">
        <w:trPr>
          <w:trHeight w:val="300"/>
        </w:trPr>
        <w:tc>
          <w:tcPr>
            <w:tcW w:w="3094" w:type="dxa"/>
            <w:gridSpan w:val="2"/>
          </w:tcPr>
          <w:p w14:paraId="6AFC0005" w14:textId="77777777" w:rsidR="003F721B" w:rsidRDefault="0034517B">
            <w:pPr>
              <w:rPr>
                <w:b/>
                <w:kern w:val="2"/>
                <w:szCs w:val="24"/>
              </w:rPr>
            </w:pPr>
            <w:r>
              <w:rPr>
                <w:b/>
                <w:kern w:val="2"/>
                <w:szCs w:val="24"/>
              </w:rPr>
              <w:t>8.1. Prievolių pagal Sutartį įvykdymo užtikrinimas</w:t>
            </w:r>
          </w:p>
        </w:tc>
        <w:tc>
          <w:tcPr>
            <w:tcW w:w="6441" w:type="dxa"/>
            <w:gridSpan w:val="2"/>
          </w:tcPr>
          <w:p w14:paraId="60999FCC" w14:textId="12F6C40F" w:rsidR="003F721B" w:rsidRDefault="0034517B" w:rsidP="00C14DBD">
            <w:pPr>
              <w:jc w:val="both"/>
              <w:rPr>
                <w:kern w:val="2"/>
                <w:szCs w:val="24"/>
              </w:rPr>
            </w:pPr>
            <w:r>
              <w:rPr>
                <w:kern w:val="2"/>
                <w:szCs w:val="24"/>
              </w:rPr>
              <w:t>Prievolių pagal Sutartį įvykdymas užtikrinamas:</w:t>
            </w:r>
          </w:p>
          <w:p w14:paraId="0094492D" w14:textId="74C4D1DD" w:rsidR="003F721B" w:rsidRDefault="0034517B" w:rsidP="00C14DBD">
            <w:pPr>
              <w:jc w:val="both"/>
              <w:rPr>
                <w:kern w:val="2"/>
                <w:szCs w:val="24"/>
              </w:rPr>
            </w:pPr>
            <w:r>
              <w:rPr>
                <w:kern w:val="2"/>
                <w:szCs w:val="24"/>
              </w:rPr>
              <w:t>Netesybomis (delspinigiais, bauda)</w:t>
            </w:r>
            <w:r w:rsidR="0083708A">
              <w:rPr>
                <w:kern w:val="2"/>
                <w:szCs w:val="24"/>
              </w:rPr>
              <w:t>.</w:t>
            </w:r>
          </w:p>
          <w:p w14:paraId="365EB0C8" w14:textId="6165A1A3" w:rsidR="003F721B" w:rsidRDefault="003F721B">
            <w:pPr>
              <w:rPr>
                <w:kern w:val="2"/>
                <w:szCs w:val="24"/>
              </w:rPr>
            </w:pPr>
          </w:p>
        </w:tc>
      </w:tr>
      <w:tr w:rsidR="003F721B" w14:paraId="3A2A812C" w14:textId="77777777" w:rsidTr="5CEB40B5">
        <w:trPr>
          <w:trHeight w:val="300"/>
        </w:trPr>
        <w:tc>
          <w:tcPr>
            <w:tcW w:w="3094" w:type="dxa"/>
            <w:gridSpan w:val="2"/>
          </w:tcPr>
          <w:p w14:paraId="3914A27F" w14:textId="77777777" w:rsidR="003F721B" w:rsidRDefault="0034517B">
            <w:pPr>
              <w:rPr>
                <w:b/>
                <w:kern w:val="2"/>
                <w:szCs w:val="24"/>
              </w:rPr>
            </w:pPr>
            <w:r>
              <w:rPr>
                <w:b/>
                <w:kern w:val="2"/>
                <w:szCs w:val="24"/>
              </w:rPr>
              <w:t>8.2 Sutarties įvykdymo užtikrinimo galiojimo terminas</w:t>
            </w:r>
          </w:p>
        </w:tc>
        <w:tc>
          <w:tcPr>
            <w:tcW w:w="6441" w:type="dxa"/>
            <w:gridSpan w:val="2"/>
          </w:tcPr>
          <w:p w14:paraId="67AAB30F" w14:textId="77777777" w:rsidR="003F721B" w:rsidRDefault="0034517B">
            <w:pPr>
              <w:rPr>
                <w:kern w:val="2"/>
                <w:szCs w:val="24"/>
              </w:rPr>
            </w:pPr>
            <w:r>
              <w:rPr>
                <w:kern w:val="2"/>
                <w:szCs w:val="24"/>
              </w:rPr>
              <w:t>Netaikoma</w:t>
            </w:r>
          </w:p>
          <w:p w14:paraId="1AA426E2" w14:textId="77777777" w:rsidR="003F721B" w:rsidRDefault="003F721B">
            <w:pPr>
              <w:rPr>
                <w:kern w:val="2"/>
                <w:szCs w:val="24"/>
              </w:rPr>
            </w:pPr>
          </w:p>
          <w:p w14:paraId="2DAA5D11" w14:textId="77777777" w:rsidR="003F721B" w:rsidRDefault="003F721B">
            <w:pPr>
              <w:rPr>
                <w:kern w:val="2"/>
                <w:szCs w:val="24"/>
              </w:rPr>
            </w:pPr>
          </w:p>
          <w:p w14:paraId="7BC11AB5" w14:textId="702C3E66" w:rsidR="003F721B" w:rsidRDefault="003F721B">
            <w:pPr>
              <w:rPr>
                <w:kern w:val="2"/>
                <w:szCs w:val="24"/>
              </w:rPr>
            </w:pPr>
          </w:p>
        </w:tc>
      </w:tr>
      <w:tr w:rsidR="003F721B" w14:paraId="475632E2" w14:textId="77777777" w:rsidTr="5CEB40B5">
        <w:trPr>
          <w:trHeight w:val="300"/>
        </w:trPr>
        <w:tc>
          <w:tcPr>
            <w:tcW w:w="3094" w:type="dxa"/>
            <w:gridSpan w:val="2"/>
          </w:tcPr>
          <w:p w14:paraId="0BAA52B9" w14:textId="77777777" w:rsidR="003F721B" w:rsidRDefault="0034517B">
            <w:pPr>
              <w:rPr>
                <w:b/>
                <w:kern w:val="2"/>
                <w:szCs w:val="24"/>
              </w:rPr>
            </w:pPr>
            <w:r>
              <w:rPr>
                <w:b/>
                <w:kern w:val="2"/>
                <w:szCs w:val="24"/>
              </w:rPr>
              <w:t>8.3. Sutarties įvykdymo užtikrinimo pateikimas</w:t>
            </w:r>
          </w:p>
        </w:tc>
        <w:tc>
          <w:tcPr>
            <w:tcW w:w="6441" w:type="dxa"/>
            <w:gridSpan w:val="2"/>
          </w:tcPr>
          <w:p w14:paraId="20343F9A" w14:textId="77777777" w:rsidR="003F721B" w:rsidRDefault="0034517B">
            <w:pPr>
              <w:rPr>
                <w:kern w:val="2"/>
                <w:szCs w:val="24"/>
              </w:rPr>
            </w:pPr>
            <w:r>
              <w:rPr>
                <w:kern w:val="2"/>
                <w:szCs w:val="24"/>
              </w:rPr>
              <w:t>Netaikoma</w:t>
            </w:r>
          </w:p>
          <w:p w14:paraId="0F78B9DC" w14:textId="77777777" w:rsidR="003F721B" w:rsidRDefault="003F721B">
            <w:pPr>
              <w:rPr>
                <w:kern w:val="2"/>
                <w:szCs w:val="24"/>
              </w:rPr>
            </w:pPr>
          </w:p>
          <w:p w14:paraId="1719797B" w14:textId="3CFD55AC" w:rsidR="003F721B" w:rsidRDefault="003F721B">
            <w:pPr>
              <w:rPr>
                <w:szCs w:val="24"/>
              </w:rPr>
            </w:pPr>
          </w:p>
        </w:tc>
      </w:tr>
      <w:tr w:rsidR="003F721B" w14:paraId="5DE20C9C" w14:textId="77777777" w:rsidTr="5CEB40B5">
        <w:trPr>
          <w:trHeight w:val="300"/>
        </w:trPr>
        <w:tc>
          <w:tcPr>
            <w:tcW w:w="9535" w:type="dxa"/>
            <w:gridSpan w:val="4"/>
          </w:tcPr>
          <w:p w14:paraId="50EAE1B7" w14:textId="77777777" w:rsidR="003F721B" w:rsidRDefault="0034517B">
            <w:pPr>
              <w:jc w:val="center"/>
              <w:rPr>
                <w:bCs/>
                <w:kern w:val="2"/>
                <w:szCs w:val="24"/>
              </w:rPr>
            </w:pPr>
            <w:r>
              <w:rPr>
                <w:b/>
                <w:kern w:val="2"/>
                <w:szCs w:val="24"/>
              </w:rPr>
              <w:t>9. ŠALIŲ ATSAKOMYBĖ</w:t>
            </w:r>
          </w:p>
        </w:tc>
      </w:tr>
      <w:tr w:rsidR="00C508C3" w:rsidRPr="00C508C3" w14:paraId="615EED7C" w14:textId="77777777" w:rsidTr="5CEB40B5">
        <w:trPr>
          <w:trHeight w:val="300"/>
        </w:trPr>
        <w:tc>
          <w:tcPr>
            <w:tcW w:w="3094" w:type="dxa"/>
            <w:gridSpan w:val="2"/>
          </w:tcPr>
          <w:p w14:paraId="440AA26D" w14:textId="77777777" w:rsidR="003F721B" w:rsidRPr="00C508C3" w:rsidRDefault="0034517B">
            <w:pPr>
              <w:rPr>
                <w:b/>
                <w:color w:val="000000" w:themeColor="text1"/>
                <w:kern w:val="2"/>
                <w:szCs w:val="24"/>
              </w:rPr>
            </w:pPr>
            <w:r w:rsidRPr="00C508C3">
              <w:rPr>
                <w:b/>
                <w:color w:val="000000" w:themeColor="text1"/>
                <w:kern w:val="2"/>
                <w:szCs w:val="24"/>
              </w:rPr>
              <w:t>9.1. Pirkėjui taikomos netesybos už mokėjimų pagal Sutartį vėlavimą</w:t>
            </w:r>
          </w:p>
        </w:tc>
        <w:tc>
          <w:tcPr>
            <w:tcW w:w="6441" w:type="dxa"/>
            <w:gridSpan w:val="2"/>
          </w:tcPr>
          <w:p w14:paraId="2941EE47" w14:textId="46713476" w:rsidR="003F721B" w:rsidRPr="00C508C3" w:rsidRDefault="0034517B" w:rsidP="009040D9">
            <w:pPr>
              <w:jc w:val="both"/>
              <w:rPr>
                <w:bCs/>
                <w:color w:val="000000" w:themeColor="text1"/>
                <w:kern w:val="2"/>
                <w:szCs w:val="24"/>
              </w:rPr>
            </w:pPr>
            <w:r w:rsidRPr="00C508C3">
              <w:rPr>
                <w:bCs/>
                <w:color w:val="000000" w:themeColor="text1"/>
                <w:kern w:val="2"/>
                <w:szCs w:val="24"/>
              </w:rPr>
              <w:t xml:space="preserve">Jei Pirkėjas, gavęs tinkamai pateiktą ir užpildytą Sąskaitą, uždelsia atsiskaityti už tinkamai Tiekėjo suteiktas kokybiškas Paslaugas per Sutartyje nurodytą terminą, Tiekėjas nuo kitos nei nustatytas terminas dienos skaičiuoja Pirkėjui </w:t>
            </w:r>
            <w:r w:rsidR="00A64C22" w:rsidRPr="00C508C3">
              <w:rPr>
                <w:color w:val="000000" w:themeColor="text1"/>
                <w:kern w:val="2"/>
                <w:szCs w:val="24"/>
              </w:rPr>
              <w:t>0,0</w:t>
            </w:r>
            <w:r w:rsidR="008B0530">
              <w:rPr>
                <w:color w:val="000000" w:themeColor="text1"/>
                <w:kern w:val="2"/>
                <w:szCs w:val="24"/>
              </w:rPr>
              <w:t>3</w:t>
            </w:r>
            <w:r w:rsidR="00A64C22" w:rsidRPr="00C508C3">
              <w:rPr>
                <w:color w:val="000000" w:themeColor="text1"/>
                <w:kern w:val="2"/>
                <w:szCs w:val="24"/>
              </w:rPr>
              <w:t xml:space="preserve"> (</w:t>
            </w:r>
            <w:r w:rsidR="008B0530">
              <w:rPr>
                <w:color w:val="000000" w:themeColor="text1"/>
                <w:kern w:val="2"/>
                <w:szCs w:val="24"/>
              </w:rPr>
              <w:t>tris</w:t>
            </w:r>
            <w:r w:rsidR="003337F0">
              <w:rPr>
                <w:color w:val="000000" w:themeColor="text1"/>
                <w:kern w:val="2"/>
                <w:szCs w:val="24"/>
              </w:rPr>
              <w:t xml:space="preserve"> </w:t>
            </w:r>
            <w:r w:rsidR="00A64C22" w:rsidRPr="00C508C3">
              <w:rPr>
                <w:color w:val="000000" w:themeColor="text1"/>
                <w:kern w:val="2"/>
                <w:szCs w:val="24"/>
              </w:rPr>
              <w:t>šimtąsias) procento</w:t>
            </w:r>
            <w:r w:rsidRPr="00C508C3">
              <w:rPr>
                <w:bCs/>
                <w:color w:val="000000" w:themeColor="text1"/>
                <w:kern w:val="2"/>
                <w:szCs w:val="24"/>
              </w:rPr>
              <w:t xml:space="preserve"> dydžio delspinigius nuo neapmokėtos sumos be PVM už kiekvieną vėlavimo dieną</w:t>
            </w:r>
            <w:r w:rsidR="00156F9F" w:rsidRPr="00C508C3">
              <w:rPr>
                <w:bCs/>
                <w:color w:val="000000" w:themeColor="text1"/>
                <w:kern w:val="2"/>
                <w:szCs w:val="24"/>
              </w:rPr>
              <w:t>.</w:t>
            </w:r>
          </w:p>
        </w:tc>
      </w:tr>
      <w:tr w:rsidR="00C508C3" w:rsidRPr="00C508C3" w14:paraId="4689171E" w14:textId="77777777" w:rsidTr="5CEB40B5">
        <w:trPr>
          <w:trHeight w:val="300"/>
        </w:trPr>
        <w:tc>
          <w:tcPr>
            <w:tcW w:w="3094" w:type="dxa"/>
            <w:gridSpan w:val="2"/>
          </w:tcPr>
          <w:p w14:paraId="11C9AA22" w14:textId="77777777" w:rsidR="003F721B" w:rsidRPr="00C508C3" w:rsidRDefault="0034517B">
            <w:pPr>
              <w:rPr>
                <w:b/>
                <w:color w:val="000000" w:themeColor="text1"/>
                <w:kern w:val="2"/>
                <w:szCs w:val="24"/>
              </w:rPr>
            </w:pPr>
            <w:r w:rsidRPr="00C508C3">
              <w:rPr>
                <w:b/>
                <w:color w:val="000000" w:themeColor="text1"/>
                <w:szCs w:val="24"/>
              </w:rPr>
              <w:t>9.2. Tiekėjui taikomos netesybos</w:t>
            </w:r>
          </w:p>
        </w:tc>
        <w:tc>
          <w:tcPr>
            <w:tcW w:w="6441" w:type="dxa"/>
            <w:gridSpan w:val="2"/>
          </w:tcPr>
          <w:p w14:paraId="14A4FB0E" w14:textId="77777777" w:rsidR="00715D2E" w:rsidRDefault="00715D2E" w:rsidP="00C14DBD">
            <w:pPr>
              <w:jc w:val="both"/>
              <w:rPr>
                <w:color w:val="000000"/>
              </w:rPr>
            </w:pPr>
            <w:r>
              <w:rPr>
                <w:color w:val="000000"/>
              </w:rPr>
              <w:t>9.2.1. Jeigu Tiekėjas vėluoja suteikti Paslaugas arba nevykdo kitų sutartinių įsipareigojimų, Pirkėjas nuo kitos nei nustatytas terminas dienos Tiekėjui skaičiuoja 0,03 (tris šimtąsias) procento dydžio delspinigius už kiekvieną uždelstą dieną nuo laiku nesuteiktų Paslaugų ar kitų sutartinių įsipareigojimų nevykdymo kainos be PVM.</w:t>
            </w:r>
          </w:p>
          <w:p w14:paraId="289A67B3" w14:textId="1E41F467" w:rsidR="003F721B" w:rsidRPr="00C508C3" w:rsidRDefault="00715D2E" w:rsidP="00C14DBD">
            <w:pPr>
              <w:jc w:val="both"/>
              <w:rPr>
                <w:color w:val="000000" w:themeColor="text1"/>
              </w:rPr>
            </w:pPr>
            <w:r>
              <w:rPr>
                <w:color w:val="000000"/>
              </w:rPr>
              <w:t>9.2.2. Tiekėjas privalo sumokėti Pirkėjui netesybas per 7 (septynias) kalendorines dienas nuo Pirkėjo pareikalavimo gavimo dienos, jeigu netesybų suma nėra išskaitoma iš Tiekėjui mokėtinos sumos.</w:t>
            </w:r>
          </w:p>
        </w:tc>
      </w:tr>
      <w:tr w:rsidR="00C508C3" w:rsidRPr="00C508C3" w14:paraId="4C5BE70A" w14:textId="77777777" w:rsidTr="5CEB40B5">
        <w:trPr>
          <w:trHeight w:val="300"/>
        </w:trPr>
        <w:tc>
          <w:tcPr>
            <w:tcW w:w="3094" w:type="dxa"/>
            <w:gridSpan w:val="2"/>
          </w:tcPr>
          <w:p w14:paraId="1448B29E" w14:textId="77777777" w:rsidR="003F721B" w:rsidRPr="00C508C3" w:rsidRDefault="0034517B">
            <w:pPr>
              <w:rPr>
                <w:b/>
                <w:color w:val="000000" w:themeColor="text1"/>
                <w:kern w:val="2"/>
                <w:szCs w:val="24"/>
              </w:rPr>
            </w:pPr>
            <w:r w:rsidRPr="00C508C3">
              <w:rPr>
                <w:b/>
                <w:color w:val="000000" w:themeColor="text1"/>
                <w:kern w:val="2"/>
                <w:szCs w:val="24"/>
              </w:rPr>
              <w:t>9.3. Tiekėjui / Pirkėjui taikoma bauda nutraukus Sutartį dėl esminio Sutarties pažeidimo ar nepagrįstai nutraukus Sutarties vykdymą ne Sutartyje nustatyta tvarka</w:t>
            </w:r>
          </w:p>
        </w:tc>
        <w:tc>
          <w:tcPr>
            <w:tcW w:w="6441" w:type="dxa"/>
            <w:gridSpan w:val="2"/>
          </w:tcPr>
          <w:p w14:paraId="43F90D46" w14:textId="1F4A41DE" w:rsidR="003F721B" w:rsidRPr="00C508C3" w:rsidRDefault="0034517B" w:rsidP="00C14DBD">
            <w:pPr>
              <w:jc w:val="both"/>
              <w:rPr>
                <w:bCs/>
                <w:color w:val="000000" w:themeColor="text1"/>
                <w:szCs w:val="24"/>
              </w:rPr>
            </w:pPr>
            <w:r w:rsidRPr="00C508C3">
              <w:rPr>
                <w:bCs/>
                <w:color w:val="000000" w:themeColor="text1"/>
                <w:kern w:val="2"/>
                <w:szCs w:val="24"/>
              </w:rPr>
              <w:t xml:space="preserve">9.3.1. Nutraukus Sutartį dėl esminio Sutarties pažeidimo, mokama </w:t>
            </w:r>
            <w:r w:rsidR="009F3467" w:rsidRPr="00C508C3">
              <w:rPr>
                <w:bCs/>
                <w:color w:val="000000" w:themeColor="text1"/>
                <w:kern w:val="2"/>
                <w:szCs w:val="24"/>
              </w:rPr>
              <w:t>5 (penkių)</w:t>
            </w:r>
            <w:r w:rsidRPr="00C508C3">
              <w:rPr>
                <w:bCs/>
                <w:color w:val="000000" w:themeColor="text1"/>
                <w:kern w:val="2"/>
                <w:szCs w:val="24"/>
              </w:rPr>
              <w:t xml:space="preserve"> procentų dydžio bauda nuo Pradinės Sutarties vertės, nurodytos Specialiųjų sąlygų 5.2 punkte.</w:t>
            </w:r>
          </w:p>
          <w:p w14:paraId="447F00E9" w14:textId="77777777" w:rsidR="003F721B" w:rsidRPr="00C508C3" w:rsidRDefault="003F721B" w:rsidP="00C14DBD">
            <w:pPr>
              <w:jc w:val="both"/>
              <w:rPr>
                <w:bCs/>
                <w:color w:val="000000" w:themeColor="text1"/>
                <w:kern w:val="2"/>
                <w:szCs w:val="24"/>
              </w:rPr>
            </w:pPr>
          </w:p>
          <w:p w14:paraId="30F31D37" w14:textId="77777777" w:rsidR="003F721B" w:rsidRPr="00C508C3" w:rsidRDefault="003F721B">
            <w:pPr>
              <w:rPr>
                <w:bCs/>
                <w:color w:val="000000" w:themeColor="text1"/>
                <w:szCs w:val="24"/>
              </w:rPr>
            </w:pPr>
          </w:p>
          <w:p w14:paraId="18BE01E8" w14:textId="430B19D1" w:rsidR="003F721B" w:rsidRPr="009040D9" w:rsidRDefault="0034517B" w:rsidP="009040D9">
            <w:pPr>
              <w:jc w:val="both"/>
              <w:rPr>
                <w:bCs/>
                <w:color w:val="000000" w:themeColor="text1"/>
                <w:szCs w:val="24"/>
              </w:rPr>
            </w:pPr>
            <w:r w:rsidRPr="00C508C3">
              <w:rPr>
                <w:bCs/>
                <w:color w:val="000000" w:themeColor="text1"/>
                <w:szCs w:val="24"/>
              </w:rPr>
              <w:t xml:space="preserve">9.3.2. Nepagrįstai nutraukus Sutarties vykdymą ne Sutartyje nustatyta tvarka, mokama </w:t>
            </w:r>
            <w:r w:rsidR="004B0A7F" w:rsidRPr="00C508C3">
              <w:rPr>
                <w:color w:val="000000" w:themeColor="text1"/>
                <w:kern w:val="2"/>
                <w:szCs w:val="24"/>
              </w:rPr>
              <w:t xml:space="preserve">5 (penkių) </w:t>
            </w:r>
            <w:r w:rsidRPr="00C508C3">
              <w:rPr>
                <w:bCs/>
                <w:color w:val="000000" w:themeColor="text1"/>
                <w:kern w:val="2"/>
                <w:szCs w:val="24"/>
              </w:rPr>
              <w:t>procentų dydžio bauda nuo Pradinės Sutarties vertės, nurodytos Specialiųjų sąlygų 5.2 punkte.</w:t>
            </w:r>
          </w:p>
        </w:tc>
      </w:tr>
      <w:tr w:rsidR="003F721B" w14:paraId="78B227EC" w14:textId="77777777" w:rsidTr="5CEB40B5">
        <w:trPr>
          <w:trHeight w:val="300"/>
        </w:trPr>
        <w:tc>
          <w:tcPr>
            <w:tcW w:w="3094" w:type="dxa"/>
            <w:gridSpan w:val="2"/>
          </w:tcPr>
          <w:p w14:paraId="7CBB4897" w14:textId="77777777" w:rsidR="003F721B" w:rsidRDefault="0034517B">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2AD264F1" w14:textId="1ABAA294" w:rsidR="003F721B" w:rsidRDefault="00CF4048" w:rsidP="00C14DBD">
            <w:pPr>
              <w:jc w:val="both"/>
              <w:rPr>
                <w:bCs/>
                <w:kern w:val="2"/>
                <w:szCs w:val="24"/>
              </w:rPr>
            </w:pPr>
            <w:r w:rsidRPr="00CF4048">
              <w:rPr>
                <w:bCs/>
                <w:color w:val="000000"/>
                <w:kern w:val="2"/>
                <w:szCs w:val="24"/>
              </w:rPr>
              <w:t xml:space="preserve">Teikėjui taikoma </w:t>
            </w:r>
            <w:r w:rsidR="00593619">
              <w:rPr>
                <w:bCs/>
                <w:color w:val="000000"/>
                <w:kern w:val="2"/>
                <w:szCs w:val="24"/>
              </w:rPr>
              <w:t>500</w:t>
            </w:r>
            <w:r w:rsidRPr="00CF4048">
              <w:rPr>
                <w:bCs/>
                <w:color w:val="000000"/>
                <w:kern w:val="2"/>
                <w:szCs w:val="24"/>
              </w:rPr>
              <w:t xml:space="preserve"> Eur (</w:t>
            </w:r>
            <w:r w:rsidR="00593619">
              <w:rPr>
                <w:bCs/>
                <w:color w:val="000000"/>
                <w:kern w:val="2"/>
                <w:szCs w:val="24"/>
              </w:rPr>
              <w:t>penkių</w:t>
            </w:r>
            <w:r w:rsidR="00F22258">
              <w:rPr>
                <w:bCs/>
                <w:color w:val="000000"/>
                <w:kern w:val="2"/>
                <w:szCs w:val="24"/>
              </w:rPr>
              <w:t xml:space="preserve"> šimtų</w:t>
            </w:r>
            <w:r w:rsidRPr="00CF4048">
              <w:rPr>
                <w:bCs/>
                <w:color w:val="000000"/>
                <w:kern w:val="2"/>
                <w:szCs w:val="24"/>
              </w:rPr>
              <w:t xml:space="preserve"> eurų</w:t>
            </w:r>
            <w:r w:rsidR="00E82B9E">
              <w:rPr>
                <w:bCs/>
                <w:color w:val="000000"/>
                <w:kern w:val="2"/>
                <w:szCs w:val="24"/>
              </w:rPr>
              <w:t xml:space="preserve"> </w:t>
            </w:r>
            <w:r w:rsidR="00E82B9E" w:rsidRPr="00E82B9E">
              <w:rPr>
                <w:bCs/>
                <w:color w:val="000000"/>
                <w:kern w:val="2"/>
                <w:szCs w:val="24"/>
              </w:rPr>
              <w:t>00 ct</w:t>
            </w:r>
            <w:r w:rsidRPr="00CF4048">
              <w:rPr>
                <w:bCs/>
                <w:color w:val="000000"/>
                <w:kern w:val="2"/>
                <w:szCs w:val="24"/>
              </w:rPr>
              <w:t>) bauda už kiekvieną pažeidimo atvejį dėl esamų subteikėjų ar specialistų pakeitimo / naujų subteikėjų pasitelkimo</w:t>
            </w:r>
            <w:r w:rsidR="00791D32">
              <w:rPr>
                <w:bCs/>
                <w:color w:val="000000"/>
                <w:kern w:val="2"/>
                <w:szCs w:val="24"/>
              </w:rPr>
              <w:t>,</w:t>
            </w:r>
            <w:r w:rsidRPr="00CF4048">
              <w:rPr>
                <w:bCs/>
                <w:color w:val="000000"/>
                <w:kern w:val="2"/>
                <w:szCs w:val="24"/>
              </w:rPr>
              <w:t xml:space="preserve"> nesilaikant subteikėjų ir (ar) specialistų keitimo tvarkos</w:t>
            </w:r>
            <w:r w:rsidR="00791D32">
              <w:rPr>
                <w:bCs/>
                <w:color w:val="000000"/>
                <w:kern w:val="2"/>
                <w:szCs w:val="24"/>
              </w:rPr>
              <w:t>, nurodytos Bendrųjų sąlygų 3.2 skyriuje</w:t>
            </w:r>
            <w:r w:rsidRPr="00CF4048">
              <w:rPr>
                <w:bCs/>
                <w:color w:val="000000"/>
                <w:kern w:val="2"/>
                <w:szCs w:val="24"/>
              </w:rPr>
              <w:t>.</w:t>
            </w:r>
          </w:p>
          <w:p w14:paraId="3185E515" w14:textId="073FBBFE" w:rsidR="003F721B" w:rsidRDefault="003F721B">
            <w:pPr>
              <w:rPr>
                <w:bCs/>
                <w:kern w:val="2"/>
                <w:szCs w:val="24"/>
              </w:rPr>
            </w:pPr>
          </w:p>
        </w:tc>
      </w:tr>
      <w:tr w:rsidR="003F721B" w14:paraId="775E945D" w14:textId="77777777" w:rsidTr="5CEB40B5">
        <w:trPr>
          <w:trHeight w:val="300"/>
        </w:trPr>
        <w:tc>
          <w:tcPr>
            <w:tcW w:w="3094" w:type="dxa"/>
            <w:gridSpan w:val="2"/>
          </w:tcPr>
          <w:p w14:paraId="65B28C02" w14:textId="77777777" w:rsidR="003F721B" w:rsidRDefault="0034517B">
            <w:pPr>
              <w:rPr>
                <w:b/>
                <w:kern w:val="2"/>
                <w:szCs w:val="24"/>
              </w:rPr>
            </w:pPr>
            <w:r>
              <w:rPr>
                <w:b/>
                <w:kern w:val="2"/>
                <w:szCs w:val="24"/>
              </w:rPr>
              <w:lastRenderedPageBreak/>
              <w:t>9.5. Tiekėjui taikomos baudos dėl aplinkosauginių ir (arba) socialinių kriterijų nesilaikymo</w:t>
            </w:r>
          </w:p>
        </w:tc>
        <w:tc>
          <w:tcPr>
            <w:tcW w:w="6441" w:type="dxa"/>
            <w:gridSpan w:val="2"/>
          </w:tcPr>
          <w:p w14:paraId="70B1FDB2" w14:textId="11BEE8C8" w:rsidR="003F721B" w:rsidRDefault="007C612D" w:rsidP="00054431">
            <w:pPr>
              <w:jc w:val="both"/>
              <w:rPr>
                <w:bCs/>
                <w:color w:val="4472C4"/>
                <w:kern w:val="2"/>
                <w:szCs w:val="24"/>
              </w:rPr>
            </w:pPr>
            <w:r w:rsidRPr="002F4995">
              <w:rPr>
                <w:color w:val="000000"/>
                <w:kern w:val="2"/>
                <w:szCs w:val="24"/>
              </w:rPr>
              <w:t>Tiekėjui nesilaikius ir pažeidus S</w:t>
            </w:r>
            <w:r>
              <w:rPr>
                <w:color w:val="000000"/>
                <w:kern w:val="2"/>
                <w:szCs w:val="24"/>
              </w:rPr>
              <w:t>pecialiųjų sąlygų</w:t>
            </w:r>
            <w:r w:rsidRPr="002F4995">
              <w:rPr>
                <w:color w:val="000000"/>
                <w:kern w:val="2"/>
                <w:szCs w:val="24"/>
              </w:rPr>
              <w:t xml:space="preserve"> 13 skyriuje nurodytus reikalavimus, Tiekėjui taikytina </w:t>
            </w:r>
            <w:r>
              <w:rPr>
                <w:bCs/>
                <w:color w:val="000000"/>
                <w:kern w:val="2"/>
                <w:szCs w:val="24"/>
              </w:rPr>
              <w:t>500</w:t>
            </w:r>
            <w:r w:rsidRPr="00CF4048">
              <w:rPr>
                <w:bCs/>
                <w:color w:val="000000"/>
                <w:kern w:val="2"/>
                <w:szCs w:val="24"/>
              </w:rPr>
              <w:t xml:space="preserve"> Eur (</w:t>
            </w:r>
            <w:r>
              <w:rPr>
                <w:bCs/>
                <w:color w:val="000000"/>
                <w:kern w:val="2"/>
                <w:szCs w:val="24"/>
              </w:rPr>
              <w:t>penkių šimtų</w:t>
            </w:r>
            <w:r w:rsidRPr="00CF4048">
              <w:rPr>
                <w:bCs/>
                <w:color w:val="000000"/>
                <w:kern w:val="2"/>
                <w:szCs w:val="24"/>
              </w:rPr>
              <w:t xml:space="preserve"> eurų</w:t>
            </w:r>
            <w:r w:rsidR="00715CC8">
              <w:rPr>
                <w:bCs/>
                <w:color w:val="000000"/>
                <w:kern w:val="2"/>
                <w:szCs w:val="24"/>
              </w:rPr>
              <w:t xml:space="preserve"> </w:t>
            </w:r>
            <w:r w:rsidR="00715CC8">
              <w:t>00 ct</w:t>
            </w:r>
            <w:r w:rsidRPr="00CF4048">
              <w:rPr>
                <w:bCs/>
                <w:color w:val="000000"/>
                <w:kern w:val="2"/>
                <w:szCs w:val="24"/>
              </w:rPr>
              <w:t>)</w:t>
            </w:r>
            <w:r w:rsidRPr="002F4995">
              <w:rPr>
                <w:color w:val="000000"/>
                <w:kern w:val="2"/>
                <w:szCs w:val="24"/>
              </w:rPr>
              <w:t xml:space="preserve"> bauda už kiekvieną pažeidimo atvejį</w:t>
            </w:r>
            <w:r>
              <w:rPr>
                <w:color w:val="000000"/>
                <w:kern w:val="2"/>
                <w:szCs w:val="24"/>
              </w:rPr>
              <w:t>.</w:t>
            </w:r>
          </w:p>
        </w:tc>
      </w:tr>
      <w:tr w:rsidR="003F721B" w14:paraId="2390CBB0" w14:textId="77777777" w:rsidTr="5CEB40B5">
        <w:trPr>
          <w:trHeight w:val="300"/>
        </w:trPr>
        <w:tc>
          <w:tcPr>
            <w:tcW w:w="3094" w:type="dxa"/>
            <w:gridSpan w:val="2"/>
          </w:tcPr>
          <w:p w14:paraId="026EB9FC" w14:textId="77777777" w:rsidR="003F721B" w:rsidRDefault="0034517B">
            <w:pPr>
              <w:rPr>
                <w:b/>
                <w:kern w:val="2"/>
                <w:szCs w:val="24"/>
              </w:rPr>
            </w:pPr>
            <w:r>
              <w:rPr>
                <w:b/>
                <w:kern w:val="2"/>
                <w:szCs w:val="24"/>
              </w:rPr>
              <w:t>9.6. Tiekėjui / Pirkėjui taikoma bauda dėl konfidencialumo reikalavimų nesilaikymo</w:t>
            </w:r>
          </w:p>
        </w:tc>
        <w:tc>
          <w:tcPr>
            <w:tcW w:w="6441" w:type="dxa"/>
            <w:gridSpan w:val="2"/>
          </w:tcPr>
          <w:p w14:paraId="16DF45AE" w14:textId="25D0A161" w:rsidR="00C16C00" w:rsidRPr="00C16C00" w:rsidRDefault="00C16C00" w:rsidP="00C14DBD">
            <w:pPr>
              <w:jc w:val="both"/>
              <w:rPr>
                <w:bCs/>
                <w:kern w:val="2"/>
                <w:szCs w:val="24"/>
              </w:rPr>
            </w:pPr>
            <w:r w:rsidRPr="007C612D">
              <w:rPr>
                <w:bCs/>
                <w:kern w:val="2"/>
                <w:szCs w:val="24"/>
              </w:rPr>
              <w:t>Tiekėjui</w:t>
            </w:r>
            <w:r w:rsidR="00736CC3">
              <w:rPr>
                <w:bCs/>
                <w:kern w:val="2"/>
                <w:szCs w:val="24"/>
              </w:rPr>
              <w:t xml:space="preserve"> </w:t>
            </w:r>
            <w:r w:rsidRPr="007C612D">
              <w:rPr>
                <w:bCs/>
                <w:kern w:val="2"/>
                <w:szCs w:val="24"/>
              </w:rPr>
              <w:t>/</w:t>
            </w:r>
            <w:r w:rsidR="00736CC3">
              <w:rPr>
                <w:bCs/>
                <w:kern w:val="2"/>
                <w:szCs w:val="24"/>
              </w:rPr>
              <w:t xml:space="preserve"> </w:t>
            </w:r>
            <w:r w:rsidRPr="007C612D">
              <w:rPr>
                <w:bCs/>
                <w:kern w:val="2"/>
                <w:szCs w:val="24"/>
              </w:rPr>
              <w:t xml:space="preserve">Pirkėjui pažeidus konfidencialumo reikalavimus, nustatytus </w:t>
            </w:r>
            <w:r w:rsidR="00DE31B9">
              <w:rPr>
                <w:bCs/>
                <w:kern w:val="2"/>
                <w:szCs w:val="24"/>
              </w:rPr>
              <w:t>B</w:t>
            </w:r>
            <w:r w:rsidRPr="007C612D">
              <w:rPr>
                <w:bCs/>
                <w:kern w:val="2"/>
                <w:szCs w:val="24"/>
              </w:rPr>
              <w:t xml:space="preserve">endrųjų sąlygų </w:t>
            </w:r>
            <w:r w:rsidR="00DE31B9">
              <w:rPr>
                <w:bCs/>
                <w:kern w:val="2"/>
                <w:szCs w:val="24"/>
              </w:rPr>
              <w:t xml:space="preserve">13 skyriuje, taikoma ši bauda, detalizuojant Bendrųjų sąlygų </w:t>
            </w:r>
            <w:r w:rsidRPr="007C612D">
              <w:rPr>
                <w:bCs/>
                <w:kern w:val="2"/>
                <w:szCs w:val="24"/>
              </w:rPr>
              <w:t>13.5 p</w:t>
            </w:r>
            <w:r w:rsidR="00DE31B9">
              <w:rPr>
                <w:bCs/>
                <w:kern w:val="2"/>
                <w:szCs w:val="24"/>
              </w:rPr>
              <w:t>unktą:</w:t>
            </w:r>
            <w:r w:rsidRPr="007C612D">
              <w:rPr>
                <w:bCs/>
                <w:kern w:val="2"/>
                <w:szCs w:val="24"/>
              </w:rPr>
              <w:t xml:space="preserve"> pažeidimą padariusi Šalis įsipareigoja sumokėti kitai Šaliai </w:t>
            </w:r>
            <w:r>
              <w:rPr>
                <w:bCs/>
                <w:kern w:val="2"/>
                <w:szCs w:val="24"/>
              </w:rPr>
              <w:t>500</w:t>
            </w:r>
            <w:r w:rsidRPr="007C612D">
              <w:rPr>
                <w:bCs/>
                <w:kern w:val="2"/>
                <w:szCs w:val="24"/>
              </w:rPr>
              <w:t xml:space="preserve"> (</w:t>
            </w:r>
            <w:r>
              <w:rPr>
                <w:bCs/>
                <w:kern w:val="2"/>
                <w:szCs w:val="24"/>
              </w:rPr>
              <w:t>penkių</w:t>
            </w:r>
            <w:r w:rsidRPr="007C612D">
              <w:rPr>
                <w:bCs/>
                <w:kern w:val="2"/>
                <w:szCs w:val="24"/>
              </w:rPr>
              <w:t xml:space="preserve"> šimtų</w:t>
            </w:r>
            <w:r w:rsidR="004918ED">
              <w:rPr>
                <w:bCs/>
                <w:kern w:val="2"/>
                <w:szCs w:val="24"/>
              </w:rPr>
              <w:t xml:space="preserve"> </w:t>
            </w:r>
            <w:r w:rsidR="004918ED" w:rsidRPr="004918ED">
              <w:rPr>
                <w:bCs/>
                <w:kern w:val="2"/>
                <w:szCs w:val="24"/>
              </w:rPr>
              <w:t>00 ct</w:t>
            </w:r>
            <w:r w:rsidRPr="007C612D">
              <w:rPr>
                <w:bCs/>
                <w:kern w:val="2"/>
                <w:szCs w:val="24"/>
              </w:rPr>
              <w:t>) Eur dydžio baudą už kiekvieną pažeidimo atvejį.</w:t>
            </w:r>
          </w:p>
          <w:p w14:paraId="3003F9BE" w14:textId="7CE7AC10" w:rsidR="003F721B" w:rsidRPr="009040D9" w:rsidRDefault="00C16C00" w:rsidP="009040D9">
            <w:pPr>
              <w:jc w:val="both"/>
              <w:rPr>
                <w:bCs/>
                <w:kern w:val="2"/>
                <w:szCs w:val="24"/>
              </w:rPr>
            </w:pPr>
            <w:r w:rsidRPr="007C612D">
              <w:rPr>
                <w:bCs/>
                <w:kern w:val="2"/>
                <w:szCs w:val="24"/>
              </w:rPr>
              <w:t>Baudos sumokėjimas neatleidžia pažeidimą padariusios Šalies nuo pareigos atlyginti visą dėl pažeidimo patirtą žalą, įskaitant tiesioginius nuostolius</w:t>
            </w:r>
            <w:r w:rsidRPr="00C16C00">
              <w:rPr>
                <w:bCs/>
                <w:kern w:val="2"/>
                <w:szCs w:val="24"/>
              </w:rPr>
              <w:t>.</w:t>
            </w:r>
          </w:p>
        </w:tc>
      </w:tr>
      <w:tr w:rsidR="003F721B" w14:paraId="0E11B61B" w14:textId="77777777" w:rsidTr="5CEB40B5">
        <w:trPr>
          <w:trHeight w:val="300"/>
        </w:trPr>
        <w:tc>
          <w:tcPr>
            <w:tcW w:w="3094" w:type="dxa"/>
            <w:gridSpan w:val="2"/>
          </w:tcPr>
          <w:p w14:paraId="04E2D45E" w14:textId="77777777" w:rsidR="003F721B" w:rsidRDefault="0034517B">
            <w:pPr>
              <w:rPr>
                <w:b/>
                <w:kern w:val="2"/>
              </w:rPr>
            </w:pPr>
            <w:r>
              <w:rPr>
                <w:b/>
              </w:rPr>
              <w:t xml:space="preserve">9.7. Tiekėjui taikomos netesybos dėl pirkimo dokumentuose nustatytų Kokybinių kriterijų </w:t>
            </w:r>
            <w:proofErr w:type="spellStart"/>
            <w:r>
              <w:rPr>
                <w:b/>
              </w:rPr>
              <w:t>nepasiekimo</w:t>
            </w:r>
            <w:proofErr w:type="spellEnd"/>
            <w:r>
              <w:rPr>
                <w:b/>
              </w:rPr>
              <w:t xml:space="preserve"> Sutarties vykdymo metu</w:t>
            </w:r>
          </w:p>
        </w:tc>
        <w:tc>
          <w:tcPr>
            <w:tcW w:w="6441" w:type="dxa"/>
            <w:gridSpan w:val="2"/>
          </w:tcPr>
          <w:p w14:paraId="3A1D389D" w14:textId="71ADC674" w:rsidR="003F721B" w:rsidRDefault="0034517B" w:rsidP="00FD1264">
            <w:pPr>
              <w:rPr>
                <w:bCs/>
                <w:color w:val="4472C4"/>
                <w:kern w:val="2"/>
                <w:szCs w:val="24"/>
              </w:rPr>
            </w:pPr>
            <w:r>
              <w:rPr>
                <w:bCs/>
                <w:szCs w:val="24"/>
              </w:rPr>
              <w:t>Netaikoma</w:t>
            </w:r>
          </w:p>
        </w:tc>
      </w:tr>
      <w:tr w:rsidR="003F721B" w14:paraId="702D79A0" w14:textId="77777777" w:rsidTr="5CEB40B5">
        <w:trPr>
          <w:trHeight w:val="1222"/>
        </w:trPr>
        <w:tc>
          <w:tcPr>
            <w:tcW w:w="3094" w:type="dxa"/>
            <w:gridSpan w:val="2"/>
            <w:tcBorders>
              <w:top w:val="single" w:sz="4" w:space="0" w:color="auto"/>
              <w:left w:val="single" w:sz="4" w:space="0" w:color="auto"/>
              <w:bottom w:val="single" w:sz="4" w:space="0" w:color="auto"/>
              <w:right w:val="single" w:sz="4" w:space="0" w:color="auto"/>
            </w:tcBorders>
          </w:tcPr>
          <w:p w14:paraId="5883DFD5" w14:textId="77777777" w:rsidR="003F721B" w:rsidRDefault="0034517B">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62EC6CB" w14:textId="77777777" w:rsidR="003F721B" w:rsidRDefault="0034517B">
            <w:pPr>
              <w:rPr>
                <w:bCs/>
                <w:kern w:val="2"/>
                <w:szCs w:val="24"/>
              </w:rPr>
            </w:pPr>
            <w:r>
              <w:rPr>
                <w:bCs/>
                <w:kern w:val="2"/>
                <w:szCs w:val="24"/>
              </w:rPr>
              <w:t>Netaikoma</w:t>
            </w:r>
          </w:p>
          <w:p w14:paraId="5B8D4079" w14:textId="77777777" w:rsidR="003F721B" w:rsidRDefault="003F721B">
            <w:pPr>
              <w:rPr>
                <w:bCs/>
                <w:kern w:val="2"/>
                <w:szCs w:val="24"/>
              </w:rPr>
            </w:pPr>
          </w:p>
          <w:p w14:paraId="34245068" w14:textId="2C4A3D9A" w:rsidR="003F721B" w:rsidRDefault="003F721B">
            <w:pPr>
              <w:rPr>
                <w:bCs/>
                <w:color w:val="4472C4"/>
                <w:kern w:val="2"/>
                <w:szCs w:val="24"/>
              </w:rPr>
            </w:pPr>
          </w:p>
        </w:tc>
      </w:tr>
      <w:tr w:rsidR="003F721B" w14:paraId="73A08133" w14:textId="77777777" w:rsidTr="5CEB40B5">
        <w:trPr>
          <w:trHeight w:val="300"/>
        </w:trPr>
        <w:tc>
          <w:tcPr>
            <w:tcW w:w="3094" w:type="dxa"/>
            <w:gridSpan w:val="2"/>
          </w:tcPr>
          <w:p w14:paraId="1B9FD2C8" w14:textId="77777777" w:rsidR="003F721B" w:rsidRDefault="0034517B">
            <w:pPr>
              <w:rPr>
                <w:bCs/>
                <w:kern w:val="2"/>
                <w:szCs w:val="24"/>
              </w:rPr>
            </w:pPr>
            <w:r>
              <w:rPr>
                <w:b/>
                <w:szCs w:val="24"/>
              </w:rPr>
              <w:t>9.9. Tiekėjui taikoma bauda dėl Pirkėjo simbolių, pavadinimo ir ženklo reklamoje ar rinkodaroje 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5D660C9C" w14:textId="77777777" w:rsidR="003F721B" w:rsidRDefault="0034517B">
            <w:pPr>
              <w:rPr>
                <w:bCs/>
                <w:kern w:val="2"/>
                <w:szCs w:val="24"/>
              </w:rPr>
            </w:pPr>
            <w:r>
              <w:rPr>
                <w:bCs/>
                <w:kern w:val="2"/>
                <w:szCs w:val="24"/>
              </w:rPr>
              <w:t>Netaikoma</w:t>
            </w:r>
          </w:p>
          <w:p w14:paraId="2EFEA13A" w14:textId="77777777" w:rsidR="003F721B" w:rsidRDefault="003F721B">
            <w:pPr>
              <w:rPr>
                <w:bCs/>
                <w:kern w:val="2"/>
                <w:szCs w:val="24"/>
              </w:rPr>
            </w:pPr>
          </w:p>
          <w:p w14:paraId="7A743269" w14:textId="77777777" w:rsidR="003F721B" w:rsidRDefault="003F721B">
            <w:pPr>
              <w:rPr>
                <w:bCs/>
                <w:szCs w:val="24"/>
              </w:rPr>
            </w:pPr>
          </w:p>
          <w:p w14:paraId="56BEDFE7" w14:textId="77777777" w:rsidR="003F721B" w:rsidRDefault="003F721B">
            <w:pPr>
              <w:rPr>
                <w:bCs/>
                <w:color w:val="4472C4"/>
                <w:kern w:val="2"/>
                <w:szCs w:val="24"/>
              </w:rPr>
            </w:pPr>
          </w:p>
        </w:tc>
      </w:tr>
      <w:tr w:rsidR="003F721B" w14:paraId="3590F674" w14:textId="77777777" w:rsidTr="5CEB40B5">
        <w:trPr>
          <w:trHeight w:val="300"/>
        </w:trPr>
        <w:tc>
          <w:tcPr>
            <w:tcW w:w="9535" w:type="dxa"/>
            <w:gridSpan w:val="4"/>
          </w:tcPr>
          <w:p w14:paraId="3B07CEB0" w14:textId="77777777" w:rsidR="003F721B" w:rsidRDefault="0034517B">
            <w:pPr>
              <w:jc w:val="center"/>
              <w:rPr>
                <w:color w:val="4472C4"/>
                <w:kern w:val="2"/>
                <w:szCs w:val="24"/>
              </w:rPr>
            </w:pPr>
            <w:r>
              <w:rPr>
                <w:b/>
                <w:kern w:val="2"/>
                <w:szCs w:val="24"/>
              </w:rPr>
              <w:t>10. ESMINĖS SUTARTIES SĄLYGOS</w:t>
            </w:r>
          </w:p>
        </w:tc>
      </w:tr>
      <w:tr w:rsidR="003F721B" w14:paraId="2A8291B9" w14:textId="77777777" w:rsidTr="5CEB40B5">
        <w:trPr>
          <w:trHeight w:val="300"/>
        </w:trPr>
        <w:tc>
          <w:tcPr>
            <w:tcW w:w="3094" w:type="dxa"/>
            <w:gridSpan w:val="2"/>
          </w:tcPr>
          <w:p w14:paraId="154B82AE" w14:textId="77777777" w:rsidR="003F721B" w:rsidRDefault="0034517B">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0CE10C14" w14:textId="77777777" w:rsidR="003F721B" w:rsidRDefault="0034517B">
            <w:pPr>
              <w:rPr>
                <w:kern w:val="2"/>
                <w:szCs w:val="24"/>
              </w:rPr>
            </w:pPr>
            <w:r>
              <w:rPr>
                <w:kern w:val="2"/>
                <w:szCs w:val="24"/>
              </w:rPr>
              <w:t>Netaikoma</w:t>
            </w:r>
          </w:p>
          <w:p w14:paraId="30991DF4" w14:textId="77777777" w:rsidR="003F721B" w:rsidRDefault="003F721B">
            <w:pPr>
              <w:rPr>
                <w:kern w:val="2"/>
                <w:szCs w:val="24"/>
              </w:rPr>
            </w:pPr>
          </w:p>
          <w:p w14:paraId="08CC8E7A" w14:textId="7BE69493" w:rsidR="003F721B" w:rsidRDefault="003F721B">
            <w:pPr>
              <w:rPr>
                <w:color w:val="4472C4"/>
                <w:kern w:val="2"/>
                <w:szCs w:val="24"/>
              </w:rPr>
            </w:pPr>
          </w:p>
        </w:tc>
      </w:tr>
      <w:tr w:rsidR="003F721B" w14:paraId="6BE0BA6B" w14:textId="77777777" w:rsidTr="5CEB40B5">
        <w:trPr>
          <w:trHeight w:val="300"/>
        </w:trPr>
        <w:tc>
          <w:tcPr>
            <w:tcW w:w="3094" w:type="dxa"/>
            <w:gridSpan w:val="2"/>
          </w:tcPr>
          <w:p w14:paraId="6E1D30E8" w14:textId="77777777" w:rsidR="003F721B" w:rsidRPr="00AD4972" w:rsidRDefault="0034517B">
            <w:pPr>
              <w:rPr>
                <w:b/>
                <w:kern w:val="2"/>
                <w:szCs w:val="24"/>
              </w:rPr>
            </w:pPr>
            <w:r>
              <w:rPr>
                <w:b/>
                <w:bCs/>
                <w:kern w:val="2"/>
                <w:szCs w:val="24"/>
              </w:rPr>
              <w:t>10.2. Dideli arba nuolatiniai esminės Sutarties sąlygos vykdymo trūkumai</w:t>
            </w:r>
          </w:p>
        </w:tc>
        <w:tc>
          <w:tcPr>
            <w:tcW w:w="6441" w:type="dxa"/>
            <w:gridSpan w:val="2"/>
          </w:tcPr>
          <w:p w14:paraId="70EA3827" w14:textId="1610EF45" w:rsidR="003F721B" w:rsidRDefault="0034517B">
            <w:pPr>
              <w:spacing w:line="276" w:lineRule="auto"/>
              <w:jc w:val="both"/>
              <w:textAlignment w:val="baseline"/>
              <w:rPr>
                <w:color w:val="4471C4"/>
                <w:lang w:val="lt"/>
              </w:rPr>
            </w:pPr>
            <w:r>
              <w:rPr>
                <w:rFonts w:eastAsia="Arial"/>
              </w:rPr>
              <w:t xml:space="preserve">Netaikoma </w:t>
            </w:r>
          </w:p>
          <w:p w14:paraId="64792461" w14:textId="77777777" w:rsidR="003F721B" w:rsidRDefault="003F721B">
            <w:pPr>
              <w:tabs>
                <w:tab w:val="left" w:pos="567"/>
              </w:tabs>
              <w:spacing w:line="276" w:lineRule="auto"/>
              <w:jc w:val="both"/>
              <w:textAlignment w:val="baseline"/>
              <w:rPr>
                <w:rFonts w:eastAsia="Arial"/>
              </w:rPr>
            </w:pPr>
          </w:p>
          <w:p w14:paraId="2B36AEE8" w14:textId="3B3DF20B" w:rsidR="003F721B" w:rsidRDefault="003F721B">
            <w:pPr>
              <w:rPr>
                <w:kern w:val="2"/>
                <w:szCs w:val="24"/>
              </w:rPr>
            </w:pPr>
          </w:p>
        </w:tc>
      </w:tr>
      <w:tr w:rsidR="003F721B" w14:paraId="23BF1BCB" w14:textId="77777777" w:rsidTr="5CEB40B5">
        <w:trPr>
          <w:trHeight w:val="300"/>
        </w:trPr>
        <w:tc>
          <w:tcPr>
            <w:tcW w:w="9535" w:type="dxa"/>
            <w:gridSpan w:val="4"/>
          </w:tcPr>
          <w:p w14:paraId="275C874B" w14:textId="77777777" w:rsidR="003F721B" w:rsidRDefault="0034517B">
            <w:pPr>
              <w:jc w:val="center"/>
              <w:rPr>
                <w:b/>
                <w:kern w:val="2"/>
                <w:szCs w:val="24"/>
              </w:rPr>
            </w:pPr>
            <w:r>
              <w:rPr>
                <w:b/>
                <w:kern w:val="2"/>
                <w:szCs w:val="24"/>
              </w:rPr>
              <w:t>11. SUTARTIES GALIOJIMAS IR KEITIMAS</w:t>
            </w:r>
          </w:p>
        </w:tc>
      </w:tr>
      <w:tr w:rsidR="00C508C3" w:rsidRPr="00C508C3" w14:paraId="56354376" w14:textId="77777777" w:rsidTr="5CEB40B5">
        <w:trPr>
          <w:trHeight w:val="300"/>
        </w:trPr>
        <w:tc>
          <w:tcPr>
            <w:tcW w:w="3094" w:type="dxa"/>
            <w:gridSpan w:val="2"/>
          </w:tcPr>
          <w:p w14:paraId="759A0286" w14:textId="77777777" w:rsidR="003F721B" w:rsidRPr="00C508C3" w:rsidRDefault="0034517B">
            <w:pPr>
              <w:rPr>
                <w:b/>
                <w:color w:val="000000" w:themeColor="text1"/>
                <w:kern w:val="2"/>
                <w:szCs w:val="24"/>
              </w:rPr>
            </w:pPr>
            <w:r w:rsidRPr="00C508C3">
              <w:rPr>
                <w:b/>
                <w:color w:val="000000" w:themeColor="text1"/>
                <w:szCs w:val="24"/>
              </w:rPr>
              <w:t>11.1. Sutarties sudarymas ir įsigaliojimas</w:t>
            </w:r>
          </w:p>
        </w:tc>
        <w:tc>
          <w:tcPr>
            <w:tcW w:w="6441" w:type="dxa"/>
            <w:gridSpan w:val="2"/>
          </w:tcPr>
          <w:p w14:paraId="6A631BA3" w14:textId="77777777" w:rsidR="00903E44" w:rsidRDefault="00903E44" w:rsidP="00C14DBD">
            <w:pPr>
              <w:jc w:val="both"/>
              <w:rPr>
                <w:kern w:val="2"/>
                <w:szCs w:val="24"/>
              </w:rPr>
            </w:pPr>
            <w:r>
              <w:rPr>
                <w:kern w:val="2"/>
                <w:szCs w:val="24"/>
              </w:rPr>
              <w:t>Ši Sutartis laikoma sudaryta ir įsigalioja nuo Sutarties pasirašymo dienos (antrosios Šalies pasirašymo dieną).</w:t>
            </w:r>
          </w:p>
          <w:p w14:paraId="0C8B4726" w14:textId="5F4935A3" w:rsidR="003F721B" w:rsidRPr="00577A10" w:rsidRDefault="00903E44" w:rsidP="00C14DBD">
            <w:pPr>
              <w:jc w:val="both"/>
              <w:rPr>
                <w:color w:val="FF0000"/>
                <w:kern w:val="2"/>
                <w:szCs w:val="24"/>
              </w:rPr>
            </w:pPr>
            <w:r>
              <w:rPr>
                <w:color w:val="000000"/>
                <w:kern w:val="2"/>
                <w:szCs w:val="24"/>
              </w:rPr>
              <w:t>Sutartis galioja iki visiško prievolių įvykdymo (kol bus išnaudota Pradinės Sutarties vertė), bet jos terminas negali būti ilgesnis kaip</w:t>
            </w:r>
            <w:r w:rsidR="003E023A">
              <w:rPr>
                <w:color w:val="000000"/>
                <w:kern w:val="2"/>
                <w:szCs w:val="24"/>
              </w:rPr>
              <w:t xml:space="preserve"> </w:t>
            </w:r>
            <w:r w:rsidR="003E023A">
              <w:rPr>
                <w:b/>
                <w:bCs/>
                <w:color w:val="000000"/>
                <w:kern w:val="2"/>
                <w:szCs w:val="24"/>
              </w:rPr>
              <w:t xml:space="preserve">24 </w:t>
            </w:r>
            <w:r w:rsidRPr="00000334">
              <w:rPr>
                <w:b/>
                <w:bCs/>
                <w:color w:val="000000"/>
                <w:kern w:val="2"/>
                <w:szCs w:val="24"/>
              </w:rPr>
              <w:t>(</w:t>
            </w:r>
            <w:r w:rsidR="005475FD">
              <w:rPr>
                <w:b/>
                <w:bCs/>
                <w:color w:val="000000"/>
                <w:kern w:val="2"/>
                <w:szCs w:val="24"/>
              </w:rPr>
              <w:t>d</w:t>
            </w:r>
            <w:r w:rsidR="003E023A">
              <w:rPr>
                <w:b/>
                <w:bCs/>
                <w:color w:val="000000"/>
                <w:kern w:val="2"/>
                <w:szCs w:val="24"/>
              </w:rPr>
              <w:t>videšimt keturi</w:t>
            </w:r>
            <w:r w:rsidRPr="00000334">
              <w:rPr>
                <w:b/>
                <w:bCs/>
                <w:color w:val="000000"/>
                <w:kern w:val="2"/>
                <w:szCs w:val="24"/>
              </w:rPr>
              <w:t>) mėnesi</w:t>
            </w:r>
            <w:r w:rsidR="003E023A">
              <w:rPr>
                <w:b/>
                <w:bCs/>
                <w:color w:val="000000"/>
                <w:kern w:val="2"/>
                <w:szCs w:val="24"/>
              </w:rPr>
              <w:t>ai</w:t>
            </w:r>
            <w:r>
              <w:rPr>
                <w:color w:val="000000"/>
                <w:kern w:val="2"/>
                <w:szCs w:val="24"/>
              </w:rPr>
              <w:t xml:space="preserve"> nuo Sutarties įsigaliojimo dienos.</w:t>
            </w:r>
          </w:p>
        </w:tc>
      </w:tr>
      <w:tr w:rsidR="003F721B" w14:paraId="549A22CE" w14:textId="77777777" w:rsidTr="5CEB40B5">
        <w:trPr>
          <w:trHeight w:val="300"/>
        </w:trPr>
        <w:tc>
          <w:tcPr>
            <w:tcW w:w="3094" w:type="dxa"/>
            <w:gridSpan w:val="2"/>
          </w:tcPr>
          <w:p w14:paraId="5469EAB8" w14:textId="77777777" w:rsidR="003F721B" w:rsidRDefault="0034517B">
            <w:pPr>
              <w:rPr>
                <w:b/>
                <w:kern w:val="2"/>
                <w:szCs w:val="24"/>
              </w:rPr>
            </w:pPr>
            <w:r>
              <w:rPr>
                <w:b/>
                <w:kern w:val="2"/>
                <w:szCs w:val="24"/>
              </w:rPr>
              <w:t>11.2. Sutarties galiojimo termino pratęsimas</w:t>
            </w:r>
          </w:p>
        </w:tc>
        <w:tc>
          <w:tcPr>
            <w:tcW w:w="6441" w:type="dxa"/>
            <w:gridSpan w:val="2"/>
          </w:tcPr>
          <w:p w14:paraId="6F0ED5A5" w14:textId="113086CA" w:rsidR="00E22D17" w:rsidRDefault="00903E44" w:rsidP="00E22D17">
            <w:pPr>
              <w:rPr>
                <w:kern w:val="2"/>
                <w:szCs w:val="24"/>
              </w:rPr>
            </w:pPr>
            <w:r>
              <w:rPr>
                <w:kern w:val="2"/>
                <w:szCs w:val="24"/>
              </w:rPr>
              <w:t>Netaikoma</w:t>
            </w:r>
          </w:p>
          <w:p w14:paraId="0A97A0EB" w14:textId="77777777" w:rsidR="003F721B" w:rsidRDefault="003F721B">
            <w:pPr>
              <w:rPr>
                <w:kern w:val="2"/>
                <w:szCs w:val="24"/>
              </w:rPr>
            </w:pPr>
          </w:p>
          <w:p w14:paraId="63A53975" w14:textId="10B5C963" w:rsidR="003F721B" w:rsidRDefault="003F721B">
            <w:pPr>
              <w:rPr>
                <w:kern w:val="2"/>
                <w:szCs w:val="24"/>
              </w:rPr>
            </w:pPr>
          </w:p>
        </w:tc>
      </w:tr>
      <w:tr w:rsidR="003F721B" w14:paraId="10CA223E" w14:textId="77777777" w:rsidTr="5CEB40B5">
        <w:trPr>
          <w:trHeight w:val="300"/>
        </w:trPr>
        <w:tc>
          <w:tcPr>
            <w:tcW w:w="9535" w:type="dxa"/>
            <w:gridSpan w:val="4"/>
          </w:tcPr>
          <w:p w14:paraId="383628DB" w14:textId="77777777" w:rsidR="003F721B" w:rsidRDefault="0034517B">
            <w:pPr>
              <w:jc w:val="center"/>
              <w:rPr>
                <w:b/>
                <w:kern w:val="2"/>
                <w:szCs w:val="24"/>
              </w:rPr>
            </w:pPr>
            <w:r>
              <w:rPr>
                <w:b/>
                <w:kern w:val="2"/>
                <w:szCs w:val="24"/>
              </w:rPr>
              <w:lastRenderedPageBreak/>
              <w:t>12. SUTARTIES NUTRAUKIMAS</w:t>
            </w:r>
          </w:p>
        </w:tc>
      </w:tr>
      <w:tr w:rsidR="003F721B" w14:paraId="10E761D1" w14:textId="77777777" w:rsidTr="5CEB40B5">
        <w:trPr>
          <w:trHeight w:val="650"/>
        </w:trPr>
        <w:tc>
          <w:tcPr>
            <w:tcW w:w="3058" w:type="dxa"/>
            <w:tcBorders>
              <w:top w:val="single" w:sz="4" w:space="0" w:color="auto"/>
              <w:left w:val="single" w:sz="4" w:space="0" w:color="auto"/>
              <w:bottom w:val="single" w:sz="4" w:space="0" w:color="auto"/>
              <w:right w:val="single" w:sz="4" w:space="0" w:color="auto"/>
            </w:tcBorders>
          </w:tcPr>
          <w:p w14:paraId="35905F58" w14:textId="77777777" w:rsidR="003F721B" w:rsidRDefault="0034517B">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692022E4" w14:textId="4073EE40" w:rsidR="003F721B" w:rsidRPr="009040D9" w:rsidRDefault="0034517B" w:rsidP="009040D9">
            <w:pPr>
              <w:jc w:val="both"/>
              <w:rPr>
                <w:kern w:val="2"/>
                <w:szCs w:val="24"/>
              </w:rPr>
            </w:pPr>
            <w:r>
              <w:rPr>
                <w:kern w:val="2"/>
                <w:szCs w:val="24"/>
              </w:rPr>
              <w:t>Sutartis gali būti nutraukiama rašytiniu Šalių susitarimu arba vienašališkai, Bendrosiose sąlygose nustatyta tvarka.</w:t>
            </w:r>
          </w:p>
        </w:tc>
      </w:tr>
      <w:tr w:rsidR="00C508C3" w:rsidRPr="00C508C3" w14:paraId="7272952C" w14:textId="77777777" w:rsidTr="5CEB40B5">
        <w:trPr>
          <w:trHeight w:val="300"/>
        </w:trPr>
        <w:tc>
          <w:tcPr>
            <w:tcW w:w="3058" w:type="dxa"/>
            <w:tcBorders>
              <w:top w:val="single" w:sz="4" w:space="0" w:color="auto"/>
              <w:left w:val="single" w:sz="4" w:space="0" w:color="auto"/>
              <w:bottom w:val="single" w:sz="4" w:space="0" w:color="auto"/>
              <w:right w:val="single" w:sz="4" w:space="0" w:color="auto"/>
            </w:tcBorders>
          </w:tcPr>
          <w:p w14:paraId="17A0525D" w14:textId="77777777" w:rsidR="003F721B" w:rsidRPr="00C508C3" w:rsidRDefault="0034517B">
            <w:pPr>
              <w:rPr>
                <w:b/>
                <w:color w:val="000000" w:themeColor="text1"/>
                <w:kern w:val="2"/>
                <w:szCs w:val="24"/>
              </w:rPr>
            </w:pPr>
            <w:r w:rsidRPr="00B62E65">
              <w:rPr>
                <w:b/>
                <w:color w:val="000000" w:themeColor="text1"/>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021DD576" w14:textId="79A5DB0A" w:rsidR="003F721B" w:rsidRPr="00C508C3" w:rsidRDefault="0034517B" w:rsidP="00C14DBD">
            <w:pPr>
              <w:jc w:val="both"/>
              <w:rPr>
                <w:color w:val="000000" w:themeColor="text1"/>
                <w:kern w:val="2"/>
                <w:szCs w:val="24"/>
              </w:rPr>
            </w:pPr>
            <w:r w:rsidRPr="00C508C3">
              <w:rPr>
                <w:color w:val="000000" w:themeColor="text1"/>
                <w:kern w:val="2"/>
                <w:szCs w:val="24"/>
              </w:rPr>
              <w:t xml:space="preserve">12.2.1. jeigu Tiekėjas nevykdo prisiimtų įsipareigojimų už Sutartyje nustatytą Sutarties </w:t>
            </w:r>
            <w:r w:rsidR="00A4382D">
              <w:rPr>
                <w:color w:val="000000" w:themeColor="text1"/>
                <w:kern w:val="2"/>
                <w:szCs w:val="24"/>
              </w:rPr>
              <w:t>kainą</w:t>
            </w:r>
            <w:r w:rsidRPr="00C508C3">
              <w:rPr>
                <w:color w:val="000000" w:themeColor="text1"/>
                <w:kern w:val="2"/>
                <w:szCs w:val="24"/>
              </w:rPr>
              <w:t>;</w:t>
            </w:r>
          </w:p>
          <w:p w14:paraId="6A4D7B72" w14:textId="7DD818EA" w:rsidR="00271CF1" w:rsidRPr="00C508C3" w:rsidRDefault="00271CF1" w:rsidP="00C14DBD">
            <w:pPr>
              <w:spacing w:line="257" w:lineRule="auto"/>
              <w:jc w:val="both"/>
              <w:rPr>
                <w:rFonts w:eastAsia="Arial"/>
                <w:color w:val="000000" w:themeColor="text1"/>
                <w:kern w:val="2"/>
                <w:szCs w:val="24"/>
                <w:lang w:val="lt"/>
              </w:rPr>
            </w:pPr>
            <w:r>
              <w:rPr>
                <w:rFonts w:eastAsia="Arial"/>
                <w:color w:val="000000" w:themeColor="text1"/>
                <w:kern w:val="2"/>
                <w:szCs w:val="24"/>
                <w:lang w:val="lt"/>
              </w:rPr>
              <w:t>12.2.</w:t>
            </w:r>
            <w:r w:rsidR="0062571D">
              <w:rPr>
                <w:rFonts w:eastAsia="Arial"/>
                <w:color w:val="000000" w:themeColor="text1"/>
                <w:kern w:val="2"/>
                <w:szCs w:val="24"/>
                <w:lang w:val="lt"/>
              </w:rPr>
              <w:t>2</w:t>
            </w:r>
            <w:r>
              <w:rPr>
                <w:rFonts w:eastAsia="Arial"/>
                <w:color w:val="000000" w:themeColor="text1"/>
                <w:kern w:val="2"/>
                <w:szCs w:val="24"/>
                <w:lang w:val="lt"/>
              </w:rPr>
              <w:t xml:space="preserve">. </w:t>
            </w:r>
            <w:r w:rsidRPr="00271CF1">
              <w:rPr>
                <w:rFonts w:eastAsia="Arial"/>
                <w:kern w:val="2"/>
                <w:szCs w:val="24"/>
                <w:lang w:val="lt"/>
              </w:rPr>
              <w:t>jeigu Tiekėjas pažeidžia Paslaugų suteikimo terminus ir priskaičiuotų netesybų už vėlavimą suma viršija 20 (dvidešimt) proc. Pradinės sutarties vertės;</w:t>
            </w:r>
          </w:p>
          <w:p w14:paraId="30D0F4A6" w14:textId="5DB356F4" w:rsidR="003F721B" w:rsidRPr="00C508C3" w:rsidRDefault="0034517B" w:rsidP="00C14DBD">
            <w:pPr>
              <w:tabs>
                <w:tab w:val="left" w:pos="567"/>
                <w:tab w:val="left" w:pos="851"/>
                <w:tab w:val="left" w:pos="992"/>
                <w:tab w:val="left" w:pos="1134"/>
              </w:tabs>
              <w:spacing w:line="257" w:lineRule="auto"/>
              <w:jc w:val="both"/>
              <w:rPr>
                <w:rFonts w:eastAsia="Arial"/>
                <w:color w:val="000000" w:themeColor="text1"/>
                <w:kern w:val="2"/>
                <w:szCs w:val="24"/>
                <w:lang w:val="lt"/>
              </w:rPr>
            </w:pPr>
            <w:r w:rsidRPr="00C508C3">
              <w:rPr>
                <w:rFonts w:eastAsia="Arial"/>
                <w:color w:val="000000" w:themeColor="text1"/>
                <w:kern w:val="2"/>
                <w:szCs w:val="24"/>
                <w:lang w:val="lt"/>
              </w:rPr>
              <w:t>12.2.</w:t>
            </w:r>
            <w:r w:rsidR="0062571D">
              <w:rPr>
                <w:rFonts w:eastAsia="Arial"/>
                <w:color w:val="000000" w:themeColor="text1"/>
                <w:kern w:val="2"/>
                <w:szCs w:val="24"/>
                <w:lang w:val="lt"/>
              </w:rPr>
              <w:t>3</w:t>
            </w:r>
            <w:r w:rsidRPr="00C508C3">
              <w:rPr>
                <w:rFonts w:eastAsia="Arial"/>
                <w:color w:val="000000" w:themeColor="text1"/>
                <w:kern w:val="2"/>
                <w:szCs w:val="24"/>
                <w:lang w:val="lt"/>
              </w:rPr>
              <w:t>. Tiekėjas pažeidžia Paslaugų suteikimo termin</w:t>
            </w:r>
            <w:r w:rsidR="001A384B" w:rsidRPr="00C508C3">
              <w:rPr>
                <w:rFonts w:eastAsia="Arial"/>
                <w:color w:val="000000" w:themeColor="text1"/>
                <w:kern w:val="2"/>
                <w:szCs w:val="24"/>
                <w:lang w:val="lt"/>
              </w:rPr>
              <w:t>us</w:t>
            </w:r>
            <w:r w:rsidRPr="00C508C3">
              <w:rPr>
                <w:rFonts w:eastAsia="Arial"/>
                <w:color w:val="000000" w:themeColor="text1"/>
                <w:kern w:val="2"/>
                <w:szCs w:val="24"/>
                <w:lang w:val="lt"/>
              </w:rPr>
              <w:t xml:space="preserve"> ir dėl Paslaugų suteikimo vėlavimo Paslaugos tampa nebereikalingos;</w:t>
            </w:r>
          </w:p>
          <w:p w14:paraId="5B465633" w14:textId="752C5C11" w:rsidR="003F721B" w:rsidRDefault="0034517B" w:rsidP="00C14DBD">
            <w:pPr>
              <w:tabs>
                <w:tab w:val="left" w:pos="567"/>
                <w:tab w:val="left" w:pos="851"/>
                <w:tab w:val="left" w:pos="992"/>
                <w:tab w:val="left" w:pos="1134"/>
              </w:tabs>
              <w:spacing w:line="257" w:lineRule="auto"/>
              <w:jc w:val="both"/>
              <w:rPr>
                <w:rFonts w:eastAsia="Arial"/>
                <w:color w:val="000000" w:themeColor="text1"/>
                <w:kern w:val="2"/>
                <w:szCs w:val="24"/>
                <w:lang w:val="lt"/>
              </w:rPr>
            </w:pPr>
            <w:r w:rsidRPr="00C508C3">
              <w:rPr>
                <w:rFonts w:eastAsia="Arial"/>
                <w:color w:val="000000" w:themeColor="text1"/>
                <w:kern w:val="2"/>
                <w:szCs w:val="24"/>
                <w:lang w:val="lt"/>
              </w:rPr>
              <w:t>12.2.</w:t>
            </w:r>
            <w:r w:rsidR="0062571D">
              <w:rPr>
                <w:rFonts w:eastAsia="Arial"/>
                <w:color w:val="000000" w:themeColor="text1"/>
                <w:kern w:val="2"/>
                <w:szCs w:val="24"/>
                <w:lang w:val="lt"/>
              </w:rPr>
              <w:t>4</w:t>
            </w:r>
            <w:r w:rsidRPr="00C508C3">
              <w:rPr>
                <w:rFonts w:eastAsia="Arial"/>
                <w:color w:val="000000" w:themeColor="text1"/>
                <w:kern w:val="2"/>
                <w:szCs w:val="24"/>
                <w:lang w:val="lt"/>
              </w:rPr>
              <w:t>. Tiekėjas daugiau kaip 2 (du) kartus suteikia Paslaugas, kurios neatitinka Sutartyje ir (ar) įstatymuose nustatytų reikalavimų Paslaugoms;</w:t>
            </w:r>
          </w:p>
          <w:p w14:paraId="15F33FAB" w14:textId="210A6144" w:rsidR="00C446CF" w:rsidRDefault="00C446CF" w:rsidP="00C14DBD">
            <w:pPr>
              <w:tabs>
                <w:tab w:val="left" w:pos="567"/>
                <w:tab w:val="left" w:pos="851"/>
                <w:tab w:val="left" w:pos="992"/>
                <w:tab w:val="left" w:pos="1134"/>
              </w:tabs>
              <w:spacing w:line="257" w:lineRule="auto"/>
              <w:jc w:val="both"/>
              <w:rPr>
                <w:rFonts w:eastAsia="Arial"/>
                <w:kern w:val="2"/>
                <w:szCs w:val="24"/>
                <w:lang w:val="lt"/>
              </w:rPr>
            </w:pPr>
            <w:r>
              <w:rPr>
                <w:rFonts w:eastAsia="Arial"/>
                <w:color w:val="000000" w:themeColor="text1"/>
                <w:kern w:val="2"/>
                <w:szCs w:val="24"/>
              </w:rPr>
              <w:t>12.2.</w:t>
            </w:r>
            <w:r w:rsidR="0062571D">
              <w:rPr>
                <w:rFonts w:eastAsia="Arial"/>
                <w:color w:val="000000" w:themeColor="text1"/>
                <w:kern w:val="2"/>
                <w:szCs w:val="24"/>
              </w:rPr>
              <w:t>5</w:t>
            </w:r>
            <w:r>
              <w:rPr>
                <w:rFonts w:eastAsia="Arial"/>
                <w:color w:val="000000" w:themeColor="text1"/>
                <w:kern w:val="2"/>
                <w:szCs w:val="24"/>
              </w:rPr>
              <w:t xml:space="preserve">. </w:t>
            </w:r>
            <w:r w:rsidRPr="00C446CF">
              <w:rPr>
                <w:rFonts w:eastAsia="Arial"/>
                <w:kern w:val="2"/>
                <w:szCs w:val="24"/>
                <w:lang w:val="lt"/>
              </w:rPr>
              <w:t>Tiekėjas pažeidžia šios Sutarties nuostatas, reglamentuojančias konkurenciją, intelektinės nuosavybės ar konfidencialios informacijos valdymą</w:t>
            </w:r>
            <w:r w:rsidR="00B621FB">
              <w:rPr>
                <w:rFonts w:eastAsia="Arial"/>
                <w:kern w:val="2"/>
                <w:szCs w:val="24"/>
                <w:lang w:val="lt"/>
              </w:rPr>
              <w:t>;</w:t>
            </w:r>
          </w:p>
          <w:p w14:paraId="0B3341BB" w14:textId="573E16FD" w:rsidR="00B621FB" w:rsidRPr="00104647" w:rsidRDefault="00B621FB" w:rsidP="00C446CF">
            <w:pPr>
              <w:tabs>
                <w:tab w:val="left" w:pos="567"/>
                <w:tab w:val="left" w:pos="851"/>
                <w:tab w:val="left" w:pos="992"/>
                <w:tab w:val="left" w:pos="1134"/>
              </w:tabs>
              <w:spacing w:line="257" w:lineRule="auto"/>
              <w:jc w:val="both"/>
              <w:rPr>
                <w:rFonts w:eastAsia="Arial"/>
                <w:kern w:val="2"/>
                <w:szCs w:val="24"/>
                <w:lang w:val="lt"/>
              </w:rPr>
            </w:pPr>
            <w:r>
              <w:rPr>
                <w:rFonts w:eastAsia="Arial"/>
                <w:color w:val="000000" w:themeColor="text1"/>
                <w:kern w:val="2"/>
                <w:szCs w:val="24"/>
              </w:rPr>
              <w:t>12.2.</w:t>
            </w:r>
            <w:r w:rsidR="0062571D">
              <w:rPr>
                <w:rFonts w:eastAsia="Arial"/>
                <w:color w:val="000000" w:themeColor="text1"/>
                <w:kern w:val="2"/>
                <w:szCs w:val="24"/>
              </w:rPr>
              <w:t>6</w:t>
            </w:r>
            <w:r>
              <w:rPr>
                <w:rFonts w:eastAsia="Arial"/>
                <w:color w:val="000000" w:themeColor="text1"/>
                <w:kern w:val="2"/>
                <w:szCs w:val="24"/>
              </w:rPr>
              <w:t xml:space="preserve">. </w:t>
            </w:r>
            <w:r w:rsidRPr="00104647">
              <w:rPr>
                <w:rFonts w:eastAsia="Arial"/>
                <w:kern w:val="2"/>
                <w:szCs w:val="24"/>
                <w:lang w:val="lt"/>
              </w:rPr>
              <w:t>Tiekėjas pažeidžia Bendrųjų sąlygų nuostatas dėl Sutarties vykdymui pasitelkiamų naujų subtiekėjų ir (ar) specialistų / esamų subtiekėjų ir (ar) specialistų keitimo;</w:t>
            </w:r>
          </w:p>
          <w:p w14:paraId="052EE0CC" w14:textId="14CE9D30" w:rsidR="003566F0" w:rsidRPr="00C508C3" w:rsidRDefault="003566F0" w:rsidP="00C446CF">
            <w:pPr>
              <w:tabs>
                <w:tab w:val="left" w:pos="567"/>
                <w:tab w:val="left" w:pos="851"/>
                <w:tab w:val="left" w:pos="992"/>
                <w:tab w:val="left" w:pos="1134"/>
              </w:tabs>
              <w:spacing w:line="257" w:lineRule="auto"/>
              <w:jc w:val="both"/>
              <w:rPr>
                <w:rFonts w:eastAsia="Arial"/>
                <w:color w:val="000000" w:themeColor="text1"/>
                <w:kern w:val="2"/>
                <w:szCs w:val="24"/>
              </w:rPr>
            </w:pPr>
            <w:r>
              <w:rPr>
                <w:rFonts w:eastAsia="Arial"/>
                <w:color w:val="000000" w:themeColor="text1"/>
                <w:kern w:val="2"/>
                <w:szCs w:val="24"/>
              </w:rPr>
              <w:t>12.2.</w:t>
            </w:r>
            <w:r w:rsidR="006969A1">
              <w:rPr>
                <w:rFonts w:eastAsia="Arial"/>
                <w:color w:val="000000" w:themeColor="text1"/>
                <w:kern w:val="2"/>
                <w:szCs w:val="24"/>
              </w:rPr>
              <w:t>7</w:t>
            </w:r>
            <w:r>
              <w:rPr>
                <w:rFonts w:eastAsia="Arial"/>
                <w:color w:val="000000" w:themeColor="text1"/>
                <w:kern w:val="2"/>
                <w:szCs w:val="24"/>
              </w:rPr>
              <w:t xml:space="preserve">. </w:t>
            </w:r>
            <w:r w:rsidRPr="4688AF48">
              <w:rPr>
                <w:rFonts w:eastAsia="Arial"/>
              </w:rPr>
              <w:t xml:space="preserve">Tiekėjo pažeidimas laikomas esminiu pagal Lietuvos Respublikos civilinio kodekso </w:t>
            </w:r>
            <w:r w:rsidRPr="003444F0">
              <w:rPr>
                <w:rFonts w:eastAsia="Arial"/>
              </w:rPr>
              <w:t>6.217 str.</w:t>
            </w:r>
          </w:p>
        </w:tc>
      </w:tr>
      <w:tr w:rsidR="003F721B" w14:paraId="78C5B7AA" w14:textId="77777777" w:rsidTr="5CEB40B5">
        <w:trPr>
          <w:trHeight w:val="300"/>
        </w:trPr>
        <w:tc>
          <w:tcPr>
            <w:tcW w:w="9535" w:type="dxa"/>
            <w:gridSpan w:val="4"/>
          </w:tcPr>
          <w:p w14:paraId="30D1B97D" w14:textId="249743A7" w:rsidR="003F721B" w:rsidRDefault="0034517B">
            <w:pPr>
              <w:jc w:val="center"/>
              <w:rPr>
                <w:kern w:val="2"/>
                <w:szCs w:val="24"/>
              </w:rPr>
            </w:pPr>
            <w:r>
              <w:rPr>
                <w:b/>
                <w:kern w:val="2"/>
                <w:szCs w:val="24"/>
              </w:rPr>
              <w:t xml:space="preserve">13. APLINKOS APSAUGOS IR SOCIALINIAI KRITERIJAI </w:t>
            </w:r>
          </w:p>
        </w:tc>
      </w:tr>
      <w:tr w:rsidR="003F721B" w14:paraId="76DD4D95" w14:textId="77777777" w:rsidTr="5CEB40B5">
        <w:trPr>
          <w:trHeight w:val="300"/>
        </w:trPr>
        <w:tc>
          <w:tcPr>
            <w:tcW w:w="3058" w:type="dxa"/>
          </w:tcPr>
          <w:p w14:paraId="5423EAFE" w14:textId="77777777" w:rsidR="003F721B" w:rsidRDefault="0034517B">
            <w:pPr>
              <w:rPr>
                <w:b/>
                <w:kern w:val="2"/>
                <w:szCs w:val="24"/>
              </w:rPr>
            </w:pPr>
            <w:r>
              <w:rPr>
                <w:b/>
                <w:kern w:val="2"/>
                <w:szCs w:val="24"/>
              </w:rPr>
              <w:t xml:space="preserve">13.1. Su perkamomis paslaugomis susiję  aplinkos apsaugos kriterijai </w:t>
            </w:r>
          </w:p>
        </w:tc>
        <w:tc>
          <w:tcPr>
            <w:tcW w:w="6477" w:type="dxa"/>
            <w:gridSpan w:val="3"/>
          </w:tcPr>
          <w:p w14:paraId="11C22E1C" w14:textId="2159294F" w:rsidR="000A34BA" w:rsidRPr="007D4D11" w:rsidRDefault="000A34BA" w:rsidP="00C14DBD">
            <w:pPr>
              <w:jc w:val="both"/>
              <w:rPr>
                <w:color w:val="000000" w:themeColor="text1"/>
                <w:kern w:val="2"/>
                <w:szCs w:val="24"/>
                <w:shd w:val="clear" w:color="auto" w:fill="FFFFFF"/>
              </w:rPr>
            </w:pPr>
            <w:r w:rsidRPr="007D4D11">
              <w:rPr>
                <w:color w:val="000000" w:themeColor="text1"/>
                <w:kern w:val="2"/>
                <w:szCs w:val="24"/>
                <w:shd w:val="clear" w:color="auto" w:fill="FFFFFF"/>
              </w:rPr>
              <w:t xml:space="preserve">Nurodyti Techninės specifikacijos </w:t>
            </w:r>
            <w:r w:rsidR="003C4937">
              <w:rPr>
                <w:color w:val="000000" w:themeColor="text1"/>
                <w:kern w:val="2"/>
                <w:szCs w:val="24"/>
                <w:shd w:val="clear" w:color="auto" w:fill="FFFFFF"/>
              </w:rPr>
              <w:t>2</w:t>
            </w:r>
            <w:r w:rsidR="00B61581">
              <w:rPr>
                <w:color w:val="000000" w:themeColor="text1"/>
                <w:kern w:val="2"/>
                <w:szCs w:val="24"/>
                <w:shd w:val="clear" w:color="auto" w:fill="FFFFFF"/>
              </w:rPr>
              <w:t>.1</w:t>
            </w:r>
            <w:r w:rsidR="001678C0">
              <w:rPr>
                <w:color w:val="000000" w:themeColor="text1"/>
                <w:kern w:val="2"/>
                <w:szCs w:val="24"/>
                <w:shd w:val="clear" w:color="auto" w:fill="FFFFFF"/>
              </w:rPr>
              <w:t xml:space="preserve"> </w:t>
            </w:r>
            <w:r w:rsidRPr="007D4D11">
              <w:rPr>
                <w:color w:val="000000" w:themeColor="text1"/>
                <w:kern w:val="2"/>
                <w:szCs w:val="24"/>
                <w:shd w:val="clear" w:color="auto" w:fill="FFFFFF"/>
              </w:rPr>
              <w:t xml:space="preserve">punkte. </w:t>
            </w:r>
          </w:p>
          <w:p w14:paraId="06DA117B" w14:textId="616FA802" w:rsidR="003F721B" w:rsidRDefault="000A34BA" w:rsidP="00C14DBD">
            <w:pPr>
              <w:jc w:val="both"/>
              <w:rPr>
                <w:kern w:val="2"/>
                <w:szCs w:val="24"/>
              </w:rPr>
            </w:pPr>
            <w:r w:rsidRPr="007D4D11">
              <w:rPr>
                <w:color w:val="000000" w:themeColor="text1"/>
                <w:kern w:val="2"/>
                <w:szCs w:val="24"/>
                <w:shd w:val="clear" w:color="auto" w:fill="FFFFFF"/>
              </w:rPr>
              <w:t>Nustačius, kad Tiekėjas šiame papunktyje nustatyto kriterijaus (-jų) nesilaiko, Tiekėjui taikoma Specialiųjų sąlygų 9.5 punkte nurodyto dydžio bauda.</w:t>
            </w:r>
          </w:p>
        </w:tc>
      </w:tr>
      <w:tr w:rsidR="003F721B" w14:paraId="65075BCF" w14:textId="77777777" w:rsidTr="5CEB40B5">
        <w:trPr>
          <w:trHeight w:val="300"/>
        </w:trPr>
        <w:tc>
          <w:tcPr>
            <w:tcW w:w="3058" w:type="dxa"/>
          </w:tcPr>
          <w:p w14:paraId="22F64C49" w14:textId="77777777" w:rsidR="003F721B" w:rsidRDefault="0034517B">
            <w:pPr>
              <w:rPr>
                <w:b/>
                <w:kern w:val="2"/>
                <w:szCs w:val="24"/>
              </w:rPr>
            </w:pPr>
            <w:r>
              <w:rPr>
                <w:b/>
                <w:kern w:val="2"/>
                <w:szCs w:val="24"/>
              </w:rPr>
              <w:t>13.2. Su perkamomis Paslaugomis susiję socialiniai kriterijai</w:t>
            </w:r>
          </w:p>
        </w:tc>
        <w:tc>
          <w:tcPr>
            <w:tcW w:w="6477" w:type="dxa"/>
            <w:gridSpan w:val="3"/>
          </w:tcPr>
          <w:p w14:paraId="5DD9496F" w14:textId="77777777" w:rsidR="003F721B" w:rsidRDefault="0034517B">
            <w:pPr>
              <w:rPr>
                <w:color w:val="000000"/>
                <w:kern w:val="2"/>
                <w:szCs w:val="24"/>
                <w:shd w:val="clear" w:color="auto" w:fill="FFFFFF"/>
              </w:rPr>
            </w:pPr>
            <w:r>
              <w:rPr>
                <w:color w:val="000000"/>
                <w:kern w:val="2"/>
                <w:szCs w:val="24"/>
                <w:shd w:val="clear" w:color="auto" w:fill="FFFFFF"/>
              </w:rPr>
              <w:t>Netaikoma</w:t>
            </w:r>
          </w:p>
          <w:p w14:paraId="73E31B03" w14:textId="77777777" w:rsidR="003F721B" w:rsidRDefault="003F721B">
            <w:pPr>
              <w:rPr>
                <w:color w:val="000000"/>
                <w:kern w:val="2"/>
                <w:szCs w:val="24"/>
                <w:shd w:val="clear" w:color="auto" w:fill="FFFFFF"/>
              </w:rPr>
            </w:pPr>
          </w:p>
          <w:p w14:paraId="1968D02F" w14:textId="3785E73F" w:rsidR="003F721B" w:rsidRDefault="003F721B">
            <w:pPr>
              <w:rPr>
                <w:color w:val="0070C0"/>
                <w:kern w:val="2"/>
                <w:szCs w:val="24"/>
              </w:rPr>
            </w:pPr>
          </w:p>
        </w:tc>
      </w:tr>
      <w:tr w:rsidR="003F721B" w14:paraId="205A6760" w14:textId="77777777" w:rsidTr="5CEB40B5">
        <w:trPr>
          <w:trHeight w:val="300"/>
        </w:trPr>
        <w:tc>
          <w:tcPr>
            <w:tcW w:w="9535" w:type="dxa"/>
            <w:gridSpan w:val="4"/>
          </w:tcPr>
          <w:p w14:paraId="704EF6AE" w14:textId="77777777" w:rsidR="003F721B" w:rsidRDefault="0034517B">
            <w:pPr>
              <w:jc w:val="center"/>
              <w:rPr>
                <w:b/>
                <w:kern w:val="2"/>
                <w:szCs w:val="24"/>
              </w:rPr>
            </w:pPr>
            <w:r>
              <w:rPr>
                <w:b/>
                <w:kern w:val="2"/>
                <w:szCs w:val="24"/>
              </w:rPr>
              <w:t>15. SUTARTIES PRIEDAI</w:t>
            </w:r>
          </w:p>
        </w:tc>
      </w:tr>
      <w:tr w:rsidR="003F721B" w14:paraId="473EB164" w14:textId="77777777" w:rsidTr="5CEB40B5">
        <w:trPr>
          <w:trHeight w:val="300"/>
        </w:trPr>
        <w:tc>
          <w:tcPr>
            <w:tcW w:w="3058" w:type="dxa"/>
          </w:tcPr>
          <w:p w14:paraId="473C9296" w14:textId="77777777" w:rsidR="003F721B" w:rsidRDefault="0034517B">
            <w:pPr>
              <w:jc w:val="center"/>
              <w:rPr>
                <w:b/>
                <w:kern w:val="2"/>
                <w:szCs w:val="24"/>
              </w:rPr>
            </w:pPr>
            <w:r>
              <w:rPr>
                <w:b/>
                <w:kern w:val="2"/>
                <w:szCs w:val="24"/>
              </w:rPr>
              <w:t>15.1. Priedas Nr. 1</w:t>
            </w:r>
          </w:p>
        </w:tc>
        <w:tc>
          <w:tcPr>
            <w:tcW w:w="6477" w:type="dxa"/>
            <w:gridSpan w:val="3"/>
          </w:tcPr>
          <w:p w14:paraId="79D04D9E" w14:textId="7B1BD32D" w:rsidR="003F721B" w:rsidRDefault="004C3788" w:rsidP="00C14DBD">
            <w:pPr>
              <w:jc w:val="center"/>
              <w:rPr>
                <w:b/>
                <w:kern w:val="2"/>
                <w:szCs w:val="24"/>
              </w:rPr>
            </w:pPr>
            <w:r w:rsidRPr="00EF7EB5">
              <w:rPr>
                <w:bCs/>
              </w:rPr>
              <w:t>Techninė specifikacija</w:t>
            </w:r>
          </w:p>
        </w:tc>
      </w:tr>
      <w:tr w:rsidR="003F721B" w14:paraId="7EB053B2" w14:textId="77777777" w:rsidTr="5CEB40B5">
        <w:trPr>
          <w:trHeight w:val="300"/>
        </w:trPr>
        <w:tc>
          <w:tcPr>
            <w:tcW w:w="3058" w:type="dxa"/>
          </w:tcPr>
          <w:p w14:paraId="4B282112" w14:textId="77777777" w:rsidR="003F721B" w:rsidRDefault="0034517B">
            <w:pPr>
              <w:jc w:val="center"/>
              <w:rPr>
                <w:b/>
                <w:kern w:val="2"/>
                <w:szCs w:val="24"/>
              </w:rPr>
            </w:pPr>
            <w:r>
              <w:rPr>
                <w:b/>
                <w:kern w:val="2"/>
                <w:szCs w:val="24"/>
              </w:rPr>
              <w:t>15.2. Priedas Nr. 2</w:t>
            </w:r>
          </w:p>
        </w:tc>
        <w:tc>
          <w:tcPr>
            <w:tcW w:w="6477" w:type="dxa"/>
            <w:gridSpan w:val="3"/>
          </w:tcPr>
          <w:p w14:paraId="5D897DEA" w14:textId="78EA8833" w:rsidR="003F721B" w:rsidRDefault="009C7544" w:rsidP="00C14DBD">
            <w:pPr>
              <w:jc w:val="center"/>
              <w:rPr>
                <w:b/>
                <w:kern w:val="2"/>
                <w:szCs w:val="24"/>
              </w:rPr>
            </w:pPr>
            <w:r w:rsidRPr="00EF7EB5">
              <w:rPr>
                <w:bCs/>
              </w:rPr>
              <w:t>Pasiūlymas</w:t>
            </w:r>
          </w:p>
        </w:tc>
      </w:tr>
      <w:tr w:rsidR="00B45D50" w14:paraId="6F22691F" w14:textId="77777777" w:rsidTr="5CEB40B5">
        <w:trPr>
          <w:trHeight w:val="300"/>
        </w:trPr>
        <w:tc>
          <w:tcPr>
            <w:tcW w:w="3058" w:type="dxa"/>
          </w:tcPr>
          <w:p w14:paraId="30F4716A" w14:textId="29AACF1C" w:rsidR="00B45D50" w:rsidRDefault="00B45D50">
            <w:pPr>
              <w:jc w:val="center"/>
              <w:rPr>
                <w:b/>
                <w:kern w:val="2"/>
                <w:szCs w:val="24"/>
              </w:rPr>
            </w:pPr>
            <w:r>
              <w:rPr>
                <w:b/>
                <w:kern w:val="2"/>
                <w:szCs w:val="24"/>
              </w:rPr>
              <w:t>15.2. Priedas Nr. 3</w:t>
            </w:r>
          </w:p>
        </w:tc>
        <w:tc>
          <w:tcPr>
            <w:tcW w:w="6477" w:type="dxa"/>
            <w:gridSpan w:val="3"/>
          </w:tcPr>
          <w:p w14:paraId="2CAFCB99" w14:textId="0AD6A99E" w:rsidR="00B45D50" w:rsidRDefault="0049033A" w:rsidP="00C14DBD">
            <w:pPr>
              <w:jc w:val="center"/>
              <w:rPr>
                <w:b/>
                <w:kern w:val="2"/>
                <w:szCs w:val="24"/>
              </w:rPr>
            </w:pPr>
            <w:r>
              <w:rPr>
                <w:kern w:val="2"/>
                <w:szCs w:val="24"/>
              </w:rPr>
              <w:t>Paslaugų perdavimo-priėmimo aktas</w:t>
            </w:r>
          </w:p>
        </w:tc>
      </w:tr>
      <w:tr w:rsidR="003F721B" w14:paraId="7F38B3EC" w14:textId="77777777" w:rsidTr="5CEB40B5">
        <w:tc>
          <w:tcPr>
            <w:tcW w:w="9535" w:type="dxa"/>
            <w:gridSpan w:val="4"/>
          </w:tcPr>
          <w:p w14:paraId="42277823" w14:textId="77777777" w:rsidR="003F721B" w:rsidRDefault="0034517B">
            <w:pPr>
              <w:jc w:val="center"/>
              <w:rPr>
                <w:b/>
                <w:kern w:val="2"/>
                <w:szCs w:val="24"/>
              </w:rPr>
            </w:pPr>
            <w:r>
              <w:rPr>
                <w:b/>
                <w:kern w:val="2"/>
                <w:szCs w:val="24"/>
              </w:rPr>
              <w:t>16. ŠALIŲ ATSTOVŲ PARAŠAI</w:t>
            </w:r>
          </w:p>
        </w:tc>
      </w:tr>
      <w:tr w:rsidR="003F721B" w14:paraId="5DAE975E" w14:textId="77777777" w:rsidTr="5CEB40B5">
        <w:tc>
          <w:tcPr>
            <w:tcW w:w="5224" w:type="dxa"/>
            <w:gridSpan w:val="3"/>
          </w:tcPr>
          <w:p w14:paraId="3D5B6370" w14:textId="77777777" w:rsidR="003F721B" w:rsidRDefault="0034517B">
            <w:pPr>
              <w:jc w:val="center"/>
              <w:rPr>
                <w:b/>
                <w:kern w:val="2"/>
                <w:szCs w:val="24"/>
              </w:rPr>
            </w:pPr>
            <w:r>
              <w:rPr>
                <w:b/>
                <w:kern w:val="2"/>
                <w:szCs w:val="24"/>
              </w:rPr>
              <w:t>PIRKĖJAS</w:t>
            </w:r>
          </w:p>
        </w:tc>
        <w:tc>
          <w:tcPr>
            <w:tcW w:w="4311" w:type="dxa"/>
          </w:tcPr>
          <w:p w14:paraId="76029F85" w14:textId="77777777" w:rsidR="003F721B" w:rsidRDefault="0034517B">
            <w:pPr>
              <w:jc w:val="center"/>
              <w:rPr>
                <w:b/>
                <w:kern w:val="2"/>
                <w:szCs w:val="24"/>
              </w:rPr>
            </w:pPr>
            <w:r>
              <w:rPr>
                <w:b/>
                <w:kern w:val="2"/>
                <w:szCs w:val="24"/>
              </w:rPr>
              <w:t>TIEKĖJAS</w:t>
            </w:r>
          </w:p>
        </w:tc>
      </w:tr>
      <w:tr w:rsidR="003F721B" w14:paraId="0F691838" w14:textId="77777777" w:rsidTr="5CEB40B5">
        <w:tc>
          <w:tcPr>
            <w:tcW w:w="5224" w:type="dxa"/>
            <w:gridSpan w:val="3"/>
          </w:tcPr>
          <w:p w14:paraId="0DF1DA47" w14:textId="77777777" w:rsidR="003F721B" w:rsidRDefault="0034517B">
            <w:pPr>
              <w:jc w:val="center"/>
              <w:rPr>
                <w:color w:val="4472C4"/>
                <w:kern w:val="2"/>
                <w:szCs w:val="24"/>
              </w:rPr>
            </w:pPr>
            <w:r>
              <w:rPr>
                <w:color w:val="4472C4"/>
                <w:kern w:val="2"/>
                <w:szCs w:val="24"/>
              </w:rPr>
              <w:t>(nurodomos atstovo pareigos, vardas, pavardė)</w:t>
            </w:r>
          </w:p>
        </w:tc>
        <w:tc>
          <w:tcPr>
            <w:tcW w:w="4311" w:type="dxa"/>
          </w:tcPr>
          <w:p w14:paraId="124F8334" w14:textId="77777777" w:rsidR="003F721B" w:rsidRDefault="0034517B">
            <w:pPr>
              <w:jc w:val="center"/>
              <w:rPr>
                <w:b/>
                <w:kern w:val="2"/>
                <w:szCs w:val="24"/>
              </w:rPr>
            </w:pPr>
            <w:r>
              <w:rPr>
                <w:color w:val="4472C4"/>
                <w:kern w:val="2"/>
                <w:szCs w:val="24"/>
              </w:rPr>
              <w:t>(nurodomos atstovo pareigos, vardas, pavardė)</w:t>
            </w:r>
          </w:p>
        </w:tc>
      </w:tr>
      <w:tr w:rsidR="003F721B" w14:paraId="6C7A9B44" w14:textId="77777777" w:rsidTr="5CEB40B5">
        <w:tc>
          <w:tcPr>
            <w:tcW w:w="5224" w:type="dxa"/>
            <w:gridSpan w:val="3"/>
          </w:tcPr>
          <w:p w14:paraId="4DD2C3E8" w14:textId="77777777" w:rsidR="003F721B" w:rsidRDefault="003F721B">
            <w:pPr>
              <w:jc w:val="center"/>
              <w:rPr>
                <w:b/>
                <w:color w:val="4472C4"/>
                <w:kern w:val="2"/>
                <w:szCs w:val="24"/>
              </w:rPr>
            </w:pPr>
          </w:p>
          <w:p w14:paraId="29B27187" w14:textId="77777777" w:rsidR="003F721B" w:rsidRDefault="0034517B">
            <w:pPr>
              <w:jc w:val="center"/>
              <w:rPr>
                <w:b/>
                <w:color w:val="4472C4"/>
                <w:kern w:val="2"/>
                <w:szCs w:val="24"/>
              </w:rPr>
            </w:pPr>
            <w:r>
              <w:rPr>
                <w:b/>
                <w:color w:val="4472C4"/>
                <w:kern w:val="2"/>
                <w:szCs w:val="24"/>
              </w:rPr>
              <w:t>(parašas)</w:t>
            </w:r>
          </w:p>
          <w:p w14:paraId="3DB9FE24" w14:textId="77777777" w:rsidR="003F721B" w:rsidRDefault="003F721B">
            <w:pPr>
              <w:jc w:val="center"/>
              <w:rPr>
                <w:b/>
                <w:color w:val="4472C4"/>
                <w:kern w:val="2"/>
                <w:szCs w:val="24"/>
              </w:rPr>
            </w:pPr>
          </w:p>
          <w:p w14:paraId="23578A77" w14:textId="77777777" w:rsidR="003F721B" w:rsidRDefault="003F721B">
            <w:pPr>
              <w:jc w:val="center"/>
              <w:rPr>
                <w:b/>
                <w:color w:val="4472C4"/>
                <w:kern w:val="2"/>
                <w:szCs w:val="24"/>
              </w:rPr>
            </w:pPr>
          </w:p>
        </w:tc>
        <w:tc>
          <w:tcPr>
            <w:tcW w:w="4311" w:type="dxa"/>
          </w:tcPr>
          <w:p w14:paraId="7067B378" w14:textId="77777777" w:rsidR="003F721B" w:rsidRDefault="003F721B">
            <w:pPr>
              <w:jc w:val="center"/>
              <w:rPr>
                <w:b/>
                <w:color w:val="4472C4"/>
                <w:kern w:val="2"/>
                <w:szCs w:val="24"/>
              </w:rPr>
            </w:pPr>
          </w:p>
          <w:p w14:paraId="555D044B" w14:textId="77777777" w:rsidR="003F721B" w:rsidRDefault="0034517B">
            <w:pPr>
              <w:jc w:val="center"/>
              <w:rPr>
                <w:b/>
                <w:color w:val="4472C4"/>
                <w:kern w:val="2"/>
                <w:szCs w:val="24"/>
              </w:rPr>
            </w:pPr>
            <w:r>
              <w:rPr>
                <w:b/>
                <w:color w:val="4472C4"/>
                <w:kern w:val="2"/>
                <w:szCs w:val="24"/>
              </w:rPr>
              <w:t>(parašas)</w:t>
            </w:r>
          </w:p>
        </w:tc>
      </w:tr>
    </w:tbl>
    <w:p w14:paraId="22C3CB7F" w14:textId="3BDEB44B" w:rsidR="005F6F46" w:rsidRDefault="005F6F46" w:rsidP="0034517B">
      <w:pPr>
        <w:widowControl w:val="0"/>
        <w:rPr>
          <w:snapToGrid w:val="0"/>
        </w:rPr>
      </w:pPr>
      <w:r>
        <w:rPr>
          <w:snapToGrid w:val="0"/>
        </w:rPr>
        <w:br w:type="page"/>
      </w:r>
    </w:p>
    <w:p w14:paraId="06CDE3CF" w14:textId="77777777" w:rsidR="00FD6F3B" w:rsidRDefault="00FD6F3B" w:rsidP="00FD6F3B">
      <w:pPr>
        <w:ind w:right="49"/>
        <w:jc w:val="right"/>
        <w:rPr>
          <w:szCs w:val="24"/>
        </w:rPr>
      </w:pPr>
      <w:r>
        <w:rPr>
          <w:szCs w:val="24"/>
        </w:rPr>
        <w:lastRenderedPageBreak/>
        <w:t>Sutarties priedas</w:t>
      </w:r>
    </w:p>
    <w:p w14:paraId="23A935AC" w14:textId="148B0CAF" w:rsidR="00FD6F3B" w:rsidRDefault="00FD6F3B" w:rsidP="00FD6F3B">
      <w:pPr>
        <w:ind w:right="49"/>
        <w:jc w:val="right"/>
        <w:rPr>
          <w:szCs w:val="24"/>
        </w:rPr>
      </w:pPr>
      <w:r>
        <w:rPr>
          <w:szCs w:val="24"/>
        </w:rPr>
        <w:t>Nr. 1</w:t>
      </w:r>
    </w:p>
    <w:p w14:paraId="08AFB69F" w14:textId="77777777" w:rsidR="00C860EE" w:rsidRPr="00C860EE" w:rsidRDefault="00C860EE" w:rsidP="00C860EE">
      <w:pPr>
        <w:tabs>
          <w:tab w:val="left" w:pos="567"/>
        </w:tabs>
        <w:rPr>
          <w:b/>
          <w:bCs/>
        </w:rPr>
      </w:pPr>
    </w:p>
    <w:p w14:paraId="008B152E" w14:textId="77777777" w:rsidR="00380AF8" w:rsidRPr="00380AF8" w:rsidRDefault="00380AF8" w:rsidP="00380AF8">
      <w:pPr>
        <w:tabs>
          <w:tab w:val="left" w:pos="567"/>
        </w:tabs>
        <w:rPr>
          <w:b/>
          <w:bCs/>
        </w:rPr>
      </w:pPr>
    </w:p>
    <w:p w14:paraId="71A33AC9" w14:textId="77777777" w:rsidR="00380AF8" w:rsidRPr="001C60AA" w:rsidRDefault="00380AF8" w:rsidP="00380AF8">
      <w:pPr>
        <w:pStyle w:val="ListParagraph"/>
        <w:tabs>
          <w:tab w:val="left" w:pos="567"/>
        </w:tabs>
      </w:pPr>
    </w:p>
    <w:p w14:paraId="1E1328C2" w14:textId="77777777" w:rsidR="00380AF8" w:rsidRPr="00C27B16" w:rsidRDefault="00380AF8" w:rsidP="00380AF8">
      <w:pPr>
        <w:tabs>
          <w:tab w:val="left" w:pos="567"/>
        </w:tabs>
        <w:jc w:val="center"/>
        <w:rPr>
          <w:b/>
          <w:bCs/>
        </w:rPr>
      </w:pPr>
      <w:r w:rsidRPr="00C27B16">
        <w:rPr>
          <w:b/>
          <w:bCs/>
        </w:rPr>
        <w:t>REKLAMOS VIEŠUOSIUOSE EKRANUOSE PASLAUGŲ PIRKIMO TECHNINĖ SPECIFIKACIJA</w:t>
      </w:r>
    </w:p>
    <w:p w14:paraId="600F5824" w14:textId="77777777" w:rsidR="00380AF8" w:rsidRPr="00C01F42" w:rsidRDefault="00380AF8" w:rsidP="00380AF8">
      <w:pPr>
        <w:pStyle w:val="ListParagraph"/>
        <w:tabs>
          <w:tab w:val="left" w:pos="567"/>
        </w:tabs>
        <w:jc w:val="center"/>
        <w:rPr>
          <w:b/>
          <w:bCs/>
        </w:rPr>
      </w:pPr>
    </w:p>
    <w:p w14:paraId="47B549B9" w14:textId="77777777" w:rsidR="00380AF8" w:rsidRPr="00355703" w:rsidRDefault="00380AF8" w:rsidP="00380AF8">
      <w:pPr>
        <w:tabs>
          <w:tab w:val="left" w:pos="567"/>
        </w:tabs>
        <w:jc w:val="center"/>
        <w:rPr>
          <w:b/>
          <w:bCs/>
        </w:rPr>
      </w:pPr>
      <w:r w:rsidRPr="00355703">
        <w:rPr>
          <w:b/>
          <w:bCs/>
        </w:rPr>
        <w:t>ĮVADINĖ INFORMACIJA</w:t>
      </w:r>
    </w:p>
    <w:p w14:paraId="10DA2696" w14:textId="77777777" w:rsidR="00380AF8" w:rsidRPr="00C01F42" w:rsidRDefault="00380AF8" w:rsidP="00380AF8">
      <w:pPr>
        <w:pStyle w:val="ListParagraph"/>
        <w:tabs>
          <w:tab w:val="left" w:pos="567"/>
        </w:tabs>
        <w:ind w:left="0"/>
        <w:jc w:val="both"/>
        <w:rPr>
          <w:b/>
          <w:bCs/>
        </w:rPr>
      </w:pPr>
    </w:p>
    <w:p w14:paraId="1C06FCF2" w14:textId="77777777" w:rsidR="00380AF8" w:rsidRPr="000E27CE" w:rsidRDefault="00380AF8" w:rsidP="00380AF8">
      <w:pPr>
        <w:pStyle w:val="ListParagraph"/>
        <w:numPr>
          <w:ilvl w:val="1"/>
          <w:numId w:val="10"/>
        </w:numPr>
        <w:tabs>
          <w:tab w:val="left" w:pos="567"/>
        </w:tabs>
        <w:spacing w:after="160" w:line="278" w:lineRule="auto"/>
        <w:jc w:val="both"/>
      </w:pPr>
      <w:r w:rsidRPr="0AD5FCDA">
        <w:t xml:space="preserve">Europos socialinio fondo agentūra įgyvendina komunikacijos kampaniją, kurios tikslas yra aktualizuoti Mokymosi visą gyvenimą temą, didinti švietimo platformos </w:t>
      </w:r>
      <w:proofErr w:type="spellStart"/>
      <w:r w:rsidRPr="0AD5FCDA">
        <w:t>Kursuok.lt</w:t>
      </w:r>
      <w:proofErr w:type="spellEnd"/>
      <w:r w:rsidRPr="0AD5FCDA">
        <w:t xml:space="preserve"> žinomumą. Kursuok platforma sukurta įgyvendinant projektą „Mokykis visą gyvenimą!“ (Nr. 10-009-P-0001), kuris finansuotas Ekonomikos gaivinimo ir atsparumo didinimo plano „Naujos kartos Lietuva” bei Lietuvos Respublikos biudžeto lėšomis. Pasibaigus šiam projekto etapui, Kursuok švietimo platforma ir toliau plėtojama, įgyvendinant antrąjį projekto etapą „Mokykis visą gyvenimą! Kursuok platformos plėtra“ (Nr. 10-026-P-0001). Šis plėtros projektas bendrai finansuojamas 2021-2027 metų Europos Sąjungos fondų investicijų programos lėšomis. </w:t>
      </w:r>
    </w:p>
    <w:p w14:paraId="53228915" w14:textId="77777777" w:rsidR="00380AF8" w:rsidRPr="00C01F42" w:rsidRDefault="00380AF8" w:rsidP="00380AF8">
      <w:pPr>
        <w:pStyle w:val="ListParagraph"/>
        <w:numPr>
          <w:ilvl w:val="1"/>
          <w:numId w:val="10"/>
        </w:numPr>
        <w:tabs>
          <w:tab w:val="left" w:pos="567"/>
        </w:tabs>
        <w:spacing w:after="160" w:line="278" w:lineRule="auto"/>
        <w:jc w:val="both"/>
        <w:rPr>
          <w:bCs/>
        </w:rPr>
      </w:pPr>
      <w:r w:rsidRPr="00C01F42">
        <w:rPr>
          <w:bCs/>
        </w:rPr>
        <w:t>Sąvokos:  </w:t>
      </w:r>
    </w:p>
    <w:p w14:paraId="6EF1DB2B" w14:textId="34322A43" w:rsidR="00380AF8" w:rsidRPr="00C01F42" w:rsidRDefault="00380AF8" w:rsidP="00380AF8">
      <w:pPr>
        <w:pStyle w:val="ListParagraph"/>
        <w:tabs>
          <w:tab w:val="left" w:pos="567"/>
        </w:tabs>
        <w:ind w:left="567"/>
        <w:jc w:val="both"/>
        <w:rPr>
          <w:bCs/>
        </w:rPr>
      </w:pPr>
      <w:r>
        <w:rPr>
          <w:b/>
          <w:bCs/>
        </w:rPr>
        <w:tab/>
      </w:r>
      <w:r w:rsidRPr="00C01F42">
        <w:rPr>
          <w:b/>
          <w:bCs/>
        </w:rPr>
        <w:t xml:space="preserve">Perkančioji organizacija </w:t>
      </w:r>
      <w:r w:rsidRPr="00C01F42">
        <w:rPr>
          <w:bCs/>
        </w:rPr>
        <w:t>– Europos socialinio fondo agentūra (toliau – Perkančioji organizacija).</w:t>
      </w:r>
    </w:p>
    <w:p w14:paraId="4F71FA14" w14:textId="038C2DFA" w:rsidR="00380AF8" w:rsidRDefault="00380AF8" w:rsidP="00380AF8">
      <w:pPr>
        <w:pStyle w:val="ListParagraph"/>
        <w:tabs>
          <w:tab w:val="left" w:pos="567"/>
        </w:tabs>
        <w:ind w:left="567"/>
        <w:jc w:val="both"/>
        <w:rPr>
          <w:bCs/>
        </w:rPr>
      </w:pPr>
      <w:r>
        <w:rPr>
          <w:b/>
          <w:bCs/>
        </w:rPr>
        <w:tab/>
      </w:r>
      <w:r w:rsidRPr="00C01F42">
        <w:rPr>
          <w:b/>
          <w:bCs/>
        </w:rPr>
        <w:t>Tiekėjas</w:t>
      </w:r>
      <w:r w:rsidRPr="00C01F42">
        <w:rPr>
          <w:bCs/>
        </w:rPr>
        <w:t xml:space="preserve"> – ūkio subjektas – fizinis asmuo, privatusis ar viešasis juridinis asmuo, kita organizacija ir jų padalinys arba tokių asmenų grupė, įskaitant laikinas ūkio subjektų asociacijas, kurie teiks Perkančiajai organizacijai Kursuok reklamos </w:t>
      </w:r>
      <w:r>
        <w:rPr>
          <w:bCs/>
        </w:rPr>
        <w:t>viešuosiuose (LCD) ekranuose</w:t>
      </w:r>
      <w:r w:rsidRPr="00C01F42">
        <w:rPr>
          <w:bCs/>
        </w:rPr>
        <w:t xml:space="preserve"> paslaugas (toliau – Paslaugos), ir kuris viešojo pirkimo būdu bus atrinktas teikti šioje techninėje specifikacijoje nurodytas Paslaugas.</w:t>
      </w:r>
    </w:p>
    <w:p w14:paraId="6293BC09" w14:textId="77777777" w:rsidR="00380AF8" w:rsidRPr="00754933" w:rsidRDefault="00380AF8" w:rsidP="00380AF8">
      <w:pPr>
        <w:pStyle w:val="ListParagraph"/>
        <w:numPr>
          <w:ilvl w:val="1"/>
          <w:numId w:val="10"/>
        </w:numPr>
        <w:tabs>
          <w:tab w:val="left" w:pos="567"/>
        </w:tabs>
        <w:spacing w:line="278" w:lineRule="auto"/>
        <w:jc w:val="both"/>
      </w:pPr>
      <w:r w:rsidRPr="0AD5FCDA">
        <w:t>Šis pirkimas skaidomas į 2 atskiras pirkimo dalis. Tiekėjas gali pateikti pasiūlymą vienai ar abiem pirkimo objekto dalims.</w:t>
      </w:r>
    </w:p>
    <w:p w14:paraId="58A19F40" w14:textId="77777777" w:rsidR="00380AF8" w:rsidRPr="00754933" w:rsidRDefault="00380AF8" w:rsidP="00380AF8">
      <w:pPr>
        <w:pStyle w:val="ListParagraph"/>
        <w:numPr>
          <w:ilvl w:val="1"/>
          <w:numId w:val="10"/>
        </w:numPr>
        <w:tabs>
          <w:tab w:val="left" w:pos="567"/>
        </w:tabs>
        <w:spacing w:line="278" w:lineRule="auto"/>
        <w:jc w:val="both"/>
        <w:rPr>
          <w:bCs/>
        </w:rPr>
      </w:pPr>
      <w:r w:rsidRPr="00754933">
        <w:rPr>
          <w:bCs/>
        </w:rPr>
        <w:t>Pirmai pirkimo daliai numatyta lėšų suma – ne daugiau ka</w:t>
      </w:r>
      <w:r>
        <w:rPr>
          <w:bCs/>
        </w:rPr>
        <w:t xml:space="preserve">ip </w:t>
      </w:r>
      <w:r w:rsidRPr="001449B2">
        <w:rPr>
          <w:b/>
        </w:rPr>
        <w:t>25 000 EUR be PVM</w:t>
      </w:r>
      <w:r w:rsidRPr="00754933">
        <w:rPr>
          <w:bCs/>
        </w:rPr>
        <w:t>/įskaitant visus kitus Tiekėjui mokėtinus mokesčius.</w:t>
      </w:r>
    </w:p>
    <w:p w14:paraId="4B674F5D" w14:textId="77777777" w:rsidR="00380AF8" w:rsidRPr="00754933" w:rsidRDefault="00380AF8" w:rsidP="00380AF8">
      <w:pPr>
        <w:pStyle w:val="ListParagraph"/>
        <w:numPr>
          <w:ilvl w:val="1"/>
          <w:numId w:val="10"/>
        </w:numPr>
        <w:tabs>
          <w:tab w:val="left" w:pos="567"/>
        </w:tabs>
        <w:spacing w:line="278" w:lineRule="auto"/>
        <w:jc w:val="both"/>
        <w:rPr>
          <w:bCs/>
        </w:rPr>
      </w:pPr>
      <w:r w:rsidRPr="00754933">
        <w:rPr>
          <w:bCs/>
        </w:rPr>
        <w:t xml:space="preserve">Antrai pirkimo daliai numatyta lėšų suma – ne daugiau kaip </w:t>
      </w:r>
      <w:r w:rsidRPr="001449B2">
        <w:rPr>
          <w:b/>
        </w:rPr>
        <w:t>5 000 EUR be PVM</w:t>
      </w:r>
      <w:r w:rsidRPr="00754933">
        <w:rPr>
          <w:bCs/>
        </w:rPr>
        <w:t>/ įskaitant visus kitus Tiekėjui mokėtinus mokesčius.</w:t>
      </w:r>
    </w:p>
    <w:p w14:paraId="555C78F4" w14:textId="77777777" w:rsidR="00380AF8" w:rsidRDefault="00380AF8" w:rsidP="00380AF8">
      <w:pPr>
        <w:pStyle w:val="ListParagraph"/>
        <w:numPr>
          <w:ilvl w:val="1"/>
          <w:numId w:val="10"/>
        </w:numPr>
        <w:tabs>
          <w:tab w:val="left" w:pos="567"/>
        </w:tabs>
        <w:spacing w:line="278" w:lineRule="auto"/>
        <w:jc w:val="both"/>
        <w:rPr>
          <w:bCs/>
        </w:rPr>
      </w:pPr>
      <w:r w:rsidRPr="00754933">
        <w:rPr>
          <w:bCs/>
        </w:rPr>
        <w:t xml:space="preserve">Tiekėjui laimėjus viešojo pirkimo konkursą dėl abiejų pirkimo dalių, Perkančioji organizacija su Tiekėju gali sudaryti vieną viešojo pirkimo sutartį. </w:t>
      </w:r>
    </w:p>
    <w:p w14:paraId="5798FE22" w14:textId="33A17922" w:rsidR="00380AF8" w:rsidRPr="000B5596" w:rsidRDefault="00380AF8" w:rsidP="00380AF8">
      <w:pPr>
        <w:pStyle w:val="ListParagraph"/>
        <w:numPr>
          <w:ilvl w:val="1"/>
          <w:numId w:val="10"/>
        </w:numPr>
        <w:spacing w:after="160"/>
        <w:jc w:val="both"/>
        <w:rPr>
          <w:b/>
          <w:bCs/>
        </w:rPr>
      </w:pPr>
      <w:r w:rsidRPr="000B5596">
        <w:rPr>
          <w:b/>
          <w:bCs/>
        </w:rPr>
        <w:t>Jei Tiekėjas nėra viešųjų ekranų, kuriuose siūlo transliuoti reklamą, valdytojas (nėra savininkas), jis laikomas subteikėju ir tokiu atveju, kartu su pasiūlymu, turi būti pateikti preliminarūs susitarimai, ketinimų protokolai arba kitokios formos dokumentai, pasirašyti kiekvienos susitarimo šalies vadovo arba jo įgalioto asmens, patvirtinantys, kad Tiekėjas turi reikiamus resursus įgyvendinti savo pasiūlyme nurodytas Paslaugas visa apimtimi ir sąlygomis. Jeigu susitarimą pasirašo įgaliotasis asmuo, privaloma pateikti galiojantį tokią teisę suteikiantį dokumentą.</w:t>
      </w:r>
    </w:p>
    <w:p w14:paraId="235A41DC" w14:textId="77777777" w:rsidR="00380AF8" w:rsidRPr="00007B4F" w:rsidRDefault="00380AF8" w:rsidP="00380AF8">
      <w:pPr>
        <w:pStyle w:val="ListParagraph"/>
        <w:tabs>
          <w:tab w:val="left" w:pos="567"/>
        </w:tabs>
        <w:jc w:val="both"/>
        <w:rPr>
          <w:bCs/>
        </w:rPr>
      </w:pPr>
    </w:p>
    <w:p w14:paraId="589D50CA" w14:textId="77777777" w:rsidR="00380AF8" w:rsidRDefault="00380AF8" w:rsidP="00380AF8">
      <w:pPr>
        <w:pStyle w:val="ListParagraph"/>
        <w:tabs>
          <w:tab w:val="left" w:pos="567"/>
        </w:tabs>
        <w:ind w:left="0"/>
        <w:jc w:val="both"/>
        <w:rPr>
          <w:b/>
          <w:bCs/>
        </w:rPr>
      </w:pPr>
    </w:p>
    <w:p w14:paraId="2631343E" w14:textId="77777777" w:rsidR="00380AF8" w:rsidRDefault="00380AF8" w:rsidP="00380AF8">
      <w:pPr>
        <w:pStyle w:val="ListParagraph"/>
        <w:tabs>
          <w:tab w:val="left" w:pos="567"/>
        </w:tabs>
        <w:ind w:left="0"/>
        <w:jc w:val="both"/>
        <w:rPr>
          <w:b/>
          <w:bCs/>
        </w:rPr>
      </w:pPr>
    </w:p>
    <w:p w14:paraId="48AE06B7" w14:textId="77777777" w:rsidR="00380AF8" w:rsidRPr="00C01F42" w:rsidRDefault="00380AF8" w:rsidP="00380AF8">
      <w:pPr>
        <w:pStyle w:val="ListParagraph"/>
        <w:tabs>
          <w:tab w:val="left" w:pos="567"/>
        </w:tabs>
        <w:ind w:left="0"/>
        <w:jc w:val="both"/>
        <w:rPr>
          <w:b/>
          <w:bCs/>
        </w:rPr>
      </w:pPr>
    </w:p>
    <w:p w14:paraId="57446C4D" w14:textId="77777777" w:rsidR="00380AF8" w:rsidRPr="005B44D6" w:rsidRDefault="00380AF8" w:rsidP="00380AF8">
      <w:pPr>
        <w:tabs>
          <w:tab w:val="left" w:pos="567"/>
        </w:tabs>
        <w:ind w:left="360"/>
        <w:jc w:val="center"/>
        <w:rPr>
          <w:b/>
          <w:bCs/>
        </w:rPr>
      </w:pPr>
      <w:r>
        <w:rPr>
          <w:b/>
          <w:bCs/>
        </w:rPr>
        <w:t xml:space="preserve">I </w:t>
      </w:r>
      <w:r w:rsidRPr="005B44D6">
        <w:rPr>
          <w:b/>
          <w:bCs/>
        </w:rPr>
        <w:t>PIRKIMO OBJEKT</w:t>
      </w:r>
      <w:r>
        <w:rPr>
          <w:b/>
          <w:bCs/>
        </w:rPr>
        <w:t>O DALIS</w:t>
      </w:r>
    </w:p>
    <w:p w14:paraId="76FBAD4C" w14:textId="77777777" w:rsidR="00380AF8" w:rsidRDefault="00380AF8" w:rsidP="00380AF8">
      <w:pPr>
        <w:pStyle w:val="ListParagraph"/>
        <w:tabs>
          <w:tab w:val="left" w:pos="567"/>
        </w:tabs>
        <w:ind w:left="0"/>
        <w:jc w:val="center"/>
        <w:rPr>
          <w:b/>
        </w:rPr>
      </w:pPr>
      <w:r w:rsidRPr="008A0CA2">
        <w:rPr>
          <w:b/>
        </w:rPr>
        <w:lastRenderedPageBreak/>
        <w:t xml:space="preserve">REKLAMOS </w:t>
      </w:r>
      <w:r>
        <w:rPr>
          <w:b/>
        </w:rPr>
        <w:t xml:space="preserve">PASLAUGOS LCD </w:t>
      </w:r>
      <w:r w:rsidRPr="008A0CA2">
        <w:rPr>
          <w:b/>
        </w:rPr>
        <w:t xml:space="preserve">EKRANUOSE VIEŠAJAME TRANSPORTE </w:t>
      </w:r>
    </w:p>
    <w:p w14:paraId="303428F5" w14:textId="77777777" w:rsidR="00380AF8" w:rsidRDefault="00380AF8" w:rsidP="00380AF8">
      <w:pPr>
        <w:pStyle w:val="ListParagraph"/>
        <w:tabs>
          <w:tab w:val="left" w:pos="567"/>
        </w:tabs>
        <w:ind w:left="0"/>
        <w:jc w:val="both"/>
        <w:rPr>
          <w:b/>
        </w:rPr>
      </w:pPr>
    </w:p>
    <w:p w14:paraId="5C140BA7" w14:textId="77777777" w:rsidR="00380AF8" w:rsidRDefault="00380AF8" w:rsidP="00380AF8">
      <w:pPr>
        <w:pStyle w:val="ListParagraph"/>
        <w:numPr>
          <w:ilvl w:val="0"/>
          <w:numId w:val="11"/>
        </w:numPr>
        <w:tabs>
          <w:tab w:val="left" w:pos="567"/>
        </w:tabs>
        <w:spacing w:after="160" w:line="278" w:lineRule="auto"/>
        <w:jc w:val="both"/>
        <w:rPr>
          <w:b/>
        </w:rPr>
      </w:pPr>
      <w:r>
        <w:rPr>
          <w:b/>
        </w:rPr>
        <w:t>PIRKIMO OBJEKTAS IR REIKALAVIMAI PASLAUGOMS</w:t>
      </w:r>
    </w:p>
    <w:p w14:paraId="080FFEE8" w14:textId="77777777" w:rsidR="00380AF8" w:rsidRPr="00C01F42" w:rsidRDefault="00380AF8" w:rsidP="00380AF8">
      <w:pPr>
        <w:pStyle w:val="ListParagraph"/>
        <w:tabs>
          <w:tab w:val="left" w:pos="567"/>
        </w:tabs>
        <w:ind w:left="0"/>
        <w:jc w:val="both"/>
        <w:rPr>
          <w:b/>
        </w:rPr>
      </w:pPr>
    </w:p>
    <w:p w14:paraId="68B2B9B5" w14:textId="77777777" w:rsidR="00380AF8" w:rsidRDefault="00380AF8" w:rsidP="00380AF8">
      <w:pPr>
        <w:pStyle w:val="ListParagraph"/>
        <w:numPr>
          <w:ilvl w:val="1"/>
          <w:numId w:val="11"/>
        </w:numPr>
        <w:tabs>
          <w:tab w:val="left" w:pos="567"/>
        </w:tabs>
        <w:spacing w:after="160" w:line="278" w:lineRule="auto"/>
        <w:jc w:val="both"/>
        <w:rPr>
          <w:b/>
          <w:bCs/>
        </w:rPr>
      </w:pPr>
      <w:r w:rsidRPr="00A43942">
        <w:rPr>
          <w:bCs/>
        </w:rPr>
        <w:t xml:space="preserve">Pirkimo objektas: Kursuok reklamos </w:t>
      </w:r>
      <w:r>
        <w:rPr>
          <w:bCs/>
        </w:rPr>
        <w:t>paslaugos</w:t>
      </w:r>
      <w:r w:rsidRPr="00A43942">
        <w:rPr>
          <w:bCs/>
        </w:rPr>
        <w:t xml:space="preserve"> </w:t>
      </w:r>
      <w:r>
        <w:rPr>
          <w:bCs/>
        </w:rPr>
        <w:t xml:space="preserve">LCD </w:t>
      </w:r>
      <w:r w:rsidRPr="00A43942">
        <w:rPr>
          <w:bCs/>
        </w:rPr>
        <w:t>ekranuose</w:t>
      </w:r>
      <w:r>
        <w:rPr>
          <w:bCs/>
        </w:rPr>
        <w:t>, įrengtuose</w:t>
      </w:r>
      <w:r w:rsidRPr="00A43942">
        <w:rPr>
          <w:bCs/>
        </w:rPr>
        <w:t xml:space="preserve"> viešajame transporte</w:t>
      </w:r>
      <w:r w:rsidRPr="008B4A2A">
        <w:rPr>
          <w:bCs/>
        </w:rPr>
        <w:t xml:space="preserve"> (toliau – Paslaugos).</w:t>
      </w:r>
    </w:p>
    <w:p w14:paraId="2B8B5422" w14:textId="77777777" w:rsidR="00380AF8" w:rsidRPr="001A5539" w:rsidRDefault="00380AF8" w:rsidP="00380AF8">
      <w:pPr>
        <w:pStyle w:val="ListParagraph"/>
        <w:numPr>
          <w:ilvl w:val="1"/>
          <w:numId w:val="11"/>
        </w:numPr>
        <w:tabs>
          <w:tab w:val="left" w:pos="567"/>
        </w:tabs>
        <w:spacing w:after="160" w:line="278" w:lineRule="auto"/>
        <w:jc w:val="both"/>
        <w:rPr>
          <w:b/>
          <w:bCs/>
        </w:rPr>
      </w:pPr>
      <w:r w:rsidRPr="0AD5FCDA">
        <w:t>Paslaugos apima iki 15 sekundžių trukmės vaizdo klipo transliavimą LCD ekranuose, įrengtuose viešajame transporte (ne mažiau nei 1000 ekranų bendrai).  Vaizdo klipą Tiekėjui pateiks Perkančioji organizacija.</w:t>
      </w:r>
    </w:p>
    <w:p w14:paraId="1B276E1A" w14:textId="77777777" w:rsidR="00380AF8" w:rsidRPr="009D7731" w:rsidRDefault="00380AF8" w:rsidP="00380AF8">
      <w:pPr>
        <w:pStyle w:val="ListParagraph"/>
        <w:numPr>
          <w:ilvl w:val="1"/>
          <w:numId w:val="11"/>
        </w:numPr>
        <w:tabs>
          <w:tab w:val="left" w:pos="567"/>
        </w:tabs>
        <w:spacing w:after="160" w:line="278" w:lineRule="auto"/>
        <w:jc w:val="both"/>
        <w:rPr>
          <w:b/>
          <w:bCs/>
        </w:rPr>
      </w:pPr>
      <w:r>
        <w:rPr>
          <w:bCs/>
        </w:rPr>
        <w:t xml:space="preserve">Reklama turi būti rodoma ne mažiau nei </w:t>
      </w:r>
      <w:r w:rsidRPr="00AE2F7F">
        <w:rPr>
          <w:bCs/>
        </w:rPr>
        <w:t xml:space="preserve">10-tyje </w:t>
      </w:r>
      <w:r>
        <w:rPr>
          <w:bCs/>
        </w:rPr>
        <w:t xml:space="preserve">skirtingų </w:t>
      </w:r>
      <w:r w:rsidRPr="00AE2F7F">
        <w:rPr>
          <w:bCs/>
        </w:rPr>
        <w:t xml:space="preserve">Lietuvos miestų, iš kurių privalomi penki: </w:t>
      </w:r>
      <w:r w:rsidRPr="00AE2F7F">
        <w:t xml:space="preserve">Vilnius, Kaunas, Klaipėda, Šiauliai, Panevėžys, o kiti </w:t>
      </w:r>
      <w:r>
        <w:t xml:space="preserve">miestai </w:t>
      </w:r>
      <w:r w:rsidRPr="00AE2F7F">
        <w:t xml:space="preserve">gali būti parinkti paslaugų </w:t>
      </w:r>
      <w:r>
        <w:t>Tiekėjo</w:t>
      </w:r>
      <w:r w:rsidRPr="00AE2F7F">
        <w:t>.</w:t>
      </w:r>
      <w:r>
        <w:t xml:space="preserve"> </w:t>
      </w:r>
    </w:p>
    <w:p w14:paraId="52B79570" w14:textId="77777777" w:rsidR="00380AF8" w:rsidRPr="00A57125" w:rsidRDefault="00380AF8" w:rsidP="00380AF8">
      <w:pPr>
        <w:pStyle w:val="ListParagraph"/>
        <w:numPr>
          <w:ilvl w:val="1"/>
          <w:numId w:val="11"/>
        </w:numPr>
        <w:tabs>
          <w:tab w:val="left" w:pos="567"/>
        </w:tabs>
        <w:spacing w:after="160" w:line="278" w:lineRule="auto"/>
        <w:jc w:val="both"/>
        <w:rPr>
          <w:b/>
          <w:bCs/>
        </w:rPr>
      </w:pPr>
      <w:r w:rsidRPr="00A57125">
        <w:t>Vaizdo klipas turi būti transliuojamas darbo dienomis ir savaitgaliais nuo 7.00 val. iki 21.00 val. Transliacijų dažnumas: 1 ekrane/1 dieną – ne mažiau nei 70 parodymų.</w:t>
      </w:r>
    </w:p>
    <w:p w14:paraId="67ECDA27" w14:textId="77777777" w:rsidR="00380AF8" w:rsidRPr="00A57125" w:rsidRDefault="00380AF8" w:rsidP="00380AF8">
      <w:pPr>
        <w:pStyle w:val="ListParagraph"/>
        <w:numPr>
          <w:ilvl w:val="1"/>
          <w:numId w:val="11"/>
        </w:numPr>
        <w:tabs>
          <w:tab w:val="left" w:pos="567"/>
        </w:tabs>
        <w:spacing w:after="160" w:line="278" w:lineRule="auto"/>
        <w:jc w:val="both"/>
      </w:pPr>
      <w:r w:rsidRPr="00A57125">
        <w:t xml:space="preserve">Preliminarus reklamos transliavimo dienų skaičius: </w:t>
      </w:r>
      <w:r w:rsidRPr="00A57125">
        <w:rPr>
          <w:b/>
          <w:bCs/>
        </w:rPr>
        <w:t>40 kalendorinių dienų</w:t>
      </w:r>
      <w:r w:rsidRPr="00A57125">
        <w:t xml:space="preserve">.  Šis kiekis, kaip ir bendra pasiūlymo kaina, naudojamas tik pasiūlymams palyginti. </w:t>
      </w:r>
    </w:p>
    <w:p w14:paraId="0479FCAA" w14:textId="77777777" w:rsidR="00380AF8" w:rsidRPr="00A57125" w:rsidRDefault="00380AF8" w:rsidP="00380AF8">
      <w:pPr>
        <w:pStyle w:val="ListParagraph"/>
        <w:numPr>
          <w:ilvl w:val="1"/>
          <w:numId w:val="11"/>
        </w:numPr>
        <w:tabs>
          <w:tab w:val="left" w:pos="567"/>
        </w:tabs>
        <w:spacing w:after="160" w:line="278" w:lineRule="auto"/>
        <w:jc w:val="both"/>
        <w:rPr>
          <w:b/>
          <w:bCs/>
        </w:rPr>
      </w:pPr>
      <w:bookmarkStart w:id="0" w:name="_Hlk200707486"/>
      <w:r w:rsidRPr="00A57125">
        <w:t xml:space="preserve">Transliacijos dienos turėtų būti vykdomos pagal Perkančiosios organizacijos pasirinktą ir su Tiekėju iš anksto suderintą grafiką. Transliacijos gali būti skaidomos, pavyzdžiui, reklamą transliuojant kas dvi savaites, po vieną savaitę per mėnesį ir pan. </w:t>
      </w:r>
    </w:p>
    <w:bookmarkEnd w:id="0"/>
    <w:p w14:paraId="56DEA7D9" w14:textId="77777777" w:rsidR="00380AF8" w:rsidRPr="00A57125" w:rsidRDefault="00380AF8" w:rsidP="00380AF8">
      <w:pPr>
        <w:pStyle w:val="ListParagraph"/>
        <w:numPr>
          <w:ilvl w:val="1"/>
          <w:numId w:val="11"/>
        </w:numPr>
        <w:tabs>
          <w:tab w:val="left" w:pos="567"/>
        </w:tabs>
        <w:spacing w:after="160" w:line="278" w:lineRule="auto"/>
        <w:jc w:val="both"/>
        <w:rPr>
          <w:b/>
          <w:bCs/>
        </w:rPr>
      </w:pPr>
      <w:r w:rsidRPr="00A57125">
        <w:t>P</w:t>
      </w:r>
      <w:bookmarkStart w:id="1" w:name="_Hlk200698065"/>
      <w:r w:rsidRPr="00A57125">
        <w:t xml:space="preserve">aslaugų teikimo laikotarpis – ne ilgiau nei 23 mėnesiai nuo sutarties pasirašymo dienos. </w:t>
      </w:r>
    </w:p>
    <w:p w14:paraId="36DA2279" w14:textId="77777777" w:rsidR="00380AF8" w:rsidRPr="00A57125" w:rsidRDefault="00380AF8" w:rsidP="00380AF8">
      <w:pPr>
        <w:pStyle w:val="ListParagraph"/>
        <w:numPr>
          <w:ilvl w:val="1"/>
          <w:numId w:val="11"/>
        </w:numPr>
        <w:tabs>
          <w:tab w:val="left" w:pos="567"/>
        </w:tabs>
        <w:spacing w:after="160" w:line="278" w:lineRule="auto"/>
        <w:jc w:val="both"/>
      </w:pPr>
      <w:r w:rsidRPr="00A57125">
        <w:t>Perkančiajai organizacijai pateikus Užsakymą (el. paštu), per 7 darbo dienas Perkančioji organizacija ir Tiekėjas suderina ir patvirtina Paslaugų teikimo grafiką, kuriame nustatomi paslaugų teikimo terminai. Paslaugos teikiamos pagal suderintą Paslaugų teikimo grafiką. Perkančiosios organizacijos prašymu šis grafikas gali būti koreguojamas.</w:t>
      </w:r>
      <w:r w:rsidRPr="00A57125">
        <w:rPr>
          <w:i/>
          <w:iCs/>
        </w:rPr>
        <w:t xml:space="preserve"> </w:t>
      </w:r>
    </w:p>
    <w:p w14:paraId="69695259" w14:textId="77777777" w:rsidR="00380AF8" w:rsidRPr="004F7F59" w:rsidRDefault="00380AF8" w:rsidP="00380AF8">
      <w:pPr>
        <w:pStyle w:val="ListParagraph"/>
        <w:numPr>
          <w:ilvl w:val="1"/>
          <w:numId w:val="11"/>
        </w:numPr>
        <w:tabs>
          <w:tab w:val="left" w:pos="567"/>
        </w:tabs>
        <w:spacing w:after="160" w:line="278" w:lineRule="auto"/>
        <w:jc w:val="both"/>
        <w:rPr>
          <w:b/>
          <w:bCs/>
        </w:rPr>
      </w:pPr>
      <w:r w:rsidRPr="2EA4E19D">
        <w:t xml:space="preserve">Kiekvieną kartą, suteikus paslaugas pagal pateiktą Užsakymą, Tiekėjas Perkančiajai organizacijai turės pateikti suteiktų paslaugų ataskaitą, kokiuose miestuose, kiek ekranų ir kada buvo transliuojami vaizdo klipai. Apmokėjimas bus vykdomas už faktiškai per mėnesį suteiktas paslaugas. </w:t>
      </w:r>
    </w:p>
    <w:p w14:paraId="08890ABC" w14:textId="77777777" w:rsidR="00380AF8" w:rsidRPr="00155680" w:rsidRDefault="00380AF8" w:rsidP="00380AF8">
      <w:pPr>
        <w:pStyle w:val="ListParagraph"/>
        <w:tabs>
          <w:tab w:val="left" w:pos="567"/>
        </w:tabs>
        <w:ind w:left="1200"/>
        <w:jc w:val="both"/>
        <w:rPr>
          <w:b/>
          <w:bCs/>
        </w:rPr>
      </w:pPr>
    </w:p>
    <w:bookmarkEnd w:id="1"/>
    <w:p w14:paraId="0C6D7F14" w14:textId="77777777" w:rsidR="00380AF8" w:rsidRPr="00E175BF" w:rsidRDefault="00380AF8" w:rsidP="00380AF8">
      <w:pPr>
        <w:pStyle w:val="ListParagraph"/>
        <w:numPr>
          <w:ilvl w:val="0"/>
          <w:numId w:val="11"/>
        </w:numPr>
        <w:tabs>
          <w:tab w:val="left" w:pos="567"/>
        </w:tabs>
        <w:spacing w:after="160" w:line="278" w:lineRule="auto"/>
        <w:jc w:val="both"/>
        <w:rPr>
          <w:b/>
          <w:bCs/>
        </w:rPr>
      </w:pPr>
      <w:r w:rsidRPr="00E175BF">
        <w:rPr>
          <w:b/>
          <w:bCs/>
        </w:rPr>
        <w:t>PIRKIME TAIKOMI APLINKOS APSAUGOS KRITERIJAI</w:t>
      </w:r>
      <w:bookmarkStart w:id="2" w:name="_Hlk149913285"/>
    </w:p>
    <w:p w14:paraId="5FB0DF41" w14:textId="77777777" w:rsidR="00380AF8" w:rsidRDefault="00380AF8" w:rsidP="00380AF8">
      <w:pPr>
        <w:pStyle w:val="ListParagraph"/>
        <w:tabs>
          <w:tab w:val="left" w:pos="567"/>
        </w:tabs>
        <w:jc w:val="both"/>
      </w:pPr>
    </w:p>
    <w:bookmarkEnd w:id="2"/>
    <w:p w14:paraId="62D3EEA8" w14:textId="77777777" w:rsidR="003512CF" w:rsidRPr="00DC7FA0" w:rsidRDefault="003512CF" w:rsidP="003512CF">
      <w:pPr>
        <w:pStyle w:val="ListParagraph"/>
        <w:numPr>
          <w:ilvl w:val="1"/>
          <w:numId w:val="11"/>
        </w:numPr>
        <w:jc w:val="both"/>
        <w:rPr>
          <w:rFonts w:eastAsia="Arial"/>
          <w:szCs w:val="24"/>
        </w:rPr>
      </w:pPr>
      <w:r w:rsidRPr="00DC7FA0">
        <w:rPr>
          <w:szCs w:val="24"/>
        </w:rPr>
        <w:t xml:space="preserve">Atliekamas žaliasis pirkimas. Pirkimas vykdomas vadovaujantis </w:t>
      </w:r>
      <w:r w:rsidRPr="00DC7FA0">
        <w:rPr>
          <w:color w:val="000000" w:themeColor="text1"/>
          <w:kern w:val="2"/>
          <w:szCs w:val="24"/>
          <w:shd w:val="clear" w:color="auto" w:fill="FFFFFF"/>
        </w:rPr>
        <w:t>aplinkos apsaugos kriterijų taikymo, vykdant žaliuosius pirkimus, tvarkos aprašu, patvirtintu 2011 m. birželio 28 d. Lietuvos Respublikos aplinkos ministro įsakymu Nr. D1-508 „Dėl Aplinkos apsaugos kriterijų taikymo, vykdant žaliuosius pirkimus, tvarkos aprašo patvirtinimo“) 4.4.3 papunkčiu</w:t>
      </w:r>
      <w:r>
        <w:rPr>
          <w:color w:val="000000" w:themeColor="text1"/>
          <w:kern w:val="2"/>
          <w:szCs w:val="24"/>
          <w:shd w:val="clear" w:color="auto" w:fill="FFFFFF"/>
        </w:rPr>
        <w:t>:</w:t>
      </w:r>
      <w:r w:rsidRPr="001F37DE">
        <w:rPr>
          <w:color w:val="000000" w:themeColor="text1"/>
          <w:kern w:val="2"/>
          <w:szCs w:val="24"/>
          <w:shd w:val="clear" w:color="auto" w:fill="FFFFFF"/>
        </w:rPr>
        <w:t xml:space="preserve"> „perkama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socialinių ir mokslinių tyrimų, studijų ir koncepcijų parengimo paslaugos; rinkodaros ir viešinimo strategijų, skaitmeninės reklamos, publikacijų paruošimo paslaugos; programavimo ir informacinių sistemų priežiūros paslaugos; audito, draudimo, teisinės ir konsultantų teikiamos paslaugos ir kitos paslaugos)</w:t>
      </w:r>
      <w:r>
        <w:rPr>
          <w:color w:val="000000" w:themeColor="text1"/>
          <w:kern w:val="2"/>
          <w:szCs w:val="24"/>
          <w:shd w:val="clear" w:color="auto" w:fill="FFFFFF"/>
        </w:rPr>
        <w:t>“.</w:t>
      </w:r>
    </w:p>
    <w:p w14:paraId="1F71BB46" w14:textId="42B2DCF8" w:rsidR="00380AF8" w:rsidRPr="00157A5C" w:rsidRDefault="00380AF8" w:rsidP="003512CF">
      <w:pPr>
        <w:pStyle w:val="ListParagraph"/>
        <w:tabs>
          <w:tab w:val="left" w:pos="567"/>
        </w:tabs>
        <w:spacing w:after="160" w:line="278" w:lineRule="auto"/>
        <w:ind w:left="905"/>
        <w:jc w:val="both"/>
      </w:pPr>
    </w:p>
    <w:p w14:paraId="1213A211" w14:textId="77777777" w:rsidR="00380AF8" w:rsidRPr="00BB449C" w:rsidRDefault="00380AF8" w:rsidP="00380AF8">
      <w:pPr>
        <w:tabs>
          <w:tab w:val="left" w:pos="567"/>
        </w:tabs>
        <w:jc w:val="both"/>
      </w:pPr>
    </w:p>
    <w:p w14:paraId="163D18AE" w14:textId="77777777" w:rsidR="00380AF8" w:rsidRPr="005B44D6" w:rsidRDefault="00380AF8" w:rsidP="00380AF8">
      <w:pPr>
        <w:tabs>
          <w:tab w:val="left" w:pos="567"/>
        </w:tabs>
        <w:ind w:left="360"/>
        <w:jc w:val="center"/>
        <w:rPr>
          <w:b/>
          <w:bCs/>
        </w:rPr>
      </w:pPr>
      <w:r>
        <w:rPr>
          <w:b/>
          <w:bCs/>
        </w:rPr>
        <w:t xml:space="preserve">II </w:t>
      </w:r>
      <w:r w:rsidRPr="005B44D6">
        <w:rPr>
          <w:b/>
          <w:bCs/>
        </w:rPr>
        <w:t>PIRKIMO OBJEKT</w:t>
      </w:r>
      <w:r>
        <w:rPr>
          <w:b/>
          <w:bCs/>
        </w:rPr>
        <w:t>O DALIS</w:t>
      </w:r>
    </w:p>
    <w:p w14:paraId="40E88F05" w14:textId="77777777" w:rsidR="00380AF8" w:rsidRDefault="00380AF8" w:rsidP="00380AF8">
      <w:pPr>
        <w:pStyle w:val="ListParagraph"/>
        <w:tabs>
          <w:tab w:val="left" w:pos="567"/>
        </w:tabs>
        <w:jc w:val="center"/>
        <w:rPr>
          <w:b/>
          <w:bCs/>
        </w:rPr>
      </w:pPr>
      <w:r w:rsidRPr="008A0CA2">
        <w:rPr>
          <w:b/>
        </w:rPr>
        <w:t xml:space="preserve">REKLAMOS </w:t>
      </w:r>
      <w:r>
        <w:rPr>
          <w:b/>
        </w:rPr>
        <w:t>PASLAUGOS</w:t>
      </w:r>
      <w:r w:rsidRPr="00F37BB6">
        <w:rPr>
          <w:b/>
          <w:bCs/>
        </w:rPr>
        <w:t xml:space="preserve"> </w:t>
      </w:r>
      <w:r>
        <w:rPr>
          <w:b/>
          <w:bCs/>
        </w:rPr>
        <w:t xml:space="preserve">PARDUOTUVIŲ LCD </w:t>
      </w:r>
      <w:r w:rsidRPr="00AE2F7F">
        <w:rPr>
          <w:b/>
          <w:bCs/>
        </w:rPr>
        <w:t>EKRANUOSE</w:t>
      </w:r>
    </w:p>
    <w:p w14:paraId="34C39B6B" w14:textId="77777777" w:rsidR="00380AF8" w:rsidRDefault="00380AF8" w:rsidP="00380AF8">
      <w:pPr>
        <w:pStyle w:val="ListParagraph"/>
        <w:tabs>
          <w:tab w:val="left" w:pos="567"/>
        </w:tabs>
        <w:jc w:val="both"/>
        <w:rPr>
          <w:b/>
          <w:bCs/>
        </w:rPr>
      </w:pPr>
    </w:p>
    <w:p w14:paraId="4F2E213A" w14:textId="77777777" w:rsidR="00380AF8" w:rsidRPr="00E24116" w:rsidRDefault="00380AF8" w:rsidP="00380AF8">
      <w:pPr>
        <w:pStyle w:val="ListParagraph"/>
        <w:numPr>
          <w:ilvl w:val="0"/>
          <w:numId w:val="1"/>
        </w:numPr>
        <w:tabs>
          <w:tab w:val="left" w:pos="567"/>
        </w:tabs>
        <w:spacing w:after="160" w:line="278" w:lineRule="auto"/>
        <w:jc w:val="both"/>
        <w:rPr>
          <w:b/>
        </w:rPr>
      </w:pPr>
      <w:r w:rsidRPr="00E24116">
        <w:rPr>
          <w:b/>
        </w:rPr>
        <w:t>PIRKIMO OBJEKTAS IR REIKALAVIMAI PASLAUGOMS</w:t>
      </w:r>
    </w:p>
    <w:p w14:paraId="37BD813E" w14:textId="77777777" w:rsidR="00380AF8" w:rsidRPr="00C56D2F" w:rsidRDefault="00380AF8" w:rsidP="00380AF8">
      <w:pPr>
        <w:pStyle w:val="ListParagraph"/>
        <w:tabs>
          <w:tab w:val="left" w:pos="567"/>
        </w:tabs>
        <w:jc w:val="both"/>
        <w:rPr>
          <w:b/>
          <w:bCs/>
        </w:rPr>
      </w:pPr>
    </w:p>
    <w:p w14:paraId="7C13F2D3" w14:textId="77777777" w:rsidR="00380AF8" w:rsidRPr="00BC3001" w:rsidRDefault="00380AF8" w:rsidP="00380AF8">
      <w:pPr>
        <w:pStyle w:val="ListParagraph"/>
        <w:numPr>
          <w:ilvl w:val="1"/>
          <w:numId w:val="1"/>
        </w:numPr>
        <w:tabs>
          <w:tab w:val="left" w:pos="567"/>
        </w:tabs>
        <w:spacing w:after="160" w:line="278" w:lineRule="auto"/>
        <w:jc w:val="both"/>
        <w:rPr>
          <w:b/>
          <w:bCs/>
        </w:rPr>
      </w:pPr>
      <w:r w:rsidRPr="00E24116">
        <w:rPr>
          <w:bCs/>
        </w:rPr>
        <w:t xml:space="preserve">Pirkimo objektas: </w:t>
      </w:r>
      <w:r>
        <w:rPr>
          <w:bCs/>
        </w:rPr>
        <w:t>r</w:t>
      </w:r>
      <w:r w:rsidRPr="00E24116">
        <w:rPr>
          <w:bCs/>
        </w:rPr>
        <w:t xml:space="preserve">eklamos </w:t>
      </w:r>
      <w:r>
        <w:rPr>
          <w:bCs/>
        </w:rPr>
        <w:t>paslaugos</w:t>
      </w:r>
      <w:r w:rsidRPr="00E24116">
        <w:rPr>
          <w:bCs/>
        </w:rPr>
        <w:t xml:space="preserve"> </w:t>
      </w:r>
      <w:r>
        <w:rPr>
          <w:bCs/>
        </w:rPr>
        <w:t xml:space="preserve">LCD </w:t>
      </w:r>
      <w:r w:rsidRPr="00E24116">
        <w:rPr>
          <w:bCs/>
        </w:rPr>
        <w:t>ekranuose</w:t>
      </w:r>
      <w:r>
        <w:rPr>
          <w:bCs/>
        </w:rPr>
        <w:t>, įrengtuose parduotuvėse</w:t>
      </w:r>
      <w:r w:rsidRPr="00E24116">
        <w:rPr>
          <w:bCs/>
        </w:rPr>
        <w:t xml:space="preserve"> (toliau – Paslaugos).</w:t>
      </w:r>
    </w:p>
    <w:p w14:paraId="2457778C" w14:textId="77777777" w:rsidR="00380AF8" w:rsidRPr="004D7822" w:rsidRDefault="00380AF8" w:rsidP="00380AF8">
      <w:pPr>
        <w:pStyle w:val="ListParagraph"/>
        <w:numPr>
          <w:ilvl w:val="1"/>
          <w:numId w:val="1"/>
        </w:numPr>
        <w:tabs>
          <w:tab w:val="left" w:pos="567"/>
        </w:tabs>
        <w:spacing w:after="160" w:line="278" w:lineRule="auto"/>
        <w:jc w:val="both"/>
        <w:rPr>
          <w:b/>
          <w:bCs/>
        </w:rPr>
      </w:pPr>
      <w:r>
        <w:rPr>
          <w:bCs/>
        </w:rPr>
        <w:t>Paslaugos</w:t>
      </w:r>
      <w:r w:rsidRPr="00BC3001">
        <w:t xml:space="preserve"> apima iki 15 sekundžių trukmės vaizdo klipo transliavimą </w:t>
      </w:r>
      <w:r>
        <w:t xml:space="preserve">LCD </w:t>
      </w:r>
      <w:r w:rsidRPr="00BC3001">
        <w:t>ekranuose</w:t>
      </w:r>
      <w:r>
        <w:t>, įrengtuose</w:t>
      </w:r>
      <w:r w:rsidRPr="00BC3001">
        <w:t xml:space="preserve"> </w:t>
      </w:r>
      <w:r>
        <w:t>maisto prekių parduotuvėse, pageidautina - prie kasų</w:t>
      </w:r>
      <w:r w:rsidRPr="00BC3001">
        <w:t>.</w:t>
      </w:r>
      <w:r>
        <w:t xml:space="preserve"> Vaizdo klipą Tiekėjui pateiks Perkančioji organizacija.</w:t>
      </w:r>
    </w:p>
    <w:p w14:paraId="4A92091B" w14:textId="77777777" w:rsidR="00380AF8" w:rsidRPr="004D7822" w:rsidRDefault="00380AF8" w:rsidP="00380AF8">
      <w:pPr>
        <w:pStyle w:val="ListParagraph"/>
        <w:numPr>
          <w:ilvl w:val="1"/>
          <w:numId w:val="1"/>
        </w:numPr>
        <w:tabs>
          <w:tab w:val="left" w:pos="567"/>
        </w:tabs>
        <w:spacing w:after="160" w:line="278" w:lineRule="auto"/>
        <w:jc w:val="both"/>
        <w:rPr>
          <w:b/>
          <w:bCs/>
        </w:rPr>
      </w:pPr>
      <w:r>
        <w:t>Kursuok socialinė reklama</w:t>
      </w:r>
      <w:r w:rsidRPr="004D7822">
        <w:t xml:space="preserve"> </w:t>
      </w:r>
      <w:r w:rsidRPr="004D7822">
        <w:rPr>
          <w:bCs/>
        </w:rPr>
        <w:t>parduotuvių</w:t>
      </w:r>
      <w:r w:rsidRPr="004D7822">
        <w:t xml:space="preserve"> ekranuose turi būti transliuojam</w:t>
      </w:r>
      <w:r>
        <w:t>a</w:t>
      </w:r>
      <w:r w:rsidRPr="004D7822">
        <w:t xml:space="preserve"> ne mažiau nei 10-tyje skirtingų miestų Lietuvoje, ir turi apimti ne mažiau nei 190 ekranų skirtinguose prekybos centruose.</w:t>
      </w:r>
    </w:p>
    <w:p w14:paraId="5F742314" w14:textId="77777777" w:rsidR="00380AF8" w:rsidRPr="008F799E" w:rsidRDefault="00380AF8" w:rsidP="00380AF8">
      <w:pPr>
        <w:pStyle w:val="ListParagraph"/>
        <w:numPr>
          <w:ilvl w:val="1"/>
          <w:numId w:val="1"/>
        </w:numPr>
        <w:tabs>
          <w:tab w:val="left" w:pos="567"/>
        </w:tabs>
        <w:spacing w:after="160" w:line="278" w:lineRule="auto"/>
        <w:jc w:val="both"/>
        <w:rPr>
          <w:b/>
          <w:bCs/>
        </w:rPr>
      </w:pPr>
      <w:r w:rsidRPr="004D7822">
        <w:t>Transliacijų intensyvumas: ne mažiau nei 140 parodymų per 1 ekraną/1 dieną.</w:t>
      </w:r>
    </w:p>
    <w:p w14:paraId="0572A10B" w14:textId="77777777" w:rsidR="00380AF8" w:rsidRPr="004769DC" w:rsidRDefault="00380AF8" w:rsidP="00380AF8">
      <w:pPr>
        <w:pStyle w:val="ListParagraph"/>
        <w:numPr>
          <w:ilvl w:val="1"/>
          <w:numId w:val="1"/>
        </w:numPr>
        <w:tabs>
          <w:tab w:val="left" w:pos="567"/>
        </w:tabs>
        <w:spacing w:after="160" w:line="278" w:lineRule="auto"/>
        <w:jc w:val="both"/>
        <w:rPr>
          <w:b/>
          <w:bCs/>
        </w:rPr>
      </w:pPr>
      <w:r>
        <w:t xml:space="preserve">Vaizdo klipai turi būti transliuojami </w:t>
      </w:r>
      <w:r w:rsidRPr="00AE2F7F">
        <w:t>kasdien nuo ryto iki vakaro</w:t>
      </w:r>
      <w:r>
        <w:t>:</w:t>
      </w:r>
      <w:r w:rsidRPr="00AE2F7F">
        <w:t xml:space="preserve"> pradedami transliuoti ne anksčiau 6.30 val. ir ne vėliau </w:t>
      </w:r>
      <w:r>
        <w:t>nei</w:t>
      </w:r>
      <w:r w:rsidRPr="00AE2F7F">
        <w:t xml:space="preserve"> 8.00 val. (išskyrus atvejus</w:t>
      </w:r>
      <w:r>
        <w:t>,</w:t>
      </w:r>
      <w:r w:rsidRPr="00AE2F7F">
        <w:t xml:space="preserve"> jei parduotuvė atidaroma vėliau) ir baigiami ne ank</w:t>
      </w:r>
      <w:r>
        <w:t>s</w:t>
      </w:r>
      <w:r w:rsidRPr="00AE2F7F">
        <w:t xml:space="preserve">čiau </w:t>
      </w:r>
      <w:r>
        <w:t>nei</w:t>
      </w:r>
      <w:r w:rsidRPr="00AE2F7F">
        <w:t xml:space="preserve"> 20.00 val. (išskyrus atvejus, kai parduotuvė uždaroma anksčiau), bet ne vėliau </w:t>
      </w:r>
      <w:r>
        <w:t xml:space="preserve">nei </w:t>
      </w:r>
      <w:r w:rsidRPr="00AE2F7F">
        <w:t>22 val. Jei parduotuvės darbo laikas trumpesnis, transliavimo kiekis nemažėja.</w:t>
      </w:r>
    </w:p>
    <w:p w14:paraId="1998D041" w14:textId="77777777" w:rsidR="00380AF8" w:rsidRPr="0035426A" w:rsidRDefault="00380AF8" w:rsidP="00380AF8">
      <w:pPr>
        <w:pStyle w:val="ListParagraph"/>
        <w:numPr>
          <w:ilvl w:val="1"/>
          <w:numId w:val="1"/>
        </w:numPr>
        <w:tabs>
          <w:tab w:val="left" w:pos="567"/>
        </w:tabs>
        <w:spacing w:after="160" w:line="278" w:lineRule="auto"/>
        <w:jc w:val="both"/>
      </w:pPr>
      <w:r w:rsidRPr="0AD5FCDA">
        <w:t xml:space="preserve">Preliminarus reklamos transliavimo dienų skaičius: </w:t>
      </w:r>
      <w:r w:rsidRPr="0AD5FCDA">
        <w:rPr>
          <w:b/>
          <w:bCs/>
        </w:rPr>
        <w:t>120 kalendorinių dienų</w:t>
      </w:r>
      <w:r w:rsidRPr="0AD5FCDA">
        <w:t xml:space="preserve">.  Šis kiekis, kaip ir bendra pasiūlymo kaina, naudojamas tik pasiūlymams palyginti. </w:t>
      </w:r>
    </w:p>
    <w:p w14:paraId="167A1C5E" w14:textId="77777777" w:rsidR="00380AF8" w:rsidRPr="0035426A" w:rsidRDefault="00380AF8" w:rsidP="00380AF8">
      <w:pPr>
        <w:pStyle w:val="ListParagraph"/>
        <w:numPr>
          <w:ilvl w:val="1"/>
          <w:numId w:val="1"/>
        </w:numPr>
        <w:tabs>
          <w:tab w:val="left" w:pos="567"/>
        </w:tabs>
        <w:spacing w:after="160" w:line="278" w:lineRule="auto"/>
        <w:jc w:val="both"/>
        <w:rPr>
          <w:b/>
          <w:bCs/>
        </w:rPr>
      </w:pPr>
      <w:r w:rsidRPr="00155680">
        <w:t xml:space="preserve">Transliacijos dienos turėtų būti vykdomos pagal Perkančiosios organizacijos pasirinktą ir su Tiekėju iš anksto suderintą grafiką. Transliacijos gali būti skaidomos, pavyzdžiui, reklamą transliuojant kas dvi savaites, </w:t>
      </w:r>
      <w:r>
        <w:t>kas antrą mėnesį ir pan.</w:t>
      </w:r>
    </w:p>
    <w:p w14:paraId="659EF1F3" w14:textId="77777777" w:rsidR="00380AF8" w:rsidRPr="00A57125" w:rsidRDefault="00380AF8" w:rsidP="00380AF8">
      <w:pPr>
        <w:pStyle w:val="ListParagraph"/>
        <w:numPr>
          <w:ilvl w:val="1"/>
          <w:numId w:val="1"/>
        </w:numPr>
        <w:tabs>
          <w:tab w:val="left" w:pos="567"/>
        </w:tabs>
        <w:spacing w:after="160" w:line="278" w:lineRule="auto"/>
        <w:jc w:val="both"/>
        <w:rPr>
          <w:b/>
          <w:bCs/>
        </w:rPr>
      </w:pPr>
      <w:r w:rsidRPr="00A57125">
        <w:t>Paslaugų teikimo laikotarpis – ne ilgiau nei 23 mėnesiai nuo sutarties pasirašymo dienos.</w:t>
      </w:r>
    </w:p>
    <w:p w14:paraId="1DB4F323" w14:textId="77777777" w:rsidR="00380AF8" w:rsidRPr="00A57125" w:rsidRDefault="00380AF8" w:rsidP="00380AF8">
      <w:pPr>
        <w:pStyle w:val="ListParagraph"/>
        <w:numPr>
          <w:ilvl w:val="1"/>
          <w:numId w:val="1"/>
        </w:numPr>
        <w:tabs>
          <w:tab w:val="left" w:pos="567"/>
        </w:tabs>
        <w:spacing w:after="160" w:line="278" w:lineRule="auto"/>
        <w:jc w:val="both"/>
      </w:pPr>
      <w:r w:rsidRPr="00A57125">
        <w:t>Perkančiajai organizacijai pateikus Užsakymą (el. paštu), per 7 darbo dienas Perkančioji organizacija ir Tiekėjas suderina ir patvirtina Paslaugų teikimo grafiką, kuriame nustatomi paslaugų teikimo terminai. Paslaugos teikiamos pagal suderintą Paslaugų teikimo grafiką. Perkančiosios organizacijos prašymu šis grafikas gali būti koreguojamas.</w:t>
      </w:r>
    </w:p>
    <w:p w14:paraId="41E042DB" w14:textId="77777777" w:rsidR="00380AF8" w:rsidRPr="00A57125" w:rsidRDefault="00380AF8" w:rsidP="00380AF8">
      <w:pPr>
        <w:pStyle w:val="ListParagraph"/>
        <w:numPr>
          <w:ilvl w:val="1"/>
          <w:numId w:val="1"/>
        </w:numPr>
        <w:tabs>
          <w:tab w:val="left" w:pos="567"/>
        </w:tabs>
        <w:spacing w:after="160" w:line="278" w:lineRule="auto"/>
        <w:jc w:val="both"/>
        <w:rPr>
          <w:b/>
          <w:bCs/>
        </w:rPr>
      </w:pPr>
      <w:r w:rsidRPr="00A57125">
        <w:t>Kiekvieną kartą suteikus paslaugas pagal pateiktą Užsakymą, Tiekėjas Perkančiajai organizacijai turės pateikti suteiktų paslaugų ataskaitą, kurioje turės nurodyti, kokiuose miestuose, kokiose konkrečiai parduotuvėse buvo rodyti vaizdo klipai, kokiu laiku ir intensyvumu. Apmokėjimas bus vykdomas už faktiškai per mėnesį suteiktas paslaugas.</w:t>
      </w:r>
    </w:p>
    <w:p w14:paraId="5371ADCA" w14:textId="77777777" w:rsidR="00380AF8" w:rsidRPr="00E175BF" w:rsidRDefault="00380AF8" w:rsidP="00380AF8">
      <w:pPr>
        <w:pStyle w:val="ListParagraph"/>
        <w:tabs>
          <w:tab w:val="left" w:pos="567"/>
        </w:tabs>
        <w:jc w:val="both"/>
        <w:rPr>
          <w:b/>
          <w:bCs/>
        </w:rPr>
      </w:pPr>
    </w:p>
    <w:p w14:paraId="4B24FD3E" w14:textId="77777777" w:rsidR="00380AF8" w:rsidRPr="00E175BF" w:rsidRDefault="00380AF8" w:rsidP="00380AF8">
      <w:pPr>
        <w:pStyle w:val="ListParagraph"/>
        <w:numPr>
          <w:ilvl w:val="0"/>
          <w:numId w:val="1"/>
        </w:numPr>
        <w:tabs>
          <w:tab w:val="left" w:pos="567"/>
        </w:tabs>
        <w:spacing w:after="160" w:line="278" w:lineRule="auto"/>
        <w:jc w:val="both"/>
        <w:rPr>
          <w:b/>
          <w:bCs/>
        </w:rPr>
      </w:pPr>
      <w:r w:rsidRPr="00E175BF">
        <w:rPr>
          <w:b/>
          <w:bCs/>
        </w:rPr>
        <w:t>PIRKIME TAIKOMI APLINKOS APSAUGOS KRITERIJAI</w:t>
      </w:r>
    </w:p>
    <w:p w14:paraId="65140BB6" w14:textId="77777777" w:rsidR="00380AF8" w:rsidRDefault="00380AF8" w:rsidP="00380AF8">
      <w:pPr>
        <w:pStyle w:val="ListParagraph"/>
        <w:tabs>
          <w:tab w:val="left" w:pos="567"/>
        </w:tabs>
        <w:jc w:val="both"/>
      </w:pPr>
    </w:p>
    <w:p w14:paraId="1FD1F710" w14:textId="0C685BA1" w:rsidR="003512CF" w:rsidRPr="00DC7FA0" w:rsidRDefault="003512CF" w:rsidP="003512CF">
      <w:pPr>
        <w:pStyle w:val="ListParagraph"/>
        <w:numPr>
          <w:ilvl w:val="1"/>
          <w:numId w:val="1"/>
        </w:numPr>
        <w:jc w:val="both"/>
        <w:rPr>
          <w:rFonts w:eastAsia="Arial"/>
          <w:szCs w:val="24"/>
        </w:rPr>
      </w:pPr>
      <w:r w:rsidRPr="00DC7FA0">
        <w:rPr>
          <w:szCs w:val="24"/>
        </w:rPr>
        <w:t xml:space="preserve">Atliekamas žaliasis pirkimas. Pirkimas vykdomas vadovaujantis </w:t>
      </w:r>
      <w:r w:rsidRPr="00DC7FA0">
        <w:rPr>
          <w:color w:val="000000" w:themeColor="text1"/>
          <w:kern w:val="2"/>
          <w:szCs w:val="24"/>
          <w:shd w:val="clear" w:color="auto" w:fill="FFFFFF"/>
        </w:rPr>
        <w:t>aplinkos apsaugos kriterijų taikymo, vykdant žaliuosius pirkimus, tvarkos aprašu, patvirtintu 2011 m. birželio 28 d. Lietuvos Respublikos aplinkos ministro įsakymu Nr. D1-508 „Dėl Aplinkos apsaugos kriterijų taikymo, vykdant žaliuosius pirkimus, tvarkos aprašo patvirtinimo“) 4.4.3 papunkčiu</w:t>
      </w:r>
      <w:r>
        <w:rPr>
          <w:color w:val="000000" w:themeColor="text1"/>
          <w:kern w:val="2"/>
          <w:szCs w:val="24"/>
          <w:shd w:val="clear" w:color="auto" w:fill="FFFFFF"/>
        </w:rPr>
        <w:t>:</w:t>
      </w:r>
      <w:r w:rsidRPr="001F37DE">
        <w:rPr>
          <w:color w:val="000000" w:themeColor="text1"/>
          <w:kern w:val="2"/>
          <w:szCs w:val="24"/>
          <w:shd w:val="clear" w:color="auto" w:fill="FFFFFF"/>
        </w:rPr>
        <w:t xml:space="preserve"> „perkama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w:t>
      </w:r>
      <w:r w:rsidRPr="001F37DE">
        <w:rPr>
          <w:color w:val="000000" w:themeColor="text1"/>
          <w:kern w:val="2"/>
          <w:szCs w:val="24"/>
          <w:shd w:val="clear" w:color="auto" w:fill="FFFFFF"/>
        </w:rPr>
        <w:lastRenderedPageBreak/>
        <w:t>socialinių ir mokslinių tyrimų, studijų ir koncepcijų parengimo paslaugos; rinkodaros ir viešinimo strategijų, skaitmeninės reklamos, publikacijų paruošimo paslaugos; programavimo ir informacinių sistemų priežiūros paslaugos; audito, draudimo, teisinės ir konsultantų teikiamos paslaugos ir kitos paslaugos)</w:t>
      </w:r>
      <w:r>
        <w:rPr>
          <w:color w:val="000000" w:themeColor="text1"/>
          <w:kern w:val="2"/>
          <w:szCs w:val="24"/>
          <w:shd w:val="clear" w:color="auto" w:fill="FFFFFF"/>
        </w:rPr>
        <w:t>“.</w:t>
      </w:r>
    </w:p>
    <w:p w14:paraId="4D123D4D" w14:textId="7EA52038" w:rsidR="00380AF8" w:rsidRPr="009978A2" w:rsidRDefault="00380AF8" w:rsidP="003512CF">
      <w:pPr>
        <w:tabs>
          <w:tab w:val="left" w:pos="567"/>
        </w:tabs>
        <w:spacing w:after="160" w:line="278" w:lineRule="auto"/>
        <w:ind w:left="360"/>
        <w:jc w:val="both"/>
      </w:pPr>
    </w:p>
    <w:p w14:paraId="111A41F5" w14:textId="77777777" w:rsidR="00380AF8" w:rsidRPr="002C1998" w:rsidRDefault="00380AF8" w:rsidP="00380AF8">
      <w:pPr>
        <w:pStyle w:val="ListParagraph"/>
        <w:tabs>
          <w:tab w:val="left" w:pos="567"/>
        </w:tabs>
        <w:jc w:val="both"/>
        <w:rPr>
          <w:b/>
          <w:bCs/>
        </w:rPr>
      </w:pPr>
    </w:p>
    <w:p w14:paraId="37612082" w14:textId="77777777" w:rsidR="00380AF8" w:rsidRPr="00AE2F7F" w:rsidRDefault="00380AF8" w:rsidP="00380AF8">
      <w:pPr>
        <w:jc w:val="both"/>
      </w:pPr>
    </w:p>
    <w:p w14:paraId="2428E02A" w14:textId="77777777" w:rsidR="00380AF8" w:rsidRDefault="00380AF8" w:rsidP="00380AF8">
      <w:pPr>
        <w:jc w:val="both"/>
      </w:pPr>
    </w:p>
    <w:p w14:paraId="0F6C3243" w14:textId="77777777" w:rsidR="00C860EE" w:rsidRPr="002C1998" w:rsidRDefault="00C860EE" w:rsidP="00C860EE">
      <w:pPr>
        <w:pStyle w:val="ListParagraph"/>
        <w:tabs>
          <w:tab w:val="left" w:pos="567"/>
        </w:tabs>
        <w:spacing w:before="100" w:beforeAutospacing="1" w:after="100" w:afterAutospacing="1"/>
        <w:ind w:left="567" w:hanging="567"/>
        <w:rPr>
          <w:b/>
          <w:bCs/>
        </w:rPr>
      </w:pPr>
    </w:p>
    <w:p w14:paraId="44D0F06F" w14:textId="77777777" w:rsidR="00C860EE" w:rsidRPr="00AE2F7F" w:rsidRDefault="00C860EE" w:rsidP="00C860EE"/>
    <w:p w14:paraId="576F5875" w14:textId="77777777" w:rsidR="00CD447A" w:rsidRPr="00834270" w:rsidRDefault="00CD447A" w:rsidP="00CD447A"/>
    <w:p w14:paraId="13E83A42" w14:textId="77777777" w:rsidR="00FD6F3B" w:rsidRPr="00E86EE5" w:rsidRDefault="00FD6F3B" w:rsidP="00FD6F3B">
      <w:pPr>
        <w:ind w:right="49"/>
        <w:jc w:val="right"/>
        <w:rPr>
          <w:szCs w:val="24"/>
          <w:lang w:val="en-US"/>
        </w:rPr>
      </w:pPr>
    </w:p>
    <w:p w14:paraId="421E5686" w14:textId="543BEAA8" w:rsidR="00F54203" w:rsidRDefault="00F54203" w:rsidP="005F6F46">
      <w:pPr>
        <w:ind w:right="49"/>
        <w:jc w:val="right"/>
        <w:rPr>
          <w:szCs w:val="24"/>
        </w:rPr>
      </w:pPr>
      <w:r>
        <w:rPr>
          <w:szCs w:val="24"/>
        </w:rPr>
        <w:br w:type="page"/>
      </w:r>
    </w:p>
    <w:p w14:paraId="19A61FA7" w14:textId="77777777" w:rsidR="00F54203" w:rsidRDefault="00F54203" w:rsidP="005F6F46">
      <w:pPr>
        <w:ind w:right="49"/>
        <w:jc w:val="right"/>
        <w:rPr>
          <w:szCs w:val="24"/>
        </w:rPr>
      </w:pPr>
    </w:p>
    <w:p w14:paraId="3C78C981" w14:textId="2FFE1953" w:rsidR="005F6F46" w:rsidRDefault="005F6F46" w:rsidP="005F6F46">
      <w:pPr>
        <w:ind w:right="49"/>
        <w:jc w:val="right"/>
        <w:rPr>
          <w:szCs w:val="24"/>
        </w:rPr>
      </w:pPr>
      <w:r>
        <w:rPr>
          <w:szCs w:val="24"/>
        </w:rPr>
        <w:t>Sutarties priedas</w:t>
      </w:r>
    </w:p>
    <w:p w14:paraId="00D73189" w14:textId="77777777" w:rsidR="005F6F46" w:rsidRPr="00E86EE5" w:rsidRDefault="005F6F46" w:rsidP="005F6F46">
      <w:pPr>
        <w:ind w:right="49"/>
        <w:jc w:val="right"/>
        <w:rPr>
          <w:szCs w:val="24"/>
          <w:lang w:val="en-US"/>
        </w:rPr>
      </w:pPr>
      <w:r>
        <w:rPr>
          <w:szCs w:val="24"/>
        </w:rPr>
        <w:t>Nr. 3</w:t>
      </w:r>
    </w:p>
    <w:p w14:paraId="5A93F5D0" w14:textId="77777777" w:rsidR="005F6F46" w:rsidRDefault="005F6F46" w:rsidP="005F6F46">
      <w:pPr>
        <w:ind w:right="49"/>
        <w:jc w:val="center"/>
        <w:rPr>
          <w:b/>
          <w:bCs/>
          <w:szCs w:val="24"/>
        </w:rPr>
      </w:pPr>
    </w:p>
    <w:p w14:paraId="794A0A5F" w14:textId="77777777" w:rsidR="005F6F46" w:rsidRDefault="005F6F46" w:rsidP="005F6F46">
      <w:pPr>
        <w:ind w:right="49"/>
        <w:jc w:val="center"/>
        <w:rPr>
          <w:b/>
          <w:bCs/>
          <w:szCs w:val="24"/>
        </w:rPr>
      </w:pPr>
    </w:p>
    <w:p w14:paraId="287CD3B4" w14:textId="77777777" w:rsidR="005F6F46" w:rsidRDefault="005F6F46" w:rsidP="005F6F46">
      <w:pPr>
        <w:ind w:right="49"/>
        <w:jc w:val="center"/>
        <w:rPr>
          <w:b/>
          <w:bCs/>
          <w:szCs w:val="24"/>
        </w:rPr>
      </w:pPr>
      <w:r w:rsidRPr="4AA0B7A0">
        <w:rPr>
          <w:b/>
          <w:bCs/>
          <w:szCs w:val="24"/>
        </w:rPr>
        <w:t>PASLAUGŲ PERDAVIMO – PRIĖMIMO AKTAS NR. _____</w:t>
      </w:r>
    </w:p>
    <w:p w14:paraId="57D25729" w14:textId="77777777" w:rsidR="005F6F46" w:rsidRDefault="005F6F46" w:rsidP="005F6F46">
      <w:pPr>
        <w:ind w:right="-441"/>
        <w:jc w:val="center"/>
        <w:rPr>
          <w:szCs w:val="24"/>
        </w:rPr>
      </w:pPr>
      <w:r w:rsidRPr="4AA0B7A0">
        <w:rPr>
          <w:szCs w:val="24"/>
        </w:rPr>
        <w:t xml:space="preserve"> </w:t>
      </w:r>
    </w:p>
    <w:p w14:paraId="3B66B7A1" w14:textId="77777777" w:rsidR="005F6F46" w:rsidRDefault="005F6F46" w:rsidP="005F6F46">
      <w:pPr>
        <w:ind w:right="-441"/>
        <w:jc w:val="center"/>
        <w:rPr>
          <w:szCs w:val="24"/>
        </w:rPr>
      </w:pPr>
      <w:r w:rsidRPr="4AA0B7A0">
        <w:rPr>
          <w:szCs w:val="24"/>
        </w:rPr>
        <w:t>20___m. __________ ___ d.</w:t>
      </w:r>
    </w:p>
    <w:p w14:paraId="6E9F7F5D" w14:textId="77777777" w:rsidR="005F6F46" w:rsidRDefault="005F6F46" w:rsidP="005F6F46">
      <w:pPr>
        <w:ind w:right="-441"/>
        <w:jc w:val="center"/>
        <w:rPr>
          <w:szCs w:val="24"/>
        </w:rPr>
      </w:pPr>
      <w:r w:rsidRPr="4AA0B7A0">
        <w:rPr>
          <w:szCs w:val="24"/>
        </w:rPr>
        <w:t>Vilnius</w:t>
      </w:r>
    </w:p>
    <w:p w14:paraId="77E617DB" w14:textId="77777777" w:rsidR="005F6F46" w:rsidRDefault="005F6F46" w:rsidP="005F6F46">
      <w:pPr>
        <w:ind w:firstLine="720"/>
        <w:jc w:val="both"/>
        <w:rPr>
          <w:szCs w:val="24"/>
        </w:rPr>
      </w:pPr>
      <w:r w:rsidRPr="4AA0B7A0">
        <w:rPr>
          <w:b/>
          <w:bCs/>
          <w:szCs w:val="24"/>
        </w:rPr>
        <w:t xml:space="preserve">Paslaugų teikėjas </w:t>
      </w:r>
      <w:r w:rsidRPr="4AA0B7A0">
        <w:rPr>
          <w:szCs w:val="24"/>
        </w:rPr>
        <w:t>– ________________________________________ , atstovaujama (-</w:t>
      </w:r>
      <w:proofErr w:type="spellStart"/>
      <w:r w:rsidRPr="4AA0B7A0">
        <w:rPr>
          <w:szCs w:val="24"/>
        </w:rPr>
        <w:t>as</w:t>
      </w:r>
      <w:proofErr w:type="spellEnd"/>
      <w:r w:rsidRPr="4AA0B7A0">
        <w:rPr>
          <w:szCs w:val="24"/>
        </w:rPr>
        <w:t xml:space="preserve">) </w:t>
      </w:r>
    </w:p>
    <w:p w14:paraId="512E1D2D" w14:textId="77777777" w:rsidR="005F6F46" w:rsidRDefault="005F6F46" w:rsidP="005F6F46">
      <w:pPr>
        <w:ind w:firstLine="720"/>
        <w:jc w:val="both"/>
        <w:rPr>
          <w:szCs w:val="24"/>
          <w:vertAlign w:val="superscript"/>
        </w:rPr>
      </w:pPr>
      <w:r w:rsidRPr="4AA0B7A0">
        <w:rPr>
          <w:szCs w:val="24"/>
        </w:rPr>
        <w:t xml:space="preserve">                                           </w:t>
      </w:r>
      <w:r w:rsidRPr="4AA0B7A0">
        <w:rPr>
          <w:szCs w:val="24"/>
          <w:vertAlign w:val="superscript"/>
        </w:rPr>
        <w:t>(įmonės pavadinimas, kodas)</w:t>
      </w:r>
    </w:p>
    <w:p w14:paraId="7122217C" w14:textId="77777777" w:rsidR="005F6F46" w:rsidRDefault="005F6F46" w:rsidP="005F6F46">
      <w:pPr>
        <w:jc w:val="both"/>
        <w:rPr>
          <w:szCs w:val="24"/>
        </w:rPr>
      </w:pPr>
      <w:r w:rsidRPr="4AA0B7A0">
        <w:rPr>
          <w:szCs w:val="24"/>
        </w:rPr>
        <w:t>___________________________ veikiančio pagal ______________________________________</w:t>
      </w:r>
    </w:p>
    <w:p w14:paraId="456B7F98" w14:textId="77777777" w:rsidR="005F6F46" w:rsidRDefault="005F6F46" w:rsidP="005F6F46">
      <w:pPr>
        <w:jc w:val="both"/>
        <w:rPr>
          <w:sz w:val="16"/>
          <w:szCs w:val="16"/>
        </w:rPr>
      </w:pPr>
      <w:r w:rsidRPr="4AA0B7A0">
        <w:rPr>
          <w:sz w:val="16"/>
          <w:szCs w:val="16"/>
        </w:rPr>
        <w:t>(pareigų pavadinimas, vardas, pavardė)                                                                              (atstovavimo pagrindas)</w:t>
      </w:r>
    </w:p>
    <w:p w14:paraId="480AB346" w14:textId="77777777" w:rsidR="005F6F46" w:rsidRDefault="005F6F46" w:rsidP="005F6F46">
      <w:pPr>
        <w:jc w:val="both"/>
        <w:rPr>
          <w:szCs w:val="24"/>
        </w:rPr>
      </w:pPr>
      <w:r w:rsidRPr="4AA0B7A0">
        <w:rPr>
          <w:szCs w:val="24"/>
        </w:rPr>
        <w:t xml:space="preserve">vadovaudamasis 20___ m. _________ __d. ______________________ paslaugų pirkimo sutartimi </w:t>
      </w:r>
    </w:p>
    <w:p w14:paraId="5D8C6217" w14:textId="77777777" w:rsidR="005F6F46" w:rsidRDefault="005F6F46" w:rsidP="005F6F46">
      <w:pPr>
        <w:jc w:val="center"/>
        <w:rPr>
          <w:szCs w:val="24"/>
          <w:vertAlign w:val="superscript"/>
        </w:rPr>
      </w:pPr>
      <w:r w:rsidRPr="4AA0B7A0">
        <w:rPr>
          <w:szCs w:val="24"/>
          <w:vertAlign w:val="superscript"/>
        </w:rPr>
        <w:t xml:space="preserve"> </w:t>
      </w:r>
      <w:r>
        <w:tab/>
      </w:r>
      <w:r>
        <w:tab/>
      </w:r>
      <w:r>
        <w:tab/>
      </w:r>
      <w:r w:rsidRPr="4AA0B7A0">
        <w:rPr>
          <w:szCs w:val="24"/>
          <w:vertAlign w:val="superscript"/>
        </w:rPr>
        <w:t xml:space="preserve">        (perkamų paslaugų pavadinimas)</w:t>
      </w:r>
    </w:p>
    <w:p w14:paraId="6D9BE824" w14:textId="77777777" w:rsidR="005F6F46" w:rsidRDefault="005F6F46" w:rsidP="005F6F46">
      <w:pPr>
        <w:jc w:val="both"/>
        <w:rPr>
          <w:szCs w:val="24"/>
        </w:rPr>
      </w:pPr>
      <w:r w:rsidRPr="4AA0B7A0">
        <w:rPr>
          <w:szCs w:val="24"/>
        </w:rPr>
        <w:t>Nr. _____/______, suteikė šias paslaugas: ________________ ir perdavė visus su paslaugų</w:t>
      </w:r>
    </w:p>
    <w:p w14:paraId="11259A7A" w14:textId="77777777" w:rsidR="005F6F46" w:rsidRDefault="005F6F46" w:rsidP="005F6F46">
      <w:pPr>
        <w:jc w:val="both"/>
        <w:rPr>
          <w:szCs w:val="24"/>
          <w:vertAlign w:val="superscript"/>
        </w:rPr>
      </w:pPr>
      <w:r w:rsidRPr="4AA0B7A0">
        <w:rPr>
          <w:szCs w:val="24"/>
          <w:vertAlign w:val="superscript"/>
        </w:rPr>
        <w:t xml:space="preserve">                                                                                                                                            (išvardinti)</w:t>
      </w:r>
    </w:p>
    <w:p w14:paraId="6AA3F549" w14:textId="77777777" w:rsidR="005F6F46" w:rsidRDefault="005F6F46" w:rsidP="005F6F46">
      <w:pPr>
        <w:jc w:val="both"/>
        <w:rPr>
          <w:szCs w:val="24"/>
        </w:rPr>
      </w:pPr>
      <w:r w:rsidRPr="4AA0B7A0">
        <w:rPr>
          <w:szCs w:val="24"/>
        </w:rPr>
        <w:t>teikimu susijusius dokumentus ir medžiagą Paslaugų pirkėjui.</w:t>
      </w:r>
    </w:p>
    <w:p w14:paraId="2F05EFDA" w14:textId="77777777" w:rsidR="005F6F46" w:rsidRDefault="005F6F46" w:rsidP="005F6F46">
      <w:pPr>
        <w:ind w:right="432"/>
        <w:jc w:val="both"/>
        <w:rPr>
          <w:b/>
          <w:bCs/>
          <w:szCs w:val="24"/>
        </w:rPr>
      </w:pPr>
      <w:r w:rsidRPr="4AA0B7A0">
        <w:rPr>
          <w:b/>
          <w:bCs/>
          <w:szCs w:val="24"/>
        </w:rPr>
        <w:t xml:space="preserve"> </w:t>
      </w:r>
    </w:p>
    <w:p w14:paraId="11CF3B1D" w14:textId="77777777" w:rsidR="005F6F46" w:rsidRDefault="005F6F46" w:rsidP="005F6F46">
      <w:pPr>
        <w:ind w:firstLine="720"/>
        <w:jc w:val="both"/>
        <w:rPr>
          <w:szCs w:val="24"/>
        </w:rPr>
      </w:pPr>
      <w:r w:rsidRPr="4AA0B7A0">
        <w:rPr>
          <w:b/>
          <w:bCs/>
          <w:szCs w:val="24"/>
        </w:rPr>
        <w:t>Paslaugų pirkėjas</w:t>
      </w:r>
      <w:r w:rsidRPr="4AA0B7A0">
        <w:rPr>
          <w:szCs w:val="24"/>
        </w:rPr>
        <w:t xml:space="preserve"> – ________________________________________, atstovaujama (-</w:t>
      </w:r>
      <w:proofErr w:type="spellStart"/>
      <w:r w:rsidRPr="4AA0B7A0">
        <w:rPr>
          <w:szCs w:val="24"/>
        </w:rPr>
        <w:t>as</w:t>
      </w:r>
      <w:proofErr w:type="spellEnd"/>
      <w:r w:rsidRPr="4AA0B7A0">
        <w:rPr>
          <w:szCs w:val="24"/>
        </w:rPr>
        <w:t xml:space="preserve">) </w:t>
      </w:r>
    </w:p>
    <w:p w14:paraId="561B94DC" w14:textId="77777777" w:rsidR="005F6F46" w:rsidRDefault="005F6F46" w:rsidP="005F6F46">
      <w:pPr>
        <w:ind w:firstLine="720"/>
        <w:jc w:val="both"/>
        <w:rPr>
          <w:szCs w:val="24"/>
          <w:vertAlign w:val="superscript"/>
        </w:rPr>
      </w:pPr>
      <w:r w:rsidRPr="4AA0B7A0">
        <w:rPr>
          <w:szCs w:val="24"/>
        </w:rPr>
        <w:t xml:space="preserve">                                                      </w:t>
      </w:r>
      <w:r w:rsidRPr="4AA0B7A0">
        <w:rPr>
          <w:szCs w:val="24"/>
          <w:vertAlign w:val="superscript"/>
        </w:rPr>
        <w:t>(įstaigos pavadinimas, kodas)</w:t>
      </w:r>
    </w:p>
    <w:p w14:paraId="7B2AA724" w14:textId="77777777" w:rsidR="005F6F46" w:rsidRDefault="005F6F46" w:rsidP="005F6F46">
      <w:pPr>
        <w:jc w:val="both"/>
        <w:rPr>
          <w:szCs w:val="24"/>
        </w:rPr>
      </w:pPr>
      <w:r w:rsidRPr="4AA0B7A0">
        <w:rPr>
          <w:szCs w:val="24"/>
        </w:rPr>
        <w:t>______________________________________________________________________________,</w:t>
      </w:r>
    </w:p>
    <w:p w14:paraId="2E5B0D82" w14:textId="77777777" w:rsidR="005F6F46" w:rsidRDefault="005F6F46" w:rsidP="005F6F46">
      <w:pPr>
        <w:jc w:val="both"/>
        <w:rPr>
          <w:szCs w:val="24"/>
          <w:vertAlign w:val="superscript"/>
        </w:rPr>
      </w:pPr>
      <w:r w:rsidRPr="4AA0B7A0">
        <w:rPr>
          <w:szCs w:val="24"/>
          <w:vertAlign w:val="superscript"/>
        </w:rPr>
        <w:t xml:space="preserve">                                           </w:t>
      </w:r>
      <w:r>
        <w:tab/>
      </w:r>
      <w:r>
        <w:tab/>
      </w:r>
      <w:r>
        <w:tab/>
      </w:r>
      <w:r w:rsidRPr="4AA0B7A0">
        <w:rPr>
          <w:szCs w:val="24"/>
          <w:vertAlign w:val="superscript"/>
        </w:rPr>
        <w:t>(pareigų pavadinimas, vardas, pavardė)</w:t>
      </w:r>
    </w:p>
    <w:p w14:paraId="762210C3" w14:textId="77777777" w:rsidR="005F6F46" w:rsidRDefault="005F6F46" w:rsidP="005F6F46">
      <w:pPr>
        <w:jc w:val="both"/>
        <w:rPr>
          <w:szCs w:val="24"/>
        </w:rPr>
      </w:pPr>
      <w:r w:rsidRPr="4AA0B7A0">
        <w:rPr>
          <w:szCs w:val="24"/>
        </w:rPr>
        <w:t xml:space="preserve">veikiančio pagal _________________________________________________________________, </w:t>
      </w:r>
    </w:p>
    <w:p w14:paraId="13E9EF32" w14:textId="77777777" w:rsidR="005F6F46" w:rsidRDefault="005F6F46" w:rsidP="005F6F46">
      <w:pPr>
        <w:jc w:val="both"/>
        <w:rPr>
          <w:szCs w:val="24"/>
          <w:vertAlign w:val="superscript"/>
        </w:rPr>
      </w:pPr>
      <w:r w:rsidRPr="4AA0B7A0">
        <w:rPr>
          <w:szCs w:val="24"/>
          <w:vertAlign w:val="superscript"/>
        </w:rPr>
        <w:t xml:space="preserve">                                                     </w:t>
      </w:r>
      <w:r>
        <w:tab/>
      </w:r>
      <w:r>
        <w:tab/>
      </w:r>
      <w:r>
        <w:tab/>
      </w:r>
      <w:r w:rsidRPr="4AA0B7A0">
        <w:rPr>
          <w:szCs w:val="24"/>
          <w:vertAlign w:val="superscript"/>
        </w:rPr>
        <w:t xml:space="preserve">           (atstovavimo pagrindas)</w:t>
      </w:r>
    </w:p>
    <w:p w14:paraId="108A0970" w14:textId="77777777" w:rsidR="005F6F46" w:rsidRDefault="005F6F46" w:rsidP="005F6F46">
      <w:pPr>
        <w:jc w:val="both"/>
        <w:rPr>
          <w:szCs w:val="24"/>
        </w:rPr>
      </w:pPr>
      <w:r w:rsidRPr="4AA0B7A0">
        <w:rPr>
          <w:szCs w:val="24"/>
        </w:rPr>
        <w:t>priėmė paslaugas ir visus su paslaugų teikimu susijusius dokumentus ir medžiagą.</w:t>
      </w:r>
    </w:p>
    <w:p w14:paraId="1A98D0FA" w14:textId="77777777" w:rsidR="005F6F46" w:rsidRDefault="005F6F46" w:rsidP="005F6F46">
      <w:pPr>
        <w:ind w:firstLine="720"/>
        <w:jc w:val="both"/>
        <w:rPr>
          <w:szCs w:val="24"/>
        </w:rPr>
      </w:pPr>
      <w:r w:rsidRPr="4AA0B7A0">
        <w:rPr>
          <w:szCs w:val="24"/>
        </w:rPr>
        <w:t xml:space="preserve"> </w:t>
      </w:r>
    </w:p>
    <w:p w14:paraId="7395BEA4" w14:textId="77777777" w:rsidR="005F6F46" w:rsidRDefault="005F6F46" w:rsidP="005F6F46">
      <w:pPr>
        <w:ind w:firstLine="720"/>
        <w:jc w:val="both"/>
        <w:rPr>
          <w:szCs w:val="24"/>
        </w:rPr>
      </w:pPr>
      <w:r w:rsidRPr="4AA0B7A0">
        <w:rPr>
          <w:szCs w:val="24"/>
        </w:rPr>
        <w:t>Tuo remiantis Paslaugų pirkėjas turi sumokėti Paslaugų teikėjui_________ eurų (_________</w:t>
      </w:r>
    </w:p>
    <w:p w14:paraId="52BF7FC8" w14:textId="77777777" w:rsidR="005F6F46" w:rsidRDefault="005F6F46" w:rsidP="005F6F46">
      <w:pPr>
        <w:ind w:firstLine="720"/>
        <w:jc w:val="both"/>
        <w:rPr>
          <w:sz w:val="16"/>
          <w:szCs w:val="16"/>
        </w:rPr>
      </w:pPr>
      <w:r w:rsidRPr="4AA0B7A0">
        <w:rPr>
          <w:sz w:val="16"/>
          <w:szCs w:val="16"/>
        </w:rPr>
        <w:t xml:space="preserve">                                                                                                                                                        (suma skaičiais)</w:t>
      </w:r>
    </w:p>
    <w:p w14:paraId="1795EC35" w14:textId="77777777" w:rsidR="005F6F46" w:rsidRDefault="005F6F46" w:rsidP="005F6F46">
      <w:pPr>
        <w:jc w:val="both"/>
        <w:rPr>
          <w:szCs w:val="24"/>
        </w:rPr>
      </w:pPr>
      <w:r w:rsidRPr="4AA0B7A0">
        <w:rPr>
          <w:szCs w:val="24"/>
        </w:rPr>
        <w:t xml:space="preserve">____________________________________ ).  </w:t>
      </w:r>
    </w:p>
    <w:p w14:paraId="6D936AD8" w14:textId="77777777" w:rsidR="005F6F46" w:rsidRDefault="005F6F46" w:rsidP="005F6F46">
      <w:pPr>
        <w:jc w:val="both"/>
        <w:rPr>
          <w:sz w:val="16"/>
          <w:szCs w:val="16"/>
        </w:rPr>
      </w:pPr>
      <w:r w:rsidRPr="4AA0B7A0">
        <w:rPr>
          <w:sz w:val="16"/>
          <w:szCs w:val="16"/>
        </w:rPr>
        <w:t xml:space="preserve">                         (suma žodžiais)</w:t>
      </w:r>
    </w:p>
    <w:p w14:paraId="4B76C625" w14:textId="77777777" w:rsidR="005F6F46" w:rsidRDefault="005F6F46" w:rsidP="005F6F46">
      <w:pPr>
        <w:ind w:right="-441"/>
        <w:jc w:val="both"/>
        <w:rPr>
          <w:sz w:val="16"/>
          <w:szCs w:val="16"/>
        </w:rPr>
      </w:pPr>
      <w:r w:rsidRPr="4AA0B7A0">
        <w:rPr>
          <w:sz w:val="16"/>
          <w:szCs w:val="16"/>
        </w:rPr>
        <w:t xml:space="preserve"> </w:t>
      </w:r>
    </w:p>
    <w:p w14:paraId="269C6604" w14:textId="77777777" w:rsidR="005F6F46" w:rsidRDefault="005F6F46" w:rsidP="005F6F46">
      <w:pPr>
        <w:ind w:right="-441"/>
        <w:jc w:val="both"/>
        <w:rPr>
          <w:szCs w:val="24"/>
        </w:rPr>
      </w:pPr>
      <w:r w:rsidRPr="4AA0B7A0">
        <w:rPr>
          <w:szCs w:val="24"/>
        </w:rPr>
        <w:t>Šis aktas surašytas dviem egzemplioriais, po vieną Paslaugų pirkėjui ir Paslaugų teikėjui.</w:t>
      </w:r>
    </w:p>
    <w:p w14:paraId="5902627F" w14:textId="77777777" w:rsidR="005F6F46" w:rsidRDefault="005F6F46" w:rsidP="005F6F46">
      <w:pPr>
        <w:jc w:val="both"/>
        <w:rPr>
          <w:szCs w:val="24"/>
        </w:rPr>
      </w:pPr>
      <w:r w:rsidRPr="4AA0B7A0">
        <w:rPr>
          <w:szCs w:val="24"/>
        </w:rPr>
        <w:t xml:space="preserve"> </w:t>
      </w:r>
    </w:p>
    <w:p w14:paraId="4B898112" w14:textId="77777777" w:rsidR="005F6F46" w:rsidRDefault="005F6F46" w:rsidP="005F6F46">
      <w:pPr>
        <w:jc w:val="both"/>
        <w:rPr>
          <w:szCs w:val="24"/>
        </w:rPr>
      </w:pPr>
      <w:r w:rsidRPr="4AA0B7A0">
        <w:rPr>
          <w:szCs w:val="24"/>
        </w:rPr>
        <w:t xml:space="preserve"> </w:t>
      </w:r>
    </w:p>
    <w:p w14:paraId="75296EB2" w14:textId="77777777" w:rsidR="005F6F46" w:rsidRDefault="005F6F46" w:rsidP="005F6F46">
      <w:pPr>
        <w:jc w:val="both"/>
        <w:rPr>
          <w:szCs w:val="24"/>
        </w:rPr>
      </w:pPr>
      <w:r w:rsidRPr="4AA0B7A0">
        <w:rPr>
          <w:szCs w:val="24"/>
        </w:rPr>
        <w:t xml:space="preserve"> </w:t>
      </w:r>
    </w:p>
    <w:p w14:paraId="518896BA" w14:textId="77777777" w:rsidR="005F6F46" w:rsidRDefault="005F6F46" w:rsidP="005F6F46">
      <w:pPr>
        <w:tabs>
          <w:tab w:val="left" w:pos="5812"/>
        </w:tabs>
        <w:jc w:val="both"/>
        <w:rPr>
          <w:b/>
          <w:bCs/>
          <w:szCs w:val="24"/>
        </w:rPr>
      </w:pPr>
      <w:r w:rsidRPr="4AA0B7A0">
        <w:rPr>
          <w:b/>
          <w:bCs/>
          <w:szCs w:val="24"/>
        </w:rPr>
        <w:t>Paslaugas suteikė</w:t>
      </w:r>
    </w:p>
    <w:p w14:paraId="000B455A" w14:textId="77777777" w:rsidR="005F6F46" w:rsidRDefault="005F6F46" w:rsidP="005F6F46">
      <w:pPr>
        <w:tabs>
          <w:tab w:val="left" w:pos="5812"/>
        </w:tabs>
        <w:jc w:val="both"/>
        <w:rPr>
          <w:b/>
          <w:bCs/>
          <w:szCs w:val="24"/>
        </w:rPr>
      </w:pPr>
      <w:r w:rsidRPr="4AA0B7A0">
        <w:rPr>
          <w:b/>
          <w:bCs/>
          <w:szCs w:val="24"/>
        </w:rPr>
        <w:t xml:space="preserve"> </w:t>
      </w:r>
    </w:p>
    <w:p w14:paraId="4B7030C3" w14:textId="77777777" w:rsidR="005F6F46" w:rsidRDefault="005F6F46" w:rsidP="005F6F46">
      <w:pPr>
        <w:ind w:left="720" w:hanging="720"/>
        <w:jc w:val="both"/>
        <w:rPr>
          <w:szCs w:val="24"/>
        </w:rPr>
      </w:pPr>
      <w:r w:rsidRPr="4AA0B7A0">
        <w:rPr>
          <w:szCs w:val="24"/>
        </w:rPr>
        <w:t>____________________</w:t>
      </w:r>
      <w:r>
        <w:tab/>
      </w:r>
      <w:r>
        <w:tab/>
      </w:r>
      <w:r w:rsidRPr="4AA0B7A0">
        <w:rPr>
          <w:szCs w:val="24"/>
        </w:rPr>
        <w:t xml:space="preserve">___________ </w:t>
      </w:r>
      <w:r>
        <w:tab/>
      </w:r>
      <w:r w:rsidRPr="4AA0B7A0">
        <w:rPr>
          <w:szCs w:val="24"/>
        </w:rPr>
        <w:t xml:space="preserve">          ______________</w:t>
      </w:r>
    </w:p>
    <w:p w14:paraId="2A0B82FB" w14:textId="77777777" w:rsidR="005F6F46" w:rsidRDefault="005F6F46" w:rsidP="005F6F46">
      <w:pPr>
        <w:jc w:val="both"/>
        <w:rPr>
          <w:szCs w:val="24"/>
          <w:vertAlign w:val="superscript"/>
        </w:rPr>
      </w:pPr>
      <w:r w:rsidRPr="4AA0B7A0">
        <w:rPr>
          <w:szCs w:val="24"/>
          <w:vertAlign w:val="superscript"/>
        </w:rPr>
        <w:t xml:space="preserve">       (pareigų pavadinimas)</w:t>
      </w:r>
      <w:r>
        <w:tab/>
      </w:r>
      <w:r w:rsidRPr="4AA0B7A0">
        <w:rPr>
          <w:szCs w:val="24"/>
          <w:vertAlign w:val="superscript"/>
        </w:rPr>
        <w:t xml:space="preserve">                                    (parašas)</w:t>
      </w:r>
      <w:r>
        <w:tab/>
      </w:r>
      <w:r>
        <w:tab/>
      </w:r>
      <w:r>
        <w:tab/>
      </w:r>
      <w:r w:rsidRPr="4AA0B7A0">
        <w:rPr>
          <w:szCs w:val="24"/>
          <w:vertAlign w:val="superscript"/>
        </w:rPr>
        <w:t xml:space="preserve">    (vardas, pavardė)</w:t>
      </w:r>
    </w:p>
    <w:p w14:paraId="16ACAC01" w14:textId="77777777" w:rsidR="005F6F46" w:rsidRDefault="005F6F46" w:rsidP="005F6F46">
      <w:pPr>
        <w:jc w:val="both"/>
        <w:rPr>
          <w:szCs w:val="24"/>
        </w:rPr>
      </w:pPr>
      <w:r w:rsidRPr="4AA0B7A0">
        <w:rPr>
          <w:szCs w:val="24"/>
        </w:rPr>
        <w:t xml:space="preserve"> </w:t>
      </w:r>
    </w:p>
    <w:p w14:paraId="794F6D83" w14:textId="77777777" w:rsidR="005F6F46" w:rsidRDefault="005F6F46" w:rsidP="005F6F46">
      <w:pPr>
        <w:jc w:val="both"/>
        <w:rPr>
          <w:szCs w:val="24"/>
        </w:rPr>
      </w:pPr>
      <w:r w:rsidRPr="4AA0B7A0">
        <w:rPr>
          <w:szCs w:val="24"/>
        </w:rPr>
        <w:t xml:space="preserve"> </w:t>
      </w:r>
    </w:p>
    <w:p w14:paraId="772941E8" w14:textId="77777777" w:rsidR="005F6F46" w:rsidRDefault="005F6F46" w:rsidP="005F6F46">
      <w:pPr>
        <w:jc w:val="both"/>
        <w:rPr>
          <w:b/>
          <w:bCs/>
          <w:color w:val="000000" w:themeColor="text1"/>
          <w:szCs w:val="24"/>
        </w:rPr>
      </w:pPr>
      <w:r w:rsidRPr="4AA0B7A0">
        <w:rPr>
          <w:b/>
          <w:bCs/>
          <w:color w:val="000000" w:themeColor="text1"/>
          <w:szCs w:val="24"/>
        </w:rPr>
        <w:t>Paslaugas priėmė</w:t>
      </w:r>
    </w:p>
    <w:p w14:paraId="04D26349" w14:textId="77777777" w:rsidR="005F6F46" w:rsidRDefault="005F6F46" w:rsidP="005F6F46">
      <w:pPr>
        <w:jc w:val="both"/>
        <w:rPr>
          <w:b/>
          <w:bCs/>
          <w:szCs w:val="24"/>
        </w:rPr>
      </w:pPr>
      <w:r w:rsidRPr="4AA0B7A0">
        <w:rPr>
          <w:b/>
          <w:bCs/>
          <w:szCs w:val="24"/>
        </w:rPr>
        <w:t xml:space="preserve"> </w:t>
      </w:r>
    </w:p>
    <w:p w14:paraId="1637A0B1" w14:textId="77777777" w:rsidR="005F6F46" w:rsidRDefault="005F6F46" w:rsidP="005F6F46">
      <w:pPr>
        <w:ind w:left="720" w:hanging="720"/>
        <w:jc w:val="both"/>
        <w:rPr>
          <w:szCs w:val="24"/>
        </w:rPr>
      </w:pPr>
      <w:r w:rsidRPr="4AA0B7A0">
        <w:rPr>
          <w:szCs w:val="24"/>
        </w:rPr>
        <w:t>____________________</w:t>
      </w:r>
      <w:r>
        <w:tab/>
      </w:r>
      <w:r>
        <w:tab/>
      </w:r>
      <w:r w:rsidRPr="4AA0B7A0">
        <w:rPr>
          <w:szCs w:val="24"/>
        </w:rPr>
        <w:t xml:space="preserve">____________   </w:t>
      </w:r>
      <w:r>
        <w:tab/>
      </w:r>
      <w:r>
        <w:tab/>
      </w:r>
      <w:r w:rsidRPr="4AA0B7A0">
        <w:rPr>
          <w:szCs w:val="24"/>
        </w:rPr>
        <w:t>______________</w:t>
      </w:r>
    </w:p>
    <w:p w14:paraId="6F1C707A" w14:textId="77777777" w:rsidR="005F6F46" w:rsidRDefault="005F6F46" w:rsidP="005F6F46">
      <w:pPr>
        <w:jc w:val="both"/>
        <w:rPr>
          <w:szCs w:val="24"/>
          <w:vertAlign w:val="superscript"/>
        </w:rPr>
      </w:pPr>
      <w:r w:rsidRPr="4AA0B7A0">
        <w:rPr>
          <w:szCs w:val="24"/>
        </w:rPr>
        <w:t xml:space="preserve">   </w:t>
      </w:r>
      <w:r w:rsidRPr="4AA0B7A0">
        <w:rPr>
          <w:szCs w:val="24"/>
          <w:vertAlign w:val="superscript"/>
        </w:rPr>
        <w:t>(pareigų pavadinimas)</w:t>
      </w:r>
      <w:r>
        <w:tab/>
      </w:r>
      <w:r w:rsidRPr="4AA0B7A0">
        <w:rPr>
          <w:szCs w:val="24"/>
          <w:vertAlign w:val="superscript"/>
        </w:rPr>
        <w:t xml:space="preserve">                                      (parašas)</w:t>
      </w:r>
      <w:r>
        <w:tab/>
      </w:r>
      <w:r>
        <w:tab/>
      </w:r>
      <w:r>
        <w:tab/>
      </w:r>
      <w:r w:rsidRPr="4AA0B7A0">
        <w:rPr>
          <w:szCs w:val="24"/>
          <w:vertAlign w:val="superscript"/>
        </w:rPr>
        <w:t xml:space="preserve">     (vardas, pavardė)</w:t>
      </w:r>
    </w:p>
    <w:p w14:paraId="69B76A60" w14:textId="77777777" w:rsidR="003F721B" w:rsidRDefault="003F721B" w:rsidP="0034517B">
      <w:pPr>
        <w:widowControl w:val="0"/>
        <w:rPr>
          <w:snapToGrid w:val="0"/>
        </w:rPr>
      </w:pPr>
    </w:p>
    <w:sectPr w:rsidR="003F721B">
      <w:headerReference w:type="default" r:id="rId11"/>
      <w:footerReference w:type="default" r:id="rId12"/>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CF821" w14:textId="77777777" w:rsidR="00152C76" w:rsidRDefault="00152C76">
      <w:pPr>
        <w:rPr>
          <w:sz w:val="20"/>
        </w:rPr>
      </w:pPr>
      <w:r>
        <w:rPr>
          <w:sz w:val="20"/>
        </w:rPr>
        <w:separator/>
      </w:r>
    </w:p>
  </w:endnote>
  <w:endnote w:type="continuationSeparator" w:id="0">
    <w:p w14:paraId="3B7047BD" w14:textId="77777777" w:rsidR="00152C76" w:rsidRDefault="00152C76">
      <w:pPr>
        <w:rPr>
          <w:sz w:val="20"/>
        </w:rPr>
      </w:pPr>
      <w:r>
        <w:rPr>
          <w:sz w:val="20"/>
        </w:rPr>
        <w:continuationSeparator/>
      </w:r>
    </w:p>
  </w:endnote>
  <w:endnote w:type="continuationNotice" w:id="1">
    <w:p w14:paraId="1E74B812" w14:textId="77777777" w:rsidR="00152C76" w:rsidRDefault="00152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55BCB" w14:textId="77777777" w:rsidR="003F721B" w:rsidRDefault="003F721B">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B7D39" w14:textId="77777777" w:rsidR="00152C76" w:rsidRDefault="00152C76">
      <w:pPr>
        <w:rPr>
          <w:sz w:val="20"/>
        </w:rPr>
      </w:pPr>
      <w:r>
        <w:rPr>
          <w:sz w:val="20"/>
        </w:rPr>
        <w:separator/>
      </w:r>
    </w:p>
  </w:footnote>
  <w:footnote w:type="continuationSeparator" w:id="0">
    <w:p w14:paraId="36133B30" w14:textId="77777777" w:rsidR="00152C76" w:rsidRDefault="00152C76">
      <w:pPr>
        <w:rPr>
          <w:sz w:val="20"/>
        </w:rPr>
      </w:pPr>
      <w:r>
        <w:rPr>
          <w:sz w:val="20"/>
        </w:rPr>
        <w:continuationSeparator/>
      </w:r>
    </w:p>
  </w:footnote>
  <w:footnote w:type="continuationNotice" w:id="1">
    <w:p w14:paraId="142EAF8F" w14:textId="77777777" w:rsidR="00152C76" w:rsidRDefault="00152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94A0F" w14:textId="77777777" w:rsidR="003F721B" w:rsidRDefault="0034517B">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17EB0BC6" w14:textId="77777777" w:rsidR="003F721B" w:rsidRDefault="003F721B">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6E62D4"/>
    <w:multiLevelType w:val="multilevel"/>
    <w:tmpl w:val="2D52E8EA"/>
    <w:lvl w:ilvl="0">
      <w:start w:val="1"/>
      <w:numFmt w:val="decimal"/>
      <w:lvlText w:val="%1."/>
      <w:lvlJc w:val="center"/>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250746"/>
    <w:multiLevelType w:val="multilevel"/>
    <w:tmpl w:val="35C40466"/>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564435"/>
    <w:multiLevelType w:val="multilevel"/>
    <w:tmpl w:val="6010A5D6"/>
    <w:lvl w:ilvl="0">
      <w:start w:val="1"/>
      <w:numFmt w:val="decimal"/>
      <w:lvlText w:val="%1."/>
      <w:lvlJc w:val="left"/>
      <w:pPr>
        <w:ind w:left="720" w:hanging="360"/>
      </w:pPr>
      <w:rPr>
        <w:rFonts w:hint="default"/>
        <w:b/>
        <w:bCs/>
      </w:rPr>
    </w:lvl>
    <w:lvl w:ilvl="1">
      <w:start w:val="1"/>
      <w:numFmt w:val="decimal"/>
      <w:isLgl/>
      <w:lvlText w:val="%1.%2."/>
      <w:lvlJc w:val="left"/>
      <w:pPr>
        <w:ind w:left="905" w:hanging="48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3" w15:restartNumberingAfterBreak="0">
    <w:nsid w:val="20B742AB"/>
    <w:multiLevelType w:val="hybridMultilevel"/>
    <w:tmpl w:val="D8386134"/>
    <w:lvl w:ilvl="0" w:tplc="8494A46E">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0E14C8"/>
    <w:multiLevelType w:val="multilevel"/>
    <w:tmpl w:val="A7AAB9FC"/>
    <w:lvl w:ilvl="0">
      <w:start w:val="1"/>
      <w:numFmt w:val="decimal"/>
      <w:lvlText w:val="%1."/>
      <w:lvlJc w:val="left"/>
      <w:pPr>
        <w:ind w:left="360" w:hanging="360"/>
      </w:pPr>
      <w:rPr>
        <w:rFonts w:hint="default"/>
        <w:b/>
        <w:bCs/>
      </w:rPr>
    </w:lvl>
    <w:lvl w:ilvl="1">
      <w:start w:val="1"/>
      <w:numFmt w:val="decimal"/>
      <w:lvlText w:val="%2."/>
      <w:lvlJc w:val="left"/>
      <w:pPr>
        <w:ind w:left="1141" w:hanging="432"/>
      </w:pPr>
      <w:rPr>
        <w:rFonts w:ascii="Times New Roman" w:eastAsiaTheme="minorHAnsi" w:hAnsi="Times New Roman" w:cs="Times New Roman"/>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4256631"/>
    <w:multiLevelType w:val="multilevel"/>
    <w:tmpl w:val="D1DEE1E2"/>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67464E3"/>
    <w:multiLevelType w:val="multilevel"/>
    <w:tmpl w:val="39640322"/>
    <w:lvl w:ilvl="0">
      <w:start w:val="2"/>
      <w:numFmt w:val="decimal"/>
      <w:lvlText w:val="%1"/>
      <w:lvlJc w:val="left"/>
      <w:pPr>
        <w:ind w:left="420" w:hanging="420"/>
      </w:pPr>
      <w:rPr>
        <w:rFonts w:hint="default"/>
      </w:rPr>
    </w:lvl>
    <w:lvl w:ilvl="1">
      <w:start w:val="10"/>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945538D"/>
    <w:multiLevelType w:val="hybridMultilevel"/>
    <w:tmpl w:val="20EAF986"/>
    <w:lvl w:ilvl="0" w:tplc="505C68F0">
      <w:start w:val="1"/>
      <w:numFmt w:val="bullet"/>
      <w:lvlText w:val="-"/>
      <w:lvlJc w:val="left"/>
      <w:pPr>
        <w:ind w:left="720" w:hanging="360"/>
      </w:pPr>
      <w:rPr>
        <w:rFonts w:ascii="Times New Roman" w:eastAsiaTheme="minorHAnsi"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767A61"/>
    <w:multiLevelType w:val="multilevel"/>
    <w:tmpl w:val="DCE2761C"/>
    <w:lvl w:ilvl="0">
      <w:start w:val="3"/>
      <w:numFmt w:val="decimal"/>
      <w:lvlText w:val="%1."/>
      <w:lvlJc w:val="left"/>
      <w:pPr>
        <w:ind w:left="360" w:hanging="360"/>
      </w:pPr>
      <w:rPr>
        <w:rFonts w:hint="default"/>
        <w:b/>
      </w:rPr>
    </w:lvl>
    <w:lvl w:ilvl="1">
      <w:start w:val="1"/>
      <w:numFmt w:val="decimal"/>
      <w:lvlText w:val="%1.%2."/>
      <w:lvlJc w:val="left"/>
      <w:pPr>
        <w:ind w:left="1211" w:hanging="360"/>
      </w:pPr>
      <w:rPr>
        <w:rFonts w:hint="default"/>
        <w:b w:val="0"/>
        <w:bCs/>
      </w:rPr>
    </w:lvl>
    <w:lvl w:ilvl="2">
      <w:start w:val="1"/>
      <w:numFmt w:val="decimal"/>
      <w:lvlText w:val="%1.%2.%3."/>
      <w:lvlJc w:val="left"/>
      <w:pPr>
        <w:ind w:left="3888" w:hanging="720"/>
      </w:pPr>
      <w:rPr>
        <w:rFonts w:hint="default"/>
        <w:b/>
      </w:rPr>
    </w:lvl>
    <w:lvl w:ilvl="3">
      <w:start w:val="1"/>
      <w:numFmt w:val="decimal"/>
      <w:lvlText w:val="%1.%2.%3.%4."/>
      <w:lvlJc w:val="left"/>
      <w:pPr>
        <w:ind w:left="5472" w:hanging="720"/>
      </w:pPr>
      <w:rPr>
        <w:rFonts w:hint="default"/>
        <w:b/>
      </w:rPr>
    </w:lvl>
    <w:lvl w:ilvl="4">
      <w:start w:val="1"/>
      <w:numFmt w:val="decimal"/>
      <w:lvlText w:val="%1.%2.%3.%4.%5."/>
      <w:lvlJc w:val="left"/>
      <w:pPr>
        <w:ind w:left="7416" w:hanging="1080"/>
      </w:pPr>
      <w:rPr>
        <w:rFonts w:hint="default"/>
        <w:b/>
      </w:rPr>
    </w:lvl>
    <w:lvl w:ilvl="5">
      <w:start w:val="1"/>
      <w:numFmt w:val="decimal"/>
      <w:lvlText w:val="%1.%2.%3.%4.%5.%6."/>
      <w:lvlJc w:val="left"/>
      <w:pPr>
        <w:ind w:left="9000" w:hanging="1080"/>
      </w:pPr>
      <w:rPr>
        <w:rFonts w:hint="default"/>
        <w:b/>
      </w:rPr>
    </w:lvl>
    <w:lvl w:ilvl="6">
      <w:start w:val="1"/>
      <w:numFmt w:val="decimal"/>
      <w:lvlText w:val="%1.%2.%3.%4.%5.%6.%7."/>
      <w:lvlJc w:val="left"/>
      <w:pPr>
        <w:ind w:left="10944" w:hanging="1440"/>
      </w:pPr>
      <w:rPr>
        <w:rFonts w:hint="default"/>
        <w:b/>
      </w:rPr>
    </w:lvl>
    <w:lvl w:ilvl="7">
      <w:start w:val="1"/>
      <w:numFmt w:val="decimal"/>
      <w:lvlText w:val="%1.%2.%3.%4.%5.%6.%7.%8."/>
      <w:lvlJc w:val="left"/>
      <w:pPr>
        <w:ind w:left="12528" w:hanging="1440"/>
      </w:pPr>
      <w:rPr>
        <w:rFonts w:hint="default"/>
        <w:b/>
      </w:rPr>
    </w:lvl>
    <w:lvl w:ilvl="8">
      <w:start w:val="1"/>
      <w:numFmt w:val="decimal"/>
      <w:lvlText w:val="%1.%2.%3.%4.%5.%6.%7.%8.%9."/>
      <w:lvlJc w:val="left"/>
      <w:pPr>
        <w:ind w:left="14472" w:hanging="1800"/>
      </w:pPr>
      <w:rPr>
        <w:rFonts w:hint="default"/>
        <w:b/>
      </w:rPr>
    </w:lvl>
  </w:abstractNum>
  <w:abstractNum w:abstractNumId="9"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0" w15:restartNumberingAfterBreak="0">
    <w:nsid w:val="7BAE179D"/>
    <w:multiLevelType w:val="multilevel"/>
    <w:tmpl w:val="FB46762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16cid:durableId="1427533834">
    <w:abstractNumId w:val="10"/>
  </w:num>
  <w:num w:numId="2" w16cid:durableId="1268925361">
    <w:abstractNumId w:val="3"/>
  </w:num>
  <w:num w:numId="3" w16cid:durableId="1814831129">
    <w:abstractNumId w:val="7"/>
  </w:num>
  <w:num w:numId="4" w16cid:durableId="529101672">
    <w:abstractNumId w:val="0"/>
  </w:num>
  <w:num w:numId="5" w16cid:durableId="1203054818">
    <w:abstractNumId w:val="6"/>
  </w:num>
  <w:num w:numId="6" w16cid:durableId="13476376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7776640">
    <w:abstractNumId w:val="1"/>
  </w:num>
  <w:num w:numId="8" w16cid:durableId="1925070527">
    <w:abstractNumId w:val="4"/>
  </w:num>
  <w:num w:numId="9" w16cid:durableId="814299513">
    <w:abstractNumId w:val="8"/>
  </w:num>
  <w:num w:numId="10" w16cid:durableId="371274069">
    <w:abstractNumId w:val="5"/>
  </w:num>
  <w:num w:numId="11" w16cid:durableId="95173974">
    <w:abstractNumId w:val="2"/>
  </w:num>
  <w:num w:numId="12" w16cid:durableId="967206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trackedChanges" w:enforcement="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7B91"/>
    <w:rsid w:val="000114A9"/>
    <w:rsid w:val="00014C8D"/>
    <w:rsid w:val="000162A4"/>
    <w:rsid w:val="00032A9A"/>
    <w:rsid w:val="00054431"/>
    <w:rsid w:val="00061878"/>
    <w:rsid w:val="00063EEE"/>
    <w:rsid w:val="00065B83"/>
    <w:rsid w:val="000721D1"/>
    <w:rsid w:val="0007430D"/>
    <w:rsid w:val="00076B87"/>
    <w:rsid w:val="000A34BA"/>
    <w:rsid w:val="000B4B94"/>
    <w:rsid w:val="000D7181"/>
    <w:rsid w:val="000D71B3"/>
    <w:rsid w:val="0010364C"/>
    <w:rsid w:val="00104647"/>
    <w:rsid w:val="001201B0"/>
    <w:rsid w:val="00136218"/>
    <w:rsid w:val="001370EE"/>
    <w:rsid w:val="00137F30"/>
    <w:rsid w:val="00137FE4"/>
    <w:rsid w:val="00141FAF"/>
    <w:rsid w:val="00144851"/>
    <w:rsid w:val="001469E0"/>
    <w:rsid w:val="00152C76"/>
    <w:rsid w:val="00156F9F"/>
    <w:rsid w:val="001678C0"/>
    <w:rsid w:val="00181499"/>
    <w:rsid w:val="0018300F"/>
    <w:rsid w:val="00185C35"/>
    <w:rsid w:val="00192246"/>
    <w:rsid w:val="001A384B"/>
    <w:rsid w:val="001A51AB"/>
    <w:rsid w:val="001B02C2"/>
    <w:rsid w:val="001B139D"/>
    <w:rsid w:val="001B6338"/>
    <w:rsid w:val="001D3D0D"/>
    <w:rsid w:val="001F3F82"/>
    <w:rsid w:val="001F6AE4"/>
    <w:rsid w:val="00214F82"/>
    <w:rsid w:val="00217197"/>
    <w:rsid w:val="00222306"/>
    <w:rsid w:val="0023732D"/>
    <w:rsid w:val="002477F1"/>
    <w:rsid w:val="0025078F"/>
    <w:rsid w:val="00257E3E"/>
    <w:rsid w:val="00262553"/>
    <w:rsid w:val="00262EA5"/>
    <w:rsid w:val="00265C75"/>
    <w:rsid w:val="00271CF1"/>
    <w:rsid w:val="0027376A"/>
    <w:rsid w:val="00275EE9"/>
    <w:rsid w:val="002777D0"/>
    <w:rsid w:val="00277BFC"/>
    <w:rsid w:val="00284ED6"/>
    <w:rsid w:val="002A067F"/>
    <w:rsid w:val="002B008E"/>
    <w:rsid w:val="002B0712"/>
    <w:rsid w:val="002B323D"/>
    <w:rsid w:val="002B6274"/>
    <w:rsid w:val="002B7141"/>
    <w:rsid w:val="002C760C"/>
    <w:rsid w:val="002D0A48"/>
    <w:rsid w:val="002D2C7F"/>
    <w:rsid w:val="002D7BB0"/>
    <w:rsid w:val="002F3469"/>
    <w:rsid w:val="002F3C13"/>
    <w:rsid w:val="00302A20"/>
    <w:rsid w:val="00310404"/>
    <w:rsid w:val="003111FA"/>
    <w:rsid w:val="003128D6"/>
    <w:rsid w:val="00323859"/>
    <w:rsid w:val="003337F0"/>
    <w:rsid w:val="00333C3C"/>
    <w:rsid w:val="0034517B"/>
    <w:rsid w:val="003474B6"/>
    <w:rsid w:val="003512CF"/>
    <w:rsid w:val="003566F0"/>
    <w:rsid w:val="0035741E"/>
    <w:rsid w:val="00360C2A"/>
    <w:rsid w:val="00363BC8"/>
    <w:rsid w:val="00365D40"/>
    <w:rsid w:val="00371E16"/>
    <w:rsid w:val="00374A40"/>
    <w:rsid w:val="00380AF8"/>
    <w:rsid w:val="00392BE4"/>
    <w:rsid w:val="003A1203"/>
    <w:rsid w:val="003A7EAB"/>
    <w:rsid w:val="003C4937"/>
    <w:rsid w:val="003D5349"/>
    <w:rsid w:val="003D70F2"/>
    <w:rsid w:val="003E023A"/>
    <w:rsid w:val="003E0994"/>
    <w:rsid w:val="003F05E7"/>
    <w:rsid w:val="003F69D7"/>
    <w:rsid w:val="003F721B"/>
    <w:rsid w:val="00401EDB"/>
    <w:rsid w:val="00402B7D"/>
    <w:rsid w:val="00420750"/>
    <w:rsid w:val="00423502"/>
    <w:rsid w:val="00426DDC"/>
    <w:rsid w:val="004273C1"/>
    <w:rsid w:val="004327DE"/>
    <w:rsid w:val="00435FCE"/>
    <w:rsid w:val="004433B0"/>
    <w:rsid w:val="0045059C"/>
    <w:rsid w:val="004816B0"/>
    <w:rsid w:val="00485AE5"/>
    <w:rsid w:val="0049033A"/>
    <w:rsid w:val="004918ED"/>
    <w:rsid w:val="004B0A7F"/>
    <w:rsid w:val="004B5989"/>
    <w:rsid w:val="004C165B"/>
    <w:rsid w:val="004C3788"/>
    <w:rsid w:val="00527A9F"/>
    <w:rsid w:val="00530A0F"/>
    <w:rsid w:val="00530BD2"/>
    <w:rsid w:val="00542574"/>
    <w:rsid w:val="005475FD"/>
    <w:rsid w:val="00547BA0"/>
    <w:rsid w:val="005519B2"/>
    <w:rsid w:val="00563E70"/>
    <w:rsid w:val="00567BBB"/>
    <w:rsid w:val="005779F7"/>
    <w:rsid w:val="00577A10"/>
    <w:rsid w:val="00592F40"/>
    <w:rsid w:val="00593619"/>
    <w:rsid w:val="005D7FE5"/>
    <w:rsid w:val="005E08C7"/>
    <w:rsid w:val="005F3A8E"/>
    <w:rsid w:val="005F6F46"/>
    <w:rsid w:val="006027E3"/>
    <w:rsid w:val="0061331A"/>
    <w:rsid w:val="006144B2"/>
    <w:rsid w:val="006174F2"/>
    <w:rsid w:val="0062571D"/>
    <w:rsid w:val="00633CE1"/>
    <w:rsid w:val="0066031D"/>
    <w:rsid w:val="00670FA8"/>
    <w:rsid w:val="0067164D"/>
    <w:rsid w:val="00673CAF"/>
    <w:rsid w:val="00676308"/>
    <w:rsid w:val="00686E3E"/>
    <w:rsid w:val="006908D4"/>
    <w:rsid w:val="006944E0"/>
    <w:rsid w:val="006969A1"/>
    <w:rsid w:val="006978D2"/>
    <w:rsid w:val="006A0FB1"/>
    <w:rsid w:val="006A37EC"/>
    <w:rsid w:val="006B424C"/>
    <w:rsid w:val="006B7ACD"/>
    <w:rsid w:val="006C08A3"/>
    <w:rsid w:val="006C3CE0"/>
    <w:rsid w:val="006C51FD"/>
    <w:rsid w:val="006C71D8"/>
    <w:rsid w:val="006D39FE"/>
    <w:rsid w:val="006D6360"/>
    <w:rsid w:val="006E2CE3"/>
    <w:rsid w:val="006E45BA"/>
    <w:rsid w:val="006E7AA8"/>
    <w:rsid w:val="00712EDB"/>
    <w:rsid w:val="00715CC8"/>
    <w:rsid w:val="00715D2E"/>
    <w:rsid w:val="007205FB"/>
    <w:rsid w:val="00721809"/>
    <w:rsid w:val="00731647"/>
    <w:rsid w:val="007324D9"/>
    <w:rsid w:val="00736CC3"/>
    <w:rsid w:val="00737906"/>
    <w:rsid w:val="00757856"/>
    <w:rsid w:val="00763FC6"/>
    <w:rsid w:val="007677D0"/>
    <w:rsid w:val="007723A8"/>
    <w:rsid w:val="00772836"/>
    <w:rsid w:val="00772DA5"/>
    <w:rsid w:val="00773981"/>
    <w:rsid w:val="00782A6E"/>
    <w:rsid w:val="00791D32"/>
    <w:rsid w:val="00791E72"/>
    <w:rsid w:val="00793C87"/>
    <w:rsid w:val="007C4DAB"/>
    <w:rsid w:val="007C612D"/>
    <w:rsid w:val="007D2DBC"/>
    <w:rsid w:val="007E273A"/>
    <w:rsid w:val="007F5A3B"/>
    <w:rsid w:val="0083708A"/>
    <w:rsid w:val="00845887"/>
    <w:rsid w:val="008511D0"/>
    <w:rsid w:val="008518EE"/>
    <w:rsid w:val="00855F65"/>
    <w:rsid w:val="00856EC0"/>
    <w:rsid w:val="00891646"/>
    <w:rsid w:val="00891C80"/>
    <w:rsid w:val="00893366"/>
    <w:rsid w:val="00893D49"/>
    <w:rsid w:val="008A1CF1"/>
    <w:rsid w:val="008B0530"/>
    <w:rsid w:val="008B11CC"/>
    <w:rsid w:val="008B293A"/>
    <w:rsid w:val="008B743D"/>
    <w:rsid w:val="008C2791"/>
    <w:rsid w:val="008C2F0D"/>
    <w:rsid w:val="008E24A9"/>
    <w:rsid w:val="008E52C0"/>
    <w:rsid w:val="008E5580"/>
    <w:rsid w:val="008E5C2A"/>
    <w:rsid w:val="00903E44"/>
    <w:rsid w:val="009040D9"/>
    <w:rsid w:val="00906647"/>
    <w:rsid w:val="00935061"/>
    <w:rsid w:val="00946ED3"/>
    <w:rsid w:val="00964957"/>
    <w:rsid w:val="009711D4"/>
    <w:rsid w:val="00975DE7"/>
    <w:rsid w:val="0098241A"/>
    <w:rsid w:val="009904CC"/>
    <w:rsid w:val="00994A00"/>
    <w:rsid w:val="009A4196"/>
    <w:rsid w:val="009B6FFC"/>
    <w:rsid w:val="009C3B91"/>
    <w:rsid w:val="009C554C"/>
    <w:rsid w:val="009C5AD7"/>
    <w:rsid w:val="009C7544"/>
    <w:rsid w:val="009D5ED9"/>
    <w:rsid w:val="009D735A"/>
    <w:rsid w:val="009F3467"/>
    <w:rsid w:val="00A01012"/>
    <w:rsid w:val="00A12B5B"/>
    <w:rsid w:val="00A234F0"/>
    <w:rsid w:val="00A24B8D"/>
    <w:rsid w:val="00A30F73"/>
    <w:rsid w:val="00A41C64"/>
    <w:rsid w:val="00A4382D"/>
    <w:rsid w:val="00A4723B"/>
    <w:rsid w:val="00A51B68"/>
    <w:rsid w:val="00A56E4B"/>
    <w:rsid w:val="00A605BA"/>
    <w:rsid w:val="00A64C22"/>
    <w:rsid w:val="00A674B7"/>
    <w:rsid w:val="00A73EAD"/>
    <w:rsid w:val="00A937AD"/>
    <w:rsid w:val="00AA5131"/>
    <w:rsid w:val="00AA5A2F"/>
    <w:rsid w:val="00AC68E5"/>
    <w:rsid w:val="00AD0899"/>
    <w:rsid w:val="00AD4972"/>
    <w:rsid w:val="00AE1593"/>
    <w:rsid w:val="00AF0B87"/>
    <w:rsid w:val="00B00EB8"/>
    <w:rsid w:val="00B0525A"/>
    <w:rsid w:val="00B1060B"/>
    <w:rsid w:val="00B13CAD"/>
    <w:rsid w:val="00B13FAB"/>
    <w:rsid w:val="00B176B7"/>
    <w:rsid w:val="00B217F5"/>
    <w:rsid w:val="00B26B55"/>
    <w:rsid w:val="00B342AE"/>
    <w:rsid w:val="00B365F7"/>
    <w:rsid w:val="00B45BBE"/>
    <w:rsid w:val="00B45D50"/>
    <w:rsid w:val="00B54AE9"/>
    <w:rsid w:val="00B60B8E"/>
    <w:rsid w:val="00B61581"/>
    <w:rsid w:val="00B621FB"/>
    <w:rsid w:val="00B62E65"/>
    <w:rsid w:val="00B82567"/>
    <w:rsid w:val="00BA0010"/>
    <w:rsid w:val="00BA404A"/>
    <w:rsid w:val="00BA5EC0"/>
    <w:rsid w:val="00BC0560"/>
    <w:rsid w:val="00BC0A7C"/>
    <w:rsid w:val="00BD1C76"/>
    <w:rsid w:val="00BF4EB8"/>
    <w:rsid w:val="00C13061"/>
    <w:rsid w:val="00C14DBD"/>
    <w:rsid w:val="00C16C00"/>
    <w:rsid w:val="00C22949"/>
    <w:rsid w:val="00C23229"/>
    <w:rsid w:val="00C27963"/>
    <w:rsid w:val="00C323FF"/>
    <w:rsid w:val="00C446CF"/>
    <w:rsid w:val="00C508C3"/>
    <w:rsid w:val="00C520BD"/>
    <w:rsid w:val="00C64B0D"/>
    <w:rsid w:val="00C64BCB"/>
    <w:rsid w:val="00C64EA6"/>
    <w:rsid w:val="00C7221B"/>
    <w:rsid w:val="00C744C4"/>
    <w:rsid w:val="00C76B7E"/>
    <w:rsid w:val="00C81429"/>
    <w:rsid w:val="00C85441"/>
    <w:rsid w:val="00C860EE"/>
    <w:rsid w:val="00CB2B4F"/>
    <w:rsid w:val="00CB3598"/>
    <w:rsid w:val="00CB4A01"/>
    <w:rsid w:val="00CB77D5"/>
    <w:rsid w:val="00CC707A"/>
    <w:rsid w:val="00CD200A"/>
    <w:rsid w:val="00CD447A"/>
    <w:rsid w:val="00CE72DE"/>
    <w:rsid w:val="00CF4048"/>
    <w:rsid w:val="00CF5750"/>
    <w:rsid w:val="00D009C6"/>
    <w:rsid w:val="00D12F08"/>
    <w:rsid w:val="00D31BCD"/>
    <w:rsid w:val="00D3703B"/>
    <w:rsid w:val="00D436BF"/>
    <w:rsid w:val="00D542CA"/>
    <w:rsid w:val="00D80977"/>
    <w:rsid w:val="00D87FE3"/>
    <w:rsid w:val="00D90711"/>
    <w:rsid w:val="00D94956"/>
    <w:rsid w:val="00D9768C"/>
    <w:rsid w:val="00DA1C49"/>
    <w:rsid w:val="00DA4E0C"/>
    <w:rsid w:val="00DB6A0A"/>
    <w:rsid w:val="00DC26C5"/>
    <w:rsid w:val="00DC5B90"/>
    <w:rsid w:val="00DC79A9"/>
    <w:rsid w:val="00DE31B9"/>
    <w:rsid w:val="00E02EEB"/>
    <w:rsid w:val="00E2235F"/>
    <w:rsid w:val="00E22D17"/>
    <w:rsid w:val="00E22DA3"/>
    <w:rsid w:val="00E3022E"/>
    <w:rsid w:val="00E32983"/>
    <w:rsid w:val="00E32DD3"/>
    <w:rsid w:val="00E3438F"/>
    <w:rsid w:val="00E467A3"/>
    <w:rsid w:val="00E510A4"/>
    <w:rsid w:val="00E57855"/>
    <w:rsid w:val="00E62F8C"/>
    <w:rsid w:val="00E74C1D"/>
    <w:rsid w:val="00E7624E"/>
    <w:rsid w:val="00E82B9E"/>
    <w:rsid w:val="00E966D4"/>
    <w:rsid w:val="00EA2D9D"/>
    <w:rsid w:val="00EC3F4D"/>
    <w:rsid w:val="00ED1DC3"/>
    <w:rsid w:val="00ED4B60"/>
    <w:rsid w:val="00F00701"/>
    <w:rsid w:val="00F02B97"/>
    <w:rsid w:val="00F0401E"/>
    <w:rsid w:val="00F137FB"/>
    <w:rsid w:val="00F22258"/>
    <w:rsid w:val="00F2579C"/>
    <w:rsid w:val="00F43FD4"/>
    <w:rsid w:val="00F44EB3"/>
    <w:rsid w:val="00F46E02"/>
    <w:rsid w:val="00F54203"/>
    <w:rsid w:val="00F716ED"/>
    <w:rsid w:val="00F7530C"/>
    <w:rsid w:val="00F87D9B"/>
    <w:rsid w:val="00F91623"/>
    <w:rsid w:val="00F97DA8"/>
    <w:rsid w:val="00FC57E9"/>
    <w:rsid w:val="00FD1264"/>
    <w:rsid w:val="00FD6F3B"/>
    <w:rsid w:val="00FF1E48"/>
    <w:rsid w:val="00FF20F9"/>
    <w:rsid w:val="00FF717C"/>
    <w:rsid w:val="5CEB40B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175D"/>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Pr>
      <w:color w:val="808080"/>
    </w:rPr>
  </w:style>
  <w:style w:type="character" w:styleId="CommentReference">
    <w:name w:val="annotation reference"/>
    <w:basedOn w:val="DefaultParagraphFont"/>
    <w:semiHidden/>
    <w:unhideWhenUsed/>
    <w:rsid w:val="004433B0"/>
    <w:rPr>
      <w:sz w:val="16"/>
      <w:szCs w:val="16"/>
    </w:rPr>
  </w:style>
  <w:style w:type="paragraph" w:styleId="CommentText">
    <w:name w:val="annotation text"/>
    <w:basedOn w:val="Normal"/>
    <w:link w:val="CommentTextChar"/>
    <w:unhideWhenUsed/>
    <w:rsid w:val="004433B0"/>
    <w:rPr>
      <w:sz w:val="20"/>
    </w:rPr>
  </w:style>
  <w:style w:type="character" w:customStyle="1" w:styleId="CommentTextChar">
    <w:name w:val="Comment Text Char"/>
    <w:basedOn w:val="DefaultParagraphFont"/>
    <w:link w:val="CommentText"/>
    <w:rsid w:val="004433B0"/>
    <w:rPr>
      <w:sz w:val="20"/>
    </w:rPr>
  </w:style>
  <w:style w:type="paragraph" w:styleId="CommentSubject">
    <w:name w:val="annotation subject"/>
    <w:basedOn w:val="CommentText"/>
    <w:next w:val="CommentText"/>
    <w:link w:val="CommentSubjectChar"/>
    <w:semiHidden/>
    <w:unhideWhenUsed/>
    <w:rsid w:val="004433B0"/>
    <w:rPr>
      <w:b/>
      <w:bCs/>
    </w:rPr>
  </w:style>
  <w:style w:type="character" w:customStyle="1" w:styleId="CommentSubjectChar">
    <w:name w:val="Comment Subject Char"/>
    <w:basedOn w:val="CommentTextChar"/>
    <w:link w:val="CommentSubject"/>
    <w:semiHidden/>
    <w:rsid w:val="004433B0"/>
    <w:rPr>
      <w:b/>
      <w:bCs/>
      <w:sz w:val="20"/>
    </w:rPr>
  </w:style>
  <w:style w:type="paragraph" w:styleId="Revision">
    <w:name w:val="Revision"/>
    <w:hidden/>
    <w:semiHidden/>
    <w:rsid w:val="00D80977"/>
  </w:style>
  <w:style w:type="paragraph" w:styleId="ListParagraph">
    <w:name w:val="List Paragraph"/>
    <w:aliases w:val="Buletai,Bullet EY,List Paragraph21,List Paragraph1,List Paragraph2,lp1,Bullet 1,Use Case List Paragraph,Numbering,ERP-List Paragraph,List Paragraph11,List Paragraph111,Paragraph,List Paragraph Red,List Paragraph211,Lentele,Bullet,Lente"/>
    <w:basedOn w:val="Normal"/>
    <w:link w:val="ListParagraphChar"/>
    <w:uiPriority w:val="34"/>
    <w:qFormat/>
    <w:rsid w:val="006E7AA8"/>
    <w:pPr>
      <w:ind w:left="720"/>
      <w:contextualSpacing/>
    </w:pPr>
  </w:style>
  <w:style w:type="character" w:styleId="Hyperlink">
    <w:name w:val="Hyperlink"/>
    <w:basedOn w:val="DefaultParagraphFont"/>
    <w:unhideWhenUsed/>
    <w:rsid w:val="00CD447A"/>
    <w:rPr>
      <w:color w:val="0563C1" w:themeColor="hyperlink"/>
      <w:u w:val="single"/>
    </w:rPr>
  </w:style>
  <w:style w:type="paragraph" w:customStyle="1" w:styleId="paragraph">
    <w:name w:val="paragraph"/>
    <w:basedOn w:val="Normal"/>
    <w:rsid w:val="00CD447A"/>
    <w:pPr>
      <w:spacing w:before="100" w:beforeAutospacing="1" w:after="100" w:afterAutospacing="1"/>
    </w:pPr>
    <w:rPr>
      <w:szCs w:val="24"/>
      <w:lang w:eastAsia="lt-LT"/>
    </w:rPr>
  </w:style>
  <w:style w:type="character" w:customStyle="1" w:styleId="normaltextrun">
    <w:name w:val="normaltextrun"/>
    <w:basedOn w:val="DefaultParagraphFont"/>
    <w:rsid w:val="00CD447A"/>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277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SelectedStyle="\APASixthEditionOfficeOnline.xsl" StyleName="APA" Version="6"/>
</file>

<file path=customXml/item3.xml><?xml version="1.0" encoding="utf-8"?>
<p:properties xmlns:p="http://schemas.microsoft.com/office/2006/metadata/properties">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2.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4.xml><?xml version="1.0" encoding="utf-8"?>
<ds:datastoreItem xmlns:ds="http://schemas.openxmlformats.org/officeDocument/2006/customXml" ds:itemID="{08E91321-830D-48DF-98F2-164FBE0DA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41</Pages>
  <Words>17464</Words>
  <Characters>99551</Characters>
  <Application>Microsoft Office Word</Application>
  <DocSecurity>0</DocSecurity>
  <Lines>829</Lines>
  <Paragraphs>233</Paragraphs>
  <ScaleCrop>false</ScaleCrop>
  <Company/>
  <LinksUpToDate>false</LinksUpToDate>
  <CharactersWithSpaces>116782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Gabrielė Semeškienė</cp:lastModifiedBy>
  <cp:revision>269</cp:revision>
  <cp:lastPrinted>2017-06-29T23:42:00Z</cp:lastPrinted>
  <dcterms:created xsi:type="dcterms:W3CDTF">2025-08-05T06:18:00Z</dcterms:created>
  <dcterms:modified xsi:type="dcterms:W3CDTF">2026-07-27T05:26:00Z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y fmtid="{D5CDD505-2E9C-101B-9397-08002B2CF9AE}" pid="4" name="MSIP_Label_51504e00-042f-48e2-9cd1-d79686f68404_Enabled">
    <vt:lpwstr>true</vt:lpwstr>
  </property>
  <property fmtid="{D5CDD505-2E9C-101B-9397-08002B2CF9AE}" pid="5" name="MSIP_Label_51504e00-042f-48e2-9cd1-d79686f68404_SetDate">
    <vt:lpwstr>2026-05-06T07:59:05Z</vt:lpwstr>
  </property>
  <property fmtid="{D5CDD505-2E9C-101B-9397-08002B2CF9AE}" pid="6" name="MSIP_Label_51504e00-042f-48e2-9cd1-d79686f68404_Method">
    <vt:lpwstr>Privileged</vt:lpwstr>
  </property>
  <property fmtid="{D5CDD505-2E9C-101B-9397-08002B2CF9AE}" pid="7" name="MSIP_Label_51504e00-042f-48e2-9cd1-d79686f68404_Name">
    <vt:lpwstr>Konfidenciali informacija</vt:lpwstr>
  </property>
  <property fmtid="{D5CDD505-2E9C-101B-9397-08002B2CF9AE}" pid="8" name="MSIP_Label_51504e00-042f-48e2-9cd1-d79686f68404_SiteId">
    <vt:lpwstr>f39ec040-58cd-4d1c-8741-11d8232163b4</vt:lpwstr>
  </property>
  <property fmtid="{D5CDD505-2E9C-101B-9397-08002B2CF9AE}" pid="9" name="MSIP_Label_51504e00-042f-48e2-9cd1-d79686f68404_ActionId">
    <vt:lpwstr>d5c69912-a2f0-4d93-b5cf-550b93ec7d08</vt:lpwstr>
  </property>
  <property fmtid="{D5CDD505-2E9C-101B-9397-08002B2CF9AE}" pid="10" name="MSIP_Label_51504e00-042f-48e2-9cd1-d79686f68404_ContentBits">
    <vt:lpwstr>0</vt:lpwstr>
  </property>
</Properties>
</file>